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5FB" w:rsidRPr="008209A7" w:rsidRDefault="003D25FB" w:rsidP="008209A7">
      <w:pPr>
        <w:jc w:val="center"/>
        <w:rPr>
          <w:rFonts w:ascii="Univia Pro Book" w:hAnsi="Univia Pro Book"/>
          <w:b/>
        </w:rPr>
      </w:pPr>
      <w:r>
        <w:rPr>
          <w:rFonts w:ascii="Univia Pro Book" w:hAnsi="Univia Pro Book"/>
          <w:b/>
        </w:rPr>
        <w:t>(</w:t>
      </w:r>
      <w:r w:rsidR="008209A7">
        <w:rPr>
          <w:rFonts w:ascii="Univia Pro Book" w:hAnsi="Univia Pro Book"/>
          <w:b/>
        </w:rPr>
        <w:t>RESULTADOS GENERALES)</w:t>
      </w:r>
    </w:p>
    <w:p w:rsidR="003D25FB" w:rsidRDefault="003D25FB" w:rsidP="003D25FB">
      <w:pPr>
        <w:jc w:val="both"/>
        <w:rPr>
          <w:rFonts w:ascii="Univia Pro Book" w:hAnsi="Univia Pro Book"/>
        </w:rPr>
      </w:pPr>
    </w:p>
    <w:p w:rsidR="008209A7" w:rsidRDefault="008209A7" w:rsidP="003D25FB">
      <w:pPr>
        <w:jc w:val="both"/>
        <w:rPr>
          <w:rFonts w:ascii="Univia Pro Book" w:hAnsi="Univia Pro Book"/>
        </w:rPr>
      </w:pPr>
    </w:p>
    <w:p w:rsidR="003D25FB" w:rsidRDefault="003D25FB" w:rsidP="008209A7">
      <w:pPr>
        <w:jc w:val="center"/>
        <w:rPr>
          <w:rFonts w:ascii="Univia Pro Book" w:hAnsi="Univia Pro Book"/>
          <w:b/>
        </w:rPr>
      </w:pPr>
      <w:r w:rsidRPr="005E407D">
        <w:rPr>
          <w:rFonts w:ascii="Univia Pro Book" w:hAnsi="Univia Pro Book"/>
          <w:b/>
        </w:rPr>
        <w:t>EJE TEMÁTICO</w:t>
      </w:r>
    </w:p>
    <w:p w:rsidR="008209A7" w:rsidRDefault="008209A7" w:rsidP="003D25FB">
      <w:pPr>
        <w:jc w:val="both"/>
        <w:rPr>
          <w:rFonts w:ascii="Univia Pro Book" w:hAnsi="Univia Pro Book"/>
          <w:b/>
        </w:rPr>
      </w:pPr>
    </w:p>
    <w:p w:rsidR="003D25FB" w:rsidRPr="005E407D" w:rsidRDefault="003D25FB" w:rsidP="003D25FB">
      <w:pPr>
        <w:jc w:val="both"/>
        <w:rPr>
          <w:rFonts w:ascii="Univia Pro Book" w:hAnsi="Univia Pro Book"/>
          <w:b/>
        </w:rPr>
      </w:pPr>
      <w:r>
        <w:rPr>
          <w:rFonts w:ascii="Univia Pro Book" w:hAnsi="Univia Pro Book"/>
          <w:b/>
        </w:rPr>
        <w:t xml:space="preserve"> </w:t>
      </w:r>
    </w:p>
    <w:p w:rsidR="008209A7" w:rsidRDefault="003D25FB" w:rsidP="003D25FB">
      <w:pPr>
        <w:tabs>
          <w:tab w:val="left" w:pos="7695"/>
        </w:tabs>
        <w:contextualSpacing/>
        <w:rPr>
          <w:rFonts w:ascii="Univia Pro Book" w:hAnsi="Univia Pro Book"/>
          <w:b/>
        </w:rPr>
      </w:pPr>
      <w:r w:rsidRPr="005E407D">
        <w:rPr>
          <w:rFonts w:ascii="Univia Pro Book" w:hAnsi="Univia Pro Book"/>
          <w:b/>
        </w:rPr>
        <w:t>FORTALECIMIENTO A LA CALIDAD EDUCATIVA</w:t>
      </w:r>
    </w:p>
    <w:p w:rsidR="003D25FB" w:rsidRPr="005E407D" w:rsidRDefault="003D25FB" w:rsidP="003D25FB">
      <w:pPr>
        <w:tabs>
          <w:tab w:val="left" w:pos="7695"/>
        </w:tabs>
        <w:contextualSpacing/>
        <w:rPr>
          <w:rFonts w:ascii="Univia Pro Book" w:hAnsi="Univia Pro Book"/>
          <w:b/>
        </w:rPr>
      </w:pPr>
      <w:r w:rsidRPr="005E407D">
        <w:rPr>
          <w:rFonts w:ascii="Univia Pro Book" w:hAnsi="Univia Pro Book"/>
          <w:b/>
        </w:rPr>
        <w:tab/>
      </w:r>
    </w:p>
    <w:p w:rsidR="003D25FB" w:rsidRPr="005E407D" w:rsidRDefault="003D25FB" w:rsidP="003D25FB">
      <w:pPr>
        <w:tabs>
          <w:tab w:val="left" w:pos="8235"/>
        </w:tabs>
        <w:ind w:left="720"/>
        <w:contextualSpacing/>
        <w:rPr>
          <w:rFonts w:ascii="Univia Pro Book" w:hAnsi="Univia Pro Book"/>
          <w:b/>
        </w:rPr>
      </w:pPr>
      <w:r w:rsidRPr="005E407D">
        <w:rPr>
          <w:rFonts w:ascii="Univia Pro Book" w:hAnsi="Univia Pro Book"/>
          <w:b/>
        </w:rPr>
        <w:tab/>
      </w:r>
    </w:p>
    <w:p w:rsidR="003D25FB" w:rsidRDefault="003D25FB" w:rsidP="003D25FB">
      <w:pPr>
        <w:spacing w:after="160" w:line="259" w:lineRule="auto"/>
        <w:rPr>
          <w:rFonts w:ascii="Univia Pro Book" w:hAnsi="Univia Pro Book"/>
          <w:b/>
        </w:rPr>
      </w:pPr>
      <w:r w:rsidRPr="005E407D">
        <w:rPr>
          <w:rFonts w:ascii="Univia Pro Book" w:hAnsi="Univia Pro Book"/>
          <w:b/>
        </w:rPr>
        <w:t>ACCIONES:</w:t>
      </w:r>
    </w:p>
    <w:p w:rsidR="008209A7" w:rsidRPr="005E407D" w:rsidRDefault="008209A7" w:rsidP="003D25FB">
      <w:pPr>
        <w:spacing w:after="160" w:line="259" w:lineRule="auto"/>
        <w:rPr>
          <w:rFonts w:ascii="Univia Pro Book" w:hAnsi="Univia Pro Book"/>
          <w:b/>
        </w:rPr>
      </w:pPr>
    </w:p>
    <w:p w:rsidR="003D25FB" w:rsidRDefault="003D25FB" w:rsidP="003D25FB">
      <w:pPr>
        <w:contextualSpacing/>
        <w:jc w:val="both"/>
        <w:rPr>
          <w:rFonts w:ascii="Univia Pro Book" w:hAnsi="Univia Pro Book"/>
          <w:b/>
        </w:rPr>
      </w:pPr>
      <w:r w:rsidRPr="005E407D">
        <w:rPr>
          <w:rFonts w:ascii="Univia Pro Book" w:hAnsi="Univia Pro Book"/>
          <w:b/>
        </w:rPr>
        <w:t xml:space="preserve">Población atendida  </w:t>
      </w:r>
    </w:p>
    <w:p w:rsidR="008209A7" w:rsidRPr="005E407D" w:rsidRDefault="008209A7" w:rsidP="003D25FB">
      <w:pPr>
        <w:contextualSpacing/>
        <w:jc w:val="both"/>
        <w:rPr>
          <w:rFonts w:ascii="Univia Pro Book" w:hAnsi="Univia Pro Book"/>
          <w:b/>
        </w:rPr>
      </w:pPr>
    </w:p>
    <w:p w:rsidR="003D25FB" w:rsidRPr="005E407D" w:rsidRDefault="003D25FB" w:rsidP="003D25FB">
      <w:pPr>
        <w:ind w:left="360"/>
        <w:contextualSpacing/>
        <w:jc w:val="both"/>
        <w:rPr>
          <w:rFonts w:ascii="Univia Pro Book" w:eastAsia="SimSun" w:hAnsi="Univia Pro Book" w:cs="Univia Pro Book"/>
          <w:b/>
          <w:sz w:val="12"/>
          <w:szCs w:val="22"/>
          <w:lang w:val="es-MX" w:eastAsia="en-US"/>
        </w:rPr>
      </w:pPr>
    </w:p>
    <w:p w:rsidR="003D25FB" w:rsidRPr="00BC187C" w:rsidRDefault="003D25FB" w:rsidP="003D25FB">
      <w:pPr>
        <w:jc w:val="both"/>
        <w:rPr>
          <w:rFonts w:ascii="Univia Pro Book" w:hAnsi="Univia Pro Book"/>
        </w:rPr>
      </w:pPr>
      <w:r w:rsidRPr="006A4F28">
        <w:rPr>
          <w:rFonts w:ascii="Univia Pro Book" w:hAnsi="Univia Pro Book"/>
        </w:rPr>
        <w:t>En el ciclo escolar 2018´A se atiende una matrícula total de 34,279 estudiantes en la modalidad escolarizada, de estos  18,327 son mujeres y 15,952 son hombres; así mismo 2,717 estudiantes que cursan sus estudios de educación abierta denominada mixta-</w:t>
      </w:r>
      <w:proofErr w:type="spellStart"/>
      <w:r w:rsidRPr="006A4F28">
        <w:rPr>
          <w:rFonts w:ascii="Univia Pro Book" w:hAnsi="Univia Pro Book"/>
        </w:rPr>
        <w:t>autoplaneada</w:t>
      </w:r>
      <w:proofErr w:type="spellEnd"/>
      <w:r w:rsidRPr="006A4F28">
        <w:rPr>
          <w:rFonts w:ascii="Univia Pro Book" w:hAnsi="Univia Pro Book"/>
        </w:rPr>
        <w:t>. De esta población 1,433 son mujeres y 1,284 son hombres</w:t>
      </w:r>
      <w:r w:rsidRPr="00BC187C">
        <w:rPr>
          <w:rFonts w:ascii="Univia Pro Book" w:hAnsi="Univia Pro Book"/>
        </w:rPr>
        <w:t>.</w:t>
      </w:r>
    </w:p>
    <w:p w:rsidR="003D25FB" w:rsidRPr="00BC187C" w:rsidRDefault="003D25FB" w:rsidP="003D25FB">
      <w:pPr>
        <w:jc w:val="both"/>
        <w:rPr>
          <w:rFonts w:ascii="Univia Pro Book" w:hAnsi="Univia Pro Book"/>
        </w:rPr>
      </w:pPr>
    </w:p>
    <w:p w:rsidR="003D25FB" w:rsidRPr="00BC187C" w:rsidRDefault="003D25FB" w:rsidP="003D25FB">
      <w:pPr>
        <w:jc w:val="both"/>
        <w:rPr>
          <w:rFonts w:ascii="Univia Pro Book" w:hAnsi="Univia Pro Book"/>
        </w:rPr>
      </w:pPr>
      <w:r w:rsidRPr="006A4F28">
        <w:rPr>
          <w:rFonts w:ascii="Univia Pro Book" w:hAnsi="Univia Pro Book"/>
        </w:rPr>
        <w:t>En ambas modalidades el Colegio atiende un total de   36,996 estudiantes</w:t>
      </w:r>
      <w:r w:rsidRPr="00BC187C">
        <w:rPr>
          <w:rFonts w:ascii="Univia Pro Book" w:hAnsi="Univia Pro Book"/>
        </w:rPr>
        <w:t>.</w:t>
      </w:r>
    </w:p>
    <w:p w:rsidR="008209A7" w:rsidRDefault="008209A7" w:rsidP="003D25FB">
      <w:pPr>
        <w:tabs>
          <w:tab w:val="center" w:pos="6480"/>
        </w:tabs>
        <w:spacing w:after="160" w:line="259" w:lineRule="auto"/>
        <w:jc w:val="both"/>
        <w:rPr>
          <w:rFonts w:ascii="Univia Pro Book" w:eastAsia="Arial Unicode MS" w:hAnsi="Univia Pro Book"/>
          <w:bCs/>
          <w:sz w:val="22"/>
          <w:szCs w:val="22"/>
          <w:lang w:val="es-MX"/>
        </w:rPr>
      </w:pPr>
    </w:p>
    <w:p w:rsidR="008209A7" w:rsidRPr="005E407D" w:rsidRDefault="008209A7" w:rsidP="003D25FB">
      <w:pPr>
        <w:tabs>
          <w:tab w:val="center" w:pos="6480"/>
        </w:tabs>
        <w:spacing w:after="160" w:line="259" w:lineRule="auto"/>
        <w:jc w:val="both"/>
        <w:rPr>
          <w:rFonts w:ascii="Univia Pro Book" w:eastAsia="Arial Unicode MS" w:hAnsi="Univia Pro Book"/>
          <w:bCs/>
          <w:sz w:val="4"/>
          <w:szCs w:val="22"/>
          <w:lang w:val="es-MX"/>
        </w:rPr>
      </w:pPr>
    </w:p>
    <w:p w:rsidR="003D25FB" w:rsidRDefault="003D25FB" w:rsidP="003D25FB">
      <w:pPr>
        <w:contextualSpacing/>
        <w:jc w:val="both"/>
        <w:rPr>
          <w:rFonts w:ascii="Univia Pro Book" w:hAnsi="Univia Pro Book"/>
          <w:b/>
        </w:rPr>
      </w:pPr>
      <w:r w:rsidRPr="005E407D">
        <w:rPr>
          <w:rFonts w:ascii="Univia Pro Book" w:hAnsi="Univia Pro Book"/>
          <w:b/>
        </w:rPr>
        <w:t>Primera capacitación docente enero 2018</w:t>
      </w:r>
    </w:p>
    <w:p w:rsidR="003D25FB" w:rsidRDefault="003D25FB" w:rsidP="003D25FB">
      <w:pPr>
        <w:contextualSpacing/>
        <w:jc w:val="both"/>
        <w:rPr>
          <w:rFonts w:ascii="Univia Pro Book" w:hAnsi="Univia Pro Book"/>
          <w:b/>
        </w:rPr>
      </w:pPr>
    </w:p>
    <w:p w:rsidR="008209A7" w:rsidRPr="005E407D" w:rsidRDefault="008209A7" w:rsidP="003D25FB">
      <w:pPr>
        <w:contextualSpacing/>
        <w:jc w:val="both"/>
        <w:rPr>
          <w:rFonts w:ascii="Univia Pro Book" w:hAnsi="Univia Pro Book"/>
          <w:b/>
        </w:rPr>
      </w:pPr>
    </w:p>
    <w:p w:rsidR="003D25FB" w:rsidRPr="005E407D" w:rsidRDefault="003D25FB" w:rsidP="003D25FB">
      <w:pPr>
        <w:contextualSpacing/>
        <w:jc w:val="both"/>
        <w:rPr>
          <w:rFonts w:ascii="Univia Pro" w:eastAsia="Calibri" w:hAnsi="Univia Pro"/>
          <w:b/>
          <w:sz w:val="8"/>
          <w:szCs w:val="22"/>
          <w:lang w:val="es-MX" w:eastAsia="en-US"/>
        </w:rPr>
      </w:pPr>
    </w:p>
    <w:p w:rsidR="003D25FB" w:rsidRPr="006A4F28" w:rsidRDefault="003D25FB" w:rsidP="003D25FB">
      <w:pPr>
        <w:jc w:val="both"/>
        <w:rPr>
          <w:rFonts w:ascii="Univia Pro Book" w:hAnsi="Univia Pro Book"/>
        </w:rPr>
      </w:pPr>
      <w:r w:rsidRPr="006A4F28">
        <w:rPr>
          <w:rFonts w:ascii="Univia Pro Book" w:hAnsi="Univia Pro Book"/>
        </w:rPr>
        <w:t xml:space="preserve">En el marco del Programa de Formación Académica Continua del COBAO, se llevó a cabo la Capacitación Docente </w:t>
      </w:r>
      <w:proofErr w:type="spellStart"/>
      <w:r w:rsidRPr="006A4F28">
        <w:rPr>
          <w:rFonts w:ascii="Univia Pro Book" w:hAnsi="Univia Pro Book"/>
        </w:rPr>
        <w:t>Intersemestral</w:t>
      </w:r>
      <w:proofErr w:type="spellEnd"/>
      <w:r w:rsidRPr="006A4F28">
        <w:rPr>
          <w:rFonts w:ascii="Univia Pro Book" w:hAnsi="Univia Pro Book"/>
        </w:rPr>
        <w:t xml:space="preserve"> durante  el periodo del 15 al 19  para el Sistema Escolarizado y del 16 al 20 para el Sistema Enseñanza Abierta (SEA) en el mes de enero participando 1,246 docentes.</w:t>
      </w:r>
    </w:p>
    <w:p w:rsidR="003D25FB" w:rsidRPr="006A4F28" w:rsidRDefault="003D25FB" w:rsidP="003D25FB">
      <w:pPr>
        <w:jc w:val="both"/>
        <w:rPr>
          <w:rFonts w:ascii="Univia Pro Book" w:hAnsi="Univia Pro Book"/>
        </w:rPr>
      </w:pPr>
    </w:p>
    <w:p w:rsidR="003D25FB" w:rsidRDefault="003D25FB" w:rsidP="003D25FB">
      <w:pPr>
        <w:jc w:val="both"/>
        <w:rPr>
          <w:rFonts w:ascii="Univia Pro Book" w:hAnsi="Univia Pro Book"/>
        </w:rPr>
      </w:pPr>
      <w:r w:rsidRPr="006A4F28">
        <w:rPr>
          <w:rFonts w:ascii="Univia Pro Book" w:hAnsi="Univia Pro Book"/>
        </w:rPr>
        <w:t xml:space="preserve">Las Instituciones capacitadoras que participaron en este </w:t>
      </w:r>
      <w:proofErr w:type="spellStart"/>
      <w:r w:rsidRPr="006A4F28">
        <w:rPr>
          <w:rFonts w:ascii="Univia Pro Book" w:hAnsi="Univia Pro Book"/>
        </w:rPr>
        <w:t>intersemestral</w:t>
      </w:r>
      <w:proofErr w:type="spellEnd"/>
      <w:r w:rsidRPr="006A4F28">
        <w:rPr>
          <w:rFonts w:ascii="Univia Pro Book" w:hAnsi="Univia Pro Book"/>
        </w:rPr>
        <w:t xml:space="preserve"> (ENERO 2018) como las Sedes tanto locales</w:t>
      </w:r>
      <w:r w:rsidRPr="00BC187C">
        <w:rPr>
          <w:rFonts w:ascii="Univia Pro Book" w:hAnsi="Univia Pro Book"/>
        </w:rPr>
        <w:t xml:space="preserve"> como regionales;  y la cantidad de docentes inscritos se </w:t>
      </w:r>
      <w:r w:rsidRPr="006A4F28">
        <w:rPr>
          <w:rFonts w:ascii="Univia Pro Book" w:hAnsi="Univia Pro Book"/>
        </w:rPr>
        <w:t>muestran en las tablas siguientes:</w:t>
      </w:r>
    </w:p>
    <w:p w:rsidR="008209A7" w:rsidRDefault="008209A7" w:rsidP="003D25FB">
      <w:pPr>
        <w:jc w:val="both"/>
        <w:rPr>
          <w:rFonts w:ascii="Univia Pro Book" w:hAnsi="Univia Pro Book"/>
        </w:rPr>
      </w:pPr>
    </w:p>
    <w:p w:rsidR="008209A7" w:rsidRDefault="008209A7" w:rsidP="003D25FB">
      <w:pPr>
        <w:jc w:val="both"/>
        <w:rPr>
          <w:rFonts w:ascii="Univia Pro Book" w:hAnsi="Univia Pro Book"/>
        </w:rPr>
      </w:pPr>
    </w:p>
    <w:p w:rsidR="008209A7" w:rsidRDefault="008209A7" w:rsidP="003D25FB">
      <w:pPr>
        <w:jc w:val="both"/>
        <w:rPr>
          <w:rFonts w:ascii="Univia Pro Book" w:hAnsi="Univia Pro Book"/>
        </w:rPr>
      </w:pPr>
    </w:p>
    <w:p w:rsidR="008209A7" w:rsidRDefault="008209A7" w:rsidP="003D25FB">
      <w:pPr>
        <w:jc w:val="both"/>
        <w:rPr>
          <w:rFonts w:ascii="Univia Pro Book" w:hAnsi="Univia Pro Book"/>
        </w:rPr>
      </w:pPr>
    </w:p>
    <w:p w:rsidR="003D25FB" w:rsidRDefault="003D25FB" w:rsidP="008209A7">
      <w:pPr>
        <w:ind w:right="560"/>
        <w:jc w:val="both"/>
        <w:rPr>
          <w:rFonts w:ascii="Univia Pro Book" w:hAnsi="Univia Pro Book"/>
        </w:rPr>
      </w:pPr>
    </w:p>
    <w:p w:rsidR="008209A7" w:rsidRPr="006A4F28" w:rsidRDefault="008209A7" w:rsidP="008209A7">
      <w:pPr>
        <w:ind w:right="560"/>
        <w:jc w:val="both"/>
        <w:rPr>
          <w:rFonts w:ascii="Univia Pro Book" w:hAnsi="Univia Pro Book"/>
        </w:rPr>
      </w:pPr>
    </w:p>
    <w:tbl>
      <w:tblPr>
        <w:tblW w:w="9348" w:type="dxa"/>
        <w:tblInd w:w="70" w:type="dxa"/>
        <w:tblCellMar>
          <w:left w:w="70" w:type="dxa"/>
          <w:right w:w="70" w:type="dxa"/>
        </w:tblCellMar>
        <w:tblLook w:val="04A0" w:firstRow="1" w:lastRow="0" w:firstColumn="1" w:lastColumn="0" w:noHBand="0" w:noVBand="1"/>
      </w:tblPr>
      <w:tblGrid>
        <w:gridCol w:w="2032"/>
        <w:gridCol w:w="4471"/>
        <w:gridCol w:w="2845"/>
      </w:tblGrid>
      <w:tr w:rsidR="003D25FB" w:rsidRPr="005E407D" w:rsidTr="003D25FB">
        <w:trPr>
          <w:trHeight w:val="283"/>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3D25FB" w:rsidRPr="005E407D" w:rsidRDefault="003D25FB" w:rsidP="003D25FB">
            <w:pPr>
              <w:jc w:val="center"/>
              <w:rPr>
                <w:rFonts w:ascii="Univia Pro Book" w:hAnsi="Univia Pro Book"/>
                <w:sz w:val="20"/>
                <w:szCs w:val="20"/>
              </w:rPr>
            </w:pPr>
            <w:r w:rsidRPr="005E407D">
              <w:rPr>
                <w:rFonts w:ascii="Univia Pro Book" w:hAnsi="Univia Pro Book"/>
                <w:sz w:val="20"/>
                <w:szCs w:val="20"/>
              </w:rPr>
              <w:lastRenderedPageBreak/>
              <w:t>Institución</w:t>
            </w:r>
          </w:p>
        </w:tc>
        <w:tc>
          <w:tcPr>
            <w:tcW w:w="4471" w:type="dxa"/>
            <w:tcBorders>
              <w:top w:val="single" w:sz="4" w:space="0" w:color="auto"/>
              <w:left w:val="nil"/>
              <w:bottom w:val="single" w:sz="4" w:space="0" w:color="auto"/>
              <w:right w:val="single" w:sz="4" w:space="0" w:color="auto"/>
            </w:tcBorders>
            <w:shd w:val="clear" w:color="auto" w:fill="auto"/>
            <w:vAlign w:val="center"/>
          </w:tcPr>
          <w:p w:rsidR="003D25FB" w:rsidRPr="005E407D" w:rsidRDefault="003D25FB" w:rsidP="003D25FB">
            <w:pPr>
              <w:jc w:val="center"/>
              <w:rPr>
                <w:rFonts w:ascii="Univia Pro Book" w:hAnsi="Univia Pro Book"/>
                <w:sz w:val="20"/>
                <w:szCs w:val="20"/>
              </w:rPr>
            </w:pPr>
            <w:r w:rsidRPr="005E407D">
              <w:rPr>
                <w:rFonts w:ascii="Univia Pro Book" w:hAnsi="Univia Pro Book"/>
                <w:sz w:val="20"/>
                <w:szCs w:val="20"/>
              </w:rPr>
              <w:t>Cursos</w:t>
            </w:r>
          </w:p>
        </w:tc>
        <w:tc>
          <w:tcPr>
            <w:tcW w:w="2845" w:type="dxa"/>
            <w:tcBorders>
              <w:top w:val="single" w:sz="4" w:space="0" w:color="auto"/>
              <w:left w:val="nil"/>
              <w:bottom w:val="single" w:sz="4" w:space="0" w:color="auto"/>
              <w:right w:val="single" w:sz="4" w:space="0" w:color="auto"/>
            </w:tcBorders>
            <w:shd w:val="clear" w:color="auto" w:fill="auto"/>
            <w:vAlign w:val="center"/>
          </w:tcPr>
          <w:p w:rsidR="003D25FB" w:rsidRPr="005E407D" w:rsidRDefault="003D25FB" w:rsidP="003D25FB">
            <w:pPr>
              <w:jc w:val="center"/>
              <w:rPr>
                <w:rFonts w:ascii="Univia Pro Book" w:hAnsi="Univia Pro Book"/>
                <w:sz w:val="20"/>
                <w:szCs w:val="20"/>
              </w:rPr>
            </w:pPr>
            <w:r w:rsidRPr="005E407D">
              <w:rPr>
                <w:rFonts w:ascii="Univia Pro Book" w:hAnsi="Univia Pro Book"/>
                <w:sz w:val="20"/>
                <w:szCs w:val="20"/>
              </w:rPr>
              <w:t>Docentes</w:t>
            </w:r>
          </w:p>
        </w:tc>
      </w:tr>
      <w:tr w:rsidR="003D25FB" w:rsidRPr="005E407D" w:rsidTr="003D25FB">
        <w:trPr>
          <w:trHeight w:val="249"/>
        </w:trPr>
        <w:tc>
          <w:tcPr>
            <w:tcW w:w="2032" w:type="dxa"/>
            <w:vMerge w:val="restart"/>
            <w:tcBorders>
              <w:top w:val="nil"/>
              <w:left w:val="single" w:sz="4" w:space="0" w:color="auto"/>
              <w:right w:val="single" w:sz="4" w:space="0" w:color="auto"/>
            </w:tcBorders>
            <w:shd w:val="clear" w:color="auto" w:fill="auto"/>
            <w:vAlign w:val="center"/>
            <w:hideMark/>
          </w:tcPr>
          <w:p w:rsidR="003D25FB" w:rsidRPr="005E407D" w:rsidRDefault="003D25FB" w:rsidP="003D25FB">
            <w:pPr>
              <w:rPr>
                <w:rFonts w:ascii="Univia Pro Book" w:hAnsi="Univia Pro Book"/>
                <w:sz w:val="20"/>
                <w:szCs w:val="20"/>
              </w:rPr>
            </w:pPr>
            <w:r w:rsidRPr="005E407D">
              <w:rPr>
                <w:rFonts w:ascii="Univia Pro Book" w:hAnsi="Univia Pro Book"/>
                <w:sz w:val="20"/>
                <w:szCs w:val="20"/>
              </w:rPr>
              <w:t>Didacta</w:t>
            </w:r>
          </w:p>
        </w:tc>
        <w:tc>
          <w:tcPr>
            <w:tcW w:w="4471" w:type="dxa"/>
            <w:tcBorders>
              <w:top w:val="nil"/>
              <w:left w:val="nil"/>
              <w:bottom w:val="single" w:sz="4" w:space="0" w:color="auto"/>
              <w:right w:val="single" w:sz="4" w:space="0" w:color="auto"/>
            </w:tcBorders>
            <w:shd w:val="clear" w:color="auto" w:fill="auto"/>
            <w:vAlign w:val="center"/>
            <w:hideMark/>
          </w:tcPr>
          <w:p w:rsidR="003D25FB" w:rsidRPr="005E407D" w:rsidRDefault="003D25FB" w:rsidP="003D25FB">
            <w:pPr>
              <w:rPr>
                <w:rFonts w:ascii="Univia Pro Book" w:hAnsi="Univia Pro Book"/>
                <w:sz w:val="20"/>
                <w:szCs w:val="20"/>
              </w:rPr>
            </w:pPr>
            <w:r w:rsidRPr="005E407D">
              <w:rPr>
                <w:rFonts w:ascii="Univia Pro Book" w:hAnsi="Univia Pro Book"/>
                <w:sz w:val="20"/>
                <w:szCs w:val="20"/>
              </w:rPr>
              <w:t>Comprensión lectora del texto expositivo-informativo.</w:t>
            </w:r>
          </w:p>
        </w:tc>
        <w:tc>
          <w:tcPr>
            <w:tcW w:w="2845" w:type="dxa"/>
            <w:tcBorders>
              <w:top w:val="single" w:sz="4" w:space="0" w:color="auto"/>
              <w:left w:val="nil"/>
              <w:bottom w:val="single" w:sz="4" w:space="0" w:color="auto"/>
              <w:right w:val="single" w:sz="4" w:space="0" w:color="auto"/>
            </w:tcBorders>
            <w:shd w:val="clear" w:color="auto" w:fill="auto"/>
            <w:vAlign w:val="center"/>
            <w:hideMark/>
          </w:tcPr>
          <w:p w:rsidR="003D25FB" w:rsidRPr="005E407D" w:rsidRDefault="003D25FB" w:rsidP="003D25FB">
            <w:pPr>
              <w:rPr>
                <w:rFonts w:ascii="Univia Pro Book" w:hAnsi="Univia Pro Book"/>
                <w:sz w:val="20"/>
                <w:szCs w:val="20"/>
              </w:rPr>
            </w:pPr>
            <w:r w:rsidRPr="005E407D">
              <w:rPr>
                <w:rFonts w:ascii="Univia Pro Book" w:hAnsi="Univia Pro Book"/>
                <w:sz w:val="20"/>
                <w:szCs w:val="20"/>
              </w:rPr>
              <w:t xml:space="preserve">Para asesores del SEA no evaluados en la permanencia </w:t>
            </w:r>
          </w:p>
        </w:tc>
      </w:tr>
      <w:tr w:rsidR="003D25FB" w:rsidRPr="005E407D" w:rsidTr="003D25FB">
        <w:trPr>
          <w:trHeight w:val="253"/>
        </w:trPr>
        <w:tc>
          <w:tcPr>
            <w:tcW w:w="2032" w:type="dxa"/>
            <w:vMerge/>
            <w:tcBorders>
              <w:left w:val="single" w:sz="4" w:space="0" w:color="auto"/>
              <w:bottom w:val="single" w:sz="4" w:space="0" w:color="auto"/>
              <w:right w:val="single" w:sz="4" w:space="0" w:color="auto"/>
            </w:tcBorders>
            <w:shd w:val="clear" w:color="auto" w:fill="auto"/>
            <w:vAlign w:val="center"/>
          </w:tcPr>
          <w:p w:rsidR="003D25FB" w:rsidRPr="005E407D" w:rsidRDefault="003D25FB" w:rsidP="003D25FB">
            <w:pPr>
              <w:rPr>
                <w:rFonts w:ascii="Univia Pro Book" w:hAnsi="Univia Pro Book"/>
                <w:sz w:val="20"/>
                <w:szCs w:val="20"/>
              </w:rPr>
            </w:pPr>
          </w:p>
        </w:tc>
        <w:tc>
          <w:tcPr>
            <w:tcW w:w="4471" w:type="dxa"/>
            <w:tcBorders>
              <w:top w:val="nil"/>
              <w:left w:val="nil"/>
              <w:bottom w:val="single" w:sz="4" w:space="0" w:color="auto"/>
              <w:right w:val="single" w:sz="4" w:space="0" w:color="auto"/>
            </w:tcBorders>
            <w:shd w:val="clear" w:color="auto" w:fill="auto"/>
            <w:vAlign w:val="center"/>
          </w:tcPr>
          <w:p w:rsidR="003D25FB" w:rsidRPr="005E407D" w:rsidRDefault="003D25FB" w:rsidP="003D25FB">
            <w:pPr>
              <w:rPr>
                <w:rFonts w:ascii="Univia Pro Book" w:hAnsi="Univia Pro Book"/>
                <w:sz w:val="20"/>
                <w:szCs w:val="20"/>
              </w:rPr>
            </w:pPr>
            <w:r w:rsidRPr="005E407D">
              <w:rPr>
                <w:rFonts w:ascii="Univia Pro Book" w:hAnsi="Univia Pro Book"/>
                <w:sz w:val="20"/>
                <w:szCs w:val="20"/>
              </w:rPr>
              <w:t>El proyecto de enseñanza para la evaluación del desempeño docente</w:t>
            </w:r>
          </w:p>
        </w:tc>
        <w:tc>
          <w:tcPr>
            <w:tcW w:w="2845" w:type="dxa"/>
            <w:tcBorders>
              <w:top w:val="single" w:sz="4" w:space="0" w:color="auto"/>
              <w:left w:val="nil"/>
              <w:bottom w:val="single" w:sz="4" w:space="0" w:color="auto"/>
              <w:right w:val="single" w:sz="4" w:space="0" w:color="auto"/>
            </w:tcBorders>
            <w:shd w:val="clear" w:color="auto" w:fill="auto"/>
            <w:vAlign w:val="center"/>
          </w:tcPr>
          <w:p w:rsidR="003D25FB" w:rsidRPr="005E407D" w:rsidRDefault="003D25FB" w:rsidP="003D25FB">
            <w:pPr>
              <w:rPr>
                <w:rFonts w:ascii="Univia Pro Book" w:hAnsi="Univia Pro Book"/>
                <w:sz w:val="20"/>
                <w:szCs w:val="20"/>
              </w:rPr>
            </w:pPr>
            <w:r w:rsidRPr="005E407D">
              <w:rPr>
                <w:rFonts w:ascii="Univia Pro Book" w:hAnsi="Univia Pro Book"/>
                <w:sz w:val="20"/>
                <w:szCs w:val="20"/>
              </w:rPr>
              <w:t>Docentes no evaluados en la permanencia</w:t>
            </w:r>
          </w:p>
        </w:tc>
      </w:tr>
      <w:tr w:rsidR="003D25FB" w:rsidRPr="005E407D" w:rsidTr="003D25FB">
        <w:trPr>
          <w:trHeight w:val="486"/>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25FB" w:rsidRPr="005E407D" w:rsidRDefault="003D25FB" w:rsidP="003D25FB">
            <w:pPr>
              <w:rPr>
                <w:rFonts w:ascii="Univia Pro Book" w:hAnsi="Univia Pro Book"/>
                <w:sz w:val="20"/>
                <w:szCs w:val="20"/>
              </w:rPr>
            </w:pPr>
            <w:r w:rsidRPr="005E407D">
              <w:rPr>
                <w:rFonts w:ascii="Univia Pro Book" w:hAnsi="Univia Pro Book"/>
                <w:sz w:val="20"/>
                <w:szCs w:val="20"/>
              </w:rPr>
              <w:t>Despacho Bolaños Consultores</w:t>
            </w:r>
          </w:p>
        </w:tc>
        <w:tc>
          <w:tcPr>
            <w:tcW w:w="4471" w:type="dxa"/>
            <w:tcBorders>
              <w:top w:val="single" w:sz="4" w:space="0" w:color="auto"/>
              <w:left w:val="nil"/>
              <w:bottom w:val="single" w:sz="4" w:space="0" w:color="auto"/>
              <w:right w:val="single" w:sz="4" w:space="0" w:color="auto"/>
            </w:tcBorders>
            <w:shd w:val="clear" w:color="auto" w:fill="auto"/>
            <w:vAlign w:val="center"/>
            <w:hideMark/>
          </w:tcPr>
          <w:p w:rsidR="003D25FB" w:rsidRPr="005E407D" w:rsidRDefault="003D25FB" w:rsidP="003D25FB">
            <w:pPr>
              <w:rPr>
                <w:rFonts w:ascii="Univia Pro Book" w:hAnsi="Univia Pro Book"/>
                <w:sz w:val="20"/>
                <w:szCs w:val="20"/>
              </w:rPr>
            </w:pPr>
            <w:r w:rsidRPr="005E407D">
              <w:rPr>
                <w:rFonts w:ascii="Univia Pro Book" w:hAnsi="Univia Pro Book"/>
                <w:sz w:val="20"/>
                <w:szCs w:val="20"/>
              </w:rPr>
              <w:t>El proyecto de enseñanza para la evaluación del desempeño docente.</w:t>
            </w:r>
          </w:p>
        </w:tc>
        <w:tc>
          <w:tcPr>
            <w:tcW w:w="2845" w:type="dxa"/>
            <w:tcBorders>
              <w:top w:val="single" w:sz="4" w:space="0" w:color="auto"/>
              <w:left w:val="nil"/>
              <w:bottom w:val="single" w:sz="4" w:space="0" w:color="auto"/>
              <w:right w:val="single" w:sz="4" w:space="0" w:color="auto"/>
            </w:tcBorders>
            <w:shd w:val="clear" w:color="auto" w:fill="auto"/>
            <w:vAlign w:val="center"/>
            <w:hideMark/>
          </w:tcPr>
          <w:p w:rsidR="003D25FB" w:rsidRPr="005E407D" w:rsidRDefault="003D25FB" w:rsidP="003D25FB">
            <w:pPr>
              <w:rPr>
                <w:rFonts w:ascii="Univia Pro Book" w:hAnsi="Univia Pro Book"/>
                <w:sz w:val="20"/>
                <w:szCs w:val="20"/>
              </w:rPr>
            </w:pPr>
            <w:r w:rsidRPr="005E407D">
              <w:rPr>
                <w:rFonts w:ascii="Univia Pro Book" w:hAnsi="Univia Pro Book"/>
                <w:sz w:val="20"/>
                <w:szCs w:val="20"/>
              </w:rPr>
              <w:t xml:space="preserve">Docentes no evaluados en la permanencia </w:t>
            </w:r>
          </w:p>
        </w:tc>
      </w:tr>
      <w:tr w:rsidR="003D25FB" w:rsidRPr="005E407D" w:rsidTr="003D25FB">
        <w:trPr>
          <w:trHeight w:val="558"/>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25FB" w:rsidRPr="005E407D" w:rsidRDefault="003D25FB" w:rsidP="003D25FB">
            <w:pPr>
              <w:rPr>
                <w:rFonts w:ascii="Univia Pro Book" w:hAnsi="Univia Pro Book"/>
                <w:sz w:val="20"/>
                <w:szCs w:val="20"/>
              </w:rPr>
            </w:pPr>
            <w:r w:rsidRPr="005E407D">
              <w:rPr>
                <w:rFonts w:ascii="Univia Pro Book" w:hAnsi="Univia Pro Book"/>
                <w:sz w:val="20"/>
                <w:szCs w:val="20"/>
              </w:rPr>
              <w:t>Universidad La Salle Oaxaca</w:t>
            </w:r>
          </w:p>
        </w:tc>
        <w:tc>
          <w:tcPr>
            <w:tcW w:w="4471" w:type="dxa"/>
            <w:tcBorders>
              <w:top w:val="single" w:sz="4" w:space="0" w:color="auto"/>
              <w:left w:val="nil"/>
              <w:bottom w:val="single" w:sz="4" w:space="0" w:color="auto"/>
              <w:right w:val="single" w:sz="4" w:space="0" w:color="auto"/>
            </w:tcBorders>
            <w:shd w:val="clear" w:color="auto" w:fill="auto"/>
            <w:vAlign w:val="center"/>
            <w:hideMark/>
          </w:tcPr>
          <w:p w:rsidR="003D25FB" w:rsidRPr="005E407D" w:rsidRDefault="003D25FB" w:rsidP="003D25FB">
            <w:pPr>
              <w:rPr>
                <w:rFonts w:ascii="Univia Pro Book" w:hAnsi="Univia Pro Book"/>
                <w:sz w:val="20"/>
                <w:szCs w:val="20"/>
              </w:rPr>
            </w:pPr>
            <w:r w:rsidRPr="005E407D">
              <w:rPr>
                <w:rFonts w:ascii="Univia Pro Book" w:hAnsi="Univia Pro Book"/>
                <w:sz w:val="20"/>
                <w:szCs w:val="20"/>
              </w:rPr>
              <w:t>Preparación certificación CENNI</w:t>
            </w:r>
          </w:p>
        </w:tc>
        <w:tc>
          <w:tcPr>
            <w:tcW w:w="2845" w:type="dxa"/>
            <w:tcBorders>
              <w:top w:val="single" w:sz="4" w:space="0" w:color="auto"/>
              <w:left w:val="nil"/>
              <w:bottom w:val="single" w:sz="4" w:space="0" w:color="auto"/>
              <w:right w:val="single" w:sz="4" w:space="0" w:color="auto"/>
            </w:tcBorders>
            <w:shd w:val="clear" w:color="auto" w:fill="auto"/>
            <w:vAlign w:val="center"/>
            <w:hideMark/>
          </w:tcPr>
          <w:p w:rsidR="003D25FB" w:rsidRPr="005E407D" w:rsidRDefault="003D25FB" w:rsidP="003D25FB">
            <w:pPr>
              <w:rPr>
                <w:rFonts w:ascii="Univia Pro Book" w:hAnsi="Univia Pro Book"/>
                <w:sz w:val="20"/>
                <w:szCs w:val="20"/>
              </w:rPr>
            </w:pPr>
            <w:r w:rsidRPr="005E407D">
              <w:rPr>
                <w:rFonts w:ascii="Univia Pro Book" w:hAnsi="Univia Pro Book"/>
                <w:sz w:val="20"/>
                <w:szCs w:val="20"/>
              </w:rPr>
              <w:t>Docentes no evaluados en la permanencia que imparten inglés</w:t>
            </w:r>
          </w:p>
        </w:tc>
      </w:tr>
      <w:tr w:rsidR="003D25FB" w:rsidRPr="005E407D" w:rsidTr="003D25FB">
        <w:trPr>
          <w:trHeight w:val="491"/>
        </w:trPr>
        <w:tc>
          <w:tcPr>
            <w:tcW w:w="20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25FB" w:rsidRPr="005E407D" w:rsidRDefault="003D25FB" w:rsidP="003D25FB">
            <w:pPr>
              <w:rPr>
                <w:rFonts w:ascii="Univia Pro Book" w:hAnsi="Univia Pro Book"/>
                <w:sz w:val="20"/>
                <w:szCs w:val="20"/>
              </w:rPr>
            </w:pPr>
            <w:r w:rsidRPr="005E407D">
              <w:rPr>
                <w:rFonts w:ascii="Univia Pro Book" w:hAnsi="Univia Pro Book"/>
                <w:sz w:val="20"/>
                <w:szCs w:val="20"/>
              </w:rPr>
              <w:t>Centro de Formación y Desarrollo La Ceiba s. c</w:t>
            </w:r>
          </w:p>
        </w:tc>
        <w:tc>
          <w:tcPr>
            <w:tcW w:w="4471" w:type="dxa"/>
            <w:tcBorders>
              <w:top w:val="single" w:sz="4" w:space="0" w:color="auto"/>
              <w:left w:val="nil"/>
              <w:bottom w:val="single" w:sz="4" w:space="0" w:color="auto"/>
              <w:right w:val="single" w:sz="4" w:space="0" w:color="auto"/>
            </w:tcBorders>
            <w:shd w:val="clear" w:color="auto" w:fill="auto"/>
            <w:vAlign w:val="center"/>
            <w:hideMark/>
          </w:tcPr>
          <w:p w:rsidR="003D25FB" w:rsidRPr="005E407D" w:rsidRDefault="003D25FB" w:rsidP="003D25FB">
            <w:pPr>
              <w:jc w:val="both"/>
              <w:rPr>
                <w:rFonts w:ascii="Univia Pro Book" w:hAnsi="Univia Pro Book"/>
                <w:sz w:val="20"/>
                <w:szCs w:val="20"/>
              </w:rPr>
            </w:pPr>
            <w:r w:rsidRPr="005E407D">
              <w:rPr>
                <w:rFonts w:ascii="Univia Pro Book" w:hAnsi="Univia Pro Book"/>
                <w:sz w:val="20"/>
                <w:szCs w:val="20"/>
              </w:rPr>
              <w:t>Proyectos colaborativos: El papel de la perspectiva situada en la atención a los temas sociales del conocimiento disciplinar al conocimiento endógeno.</w:t>
            </w:r>
          </w:p>
        </w:tc>
        <w:tc>
          <w:tcPr>
            <w:tcW w:w="2845" w:type="dxa"/>
            <w:tcBorders>
              <w:top w:val="single" w:sz="4" w:space="0" w:color="auto"/>
              <w:left w:val="nil"/>
              <w:bottom w:val="single" w:sz="4" w:space="0" w:color="auto"/>
              <w:right w:val="single" w:sz="4" w:space="0" w:color="auto"/>
            </w:tcBorders>
            <w:shd w:val="clear" w:color="auto" w:fill="auto"/>
            <w:vAlign w:val="center"/>
            <w:hideMark/>
          </w:tcPr>
          <w:p w:rsidR="003D25FB" w:rsidRPr="005E407D" w:rsidRDefault="003D25FB" w:rsidP="003D25FB">
            <w:pPr>
              <w:jc w:val="both"/>
              <w:rPr>
                <w:rFonts w:ascii="Univia Pro Book" w:hAnsi="Univia Pro Book"/>
                <w:sz w:val="20"/>
                <w:szCs w:val="20"/>
              </w:rPr>
            </w:pPr>
            <w:r w:rsidRPr="005E407D">
              <w:rPr>
                <w:rFonts w:ascii="Univia Pro Book" w:hAnsi="Univia Pro Book"/>
                <w:sz w:val="20"/>
                <w:szCs w:val="20"/>
              </w:rPr>
              <w:t>Docentes evaluados en la permanencia  en el 2015 y 2017</w:t>
            </w:r>
          </w:p>
        </w:tc>
      </w:tr>
      <w:tr w:rsidR="003D25FB" w:rsidRPr="005E407D" w:rsidTr="003D25FB">
        <w:trPr>
          <w:trHeight w:val="383"/>
        </w:trPr>
        <w:tc>
          <w:tcPr>
            <w:tcW w:w="2032" w:type="dxa"/>
            <w:vMerge/>
            <w:tcBorders>
              <w:top w:val="nil"/>
              <w:left w:val="single" w:sz="4" w:space="0" w:color="auto"/>
              <w:bottom w:val="single" w:sz="4" w:space="0" w:color="000000"/>
              <w:right w:val="single" w:sz="4" w:space="0" w:color="auto"/>
            </w:tcBorders>
            <w:vAlign w:val="center"/>
            <w:hideMark/>
          </w:tcPr>
          <w:p w:rsidR="003D25FB" w:rsidRPr="005E407D" w:rsidRDefault="003D25FB" w:rsidP="003D25FB">
            <w:pPr>
              <w:rPr>
                <w:rFonts w:ascii="Univia Pro Book" w:hAnsi="Univia Pro Book"/>
                <w:sz w:val="20"/>
                <w:szCs w:val="20"/>
              </w:rPr>
            </w:pPr>
          </w:p>
        </w:tc>
        <w:tc>
          <w:tcPr>
            <w:tcW w:w="4471" w:type="dxa"/>
            <w:tcBorders>
              <w:top w:val="single" w:sz="4" w:space="0" w:color="auto"/>
              <w:left w:val="nil"/>
              <w:bottom w:val="single" w:sz="4" w:space="0" w:color="auto"/>
              <w:right w:val="single" w:sz="4" w:space="0" w:color="auto"/>
            </w:tcBorders>
            <w:shd w:val="clear" w:color="auto" w:fill="auto"/>
            <w:vAlign w:val="center"/>
            <w:hideMark/>
          </w:tcPr>
          <w:p w:rsidR="003D25FB" w:rsidRPr="005E407D" w:rsidRDefault="003D25FB" w:rsidP="003D25FB">
            <w:pPr>
              <w:jc w:val="both"/>
              <w:rPr>
                <w:rFonts w:ascii="Univia Pro Book" w:hAnsi="Univia Pro Book"/>
                <w:sz w:val="20"/>
                <w:szCs w:val="20"/>
              </w:rPr>
            </w:pPr>
            <w:r w:rsidRPr="005E407D">
              <w:rPr>
                <w:rFonts w:ascii="Univia Pro Book" w:hAnsi="Univia Pro Book"/>
                <w:sz w:val="20"/>
                <w:szCs w:val="20"/>
              </w:rPr>
              <w:t>Habilidades socio emocionales  para el desarrollo personal y la mejora de la labor docente.</w:t>
            </w:r>
          </w:p>
        </w:tc>
        <w:tc>
          <w:tcPr>
            <w:tcW w:w="2845" w:type="dxa"/>
            <w:tcBorders>
              <w:top w:val="single" w:sz="4" w:space="0" w:color="auto"/>
              <w:left w:val="nil"/>
              <w:bottom w:val="single" w:sz="4" w:space="0" w:color="auto"/>
              <w:right w:val="single" w:sz="4" w:space="0" w:color="auto"/>
            </w:tcBorders>
            <w:shd w:val="clear" w:color="auto" w:fill="auto"/>
            <w:vAlign w:val="center"/>
            <w:hideMark/>
          </w:tcPr>
          <w:p w:rsidR="003D25FB" w:rsidRPr="005E407D" w:rsidRDefault="003D25FB" w:rsidP="003D25FB">
            <w:pPr>
              <w:jc w:val="both"/>
              <w:rPr>
                <w:rFonts w:ascii="Univia Pro Book" w:hAnsi="Univia Pro Book"/>
                <w:sz w:val="20"/>
                <w:szCs w:val="20"/>
              </w:rPr>
            </w:pPr>
            <w:r w:rsidRPr="005E407D">
              <w:rPr>
                <w:rFonts w:ascii="Univia Pro Book" w:hAnsi="Univia Pro Book"/>
                <w:sz w:val="20"/>
                <w:szCs w:val="20"/>
              </w:rPr>
              <w:t xml:space="preserve">Docentes evaluados y orientadores educativos no evaluados en la permanencia </w:t>
            </w:r>
          </w:p>
        </w:tc>
      </w:tr>
      <w:tr w:rsidR="003D25FB" w:rsidRPr="005E407D" w:rsidTr="003D25FB">
        <w:trPr>
          <w:trHeight w:val="490"/>
        </w:trPr>
        <w:tc>
          <w:tcPr>
            <w:tcW w:w="2032" w:type="dxa"/>
            <w:tcBorders>
              <w:top w:val="nil"/>
              <w:left w:val="single" w:sz="4" w:space="0" w:color="auto"/>
              <w:bottom w:val="single" w:sz="4" w:space="0" w:color="auto"/>
              <w:right w:val="single" w:sz="4" w:space="0" w:color="auto"/>
            </w:tcBorders>
            <w:shd w:val="clear" w:color="auto" w:fill="auto"/>
            <w:vAlign w:val="center"/>
            <w:hideMark/>
          </w:tcPr>
          <w:p w:rsidR="003D25FB" w:rsidRPr="005E407D" w:rsidRDefault="003D25FB" w:rsidP="003D25FB">
            <w:pPr>
              <w:jc w:val="center"/>
              <w:rPr>
                <w:rFonts w:ascii="Univia Pro Book" w:hAnsi="Univia Pro Book"/>
                <w:sz w:val="20"/>
                <w:szCs w:val="20"/>
              </w:rPr>
            </w:pPr>
            <w:r w:rsidRPr="005E407D">
              <w:rPr>
                <w:rFonts w:ascii="Univia Pro Book" w:hAnsi="Univia Pro Book"/>
                <w:sz w:val="20"/>
                <w:szCs w:val="20"/>
              </w:rPr>
              <w:t>Universidad Zapoteca de Oaxaca S.C</w:t>
            </w:r>
          </w:p>
        </w:tc>
        <w:tc>
          <w:tcPr>
            <w:tcW w:w="4471" w:type="dxa"/>
            <w:tcBorders>
              <w:top w:val="single" w:sz="4" w:space="0" w:color="auto"/>
              <w:left w:val="nil"/>
              <w:bottom w:val="single" w:sz="4" w:space="0" w:color="auto"/>
              <w:right w:val="single" w:sz="4" w:space="0" w:color="auto"/>
            </w:tcBorders>
            <w:shd w:val="clear" w:color="auto" w:fill="auto"/>
            <w:vAlign w:val="center"/>
            <w:hideMark/>
          </w:tcPr>
          <w:p w:rsidR="003D25FB" w:rsidRPr="005E407D" w:rsidRDefault="003D25FB" w:rsidP="003D25FB">
            <w:pPr>
              <w:jc w:val="both"/>
              <w:rPr>
                <w:rFonts w:ascii="Univia Pro Book" w:hAnsi="Univia Pro Book"/>
                <w:sz w:val="20"/>
                <w:szCs w:val="20"/>
              </w:rPr>
            </w:pPr>
            <w:r w:rsidRPr="005E407D">
              <w:rPr>
                <w:rFonts w:ascii="Univia Pro Book" w:hAnsi="Univia Pro Book"/>
                <w:sz w:val="20"/>
                <w:szCs w:val="20"/>
              </w:rPr>
              <w:t xml:space="preserve">Curso para desarrollo humano </w:t>
            </w:r>
          </w:p>
        </w:tc>
        <w:tc>
          <w:tcPr>
            <w:tcW w:w="2845" w:type="dxa"/>
            <w:tcBorders>
              <w:top w:val="single" w:sz="4" w:space="0" w:color="auto"/>
              <w:left w:val="nil"/>
              <w:bottom w:val="single" w:sz="4" w:space="0" w:color="auto"/>
              <w:right w:val="single" w:sz="4" w:space="0" w:color="auto"/>
            </w:tcBorders>
            <w:shd w:val="clear" w:color="auto" w:fill="auto"/>
            <w:vAlign w:val="center"/>
            <w:hideMark/>
          </w:tcPr>
          <w:p w:rsidR="003D25FB" w:rsidRPr="005E407D" w:rsidRDefault="003D25FB" w:rsidP="003D25FB">
            <w:pPr>
              <w:jc w:val="both"/>
              <w:rPr>
                <w:rFonts w:ascii="Univia Pro Book" w:hAnsi="Univia Pro Book"/>
                <w:sz w:val="20"/>
                <w:szCs w:val="20"/>
              </w:rPr>
            </w:pPr>
            <w:r w:rsidRPr="005E407D">
              <w:rPr>
                <w:rFonts w:ascii="Univia Pro Book" w:hAnsi="Univia Pro Book"/>
                <w:sz w:val="20"/>
                <w:szCs w:val="20"/>
              </w:rPr>
              <w:t>Docentes de desarrollo humano no evaluados en la permanencia.</w:t>
            </w:r>
          </w:p>
        </w:tc>
      </w:tr>
    </w:tbl>
    <w:p w:rsidR="003D25FB" w:rsidRPr="005E407D" w:rsidRDefault="003D25FB" w:rsidP="003D25FB">
      <w:pPr>
        <w:ind w:right="560"/>
        <w:jc w:val="both"/>
        <w:rPr>
          <w:rFonts w:ascii="Univia Pro Book" w:hAnsi="Univia Pro Book" w:cs="MinionPro-Bold"/>
          <w:bCs/>
          <w:sz w:val="20"/>
          <w:szCs w:val="20"/>
          <w:lang w:val="es-ES_tradnl" w:eastAsia="en-US"/>
        </w:rPr>
      </w:pPr>
    </w:p>
    <w:tbl>
      <w:tblPr>
        <w:tblW w:w="9170" w:type="dxa"/>
        <w:jc w:val="center"/>
        <w:tblCellMar>
          <w:left w:w="70" w:type="dxa"/>
          <w:right w:w="70" w:type="dxa"/>
        </w:tblCellMar>
        <w:tblLook w:val="04A0" w:firstRow="1" w:lastRow="0" w:firstColumn="1" w:lastColumn="0" w:noHBand="0" w:noVBand="1"/>
      </w:tblPr>
      <w:tblGrid>
        <w:gridCol w:w="437"/>
        <w:gridCol w:w="1997"/>
        <w:gridCol w:w="4413"/>
        <w:gridCol w:w="797"/>
        <w:gridCol w:w="983"/>
        <w:gridCol w:w="633"/>
      </w:tblGrid>
      <w:tr w:rsidR="003D25FB" w:rsidRPr="00931067" w:rsidTr="003D25FB">
        <w:trPr>
          <w:trHeight w:val="309"/>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NP</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Sede</w:t>
            </w:r>
          </w:p>
        </w:tc>
        <w:tc>
          <w:tcPr>
            <w:tcW w:w="4412" w:type="dxa"/>
            <w:tcBorders>
              <w:top w:val="single" w:sz="4" w:space="0" w:color="auto"/>
              <w:left w:val="nil"/>
              <w:bottom w:val="single" w:sz="4" w:space="0" w:color="auto"/>
              <w:right w:val="single" w:sz="4" w:space="0" w:color="auto"/>
            </w:tcBorders>
            <w:shd w:val="clear" w:color="auto" w:fill="auto"/>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Cursos</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Grupos</w:t>
            </w:r>
          </w:p>
        </w:tc>
        <w:tc>
          <w:tcPr>
            <w:tcW w:w="934" w:type="dxa"/>
            <w:tcBorders>
              <w:top w:val="single" w:sz="4" w:space="0" w:color="auto"/>
              <w:left w:val="nil"/>
              <w:bottom w:val="single" w:sz="4" w:space="0" w:color="auto"/>
              <w:right w:val="single" w:sz="4" w:space="0" w:color="auto"/>
            </w:tcBorders>
            <w:shd w:val="clear" w:color="auto" w:fill="auto"/>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Docentes</w:t>
            </w:r>
          </w:p>
        </w:tc>
        <w:tc>
          <w:tcPr>
            <w:tcW w:w="592" w:type="dxa"/>
            <w:tcBorders>
              <w:top w:val="single" w:sz="4" w:space="0" w:color="auto"/>
              <w:left w:val="nil"/>
              <w:bottom w:val="single" w:sz="4" w:space="0" w:color="auto"/>
              <w:right w:val="single" w:sz="4" w:space="0" w:color="auto"/>
            </w:tcBorders>
            <w:shd w:val="clear" w:color="auto" w:fill="auto"/>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Total</w:t>
            </w:r>
          </w:p>
        </w:tc>
      </w:tr>
      <w:tr w:rsidR="003D25FB" w:rsidRPr="00931067" w:rsidTr="003D25FB">
        <w:trPr>
          <w:trHeight w:val="431"/>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1</w:t>
            </w:r>
          </w:p>
        </w:tc>
        <w:tc>
          <w:tcPr>
            <w:tcW w:w="1997" w:type="dxa"/>
            <w:tcBorders>
              <w:top w:val="nil"/>
              <w:left w:val="nil"/>
              <w:bottom w:val="single" w:sz="4" w:space="0" w:color="auto"/>
              <w:right w:val="single" w:sz="4" w:space="0" w:color="auto"/>
            </w:tcBorders>
            <w:shd w:val="clear" w:color="auto" w:fill="auto"/>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Plantel 01 Pueblo Nuevo</w:t>
            </w:r>
          </w:p>
        </w:tc>
        <w:tc>
          <w:tcPr>
            <w:tcW w:w="4412" w:type="dxa"/>
            <w:tcBorders>
              <w:top w:val="nil"/>
              <w:left w:val="nil"/>
              <w:bottom w:val="single" w:sz="4" w:space="0" w:color="auto"/>
              <w:right w:val="single" w:sz="4" w:space="0" w:color="auto"/>
            </w:tcBorders>
            <w:shd w:val="clear" w:color="auto" w:fill="auto"/>
            <w:vAlign w:val="center"/>
            <w:hideMark/>
          </w:tcPr>
          <w:p w:rsidR="003D25FB" w:rsidRPr="00931067" w:rsidRDefault="003D25FB" w:rsidP="003D25FB">
            <w:pPr>
              <w:jc w:val="both"/>
              <w:rPr>
                <w:rFonts w:ascii="Univia Pro Book" w:hAnsi="Univia Pro Book"/>
                <w:sz w:val="20"/>
                <w:szCs w:val="20"/>
              </w:rPr>
            </w:pPr>
            <w:r w:rsidRPr="00931067">
              <w:rPr>
                <w:rFonts w:ascii="Univia Pro Book" w:hAnsi="Univia Pro Book"/>
                <w:sz w:val="20"/>
                <w:szCs w:val="20"/>
              </w:rPr>
              <w:t>El Proyecto de Enseñanza para la Evaluación del Desempeño Docente.</w:t>
            </w:r>
          </w:p>
        </w:tc>
        <w:tc>
          <w:tcPr>
            <w:tcW w:w="797"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10</w:t>
            </w:r>
          </w:p>
        </w:tc>
        <w:tc>
          <w:tcPr>
            <w:tcW w:w="934"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402</w:t>
            </w:r>
          </w:p>
        </w:tc>
        <w:tc>
          <w:tcPr>
            <w:tcW w:w="592"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402</w:t>
            </w:r>
          </w:p>
        </w:tc>
      </w:tr>
      <w:tr w:rsidR="003D25FB" w:rsidRPr="00931067" w:rsidTr="003D25FB">
        <w:trPr>
          <w:trHeight w:val="276"/>
          <w:jc w:val="center"/>
        </w:trPr>
        <w:tc>
          <w:tcPr>
            <w:tcW w:w="4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2</w:t>
            </w:r>
          </w:p>
        </w:tc>
        <w:tc>
          <w:tcPr>
            <w:tcW w:w="1997" w:type="dxa"/>
            <w:vMerge w:val="restart"/>
            <w:tcBorders>
              <w:top w:val="nil"/>
              <w:left w:val="single" w:sz="4" w:space="0" w:color="auto"/>
              <w:bottom w:val="single" w:sz="4" w:space="0" w:color="auto"/>
              <w:right w:val="single" w:sz="4" w:space="0" w:color="auto"/>
            </w:tcBorders>
            <w:shd w:val="clear" w:color="auto" w:fill="auto"/>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 xml:space="preserve">Plantel 03 </w:t>
            </w:r>
            <w:proofErr w:type="spellStart"/>
            <w:r w:rsidRPr="00931067">
              <w:rPr>
                <w:rFonts w:ascii="Univia Pro Book" w:hAnsi="Univia Pro Book"/>
                <w:sz w:val="20"/>
                <w:szCs w:val="20"/>
              </w:rPr>
              <w:t>Pinotepa</w:t>
            </w:r>
            <w:proofErr w:type="spellEnd"/>
            <w:r w:rsidRPr="00931067">
              <w:rPr>
                <w:rFonts w:ascii="Univia Pro Book" w:hAnsi="Univia Pro Book"/>
                <w:sz w:val="20"/>
                <w:szCs w:val="20"/>
              </w:rPr>
              <w:t xml:space="preserve"> Nacional</w:t>
            </w:r>
          </w:p>
        </w:tc>
        <w:tc>
          <w:tcPr>
            <w:tcW w:w="4412" w:type="dxa"/>
            <w:tcBorders>
              <w:top w:val="nil"/>
              <w:left w:val="nil"/>
              <w:bottom w:val="single" w:sz="4" w:space="0" w:color="auto"/>
              <w:right w:val="single" w:sz="4" w:space="0" w:color="auto"/>
            </w:tcBorders>
            <w:shd w:val="clear" w:color="auto" w:fill="auto"/>
            <w:vAlign w:val="center"/>
            <w:hideMark/>
          </w:tcPr>
          <w:p w:rsidR="003D25FB" w:rsidRPr="00931067" w:rsidRDefault="003D25FB" w:rsidP="003D25FB">
            <w:pPr>
              <w:jc w:val="both"/>
              <w:rPr>
                <w:rFonts w:ascii="Univia Pro Book" w:hAnsi="Univia Pro Book"/>
                <w:sz w:val="20"/>
                <w:szCs w:val="20"/>
              </w:rPr>
            </w:pPr>
            <w:r w:rsidRPr="00931067">
              <w:rPr>
                <w:rFonts w:ascii="Univia Pro Book" w:hAnsi="Univia Pro Book"/>
                <w:sz w:val="20"/>
                <w:szCs w:val="20"/>
              </w:rPr>
              <w:t>El Proyecto de Enseñanza para la Evaluación del Desempeño Docente.</w:t>
            </w:r>
          </w:p>
        </w:tc>
        <w:tc>
          <w:tcPr>
            <w:tcW w:w="797"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1</w:t>
            </w:r>
          </w:p>
        </w:tc>
        <w:tc>
          <w:tcPr>
            <w:tcW w:w="934"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38</w:t>
            </w:r>
          </w:p>
        </w:tc>
        <w:tc>
          <w:tcPr>
            <w:tcW w:w="5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63</w:t>
            </w:r>
          </w:p>
        </w:tc>
      </w:tr>
      <w:tr w:rsidR="003D25FB" w:rsidRPr="00931067" w:rsidTr="003D25FB">
        <w:trPr>
          <w:trHeight w:val="572"/>
          <w:jc w:val="center"/>
        </w:trPr>
        <w:tc>
          <w:tcPr>
            <w:tcW w:w="437" w:type="dxa"/>
            <w:vMerge/>
            <w:tcBorders>
              <w:top w:val="nil"/>
              <w:left w:val="single" w:sz="4" w:space="0" w:color="auto"/>
              <w:bottom w:val="single" w:sz="4" w:space="0" w:color="000000"/>
              <w:right w:val="single" w:sz="4" w:space="0" w:color="auto"/>
            </w:tcBorders>
            <w:vAlign w:val="center"/>
            <w:hideMark/>
          </w:tcPr>
          <w:p w:rsidR="003D25FB" w:rsidRPr="00931067" w:rsidRDefault="003D25FB" w:rsidP="003D25FB">
            <w:pPr>
              <w:rPr>
                <w:rFonts w:ascii="Univia Pro Book" w:hAnsi="Univia Pro Book"/>
                <w:sz w:val="20"/>
                <w:szCs w:val="20"/>
              </w:rPr>
            </w:pPr>
          </w:p>
        </w:tc>
        <w:tc>
          <w:tcPr>
            <w:tcW w:w="1997" w:type="dxa"/>
            <w:vMerge/>
            <w:tcBorders>
              <w:top w:val="nil"/>
              <w:left w:val="single" w:sz="4" w:space="0" w:color="auto"/>
              <w:bottom w:val="single" w:sz="4" w:space="0" w:color="auto"/>
              <w:right w:val="single" w:sz="4" w:space="0" w:color="auto"/>
            </w:tcBorders>
            <w:vAlign w:val="center"/>
            <w:hideMark/>
          </w:tcPr>
          <w:p w:rsidR="003D25FB" w:rsidRPr="00931067" w:rsidRDefault="003D25FB" w:rsidP="003D25FB">
            <w:pPr>
              <w:rPr>
                <w:rFonts w:ascii="Univia Pro Book" w:hAnsi="Univia Pro Book"/>
                <w:sz w:val="20"/>
                <w:szCs w:val="20"/>
              </w:rPr>
            </w:pPr>
          </w:p>
        </w:tc>
        <w:tc>
          <w:tcPr>
            <w:tcW w:w="4412" w:type="dxa"/>
            <w:tcBorders>
              <w:top w:val="nil"/>
              <w:left w:val="nil"/>
              <w:bottom w:val="single" w:sz="4" w:space="0" w:color="auto"/>
              <w:right w:val="single" w:sz="4" w:space="0" w:color="auto"/>
            </w:tcBorders>
            <w:shd w:val="clear" w:color="auto" w:fill="auto"/>
            <w:vAlign w:val="center"/>
            <w:hideMark/>
          </w:tcPr>
          <w:p w:rsidR="003D25FB" w:rsidRPr="00931067" w:rsidRDefault="003D25FB" w:rsidP="003D25FB">
            <w:pPr>
              <w:jc w:val="both"/>
              <w:rPr>
                <w:rFonts w:ascii="Univia Pro Book" w:hAnsi="Univia Pro Book"/>
                <w:sz w:val="20"/>
                <w:szCs w:val="20"/>
              </w:rPr>
            </w:pPr>
            <w:r w:rsidRPr="00931067">
              <w:rPr>
                <w:rFonts w:ascii="Univia Pro Book" w:hAnsi="Univia Pro Book"/>
                <w:sz w:val="20"/>
                <w:szCs w:val="20"/>
              </w:rPr>
              <w:t>Proyectos Colaborativos: El Papel de la perspectiva situada en la atención a los temas sociales del conocimiento disciplinar al conocimiento endógeno.</w:t>
            </w:r>
          </w:p>
        </w:tc>
        <w:tc>
          <w:tcPr>
            <w:tcW w:w="797"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1</w:t>
            </w:r>
          </w:p>
        </w:tc>
        <w:tc>
          <w:tcPr>
            <w:tcW w:w="934"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25</w:t>
            </w:r>
          </w:p>
        </w:tc>
        <w:tc>
          <w:tcPr>
            <w:tcW w:w="592" w:type="dxa"/>
            <w:vMerge/>
            <w:tcBorders>
              <w:top w:val="nil"/>
              <w:left w:val="single" w:sz="4" w:space="0" w:color="auto"/>
              <w:bottom w:val="single" w:sz="4" w:space="0" w:color="auto"/>
              <w:right w:val="single" w:sz="4" w:space="0" w:color="auto"/>
            </w:tcBorders>
            <w:vAlign w:val="center"/>
            <w:hideMark/>
          </w:tcPr>
          <w:p w:rsidR="003D25FB" w:rsidRPr="00931067" w:rsidRDefault="003D25FB" w:rsidP="003D25FB">
            <w:pPr>
              <w:jc w:val="center"/>
              <w:rPr>
                <w:rFonts w:ascii="Univia Pro Book" w:hAnsi="Univia Pro Book"/>
                <w:sz w:val="20"/>
                <w:szCs w:val="20"/>
              </w:rPr>
            </w:pPr>
          </w:p>
        </w:tc>
      </w:tr>
      <w:tr w:rsidR="003D25FB" w:rsidRPr="00931067" w:rsidTr="003D25FB">
        <w:trPr>
          <w:trHeight w:val="259"/>
          <w:jc w:val="center"/>
        </w:trPr>
        <w:tc>
          <w:tcPr>
            <w:tcW w:w="4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3</w:t>
            </w:r>
          </w:p>
        </w:tc>
        <w:tc>
          <w:tcPr>
            <w:tcW w:w="1997" w:type="dxa"/>
            <w:vMerge w:val="restart"/>
            <w:tcBorders>
              <w:top w:val="nil"/>
              <w:left w:val="single" w:sz="4" w:space="0" w:color="auto"/>
              <w:bottom w:val="single" w:sz="4" w:space="0" w:color="auto"/>
              <w:right w:val="single" w:sz="4" w:space="0" w:color="auto"/>
            </w:tcBorders>
            <w:shd w:val="clear" w:color="auto" w:fill="auto"/>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Plantel 04 El Tule</w:t>
            </w:r>
          </w:p>
        </w:tc>
        <w:tc>
          <w:tcPr>
            <w:tcW w:w="4412" w:type="dxa"/>
            <w:tcBorders>
              <w:top w:val="nil"/>
              <w:left w:val="nil"/>
              <w:bottom w:val="single" w:sz="4" w:space="0" w:color="auto"/>
              <w:right w:val="single" w:sz="4" w:space="0" w:color="auto"/>
            </w:tcBorders>
            <w:shd w:val="clear" w:color="auto" w:fill="auto"/>
            <w:vAlign w:val="center"/>
            <w:hideMark/>
          </w:tcPr>
          <w:p w:rsidR="003D25FB" w:rsidRPr="00931067" w:rsidRDefault="003D25FB" w:rsidP="003D25FB">
            <w:pPr>
              <w:jc w:val="both"/>
              <w:rPr>
                <w:rFonts w:ascii="Univia Pro Book" w:hAnsi="Univia Pro Book"/>
                <w:sz w:val="20"/>
                <w:szCs w:val="20"/>
              </w:rPr>
            </w:pPr>
            <w:r w:rsidRPr="00931067">
              <w:rPr>
                <w:rFonts w:ascii="Univia Pro Book" w:hAnsi="Univia Pro Book"/>
                <w:sz w:val="20"/>
                <w:szCs w:val="20"/>
              </w:rPr>
              <w:t>Comprensión Lectora del Texto Expositivo-Informativo. (Asesores SEA)</w:t>
            </w:r>
          </w:p>
        </w:tc>
        <w:tc>
          <w:tcPr>
            <w:tcW w:w="797"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4</w:t>
            </w:r>
          </w:p>
        </w:tc>
        <w:tc>
          <w:tcPr>
            <w:tcW w:w="934"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140</w:t>
            </w:r>
          </w:p>
        </w:tc>
        <w:tc>
          <w:tcPr>
            <w:tcW w:w="5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418</w:t>
            </w:r>
          </w:p>
        </w:tc>
      </w:tr>
      <w:tr w:rsidR="003D25FB" w:rsidRPr="00931067" w:rsidTr="003D25FB">
        <w:trPr>
          <w:trHeight w:val="412"/>
          <w:jc w:val="center"/>
        </w:trPr>
        <w:tc>
          <w:tcPr>
            <w:tcW w:w="437" w:type="dxa"/>
            <w:vMerge/>
            <w:tcBorders>
              <w:top w:val="nil"/>
              <w:left w:val="single" w:sz="4" w:space="0" w:color="auto"/>
              <w:bottom w:val="single" w:sz="4" w:space="0" w:color="000000"/>
              <w:right w:val="single" w:sz="4" w:space="0" w:color="auto"/>
            </w:tcBorders>
            <w:vAlign w:val="center"/>
            <w:hideMark/>
          </w:tcPr>
          <w:p w:rsidR="003D25FB" w:rsidRPr="00931067" w:rsidRDefault="003D25FB" w:rsidP="003D25FB">
            <w:pPr>
              <w:rPr>
                <w:rFonts w:ascii="Univia Pro Book" w:hAnsi="Univia Pro Book"/>
                <w:sz w:val="20"/>
                <w:szCs w:val="20"/>
              </w:rPr>
            </w:pPr>
          </w:p>
        </w:tc>
        <w:tc>
          <w:tcPr>
            <w:tcW w:w="1997" w:type="dxa"/>
            <w:vMerge/>
            <w:tcBorders>
              <w:top w:val="nil"/>
              <w:left w:val="single" w:sz="4" w:space="0" w:color="auto"/>
              <w:bottom w:val="single" w:sz="4" w:space="0" w:color="auto"/>
              <w:right w:val="single" w:sz="4" w:space="0" w:color="auto"/>
            </w:tcBorders>
            <w:vAlign w:val="center"/>
            <w:hideMark/>
          </w:tcPr>
          <w:p w:rsidR="003D25FB" w:rsidRPr="00931067" w:rsidRDefault="003D25FB" w:rsidP="003D25FB">
            <w:pPr>
              <w:rPr>
                <w:rFonts w:ascii="Univia Pro Book" w:hAnsi="Univia Pro Book"/>
                <w:sz w:val="20"/>
                <w:szCs w:val="20"/>
              </w:rPr>
            </w:pPr>
          </w:p>
        </w:tc>
        <w:tc>
          <w:tcPr>
            <w:tcW w:w="4412" w:type="dxa"/>
            <w:tcBorders>
              <w:top w:val="nil"/>
              <w:left w:val="nil"/>
              <w:bottom w:val="single" w:sz="4" w:space="0" w:color="auto"/>
              <w:right w:val="single" w:sz="4" w:space="0" w:color="auto"/>
            </w:tcBorders>
            <w:shd w:val="clear" w:color="auto" w:fill="auto"/>
            <w:vAlign w:val="center"/>
            <w:hideMark/>
          </w:tcPr>
          <w:p w:rsidR="003D25FB" w:rsidRPr="00931067" w:rsidRDefault="003D25FB" w:rsidP="003D25FB">
            <w:pPr>
              <w:jc w:val="both"/>
              <w:rPr>
                <w:rFonts w:ascii="Univia Pro Book" w:hAnsi="Univia Pro Book"/>
                <w:sz w:val="20"/>
                <w:szCs w:val="20"/>
              </w:rPr>
            </w:pPr>
            <w:r w:rsidRPr="00931067">
              <w:rPr>
                <w:rFonts w:ascii="Univia Pro Book" w:hAnsi="Univia Pro Book"/>
                <w:sz w:val="20"/>
                <w:szCs w:val="20"/>
              </w:rPr>
              <w:t>Proyectos Colaborativos: El Papel de la perspectiva situada en la atención a los temas sociales del conocimiento disciplinar al conocimiento endógeno.</w:t>
            </w:r>
          </w:p>
        </w:tc>
        <w:tc>
          <w:tcPr>
            <w:tcW w:w="797"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5</w:t>
            </w:r>
          </w:p>
        </w:tc>
        <w:tc>
          <w:tcPr>
            <w:tcW w:w="934"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232</w:t>
            </w:r>
          </w:p>
        </w:tc>
        <w:tc>
          <w:tcPr>
            <w:tcW w:w="592" w:type="dxa"/>
            <w:vMerge/>
            <w:tcBorders>
              <w:top w:val="nil"/>
              <w:left w:val="single" w:sz="4" w:space="0" w:color="auto"/>
              <w:bottom w:val="single" w:sz="4" w:space="0" w:color="auto"/>
              <w:right w:val="single" w:sz="4" w:space="0" w:color="auto"/>
            </w:tcBorders>
            <w:vAlign w:val="center"/>
            <w:hideMark/>
          </w:tcPr>
          <w:p w:rsidR="003D25FB" w:rsidRPr="00931067" w:rsidRDefault="003D25FB" w:rsidP="003D25FB">
            <w:pPr>
              <w:jc w:val="center"/>
              <w:rPr>
                <w:rFonts w:ascii="Univia Pro Book" w:hAnsi="Univia Pro Book"/>
                <w:sz w:val="20"/>
                <w:szCs w:val="20"/>
              </w:rPr>
            </w:pPr>
          </w:p>
        </w:tc>
      </w:tr>
      <w:tr w:rsidR="003D25FB" w:rsidRPr="00931067" w:rsidTr="003D25FB">
        <w:trPr>
          <w:trHeight w:val="413"/>
          <w:jc w:val="center"/>
        </w:trPr>
        <w:tc>
          <w:tcPr>
            <w:tcW w:w="437" w:type="dxa"/>
            <w:vMerge/>
            <w:tcBorders>
              <w:top w:val="nil"/>
              <w:left w:val="single" w:sz="4" w:space="0" w:color="auto"/>
              <w:bottom w:val="single" w:sz="4" w:space="0" w:color="000000"/>
              <w:right w:val="single" w:sz="4" w:space="0" w:color="auto"/>
            </w:tcBorders>
            <w:vAlign w:val="center"/>
            <w:hideMark/>
          </w:tcPr>
          <w:p w:rsidR="003D25FB" w:rsidRPr="00931067" w:rsidRDefault="003D25FB" w:rsidP="003D25FB">
            <w:pPr>
              <w:rPr>
                <w:rFonts w:ascii="Univia Pro Book" w:hAnsi="Univia Pro Book"/>
                <w:sz w:val="20"/>
                <w:szCs w:val="20"/>
              </w:rPr>
            </w:pPr>
          </w:p>
        </w:tc>
        <w:tc>
          <w:tcPr>
            <w:tcW w:w="1997" w:type="dxa"/>
            <w:vMerge/>
            <w:tcBorders>
              <w:top w:val="nil"/>
              <w:left w:val="single" w:sz="4" w:space="0" w:color="auto"/>
              <w:bottom w:val="single" w:sz="4" w:space="0" w:color="auto"/>
              <w:right w:val="single" w:sz="4" w:space="0" w:color="auto"/>
            </w:tcBorders>
            <w:vAlign w:val="center"/>
            <w:hideMark/>
          </w:tcPr>
          <w:p w:rsidR="003D25FB" w:rsidRPr="00931067" w:rsidRDefault="003D25FB" w:rsidP="003D25FB">
            <w:pPr>
              <w:rPr>
                <w:rFonts w:ascii="Univia Pro Book" w:hAnsi="Univia Pro Book"/>
                <w:sz w:val="20"/>
                <w:szCs w:val="20"/>
              </w:rPr>
            </w:pPr>
          </w:p>
        </w:tc>
        <w:tc>
          <w:tcPr>
            <w:tcW w:w="4412" w:type="dxa"/>
            <w:tcBorders>
              <w:top w:val="nil"/>
              <w:left w:val="nil"/>
              <w:bottom w:val="single" w:sz="4" w:space="0" w:color="auto"/>
              <w:right w:val="single" w:sz="4" w:space="0" w:color="auto"/>
            </w:tcBorders>
            <w:shd w:val="clear" w:color="auto" w:fill="auto"/>
            <w:vAlign w:val="center"/>
            <w:hideMark/>
          </w:tcPr>
          <w:p w:rsidR="003D25FB" w:rsidRPr="00931067" w:rsidRDefault="003D25FB" w:rsidP="003D25FB">
            <w:pPr>
              <w:jc w:val="both"/>
              <w:rPr>
                <w:rFonts w:ascii="Univia Pro Book" w:hAnsi="Univia Pro Book"/>
                <w:sz w:val="20"/>
                <w:szCs w:val="20"/>
              </w:rPr>
            </w:pPr>
            <w:r w:rsidRPr="00931067">
              <w:rPr>
                <w:rFonts w:ascii="Univia Pro Book" w:hAnsi="Univia Pro Book"/>
                <w:sz w:val="20"/>
                <w:szCs w:val="20"/>
              </w:rPr>
              <w:t>Habilidades Socioemocionales para el desarrollo personal y la mejora de la labor docente.</w:t>
            </w:r>
          </w:p>
        </w:tc>
        <w:tc>
          <w:tcPr>
            <w:tcW w:w="797"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1</w:t>
            </w:r>
          </w:p>
        </w:tc>
        <w:tc>
          <w:tcPr>
            <w:tcW w:w="934"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46</w:t>
            </w:r>
          </w:p>
        </w:tc>
        <w:tc>
          <w:tcPr>
            <w:tcW w:w="592" w:type="dxa"/>
            <w:vMerge/>
            <w:tcBorders>
              <w:top w:val="nil"/>
              <w:left w:val="single" w:sz="4" w:space="0" w:color="auto"/>
              <w:bottom w:val="single" w:sz="4" w:space="0" w:color="auto"/>
              <w:right w:val="single" w:sz="4" w:space="0" w:color="auto"/>
            </w:tcBorders>
            <w:vAlign w:val="center"/>
            <w:hideMark/>
          </w:tcPr>
          <w:p w:rsidR="003D25FB" w:rsidRPr="00931067" w:rsidRDefault="003D25FB" w:rsidP="003D25FB">
            <w:pPr>
              <w:jc w:val="center"/>
              <w:rPr>
                <w:rFonts w:ascii="Univia Pro Book" w:hAnsi="Univia Pro Book"/>
                <w:sz w:val="20"/>
                <w:szCs w:val="20"/>
              </w:rPr>
            </w:pPr>
          </w:p>
        </w:tc>
      </w:tr>
      <w:tr w:rsidR="003D25FB" w:rsidRPr="00931067" w:rsidTr="003D25FB">
        <w:trPr>
          <w:trHeight w:val="252"/>
          <w:jc w:val="center"/>
        </w:trPr>
        <w:tc>
          <w:tcPr>
            <w:tcW w:w="4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4</w:t>
            </w:r>
          </w:p>
        </w:tc>
        <w:tc>
          <w:tcPr>
            <w:tcW w:w="1997" w:type="dxa"/>
            <w:vMerge w:val="restart"/>
            <w:tcBorders>
              <w:top w:val="nil"/>
              <w:left w:val="single" w:sz="4" w:space="0" w:color="auto"/>
              <w:bottom w:val="single" w:sz="4" w:space="0" w:color="auto"/>
              <w:right w:val="single" w:sz="4" w:space="0" w:color="auto"/>
            </w:tcBorders>
            <w:shd w:val="clear" w:color="auto" w:fill="auto"/>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Plantel 07 Tuxtepec</w:t>
            </w:r>
          </w:p>
        </w:tc>
        <w:tc>
          <w:tcPr>
            <w:tcW w:w="4412" w:type="dxa"/>
            <w:tcBorders>
              <w:top w:val="nil"/>
              <w:left w:val="nil"/>
              <w:bottom w:val="single" w:sz="4" w:space="0" w:color="auto"/>
              <w:right w:val="single" w:sz="4" w:space="0" w:color="auto"/>
            </w:tcBorders>
            <w:shd w:val="clear" w:color="auto" w:fill="auto"/>
            <w:vAlign w:val="center"/>
            <w:hideMark/>
          </w:tcPr>
          <w:p w:rsidR="003D25FB" w:rsidRPr="00931067" w:rsidRDefault="003D25FB" w:rsidP="003D25FB">
            <w:pPr>
              <w:jc w:val="both"/>
              <w:rPr>
                <w:rFonts w:ascii="Univia Pro Book" w:hAnsi="Univia Pro Book"/>
                <w:sz w:val="20"/>
                <w:szCs w:val="20"/>
              </w:rPr>
            </w:pPr>
            <w:r w:rsidRPr="00931067">
              <w:rPr>
                <w:rFonts w:ascii="Univia Pro Book" w:hAnsi="Univia Pro Book"/>
                <w:sz w:val="20"/>
                <w:szCs w:val="20"/>
              </w:rPr>
              <w:t>El Proyecto de Enseñanza para la Evaluación del Desempeño Docente.</w:t>
            </w:r>
          </w:p>
        </w:tc>
        <w:tc>
          <w:tcPr>
            <w:tcW w:w="797"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2</w:t>
            </w:r>
          </w:p>
        </w:tc>
        <w:tc>
          <w:tcPr>
            <w:tcW w:w="934"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52</w:t>
            </w:r>
          </w:p>
        </w:tc>
        <w:tc>
          <w:tcPr>
            <w:tcW w:w="5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90</w:t>
            </w:r>
          </w:p>
        </w:tc>
      </w:tr>
      <w:tr w:rsidR="003D25FB" w:rsidRPr="00931067" w:rsidTr="008209A7">
        <w:trPr>
          <w:trHeight w:val="424"/>
          <w:jc w:val="center"/>
        </w:trPr>
        <w:tc>
          <w:tcPr>
            <w:tcW w:w="437" w:type="dxa"/>
            <w:vMerge/>
            <w:tcBorders>
              <w:top w:val="nil"/>
              <w:left w:val="single" w:sz="4" w:space="0" w:color="auto"/>
              <w:bottom w:val="single" w:sz="4" w:space="0" w:color="auto"/>
              <w:right w:val="single" w:sz="4" w:space="0" w:color="auto"/>
            </w:tcBorders>
            <w:vAlign w:val="center"/>
            <w:hideMark/>
          </w:tcPr>
          <w:p w:rsidR="003D25FB" w:rsidRPr="00931067" w:rsidRDefault="003D25FB" w:rsidP="003D25FB">
            <w:pPr>
              <w:rPr>
                <w:rFonts w:ascii="Univia Pro Book" w:hAnsi="Univia Pro Book"/>
                <w:sz w:val="20"/>
                <w:szCs w:val="20"/>
              </w:rPr>
            </w:pPr>
          </w:p>
        </w:tc>
        <w:tc>
          <w:tcPr>
            <w:tcW w:w="1997" w:type="dxa"/>
            <w:vMerge/>
            <w:tcBorders>
              <w:top w:val="nil"/>
              <w:left w:val="single" w:sz="4" w:space="0" w:color="auto"/>
              <w:bottom w:val="single" w:sz="4" w:space="0" w:color="auto"/>
              <w:right w:val="single" w:sz="4" w:space="0" w:color="auto"/>
            </w:tcBorders>
            <w:vAlign w:val="center"/>
            <w:hideMark/>
          </w:tcPr>
          <w:p w:rsidR="003D25FB" w:rsidRPr="00931067" w:rsidRDefault="003D25FB" w:rsidP="003D25FB">
            <w:pPr>
              <w:rPr>
                <w:rFonts w:ascii="Univia Pro Book" w:hAnsi="Univia Pro Book"/>
                <w:sz w:val="20"/>
                <w:szCs w:val="20"/>
              </w:rPr>
            </w:pPr>
          </w:p>
        </w:tc>
        <w:tc>
          <w:tcPr>
            <w:tcW w:w="4412" w:type="dxa"/>
            <w:tcBorders>
              <w:top w:val="nil"/>
              <w:left w:val="nil"/>
              <w:bottom w:val="single" w:sz="4" w:space="0" w:color="auto"/>
              <w:right w:val="single" w:sz="4" w:space="0" w:color="auto"/>
            </w:tcBorders>
            <w:shd w:val="clear" w:color="auto" w:fill="auto"/>
            <w:vAlign w:val="center"/>
            <w:hideMark/>
          </w:tcPr>
          <w:p w:rsidR="003D25FB" w:rsidRPr="00931067" w:rsidRDefault="003D25FB" w:rsidP="003D25FB">
            <w:pPr>
              <w:jc w:val="both"/>
              <w:rPr>
                <w:rFonts w:ascii="Univia Pro Book" w:hAnsi="Univia Pro Book"/>
                <w:sz w:val="20"/>
                <w:szCs w:val="20"/>
              </w:rPr>
            </w:pPr>
            <w:r w:rsidRPr="00931067">
              <w:rPr>
                <w:rFonts w:ascii="Univia Pro Book" w:hAnsi="Univia Pro Book"/>
                <w:sz w:val="20"/>
                <w:szCs w:val="20"/>
              </w:rPr>
              <w:t>Proyectos Colaborativos: El Papel de la perspectiva situada en la atención a los temas sociales del conocimiento disciplinar al conocimiento endógeno.</w:t>
            </w:r>
          </w:p>
        </w:tc>
        <w:tc>
          <w:tcPr>
            <w:tcW w:w="797"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1</w:t>
            </w:r>
          </w:p>
        </w:tc>
        <w:tc>
          <w:tcPr>
            <w:tcW w:w="934"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38</w:t>
            </w:r>
          </w:p>
        </w:tc>
        <w:tc>
          <w:tcPr>
            <w:tcW w:w="592" w:type="dxa"/>
            <w:vMerge/>
            <w:tcBorders>
              <w:top w:val="nil"/>
              <w:left w:val="single" w:sz="4" w:space="0" w:color="auto"/>
              <w:bottom w:val="single" w:sz="4" w:space="0" w:color="auto"/>
              <w:right w:val="single" w:sz="4" w:space="0" w:color="auto"/>
            </w:tcBorders>
            <w:vAlign w:val="center"/>
            <w:hideMark/>
          </w:tcPr>
          <w:p w:rsidR="003D25FB" w:rsidRPr="00931067" w:rsidRDefault="003D25FB" w:rsidP="003D25FB">
            <w:pPr>
              <w:jc w:val="center"/>
              <w:rPr>
                <w:rFonts w:ascii="Univia Pro Book" w:hAnsi="Univia Pro Book"/>
                <w:sz w:val="20"/>
                <w:szCs w:val="20"/>
              </w:rPr>
            </w:pPr>
          </w:p>
        </w:tc>
      </w:tr>
      <w:tr w:rsidR="003D25FB" w:rsidRPr="00931067" w:rsidTr="008209A7">
        <w:trPr>
          <w:trHeight w:val="279"/>
          <w:jc w:val="center"/>
        </w:trPr>
        <w:tc>
          <w:tcPr>
            <w:tcW w:w="4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5</w:t>
            </w:r>
          </w:p>
        </w:tc>
        <w:tc>
          <w:tcPr>
            <w:tcW w:w="1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 xml:space="preserve">Plantel 08 </w:t>
            </w:r>
            <w:proofErr w:type="spellStart"/>
            <w:r w:rsidRPr="00931067">
              <w:rPr>
                <w:rFonts w:ascii="Univia Pro Book" w:hAnsi="Univia Pro Book"/>
                <w:sz w:val="20"/>
                <w:szCs w:val="20"/>
              </w:rPr>
              <w:t>Huajuapan</w:t>
            </w:r>
            <w:proofErr w:type="spellEnd"/>
            <w:r w:rsidRPr="00931067">
              <w:rPr>
                <w:rFonts w:ascii="Univia Pro Book" w:hAnsi="Univia Pro Book"/>
                <w:sz w:val="20"/>
                <w:szCs w:val="20"/>
              </w:rPr>
              <w:t xml:space="preserve"> de León</w:t>
            </w:r>
          </w:p>
        </w:tc>
        <w:tc>
          <w:tcPr>
            <w:tcW w:w="4412" w:type="dxa"/>
            <w:tcBorders>
              <w:top w:val="single" w:sz="4" w:space="0" w:color="auto"/>
              <w:left w:val="nil"/>
              <w:bottom w:val="single" w:sz="4" w:space="0" w:color="auto"/>
              <w:right w:val="single" w:sz="4" w:space="0" w:color="auto"/>
            </w:tcBorders>
            <w:shd w:val="clear" w:color="auto" w:fill="auto"/>
            <w:vAlign w:val="center"/>
            <w:hideMark/>
          </w:tcPr>
          <w:p w:rsidR="003D25FB" w:rsidRPr="00931067" w:rsidRDefault="003D25FB" w:rsidP="003D25FB">
            <w:pPr>
              <w:jc w:val="both"/>
              <w:rPr>
                <w:rFonts w:ascii="Univia Pro Book" w:hAnsi="Univia Pro Book"/>
                <w:sz w:val="20"/>
                <w:szCs w:val="20"/>
              </w:rPr>
            </w:pPr>
            <w:r w:rsidRPr="00931067">
              <w:rPr>
                <w:rFonts w:ascii="Univia Pro Book" w:hAnsi="Univia Pro Book"/>
                <w:sz w:val="20"/>
                <w:szCs w:val="20"/>
              </w:rPr>
              <w:t>El Proyecto de Enseñanza para la Evaluación del Desempeño Docente.</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1</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19</w:t>
            </w:r>
          </w:p>
        </w:tc>
        <w:tc>
          <w:tcPr>
            <w:tcW w:w="5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66</w:t>
            </w:r>
          </w:p>
        </w:tc>
      </w:tr>
      <w:tr w:rsidR="003D25FB" w:rsidRPr="00931067" w:rsidTr="008209A7">
        <w:trPr>
          <w:trHeight w:val="413"/>
          <w:jc w:val="center"/>
        </w:trPr>
        <w:tc>
          <w:tcPr>
            <w:tcW w:w="437" w:type="dxa"/>
            <w:vMerge/>
            <w:tcBorders>
              <w:top w:val="single" w:sz="4" w:space="0" w:color="auto"/>
              <w:left w:val="single" w:sz="4" w:space="0" w:color="auto"/>
              <w:bottom w:val="single" w:sz="4" w:space="0" w:color="auto"/>
              <w:right w:val="single" w:sz="4" w:space="0" w:color="auto"/>
            </w:tcBorders>
            <w:vAlign w:val="center"/>
            <w:hideMark/>
          </w:tcPr>
          <w:p w:rsidR="003D25FB" w:rsidRPr="00931067" w:rsidRDefault="003D25FB" w:rsidP="003D25FB">
            <w:pPr>
              <w:rPr>
                <w:rFonts w:ascii="Univia Pro Book" w:hAnsi="Univia Pro Book"/>
                <w:sz w:val="20"/>
                <w:szCs w:val="20"/>
              </w:rPr>
            </w:pPr>
          </w:p>
        </w:tc>
        <w:tc>
          <w:tcPr>
            <w:tcW w:w="1997" w:type="dxa"/>
            <w:vMerge/>
            <w:tcBorders>
              <w:top w:val="single" w:sz="4" w:space="0" w:color="auto"/>
              <w:left w:val="single" w:sz="4" w:space="0" w:color="auto"/>
              <w:bottom w:val="single" w:sz="4" w:space="0" w:color="auto"/>
              <w:right w:val="single" w:sz="4" w:space="0" w:color="auto"/>
            </w:tcBorders>
            <w:vAlign w:val="center"/>
            <w:hideMark/>
          </w:tcPr>
          <w:p w:rsidR="003D25FB" w:rsidRPr="00931067" w:rsidRDefault="003D25FB" w:rsidP="003D25FB">
            <w:pPr>
              <w:rPr>
                <w:rFonts w:ascii="Univia Pro Book" w:hAnsi="Univia Pro Book"/>
                <w:sz w:val="20"/>
                <w:szCs w:val="20"/>
              </w:rPr>
            </w:pPr>
          </w:p>
        </w:tc>
        <w:tc>
          <w:tcPr>
            <w:tcW w:w="4412" w:type="dxa"/>
            <w:tcBorders>
              <w:top w:val="single" w:sz="4" w:space="0" w:color="auto"/>
              <w:left w:val="nil"/>
              <w:bottom w:val="single" w:sz="4" w:space="0" w:color="auto"/>
              <w:right w:val="single" w:sz="4" w:space="0" w:color="auto"/>
            </w:tcBorders>
            <w:shd w:val="clear" w:color="auto" w:fill="auto"/>
            <w:vAlign w:val="center"/>
            <w:hideMark/>
          </w:tcPr>
          <w:p w:rsidR="003D25FB" w:rsidRPr="00931067" w:rsidRDefault="003D25FB" w:rsidP="003D25FB">
            <w:pPr>
              <w:jc w:val="both"/>
              <w:rPr>
                <w:rFonts w:ascii="Univia Pro Book" w:hAnsi="Univia Pro Book"/>
                <w:sz w:val="20"/>
                <w:szCs w:val="20"/>
              </w:rPr>
            </w:pPr>
            <w:r w:rsidRPr="00931067">
              <w:rPr>
                <w:rFonts w:ascii="Univia Pro Book" w:hAnsi="Univia Pro Book"/>
                <w:sz w:val="20"/>
                <w:szCs w:val="20"/>
              </w:rPr>
              <w:t>Proyectos Colaborativos: El Papel de la perspectiva situada en la atención a los temas sociales del conocimiento disciplinar al conocimiento endógeno.</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2</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47</w:t>
            </w:r>
          </w:p>
        </w:tc>
        <w:tc>
          <w:tcPr>
            <w:tcW w:w="592" w:type="dxa"/>
            <w:vMerge/>
            <w:tcBorders>
              <w:top w:val="nil"/>
              <w:left w:val="single" w:sz="4" w:space="0" w:color="auto"/>
              <w:bottom w:val="single" w:sz="4" w:space="0" w:color="auto"/>
              <w:right w:val="single" w:sz="4" w:space="0" w:color="auto"/>
            </w:tcBorders>
            <w:vAlign w:val="center"/>
            <w:hideMark/>
          </w:tcPr>
          <w:p w:rsidR="003D25FB" w:rsidRPr="00931067" w:rsidRDefault="003D25FB" w:rsidP="003D25FB">
            <w:pPr>
              <w:jc w:val="center"/>
              <w:rPr>
                <w:rFonts w:ascii="Univia Pro Book" w:hAnsi="Univia Pro Book"/>
                <w:sz w:val="20"/>
                <w:szCs w:val="20"/>
              </w:rPr>
            </w:pPr>
          </w:p>
        </w:tc>
      </w:tr>
      <w:tr w:rsidR="003D25FB" w:rsidRPr="00931067" w:rsidTr="008209A7">
        <w:trPr>
          <w:trHeight w:val="391"/>
          <w:jc w:val="center"/>
        </w:trPr>
        <w:tc>
          <w:tcPr>
            <w:tcW w:w="4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6</w:t>
            </w:r>
          </w:p>
        </w:tc>
        <w:tc>
          <w:tcPr>
            <w:tcW w:w="1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Plantel 22 Huatulco</w:t>
            </w:r>
          </w:p>
        </w:tc>
        <w:tc>
          <w:tcPr>
            <w:tcW w:w="4412" w:type="dxa"/>
            <w:tcBorders>
              <w:top w:val="single" w:sz="4" w:space="0" w:color="auto"/>
              <w:left w:val="nil"/>
              <w:bottom w:val="single" w:sz="4" w:space="0" w:color="auto"/>
              <w:right w:val="single" w:sz="4" w:space="0" w:color="auto"/>
            </w:tcBorders>
            <w:shd w:val="clear" w:color="auto" w:fill="auto"/>
            <w:vAlign w:val="center"/>
            <w:hideMark/>
          </w:tcPr>
          <w:p w:rsidR="003D25FB" w:rsidRPr="00931067" w:rsidRDefault="003D25FB" w:rsidP="003D25FB">
            <w:pPr>
              <w:jc w:val="both"/>
              <w:rPr>
                <w:rFonts w:ascii="Univia Pro Book" w:hAnsi="Univia Pro Book"/>
                <w:sz w:val="20"/>
                <w:szCs w:val="20"/>
              </w:rPr>
            </w:pPr>
            <w:r w:rsidRPr="00931067">
              <w:rPr>
                <w:rFonts w:ascii="Univia Pro Book" w:hAnsi="Univia Pro Book"/>
                <w:sz w:val="20"/>
                <w:szCs w:val="20"/>
              </w:rPr>
              <w:t>El Proyecto de Enseñanza para la Evaluación del Desempeño Docente.</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3</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71</w:t>
            </w:r>
          </w:p>
        </w:tc>
        <w:tc>
          <w:tcPr>
            <w:tcW w:w="5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149</w:t>
            </w:r>
          </w:p>
        </w:tc>
      </w:tr>
      <w:tr w:rsidR="003D25FB" w:rsidRPr="00931067" w:rsidTr="003D25FB">
        <w:trPr>
          <w:trHeight w:val="427"/>
          <w:jc w:val="center"/>
        </w:trPr>
        <w:tc>
          <w:tcPr>
            <w:tcW w:w="437" w:type="dxa"/>
            <w:vMerge/>
            <w:tcBorders>
              <w:top w:val="nil"/>
              <w:left w:val="single" w:sz="4" w:space="0" w:color="auto"/>
              <w:bottom w:val="single" w:sz="4" w:space="0" w:color="000000"/>
              <w:right w:val="single" w:sz="4" w:space="0" w:color="auto"/>
            </w:tcBorders>
            <w:vAlign w:val="center"/>
            <w:hideMark/>
          </w:tcPr>
          <w:p w:rsidR="003D25FB" w:rsidRPr="00931067" w:rsidRDefault="003D25FB" w:rsidP="003D25FB">
            <w:pPr>
              <w:rPr>
                <w:rFonts w:ascii="Univia Pro Book" w:hAnsi="Univia Pro Book"/>
                <w:sz w:val="20"/>
                <w:szCs w:val="20"/>
              </w:rPr>
            </w:pPr>
          </w:p>
        </w:tc>
        <w:tc>
          <w:tcPr>
            <w:tcW w:w="1997" w:type="dxa"/>
            <w:vMerge/>
            <w:tcBorders>
              <w:top w:val="nil"/>
              <w:left w:val="single" w:sz="4" w:space="0" w:color="auto"/>
              <w:bottom w:val="single" w:sz="4" w:space="0" w:color="auto"/>
              <w:right w:val="single" w:sz="4" w:space="0" w:color="auto"/>
            </w:tcBorders>
            <w:vAlign w:val="center"/>
            <w:hideMark/>
          </w:tcPr>
          <w:p w:rsidR="003D25FB" w:rsidRPr="00931067" w:rsidRDefault="003D25FB" w:rsidP="003D25FB">
            <w:pPr>
              <w:rPr>
                <w:rFonts w:ascii="Univia Pro Book" w:hAnsi="Univia Pro Book"/>
                <w:sz w:val="20"/>
                <w:szCs w:val="20"/>
              </w:rPr>
            </w:pPr>
          </w:p>
        </w:tc>
        <w:tc>
          <w:tcPr>
            <w:tcW w:w="4412" w:type="dxa"/>
            <w:tcBorders>
              <w:top w:val="nil"/>
              <w:left w:val="nil"/>
              <w:bottom w:val="single" w:sz="4" w:space="0" w:color="auto"/>
              <w:right w:val="single" w:sz="4" w:space="0" w:color="auto"/>
            </w:tcBorders>
            <w:shd w:val="clear" w:color="auto" w:fill="auto"/>
            <w:vAlign w:val="center"/>
            <w:hideMark/>
          </w:tcPr>
          <w:p w:rsidR="003D25FB" w:rsidRDefault="003D25FB" w:rsidP="003D25FB">
            <w:pPr>
              <w:jc w:val="both"/>
              <w:rPr>
                <w:rFonts w:ascii="Univia Pro Book" w:hAnsi="Univia Pro Book"/>
                <w:sz w:val="20"/>
                <w:szCs w:val="20"/>
              </w:rPr>
            </w:pPr>
            <w:r w:rsidRPr="00931067">
              <w:rPr>
                <w:rFonts w:ascii="Univia Pro Book" w:hAnsi="Univia Pro Book"/>
                <w:sz w:val="20"/>
                <w:szCs w:val="20"/>
              </w:rPr>
              <w:t xml:space="preserve">Proyectos Colaborativos: El Papel de la perspectiva situada en la atención a los temas </w:t>
            </w:r>
          </w:p>
          <w:p w:rsidR="003D25FB" w:rsidRPr="00931067" w:rsidRDefault="003D25FB" w:rsidP="003D25FB">
            <w:pPr>
              <w:jc w:val="both"/>
              <w:rPr>
                <w:rFonts w:ascii="Univia Pro Book" w:hAnsi="Univia Pro Book"/>
                <w:sz w:val="20"/>
                <w:szCs w:val="20"/>
              </w:rPr>
            </w:pPr>
            <w:proofErr w:type="gramStart"/>
            <w:r w:rsidRPr="00931067">
              <w:rPr>
                <w:rFonts w:ascii="Univia Pro Book" w:hAnsi="Univia Pro Book"/>
                <w:sz w:val="20"/>
                <w:szCs w:val="20"/>
              </w:rPr>
              <w:t>sociales</w:t>
            </w:r>
            <w:proofErr w:type="gramEnd"/>
            <w:r w:rsidRPr="00931067">
              <w:rPr>
                <w:rFonts w:ascii="Univia Pro Book" w:hAnsi="Univia Pro Book"/>
                <w:sz w:val="20"/>
                <w:szCs w:val="20"/>
              </w:rPr>
              <w:t xml:space="preserve"> del conocimiento disciplinar al conocimiento endógeno.</w:t>
            </w:r>
          </w:p>
        </w:tc>
        <w:tc>
          <w:tcPr>
            <w:tcW w:w="797"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3</w:t>
            </w:r>
          </w:p>
        </w:tc>
        <w:tc>
          <w:tcPr>
            <w:tcW w:w="934"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78</w:t>
            </w:r>
          </w:p>
        </w:tc>
        <w:tc>
          <w:tcPr>
            <w:tcW w:w="592" w:type="dxa"/>
            <w:vMerge/>
            <w:tcBorders>
              <w:top w:val="nil"/>
              <w:left w:val="single" w:sz="4" w:space="0" w:color="auto"/>
              <w:bottom w:val="single" w:sz="4" w:space="0" w:color="auto"/>
              <w:right w:val="single" w:sz="4" w:space="0" w:color="auto"/>
            </w:tcBorders>
            <w:vAlign w:val="center"/>
            <w:hideMark/>
          </w:tcPr>
          <w:p w:rsidR="003D25FB" w:rsidRPr="00931067" w:rsidRDefault="003D25FB" w:rsidP="003D25FB">
            <w:pPr>
              <w:jc w:val="center"/>
              <w:rPr>
                <w:rFonts w:ascii="Univia Pro Book" w:hAnsi="Univia Pro Book"/>
                <w:sz w:val="20"/>
                <w:szCs w:val="20"/>
              </w:rPr>
            </w:pPr>
          </w:p>
        </w:tc>
      </w:tr>
      <w:tr w:rsidR="003D25FB" w:rsidRPr="00931067" w:rsidTr="003D25FB">
        <w:trPr>
          <w:trHeight w:val="273"/>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7</w:t>
            </w:r>
          </w:p>
        </w:tc>
        <w:tc>
          <w:tcPr>
            <w:tcW w:w="1997" w:type="dxa"/>
            <w:tcBorders>
              <w:top w:val="nil"/>
              <w:left w:val="nil"/>
              <w:bottom w:val="single" w:sz="4" w:space="0" w:color="auto"/>
              <w:right w:val="single" w:sz="4" w:space="0" w:color="auto"/>
            </w:tcBorders>
            <w:shd w:val="clear" w:color="auto" w:fill="auto"/>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Plantel 40 Bajos de Chila</w:t>
            </w:r>
          </w:p>
        </w:tc>
        <w:tc>
          <w:tcPr>
            <w:tcW w:w="4412" w:type="dxa"/>
            <w:tcBorders>
              <w:top w:val="nil"/>
              <w:left w:val="nil"/>
              <w:bottom w:val="single" w:sz="4" w:space="0" w:color="auto"/>
              <w:right w:val="single" w:sz="4" w:space="0" w:color="auto"/>
            </w:tcBorders>
            <w:shd w:val="clear" w:color="auto" w:fill="auto"/>
            <w:vAlign w:val="center"/>
            <w:hideMark/>
          </w:tcPr>
          <w:p w:rsidR="003D25FB" w:rsidRPr="00931067" w:rsidRDefault="003D25FB" w:rsidP="003D25FB">
            <w:pPr>
              <w:jc w:val="both"/>
              <w:rPr>
                <w:rFonts w:ascii="Univia Pro Book" w:hAnsi="Univia Pro Book"/>
                <w:sz w:val="20"/>
                <w:szCs w:val="20"/>
              </w:rPr>
            </w:pPr>
            <w:r w:rsidRPr="00931067">
              <w:rPr>
                <w:rFonts w:ascii="Univia Pro Book" w:hAnsi="Univia Pro Book"/>
                <w:sz w:val="20"/>
                <w:szCs w:val="20"/>
              </w:rPr>
              <w:t>El Proyecto de Enseñanza para la Evaluación del Desempeño Docente</w:t>
            </w:r>
          </w:p>
        </w:tc>
        <w:tc>
          <w:tcPr>
            <w:tcW w:w="797"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1</w:t>
            </w:r>
          </w:p>
        </w:tc>
        <w:tc>
          <w:tcPr>
            <w:tcW w:w="934"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18</w:t>
            </w:r>
          </w:p>
        </w:tc>
        <w:tc>
          <w:tcPr>
            <w:tcW w:w="592"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18</w:t>
            </w:r>
          </w:p>
        </w:tc>
      </w:tr>
      <w:tr w:rsidR="003D25FB" w:rsidRPr="00931067" w:rsidTr="003D25FB">
        <w:trPr>
          <w:trHeight w:val="262"/>
          <w:jc w:val="center"/>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8</w:t>
            </w:r>
          </w:p>
        </w:tc>
        <w:tc>
          <w:tcPr>
            <w:tcW w:w="1997" w:type="dxa"/>
            <w:tcBorders>
              <w:top w:val="nil"/>
              <w:left w:val="nil"/>
              <w:bottom w:val="single" w:sz="4" w:space="0" w:color="auto"/>
              <w:right w:val="single" w:sz="4" w:space="0" w:color="auto"/>
            </w:tcBorders>
            <w:shd w:val="clear" w:color="auto" w:fill="auto"/>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La Salle Oaxaca</w:t>
            </w:r>
          </w:p>
        </w:tc>
        <w:tc>
          <w:tcPr>
            <w:tcW w:w="4412" w:type="dxa"/>
            <w:tcBorders>
              <w:top w:val="nil"/>
              <w:left w:val="nil"/>
              <w:bottom w:val="single" w:sz="4" w:space="0" w:color="auto"/>
              <w:right w:val="single" w:sz="4" w:space="0" w:color="auto"/>
            </w:tcBorders>
            <w:shd w:val="clear" w:color="auto" w:fill="auto"/>
            <w:vAlign w:val="center"/>
            <w:hideMark/>
          </w:tcPr>
          <w:p w:rsidR="003D25FB" w:rsidRPr="00931067" w:rsidRDefault="003D25FB" w:rsidP="003D25FB">
            <w:pPr>
              <w:jc w:val="both"/>
              <w:rPr>
                <w:rFonts w:ascii="Univia Pro Book" w:hAnsi="Univia Pro Book"/>
                <w:sz w:val="20"/>
                <w:szCs w:val="20"/>
              </w:rPr>
            </w:pPr>
            <w:r w:rsidRPr="00931067">
              <w:rPr>
                <w:rFonts w:ascii="Univia Pro Book" w:hAnsi="Univia Pro Book"/>
                <w:sz w:val="20"/>
                <w:szCs w:val="20"/>
              </w:rPr>
              <w:t>Preparación para la Certificación CENNI (Inglés)</w:t>
            </w:r>
          </w:p>
        </w:tc>
        <w:tc>
          <w:tcPr>
            <w:tcW w:w="797"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2</w:t>
            </w:r>
          </w:p>
        </w:tc>
        <w:tc>
          <w:tcPr>
            <w:tcW w:w="934"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40</w:t>
            </w:r>
          </w:p>
        </w:tc>
        <w:tc>
          <w:tcPr>
            <w:tcW w:w="592"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40</w:t>
            </w:r>
          </w:p>
        </w:tc>
      </w:tr>
      <w:tr w:rsidR="003D25FB" w:rsidRPr="00931067" w:rsidTr="003D25FB">
        <w:trPr>
          <w:trHeight w:val="403"/>
          <w:jc w:val="center"/>
        </w:trPr>
        <w:tc>
          <w:tcPr>
            <w:tcW w:w="68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Totales</w:t>
            </w:r>
          </w:p>
        </w:tc>
        <w:tc>
          <w:tcPr>
            <w:tcW w:w="797"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37</w:t>
            </w:r>
          </w:p>
        </w:tc>
        <w:tc>
          <w:tcPr>
            <w:tcW w:w="934"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1,246</w:t>
            </w:r>
          </w:p>
        </w:tc>
        <w:tc>
          <w:tcPr>
            <w:tcW w:w="592" w:type="dxa"/>
            <w:tcBorders>
              <w:top w:val="nil"/>
              <w:left w:val="nil"/>
              <w:bottom w:val="single" w:sz="4" w:space="0" w:color="auto"/>
              <w:right w:val="single" w:sz="4" w:space="0" w:color="auto"/>
            </w:tcBorders>
            <w:shd w:val="clear" w:color="auto" w:fill="auto"/>
            <w:noWrap/>
            <w:vAlign w:val="center"/>
            <w:hideMark/>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1,246</w:t>
            </w:r>
          </w:p>
        </w:tc>
      </w:tr>
    </w:tbl>
    <w:p w:rsidR="003D25FB" w:rsidRPr="00931067" w:rsidRDefault="003D25FB" w:rsidP="003D25FB">
      <w:pPr>
        <w:rPr>
          <w:rFonts w:ascii="Univia Pro Book" w:hAnsi="Univia Pro Book"/>
          <w:sz w:val="20"/>
          <w:szCs w:val="20"/>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9"/>
        <w:gridCol w:w="3662"/>
        <w:gridCol w:w="2243"/>
      </w:tblGrid>
      <w:tr w:rsidR="003D25FB" w:rsidRPr="00931067" w:rsidTr="003D25FB">
        <w:trPr>
          <w:trHeight w:val="298"/>
        </w:trPr>
        <w:tc>
          <w:tcPr>
            <w:tcW w:w="33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Primera capacitación docente enero 2018</w:t>
            </w: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3D25FB" w:rsidRPr="00931067" w:rsidRDefault="003D25FB" w:rsidP="003D25FB">
            <w:pPr>
              <w:rPr>
                <w:rFonts w:ascii="Univia Pro Book" w:hAnsi="Univia Pro Book"/>
                <w:sz w:val="20"/>
                <w:szCs w:val="20"/>
              </w:rPr>
            </w:pPr>
            <w:r w:rsidRPr="00931067">
              <w:rPr>
                <w:rFonts w:ascii="Univia Pro Book" w:hAnsi="Univia Pro Book"/>
                <w:sz w:val="20"/>
                <w:szCs w:val="20"/>
              </w:rPr>
              <w:t xml:space="preserve">1,246   Docentes capacitados </w:t>
            </w:r>
          </w:p>
        </w:tc>
        <w:tc>
          <w:tcPr>
            <w:tcW w:w="22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31067" w:rsidRDefault="003D25FB" w:rsidP="003D25FB">
            <w:pPr>
              <w:jc w:val="center"/>
              <w:rPr>
                <w:rFonts w:ascii="Univia Pro Book" w:hAnsi="Univia Pro Book"/>
                <w:sz w:val="20"/>
                <w:szCs w:val="20"/>
              </w:rPr>
            </w:pPr>
            <w:r w:rsidRPr="00931067">
              <w:rPr>
                <w:rFonts w:ascii="Univia Pro Book" w:hAnsi="Univia Pro Book"/>
                <w:sz w:val="20"/>
                <w:szCs w:val="20"/>
              </w:rPr>
              <w:t>89 %</w:t>
            </w:r>
          </w:p>
        </w:tc>
      </w:tr>
      <w:tr w:rsidR="003D25FB" w:rsidRPr="005E407D" w:rsidTr="003D25FB">
        <w:trPr>
          <w:trHeight w:val="153"/>
        </w:trPr>
        <w:tc>
          <w:tcPr>
            <w:tcW w:w="33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5E407D" w:rsidRDefault="003D25FB" w:rsidP="003D25FB">
            <w:pPr>
              <w:jc w:val="both"/>
              <w:rPr>
                <w:rFonts w:ascii="Univia Pro Book" w:eastAsia="Arial Unicode MS" w:hAnsi="Univia Pro Book"/>
                <w:b/>
                <w:bCs/>
                <w:sz w:val="22"/>
                <w:szCs w:val="22"/>
                <w:lang w:val="es-MX"/>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Pr>
          <w:p w:rsidR="003D25FB" w:rsidRPr="005E407D" w:rsidRDefault="003D25FB" w:rsidP="003D25FB">
            <w:pPr>
              <w:jc w:val="both"/>
              <w:rPr>
                <w:rFonts w:ascii="Univia Pro Book" w:eastAsia="Arial Unicode MS" w:hAnsi="Univia Pro Book"/>
                <w:b/>
                <w:bCs/>
                <w:sz w:val="22"/>
                <w:szCs w:val="22"/>
                <w:lang w:val="es-MX"/>
              </w:rPr>
            </w:pPr>
            <w:r w:rsidRPr="00931067">
              <w:rPr>
                <w:rFonts w:ascii="Univia Pro Book" w:hAnsi="Univia Pro Book"/>
                <w:sz w:val="20"/>
                <w:szCs w:val="20"/>
              </w:rPr>
              <w:t>1,400  Docentes programados</w:t>
            </w:r>
          </w:p>
        </w:tc>
        <w:tc>
          <w:tcPr>
            <w:tcW w:w="22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5E407D" w:rsidRDefault="003D25FB" w:rsidP="003D25FB">
            <w:pPr>
              <w:jc w:val="both"/>
              <w:rPr>
                <w:rFonts w:ascii="Univia Pro Book" w:eastAsia="Arial Unicode MS" w:hAnsi="Univia Pro Book"/>
                <w:b/>
                <w:bCs/>
                <w:sz w:val="22"/>
                <w:szCs w:val="22"/>
                <w:lang w:val="es-MX"/>
              </w:rPr>
            </w:pPr>
          </w:p>
        </w:tc>
      </w:tr>
    </w:tbl>
    <w:p w:rsidR="003D25FB" w:rsidRDefault="003D25FB" w:rsidP="003D25FB">
      <w:pPr>
        <w:spacing w:after="160" w:line="259" w:lineRule="auto"/>
        <w:rPr>
          <w:rFonts w:ascii="Univia Pro Book" w:hAnsi="Univia Pro Book"/>
          <w:b/>
        </w:rPr>
      </w:pPr>
    </w:p>
    <w:p w:rsidR="003D25FB" w:rsidRPr="005E407D" w:rsidRDefault="003D25FB" w:rsidP="003D25FB">
      <w:pPr>
        <w:spacing w:after="160" w:line="259" w:lineRule="auto"/>
        <w:rPr>
          <w:rFonts w:ascii="Univia Pro" w:eastAsia="Calibri" w:hAnsi="Univia Pro"/>
          <w:b/>
          <w:sz w:val="22"/>
          <w:szCs w:val="22"/>
          <w:lang w:val="es-MX" w:eastAsia="en-US"/>
        </w:rPr>
      </w:pPr>
      <w:r w:rsidRPr="005E407D">
        <w:rPr>
          <w:rFonts w:ascii="Univia Pro Book" w:hAnsi="Univia Pro Book"/>
          <w:b/>
        </w:rPr>
        <w:t>Planes de Mejora Continua del Plan Nacional para las Evaluaciones de los Aprendizajes</w:t>
      </w:r>
      <w:r w:rsidRPr="005E407D">
        <w:rPr>
          <w:rFonts w:ascii="Univia Pro" w:eastAsia="Calibri" w:hAnsi="Univia Pro"/>
          <w:b/>
          <w:sz w:val="22"/>
          <w:szCs w:val="22"/>
          <w:lang w:val="es-MX" w:eastAsia="en-US"/>
        </w:rPr>
        <w:t xml:space="preserve"> </w:t>
      </w:r>
      <w:r w:rsidRPr="005E407D">
        <w:rPr>
          <w:rFonts w:ascii="Univia Pro Book" w:eastAsia="Arial Unicode MS" w:hAnsi="Univia Pro Book"/>
          <w:bCs/>
          <w:sz w:val="22"/>
          <w:szCs w:val="22"/>
          <w:lang w:val="es-MX"/>
        </w:rPr>
        <w:t>(PLANEA)</w:t>
      </w:r>
    </w:p>
    <w:p w:rsidR="003D25FB" w:rsidRPr="00BC187C" w:rsidRDefault="003D25FB" w:rsidP="003D25FB">
      <w:pPr>
        <w:jc w:val="both"/>
        <w:rPr>
          <w:rFonts w:ascii="Univia Pro Book" w:hAnsi="Univia Pro Book"/>
        </w:rPr>
      </w:pPr>
      <w:r w:rsidRPr="00BC187C">
        <w:rPr>
          <w:rFonts w:ascii="Univia Pro Book" w:hAnsi="Univia Pro Book"/>
        </w:rPr>
        <w:t>Con el objetivo de superar los resultados de comprensión lectora y habilidad matemática, se  elaboraron  Planes de Mejora Continua del PLANEA para el ciclo escolar 2018, de los 68 planteles, de los  cuales se han recibido 18 para su revisión y análisis.</w:t>
      </w:r>
    </w:p>
    <w:p w:rsidR="003D25FB" w:rsidRPr="005E407D" w:rsidRDefault="003D25FB" w:rsidP="003D25FB">
      <w:pPr>
        <w:spacing w:line="276" w:lineRule="auto"/>
        <w:jc w:val="both"/>
        <w:rPr>
          <w:rFonts w:ascii="Univia Pro Book" w:eastAsia="Arial Unicode MS" w:hAnsi="Univia Pro Book"/>
          <w:bCs/>
          <w:sz w:val="22"/>
          <w:szCs w:val="22"/>
          <w:lang w:val="es-MX"/>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9"/>
        <w:gridCol w:w="3678"/>
        <w:gridCol w:w="2217"/>
      </w:tblGrid>
      <w:tr w:rsidR="003D25FB" w:rsidRPr="00941525" w:rsidTr="003D25FB">
        <w:trPr>
          <w:trHeight w:val="246"/>
        </w:trPr>
        <w:tc>
          <w:tcPr>
            <w:tcW w:w="33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1525" w:rsidRDefault="003D25FB" w:rsidP="003D25FB">
            <w:pPr>
              <w:jc w:val="both"/>
              <w:rPr>
                <w:rFonts w:ascii="Univia Pro Book" w:hAnsi="Univia Pro Book"/>
                <w:sz w:val="20"/>
                <w:szCs w:val="20"/>
              </w:rPr>
            </w:pPr>
            <w:r w:rsidRPr="00941525">
              <w:rPr>
                <w:rFonts w:ascii="Univia Pro Book" w:hAnsi="Univia Pro Book"/>
                <w:sz w:val="20"/>
                <w:szCs w:val="20"/>
              </w:rPr>
              <w:t>Planes de Mejora Continua PLANEA</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rsidR="003D25FB" w:rsidRPr="00941525" w:rsidRDefault="003D25FB" w:rsidP="003D25FB">
            <w:pPr>
              <w:jc w:val="both"/>
              <w:rPr>
                <w:rFonts w:ascii="Univia Pro Book" w:hAnsi="Univia Pro Book"/>
                <w:sz w:val="20"/>
                <w:szCs w:val="20"/>
              </w:rPr>
            </w:pPr>
            <w:r w:rsidRPr="00941525">
              <w:rPr>
                <w:rFonts w:ascii="Univia Pro Book" w:hAnsi="Univia Pro Book"/>
                <w:sz w:val="20"/>
                <w:szCs w:val="20"/>
              </w:rPr>
              <w:t>18 Planes aplicados</w:t>
            </w:r>
          </w:p>
        </w:tc>
        <w:tc>
          <w:tcPr>
            <w:tcW w:w="22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1525" w:rsidRDefault="003D25FB" w:rsidP="003D25FB">
            <w:pPr>
              <w:jc w:val="center"/>
              <w:rPr>
                <w:rFonts w:ascii="Univia Pro Book" w:hAnsi="Univia Pro Book"/>
                <w:sz w:val="20"/>
                <w:szCs w:val="20"/>
              </w:rPr>
            </w:pPr>
            <w:r w:rsidRPr="00941525">
              <w:rPr>
                <w:rFonts w:ascii="Univia Pro Book" w:hAnsi="Univia Pro Book"/>
                <w:sz w:val="20"/>
                <w:szCs w:val="20"/>
              </w:rPr>
              <w:t>26 %</w:t>
            </w:r>
          </w:p>
        </w:tc>
      </w:tr>
      <w:tr w:rsidR="003D25FB" w:rsidRPr="00941525" w:rsidTr="003D25FB">
        <w:trPr>
          <w:trHeight w:val="261"/>
        </w:trPr>
        <w:tc>
          <w:tcPr>
            <w:tcW w:w="331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1525" w:rsidRDefault="003D25FB" w:rsidP="003D25FB">
            <w:pPr>
              <w:jc w:val="both"/>
              <w:rPr>
                <w:rFonts w:ascii="Univia Pro Book" w:hAnsi="Univia Pro Book"/>
                <w:sz w:val="20"/>
                <w:szCs w:val="20"/>
              </w:rPr>
            </w:pP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rsidR="003D25FB" w:rsidRPr="00941525" w:rsidRDefault="003D25FB" w:rsidP="003D25FB">
            <w:pPr>
              <w:jc w:val="both"/>
              <w:rPr>
                <w:rFonts w:ascii="Univia Pro Book" w:hAnsi="Univia Pro Book"/>
                <w:sz w:val="20"/>
                <w:szCs w:val="20"/>
              </w:rPr>
            </w:pPr>
            <w:r w:rsidRPr="00941525">
              <w:rPr>
                <w:rFonts w:ascii="Univia Pro Book" w:hAnsi="Univia Pro Book"/>
                <w:sz w:val="20"/>
                <w:szCs w:val="20"/>
              </w:rPr>
              <w:t>68 Planes programados</w:t>
            </w:r>
          </w:p>
        </w:tc>
        <w:tc>
          <w:tcPr>
            <w:tcW w:w="22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1525" w:rsidRDefault="003D25FB" w:rsidP="003D25FB">
            <w:pPr>
              <w:jc w:val="both"/>
              <w:rPr>
                <w:rFonts w:ascii="Univia Pro Book" w:hAnsi="Univia Pro Book"/>
                <w:sz w:val="20"/>
                <w:szCs w:val="20"/>
              </w:rPr>
            </w:pPr>
          </w:p>
        </w:tc>
      </w:tr>
    </w:tbl>
    <w:p w:rsidR="003D25FB" w:rsidRPr="00941525" w:rsidRDefault="003D25FB" w:rsidP="003D25FB">
      <w:pPr>
        <w:spacing w:line="276" w:lineRule="auto"/>
        <w:contextualSpacing/>
        <w:jc w:val="both"/>
        <w:rPr>
          <w:rFonts w:ascii="Univia Pro Book" w:hAnsi="Univia Pro Book"/>
          <w:sz w:val="20"/>
          <w:szCs w:val="20"/>
        </w:rPr>
      </w:pPr>
    </w:p>
    <w:p w:rsidR="003D25FB" w:rsidRPr="005E407D" w:rsidRDefault="003D25FB" w:rsidP="003D25FB">
      <w:pPr>
        <w:spacing w:line="276" w:lineRule="auto"/>
        <w:contextualSpacing/>
        <w:jc w:val="both"/>
        <w:rPr>
          <w:rFonts w:ascii="Univia Pro Book" w:hAnsi="Univia Pro Book"/>
          <w:b/>
        </w:rPr>
      </w:pPr>
      <w:r w:rsidRPr="005E407D">
        <w:rPr>
          <w:rFonts w:ascii="Univia Pro Book" w:hAnsi="Univia Pro Book"/>
          <w:b/>
        </w:rPr>
        <w:t xml:space="preserve">Elaboración y actualización de Guías Didácticas </w:t>
      </w:r>
    </w:p>
    <w:p w:rsidR="003D25FB" w:rsidRPr="005E407D" w:rsidRDefault="003D25FB" w:rsidP="003D25FB">
      <w:pPr>
        <w:spacing w:line="276" w:lineRule="auto"/>
        <w:contextualSpacing/>
        <w:jc w:val="both"/>
        <w:rPr>
          <w:rFonts w:ascii="Univia Pro" w:hAnsi="Univia Pro"/>
          <w:b/>
          <w:sz w:val="12"/>
          <w:szCs w:val="28"/>
          <w:lang w:val="es-MX" w:eastAsia="en-US"/>
        </w:rPr>
      </w:pPr>
    </w:p>
    <w:p w:rsidR="003D25FB" w:rsidRPr="00BC187C" w:rsidRDefault="003D25FB" w:rsidP="003D25FB">
      <w:pPr>
        <w:jc w:val="both"/>
        <w:rPr>
          <w:rFonts w:ascii="Univia Pro Book" w:hAnsi="Univia Pro Book"/>
        </w:rPr>
      </w:pPr>
      <w:r w:rsidRPr="00BC187C">
        <w:rPr>
          <w:rFonts w:ascii="Univia Pro Book" w:hAnsi="Univia Pro Book"/>
        </w:rPr>
        <w:t xml:space="preserve">En el marco Nuevo Modelo Educativo, se actualizaron 13 las guías del componente de formación básico de primer y tercer  semestre  que utilizan los docentes y estudiantes en el desarrollo del proceso de enseñanza-aprendizaje en el aula.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7"/>
        <w:gridCol w:w="3729"/>
        <w:gridCol w:w="2218"/>
      </w:tblGrid>
      <w:tr w:rsidR="003D25FB" w:rsidRPr="00941525" w:rsidTr="003D25FB">
        <w:trPr>
          <w:trHeight w:val="272"/>
        </w:trPr>
        <w:tc>
          <w:tcPr>
            <w:tcW w:w="32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1525" w:rsidRDefault="003D25FB" w:rsidP="003D25FB">
            <w:pPr>
              <w:jc w:val="both"/>
              <w:rPr>
                <w:rFonts w:ascii="Univia Pro Book" w:hAnsi="Univia Pro Book"/>
                <w:sz w:val="20"/>
                <w:szCs w:val="20"/>
              </w:rPr>
            </w:pPr>
            <w:r w:rsidRPr="00941525">
              <w:rPr>
                <w:rFonts w:ascii="Univia Pro Book" w:hAnsi="Univia Pro Book"/>
                <w:sz w:val="20"/>
                <w:szCs w:val="20"/>
              </w:rPr>
              <w:t>Elaboración de Guías Didácticas</w:t>
            </w:r>
          </w:p>
        </w:tc>
        <w:tc>
          <w:tcPr>
            <w:tcW w:w="3729" w:type="dxa"/>
            <w:tcBorders>
              <w:top w:val="single" w:sz="4" w:space="0" w:color="000000"/>
              <w:left w:val="single" w:sz="4" w:space="0" w:color="000000"/>
              <w:bottom w:val="single" w:sz="4" w:space="0" w:color="000000"/>
              <w:right w:val="single" w:sz="4" w:space="0" w:color="000000"/>
            </w:tcBorders>
            <w:shd w:val="clear" w:color="auto" w:fill="auto"/>
          </w:tcPr>
          <w:p w:rsidR="003D25FB" w:rsidRPr="00941525" w:rsidRDefault="003D25FB" w:rsidP="003D25FB">
            <w:pPr>
              <w:jc w:val="both"/>
              <w:rPr>
                <w:rFonts w:ascii="Univia Pro Book" w:hAnsi="Univia Pro Book"/>
                <w:sz w:val="20"/>
                <w:szCs w:val="20"/>
              </w:rPr>
            </w:pPr>
            <w:r w:rsidRPr="00941525">
              <w:rPr>
                <w:rFonts w:ascii="Univia Pro Book" w:hAnsi="Univia Pro Book"/>
                <w:sz w:val="20"/>
                <w:szCs w:val="20"/>
              </w:rPr>
              <w:t>13 Guías elaboradas</w:t>
            </w:r>
          </w:p>
        </w:tc>
        <w:tc>
          <w:tcPr>
            <w:tcW w:w="22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1525" w:rsidRDefault="003D25FB" w:rsidP="003D25FB">
            <w:pPr>
              <w:jc w:val="center"/>
              <w:rPr>
                <w:rFonts w:ascii="Univia Pro Book" w:hAnsi="Univia Pro Book"/>
                <w:sz w:val="20"/>
                <w:szCs w:val="20"/>
              </w:rPr>
            </w:pPr>
            <w:r w:rsidRPr="00941525">
              <w:rPr>
                <w:rFonts w:ascii="Univia Pro Book" w:hAnsi="Univia Pro Book"/>
                <w:sz w:val="20"/>
                <w:szCs w:val="20"/>
              </w:rPr>
              <w:t>68 %</w:t>
            </w:r>
          </w:p>
        </w:tc>
      </w:tr>
      <w:tr w:rsidR="003D25FB" w:rsidRPr="00941525" w:rsidTr="003D25FB">
        <w:trPr>
          <w:trHeight w:val="230"/>
        </w:trPr>
        <w:tc>
          <w:tcPr>
            <w:tcW w:w="32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1525" w:rsidRDefault="003D25FB" w:rsidP="003D25FB">
            <w:pPr>
              <w:jc w:val="both"/>
              <w:rPr>
                <w:rFonts w:ascii="Univia Pro Book" w:hAnsi="Univia Pro Book"/>
                <w:sz w:val="20"/>
                <w:szCs w:val="20"/>
              </w:rPr>
            </w:pPr>
          </w:p>
        </w:tc>
        <w:tc>
          <w:tcPr>
            <w:tcW w:w="3729" w:type="dxa"/>
            <w:tcBorders>
              <w:top w:val="single" w:sz="4" w:space="0" w:color="000000"/>
              <w:left w:val="single" w:sz="4" w:space="0" w:color="000000"/>
              <w:bottom w:val="single" w:sz="4" w:space="0" w:color="000000"/>
              <w:right w:val="single" w:sz="4" w:space="0" w:color="000000"/>
            </w:tcBorders>
            <w:shd w:val="clear" w:color="auto" w:fill="auto"/>
          </w:tcPr>
          <w:p w:rsidR="003D25FB" w:rsidRPr="00941525" w:rsidRDefault="003D25FB" w:rsidP="003D25FB">
            <w:pPr>
              <w:jc w:val="both"/>
              <w:rPr>
                <w:rFonts w:ascii="Univia Pro Book" w:hAnsi="Univia Pro Book"/>
                <w:sz w:val="20"/>
                <w:szCs w:val="20"/>
              </w:rPr>
            </w:pPr>
            <w:r w:rsidRPr="00941525">
              <w:rPr>
                <w:rFonts w:ascii="Univia Pro Book" w:hAnsi="Univia Pro Book"/>
                <w:sz w:val="20"/>
                <w:szCs w:val="20"/>
              </w:rPr>
              <w:t>19 Guías programadas</w:t>
            </w:r>
          </w:p>
        </w:tc>
        <w:tc>
          <w:tcPr>
            <w:tcW w:w="22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1525" w:rsidRDefault="003D25FB" w:rsidP="003D25FB">
            <w:pPr>
              <w:jc w:val="both"/>
              <w:rPr>
                <w:rFonts w:ascii="Univia Pro Book" w:hAnsi="Univia Pro Book"/>
                <w:sz w:val="20"/>
                <w:szCs w:val="20"/>
              </w:rPr>
            </w:pPr>
          </w:p>
        </w:tc>
      </w:tr>
    </w:tbl>
    <w:p w:rsidR="003D25FB" w:rsidRPr="00941525" w:rsidRDefault="003D25FB" w:rsidP="003D25FB">
      <w:pPr>
        <w:jc w:val="both"/>
        <w:rPr>
          <w:rFonts w:ascii="Univia Pro Book" w:hAnsi="Univia Pro Book"/>
          <w:sz w:val="20"/>
          <w:szCs w:val="20"/>
        </w:rPr>
      </w:pPr>
    </w:p>
    <w:p w:rsidR="003D25FB" w:rsidRPr="005E407D" w:rsidRDefault="003D25FB" w:rsidP="003D25FB">
      <w:pPr>
        <w:spacing w:line="276" w:lineRule="auto"/>
        <w:contextualSpacing/>
        <w:jc w:val="both"/>
        <w:rPr>
          <w:rFonts w:ascii="Univia Pro Book" w:hAnsi="Univia Pro Book"/>
          <w:b/>
        </w:rPr>
      </w:pPr>
      <w:r w:rsidRPr="005E407D">
        <w:rPr>
          <w:rFonts w:ascii="Univia Pro Book" w:hAnsi="Univia Pro Book"/>
          <w:b/>
        </w:rPr>
        <w:t xml:space="preserve">Planeaciones Didácticas </w:t>
      </w:r>
    </w:p>
    <w:p w:rsidR="003D25FB" w:rsidRPr="005E407D" w:rsidRDefault="003D25FB" w:rsidP="003D25FB">
      <w:pPr>
        <w:spacing w:line="360" w:lineRule="auto"/>
        <w:contextualSpacing/>
        <w:jc w:val="both"/>
        <w:rPr>
          <w:rFonts w:ascii="Univia Pro" w:eastAsia="Calibri" w:hAnsi="Univia Pro"/>
          <w:b/>
          <w:sz w:val="4"/>
          <w:szCs w:val="22"/>
          <w:lang w:val="es-MX" w:eastAsia="en-US"/>
        </w:rPr>
      </w:pPr>
    </w:p>
    <w:p w:rsidR="003D25FB" w:rsidRPr="00BC187C" w:rsidRDefault="003D25FB" w:rsidP="003D25FB">
      <w:pPr>
        <w:jc w:val="both"/>
        <w:rPr>
          <w:rFonts w:ascii="Univia Pro Book" w:hAnsi="Univia Pro Book"/>
        </w:rPr>
      </w:pPr>
      <w:r w:rsidRPr="00BC187C">
        <w:rPr>
          <w:rFonts w:ascii="Univia Pro Book" w:hAnsi="Univia Pro Book"/>
        </w:rPr>
        <w:t xml:space="preserve">En el presente semestre se solicitaron 100 planeaciones didácticas de los docentes que presentan altos índices de reprobación, mismas que han sido revisadas pedagógicamente  para retroalimentar la práctica docente. </w:t>
      </w:r>
    </w:p>
    <w:p w:rsidR="003D25FB" w:rsidRPr="005E407D" w:rsidRDefault="003D25FB" w:rsidP="003D25FB">
      <w:pPr>
        <w:contextualSpacing/>
        <w:jc w:val="both"/>
        <w:rPr>
          <w:rFonts w:ascii="Univia Pro Book" w:eastAsia="Arial Unicode MS" w:hAnsi="Univia Pro Book"/>
          <w:bCs/>
          <w:sz w:val="22"/>
          <w:szCs w:val="22"/>
          <w:lang w:val="es-MX"/>
        </w:rPr>
      </w:pPr>
    </w:p>
    <w:p w:rsidR="003D25FB" w:rsidRPr="005E407D" w:rsidRDefault="003D25FB" w:rsidP="003D25FB">
      <w:pPr>
        <w:contextualSpacing/>
        <w:jc w:val="both"/>
        <w:rPr>
          <w:rFonts w:ascii="Univia Pro Book" w:eastAsia="Arial Unicode MS" w:hAnsi="Univia Pro Book"/>
          <w:bCs/>
          <w:sz w:val="6"/>
          <w:szCs w:val="22"/>
          <w:lang w:val="es-MX"/>
        </w:rPr>
      </w:pPr>
    </w:p>
    <w:tbl>
      <w:tblPr>
        <w:tblW w:w="93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7"/>
        <w:gridCol w:w="3604"/>
        <w:gridCol w:w="2442"/>
      </w:tblGrid>
      <w:tr w:rsidR="003D25FB" w:rsidRPr="00946CBA" w:rsidTr="003D25FB">
        <w:trPr>
          <w:trHeight w:val="448"/>
        </w:trPr>
        <w:tc>
          <w:tcPr>
            <w:tcW w:w="32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jc w:val="both"/>
              <w:rPr>
                <w:rFonts w:ascii="Univia Pro Book" w:hAnsi="Univia Pro Book"/>
                <w:sz w:val="20"/>
                <w:szCs w:val="20"/>
              </w:rPr>
            </w:pPr>
            <w:r w:rsidRPr="00946CBA">
              <w:rPr>
                <w:rFonts w:ascii="Univia Pro Book" w:hAnsi="Univia Pro Book"/>
                <w:sz w:val="20"/>
                <w:szCs w:val="20"/>
              </w:rPr>
              <w:lastRenderedPageBreak/>
              <w:t>Planeaciones Didácticas</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jc w:val="both"/>
              <w:rPr>
                <w:rFonts w:ascii="Univia Pro Book" w:hAnsi="Univia Pro Book"/>
                <w:sz w:val="20"/>
                <w:szCs w:val="20"/>
              </w:rPr>
            </w:pPr>
            <w:r w:rsidRPr="00946CBA">
              <w:rPr>
                <w:rFonts w:ascii="Univia Pro Book" w:hAnsi="Univia Pro Book"/>
                <w:sz w:val="20"/>
                <w:szCs w:val="20"/>
              </w:rPr>
              <w:t>100 Planeaciones didácticas revisadas</w:t>
            </w:r>
          </w:p>
        </w:tc>
        <w:tc>
          <w:tcPr>
            <w:tcW w:w="24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jc w:val="center"/>
              <w:rPr>
                <w:rFonts w:ascii="Univia Pro Book" w:hAnsi="Univia Pro Book"/>
                <w:sz w:val="20"/>
                <w:szCs w:val="20"/>
              </w:rPr>
            </w:pPr>
            <w:r w:rsidRPr="00946CBA">
              <w:rPr>
                <w:rFonts w:ascii="Univia Pro Book" w:hAnsi="Univia Pro Book"/>
                <w:sz w:val="20"/>
                <w:szCs w:val="20"/>
              </w:rPr>
              <w:t>50 %</w:t>
            </w:r>
          </w:p>
        </w:tc>
      </w:tr>
      <w:tr w:rsidR="003D25FB" w:rsidRPr="00946CBA" w:rsidTr="003D25FB">
        <w:trPr>
          <w:trHeight w:val="230"/>
        </w:trPr>
        <w:tc>
          <w:tcPr>
            <w:tcW w:w="32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jc w:val="both"/>
              <w:rPr>
                <w:rFonts w:ascii="Univia Pro Book" w:hAnsi="Univia Pro Book"/>
                <w:sz w:val="20"/>
                <w:szCs w:val="20"/>
              </w:rPr>
            </w:pP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jc w:val="both"/>
              <w:rPr>
                <w:rFonts w:ascii="Univia Pro Book" w:hAnsi="Univia Pro Book"/>
                <w:sz w:val="20"/>
                <w:szCs w:val="20"/>
              </w:rPr>
            </w:pPr>
            <w:r w:rsidRPr="00946CBA">
              <w:rPr>
                <w:rFonts w:ascii="Univia Pro Book" w:hAnsi="Univia Pro Book"/>
                <w:sz w:val="20"/>
                <w:szCs w:val="20"/>
              </w:rPr>
              <w:t>200  Planeaciones didácticas programadas</w:t>
            </w:r>
          </w:p>
        </w:tc>
        <w:tc>
          <w:tcPr>
            <w:tcW w:w="2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jc w:val="both"/>
              <w:rPr>
                <w:rFonts w:ascii="Univia Pro Book" w:hAnsi="Univia Pro Book"/>
                <w:sz w:val="20"/>
                <w:szCs w:val="20"/>
              </w:rPr>
            </w:pPr>
          </w:p>
        </w:tc>
      </w:tr>
    </w:tbl>
    <w:p w:rsidR="003D25FB" w:rsidRDefault="003D25FB" w:rsidP="003D25FB">
      <w:pPr>
        <w:spacing w:line="276" w:lineRule="auto"/>
        <w:contextualSpacing/>
        <w:jc w:val="both"/>
        <w:rPr>
          <w:rFonts w:ascii="Univia Pro Book" w:hAnsi="Univia Pro Book"/>
          <w:b/>
        </w:rPr>
      </w:pPr>
    </w:p>
    <w:p w:rsidR="003D25FB" w:rsidRDefault="003D25FB" w:rsidP="003D25FB">
      <w:pPr>
        <w:spacing w:line="276" w:lineRule="auto"/>
        <w:contextualSpacing/>
        <w:jc w:val="both"/>
        <w:rPr>
          <w:rFonts w:ascii="Univia Pro Book" w:hAnsi="Univia Pro Book"/>
          <w:b/>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Cuerpos colegiados</w:t>
      </w:r>
    </w:p>
    <w:p w:rsidR="003D25FB" w:rsidRPr="00196859" w:rsidRDefault="003D25FB" w:rsidP="003D25FB">
      <w:pPr>
        <w:spacing w:line="276" w:lineRule="auto"/>
        <w:contextualSpacing/>
        <w:jc w:val="both"/>
        <w:rPr>
          <w:rFonts w:ascii="Univia Pro Book" w:hAnsi="Univia Pro Book"/>
          <w:b/>
          <w:sz w:val="12"/>
        </w:rPr>
      </w:pPr>
    </w:p>
    <w:p w:rsidR="003D25FB" w:rsidRDefault="003D25FB" w:rsidP="003D25FB">
      <w:pPr>
        <w:jc w:val="both"/>
        <w:rPr>
          <w:rFonts w:ascii="Univia Pro Book" w:hAnsi="Univia Pro Book"/>
        </w:rPr>
      </w:pPr>
      <w:r w:rsidRPr="00BC187C">
        <w:rPr>
          <w:rFonts w:ascii="Univia Pro Book" w:hAnsi="Univia Pro Book"/>
        </w:rPr>
        <w:t>Durante este trimestre se han integrado 54 cuerpos colegiados en  47  centros educativos, los cuales desarrollarán  proyectos transversales para los estudiantes de segundo, cuarto y sexto semestre del presente ciclo escolar.</w:t>
      </w:r>
    </w:p>
    <w:p w:rsidR="003D25FB" w:rsidRDefault="003D25FB" w:rsidP="003D25FB">
      <w:pPr>
        <w:jc w:val="both"/>
        <w:rPr>
          <w:rFonts w:ascii="Univia Pro Book" w:hAnsi="Univia Pro Book"/>
        </w:rPr>
      </w:pPr>
    </w:p>
    <w:p w:rsidR="008209A7" w:rsidRPr="00BC187C" w:rsidRDefault="008209A7" w:rsidP="003D25FB">
      <w:pPr>
        <w:jc w:val="both"/>
        <w:rPr>
          <w:rFonts w:ascii="Univia Pro Book" w:hAnsi="Univia Pro Book"/>
        </w:rPr>
      </w:pPr>
    </w:p>
    <w:tbl>
      <w:tblPr>
        <w:tblW w:w="93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2"/>
        <w:gridCol w:w="3621"/>
        <w:gridCol w:w="2454"/>
      </w:tblGrid>
      <w:tr w:rsidR="003D25FB" w:rsidRPr="00946CBA" w:rsidTr="003D25FB">
        <w:trPr>
          <w:trHeight w:val="298"/>
        </w:trPr>
        <w:tc>
          <w:tcPr>
            <w:tcW w:w="32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jc w:val="center"/>
              <w:rPr>
                <w:rFonts w:ascii="Univia Pro Book" w:hAnsi="Univia Pro Book"/>
                <w:sz w:val="20"/>
                <w:szCs w:val="20"/>
              </w:rPr>
            </w:pPr>
            <w:r w:rsidRPr="00946CBA">
              <w:rPr>
                <w:rFonts w:ascii="Univia Pro Book" w:hAnsi="Univia Pro Book"/>
                <w:sz w:val="20"/>
                <w:szCs w:val="20"/>
              </w:rPr>
              <w:t>Integración de cuerpos colegidos</w:t>
            </w:r>
          </w:p>
        </w:tc>
        <w:tc>
          <w:tcPr>
            <w:tcW w:w="3621"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jc w:val="center"/>
              <w:rPr>
                <w:rFonts w:ascii="Univia Pro Book" w:hAnsi="Univia Pro Book"/>
                <w:sz w:val="20"/>
                <w:szCs w:val="20"/>
              </w:rPr>
            </w:pPr>
            <w:r w:rsidRPr="00946CBA">
              <w:rPr>
                <w:rFonts w:ascii="Univia Pro Book" w:hAnsi="Univia Pro Book"/>
                <w:sz w:val="20"/>
                <w:szCs w:val="20"/>
              </w:rPr>
              <w:t>54 cuerpos colegiados integrados</w:t>
            </w:r>
          </w:p>
        </w:tc>
        <w:tc>
          <w:tcPr>
            <w:tcW w:w="24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jc w:val="center"/>
              <w:rPr>
                <w:rFonts w:ascii="Univia Pro Book" w:hAnsi="Univia Pro Book"/>
                <w:sz w:val="20"/>
                <w:szCs w:val="20"/>
              </w:rPr>
            </w:pPr>
            <w:r w:rsidRPr="00946CBA">
              <w:rPr>
                <w:rFonts w:ascii="Univia Pro Book" w:hAnsi="Univia Pro Book"/>
                <w:sz w:val="20"/>
                <w:szCs w:val="20"/>
              </w:rPr>
              <w:t>36 %</w:t>
            </w:r>
          </w:p>
        </w:tc>
      </w:tr>
      <w:tr w:rsidR="003D25FB" w:rsidRPr="00946CBA" w:rsidTr="003D25FB">
        <w:trPr>
          <w:trHeight w:val="153"/>
        </w:trPr>
        <w:tc>
          <w:tcPr>
            <w:tcW w:w="32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jc w:val="center"/>
              <w:rPr>
                <w:rFonts w:ascii="Univia Pro Book" w:hAnsi="Univia Pro Book"/>
                <w:sz w:val="20"/>
                <w:szCs w:val="20"/>
              </w:rPr>
            </w:pPr>
          </w:p>
        </w:tc>
        <w:tc>
          <w:tcPr>
            <w:tcW w:w="3621"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jc w:val="center"/>
              <w:rPr>
                <w:rFonts w:ascii="Univia Pro Book" w:hAnsi="Univia Pro Book"/>
                <w:sz w:val="20"/>
                <w:szCs w:val="20"/>
              </w:rPr>
            </w:pPr>
            <w:r w:rsidRPr="00946CBA">
              <w:rPr>
                <w:rFonts w:ascii="Univia Pro Book" w:hAnsi="Univia Pro Book"/>
                <w:sz w:val="20"/>
                <w:szCs w:val="20"/>
              </w:rPr>
              <w:t>150 cuerpos colegiados programados</w:t>
            </w:r>
          </w:p>
        </w:tc>
        <w:tc>
          <w:tcPr>
            <w:tcW w:w="245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jc w:val="center"/>
              <w:rPr>
                <w:rFonts w:ascii="Univia Pro Book" w:hAnsi="Univia Pro Book"/>
                <w:sz w:val="20"/>
                <w:szCs w:val="20"/>
              </w:rPr>
            </w:pPr>
          </w:p>
        </w:tc>
      </w:tr>
    </w:tbl>
    <w:p w:rsidR="003D25FB" w:rsidRPr="00946CBA" w:rsidRDefault="003D25FB" w:rsidP="003D25FB">
      <w:pPr>
        <w:jc w:val="center"/>
        <w:rPr>
          <w:rFonts w:ascii="Univia Pro Book" w:hAnsi="Univia Pro Book"/>
          <w:sz w:val="20"/>
          <w:szCs w:val="20"/>
        </w:rPr>
      </w:pPr>
    </w:p>
    <w:p w:rsidR="008209A7" w:rsidRDefault="008209A7" w:rsidP="003D25FB">
      <w:pPr>
        <w:spacing w:line="276" w:lineRule="auto"/>
        <w:contextualSpacing/>
        <w:jc w:val="both"/>
        <w:rPr>
          <w:rFonts w:ascii="Univia Pro Book" w:hAnsi="Univia Pro Book"/>
          <w:b/>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Curso de equidad de género (masculinidades y feminidad)</w:t>
      </w:r>
    </w:p>
    <w:p w:rsidR="003D25FB" w:rsidRPr="00196859" w:rsidRDefault="003D25FB" w:rsidP="003D25FB">
      <w:pPr>
        <w:spacing w:line="276" w:lineRule="auto"/>
        <w:contextualSpacing/>
        <w:jc w:val="both"/>
        <w:rPr>
          <w:rFonts w:ascii="Univia Pro Book" w:hAnsi="Univia Pro Book"/>
          <w:b/>
          <w:sz w:val="10"/>
        </w:rPr>
      </w:pPr>
    </w:p>
    <w:p w:rsidR="003D25FB" w:rsidRDefault="003D25FB" w:rsidP="003D25FB">
      <w:pPr>
        <w:jc w:val="both"/>
        <w:rPr>
          <w:rFonts w:ascii="Univia Pro Book" w:hAnsi="Univia Pro Book"/>
        </w:rPr>
      </w:pPr>
      <w:r w:rsidRPr="00BC187C">
        <w:rPr>
          <w:rFonts w:ascii="Univia Pro Book" w:hAnsi="Univia Pro Book"/>
        </w:rPr>
        <w:t xml:space="preserve">En marco del Nuevo Modelo Educativo, en su eje de Equidad e  Inclusión, se impartieron dos cursos, el primero de “Deconstrucción de masculinidades para el trabajo de educación media superior” realizado el  8 de marzo participando 19 hombres; y el segundo “Que modelos de feminidad existen en el trabajo de educación media superior” el 23 del mismo mes en el que asistieron 29 mujeres.  </w:t>
      </w:r>
    </w:p>
    <w:p w:rsidR="003D25FB" w:rsidRPr="00BC187C" w:rsidRDefault="003D25FB" w:rsidP="003D25FB">
      <w:pPr>
        <w:jc w:val="both"/>
        <w:rPr>
          <w:rFonts w:ascii="Univia Pro Book" w:hAnsi="Univia Pro Book"/>
        </w:rPr>
      </w:pPr>
      <w:r w:rsidRPr="00BC187C">
        <w:rPr>
          <w:rFonts w:ascii="Univia Pro Book" w:hAnsi="Univia Pro Book"/>
        </w:rPr>
        <w:t xml:space="preserve"> </w:t>
      </w:r>
    </w:p>
    <w:tbl>
      <w:tblPr>
        <w:tblW w:w="93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9"/>
        <w:gridCol w:w="2548"/>
        <w:gridCol w:w="2406"/>
      </w:tblGrid>
      <w:tr w:rsidR="003D25FB" w:rsidRPr="00946CBA" w:rsidTr="003D25FB">
        <w:trPr>
          <w:trHeight w:val="263"/>
        </w:trPr>
        <w:tc>
          <w:tcPr>
            <w:tcW w:w="43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rPr>
                <w:rFonts w:ascii="Univia Pro Book" w:hAnsi="Univia Pro Book"/>
                <w:sz w:val="20"/>
                <w:szCs w:val="20"/>
              </w:rPr>
            </w:pPr>
            <w:r w:rsidRPr="00946CBA">
              <w:rPr>
                <w:rFonts w:ascii="Univia Pro Book" w:hAnsi="Univia Pro Book"/>
                <w:sz w:val="20"/>
                <w:szCs w:val="20"/>
              </w:rPr>
              <w:t>Curso de equidad de género (masculinidades y feminidad)</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jc w:val="center"/>
              <w:rPr>
                <w:rFonts w:ascii="Univia Pro Book" w:hAnsi="Univia Pro Book"/>
                <w:sz w:val="20"/>
                <w:szCs w:val="20"/>
              </w:rPr>
            </w:pPr>
            <w:r w:rsidRPr="00946CBA">
              <w:rPr>
                <w:rFonts w:ascii="Univia Pro Book" w:hAnsi="Univia Pro Book"/>
                <w:sz w:val="20"/>
                <w:szCs w:val="20"/>
              </w:rPr>
              <w:t>48 Personas participantes</w:t>
            </w:r>
          </w:p>
        </w:tc>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jc w:val="center"/>
              <w:rPr>
                <w:rFonts w:ascii="Univia Pro Book" w:hAnsi="Univia Pro Book"/>
                <w:sz w:val="20"/>
                <w:szCs w:val="20"/>
              </w:rPr>
            </w:pPr>
            <w:r w:rsidRPr="00946CBA">
              <w:rPr>
                <w:rFonts w:ascii="Univia Pro Book" w:hAnsi="Univia Pro Book"/>
                <w:sz w:val="20"/>
                <w:szCs w:val="20"/>
              </w:rPr>
              <w:t>100 %</w:t>
            </w:r>
          </w:p>
        </w:tc>
      </w:tr>
      <w:tr w:rsidR="003D25FB" w:rsidRPr="00946CBA" w:rsidTr="003D25FB">
        <w:trPr>
          <w:trHeight w:val="279"/>
        </w:trPr>
        <w:tc>
          <w:tcPr>
            <w:tcW w:w="434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jc w:val="center"/>
              <w:rPr>
                <w:rFonts w:ascii="Univia Pro Book" w:hAnsi="Univia Pro Book"/>
                <w:sz w:val="20"/>
                <w:szCs w:val="20"/>
              </w:rPr>
            </w:pP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jc w:val="center"/>
              <w:rPr>
                <w:rFonts w:ascii="Univia Pro Book" w:hAnsi="Univia Pro Book"/>
                <w:sz w:val="20"/>
                <w:szCs w:val="20"/>
              </w:rPr>
            </w:pPr>
            <w:r w:rsidRPr="00946CBA">
              <w:rPr>
                <w:rFonts w:ascii="Univia Pro Book" w:hAnsi="Univia Pro Book"/>
                <w:sz w:val="20"/>
                <w:szCs w:val="20"/>
              </w:rPr>
              <w:t>48 Personas  programadas</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jc w:val="center"/>
              <w:rPr>
                <w:rFonts w:ascii="Univia Pro Book" w:hAnsi="Univia Pro Book"/>
                <w:sz w:val="20"/>
                <w:szCs w:val="20"/>
              </w:rPr>
            </w:pPr>
          </w:p>
        </w:tc>
      </w:tr>
    </w:tbl>
    <w:p w:rsidR="003D25FB" w:rsidRPr="00946CBA" w:rsidRDefault="003D25FB" w:rsidP="003D25FB">
      <w:pPr>
        <w:jc w:val="center"/>
        <w:rPr>
          <w:rFonts w:ascii="Univia Pro Book" w:hAnsi="Univia Pro Book"/>
          <w:sz w:val="20"/>
          <w:szCs w:val="20"/>
        </w:rPr>
      </w:pPr>
    </w:p>
    <w:p w:rsidR="008209A7" w:rsidRDefault="008209A7" w:rsidP="003D25FB">
      <w:pPr>
        <w:spacing w:line="276" w:lineRule="auto"/>
        <w:contextualSpacing/>
        <w:jc w:val="both"/>
        <w:rPr>
          <w:rFonts w:ascii="Univia Pro Book" w:hAnsi="Univia Pro Book"/>
          <w:b/>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Reportes del Programa Construye-T</w:t>
      </w:r>
    </w:p>
    <w:p w:rsidR="008209A7" w:rsidRPr="005E407D" w:rsidRDefault="008209A7" w:rsidP="003D25FB">
      <w:pPr>
        <w:spacing w:line="276" w:lineRule="auto"/>
        <w:contextualSpacing/>
        <w:jc w:val="both"/>
        <w:rPr>
          <w:rFonts w:ascii="Univia Pro Book" w:hAnsi="Univia Pro Book"/>
          <w:b/>
        </w:rPr>
      </w:pPr>
    </w:p>
    <w:p w:rsidR="003D25FB" w:rsidRPr="00C150B6" w:rsidRDefault="003D25FB" w:rsidP="003D25FB">
      <w:pPr>
        <w:spacing w:line="276" w:lineRule="auto"/>
        <w:contextualSpacing/>
        <w:jc w:val="both"/>
        <w:rPr>
          <w:rFonts w:ascii="Univia Pro Book" w:hAnsi="Univia Pro Book"/>
          <w:b/>
          <w:sz w:val="10"/>
        </w:rPr>
      </w:pPr>
    </w:p>
    <w:p w:rsidR="003D25FB" w:rsidRDefault="003D25FB" w:rsidP="003D25FB">
      <w:pPr>
        <w:jc w:val="both"/>
        <w:rPr>
          <w:rFonts w:ascii="Univia Pro Book" w:hAnsi="Univia Pro Book"/>
        </w:rPr>
      </w:pPr>
      <w:r w:rsidRPr="00BC187C">
        <w:rPr>
          <w:rFonts w:ascii="Univia Pro Book" w:hAnsi="Univia Pro Book"/>
        </w:rPr>
        <w:t>Por la implementación del Nuevo Modelo Educativo y para fortalecer el desarrollo de las habilidades socioemocionales, se remitió a los 68 planteles las lecciones que se deben de aplicar en cada uno de los semestres  del Programa Construye-T, de estos  21 han enviado su reportes de asignación por grupo.</w:t>
      </w:r>
    </w:p>
    <w:p w:rsidR="008209A7" w:rsidRPr="00BC187C" w:rsidRDefault="008209A7" w:rsidP="003D25FB">
      <w:pPr>
        <w:jc w:val="both"/>
        <w:rPr>
          <w:rFonts w:ascii="Univia Pro Book" w:hAnsi="Univia Pro Book"/>
        </w:rPr>
      </w:pPr>
    </w:p>
    <w:tbl>
      <w:tblPr>
        <w:tblW w:w="92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4"/>
        <w:gridCol w:w="3802"/>
        <w:gridCol w:w="2193"/>
      </w:tblGrid>
      <w:tr w:rsidR="003D25FB" w:rsidRPr="00946CBA" w:rsidTr="003D25FB">
        <w:trPr>
          <w:trHeight w:val="279"/>
        </w:trPr>
        <w:tc>
          <w:tcPr>
            <w:tcW w:w="32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Reportes del Programa Construye-T</w:t>
            </w: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rPr>
                <w:rFonts w:ascii="Univia Pro Book" w:hAnsi="Univia Pro Book"/>
                <w:sz w:val="20"/>
                <w:szCs w:val="20"/>
              </w:rPr>
            </w:pPr>
            <w:r w:rsidRPr="00946CBA">
              <w:rPr>
                <w:rFonts w:ascii="Univia Pro Book" w:hAnsi="Univia Pro Book"/>
                <w:sz w:val="20"/>
                <w:szCs w:val="20"/>
              </w:rPr>
              <w:t xml:space="preserve">   21 Reportes recibidos</w:t>
            </w:r>
          </w:p>
        </w:tc>
        <w:tc>
          <w:tcPr>
            <w:tcW w:w="21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jc w:val="center"/>
              <w:rPr>
                <w:rFonts w:ascii="Univia Pro Book" w:hAnsi="Univia Pro Book"/>
                <w:sz w:val="20"/>
                <w:szCs w:val="20"/>
              </w:rPr>
            </w:pPr>
            <w:r w:rsidRPr="00946CBA">
              <w:rPr>
                <w:rFonts w:ascii="Univia Pro Book" w:hAnsi="Univia Pro Book"/>
                <w:sz w:val="20"/>
                <w:szCs w:val="20"/>
              </w:rPr>
              <w:t>8 %</w:t>
            </w:r>
          </w:p>
        </w:tc>
      </w:tr>
      <w:tr w:rsidR="003D25FB" w:rsidRPr="00946CBA" w:rsidTr="003D25FB">
        <w:trPr>
          <w:trHeight w:val="296"/>
        </w:trPr>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jc w:val="both"/>
              <w:rPr>
                <w:rFonts w:ascii="Univia Pro Book" w:hAnsi="Univia Pro Book"/>
                <w:sz w:val="20"/>
                <w:szCs w:val="20"/>
              </w:rPr>
            </w:pP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rPr>
                <w:rFonts w:ascii="Univia Pro Book" w:hAnsi="Univia Pro Book"/>
                <w:sz w:val="20"/>
                <w:szCs w:val="20"/>
              </w:rPr>
            </w:pPr>
            <w:r w:rsidRPr="00946CBA">
              <w:rPr>
                <w:rFonts w:ascii="Univia Pro Book" w:hAnsi="Univia Pro Book"/>
                <w:sz w:val="20"/>
                <w:szCs w:val="20"/>
              </w:rPr>
              <w:t>272 Reportes  programados</w:t>
            </w:r>
          </w:p>
        </w:tc>
        <w:tc>
          <w:tcPr>
            <w:tcW w:w="21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jc w:val="both"/>
              <w:rPr>
                <w:rFonts w:ascii="Univia Pro Book" w:hAnsi="Univia Pro Book"/>
                <w:sz w:val="20"/>
                <w:szCs w:val="20"/>
              </w:rPr>
            </w:pPr>
          </w:p>
        </w:tc>
      </w:tr>
    </w:tbl>
    <w:p w:rsidR="003D25FB" w:rsidRPr="00946CBA" w:rsidRDefault="003D25FB" w:rsidP="003D25FB">
      <w:pPr>
        <w:spacing w:after="200" w:line="276" w:lineRule="auto"/>
        <w:contextualSpacing/>
        <w:jc w:val="both"/>
        <w:rPr>
          <w:rFonts w:ascii="Univia Pro Book" w:hAnsi="Univia Pro Book"/>
          <w:sz w:val="20"/>
          <w:szCs w:val="20"/>
        </w:rPr>
      </w:pPr>
    </w:p>
    <w:p w:rsidR="008209A7" w:rsidRDefault="008209A7" w:rsidP="003D25FB">
      <w:pPr>
        <w:spacing w:line="276" w:lineRule="auto"/>
        <w:contextualSpacing/>
        <w:jc w:val="both"/>
        <w:rPr>
          <w:rFonts w:ascii="Univia Pro Book" w:hAnsi="Univia Pro Book"/>
          <w:b/>
        </w:rPr>
      </w:pPr>
    </w:p>
    <w:p w:rsidR="003D25FB" w:rsidRPr="005E407D" w:rsidRDefault="003D25FB" w:rsidP="003D25FB">
      <w:pPr>
        <w:spacing w:line="276" w:lineRule="auto"/>
        <w:contextualSpacing/>
        <w:jc w:val="both"/>
        <w:rPr>
          <w:rFonts w:ascii="Univia Pro Book" w:hAnsi="Univia Pro Book"/>
          <w:b/>
        </w:rPr>
      </w:pPr>
      <w:r w:rsidRPr="005E407D">
        <w:rPr>
          <w:rFonts w:ascii="Univia Pro Book" w:hAnsi="Univia Pro Book"/>
          <w:b/>
        </w:rPr>
        <w:lastRenderedPageBreak/>
        <w:t>Reportes de planes de trabajo de Horas de Fortalecimiento Académico</w:t>
      </w:r>
    </w:p>
    <w:p w:rsidR="003D25FB" w:rsidRPr="005E407D" w:rsidRDefault="003D25FB" w:rsidP="003D25FB">
      <w:pPr>
        <w:spacing w:after="200" w:line="276" w:lineRule="auto"/>
        <w:contextualSpacing/>
        <w:jc w:val="both"/>
        <w:rPr>
          <w:rFonts w:ascii="Univia Pro" w:eastAsia="Calibri" w:hAnsi="Univia Pro"/>
          <w:b/>
          <w:sz w:val="12"/>
          <w:szCs w:val="22"/>
          <w:lang w:val="es-MX" w:eastAsia="en-US"/>
        </w:rPr>
      </w:pPr>
    </w:p>
    <w:p w:rsidR="003D25FB" w:rsidRPr="00BC187C" w:rsidRDefault="003D25FB" w:rsidP="003D25FB">
      <w:pPr>
        <w:jc w:val="both"/>
        <w:rPr>
          <w:rFonts w:ascii="Univia Pro Book" w:hAnsi="Univia Pro Book"/>
        </w:rPr>
      </w:pPr>
      <w:r w:rsidRPr="00BC187C">
        <w:rPr>
          <w:rFonts w:ascii="Univia Pro Book" w:hAnsi="Univia Pro Book"/>
        </w:rPr>
        <w:t>Con el objetivo de Impulsar el  acompañamiento académico y cursos remediales de apoyo a los estudiantes, se solicitaron a los docentes que tienen horas de fortalecimiento académico  presenten su plan de trabajo, por lo que hasta el momento  47  han enviado sus reportes.</w:t>
      </w:r>
    </w:p>
    <w:p w:rsidR="003D25FB" w:rsidRPr="005E407D" w:rsidRDefault="003D25FB" w:rsidP="003D25FB">
      <w:pPr>
        <w:spacing w:after="200" w:line="276" w:lineRule="auto"/>
        <w:contextualSpacing/>
        <w:jc w:val="both"/>
        <w:rPr>
          <w:rFonts w:ascii="Univia Pro Light" w:eastAsia="Calibri" w:hAnsi="Univia Pro Light"/>
          <w:sz w:val="18"/>
          <w:szCs w:val="18"/>
          <w:lang w:val="es-ES_tradnl" w:eastAsia="es-MX"/>
        </w:rPr>
      </w:pPr>
    </w:p>
    <w:tbl>
      <w:tblPr>
        <w:tblW w:w="9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5"/>
        <w:gridCol w:w="3826"/>
        <w:gridCol w:w="2207"/>
      </w:tblGrid>
      <w:tr w:rsidR="003D25FB" w:rsidRPr="00946CBA" w:rsidTr="003D25FB">
        <w:trPr>
          <w:trHeight w:val="246"/>
        </w:trPr>
        <w:tc>
          <w:tcPr>
            <w:tcW w:w="32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Reportes de planes de trabajo de horas de fortalecimiento académico</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 xml:space="preserve">   47 Reportes recibidos </w:t>
            </w:r>
          </w:p>
        </w:tc>
        <w:tc>
          <w:tcPr>
            <w:tcW w:w="22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11 %</w:t>
            </w:r>
          </w:p>
        </w:tc>
      </w:tr>
      <w:tr w:rsidR="003D25FB" w:rsidRPr="00946CBA" w:rsidTr="003D25FB">
        <w:trPr>
          <w:trHeight w:val="229"/>
        </w:trPr>
        <w:tc>
          <w:tcPr>
            <w:tcW w:w="32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jc w:val="both"/>
              <w:rPr>
                <w:rFonts w:ascii="Univia Pro Book" w:hAnsi="Univia Pro Book"/>
                <w:sz w:val="20"/>
                <w:szCs w:val="20"/>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408 Reportes programados</w:t>
            </w:r>
          </w:p>
        </w:tc>
        <w:tc>
          <w:tcPr>
            <w:tcW w:w="220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jc w:val="both"/>
              <w:rPr>
                <w:rFonts w:ascii="Univia Pro Book" w:hAnsi="Univia Pro Book"/>
                <w:sz w:val="20"/>
                <w:szCs w:val="20"/>
              </w:rPr>
            </w:pPr>
          </w:p>
        </w:tc>
      </w:tr>
    </w:tbl>
    <w:p w:rsidR="003D25FB" w:rsidRPr="00946CBA" w:rsidRDefault="003D25FB" w:rsidP="003D25FB">
      <w:pPr>
        <w:spacing w:line="276" w:lineRule="auto"/>
        <w:contextualSpacing/>
        <w:jc w:val="both"/>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p>
    <w:p w:rsidR="003D25FB" w:rsidRPr="005E407D" w:rsidRDefault="003D25FB" w:rsidP="003D25FB">
      <w:pPr>
        <w:spacing w:line="276" w:lineRule="auto"/>
        <w:contextualSpacing/>
        <w:jc w:val="both"/>
        <w:rPr>
          <w:rFonts w:ascii="Univia Pro Book" w:hAnsi="Univia Pro Book"/>
          <w:b/>
        </w:rPr>
      </w:pPr>
      <w:r w:rsidRPr="005E407D">
        <w:rPr>
          <w:rFonts w:ascii="Univia Pro Book" w:hAnsi="Univia Pro Book"/>
          <w:b/>
        </w:rPr>
        <w:t xml:space="preserve">Participación en </w:t>
      </w:r>
      <w:proofErr w:type="spellStart"/>
      <w:r w:rsidRPr="005E407D">
        <w:rPr>
          <w:rFonts w:ascii="Univia Pro Book" w:hAnsi="Univia Pro Book"/>
          <w:b/>
        </w:rPr>
        <w:t>Exporientas</w:t>
      </w:r>
      <w:proofErr w:type="spellEnd"/>
    </w:p>
    <w:p w:rsidR="003D25FB" w:rsidRPr="005E407D" w:rsidRDefault="003D25FB" w:rsidP="003D25FB">
      <w:pPr>
        <w:spacing w:after="200" w:line="276" w:lineRule="auto"/>
        <w:contextualSpacing/>
        <w:rPr>
          <w:rFonts w:ascii="Univia Pro Book" w:eastAsia="Arial Unicode MS" w:hAnsi="Univia Pro Book"/>
          <w:b/>
          <w:bCs/>
          <w:sz w:val="12"/>
          <w:szCs w:val="22"/>
          <w:lang w:val="es-ES_tradnl"/>
        </w:rPr>
      </w:pPr>
    </w:p>
    <w:p w:rsidR="003D25FB" w:rsidRDefault="003D25FB" w:rsidP="003D25FB">
      <w:pPr>
        <w:jc w:val="both"/>
        <w:rPr>
          <w:rFonts w:ascii="Univia Pro Book" w:hAnsi="Univia Pro Book"/>
        </w:rPr>
      </w:pPr>
      <w:r w:rsidRPr="00BC187C">
        <w:rPr>
          <w:rFonts w:ascii="Univia Pro Book" w:hAnsi="Univia Pro Book"/>
        </w:rPr>
        <w:t xml:space="preserve">Con la finalidad de promover  la oferta educativa  que se imparte en el Colegio, durante el periodo de  febrero-marzo,  se  participó en seis  </w:t>
      </w:r>
      <w:proofErr w:type="spellStart"/>
      <w:r w:rsidRPr="00BC187C">
        <w:rPr>
          <w:rFonts w:ascii="Univia Pro Book" w:hAnsi="Univia Pro Book"/>
        </w:rPr>
        <w:t>Exporientas</w:t>
      </w:r>
      <w:proofErr w:type="spellEnd"/>
      <w:r w:rsidRPr="00BC187C">
        <w:rPr>
          <w:rFonts w:ascii="Univia Pro Book" w:hAnsi="Univia Pro Book"/>
        </w:rPr>
        <w:t xml:space="preserve">  realizadas en Valles Centrales, Costa, Sierra Sur, Istmo  y Papaloapan, las cuales  fueron dirigidas  a estudiantes que están próximos a egresar de la educación secundaria.</w:t>
      </w:r>
    </w:p>
    <w:p w:rsidR="008209A7" w:rsidRPr="00BC187C" w:rsidRDefault="008209A7" w:rsidP="003D25FB">
      <w:pPr>
        <w:jc w:val="both"/>
        <w:rPr>
          <w:rFonts w:ascii="Univia Pro Book" w:hAnsi="Univia Pro Book"/>
        </w:rPr>
      </w:pPr>
    </w:p>
    <w:tbl>
      <w:tblPr>
        <w:tblW w:w="92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9"/>
        <w:gridCol w:w="3808"/>
        <w:gridCol w:w="2196"/>
      </w:tblGrid>
      <w:tr w:rsidR="003D25FB" w:rsidRPr="00946CBA" w:rsidTr="003D25FB">
        <w:trPr>
          <w:trHeight w:val="246"/>
        </w:trPr>
        <w:tc>
          <w:tcPr>
            <w:tcW w:w="32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 xml:space="preserve">Participación en </w:t>
            </w:r>
            <w:proofErr w:type="spellStart"/>
            <w:r w:rsidRPr="00946CBA">
              <w:rPr>
                <w:rFonts w:ascii="Univia Pro Book" w:hAnsi="Univia Pro Book"/>
                <w:sz w:val="20"/>
                <w:szCs w:val="20"/>
              </w:rPr>
              <w:t>Exporientas</w:t>
            </w:r>
            <w:proofErr w:type="spellEnd"/>
          </w:p>
        </w:tc>
        <w:tc>
          <w:tcPr>
            <w:tcW w:w="3808"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 xml:space="preserve">6 </w:t>
            </w:r>
            <w:proofErr w:type="spellStart"/>
            <w:r w:rsidRPr="00946CBA">
              <w:rPr>
                <w:rFonts w:ascii="Univia Pro Book" w:hAnsi="Univia Pro Book"/>
                <w:sz w:val="20"/>
                <w:szCs w:val="20"/>
              </w:rPr>
              <w:t>Exporientas</w:t>
            </w:r>
            <w:proofErr w:type="spellEnd"/>
            <w:r w:rsidRPr="00946CBA">
              <w:rPr>
                <w:rFonts w:ascii="Univia Pro Book" w:hAnsi="Univia Pro Book"/>
                <w:sz w:val="20"/>
                <w:szCs w:val="20"/>
              </w:rPr>
              <w:t xml:space="preserve"> realizadas</w:t>
            </w:r>
          </w:p>
        </w:tc>
        <w:tc>
          <w:tcPr>
            <w:tcW w:w="21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120 %</w:t>
            </w:r>
          </w:p>
        </w:tc>
      </w:tr>
      <w:tr w:rsidR="003D25FB" w:rsidRPr="00946CBA" w:rsidTr="003D25FB">
        <w:trPr>
          <w:trHeight w:val="261"/>
        </w:trPr>
        <w:tc>
          <w:tcPr>
            <w:tcW w:w="326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jc w:val="both"/>
              <w:rPr>
                <w:rFonts w:ascii="Univia Pro Book" w:hAnsi="Univia Pro Book"/>
                <w:sz w:val="20"/>
                <w:szCs w:val="20"/>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 xml:space="preserve">5 </w:t>
            </w:r>
            <w:proofErr w:type="spellStart"/>
            <w:r w:rsidRPr="00946CBA">
              <w:rPr>
                <w:rFonts w:ascii="Univia Pro Book" w:hAnsi="Univia Pro Book"/>
                <w:sz w:val="20"/>
                <w:szCs w:val="20"/>
              </w:rPr>
              <w:t>Exporientas</w:t>
            </w:r>
            <w:proofErr w:type="spellEnd"/>
            <w:r w:rsidRPr="00946CBA">
              <w:rPr>
                <w:rFonts w:ascii="Univia Pro Book" w:hAnsi="Univia Pro Book"/>
                <w:sz w:val="20"/>
                <w:szCs w:val="20"/>
              </w:rPr>
              <w:t xml:space="preserve"> programadas</w:t>
            </w:r>
          </w:p>
        </w:tc>
        <w:tc>
          <w:tcPr>
            <w:tcW w:w="219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jc w:val="both"/>
              <w:rPr>
                <w:rFonts w:ascii="Univia Pro Book" w:hAnsi="Univia Pro Book"/>
                <w:sz w:val="20"/>
                <w:szCs w:val="20"/>
              </w:rPr>
            </w:pPr>
          </w:p>
        </w:tc>
      </w:tr>
    </w:tbl>
    <w:p w:rsidR="003D25FB" w:rsidRPr="00946CBA" w:rsidRDefault="003D25FB" w:rsidP="003D25FB">
      <w:pPr>
        <w:spacing w:line="276" w:lineRule="auto"/>
        <w:contextualSpacing/>
        <w:jc w:val="both"/>
        <w:rPr>
          <w:rFonts w:ascii="Univia Pro Book" w:hAnsi="Univia Pro Book"/>
          <w:sz w:val="20"/>
          <w:szCs w:val="20"/>
        </w:rPr>
      </w:pPr>
    </w:p>
    <w:p w:rsidR="003D25FB" w:rsidRPr="005E407D" w:rsidRDefault="003D25FB" w:rsidP="003D25FB">
      <w:pPr>
        <w:spacing w:line="276" w:lineRule="auto"/>
        <w:contextualSpacing/>
        <w:jc w:val="both"/>
        <w:rPr>
          <w:rFonts w:ascii="Univia Pro Book" w:hAnsi="Univia Pro Book"/>
          <w:b/>
        </w:rPr>
      </w:pPr>
      <w:r w:rsidRPr="005E407D">
        <w:rPr>
          <w:rFonts w:ascii="Univia Pro Book" w:hAnsi="Univia Pro Book"/>
          <w:b/>
        </w:rPr>
        <w:t>Planeaciones didácticas de orientadores</w:t>
      </w:r>
    </w:p>
    <w:p w:rsidR="003D25FB" w:rsidRPr="005E407D" w:rsidRDefault="003D25FB" w:rsidP="003D25FB">
      <w:pPr>
        <w:rPr>
          <w:rFonts w:ascii="Univia Pro" w:eastAsia="Calibri" w:hAnsi="Univia Pro"/>
          <w:b/>
          <w:sz w:val="22"/>
          <w:szCs w:val="22"/>
          <w:lang w:val="es-MX" w:eastAsia="en-US"/>
        </w:rPr>
      </w:pPr>
    </w:p>
    <w:p w:rsidR="003D25FB" w:rsidRPr="00BC187C" w:rsidRDefault="003D25FB" w:rsidP="003D25FB">
      <w:pPr>
        <w:jc w:val="both"/>
        <w:rPr>
          <w:rFonts w:ascii="Univia Pro Book" w:hAnsi="Univia Pro Book"/>
        </w:rPr>
      </w:pPr>
      <w:r w:rsidRPr="00BC187C">
        <w:rPr>
          <w:rFonts w:ascii="Univia Pro Book" w:hAnsi="Univia Pro Book"/>
        </w:rPr>
        <w:t>El trabajo que los orientadores educativos  realizan con los estudiantes, es fundamental para el manejo y control de sus habilidades socioemocionales para que tengan un mejor desarrollo  en el aula y conducta en el centro educativo. En este sentido, se han recibido 38 planeaciones de los orientadores, las cuales contienen las estrategias a implementar en los jóvenes.</w:t>
      </w:r>
    </w:p>
    <w:p w:rsidR="003D25FB" w:rsidRPr="005E407D" w:rsidRDefault="003D25FB" w:rsidP="003D25FB">
      <w:pPr>
        <w:jc w:val="both"/>
        <w:rPr>
          <w:rFonts w:ascii="Univia Pro" w:eastAsia="Calibri" w:hAnsi="Univia Pro"/>
          <w:b/>
          <w:sz w:val="22"/>
          <w:szCs w:val="22"/>
          <w:lang w:val="es-MX" w:eastAsia="en-US"/>
        </w:rPr>
      </w:pPr>
    </w:p>
    <w:tbl>
      <w:tblPr>
        <w:tblW w:w="92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3"/>
        <w:gridCol w:w="3789"/>
        <w:gridCol w:w="2186"/>
      </w:tblGrid>
      <w:tr w:rsidR="003D25FB" w:rsidRPr="00946CBA" w:rsidTr="003D25FB">
        <w:trPr>
          <w:trHeight w:val="246"/>
        </w:trPr>
        <w:tc>
          <w:tcPr>
            <w:tcW w:w="32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C150B6" w:rsidRDefault="003D25FB" w:rsidP="003D25FB">
            <w:pPr>
              <w:spacing w:line="276" w:lineRule="auto"/>
              <w:contextualSpacing/>
              <w:rPr>
                <w:rFonts w:ascii="Univia Pro Book" w:hAnsi="Univia Pro Book"/>
                <w:sz w:val="20"/>
                <w:szCs w:val="20"/>
              </w:rPr>
            </w:pPr>
            <w:r w:rsidRPr="00C150B6">
              <w:rPr>
                <w:rFonts w:ascii="Univia Pro Book" w:hAnsi="Univia Pro Book"/>
                <w:sz w:val="20"/>
                <w:szCs w:val="20"/>
              </w:rPr>
              <w:t>Planeaciones didácticas de orientadores</w:t>
            </w:r>
          </w:p>
        </w:tc>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38 Planeaciones recibidas</w:t>
            </w:r>
          </w:p>
        </w:tc>
        <w:tc>
          <w:tcPr>
            <w:tcW w:w="21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56 %</w:t>
            </w:r>
          </w:p>
        </w:tc>
      </w:tr>
      <w:tr w:rsidR="003D25FB" w:rsidRPr="00946CBA" w:rsidTr="003D25FB">
        <w:trPr>
          <w:trHeight w:val="261"/>
        </w:trPr>
        <w:tc>
          <w:tcPr>
            <w:tcW w:w="32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jc w:val="center"/>
              <w:rPr>
                <w:rFonts w:ascii="Univia Pro Book" w:hAnsi="Univia Pro Book"/>
                <w:sz w:val="20"/>
                <w:szCs w:val="20"/>
              </w:rPr>
            </w:pPr>
          </w:p>
        </w:tc>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68 Planeaciones programadas</w:t>
            </w:r>
          </w:p>
        </w:tc>
        <w:tc>
          <w:tcPr>
            <w:tcW w:w="218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jc w:val="center"/>
              <w:rPr>
                <w:rFonts w:ascii="Univia Pro Book" w:hAnsi="Univia Pro Book"/>
                <w:sz w:val="20"/>
                <w:szCs w:val="20"/>
              </w:rPr>
            </w:pPr>
          </w:p>
        </w:tc>
      </w:tr>
    </w:tbl>
    <w:p w:rsidR="003D25FB" w:rsidRPr="00946CBA" w:rsidRDefault="003D25FB" w:rsidP="003D25FB">
      <w:pPr>
        <w:spacing w:line="276" w:lineRule="auto"/>
        <w:contextualSpacing/>
        <w:jc w:val="center"/>
        <w:rPr>
          <w:rFonts w:ascii="Univia Pro Book" w:hAnsi="Univia Pro Book"/>
          <w:sz w:val="20"/>
          <w:szCs w:val="20"/>
        </w:rPr>
      </w:pPr>
    </w:p>
    <w:p w:rsidR="003D25FB" w:rsidRPr="005E407D" w:rsidRDefault="003D25FB" w:rsidP="003D25FB">
      <w:pPr>
        <w:spacing w:line="276" w:lineRule="auto"/>
        <w:contextualSpacing/>
        <w:jc w:val="both"/>
        <w:rPr>
          <w:rFonts w:ascii="Univia Pro Book" w:hAnsi="Univia Pro Book"/>
          <w:b/>
        </w:rPr>
      </w:pPr>
      <w:r w:rsidRPr="005E407D">
        <w:rPr>
          <w:rFonts w:ascii="Univia Pro Book" w:hAnsi="Univia Pro Book"/>
          <w:b/>
        </w:rPr>
        <w:t>Prácticas experimentales</w:t>
      </w:r>
    </w:p>
    <w:p w:rsidR="003D25FB" w:rsidRPr="005E407D" w:rsidRDefault="003D25FB" w:rsidP="003D25FB">
      <w:pPr>
        <w:spacing w:after="200"/>
        <w:contextualSpacing/>
        <w:jc w:val="both"/>
        <w:rPr>
          <w:rFonts w:ascii="Univia Pro Book" w:eastAsia="Arial Unicode MS" w:hAnsi="Univia Pro Book"/>
          <w:bCs/>
          <w:sz w:val="22"/>
          <w:szCs w:val="22"/>
          <w:lang w:val="es-MX"/>
        </w:rPr>
      </w:pPr>
      <w:r w:rsidRPr="00BC187C">
        <w:rPr>
          <w:rFonts w:ascii="Univia Pro Book" w:hAnsi="Univia Pro Book"/>
        </w:rPr>
        <w:t>En este periodo se han realizado 10 prácticas experimentales en igual número de planteles para complementar los aprendizajes contenidos en los programas de estudio del campo de conocimiento de las Ciencias Experimentales</w:t>
      </w:r>
      <w:r w:rsidRPr="005E407D">
        <w:rPr>
          <w:rFonts w:ascii="Univia Pro Book" w:eastAsia="Arial Unicode MS" w:hAnsi="Univia Pro Book"/>
          <w:bCs/>
          <w:sz w:val="22"/>
          <w:szCs w:val="22"/>
          <w:lang w:val="es-MX"/>
        </w:rPr>
        <w:t xml:space="preserve">.  </w:t>
      </w:r>
    </w:p>
    <w:p w:rsidR="003D25FB" w:rsidRPr="005E407D" w:rsidRDefault="003D25FB" w:rsidP="003D25FB">
      <w:pPr>
        <w:spacing w:after="200"/>
        <w:contextualSpacing/>
        <w:jc w:val="both"/>
        <w:rPr>
          <w:rFonts w:ascii="Univia Pro Book" w:eastAsia="Arial Unicode MS" w:hAnsi="Univia Pro Book"/>
          <w:bCs/>
          <w:sz w:val="22"/>
          <w:szCs w:val="22"/>
          <w:lang w:val="es-MX"/>
        </w:rPr>
      </w:pPr>
    </w:p>
    <w:tbl>
      <w:tblPr>
        <w:tblW w:w="93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9"/>
        <w:gridCol w:w="3820"/>
        <w:gridCol w:w="2203"/>
      </w:tblGrid>
      <w:tr w:rsidR="003D25FB" w:rsidRPr="00946CBA" w:rsidTr="003D25FB">
        <w:trPr>
          <w:trHeight w:val="279"/>
        </w:trPr>
        <w:tc>
          <w:tcPr>
            <w:tcW w:w="32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after="200" w:line="276" w:lineRule="auto"/>
              <w:rPr>
                <w:rFonts w:ascii="Univia Pro Book" w:hAnsi="Univia Pro Book"/>
                <w:sz w:val="20"/>
                <w:szCs w:val="20"/>
              </w:rPr>
            </w:pPr>
            <w:r w:rsidRPr="00946CBA">
              <w:rPr>
                <w:rFonts w:ascii="Univia Pro Book" w:hAnsi="Univia Pro Book"/>
                <w:sz w:val="20"/>
                <w:szCs w:val="20"/>
              </w:rPr>
              <w:t>Prácticas experimentales</w:t>
            </w:r>
          </w:p>
        </w:tc>
        <w:tc>
          <w:tcPr>
            <w:tcW w:w="3820"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rPr>
                <w:rFonts w:ascii="Univia Pro Book" w:hAnsi="Univia Pro Book"/>
                <w:sz w:val="20"/>
                <w:szCs w:val="20"/>
              </w:rPr>
            </w:pPr>
            <w:r w:rsidRPr="00946CBA">
              <w:rPr>
                <w:rFonts w:ascii="Univia Pro Book" w:hAnsi="Univia Pro Book"/>
                <w:sz w:val="20"/>
                <w:szCs w:val="20"/>
              </w:rPr>
              <w:t xml:space="preserve">  10 Prácticas realizadas</w:t>
            </w:r>
          </w:p>
        </w:tc>
        <w:tc>
          <w:tcPr>
            <w:tcW w:w="22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jc w:val="center"/>
              <w:rPr>
                <w:rFonts w:ascii="Univia Pro Book" w:hAnsi="Univia Pro Book"/>
                <w:sz w:val="20"/>
                <w:szCs w:val="20"/>
              </w:rPr>
            </w:pPr>
            <w:r w:rsidRPr="00946CBA">
              <w:rPr>
                <w:rFonts w:ascii="Univia Pro Book" w:hAnsi="Univia Pro Book"/>
                <w:sz w:val="20"/>
                <w:szCs w:val="20"/>
              </w:rPr>
              <w:t>8 %</w:t>
            </w:r>
          </w:p>
        </w:tc>
      </w:tr>
      <w:tr w:rsidR="003D25FB" w:rsidRPr="00946CBA" w:rsidTr="003D25FB">
        <w:trPr>
          <w:trHeight w:val="296"/>
        </w:trPr>
        <w:tc>
          <w:tcPr>
            <w:tcW w:w="32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jc w:val="both"/>
              <w:rPr>
                <w:rFonts w:ascii="Univia Pro Book" w:hAnsi="Univia Pro Book"/>
                <w:sz w:val="20"/>
                <w:szCs w:val="20"/>
              </w:rPr>
            </w:pPr>
          </w:p>
        </w:tc>
        <w:tc>
          <w:tcPr>
            <w:tcW w:w="3820"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rPr>
                <w:rFonts w:ascii="Univia Pro Book" w:hAnsi="Univia Pro Book"/>
                <w:sz w:val="20"/>
                <w:szCs w:val="20"/>
              </w:rPr>
            </w:pPr>
            <w:r w:rsidRPr="00946CBA">
              <w:rPr>
                <w:rFonts w:ascii="Univia Pro Book" w:hAnsi="Univia Pro Book"/>
                <w:sz w:val="20"/>
                <w:szCs w:val="20"/>
              </w:rPr>
              <w:t>120 Prácticas programadas</w:t>
            </w:r>
          </w:p>
        </w:tc>
        <w:tc>
          <w:tcPr>
            <w:tcW w:w="22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jc w:val="both"/>
              <w:rPr>
                <w:rFonts w:ascii="Univia Pro Book" w:hAnsi="Univia Pro Book"/>
                <w:sz w:val="20"/>
                <w:szCs w:val="20"/>
              </w:rPr>
            </w:pPr>
          </w:p>
        </w:tc>
      </w:tr>
    </w:tbl>
    <w:p w:rsidR="003D25FB" w:rsidRPr="00946CBA" w:rsidRDefault="003D25FB" w:rsidP="003D25FB">
      <w:pPr>
        <w:spacing w:after="200" w:line="276" w:lineRule="auto"/>
        <w:contextualSpacing/>
        <w:jc w:val="both"/>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lastRenderedPageBreak/>
        <w:t xml:space="preserve">Clubes de Aprendizaje </w:t>
      </w:r>
    </w:p>
    <w:p w:rsidR="003D25FB" w:rsidRPr="00C150B6" w:rsidRDefault="003D25FB" w:rsidP="003D25FB">
      <w:pPr>
        <w:spacing w:line="276" w:lineRule="auto"/>
        <w:contextualSpacing/>
        <w:jc w:val="both"/>
        <w:rPr>
          <w:rFonts w:ascii="Univia Pro Book" w:hAnsi="Univia Pro Book"/>
          <w:b/>
          <w:sz w:val="14"/>
        </w:rPr>
      </w:pPr>
    </w:p>
    <w:p w:rsidR="003D25FB" w:rsidRDefault="003D25FB" w:rsidP="003D25FB">
      <w:pPr>
        <w:jc w:val="both"/>
        <w:rPr>
          <w:rFonts w:ascii="Univia Pro Book" w:hAnsi="Univia Pro Book"/>
        </w:rPr>
      </w:pPr>
      <w:r w:rsidRPr="00BC187C">
        <w:rPr>
          <w:rFonts w:ascii="Univia Pro Book" w:hAnsi="Univia Pro Book"/>
        </w:rPr>
        <w:t>De enero a marzo se han integrado 27 Clubes de Aprendizaje en los centros educativos para fortalecer el desarrollo de las competencias genéricas y disciplinares en los estudiantes de bajo rendimiento académico.</w:t>
      </w:r>
    </w:p>
    <w:p w:rsidR="003D25FB" w:rsidRPr="00BC187C" w:rsidRDefault="003D25FB" w:rsidP="003D25FB">
      <w:pPr>
        <w:jc w:val="both"/>
        <w:rPr>
          <w:rFonts w:ascii="Univia Pro Book" w:hAnsi="Univia Pro Book"/>
        </w:rPr>
      </w:pPr>
    </w:p>
    <w:tbl>
      <w:tblPr>
        <w:tblW w:w="92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4"/>
        <w:gridCol w:w="3802"/>
        <w:gridCol w:w="2193"/>
      </w:tblGrid>
      <w:tr w:rsidR="003D25FB" w:rsidRPr="00946CBA" w:rsidTr="003D25FB">
        <w:trPr>
          <w:trHeight w:val="239"/>
        </w:trPr>
        <w:tc>
          <w:tcPr>
            <w:tcW w:w="32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 xml:space="preserve">Clubes de Aprendizaje </w:t>
            </w: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27 Clubes  integrados</w:t>
            </w:r>
          </w:p>
        </w:tc>
        <w:tc>
          <w:tcPr>
            <w:tcW w:w="21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20 %</w:t>
            </w:r>
          </w:p>
        </w:tc>
      </w:tr>
      <w:tr w:rsidR="003D25FB" w:rsidRPr="00946CBA" w:rsidTr="003D25FB">
        <w:trPr>
          <w:trHeight w:val="254"/>
        </w:trPr>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rPr>
                <w:rFonts w:ascii="Univia Pro Book" w:hAnsi="Univia Pro Book"/>
                <w:sz w:val="20"/>
                <w:szCs w:val="20"/>
              </w:rPr>
            </w:pP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136 Clubes programados</w:t>
            </w:r>
          </w:p>
        </w:tc>
        <w:tc>
          <w:tcPr>
            <w:tcW w:w="21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rPr>
                <w:rFonts w:ascii="Univia Pro Book" w:hAnsi="Univia Pro Book"/>
                <w:sz w:val="20"/>
                <w:szCs w:val="20"/>
              </w:rPr>
            </w:pPr>
          </w:p>
        </w:tc>
      </w:tr>
    </w:tbl>
    <w:p w:rsidR="003D25FB" w:rsidRPr="00946CBA" w:rsidRDefault="003D25FB" w:rsidP="003D25FB">
      <w:pPr>
        <w:spacing w:line="276" w:lineRule="auto"/>
        <w:contextualSpacing/>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Programas de sustentabilidad</w:t>
      </w:r>
    </w:p>
    <w:p w:rsidR="008209A7" w:rsidRPr="005E407D" w:rsidRDefault="008209A7" w:rsidP="003D25FB">
      <w:pPr>
        <w:spacing w:line="276" w:lineRule="auto"/>
        <w:contextualSpacing/>
        <w:jc w:val="both"/>
        <w:rPr>
          <w:rFonts w:ascii="Univia Pro Book" w:hAnsi="Univia Pro Book"/>
          <w:b/>
        </w:rPr>
      </w:pPr>
    </w:p>
    <w:p w:rsidR="003D25FB" w:rsidRDefault="003D25FB" w:rsidP="003D25FB">
      <w:pPr>
        <w:spacing w:after="200" w:line="276" w:lineRule="auto"/>
        <w:contextualSpacing/>
        <w:jc w:val="both"/>
        <w:rPr>
          <w:rFonts w:ascii="Univia Pro Book" w:eastAsia="Arial Unicode MS" w:hAnsi="Univia Pro Book"/>
          <w:bCs/>
          <w:sz w:val="22"/>
          <w:szCs w:val="22"/>
          <w:lang w:val="es-MX"/>
        </w:rPr>
      </w:pPr>
      <w:r w:rsidRPr="00BC187C">
        <w:rPr>
          <w:rFonts w:ascii="Univia Pro Book" w:hAnsi="Univia Pro Book"/>
        </w:rPr>
        <w:t>En los centros educativos se aplican estrategias  para el fomento de acciones de protección del medio ambiente, mismas que están orientadas al desarrollo de la</w:t>
      </w:r>
      <w:r>
        <w:rPr>
          <w:rFonts w:ascii="Univia Pro Book" w:hAnsi="Univia Pro Book"/>
        </w:rPr>
        <w:t>s</w:t>
      </w:r>
      <w:r w:rsidRPr="00BC187C">
        <w:rPr>
          <w:rFonts w:ascii="Univia Pro Book" w:hAnsi="Univia Pro Book"/>
        </w:rPr>
        <w:t xml:space="preserve"> competencias de los jóvenes  y asumir una actitud responsable en la solución de problemas ambientales y comprensión del daño ocasionado a los ecosistemas</w:t>
      </w:r>
      <w:r w:rsidRPr="005E407D">
        <w:rPr>
          <w:rFonts w:ascii="Univia Pro Book" w:eastAsia="Arial Unicode MS" w:hAnsi="Univia Pro Book"/>
          <w:bCs/>
          <w:sz w:val="22"/>
          <w:szCs w:val="22"/>
          <w:lang w:val="es-MX"/>
        </w:rPr>
        <w:t>.</w:t>
      </w:r>
    </w:p>
    <w:p w:rsidR="003D25FB" w:rsidRPr="005E407D" w:rsidRDefault="003D25FB" w:rsidP="003D25FB">
      <w:pPr>
        <w:spacing w:after="200" w:line="276" w:lineRule="auto"/>
        <w:contextualSpacing/>
        <w:jc w:val="both"/>
        <w:rPr>
          <w:rFonts w:ascii="Univia Pro Book" w:eastAsia="Arial Unicode MS" w:hAnsi="Univia Pro Book"/>
          <w:bCs/>
          <w:sz w:val="22"/>
          <w:szCs w:val="22"/>
          <w:lang w:val="es-MX"/>
        </w:rPr>
      </w:pPr>
    </w:p>
    <w:tbl>
      <w:tblPr>
        <w:tblW w:w="93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0"/>
        <w:gridCol w:w="3846"/>
        <w:gridCol w:w="2219"/>
      </w:tblGrid>
      <w:tr w:rsidR="003D25FB" w:rsidRPr="00946CBA" w:rsidTr="003D25FB">
        <w:trPr>
          <w:trHeight w:val="246"/>
        </w:trPr>
        <w:tc>
          <w:tcPr>
            <w:tcW w:w="32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Programas de sustentabilidad</w:t>
            </w:r>
          </w:p>
        </w:tc>
        <w:tc>
          <w:tcPr>
            <w:tcW w:w="3846"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15 Proyectos presentados</w:t>
            </w:r>
          </w:p>
        </w:tc>
        <w:tc>
          <w:tcPr>
            <w:tcW w:w="22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22 %</w:t>
            </w:r>
          </w:p>
        </w:tc>
      </w:tr>
      <w:tr w:rsidR="003D25FB" w:rsidRPr="00946CBA" w:rsidTr="003D25FB">
        <w:trPr>
          <w:trHeight w:val="261"/>
        </w:trPr>
        <w:tc>
          <w:tcPr>
            <w:tcW w:w="32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p>
        </w:tc>
        <w:tc>
          <w:tcPr>
            <w:tcW w:w="3846"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 xml:space="preserve">68 Proyectos programados    </w:t>
            </w:r>
          </w:p>
        </w:tc>
        <w:tc>
          <w:tcPr>
            <w:tcW w:w="221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rPr>
                <w:rFonts w:ascii="Univia Pro Book" w:hAnsi="Univia Pro Book"/>
                <w:sz w:val="20"/>
                <w:szCs w:val="20"/>
              </w:rPr>
            </w:pPr>
          </w:p>
        </w:tc>
      </w:tr>
    </w:tbl>
    <w:p w:rsidR="003D25FB" w:rsidRPr="00946CBA" w:rsidRDefault="003D25FB" w:rsidP="003D25FB">
      <w:pPr>
        <w:spacing w:line="276" w:lineRule="auto"/>
        <w:contextualSpacing/>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Reinscripción de estudiantes semestre 2018´A</w:t>
      </w:r>
    </w:p>
    <w:p w:rsidR="003D25FB" w:rsidRPr="00A354B5" w:rsidRDefault="003D25FB" w:rsidP="003D25FB">
      <w:pPr>
        <w:spacing w:line="276" w:lineRule="auto"/>
        <w:contextualSpacing/>
        <w:jc w:val="both"/>
        <w:rPr>
          <w:rFonts w:ascii="Univia Pro Book" w:hAnsi="Univia Pro Book"/>
          <w:b/>
          <w:sz w:val="18"/>
        </w:rPr>
      </w:pPr>
    </w:p>
    <w:p w:rsidR="003D25FB" w:rsidRPr="00BC187C" w:rsidRDefault="003D25FB" w:rsidP="003D25FB">
      <w:pPr>
        <w:spacing w:after="160" w:line="259" w:lineRule="auto"/>
        <w:jc w:val="both"/>
        <w:rPr>
          <w:rFonts w:ascii="Univia Pro Book" w:hAnsi="Univia Pro Book"/>
        </w:rPr>
      </w:pPr>
      <w:r w:rsidRPr="00BC187C">
        <w:rPr>
          <w:rFonts w:ascii="Univia Pro Book" w:hAnsi="Univia Pro Book"/>
        </w:rPr>
        <w:t>En el presente semestre 2018´A se reinscribieron en la modalidad escolarizada un total de 34,122 estudiantes.</w:t>
      </w:r>
    </w:p>
    <w:tbl>
      <w:tblPr>
        <w:tblW w:w="93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5"/>
        <w:gridCol w:w="3055"/>
        <w:gridCol w:w="2203"/>
      </w:tblGrid>
      <w:tr w:rsidR="003D25FB" w:rsidRPr="00946CBA" w:rsidTr="003D25FB">
        <w:trPr>
          <w:trHeight w:val="246"/>
        </w:trPr>
        <w:tc>
          <w:tcPr>
            <w:tcW w:w="40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Reinscripción de estudiantes en el semestre 2018´A</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34,122 Estudiantes reinscritos</w:t>
            </w:r>
          </w:p>
        </w:tc>
        <w:tc>
          <w:tcPr>
            <w:tcW w:w="22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142 %</w:t>
            </w:r>
          </w:p>
        </w:tc>
      </w:tr>
      <w:tr w:rsidR="003D25FB" w:rsidRPr="00946CBA" w:rsidTr="003D25FB">
        <w:trPr>
          <w:trHeight w:val="261"/>
        </w:trPr>
        <w:tc>
          <w:tcPr>
            <w:tcW w:w="40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24,000 Estudiantes proyectados</w:t>
            </w:r>
          </w:p>
        </w:tc>
        <w:tc>
          <w:tcPr>
            <w:tcW w:w="22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rPr>
                <w:rFonts w:ascii="Univia Pro Book" w:hAnsi="Univia Pro Book"/>
                <w:sz w:val="20"/>
                <w:szCs w:val="20"/>
              </w:rPr>
            </w:pPr>
          </w:p>
        </w:tc>
      </w:tr>
    </w:tbl>
    <w:p w:rsidR="003D25FB" w:rsidRPr="00946CBA" w:rsidRDefault="003D25FB" w:rsidP="003D25FB">
      <w:pPr>
        <w:spacing w:line="276" w:lineRule="auto"/>
        <w:contextualSpacing/>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Dictámenes de portabilidad</w:t>
      </w:r>
    </w:p>
    <w:p w:rsidR="003D25FB" w:rsidRPr="00A354B5" w:rsidRDefault="003D25FB" w:rsidP="003D25FB">
      <w:pPr>
        <w:spacing w:line="276" w:lineRule="auto"/>
        <w:contextualSpacing/>
        <w:jc w:val="both"/>
        <w:rPr>
          <w:rFonts w:ascii="Univia Pro Book" w:hAnsi="Univia Pro Book"/>
          <w:b/>
          <w:sz w:val="12"/>
        </w:rPr>
      </w:pPr>
    </w:p>
    <w:p w:rsidR="003D25FB" w:rsidRPr="00BC187C" w:rsidRDefault="003D25FB" w:rsidP="003D25FB">
      <w:pPr>
        <w:spacing w:after="160" w:line="259" w:lineRule="auto"/>
        <w:jc w:val="both"/>
        <w:rPr>
          <w:rFonts w:ascii="Univia Pro Book" w:hAnsi="Univia Pro Book"/>
        </w:rPr>
      </w:pPr>
      <w:r w:rsidRPr="00BC187C">
        <w:rPr>
          <w:rFonts w:ascii="Univia Pro Book" w:hAnsi="Univia Pro Book"/>
        </w:rPr>
        <w:t>Se emitieron un total de 23 dictámenes  de estudiantes que solicitaron su ingreso al ciclo escolar 2018 A en el sistema escolarizado bajo esa modalidad, y   144 dictámenes de portabilidad y convalidación emitidos en el sistema de enseñanza abierta.</w:t>
      </w:r>
    </w:p>
    <w:tbl>
      <w:tblPr>
        <w:tblW w:w="9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3845"/>
        <w:gridCol w:w="2218"/>
      </w:tblGrid>
      <w:tr w:rsidR="003D25FB" w:rsidRPr="00946CBA" w:rsidTr="003D25FB">
        <w:trPr>
          <w:trHeight w:val="246"/>
        </w:trPr>
        <w:tc>
          <w:tcPr>
            <w:tcW w:w="3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Dictámenes de portabilidad</w:t>
            </w:r>
          </w:p>
        </w:tc>
        <w:tc>
          <w:tcPr>
            <w:tcW w:w="3845"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 xml:space="preserve"> 167 Dictámenes de portabilidad emitidos </w:t>
            </w:r>
          </w:p>
        </w:tc>
        <w:tc>
          <w:tcPr>
            <w:tcW w:w="22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22 %</w:t>
            </w:r>
          </w:p>
        </w:tc>
      </w:tr>
      <w:tr w:rsidR="003D25FB" w:rsidRPr="00946CBA" w:rsidTr="003D25FB">
        <w:trPr>
          <w:trHeight w:val="261"/>
        </w:trPr>
        <w:tc>
          <w:tcPr>
            <w:tcW w:w="3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p>
        </w:tc>
        <w:tc>
          <w:tcPr>
            <w:tcW w:w="3845"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750 Dictámenes proyectados</w:t>
            </w:r>
          </w:p>
        </w:tc>
        <w:tc>
          <w:tcPr>
            <w:tcW w:w="22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rPr>
                <w:rFonts w:ascii="Univia Pro Book" w:hAnsi="Univia Pro Book"/>
                <w:sz w:val="20"/>
                <w:szCs w:val="20"/>
              </w:rPr>
            </w:pPr>
          </w:p>
        </w:tc>
      </w:tr>
    </w:tbl>
    <w:p w:rsidR="003D25FB" w:rsidRPr="00946CBA" w:rsidRDefault="003D25FB" w:rsidP="003D25FB">
      <w:pPr>
        <w:spacing w:line="276" w:lineRule="auto"/>
        <w:contextualSpacing/>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 xml:space="preserve">Certificados totales </w:t>
      </w:r>
    </w:p>
    <w:p w:rsidR="003D25FB" w:rsidRPr="00A354B5" w:rsidRDefault="003D25FB" w:rsidP="003D25FB">
      <w:pPr>
        <w:spacing w:line="276" w:lineRule="auto"/>
        <w:contextualSpacing/>
        <w:jc w:val="both"/>
        <w:rPr>
          <w:rFonts w:ascii="Univia Pro Book" w:hAnsi="Univia Pro Book"/>
          <w:b/>
          <w:sz w:val="12"/>
        </w:rPr>
      </w:pPr>
    </w:p>
    <w:p w:rsidR="003D25FB" w:rsidRPr="00BC187C" w:rsidRDefault="003D25FB" w:rsidP="003D25FB">
      <w:pPr>
        <w:spacing w:after="160" w:line="259" w:lineRule="auto"/>
        <w:jc w:val="both"/>
        <w:rPr>
          <w:rFonts w:ascii="Univia Pro Book" w:hAnsi="Univia Pro Book"/>
        </w:rPr>
      </w:pPr>
      <w:r w:rsidRPr="00BC187C">
        <w:rPr>
          <w:rFonts w:ascii="Univia Pro Book" w:hAnsi="Univia Pro Book"/>
        </w:rPr>
        <w:t xml:space="preserve">Se expidieron 396 certificados a estudiantes de los cuales 164 corresponden a  la modalidad escolarizada y 232  a la modalidad mixta con opción </w:t>
      </w:r>
      <w:proofErr w:type="spellStart"/>
      <w:r w:rsidRPr="00BC187C">
        <w:rPr>
          <w:rFonts w:ascii="Univia Pro Book" w:hAnsi="Univia Pro Book"/>
        </w:rPr>
        <w:t>autoplaneada</w:t>
      </w:r>
      <w:proofErr w:type="spellEnd"/>
      <w:r w:rsidRPr="00BC187C">
        <w:rPr>
          <w:rFonts w:ascii="Univia Pro Book" w:hAnsi="Univia Pro Book"/>
        </w:rPr>
        <w:t>.</w:t>
      </w:r>
    </w:p>
    <w:tbl>
      <w:tblPr>
        <w:tblW w:w="9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5"/>
        <w:gridCol w:w="3839"/>
        <w:gridCol w:w="2214"/>
      </w:tblGrid>
      <w:tr w:rsidR="003D25FB" w:rsidRPr="00946CBA" w:rsidTr="003D25FB">
        <w:trPr>
          <w:trHeight w:val="246"/>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lastRenderedPageBreak/>
              <w:t>Certificados emitidos</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 xml:space="preserve">     396 Certificados expedidos</w:t>
            </w:r>
          </w:p>
        </w:tc>
        <w:tc>
          <w:tcPr>
            <w:tcW w:w="22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4 %</w:t>
            </w:r>
          </w:p>
        </w:tc>
      </w:tr>
      <w:tr w:rsidR="003D25FB" w:rsidRPr="00946CBA" w:rsidTr="003D25FB">
        <w:trPr>
          <w:trHeight w:val="261"/>
        </w:trPr>
        <w:tc>
          <w:tcPr>
            <w:tcW w:w="32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11,000 Certificados programados</w:t>
            </w:r>
          </w:p>
        </w:tc>
        <w:tc>
          <w:tcPr>
            <w:tcW w:w="221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rPr>
                <w:rFonts w:ascii="Univia Pro Book" w:hAnsi="Univia Pro Book"/>
                <w:sz w:val="20"/>
                <w:szCs w:val="20"/>
              </w:rPr>
            </w:pPr>
          </w:p>
        </w:tc>
      </w:tr>
    </w:tbl>
    <w:p w:rsidR="003D25FB" w:rsidRPr="00946CBA" w:rsidRDefault="003D25FB" w:rsidP="003D25FB">
      <w:pPr>
        <w:spacing w:line="276" w:lineRule="auto"/>
        <w:contextualSpacing/>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Certificados parciales</w:t>
      </w:r>
    </w:p>
    <w:p w:rsidR="003D25FB" w:rsidRPr="00EA62FE" w:rsidRDefault="003D25FB" w:rsidP="003D25FB">
      <w:pPr>
        <w:spacing w:line="276" w:lineRule="auto"/>
        <w:contextualSpacing/>
        <w:jc w:val="both"/>
        <w:rPr>
          <w:rFonts w:ascii="Univia Pro Book" w:hAnsi="Univia Pro Book"/>
          <w:b/>
          <w:sz w:val="12"/>
        </w:rPr>
      </w:pPr>
    </w:p>
    <w:p w:rsidR="003D25FB" w:rsidRDefault="003D25FB" w:rsidP="003D25FB">
      <w:pPr>
        <w:spacing w:after="160" w:line="259" w:lineRule="auto"/>
        <w:jc w:val="both"/>
        <w:rPr>
          <w:rFonts w:ascii="Univia Pro Book" w:hAnsi="Univia Pro Book"/>
        </w:rPr>
      </w:pPr>
      <w:r w:rsidRPr="00BC187C">
        <w:rPr>
          <w:rFonts w:ascii="Univia Pro Book" w:hAnsi="Univia Pro Book"/>
        </w:rPr>
        <w:t>En este trimestre se han elaborado 289 certificados parciales de estudiantes que causaron baja del Colegio por bajo rendimiento académico o por cambio de domicilio.</w:t>
      </w:r>
    </w:p>
    <w:p w:rsidR="008209A7" w:rsidRPr="00BC187C" w:rsidRDefault="008209A7" w:rsidP="003D25FB">
      <w:pPr>
        <w:spacing w:after="160" w:line="259" w:lineRule="auto"/>
        <w:jc w:val="both"/>
        <w:rPr>
          <w:rFonts w:ascii="Univia Pro Book" w:hAnsi="Univia Pro Book"/>
        </w:rPr>
      </w:pPr>
    </w:p>
    <w:tbl>
      <w:tblPr>
        <w:tblW w:w="9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0"/>
        <w:gridCol w:w="3833"/>
        <w:gridCol w:w="2211"/>
      </w:tblGrid>
      <w:tr w:rsidR="003D25FB" w:rsidRPr="00946CBA" w:rsidTr="003D25FB">
        <w:trPr>
          <w:trHeight w:val="239"/>
        </w:trPr>
        <w:tc>
          <w:tcPr>
            <w:tcW w:w="32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Certificados parciales</w:t>
            </w:r>
          </w:p>
        </w:tc>
        <w:tc>
          <w:tcPr>
            <w:tcW w:w="3833"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289 Certificados expedidos</w:t>
            </w:r>
          </w:p>
        </w:tc>
        <w:tc>
          <w:tcPr>
            <w:tcW w:w="22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40 %</w:t>
            </w:r>
          </w:p>
        </w:tc>
      </w:tr>
      <w:tr w:rsidR="003D25FB" w:rsidRPr="00946CBA" w:rsidTr="003D25FB">
        <w:trPr>
          <w:trHeight w:val="254"/>
        </w:trPr>
        <w:tc>
          <w:tcPr>
            <w:tcW w:w="329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rPr>
                <w:rFonts w:ascii="Univia Pro Book" w:hAnsi="Univia Pro Book"/>
                <w:sz w:val="20"/>
                <w:szCs w:val="20"/>
              </w:rPr>
            </w:pPr>
          </w:p>
        </w:tc>
        <w:tc>
          <w:tcPr>
            <w:tcW w:w="3833"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720 Certificados proyectados</w:t>
            </w:r>
          </w:p>
        </w:tc>
        <w:tc>
          <w:tcPr>
            <w:tcW w:w="221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rPr>
                <w:rFonts w:ascii="Univia Pro Book" w:hAnsi="Univia Pro Book"/>
                <w:sz w:val="20"/>
                <w:szCs w:val="20"/>
              </w:rPr>
            </w:pPr>
          </w:p>
        </w:tc>
      </w:tr>
    </w:tbl>
    <w:p w:rsidR="003D25FB" w:rsidRDefault="003D25FB" w:rsidP="003D25FB">
      <w:pPr>
        <w:spacing w:line="276" w:lineRule="auto"/>
        <w:contextualSpacing/>
        <w:jc w:val="both"/>
        <w:rPr>
          <w:rFonts w:ascii="Univia Pro Book" w:hAnsi="Univia Pro Book"/>
          <w:b/>
        </w:rPr>
      </w:pPr>
    </w:p>
    <w:p w:rsidR="003D25FB" w:rsidRDefault="003D25FB" w:rsidP="003D25FB">
      <w:pPr>
        <w:spacing w:line="276" w:lineRule="auto"/>
        <w:contextualSpacing/>
        <w:jc w:val="both"/>
        <w:rPr>
          <w:rFonts w:ascii="Univia Pro Book" w:hAnsi="Univia Pro Book"/>
          <w:b/>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Cambios de plantel</w:t>
      </w:r>
    </w:p>
    <w:p w:rsidR="003D25FB" w:rsidRPr="00EA62FE" w:rsidRDefault="003D25FB" w:rsidP="003D25FB">
      <w:pPr>
        <w:spacing w:line="276" w:lineRule="auto"/>
        <w:contextualSpacing/>
        <w:jc w:val="both"/>
        <w:rPr>
          <w:rFonts w:ascii="Univia Pro Book" w:hAnsi="Univia Pro Book"/>
          <w:b/>
          <w:sz w:val="10"/>
        </w:rPr>
      </w:pPr>
    </w:p>
    <w:p w:rsidR="003D25FB" w:rsidRDefault="003D25FB" w:rsidP="003D25FB">
      <w:pPr>
        <w:spacing w:after="160" w:line="259" w:lineRule="auto"/>
        <w:jc w:val="both"/>
        <w:rPr>
          <w:rFonts w:ascii="Univia Pro Book" w:hAnsi="Univia Pro Book"/>
        </w:rPr>
      </w:pPr>
      <w:r w:rsidRPr="00BC187C">
        <w:rPr>
          <w:rFonts w:ascii="Univia Pro Book" w:hAnsi="Univia Pro Book"/>
        </w:rPr>
        <w:t>En  el ciclo escolar 2018´A, se autorizaron 168 cambios de plantel por cambio de domicilio o por acontecimientos naturales suscitados en sus localidades.</w:t>
      </w:r>
    </w:p>
    <w:p w:rsidR="008209A7" w:rsidRPr="00BC187C" w:rsidRDefault="008209A7" w:rsidP="003D25FB">
      <w:pPr>
        <w:spacing w:after="160" w:line="259" w:lineRule="auto"/>
        <w:jc w:val="both"/>
        <w:rPr>
          <w:rFonts w:ascii="Univia Pro Book" w:hAnsi="Univia Pro Book"/>
        </w:rPr>
      </w:pP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4"/>
        <w:gridCol w:w="3814"/>
        <w:gridCol w:w="2200"/>
      </w:tblGrid>
      <w:tr w:rsidR="003D25FB" w:rsidRPr="00946CBA" w:rsidTr="003D25FB">
        <w:trPr>
          <w:trHeight w:val="246"/>
        </w:trPr>
        <w:tc>
          <w:tcPr>
            <w:tcW w:w="32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Cambios de plantel</w:t>
            </w:r>
          </w:p>
        </w:tc>
        <w:tc>
          <w:tcPr>
            <w:tcW w:w="3814"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168 Cambios autorizados</w:t>
            </w:r>
          </w:p>
        </w:tc>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40 %</w:t>
            </w:r>
          </w:p>
        </w:tc>
      </w:tr>
      <w:tr w:rsidR="003D25FB" w:rsidRPr="00946CBA" w:rsidTr="003D25FB">
        <w:trPr>
          <w:trHeight w:val="261"/>
        </w:trPr>
        <w:tc>
          <w:tcPr>
            <w:tcW w:w="327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rPr>
                <w:rFonts w:ascii="Univia Pro Book" w:hAnsi="Univia Pro Book"/>
                <w:sz w:val="20"/>
                <w:szCs w:val="20"/>
              </w:rPr>
            </w:pPr>
          </w:p>
        </w:tc>
        <w:tc>
          <w:tcPr>
            <w:tcW w:w="3814"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420 Cambios proyectados</w:t>
            </w:r>
          </w:p>
        </w:tc>
        <w:tc>
          <w:tcPr>
            <w:tcW w:w="22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rPr>
                <w:rFonts w:ascii="Univia Pro Book" w:hAnsi="Univia Pro Book"/>
                <w:sz w:val="20"/>
                <w:szCs w:val="20"/>
              </w:rPr>
            </w:pPr>
          </w:p>
        </w:tc>
      </w:tr>
    </w:tbl>
    <w:p w:rsidR="003D25FB" w:rsidRDefault="003D25FB" w:rsidP="003D25FB">
      <w:pPr>
        <w:spacing w:line="276" w:lineRule="auto"/>
        <w:contextualSpacing/>
        <w:rPr>
          <w:rFonts w:ascii="Univia Pro Book" w:hAnsi="Univia Pro Book"/>
          <w:sz w:val="20"/>
          <w:szCs w:val="20"/>
        </w:rPr>
      </w:pPr>
    </w:p>
    <w:p w:rsidR="008209A7" w:rsidRPr="00946CBA" w:rsidRDefault="008209A7" w:rsidP="003D25FB">
      <w:pPr>
        <w:spacing w:line="276" w:lineRule="auto"/>
        <w:contextualSpacing/>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Obtención de medallas (Olimpiadas nacionales)</w:t>
      </w:r>
    </w:p>
    <w:p w:rsidR="003D25FB" w:rsidRPr="00EA62FE" w:rsidRDefault="003D25FB" w:rsidP="003D25FB">
      <w:pPr>
        <w:spacing w:line="276" w:lineRule="auto"/>
        <w:contextualSpacing/>
        <w:jc w:val="both"/>
        <w:rPr>
          <w:rFonts w:ascii="Univia Pro Book" w:hAnsi="Univia Pro Book"/>
          <w:b/>
          <w:sz w:val="14"/>
        </w:rPr>
      </w:pPr>
    </w:p>
    <w:p w:rsidR="003D25FB" w:rsidRPr="00BC187C" w:rsidRDefault="003D25FB" w:rsidP="003D25FB">
      <w:pPr>
        <w:spacing w:after="160" w:line="259" w:lineRule="auto"/>
        <w:jc w:val="both"/>
        <w:rPr>
          <w:rFonts w:ascii="Univia Pro Book" w:hAnsi="Univia Pro Book"/>
        </w:rPr>
      </w:pPr>
      <w:r w:rsidRPr="00BC187C">
        <w:rPr>
          <w:rFonts w:ascii="Univia Pro Book" w:hAnsi="Univia Pro Book"/>
        </w:rPr>
        <w:t xml:space="preserve">Del 21 al 25 de enero se realizó en Chetumal, Quintana Roo la  Olimpiada Nacional de Biología, obteniendo los estudiantes Sarah Evelyn Bautista Cruz del plantel 01 Pueblo Nuevo y Bogar Alexis Carreño Ibarra del plantel 32 </w:t>
      </w:r>
      <w:proofErr w:type="spellStart"/>
      <w:r w:rsidRPr="00BC187C">
        <w:rPr>
          <w:rFonts w:ascii="Univia Pro Book" w:hAnsi="Univia Pro Book"/>
        </w:rPr>
        <w:t>Cuilapam</w:t>
      </w:r>
      <w:proofErr w:type="spellEnd"/>
      <w:r w:rsidRPr="00BC187C">
        <w:rPr>
          <w:rFonts w:ascii="Univia Pro Book" w:hAnsi="Univia Pro Book"/>
        </w:rPr>
        <w:t xml:space="preserve"> medalla de oro cada uno; los cuales son preseleccionados para la olimpiada internacional e Iberoamericana de biología a desarrollarse en los países de Irán y Ecuador respectivamente, actualmente se encuentran en un proceso de capacitación intensiva en la Universidad Nacional Autónoma de México ( UNAM). De igual forma los estudiantes Belén Anahí Velasco Luís y Arturo </w:t>
      </w:r>
      <w:proofErr w:type="spellStart"/>
      <w:r w:rsidRPr="00BC187C">
        <w:rPr>
          <w:rFonts w:ascii="Univia Pro Book" w:hAnsi="Univia Pro Book"/>
        </w:rPr>
        <w:t>Jasshan</w:t>
      </w:r>
      <w:proofErr w:type="spellEnd"/>
      <w:r w:rsidRPr="00BC187C">
        <w:rPr>
          <w:rFonts w:ascii="Univia Pro Book" w:hAnsi="Univia Pro Book"/>
        </w:rPr>
        <w:t xml:space="preserve"> García Enríquez ambos del plantel 01 Pueblo Nuevo, medalla de plata.</w:t>
      </w:r>
    </w:p>
    <w:p w:rsidR="003D25FB" w:rsidRDefault="003D25FB" w:rsidP="003D25FB">
      <w:pPr>
        <w:spacing w:after="160" w:line="259" w:lineRule="auto"/>
        <w:jc w:val="both"/>
        <w:rPr>
          <w:rFonts w:ascii="Univia Pro Book" w:eastAsia="SimSun" w:hAnsi="Univia Pro Book"/>
          <w:sz w:val="22"/>
          <w:szCs w:val="16"/>
          <w:lang w:val="es-MX" w:eastAsia="es-MX"/>
        </w:rPr>
      </w:pPr>
      <w:r w:rsidRPr="00BC187C">
        <w:rPr>
          <w:rFonts w:ascii="Univia Pro Book" w:hAnsi="Univia Pro Book"/>
        </w:rPr>
        <w:t xml:space="preserve">Así mismo en la Ciudad de Puebla, Puebla, se efectuó la Olimpiada Nacional de Química del 25 de febrero al 1º de marzo,  obteniendo Jonathan </w:t>
      </w:r>
      <w:proofErr w:type="spellStart"/>
      <w:r w:rsidRPr="00BC187C">
        <w:rPr>
          <w:rFonts w:ascii="Univia Pro Book" w:hAnsi="Univia Pro Book"/>
        </w:rPr>
        <w:t>Lavariega</w:t>
      </w:r>
      <w:proofErr w:type="spellEnd"/>
      <w:r w:rsidRPr="00BC187C">
        <w:rPr>
          <w:rFonts w:ascii="Univia Pro Book" w:hAnsi="Univia Pro Book"/>
        </w:rPr>
        <w:t xml:space="preserve"> Martínez del plantel 01 Pueblo Nuevo, medalla de bronce</w:t>
      </w:r>
      <w:r w:rsidRPr="005E407D">
        <w:rPr>
          <w:rFonts w:ascii="Univia Pro Book" w:eastAsia="SimSun" w:hAnsi="Univia Pro Book"/>
          <w:sz w:val="22"/>
          <w:szCs w:val="16"/>
          <w:lang w:val="es-MX" w:eastAsia="es-MX"/>
        </w:rPr>
        <w:t>.</w:t>
      </w:r>
    </w:p>
    <w:p w:rsidR="008209A7" w:rsidRPr="005E407D" w:rsidRDefault="008209A7" w:rsidP="003D25FB">
      <w:pPr>
        <w:spacing w:after="160" w:line="259" w:lineRule="auto"/>
        <w:jc w:val="both"/>
        <w:rPr>
          <w:rFonts w:ascii="Univia Pro Book" w:eastAsia="SimSun" w:hAnsi="Univia Pro Book"/>
          <w:sz w:val="22"/>
          <w:szCs w:val="16"/>
          <w:lang w:val="es-MX" w:eastAsia="es-MX"/>
        </w:rPr>
      </w:pPr>
    </w:p>
    <w:tbl>
      <w:tblPr>
        <w:tblW w:w="92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9"/>
        <w:gridCol w:w="3808"/>
        <w:gridCol w:w="2196"/>
      </w:tblGrid>
      <w:tr w:rsidR="003D25FB" w:rsidRPr="00946CBA" w:rsidTr="003D25FB">
        <w:trPr>
          <w:trHeight w:val="239"/>
        </w:trPr>
        <w:tc>
          <w:tcPr>
            <w:tcW w:w="32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lastRenderedPageBreak/>
              <w:t xml:space="preserve">Obtención de medallas </w:t>
            </w:r>
          </w:p>
        </w:tc>
        <w:tc>
          <w:tcPr>
            <w:tcW w:w="3808"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 xml:space="preserve">  7 Medallas obtenidas</w:t>
            </w:r>
          </w:p>
        </w:tc>
        <w:tc>
          <w:tcPr>
            <w:tcW w:w="21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35 %</w:t>
            </w:r>
          </w:p>
        </w:tc>
      </w:tr>
      <w:tr w:rsidR="003D25FB" w:rsidRPr="00946CBA" w:rsidTr="003D25FB">
        <w:trPr>
          <w:trHeight w:val="254"/>
        </w:trPr>
        <w:tc>
          <w:tcPr>
            <w:tcW w:w="32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p>
        </w:tc>
        <w:tc>
          <w:tcPr>
            <w:tcW w:w="3808"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20 Medallas programadas</w:t>
            </w:r>
          </w:p>
        </w:tc>
        <w:tc>
          <w:tcPr>
            <w:tcW w:w="219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jc w:val="center"/>
              <w:rPr>
                <w:rFonts w:ascii="Univia Pro Book" w:hAnsi="Univia Pro Book"/>
                <w:sz w:val="20"/>
                <w:szCs w:val="20"/>
              </w:rPr>
            </w:pPr>
          </w:p>
        </w:tc>
      </w:tr>
    </w:tbl>
    <w:p w:rsidR="003D25FB" w:rsidRPr="00946CBA" w:rsidRDefault="003D25FB" w:rsidP="003D25FB">
      <w:pPr>
        <w:spacing w:line="276" w:lineRule="auto"/>
        <w:contextualSpacing/>
        <w:jc w:val="center"/>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Participación en eventos y concursos</w:t>
      </w:r>
    </w:p>
    <w:p w:rsidR="008209A7" w:rsidRPr="005E407D" w:rsidRDefault="008209A7" w:rsidP="003D25FB">
      <w:pPr>
        <w:spacing w:line="276" w:lineRule="auto"/>
        <w:contextualSpacing/>
        <w:jc w:val="both"/>
        <w:rPr>
          <w:rFonts w:ascii="Univia Pro Book" w:hAnsi="Univia Pro Book"/>
          <w:b/>
        </w:rPr>
      </w:pPr>
    </w:p>
    <w:p w:rsidR="003D25FB" w:rsidRDefault="003D25FB" w:rsidP="003D25FB">
      <w:pPr>
        <w:spacing w:after="160" w:line="259" w:lineRule="auto"/>
        <w:jc w:val="both"/>
        <w:rPr>
          <w:rFonts w:ascii="Univia Pro Book" w:hAnsi="Univia Pro Book"/>
        </w:rPr>
      </w:pPr>
      <w:r w:rsidRPr="00BC187C">
        <w:rPr>
          <w:rFonts w:ascii="Univia Pro Book" w:hAnsi="Univia Pro Book"/>
        </w:rPr>
        <w:t>En el presente trimestre se participó en el concurso denominado “Destreza Mental” organizado por la Casa Matemática en coordinación con la Dirección de Ciencia, Educación y Recreación Comunitaria, obteniéndose los siguientes resultados: Primer lugar Oswaldo Pérez Juárez y segundo lugar Fabiola Cruz Castellanos, ambos del plantel 01 Pueblo Nuevo; de igual forma se hizo en el concurso “Creatividad a través de proyectos productivos sustentables”, organizado por el Consejo Oaxaqueño de Ciencia, Tecnología e Innovación ganando el primer lugar el proyecto “</w:t>
      </w:r>
      <w:proofErr w:type="spellStart"/>
      <w:r w:rsidRPr="00BC187C">
        <w:rPr>
          <w:rFonts w:ascii="Univia Pro Book" w:hAnsi="Univia Pro Book"/>
        </w:rPr>
        <w:t>Zunza</w:t>
      </w:r>
      <w:proofErr w:type="spellEnd"/>
      <w:r w:rsidRPr="00BC187C">
        <w:rPr>
          <w:rFonts w:ascii="Univia Pro Book" w:hAnsi="Univia Pro Book"/>
        </w:rPr>
        <w:t xml:space="preserve"> 42” presentado por la estudiante Liliana García Hernández del plantel 42 </w:t>
      </w:r>
      <w:proofErr w:type="spellStart"/>
      <w:r w:rsidRPr="00BC187C">
        <w:rPr>
          <w:rFonts w:ascii="Univia Pro Book" w:hAnsi="Univia Pro Book"/>
        </w:rPr>
        <w:t>Huitzo</w:t>
      </w:r>
      <w:proofErr w:type="spellEnd"/>
      <w:r w:rsidRPr="00BC187C">
        <w:rPr>
          <w:rFonts w:ascii="Univia Pro Book" w:hAnsi="Univia Pro Book"/>
        </w:rPr>
        <w:t>.</w:t>
      </w:r>
    </w:p>
    <w:p w:rsidR="008209A7" w:rsidRPr="00BC187C" w:rsidRDefault="008209A7" w:rsidP="003D25FB">
      <w:pPr>
        <w:spacing w:after="160" w:line="259" w:lineRule="auto"/>
        <w:jc w:val="both"/>
        <w:rPr>
          <w:rFonts w:ascii="Univia Pro Book" w:hAnsi="Univia Pro Book"/>
        </w:rPr>
      </w:pPr>
    </w:p>
    <w:tbl>
      <w:tblPr>
        <w:tblW w:w="93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9"/>
        <w:gridCol w:w="3820"/>
        <w:gridCol w:w="2203"/>
      </w:tblGrid>
      <w:tr w:rsidR="003D25FB" w:rsidRPr="00946CBA" w:rsidTr="003D25FB">
        <w:trPr>
          <w:trHeight w:val="246"/>
        </w:trPr>
        <w:tc>
          <w:tcPr>
            <w:tcW w:w="32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Participación en eventos y concursos</w:t>
            </w:r>
          </w:p>
        </w:tc>
        <w:tc>
          <w:tcPr>
            <w:tcW w:w="3820"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 xml:space="preserve">2 Eventos asistidos </w:t>
            </w:r>
          </w:p>
        </w:tc>
        <w:tc>
          <w:tcPr>
            <w:tcW w:w="22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7 %</w:t>
            </w:r>
          </w:p>
        </w:tc>
      </w:tr>
      <w:tr w:rsidR="003D25FB" w:rsidRPr="00946CBA" w:rsidTr="003D25FB">
        <w:trPr>
          <w:trHeight w:val="261"/>
        </w:trPr>
        <w:tc>
          <w:tcPr>
            <w:tcW w:w="32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p>
        </w:tc>
        <w:tc>
          <w:tcPr>
            <w:tcW w:w="3820"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30 Eventos programados</w:t>
            </w:r>
          </w:p>
        </w:tc>
        <w:tc>
          <w:tcPr>
            <w:tcW w:w="22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rPr>
                <w:rFonts w:ascii="Univia Pro Book" w:hAnsi="Univia Pro Book"/>
                <w:sz w:val="20"/>
                <w:szCs w:val="20"/>
              </w:rPr>
            </w:pPr>
          </w:p>
        </w:tc>
      </w:tr>
    </w:tbl>
    <w:p w:rsidR="003D25FB" w:rsidRPr="00946CBA" w:rsidRDefault="003D25FB" w:rsidP="003D25FB">
      <w:pPr>
        <w:spacing w:line="276" w:lineRule="auto"/>
        <w:contextualSpacing/>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 xml:space="preserve">Otorgamiento de Becas </w:t>
      </w:r>
    </w:p>
    <w:p w:rsidR="003D25FB" w:rsidRPr="00EA62FE" w:rsidRDefault="003D25FB" w:rsidP="003D25FB">
      <w:pPr>
        <w:spacing w:line="276" w:lineRule="auto"/>
        <w:contextualSpacing/>
        <w:jc w:val="both"/>
        <w:rPr>
          <w:rFonts w:ascii="Univia Pro Book" w:hAnsi="Univia Pro Book"/>
          <w:b/>
          <w:sz w:val="14"/>
        </w:rPr>
      </w:pPr>
    </w:p>
    <w:p w:rsidR="008209A7" w:rsidRPr="00BC187C" w:rsidRDefault="003D25FB" w:rsidP="003D25FB">
      <w:pPr>
        <w:spacing w:after="160" w:line="259" w:lineRule="auto"/>
        <w:jc w:val="both"/>
        <w:rPr>
          <w:rFonts w:ascii="Univia Pro Book" w:hAnsi="Univia Pro Book"/>
        </w:rPr>
      </w:pPr>
      <w:r w:rsidRPr="00BC187C">
        <w:rPr>
          <w:rFonts w:ascii="Univia Pro Book" w:hAnsi="Univia Pro Book"/>
        </w:rPr>
        <w:t>En este primer trimestre se han recibido las siguientes solicitudes para becas en Instituciones de Nivel Superior; 7 para la Universidad Regional del Sureste, 21 para la Universidad Anáhuac y 1 para la Universidad La Salle Oaxaca, mismas que ya se tienen consideradas para los interesados.</w:t>
      </w:r>
    </w:p>
    <w:tbl>
      <w:tblPr>
        <w:tblW w:w="9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5"/>
        <w:gridCol w:w="3826"/>
        <w:gridCol w:w="2207"/>
      </w:tblGrid>
      <w:tr w:rsidR="003D25FB" w:rsidRPr="00946CBA" w:rsidTr="003D25FB">
        <w:trPr>
          <w:trHeight w:val="246"/>
        </w:trPr>
        <w:tc>
          <w:tcPr>
            <w:tcW w:w="32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 xml:space="preserve">Otorgamiento de becas </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29 Becas asignadas</w:t>
            </w:r>
          </w:p>
        </w:tc>
        <w:tc>
          <w:tcPr>
            <w:tcW w:w="22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14 %</w:t>
            </w:r>
          </w:p>
        </w:tc>
      </w:tr>
      <w:tr w:rsidR="003D25FB" w:rsidRPr="00946CBA" w:rsidTr="003D25FB">
        <w:trPr>
          <w:trHeight w:val="261"/>
        </w:trPr>
        <w:tc>
          <w:tcPr>
            <w:tcW w:w="32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200 Becas programadas</w:t>
            </w:r>
          </w:p>
        </w:tc>
        <w:tc>
          <w:tcPr>
            <w:tcW w:w="220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rPr>
                <w:rFonts w:ascii="Univia Pro Book" w:hAnsi="Univia Pro Book"/>
                <w:sz w:val="20"/>
                <w:szCs w:val="20"/>
              </w:rPr>
            </w:pPr>
          </w:p>
        </w:tc>
      </w:tr>
    </w:tbl>
    <w:p w:rsidR="003D25FB" w:rsidRPr="00946CBA" w:rsidRDefault="003D25FB" w:rsidP="003D25FB">
      <w:pPr>
        <w:spacing w:line="276" w:lineRule="auto"/>
        <w:contextualSpacing/>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 xml:space="preserve">Intercolegial 2018 </w:t>
      </w:r>
    </w:p>
    <w:p w:rsidR="003D25FB" w:rsidRPr="0097785C" w:rsidRDefault="003D25FB" w:rsidP="003D25FB">
      <w:pPr>
        <w:spacing w:line="276" w:lineRule="auto"/>
        <w:contextualSpacing/>
        <w:jc w:val="both"/>
        <w:rPr>
          <w:rFonts w:ascii="Univia Pro Book" w:hAnsi="Univia Pro Book"/>
          <w:b/>
          <w:sz w:val="10"/>
        </w:rPr>
      </w:pPr>
    </w:p>
    <w:p w:rsidR="003D25FB" w:rsidRPr="00BC187C" w:rsidRDefault="003D25FB" w:rsidP="003D25FB">
      <w:pPr>
        <w:spacing w:after="160" w:line="259" w:lineRule="auto"/>
        <w:jc w:val="both"/>
        <w:rPr>
          <w:rFonts w:ascii="Univia Pro Book" w:hAnsi="Univia Pro Book"/>
        </w:rPr>
      </w:pPr>
      <w:r w:rsidRPr="00BC187C">
        <w:rPr>
          <w:rFonts w:ascii="Univia Pro Book" w:hAnsi="Univia Pro Book"/>
        </w:rPr>
        <w:t>En este periodo se realizó el Intercolegial Académico en su fase intramuros el día 16 de febrero de 2018, con la participación de los 68 centros  educativos e intervinieron  2,576 estudiantes que presentaron exámenes de todas las asignaturas, y de estos fueron seleccionados 526  para la fase regional.</w:t>
      </w:r>
    </w:p>
    <w:tbl>
      <w:tblPr>
        <w:tblW w:w="9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5"/>
        <w:gridCol w:w="3826"/>
        <w:gridCol w:w="2207"/>
      </w:tblGrid>
      <w:tr w:rsidR="003D25FB" w:rsidRPr="00946CBA" w:rsidTr="003D25FB">
        <w:trPr>
          <w:trHeight w:val="239"/>
        </w:trPr>
        <w:tc>
          <w:tcPr>
            <w:tcW w:w="32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Intercolegial 2018</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 xml:space="preserve">1 Fase realizada </w:t>
            </w:r>
          </w:p>
        </w:tc>
        <w:tc>
          <w:tcPr>
            <w:tcW w:w="22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33%</w:t>
            </w:r>
          </w:p>
        </w:tc>
      </w:tr>
      <w:tr w:rsidR="003D25FB" w:rsidRPr="00946CBA" w:rsidTr="003D25FB">
        <w:trPr>
          <w:trHeight w:val="254"/>
        </w:trPr>
        <w:tc>
          <w:tcPr>
            <w:tcW w:w="32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rPr>
                <w:rFonts w:ascii="Univia Pro Book" w:hAnsi="Univia Pro Book"/>
                <w:sz w:val="20"/>
                <w:szCs w:val="20"/>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3 Fases programadas</w:t>
            </w:r>
          </w:p>
        </w:tc>
        <w:tc>
          <w:tcPr>
            <w:tcW w:w="220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rPr>
                <w:rFonts w:ascii="Univia Pro Book" w:hAnsi="Univia Pro Book"/>
                <w:sz w:val="20"/>
                <w:szCs w:val="20"/>
              </w:rPr>
            </w:pPr>
          </w:p>
        </w:tc>
      </w:tr>
    </w:tbl>
    <w:p w:rsidR="003D25FB" w:rsidRDefault="003D25FB" w:rsidP="003D25FB">
      <w:pPr>
        <w:spacing w:line="276" w:lineRule="auto"/>
        <w:contextualSpacing/>
        <w:rPr>
          <w:rFonts w:ascii="Univia Pro Book" w:hAnsi="Univia Pro Book"/>
          <w:sz w:val="20"/>
          <w:szCs w:val="20"/>
        </w:rPr>
      </w:pPr>
    </w:p>
    <w:p w:rsidR="008209A7" w:rsidRPr="00946CBA" w:rsidRDefault="008209A7" w:rsidP="003D25FB">
      <w:pPr>
        <w:spacing w:line="276" w:lineRule="auto"/>
        <w:contextualSpacing/>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lastRenderedPageBreak/>
        <w:t xml:space="preserve">Convenios de colaboración </w:t>
      </w:r>
    </w:p>
    <w:p w:rsidR="003D25FB" w:rsidRPr="0097785C" w:rsidRDefault="003D25FB" w:rsidP="003D25FB">
      <w:pPr>
        <w:spacing w:line="276" w:lineRule="auto"/>
        <w:contextualSpacing/>
        <w:jc w:val="both"/>
        <w:rPr>
          <w:rFonts w:ascii="Univia Pro Book" w:hAnsi="Univia Pro Book"/>
          <w:b/>
          <w:sz w:val="12"/>
        </w:rPr>
      </w:pPr>
    </w:p>
    <w:p w:rsidR="003D25FB" w:rsidRPr="00BC187C" w:rsidRDefault="003D25FB" w:rsidP="003D25FB">
      <w:pPr>
        <w:spacing w:after="160" w:line="259" w:lineRule="auto"/>
        <w:jc w:val="both"/>
        <w:rPr>
          <w:rFonts w:ascii="Univia Pro Book" w:hAnsi="Univia Pro Book"/>
        </w:rPr>
      </w:pPr>
      <w:r w:rsidRPr="00BC187C">
        <w:rPr>
          <w:rFonts w:ascii="Univia Pro Book" w:hAnsi="Univia Pro Book"/>
        </w:rPr>
        <w:t>El Colegio ha implementado políticas educativas mejora y capacitación con instituciones públicas y privadas en este sentido se han   firmado convenios con las siguientes Instituciones: 31 de enero de 2018 con Casa de Lenguas Oaxaca, A. C., 06 de febrero de 2018 con el Instituto de Capacitación y Productividad para el Trabajo del Estado de Oaxaca (ICAPET); 13 de febrero de 2018 con el Consejo Estatal para la Prevención y Control del SIDA (COESIDA); 22 de febrero de 2018 con la Red de Escuelas Universitarias (REU) y el 14 de marzo de 2018 con la Universidad Santander (UNISANT).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3"/>
        <w:gridCol w:w="1764"/>
        <w:gridCol w:w="1309"/>
        <w:gridCol w:w="1631"/>
        <w:gridCol w:w="1656"/>
        <w:gridCol w:w="1648"/>
      </w:tblGrid>
      <w:tr w:rsidR="003D25FB" w:rsidRPr="005E407D" w:rsidTr="003D25FB">
        <w:tc>
          <w:tcPr>
            <w:tcW w:w="1249" w:type="dxa"/>
            <w:tcBorders>
              <w:top w:val="single" w:sz="4" w:space="0" w:color="000000"/>
              <w:left w:val="single" w:sz="4" w:space="0" w:color="000000"/>
              <w:bottom w:val="single" w:sz="4" w:space="0" w:color="000000"/>
              <w:right w:val="single" w:sz="4" w:space="0" w:color="000000"/>
            </w:tcBorders>
            <w:hideMark/>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Nombre</w:t>
            </w:r>
          </w:p>
        </w:tc>
        <w:tc>
          <w:tcPr>
            <w:tcW w:w="1975" w:type="dxa"/>
            <w:tcBorders>
              <w:top w:val="single" w:sz="4" w:space="0" w:color="000000"/>
              <w:left w:val="single" w:sz="4" w:space="0" w:color="000000"/>
              <w:bottom w:val="single" w:sz="4" w:space="0" w:color="000000"/>
              <w:right w:val="single" w:sz="4" w:space="0" w:color="000000"/>
            </w:tcBorders>
            <w:hideMark/>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 xml:space="preserve">Objeto </w:t>
            </w:r>
          </w:p>
        </w:tc>
        <w:tc>
          <w:tcPr>
            <w:tcW w:w="1838" w:type="dxa"/>
            <w:tcBorders>
              <w:top w:val="single" w:sz="4" w:space="0" w:color="000000"/>
              <w:left w:val="single" w:sz="4" w:space="0" w:color="000000"/>
              <w:bottom w:val="single" w:sz="4" w:space="0" w:color="000000"/>
              <w:right w:val="single" w:sz="4" w:space="0" w:color="000000"/>
            </w:tcBorders>
            <w:hideMark/>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Fecha de suscripción y vigencia</w:t>
            </w:r>
          </w:p>
        </w:tc>
        <w:tc>
          <w:tcPr>
            <w:tcW w:w="2684" w:type="dxa"/>
            <w:tcBorders>
              <w:top w:val="single" w:sz="4" w:space="0" w:color="000000"/>
              <w:left w:val="single" w:sz="4" w:space="0" w:color="000000"/>
              <w:bottom w:val="single" w:sz="4" w:space="0" w:color="000000"/>
              <w:right w:val="single" w:sz="4" w:space="0" w:color="000000"/>
            </w:tcBorders>
            <w:hideMark/>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 xml:space="preserve">Partes que intervienen </w:t>
            </w:r>
          </w:p>
        </w:tc>
        <w:tc>
          <w:tcPr>
            <w:tcW w:w="2683" w:type="dxa"/>
            <w:tcBorders>
              <w:top w:val="single" w:sz="4" w:space="0" w:color="000000"/>
              <w:left w:val="single" w:sz="4" w:space="0" w:color="000000"/>
              <w:bottom w:val="single" w:sz="4" w:space="0" w:color="000000"/>
              <w:right w:val="single" w:sz="4" w:space="0" w:color="000000"/>
            </w:tcBorders>
            <w:hideMark/>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Obligaciones de las partes</w:t>
            </w:r>
          </w:p>
        </w:tc>
        <w:tc>
          <w:tcPr>
            <w:tcW w:w="2612" w:type="dxa"/>
            <w:tcBorders>
              <w:top w:val="single" w:sz="4" w:space="0" w:color="000000"/>
              <w:left w:val="single" w:sz="4" w:space="0" w:color="000000"/>
              <w:bottom w:val="single" w:sz="4" w:space="0" w:color="000000"/>
              <w:right w:val="single" w:sz="4" w:space="0" w:color="000000"/>
            </w:tcBorders>
            <w:hideMark/>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Seguimiento</w:t>
            </w:r>
          </w:p>
        </w:tc>
      </w:tr>
      <w:tr w:rsidR="003D25FB" w:rsidRPr="005E407D" w:rsidTr="003D25FB">
        <w:tc>
          <w:tcPr>
            <w:tcW w:w="1249"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rPr>
                <w:rFonts w:ascii="Univia Pro Book" w:hAnsi="Univia Pro Book"/>
                <w:sz w:val="20"/>
                <w:szCs w:val="20"/>
              </w:rPr>
            </w:pPr>
          </w:p>
          <w:p w:rsidR="003D25FB" w:rsidRPr="00946CBA" w:rsidRDefault="003D25FB" w:rsidP="003D25FB">
            <w:pPr>
              <w:spacing w:line="276" w:lineRule="auto"/>
              <w:contextualSpacing/>
              <w:rPr>
                <w:rFonts w:ascii="Univia Pro Book" w:hAnsi="Univia Pro Book"/>
                <w:sz w:val="20"/>
                <w:szCs w:val="20"/>
              </w:rPr>
            </w:pPr>
          </w:p>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Convenio de Colaboración</w:t>
            </w:r>
          </w:p>
        </w:tc>
        <w:tc>
          <w:tcPr>
            <w:tcW w:w="1975"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Otorgar cursos, becas y programas culturales para estudiantes, personal de COBAO, cónyuges e hijos de los mismos.</w:t>
            </w:r>
          </w:p>
        </w:tc>
        <w:tc>
          <w:tcPr>
            <w:tcW w:w="1838"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31 de enero del 2018 al</w:t>
            </w:r>
          </w:p>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31 de enero de 2020</w:t>
            </w:r>
          </w:p>
        </w:tc>
        <w:tc>
          <w:tcPr>
            <w:tcW w:w="2684"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p>
          <w:p w:rsidR="003D25FB" w:rsidRPr="00946CBA" w:rsidRDefault="003D25FB" w:rsidP="003D25FB">
            <w:pPr>
              <w:spacing w:line="276" w:lineRule="auto"/>
              <w:contextualSpacing/>
              <w:jc w:val="both"/>
              <w:rPr>
                <w:rFonts w:ascii="Univia Pro Book" w:hAnsi="Univia Pro Book"/>
                <w:sz w:val="20"/>
                <w:szCs w:val="20"/>
              </w:rPr>
            </w:pPr>
          </w:p>
          <w:p w:rsidR="003D25FB" w:rsidRPr="00946CBA" w:rsidRDefault="003D25FB" w:rsidP="003D25FB">
            <w:pPr>
              <w:spacing w:line="276" w:lineRule="auto"/>
              <w:contextualSpacing/>
              <w:jc w:val="both"/>
              <w:rPr>
                <w:rFonts w:ascii="Univia Pro Book" w:hAnsi="Univia Pro Book"/>
                <w:sz w:val="20"/>
                <w:szCs w:val="20"/>
              </w:rPr>
            </w:pPr>
          </w:p>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Casa de Lenguas Oaxaca, A. C</w:t>
            </w:r>
          </w:p>
        </w:tc>
        <w:tc>
          <w:tcPr>
            <w:tcW w:w="2683"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COBAO: Se obliga a difundir los cursos y talleres.</w:t>
            </w:r>
          </w:p>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CASA DE LENGUAS: Respetar las becas plasmadas en el convenio.</w:t>
            </w:r>
          </w:p>
          <w:p w:rsidR="003D25FB" w:rsidRPr="00946CBA" w:rsidRDefault="003D25FB" w:rsidP="003D25FB">
            <w:pPr>
              <w:spacing w:line="276" w:lineRule="auto"/>
              <w:contextualSpacing/>
              <w:jc w:val="both"/>
              <w:rPr>
                <w:rFonts w:ascii="Univia Pro Book" w:hAnsi="Univia Pro Book"/>
                <w:sz w:val="20"/>
                <w:szCs w:val="20"/>
              </w:rPr>
            </w:pPr>
          </w:p>
        </w:tc>
        <w:tc>
          <w:tcPr>
            <w:tcW w:w="2612"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Casa de Lenguas notificará COBAO cuantas de las  becas plasmadas en el convenio  fueron otorgadas, especificando el nombre del beneficiario y plantel de procedencia.</w:t>
            </w:r>
          </w:p>
        </w:tc>
      </w:tr>
      <w:tr w:rsidR="003D25FB" w:rsidRPr="005E407D" w:rsidTr="003D25FB">
        <w:tc>
          <w:tcPr>
            <w:tcW w:w="1249"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rPr>
                <w:rFonts w:ascii="Univia Pro Book" w:hAnsi="Univia Pro Book"/>
                <w:sz w:val="20"/>
                <w:szCs w:val="20"/>
              </w:rPr>
            </w:pPr>
          </w:p>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Convenio de Colaboración</w:t>
            </w:r>
          </w:p>
        </w:tc>
        <w:tc>
          <w:tcPr>
            <w:tcW w:w="1975"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p>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Brindar capacitación laboral al personal del COBAO</w:t>
            </w:r>
          </w:p>
        </w:tc>
        <w:tc>
          <w:tcPr>
            <w:tcW w:w="1838"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06 de febrero del 2018 al</w:t>
            </w:r>
          </w:p>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06 de febrero  de 2020</w:t>
            </w:r>
          </w:p>
        </w:tc>
        <w:tc>
          <w:tcPr>
            <w:tcW w:w="2684"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Instituto de Capacitación y Productividad para el Trabajo del Estado de Oaxaca (ICAPET) y COBAO</w:t>
            </w:r>
          </w:p>
        </w:tc>
        <w:tc>
          <w:tcPr>
            <w:tcW w:w="2683"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ICAPET: Se compromete a elaborar el Anexo Técnico de los cursos, talleres, horarios.</w:t>
            </w:r>
          </w:p>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COBAO: Difundir los cursos de capacitación.</w:t>
            </w:r>
          </w:p>
        </w:tc>
        <w:tc>
          <w:tcPr>
            <w:tcW w:w="2612"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Ambas instituciones elaboran programas de capacitación para personal administrativo y se integran informes al término de los mismos.</w:t>
            </w:r>
          </w:p>
        </w:tc>
      </w:tr>
      <w:tr w:rsidR="003D25FB" w:rsidRPr="005E407D" w:rsidTr="003D25FB">
        <w:tc>
          <w:tcPr>
            <w:tcW w:w="1249"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Convenio de Colaboración</w:t>
            </w:r>
          </w:p>
        </w:tc>
        <w:tc>
          <w:tcPr>
            <w:tcW w:w="1975"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 xml:space="preserve">Establecer la colaboración a </w:t>
            </w:r>
            <w:r w:rsidRPr="00946CBA">
              <w:rPr>
                <w:rFonts w:ascii="Univia Pro Book" w:hAnsi="Univia Pro Book"/>
                <w:sz w:val="20"/>
                <w:szCs w:val="20"/>
              </w:rPr>
              <w:lastRenderedPageBreak/>
              <w:t>efecto de sensibilizar a los estudiantes sobre temas de VIH.</w:t>
            </w:r>
          </w:p>
        </w:tc>
        <w:tc>
          <w:tcPr>
            <w:tcW w:w="1838"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lastRenderedPageBreak/>
              <w:t xml:space="preserve">13 de febrero  del </w:t>
            </w:r>
            <w:r w:rsidRPr="00946CBA">
              <w:rPr>
                <w:rFonts w:ascii="Univia Pro Book" w:hAnsi="Univia Pro Book"/>
                <w:sz w:val="20"/>
                <w:szCs w:val="20"/>
              </w:rPr>
              <w:lastRenderedPageBreak/>
              <w:t>2018 al</w:t>
            </w:r>
          </w:p>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30 de noviembre de 2022</w:t>
            </w:r>
          </w:p>
        </w:tc>
        <w:tc>
          <w:tcPr>
            <w:tcW w:w="2684"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lastRenderedPageBreak/>
              <w:t xml:space="preserve">Consejo Estatal para la </w:t>
            </w:r>
            <w:r w:rsidRPr="00946CBA">
              <w:rPr>
                <w:rFonts w:ascii="Univia Pro Book" w:hAnsi="Univia Pro Book"/>
                <w:sz w:val="20"/>
                <w:szCs w:val="20"/>
              </w:rPr>
              <w:lastRenderedPageBreak/>
              <w:t>Prevención y Control del SIDA (COESIDA)</w:t>
            </w:r>
          </w:p>
        </w:tc>
        <w:tc>
          <w:tcPr>
            <w:tcW w:w="2683"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lastRenderedPageBreak/>
              <w:t xml:space="preserve">COESIDA: Se obliga a brindar </w:t>
            </w:r>
            <w:r w:rsidRPr="00946CBA">
              <w:rPr>
                <w:rFonts w:ascii="Univia Pro Book" w:hAnsi="Univia Pro Book"/>
                <w:sz w:val="20"/>
                <w:szCs w:val="20"/>
              </w:rPr>
              <w:lastRenderedPageBreak/>
              <w:t>capacitación con cursos, pláticas y talleres en los planteles de COBAO respecto a salud sexual y reproductiva.</w:t>
            </w:r>
          </w:p>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COBAO: Se compromete a difundir en todos sus centros educativos</w:t>
            </w:r>
          </w:p>
          <w:p w:rsidR="003D25FB" w:rsidRPr="00946CBA" w:rsidRDefault="003D25FB" w:rsidP="003D25FB">
            <w:pPr>
              <w:spacing w:line="276" w:lineRule="auto"/>
              <w:contextualSpacing/>
              <w:rPr>
                <w:rFonts w:ascii="Univia Pro Book" w:hAnsi="Univia Pro Book"/>
                <w:sz w:val="20"/>
                <w:szCs w:val="20"/>
              </w:rPr>
            </w:pPr>
          </w:p>
        </w:tc>
        <w:tc>
          <w:tcPr>
            <w:tcW w:w="2612"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lastRenderedPageBreak/>
              <w:t xml:space="preserve">Se instrumentará </w:t>
            </w:r>
            <w:r w:rsidRPr="00946CBA">
              <w:rPr>
                <w:rFonts w:ascii="Univia Pro Book" w:hAnsi="Univia Pro Book"/>
                <w:sz w:val="20"/>
                <w:szCs w:val="20"/>
              </w:rPr>
              <w:lastRenderedPageBreak/>
              <w:t>el programa de capacitación en planteles de cursos y talleres y al término del mismo se integrará un informe con los alcances logrados.</w:t>
            </w:r>
          </w:p>
        </w:tc>
      </w:tr>
      <w:tr w:rsidR="003D25FB" w:rsidRPr="005E407D" w:rsidTr="003D25FB">
        <w:tc>
          <w:tcPr>
            <w:tcW w:w="1249"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rPr>
                <w:rFonts w:ascii="Univia Pro Book" w:hAnsi="Univia Pro Book"/>
                <w:sz w:val="20"/>
                <w:szCs w:val="20"/>
              </w:rPr>
            </w:pPr>
          </w:p>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Convenio de Colaboración</w:t>
            </w:r>
          </w:p>
        </w:tc>
        <w:tc>
          <w:tcPr>
            <w:tcW w:w="1975"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Asesorar y apoyar académicamente por medio del servicio social a los estudiantes.</w:t>
            </w:r>
          </w:p>
        </w:tc>
        <w:tc>
          <w:tcPr>
            <w:tcW w:w="1838"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22 de febrero del  2018 al</w:t>
            </w:r>
          </w:p>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31 de diciembre de 2022</w:t>
            </w:r>
          </w:p>
        </w:tc>
        <w:tc>
          <w:tcPr>
            <w:tcW w:w="2684"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p>
          <w:p w:rsidR="003D25FB" w:rsidRPr="00946CBA" w:rsidRDefault="003D25FB" w:rsidP="003D25FB">
            <w:pPr>
              <w:spacing w:line="276" w:lineRule="auto"/>
              <w:contextualSpacing/>
              <w:jc w:val="both"/>
              <w:rPr>
                <w:rFonts w:ascii="Univia Pro Book" w:hAnsi="Univia Pro Book"/>
                <w:sz w:val="20"/>
                <w:szCs w:val="20"/>
              </w:rPr>
            </w:pPr>
          </w:p>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Red de Escuelas Universitarias (REU)</w:t>
            </w:r>
          </w:p>
        </w:tc>
        <w:tc>
          <w:tcPr>
            <w:tcW w:w="2683"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COBAO: Se obliga a difundir los cursos y talleres.</w:t>
            </w:r>
          </w:p>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REU: Respetar las becas plasmadas en el convenio.</w:t>
            </w:r>
          </w:p>
          <w:p w:rsidR="003D25FB" w:rsidRPr="00946CBA" w:rsidRDefault="003D25FB" w:rsidP="003D25FB">
            <w:pPr>
              <w:spacing w:line="276" w:lineRule="auto"/>
              <w:contextualSpacing/>
              <w:jc w:val="both"/>
              <w:rPr>
                <w:rFonts w:ascii="Univia Pro Book" w:hAnsi="Univia Pro Book"/>
                <w:sz w:val="20"/>
                <w:szCs w:val="20"/>
              </w:rPr>
            </w:pPr>
          </w:p>
        </w:tc>
        <w:tc>
          <w:tcPr>
            <w:tcW w:w="2612"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Existe una difusión permanente de los programas de becas a egresados del COBAO</w:t>
            </w:r>
          </w:p>
        </w:tc>
      </w:tr>
      <w:tr w:rsidR="003D25FB" w:rsidRPr="005E407D" w:rsidTr="003D25FB">
        <w:tc>
          <w:tcPr>
            <w:tcW w:w="1249"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rPr>
                <w:rFonts w:ascii="Univia Pro Book" w:hAnsi="Univia Pro Book"/>
                <w:sz w:val="20"/>
                <w:szCs w:val="20"/>
              </w:rPr>
            </w:pPr>
          </w:p>
          <w:p w:rsidR="003D25FB" w:rsidRPr="00946CBA" w:rsidRDefault="003D25FB" w:rsidP="003D25FB">
            <w:pPr>
              <w:spacing w:line="276" w:lineRule="auto"/>
              <w:contextualSpacing/>
              <w:rPr>
                <w:rFonts w:ascii="Univia Pro Book" w:hAnsi="Univia Pro Book"/>
                <w:sz w:val="20"/>
                <w:szCs w:val="20"/>
              </w:rPr>
            </w:pPr>
          </w:p>
          <w:p w:rsidR="003D25FB" w:rsidRPr="00946CBA" w:rsidRDefault="003D25FB" w:rsidP="003D25FB">
            <w:pPr>
              <w:spacing w:line="276" w:lineRule="auto"/>
              <w:contextualSpacing/>
              <w:rPr>
                <w:rFonts w:ascii="Univia Pro Book" w:hAnsi="Univia Pro Book"/>
                <w:sz w:val="20"/>
                <w:szCs w:val="20"/>
              </w:rPr>
            </w:pPr>
            <w:r w:rsidRPr="00946CBA">
              <w:rPr>
                <w:rFonts w:ascii="Univia Pro Book" w:hAnsi="Univia Pro Book"/>
                <w:sz w:val="20"/>
                <w:szCs w:val="20"/>
              </w:rPr>
              <w:t>Convenio de Colaboración</w:t>
            </w:r>
          </w:p>
        </w:tc>
        <w:tc>
          <w:tcPr>
            <w:tcW w:w="1975"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p>
          <w:p w:rsidR="003D25FB" w:rsidRPr="00946CBA" w:rsidRDefault="003D25FB" w:rsidP="003D25FB">
            <w:pPr>
              <w:spacing w:line="276" w:lineRule="auto"/>
              <w:contextualSpacing/>
              <w:jc w:val="both"/>
              <w:rPr>
                <w:rFonts w:ascii="Univia Pro Book" w:hAnsi="Univia Pro Book"/>
                <w:sz w:val="20"/>
                <w:szCs w:val="20"/>
              </w:rPr>
            </w:pPr>
          </w:p>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Brindar becas a estudiantes y personal del COBAO</w:t>
            </w:r>
          </w:p>
        </w:tc>
        <w:tc>
          <w:tcPr>
            <w:tcW w:w="1838"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p>
          <w:p w:rsidR="003D25FB" w:rsidRPr="00946CBA" w:rsidRDefault="003D25FB" w:rsidP="003D25FB">
            <w:pPr>
              <w:spacing w:line="276" w:lineRule="auto"/>
              <w:contextualSpacing/>
              <w:jc w:val="both"/>
              <w:rPr>
                <w:rFonts w:ascii="Univia Pro Book" w:hAnsi="Univia Pro Book"/>
                <w:sz w:val="20"/>
                <w:szCs w:val="20"/>
              </w:rPr>
            </w:pPr>
          </w:p>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14 de marzo del 2018 al 31 de diciembre de 2022</w:t>
            </w:r>
          </w:p>
        </w:tc>
        <w:tc>
          <w:tcPr>
            <w:tcW w:w="2684"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p>
          <w:p w:rsidR="003D25FB" w:rsidRPr="00946CBA" w:rsidRDefault="003D25FB" w:rsidP="003D25FB">
            <w:pPr>
              <w:spacing w:line="276" w:lineRule="auto"/>
              <w:contextualSpacing/>
              <w:jc w:val="both"/>
              <w:rPr>
                <w:rFonts w:ascii="Univia Pro Book" w:hAnsi="Univia Pro Book"/>
                <w:sz w:val="20"/>
                <w:szCs w:val="20"/>
              </w:rPr>
            </w:pPr>
          </w:p>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Universidad Santander (UNISANT).</w:t>
            </w:r>
          </w:p>
        </w:tc>
        <w:tc>
          <w:tcPr>
            <w:tcW w:w="2683"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COBAO: Se obliga a difundir los cursos y talleres.</w:t>
            </w:r>
          </w:p>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SANTANDER: Respetar las becas plasmadas en el convenio.</w:t>
            </w:r>
          </w:p>
          <w:p w:rsidR="003D25FB" w:rsidRPr="00946CBA" w:rsidRDefault="003D25FB" w:rsidP="003D25FB">
            <w:pPr>
              <w:spacing w:line="276" w:lineRule="auto"/>
              <w:contextualSpacing/>
              <w:jc w:val="both"/>
              <w:rPr>
                <w:rFonts w:ascii="Univia Pro Book" w:hAnsi="Univia Pro Book"/>
                <w:sz w:val="20"/>
                <w:szCs w:val="20"/>
              </w:rPr>
            </w:pPr>
          </w:p>
        </w:tc>
        <w:tc>
          <w:tcPr>
            <w:tcW w:w="2612" w:type="dxa"/>
            <w:tcBorders>
              <w:top w:val="single" w:sz="4" w:space="0" w:color="000000"/>
              <w:left w:val="single" w:sz="4" w:space="0" w:color="000000"/>
              <w:bottom w:val="single" w:sz="4" w:space="0" w:color="000000"/>
              <w:right w:val="single" w:sz="4" w:space="0" w:color="000000"/>
            </w:tcBorders>
            <w:shd w:val="clear" w:color="auto" w:fill="FFFFFF"/>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Existe una difusión permanente de los programas de becas a egresados del COBAO</w:t>
            </w:r>
          </w:p>
        </w:tc>
      </w:tr>
    </w:tbl>
    <w:p w:rsidR="003D25FB" w:rsidRDefault="003D25FB" w:rsidP="003D25FB">
      <w:pPr>
        <w:spacing w:after="160" w:line="259" w:lineRule="auto"/>
        <w:jc w:val="both"/>
        <w:rPr>
          <w:rFonts w:ascii="Univia Pro Book" w:eastAsia="SimSun" w:hAnsi="Univia Pro Book"/>
          <w:sz w:val="22"/>
          <w:szCs w:val="16"/>
          <w:lang w:val="es-MX" w:eastAsia="es-MX"/>
        </w:rPr>
      </w:pPr>
    </w:p>
    <w:p w:rsidR="008209A7" w:rsidRDefault="008209A7" w:rsidP="003D25FB">
      <w:pPr>
        <w:spacing w:after="160" w:line="259" w:lineRule="auto"/>
        <w:jc w:val="both"/>
        <w:rPr>
          <w:rFonts w:ascii="Univia Pro Book" w:eastAsia="SimSun" w:hAnsi="Univia Pro Book"/>
          <w:sz w:val="22"/>
          <w:szCs w:val="16"/>
          <w:lang w:val="es-MX" w:eastAsia="es-MX"/>
        </w:rPr>
      </w:pPr>
    </w:p>
    <w:p w:rsidR="008209A7" w:rsidRDefault="008209A7" w:rsidP="003D25FB">
      <w:pPr>
        <w:spacing w:after="160" w:line="259" w:lineRule="auto"/>
        <w:jc w:val="both"/>
        <w:rPr>
          <w:rFonts w:ascii="Univia Pro Book" w:eastAsia="SimSun" w:hAnsi="Univia Pro Book"/>
          <w:sz w:val="22"/>
          <w:szCs w:val="16"/>
          <w:lang w:val="es-MX" w:eastAsia="es-MX"/>
        </w:rPr>
      </w:pPr>
    </w:p>
    <w:p w:rsidR="008209A7" w:rsidRPr="005E407D" w:rsidRDefault="008209A7" w:rsidP="003D25FB">
      <w:pPr>
        <w:spacing w:after="160" w:line="259" w:lineRule="auto"/>
        <w:jc w:val="both"/>
        <w:rPr>
          <w:rFonts w:ascii="Univia Pro Book" w:eastAsia="SimSun" w:hAnsi="Univia Pro Book"/>
          <w:sz w:val="22"/>
          <w:szCs w:val="16"/>
          <w:lang w:val="es-MX" w:eastAsia="es-MX"/>
        </w:rPr>
      </w:pPr>
    </w:p>
    <w:tbl>
      <w:tblPr>
        <w:tblW w:w="93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1"/>
        <w:gridCol w:w="3859"/>
        <w:gridCol w:w="2226"/>
      </w:tblGrid>
      <w:tr w:rsidR="003D25FB" w:rsidRPr="00946CBA" w:rsidTr="003D25FB">
        <w:trPr>
          <w:trHeight w:val="239"/>
        </w:trPr>
        <w:tc>
          <w:tcPr>
            <w:tcW w:w="32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lastRenderedPageBreak/>
              <w:t xml:space="preserve">Convenios de colaboración </w:t>
            </w:r>
          </w:p>
        </w:tc>
        <w:tc>
          <w:tcPr>
            <w:tcW w:w="3859"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 xml:space="preserve"> 5 Convenios firmados</w:t>
            </w:r>
          </w:p>
        </w:tc>
        <w:tc>
          <w:tcPr>
            <w:tcW w:w="22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33 %</w:t>
            </w:r>
          </w:p>
        </w:tc>
      </w:tr>
      <w:tr w:rsidR="003D25FB" w:rsidRPr="00946CBA" w:rsidTr="003D25FB">
        <w:trPr>
          <w:trHeight w:val="254"/>
        </w:trPr>
        <w:tc>
          <w:tcPr>
            <w:tcW w:w="32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both"/>
              <w:rPr>
                <w:rFonts w:ascii="Univia Pro Book" w:hAnsi="Univia Pro Book"/>
                <w:sz w:val="20"/>
                <w:szCs w:val="20"/>
              </w:rPr>
            </w:pPr>
          </w:p>
        </w:tc>
        <w:tc>
          <w:tcPr>
            <w:tcW w:w="3859"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15 Convenios programados</w:t>
            </w:r>
          </w:p>
        </w:tc>
        <w:tc>
          <w:tcPr>
            <w:tcW w:w="222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jc w:val="both"/>
              <w:rPr>
                <w:rFonts w:ascii="Univia Pro Book" w:hAnsi="Univia Pro Book"/>
                <w:sz w:val="20"/>
                <w:szCs w:val="20"/>
              </w:rPr>
            </w:pPr>
          </w:p>
        </w:tc>
      </w:tr>
    </w:tbl>
    <w:p w:rsidR="003D25FB" w:rsidRDefault="003D25FB" w:rsidP="003D25FB">
      <w:pPr>
        <w:spacing w:after="200" w:line="276" w:lineRule="auto"/>
        <w:contextualSpacing/>
        <w:jc w:val="both"/>
        <w:rPr>
          <w:rFonts w:ascii="Univia Pro Book" w:eastAsia="Arial Unicode MS" w:hAnsi="Univia Pro Book"/>
          <w:bCs/>
          <w:sz w:val="22"/>
          <w:szCs w:val="22"/>
          <w:lang w:val="es-MX"/>
        </w:rPr>
      </w:pPr>
    </w:p>
    <w:p w:rsidR="008209A7" w:rsidRPr="005E407D" w:rsidRDefault="008209A7" w:rsidP="003D25FB">
      <w:pPr>
        <w:spacing w:after="200" w:line="276" w:lineRule="auto"/>
        <w:contextualSpacing/>
        <w:jc w:val="both"/>
        <w:rPr>
          <w:rFonts w:ascii="Univia Pro Book" w:eastAsia="Arial Unicode MS" w:hAnsi="Univia Pro Book"/>
          <w:bCs/>
          <w:sz w:val="22"/>
          <w:szCs w:val="22"/>
          <w:lang w:val="es-MX"/>
        </w:rPr>
      </w:pPr>
    </w:p>
    <w:p w:rsidR="003D25FB" w:rsidRDefault="003D25FB" w:rsidP="003D25FB">
      <w:pPr>
        <w:jc w:val="center"/>
        <w:rPr>
          <w:rFonts w:ascii="Univia Pro Book" w:hAnsi="Univia Pro Book"/>
          <w:b/>
        </w:rPr>
      </w:pPr>
      <w:r w:rsidRPr="005E407D">
        <w:rPr>
          <w:rFonts w:ascii="Univia Pro Book" w:hAnsi="Univia Pro Book"/>
          <w:b/>
        </w:rPr>
        <w:t>Coordinación del Sistema de Educación Abierta</w:t>
      </w:r>
    </w:p>
    <w:p w:rsidR="008209A7" w:rsidRPr="005E407D" w:rsidRDefault="008209A7" w:rsidP="003D25FB">
      <w:pPr>
        <w:jc w:val="center"/>
        <w:rPr>
          <w:rFonts w:ascii="Univia Pro Book" w:hAnsi="Univia Pro Book"/>
          <w:b/>
        </w:rPr>
      </w:pPr>
    </w:p>
    <w:p w:rsidR="003D25FB" w:rsidRDefault="003D25FB" w:rsidP="003D25FB">
      <w:pPr>
        <w:rPr>
          <w:rFonts w:ascii="Univia Pro Book" w:hAnsi="Univia Pro Book"/>
          <w:b/>
        </w:rPr>
      </w:pPr>
    </w:p>
    <w:p w:rsidR="003D25FB" w:rsidRDefault="003D25FB" w:rsidP="003D25FB">
      <w:pPr>
        <w:rPr>
          <w:rFonts w:ascii="Univia Pro Book" w:hAnsi="Univia Pro Book"/>
          <w:b/>
        </w:rPr>
      </w:pPr>
      <w:r w:rsidRPr="005E407D">
        <w:rPr>
          <w:rFonts w:ascii="Univia Pro Book" w:hAnsi="Univia Pro Book"/>
          <w:b/>
        </w:rPr>
        <w:t>EJE TEMÁTICO</w:t>
      </w:r>
    </w:p>
    <w:p w:rsidR="008209A7" w:rsidRPr="005E407D" w:rsidRDefault="008209A7" w:rsidP="003D25FB">
      <w:pPr>
        <w:rPr>
          <w:rFonts w:ascii="Univia Pro Book" w:hAnsi="Univia Pro Book"/>
          <w:b/>
        </w:rPr>
      </w:pPr>
    </w:p>
    <w:p w:rsidR="003D25FB" w:rsidRPr="005E407D" w:rsidRDefault="003D25FB" w:rsidP="003D25FB">
      <w:pPr>
        <w:rPr>
          <w:rFonts w:ascii="Univia Pro Book" w:hAnsi="Univia Pro Book"/>
          <w:b/>
        </w:rPr>
      </w:pPr>
      <w:r w:rsidRPr="005E407D">
        <w:rPr>
          <w:rFonts w:ascii="Univia Pro Book" w:hAnsi="Univia Pro Book"/>
          <w:b/>
        </w:rPr>
        <w:t>FORTALECIMIENTO A LA CALIDAD EDUCATIVA</w:t>
      </w:r>
    </w:p>
    <w:p w:rsidR="003D25FB" w:rsidRPr="005E407D" w:rsidRDefault="003D25FB" w:rsidP="003D25FB">
      <w:pPr>
        <w:spacing w:after="160" w:line="276" w:lineRule="auto"/>
        <w:rPr>
          <w:rFonts w:ascii="Univia Pro" w:eastAsia="Calibri" w:hAnsi="Univia Pro"/>
          <w:b/>
          <w:sz w:val="22"/>
          <w:szCs w:val="22"/>
          <w:lang w:val="es-MX" w:eastAsia="en-US"/>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Guías para el autoaprendizaje</w:t>
      </w:r>
    </w:p>
    <w:p w:rsidR="003D25FB" w:rsidRPr="0097785C" w:rsidRDefault="003D25FB" w:rsidP="003D25FB">
      <w:pPr>
        <w:spacing w:line="276" w:lineRule="auto"/>
        <w:contextualSpacing/>
        <w:jc w:val="both"/>
        <w:rPr>
          <w:rFonts w:ascii="Univia Pro Book" w:hAnsi="Univia Pro Book"/>
          <w:b/>
          <w:sz w:val="10"/>
        </w:rPr>
      </w:pPr>
    </w:p>
    <w:p w:rsidR="003D25FB" w:rsidRPr="00BC187C" w:rsidRDefault="003D25FB" w:rsidP="003D25FB">
      <w:pPr>
        <w:spacing w:after="160" w:line="259" w:lineRule="auto"/>
        <w:jc w:val="both"/>
        <w:rPr>
          <w:rFonts w:ascii="Univia Pro Book" w:hAnsi="Univia Pro Book"/>
        </w:rPr>
      </w:pPr>
      <w:r w:rsidRPr="00BC187C">
        <w:rPr>
          <w:rFonts w:ascii="Univia Pro Book" w:hAnsi="Univia Pro Book"/>
        </w:rPr>
        <w:t>En este periodo se elaboraron 6 Guías para el Auto aprendizaje del 4° cuatrimestre de las asignaturas: Matemáticas IV, Biología II, Física II,  Literatura II, Lengua Adicional al Español IV y  ESEM.</w:t>
      </w:r>
    </w:p>
    <w:tbl>
      <w:tblPr>
        <w:tblW w:w="93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9"/>
        <w:gridCol w:w="3561"/>
        <w:gridCol w:w="2717"/>
      </w:tblGrid>
      <w:tr w:rsidR="003D25FB" w:rsidRPr="00946CBA" w:rsidTr="003D25FB">
        <w:trPr>
          <w:trHeight w:val="246"/>
        </w:trPr>
        <w:tc>
          <w:tcPr>
            <w:tcW w:w="30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Guías para el autoaprendizaje</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 xml:space="preserve"> 6 Guías elaboradas</w:t>
            </w:r>
          </w:p>
        </w:tc>
        <w:tc>
          <w:tcPr>
            <w:tcW w:w="27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33 %</w:t>
            </w:r>
          </w:p>
        </w:tc>
      </w:tr>
      <w:tr w:rsidR="003D25FB" w:rsidRPr="00946CBA" w:rsidTr="003D25FB">
        <w:trPr>
          <w:trHeight w:val="261"/>
        </w:trPr>
        <w:tc>
          <w:tcPr>
            <w:tcW w:w="306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jc w:val="both"/>
              <w:rPr>
                <w:rFonts w:ascii="Univia Pro Book" w:hAnsi="Univia Pro Book"/>
                <w:sz w:val="20"/>
                <w:szCs w:val="20"/>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 xml:space="preserve">18 Guías programados </w:t>
            </w:r>
          </w:p>
        </w:tc>
        <w:tc>
          <w:tcPr>
            <w:tcW w:w="27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jc w:val="both"/>
              <w:rPr>
                <w:rFonts w:ascii="Univia Pro Book" w:hAnsi="Univia Pro Book"/>
                <w:sz w:val="20"/>
                <w:szCs w:val="20"/>
              </w:rPr>
            </w:pPr>
          </w:p>
        </w:tc>
      </w:tr>
    </w:tbl>
    <w:p w:rsidR="003D25FB" w:rsidRPr="00946CBA" w:rsidRDefault="003D25FB" w:rsidP="003D25FB">
      <w:pPr>
        <w:spacing w:line="276" w:lineRule="auto"/>
        <w:contextualSpacing/>
        <w:jc w:val="both"/>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Taller de Inclusión y Equidad</w:t>
      </w:r>
    </w:p>
    <w:p w:rsidR="003D25FB" w:rsidRPr="0097785C" w:rsidRDefault="003D25FB" w:rsidP="003D25FB">
      <w:pPr>
        <w:spacing w:line="276" w:lineRule="auto"/>
        <w:contextualSpacing/>
        <w:jc w:val="both"/>
        <w:rPr>
          <w:rFonts w:ascii="Univia Pro Book" w:hAnsi="Univia Pro Book"/>
          <w:b/>
          <w:sz w:val="10"/>
        </w:rPr>
      </w:pPr>
    </w:p>
    <w:p w:rsidR="003D25FB" w:rsidRPr="005E407D" w:rsidRDefault="003D25FB" w:rsidP="003D25FB">
      <w:pPr>
        <w:spacing w:after="160" w:line="276" w:lineRule="auto"/>
        <w:jc w:val="both"/>
        <w:rPr>
          <w:rFonts w:ascii="Univia Pro Book" w:eastAsia="SimSun" w:hAnsi="Univia Pro Book"/>
          <w:sz w:val="22"/>
          <w:szCs w:val="16"/>
          <w:lang w:val="es-MX" w:eastAsia="es-MX"/>
        </w:rPr>
      </w:pPr>
      <w:r w:rsidRPr="00BC187C">
        <w:rPr>
          <w:rFonts w:ascii="Univia Pro Book" w:hAnsi="Univia Pro Book"/>
        </w:rPr>
        <w:t>El 16 de enero se llevó a cabo el Taller de “Equidad y Género” impartido por la Secretaria de la Mujer Oaxaqueña, en el cual participaron 80 asesores del Sistema de Educación Abierta en las instalaciones del plantel 04 el Tule</w:t>
      </w:r>
      <w:r w:rsidRPr="005E407D">
        <w:rPr>
          <w:rFonts w:ascii="Univia Pro Book" w:eastAsia="SimSun" w:hAnsi="Univia Pro Book"/>
          <w:sz w:val="22"/>
          <w:szCs w:val="16"/>
          <w:lang w:val="es-MX" w:eastAsia="es-MX"/>
        </w:rPr>
        <w:t>.</w:t>
      </w:r>
    </w:p>
    <w:tbl>
      <w:tblPr>
        <w:tblW w:w="9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5"/>
        <w:gridCol w:w="3556"/>
        <w:gridCol w:w="2713"/>
      </w:tblGrid>
      <w:tr w:rsidR="003D25FB" w:rsidRPr="00946CBA" w:rsidTr="003D25FB">
        <w:trPr>
          <w:trHeight w:val="246"/>
        </w:trPr>
        <w:tc>
          <w:tcPr>
            <w:tcW w:w="30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Taller de Inclusión y Equidad</w:t>
            </w:r>
          </w:p>
        </w:tc>
        <w:tc>
          <w:tcPr>
            <w:tcW w:w="3556"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1 Taller realizado</w:t>
            </w:r>
          </w:p>
        </w:tc>
        <w:tc>
          <w:tcPr>
            <w:tcW w:w="27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33 %</w:t>
            </w:r>
          </w:p>
        </w:tc>
      </w:tr>
      <w:tr w:rsidR="003D25FB" w:rsidRPr="00946CBA" w:rsidTr="003D25FB">
        <w:trPr>
          <w:trHeight w:val="261"/>
        </w:trPr>
        <w:tc>
          <w:tcPr>
            <w:tcW w:w="306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jc w:val="both"/>
              <w:rPr>
                <w:rFonts w:ascii="Univia Pro Book" w:hAnsi="Univia Pro Book"/>
                <w:sz w:val="20"/>
                <w:szCs w:val="20"/>
              </w:rPr>
            </w:pPr>
          </w:p>
        </w:tc>
        <w:tc>
          <w:tcPr>
            <w:tcW w:w="3556"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 xml:space="preserve">3 Talleres  programados </w:t>
            </w:r>
          </w:p>
        </w:tc>
        <w:tc>
          <w:tcPr>
            <w:tcW w:w="271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jc w:val="both"/>
              <w:rPr>
                <w:rFonts w:ascii="Univia Pro Book" w:hAnsi="Univia Pro Book"/>
                <w:sz w:val="20"/>
                <w:szCs w:val="20"/>
              </w:rPr>
            </w:pPr>
          </w:p>
        </w:tc>
      </w:tr>
    </w:tbl>
    <w:p w:rsidR="003D25FB" w:rsidRPr="00946CBA" w:rsidRDefault="003D25FB" w:rsidP="003D25FB">
      <w:pPr>
        <w:spacing w:line="276" w:lineRule="auto"/>
        <w:contextualSpacing/>
        <w:jc w:val="both"/>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Planes de Mejora Continua</w:t>
      </w:r>
    </w:p>
    <w:p w:rsidR="003D25FB" w:rsidRPr="008533FF" w:rsidRDefault="003D25FB" w:rsidP="003D25FB">
      <w:pPr>
        <w:spacing w:line="276" w:lineRule="auto"/>
        <w:contextualSpacing/>
        <w:jc w:val="both"/>
        <w:rPr>
          <w:rFonts w:ascii="Univia Pro Book" w:hAnsi="Univia Pro Book"/>
          <w:b/>
          <w:sz w:val="12"/>
        </w:rPr>
      </w:pPr>
    </w:p>
    <w:p w:rsidR="003D25FB" w:rsidRPr="00BC187C" w:rsidRDefault="003D25FB" w:rsidP="003D25FB">
      <w:pPr>
        <w:spacing w:after="160" w:line="259" w:lineRule="auto"/>
        <w:jc w:val="both"/>
        <w:rPr>
          <w:rFonts w:ascii="Univia Pro Book" w:hAnsi="Univia Pro Book"/>
        </w:rPr>
      </w:pPr>
      <w:r w:rsidRPr="00BC187C">
        <w:rPr>
          <w:rFonts w:ascii="Univia Pro Book" w:hAnsi="Univia Pro Book"/>
        </w:rPr>
        <w:t xml:space="preserve">La planeación institucional en los centros educativos, representa el documento rector para la administración de recursos en las acciones de mejora de los servicios educativos en los  Centros de Educación Abierta. Por lo anterior, se </w:t>
      </w:r>
      <w:proofErr w:type="spellStart"/>
      <w:r w:rsidRPr="00BC187C">
        <w:rPr>
          <w:rFonts w:ascii="Univia Pro Book" w:hAnsi="Univia Pro Book"/>
        </w:rPr>
        <w:t>recepcionaron</w:t>
      </w:r>
      <w:proofErr w:type="spellEnd"/>
      <w:r w:rsidRPr="00BC187C">
        <w:rPr>
          <w:rFonts w:ascii="Univia Pro Book" w:hAnsi="Univia Pro Book"/>
        </w:rPr>
        <w:t xml:space="preserve"> 13  Planes de Mejora Continua para implementarlos en el presente  año.</w:t>
      </w:r>
    </w:p>
    <w:tbl>
      <w:tblPr>
        <w:tblW w:w="93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544"/>
        <w:gridCol w:w="2704"/>
      </w:tblGrid>
      <w:tr w:rsidR="003D25FB" w:rsidRPr="00946CBA" w:rsidTr="003D25FB">
        <w:trPr>
          <w:trHeight w:val="246"/>
        </w:trPr>
        <w:tc>
          <w:tcPr>
            <w:tcW w:w="30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 xml:space="preserve">Planes de Mejora Continua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 xml:space="preserve">13 </w:t>
            </w:r>
            <w:proofErr w:type="spellStart"/>
            <w:r w:rsidRPr="00946CBA">
              <w:rPr>
                <w:rFonts w:ascii="Univia Pro Book" w:hAnsi="Univia Pro Book"/>
                <w:sz w:val="20"/>
                <w:szCs w:val="20"/>
              </w:rPr>
              <w:t>PMC´s</w:t>
            </w:r>
            <w:proofErr w:type="spellEnd"/>
            <w:r w:rsidRPr="00946CBA">
              <w:rPr>
                <w:rFonts w:ascii="Univia Pro Book" w:hAnsi="Univia Pro Book"/>
                <w:sz w:val="20"/>
                <w:szCs w:val="20"/>
              </w:rPr>
              <w:t xml:space="preserve"> Evaluados</w:t>
            </w:r>
          </w:p>
        </w:tc>
        <w:tc>
          <w:tcPr>
            <w:tcW w:w="27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946CBA" w:rsidRDefault="003D25FB" w:rsidP="003D25FB">
            <w:pPr>
              <w:spacing w:line="276" w:lineRule="auto"/>
              <w:contextualSpacing/>
              <w:jc w:val="center"/>
              <w:rPr>
                <w:rFonts w:ascii="Univia Pro Book" w:hAnsi="Univia Pro Book"/>
                <w:sz w:val="20"/>
                <w:szCs w:val="20"/>
              </w:rPr>
            </w:pPr>
            <w:r w:rsidRPr="00946CBA">
              <w:rPr>
                <w:rFonts w:ascii="Univia Pro Book" w:hAnsi="Univia Pro Book"/>
                <w:sz w:val="20"/>
                <w:szCs w:val="20"/>
              </w:rPr>
              <w:t>100 %</w:t>
            </w:r>
          </w:p>
        </w:tc>
      </w:tr>
      <w:tr w:rsidR="003D25FB" w:rsidRPr="00946CBA" w:rsidTr="003D25FB">
        <w:trPr>
          <w:trHeight w:val="261"/>
        </w:trPr>
        <w:tc>
          <w:tcPr>
            <w:tcW w:w="305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jc w:val="both"/>
              <w:rPr>
                <w:rFonts w:ascii="Univia Pro Book" w:hAnsi="Univia Pro Book"/>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3D25FB" w:rsidRPr="00946CBA" w:rsidRDefault="003D25FB" w:rsidP="003D25FB">
            <w:pPr>
              <w:spacing w:line="276" w:lineRule="auto"/>
              <w:contextualSpacing/>
              <w:jc w:val="both"/>
              <w:rPr>
                <w:rFonts w:ascii="Univia Pro Book" w:hAnsi="Univia Pro Book"/>
                <w:sz w:val="20"/>
                <w:szCs w:val="20"/>
              </w:rPr>
            </w:pPr>
            <w:r w:rsidRPr="00946CBA">
              <w:rPr>
                <w:rFonts w:ascii="Univia Pro Book" w:hAnsi="Univia Pro Book"/>
                <w:sz w:val="20"/>
                <w:szCs w:val="20"/>
              </w:rPr>
              <w:t xml:space="preserve">13 </w:t>
            </w:r>
            <w:proofErr w:type="spellStart"/>
            <w:r w:rsidRPr="00946CBA">
              <w:rPr>
                <w:rFonts w:ascii="Univia Pro Book" w:hAnsi="Univia Pro Book"/>
                <w:sz w:val="20"/>
                <w:szCs w:val="20"/>
              </w:rPr>
              <w:t>PMC´s</w:t>
            </w:r>
            <w:proofErr w:type="spellEnd"/>
            <w:r w:rsidRPr="00946CBA">
              <w:rPr>
                <w:rFonts w:ascii="Univia Pro Book" w:hAnsi="Univia Pro Book"/>
                <w:sz w:val="20"/>
                <w:szCs w:val="20"/>
              </w:rPr>
              <w:t xml:space="preserve"> Programados </w:t>
            </w:r>
          </w:p>
        </w:tc>
        <w:tc>
          <w:tcPr>
            <w:tcW w:w="27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946CBA" w:rsidRDefault="003D25FB" w:rsidP="003D25FB">
            <w:pPr>
              <w:spacing w:line="276" w:lineRule="auto"/>
              <w:contextualSpacing/>
              <w:jc w:val="both"/>
              <w:rPr>
                <w:rFonts w:ascii="Univia Pro Book" w:hAnsi="Univia Pro Book"/>
                <w:sz w:val="20"/>
                <w:szCs w:val="20"/>
              </w:rPr>
            </w:pPr>
          </w:p>
        </w:tc>
      </w:tr>
    </w:tbl>
    <w:p w:rsidR="003D25FB" w:rsidRDefault="003D25FB" w:rsidP="003D25FB">
      <w:pPr>
        <w:spacing w:after="160" w:line="259" w:lineRule="auto"/>
        <w:jc w:val="both"/>
        <w:rPr>
          <w:rFonts w:ascii="Univia Pro Book" w:eastAsia="SimSun" w:hAnsi="Univia Pro Book"/>
          <w:sz w:val="22"/>
          <w:szCs w:val="16"/>
          <w:lang w:val="es-MX" w:eastAsia="es-MX"/>
        </w:rPr>
      </w:pPr>
    </w:p>
    <w:p w:rsidR="003D25FB" w:rsidRPr="005E407D" w:rsidRDefault="003D25FB" w:rsidP="003D25FB">
      <w:pPr>
        <w:spacing w:after="160" w:line="259" w:lineRule="auto"/>
        <w:jc w:val="both"/>
        <w:rPr>
          <w:rFonts w:ascii="Univia Pro Book" w:eastAsia="SimSun" w:hAnsi="Univia Pro Book"/>
          <w:b/>
          <w:sz w:val="22"/>
          <w:szCs w:val="16"/>
          <w:lang w:val="es-MX" w:eastAsia="es-MX"/>
        </w:rPr>
      </w:pPr>
    </w:p>
    <w:p w:rsidR="003D25FB" w:rsidRPr="005E407D" w:rsidRDefault="003D25FB" w:rsidP="003D25FB">
      <w:pPr>
        <w:spacing w:line="276" w:lineRule="auto"/>
        <w:contextualSpacing/>
        <w:jc w:val="both"/>
        <w:rPr>
          <w:rFonts w:ascii="Univia Pro Book" w:hAnsi="Univia Pro Book"/>
          <w:b/>
        </w:rPr>
      </w:pPr>
      <w:r w:rsidRPr="005E407D">
        <w:rPr>
          <w:rFonts w:ascii="Univia Pro Book" w:hAnsi="Univia Pro Book"/>
          <w:b/>
        </w:rPr>
        <w:lastRenderedPageBreak/>
        <w:t xml:space="preserve">Convenios de colaboración </w:t>
      </w:r>
    </w:p>
    <w:p w:rsidR="003D25FB" w:rsidRPr="00BC187C" w:rsidRDefault="003D25FB" w:rsidP="003D25FB">
      <w:pPr>
        <w:spacing w:after="160" w:line="259" w:lineRule="auto"/>
        <w:jc w:val="both"/>
        <w:rPr>
          <w:rFonts w:ascii="Univia Pro Book" w:hAnsi="Univia Pro Book"/>
        </w:rPr>
      </w:pPr>
      <w:r w:rsidRPr="00BC187C">
        <w:rPr>
          <w:rFonts w:ascii="Univia Pro Book" w:hAnsi="Univia Pro Book"/>
        </w:rPr>
        <w:t>El Colegio a través de la Coordinación del Sistema de Educación Abierta  ha firmado convenios de colaboración  con instituciones públicas y privadas con el objetivo de  ampliar la cobertura educativa a todos los sectores sociales.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1560"/>
        <w:gridCol w:w="1376"/>
        <w:gridCol w:w="1769"/>
        <w:gridCol w:w="1726"/>
        <w:gridCol w:w="1691"/>
      </w:tblGrid>
      <w:tr w:rsidR="003D25FB" w:rsidRPr="005E407D" w:rsidTr="003D25FB">
        <w:tc>
          <w:tcPr>
            <w:tcW w:w="1249" w:type="dxa"/>
            <w:tcBorders>
              <w:top w:val="single" w:sz="4" w:space="0" w:color="000000"/>
              <w:left w:val="single" w:sz="4" w:space="0" w:color="000000"/>
              <w:bottom w:val="single" w:sz="4" w:space="0" w:color="000000"/>
              <w:right w:val="single" w:sz="4" w:space="0" w:color="000000"/>
            </w:tcBorders>
          </w:tcPr>
          <w:p w:rsidR="003D25FB" w:rsidRPr="005E407D" w:rsidRDefault="003D25FB" w:rsidP="003D25FB">
            <w:pPr>
              <w:spacing w:line="256" w:lineRule="auto"/>
              <w:jc w:val="center"/>
              <w:rPr>
                <w:rFonts w:ascii="Univia Pro Book" w:eastAsia="Arial Unicode MS" w:hAnsi="Univia Pro Book"/>
                <w:b/>
                <w:bCs/>
                <w:sz w:val="18"/>
                <w:szCs w:val="18"/>
              </w:rPr>
            </w:pPr>
            <w:r w:rsidRPr="005E407D">
              <w:rPr>
                <w:rFonts w:ascii="Univia Pro Book" w:eastAsia="Arial Unicode MS" w:hAnsi="Univia Pro Book"/>
                <w:b/>
                <w:bCs/>
                <w:sz w:val="18"/>
                <w:szCs w:val="18"/>
              </w:rPr>
              <w:t>Nombre</w:t>
            </w:r>
          </w:p>
        </w:tc>
        <w:tc>
          <w:tcPr>
            <w:tcW w:w="1975" w:type="dxa"/>
            <w:tcBorders>
              <w:top w:val="single" w:sz="4" w:space="0" w:color="000000"/>
              <w:left w:val="single" w:sz="4" w:space="0" w:color="000000"/>
              <w:bottom w:val="single" w:sz="4" w:space="0" w:color="000000"/>
              <w:right w:val="single" w:sz="4" w:space="0" w:color="000000"/>
            </w:tcBorders>
          </w:tcPr>
          <w:p w:rsidR="003D25FB" w:rsidRPr="005E407D" w:rsidRDefault="003D25FB" w:rsidP="003D25FB">
            <w:pPr>
              <w:spacing w:line="256" w:lineRule="auto"/>
              <w:jc w:val="center"/>
              <w:rPr>
                <w:rFonts w:ascii="Univia Pro Book" w:eastAsia="Arial Unicode MS" w:hAnsi="Univia Pro Book"/>
                <w:b/>
                <w:bCs/>
                <w:sz w:val="18"/>
                <w:szCs w:val="18"/>
              </w:rPr>
            </w:pPr>
            <w:r w:rsidRPr="005E407D">
              <w:rPr>
                <w:rFonts w:ascii="Univia Pro Book" w:eastAsia="Arial Unicode MS" w:hAnsi="Univia Pro Book"/>
                <w:b/>
                <w:bCs/>
                <w:sz w:val="18"/>
                <w:szCs w:val="18"/>
              </w:rPr>
              <w:t xml:space="preserve">Objeto </w:t>
            </w:r>
          </w:p>
        </w:tc>
        <w:tc>
          <w:tcPr>
            <w:tcW w:w="1838" w:type="dxa"/>
            <w:tcBorders>
              <w:top w:val="single" w:sz="4" w:space="0" w:color="000000"/>
              <w:left w:val="single" w:sz="4" w:space="0" w:color="000000"/>
              <w:bottom w:val="single" w:sz="4" w:space="0" w:color="000000"/>
              <w:right w:val="single" w:sz="4" w:space="0" w:color="000000"/>
            </w:tcBorders>
          </w:tcPr>
          <w:p w:rsidR="003D25FB" w:rsidRPr="005E407D" w:rsidRDefault="003D25FB" w:rsidP="003D25FB">
            <w:pPr>
              <w:spacing w:line="256" w:lineRule="auto"/>
              <w:jc w:val="center"/>
              <w:rPr>
                <w:rFonts w:ascii="Univia Pro Book" w:eastAsia="Arial Unicode MS" w:hAnsi="Univia Pro Book"/>
                <w:b/>
                <w:bCs/>
                <w:sz w:val="18"/>
                <w:szCs w:val="18"/>
              </w:rPr>
            </w:pPr>
            <w:r w:rsidRPr="005E407D">
              <w:rPr>
                <w:rFonts w:ascii="Univia Pro Book" w:eastAsia="Arial Unicode MS" w:hAnsi="Univia Pro Book"/>
                <w:b/>
                <w:bCs/>
                <w:sz w:val="18"/>
                <w:szCs w:val="18"/>
              </w:rPr>
              <w:t>Fecha de suscripción y vigencia</w:t>
            </w:r>
          </w:p>
        </w:tc>
        <w:tc>
          <w:tcPr>
            <w:tcW w:w="2684" w:type="dxa"/>
            <w:tcBorders>
              <w:top w:val="single" w:sz="4" w:space="0" w:color="000000"/>
              <w:left w:val="single" w:sz="4" w:space="0" w:color="000000"/>
              <w:bottom w:val="single" w:sz="4" w:space="0" w:color="000000"/>
              <w:right w:val="single" w:sz="4" w:space="0" w:color="000000"/>
            </w:tcBorders>
          </w:tcPr>
          <w:p w:rsidR="003D25FB" w:rsidRPr="005E407D" w:rsidRDefault="003D25FB" w:rsidP="003D25FB">
            <w:pPr>
              <w:spacing w:line="256" w:lineRule="auto"/>
              <w:jc w:val="center"/>
              <w:rPr>
                <w:rFonts w:ascii="Univia Pro Book" w:eastAsia="Arial Unicode MS" w:hAnsi="Univia Pro Book"/>
                <w:b/>
                <w:bCs/>
                <w:sz w:val="18"/>
                <w:szCs w:val="18"/>
              </w:rPr>
            </w:pPr>
            <w:r w:rsidRPr="005E407D">
              <w:rPr>
                <w:rFonts w:ascii="Univia Pro Book" w:eastAsia="Arial Unicode MS" w:hAnsi="Univia Pro Book"/>
                <w:b/>
                <w:bCs/>
                <w:sz w:val="18"/>
                <w:szCs w:val="18"/>
              </w:rPr>
              <w:t xml:space="preserve">Partes que intervienen </w:t>
            </w:r>
          </w:p>
        </w:tc>
        <w:tc>
          <w:tcPr>
            <w:tcW w:w="2683" w:type="dxa"/>
            <w:tcBorders>
              <w:top w:val="single" w:sz="4" w:space="0" w:color="000000"/>
              <w:left w:val="single" w:sz="4" w:space="0" w:color="000000"/>
              <w:bottom w:val="single" w:sz="4" w:space="0" w:color="000000"/>
              <w:right w:val="single" w:sz="4" w:space="0" w:color="000000"/>
            </w:tcBorders>
          </w:tcPr>
          <w:p w:rsidR="003D25FB" w:rsidRPr="005E407D" w:rsidRDefault="003D25FB" w:rsidP="003D25FB">
            <w:pPr>
              <w:spacing w:line="256" w:lineRule="auto"/>
              <w:jc w:val="center"/>
              <w:rPr>
                <w:rFonts w:ascii="Univia Pro Book" w:eastAsia="Arial Unicode MS" w:hAnsi="Univia Pro Book"/>
                <w:b/>
                <w:bCs/>
                <w:sz w:val="18"/>
                <w:szCs w:val="18"/>
              </w:rPr>
            </w:pPr>
            <w:r w:rsidRPr="005E407D">
              <w:rPr>
                <w:rFonts w:ascii="Univia Pro Book" w:eastAsia="Arial Unicode MS" w:hAnsi="Univia Pro Book"/>
                <w:b/>
                <w:bCs/>
                <w:sz w:val="18"/>
                <w:szCs w:val="18"/>
              </w:rPr>
              <w:t>Obligaciones de las partes</w:t>
            </w:r>
          </w:p>
        </w:tc>
        <w:tc>
          <w:tcPr>
            <w:tcW w:w="2612" w:type="dxa"/>
            <w:tcBorders>
              <w:top w:val="single" w:sz="4" w:space="0" w:color="000000"/>
              <w:left w:val="single" w:sz="4" w:space="0" w:color="000000"/>
              <w:bottom w:val="single" w:sz="4" w:space="0" w:color="000000"/>
              <w:right w:val="single" w:sz="4" w:space="0" w:color="000000"/>
            </w:tcBorders>
          </w:tcPr>
          <w:p w:rsidR="003D25FB" w:rsidRPr="005E407D" w:rsidRDefault="003D25FB" w:rsidP="003D25FB">
            <w:pPr>
              <w:spacing w:line="256" w:lineRule="auto"/>
              <w:jc w:val="center"/>
              <w:rPr>
                <w:rFonts w:ascii="Univia Pro Book" w:eastAsia="Arial Unicode MS" w:hAnsi="Univia Pro Book"/>
                <w:b/>
                <w:bCs/>
                <w:sz w:val="18"/>
                <w:szCs w:val="18"/>
              </w:rPr>
            </w:pPr>
            <w:r w:rsidRPr="005E407D">
              <w:rPr>
                <w:rFonts w:ascii="Univia Pro Book" w:eastAsia="Arial Unicode MS" w:hAnsi="Univia Pro Book"/>
                <w:b/>
                <w:bCs/>
                <w:sz w:val="18"/>
                <w:szCs w:val="18"/>
              </w:rPr>
              <w:t>Seguimiento</w:t>
            </w:r>
          </w:p>
        </w:tc>
      </w:tr>
      <w:tr w:rsidR="003D25FB" w:rsidRPr="005E407D" w:rsidTr="003D25FB">
        <w:tc>
          <w:tcPr>
            <w:tcW w:w="1249" w:type="dxa"/>
            <w:tcBorders>
              <w:top w:val="single" w:sz="4" w:space="0" w:color="000000"/>
              <w:left w:val="single" w:sz="4" w:space="0" w:color="000000"/>
              <w:bottom w:val="single" w:sz="4" w:space="0" w:color="000000"/>
              <w:right w:val="single" w:sz="4" w:space="0" w:color="000000"/>
            </w:tcBorders>
            <w:shd w:val="clear" w:color="auto" w:fill="FFFFFF"/>
          </w:tcPr>
          <w:p w:rsidR="003D25FB" w:rsidRPr="005E407D" w:rsidRDefault="003D25FB" w:rsidP="003D25FB">
            <w:pPr>
              <w:spacing w:line="256" w:lineRule="auto"/>
              <w:rPr>
                <w:rFonts w:ascii="Univia Pro Book" w:eastAsia="Arial Unicode MS" w:hAnsi="Univia Pro Book"/>
                <w:bCs/>
                <w:sz w:val="18"/>
                <w:szCs w:val="18"/>
              </w:rPr>
            </w:pPr>
          </w:p>
          <w:p w:rsidR="003D25FB" w:rsidRPr="005E407D" w:rsidRDefault="003D25FB" w:rsidP="003D25FB">
            <w:pPr>
              <w:spacing w:line="256" w:lineRule="auto"/>
              <w:rPr>
                <w:rFonts w:ascii="Univia Pro Book" w:eastAsia="Arial Unicode MS" w:hAnsi="Univia Pro Book"/>
                <w:bCs/>
                <w:sz w:val="18"/>
                <w:szCs w:val="18"/>
              </w:rPr>
            </w:pPr>
            <w:r w:rsidRPr="005E407D">
              <w:rPr>
                <w:rFonts w:ascii="Univia Pro Book" w:eastAsia="Arial Unicode MS" w:hAnsi="Univia Pro Book"/>
                <w:bCs/>
                <w:sz w:val="18"/>
                <w:szCs w:val="18"/>
              </w:rPr>
              <w:t>Convenio de Colaboración</w:t>
            </w:r>
          </w:p>
        </w:tc>
        <w:tc>
          <w:tcPr>
            <w:tcW w:w="1975" w:type="dxa"/>
            <w:tcBorders>
              <w:top w:val="single" w:sz="4" w:space="0" w:color="000000"/>
              <w:left w:val="single" w:sz="4" w:space="0" w:color="000000"/>
              <w:bottom w:val="single" w:sz="4" w:space="0" w:color="000000"/>
              <w:right w:val="single" w:sz="4" w:space="0" w:color="000000"/>
            </w:tcBorders>
            <w:shd w:val="clear" w:color="auto" w:fill="FFFFFF"/>
          </w:tcPr>
          <w:p w:rsidR="003D25FB" w:rsidRPr="005E407D" w:rsidRDefault="003D25FB" w:rsidP="003D25FB">
            <w:pPr>
              <w:jc w:val="both"/>
              <w:rPr>
                <w:rFonts w:ascii="Univia Pro Book" w:eastAsia="Arial Unicode MS" w:hAnsi="Univia Pro Book"/>
                <w:bCs/>
                <w:sz w:val="18"/>
                <w:szCs w:val="18"/>
              </w:rPr>
            </w:pPr>
            <w:r w:rsidRPr="005E407D">
              <w:rPr>
                <w:rFonts w:ascii="Univia Pro Book" w:eastAsia="Arial Unicode MS" w:hAnsi="Univia Pro Book"/>
                <w:bCs/>
                <w:sz w:val="18"/>
                <w:szCs w:val="18"/>
              </w:rPr>
              <w:t>Brindar servicios educativos del SEA a jóvenes y adultos en situaciones de vulnerabilidad.</w:t>
            </w:r>
          </w:p>
        </w:tc>
        <w:tc>
          <w:tcPr>
            <w:tcW w:w="1838" w:type="dxa"/>
            <w:tcBorders>
              <w:top w:val="single" w:sz="4" w:space="0" w:color="000000"/>
              <w:left w:val="single" w:sz="4" w:space="0" w:color="000000"/>
              <w:bottom w:val="single" w:sz="4" w:space="0" w:color="000000"/>
              <w:right w:val="single" w:sz="4" w:space="0" w:color="000000"/>
            </w:tcBorders>
            <w:shd w:val="clear" w:color="auto" w:fill="FFFFFF"/>
          </w:tcPr>
          <w:p w:rsidR="003D25FB" w:rsidRPr="005E407D" w:rsidRDefault="003D25FB" w:rsidP="003D25FB">
            <w:pPr>
              <w:jc w:val="both"/>
              <w:rPr>
                <w:rFonts w:ascii="Univia Pro Book" w:eastAsia="Arial Unicode MS" w:hAnsi="Univia Pro Book"/>
                <w:bCs/>
                <w:sz w:val="18"/>
                <w:szCs w:val="18"/>
              </w:rPr>
            </w:pPr>
          </w:p>
          <w:p w:rsidR="003D25FB" w:rsidRPr="005E407D" w:rsidRDefault="003D25FB" w:rsidP="003D25FB">
            <w:pPr>
              <w:jc w:val="both"/>
              <w:rPr>
                <w:rFonts w:ascii="Univia Pro Book" w:eastAsia="Arial Unicode MS" w:hAnsi="Univia Pro Book"/>
                <w:bCs/>
                <w:sz w:val="18"/>
                <w:szCs w:val="18"/>
              </w:rPr>
            </w:pPr>
            <w:r w:rsidRPr="005E407D">
              <w:rPr>
                <w:rFonts w:ascii="Univia Pro Book" w:eastAsia="Arial Unicode MS" w:hAnsi="Univia Pro Book"/>
                <w:bCs/>
                <w:sz w:val="18"/>
                <w:szCs w:val="18"/>
              </w:rPr>
              <w:t>11 de diciembre del 2017 al 31 de diciembre del 2019</w:t>
            </w:r>
          </w:p>
        </w:tc>
        <w:tc>
          <w:tcPr>
            <w:tcW w:w="2684" w:type="dxa"/>
            <w:tcBorders>
              <w:top w:val="single" w:sz="4" w:space="0" w:color="000000"/>
              <w:left w:val="single" w:sz="4" w:space="0" w:color="000000"/>
              <w:bottom w:val="single" w:sz="4" w:space="0" w:color="000000"/>
              <w:right w:val="single" w:sz="4" w:space="0" w:color="000000"/>
            </w:tcBorders>
            <w:shd w:val="clear" w:color="auto" w:fill="FFFFFF"/>
          </w:tcPr>
          <w:p w:rsidR="003D25FB" w:rsidRPr="005E407D" w:rsidRDefault="003D25FB" w:rsidP="003D25FB">
            <w:pPr>
              <w:jc w:val="both"/>
              <w:rPr>
                <w:rFonts w:ascii="Univia Pro Book" w:eastAsia="Arial Unicode MS" w:hAnsi="Univia Pro Book"/>
                <w:bCs/>
                <w:sz w:val="18"/>
                <w:szCs w:val="18"/>
              </w:rPr>
            </w:pPr>
          </w:p>
          <w:p w:rsidR="003D25FB" w:rsidRPr="005E407D" w:rsidRDefault="003D25FB" w:rsidP="003D25FB">
            <w:pPr>
              <w:jc w:val="both"/>
              <w:rPr>
                <w:rFonts w:ascii="Univia Pro Book" w:eastAsia="Arial Unicode MS" w:hAnsi="Univia Pro Book"/>
                <w:bCs/>
                <w:sz w:val="18"/>
                <w:szCs w:val="18"/>
              </w:rPr>
            </w:pPr>
          </w:p>
          <w:p w:rsidR="003D25FB" w:rsidRPr="005E407D" w:rsidRDefault="003D25FB" w:rsidP="003D25FB">
            <w:pPr>
              <w:jc w:val="both"/>
              <w:rPr>
                <w:rFonts w:ascii="Univia Pro Book" w:eastAsia="Arial Unicode MS" w:hAnsi="Univia Pro Book"/>
                <w:bCs/>
                <w:sz w:val="18"/>
                <w:szCs w:val="18"/>
              </w:rPr>
            </w:pPr>
            <w:r w:rsidRPr="005E407D">
              <w:rPr>
                <w:rFonts w:ascii="Univia Pro Book" w:eastAsia="Arial Unicode MS" w:hAnsi="Univia Pro Book"/>
                <w:bCs/>
                <w:sz w:val="18"/>
                <w:szCs w:val="18"/>
              </w:rPr>
              <w:t>DIF Municipal  de la Ciudad de Oaxaca de Juárez</w:t>
            </w:r>
          </w:p>
        </w:tc>
        <w:tc>
          <w:tcPr>
            <w:tcW w:w="2683" w:type="dxa"/>
            <w:tcBorders>
              <w:top w:val="single" w:sz="4" w:space="0" w:color="000000"/>
              <w:left w:val="single" w:sz="4" w:space="0" w:color="000000"/>
              <w:bottom w:val="single" w:sz="4" w:space="0" w:color="000000"/>
              <w:right w:val="single" w:sz="4" w:space="0" w:color="000000"/>
            </w:tcBorders>
            <w:shd w:val="clear" w:color="auto" w:fill="FFFFFF"/>
          </w:tcPr>
          <w:p w:rsidR="003D25FB" w:rsidRPr="005E407D" w:rsidRDefault="003D25FB" w:rsidP="003D25FB">
            <w:pPr>
              <w:spacing w:line="256" w:lineRule="auto"/>
              <w:jc w:val="both"/>
              <w:rPr>
                <w:rFonts w:ascii="Univia Pro Book" w:eastAsia="Arial Unicode MS" w:hAnsi="Univia Pro Book"/>
                <w:bCs/>
                <w:sz w:val="18"/>
                <w:szCs w:val="18"/>
              </w:rPr>
            </w:pPr>
            <w:r w:rsidRPr="005E407D">
              <w:rPr>
                <w:rFonts w:ascii="Univia Pro Book" w:eastAsia="Arial Unicode MS" w:hAnsi="Univia Pro Book"/>
                <w:bCs/>
                <w:sz w:val="18"/>
                <w:szCs w:val="18"/>
              </w:rPr>
              <w:t xml:space="preserve">El COBAO se obliga  a brindar los servicios educativos a través del SEA y el DIF a difundir dichos servicios   </w:t>
            </w:r>
          </w:p>
        </w:tc>
        <w:tc>
          <w:tcPr>
            <w:tcW w:w="2612" w:type="dxa"/>
            <w:tcBorders>
              <w:top w:val="single" w:sz="4" w:space="0" w:color="000000"/>
              <w:left w:val="single" w:sz="4" w:space="0" w:color="000000"/>
              <w:bottom w:val="single" w:sz="4" w:space="0" w:color="000000"/>
              <w:right w:val="single" w:sz="4" w:space="0" w:color="000000"/>
            </w:tcBorders>
            <w:shd w:val="clear" w:color="auto" w:fill="FFFFFF"/>
          </w:tcPr>
          <w:p w:rsidR="003D25FB" w:rsidRPr="005E407D" w:rsidRDefault="003D25FB" w:rsidP="003D25FB">
            <w:pPr>
              <w:spacing w:line="256" w:lineRule="auto"/>
              <w:jc w:val="both"/>
              <w:rPr>
                <w:rFonts w:ascii="Univia Pro Book" w:eastAsia="Arial Unicode MS" w:hAnsi="Univia Pro Book"/>
                <w:bCs/>
                <w:sz w:val="18"/>
                <w:szCs w:val="18"/>
              </w:rPr>
            </w:pPr>
            <w:r w:rsidRPr="005E407D">
              <w:rPr>
                <w:rFonts w:ascii="Univia Pro Book" w:eastAsia="Arial Unicode MS" w:hAnsi="Univia Pro Book"/>
                <w:bCs/>
                <w:sz w:val="18"/>
                <w:szCs w:val="18"/>
              </w:rPr>
              <w:t>Existe una difusión permanente</w:t>
            </w:r>
          </w:p>
        </w:tc>
      </w:tr>
      <w:tr w:rsidR="003D25FB" w:rsidRPr="005E407D" w:rsidTr="003D25FB">
        <w:tc>
          <w:tcPr>
            <w:tcW w:w="1249" w:type="dxa"/>
            <w:tcBorders>
              <w:top w:val="single" w:sz="4" w:space="0" w:color="000000"/>
              <w:left w:val="single" w:sz="4" w:space="0" w:color="000000"/>
              <w:bottom w:val="single" w:sz="4" w:space="0" w:color="000000"/>
              <w:right w:val="single" w:sz="4" w:space="0" w:color="000000"/>
            </w:tcBorders>
            <w:shd w:val="clear" w:color="auto" w:fill="FFFFFF"/>
          </w:tcPr>
          <w:p w:rsidR="003D25FB" w:rsidRPr="005E407D" w:rsidRDefault="003D25FB" w:rsidP="003D25FB">
            <w:pPr>
              <w:spacing w:line="256" w:lineRule="auto"/>
              <w:jc w:val="center"/>
              <w:rPr>
                <w:rFonts w:ascii="Univia Pro Book" w:eastAsia="Arial Unicode MS" w:hAnsi="Univia Pro Book"/>
                <w:bCs/>
                <w:sz w:val="18"/>
                <w:szCs w:val="18"/>
              </w:rPr>
            </w:pPr>
            <w:r w:rsidRPr="005E407D">
              <w:rPr>
                <w:rFonts w:ascii="Univia Pro Book" w:eastAsia="Arial Unicode MS" w:hAnsi="Univia Pro Book"/>
                <w:bCs/>
                <w:sz w:val="18"/>
                <w:szCs w:val="18"/>
              </w:rPr>
              <w:t>Convenio de Colaboración</w:t>
            </w:r>
          </w:p>
        </w:tc>
        <w:tc>
          <w:tcPr>
            <w:tcW w:w="1975" w:type="dxa"/>
            <w:tcBorders>
              <w:top w:val="single" w:sz="4" w:space="0" w:color="000000"/>
              <w:left w:val="single" w:sz="4" w:space="0" w:color="000000"/>
              <w:bottom w:val="single" w:sz="4" w:space="0" w:color="000000"/>
              <w:right w:val="single" w:sz="4" w:space="0" w:color="000000"/>
            </w:tcBorders>
            <w:shd w:val="clear" w:color="auto" w:fill="FFFFFF"/>
          </w:tcPr>
          <w:p w:rsidR="003D25FB" w:rsidRPr="005E407D" w:rsidRDefault="003D25FB" w:rsidP="003D25FB">
            <w:pPr>
              <w:jc w:val="both"/>
              <w:rPr>
                <w:rFonts w:ascii="Univia Pro Book" w:eastAsia="Arial Unicode MS" w:hAnsi="Univia Pro Book"/>
                <w:bCs/>
                <w:sz w:val="18"/>
                <w:szCs w:val="18"/>
              </w:rPr>
            </w:pPr>
            <w:r w:rsidRPr="005E407D">
              <w:rPr>
                <w:rFonts w:ascii="Univia Pro Book" w:eastAsia="Arial Unicode MS" w:hAnsi="Univia Pro Book"/>
                <w:bCs/>
                <w:sz w:val="18"/>
                <w:szCs w:val="18"/>
              </w:rPr>
              <w:t>Brindar los servicios educativos a los servidores públicos del municipio.</w:t>
            </w:r>
          </w:p>
        </w:tc>
        <w:tc>
          <w:tcPr>
            <w:tcW w:w="1838" w:type="dxa"/>
            <w:tcBorders>
              <w:top w:val="single" w:sz="4" w:space="0" w:color="000000"/>
              <w:left w:val="single" w:sz="4" w:space="0" w:color="000000"/>
              <w:bottom w:val="single" w:sz="4" w:space="0" w:color="000000"/>
              <w:right w:val="single" w:sz="4" w:space="0" w:color="000000"/>
            </w:tcBorders>
            <w:shd w:val="clear" w:color="auto" w:fill="FFFFFF"/>
          </w:tcPr>
          <w:p w:rsidR="003D25FB" w:rsidRPr="005E407D" w:rsidRDefault="003D25FB" w:rsidP="003D25FB">
            <w:pPr>
              <w:jc w:val="both"/>
              <w:rPr>
                <w:rFonts w:ascii="Univia Pro Book" w:eastAsia="Arial Unicode MS" w:hAnsi="Univia Pro Book"/>
                <w:bCs/>
                <w:sz w:val="18"/>
                <w:szCs w:val="18"/>
              </w:rPr>
            </w:pPr>
            <w:r w:rsidRPr="005E407D">
              <w:rPr>
                <w:rFonts w:ascii="Univia Pro Book" w:eastAsia="Arial Unicode MS" w:hAnsi="Univia Pro Book"/>
                <w:bCs/>
                <w:sz w:val="18"/>
                <w:szCs w:val="18"/>
              </w:rPr>
              <w:t>08 de febrero del 2018 al 31 de diciembre del 2019</w:t>
            </w:r>
          </w:p>
        </w:tc>
        <w:tc>
          <w:tcPr>
            <w:tcW w:w="2684" w:type="dxa"/>
            <w:tcBorders>
              <w:top w:val="single" w:sz="4" w:space="0" w:color="000000"/>
              <w:left w:val="single" w:sz="4" w:space="0" w:color="000000"/>
              <w:bottom w:val="single" w:sz="4" w:space="0" w:color="000000"/>
              <w:right w:val="single" w:sz="4" w:space="0" w:color="000000"/>
            </w:tcBorders>
            <w:shd w:val="clear" w:color="auto" w:fill="FFFFFF"/>
          </w:tcPr>
          <w:p w:rsidR="003D25FB" w:rsidRPr="005E407D" w:rsidRDefault="003D25FB" w:rsidP="003D25FB">
            <w:pPr>
              <w:jc w:val="both"/>
              <w:rPr>
                <w:rFonts w:ascii="Univia Pro Book" w:eastAsia="Arial Unicode MS" w:hAnsi="Univia Pro Book"/>
                <w:bCs/>
                <w:sz w:val="18"/>
                <w:szCs w:val="18"/>
              </w:rPr>
            </w:pPr>
          </w:p>
          <w:p w:rsidR="003D25FB" w:rsidRPr="005E407D" w:rsidRDefault="003D25FB" w:rsidP="003D25FB">
            <w:pPr>
              <w:jc w:val="both"/>
              <w:rPr>
                <w:rFonts w:ascii="Univia Pro Book" w:eastAsia="Arial Unicode MS" w:hAnsi="Univia Pro Book"/>
                <w:bCs/>
                <w:sz w:val="18"/>
                <w:szCs w:val="18"/>
              </w:rPr>
            </w:pPr>
            <w:r w:rsidRPr="005E407D">
              <w:rPr>
                <w:rFonts w:ascii="Univia Pro Book" w:eastAsia="Arial Unicode MS" w:hAnsi="Univia Pro Book"/>
                <w:bCs/>
                <w:sz w:val="18"/>
                <w:szCs w:val="18"/>
              </w:rPr>
              <w:t xml:space="preserve">Ayuntamiento Constitucional del Municipio de la Villa de </w:t>
            </w:r>
            <w:proofErr w:type="spellStart"/>
            <w:r w:rsidRPr="005E407D">
              <w:rPr>
                <w:rFonts w:ascii="Univia Pro Book" w:eastAsia="Arial Unicode MS" w:hAnsi="Univia Pro Book"/>
                <w:bCs/>
                <w:sz w:val="18"/>
                <w:szCs w:val="18"/>
              </w:rPr>
              <w:t>Etla</w:t>
            </w:r>
            <w:proofErr w:type="spellEnd"/>
          </w:p>
        </w:tc>
        <w:tc>
          <w:tcPr>
            <w:tcW w:w="2683" w:type="dxa"/>
            <w:tcBorders>
              <w:top w:val="single" w:sz="4" w:space="0" w:color="000000"/>
              <w:left w:val="single" w:sz="4" w:space="0" w:color="000000"/>
              <w:bottom w:val="single" w:sz="4" w:space="0" w:color="000000"/>
              <w:right w:val="single" w:sz="4" w:space="0" w:color="000000"/>
            </w:tcBorders>
            <w:shd w:val="clear" w:color="auto" w:fill="FFFFFF"/>
          </w:tcPr>
          <w:p w:rsidR="003D25FB" w:rsidRPr="005E407D" w:rsidRDefault="003D25FB" w:rsidP="003D25FB">
            <w:pPr>
              <w:spacing w:line="256" w:lineRule="auto"/>
              <w:jc w:val="both"/>
              <w:rPr>
                <w:rFonts w:ascii="Univia Pro Book" w:eastAsia="Arial Unicode MS" w:hAnsi="Univia Pro Book"/>
                <w:bCs/>
                <w:sz w:val="18"/>
                <w:szCs w:val="18"/>
              </w:rPr>
            </w:pPr>
            <w:r w:rsidRPr="005E407D">
              <w:rPr>
                <w:rFonts w:ascii="Univia Pro Book" w:eastAsia="Arial Unicode MS" w:hAnsi="Univia Pro Book"/>
                <w:bCs/>
                <w:sz w:val="18"/>
                <w:szCs w:val="18"/>
              </w:rPr>
              <w:t>El COBAO se obliga  a brindar los servicios educativos a través del SEA y el municipio se compromete a difundir dichos servicios</w:t>
            </w:r>
          </w:p>
        </w:tc>
        <w:tc>
          <w:tcPr>
            <w:tcW w:w="2612" w:type="dxa"/>
            <w:tcBorders>
              <w:top w:val="single" w:sz="4" w:space="0" w:color="000000"/>
              <w:left w:val="single" w:sz="4" w:space="0" w:color="000000"/>
              <w:bottom w:val="single" w:sz="4" w:space="0" w:color="000000"/>
              <w:right w:val="single" w:sz="4" w:space="0" w:color="000000"/>
            </w:tcBorders>
            <w:shd w:val="clear" w:color="auto" w:fill="FFFFFF"/>
          </w:tcPr>
          <w:p w:rsidR="003D25FB" w:rsidRPr="005E407D" w:rsidRDefault="003D25FB" w:rsidP="003D25FB">
            <w:pPr>
              <w:spacing w:line="256" w:lineRule="auto"/>
              <w:jc w:val="both"/>
              <w:rPr>
                <w:rFonts w:ascii="Univia Pro Book" w:eastAsia="Arial Unicode MS" w:hAnsi="Univia Pro Book"/>
                <w:bCs/>
                <w:sz w:val="18"/>
                <w:szCs w:val="18"/>
              </w:rPr>
            </w:pPr>
            <w:r w:rsidRPr="005E407D">
              <w:rPr>
                <w:rFonts w:ascii="Univia Pro Book" w:eastAsia="Arial Unicode MS" w:hAnsi="Univia Pro Book"/>
                <w:bCs/>
                <w:sz w:val="18"/>
                <w:szCs w:val="18"/>
              </w:rPr>
              <w:t>Existe difusión e información permanente de los servicios educativos en el municipio.</w:t>
            </w:r>
          </w:p>
        </w:tc>
      </w:tr>
    </w:tbl>
    <w:p w:rsidR="003D25FB" w:rsidRPr="005E407D" w:rsidRDefault="003D25FB" w:rsidP="003D25FB">
      <w:pPr>
        <w:spacing w:after="160" w:line="259" w:lineRule="auto"/>
        <w:rPr>
          <w:rFonts w:ascii="Univia Pro" w:eastAsia="Calibri" w:hAnsi="Univia Pro"/>
          <w:b/>
          <w:sz w:val="22"/>
          <w:szCs w:val="22"/>
          <w:lang w:val="es-ES_tradnl" w:eastAsia="en-US"/>
        </w:rPr>
      </w:pPr>
    </w:p>
    <w:tbl>
      <w:tblPr>
        <w:tblW w:w="94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6"/>
        <w:gridCol w:w="3863"/>
        <w:gridCol w:w="2228"/>
      </w:tblGrid>
      <w:tr w:rsidR="003D25FB" w:rsidRPr="00537A9A" w:rsidTr="003D25FB">
        <w:trPr>
          <w:trHeight w:val="246"/>
        </w:trPr>
        <w:tc>
          <w:tcPr>
            <w:tcW w:w="33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 xml:space="preserve">Convenios de colaboración </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3D25FB" w:rsidRPr="00537A9A" w:rsidRDefault="003D25FB" w:rsidP="003D25FB">
            <w:pPr>
              <w:rPr>
                <w:rFonts w:ascii="Univia Pro Book" w:hAnsi="Univia Pro Book"/>
                <w:sz w:val="20"/>
                <w:szCs w:val="20"/>
              </w:rPr>
            </w:pPr>
            <w:r w:rsidRPr="00537A9A">
              <w:rPr>
                <w:rFonts w:ascii="Univia Pro Book" w:hAnsi="Univia Pro Book"/>
                <w:sz w:val="20"/>
                <w:szCs w:val="20"/>
              </w:rPr>
              <w:t xml:space="preserve"> 2 Convenios firmados</w:t>
            </w:r>
          </w:p>
        </w:tc>
        <w:tc>
          <w:tcPr>
            <w:tcW w:w="22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center"/>
              <w:rPr>
                <w:rFonts w:ascii="Univia Pro Book" w:hAnsi="Univia Pro Book"/>
                <w:sz w:val="20"/>
                <w:szCs w:val="20"/>
              </w:rPr>
            </w:pPr>
            <w:r w:rsidRPr="00537A9A">
              <w:rPr>
                <w:rFonts w:ascii="Univia Pro Book" w:hAnsi="Univia Pro Book"/>
                <w:sz w:val="20"/>
                <w:szCs w:val="20"/>
              </w:rPr>
              <w:t>40 %</w:t>
            </w:r>
          </w:p>
        </w:tc>
      </w:tr>
      <w:tr w:rsidR="003D25FB" w:rsidRPr="00537A9A" w:rsidTr="003D25FB">
        <w:trPr>
          <w:trHeight w:val="261"/>
        </w:trPr>
        <w:tc>
          <w:tcPr>
            <w:tcW w:w="33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3D25FB" w:rsidRPr="00537A9A" w:rsidRDefault="003D25FB" w:rsidP="003D25FB">
            <w:pPr>
              <w:rPr>
                <w:rFonts w:ascii="Univia Pro Book" w:hAnsi="Univia Pro Book"/>
                <w:sz w:val="20"/>
                <w:szCs w:val="20"/>
              </w:rPr>
            </w:pPr>
            <w:r w:rsidRPr="00537A9A">
              <w:rPr>
                <w:rFonts w:ascii="Univia Pro Book" w:hAnsi="Univia Pro Book"/>
                <w:sz w:val="20"/>
                <w:szCs w:val="20"/>
              </w:rPr>
              <w:t xml:space="preserve"> 5 Convenios programados</w:t>
            </w:r>
          </w:p>
        </w:tc>
        <w:tc>
          <w:tcPr>
            <w:tcW w:w="222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537A9A" w:rsidRDefault="003D25FB" w:rsidP="003D25FB">
            <w:pPr>
              <w:jc w:val="both"/>
              <w:rPr>
                <w:rFonts w:ascii="Univia Pro Book" w:hAnsi="Univia Pro Book"/>
                <w:sz w:val="20"/>
                <w:szCs w:val="20"/>
              </w:rPr>
            </w:pPr>
          </w:p>
        </w:tc>
      </w:tr>
    </w:tbl>
    <w:p w:rsidR="003D25FB" w:rsidRPr="00537A9A" w:rsidRDefault="003D25FB" w:rsidP="003D25FB">
      <w:pPr>
        <w:spacing w:after="160" w:line="259" w:lineRule="auto"/>
        <w:rPr>
          <w:rFonts w:ascii="Univia Pro Book" w:hAnsi="Univia Pro Book"/>
          <w:sz w:val="20"/>
          <w:szCs w:val="20"/>
        </w:rPr>
      </w:pPr>
    </w:p>
    <w:p w:rsidR="008209A7" w:rsidRDefault="008209A7" w:rsidP="008209A7">
      <w:pPr>
        <w:spacing w:after="160" w:line="259" w:lineRule="auto"/>
        <w:jc w:val="center"/>
        <w:rPr>
          <w:rFonts w:ascii="Univia Pro Book" w:hAnsi="Univia Pro Book"/>
          <w:b/>
        </w:rPr>
      </w:pPr>
    </w:p>
    <w:p w:rsidR="003D25FB" w:rsidRPr="008209A7" w:rsidRDefault="003D25FB" w:rsidP="008209A7">
      <w:pPr>
        <w:spacing w:after="160" w:line="259" w:lineRule="auto"/>
        <w:jc w:val="center"/>
        <w:rPr>
          <w:rFonts w:ascii="Univia Pro Book" w:eastAsia="MS Mincho" w:hAnsi="Univia Pro Book" w:cs="Arial"/>
          <w:b/>
          <w:sz w:val="22"/>
          <w:szCs w:val="22"/>
          <w:lang w:val="es-ES_tradnl" w:eastAsia="en-US"/>
        </w:rPr>
      </w:pPr>
      <w:r w:rsidRPr="005E407D">
        <w:rPr>
          <w:rFonts w:ascii="Univia Pro Book" w:hAnsi="Univia Pro Book"/>
          <w:b/>
        </w:rPr>
        <w:t>Coordinación de Desarrollo Humano</w:t>
      </w:r>
    </w:p>
    <w:p w:rsidR="003D25FB" w:rsidRDefault="003D25FB" w:rsidP="003D25FB">
      <w:pPr>
        <w:jc w:val="center"/>
        <w:rPr>
          <w:rFonts w:ascii="Univia Pro Book" w:hAnsi="Univia Pro Book"/>
          <w:b/>
        </w:rPr>
      </w:pPr>
    </w:p>
    <w:p w:rsidR="003D25FB" w:rsidRDefault="003D25FB" w:rsidP="003D25FB">
      <w:pPr>
        <w:rPr>
          <w:rFonts w:ascii="Univia Pro Book" w:hAnsi="Univia Pro Book"/>
          <w:b/>
        </w:rPr>
      </w:pPr>
      <w:r w:rsidRPr="005E407D">
        <w:rPr>
          <w:rFonts w:ascii="Univia Pro Book" w:hAnsi="Univia Pro Book"/>
          <w:b/>
        </w:rPr>
        <w:t>EJE TEMÁTICO</w:t>
      </w:r>
    </w:p>
    <w:p w:rsidR="008209A7" w:rsidRPr="005E407D" w:rsidRDefault="008209A7" w:rsidP="003D25FB">
      <w:pPr>
        <w:rPr>
          <w:rFonts w:ascii="Univia Pro Book" w:hAnsi="Univia Pro Book"/>
          <w:b/>
        </w:rPr>
      </w:pPr>
    </w:p>
    <w:p w:rsidR="003D25FB" w:rsidRDefault="003D25FB" w:rsidP="003D25FB">
      <w:pPr>
        <w:rPr>
          <w:rFonts w:ascii="Univia Pro Book" w:hAnsi="Univia Pro Book"/>
          <w:b/>
        </w:rPr>
      </w:pPr>
      <w:r w:rsidRPr="005E407D">
        <w:rPr>
          <w:rFonts w:ascii="Univia Pro Book" w:hAnsi="Univia Pro Book"/>
          <w:b/>
        </w:rPr>
        <w:t>DESARROLLO HUMANO</w:t>
      </w:r>
    </w:p>
    <w:p w:rsidR="003D25FB" w:rsidRPr="005E407D" w:rsidRDefault="003D25FB" w:rsidP="003D25FB">
      <w:pPr>
        <w:jc w:val="center"/>
        <w:rPr>
          <w:rFonts w:ascii="Univia Pro Book" w:hAnsi="Univia Pro Book"/>
          <w:b/>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Programas de carácter social</w:t>
      </w:r>
    </w:p>
    <w:p w:rsidR="003D25FB" w:rsidRPr="008533FF" w:rsidRDefault="003D25FB" w:rsidP="003D25FB">
      <w:pPr>
        <w:spacing w:line="276" w:lineRule="auto"/>
        <w:contextualSpacing/>
        <w:jc w:val="both"/>
        <w:rPr>
          <w:rFonts w:ascii="Univia Pro Book" w:hAnsi="Univia Pro Book"/>
          <w:b/>
          <w:sz w:val="14"/>
        </w:rPr>
      </w:pPr>
    </w:p>
    <w:p w:rsidR="003D25FB" w:rsidRPr="00BC187C" w:rsidRDefault="003D25FB" w:rsidP="003D25FB">
      <w:pPr>
        <w:spacing w:after="160" w:line="259" w:lineRule="auto"/>
        <w:jc w:val="both"/>
        <w:rPr>
          <w:rFonts w:ascii="Univia Pro Book" w:hAnsi="Univia Pro Book"/>
        </w:rPr>
      </w:pPr>
      <w:r w:rsidRPr="00BC187C">
        <w:rPr>
          <w:rFonts w:ascii="Univia Pro Book" w:hAnsi="Univia Pro Book"/>
        </w:rPr>
        <w:t>El día trece de febrero especialistas en temas del Síndrome de Inmunodeficiencia Adquirida (SIDA) y de educación sexual, brindaron   pláticas en el plantel 44 San Antonio de la Cal con el objetivo de prevenir riesgos en esta pandemia, en la que  participaron 400 e</w:t>
      </w:r>
      <w:r>
        <w:rPr>
          <w:rFonts w:ascii="Univia Pro Book" w:hAnsi="Univia Pro Book"/>
        </w:rPr>
        <w:t>studiantes.</w:t>
      </w:r>
    </w:p>
    <w:p w:rsidR="003D25FB" w:rsidRDefault="003D25FB" w:rsidP="003D25FB">
      <w:pPr>
        <w:spacing w:after="160" w:line="259" w:lineRule="auto"/>
        <w:jc w:val="both"/>
        <w:rPr>
          <w:rFonts w:ascii="Univia Pro Book" w:hAnsi="Univia Pro Book"/>
        </w:rPr>
      </w:pPr>
      <w:r w:rsidRPr="00BC187C">
        <w:rPr>
          <w:rFonts w:ascii="Univia Pro Book" w:hAnsi="Univia Pro Book"/>
        </w:rPr>
        <w:lastRenderedPageBreak/>
        <w:t xml:space="preserve">Con la finalidad de promover la participación ciudadana de aquellos jóvenes que ya están en edad de ejercerla, se realizó en este periodo  la campaña de afiliación al padrón electoral de los estudiantes en los planteles 44 San Antonio de la Cal, 01 Pueblo Nuevo, 61 San Bartolo y 32 </w:t>
      </w:r>
      <w:proofErr w:type="spellStart"/>
      <w:r w:rsidRPr="00BC187C">
        <w:rPr>
          <w:rFonts w:ascii="Univia Pro Book" w:hAnsi="Univia Pro Book"/>
        </w:rPr>
        <w:t>Cuilapam</w:t>
      </w:r>
      <w:proofErr w:type="spellEnd"/>
      <w:r w:rsidRPr="00BC187C">
        <w:rPr>
          <w:rFonts w:ascii="Univia Pro Book" w:hAnsi="Univia Pro Book"/>
        </w:rPr>
        <w:t xml:space="preserve"> beneficiando a 400 estudiantes.</w:t>
      </w:r>
    </w:p>
    <w:p w:rsidR="008209A7" w:rsidRPr="008533FF" w:rsidRDefault="008209A7" w:rsidP="003D25FB">
      <w:pPr>
        <w:spacing w:after="160" w:line="259" w:lineRule="auto"/>
        <w:jc w:val="both"/>
        <w:rPr>
          <w:rFonts w:ascii="Univia Pro Book" w:hAnsi="Univia Pro Book"/>
        </w:rPr>
      </w:pPr>
    </w:p>
    <w:tbl>
      <w:tblPr>
        <w:tblW w:w="93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5"/>
        <w:gridCol w:w="3826"/>
        <w:gridCol w:w="2207"/>
      </w:tblGrid>
      <w:tr w:rsidR="003D25FB" w:rsidRPr="00537A9A" w:rsidTr="003D25FB">
        <w:trPr>
          <w:trHeight w:val="246"/>
        </w:trPr>
        <w:tc>
          <w:tcPr>
            <w:tcW w:w="32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Programas de carácter social</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3D25FB" w:rsidRPr="00537A9A" w:rsidRDefault="003D25FB" w:rsidP="003D25FB">
            <w:pPr>
              <w:rPr>
                <w:rFonts w:ascii="Univia Pro Book" w:hAnsi="Univia Pro Book"/>
                <w:sz w:val="20"/>
                <w:szCs w:val="20"/>
              </w:rPr>
            </w:pPr>
            <w:r w:rsidRPr="00537A9A">
              <w:rPr>
                <w:rFonts w:ascii="Univia Pro Book" w:hAnsi="Univia Pro Book"/>
                <w:sz w:val="20"/>
                <w:szCs w:val="20"/>
              </w:rPr>
              <w:t xml:space="preserve">  2  Programas realizados</w:t>
            </w:r>
          </w:p>
        </w:tc>
        <w:tc>
          <w:tcPr>
            <w:tcW w:w="22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center"/>
              <w:rPr>
                <w:rFonts w:ascii="Univia Pro Book" w:hAnsi="Univia Pro Book"/>
                <w:sz w:val="20"/>
                <w:szCs w:val="20"/>
              </w:rPr>
            </w:pPr>
            <w:r w:rsidRPr="00537A9A">
              <w:rPr>
                <w:rFonts w:ascii="Univia Pro Book" w:hAnsi="Univia Pro Book"/>
                <w:sz w:val="20"/>
                <w:szCs w:val="20"/>
              </w:rPr>
              <w:t>16 %</w:t>
            </w:r>
          </w:p>
        </w:tc>
      </w:tr>
      <w:tr w:rsidR="003D25FB" w:rsidRPr="00537A9A" w:rsidTr="003D25FB">
        <w:trPr>
          <w:trHeight w:val="261"/>
        </w:trPr>
        <w:tc>
          <w:tcPr>
            <w:tcW w:w="32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3D25FB" w:rsidRPr="00537A9A" w:rsidRDefault="003D25FB" w:rsidP="003D25FB">
            <w:pPr>
              <w:rPr>
                <w:rFonts w:ascii="Univia Pro Book" w:hAnsi="Univia Pro Book"/>
                <w:sz w:val="20"/>
                <w:szCs w:val="20"/>
              </w:rPr>
            </w:pPr>
            <w:r w:rsidRPr="00537A9A">
              <w:rPr>
                <w:rFonts w:ascii="Univia Pro Book" w:hAnsi="Univia Pro Book"/>
                <w:sz w:val="20"/>
                <w:szCs w:val="20"/>
              </w:rPr>
              <w:t>12  Programados proyectados</w:t>
            </w:r>
          </w:p>
        </w:tc>
        <w:tc>
          <w:tcPr>
            <w:tcW w:w="220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537A9A" w:rsidRDefault="003D25FB" w:rsidP="003D25FB">
            <w:pPr>
              <w:jc w:val="both"/>
              <w:rPr>
                <w:rFonts w:ascii="Univia Pro Book" w:hAnsi="Univia Pro Book"/>
                <w:sz w:val="20"/>
                <w:szCs w:val="20"/>
              </w:rPr>
            </w:pPr>
          </w:p>
        </w:tc>
      </w:tr>
    </w:tbl>
    <w:p w:rsidR="003D25FB" w:rsidRPr="00537A9A" w:rsidRDefault="003D25FB" w:rsidP="003D25FB">
      <w:pPr>
        <w:spacing w:after="160" w:line="259" w:lineRule="auto"/>
        <w:rPr>
          <w:rFonts w:ascii="Univia Pro Book" w:hAnsi="Univia Pro Book"/>
          <w:sz w:val="20"/>
          <w:szCs w:val="20"/>
        </w:rPr>
      </w:pPr>
    </w:p>
    <w:p w:rsidR="003D25FB" w:rsidRPr="005E407D" w:rsidRDefault="003D25FB" w:rsidP="003D25FB">
      <w:pPr>
        <w:spacing w:line="276" w:lineRule="auto"/>
        <w:contextualSpacing/>
        <w:jc w:val="both"/>
        <w:rPr>
          <w:rFonts w:ascii="Univia Pro Book" w:hAnsi="Univia Pro Book"/>
          <w:b/>
        </w:rPr>
      </w:pPr>
      <w:r w:rsidRPr="005E407D">
        <w:rPr>
          <w:rFonts w:ascii="Univia Pro Book" w:hAnsi="Univia Pro Book"/>
          <w:b/>
        </w:rPr>
        <w:t>Programa de Educación Basada en la Conciencia y Meditación Trascendental</w:t>
      </w:r>
    </w:p>
    <w:p w:rsidR="003D25FB" w:rsidRPr="005E407D" w:rsidRDefault="003D25FB" w:rsidP="003D25FB">
      <w:pPr>
        <w:rPr>
          <w:rFonts w:ascii="Univia Pro Book" w:eastAsia="SimSun" w:hAnsi="Univia Pro Book"/>
          <w:b/>
          <w:sz w:val="22"/>
          <w:szCs w:val="16"/>
          <w:lang w:val="es-MX" w:eastAsia="es-MX"/>
        </w:rPr>
      </w:pPr>
    </w:p>
    <w:p w:rsidR="003D25FB" w:rsidRDefault="003D25FB" w:rsidP="003D25FB">
      <w:pPr>
        <w:jc w:val="both"/>
        <w:rPr>
          <w:rFonts w:ascii="Univia Pro Book" w:eastAsia="SimSun" w:hAnsi="Univia Pro Book"/>
          <w:sz w:val="22"/>
          <w:szCs w:val="16"/>
          <w:lang w:val="es-MX" w:eastAsia="es-MX"/>
        </w:rPr>
      </w:pPr>
      <w:r w:rsidRPr="00BC187C">
        <w:rPr>
          <w:rFonts w:ascii="Univia Pro Book" w:hAnsi="Univia Pro Book"/>
        </w:rPr>
        <w:t xml:space="preserve">El objetivo de este programa es proporcionar a los estudiantes una formación educativa integral en el desarrollo de sus habilidades socioemocionales que favorezcan sus conocimientos, habilidades y actitudes en su contexto social. En este sentido se impartieron platicas motivacionales en  los planteles: 04 El Tule, 25 Rio Grande, 33 San Agustín </w:t>
      </w:r>
      <w:proofErr w:type="spellStart"/>
      <w:r w:rsidRPr="00BC187C">
        <w:rPr>
          <w:rFonts w:ascii="Univia Pro Book" w:hAnsi="Univia Pro Book"/>
        </w:rPr>
        <w:t>Loxicha</w:t>
      </w:r>
      <w:proofErr w:type="spellEnd"/>
      <w:r w:rsidRPr="00BC187C">
        <w:rPr>
          <w:rFonts w:ascii="Univia Pro Book" w:hAnsi="Univia Pro Book"/>
        </w:rPr>
        <w:t xml:space="preserve">, 44 San Antonio de la Cal y 46 </w:t>
      </w:r>
      <w:proofErr w:type="spellStart"/>
      <w:r w:rsidRPr="00BC187C">
        <w:rPr>
          <w:rFonts w:ascii="Univia Pro Book" w:hAnsi="Univia Pro Book"/>
        </w:rPr>
        <w:t>Tlacolula</w:t>
      </w:r>
      <w:proofErr w:type="spellEnd"/>
      <w:r w:rsidRPr="00BC187C">
        <w:rPr>
          <w:rFonts w:ascii="Univia Pro Book" w:hAnsi="Univia Pro Book"/>
        </w:rPr>
        <w:t xml:space="preserve"> beneficiando a 2,300 estudiantes</w:t>
      </w:r>
      <w:r w:rsidRPr="005E407D">
        <w:rPr>
          <w:rFonts w:ascii="Univia Pro Book" w:eastAsia="SimSun" w:hAnsi="Univia Pro Book"/>
          <w:sz w:val="22"/>
          <w:szCs w:val="16"/>
          <w:lang w:val="es-MX" w:eastAsia="es-MX"/>
        </w:rPr>
        <w:t xml:space="preserve">. </w:t>
      </w:r>
    </w:p>
    <w:p w:rsidR="008209A7" w:rsidRPr="005E407D" w:rsidRDefault="008209A7" w:rsidP="003D25FB">
      <w:pPr>
        <w:jc w:val="both"/>
        <w:rPr>
          <w:rFonts w:ascii="Univia Pro Light" w:eastAsia="Calibri" w:hAnsi="Univia Pro Light"/>
          <w:sz w:val="16"/>
          <w:szCs w:val="16"/>
          <w:lang w:eastAsia="es-MX"/>
        </w:rPr>
      </w:pPr>
    </w:p>
    <w:p w:rsidR="003D25FB" w:rsidRPr="005E407D" w:rsidRDefault="003D25FB" w:rsidP="003D25FB">
      <w:pPr>
        <w:jc w:val="both"/>
        <w:rPr>
          <w:rFonts w:ascii="Univia Pro Light" w:eastAsia="Calibri" w:hAnsi="Univia Pro Light"/>
          <w:sz w:val="16"/>
          <w:szCs w:val="16"/>
          <w:lang w:eastAsia="es-MX"/>
        </w:rPr>
      </w:pP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4"/>
        <w:gridCol w:w="3814"/>
        <w:gridCol w:w="2200"/>
      </w:tblGrid>
      <w:tr w:rsidR="003D25FB" w:rsidRPr="00537A9A" w:rsidTr="003D25FB">
        <w:trPr>
          <w:trHeight w:val="239"/>
        </w:trPr>
        <w:tc>
          <w:tcPr>
            <w:tcW w:w="32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Programa de Educación Basada en la Conciencia y Meditación Trascendental</w:t>
            </w:r>
          </w:p>
        </w:tc>
        <w:tc>
          <w:tcPr>
            <w:tcW w:w="3814" w:type="dxa"/>
            <w:tcBorders>
              <w:top w:val="single" w:sz="4" w:space="0" w:color="000000"/>
              <w:left w:val="single" w:sz="4" w:space="0" w:color="000000"/>
              <w:bottom w:val="single" w:sz="4" w:space="0" w:color="000000"/>
              <w:right w:val="single" w:sz="4" w:space="0" w:color="000000"/>
            </w:tcBorders>
            <w:shd w:val="clear" w:color="auto" w:fill="auto"/>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 xml:space="preserve">  5  Programas realizados</w:t>
            </w:r>
          </w:p>
        </w:tc>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25 %</w:t>
            </w:r>
          </w:p>
        </w:tc>
      </w:tr>
      <w:tr w:rsidR="003D25FB" w:rsidRPr="00537A9A" w:rsidTr="003D25FB">
        <w:trPr>
          <w:trHeight w:val="254"/>
        </w:trPr>
        <w:tc>
          <w:tcPr>
            <w:tcW w:w="32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p>
        </w:tc>
        <w:tc>
          <w:tcPr>
            <w:tcW w:w="3814" w:type="dxa"/>
            <w:tcBorders>
              <w:top w:val="single" w:sz="4" w:space="0" w:color="000000"/>
              <w:left w:val="single" w:sz="4" w:space="0" w:color="000000"/>
              <w:bottom w:val="single" w:sz="4" w:space="0" w:color="000000"/>
              <w:right w:val="single" w:sz="4" w:space="0" w:color="000000"/>
            </w:tcBorders>
            <w:shd w:val="clear" w:color="auto" w:fill="auto"/>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20  Programados proyectados</w:t>
            </w:r>
          </w:p>
        </w:tc>
        <w:tc>
          <w:tcPr>
            <w:tcW w:w="22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537A9A" w:rsidRDefault="003D25FB" w:rsidP="003D25FB">
            <w:pPr>
              <w:jc w:val="both"/>
              <w:rPr>
                <w:rFonts w:ascii="Univia Pro Book" w:hAnsi="Univia Pro Book"/>
                <w:sz w:val="20"/>
                <w:szCs w:val="20"/>
              </w:rPr>
            </w:pPr>
          </w:p>
        </w:tc>
      </w:tr>
    </w:tbl>
    <w:p w:rsidR="003D25FB" w:rsidRDefault="003D25FB" w:rsidP="003D25FB">
      <w:pPr>
        <w:jc w:val="both"/>
        <w:rPr>
          <w:rFonts w:ascii="Univia Pro Book" w:hAnsi="Univia Pro Book"/>
          <w:sz w:val="20"/>
          <w:szCs w:val="20"/>
        </w:rPr>
      </w:pPr>
    </w:p>
    <w:p w:rsidR="008209A7" w:rsidRPr="00537A9A" w:rsidRDefault="008209A7" w:rsidP="003D25FB">
      <w:pPr>
        <w:jc w:val="both"/>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 xml:space="preserve">Muestras artísticas </w:t>
      </w:r>
    </w:p>
    <w:p w:rsidR="003D25FB" w:rsidRPr="000A1E86" w:rsidRDefault="003D25FB" w:rsidP="003D25FB">
      <w:pPr>
        <w:spacing w:line="276" w:lineRule="auto"/>
        <w:contextualSpacing/>
        <w:jc w:val="both"/>
        <w:rPr>
          <w:rFonts w:ascii="Univia Pro Book" w:hAnsi="Univia Pro Book"/>
          <w:b/>
          <w:sz w:val="12"/>
        </w:rPr>
      </w:pPr>
    </w:p>
    <w:p w:rsidR="003D25FB" w:rsidRPr="00BC187C" w:rsidRDefault="003D25FB" w:rsidP="003D25FB">
      <w:pPr>
        <w:spacing w:after="160" w:line="259" w:lineRule="auto"/>
        <w:rPr>
          <w:rFonts w:ascii="Univia Pro Book" w:hAnsi="Univia Pro Book"/>
        </w:rPr>
      </w:pPr>
      <w:r w:rsidRPr="00BC187C">
        <w:rPr>
          <w:rFonts w:ascii="Univia Pro Book" w:hAnsi="Univia Pro Book"/>
        </w:rPr>
        <w:t xml:space="preserve">En este periodo se realizaron 4 muestras de actividades artísticas que los estudiantes prepararon en los talleres de sus centros educativos en los siguientes lugares: </w:t>
      </w:r>
    </w:p>
    <w:p w:rsidR="003D25FB" w:rsidRPr="00BC187C" w:rsidRDefault="003D25FB" w:rsidP="003D25FB">
      <w:pPr>
        <w:numPr>
          <w:ilvl w:val="0"/>
          <w:numId w:val="24"/>
        </w:numPr>
        <w:spacing w:after="160" w:line="259" w:lineRule="auto"/>
        <w:jc w:val="both"/>
        <w:rPr>
          <w:rFonts w:ascii="Univia Pro Book" w:hAnsi="Univia Pro Book"/>
        </w:rPr>
      </w:pPr>
      <w:r w:rsidRPr="00BC187C">
        <w:rPr>
          <w:rFonts w:ascii="Univia Pro Book" w:hAnsi="Univia Pro Book"/>
        </w:rPr>
        <w:t>Los jóvenes del plantel 44 San Antonio de la Cal presentaron un Performance escénico en el marco de la convocatoria del Consejo de Ciencia y Tecnología de Oaxaca, realizado el 11 de febrero del 2018.</w:t>
      </w:r>
    </w:p>
    <w:p w:rsidR="003D25FB" w:rsidRPr="00BC187C" w:rsidRDefault="003D25FB" w:rsidP="003D25FB">
      <w:pPr>
        <w:numPr>
          <w:ilvl w:val="0"/>
          <w:numId w:val="24"/>
        </w:numPr>
        <w:spacing w:after="160" w:line="259" w:lineRule="auto"/>
        <w:jc w:val="both"/>
        <w:rPr>
          <w:rFonts w:ascii="Univia Pro Book" w:hAnsi="Univia Pro Book"/>
        </w:rPr>
      </w:pPr>
      <w:r w:rsidRPr="00BC187C">
        <w:rPr>
          <w:rFonts w:ascii="Univia Pro Book" w:hAnsi="Univia Pro Book"/>
        </w:rPr>
        <w:t xml:space="preserve">Los estudiantes del plantel 32 </w:t>
      </w:r>
      <w:proofErr w:type="spellStart"/>
      <w:r w:rsidRPr="00BC187C">
        <w:rPr>
          <w:rFonts w:ascii="Univia Pro Book" w:hAnsi="Univia Pro Book"/>
        </w:rPr>
        <w:t>Cuilapam</w:t>
      </w:r>
      <w:proofErr w:type="spellEnd"/>
      <w:r w:rsidRPr="00BC187C">
        <w:rPr>
          <w:rFonts w:ascii="Univia Pro Book" w:hAnsi="Univia Pro Book"/>
        </w:rPr>
        <w:t xml:space="preserve"> presentaron en la </w:t>
      </w:r>
      <w:proofErr w:type="spellStart"/>
      <w:r w:rsidRPr="00BC187C">
        <w:rPr>
          <w:rFonts w:ascii="Univia Pro Book" w:hAnsi="Univia Pro Book"/>
        </w:rPr>
        <w:t>Exporienta</w:t>
      </w:r>
      <w:proofErr w:type="spellEnd"/>
      <w:r w:rsidRPr="00BC187C">
        <w:rPr>
          <w:rFonts w:ascii="Univia Pro Book" w:hAnsi="Univia Pro Book"/>
        </w:rPr>
        <w:t xml:space="preserve"> de valles centrales, realizada del 19 al 23 de febrero  en el Centro de Convenciones de Santa Lucía del  Camino,   muestras de danza y música a los asistentes al evento. </w:t>
      </w:r>
    </w:p>
    <w:p w:rsidR="003D25FB" w:rsidRPr="00BC187C" w:rsidRDefault="003D25FB" w:rsidP="003D25FB">
      <w:pPr>
        <w:numPr>
          <w:ilvl w:val="0"/>
          <w:numId w:val="24"/>
        </w:numPr>
        <w:spacing w:after="160" w:line="259" w:lineRule="auto"/>
        <w:jc w:val="both"/>
        <w:rPr>
          <w:rFonts w:ascii="Univia Pro Book" w:hAnsi="Univia Pro Book"/>
        </w:rPr>
      </w:pPr>
      <w:r w:rsidRPr="00BC187C">
        <w:rPr>
          <w:rFonts w:ascii="Univia Pro Book" w:hAnsi="Univia Pro Book"/>
        </w:rPr>
        <w:t xml:space="preserve">Las estudiantes Mariel </w:t>
      </w:r>
      <w:proofErr w:type="spellStart"/>
      <w:r w:rsidRPr="00BC187C">
        <w:rPr>
          <w:rFonts w:ascii="Univia Pro Book" w:hAnsi="Univia Pro Book"/>
        </w:rPr>
        <w:t>Deni</w:t>
      </w:r>
      <w:proofErr w:type="spellEnd"/>
      <w:r w:rsidRPr="00BC187C">
        <w:rPr>
          <w:rFonts w:ascii="Univia Pro Book" w:hAnsi="Univia Pro Book"/>
        </w:rPr>
        <w:t xml:space="preserve"> Cruz González y Paola Ramírez López del plantel 01 Pueblo Nuevo y </w:t>
      </w:r>
      <w:proofErr w:type="spellStart"/>
      <w:r w:rsidRPr="00BC187C">
        <w:rPr>
          <w:rFonts w:ascii="Univia Pro Book" w:hAnsi="Univia Pro Book"/>
        </w:rPr>
        <w:t>Lizti</w:t>
      </w:r>
      <w:proofErr w:type="spellEnd"/>
      <w:r w:rsidRPr="00BC187C">
        <w:rPr>
          <w:rFonts w:ascii="Univia Pro Book" w:hAnsi="Univia Pro Book"/>
        </w:rPr>
        <w:t xml:space="preserve"> </w:t>
      </w:r>
      <w:proofErr w:type="spellStart"/>
      <w:r w:rsidRPr="00BC187C">
        <w:rPr>
          <w:rFonts w:ascii="Univia Pro Book" w:hAnsi="Univia Pro Book"/>
        </w:rPr>
        <w:t>Maydeli</w:t>
      </w:r>
      <w:proofErr w:type="spellEnd"/>
      <w:r w:rsidRPr="00BC187C">
        <w:rPr>
          <w:rFonts w:ascii="Univia Pro Book" w:hAnsi="Univia Pro Book"/>
        </w:rPr>
        <w:t xml:space="preserve"> Gaspar Ríos del plantel 53 </w:t>
      </w:r>
      <w:proofErr w:type="spellStart"/>
      <w:r w:rsidRPr="00BC187C">
        <w:rPr>
          <w:rFonts w:ascii="Univia Pro Book" w:hAnsi="Univia Pro Book"/>
        </w:rPr>
        <w:t>Mixtepec</w:t>
      </w:r>
      <w:proofErr w:type="spellEnd"/>
      <w:r w:rsidRPr="00BC187C">
        <w:rPr>
          <w:rFonts w:ascii="Univia Pro Book" w:hAnsi="Univia Pro Book"/>
        </w:rPr>
        <w:t xml:space="preserve">, participaron en el concurso estatal de oratoria “Benito Juárez” realizado el 15 de marzo, ganando la joven Paola Ramírez López del plantel 01 el tercer lugar. </w:t>
      </w:r>
    </w:p>
    <w:p w:rsidR="003D25FB" w:rsidRDefault="003D25FB" w:rsidP="003D25FB">
      <w:pPr>
        <w:numPr>
          <w:ilvl w:val="0"/>
          <w:numId w:val="24"/>
        </w:numPr>
        <w:spacing w:after="160" w:line="259" w:lineRule="auto"/>
        <w:jc w:val="both"/>
        <w:rPr>
          <w:rFonts w:ascii="Univia Pro Book" w:hAnsi="Univia Pro Book"/>
        </w:rPr>
      </w:pPr>
      <w:r w:rsidRPr="00BC187C">
        <w:rPr>
          <w:rFonts w:ascii="Univia Pro Book" w:hAnsi="Univia Pro Book"/>
        </w:rPr>
        <w:lastRenderedPageBreak/>
        <w:t xml:space="preserve">El 7 de marzo inició la </w:t>
      </w:r>
      <w:proofErr w:type="spellStart"/>
      <w:r w:rsidRPr="00BC187C">
        <w:rPr>
          <w:rFonts w:ascii="Univia Pro Book" w:hAnsi="Univia Pro Book"/>
        </w:rPr>
        <w:t>expofotografía</w:t>
      </w:r>
      <w:proofErr w:type="spellEnd"/>
      <w:r w:rsidRPr="00BC187C">
        <w:rPr>
          <w:rFonts w:ascii="Univia Pro Book" w:hAnsi="Univia Pro Book"/>
        </w:rPr>
        <w:t xml:space="preserve"> denominado “Miradas inefables” en los pasillos de la Dirección General, con imágenes fotográficas tomadas por los estudiantes del plantel 44 San Antonio de la Cal y aderezadas con textos de estudiantes del centro educativo 39 Nazareno la cual concluirá el 10 de mayo.</w:t>
      </w:r>
    </w:p>
    <w:p w:rsidR="008209A7" w:rsidRPr="00BC187C" w:rsidRDefault="008209A7" w:rsidP="008209A7">
      <w:pPr>
        <w:spacing w:after="160" w:line="259" w:lineRule="auto"/>
        <w:ind w:left="720"/>
        <w:jc w:val="both"/>
        <w:rPr>
          <w:rFonts w:ascii="Univia Pro Book" w:hAnsi="Univia Pro Book"/>
        </w:rPr>
      </w:pP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4"/>
        <w:gridCol w:w="3814"/>
        <w:gridCol w:w="2200"/>
      </w:tblGrid>
      <w:tr w:rsidR="003D25FB" w:rsidRPr="00537A9A" w:rsidTr="003D25FB">
        <w:trPr>
          <w:trHeight w:val="246"/>
        </w:trPr>
        <w:tc>
          <w:tcPr>
            <w:tcW w:w="32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 xml:space="preserve">Muestras artísticas </w:t>
            </w:r>
          </w:p>
        </w:tc>
        <w:tc>
          <w:tcPr>
            <w:tcW w:w="3814" w:type="dxa"/>
            <w:tcBorders>
              <w:top w:val="single" w:sz="4" w:space="0" w:color="000000"/>
              <w:left w:val="single" w:sz="4" w:space="0" w:color="000000"/>
              <w:bottom w:val="single" w:sz="4" w:space="0" w:color="000000"/>
              <w:right w:val="single" w:sz="4" w:space="0" w:color="000000"/>
            </w:tcBorders>
            <w:shd w:val="clear" w:color="auto" w:fill="auto"/>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 xml:space="preserve"> 105 Estudiantes participantes</w:t>
            </w:r>
          </w:p>
        </w:tc>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21 %</w:t>
            </w:r>
          </w:p>
        </w:tc>
      </w:tr>
      <w:tr w:rsidR="003D25FB" w:rsidRPr="00537A9A" w:rsidTr="003D25FB">
        <w:trPr>
          <w:trHeight w:val="261"/>
        </w:trPr>
        <w:tc>
          <w:tcPr>
            <w:tcW w:w="32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p>
        </w:tc>
        <w:tc>
          <w:tcPr>
            <w:tcW w:w="3814" w:type="dxa"/>
            <w:tcBorders>
              <w:top w:val="single" w:sz="4" w:space="0" w:color="000000"/>
              <w:left w:val="single" w:sz="4" w:space="0" w:color="000000"/>
              <w:bottom w:val="single" w:sz="4" w:space="0" w:color="000000"/>
              <w:right w:val="single" w:sz="4" w:space="0" w:color="000000"/>
            </w:tcBorders>
            <w:shd w:val="clear" w:color="auto" w:fill="auto"/>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500 Estudiantes programados</w:t>
            </w:r>
          </w:p>
        </w:tc>
        <w:tc>
          <w:tcPr>
            <w:tcW w:w="22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537A9A" w:rsidRDefault="003D25FB" w:rsidP="003D25FB">
            <w:pPr>
              <w:jc w:val="both"/>
              <w:rPr>
                <w:rFonts w:ascii="Univia Pro Book" w:hAnsi="Univia Pro Book"/>
                <w:sz w:val="20"/>
                <w:szCs w:val="20"/>
              </w:rPr>
            </w:pPr>
          </w:p>
        </w:tc>
      </w:tr>
    </w:tbl>
    <w:p w:rsidR="003D25FB" w:rsidRDefault="003D25FB" w:rsidP="003D25FB">
      <w:pPr>
        <w:jc w:val="both"/>
        <w:rPr>
          <w:rFonts w:ascii="Univia Pro Book" w:hAnsi="Univia Pro Book"/>
          <w:sz w:val="20"/>
          <w:szCs w:val="20"/>
        </w:rPr>
      </w:pPr>
    </w:p>
    <w:p w:rsidR="008209A7" w:rsidRPr="00537A9A" w:rsidRDefault="008209A7" w:rsidP="003D25FB">
      <w:pPr>
        <w:jc w:val="both"/>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Actividades culturales y artísticas</w:t>
      </w:r>
    </w:p>
    <w:p w:rsidR="008209A7" w:rsidRDefault="008209A7" w:rsidP="003D25FB">
      <w:pPr>
        <w:spacing w:line="276" w:lineRule="auto"/>
        <w:contextualSpacing/>
        <w:jc w:val="both"/>
        <w:rPr>
          <w:rFonts w:ascii="Univia Pro Book" w:hAnsi="Univia Pro Book"/>
          <w:b/>
        </w:rPr>
      </w:pPr>
    </w:p>
    <w:p w:rsidR="003D25FB" w:rsidRPr="008028EC" w:rsidRDefault="003D25FB" w:rsidP="003D25FB">
      <w:pPr>
        <w:spacing w:line="276" w:lineRule="auto"/>
        <w:contextualSpacing/>
        <w:jc w:val="both"/>
        <w:rPr>
          <w:rFonts w:ascii="Univia Pro Book" w:hAnsi="Univia Pro Book"/>
          <w:b/>
          <w:sz w:val="10"/>
        </w:rPr>
      </w:pPr>
    </w:p>
    <w:p w:rsidR="003D25FB" w:rsidRDefault="003D25FB" w:rsidP="003D25FB">
      <w:pPr>
        <w:spacing w:after="160" w:line="259" w:lineRule="auto"/>
        <w:rPr>
          <w:rFonts w:ascii="Univia Pro Book" w:hAnsi="Univia Pro Book"/>
        </w:rPr>
      </w:pPr>
      <w:r w:rsidRPr="00BC187C">
        <w:rPr>
          <w:rFonts w:ascii="Univia Pro Book" w:hAnsi="Univia Pro Book"/>
        </w:rPr>
        <w:t xml:space="preserve">En el marco de los programas Palabras Andantes, Lectura Dramatizada y Creadores Literarios en el periodo de enero-marzo, se realizaron cinco actividades artísticas para fomentar la lectura, la escritura y la apreciación artística en  los planteles: 01 Pueblo Nuevo, 04 El Tule, 32 </w:t>
      </w:r>
      <w:proofErr w:type="spellStart"/>
      <w:r w:rsidRPr="00BC187C">
        <w:rPr>
          <w:rFonts w:ascii="Univia Pro Book" w:hAnsi="Univia Pro Book"/>
        </w:rPr>
        <w:t>Cuilapam</w:t>
      </w:r>
      <w:proofErr w:type="spellEnd"/>
      <w:r w:rsidRPr="00BC187C">
        <w:rPr>
          <w:rFonts w:ascii="Univia Pro Book" w:hAnsi="Univia Pro Book"/>
        </w:rPr>
        <w:t>, 39 Nazareno y 34 San Antonino.</w:t>
      </w:r>
    </w:p>
    <w:p w:rsidR="008209A7" w:rsidRPr="00BC187C" w:rsidRDefault="008209A7" w:rsidP="003D25FB">
      <w:pPr>
        <w:spacing w:after="160" w:line="259" w:lineRule="auto"/>
        <w:rPr>
          <w:rFonts w:ascii="Univia Pro Book" w:hAnsi="Univia Pro Book"/>
        </w:rPr>
      </w:pP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4"/>
        <w:gridCol w:w="3814"/>
        <w:gridCol w:w="2200"/>
      </w:tblGrid>
      <w:tr w:rsidR="003D25FB" w:rsidRPr="00537A9A" w:rsidTr="003D25FB">
        <w:trPr>
          <w:trHeight w:val="246"/>
        </w:trPr>
        <w:tc>
          <w:tcPr>
            <w:tcW w:w="32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 xml:space="preserve">Actividades culturales y artísticas </w:t>
            </w:r>
          </w:p>
        </w:tc>
        <w:tc>
          <w:tcPr>
            <w:tcW w:w="3814" w:type="dxa"/>
            <w:tcBorders>
              <w:top w:val="single" w:sz="4" w:space="0" w:color="000000"/>
              <w:left w:val="single" w:sz="4" w:space="0" w:color="000000"/>
              <w:bottom w:val="single" w:sz="4" w:space="0" w:color="000000"/>
              <w:right w:val="single" w:sz="4" w:space="0" w:color="000000"/>
            </w:tcBorders>
            <w:shd w:val="clear" w:color="auto" w:fill="auto"/>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 xml:space="preserve"> 320 Estudiantes participantes</w:t>
            </w:r>
          </w:p>
        </w:tc>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16 %</w:t>
            </w:r>
          </w:p>
        </w:tc>
      </w:tr>
      <w:tr w:rsidR="003D25FB" w:rsidRPr="00537A9A" w:rsidTr="003D25FB">
        <w:trPr>
          <w:trHeight w:val="261"/>
        </w:trPr>
        <w:tc>
          <w:tcPr>
            <w:tcW w:w="32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p>
        </w:tc>
        <w:tc>
          <w:tcPr>
            <w:tcW w:w="3814" w:type="dxa"/>
            <w:tcBorders>
              <w:top w:val="single" w:sz="4" w:space="0" w:color="000000"/>
              <w:left w:val="single" w:sz="4" w:space="0" w:color="000000"/>
              <w:bottom w:val="single" w:sz="4" w:space="0" w:color="000000"/>
              <w:right w:val="single" w:sz="4" w:space="0" w:color="000000"/>
            </w:tcBorders>
            <w:shd w:val="clear" w:color="auto" w:fill="auto"/>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2000 Estudiantes programados</w:t>
            </w:r>
          </w:p>
        </w:tc>
        <w:tc>
          <w:tcPr>
            <w:tcW w:w="22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537A9A" w:rsidRDefault="003D25FB" w:rsidP="003D25FB">
            <w:pPr>
              <w:jc w:val="both"/>
              <w:rPr>
                <w:rFonts w:ascii="Univia Pro Book" w:hAnsi="Univia Pro Book"/>
                <w:sz w:val="20"/>
                <w:szCs w:val="20"/>
              </w:rPr>
            </w:pPr>
          </w:p>
        </w:tc>
      </w:tr>
    </w:tbl>
    <w:p w:rsidR="003D25FB" w:rsidRDefault="003D25FB" w:rsidP="003D25FB">
      <w:pPr>
        <w:jc w:val="both"/>
        <w:rPr>
          <w:rFonts w:ascii="Univia Pro Book" w:hAnsi="Univia Pro Book"/>
          <w:sz w:val="20"/>
          <w:szCs w:val="20"/>
        </w:rPr>
      </w:pPr>
    </w:p>
    <w:p w:rsidR="008209A7" w:rsidRPr="00537A9A" w:rsidRDefault="008209A7" w:rsidP="003D25FB">
      <w:pPr>
        <w:jc w:val="both"/>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Eventos Cívico-deportivos</w:t>
      </w:r>
    </w:p>
    <w:p w:rsidR="003D25FB" w:rsidRPr="008028EC" w:rsidRDefault="003D25FB" w:rsidP="003D25FB">
      <w:pPr>
        <w:spacing w:line="276" w:lineRule="auto"/>
        <w:contextualSpacing/>
        <w:jc w:val="both"/>
        <w:rPr>
          <w:rFonts w:ascii="Univia Pro Book" w:hAnsi="Univia Pro Book"/>
          <w:b/>
          <w:sz w:val="12"/>
        </w:rPr>
      </w:pPr>
    </w:p>
    <w:p w:rsidR="003D25FB" w:rsidRPr="00BC187C" w:rsidRDefault="003D25FB" w:rsidP="003D25FB">
      <w:pPr>
        <w:spacing w:after="160" w:line="259" w:lineRule="auto"/>
        <w:rPr>
          <w:rFonts w:ascii="Univia Pro Book" w:hAnsi="Univia Pro Book"/>
        </w:rPr>
      </w:pPr>
      <w:r w:rsidRPr="00BC187C">
        <w:rPr>
          <w:rFonts w:ascii="Univia Pro Book" w:hAnsi="Univia Pro Book"/>
        </w:rPr>
        <w:t>Con la finalidad de fortalecer  la práctica de actividades cívico-deportivas como complemento en los educandos para su desarrollo integral en los centros educativos del Colegio, en este trimestre se desarrollaron las siguientes actividades:</w:t>
      </w:r>
    </w:p>
    <w:p w:rsidR="003D25FB" w:rsidRPr="00BC187C" w:rsidRDefault="003D25FB" w:rsidP="003D25FB">
      <w:pPr>
        <w:numPr>
          <w:ilvl w:val="0"/>
          <w:numId w:val="25"/>
        </w:numPr>
        <w:spacing w:after="160" w:line="259" w:lineRule="auto"/>
        <w:jc w:val="both"/>
        <w:rPr>
          <w:rFonts w:ascii="Univia Pro Book" w:hAnsi="Univia Pro Book"/>
        </w:rPr>
      </w:pPr>
      <w:r w:rsidRPr="00BC187C">
        <w:rPr>
          <w:rFonts w:ascii="Univia Pro Book" w:hAnsi="Univia Pro Book"/>
        </w:rPr>
        <w:t>Se asistió con un contingente de 60 estudiantes a la Ceremonia de Incineración, Reposición y Abanderamiento el 24 de febrero del presente año en la Alameda de León.</w:t>
      </w:r>
    </w:p>
    <w:p w:rsidR="003D25FB" w:rsidRPr="00BC187C" w:rsidRDefault="003D25FB" w:rsidP="003D25FB">
      <w:pPr>
        <w:jc w:val="both"/>
        <w:rPr>
          <w:rFonts w:ascii="Univia Pro Book" w:hAnsi="Univia Pro Book"/>
        </w:rPr>
      </w:pPr>
    </w:p>
    <w:p w:rsidR="003D25FB" w:rsidRPr="00BC187C" w:rsidRDefault="003D25FB" w:rsidP="003D25FB">
      <w:pPr>
        <w:numPr>
          <w:ilvl w:val="0"/>
          <w:numId w:val="25"/>
        </w:numPr>
        <w:spacing w:after="160" w:line="259" w:lineRule="auto"/>
        <w:jc w:val="both"/>
        <w:rPr>
          <w:rFonts w:ascii="Univia Pro Book" w:hAnsi="Univia Pro Book"/>
        </w:rPr>
      </w:pPr>
      <w:r w:rsidRPr="00BC187C">
        <w:rPr>
          <w:rFonts w:ascii="Univia Pro Book" w:hAnsi="Univia Pro Book"/>
        </w:rPr>
        <w:t xml:space="preserve">Se realizó un partido de Beisbol como preparación para el Intercolegial en su etapa regional el 9 de marzo del presente año con  estudiantes de los planteles 01 Pueblo Nuevo y 32 </w:t>
      </w:r>
      <w:proofErr w:type="spellStart"/>
      <w:r w:rsidRPr="00BC187C">
        <w:rPr>
          <w:rFonts w:ascii="Univia Pro Book" w:hAnsi="Univia Pro Book"/>
        </w:rPr>
        <w:t>Cuilapam</w:t>
      </w:r>
      <w:proofErr w:type="spellEnd"/>
      <w:r w:rsidRPr="00BC187C">
        <w:rPr>
          <w:rFonts w:ascii="Univia Pro Book" w:hAnsi="Univia Pro Book"/>
        </w:rPr>
        <w:t xml:space="preserve"> en el anexo A del estadio Eduardo Vasconcelos. </w:t>
      </w:r>
    </w:p>
    <w:p w:rsidR="003D25FB" w:rsidRPr="00BC187C" w:rsidRDefault="003D25FB" w:rsidP="003D25FB">
      <w:pPr>
        <w:jc w:val="both"/>
        <w:rPr>
          <w:rFonts w:ascii="Univia Pro Book" w:hAnsi="Univia Pro Book"/>
        </w:rPr>
      </w:pPr>
    </w:p>
    <w:p w:rsidR="003D25FB" w:rsidRDefault="003D25FB" w:rsidP="003D25FB">
      <w:pPr>
        <w:numPr>
          <w:ilvl w:val="0"/>
          <w:numId w:val="25"/>
        </w:numPr>
        <w:spacing w:after="160" w:line="259" w:lineRule="auto"/>
        <w:rPr>
          <w:rFonts w:ascii="Univia Pro Book" w:hAnsi="Univia Pro Book"/>
        </w:rPr>
      </w:pPr>
      <w:r w:rsidRPr="00BC187C">
        <w:rPr>
          <w:rFonts w:ascii="Univia Pro Book" w:hAnsi="Univia Pro Book"/>
        </w:rPr>
        <w:lastRenderedPageBreak/>
        <w:t>Se llevó a cabo el 23 de marzo del 2018  el Torneo de Tercias de Baloncesto para estudiantes del COBAO de la región centro, en las instalaciones del Polideportivo Oaxaca, con la participación de 9 equipos de 5 integrantes c/u de 6 planteles.</w:t>
      </w:r>
    </w:p>
    <w:p w:rsidR="008209A7" w:rsidRPr="00BC187C" w:rsidRDefault="008209A7" w:rsidP="008209A7">
      <w:pPr>
        <w:spacing w:after="160" w:line="259" w:lineRule="auto"/>
        <w:rPr>
          <w:rFonts w:ascii="Univia Pro Book" w:hAnsi="Univia Pro Book"/>
        </w:rPr>
      </w:pP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4"/>
        <w:gridCol w:w="3814"/>
        <w:gridCol w:w="2200"/>
      </w:tblGrid>
      <w:tr w:rsidR="003D25FB" w:rsidRPr="00537A9A" w:rsidTr="003D25FB">
        <w:trPr>
          <w:trHeight w:val="246"/>
        </w:trPr>
        <w:tc>
          <w:tcPr>
            <w:tcW w:w="32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 xml:space="preserve">Eventos cívico-deportivos  </w:t>
            </w:r>
          </w:p>
        </w:tc>
        <w:tc>
          <w:tcPr>
            <w:tcW w:w="3814" w:type="dxa"/>
            <w:tcBorders>
              <w:top w:val="single" w:sz="4" w:space="0" w:color="000000"/>
              <w:left w:val="single" w:sz="4" w:space="0" w:color="000000"/>
              <w:bottom w:val="single" w:sz="4" w:space="0" w:color="000000"/>
              <w:right w:val="single" w:sz="4" w:space="0" w:color="000000"/>
            </w:tcBorders>
            <w:shd w:val="clear" w:color="auto" w:fill="auto"/>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 xml:space="preserve">3 Eventos realizados </w:t>
            </w:r>
          </w:p>
        </w:tc>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38 %</w:t>
            </w:r>
          </w:p>
        </w:tc>
      </w:tr>
      <w:tr w:rsidR="003D25FB" w:rsidRPr="00537A9A" w:rsidTr="003D25FB">
        <w:trPr>
          <w:trHeight w:val="261"/>
        </w:trPr>
        <w:tc>
          <w:tcPr>
            <w:tcW w:w="32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p>
        </w:tc>
        <w:tc>
          <w:tcPr>
            <w:tcW w:w="3814" w:type="dxa"/>
            <w:tcBorders>
              <w:top w:val="single" w:sz="4" w:space="0" w:color="000000"/>
              <w:left w:val="single" w:sz="4" w:space="0" w:color="000000"/>
              <w:bottom w:val="single" w:sz="4" w:space="0" w:color="000000"/>
              <w:right w:val="single" w:sz="4" w:space="0" w:color="000000"/>
            </w:tcBorders>
            <w:shd w:val="clear" w:color="auto" w:fill="auto"/>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8 Eventos programados</w:t>
            </w:r>
          </w:p>
        </w:tc>
        <w:tc>
          <w:tcPr>
            <w:tcW w:w="22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537A9A" w:rsidRDefault="003D25FB" w:rsidP="003D25FB">
            <w:pPr>
              <w:jc w:val="both"/>
              <w:rPr>
                <w:rFonts w:ascii="Univia Pro Book" w:hAnsi="Univia Pro Book"/>
                <w:sz w:val="20"/>
                <w:szCs w:val="20"/>
              </w:rPr>
            </w:pPr>
          </w:p>
        </w:tc>
      </w:tr>
    </w:tbl>
    <w:p w:rsidR="003D25FB" w:rsidRDefault="003D25FB" w:rsidP="003D25FB">
      <w:pPr>
        <w:jc w:val="both"/>
        <w:rPr>
          <w:rFonts w:ascii="Univia Pro Book" w:hAnsi="Univia Pro Book"/>
          <w:sz w:val="20"/>
          <w:szCs w:val="20"/>
        </w:rPr>
      </w:pPr>
    </w:p>
    <w:p w:rsidR="008209A7" w:rsidRPr="00537A9A" w:rsidRDefault="008209A7" w:rsidP="003D25FB">
      <w:pPr>
        <w:jc w:val="both"/>
        <w:rPr>
          <w:rFonts w:ascii="Univia Pro Book" w:hAnsi="Univia Pro Book"/>
          <w:sz w:val="20"/>
          <w:szCs w:val="20"/>
        </w:rPr>
      </w:pPr>
    </w:p>
    <w:p w:rsidR="003D25FB" w:rsidRDefault="003D25FB" w:rsidP="003D25FB">
      <w:pPr>
        <w:spacing w:line="276" w:lineRule="auto"/>
        <w:contextualSpacing/>
        <w:jc w:val="both"/>
        <w:rPr>
          <w:rFonts w:ascii="Univia Pro Book" w:hAnsi="Univia Pro Book"/>
          <w:b/>
        </w:rPr>
      </w:pPr>
      <w:r w:rsidRPr="005E407D">
        <w:rPr>
          <w:rFonts w:ascii="Univia Pro Book" w:hAnsi="Univia Pro Book"/>
          <w:b/>
        </w:rPr>
        <w:t>Pláticas nutricionales</w:t>
      </w:r>
    </w:p>
    <w:p w:rsidR="003D25FB" w:rsidRPr="00BC41FA" w:rsidRDefault="003D25FB" w:rsidP="003D25FB">
      <w:pPr>
        <w:spacing w:line="276" w:lineRule="auto"/>
        <w:contextualSpacing/>
        <w:jc w:val="both"/>
        <w:rPr>
          <w:rFonts w:ascii="Univia Pro Book" w:hAnsi="Univia Pro Book"/>
          <w:b/>
          <w:sz w:val="12"/>
        </w:rPr>
      </w:pPr>
    </w:p>
    <w:p w:rsidR="003D25FB" w:rsidRDefault="003D25FB" w:rsidP="003D25FB">
      <w:pPr>
        <w:spacing w:after="160" w:line="259" w:lineRule="auto"/>
        <w:jc w:val="both"/>
        <w:rPr>
          <w:rFonts w:ascii="Univia Pro Book" w:hAnsi="Univia Pro Book"/>
        </w:rPr>
      </w:pPr>
      <w:r w:rsidRPr="00BC187C">
        <w:rPr>
          <w:rFonts w:ascii="Univia Pro Book" w:hAnsi="Univia Pro Book"/>
        </w:rPr>
        <w:t>La realización de estas  actividades en los centros educativos del COBAO es  para combatir el sobrepeso y la obesidad en los estudiantes, y prevenir riesgos en su salud física. Por tal motivo se brindaron pláticas Nutricionales  por la Secretaría de Salud en los planteles 01 Pueblo Nuevo, 04 El Tule y 61 San Bartolo, beneficiando aproximadamente a 750 estudiantes.</w:t>
      </w:r>
    </w:p>
    <w:p w:rsidR="008209A7" w:rsidRDefault="008209A7" w:rsidP="003D25FB">
      <w:pPr>
        <w:spacing w:after="160" w:line="259" w:lineRule="auto"/>
        <w:jc w:val="both"/>
        <w:rPr>
          <w:rFonts w:ascii="Univia Pro Book" w:hAnsi="Univia Pro Book"/>
        </w:rPr>
      </w:pPr>
    </w:p>
    <w:tbl>
      <w:tblPr>
        <w:tblW w:w="9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5"/>
        <w:gridCol w:w="3839"/>
        <w:gridCol w:w="2214"/>
      </w:tblGrid>
      <w:tr w:rsidR="003D25FB" w:rsidRPr="00537A9A" w:rsidTr="003D25FB">
        <w:trPr>
          <w:trHeight w:val="246"/>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 xml:space="preserve">Platicas nutricionales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 xml:space="preserve">3 Eventos realizados </w:t>
            </w:r>
          </w:p>
        </w:tc>
        <w:tc>
          <w:tcPr>
            <w:tcW w:w="22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50 %</w:t>
            </w:r>
          </w:p>
        </w:tc>
      </w:tr>
      <w:tr w:rsidR="003D25FB" w:rsidRPr="00537A9A" w:rsidTr="003D25FB">
        <w:trPr>
          <w:trHeight w:val="261"/>
        </w:trPr>
        <w:tc>
          <w:tcPr>
            <w:tcW w:w="32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D25FB" w:rsidRPr="00537A9A" w:rsidRDefault="003D25FB" w:rsidP="003D25FB">
            <w:pPr>
              <w:jc w:val="both"/>
              <w:rPr>
                <w:rFonts w:ascii="Univia Pro Book" w:hAnsi="Univia Pro Book"/>
                <w:sz w:val="20"/>
                <w:szCs w:val="20"/>
              </w:rPr>
            </w:pPr>
          </w:p>
        </w:tc>
        <w:tc>
          <w:tcPr>
            <w:tcW w:w="3839" w:type="dxa"/>
            <w:tcBorders>
              <w:top w:val="single" w:sz="4" w:space="0" w:color="000000"/>
              <w:left w:val="single" w:sz="4" w:space="0" w:color="000000"/>
              <w:bottom w:val="single" w:sz="4" w:space="0" w:color="000000"/>
              <w:right w:val="single" w:sz="4" w:space="0" w:color="000000"/>
            </w:tcBorders>
            <w:shd w:val="clear" w:color="auto" w:fill="auto"/>
          </w:tcPr>
          <w:p w:rsidR="003D25FB" w:rsidRPr="00537A9A" w:rsidRDefault="003D25FB" w:rsidP="003D25FB">
            <w:pPr>
              <w:jc w:val="both"/>
              <w:rPr>
                <w:rFonts w:ascii="Univia Pro Book" w:hAnsi="Univia Pro Book"/>
                <w:sz w:val="20"/>
                <w:szCs w:val="20"/>
              </w:rPr>
            </w:pPr>
            <w:r w:rsidRPr="00537A9A">
              <w:rPr>
                <w:rFonts w:ascii="Univia Pro Book" w:hAnsi="Univia Pro Book"/>
                <w:sz w:val="20"/>
                <w:szCs w:val="20"/>
              </w:rPr>
              <w:t>6 Eventos programados</w:t>
            </w:r>
          </w:p>
        </w:tc>
        <w:tc>
          <w:tcPr>
            <w:tcW w:w="221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25FB" w:rsidRPr="00537A9A" w:rsidRDefault="003D25FB" w:rsidP="003D25FB">
            <w:pPr>
              <w:jc w:val="both"/>
              <w:rPr>
                <w:rFonts w:ascii="Univia Pro Book" w:hAnsi="Univia Pro Book"/>
                <w:sz w:val="20"/>
                <w:szCs w:val="20"/>
              </w:rPr>
            </w:pPr>
          </w:p>
        </w:tc>
      </w:tr>
    </w:tbl>
    <w:p w:rsidR="003D25FB" w:rsidRPr="00537A9A" w:rsidRDefault="003D25FB" w:rsidP="003D25FB">
      <w:pPr>
        <w:jc w:val="both"/>
        <w:rPr>
          <w:rFonts w:ascii="Univia Pro Book" w:hAnsi="Univia Pro Book"/>
          <w:sz w:val="20"/>
          <w:szCs w:val="20"/>
        </w:rPr>
      </w:pPr>
    </w:p>
    <w:p w:rsidR="003D25FB" w:rsidRPr="005E407D" w:rsidRDefault="003D25FB" w:rsidP="003D25FB">
      <w:pPr>
        <w:tabs>
          <w:tab w:val="left" w:pos="1680"/>
        </w:tabs>
        <w:jc w:val="both"/>
        <w:rPr>
          <w:rFonts w:ascii="Univia Pro Book" w:hAnsi="Univia Pro Book"/>
          <w:lang w:val="es-ES_tradnl"/>
        </w:rPr>
      </w:pPr>
    </w:p>
    <w:p w:rsidR="002D2722" w:rsidRDefault="002D2722" w:rsidP="002D2722">
      <w:pPr>
        <w:jc w:val="both"/>
        <w:rPr>
          <w:rFonts w:ascii="Univia Pro Book" w:hAnsi="Univia Pro Book"/>
        </w:rPr>
      </w:pPr>
    </w:p>
    <w:p w:rsidR="002D2722" w:rsidRPr="009C5F90" w:rsidRDefault="002D2722" w:rsidP="002D2722">
      <w:pPr>
        <w:jc w:val="both"/>
        <w:rPr>
          <w:rFonts w:ascii="Univia Pro Book" w:hAnsi="Univia Pro Book"/>
        </w:rPr>
      </w:pPr>
    </w:p>
    <w:p w:rsidR="002D2722" w:rsidRPr="009C78B6" w:rsidRDefault="002D2722" w:rsidP="002D2722">
      <w:pPr>
        <w:ind w:firstLine="720"/>
        <w:jc w:val="both"/>
        <w:rPr>
          <w:rFonts w:ascii="Univia Pro Light" w:hAnsi="Univia Pro Light"/>
        </w:rPr>
      </w:pPr>
    </w:p>
    <w:p w:rsidR="002D2722" w:rsidRDefault="002D2722" w:rsidP="002D2722">
      <w:pPr>
        <w:rPr>
          <w:rFonts w:ascii="Univia Pro Book" w:hAnsi="Univia Pro Book"/>
        </w:rPr>
      </w:pPr>
    </w:p>
    <w:p w:rsidR="002D2722" w:rsidRPr="00811AD4" w:rsidRDefault="002D2722" w:rsidP="002D2722">
      <w:pPr>
        <w:jc w:val="center"/>
        <w:rPr>
          <w:rFonts w:ascii="Univia Pro Book" w:hAnsi="Univia Pro Book"/>
        </w:rPr>
      </w:pPr>
    </w:p>
    <w:p w:rsidR="002D2722" w:rsidRDefault="002D2722" w:rsidP="002D2722">
      <w:r>
        <w:rPr>
          <w:rFonts w:ascii="Univia Pro Book" w:hAnsi="Univia Pro Book"/>
          <w:b/>
        </w:rPr>
        <w:br w:type="page"/>
      </w:r>
    </w:p>
    <w:p w:rsidR="001C1176" w:rsidRDefault="001C1176" w:rsidP="00306BEA">
      <w:pPr>
        <w:jc w:val="center"/>
        <w:rPr>
          <w:rFonts w:ascii="Univia Pro Book" w:hAnsi="Univia Pro Book"/>
          <w:b/>
        </w:rPr>
      </w:pPr>
      <w:r>
        <w:rPr>
          <w:rFonts w:ascii="Univia Pro Book" w:hAnsi="Univia Pro Book"/>
          <w:b/>
        </w:rPr>
        <w:lastRenderedPageBreak/>
        <w:t>INFORME SOBRE PASIVOS CONTINGENTES</w:t>
      </w:r>
    </w:p>
    <w:p w:rsidR="001C1176" w:rsidRDefault="001C1176" w:rsidP="001C1176">
      <w:pPr>
        <w:jc w:val="center"/>
        <w:rPr>
          <w:rFonts w:ascii="Univia Pro Book" w:hAnsi="Univia Pro Book"/>
          <w:b/>
        </w:rPr>
      </w:pPr>
    </w:p>
    <w:p w:rsidR="001C1176" w:rsidRPr="00314C32" w:rsidRDefault="001C1176" w:rsidP="001C1176">
      <w:pPr>
        <w:jc w:val="center"/>
        <w:rPr>
          <w:rFonts w:ascii="Univia Pro Book" w:hAnsi="Univia Pro Book"/>
          <w:b/>
        </w:rPr>
      </w:pPr>
    </w:p>
    <w:p w:rsidR="001C1176" w:rsidRDefault="001C1176" w:rsidP="001C1176">
      <w:pPr>
        <w:jc w:val="both"/>
        <w:rPr>
          <w:rFonts w:ascii="Univia Pro Book" w:hAnsi="Univia Pro Book"/>
          <w:b/>
        </w:rPr>
      </w:pPr>
    </w:p>
    <w:p w:rsidR="001C1176" w:rsidRPr="00314C32" w:rsidRDefault="001C1176" w:rsidP="001C1176">
      <w:pPr>
        <w:jc w:val="both"/>
        <w:rPr>
          <w:rFonts w:ascii="Univia Pro Book" w:hAnsi="Univia Pro Book"/>
          <w:b/>
        </w:rPr>
      </w:pPr>
    </w:p>
    <w:p w:rsidR="001C1176" w:rsidRPr="00314C32" w:rsidRDefault="001C1176" w:rsidP="001C1176">
      <w:pPr>
        <w:jc w:val="both"/>
        <w:rPr>
          <w:rFonts w:ascii="Univia Pro Book" w:hAnsi="Univia Pro Book"/>
        </w:rPr>
      </w:pPr>
    </w:p>
    <w:p w:rsidR="001C1176" w:rsidRPr="00314C32" w:rsidRDefault="001C1176" w:rsidP="001C1176">
      <w:pPr>
        <w:jc w:val="both"/>
        <w:rPr>
          <w:rFonts w:ascii="Univia Pro Book" w:hAnsi="Univia Pro Book"/>
        </w:rPr>
      </w:pPr>
    </w:p>
    <w:p w:rsidR="001C1176" w:rsidRDefault="001C1176" w:rsidP="001C1176">
      <w:pPr>
        <w:jc w:val="both"/>
        <w:rPr>
          <w:rFonts w:ascii="Univia Pro Book" w:hAnsi="Univia Pro Book"/>
        </w:rPr>
      </w:pPr>
    </w:p>
    <w:p w:rsidR="001C1176" w:rsidRDefault="001C1176" w:rsidP="001C1176">
      <w:pPr>
        <w:jc w:val="both"/>
        <w:rPr>
          <w:rFonts w:ascii="Univia Pro Book" w:hAnsi="Univia Pro Book"/>
        </w:rPr>
      </w:pPr>
    </w:p>
    <w:p w:rsidR="001C1176" w:rsidRPr="00314C32" w:rsidRDefault="001C1176" w:rsidP="001C1176">
      <w:pPr>
        <w:jc w:val="both"/>
        <w:rPr>
          <w:rFonts w:ascii="Univia Pro Book" w:hAnsi="Univia Pro Book"/>
        </w:rPr>
      </w:pPr>
    </w:p>
    <w:p w:rsidR="001C1176" w:rsidRPr="00314C32" w:rsidRDefault="001C1176" w:rsidP="001C1176">
      <w:pPr>
        <w:rPr>
          <w:rFonts w:ascii="Univia Pro Book" w:hAnsi="Univia Pro Book"/>
        </w:rPr>
      </w:pPr>
    </w:p>
    <w:p w:rsidR="001C1176" w:rsidRDefault="001C1176" w:rsidP="00660C0E">
      <w:pPr>
        <w:jc w:val="both"/>
        <w:rPr>
          <w:rFonts w:ascii="Univia Pro Book" w:hAnsi="Univia Pro Book"/>
        </w:rPr>
      </w:pPr>
    </w:p>
    <w:p w:rsidR="001C1176" w:rsidRPr="00660C0E" w:rsidRDefault="001C1176" w:rsidP="00660C0E">
      <w:pPr>
        <w:jc w:val="both"/>
        <w:rPr>
          <w:rFonts w:ascii="Univia Pro Book" w:hAnsi="Univia Pro Book"/>
        </w:rPr>
      </w:pPr>
    </w:p>
    <w:p w:rsidR="001C1176" w:rsidRPr="00660C0E" w:rsidRDefault="002272CA" w:rsidP="00660C0E">
      <w:pPr>
        <w:jc w:val="both"/>
        <w:rPr>
          <w:rFonts w:ascii="Univia Pro Book" w:hAnsi="Univia Pro Book"/>
        </w:rPr>
      </w:pPr>
      <w:r>
        <w:rPr>
          <w:rFonts w:ascii="Calibri" w:hAnsi="Calibri"/>
          <w:noProof/>
          <w:color w:val="000000"/>
          <w:sz w:val="16"/>
          <w:szCs w:val="16"/>
          <w:lang w:val="es-MX" w:eastAsia="es-MX"/>
        </w:rPr>
        <w:pict>
          <v:shapetype id="_x0000_t202" coordsize="21600,21600" o:spt="202" path="m,l,21600r21600,l21600,xe">
            <v:stroke joinstyle="miter"/>
            <v:path gradientshapeok="t" o:connecttype="rect"/>
          </v:shapetype>
          <v:shape id="Cuadro de texto 10" o:spid="_x0000_s1026" type="#_x0000_t202" style="position:absolute;left:0;text-align:left;margin-left:81.75pt;margin-top:.7pt;width:279.2pt;height:11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" filled="f" stroked="f">
            <v:textbox style="mso-next-textbox:#Cuadro de texto 10">
              <w:txbxContent>
                <w:p w:rsidR="003D25FB" w:rsidRPr="00683994" w:rsidRDefault="003D25FB" w:rsidP="00660C0E">
                  <w:pPr>
                    <w:pStyle w:val="NormalWeb"/>
                    <w:spacing w:before="0" w:beforeAutospacing="0" w:after="0" w:afterAutospacing="0"/>
                    <w:rPr>
                      <w:sz w:val="96"/>
                      <w:szCs w:val="96"/>
                    </w:rPr>
                  </w:pPr>
                  <w:r w:rsidRPr="00683994">
                    <w:rPr>
                      <w:rFonts w:ascii="Arial" w:hAnsi="Arial" w:cs="Arial"/>
                      <w:color w:val="000000" w:themeColor="dark1"/>
                      <w:sz w:val="96"/>
                      <w:szCs w:val="96"/>
                    </w:rPr>
                    <w:t>NO APLICA</w:t>
                  </w:r>
                </w:p>
              </w:txbxContent>
            </v:textbox>
          </v:shape>
        </w:pict>
      </w:r>
      <w:r w:rsidR="001C1176" w:rsidRPr="00660C0E">
        <w:rPr>
          <w:rFonts w:ascii="Univia Pro Book" w:hAnsi="Univia Pro Book"/>
        </w:rPr>
        <w:br w:type="page"/>
      </w:r>
    </w:p>
    <w:p w:rsidR="00013EEF" w:rsidRDefault="00013EEF" w:rsidP="00013EEF">
      <w:pPr>
        <w:jc w:val="center"/>
        <w:rPr>
          <w:rFonts w:ascii="Univia Pro Book" w:hAnsi="Univia Pro Book"/>
          <w:b/>
        </w:rPr>
      </w:pPr>
      <w:r w:rsidRPr="00811AD4">
        <w:rPr>
          <w:rFonts w:ascii="Univia Pro Book" w:hAnsi="Univia Pro Book"/>
          <w:b/>
        </w:rPr>
        <w:lastRenderedPageBreak/>
        <w:t>NOTAS A LOS ESTADOS FINANCIEROS</w:t>
      </w:r>
    </w:p>
    <w:p w:rsidR="007122F4" w:rsidRPr="00811AD4" w:rsidRDefault="007122F4" w:rsidP="00013EEF">
      <w:pPr>
        <w:jc w:val="center"/>
        <w:rPr>
          <w:rFonts w:ascii="Univia Pro Book" w:hAnsi="Univia Pro Book"/>
          <w:b/>
        </w:rPr>
      </w:pPr>
    </w:p>
    <w:p w:rsidR="00013EEF" w:rsidRDefault="007122F4" w:rsidP="00013EEF">
      <w:pPr>
        <w:jc w:val="center"/>
        <w:rPr>
          <w:rFonts w:ascii="Univia Pro Book" w:hAnsi="Univia Pro Book"/>
        </w:rPr>
      </w:pPr>
      <w:r>
        <w:rPr>
          <w:rFonts w:ascii="Univia Pro Book" w:hAnsi="Univia Pro Book"/>
          <w:b/>
        </w:rPr>
        <w:t xml:space="preserve"> </w:t>
      </w:r>
      <w:r w:rsidR="00013EEF" w:rsidRPr="00811AD4">
        <w:rPr>
          <w:rFonts w:ascii="Univia Pro Book" w:hAnsi="Univia Pro Book"/>
        </w:rPr>
        <w:t xml:space="preserve">DEL </w:t>
      </w:r>
      <w:r w:rsidR="00013EEF" w:rsidRPr="0012119F">
        <w:rPr>
          <w:rFonts w:ascii="Univia Pro Book" w:hAnsi="Univia Pro Book"/>
        </w:rPr>
        <w:t xml:space="preserve">01 DE ENERO AL </w:t>
      </w:r>
      <w:r w:rsidR="00660C0E" w:rsidRPr="0012119F">
        <w:rPr>
          <w:rFonts w:ascii="Univia Pro Book" w:hAnsi="Univia Pro Book"/>
        </w:rPr>
        <w:t xml:space="preserve">31 DE </w:t>
      </w:r>
      <w:r w:rsidR="009C79CB">
        <w:rPr>
          <w:rFonts w:ascii="Univia Pro Book" w:hAnsi="Univia Pro Book"/>
        </w:rPr>
        <w:t>MARZO</w:t>
      </w:r>
      <w:r w:rsidR="00660C0E">
        <w:rPr>
          <w:rFonts w:ascii="Univia Pro Book" w:hAnsi="Univia Pro Book"/>
        </w:rPr>
        <w:t xml:space="preserve"> DEL 201</w:t>
      </w:r>
      <w:r w:rsidR="009C79CB">
        <w:rPr>
          <w:rFonts w:ascii="Univia Pro Book" w:hAnsi="Univia Pro Book"/>
        </w:rPr>
        <w:t>8</w:t>
      </w:r>
    </w:p>
    <w:p w:rsidR="00113264" w:rsidRPr="00811AD4" w:rsidRDefault="00113264" w:rsidP="00013EEF">
      <w:pPr>
        <w:jc w:val="center"/>
        <w:rPr>
          <w:rFonts w:ascii="Univia Pro Book" w:hAnsi="Univia Pro Book"/>
        </w:rPr>
      </w:pPr>
    </w:p>
    <w:p w:rsidR="00013EEF" w:rsidRPr="00811AD4" w:rsidRDefault="00013EEF" w:rsidP="00013EEF">
      <w:pPr>
        <w:jc w:val="center"/>
        <w:rPr>
          <w:rFonts w:ascii="Univia Pro Book" w:hAnsi="Univia Pro Book"/>
        </w:rPr>
      </w:pPr>
      <w:r w:rsidRPr="00811AD4">
        <w:rPr>
          <w:rFonts w:ascii="Univia Pro Book" w:hAnsi="Univia Pro Book"/>
        </w:rPr>
        <w:t>(PESOS)</w:t>
      </w:r>
    </w:p>
    <w:p w:rsidR="00013EEF" w:rsidRPr="00811AD4" w:rsidRDefault="00013EEF" w:rsidP="00013EEF">
      <w:pPr>
        <w:jc w:val="center"/>
        <w:rPr>
          <w:rFonts w:ascii="Univia Pro Book" w:hAnsi="Univia Pro Book"/>
        </w:rPr>
      </w:pPr>
    </w:p>
    <w:p w:rsidR="00013EEF" w:rsidRPr="00811AD4" w:rsidRDefault="00013EEF" w:rsidP="00013EEF">
      <w:pPr>
        <w:jc w:val="center"/>
        <w:rPr>
          <w:rFonts w:ascii="Univia Pro Book" w:hAnsi="Univia Pro Book"/>
        </w:rPr>
      </w:pPr>
    </w:p>
    <w:p w:rsidR="00013EEF" w:rsidRPr="00811AD4" w:rsidRDefault="00013EEF" w:rsidP="00013EEF">
      <w:pPr>
        <w:jc w:val="both"/>
        <w:rPr>
          <w:rFonts w:ascii="Univia Pro Book" w:hAnsi="Univia Pro Book"/>
        </w:rPr>
      </w:pPr>
      <w:r w:rsidRPr="00811AD4">
        <w:rPr>
          <w:rFonts w:ascii="Univia Pro Book" w:hAnsi="Univia Pro Book"/>
        </w:rPr>
        <w:t>Remito informe relacionado con la Información Financiera del</w:t>
      </w:r>
      <w:r w:rsidR="00DE051E">
        <w:rPr>
          <w:rFonts w:ascii="Univia Pro Book" w:hAnsi="Univia Pro Book"/>
        </w:rPr>
        <w:t xml:space="preserve"> </w:t>
      </w:r>
      <w:r w:rsidR="00DE051E" w:rsidRPr="0012119F">
        <w:rPr>
          <w:rFonts w:ascii="Univia Pro Book" w:hAnsi="Univia Pro Book"/>
        </w:rPr>
        <w:t>Colegio de Bachilleres del Estado de Oaxaca</w:t>
      </w:r>
      <w:r w:rsidRPr="00811AD4">
        <w:rPr>
          <w:rFonts w:ascii="Univia Pro Book" w:hAnsi="Univia Pro Book"/>
        </w:rPr>
        <w:t xml:space="preserve"> </w:t>
      </w:r>
      <w:r w:rsidR="007122F4">
        <w:rPr>
          <w:rFonts w:ascii="Univia Pro Book" w:hAnsi="Univia Pro Book"/>
        </w:rPr>
        <w:t xml:space="preserve">correspondiente al </w:t>
      </w:r>
      <w:r w:rsidR="009C79CB">
        <w:rPr>
          <w:rFonts w:ascii="Univia Pro Book" w:hAnsi="Univia Pro Book"/>
        </w:rPr>
        <w:t xml:space="preserve">Primer Trimestre del </w:t>
      </w:r>
      <w:r w:rsidR="007122F4">
        <w:rPr>
          <w:rFonts w:ascii="Univia Pro Book" w:hAnsi="Univia Pro Book"/>
        </w:rPr>
        <w:t>ejercicio fiscal 201</w:t>
      </w:r>
      <w:r w:rsidR="009C79CB">
        <w:rPr>
          <w:rFonts w:ascii="Univia Pro Book" w:hAnsi="Univia Pro Book"/>
        </w:rPr>
        <w:t>8</w:t>
      </w:r>
      <w:r w:rsidR="00DE051E">
        <w:rPr>
          <w:rFonts w:ascii="Univia Pro Book" w:hAnsi="Univia Pro Book"/>
        </w:rPr>
        <w:t>.</w:t>
      </w:r>
    </w:p>
    <w:p w:rsidR="00013EEF" w:rsidRDefault="00013EEF" w:rsidP="00013EEF">
      <w:pPr>
        <w:jc w:val="both"/>
        <w:rPr>
          <w:rFonts w:ascii="Univia Pro Book" w:hAnsi="Univia Pro Book"/>
        </w:rPr>
      </w:pPr>
    </w:p>
    <w:p w:rsidR="00765B1E" w:rsidRPr="00811AD4" w:rsidRDefault="00765B1E" w:rsidP="00013EEF">
      <w:pPr>
        <w:jc w:val="both"/>
        <w:rPr>
          <w:rFonts w:ascii="Univia Pro Book" w:hAnsi="Univia Pro Book"/>
        </w:rPr>
      </w:pPr>
    </w:p>
    <w:p w:rsidR="00013EEF" w:rsidRPr="00811AD4" w:rsidRDefault="00013EEF" w:rsidP="00811AD4">
      <w:pPr>
        <w:spacing w:after="200" w:line="276" w:lineRule="auto"/>
        <w:contextualSpacing/>
        <w:jc w:val="center"/>
        <w:rPr>
          <w:rFonts w:ascii="Univia Pro Book" w:hAnsi="Univia Pro Book"/>
          <w:b/>
          <w:sz w:val="28"/>
          <w:szCs w:val="28"/>
          <w:u w:val="single"/>
        </w:rPr>
      </w:pPr>
      <w:r w:rsidRPr="00811AD4">
        <w:rPr>
          <w:rFonts w:ascii="Univia Pro Book" w:hAnsi="Univia Pro Book"/>
          <w:b/>
          <w:sz w:val="28"/>
          <w:szCs w:val="28"/>
          <w:u w:val="single"/>
        </w:rPr>
        <w:t>NOTAS A DESGLOSE</w:t>
      </w:r>
    </w:p>
    <w:p w:rsidR="00811AD4" w:rsidRPr="00811AD4" w:rsidRDefault="00811AD4" w:rsidP="00013EEF">
      <w:pPr>
        <w:pStyle w:val="Prrafodelista"/>
        <w:spacing w:after="200" w:line="276" w:lineRule="auto"/>
        <w:ind w:left="720"/>
        <w:contextualSpacing/>
        <w:jc w:val="both"/>
        <w:rPr>
          <w:rFonts w:ascii="Univia Pro Book" w:hAnsi="Univia Pro Book"/>
          <w:b/>
          <w:sz w:val="24"/>
          <w:szCs w:val="24"/>
        </w:rPr>
      </w:pPr>
    </w:p>
    <w:p w:rsidR="00013EEF" w:rsidRDefault="00013EEF" w:rsidP="00013EEF">
      <w:pPr>
        <w:pStyle w:val="Prrafodelista"/>
        <w:numPr>
          <w:ilvl w:val="0"/>
          <w:numId w:val="5"/>
        </w:numPr>
        <w:spacing w:after="200" w:line="276" w:lineRule="auto"/>
        <w:contextualSpacing/>
        <w:jc w:val="both"/>
        <w:rPr>
          <w:rFonts w:ascii="Univia Pro Book" w:hAnsi="Univia Pro Book"/>
          <w:b/>
          <w:sz w:val="24"/>
          <w:szCs w:val="24"/>
        </w:rPr>
      </w:pPr>
      <w:r w:rsidRPr="00811AD4">
        <w:rPr>
          <w:rFonts w:ascii="Univia Pro Book" w:hAnsi="Univia Pro Book"/>
          <w:b/>
          <w:sz w:val="24"/>
          <w:szCs w:val="24"/>
        </w:rPr>
        <w:t>NOTAS AL ESTADO DE SITUACION FINANCIERA</w:t>
      </w:r>
    </w:p>
    <w:p w:rsidR="007122F4" w:rsidRPr="00811AD4" w:rsidRDefault="007122F4" w:rsidP="007122F4">
      <w:pPr>
        <w:pStyle w:val="Prrafodelista"/>
        <w:spacing w:after="200" w:line="276" w:lineRule="auto"/>
        <w:ind w:left="1080"/>
        <w:contextualSpacing/>
        <w:jc w:val="both"/>
        <w:rPr>
          <w:rFonts w:ascii="Univia Pro Book" w:hAnsi="Univia Pro Book"/>
          <w:b/>
          <w:sz w:val="24"/>
          <w:szCs w:val="24"/>
        </w:rPr>
      </w:pPr>
    </w:p>
    <w:p w:rsidR="00013EEF" w:rsidRDefault="00013EEF" w:rsidP="00013EEF">
      <w:pPr>
        <w:ind w:left="360"/>
        <w:jc w:val="both"/>
        <w:rPr>
          <w:rFonts w:ascii="Univia Pro Book" w:hAnsi="Univia Pro Book"/>
        </w:rPr>
      </w:pPr>
      <w:r w:rsidRPr="00811AD4">
        <w:rPr>
          <w:rFonts w:ascii="Univia Pro Book" w:hAnsi="Univia Pro Book"/>
        </w:rPr>
        <w:t>El estado de Situación Financiera tiene como propósito mostrar información relativa a los recursos y obligaciones de la entidad.</w:t>
      </w:r>
    </w:p>
    <w:p w:rsidR="007122F4" w:rsidRPr="00811AD4" w:rsidRDefault="007122F4" w:rsidP="00013EEF">
      <w:pPr>
        <w:ind w:left="360"/>
        <w:jc w:val="both"/>
        <w:rPr>
          <w:rFonts w:ascii="Univia Pro Book" w:hAnsi="Univia Pro Book"/>
        </w:rPr>
      </w:pPr>
    </w:p>
    <w:p w:rsidR="00811AD4" w:rsidRDefault="00811AD4" w:rsidP="00013EEF">
      <w:pPr>
        <w:jc w:val="both"/>
        <w:rPr>
          <w:rFonts w:ascii="Univia Pro Book" w:hAnsi="Univia Pro Book"/>
          <w:b/>
          <w:u w:val="single"/>
        </w:rPr>
      </w:pPr>
    </w:p>
    <w:p w:rsidR="00013EEF" w:rsidRDefault="00013EEF" w:rsidP="00013EEF">
      <w:pPr>
        <w:jc w:val="both"/>
        <w:rPr>
          <w:rFonts w:ascii="Univia Pro Book" w:hAnsi="Univia Pro Book"/>
          <w:b/>
          <w:u w:val="single"/>
        </w:rPr>
      </w:pPr>
      <w:r w:rsidRPr="00811AD4">
        <w:rPr>
          <w:rFonts w:ascii="Univia Pro Book" w:hAnsi="Univia Pro Book"/>
          <w:b/>
          <w:u w:val="single"/>
        </w:rPr>
        <w:t>ACTIVO</w:t>
      </w:r>
    </w:p>
    <w:p w:rsidR="007122F4" w:rsidRDefault="007122F4" w:rsidP="00013EEF">
      <w:pPr>
        <w:jc w:val="both"/>
        <w:rPr>
          <w:rFonts w:ascii="Univia Pro Book" w:hAnsi="Univia Pro Book"/>
          <w:b/>
          <w:u w:val="single"/>
        </w:rPr>
      </w:pPr>
    </w:p>
    <w:p w:rsidR="00811AD4" w:rsidRPr="00811AD4" w:rsidRDefault="00811AD4" w:rsidP="00013EEF">
      <w:pPr>
        <w:jc w:val="both"/>
        <w:rPr>
          <w:rFonts w:ascii="Univia Pro Book" w:hAnsi="Univia Pro Book"/>
          <w:b/>
          <w:u w:val="single"/>
        </w:rPr>
      </w:pPr>
    </w:p>
    <w:tbl>
      <w:tblPr>
        <w:tblStyle w:val="Tablaconcuadrcula"/>
        <w:tblW w:w="0" w:type="auto"/>
        <w:tblInd w:w="817" w:type="dxa"/>
        <w:tblLook w:val="04A0" w:firstRow="1" w:lastRow="0" w:firstColumn="1" w:lastColumn="0" w:noHBand="0" w:noVBand="1"/>
      </w:tblPr>
      <w:tblGrid>
        <w:gridCol w:w="4536"/>
        <w:gridCol w:w="1843"/>
        <w:gridCol w:w="1782"/>
      </w:tblGrid>
      <w:tr w:rsidR="00013EEF" w:rsidRPr="00811AD4" w:rsidTr="009C79CB">
        <w:tc>
          <w:tcPr>
            <w:tcW w:w="4536" w:type="dxa"/>
            <w:vAlign w:val="center"/>
          </w:tcPr>
          <w:p w:rsidR="00013EEF" w:rsidRPr="00811AD4" w:rsidRDefault="00013EEF" w:rsidP="009B6E41">
            <w:pPr>
              <w:jc w:val="center"/>
              <w:rPr>
                <w:rFonts w:ascii="Univia Pro Book" w:hAnsi="Univia Pro Book"/>
                <w:b/>
                <w:sz w:val="20"/>
                <w:szCs w:val="20"/>
              </w:rPr>
            </w:pPr>
            <w:r w:rsidRPr="00811AD4">
              <w:rPr>
                <w:rFonts w:ascii="Univia Pro Book" w:hAnsi="Univia Pro Book"/>
                <w:b/>
                <w:sz w:val="20"/>
                <w:szCs w:val="20"/>
              </w:rPr>
              <w:t>CUENTAS</w:t>
            </w:r>
          </w:p>
        </w:tc>
        <w:tc>
          <w:tcPr>
            <w:tcW w:w="1843" w:type="dxa"/>
            <w:vAlign w:val="center"/>
          </w:tcPr>
          <w:p w:rsidR="00013EEF" w:rsidRPr="00811AD4" w:rsidRDefault="00013EEF" w:rsidP="009C79CB">
            <w:pPr>
              <w:jc w:val="center"/>
              <w:rPr>
                <w:rFonts w:ascii="Univia Pro Book" w:hAnsi="Univia Pro Book"/>
                <w:b/>
                <w:sz w:val="20"/>
                <w:szCs w:val="20"/>
              </w:rPr>
            </w:pPr>
            <w:r w:rsidRPr="00811AD4">
              <w:rPr>
                <w:rFonts w:ascii="Univia Pro Book" w:hAnsi="Univia Pro Book"/>
                <w:b/>
                <w:sz w:val="20"/>
                <w:szCs w:val="20"/>
              </w:rPr>
              <w:t>EJERCICIO FISCAL 201</w:t>
            </w:r>
            <w:r w:rsidR="009C79CB">
              <w:rPr>
                <w:rFonts w:ascii="Univia Pro Book" w:hAnsi="Univia Pro Book"/>
                <w:b/>
                <w:sz w:val="20"/>
                <w:szCs w:val="20"/>
              </w:rPr>
              <w:t>8</w:t>
            </w:r>
          </w:p>
        </w:tc>
        <w:tc>
          <w:tcPr>
            <w:tcW w:w="1782" w:type="dxa"/>
            <w:vAlign w:val="center"/>
          </w:tcPr>
          <w:p w:rsidR="00013EEF" w:rsidRPr="00811AD4" w:rsidRDefault="00013EEF" w:rsidP="009C79CB">
            <w:pPr>
              <w:jc w:val="center"/>
              <w:rPr>
                <w:rFonts w:ascii="Univia Pro Book" w:hAnsi="Univia Pro Book"/>
                <w:b/>
                <w:sz w:val="20"/>
                <w:szCs w:val="20"/>
              </w:rPr>
            </w:pPr>
            <w:r w:rsidRPr="00811AD4">
              <w:rPr>
                <w:rFonts w:ascii="Univia Pro Book" w:hAnsi="Univia Pro Book"/>
                <w:b/>
                <w:sz w:val="20"/>
                <w:szCs w:val="20"/>
              </w:rPr>
              <w:t>EJERCICIO FISCAL 201</w:t>
            </w:r>
            <w:r w:rsidR="009C79CB">
              <w:rPr>
                <w:rFonts w:ascii="Univia Pro Book" w:hAnsi="Univia Pro Book"/>
                <w:b/>
                <w:sz w:val="20"/>
                <w:szCs w:val="20"/>
              </w:rPr>
              <w:t>7</w:t>
            </w:r>
          </w:p>
        </w:tc>
      </w:tr>
      <w:tr w:rsidR="00013EEF" w:rsidRPr="00811AD4" w:rsidTr="009C79CB">
        <w:tc>
          <w:tcPr>
            <w:tcW w:w="4536" w:type="dxa"/>
            <w:vAlign w:val="center"/>
          </w:tcPr>
          <w:p w:rsidR="00013EEF" w:rsidRPr="00811AD4" w:rsidRDefault="00013EEF" w:rsidP="009B6E41">
            <w:pPr>
              <w:rPr>
                <w:rFonts w:ascii="Univia Pro Book" w:hAnsi="Univia Pro Book"/>
                <w:b/>
                <w:sz w:val="20"/>
                <w:szCs w:val="20"/>
              </w:rPr>
            </w:pPr>
            <w:r w:rsidRPr="00811AD4">
              <w:rPr>
                <w:rFonts w:ascii="Univia Pro Book" w:hAnsi="Univia Pro Book"/>
                <w:b/>
                <w:sz w:val="20"/>
                <w:szCs w:val="20"/>
              </w:rPr>
              <w:t>ACTIVO CIRCULANTE</w:t>
            </w:r>
          </w:p>
        </w:tc>
        <w:tc>
          <w:tcPr>
            <w:tcW w:w="1843" w:type="dxa"/>
            <w:vAlign w:val="center"/>
          </w:tcPr>
          <w:p w:rsidR="00013EEF" w:rsidRPr="001111FE" w:rsidRDefault="00013EEF" w:rsidP="009B6E41">
            <w:pPr>
              <w:jc w:val="right"/>
              <w:rPr>
                <w:rFonts w:ascii="Univia Pro Book" w:hAnsi="Univia Pro Book"/>
                <w:sz w:val="20"/>
                <w:szCs w:val="20"/>
              </w:rPr>
            </w:pPr>
          </w:p>
        </w:tc>
        <w:tc>
          <w:tcPr>
            <w:tcW w:w="1782" w:type="dxa"/>
            <w:vAlign w:val="center"/>
          </w:tcPr>
          <w:p w:rsidR="00013EEF" w:rsidRPr="001111FE" w:rsidRDefault="00013EEF" w:rsidP="009B6E41">
            <w:pPr>
              <w:jc w:val="right"/>
              <w:rPr>
                <w:rFonts w:ascii="Univia Pro Book" w:hAnsi="Univia Pro Book"/>
                <w:sz w:val="20"/>
                <w:szCs w:val="20"/>
              </w:rPr>
            </w:pPr>
          </w:p>
        </w:tc>
      </w:tr>
      <w:tr w:rsidR="009C79CB" w:rsidRPr="00811AD4" w:rsidTr="009C79CB">
        <w:tc>
          <w:tcPr>
            <w:tcW w:w="4536" w:type="dxa"/>
            <w:vAlign w:val="center"/>
          </w:tcPr>
          <w:p w:rsidR="009C79CB" w:rsidRPr="00811AD4" w:rsidRDefault="009C79CB" w:rsidP="009C79CB">
            <w:pPr>
              <w:rPr>
                <w:rFonts w:ascii="Univia Pro Book" w:hAnsi="Univia Pro Book"/>
                <w:sz w:val="20"/>
                <w:szCs w:val="20"/>
              </w:rPr>
            </w:pPr>
            <w:r w:rsidRPr="00811AD4">
              <w:rPr>
                <w:rFonts w:ascii="Univia Pro Book" w:hAnsi="Univia Pro Book"/>
                <w:sz w:val="20"/>
                <w:szCs w:val="20"/>
              </w:rPr>
              <w:t>Efectivo Equivalentes</w:t>
            </w:r>
          </w:p>
        </w:tc>
        <w:tc>
          <w:tcPr>
            <w:tcW w:w="1843" w:type="dxa"/>
            <w:shd w:val="clear" w:color="auto" w:fill="auto"/>
            <w:vAlign w:val="center"/>
          </w:tcPr>
          <w:p w:rsidR="009C79CB" w:rsidRPr="001111FE" w:rsidRDefault="009C79CB" w:rsidP="00C9229A">
            <w:pPr>
              <w:jc w:val="right"/>
              <w:rPr>
                <w:rFonts w:ascii="Univia Pro Book" w:hAnsi="Univia Pro Book"/>
                <w:sz w:val="20"/>
                <w:szCs w:val="20"/>
              </w:rPr>
            </w:pPr>
            <w:r>
              <w:rPr>
                <w:rFonts w:ascii="Univia Pro Book" w:hAnsi="Univia Pro Book"/>
                <w:sz w:val="20"/>
                <w:szCs w:val="20"/>
              </w:rPr>
              <w:t>$</w:t>
            </w:r>
            <w:r w:rsidR="00786185">
              <w:rPr>
                <w:rFonts w:ascii="Univia Pro Book" w:hAnsi="Univia Pro Book"/>
                <w:sz w:val="20"/>
                <w:szCs w:val="20"/>
              </w:rPr>
              <w:t xml:space="preserve"> </w:t>
            </w:r>
            <w:r w:rsidR="00C9229A">
              <w:rPr>
                <w:rFonts w:ascii="Univia Pro Book" w:hAnsi="Univia Pro Book"/>
                <w:sz w:val="20"/>
                <w:szCs w:val="20"/>
              </w:rPr>
              <w:t xml:space="preserve">       177,465,625</w:t>
            </w:r>
            <w:r>
              <w:rPr>
                <w:rFonts w:ascii="Univia Pro Book" w:hAnsi="Univia Pro Book"/>
                <w:sz w:val="20"/>
                <w:szCs w:val="20"/>
              </w:rPr>
              <w:t xml:space="preserve">                      </w:t>
            </w:r>
          </w:p>
        </w:tc>
        <w:tc>
          <w:tcPr>
            <w:tcW w:w="1782" w:type="dxa"/>
            <w:vAlign w:val="center"/>
          </w:tcPr>
          <w:p w:rsidR="009C79CB" w:rsidRPr="001111FE" w:rsidRDefault="009C79CB" w:rsidP="00786185">
            <w:pPr>
              <w:jc w:val="right"/>
              <w:rPr>
                <w:rFonts w:ascii="Univia Pro Book" w:hAnsi="Univia Pro Book"/>
                <w:sz w:val="20"/>
                <w:szCs w:val="20"/>
              </w:rPr>
            </w:pPr>
            <w:r w:rsidRPr="001111FE">
              <w:rPr>
                <w:rFonts w:ascii="Univia Pro Book" w:hAnsi="Univia Pro Book"/>
                <w:sz w:val="20"/>
                <w:szCs w:val="20"/>
              </w:rPr>
              <w:t xml:space="preserve">$ </w:t>
            </w:r>
            <w:r w:rsidR="00786185">
              <w:rPr>
                <w:rFonts w:ascii="Univia Pro Book" w:hAnsi="Univia Pro Book"/>
                <w:sz w:val="20"/>
                <w:szCs w:val="20"/>
              </w:rPr>
              <w:t xml:space="preserve">       140</w:t>
            </w:r>
            <w:r w:rsidRPr="001111FE">
              <w:rPr>
                <w:rFonts w:ascii="Univia Pro Book" w:hAnsi="Univia Pro Book"/>
                <w:sz w:val="20"/>
                <w:szCs w:val="20"/>
              </w:rPr>
              <w:t>,</w:t>
            </w:r>
            <w:r w:rsidR="00786185">
              <w:rPr>
                <w:rFonts w:ascii="Univia Pro Book" w:hAnsi="Univia Pro Book"/>
                <w:sz w:val="20"/>
                <w:szCs w:val="20"/>
              </w:rPr>
              <w:t>155</w:t>
            </w:r>
            <w:r w:rsidRPr="001111FE">
              <w:rPr>
                <w:rFonts w:ascii="Univia Pro Book" w:hAnsi="Univia Pro Book"/>
                <w:sz w:val="20"/>
                <w:szCs w:val="20"/>
              </w:rPr>
              <w:t>,</w:t>
            </w:r>
            <w:r w:rsidR="00786185">
              <w:rPr>
                <w:rFonts w:ascii="Univia Pro Book" w:hAnsi="Univia Pro Book"/>
                <w:sz w:val="20"/>
                <w:szCs w:val="20"/>
              </w:rPr>
              <w:t>141</w:t>
            </w:r>
          </w:p>
        </w:tc>
      </w:tr>
      <w:tr w:rsidR="009C79CB" w:rsidRPr="00811AD4" w:rsidTr="009C79CB">
        <w:tc>
          <w:tcPr>
            <w:tcW w:w="4536" w:type="dxa"/>
            <w:vAlign w:val="center"/>
          </w:tcPr>
          <w:p w:rsidR="009C79CB" w:rsidRPr="00811AD4" w:rsidRDefault="009C79CB" w:rsidP="009C79CB">
            <w:pPr>
              <w:rPr>
                <w:rFonts w:ascii="Univia Pro Book" w:hAnsi="Univia Pro Book"/>
                <w:sz w:val="20"/>
                <w:szCs w:val="20"/>
              </w:rPr>
            </w:pPr>
            <w:r w:rsidRPr="00811AD4">
              <w:rPr>
                <w:rFonts w:ascii="Univia Pro Book" w:hAnsi="Univia Pro Book"/>
                <w:sz w:val="20"/>
                <w:szCs w:val="20"/>
              </w:rPr>
              <w:t>Derechos a recibir efectivo y Esquemas</w:t>
            </w:r>
          </w:p>
        </w:tc>
        <w:tc>
          <w:tcPr>
            <w:tcW w:w="1843" w:type="dxa"/>
            <w:shd w:val="clear" w:color="auto" w:fill="auto"/>
            <w:vAlign w:val="center"/>
          </w:tcPr>
          <w:p w:rsidR="009C79CB" w:rsidRPr="001111FE" w:rsidRDefault="009C79CB" w:rsidP="009C79CB">
            <w:pPr>
              <w:rPr>
                <w:rFonts w:ascii="Univia Pro Book" w:hAnsi="Univia Pro Book"/>
                <w:sz w:val="20"/>
                <w:szCs w:val="20"/>
              </w:rPr>
            </w:pPr>
            <w:r>
              <w:rPr>
                <w:rFonts w:ascii="Univia Pro Book" w:hAnsi="Univia Pro Book"/>
                <w:sz w:val="20"/>
                <w:szCs w:val="20"/>
              </w:rPr>
              <w:t>$</w:t>
            </w:r>
            <w:r w:rsidR="00C9229A">
              <w:rPr>
                <w:rFonts w:ascii="Univia Pro Book" w:hAnsi="Univia Pro Book"/>
                <w:sz w:val="20"/>
                <w:szCs w:val="20"/>
              </w:rPr>
              <w:t xml:space="preserve">        398,162,277</w:t>
            </w:r>
          </w:p>
        </w:tc>
        <w:tc>
          <w:tcPr>
            <w:tcW w:w="1782" w:type="dxa"/>
            <w:vAlign w:val="center"/>
          </w:tcPr>
          <w:p w:rsidR="009C79CB" w:rsidRPr="001111FE" w:rsidRDefault="009C79CB" w:rsidP="00786185">
            <w:pPr>
              <w:jc w:val="right"/>
              <w:rPr>
                <w:rFonts w:ascii="Univia Pro Book" w:hAnsi="Univia Pro Book"/>
                <w:sz w:val="20"/>
                <w:szCs w:val="20"/>
              </w:rPr>
            </w:pPr>
            <w:r w:rsidRPr="001111FE">
              <w:rPr>
                <w:rFonts w:ascii="Univia Pro Book" w:hAnsi="Univia Pro Book"/>
                <w:sz w:val="20"/>
                <w:szCs w:val="20"/>
              </w:rPr>
              <w:t>$</w:t>
            </w:r>
            <w:r w:rsidR="00786185">
              <w:rPr>
                <w:rFonts w:ascii="Univia Pro Book" w:hAnsi="Univia Pro Book"/>
                <w:sz w:val="20"/>
                <w:szCs w:val="20"/>
              </w:rPr>
              <w:t xml:space="preserve">     252</w:t>
            </w:r>
            <w:r w:rsidRPr="001111FE">
              <w:rPr>
                <w:rFonts w:ascii="Univia Pro Book" w:hAnsi="Univia Pro Book"/>
                <w:sz w:val="20"/>
                <w:szCs w:val="20"/>
              </w:rPr>
              <w:t>,</w:t>
            </w:r>
            <w:r w:rsidR="00786185">
              <w:rPr>
                <w:rFonts w:ascii="Univia Pro Book" w:hAnsi="Univia Pro Book"/>
                <w:sz w:val="20"/>
                <w:szCs w:val="20"/>
              </w:rPr>
              <w:t>050</w:t>
            </w:r>
            <w:r w:rsidRPr="001111FE">
              <w:rPr>
                <w:rFonts w:ascii="Univia Pro Book" w:hAnsi="Univia Pro Book"/>
                <w:sz w:val="20"/>
                <w:szCs w:val="20"/>
              </w:rPr>
              <w:t>,</w:t>
            </w:r>
            <w:r w:rsidR="00786185">
              <w:rPr>
                <w:rFonts w:ascii="Univia Pro Book" w:hAnsi="Univia Pro Book"/>
                <w:sz w:val="20"/>
                <w:szCs w:val="20"/>
              </w:rPr>
              <w:t>052</w:t>
            </w:r>
          </w:p>
        </w:tc>
      </w:tr>
      <w:tr w:rsidR="009C79CB" w:rsidRPr="00811AD4" w:rsidTr="009C79CB">
        <w:tc>
          <w:tcPr>
            <w:tcW w:w="4536" w:type="dxa"/>
            <w:vAlign w:val="center"/>
          </w:tcPr>
          <w:p w:rsidR="009C79CB" w:rsidRPr="003E58A8" w:rsidRDefault="009C79CB" w:rsidP="009C79CB">
            <w:pPr>
              <w:rPr>
                <w:rFonts w:ascii="Univia Pro Book" w:hAnsi="Univia Pro Book"/>
                <w:b/>
                <w:sz w:val="20"/>
                <w:szCs w:val="20"/>
              </w:rPr>
            </w:pPr>
            <w:r w:rsidRPr="003E58A8">
              <w:rPr>
                <w:rFonts w:ascii="Univia Pro Book" w:hAnsi="Univia Pro Book"/>
                <w:b/>
                <w:sz w:val="20"/>
                <w:szCs w:val="20"/>
              </w:rPr>
              <w:t>Total de Activo Circulante</w:t>
            </w:r>
          </w:p>
        </w:tc>
        <w:tc>
          <w:tcPr>
            <w:tcW w:w="1843" w:type="dxa"/>
            <w:shd w:val="clear" w:color="auto" w:fill="auto"/>
            <w:vAlign w:val="center"/>
          </w:tcPr>
          <w:p w:rsidR="009C79CB" w:rsidRPr="001111FE" w:rsidRDefault="009C79CB" w:rsidP="00C9229A">
            <w:pPr>
              <w:rPr>
                <w:rFonts w:ascii="Univia Pro Book" w:hAnsi="Univia Pro Book"/>
                <w:b/>
                <w:sz w:val="20"/>
                <w:szCs w:val="20"/>
              </w:rPr>
            </w:pPr>
            <w:r>
              <w:rPr>
                <w:rFonts w:ascii="Univia Pro Book" w:hAnsi="Univia Pro Book"/>
                <w:b/>
                <w:sz w:val="20"/>
                <w:szCs w:val="20"/>
              </w:rPr>
              <w:t>$</w:t>
            </w:r>
            <w:r w:rsidR="00C9229A">
              <w:rPr>
                <w:rFonts w:ascii="Univia Pro Book" w:hAnsi="Univia Pro Book"/>
                <w:b/>
                <w:sz w:val="20"/>
                <w:szCs w:val="20"/>
              </w:rPr>
              <w:t xml:space="preserve">  </w:t>
            </w:r>
            <w:r w:rsidR="00786185">
              <w:rPr>
                <w:rFonts w:ascii="Univia Pro Book" w:hAnsi="Univia Pro Book"/>
                <w:b/>
                <w:sz w:val="20"/>
                <w:szCs w:val="20"/>
              </w:rPr>
              <w:t xml:space="preserve"> </w:t>
            </w:r>
            <w:r w:rsidR="00C9229A">
              <w:rPr>
                <w:rFonts w:ascii="Univia Pro Book" w:hAnsi="Univia Pro Book"/>
                <w:b/>
                <w:sz w:val="20"/>
                <w:szCs w:val="20"/>
              </w:rPr>
              <w:t xml:space="preserve">  575,627,902</w:t>
            </w:r>
          </w:p>
        </w:tc>
        <w:tc>
          <w:tcPr>
            <w:tcW w:w="1782" w:type="dxa"/>
            <w:vAlign w:val="center"/>
          </w:tcPr>
          <w:p w:rsidR="009C79CB" w:rsidRPr="001111FE" w:rsidRDefault="009C79CB" w:rsidP="00786185">
            <w:pPr>
              <w:jc w:val="right"/>
              <w:rPr>
                <w:rFonts w:ascii="Univia Pro Book" w:hAnsi="Univia Pro Book"/>
                <w:b/>
                <w:sz w:val="20"/>
                <w:szCs w:val="20"/>
              </w:rPr>
            </w:pPr>
            <w:r w:rsidRPr="001111FE">
              <w:rPr>
                <w:rFonts w:ascii="Univia Pro Book" w:hAnsi="Univia Pro Book"/>
                <w:b/>
                <w:sz w:val="20"/>
                <w:szCs w:val="20"/>
              </w:rPr>
              <w:t>$</w:t>
            </w:r>
            <w:r w:rsidR="00786185">
              <w:rPr>
                <w:rFonts w:ascii="Univia Pro Book" w:hAnsi="Univia Pro Book"/>
                <w:b/>
                <w:sz w:val="20"/>
                <w:szCs w:val="20"/>
              </w:rPr>
              <w:t xml:space="preserve">    392</w:t>
            </w:r>
            <w:r w:rsidRPr="001111FE">
              <w:rPr>
                <w:rFonts w:ascii="Univia Pro Book" w:hAnsi="Univia Pro Book"/>
                <w:b/>
                <w:sz w:val="20"/>
                <w:szCs w:val="20"/>
              </w:rPr>
              <w:t>,</w:t>
            </w:r>
            <w:r w:rsidR="00786185">
              <w:rPr>
                <w:rFonts w:ascii="Univia Pro Book" w:hAnsi="Univia Pro Book"/>
                <w:b/>
                <w:sz w:val="20"/>
                <w:szCs w:val="20"/>
              </w:rPr>
              <w:t>205</w:t>
            </w:r>
            <w:r w:rsidRPr="001111FE">
              <w:rPr>
                <w:rFonts w:ascii="Univia Pro Book" w:hAnsi="Univia Pro Book"/>
                <w:b/>
                <w:sz w:val="20"/>
                <w:szCs w:val="20"/>
              </w:rPr>
              <w:t>,</w:t>
            </w:r>
            <w:r w:rsidR="00786185">
              <w:rPr>
                <w:rFonts w:ascii="Univia Pro Book" w:hAnsi="Univia Pro Book"/>
                <w:b/>
                <w:sz w:val="20"/>
                <w:szCs w:val="20"/>
              </w:rPr>
              <w:t>193</w:t>
            </w:r>
          </w:p>
        </w:tc>
      </w:tr>
      <w:tr w:rsidR="009C79CB" w:rsidRPr="00811AD4" w:rsidTr="009C79CB">
        <w:tc>
          <w:tcPr>
            <w:tcW w:w="4536" w:type="dxa"/>
            <w:vAlign w:val="center"/>
          </w:tcPr>
          <w:p w:rsidR="009C79CB" w:rsidRPr="00811AD4" w:rsidRDefault="009C79CB" w:rsidP="009C79CB">
            <w:pPr>
              <w:rPr>
                <w:rFonts w:ascii="Univia Pro Book" w:hAnsi="Univia Pro Book"/>
                <w:sz w:val="20"/>
                <w:szCs w:val="20"/>
              </w:rPr>
            </w:pPr>
            <w:r w:rsidRPr="00811AD4">
              <w:rPr>
                <w:rFonts w:ascii="Univia Pro Book" w:hAnsi="Univia Pro Book"/>
                <w:sz w:val="20"/>
                <w:szCs w:val="20"/>
              </w:rPr>
              <w:t>Bienes Muebles</w:t>
            </w:r>
          </w:p>
        </w:tc>
        <w:tc>
          <w:tcPr>
            <w:tcW w:w="1843" w:type="dxa"/>
            <w:shd w:val="clear" w:color="auto" w:fill="auto"/>
            <w:vAlign w:val="center"/>
          </w:tcPr>
          <w:p w:rsidR="009C79CB" w:rsidRPr="001111FE" w:rsidRDefault="009C79CB" w:rsidP="009C79CB">
            <w:pPr>
              <w:rPr>
                <w:rFonts w:ascii="Univia Pro Book" w:hAnsi="Univia Pro Book"/>
                <w:sz w:val="20"/>
                <w:szCs w:val="20"/>
              </w:rPr>
            </w:pPr>
            <w:r>
              <w:rPr>
                <w:rFonts w:ascii="Univia Pro Book" w:hAnsi="Univia Pro Book"/>
                <w:sz w:val="20"/>
                <w:szCs w:val="20"/>
              </w:rPr>
              <w:t>$</w:t>
            </w:r>
            <w:r w:rsidR="00786185">
              <w:rPr>
                <w:rFonts w:ascii="Univia Pro Book" w:hAnsi="Univia Pro Book"/>
                <w:sz w:val="20"/>
                <w:szCs w:val="20"/>
              </w:rPr>
              <w:t xml:space="preserve">          35,510,428</w:t>
            </w:r>
          </w:p>
        </w:tc>
        <w:tc>
          <w:tcPr>
            <w:tcW w:w="1782" w:type="dxa"/>
            <w:vAlign w:val="center"/>
          </w:tcPr>
          <w:p w:rsidR="009C79CB" w:rsidRPr="001111FE" w:rsidRDefault="009C79CB" w:rsidP="00786185">
            <w:pPr>
              <w:jc w:val="right"/>
              <w:rPr>
                <w:rFonts w:ascii="Univia Pro Book" w:hAnsi="Univia Pro Book"/>
                <w:sz w:val="20"/>
                <w:szCs w:val="20"/>
              </w:rPr>
            </w:pPr>
            <w:r w:rsidRPr="001111FE">
              <w:rPr>
                <w:rFonts w:ascii="Univia Pro Book" w:hAnsi="Univia Pro Book"/>
                <w:sz w:val="20"/>
                <w:szCs w:val="20"/>
              </w:rPr>
              <w:t>$</w:t>
            </w:r>
            <w:r w:rsidR="00786185">
              <w:rPr>
                <w:rFonts w:ascii="Univia Pro Book" w:hAnsi="Univia Pro Book"/>
                <w:sz w:val="20"/>
                <w:szCs w:val="20"/>
              </w:rPr>
              <w:t xml:space="preserve"> </w:t>
            </w:r>
            <w:r w:rsidRPr="001111FE">
              <w:rPr>
                <w:rFonts w:ascii="Univia Pro Book" w:hAnsi="Univia Pro Book"/>
                <w:sz w:val="20"/>
                <w:szCs w:val="20"/>
              </w:rPr>
              <w:t xml:space="preserve">        31,</w:t>
            </w:r>
            <w:r w:rsidR="00786185">
              <w:rPr>
                <w:rFonts w:ascii="Univia Pro Book" w:hAnsi="Univia Pro Book"/>
                <w:sz w:val="20"/>
                <w:szCs w:val="20"/>
              </w:rPr>
              <w:t>964</w:t>
            </w:r>
            <w:r w:rsidRPr="001111FE">
              <w:rPr>
                <w:rFonts w:ascii="Univia Pro Book" w:hAnsi="Univia Pro Book"/>
                <w:sz w:val="20"/>
                <w:szCs w:val="20"/>
              </w:rPr>
              <w:t>,</w:t>
            </w:r>
            <w:r w:rsidR="00786185">
              <w:rPr>
                <w:rFonts w:ascii="Univia Pro Book" w:hAnsi="Univia Pro Book"/>
                <w:sz w:val="20"/>
                <w:szCs w:val="20"/>
              </w:rPr>
              <w:t>934</w:t>
            </w:r>
          </w:p>
        </w:tc>
      </w:tr>
      <w:tr w:rsidR="009C79CB" w:rsidRPr="00811AD4" w:rsidTr="009C79CB">
        <w:trPr>
          <w:trHeight w:val="415"/>
        </w:trPr>
        <w:tc>
          <w:tcPr>
            <w:tcW w:w="4536" w:type="dxa"/>
            <w:vAlign w:val="center"/>
          </w:tcPr>
          <w:p w:rsidR="009C79CB" w:rsidRPr="00811AD4" w:rsidRDefault="009C79CB" w:rsidP="009C79CB">
            <w:pPr>
              <w:rPr>
                <w:rFonts w:ascii="Univia Pro Book" w:hAnsi="Univia Pro Book"/>
                <w:sz w:val="20"/>
                <w:szCs w:val="20"/>
              </w:rPr>
            </w:pPr>
            <w:r>
              <w:rPr>
                <w:rFonts w:ascii="Univia Pro Book" w:hAnsi="Univia Pro Book"/>
                <w:sz w:val="20"/>
                <w:szCs w:val="20"/>
              </w:rPr>
              <w:t>Bienes Inmuebles</w:t>
            </w:r>
          </w:p>
        </w:tc>
        <w:tc>
          <w:tcPr>
            <w:tcW w:w="1843" w:type="dxa"/>
            <w:shd w:val="clear" w:color="auto" w:fill="auto"/>
            <w:vAlign w:val="center"/>
          </w:tcPr>
          <w:p w:rsidR="009C79CB" w:rsidRPr="001111FE" w:rsidRDefault="009C79CB" w:rsidP="009C79CB">
            <w:pPr>
              <w:jc w:val="right"/>
              <w:rPr>
                <w:rFonts w:ascii="Univia Pro Book" w:hAnsi="Univia Pro Book"/>
                <w:sz w:val="20"/>
                <w:szCs w:val="20"/>
              </w:rPr>
            </w:pPr>
            <w:r>
              <w:rPr>
                <w:rFonts w:ascii="Univia Pro Book" w:hAnsi="Univia Pro Book"/>
                <w:sz w:val="20"/>
                <w:szCs w:val="20"/>
              </w:rPr>
              <w:t>$</w:t>
            </w:r>
            <w:r w:rsidR="00786185">
              <w:rPr>
                <w:rFonts w:ascii="Univia Pro Book" w:hAnsi="Univia Pro Book"/>
                <w:sz w:val="20"/>
                <w:szCs w:val="20"/>
              </w:rPr>
              <w:t xml:space="preserve">       248,765,649</w:t>
            </w:r>
            <w:r>
              <w:rPr>
                <w:rFonts w:ascii="Univia Pro Book" w:hAnsi="Univia Pro Book"/>
                <w:sz w:val="20"/>
                <w:szCs w:val="20"/>
              </w:rPr>
              <w:t xml:space="preserve">     </w:t>
            </w:r>
          </w:p>
        </w:tc>
        <w:tc>
          <w:tcPr>
            <w:tcW w:w="1782" w:type="dxa"/>
            <w:vAlign w:val="center"/>
          </w:tcPr>
          <w:p w:rsidR="009C79CB" w:rsidRPr="001111FE" w:rsidRDefault="009C79CB" w:rsidP="00786185">
            <w:pPr>
              <w:jc w:val="right"/>
              <w:rPr>
                <w:rFonts w:ascii="Univia Pro Book" w:hAnsi="Univia Pro Book"/>
                <w:sz w:val="20"/>
                <w:szCs w:val="20"/>
              </w:rPr>
            </w:pPr>
            <w:r w:rsidRPr="001111FE">
              <w:rPr>
                <w:rFonts w:ascii="Univia Pro Book" w:hAnsi="Univia Pro Book"/>
                <w:sz w:val="20"/>
                <w:szCs w:val="20"/>
              </w:rPr>
              <w:t>$</w:t>
            </w:r>
            <w:r w:rsidR="00786185">
              <w:rPr>
                <w:rFonts w:ascii="Univia Pro Book" w:hAnsi="Univia Pro Book"/>
                <w:sz w:val="20"/>
                <w:szCs w:val="20"/>
              </w:rPr>
              <w:t xml:space="preserve"> </w:t>
            </w:r>
            <w:r w:rsidRPr="001111FE">
              <w:rPr>
                <w:rFonts w:ascii="Univia Pro Book" w:hAnsi="Univia Pro Book"/>
                <w:sz w:val="20"/>
                <w:szCs w:val="20"/>
              </w:rPr>
              <w:t xml:space="preserve">    232,</w:t>
            </w:r>
            <w:r w:rsidR="00786185">
              <w:rPr>
                <w:rFonts w:ascii="Univia Pro Book" w:hAnsi="Univia Pro Book"/>
                <w:sz w:val="20"/>
                <w:szCs w:val="20"/>
              </w:rPr>
              <w:t>928</w:t>
            </w:r>
            <w:r w:rsidRPr="001111FE">
              <w:rPr>
                <w:rFonts w:ascii="Univia Pro Book" w:hAnsi="Univia Pro Book"/>
                <w:sz w:val="20"/>
                <w:szCs w:val="20"/>
              </w:rPr>
              <w:t>,</w:t>
            </w:r>
            <w:r w:rsidR="00786185">
              <w:rPr>
                <w:rFonts w:ascii="Univia Pro Book" w:hAnsi="Univia Pro Book"/>
                <w:sz w:val="20"/>
                <w:szCs w:val="20"/>
              </w:rPr>
              <w:t>123</w:t>
            </w:r>
            <w:r w:rsidRPr="001111FE">
              <w:rPr>
                <w:rFonts w:ascii="Univia Pro Book" w:hAnsi="Univia Pro Book"/>
                <w:sz w:val="20"/>
                <w:szCs w:val="20"/>
              </w:rPr>
              <w:t xml:space="preserve">   </w:t>
            </w:r>
          </w:p>
        </w:tc>
      </w:tr>
      <w:tr w:rsidR="009C79CB" w:rsidRPr="00811AD4" w:rsidTr="009C79CB">
        <w:tc>
          <w:tcPr>
            <w:tcW w:w="4536" w:type="dxa"/>
            <w:vAlign w:val="center"/>
          </w:tcPr>
          <w:p w:rsidR="009C79CB" w:rsidRPr="00811AD4" w:rsidRDefault="009C79CB" w:rsidP="009C79CB">
            <w:pPr>
              <w:rPr>
                <w:rFonts w:ascii="Univia Pro Book" w:hAnsi="Univia Pro Book"/>
                <w:sz w:val="20"/>
                <w:szCs w:val="20"/>
              </w:rPr>
            </w:pPr>
            <w:r w:rsidRPr="00811AD4">
              <w:rPr>
                <w:rFonts w:ascii="Univia Pro Book" w:hAnsi="Univia Pro Book"/>
                <w:sz w:val="20"/>
                <w:szCs w:val="20"/>
              </w:rPr>
              <w:t xml:space="preserve">Depreciación, Deterioro y amortización Acumulada de Bienes e Intangibles </w:t>
            </w:r>
          </w:p>
        </w:tc>
        <w:tc>
          <w:tcPr>
            <w:tcW w:w="1843" w:type="dxa"/>
            <w:shd w:val="clear" w:color="auto" w:fill="auto"/>
            <w:vAlign w:val="center"/>
          </w:tcPr>
          <w:p w:rsidR="009C79CB" w:rsidRPr="001111FE" w:rsidRDefault="009C79CB" w:rsidP="009C79CB">
            <w:pPr>
              <w:rPr>
                <w:rFonts w:ascii="Univia Pro Book" w:hAnsi="Univia Pro Book"/>
                <w:sz w:val="20"/>
                <w:szCs w:val="20"/>
              </w:rPr>
            </w:pPr>
            <w:r>
              <w:rPr>
                <w:rFonts w:ascii="Univia Pro Book" w:hAnsi="Univia Pro Book"/>
                <w:sz w:val="20"/>
                <w:szCs w:val="20"/>
              </w:rPr>
              <w:t>$</w:t>
            </w:r>
            <w:r w:rsidR="00786185">
              <w:rPr>
                <w:rFonts w:ascii="Univia Pro Book" w:hAnsi="Univia Pro Book"/>
                <w:sz w:val="20"/>
                <w:szCs w:val="20"/>
              </w:rPr>
              <w:t xml:space="preserve">                             0</w:t>
            </w:r>
          </w:p>
        </w:tc>
        <w:tc>
          <w:tcPr>
            <w:tcW w:w="1782" w:type="dxa"/>
            <w:vAlign w:val="center"/>
          </w:tcPr>
          <w:p w:rsidR="009C79CB" w:rsidRPr="001111FE" w:rsidRDefault="009C79CB" w:rsidP="009C79CB">
            <w:pPr>
              <w:jc w:val="right"/>
              <w:rPr>
                <w:rFonts w:ascii="Univia Pro Book" w:hAnsi="Univia Pro Book"/>
                <w:sz w:val="20"/>
                <w:szCs w:val="20"/>
              </w:rPr>
            </w:pPr>
            <w:r w:rsidRPr="001111FE">
              <w:rPr>
                <w:rFonts w:ascii="Univia Pro Book" w:hAnsi="Univia Pro Book"/>
                <w:sz w:val="20"/>
                <w:szCs w:val="20"/>
              </w:rPr>
              <w:t>$</w:t>
            </w:r>
            <w:r w:rsidR="00786185">
              <w:rPr>
                <w:rFonts w:ascii="Univia Pro Book" w:hAnsi="Univia Pro Book"/>
                <w:sz w:val="20"/>
                <w:szCs w:val="20"/>
              </w:rPr>
              <w:t xml:space="preserve"> </w:t>
            </w:r>
            <w:r w:rsidRPr="001111FE">
              <w:rPr>
                <w:rFonts w:ascii="Univia Pro Book" w:hAnsi="Univia Pro Book"/>
                <w:sz w:val="20"/>
                <w:szCs w:val="20"/>
              </w:rPr>
              <w:t xml:space="preserve">                          0</w:t>
            </w:r>
          </w:p>
        </w:tc>
      </w:tr>
      <w:tr w:rsidR="009C79CB" w:rsidRPr="00811AD4" w:rsidTr="009C79CB">
        <w:tc>
          <w:tcPr>
            <w:tcW w:w="4536" w:type="dxa"/>
            <w:vAlign w:val="center"/>
          </w:tcPr>
          <w:p w:rsidR="009C79CB" w:rsidRPr="00811AD4" w:rsidRDefault="009C79CB" w:rsidP="009C79CB">
            <w:pPr>
              <w:rPr>
                <w:rFonts w:ascii="Univia Pro Book" w:hAnsi="Univia Pro Book"/>
                <w:b/>
                <w:sz w:val="20"/>
                <w:szCs w:val="20"/>
              </w:rPr>
            </w:pPr>
            <w:r w:rsidRPr="00811AD4">
              <w:rPr>
                <w:rFonts w:ascii="Univia Pro Book" w:hAnsi="Univia Pro Book"/>
                <w:b/>
                <w:sz w:val="20"/>
                <w:szCs w:val="20"/>
              </w:rPr>
              <w:t>Total de Activo no Circulante</w:t>
            </w:r>
          </w:p>
        </w:tc>
        <w:tc>
          <w:tcPr>
            <w:tcW w:w="1843" w:type="dxa"/>
            <w:shd w:val="clear" w:color="auto" w:fill="auto"/>
            <w:vAlign w:val="center"/>
          </w:tcPr>
          <w:p w:rsidR="009C79CB" w:rsidRPr="001111FE" w:rsidRDefault="009C79CB" w:rsidP="00786185">
            <w:pPr>
              <w:jc w:val="right"/>
              <w:rPr>
                <w:rFonts w:ascii="Univia Pro Book" w:hAnsi="Univia Pro Book"/>
                <w:b/>
                <w:sz w:val="20"/>
                <w:szCs w:val="20"/>
              </w:rPr>
            </w:pPr>
            <w:r>
              <w:rPr>
                <w:rFonts w:ascii="Univia Pro Book" w:hAnsi="Univia Pro Book"/>
                <w:b/>
                <w:sz w:val="20"/>
                <w:szCs w:val="20"/>
              </w:rPr>
              <w:t>$</w:t>
            </w:r>
            <w:r w:rsidR="00786185">
              <w:rPr>
                <w:rFonts w:ascii="Univia Pro Book" w:hAnsi="Univia Pro Book"/>
                <w:b/>
                <w:sz w:val="20"/>
                <w:szCs w:val="20"/>
              </w:rPr>
              <w:t xml:space="preserve">     284,276,077</w:t>
            </w:r>
            <w:r>
              <w:rPr>
                <w:rFonts w:ascii="Univia Pro Book" w:hAnsi="Univia Pro Book"/>
                <w:b/>
                <w:sz w:val="20"/>
                <w:szCs w:val="20"/>
              </w:rPr>
              <w:t xml:space="preserve">   </w:t>
            </w:r>
          </w:p>
        </w:tc>
        <w:tc>
          <w:tcPr>
            <w:tcW w:w="1782" w:type="dxa"/>
            <w:vAlign w:val="center"/>
          </w:tcPr>
          <w:p w:rsidR="009C79CB" w:rsidRPr="001111FE" w:rsidRDefault="009C79CB" w:rsidP="00786185">
            <w:pPr>
              <w:jc w:val="right"/>
              <w:rPr>
                <w:rFonts w:ascii="Univia Pro Book" w:hAnsi="Univia Pro Book"/>
                <w:b/>
                <w:sz w:val="20"/>
                <w:szCs w:val="20"/>
              </w:rPr>
            </w:pPr>
            <w:r w:rsidRPr="001111FE">
              <w:rPr>
                <w:rFonts w:ascii="Univia Pro Book" w:hAnsi="Univia Pro Book"/>
                <w:b/>
                <w:sz w:val="20"/>
                <w:szCs w:val="20"/>
              </w:rPr>
              <w:t>$</w:t>
            </w:r>
            <w:r w:rsidR="00786185">
              <w:rPr>
                <w:rFonts w:ascii="Univia Pro Book" w:hAnsi="Univia Pro Book"/>
                <w:b/>
                <w:sz w:val="20"/>
                <w:szCs w:val="20"/>
              </w:rPr>
              <w:t xml:space="preserve"> </w:t>
            </w:r>
            <w:r w:rsidRPr="001111FE">
              <w:rPr>
                <w:rFonts w:ascii="Univia Pro Book" w:hAnsi="Univia Pro Book"/>
                <w:b/>
                <w:sz w:val="20"/>
                <w:szCs w:val="20"/>
              </w:rPr>
              <w:t xml:space="preserve"> </w:t>
            </w:r>
            <w:r w:rsidR="00786185">
              <w:rPr>
                <w:rFonts w:ascii="Univia Pro Book" w:hAnsi="Univia Pro Book"/>
                <w:b/>
                <w:sz w:val="20"/>
                <w:szCs w:val="20"/>
              </w:rPr>
              <w:t xml:space="preserve"> </w:t>
            </w:r>
            <w:r w:rsidRPr="001111FE">
              <w:rPr>
                <w:rFonts w:ascii="Univia Pro Book" w:hAnsi="Univia Pro Book"/>
                <w:b/>
                <w:sz w:val="20"/>
                <w:szCs w:val="20"/>
              </w:rPr>
              <w:t>264,</w:t>
            </w:r>
            <w:r w:rsidR="00786185">
              <w:rPr>
                <w:rFonts w:ascii="Univia Pro Book" w:hAnsi="Univia Pro Book"/>
                <w:b/>
                <w:sz w:val="20"/>
                <w:szCs w:val="20"/>
              </w:rPr>
              <w:t>8</w:t>
            </w:r>
            <w:r w:rsidRPr="001111FE">
              <w:rPr>
                <w:rFonts w:ascii="Univia Pro Book" w:hAnsi="Univia Pro Book"/>
                <w:b/>
                <w:sz w:val="20"/>
                <w:szCs w:val="20"/>
              </w:rPr>
              <w:t>93,</w:t>
            </w:r>
            <w:r w:rsidR="00786185">
              <w:rPr>
                <w:rFonts w:ascii="Univia Pro Book" w:hAnsi="Univia Pro Book"/>
                <w:b/>
                <w:sz w:val="20"/>
                <w:szCs w:val="20"/>
              </w:rPr>
              <w:t>057</w:t>
            </w:r>
            <w:r w:rsidRPr="001111FE">
              <w:rPr>
                <w:rFonts w:ascii="Univia Pro Book" w:hAnsi="Univia Pro Book"/>
                <w:b/>
                <w:sz w:val="20"/>
                <w:szCs w:val="20"/>
              </w:rPr>
              <w:t xml:space="preserve"> </w:t>
            </w:r>
          </w:p>
        </w:tc>
      </w:tr>
      <w:tr w:rsidR="009C79CB" w:rsidRPr="00811AD4" w:rsidTr="009C79CB">
        <w:tc>
          <w:tcPr>
            <w:tcW w:w="4536" w:type="dxa"/>
            <w:vAlign w:val="center"/>
          </w:tcPr>
          <w:p w:rsidR="009C79CB" w:rsidRPr="00811AD4" w:rsidRDefault="009C79CB" w:rsidP="009C79CB">
            <w:pPr>
              <w:rPr>
                <w:rFonts w:ascii="Univia Pro Book" w:hAnsi="Univia Pro Book"/>
                <w:b/>
                <w:sz w:val="20"/>
                <w:szCs w:val="20"/>
              </w:rPr>
            </w:pPr>
            <w:r w:rsidRPr="00811AD4">
              <w:rPr>
                <w:rFonts w:ascii="Univia Pro Book" w:hAnsi="Univia Pro Book"/>
                <w:b/>
                <w:sz w:val="20"/>
                <w:szCs w:val="20"/>
              </w:rPr>
              <w:t>TOTAL DE ACTIVOS</w:t>
            </w:r>
          </w:p>
        </w:tc>
        <w:tc>
          <w:tcPr>
            <w:tcW w:w="1843" w:type="dxa"/>
            <w:shd w:val="clear" w:color="auto" w:fill="auto"/>
            <w:vAlign w:val="center"/>
          </w:tcPr>
          <w:p w:rsidR="009C79CB" w:rsidRPr="001111FE" w:rsidRDefault="009C79CB" w:rsidP="009C79CB">
            <w:pPr>
              <w:jc w:val="right"/>
              <w:rPr>
                <w:rFonts w:ascii="Univia Pro Book" w:hAnsi="Univia Pro Book"/>
                <w:b/>
                <w:sz w:val="20"/>
                <w:szCs w:val="20"/>
              </w:rPr>
            </w:pPr>
            <w:r>
              <w:rPr>
                <w:rFonts w:ascii="Univia Pro Book" w:hAnsi="Univia Pro Book"/>
                <w:b/>
                <w:sz w:val="20"/>
                <w:szCs w:val="20"/>
              </w:rPr>
              <w:t>$</w:t>
            </w:r>
            <w:r w:rsidR="00786185">
              <w:rPr>
                <w:rFonts w:ascii="Univia Pro Book" w:hAnsi="Univia Pro Book"/>
                <w:b/>
                <w:sz w:val="20"/>
                <w:szCs w:val="20"/>
              </w:rPr>
              <w:t xml:space="preserve">     859,903,979</w:t>
            </w:r>
            <w:r>
              <w:rPr>
                <w:rFonts w:ascii="Univia Pro Book" w:hAnsi="Univia Pro Book"/>
                <w:b/>
                <w:sz w:val="20"/>
                <w:szCs w:val="20"/>
              </w:rPr>
              <w:t xml:space="preserve">   </w:t>
            </w:r>
          </w:p>
        </w:tc>
        <w:tc>
          <w:tcPr>
            <w:tcW w:w="1782" w:type="dxa"/>
            <w:vAlign w:val="center"/>
          </w:tcPr>
          <w:p w:rsidR="009C79CB" w:rsidRPr="001111FE" w:rsidRDefault="009C79CB" w:rsidP="00786185">
            <w:pPr>
              <w:jc w:val="right"/>
              <w:rPr>
                <w:rFonts w:ascii="Univia Pro Book" w:hAnsi="Univia Pro Book"/>
                <w:b/>
                <w:sz w:val="20"/>
                <w:szCs w:val="20"/>
              </w:rPr>
            </w:pPr>
            <w:r w:rsidRPr="001111FE">
              <w:rPr>
                <w:rFonts w:ascii="Univia Pro Book" w:hAnsi="Univia Pro Book"/>
                <w:b/>
                <w:sz w:val="20"/>
                <w:szCs w:val="20"/>
              </w:rPr>
              <w:t>$</w:t>
            </w:r>
            <w:r w:rsidR="00786185">
              <w:rPr>
                <w:rFonts w:ascii="Univia Pro Book" w:hAnsi="Univia Pro Book"/>
                <w:b/>
                <w:sz w:val="20"/>
                <w:szCs w:val="20"/>
              </w:rPr>
              <w:t xml:space="preserve">   657</w:t>
            </w:r>
            <w:r w:rsidRPr="001111FE">
              <w:rPr>
                <w:rFonts w:ascii="Univia Pro Book" w:hAnsi="Univia Pro Book"/>
                <w:b/>
                <w:sz w:val="20"/>
                <w:szCs w:val="20"/>
              </w:rPr>
              <w:t>,</w:t>
            </w:r>
            <w:r w:rsidR="00786185">
              <w:rPr>
                <w:rFonts w:ascii="Univia Pro Book" w:hAnsi="Univia Pro Book"/>
                <w:b/>
                <w:sz w:val="20"/>
                <w:szCs w:val="20"/>
              </w:rPr>
              <w:t>098</w:t>
            </w:r>
            <w:r w:rsidRPr="001111FE">
              <w:rPr>
                <w:rFonts w:ascii="Univia Pro Book" w:hAnsi="Univia Pro Book"/>
                <w:b/>
                <w:sz w:val="20"/>
                <w:szCs w:val="20"/>
              </w:rPr>
              <w:t>,</w:t>
            </w:r>
            <w:r w:rsidR="00786185">
              <w:rPr>
                <w:rFonts w:ascii="Univia Pro Book" w:hAnsi="Univia Pro Book"/>
                <w:b/>
                <w:sz w:val="20"/>
                <w:szCs w:val="20"/>
              </w:rPr>
              <w:t>250</w:t>
            </w:r>
            <w:r w:rsidRPr="001111FE">
              <w:rPr>
                <w:rFonts w:ascii="Univia Pro Book" w:hAnsi="Univia Pro Book"/>
                <w:b/>
                <w:sz w:val="20"/>
                <w:szCs w:val="20"/>
              </w:rPr>
              <w:t xml:space="preserve"> </w:t>
            </w:r>
          </w:p>
        </w:tc>
      </w:tr>
    </w:tbl>
    <w:p w:rsidR="00013EEF" w:rsidRPr="00811AD4" w:rsidRDefault="00013EEF" w:rsidP="00013EEF">
      <w:pPr>
        <w:jc w:val="both"/>
        <w:rPr>
          <w:rFonts w:ascii="Univia Pro Book" w:hAnsi="Univia Pro Book"/>
        </w:rPr>
      </w:pPr>
    </w:p>
    <w:p w:rsidR="00013EEF" w:rsidRPr="00811AD4" w:rsidRDefault="00013EEF" w:rsidP="00013EEF">
      <w:pPr>
        <w:jc w:val="both"/>
        <w:rPr>
          <w:rFonts w:ascii="Univia Pro Book" w:hAnsi="Univia Pro Book"/>
          <w:b/>
        </w:rPr>
      </w:pPr>
    </w:p>
    <w:p w:rsidR="00013EEF" w:rsidRPr="00811AD4" w:rsidRDefault="00811AD4" w:rsidP="00306BEA">
      <w:pPr>
        <w:rPr>
          <w:rFonts w:ascii="Univia Pro Book" w:hAnsi="Univia Pro Book"/>
          <w:b/>
        </w:rPr>
      </w:pPr>
      <w:r>
        <w:rPr>
          <w:rFonts w:ascii="Univia Pro Book" w:hAnsi="Univia Pro Book"/>
          <w:b/>
        </w:rPr>
        <w:br w:type="page"/>
      </w:r>
    </w:p>
    <w:p w:rsidR="00013EEF" w:rsidRDefault="00013EEF" w:rsidP="00013EEF">
      <w:pPr>
        <w:jc w:val="both"/>
        <w:rPr>
          <w:rFonts w:ascii="Univia Pro Book" w:hAnsi="Univia Pro Book"/>
          <w:b/>
          <w:u w:val="single"/>
        </w:rPr>
      </w:pPr>
      <w:r w:rsidRPr="00811AD4">
        <w:rPr>
          <w:rFonts w:ascii="Univia Pro Book" w:hAnsi="Univia Pro Book"/>
          <w:b/>
          <w:u w:val="single"/>
        </w:rPr>
        <w:lastRenderedPageBreak/>
        <w:t>ACTIVO CIRCULANTE</w:t>
      </w:r>
    </w:p>
    <w:p w:rsidR="007122F4" w:rsidRPr="00811AD4" w:rsidRDefault="007122F4" w:rsidP="00013EEF">
      <w:pPr>
        <w:jc w:val="both"/>
        <w:rPr>
          <w:rFonts w:ascii="Univia Pro Book" w:hAnsi="Univia Pro Book"/>
          <w:b/>
          <w:u w:val="single"/>
        </w:rPr>
      </w:pPr>
    </w:p>
    <w:p w:rsidR="00811AD4" w:rsidRPr="007122F4" w:rsidRDefault="00811AD4" w:rsidP="00013EEF">
      <w:pPr>
        <w:jc w:val="both"/>
        <w:rPr>
          <w:rFonts w:ascii="Univia Pro Book" w:hAnsi="Univia Pro Book"/>
          <w:b/>
          <w:sz w:val="14"/>
        </w:rPr>
      </w:pPr>
    </w:p>
    <w:p w:rsidR="00013EEF" w:rsidRDefault="00013EEF" w:rsidP="00013EEF">
      <w:pPr>
        <w:jc w:val="both"/>
        <w:rPr>
          <w:rFonts w:ascii="Univia Pro Book" w:hAnsi="Univia Pro Book"/>
          <w:b/>
        </w:rPr>
      </w:pPr>
      <w:r w:rsidRPr="00811AD4">
        <w:rPr>
          <w:rFonts w:ascii="Univia Pro Book" w:hAnsi="Univia Pro Book"/>
          <w:b/>
        </w:rPr>
        <w:t>Efectivo y Equivalentes</w:t>
      </w:r>
    </w:p>
    <w:p w:rsidR="007122F4" w:rsidRDefault="007122F4" w:rsidP="00013EEF">
      <w:pPr>
        <w:jc w:val="both"/>
        <w:rPr>
          <w:rFonts w:ascii="Univia Pro Book" w:hAnsi="Univia Pro Book"/>
          <w:b/>
        </w:rPr>
      </w:pPr>
    </w:p>
    <w:p w:rsidR="00811AD4" w:rsidRPr="007122F4" w:rsidRDefault="00811AD4" w:rsidP="00013EEF">
      <w:pPr>
        <w:jc w:val="both"/>
        <w:rPr>
          <w:rFonts w:ascii="Univia Pro Book" w:hAnsi="Univia Pro Book"/>
          <w:b/>
          <w:sz w:val="14"/>
        </w:rPr>
      </w:pPr>
    </w:p>
    <w:p w:rsidR="00A43B0F" w:rsidRDefault="00013EEF" w:rsidP="00013EEF">
      <w:pPr>
        <w:jc w:val="both"/>
        <w:rPr>
          <w:rFonts w:ascii="Univia Pro Book" w:hAnsi="Univia Pro Book"/>
        </w:rPr>
      </w:pPr>
      <w:r w:rsidRPr="00811AD4">
        <w:rPr>
          <w:rFonts w:ascii="Univia Pro Book" w:hAnsi="Univia Pro Book"/>
        </w:rPr>
        <w:t>El rubr</w:t>
      </w:r>
      <w:r w:rsidR="00226489">
        <w:rPr>
          <w:rFonts w:ascii="Univia Pro Book" w:hAnsi="Univia Pro Book"/>
        </w:rPr>
        <w:t xml:space="preserve">o de efectivo y </w:t>
      </w:r>
      <w:proofErr w:type="gramStart"/>
      <w:r w:rsidR="006902A4">
        <w:rPr>
          <w:rFonts w:ascii="Univia Pro Book" w:hAnsi="Univia Pro Book"/>
        </w:rPr>
        <w:t>equivalentes correspondiente</w:t>
      </w:r>
      <w:proofErr w:type="gramEnd"/>
      <w:r w:rsidR="00226489">
        <w:rPr>
          <w:rFonts w:ascii="Univia Pro Book" w:hAnsi="Univia Pro Book"/>
        </w:rPr>
        <w:t xml:space="preserve"> al Primer Trimestre del </w:t>
      </w:r>
      <w:r w:rsidRPr="00811AD4">
        <w:rPr>
          <w:rFonts w:ascii="Univia Pro Book" w:hAnsi="Univia Pro Book"/>
        </w:rPr>
        <w:t>ejercicio fiscal 201</w:t>
      </w:r>
      <w:r w:rsidR="00226489">
        <w:rPr>
          <w:rFonts w:ascii="Univia Pro Book" w:hAnsi="Univia Pro Book"/>
        </w:rPr>
        <w:t>8</w:t>
      </w:r>
      <w:r w:rsidRPr="00811AD4">
        <w:rPr>
          <w:rFonts w:ascii="Univia Pro Book" w:hAnsi="Univia Pro Book"/>
        </w:rPr>
        <w:t>, representa los recursos disponibles de la Entidad, saldo que se re</w:t>
      </w:r>
      <w:r w:rsidR="00226489">
        <w:rPr>
          <w:rFonts w:ascii="Univia Pro Book" w:hAnsi="Univia Pro Book"/>
        </w:rPr>
        <w:t>fleja en la cuenta de Bancos</w:t>
      </w:r>
      <w:r w:rsidR="006902A4">
        <w:rPr>
          <w:rFonts w:ascii="Univia Pro Book" w:hAnsi="Univia Pro Book"/>
        </w:rPr>
        <w:t xml:space="preserve"> p</w:t>
      </w:r>
      <w:r w:rsidR="00226489">
        <w:rPr>
          <w:rFonts w:ascii="Univia Pro Book" w:hAnsi="Univia Pro Book"/>
        </w:rPr>
        <w:t xml:space="preserve">or un importe de $ </w:t>
      </w:r>
      <w:r w:rsidR="00043900">
        <w:rPr>
          <w:rFonts w:ascii="Univia Pro Book" w:hAnsi="Univia Pro Book"/>
        </w:rPr>
        <w:t>177, 232,908.</w:t>
      </w:r>
    </w:p>
    <w:p w:rsidR="00A43B0F" w:rsidRDefault="00A43B0F" w:rsidP="00013EEF">
      <w:pPr>
        <w:jc w:val="both"/>
        <w:rPr>
          <w:rFonts w:ascii="Univia Pro Book" w:hAnsi="Univia Pro Book"/>
        </w:rPr>
      </w:pPr>
    </w:p>
    <w:p w:rsidR="00013EEF" w:rsidRPr="00A43B0F" w:rsidRDefault="00013EEF" w:rsidP="00013EEF">
      <w:pPr>
        <w:jc w:val="both"/>
        <w:rPr>
          <w:rFonts w:ascii="Univia Pro Book" w:hAnsi="Univia Pro Book"/>
        </w:rPr>
      </w:pPr>
      <w:r w:rsidRPr="00A43B0F">
        <w:rPr>
          <w:rFonts w:ascii="Univia Pro Book" w:hAnsi="Univia Pro Book"/>
        </w:rPr>
        <w:t xml:space="preserve">Gastos de Operación </w:t>
      </w:r>
      <w:r w:rsidR="00A83668">
        <w:rPr>
          <w:rFonts w:ascii="Univia Pro Book" w:hAnsi="Univia Pro Book"/>
        </w:rPr>
        <w:t>del ejercicio fiscal 201</w:t>
      </w:r>
      <w:r w:rsidR="00043900">
        <w:rPr>
          <w:rFonts w:ascii="Univia Pro Book" w:hAnsi="Univia Pro Book"/>
        </w:rPr>
        <w:t>8</w:t>
      </w:r>
      <w:r w:rsidRPr="00A43B0F">
        <w:rPr>
          <w:rFonts w:ascii="Univia Pro Book" w:hAnsi="Univia Pro Book"/>
        </w:rPr>
        <w:t>, saldo</w:t>
      </w:r>
      <w:r w:rsidR="005052B4" w:rsidRPr="00A43B0F">
        <w:rPr>
          <w:rFonts w:ascii="Univia Pro Book" w:hAnsi="Univia Pro Book"/>
        </w:rPr>
        <w:t>s</w:t>
      </w:r>
      <w:r w:rsidRPr="00A43B0F">
        <w:rPr>
          <w:rFonts w:ascii="Univia Pro Book" w:hAnsi="Univia Pro Book"/>
        </w:rPr>
        <w:t xml:space="preserve"> disponibles para solventar pagos a proveedores y </w:t>
      </w:r>
      <w:r w:rsidR="005715FD" w:rsidRPr="00A43B0F">
        <w:rPr>
          <w:rFonts w:ascii="Univia Pro Book" w:hAnsi="Univia Pro Book"/>
        </w:rPr>
        <w:t>servicios p</w:t>
      </w:r>
      <w:r w:rsidR="00EC70AF" w:rsidRPr="00A43B0F">
        <w:rPr>
          <w:rFonts w:ascii="Univia Pro Book" w:hAnsi="Univia Pro Book"/>
        </w:rPr>
        <w:t>ersonales</w:t>
      </w:r>
      <w:r w:rsidRPr="00A43B0F">
        <w:rPr>
          <w:rFonts w:ascii="Univia Pro Book" w:hAnsi="Univia Pro Book"/>
        </w:rPr>
        <w:t xml:space="preserve">. Fondos Rotatorios </w:t>
      </w:r>
      <w:r w:rsidR="00A83668">
        <w:rPr>
          <w:rFonts w:ascii="Univia Pro Book" w:hAnsi="Univia Pro Book"/>
        </w:rPr>
        <w:t>ejercicio 201</w:t>
      </w:r>
      <w:r w:rsidR="00043900">
        <w:rPr>
          <w:rFonts w:ascii="Univia Pro Book" w:hAnsi="Univia Pro Book"/>
        </w:rPr>
        <w:t>8</w:t>
      </w:r>
      <w:r w:rsidRPr="00A43B0F">
        <w:rPr>
          <w:rFonts w:ascii="Univia Pro Book" w:hAnsi="Univia Pro Book"/>
        </w:rPr>
        <w:t>, saldo de $</w:t>
      </w:r>
      <w:r w:rsidR="0044143B" w:rsidRPr="00A43B0F">
        <w:rPr>
          <w:rFonts w:ascii="Univia Pro Book" w:hAnsi="Univia Pro Book"/>
        </w:rPr>
        <w:t xml:space="preserve"> </w:t>
      </w:r>
      <w:r w:rsidR="005052B4" w:rsidRPr="00A43B0F">
        <w:rPr>
          <w:rFonts w:ascii="Univia Pro Book" w:hAnsi="Univia Pro Book"/>
        </w:rPr>
        <w:t>0.00</w:t>
      </w:r>
      <w:r w:rsidRPr="00A43B0F">
        <w:rPr>
          <w:rFonts w:ascii="Univia Pro Book" w:hAnsi="Univia Pro Book"/>
        </w:rPr>
        <w:t xml:space="preserve"> cantidad que se le </w:t>
      </w:r>
      <w:r w:rsidR="001B0443" w:rsidRPr="00A43B0F">
        <w:rPr>
          <w:rFonts w:ascii="Univia Pro Book" w:hAnsi="Univia Pro Book"/>
        </w:rPr>
        <w:t>asignó</w:t>
      </w:r>
      <w:r w:rsidR="00EC70AF" w:rsidRPr="00A43B0F">
        <w:rPr>
          <w:rFonts w:ascii="Univia Pro Book" w:hAnsi="Univia Pro Book"/>
        </w:rPr>
        <w:t xml:space="preserve"> a la administradora </w:t>
      </w:r>
      <w:r w:rsidR="0069222C" w:rsidRPr="00A43B0F">
        <w:rPr>
          <w:rFonts w:ascii="Univia Pro Book" w:hAnsi="Univia Pro Book"/>
        </w:rPr>
        <w:t>durante el ejercicio fiscal 201</w:t>
      </w:r>
      <w:r w:rsidR="00043900">
        <w:rPr>
          <w:rFonts w:ascii="Univia Pro Book" w:hAnsi="Univia Pro Book"/>
        </w:rPr>
        <w:t>8</w:t>
      </w:r>
      <w:r w:rsidR="0069222C" w:rsidRPr="00A43B0F">
        <w:rPr>
          <w:rFonts w:ascii="Univia Pro Book" w:hAnsi="Univia Pro Book"/>
        </w:rPr>
        <w:t>,</w:t>
      </w:r>
      <w:r w:rsidRPr="00A43B0F">
        <w:rPr>
          <w:rFonts w:ascii="Univia Pro Book" w:hAnsi="Univia Pro Book"/>
        </w:rPr>
        <w:t xml:space="preserve"> para solventar los gastos durante el ejercicio, en el rubro de gastos de operación para el buen funcionamiento de las actividades del </w:t>
      </w:r>
      <w:r w:rsidR="00B426E6" w:rsidRPr="00A43B0F">
        <w:rPr>
          <w:rFonts w:ascii="Univia Pro Book" w:hAnsi="Univia Pro Book"/>
        </w:rPr>
        <w:t>Colegio de Bachilleres del Estado de Oaxaca</w:t>
      </w:r>
      <w:r w:rsidRPr="00A43B0F">
        <w:rPr>
          <w:rFonts w:ascii="Univia Pro Book" w:hAnsi="Univia Pro Book"/>
        </w:rPr>
        <w:t>.</w:t>
      </w:r>
    </w:p>
    <w:p w:rsidR="00667DC5" w:rsidRDefault="00667DC5" w:rsidP="00013EEF">
      <w:pPr>
        <w:jc w:val="both"/>
        <w:rPr>
          <w:rFonts w:ascii="Univia Pro Book" w:hAnsi="Univia Pro Book"/>
          <w:b/>
        </w:rPr>
      </w:pPr>
    </w:p>
    <w:p w:rsidR="00667DC5" w:rsidRDefault="00667DC5" w:rsidP="00013EEF">
      <w:pPr>
        <w:jc w:val="both"/>
        <w:rPr>
          <w:rFonts w:ascii="Univia Pro Book" w:hAnsi="Univia Pro Book"/>
          <w:b/>
        </w:rPr>
      </w:pPr>
    </w:p>
    <w:p w:rsidR="00013EEF" w:rsidRDefault="00013EEF" w:rsidP="00013EEF">
      <w:pPr>
        <w:jc w:val="both"/>
        <w:rPr>
          <w:rFonts w:ascii="Univia Pro Book" w:hAnsi="Univia Pro Book"/>
          <w:b/>
        </w:rPr>
      </w:pPr>
      <w:r w:rsidRPr="00811AD4">
        <w:rPr>
          <w:rFonts w:ascii="Univia Pro Book" w:hAnsi="Univia Pro Book"/>
          <w:b/>
        </w:rPr>
        <w:t>Derechos a recibir Efectivo o Equivalentes</w:t>
      </w:r>
    </w:p>
    <w:p w:rsidR="00811AD4" w:rsidRDefault="00811AD4" w:rsidP="00013EEF">
      <w:pPr>
        <w:jc w:val="both"/>
        <w:rPr>
          <w:rFonts w:ascii="Univia Pro Book" w:hAnsi="Univia Pro Book"/>
          <w:b/>
        </w:rPr>
      </w:pPr>
    </w:p>
    <w:p w:rsidR="00C854AF" w:rsidRPr="00811AD4" w:rsidRDefault="00C854AF" w:rsidP="00013EEF">
      <w:pPr>
        <w:jc w:val="both"/>
        <w:rPr>
          <w:rFonts w:ascii="Univia Pro Book" w:hAnsi="Univia Pro Book"/>
          <w:b/>
        </w:rPr>
      </w:pPr>
    </w:p>
    <w:p w:rsidR="00F625C1" w:rsidRDefault="00013EEF" w:rsidP="00013EEF">
      <w:pPr>
        <w:jc w:val="both"/>
        <w:rPr>
          <w:rFonts w:ascii="Univia Pro Book" w:hAnsi="Univia Pro Book"/>
        </w:rPr>
      </w:pPr>
      <w:r w:rsidRPr="00811AD4">
        <w:rPr>
          <w:rFonts w:ascii="Univia Pro Book" w:hAnsi="Univia Pro Book"/>
        </w:rPr>
        <w:t xml:space="preserve">En el rubro de Derechos a recibir Efectivo y Equivalentes (Otros deudores diversos por cobrar a C.P) el saldo que se expresa en el Estado de Situación Financiera </w:t>
      </w:r>
      <w:r w:rsidR="00043900">
        <w:rPr>
          <w:rFonts w:ascii="Univia Pro Book" w:hAnsi="Univia Pro Book"/>
        </w:rPr>
        <w:t xml:space="preserve">en el Primer Trimestre del ejercicio </w:t>
      </w:r>
      <w:r w:rsidR="00A83668">
        <w:rPr>
          <w:rFonts w:ascii="Univia Pro Book" w:hAnsi="Univia Pro Book"/>
        </w:rPr>
        <w:t>fiscal 201</w:t>
      </w:r>
      <w:r w:rsidR="00043900">
        <w:rPr>
          <w:rFonts w:ascii="Univia Pro Book" w:hAnsi="Univia Pro Book"/>
        </w:rPr>
        <w:t>8</w:t>
      </w:r>
      <w:r w:rsidRPr="00811AD4">
        <w:rPr>
          <w:rFonts w:ascii="Univia Pro Book" w:hAnsi="Univia Pro Book"/>
        </w:rPr>
        <w:t xml:space="preserve">, corresponden a las provisiones por retenciones de nómina </w:t>
      </w:r>
      <w:r w:rsidR="00A83668">
        <w:rPr>
          <w:rFonts w:ascii="Univia Pro Book" w:hAnsi="Univia Pro Book"/>
        </w:rPr>
        <w:t>del ejercicio 201</w:t>
      </w:r>
      <w:r w:rsidR="006902A4">
        <w:rPr>
          <w:rFonts w:ascii="Univia Pro Book" w:hAnsi="Univia Pro Book"/>
        </w:rPr>
        <w:t>8</w:t>
      </w:r>
      <w:r w:rsidRPr="00811AD4">
        <w:rPr>
          <w:rFonts w:ascii="Univia Pro Book" w:hAnsi="Univia Pro Book"/>
        </w:rPr>
        <w:t xml:space="preserve">, integrándose de la siguiente forma: Subsidio al empleo, Impuestos Sobre Sueldos y Salarios (ISSS) contribuciones: </w:t>
      </w:r>
      <w:r w:rsidR="005A3FC1">
        <w:rPr>
          <w:rFonts w:ascii="Univia Pro Book" w:hAnsi="Univia Pro Book"/>
        </w:rPr>
        <w:t xml:space="preserve">Préstamo ISSSTE a C.P, Ahorro solidario, préstamo Inbursa, Seguro de vida Inbursa, ISSSTE, </w:t>
      </w:r>
      <w:r w:rsidR="009F17D9">
        <w:rPr>
          <w:rFonts w:ascii="Univia Pro Book" w:hAnsi="Univia Pro Book"/>
        </w:rPr>
        <w:t xml:space="preserve">Seguro de </w:t>
      </w:r>
      <w:proofErr w:type="spellStart"/>
      <w:r w:rsidR="009F17D9">
        <w:rPr>
          <w:rFonts w:ascii="Univia Pro Book" w:hAnsi="Univia Pro Book"/>
        </w:rPr>
        <w:t>Fovissste</w:t>
      </w:r>
      <w:proofErr w:type="spellEnd"/>
      <w:r w:rsidR="009F17D9">
        <w:rPr>
          <w:rFonts w:ascii="Univia Pro Book" w:hAnsi="Univia Pro Book"/>
        </w:rPr>
        <w:t xml:space="preserve">, Prestamos </w:t>
      </w:r>
      <w:proofErr w:type="spellStart"/>
      <w:r w:rsidR="009F17D9">
        <w:rPr>
          <w:rFonts w:ascii="Univia Pro Book" w:hAnsi="Univia Pro Book"/>
        </w:rPr>
        <w:t>Issste</w:t>
      </w:r>
      <w:proofErr w:type="spellEnd"/>
      <w:r w:rsidR="009F17D9">
        <w:rPr>
          <w:rFonts w:ascii="Univia Pro Book" w:hAnsi="Univia Pro Book"/>
        </w:rPr>
        <w:t xml:space="preserve">, Nomina de Apoyo </w:t>
      </w:r>
      <w:proofErr w:type="spellStart"/>
      <w:r w:rsidR="009F17D9">
        <w:rPr>
          <w:rFonts w:ascii="Univia Pro Book" w:hAnsi="Univia Pro Book"/>
        </w:rPr>
        <w:t>Sapi</w:t>
      </w:r>
      <w:proofErr w:type="spellEnd"/>
      <w:r w:rsidR="009F17D9">
        <w:rPr>
          <w:rFonts w:ascii="Univia Pro Book" w:hAnsi="Univia Pro Book"/>
        </w:rPr>
        <w:t xml:space="preserve"> de C.V SOFOM, E.N.R, entre otras</w:t>
      </w:r>
      <w:r w:rsidR="005A3FC1">
        <w:rPr>
          <w:rFonts w:ascii="Univia Pro Book" w:hAnsi="Univia Pro Book"/>
        </w:rPr>
        <w:t>.</w:t>
      </w:r>
      <w:r w:rsidR="009F17D9">
        <w:rPr>
          <w:rFonts w:ascii="Univia Pro Book" w:hAnsi="Univia Pro Book"/>
        </w:rPr>
        <w:t xml:space="preserve"> </w:t>
      </w:r>
    </w:p>
    <w:p w:rsidR="00F625C1" w:rsidRDefault="00F625C1" w:rsidP="00013EEF">
      <w:pPr>
        <w:jc w:val="both"/>
        <w:rPr>
          <w:rFonts w:ascii="Univia Pro Book" w:hAnsi="Univia Pro Book"/>
        </w:rPr>
      </w:pPr>
    </w:p>
    <w:p w:rsidR="00013EEF" w:rsidRPr="00811AD4" w:rsidRDefault="00013EEF" w:rsidP="00013EEF">
      <w:pPr>
        <w:jc w:val="both"/>
        <w:rPr>
          <w:rFonts w:ascii="Univia Pro Book" w:hAnsi="Univia Pro Book"/>
        </w:rPr>
      </w:pPr>
      <w:r w:rsidRPr="004C19C9">
        <w:rPr>
          <w:rFonts w:ascii="Univia Pro Book" w:hAnsi="Univia Pro Book"/>
        </w:rPr>
        <w:t>Cabe señalar que en este rubro se contempla el saldo por $</w:t>
      </w:r>
      <w:r w:rsidR="00043900">
        <w:rPr>
          <w:rFonts w:ascii="Univia Pro Book" w:hAnsi="Univia Pro Book"/>
        </w:rPr>
        <w:t xml:space="preserve"> 398</w:t>
      </w:r>
      <w:r w:rsidR="00043900" w:rsidRPr="004C19C9">
        <w:rPr>
          <w:rFonts w:ascii="Univia Pro Book" w:hAnsi="Univia Pro Book"/>
        </w:rPr>
        <w:t>,</w:t>
      </w:r>
      <w:r w:rsidR="00043900">
        <w:rPr>
          <w:rFonts w:ascii="Univia Pro Book" w:hAnsi="Univia Pro Book"/>
        </w:rPr>
        <w:t xml:space="preserve"> 109,98</w:t>
      </w:r>
      <w:r w:rsidR="006902A4">
        <w:rPr>
          <w:rFonts w:ascii="Univia Pro Book" w:hAnsi="Univia Pro Book"/>
        </w:rPr>
        <w:t>8</w:t>
      </w:r>
      <w:r w:rsidR="00A43B0F" w:rsidRPr="004C19C9">
        <w:rPr>
          <w:rFonts w:ascii="Univia Pro Book" w:hAnsi="Univia Pro Book"/>
        </w:rPr>
        <w:t xml:space="preserve"> pesos</w:t>
      </w:r>
      <w:r w:rsidR="007C59DB" w:rsidRPr="004C19C9">
        <w:rPr>
          <w:rFonts w:ascii="Univia Pro Book" w:hAnsi="Univia Pro Book"/>
        </w:rPr>
        <w:t xml:space="preserve">               </w:t>
      </w:r>
      <w:r w:rsidRPr="004C19C9">
        <w:rPr>
          <w:rFonts w:ascii="Univia Pro Book" w:hAnsi="Univia Pro Book"/>
        </w:rPr>
        <w:t xml:space="preserve"> </w:t>
      </w:r>
      <w:r w:rsidR="00043900" w:rsidRPr="004C19C9">
        <w:rPr>
          <w:rFonts w:ascii="Univia Pro Book" w:hAnsi="Univia Pro Book"/>
          <w:u w:val="single"/>
        </w:rPr>
        <w:t>(trescientos</w:t>
      </w:r>
      <w:r w:rsidR="00043900">
        <w:rPr>
          <w:rFonts w:ascii="Univia Pro Book" w:hAnsi="Univia Pro Book"/>
          <w:u w:val="single"/>
        </w:rPr>
        <w:t xml:space="preserve"> noventa y ocho millones ciento nueve mil novecientos ochenta y ocho  </w:t>
      </w:r>
      <w:r w:rsidR="004C19C9">
        <w:rPr>
          <w:rFonts w:ascii="Univia Pro Book" w:hAnsi="Univia Pro Book"/>
          <w:u w:val="single"/>
        </w:rPr>
        <w:t xml:space="preserve"> </w:t>
      </w:r>
      <w:r w:rsidR="001A2CDE" w:rsidRPr="004C19C9">
        <w:rPr>
          <w:rFonts w:ascii="Univia Pro Book" w:hAnsi="Univia Pro Book"/>
          <w:u w:val="single"/>
        </w:rPr>
        <w:t>pes</w:t>
      </w:r>
      <w:r w:rsidR="007C59DB" w:rsidRPr="004C19C9">
        <w:rPr>
          <w:rFonts w:ascii="Univia Pro Book" w:hAnsi="Univia Pro Book"/>
          <w:u w:val="single"/>
        </w:rPr>
        <w:t>os 00/100 M.N</w:t>
      </w:r>
      <w:r w:rsidRPr="004C19C9">
        <w:rPr>
          <w:rFonts w:ascii="Univia Pro Book" w:hAnsi="Univia Pro Book"/>
        </w:rPr>
        <w:t xml:space="preserve">) que al </w:t>
      </w:r>
      <w:r w:rsidR="00B426E6" w:rsidRPr="004C19C9">
        <w:rPr>
          <w:rFonts w:ascii="Univia Pro Book" w:hAnsi="Univia Pro Book"/>
        </w:rPr>
        <w:t>Colegio de Bachilleres del Estado de Oaxaca</w:t>
      </w:r>
      <w:r w:rsidRPr="004C19C9">
        <w:rPr>
          <w:rFonts w:ascii="Univia Pro Book" w:hAnsi="Univia Pro Book"/>
        </w:rPr>
        <w:t>, no fueron ministrados por la Tesorería de la Secretaria de Finanzas y en este ejercicio forma parte de Adeudos de Ejercicios Anteriores</w:t>
      </w:r>
      <w:r w:rsidR="00487531" w:rsidRPr="004C19C9">
        <w:rPr>
          <w:rFonts w:ascii="Univia Pro Book" w:hAnsi="Univia Pro Book"/>
        </w:rPr>
        <w:t>.</w:t>
      </w:r>
    </w:p>
    <w:p w:rsidR="00013EEF" w:rsidRPr="00811AD4" w:rsidRDefault="00013EEF" w:rsidP="00013EEF">
      <w:pPr>
        <w:jc w:val="both"/>
        <w:rPr>
          <w:rFonts w:ascii="Univia Pro Book" w:hAnsi="Univia Pro Book"/>
        </w:rPr>
      </w:pPr>
    </w:p>
    <w:p w:rsidR="00F625C1" w:rsidRPr="00811AD4" w:rsidRDefault="00F625C1" w:rsidP="00013EEF">
      <w:pPr>
        <w:jc w:val="both"/>
        <w:rPr>
          <w:rFonts w:ascii="Univia Pro Book" w:hAnsi="Univia Pro Book"/>
        </w:rPr>
      </w:pPr>
    </w:p>
    <w:p w:rsidR="00013EEF" w:rsidRDefault="00013EEF" w:rsidP="00013EEF">
      <w:pPr>
        <w:jc w:val="both"/>
        <w:rPr>
          <w:rFonts w:ascii="Univia Pro Book" w:hAnsi="Univia Pro Book"/>
          <w:b/>
          <w:u w:val="single"/>
        </w:rPr>
      </w:pPr>
      <w:r w:rsidRPr="00811AD4">
        <w:rPr>
          <w:rFonts w:ascii="Univia Pro Book" w:hAnsi="Univia Pro Book"/>
          <w:b/>
          <w:u w:val="single"/>
        </w:rPr>
        <w:t>ACTIVO NO CIRCULANTE</w:t>
      </w:r>
    </w:p>
    <w:p w:rsidR="007C59DB" w:rsidRDefault="007C59DB" w:rsidP="00013EEF">
      <w:pPr>
        <w:jc w:val="both"/>
        <w:rPr>
          <w:rFonts w:ascii="Univia Pro Book" w:hAnsi="Univia Pro Book"/>
          <w:b/>
          <w:u w:val="single"/>
        </w:rPr>
      </w:pPr>
    </w:p>
    <w:p w:rsidR="00811AD4" w:rsidRPr="00811AD4" w:rsidRDefault="00811AD4" w:rsidP="00013EEF">
      <w:pPr>
        <w:jc w:val="both"/>
        <w:rPr>
          <w:rFonts w:ascii="Univia Pro Book" w:hAnsi="Univia Pro Book"/>
          <w:b/>
          <w:u w:val="single"/>
        </w:rPr>
      </w:pPr>
    </w:p>
    <w:p w:rsidR="00B76129" w:rsidRDefault="00013EEF" w:rsidP="00013EEF">
      <w:pPr>
        <w:jc w:val="both"/>
        <w:rPr>
          <w:rFonts w:ascii="Univia Pro Book" w:hAnsi="Univia Pro Book"/>
        </w:rPr>
      </w:pPr>
      <w:r w:rsidRPr="00811AD4">
        <w:rPr>
          <w:rFonts w:ascii="Univia Pro Book" w:hAnsi="Univia Pro Book"/>
        </w:rPr>
        <w:t>Está constituido por el conjunto de valores y derechos de realización o disponibilidad con un periodo de tiempo superior a un año.</w:t>
      </w:r>
    </w:p>
    <w:p w:rsidR="00013EEF" w:rsidRDefault="00013EEF" w:rsidP="00013EEF">
      <w:pPr>
        <w:jc w:val="both"/>
        <w:rPr>
          <w:rFonts w:ascii="Univia Pro Book" w:hAnsi="Univia Pro Book"/>
          <w:b/>
        </w:rPr>
      </w:pPr>
      <w:r w:rsidRPr="00811AD4">
        <w:rPr>
          <w:rFonts w:ascii="Univia Pro Book" w:hAnsi="Univia Pro Book"/>
          <w:b/>
        </w:rPr>
        <w:lastRenderedPageBreak/>
        <w:t>Bienes muebles</w:t>
      </w:r>
    </w:p>
    <w:p w:rsidR="00811AD4" w:rsidRPr="00811AD4" w:rsidRDefault="00811AD4" w:rsidP="00013EEF">
      <w:pPr>
        <w:jc w:val="both"/>
        <w:rPr>
          <w:rFonts w:ascii="Univia Pro Book" w:hAnsi="Univia Pro Book"/>
          <w:b/>
        </w:rPr>
      </w:pPr>
    </w:p>
    <w:p w:rsidR="00013EEF" w:rsidRDefault="00013EEF" w:rsidP="00013EEF">
      <w:pPr>
        <w:jc w:val="both"/>
        <w:rPr>
          <w:rFonts w:ascii="Univia Pro Book" w:hAnsi="Univia Pro Book"/>
        </w:rPr>
      </w:pPr>
      <w:r w:rsidRPr="00811AD4">
        <w:rPr>
          <w:rFonts w:ascii="Univia Pro Book" w:hAnsi="Univia Pro Book"/>
        </w:rPr>
        <w:t xml:space="preserve">El rubro de Bienes Muebles del </w:t>
      </w:r>
      <w:r w:rsidR="001F51B4" w:rsidRPr="007C59DB">
        <w:rPr>
          <w:rFonts w:ascii="Univia Pro Book" w:hAnsi="Univia Pro Book"/>
        </w:rPr>
        <w:t xml:space="preserve">Colegio de Bachilleres del Estado de Oaxaca, </w:t>
      </w:r>
      <w:r w:rsidRPr="007C59DB">
        <w:rPr>
          <w:rFonts w:ascii="Univia Pro Book" w:hAnsi="Univia Pro Book"/>
        </w:rPr>
        <w:t>está integrado de la siguiente forma:</w:t>
      </w:r>
    </w:p>
    <w:p w:rsidR="00447C63" w:rsidRDefault="00447C63" w:rsidP="00013EEF">
      <w:pPr>
        <w:jc w:val="both"/>
        <w:rPr>
          <w:rFonts w:ascii="Univia Pro Book" w:hAnsi="Univia Pro Book"/>
        </w:rPr>
      </w:pPr>
    </w:p>
    <w:tbl>
      <w:tblPr>
        <w:tblStyle w:val="Tablaconcuadrcula"/>
        <w:tblpPr w:leftFromText="141" w:rightFromText="141" w:vertAnchor="text" w:horzAnchor="margin" w:tblpXSpec="center" w:tblpY="176"/>
        <w:tblW w:w="0" w:type="auto"/>
        <w:tblLayout w:type="fixed"/>
        <w:tblLook w:val="04A0" w:firstRow="1" w:lastRow="0" w:firstColumn="1" w:lastColumn="0" w:noHBand="0" w:noVBand="1"/>
      </w:tblPr>
      <w:tblGrid>
        <w:gridCol w:w="4536"/>
        <w:gridCol w:w="1809"/>
        <w:gridCol w:w="1843"/>
      </w:tblGrid>
      <w:tr w:rsidR="009F17D9" w:rsidRPr="00990F47" w:rsidTr="00342913">
        <w:tc>
          <w:tcPr>
            <w:tcW w:w="4536" w:type="dxa"/>
            <w:vAlign w:val="center"/>
          </w:tcPr>
          <w:p w:rsidR="009F17D9" w:rsidRPr="00990F47" w:rsidRDefault="009F17D9" w:rsidP="009F17D9">
            <w:pPr>
              <w:jc w:val="center"/>
              <w:rPr>
                <w:rFonts w:ascii="Univia Pro Book" w:hAnsi="Univia Pro Book"/>
                <w:b/>
                <w:sz w:val="20"/>
                <w:szCs w:val="20"/>
              </w:rPr>
            </w:pPr>
            <w:r w:rsidRPr="00990F47">
              <w:rPr>
                <w:rFonts w:ascii="Univia Pro Book" w:hAnsi="Univia Pro Book"/>
                <w:b/>
                <w:sz w:val="20"/>
                <w:szCs w:val="20"/>
              </w:rPr>
              <w:t>CUENTAS</w:t>
            </w:r>
          </w:p>
        </w:tc>
        <w:tc>
          <w:tcPr>
            <w:tcW w:w="1809" w:type="dxa"/>
            <w:vAlign w:val="center"/>
          </w:tcPr>
          <w:p w:rsidR="009F17D9" w:rsidRPr="00990F47" w:rsidRDefault="009F17D9" w:rsidP="00043900">
            <w:pPr>
              <w:jc w:val="center"/>
              <w:rPr>
                <w:rFonts w:ascii="Univia Pro Book" w:hAnsi="Univia Pro Book"/>
                <w:b/>
                <w:sz w:val="20"/>
                <w:szCs w:val="20"/>
              </w:rPr>
            </w:pPr>
            <w:r w:rsidRPr="00990F47">
              <w:rPr>
                <w:rFonts w:ascii="Univia Pro Book" w:hAnsi="Univia Pro Book"/>
                <w:b/>
                <w:sz w:val="20"/>
                <w:szCs w:val="20"/>
              </w:rPr>
              <w:t>EJERCICIO FISCAL 201</w:t>
            </w:r>
            <w:r w:rsidR="00043900">
              <w:rPr>
                <w:rFonts w:ascii="Univia Pro Book" w:hAnsi="Univia Pro Book"/>
                <w:b/>
                <w:sz w:val="20"/>
                <w:szCs w:val="20"/>
              </w:rPr>
              <w:t>8</w:t>
            </w:r>
          </w:p>
        </w:tc>
        <w:tc>
          <w:tcPr>
            <w:tcW w:w="1843" w:type="dxa"/>
            <w:vAlign w:val="center"/>
          </w:tcPr>
          <w:p w:rsidR="009F17D9" w:rsidRPr="00990F47" w:rsidRDefault="009F17D9" w:rsidP="00043900">
            <w:pPr>
              <w:jc w:val="center"/>
              <w:rPr>
                <w:rFonts w:ascii="Univia Pro Book" w:hAnsi="Univia Pro Book"/>
                <w:b/>
                <w:sz w:val="20"/>
                <w:szCs w:val="20"/>
              </w:rPr>
            </w:pPr>
            <w:r w:rsidRPr="00990F47">
              <w:rPr>
                <w:rFonts w:ascii="Univia Pro Book" w:hAnsi="Univia Pro Book"/>
                <w:b/>
                <w:sz w:val="20"/>
                <w:szCs w:val="20"/>
              </w:rPr>
              <w:t>EJERCICIO FISCAL 201</w:t>
            </w:r>
            <w:r w:rsidR="00043900">
              <w:rPr>
                <w:rFonts w:ascii="Univia Pro Book" w:hAnsi="Univia Pro Book"/>
                <w:b/>
                <w:sz w:val="20"/>
                <w:szCs w:val="20"/>
              </w:rPr>
              <w:t>7</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sidRPr="00990F47">
              <w:rPr>
                <w:rFonts w:ascii="Univia Pro Book" w:hAnsi="Univia Pro Book"/>
                <w:sz w:val="20"/>
                <w:szCs w:val="20"/>
              </w:rPr>
              <w:t>Muebles de Oficina y Estantería</w:t>
            </w:r>
          </w:p>
        </w:tc>
        <w:tc>
          <w:tcPr>
            <w:tcW w:w="1809" w:type="dxa"/>
            <w:vAlign w:val="center"/>
          </w:tcPr>
          <w:p w:rsidR="003D6C84" w:rsidRPr="00990F47" w:rsidRDefault="00EC3A83" w:rsidP="003D6C84">
            <w:pPr>
              <w:rPr>
                <w:rFonts w:ascii="Univia Pro Book" w:hAnsi="Univia Pro Book"/>
                <w:sz w:val="20"/>
                <w:szCs w:val="20"/>
              </w:rPr>
            </w:pPr>
            <w:r>
              <w:rPr>
                <w:rFonts w:ascii="Univia Pro Book" w:hAnsi="Univia Pro Book"/>
                <w:sz w:val="20"/>
                <w:szCs w:val="20"/>
              </w:rPr>
              <w:t>$</w:t>
            </w:r>
            <w:r w:rsidR="00F973C4">
              <w:rPr>
                <w:rFonts w:ascii="Univia Pro Book" w:hAnsi="Univia Pro Book"/>
                <w:sz w:val="20"/>
                <w:szCs w:val="20"/>
              </w:rPr>
              <w:t xml:space="preserve">      </w:t>
            </w:r>
            <w:r>
              <w:rPr>
                <w:rFonts w:ascii="Univia Pro Book" w:hAnsi="Univia Pro Book"/>
                <w:sz w:val="20"/>
                <w:szCs w:val="20"/>
              </w:rPr>
              <w:t xml:space="preserve"> 13,072,895</w:t>
            </w:r>
          </w:p>
        </w:tc>
        <w:tc>
          <w:tcPr>
            <w:tcW w:w="1843" w:type="dxa"/>
            <w:vAlign w:val="center"/>
          </w:tcPr>
          <w:p w:rsidR="003D6C84" w:rsidRPr="00990F47" w:rsidRDefault="003D6C84" w:rsidP="003D6C84">
            <w:pPr>
              <w:rPr>
                <w:rFonts w:ascii="Univia Pro Book" w:hAnsi="Univia Pro Book"/>
                <w:sz w:val="20"/>
                <w:szCs w:val="20"/>
              </w:rPr>
            </w:pPr>
            <w:r>
              <w:rPr>
                <w:rFonts w:ascii="Univia Pro Book" w:hAnsi="Univia Pro Book"/>
                <w:sz w:val="20"/>
                <w:szCs w:val="20"/>
              </w:rPr>
              <w:t>$        12,297,595</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sidRPr="00990F47">
              <w:rPr>
                <w:rFonts w:ascii="Univia Pro Book" w:hAnsi="Univia Pro Book"/>
                <w:sz w:val="20"/>
                <w:szCs w:val="20"/>
              </w:rPr>
              <w:t xml:space="preserve">Muebles </w:t>
            </w:r>
            <w:r>
              <w:rPr>
                <w:rFonts w:ascii="Univia Pro Book" w:hAnsi="Univia Pro Book"/>
                <w:sz w:val="20"/>
                <w:szCs w:val="20"/>
              </w:rPr>
              <w:t xml:space="preserve">excepto </w:t>
            </w:r>
            <w:r w:rsidRPr="00990F47">
              <w:rPr>
                <w:rFonts w:ascii="Univia Pro Book" w:hAnsi="Univia Pro Book"/>
                <w:sz w:val="20"/>
                <w:szCs w:val="20"/>
              </w:rPr>
              <w:t>de Oficina y Estantería</w:t>
            </w:r>
          </w:p>
        </w:tc>
        <w:tc>
          <w:tcPr>
            <w:tcW w:w="1809" w:type="dxa"/>
            <w:vAlign w:val="center"/>
          </w:tcPr>
          <w:p w:rsidR="003D6C84" w:rsidRPr="00990F47" w:rsidRDefault="00F973C4" w:rsidP="003D6C84">
            <w:pPr>
              <w:rPr>
                <w:rFonts w:ascii="Univia Pro Book" w:hAnsi="Univia Pro Book"/>
                <w:sz w:val="20"/>
                <w:szCs w:val="20"/>
              </w:rPr>
            </w:pPr>
            <w:r>
              <w:rPr>
                <w:rFonts w:ascii="Univia Pro Book" w:hAnsi="Univia Pro Book"/>
                <w:sz w:val="20"/>
                <w:szCs w:val="20"/>
              </w:rPr>
              <w:t xml:space="preserve">                  </w:t>
            </w:r>
            <w:r w:rsidR="00EC3A83">
              <w:rPr>
                <w:rFonts w:ascii="Univia Pro Book" w:hAnsi="Univia Pro Book"/>
                <w:sz w:val="20"/>
                <w:szCs w:val="20"/>
              </w:rPr>
              <w:t>66,104</w:t>
            </w:r>
          </w:p>
        </w:tc>
        <w:tc>
          <w:tcPr>
            <w:tcW w:w="1843" w:type="dxa"/>
            <w:vAlign w:val="center"/>
          </w:tcPr>
          <w:p w:rsidR="003D6C84" w:rsidRPr="00990F47" w:rsidRDefault="003D6C84" w:rsidP="003D6C84">
            <w:pPr>
              <w:rPr>
                <w:rFonts w:ascii="Univia Pro Book" w:hAnsi="Univia Pro Book"/>
                <w:sz w:val="20"/>
                <w:szCs w:val="20"/>
              </w:rPr>
            </w:pPr>
            <w:r>
              <w:rPr>
                <w:rFonts w:ascii="Univia Pro Book" w:hAnsi="Univia Pro Book"/>
                <w:sz w:val="20"/>
                <w:szCs w:val="20"/>
              </w:rPr>
              <w:t xml:space="preserve">                   66,104</w:t>
            </w:r>
          </w:p>
        </w:tc>
      </w:tr>
      <w:tr w:rsidR="003D6C84" w:rsidRPr="00990F47" w:rsidTr="00A46409">
        <w:trPr>
          <w:trHeight w:val="70"/>
        </w:trPr>
        <w:tc>
          <w:tcPr>
            <w:tcW w:w="4536" w:type="dxa"/>
          </w:tcPr>
          <w:p w:rsidR="003D6C84" w:rsidRPr="00990F47" w:rsidRDefault="003D6C84" w:rsidP="003D6C84">
            <w:pPr>
              <w:jc w:val="both"/>
              <w:rPr>
                <w:rFonts w:ascii="Univia Pro Book" w:hAnsi="Univia Pro Book"/>
                <w:sz w:val="20"/>
                <w:szCs w:val="20"/>
              </w:rPr>
            </w:pPr>
            <w:r w:rsidRPr="00990F47">
              <w:rPr>
                <w:rFonts w:ascii="Univia Pro Book" w:hAnsi="Univia Pro Book"/>
                <w:sz w:val="20"/>
                <w:szCs w:val="20"/>
              </w:rPr>
              <w:t>Equipo de Cómputo y Tecnologías de la Información</w:t>
            </w:r>
          </w:p>
        </w:tc>
        <w:tc>
          <w:tcPr>
            <w:tcW w:w="1809" w:type="dxa"/>
            <w:vAlign w:val="center"/>
          </w:tcPr>
          <w:p w:rsidR="003D6C84" w:rsidRPr="00990F47" w:rsidRDefault="00F973C4" w:rsidP="003D6C84">
            <w:pPr>
              <w:rPr>
                <w:rFonts w:ascii="Univia Pro Book" w:hAnsi="Univia Pro Book"/>
                <w:sz w:val="20"/>
                <w:szCs w:val="20"/>
              </w:rPr>
            </w:pPr>
            <w:r>
              <w:rPr>
                <w:rFonts w:ascii="Univia Pro Book" w:hAnsi="Univia Pro Book"/>
                <w:sz w:val="20"/>
                <w:szCs w:val="20"/>
              </w:rPr>
              <w:t xml:space="preserve">           </w:t>
            </w:r>
            <w:r w:rsidR="00EC3A83">
              <w:rPr>
                <w:rFonts w:ascii="Univia Pro Book" w:hAnsi="Univia Pro Book"/>
                <w:sz w:val="20"/>
                <w:szCs w:val="20"/>
              </w:rPr>
              <w:t>11,906,921</w:t>
            </w:r>
          </w:p>
        </w:tc>
        <w:tc>
          <w:tcPr>
            <w:tcW w:w="1843" w:type="dxa"/>
            <w:vAlign w:val="center"/>
          </w:tcPr>
          <w:p w:rsidR="003D6C84" w:rsidRPr="00990F47" w:rsidRDefault="003D6C84" w:rsidP="003D6C84">
            <w:pPr>
              <w:rPr>
                <w:rFonts w:ascii="Univia Pro Book" w:hAnsi="Univia Pro Book"/>
                <w:sz w:val="20"/>
                <w:szCs w:val="20"/>
              </w:rPr>
            </w:pPr>
            <w:r>
              <w:rPr>
                <w:rFonts w:ascii="Univia Pro Book" w:hAnsi="Univia Pro Book"/>
                <w:sz w:val="20"/>
                <w:szCs w:val="20"/>
              </w:rPr>
              <w:t xml:space="preserve">             9,293,286</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Pr>
                <w:rFonts w:ascii="Univia Pro Book" w:hAnsi="Univia Pro Book"/>
                <w:sz w:val="20"/>
                <w:szCs w:val="20"/>
              </w:rPr>
              <w:t>Otros mobiliarios y equipos de administración</w:t>
            </w:r>
          </w:p>
        </w:tc>
        <w:tc>
          <w:tcPr>
            <w:tcW w:w="1809" w:type="dxa"/>
            <w:vAlign w:val="center"/>
          </w:tcPr>
          <w:p w:rsidR="003D6C84" w:rsidRPr="00990F47" w:rsidRDefault="00F973C4" w:rsidP="003D6C84">
            <w:pPr>
              <w:rPr>
                <w:rFonts w:ascii="Univia Pro Book" w:hAnsi="Univia Pro Book"/>
                <w:sz w:val="20"/>
                <w:szCs w:val="20"/>
              </w:rPr>
            </w:pPr>
            <w:r>
              <w:rPr>
                <w:rFonts w:ascii="Univia Pro Book" w:hAnsi="Univia Pro Book"/>
                <w:sz w:val="20"/>
                <w:szCs w:val="20"/>
              </w:rPr>
              <w:t xml:space="preserve">                </w:t>
            </w:r>
            <w:r w:rsidR="00EC3A83">
              <w:rPr>
                <w:rFonts w:ascii="Univia Pro Book" w:hAnsi="Univia Pro Book"/>
                <w:sz w:val="20"/>
                <w:szCs w:val="20"/>
              </w:rPr>
              <w:t>125,476</w:t>
            </w:r>
          </w:p>
        </w:tc>
        <w:tc>
          <w:tcPr>
            <w:tcW w:w="1843" w:type="dxa"/>
            <w:vAlign w:val="center"/>
          </w:tcPr>
          <w:p w:rsidR="003D6C84" w:rsidRPr="00990F47" w:rsidRDefault="003D6C84" w:rsidP="003D6C84">
            <w:pPr>
              <w:rPr>
                <w:rFonts w:ascii="Univia Pro Book" w:hAnsi="Univia Pro Book"/>
                <w:sz w:val="20"/>
                <w:szCs w:val="20"/>
              </w:rPr>
            </w:pPr>
            <w:r>
              <w:rPr>
                <w:rFonts w:ascii="Univia Pro Book" w:hAnsi="Univia Pro Book"/>
                <w:sz w:val="20"/>
                <w:szCs w:val="20"/>
              </w:rPr>
              <w:t xml:space="preserve">                     15,166</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sidRPr="00990F47">
              <w:rPr>
                <w:rFonts w:ascii="Univia Pro Book" w:hAnsi="Univia Pro Book"/>
                <w:sz w:val="20"/>
                <w:szCs w:val="20"/>
              </w:rPr>
              <w:t>Equipos y Aparatos Audiovisuales</w:t>
            </w:r>
          </w:p>
        </w:tc>
        <w:tc>
          <w:tcPr>
            <w:tcW w:w="1809" w:type="dxa"/>
            <w:vAlign w:val="center"/>
          </w:tcPr>
          <w:p w:rsidR="003D6C84" w:rsidRPr="00990F47" w:rsidRDefault="00F973C4" w:rsidP="003D6C84">
            <w:pPr>
              <w:rPr>
                <w:rFonts w:ascii="Univia Pro Book" w:hAnsi="Univia Pro Book"/>
                <w:sz w:val="20"/>
                <w:szCs w:val="20"/>
              </w:rPr>
            </w:pPr>
            <w:r>
              <w:rPr>
                <w:rFonts w:ascii="Univia Pro Book" w:hAnsi="Univia Pro Book"/>
                <w:sz w:val="20"/>
                <w:szCs w:val="20"/>
              </w:rPr>
              <w:t xml:space="preserve">             </w:t>
            </w:r>
            <w:r w:rsidR="00EC3A83">
              <w:rPr>
                <w:rFonts w:ascii="Univia Pro Book" w:hAnsi="Univia Pro Book"/>
                <w:sz w:val="20"/>
                <w:szCs w:val="20"/>
              </w:rPr>
              <w:t>1,628,124</w:t>
            </w:r>
          </w:p>
        </w:tc>
        <w:tc>
          <w:tcPr>
            <w:tcW w:w="1843" w:type="dxa"/>
            <w:vAlign w:val="center"/>
          </w:tcPr>
          <w:p w:rsidR="003D6C84" w:rsidRPr="00990F47" w:rsidRDefault="003D6C84" w:rsidP="003D6C84">
            <w:pPr>
              <w:rPr>
                <w:rFonts w:ascii="Univia Pro Book" w:hAnsi="Univia Pro Book"/>
                <w:sz w:val="20"/>
                <w:szCs w:val="20"/>
              </w:rPr>
            </w:pPr>
            <w:r>
              <w:rPr>
                <w:rFonts w:ascii="Univia Pro Book" w:hAnsi="Univia Pro Book"/>
                <w:sz w:val="20"/>
                <w:szCs w:val="20"/>
              </w:rPr>
              <w:t xml:space="preserve">               1,255,797</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Pr>
                <w:rFonts w:ascii="Univia Pro Book" w:hAnsi="Univia Pro Book"/>
                <w:sz w:val="20"/>
                <w:szCs w:val="20"/>
              </w:rPr>
              <w:t>Otro mobiliario y equipo educacional recreativo</w:t>
            </w:r>
          </w:p>
        </w:tc>
        <w:tc>
          <w:tcPr>
            <w:tcW w:w="1809" w:type="dxa"/>
            <w:vAlign w:val="center"/>
          </w:tcPr>
          <w:p w:rsidR="003D6C84" w:rsidRPr="00990F47" w:rsidRDefault="00F973C4" w:rsidP="003D6C84">
            <w:pPr>
              <w:rPr>
                <w:rFonts w:ascii="Univia Pro Book" w:hAnsi="Univia Pro Book"/>
                <w:sz w:val="20"/>
                <w:szCs w:val="20"/>
              </w:rPr>
            </w:pPr>
            <w:r>
              <w:rPr>
                <w:rFonts w:ascii="Univia Pro Book" w:hAnsi="Univia Pro Book"/>
                <w:sz w:val="20"/>
                <w:szCs w:val="20"/>
              </w:rPr>
              <w:t xml:space="preserve">             </w:t>
            </w:r>
            <w:r w:rsidR="00EC3A83">
              <w:rPr>
                <w:rFonts w:ascii="Univia Pro Book" w:hAnsi="Univia Pro Book"/>
                <w:sz w:val="20"/>
                <w:szCs w:val="20"/>
              </w:rPr>
              <w:t>1,783,979</w:t>
            </w:r>
          </w:p>
        </w:tc>
        <w:tc>
          <w:tcPr>
            <w:tcW w:w="1843" w:type="dxa"/>
            <w:vAlign w:val="center"/>
          </w:tcPr>
          <w:p w:rsidR="003D6C84" w:rsidRPr="00990F47" w:rsidRDefault="003D6C84" w:rsidP="003D6C84">
            <w:pPr>
              <w:rPr>
                <w:rFonts w:ascii="Univia Pro Book" w:hAnsi="Univia Pro Book"/>
                <w:sz w:val="20"/>
                <w:szCs w:val="20"/>
              </w:rPr>
            </w:pPr>
            <w:r>
              <w:rPr>
                <w:rFonts w:ascii="Univia Pro Book" w:hAnsi="Univia Pro Book"/>
                <w:sz w:val="20"/>
                <w:szCs w:val="20"/>
              </w:rPr>
              <w:t xml:space="preserve">               1,783,979</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sidRPr="00990F47">
              <w:rPr>
                <w:rFonts w:ascii="Univia Pro Book" w:hAnsi="Univia Pro Book"/>
                <w:sz w:val="20"/>
                <w:szCs w:val="20"/>
              </w:rPr>
              <w:t>Equipo Médico y de Laboratorio</w:t>
            </w:r>
          </w:p>
        </w:tc>
        <w:tc>
          <w:tcPr>
            <w:tcW w:w="1809" w:type="dxa"/>
            <w:vAlign w:val="center"/>
          </w:tcPr>
          <w:p w:rsidR="003D6C84" w:rsidRPr="00990F47" w:rsidRDefault="00F973C4" w:rsidP="003D6C84">
            <w:pPr>
              <w:rPr>
                <w:rFonts w:ascii="Univia Pro Book" w:hAnsi="Univia Pro Book"/>
                <w:sz w:val="20"/>
                <w:szCs w:val="20"/>
              </w:rPr>
            </w:pPr>
            <w:r>
              <w:rPr>
                <w:rFonts w:ascii="Univia Pro Book" w:hAnsi="Univia Pro Book"/>
                <w:sz w:val="20"/>
                <w:szCs w:val="20"/>
              </w:rPr>
              <w:t xml:space="preserve">                             0</w:t>
            </w:r>
          </w:p>
        </w:tc>
        <w:tc>
          <w:tcPr>
            <w:tcW w:w="1843" w:type="dxa"/>
            <w:vAlign w:val="center"/>
          </w:tcPr>
          <w:p w:rsidR="003D6C84" w:rsidRPr="00990F47" w:rsidRDefault="003D6C84" w:rsidP="003D6C84">
            <w:pPr>
              <w:rPr>
                <w:rFonts w:ascii="Univia Pro Book" w:hAnsi="Univia Pro Book"/>
                <w:sz w:val="20"/>
                <w:szCs w:val="20"/>
              </w:rPr>
            </w:pPr>
            <w:r>
              <w:rPr>
                <w:rFonts w:ascii="Univia Pro Book" w:hAnsi="Univia Pro Book"/>
                <w:sz w:val="20"/>
                <w:szCs w:val="20"/>
              </w:rPr>
              <w:t xml:space="preserve">                  142,500</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sidRPr="00990F47">
              <w:rPr>
                <w:rFonts w:ascii="Univia Pro Book" w:hAnsi="Univia Pro Book"/>
                <w:sz w:val="20"/>
                <w:szCs w:val="20"/>
              </w:rPr>
              <w:t>Automóviles y Camiones</w:t>
            </w:r>
          </w:p>
        </w:tc>
        <w:tc>
          <w:tcPr>
            <w:tcW w:w="1809" w:type="dxa"/>
            <w:vAlign w:val="center"/>
          </w:tcPr>
          <w:p w:rsidR="003D6C84" w:rsidRPr="00990F47" w:rsidRDefault="00F973C4" w:rsidP="003D6C84">
            <w:pPr>
              <w:rPr>
                <w:rFonts w:ascii="Univia Pro Book" w:hAnsi="Univia Pro Book"/>
                <w:sz w:val="20"/>
                <w:szCs w:val="20"/>
              </w:rPr>
            </w:pPr>
            <w:r>
              <w:rPr>
                <w:rFonts w:ascii="Univia Pro Book" w:hAnsi="Univia Pro Book"/>
                <w:sz w:val="20"/>
                <w:szCs w:val="20"/>
              </w:rPr>
              <w:t xml:space="preserve">            4,443,746</w:t>
            </w:r>
          </w:p>
        </w:tc>
        <w:tc>
          <w:tcPr>
            <w:tcW w:w="1843" w:type="dxa"/>
            <w:vAlign w:val="center"/>
          </w:tcPr>
          <w:p w:rsidR="003D6C84" w:rsidRPr="00990F47" w:rsidRDefault="003D6C84" w:rsidP="003D6C84">
            <w:pPr>
              <w:rPr>
                <w:rFonts w:ascii="Univia Pro Book" w:hAnsi="Univia Pro Book"/>
                <w:sz w:val="20"/>
                <w:szCs w:val="20"/>
              </w:rPr>
            </w:pPr>
            <w:r>
              <w:rPr>
                <w:rFonts w:ascii="Univia Pro Book" w:hAnsi="Univia Pro Book"/>
                <w:sz w:val="20"/>
                <w:szCs w:val="20"/>
              </w:rPr>
              <w:t xml:space="preserve">               4,627,324</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Pr>
                <w:rFonts w:ascii="Univia Pro Book" w:hAnsi="Univia Pro Book"/>
                <w:sz w:val="20"/>
                <w:szCs w:val="20"/>
              </w:rPr>
              <w:t>Sistemas de aire acondicionado, calefacción y de refrigeración industrial y comercial</w:t>
            </w:r>
          </w:p>
        </w:tc>
        <w:tc>
          <w:tcPr>
            <w:tcW w:w="1809" w:type="dxa"/>
            <w:vAlign w:val="center"/>
          </w:tcPr>
          <w:p w:rsidR="003D6C84" w:rsidRPr="00990F47" w:rsidRDefault="00F973C4" w:rsidP="003D6C84">
            <w:pPr>
              <w:rPr>
                <w:rFonts w:ascii="Univia Pro Book" w:hAnsi="Univia Pro Book"/>
                <w:sz w:val="20"/>
                <w:szCs w:val="20"/>
              </w:rPr>
            </w:pPr>
            <w:r>
              <w:rPr>
                <w:rFonts w:ascii="Univia Pro Book" w:hAnsi="Univia Pro Book"/>
                <w:sz w:val="20"/>
                <w:szCs w:val="20"/>
              </w:rPr>
              <w:t xml:space="preserve">                266,879</w:t>
            </w:r>
          </w:p>
        </w:tc>
        <w:tc>
          <w:tcPr>
            <w:tcW w:w="1843" w:type="dxa"/>
            <w:vAlign w:val="center"/>
          </w:tcPr>
          <w:p w:rsidR="003D6C84" w:rsidRPr="00990F47" w:rsidRDefault="003D6C84" w:rsidP="003D6C84">
            <w:pPr>
              <w:rPr>
                <w:rFonts w:ascii="Univia Pro Book" w:hAnsi="Univia Pro Book"/>
                <w:sz w:val="20"/>
                <w:szCs w:val="20"/>
              </w:rPr>
            </w:pPr>
            <w:r>
              <w:rPr>
                <w:rFonts w:ascii="Univia Pro Book" w:hAnsi="Univia Pro Book"/>
                <w:sz w:val="20"/>
                <w:szCs w:val="20"/>
              </w:rPr>
              <w:t xml:space="preserve">                  266,879</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Pr>
                <w:rFonts w:ascii="Univia Pro Book" w:hAnsi="Univia Pro Book"/>
                <w:sz w:val="20"/>
                <w:szCs w:val="20"/>
              </w:rPr>
              <w:t>Equipo de comunicación y telecomunicación</w:t>
            </w:r>
          </w:p>
        </w:tc>
        <w:tc>
          <w:tcPr>
            <w:tcW w:w="1809" w:type="dxa"/>
            <w:vAlign w:val="center"/>
          </w:tcPr>
          <w:p w:rsidR="003D6C84" w:rsidRPr="00990F47" w:rsidRDefault="00F973C4" w:rsidP="003D6C84">
            <w:pPr>
              <w:rPr>
                <w:rFonts w:ascii="Univia Pro Book" w:hAnsi="Univia Pro Book"/>
                <w:sz w:val="20"/>
                <w:szCs w:val="20"/>
              </w:rPr>
            </w:pPr>
            <w:r>
              <w:rPr>
                <w:rFonts w:ascii="Univia Pro Book" w:hAnsi="Univia Pro Book"/>
                <w:sz w:val="20"/>
                <w:szCs w:val="20"/>
              </w:rPr>
              <w:t xml:space="preserve">             1,798,294</w:t>
            </w:r>
          </w:p>
        </w:tc>
        <w:tc>
          <w:tcPr>
            <w:tcW w:w="1843" w:type="dxa"/>
            <w:vAlign w:val="center"/>
          </w:tcPr>
          <w:p w:rsidR="003D6C84" w:rsidRPr="00990F47" w:rsidRDefault="003D6C84" w:rsidP="003D6C84">
            <w:pPr>
              <w:rPr>
                <w:rFonts w:ascii="Univia Pro Book" w:hAnsi="Univia Pro Book"/>
                <w:sz w:val="20"/>
                <w:szCs w:val="20"/>
              </w:rPr>
            </w:pPr>
            <w:r>
              <w:rPr>
                <w:rFonts w:ascii="Univia Pro Book" w:hAnsi="Univia Pro Book"/>
                <w:sz w:val="20"/>
                <w:szCs w:val="20"/>
              </w:rPr>
              <w:t xml:space="preserve">               1,798,294</w:t>
            </w:r>
          </w:p>
        </w:tc>
      </w:tr>
      <w:tr w:rsidR="003D6C84" w:rsidRPr="00990F47" w:rsidTr="00A46409">
        <w:tc>
          <w:tcPr>
            <w:tcW w:w="4536" w:type="dxa"/>
          </w:tcPr>
          <w:p w:rsidR="003D6C84" w:rsidRPr="00990F47" w:rsidRDefault="003D6C84" w:rsidP="003D6C84">
            <w:pPr>
              <w:jc w:val="both"/>
              <w:rPr>
                <w:rFonts w:ascii="Univia Pro Book" w:hAnsi="Univia Pro Book"/>
                <w:sz w:val="20"/>
                <w:szCs w:val="20"/>
              </w:rPr>
            </w:pPr>
            <w:r>
              <w:rPr>
                <w:rFonts w:ascii="Univia Pro Book" w:hAnsi="Univia Pro Book"/>
                <w:sz w:val="20"/>
                <w:szCs w:val="20"/>
              </w:rPr>
              <w:t>Bienes artísticos culturales y científicos</w:t>
            </w:r>
          </w:p>
        </w:tc>
        <w:tc>
          <w:tcPr>
            <w:tcW w:w="1809" w:type="dxa"/>
            <w:vAlign w:val="center"/>
          </w:tcPr>
          <w:p w:rsidR="003D6C84" w:rsidRPr="00990F47" w:rsidRDefault="00F973C4" w:rsidP="003D6C84">
            <w:pPr>
              <w:rPr>
                <w:rFonts w:ascii="Univia Pro Book" w:hAnsi="Univia Pro Book"/>
                <w:sz w:val="20"/>
                <w:szCs w:val="20"/>
              </w:rPr>
            </w:pPr>
            <w:r>
              <w:rPr>
                <w:rFonts w:ascii="Univia Pro Book" w:hAnsi="Univia Pro Book"/>
                <w:sz w:val="20"/>
                <w:szCs w:val="20"/>
              </w:rPr>
              <w:t xml:space="preserve">                418,010</w:t>
            </w:r>
          </w:p>
        </w:tc>
        <w:tc>
          <w:tcPr>
            <w:tcW w:w="1843" w:type="dxa"/>
            <w:vAlign w:val="center"/>
          </w:tcPr>
          <w:p w:rsidR="003D6C84" w:rsidRPr="00990F47" w:rsidRDefault="003D6C84" w:rsidP="003D6C84">
            <w:pPr>
              <w:rPr>
                <w:rFonts w:ascii="Univia Pro Book" w:hAnsi="Univia Pro Book"/>
                <w:sz w:val="20"/>
                <w:szCs w:val="20"/>
              </w:rPr>
            </w:pPr>
            <w:r>
              <w:rPr>
                <w:rFonts w:ascii="Univia Pro Book" w:hAnsi="Univia Pro Book"/>
                <w:sz w:val="20"/>
                <w:szCs w:val="20"/>
              </w:rPr>
              <w:t xml:space="preserve">                   418,010</w:t>
            </w:r>
          </w:p>
        </w:tc>
      </w:tr>
      <w:tr w:rsidR="003D6C84" w:rsidRPr="00990F47" w:rsidTr="00A46409">
        <w:tc>
          <w:tcPr>
            <w:tcW w:w="4536" w:type="dxa"/>
          </w:tcPr>
          <w:p w:rsidR="003D6C84" w:rsidRPr="0046409B" w:rsidRDefault="003D6C84" w:rsidP="003D6C84">
            <w:pPr>
              <w:jc w:val="both"/>
              <w:rPr>
                <w:rFonts w:ascii="Univia Pro Book" w:hAnsi="Univia Pro Book"/>
                <w:b/>
                <w:sz w:val="20"/>
                <w:szCs w:val="20"/>
              </w:rPr>
            </w:pPr>
            <w:r w:rsidRPr="0046409B">
              <w:rPr>
                <w:rFonts w:ascii="Univia Pro Book" w:hAnsi="Univia Pro Book"/>
                <w:b/>
                <w:sz w:val="20"/>
                <w:szCs w:val="20"/>
              </w:rPr>
              <w:t>TOTAL</w:t>
            </w:r>
          </w:p>
        </w:tc>
        <w:tc>
          <w:tcPr>
            <w:tcW w:w="1809" w:type="dxa"/>
            <w:vAlign w:val="center"/>
          </w:tcPr>
          <w:p w:rsidR="003D6C84" w:rsidRPr="00373C94" w:rsidRDefault="00F973C4" w:rsidP="003D6C84">
            <w:pPr>
              <w:rPr>
                <w:rFonts w:ascii="Univia Pro Book" w:hAnsi="Univia Pro Book"/>
                <w:b/>
                <w:sz w:val="20"/>
                <w:szCs w:val="20"/>
              </w:rPr>
            </w:pPr>
            <w:r>
              <w:rPr>
                <w:rFonts w:ascii="Univia Pro Book" w:hAnsi="Univia Pro Book"/>
                <w:b/>
                <w:sz w:val="20"/>
                <w:szCs w:val="20"/>
              </w:rPr>
              <w:t>$     35,510,428</w:t>
            </w:r>
          </w:p>
        </w:tc>
        <w:tc>
          <w:tcPr>
            <w:tcW w:w="1843" w:type="dxa"/>
            <w:vAlign w:val="center"/>
          </w:tcPr>
          <w:p w:rsidR="003D6C84" w:rsidRPr="00373C94" w:rsidRDefault="003D6C84" w:rsidP="003D6C84">
            <w:pPr>
              <w:rPr>
                <w:rFonts w:ascii="Univia Pro Book" w:hAnsi="Univia Pro Book"/>
                <w:b/>
                <w:sz w:val="20"/>
                <w:szCs w:val="20"/>
              </w:rPr>
            </w:pPr>
            <w:r>
              <w:rPr>
                <w:rFonts w:ascii="Univia Pro Book" w:hAnsi="Univia Pro Book"/>
                <w:b/>
                <w:sz w:val="20"/>
                <w:szCs w:val="20"/>
              </w:rPr>
              <w:t>$        31,964,934</w:t>
            </w:r>
          </w:p>
        </w:tc>
      </w:tr>
    </w:tbl>
    <w:p w:rsidR="00447C63" w:rsidRDefault="00447C63" w:rsidP="00013EEF">
      <w:pPr>
        <w:jc w:val="both"/>
        <w:rPr>
          <w:rFonts w:ascii="Univia Pro Book" w:hAnsi="Univia Pro Book"/>
        </w:rPr>
      </w:pPr>
    </w:p>
    <w:p w:rsidR="00373C94" w:rsidRDefault="00373C94" w:rsidP="00013EEF">
      <w:pPr>
        <w:jc w:val="both"/>
        <w:rPr>
          <w:rFonts w:ascii="Univia Pro Book" w:hAnsi="Univia Pro Book"/>
        </w:rPr>
      </w:pPr>
    </w:p>
    <w:p w:rsidR="00447C63" w:rsidRPr="00811AD4" w:rsidRDefault="00447C63" w:rsidP="00013EEF">
      <w:pPr>
        <w:jc w:val="both"/>
        <w:rPr>
          <w:rFonts w:ascii="Univia Pro Book" w:hAnsi="Univia Pro Book"/>
        </w:rPr>
      </w:pPr>
    </w:p>
    <w:p w:rsidR="00013EEF" w:rsidRPr="00811AD4" w:rsidRDefault="00013EEF"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9F17D9" w:rsidRDefault="009F17D9" w:rsidP="00013EEF">
      <w:pPr>
        <w:jc w:val="both"/>
        <w:rPr>
          <w:rFonts w:ascii="Univia Pro Book" w:hAnsi="Univia Pro Book"/>
        </w:rPr>
      </w:pPr>
    </w:p>
    <w:p w:rsidR="00667DC5" w:rsidRDefault="00667DC5" w:rsidP="00013EEF">
      <w:pPr>
        <w:jc w:val="both"/>
        <w:rPr>
          <w:rFonts w:ascii="Univia Pro Book" w:hAnsi="Univia Pro Book"/>
        </w:rPr>
      </w:pPr>
    </w:p>
    <w:p w:rsidR="00256B5E" w:rsidRDefault="00256B5E" w:rsidP="00013EEF">
      <w:pPr>
        <w:jc w:val="both"/>
        <w:rPr>
          <w:rFonts w:ascii="Univia Pro Book" w:hAnsi="Univia Pro Book"/>
        </w:rPr>
      </w:pPr>
    </w:p>
    <w:p w:rsidR="00C43E4C" w:rsidRDefault="00C43E4C" w:rsidP="00013EEF">
      <w:pPr>
        <w:jc w:val="both"/>
        <w:rPr>
          <w:rFonts w:ascii="Univia Pro Book" w:hAnsi="Univia Pro Book"/>
        </w:rPr>
      </w:pPr>
    </w:p>
    <w:p w:rsidR="00013EEF" w:rsidRPr="00811AD4" w:rsidRDefault="00373C94" w:rsidP="00013EEF">
      <w:pPr>
        <w:jc w:val="both"/>
        <w:rPr>
          <w:rFonts w:ascii="Univia Pro Book" w:hAnsi="Univia Pro Book"/>
        </w:rPr>
      </w:pPr>
      <w:r w:rsidRPr="00D963F5">
        <w:rPr>
          <w:rFonts w:ascii="Univia Pro Book" w:hAnsi="Univia Pro Book"/>
        </w:rPr>
        <w:t>En el</w:t>
      </w:r>
      <w:r w:rsidR="000866D0">
        <w:rPr>
          <w:rFonts w:ascii="Univia Pro Book" w:hAnsi="Univia Pro Book"/>
        </w:rPr>
        <w:t xml:space="preserve"> Primer Trimestre del</w:t>
      </w:r>
      <w:r w:rsidRPr="00D963F5">
        <w:rPr>
          <w:rFonts w:ascii="Univia Pro Book" w:hAnsi="Univia Pro Book"/>
        </w:rPr>
        <w:t xml:space="preserve"> ejercicio fiscal 201</w:t>
      </w:r>
      <w:r w:rsidR="000866D0">
        <w:rPr>
          <w:rFonts w:ascii="Univia Pro Book" w:hAnsi="Univia Pro Book"/>
        </w:rPr>
        <w:t>8</w:t>
      </w:r>
      <w:r w:rsidR="00013EEF" w:rsidRPr="00D963F5">
        <w:rPr>
          <w:rFonts w:ascii="Univia Pro Book" w:hAnsi="Univia Pro Book"/>
        </w:rPr>
        <w:t>, el saldo del rubr</w:t>
      </w:r>
      <w:r w:rsidR="000866D0">
        <w:rPr>
          <w:rFonts w:ascii="Univia Pro Book" w:hAnsi="Univia Pro Book"/>
        </w:rPr>
        <w:t xml:space="preserve">o de Activo no Circulante es de </w:t>
      </w:r>
      <w:r w:rsidR="00013EEF" w:rsidRPr="00D963F5">
        <w:rPr>
          <w:rFonts w:ascii="Univia Pro Book" w:hAnsi="Univia Pro Book"/>
        </w:rPr>
        <w:t>$</w:t>
      </w:r>
      <w:r w:rsidR="001B0443" w:rsidRPr="00D963F5">
        <w:rPr>
          <w:rFonts w:ascii="Univia Pro Book" w:hAnsi="Univia Pro Book"/>
        </w:rPr>
        <w:t xml:space="preserve"> </w:t>
      </w:r>
      <w:r w:rsidR="000866D0">
        <w:rPr>
          <w:rFonts w:ascii="Univia Pro Book" w:hAnsi="Univia Pro Book"/>
        </w:rPr>
        <w:t>28</w:t>
      </w:r>
      <w:r w:rsidR="006E53F9" w:rsidRPr="00D963F5">
        <w:rPr>
          <w:rFonts w:ascii="Univia Pro Book" w:hAnsi="Univia Pro Book"/>
        </w:rPr>
        <w:t>4</w:t>
      </w:r>
      <w:r w:rsidR="008A5A74" w:rsidRPr="00D963F5">
        <w:rPr>
          <w:rFonts w:ascii="Univia Pro Book" w:hAnsi="Univia Pro Book"/>
        </w:rPr>
        <w:t xml:space="preserve">, </w:t>
      </w:r>
      <w:r w:rsidR="000866D0">
        <w:rPr>
          <w:rFonts w:ascii="Univia Pro Book" w:hAnsi="Univia Pro Book"/>
        </w:rPr>
        <w:t>276</w:t>
      </w:r>
      <w:r w:rsidR="008A5A74" w:rsidRPr="00D963F5">
        <w:rPr>
          <w:rFonts w:ascii="Univia Pro Book" w:hAnsi="Univia Pro Book"/>
        </w:rPr>
        <w:t>,</w:t>
      </w:r>
      <w:r w:rsidR="000866D0">
        <w:rPr>
          <w:rFonts w:ascii="Univia Pro Book" w:hAnsi="Univia Pro Book"/>
        </w:rPr>
        <w:t>077</w:t>
      </w:r>
      <w:r w:rsidR="0046409B" w:rsidRPr="00D963F5">
        <w:rPr>
          <w:rFonts w:ascii="Univia Pro Book" w:hAnsi="Univia Pro Book"/>
        </w:rPr>
        <w:t xml:space="preserve"> </w:t>
      </w:r>
      <w:r w:rsidR="000866D0">
        <w:rPr>
          <w:rFonts w:ascii="Univia Pro Book" w:hAnsi="Univia Pro Book"/>
        </w:rPr>
        <w:t>(doscientos ochen</w:t>
      </w:r>
      <w:r w:rsidR="006E53F9" w:rsidRPr="00D963F5">
        <w:rPr>
          <w:rFonts w:ascii="Univia Pro Book" w:hAnsi="Univia Pro Book"/>
        </w:rPr>
        <w:t xml:space="preserve">ta y cuatro millones </w:t>
      </w:r>
      <w:r w:rsidR="000866D0">
        <w:rPr>
          <w:rFonts w:ascii="Univia Pro Book" w:hAnsi="Univia Pro Book"/>
        </w:rPr>
        <w:t>doscientos setenta y seis</w:t>
      </w:r>
      <w:r w:rsidR="006E53F9" w:rsidRPr="00D963F5">
        <w:rPr>
          <w:rFonts w:ascii="Univia Pro Book" w:hAnsi="Univia Pro Book"/>
        </w:rPr>
        <w:t xml:space="preserve"> </w:t>
      </w:r>
      <w:r w:rsidR="00560889" w:rsidRPr="00D963F5">
        <w:rPr>
          <w:rFonts w:ascii="Univia Pro Book" w:hAnsi="Univia Pro Book"/>
        </w:rPr>
        <w:t xml:space="preserve">mil </w:t>
      </w:r>
      <w:r w:rsidR="000866D0">
        <w:rPr>
          <w:rFonts w:ascii="Univia Pro Book" w:hAnsi="Univia Pro Book"/>
        </w:rPr>
        <w:t>setenta y siete pesos</w:t>
      </w:r>
      <w:r w:rsidR="0046409B" w:rsidRPr="00D963F5">
        <w:rPr>
          <w:rFonts w:ascii="Univia Pro Book" w:hAnsi="Univia Pro Book"/>
        </w:rPr>
        <w:t xml:space="preserve"> </w:t>
      </w:r>
      <w:r w:rsidR="006E53F9" w:rsidRPr="00D963F5">
        <w:rPr>
          <w:rFonts w:ascii="Univia Pro Book" w:hAnsi="Univia Pro Book"/>
        </w:rPr>
        <w:t>00</w:t>
      </w:r>
      <w:r w:rsidR="0046409B" w:rsidRPr="00D963F5">
        <w:rPr>
          <w:rFonts w:ascii="Univia Pro Book" w:hAnsi="Univia Pro Book"/>
        </w:rPr>
        <w:t>/100 M.N)</w:t>
      </w:r>
      <w:r w:rsidR="00013EEF" w:rsidRPr="00D963F5">
        <w:rPr>
          <w:rFonts w:ascii="Univia Pro Book" w:hAnsi="Univia Pro Book"/>
        </w:rPr>
        <w:t xml:space="preserve"> haciendo referencia que </w:t>
      </w:r>
      <w:r w:rsidR="00E62975">
        <w:rPr>
          <w:rFonts w:ascii="Univia Pro Book" w:hAnsi="Univia Pro Book"/>
        </w:rPr>
        <w:t xml:space="preserve">esta cuenta </w:t>
      </w:r>
      <w:r w:rsidR="00D963F5">
        <w:rPr>
          <w:rFonts w:ascii="Univia Pro Book" w:hAnsi="Univia Pro Book"/>
        </w:rPr>
        <w:t xml:space="preserve">tuvo movimientos </w:t>
      </w:r>
      <w:r w:rsidR="00FB4348">
        <w:rPr>
          <w:rFonts w:ascii="Univia Pro Book" w:hAnsi="Univia Pro Book"/>
        </w:rPr>
        <w:t>en este periodo</w:t>
      </w:r>
      <w:r w:rsidR="00E62975">
        <w:rPr>
          <w:rFonts w:ascii="Univia Pro Book" w:hAnsi="Univia Pro Book"/>
        </w:rPr>
        <w:t>.</w:t>
      </w:r>
    </w:p>
    <w:p w:rsidR="00013EEF" w:rsidRDefault="00013EEF" w:rsidP="00013EEF">
      <w:pPr>
        <w:jc w:val="both"/>
        <w:rPr>
          <w:rFonts w:ascii="Univia Pro Book" w:hAnsi="Univia Pro Book"/>
        </w:rPr>
      </w:pPr>
    </w:p>
    <w:p w:rsidR="00B76129" w:rsidRPr="00811AD4" w:rsidRDefault="00B76129" w:rsidP="00013EEF">
      <w:pPr>
        <w:jc w:val="both"/>
        <w:rPr>
          <w:rFonts w:ascii="Univia Pro Book" w:hAnsi="Univia Pro Book"/>
        </w:rPr>
      </w:pPr>
    </w:p>
    <w:p w:rsidR="00013EEF" w:rsidRDefault="00013EEF" w:rsidP="00013EEF">
      <w:pPr>
        <w:jc w:val="both"/>
        <w:rPr>
          <w:rFonts w:ascii="Univia Pro Book" w:hAnsi="Univia Pro Book"/>
          <w:b/>
          <w:u w:val="single"/>
        </w:rPr>
      </w:pPr>
      <w:r w:rsidRPr="00811AD4">
        <w:rPr>
          <w:rFonts w:ascii="Univia Pro Book" w:hAnsi="Univia Pro Book"/>
          <w:b/>
          <w:u w:val="single"/>
        </w:rPr>
        <w:t>PASIVO</w:t>
      </w:r>
    </w:p>
    <w:p w:rsidR="00990F47" w:rsidRDefault="00990F47" w:rsidP="00013EEF">
      <w:pPr>
        <w:jc w:val="both"/>
        <w:rPr>
          <w:rFonts w:ascii="Univia Pro Book" w:hAnsi="Univia Pro Book"/>
          <w:b/>
          <w:u w:val="single"/>
        </w:rPr>
      </w:pPr>
    </w:p>
    <w:p w:rsidR="00353F1E" w:rsidRPr="00811AD4" w:rsidRDefault="0083469D" w:rsidP="00013EEF">
      <w:pPr>
        <w:jc w:val="both"/>
        <w:rPr>
          <w:rFonts w:ascii="Univia Pro Book" w:hAnsi="Univia Pro Book"/>
          <w:b/>
          <w:u w:val="single"/>
        </w:rPr>
      </w:pPr>
      <w:r>
        <w:rPr>
          <w:rFonts w:ascii="Univia Pro Book" w:hAnsi="Univia Pro Book"/>
          <w:b/>
          <w:u w:val="single"/>
        </w:rPr>
        <w:t xml:space="preserve"> </w:t>
      </w:r>
    </w:p>
    <w:p w:rsidR="00013EEF" w:rsidRDefault="00013EEF" w:rsidP="00013EEF">
      <w:pPr>
        <w:jc w:val="both"/>
        <w:rPr>
          <w:rFonts w:ascii="Univia Pro Book" w:hAnsi="Univia Pro Book"/>
        </w:rPr>
      </w:pPr>
      <w:r w:rsidRPr="003857D9">
        <w:rPr>
          <w:rFonts w:ascii="Univia Pro Book" w:hAnsi="Univia Pro Book"/>
        </w:rPr>
        <w:t xml:space="preserve">El saldo de este rubro </w:t>
      </w:r>
      <w:r w:rsidR="005A3FC1" w:rsidRPr="003857D9">
        <w:rPr>
          <w:rFonts w:ascii="Univia Pro Book" w:hAnsi="Univia Pro Book"/>
        </w:rPr>
        <w:t xml:space="preserve">, </w:t>
      </w:r>
      <w:r w:rsidRPr="003857D9">
        <w:rPr>
          <w:rFonts w:ascii="Univia Pro Book" w:hAnsi="Univia Pro Book"/>
        </w:rPr>
        <w:t xml:space="preserve">asciende </w:t>
      </w:r>
      <w:r w:rsidR="000866D0">
        <w:rPr>
          <w:rFonts w:ascii="Univia Pro Book" w:hAnsi="Univia Pro Book"/>
        </w:rPr>
        <w:t xml:space="preserve">a la cantidad de </w:t>
      </w:r>
      <w:r w:rsidR="00311EF5" w:rsidRPr="00311EF5">
        <w:rPr>
          <w:rFonts w:ascii="Univia Pro Book" w:hAnsi="Univia Pro Book"/>
        </w:rPr>
        <w:t xml:space="preserve">$ </w:t>
      </w:r>
      <w:r w:rsidR="000866D0">
        <w:rPr>
          <w:rFonts w:ascii="Univia Pro Book" w:hAnsi="Univia Pro Book"/>
        </w:rPr>
        <w:t>600,852</w:t>
      </w:r>
      <w:r w:rsidR="00311EF5" w:rsidRPr="00311EF5">
        <w:rPr>
          <w:rFonts w:ascii="Univia Pro Book" w:hAnsi="Univia Pro Book"/>
        </w:rPr>
        <w:t>,</w:t>
      </w:r>
      <w:r w:rsidR="000866D0">
        <w:rPr>
          <w:rFonts w:ascii="Univia Pro Book" w:hAnsi="Univia Pro Book"/>
        </w:rPr>
        <w:t>991</w:t>
      </w:r>
      <w:r w:rsidR="00311EF5" w:rsidRPr="003857D9">
        <w:rPr>
          <w:rFonts w:ascii="Univia Pro Book" w:hAnsi="Univia Pro Book"/>
        </w:rPr>
        <w:t xml:space="preserve"> </w:t>
      </w:r>
      <w:r w:rsidRPr="003857D9">
        <w:rPr>
          <w:rFonts w:ascii="Univia Pro Book" w:hAnsi="Univia Pro Book"/>
        </w:rPr>
        <w:t>(</w:t>
      </w:r>
      <w:r w:rsidR="000866D0">
        <w:rPr>
          <w:rFonts w:ascii="Univia Pro Book" w:hAnsi="Univia Pro Book"/>
        </w:rPr>
        <w:t xml:space="preserve">seiscientos </w:t>
      </w:r>
      <w:r w:rsidR="00143B7F">
        <w:rPr>
          <w:rFonts w:ascii="Univia Pro Book" w:hAnsi="Univia Pro Book"/>
        </w:rPr>
        <w:t xml:space="preserve">millones </w:t>
      </w:r>
      <w:r w:rsidR="000866D0">
        <w:rPr>
          <w:rFonts w:ascii="Univia Pro Book" w:hAnsi="Univia Pro Book"/>
        </w:rPr>
        <w:t xml:space="preserve">ochocientos cincuenta y dos </w:t>
      </w:r>
      <w:r w:rsidR="00A27722">
        <w:rPr>
          <w:rFonts w:ascii="Univia Pro Book" w:hAnsi="Univia Pro Book"/>
        </w:rPr>
        <w:t xml:space="preserve">mil </w:t>
      </w:r>
      <w:r w:rsidR="000866D0">
        <w:rPr>
          <w:rFonts w:ascii="Univia Pro Book" w:hAnsi="Univia Pro Book"/>
        </w:rPr>
        <w:t>novecientos noventa y un</w:t>
      </w:r>
      <w:r w:rsidR="00143B7F">
        <w:rPr>
          <w:rFonts w:ascii="Univia Pro Book" w:hAnsi="Univia Pro Book"/>
        </w:rPr>
        <w:t xml:space="preserve"> </w:t>
      </w:r>
      <w:r w:rsidR="008A5A74" w:rsidRPr="008A5A74">
        <w:rPr>
          <w:rFonts w:ascii="Univia Pro Book" w:hAnsi="Univia Pro Book"/>
        </w:rPr>
        <w:t>pesos 00</w:t>
      </w:r>
      <w:r w:rsidR="003724BA" w:rsidRPr="008A5A74">
        <w:rPr>
          <w:rFonts w:ascii="Univia Pro Book" w:hAnsi="Univia Pro Book"/>
        </w:rPr>
        <w:t>/100 M.N)</w:t>
      </w:r>
      <w:r w:rsidRPr="00811AD4">
        <w:rPr>
          <w:rFonts w:ascii="Univia Pro Book" w:hAnsi="Univia Pro Book"/>
        </w:rPr>
        <w:t xml:space="preserve"> que corresponden a los compromisos de pagos adquiridos durante los ejercicios fiscales </w:t>
      </w:r>
      <w:r w:rsidR="003E563C" w:rsidRPr="008A5A74">
        <w:rPr>
          <w:rFonts w:ascii="Univia Pro Book" w:hAnsi="Univia Pro Book"/>
        </w:rPr>
        <w:t>a</w:t>
      </w:r>
      <w:r w:rsidR="002260D6" w:rsidRPr="008A5A74">
        <w:rPr>
          <w:rFonts w:ascii="Univia Pro Book" w:hAnsi="Univia Pro Book"/>
        </w:rPr>
        <w:t>nteriores</w:t>
      </w:r>
      <w:r w:rsidRPr="008A5A74">
        <w:rPr>
          <w:rFonts w:ascii="Univia Pro Book" w:hAnsi="Univia Pro Book"/>
        </w:rPr>
        <w:t xml:space="preserve"> con varios proveedores y prestadores de servicios por las adquisiciones de bienes y</w:t>
      </w:r>
      <w:r w:rsidRPr="00811AD4">
        <w:rPr>
          <w:rFonts w:ascii="Univia Pro Book" w:hAnsi="Univia Pro Book"/>
        </w:rPr>
        <w:t xml:space="preserve"> contratación de servicios por pagar a corto </w:t>
      </w:r>
      <w:r w:rsidR="00A27722">
        <w:rPr>
          <w:rFonts w:ascii="Univia Pro Book" w:hAnsi="Univia Pro Book"/>
        </w:rPr>
        <w:t xml:space="preserve">y largo </w:t>
      </w:r>
      <w:r w:rsidRPr="00811AD4">
        <w:rPr>
          <w:rFonts w:ascii="Univia Pro Book" w:hAnsi="Univia Pro Book"/>
        </w:rPr>
        <w:t xml:space="preserve">plazo, también </w:t>
      </w:r>
      <w:r w:rsidR="00311EF5">
        <w:rPr>
          <w:rFonts w:ascii="Univia Pro Book" w:hAnsi="Univia Pro Book"/>
        </w:rPr>
        <w:t xml:space="preserve">en </w:t>
      </w:r>
      <w:r w:rsidRPr="00811AD4">
        <w:rPr>
          <w:rFonts w:ascii="Univia Pro Book" w:hAnsi="Univia Pro Book"/>
        </w:rPr>
        <w:t xml:space="preserve">este rubro se contemplan los montos de las provisiones de nóminas (retenciones de los trabajadores) correspondiente </w:t>
      </w:r>
      <w:r w:rsidR="00311EF5">
        <w:rPr>
          <w:rFonts w:ascii="Univia Pro Book" w:hAnsi="Univia Pro Book"/>
        </w:rPr>
        <w:t>al ejercicio fiscal 201</w:t>
      </w:r>
      <w:r w:rsidR="000866D0">
        <w:rPr>
          <w:rFonts w:ascii="Univia Pro Book" w:hAnsi="Univia Pro Book"/>
        </w:rPr>
        <w:t>8</w:t>
      </w:r>
      <w:r w:rsidRPr="00811AD4">
        <w:rPr>
          <w:rFonts w:ascii="Univia Pro Book" w:hAnsi="Univia Pro Book"/>
        </w:rPr>
        <w:t xml:space="preserve">, detallándose de la siguiente forma: </w:t>
      </w:r>
    </w:p>
    <w:p w:rsidR="00FB4348" w:rsidRPr="00811AD4" w:rsidRDefault="00FB4348" w:rsidP="00013EEF">
      <w:pPr>
        <w:jc w:val="both"/>
        <w:rPr>
          <w:rFonts w:ascii="Univia Pro Book" w:hAnsi="Univia Pro Book"/>
        </w:rPr>
      </w:pPr>
    </w:p>
    <w:p w:rsidR="00013EEF" w:rsidRDefault="00013EEF" w:rsidP="00013EEF">
      <w:pPr>
        <w:jc w:val="both"/>
        <w:rPr>
          <w:rFonts w:ascii="Univia Pro Book" w:hAnsi="Univia Pro Book"/>
          <w:b/>
          <w:u w:val="single"/>
        </w:rPr>
      </w:pPr>
      <w:r w:rsidRPr="00CE7217">
        <w:rPr>
          <w:rFonts w:ascii="Univia Pro Book" w:hAnsi="Univia Pro Book"/>
          <w:b/>
          <w:u w:val="single"/>
        </w:rPr>
        <w:lastRenderedPageBreak/>
        <w:t>PASIVO CIRCULANTE</w:t>
      </w:r>
    </w:p>
    <w:p w:rsidR="00353F1E" w:rsidRDefault="00353F1E" w:rsidP="00013EEF">
      <w:pPr>
        <w:jc w:val="both"/>
        <w:rPr>
          <w:rFonts w:ascii="Univia Pro Book" w:hAnsi="Univia Pro Book"/>
          <w:b/>
          <w:u w:val="single"/>
        </w:rPr>
      </w:pPr>
    </w:p>
    <w:p w:rsidR="00C43E4C" w:rsidRDefault="00C43E4C" w:rsidP="00013EEF">
      <w:pPr>
        <w:jc w:val="both"/>
        <w:rPr>
          <w:rFonts w:ascii="Univia Pro Book" w:hAnsi="Univia Pro Book"/>
          <w:b/>
          <w:u w:val="single"/>
        </w:rPr>
      </w:pPr>
    </w:p>
    <w:tbl>
      <w:tblPr>
        <w:tblStyle w:val="Tablaconcuadrcula"/>
        <w:tblpPr w:leftFromText="141" w:rightFromText="141" w:vertAnchor="text" w:horzAnchor="margin" w:tblpY="224"/>
        <w:tblW w:w="0" w:type="auto"/>
        <w:tblLayout w:type="fixed"/>
        <w:tblLook w:val="04A0" w:firstRow="1" w:lastRow="0" w:firstColumn="1" w:lastColumn="0" w:noHBand="0" w:noVBand="1"/>
      </w:tblPr>
      <w:tblGrid>
        <w:gridCol w:w="4536"/>
        <w:gridCol w:w="2093"/>
        <w:gridCol w:w="1984"/>
      </w:tblGrid>
      <w:tr w:rsidR="00353F1E" w:rsidRPr="00990F47" w:rsidTr="00353F1E">
        <w:trPr>
          <w:trHeight w:val="557"/>
        </w:trPr>
        <w:tc>
          <w:tcPr>
            <w:tcW w:w="4536" w:type="dxa"/>
            <w:vAlign w:val="center"/>
          </w:tcPr>
          <w:p w:rsidR="00353F1E" w:rsidRPr="00990F47" w:rsidRDefault="00353F1E" w:rsidP="00353F1E">
            <w:pPr>
              <w:jc w:val="both"/>
              <w:rPr>
                <w:rFonts w:ascii="Univia Pro Book" w:hAnsi="Univia Pro Book"/>
                <w:b/>
                <w:sz w:val="20"/>
                <w:szCs w:val="20"/>
              </w:rPr>
            </w:pPr>
            <w:r w:rsidRPr="00990F47">
              <w:rPr>
                <w:rFonts w:ascii="Univia Pro Book" w:hAnsi="Univia Pro Book"/>
                <w:b/>
                <w:sz w:val="20"/>
                <w:szCs w:val="20"/>
              </w:rPr>
              <w:t>CUENTAS</w:t>
            </w:r>
          </w:p>
        </w:tc>
        <w:tc>
          <w:tcPr>
            <w:tcW w:w="2093" w:type="dxa"/>
            <w:vAlign w:val="center"/>
          </w:tcPr>
          <w:p w:rsidR="00353F1E" w:rsidRPr="00990F47" w:rsidRDefault="00353F1E" w:rsidP="00D928A9">
            <w:pPr>
              <w:jc w:val="center"/>
              <w:rPr>
                <w:rFonts w:ascii="Univia Pro Book" w:hAnsi="Univia Pro Book"/>
                <w:b/>
                <w:sz w:val="20"/>
                <w:szCs w:val="20"/>
              </w:rPr>
            </w:pPr>
            <w:r w:rsidRPr="00990F47">
              <w:rPr>
                <w:rFonts w:ascii="Univia Pro Book" w:hAnsi="Univia Pro Book"/>
                <w:b/>
                <w:sz w:val="20"/>
                <w:szCs w:val="20"/>
              </w:rPr>
              <w:t>EJERCICIO FISCAL 201</w:t>
            </w:r>
            <w:r w:rsidR="00D928A9">
              <w:rPr>
                <w:rFonts w:ascii="Univia Pro Book" w:hAnsi="Univia Pro Book"/>
                <w:b/>
                <w:sz w:val="20"/>
                <w:szCs w:val="20"/>
              </w:rPr>
              <w:t>8</w:t>
            </w:r>
          </w:p>
        </w:tc>
        <w:tc>
          <w:tcPr>
            <w:tcW w:w="1984" w:type="dxa"/>
            <w:vAlign w:val="center"/>
          </w:tcPr>
          <w:p w:rsidR="00353F1E" w:rsidRPr="00990F47" w:rsidRDefault="00353F1E" w:rsidP="00D928A9">
            <w:pPr>
              <w:jc w:val="center"/>
              <w:rPr>
                <w:rFonts w:ascii="Univia Pro Book" w:hAnsi="Univia Pro Book"/>
                <w:b/>
                <w:sz w:val="20"/>
                <w:szCs w:val="20"/>
              </w:rPr>
            </w:pPr>
            <w:r w:rsidRPr="00990F47">
              <w:rPr>
                <w:rFonts w:ascii="Univia Pro Book" w:hAnsi="Univia Pro Book"/>
                <w:b/>
                <w:sz w:val="20"/>
                <w:szCs w:val="20"/>
              </w:rPr>
              <w:t>EJERCICIO FISCAL 201</w:t>
            </w:r>
            <w:r w:rsidR="00D928A9">
              <w:rPr>
                <w:rFonts w:ascii="Univia Pro Book" w:hAnsi="Univia Pro Book"/>
                <w:b/>
                <w:sz w:val="20"/>
                <w:szCs w:val="20"/>
              </w:rPr>
              <w:t>7</w:t>
            </w:r>
          </w:p>
        </w:tc>
      </w:tr>
      <w:tr w:rsidR="00353F1E" w:rsidRPr="00990F47" w:rsidTr="00D928A9">
        <w:trPr>
          <w:trHeight w:val="540"/>
        </w:trPr>
        <w:tc>
          <w:tcPr>
            <w:tcW w:w="4536" w:type="dxa"/>
            <w:vAlign w:val="center"/>
          </w:tcPr>
          <w:p w:rsidR="00353F1E" w:rsidRPr="00990F47" w:rsidRDefault="00353F1E" w:rsidP="00353F1E">
            <w:pPr>
              <w:rPr>
                <w:rFonts w:ascii="Univia Pro Book" w:hAnsi="Univia Pro Book"/>
                <w:b/>
                <w:sz w:val="20"/>
                <w:szCs w:val="20"/>
              </w:rPr>
            </w:pPr>
            <w:r w:rsidRPr="00990F47">
              <w:rPr>
                <w:rFonts w:ascii="Univia Pro Book" w:hAnsi="Univia Pro Book"/>
                <w:b/>
                <w:sz w:val="20"/>
                <w:szCs w:val="20"/>
              </w:rPr>
              <w:t>Cuentas por Pagar a corto plazo</w:t>
            </w:r>
          </w:p>
        </w:tc>
        <w:tc>
          <w:tcPr>
            <w:tcW w:w="2093" w:type="dxa"/>
            <w:vAlign w:val="center"/>
          </w:tcPr>
          <w:p w:rsidR="00353F1E" w:rsidRPr="004D5D01" w:rsidRDefault="00353F1E" w:rsidP="00D928A9">
            <w:pPr>
              <w:rPr>
                <w:rFonts w:ascii="Univia Pro Book" w:hAnsi="Univia Pro Book"/>
                <w:sz w:val="20"/>
                <w:szCs w:val="20"/>
              </w:rPr>
            </w:pPr>
          </w:p>
        </w:tc>
        <w:tc>
          <w:tcPr>
            <w:tcW w:w="1984" w:type="dxa"/>
            <w:vAlign w:val="center"/>
          </w:tcPr>
          <w:p w:rsidR="00D928A9" w:rsidRDefault="00D928A9" w:rsidP="00D928A9">
            <w:pPr>
              <w:rPr>
                <w:rFonts w:ascii="Univia Pro Book" w:hAnsi="Univia Pro Book"/>
                <w:sz w:val="20"/>
                <w:szCs w:val="20"/>
              </w:rPr>
            </w:pPr>
          </w:p>
          <w:p w:rsidR="00353F1E" w:rsidRPr="00D928A9" w:rsidRDefault="00353F1E" w:rsidP="00D928A9">
            <w:pPr>
              <w:rPr>
                <w:rFonts w:ascii="Univia Pro Book" w:hAnsi="Univia Pro Book"/>
                <w:sz w:val="20"/>
                <w:szCs w:val="20"/>
              </w:rPr>
            </w:pPr>
          </w:p>
        </w:tc>
      </w:tr>
      <w:tr w:rsidR="00353F1E" w:rsidRPr="00990F47" w:rsidTr="00D928A9">
        <w:trPr>
          <w:trHeight w:val="576"/>
        </w:trPr>
        <w:tc>
          <w:tcPr>
            <w:tcW w:w="4536" w:type="dxa"/>
          </w:tcPr>
          <w:p w:rsidR="00353F1E" w:rsidRPr="00990F47" w:rsidRDefault="00353F1E" w:rsidP="00353F1E">
            <w:pPr>
              <w:jc w:val="both"/>
              <w:rPr>
                <w:rFonts w:ascii="Univia Pro Book" w:hAnsi="Univia Pro Book"/>
                <w:sz w:val="20"/>
                <w:szCs w:val="20"/>
              </w:rPr>
            </w:pPr>
            <w:r w:rsidRPr="00990F47">
              <w:rPr>
                <w:rFonts w:ascii="Univia Pro Book" w:hAnsi="Univia Pro Book"/>
                <w:sz w:val="20"/>
                <w:szCs w:val="20"/>
              </w:rPr>
              <w:t>Deudas por Adquisición de Bienes y Contratación de Servicios por Pagar a CP</w:t>
            </w:r>
          </w:p>
        </w:tc>
        <w:tc>
          <w:tcPr>
            <w:tcW w:w="2093" w:type="dxa"/>
            <w:vAlign w:val="center"/>
          </w:tcPr>
          <w:p w:rsidR="00353F1E" w:rsidRPr="004D5D01" w:rsidRDefault="008A5A74" w:rsidP="00D928A9">
            <w:pPr>
              <w:rPr>
                <w:rFonts w:ascii="Univia Pro Book" w:hAnsi="Univia Pro Book"/>
                <w:sz w:val="20"/>
                <w:szCs w:val="20"/>
              </w:rPr>
            </w:pPr>
            <w:r>
              <w:rPr>
                <w:rFonts w:ascii="Univia Pro Book" w:hAnsi="Univia Pro Book"/>
                <w:sz w:val="20"/>
                <w:szCs w:val="20"/>
              </w:rPr>
              <w:t>$</w:t>
            </w:r>
            <w:r w:rsidR="002D46EC">
              <w:rPr>
                <w:rFonts w:ascii="Univia Pro Book" w:hAnsi="Univia Pro Book"/>
                <w:sz w:val="20"/>
                <w:szCs w:val="20"/>
              </w:rPr>
              <w:t xml:space="preserve">               </w:t>
            </w:r>
            <w:r>
              <w:rPr>
                <w:rFonts w:ascii="Univia Pro Book" w:hAnsi="Univia Pro Book"/>
                <w:sz w:val="20"/>
                <w:szCs w:val="20"/>
              </w:rPr>
              <w:t xml:space="preserve"> </w:t>
            </w:r>
            <w:r w:rsidR="00D928A9">
              <w:rPr>
                <w:rFonts w:ascii="Univia Pro Book" w:hAnsi="Univia Pro Book"/>
                <w:sz w:val="20"/>
                <w:szCs w:val="20"/>
              </w:rPr>
              <w:t>3,805,625</w:t>
            </w:r>
          </w:p>
        </w:tc>
        <w:tc>
          <w:tcPr>
            <w:tcW w:w="1984" w:type="dxa"/>
            <w:vAlign w:val="center"/>
          </w:tcPr>
          <w:p w:rsidR="00353F1E" w:rsidRPr="004D5D01" w:rsidRDefault="00D928A9" w:rsidP="00D928A9">
            <w:pPr>
              <w:rPr>
                <w:rFonts w:ascii="Univia Pro Book" w:hAnsi="Univia Pro Book"/>
                <w:sz w:val="20"/>
                <w:szCs w:val="20"/>
              </w:rPr>
            </w:pPr>
            <w:r>
              <w:rPr>
                <w:rFonts w:ascii="Univia Pro Book" w:hAnsi="Univia Pro Book"/>
                <w:sz w:val="20"/>
                <w:szCs w:val="20"/>
              </w:rPr>
              <w:t>$                141,888</w:t>
            </w:r>
          </w:p>
        </w:tc>
      </w:tr>
      <w:tr w:rsidR="00353F1E" w:rsidRPr="00990F47" w:rsidTr="00D928A9">
        <w:trPr>
          <w:trHeight w:val="570"/>
        </w:trPr>
        <w:tc>
          <w:tcPr>
            <w:tcW w:w="4536" w:type="dxa"/>
          </w:tcPr>
          <w:p w:rsidR="00353F1E" w:rsidRPr="00990F47" w:rsidRDefault="00353F1E" w:rsidP="00353F1E">
            <w:pPr>
              <w:jc w:val="both"/>
              <w:rPr>
                <w:rFonts w:ascii="Univia Pro Book" w:hAnsi="Univia Pro Book"/>
                <w:sz w:val="20"/>
                <w:szCs w:val="20"/>
              </w:rPr>
            </w:pPr>
            <w:r>
              <w:rPr>
                <w:rFonts w:ascii="Univia Pro Book" w:hAnsi="Univia Pro Book"/>
                <w:sz w:val="20"/>
                <w:szCs w:val="20"/>
              </w:rPr>
              <w:t xml:space="preserve">Contratista por obras en bienes de dominio público por pagar a C.P </w:t>
            </w:r>
          </w:p>
        </w:tc>
        <w:tc>
          <w:tcPr>
            <w:tcW w:w="2093" w:type="dxa"/>
            <w:vAlign w:val="center"/>
          </w:tcPr>
          <w:p w:rsidR="00353F1E" w:rsidRPr="004D5D01" w:rsidRDefault="008A5A74" w:rsidP="00D928A9">
            <w:pPr>
              <w:rPr>
                <w:rFonts w:ascii="Univia Pro Book" w:hAnsi="Univia Pro Book"/>
                <w:sz w:val="20"/>
                <w:szCs w:val="20"/>
              </w:rPr>
            </w:pPr>
            <w:r>
              <w:rPr>
                <w:rFonts w:ascii="Univia Pro Book" w:hAnsi="Univia Pro Book"/>
                <w:sz w:val="20"/>
                <w:szCs w:val="20"/>
              </w:rPr>
              <w:t xml:space="preserve"> </w:t>
            </w:r>
            <w:r w:rsidR="002D46EC">
              <w:rPr>
                <w:rFonts w:ascii="Univia Pro Book" w:hAnsi="Univia Pro Book"/>
                <w:sz w:val="20"/>
                <w:szCs w:val="20"/>
              </w:rPr>
              <w:t xml:space="preserve">                   </w:t>
            </w:r>
            <w:r w:rsidR="00D928A9">
              <w:rPr>
                <w:rFonts w:ascii="Univia Pro Book" w:hAnsi="Univia Pro Book"/>
                <w:sz w:val="20"/>
                <w:szCs w:val="20"/>
              </w:rPr>
              <w:t>16,197,191</w:t>
            </w:r>
          </w:p>
        </w:tc>
        <w:tc>
          <w:tcPr>
            <w:tcW w:w="1984" w:type="dxa"/>
            <w:vAlign w:val="center"/>
          </w:tcPr>
          <w:p w:rsidR="00353F1E" w:rsidRPr="004D5D01" w:rsidRDefault="00D928A9" w:rsidP="00D928A9">
            <w:pPr>
              <w:rPr>
                <w:rFonts w:ascii="Univia Pro Book" w:hAnsi="Univia Pro Book"/>
                <w:sz w:val="20"/>
                <w:szCs w:val="20"/>
              </w:rPr>
            </w:pPr>
            <w:r>
              <w:rPr>
                <w:rFonts w:ascii="Univia Pro Book" w:hAnsi="Univia Pro Book"/>
                <w:sz w:val="20"/>
                <w:szCs w:val="20"/>
              </w:rPr>
              <w:t xml:space="preserve">                  275,502</w:t>
            </w:r>
          </w:p>
        </w:tc>
      </w:tr>
      <w:tr w:rsidR="00353F1E" w:rsidRPr="00990F47" w:rsidTr="00D928A9">
        <w:trPr>
          <w:trHeight w:val="550"/>
        </w:trPr>
        <w:tc>
          <w:tcPr>
            <w:tcW w:w="4536" w:type="dxa"/>
          </w:tcPr>
          <w:p w:rsidR="00353F1E" w:rsidRPr="00990F47" w:rsidRDefault="00353F1E" w:rsidP="00353F1E">
            <w:pPr>
              <w:jc w:val="both"/>
              <w:rPr>
                <w:rFonts w:ascii="Univia Pro Book" w:hAnsi="Univia Pro Book"/>
                <w:sz w:val="20"/>
                <w:szCs w:val="20"/>
              </w:rPr>
            </w:pPr>
            <w:r w:rsidRPr="00990F47">
              <w:rPr>
                <w:rFonts w:ascii="Univia Pro Book" w:hAnsi="Univia Pro Book"/>
                <w:sz w:val="20"/>
                <w:szCs w:val="20"/>
              </w:rPr>
              <w:t xml:space="preserve">Transferencias Internas y Asignaciones al Sector Público </w:t>
            </w:r>
          </w:p>
        </w:tc>
        <w:tc>
          <w:tcPr>
            <w:tcW w:w="2093" w:type="dxa"/>
            <w:vAlign w:val="center"/>
          </w:tcPr>
          <w:p w:rsidR="00353F1E" w:rsidRPr="004D5D01" w:rsidRDefault="002F7776" w:rsidP="00D928A9">
            <w:pPr>
              <w:rPr>
                <w:rFonts w:ascii="Univia Pro Book" w:hAnsi="Univia Pro Book"/>
                <w:sz w:val="20"/>
                <w:szCs w:val="20"/>
              </w:rPr>
            </w:pPr>
            <w:r>
              <w:rPr>
                <w:rFonts w:ascii="Univia Pro Book" w:hAnsi="Univia Pro Book"/>
                <w:sz w:val="20"/>
                <w:szCs w:val="20"/>
              </w:rPr>
              <w:t xml:space="preserve">       </w:t>
            </w:r>
            <w:r w:rsidR="00D928A9">
              <w:rPr>
                <w:rFonts w:ascii="Univia Pro Book" w:hAnsi="Univia Pro Book"/>
                <w:sz w:val="20"/>
                <w:szCs w:val="20"/>
              </w:rPr>
              <w:t xml:space="preserve">    </w:t>
            </w:r>
            <w:r>
              <w:rPr>
                <w:rFonts w:ascii="Univia Pro Book" w:hAnsi="Univia Pro Book"/>
                <w:sz w:val="20"/>
                <w:szCs w:val="20"/>
              </w:rPr>
              <w:t xml:space="preserve">   </w:t>
            </w:r>
            <w:r w:rsidR="00D928A9">
              <w:rPr>
                <w:rFonts w:ascii="Univia Pro Book" w:hAnsi="Univia Pro Book"/>
                <w:sz w:val="20"/>
                <w:szCs w:val="20"/>
              </w:rPr>
              <w:t>296</w:t>
            </w:r>
            <w:r w:rsidR="008A5A74">
              <w:rPr>
                <w:rFonts w:ascii="Univia Pro Book" w:hAnsi="Univia Pro Book"/>
                <w:sz w:val="20"/>
                <w:szCs w:val="20"/>
              </w:rPr>
              <w:t>,</w:t>
            </w:r>
            <w:r w:rsidR="00D928A9">
              <w:rPr>
                <w:rFonts w:ascii="Univia Pro Book" w:hAnsi="Univia Pro Book"/>
                <w:sz w:val="20"/>
                <w:szCs w:val="20"/>
              </w:rPr>
              <w:t>659</w:t>
            </w:r>
            <w:r w:rsidR="008A5A74">
              <w:rPr>
                <w:rFonts w:ascii="Univia Pro Book" w:hAnsi="Univia Pro Book"/>
                <w:sz w:val="20"/>
                <w:szCs w:val="20"/>
              </w:rPr>
              <w:t>,</w:t>
            </w:r>
            <w:r w:rsidR="00D928A9">
              <w:rPr>
                <w:rFonts w:ascii="Univia Pro Book" w:hAnsi="Univia Pro Book"/>
                <w:sz w:val="20"/>
                <w:szCs w:val="20"/>
              </w:rPr>
              <w:t>402</w:t>
            </w:r>
          </w:p>
        </w:tc>
        <w:tc>
          <w:tcPr>
            <w:tcW w:w="1984" w:type="dxa"/>
            <w:vAlign w:val="center"/>
          </w:tcPr>
          <w:p w:rsidR="00353F1E" w:rsidRPr="004D5D01" w:rsidRDefault="00D928A9" w:rsidP="00D928A9">
            <w:pPr>
              <w:rPr>
                <w:rFonts w:ascii="Univia Pro Book" w:hAnsi="Univia Pro Book"/>
                <w:sz w:val="20"/>
                <w:szCs w:val="20"/>
              </w:rPr>
            </w:pPr>
            <w:r>
              <w:rPr>
                <w:rFonts w:ascii="Univia Pro Book" w:hAnsi="Univia Pro Book"/>
                <w:sz w:val="20"/>
                <w:szCs w:val="20"/>
              </w:rPr>
              <w:t xml:space="preserve">            119,171,287</w:t>
            </w:r>
          </w:p>
        </w:tc>
      </w:tr>
      <w:tr w:rsidR="00353F1E" w:rsidRPr="00990F47" w:rsidTr="00D928A9">
        <w:trPr>
          <w:trHeight w:val="417"/>
        </w:trPr>
        <w:tc>
          <w:tcPr>
            <w:tcW w:w="4536" w:type="dxa"/>
          </w:tcPr>
          <w:p w:rsidR="00353F1E" w:rsidRPr="00990F47" w:rsidRDefault="00353F1E" w:rsidP="00353F1E">
            <w:pPr>
              <w:jc w:val="both"/>
              <w:rPr>
                <w:rFonts w:ascii="Univia Pro Book" w:hAnsi="Univia Pro Book"/>
                <w:sz w:val="20"/>
                <w:szCs w:val="20"/>
              </w:rPr>
            </w:pPr>
            <w:r w:rsidRPr="00990F47">
              <w:rPr>
                <w:rFonts w:ascii="Univia Pro Book" w:hAnsi="Univia Pro Book"/>
                <w:sz w:val="20"/>
                <w:szCs w:val="20"/>
              </w:rPr>
              <w:t xml:space="preserve">Retenciones de Impuestos por Pagar a CP </w:t>
            </w:r>
          </w:p>
        </w:tc>
        <w:tc>
          <w:tcPr>
            <w:tcW w:w="2093" w:type="dxa"/>
            <w:vAlign w:val="center"/>
          </w:tcPr>
          <w:p w:rsidR="00353F1E" w:rsidRPr="004D5D01" w:rsidRDefault="008A5A74" w:rsidP="00D928A9">
            <w:pPr>
              <w:rPr>
                <w:rFonts w:ascii="Univia Pro Book" w:hAnsi="Univia Pro Book"/>
                <w:sz w:val="20"/>
                <w:szCs w:val="20"/>
              </w:rPr>
            </w:pPr>
            <w:r>
              <w:rPr>
                <w:rFonts w:ascii="Univia Pro Book" w:hAnsi="Univia Pro Book"/>
                <w:sz w:val="20"/>
                <w:szCs w:val="20"/>
              </w:rPr>
              <w:t xml:space="preserve"> </w:t>
            </w:r>
            <w:r w:rsidR="002D46EC">
              <w:rPr>
                <w:rFonts w:ascii="Univia Pro Book" w:hAnsi="Univia Pro Book"/>
                <w:sz w:val="20"/>
                <w:szCs w:val="20"/>
              </w:rPr>
              <w:t xml:space="preserve">             </w:t>
            </w:r>
            <w:r w:rsidR="00D928A9">
              <w:rPr>
                <w:rFonts w:ascii="Univia Pro Book" w:hAnsi="Univia Pro Book"/>
                <w:sz w:val="20"/>
                <w:szCs w:val="20"/>
              </w:rPr>
              <w:t xml:space="preserve">   </w:t>
            </w:r>
            <w:r>
              <w:rPr>
                <w:rFonts w:ascii="Univia Pro Book" w:hAnsi="Univia Pro Book"/>
                <w:sz w:val="20"/>
                <w:szCs w:val="20"/>
              </w:rPr>
              <w:t>2</w:t>
            </w:r>
            <w:r w:rsidR="00D928A9">
              <w:rPr>
                <w:rFonts w:ascii="Univia Pro Book" w:hAnsi="Univia Pro Book"/>
                <w:sz w:val="20"/>
                <w:szCs w:val="20"/>
              </w:rPr>
              <w:t>9</w:t>
            </w:r>
            <w:r>
              <w:rPr>
                <w:rFonts w:ascii="Univia Pro Book" w:hAnsi="Univia Pro Book"/>
                <w:sz w:val="20"/>
                <w:szCs w:val="20"/>
              </w:rPr>
              <w:t>,</w:t>
            </w:r>
            <w:r w:rsidR="00D928A9">
              <w:rPr>
                <w:rFonts w:ascii="Univia Pro Book" w:hAnsi="Univia Pro Book"/>
                <w:sz w:val="20"/>
                <w:szCs w:val="20"/>
              </w:rPr>
              <w:t>865</w:t>
            </w:r>
            <w:r>
              <w:rPr>
                <w:rFonts w:ascii="Univia Pro Book" w:hAnsi="Univia Pro Book"/>
                <w:sz w:val="20"/>
                <w:szCs w:val="20"/>
              </w:rPr>
              <w:t>,</w:t>
            </w:r>
            <w:r w:rsidR="00D928A9">
              <w:rPr>
                <w:rFonts w:ascii="Univia Pro Book" w:hAnsi="Univia Pro Book"/>
                <w:sz w:val="20"/>
                <w:szCs w:val="20"/>
              </w:rPr>
              <w:t>354</w:t>
            </w:r>
          </w:p>
        </w:tc>
        <w:tc>
          <w:tcPr>
            <w:tcW w:w="1984" w:type="dxa"/>
            <w:vAlign w:val="center"/>
          </w:tcPr>
          <w:p w:rsidR="00353F1E" w:rsidRPr="004D5D01" w:rsidRDefault="00D928A9" w:rsidP="00D928A9">
            <w:pPr>
              <w:rPr>
                <w:rFonts w:ascii="Univia Pro Book" w:hAnsi="Univia Pro Book"/>
                <w:sz w:val="20"/>
                <w:szCs w:val="20"/>
              </w:rPr>
            </w:pPr>
            <w:r>
              <w:rPr>
                <w:rFonts w:ascii="Univia Pro Book" w:hAnsi="Univia Pro Book"/>
                <w:sz w:val="20"/>
                <w:szCs w:val="20"/>
              </w:rPr>
              <w:t xml:space="preserve">            64,475,569</w:t>
            </w:r>
          </w:p>
        </w:tc>
      </w:tr>
      <w:tr w:rsidR="00353F1E" w:rsidRPr="00990F47" w:rsidTr="00D928A9">
        <w:tc>
          <w:tcPr>
            <w:tcW w:w="4536" w:type="dxa"/>
          </w:tcPr>
          <w:p w:rsidR="00353F1E" w:rsidRPr="00990F47" w:rsidRDefault="002260D6" w:rsidP="00353F1E">
            <w:pPr>
              <w:jc w:val="both"/>
              <w:rPr>
                <w:rFonts w:ascii="Univia Pro Book" w:hAnsi="Univia Pro Book"/>
                <w:sz w:val="20"/>
                <w:szCs w:val="20"/>
              </w:rPr>
            </w:pPr>
            <w:r>
              <w:rPr>
                <w:rFonts w:ascii="Univia Pro Book" w:hAnsi="Univia Pro Book"/>
                <w:sz w:val="20"/>
                <w:szCs w:val="20"/>
              </w:rPr>
              <w:t>Retenciones del Sistema de Seguridad S</w:t>
            </w:r>
            <w:r w:rsidR="00353F1E" w:rsidRPr="00990F47">
              <w:rPr>
                <w:rFonts w:ascii="Univia Pro Book" w:hAnsi="Univia Pro Book"/>
                <w:sz w:val="20"/>
                <w:szCs w:val="20"/>
              </w:rPr>
              <w:t>ocial por Pagar a CP</w:t>
            </w:r>
          </w:p>
        </w:tc>
        <w:tc>
          <w:tcPr>
            <w:tcW w:w="2093" w:type="dxa"/>
            <w:vAlign w:val="center"/>
          </w:tcPr>
          <w:p w:rsidR="00353F1E" w:rsidRPr="004D5D01" w:rsidRDefault="002D46EC" w:rsidP="00D928A9">
            <w:pPr>
              <w:rPr>
                <w:rFonts w:ascii="Univia Pro Book" w:hAnsi="Univia Pro Book"/>
                <w:sz w:val="20"/>
                <w:szCs w:val="20"/>
              </w:rPr>
            </w:pPr>
            <w:r>
              <w:rPr>
                <w:rFonts w:ascii="Univia Pro Book" w:hAnsi="Univia Pro Book"/>
                <w:sz w:val="20"/>
                <w:szCs w:val="20"/>
              </w:rPr>
              <w:t xml:space="preserve">               </w:t>
            </w:r>
            <w:r w:rsidR="00D928A9">
              <w:rPr>
                <w:rFonts w:ascii="Univia Pro Book" w:hAnsi="Univia Pro Book"/>
                <w:sz w:val="20"/>
                <w:szCs w:val="20"/>
              </w:rPr>
              <w:t xml:space="preserve">  31</w:t>
            </w:r>
            <w:r w:rsidR="008A5A74">
              <w:rPr>
                <w:rFonts w:ascii="Univia Pro Book" w:hAnsi="Univia Pro Book"/>
                <w:sz w:val="20"/>
                <w:szCs w:val="20"/>
              </w:rPr>
              <w:t>,</w:t>
            </w:r>
            <w:r w:rsidR="00D928A9">
              <w:rPr>
                <w:rFonts w:ascii="Univia Pro Book" w:hAnsi="Univia Pro Book"/>
                <w:sz w:val="20"/>
                <w:szCs w:val="20"/>
              </w:rPr>
              <w:t>294</w:t>
            </w:r>
            <w:r w:rsidR="008A5A74">
              <w:rPr>
                <w:rFonts w:ascii="Univia Pro Book" w:hAnsi="Univia Pro Book"/>
                <w:sz w:val="20"/>
                <w:szCs w:val="20"/>
              </w:rPr>
              <w:t>,</w:t>
            </w:r>
            <w:r w:rsidR="00D928A9">
              <w:rPr>
                <w:rFonts w:ascii="Univia Pro Book" w:hAnsi="Univia Pro Book"/>
                <w:sz w:val="20"/>
                <w:szCs w:val="20"/>
              </w:rPr>
              <w:t>255</w:t>
            </w:r>
          </w:p>
        </w:tc>
        <w:tc>
          <w:tcPr>
            <w:tcW w:w="1984" w:type="dxa"/>
            <w:vAlign w:val="center"/>
          </w:tcPr>
          <w:p w:rsidR="00353F1E" w:rsidRPr="004D5D01" w:rsidRDefault="00D928A9" w:rsidP="00D928A9">
            <w:pPr>
              <w:rPr>
                <w:rFonts w:ascii="Univia Pro Book" w:hAnsi="Univia Pro Book"/>
                <w:sz w:val="20"/>
                <w:szCs w:val="20"/>
              </w:rPr>
            </w:pPr>
            <w:r>
              <w:rPr>
                <w:rFonts w:ascii="Univia Pro Book" w:hAnsi="Univia Pro Book"/>
                <w:sz w:val="20"/>
                <w:szCs w:val="20"/>
              </w:rPr>
              <w:t xml:space="preserve">             56,341,623</w:t>
            </w:r>
          </w:p>
        </w:tc>
      </w:tr>
      <w:tr w:rsidR="00353F1E" w:rsidRPr="00990F47" w:rsidTr="00D928A9">
        <w:tc>
          <w:tcPr>
            <w:tcW w:w="4536" w:type="dxa"/>
          </w:tcPr>
          <w:p w:rsidR="00353F1E" w:rsidRPr="00990F47" w:rsidRDefault="00353F1E" w:rsidP="00353F1E">
            <w:pPr>
              <w:jc w:val="both"/>
              <w:rPr>
                <w:rFonts w:ascii="Univia Pro Book" w:hAnsi="Univia Pro Book"/>
                <w:sz w:val="20"/>
                <w:szCs w:val="20"/>
              </w:rPr>
            </w:pPr>
            <w:r w:rsidRPr="00990F47">
              <w:rPr>
                <w:rFonts w:ascii="Univia Pro Book" w:hAnsi="Univia Pro Book"/>
                <w:sz w:val="20"/>
                <w:szCs w:val="20"/>
              </w:rPr>
              <w:t>Otras retenciones y Contribuciones por Pagar a CP</w:t>
            </w:r>
          </w:p>
        </w:tc>
        <w:tc>
          <w:tcPr>
            <w:tcW w:w="2093" w:type="dxa"/>
            <w:vAlign w:val="center"/>
          </w:tcPr>
          <w:p w:rsidR="00353F1E" w:rsidRPr="004D5D01" w:rsidRDefault="002D46EC" w:rsidP="00D928A9">
            <w:pPr>
              <w:rPr>
                <w:rFonts w:ascii="Univia Pro Book" w:hAnsi="Univia Pro Book"/>
                <w:sz w:val="20"/>
                <w:szCs w:val="20"/>
              </w:rPr>
            </w:pPr>
            <w:r>
              <w:rPr>
                <w:rFonts w:ascii="Univia Pro Book" w:hAnsi="Univia Pro Book"/>
                <w:sz w:val="20"/>
                <w:szCs w:val="20"/>
              </w:rPr>
              <w:t xml:space="preserve">              </w:t>
            </w:r>
            <w:r w:rsidR="00D928A9">
              <w:rPr>
                <w:rFonts w:ascii="Univia Pro Book" w:hAnsi="Univia Pro Book"/>
                <w:sz w:val="20"/>
                <w:szCs w:val="20"/>
              </w:rPr>
              <w:t xml:space="preserve">   70</w:t>
            </w:r>
            <w:r w:rsidR="008A5A74">
              <w:rPr>
                <w:rFonts w:ascii="Univia Pro Book" w:hAnsi="Univia Pro Book"/>
                <w:sz w:val="20"/>
                <w:szCs w:val="20"/>
              </w:rPr>
              <w:t>,</w:t>
            </w:r>
            <w:r w:rsidR="00D928A9">
              <w:rPr>
                <w:rFonts w:ascii="Univia Pro Book" w:hAnsi="Univia Pro Book"/>
                <w:sz w:val="20"/>
                <w:szCs w:val="20"/>
              </w:rPr>
              <w:t>883</w:t>
            </w:r>
            <w:r w:rsidR="008A5A74">
              <w:rPr>
                <w:rFonts w:ascii="Univia Pro Book" w:hAnsi="Univia Pro Book"/>
                <w:sz w:val="20"/>
                <w:szCs w:val="20"/>
              </w:rPr>
              <w:t>,</w:t>
            </w:r>
            <w:r w:rsidR="00D928A9">
              <w:rPr>
                <w:rFonts w:ascii="Univia Pro Book" w:hAnsi="Univia Pro Book"/>
                <w:sz w:val="20"/>
                <w:szCs w:val="20"/>
              </w:rPr>
              <w:t>975</w:t>
            </w:r>
          </w:p>
        </w:tc>
        <w:tc>
          <w:tcPr>
            <w:tcW w:w="1984" w:type="dxa"/>
            <w:vAlign w:val="center"/>
          </w:tcPr>
          <w:p w:rsidR="00353F1E" w:rsidRPr="004D5D01" w:rsidRDefault="00D928A9" w:rsidP="00D928A9">
            <w:pPr>
              <w:rPr>
                <w:rFonts w:ascii="Univia Pro Book" w:hAnsi="Univia Pro Book"/>
                <w:sz w:val="20"/>
                <w:szCs w:val="20"/>
              </w:rPr>
            </w:pPr>
            <w:r>
              <w:rPr>
                <w:rFonts w:ascii="Univia Pro Book" w:hAnsi="Univia Pro Book"/>
                <w:sz w:val="20"/>
                <w:szCs w:val="20"/>
              </w:rPr>
              <w:t xml:space="preserve">             78,749,417</w:t>
            </w:r>
          </w:p>
        </w:tc>
      </w:tr>
      <w:tr w:rsidR="00353F1E" w:rsidRPr="00990F47" w:rsidTr="00D928A9">
        <w:trPr>
          <w:trHeight w:val="554"/>
        </w:trPr>
        <w:tc>
          <w:tcPr>
            <w:tcW w:w="4536" w:type="dxa"/>
          </w:tcPr>
          <w:p w:rsidR="00353F1E" w:rsidRPr="00990F47" w:rsidRDefault="002260D6" w:rsidP="00353F1E">
            <w:pPr>
              <w:jc w:val="both"/>
              <w:rPr>
                <w:rFonts w:ascii="Univia Pro Book" w:hAnsi="Univia Pro Book"/>
                <w:sz w:val="20"/>
                <w:szCs w:val="20"/>
              </w:rPr>
            </w:pPr>
            <w:r>
              <w:rPr>
                <w:rFonts w:ascii="Univia Pro Book" w:hAnsi="Univia Pro Book"/>
                <w:sz w:val="20"/>
                <w:szCs w:val="20"/>
              </w:rPr>
              <w:t>Ministraciones de Fondos por Pagar a C.P</w:t>
            </w:r>
          </w:p>
        </w:tc>
        <w:tc>
          <w:tcPr>
            <w:tcW w:w="2093" w:type="dxa"/>
            <w:vAlign w:val="center"/>
          </w:tcPr>
          <w:p w:rsidR="00353F1E" w:rsidRPr="004D5D01" w:rsidRDefault="008A5A74" w:rsidP="00D928A9">
            <w:pPr>
              <w:rPr>
                <w:rFonts w:ascii="Univia Pro Book" w:hAnsi="Univia Pro Book"/>
                <w:sz w:val="20"/>
                <w:szCs w:val="20"/>
              </w:rPr>
            </w:pPr>
            <w:r>
              <w:rPr>
                <w:rFonts w:ascii="Univia Pro Book" w:hAnsi="Univia Pro Book"/>
                <w:sz w:val="20"/>
                <w:szCs w:val="20"/>
              </w:rPr>
              <w:t xml:space="preserve"> </w:t>
            </w:r>
            <w:r w:rsidR="002D46EC">
              <w:rPr>
                <w:rFonts w:ascii="Univia Pro Book" w:hAnsi="Univia Pro Book"/>
                <w:sz w:val="20"/>
                <w:szCs w:val="20"/>
              </w:rPr>
              <w:t xml:space="preserve">            </w:t>
            </w:r>
            <w:r w:rsidR="00D928A9">
              <w:rPr>
                <w:rFonts w:ascii="Univia Pro Book" w:hAnsi="Univia Pro Book"/>
                <w:sz w:val="20"/>
                <w:szCs w:val="20"/>
              </w:rPr>
              <w:t xml:space="preserve">  </w:t>
            </w:r>
            <w:r w:rsidR="003857D9">
              <w:rPr>
                <w:rFonts w:ascii="Univia Pro Book" w:hAnsi="Univia Pro Book"/>
                <w:sz w:val="20"/>
                <w:szCs w:val="20"/>
              </w:rPr>
              <w:t>1</w:t>
            </w:r>
            <w:r w:rsidR="00D928A9">
              <w:rPr>
                <w:rFonts w:ascii="Univia Pro Book" w:hAnsi="Univia Pro Book"/>
                <w:sz w:val="20"/>
                <w:szCs w:val="20"/>
              </w:rPr>
              <w:t>07</w:t>
            </w:r>
            <w:r>
              <w:rPr>
                <w:rFonts w:ascii="Univia Pro Book" w:hAnsi="Univia Pro Book"/>
                <w:sz w:val="20"/>
                <w:szCs w:val="20"/>
              </w:rPr>
              <w:t>,</w:t>
            </w:r>
            <w:r w:rsidR="00D928A9">
              <w:rPr>
                <w:rFonts w:ascii="Univia Pro Book" w:hAnsi="Univia Pro Book"/>
                <w:sz w:val="20"/>
                <w:szCs w:val="20"/>
              </w:rPr>
              <w:t>220</w:t>
            </w:r>
            <w:r w:rsidR="003857D9">
              <w:rPr>
                <w:rFonts w:ascii="Univia Pro Book" w:hAnsi="Univia Pro Book"/>
                <w:sz w:val="20"/>
                <w:szCs w:val="20"/>
              </w:rPr>
              <w:t>,</w:t>
            </w:r>
            <w:r w:rsidR="00D928A9">
              <w:rPr>
                <w:rFonts w:ascii="Univia Pro Book" w:hAnsi="Univia Pro Book"/>
                <w:sz w:val="20"/>
                <w:szCs w:val="20"/>
              </w:rPr>
              <w:t>230</w:t>
            </w:r>
          </w:p>
        </w:tc>
        <w:tc>
          <w:tcPr>
            <w:tcW w:w="1984" w:type="dxa"/>
            <w:vAlign w:val="center"/>
          </w:tcPr>
          <w:p w:rsidR="00353F1E" w:rsidRPr="004D5D01" w:rsidRDefault="00D928A9" w:rsidP="00D928A9">
            <w:pPr>
              <w:rPr>
                <w:rFonts w:ascii="Univia Pro Book" w:hAnsi="Univia Pro Book"/>
                <w:sz w:val="20"/>
                <w:szCs w:val="20"/>
              </w:rPr>
            </w:pPr>
            <w:r>
              <w:rPr>
                <w:rFonts w:ascii="Univia Pro Book" w:hAnsi="Univia Pro Book"/>
                <w:sz w:val="20"/>
                <w:szCs w:val="20"/>
              </w:rPr>
              <w:t xml:space="preserve">           69,000,000</w:t>
            </w:r>
          </w:p>
        </w:tc>
      </w:tr>
      <w:tr w:rsidR="00353F1E" w:rsidRPr="00990F47" w:rsidTr="00D928A9">
        <w:trPr>
          <w:trHeight w:val="548"/>
        </w:trPr>
        <w:tc>
          <w:tcPr>
            <w:tcW w:w="4536" w:type="dxa"/>
          </w:tcPr>
          <w:p w:rsidR="00353F1E" w:rsidRPr="00990F47" w:rsidRDefault="002260D6" w:rsidP="00353F1E">
            <w:pPr>
              <w:jc w:val="both"/>
              <w:rPr>
                <w:rFonts w:ascii="Univia Pro Book" w:hAnsi="Univia Pro Book"/>
                <w:sz w:val="20"/>
                <w:szCs w:val="20"/>
              </w:rPr>
            </w:pPr>
            <w:r>
              <w:rPr>
                <w:rFonts w:ascii="Univia Pro Book" w:hAnsi="Univia Pro Book"/>
                <w:sz w:val="20"/>
                <w:szCs w:val="20"/>
              </w:rPr>
              <w:t>Cuentas por Pagar por Préstamos O</w:t>
            </w:r>
            <w:r w:rsidR="00353F1E">
              <w:rPr>
                <w:rFonts w:ascii="Univia Pro Book" w:hAnsi="Univia Pro Book"/>
                <w:sz w:val="20"/>
                <w:szCs w:val="20"/>
              </w:rPr>
              <w:t>torgados</w:t>
            </w:r>
            <w:r w:rsidR="00DE0682">
              <w:rPr>
                <w:rFonts w:ascii="Univia Pro Book" w:hAnsi="Univia Pro Book"/>
                <w:sz w:val="20"/>
                <w:szCs w:val="20"/>
              </w:rPr>
              <w:t xml:space="preserve"> </w:t>
            </w:r>
            <w:r w:rsidR="00353F1E">
              <w:rPr>
                <w:rFonts w:ascii="Univia Pro Book" w:hAnsi="Univia Pro Book"/>
                <w:sz w:val="20"/>
                <w:szCs w:val="20"/>
              </w:rPr>
              <w:t xml:space="preserve"> </w:t>
            </w:r>
          </w:p>
        </w:tc>
        <w:tc>
          <w:tcPr>
            <w:tcW w:w="2093" w:type="dxa"/>
            <w:vAlign w:val="center"/>
          </w:tcPr>
          <w:p w:rsidR="00353F1E" w:rsidRPr="004D5D01" w:rsidRDefault="002D46EC" w:rsidP="00D928A9">
            <w:pPr>
              <w:rPr>
                <w:rFonts w:ascii="Univia Pro Book" w:hAnsi="Univia Pro Book"/>
                <w:sz w:val="20"/>
                <w:szCs w:val="20"/>
              </w:rPr>
            </w:pPr>
            <w:r>
              <w:rPr>
                <w:rFonts w:ascii="Univia Pro Book" w:hAnsi="Univia Pro Book"/>
                <w:sz w:val="20"/>
                <w:szCs w:val="20"/>
              </w:rPr>
              <w:t xml:space="preserve">               </w:t>
            </w:r>
            <w:r w:rsidR="00D928A9">
              <w:rPr>
                <w:rFonts w:ascii="Univia Pro Book" w:hAnsi="Univia Pro Book"/>
                <w:sz w:val="20"/>
                <w:szCs w:val="20"/>
              </w:rPr>
              <w:t xml:space="preserve">  </w:t>
            </w:r>
            <w:r>
              <w:rPr>
                <w:rFonts w:ascii="Univia Pro Book" w:hAnsi="Univia Pro Book"/>
                <w:sz w:val="20"/>
                <w:szCs w:val="20"/>
              </w:rPr>
              <w:t xml:space="preserve"> </w:t>
            </w:r>
            <w:r w:rsidR="008A5A74">
              <w:rPr>
                <w:rFonts w:ascii="Univia Pro Book" w:hAnsi="Univia Pro Book"/>
                <w:sz w:val="20"/>
                <w:szCs w:val="20"/>
              </w:rPr>
              <w:t xml:space="preserve"> 1,026,000</w:t>
            </w:r>
          </w:p>
        </w:tc>
        <w:tc>
          <w:tcPr>
            <w:tcW w:w="1984" w:type="dxa"/>
            <w:vAlign w:val="center"/>
          </w:tcPr>
          <w:p w:rsidR="00353F1E" w:rsidRPr="004D5D01" w:rsidRDefault="00853DBD" w:rsidP="00D928A9">
            <w:pPr>
              <w:rPr>
                <w:rFonts w:ascii="Univia Pro Book" w:hAnsi="Univia Pro Book"/>
                <w:sz w:val="20"/>
                <w:szCs w:val="20"/>
              </w:rPr>
            </w:pPr>
            <w:r>
              <w:rPr>
                <w:rFonts w:ascii="Univia Pro Book" w:hAnsi="Univia Pro Book"/>
                <w:sz w:val="20"/>
                <w:szCs w:val="20"/>
              </w:rPr>
              <w:t xml:space="preserve"> </w:t>
            </w:r>
            <w:r w:rsidR="00D928A9">
              <w:rPr>
                <w:rFonts w:ascii="Univia Pro Book" w:hAnsi="Univia Pro Book"/>
                <w:sz w:val="20"/>
                <w:szCs w:val="20"/>
              </w:rPr>
              <w:t xml:space="preserve">              1,026,000</w:t>
            </w:r>
          </w:p>
        </w:tc>
      </w:tr>
      <w:tr w:rsidR="00353F1E" w:rsidRPr="00990F47" w:rsidTr="00D928A9">
        <w:trPr>
          <w:trHeight w:val="548"/>
        </w:trPr>
        <w:tc>
          <w:tcPr>
            <w:tcW w:w="4536" w:type="dxa"/>
          </w:tcPr>
          <w:p w:rsidR="00353F1E" w:rsidRPr="00990F47" w:rsidRDefault="00353F1E" w:rsidP="00353F1E">
            <w:pPr>
              <w:jc w:val="both"/>
              <w:rPr>
                <w:rFonts w:ascii="Univia Pro Book" w:hAnsi="Univia Pro Book"/>
                <w:sz w:val="20"/>
                <w:szCs w:val="20"/>
              </w:rPr>
            </w:pPr>
            <w:r w:rsidRPr="00990F47">
              <w:rPr>
                <w:rFonts w:ascii="Univia Pro Book" w:hAnsi="Univia Pro Book"/>
                <w:sz w:val="20"/>
                <w:szCs w:val="20"/>
              </w:rPr>
              <w:t>Otras Cuentas por Pagar a corto plazo</w:t>
            </w:r>
          </w:p>
        </w:tc>
        <w:tc>
          <w:tcPr>
            <w:tcW w:w="2093" w:type="dxa"/>
            <w:vAlign w:val="center"/>
          </w:tcPr>
          <w:p w:rsidR="00353F1E" w:rsidRPr="004D5D01" w:rsidRDefault="008A5A74" w:rsidP="00D928A9">
            <w:pPr>
              <w:rPr>
                <w:rFonts w:ascii="Univia Pro Book" w:hAnsi="Univia Pro Book"/>
                <w:sz w:val="20"/>
                <w:szCs w:val="20"/>
              </w:rPr>
            </w:pPr>
            <w:r>
              <w:rPr>
                <w:rFonts w:ascii="Univia Pro Book" w:hAnsi="Univia Pro Book"/>
                <w:sz w:val="20"/>
                <w:szCs w:val="20"/>
              </w:rPr>
              <w:t xml:space="preserve"> </w:t>
            </w:r>
            <w:r w:rsidR="002D46EC">
              <w:rPr>
                <w:rFonts w:ascii="Univia Pro Book" w:hAnsi="Univia Pro Book"/>
                <w:sz w:val="20"/>
                <w:szCs w:val="20"/>
              </w:rPr>
              <w:t xml:space="preserve">            </w:t>
            </w:r>
            <w:r w:rsidR="00D928A9">
              <w:rPr>
                <w:rFonts w:ascii="Univia Pro Book" w:hAnsi="Univia Pro Book"/>
                <w:sz w:val="20"/>
                <w:szCs w:val="20"/>
              </w:rPr>
              <w:t xml:space="preserve">    </w:t>
            </w:r>
            <w:r w:rsidR="002D46EC">
              <w:rPr>
                <w:rFonts w:ascii="Univia Pro Book" w:hAnsi="Univia Pro Book"/>
                <w:sz w:val="20"/>
                <w:szCs w:val="20"/>
              </w:rPr>
              <w:t xml:space="preserve"> </w:t>
            </w:r>
            <w:r w:rsidR="00D928A9">
              <w:rPr>
                <w:rFonts w:ascii="Univia Pro Book" w:hAnsi="Univia Pro Book"/>
                <w:sz w:val="20"/>
                <w:szCs w:val="20"/>
              </w:rPr>
              <w:t>43</w:t>
            </w:r>
            <w:r>
              <w:rPr>
                <w:rFonts w:ascii="Univia Pro Book" w:hAnsi="Univia Pro Book"/>
                <w:sz w:val="20"/>
                <w:szCs w:val="20"/>
              </w:rPr>
              <w:t>,</w:t>
            </w:r>
            <w:r w:rsidR="00D928A9">
              <w:rPr>
                <w:rFonts w:ascii="Univia Pro Book" w:hAnsi="Univia Pro Book"/>
                <w:sz w:val="20"/>
                <w:szCs w:val="20"/>
              </w:rPr>
              <w:t>751,742</w:t>
            </w:r>
          </w:p>
        </w:tc>
        <w:tc>
          <w:tcPr>
            <w:tcW w:w="1984" w:type="dxa"/>
            <w:vAlign w:val="center"/>
          </w:tcPr>
          <w:p w:rsidR="00353F1E" w:rsidRPr="004D5D01" w:rsidRDefault="00D928A9" w:rsidP="00D928A9">
            <w:pPr>
              <w:rPr>
                <w:rFonts w:ascii="Univia Pro Book" w:hAnsi="Univia Pro Book"/>
                <w:sz w:val="20"/>
                <w:szCs w:val="20"/>
              </w:rPr>
            </w:pPr>
            <w:r>
              <w:rPr>
                <w:rFonts w:ascii="Univia Pro Book" w:hAnsi="Univia Pro Book"/>
                <w:sz w:val="20"/>
                <w:szCs w:val="20"/>
              </w:rPr>
              <w:t xml:space="preserve">              33,502,931</w:t>
            </w:r>
          </w:p>
        </w:tc>
      </w:tr>
      <w:tr w:rsidR="00353F1E" w:rsidRPr="00990F47" w:rsidTr="00D928A9">
        <w:trPr>
          <w:trHeight w:val="400"/>
        </w:trPr>
        <w:tc>
          <w:tcPr>
            <w:tcW w:w="4536" w:type="dxa"/>
            <w:vAlign w:val="center"/>
          </w:tcPr>
          <w:p w:rsidR="00353F1E" w:rsidRPr="004D5D01" w:rsidRDefault="00353F1E" w:rsidP="00A27722">
            <w:pPr>
              <w:rPr>
                <w:rFonts w:ascii="Univia Pro Book" w:hAnsi="Univia Pro Book"/>
                <w:b/>
                <w:sz w:val="20"/>
                <w:szCs w:val="20"/>
              </w:rPr>
            </w:pPr>
            <w:r w:rsidRPr="004D5D01">
              <w:rPr>
                <w:rFonts w:ascii="Univia Pro Book" w:hAnsi="Univia Pro Book"/>
                <w:b/>
                <w:sz w:val="20"/>
                <w:szCs w:val="20"/>
              </w:rPr>
              <w:t>TOTAL</w:t>
            </w:r>
          </w:p>
        </w:tc>
        <w:tc>
          <w:tcPr>
            <w:tcW w:w="2093" w:type="dxa"/>
            <w:vAlign w:val="center"/>
          </w:tcPr>
          <w:p w:rsidR="00353F1E" w:rsidRPr="004D5D01" w:rsidRDefault="002D46EC" w:rsidP="00933C84">
            <w:pPr>
              <w:rPr>
                <w:rFonts w:ascii="Univia Pro Book" w:hAnsi="Univia Pro Book"/>
                <w:b/>
                <w:sz w:val="20"/>
                <w:szCs w:val="20"/>
              </w:rPr>
            </w:pPr>
            <w:r>
              <w:rPr>
                <w:rFonts w:ascii="Univia Pro Book" w:hAnsi="Univia Pro Book"/>
                <w:b/>
                <w:sz w:val="20"/>
                <w:szCs w:val="20"/>
              </w:rPr>
              <w:t xml:space="preserve">$ </w:t>
            </w:r>
            <w:r w:rsidR="00A27722">
              <w:rPr>
                <w:rFonts w:ascii="Univia Pro Book" w:hAnsi="Univia Pro Book"/>
                <w:b/>
                <w:sz w:val="20"/>
                <w:szCs w:val="20"/>
              </w:rPr>
              <w:t xml:space="preserve">        </w:t>
            </w:r>
            <w:r w:rsidR="00933C84">
              <w:rPr>
                <w:rFonts w:ascii="Univia Pro Book" w:hAnsi="Univia Pro Book"/>
                <w:b/>
                <w:sz w:val="20"/>
                <w:szCs w:val="20"/>
              </w:rPr>
              <w:t>600</w:t>
            </w:r>
            <w:r>
              <w:rPr>
                <w:rFonts w:ascii="Univia Pro Book" w:hAnsi="Univia Pro Book"/>
                <w:b/>
                <w:sz w:val="20"/>
                <w:szCs w:val="20"/>
              </w:rPr>
              <w:t>,</w:t>
            </w:r>
            <w:r w:rsidR="00933C84">
              <w:rPr>
                <w:rFonts w:ascii="Univia Pro Book" w:hAnsi="Univia Pro Book"/>
                <w:b/>
                <w:sz w:val="20"/>
                <w:szCs w:val="20"/>
              </w:rPr>
              <w:t>703</w:t>
            </w:r>
            <w:r>
              <w:rPr>
                <w:rFonts w:ascii="Univia Pro Book" w:hAnsi="Univia Pro Book"/>
                <w:b/>
                <w:sz w:val="20"/>
                <w:szCs w:val="20"/>
              </w:rPr>
              <w:t>,</w:t>
            </w:r>
            <w:r w:rsidR="00933C84">
              <w:rPr>
                <w:rFonts w:ascii="Univia Pro Book" w:hAnsi="Univia Pro Book"/>
                <w:b/>
                <w:sz w:val="20"/>
                <w:szCs w:val="20"/>
              </w:rPr>
              <w:t>77</w:t>
            </w:r>
            <w:r w:rsidR="00A27722">
              <w:rPr>
                <w:rFonts w:ascii="Univia Pro Book" w:hAnsi="Univia Pro Book"/>
                <w:b/>
                <w:sz w:val="20"/>
                <w:szCs w:val="20"/>
              </w:rPr>
              <w:t>4</w:t>
            </w:r>
          </w:p>
        </w:tc>
        <w:tc>
          <w:tcPr>
            <w:tcW w:w="1984" w:type="dxa"/>
            <w:vAlign w:val="center"/>
          </w:tcPr>
          <w:p w:rsidR="00353F1E" w:rsidRPr="004D5D01" w:rsidRDefault="00353F1E" w:rsidP="00D928A9">
            <w:pPr>
              <w:rPr>
                <w:rFonts w:ascii="Univia Pro Book" w:hAnsi="Univia Pro Book"/>
                <w:b/>
                <w:sz w:val="20"/>
                <w:szCs w:val="20"/>
              </w:rPr>
            </w:pPr>
            <w:r w:rsidRPr="004D5D01">
              <w:rPr>
                <w:rFonts w:ascii="Univia Pro Book" w:hAnsi="Univia Pro Book"/>
                <w:b/>
                <w:sz w:val="20"/>
                <w:szCs w:val="20"/>
              </w:rPr>
              <w:t xml:space="preserve">$ </w:t>
            </w:r>
            <w:r w:rsidR="00853DBD">
              <w:rPr>
                <w:rFonts w:ascii="Univia Pro Book" w:hAnsi="Univia Pro Book"/>
                <w:b/>
                <w:sz w:val="20"/>
                <w:szCs w:val="20"/>
              </w:rPr>
              <w:t xml:space="preserve"> </w:t>
            </w:r>
            <w:r w:rsidR="00A27722">
              <w:rPr>
                <w:rFonts w:ascii="Univia Pro Book" w:hAnsi="Univia Pro Book"/>
                <w:b/>
                <w:sz w:val="20"/>
                <w:szCs w:val="20"/>
              </w:rPr>
              <w:t xml:space="preserve"> </w:t>
            </w:r>
            <w:r w:rsidR="00D928A9">
              <w:rPr>
                <w:rFonts w:ascii="Univia Pro Book" w:hAnsi="Univia Pro Book"/>
                <w:b/>
                <w:sz w:val="20"/>
                <w:szCs w:val="20"/>
              </w:rPr>
              <w:t xml:space="preserve">    422,684,217</w:t>
            </w:r>
            <w:r w:rsidR="00A27722">
              <w:rPr>
                <w:rFonts w:ascii="Univia Pro Book" w:hAnsi="Univia Pro Book"/>
                <w:b/>
                <w:sz w:val="20"/>
                <w:szCs w:val="20"/>
              </w:rPr>
              <w:t xml:space="preserve">     </w:t>
            </w:r>
          </w:p>
        </w:tc>
      </w:tr>
    </w:tbl>
    <w:p w:rsidR="00353F1E" w:rsidRPr="00CE7217" w:rsidRDefault="00353F1E" w:rsidP="00013EEF">
      <w:pPr>
        <w:jc w:val="both"/>
        <w:rPr>
          <w:rFonts w:ascii="Univia Pro Book" w:hAnsi="Univia Pro Book"/>
          <w:b/>
          <w:u w:val="single"/>
        </w:rPr>
      </w:pPr>
    </w:p>
    <w:p w:rsidR="00013EEF" w:rsidRDefault="00013EEF" w:rsidP="00013EEF">
      <w:pPr>
        <w:jc w:val="both"/>
        <w:rPr>
          <w:rFonts w:ascii="Univia Pro Book" w:hAnsi="Univia Pro Book"/>
          <w:b/>
        </w:rPr>
      </w:pPr>
    </w:p>
    <w:p w:rsidR="00256B5E" w:rsidRPr="00811AD4" w:rsidRDefault="00256B5E" w:rsidP="00013EEF">
      <w:pPr>
        <w:jc w:val="both"/>
        <w:rPr>
          <w:rFonts w:ascii="Univia Pro Book" w:hAnsi="Univia Pro Book"/>
          <w:b/>
        </w:rPr>
      </w:pPr>
    </w:p>
    <w:p w:rsidR="00353F1E" w:rsidRDefault="00353F1E" w:rsidP="00013EEF">
      <w:pPr>
        <w:jc w:val="both"/>
        <w:rPr>
          <w:rFonts w:ascii="Univia Pro Book" w:hAnsi="Univia Pro Book"/>
          <w:b/>
        </w:rPr>
      </w:pPr>
    </w:p>
    <w:p w:rsidR="00353F1E" w:rsidRDefault="00353F1E" w:rsidP="00013EEF">
      <w:pPr>
        <w:jc w:val="both"/>
        <w:rPr>
          <w:rFonts w:ascii="Univia Pro Book" w:hAnsi="Univia Pro Book"/>
          <w:b/>
        </w:rPr>
      </w:pPr>
    </w:p>
    <w:p w:rsidR="00353F1E" w:rsidRDefault="00853DBD" w:rsidP="00013EEF">
      <w:pPr>
        <w:jc w:val="both"/>
        <w:rPr>
          <w:rFonts w:ascii="Univia Pro Book" w:hAnsi="Univia Pro Book"/>
          <w:b/>
        </w:rPr>
      </w:pPr>
      <w:r>
        <w:rPr>
          <w:rFonts w:ascii="Univia Pro Book" w:hAnsi="Univia Pro Book"/>
          <w:b/>
        </w:rPr>
        <w:t xml:space="preserve"> </w:t>
      </w:r>
    </w:p>
    <w:p w:rsidR="00853DBD" w:rsidRDefault="00853DBD" w:rsidP="00013EEF">
      <w:pPr>
        <w:jc w:val="both"/>
        <w:rPr>
          <w:rFonts w:ascii="Univia Pro Book" w:hAnsi="Univia Pro Book"/>
          <w:b/>
        </w:rPr>
      </w:pPr>
    </w:p>
    <w:p w:rsidR="00853DBD" w:rsidRDefault="00853DBD" w:rsidP="00013EEF">
      <w:pPr>
        <w:jc w:val="both"/>
        <w:rPr>
          <w:rFonts w:ascii="Univia Pro Book" w:hAnsi="Univia Pro Book"/>
          <w:b/>
        </w:rPr>
      </w:pPr>
    </w:p>
    <w:p w:rsidR="00853DBD" w:rsidRDefault="00853DBD" w:rsidP="00013EEF">
      <w:pPr>
        <w:jc w:val="both"/>
        <w:rPr>
          <w:rFonts w:ascii="Univia Pro Book" w:hAnsi="Univia Pro Book"/>
          <w:b/>
        </w:rPr>
      </w:pPr>
    </w:p>
    <w:p w:rsidR="00853DBD" w:rsidRDefault="00853DBD"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A27722" w:rsidRDefault="00A27722" w:rsidP="00A27722">
      <w:pPr>
        <w:jc w:val="both"/>
        <w:rPr>
          <w:rFonts w:ascii="Univia Pro Book" w:hAnsi="Univia Pro Book"/>
          <w:b/>
          <w:u w:val="single"/>
        </w:rPr>
      </w:pPr>
      <w:r w:rsidRPr="00CE7217">
        <w:rPr>
          <w:rFonts w:ascii="Univia Pro Book" w:hAnsi="Univia Pro Book"/>
          <w:b/>
          <w:u w:val="single"/>
        </w:rPr>
        <w:t xml:space="preserve">PASIVO </w:t>
      </w:r>
      <w:r>
        <w:rPr>
          <w:rFonts w:ascii="Univia Pro Book" w:hAnsi="Univia Pro Book"/>
          <w:b/>
          <w:u w:val="single"/>
        </w:rPr>
        <w:t xml:space="preserve">NO </w:t>
      </w:r>
      <w:r w:rsidRPr="00CE7217">
        <w:rPr>
          <w:rFonts w:ascii="Univia Pro Book" w:hAnsi="Univia Pro Book"/>
          <w:b/>
          <w:u w:val="single"/>
        </w:rPr>
        <w:t>CIRCULANTE</w:t>
      </w:r>
    </w:p>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tbl>
      <w:tblPr>
        <w:tblStyle w:val="Tablaconcuadrcula"/>
        <w:tblpPr w:leftFromText="141" w:rightFromText="141" w:vertAnchor="text" w:horzAnchor="margin" w:tblpY="224"/>
        <w:tblW w:w="0" w:type="auto"/>
        <w:tblLayout w:type="fixed"/>
        <w:tblLook w:val="04A0" w:firstRow="1" w:lastRow="0" w:firstColumn="1" w:lastColumn="0" w:noHBand="0" w:noVBand="1"/>
      </w:tblPr>
      <w:tblGrid>
        <w:gridCol w:w="4536"/>
        <w:gridCol w:w="2093"/>
        <w:gridCol w:w="1984"/>
      </w:tblGrid>
      <w:tr w:rsidR="00A27722" w:rsidRPr="004D5D01" w:rsidTr="00D928A9">
        <w:trPr>
          <w:trHeight w:val="548"/>
        </w:trPr>
        <w:tc>
          <w:tcPr>
            <w:tcW w:w="4536" w:type="dxa"/>
          </w:tcPr>
          <w:p w:rsidR="00A27722" w:rsidRPr="00990F47" w:rsidRDefault="00A27722" w:rsidP="00037D46">
            <w:pPr>
              <w:jc w:val="both"/>
              <w:rPr>
                <w:rFonts w:ascii="Univia Pro Book" w:hAnsi="Univia Pro Book"/>
                <w:sz w:val="20"/>
                <w:szCs w:val="20"/>
              </w:rPr>
            </w:pPr>
            <w:r w:rsidRPr="00990F47">
              <w:rPr>
                <w:rFonts w:ascii="Univia Pro Book" w:hAnsi="Univia Pro Book"/>
                <w:sz w:val="20"/>
                <w:szCs w:val="20"/>
              </w:rPr>
              <w:t>Deudas por Adquisición de Bienes y Contrata</w:t>
            </w:r>
            <w:r>
              <w:rPr>
                <w:rFonts w:ascii="Univia Pro Book" w:hAnsi="Univia Pro Book"/>
                <w:sz w:val="20"/>
                <w:szCs w:val="20"/>
              </w:rPr>
              <w:t>ción de Servicios por Pagar a LP</w:t>
            </w:r>
          </w:p>
        </w:tc>
        <w:tc>
          <w:tcPr>
            <w:tcW w:w="2093" w:type="dxa"/>
            <w:vAlign w:val="center"/>
          </w:tcPr>
          <w:p w:rsidR="00A27722" w:rsidRPr="004D5D01" w:rsidRDefault="00A27722" w:rsidP="00D928A9">
            <w:pPr>
              <w:rPr>
                <w:rFonts w:ascii="Univia Pro Book" w:hAnsi="Univia Pro Book"/>
                <w:sz w:val="20"/>
                <w:szCs w:val="20"/>
              </w:rPr>
            </w:pPr>
            <w:r>
              <w:rPr>
                <w:rFonts w:ascii="Univia Pro Book" w:hAnsi="Univia Pro Book"/>
                <w:sz w:val="20"/>
                <w:szCs w:val="20"/>
              </w:rPr>
              <w:t>$                      149,216</w:t>
            </w:r>
          </w:p>
        </w:tc>
        <w:tc>
          <w:tcPr>
            <w:tcW w:w="1984" w:type="dxa"/>
            <w:vAlign w:val="center"/>
          </w:tcPr>
          <w:p w:rsidR="00A27722" w:rsidRPr="004D5D01" w:rsidRDefault="00A27722" w:rsidP="00D928A9">
            <w:pPr>
              <w:rPr>
                <w:rFonts w:ascii="Univia Pro Book" w:hAnsi="Univia Pro Book"/>
                <w:sz w:val="20"/>
                <w:szCs w:val="20"/>
              </w:rPr>
            </w:pPr>
            <w:r>
              <w:rPr>
                <w:rFonts w:ascii="Univia Pro Book" w:hAnsi="Univia Pro Book"/>
                <w:sz w:val="20"/>
                <w:szCs w:val="20"/>
              </w:rPr>
              <w:t>$                   149,216</w:t>
            </w:r>
          </w:p>
        </w:tc>
      </w:tr>
      <w:tr w:rsidR="00A27722" w:rsidRPr="004D5D01" w:rsidTr="00D928A9">
        <w:trPr>
          <w:trHeight w:val="548"/>
        </w:trPr>
        <w:tc>
          <w:tcPr>
            <w:tcW w:w="4536" w:type="dxa"/>
            <w:vAlign w:val="center"/>
          </w:tcPr>
          <w:p w:rsidR="00A27722" w:rsidRPr="004D5D01" w:rsidRDefault="00A27722" w:rsidP="00A27722">
            <w:pPr>
              <w:rPr>
                <w:rFonts w:ascii="Univia Pro Book" w:hAnsi="Univia Pro Book"/>
                <w:b/>
                <w:sz w:val="20"/>
                <w:szCs w:val="20"/>
              </w:rPr>
            </w:pPr>
            <w:r w:rsidRPr="004D5D01">
              <w:rPr>
                <w:rFonts w:ascii="Univia Pro Book" w:hAnsi="Univia Pro Book"/>
                <w:b/>
                <w:sz w:val="20"/>
                <w:szCs w:val="20"/>
              </w:rPr>
              <w:t>TOTAL</w:t>
            </w:r>
          </w:p>
        </w:tc>
        <w:tc>
          <w:tcPr>
            <w:tcW w:w="2093" w:type="dxa"/>
            <w:vAlign w:val="center"/>
          </w:tcPr>
          <w:p w:rsidR="00A27722" w:rsidRPr="004D5D01" w:rsidRDefault="00A27722" w:rsidP="00D928A9">
            <w:pPr>
              <w:rPr>
                <w:rFonts w:ascii="Univia Pro Book" w:hAnsi="Univia Pro Book"/>
                <w:b/>
                <w:sz w:val="20"/>
                <w:szCs w:val="20"/>
              </w:rPr>
            </w:pPr>
            <w:r>
              <w:rPr>
                <w:rFonts w:ascii="Univia Pro Book" w:hAnsi="Univia Pro Book"/>
                <w:b/>
                <w:sz w:val="20"/>
                <w:szCs w:val="20"/>
              </w:rPr>
              <w:t>$                   149,216</w:t>
            </w:r>
          </w:p>
        </w:tc>
        <w:tc>
          <w:tcPr>
            <w:tcW w:w="1984" w:type="dxa"/>
            <w:vAlign w:val="center"/>
          </w:tcPr>
          <w:p w:rsidR="00A27722" w:rsidRPr="004D5D01" w:rsidRDefault="00A27722" w:rsidP="00D928A9">
            <w:pPr>
              <w:rPr>
                <w:rFonts w:ascii="Univia Pro Book" w:hAnsi="Univia Pro Book"/>
                <w:b/>
                <w:sz w:val="20"/>
                <w:szCs w:val="20"/>
              </w:rPr>
            </w:pPr>
            <w:r w:rsidRPr="004D5D01">
              <w:rPr>
                <w:rFonts w:ascii="Univia Pro Book" w:hAnsi="Univia Pro Book"/>
                <w:b/>
                <w:sz w:val="20"/>
                <w:szCs w:val="20"/>
              </w:rPr>
              <w:t xml:space="preserve">$ </w:t>
            </w:r>
            <w:r>
              <w:rPr>
                <w:rFonts w:ascii="Univia Pro Book" w:hAnsi="Univia Pro Book"/>
                <w:b/>
                <w:sz w:val="20"/>
                <w:szCs w:val="20"/>
              </w:rPr>
              <w:t xml:space="preserve">                149,216</w:t>
            </w:r>
            <w:r w:rsidRPr="004D5D01">
              <w:rPr>
                <w:rFonts w:ascii="Univia Pro Book" w:hAnsi="Univia Pro Book"/>
                <w:b/>
                <w:sz w:val="20"/>
                <w:szCs w:val="20"/>
              </w:rPr>
              <w:t xml:space="preserve"> </w:t>
            </w:r>
          </w:p>
        </w:tc>
      </w:tr>
    </w:tbl>
    <w:p w:rsidR="008A5A74" w:rsidRDefault="008A5A74" w:rsidP="00013EEF">
      <w:pPr>
        <w:jc w:val="both"/>
        <w:rPr>
          <w:rFonts w:ascii="Univia Pro Book" w:hAnsi="Univia Pro Book"/>
          <w:b/>
        </w:rPr>
      </w:pPr>
    </w:p>
    <w:p w:rsidR="008A5A74" w:rsidRDefault="008A5A74" w:rsidP="00013EEF">
      <w:pPr>
        <w:jc w:val="both"/>
        <w:rPr>
          <w:rFonts w:ascii="Univia Pro Book" w:hAnsi="Univia Pro Book"/>
          <w:b/>
        </w:rPr>
      </w:pPr>
    </w:p>
    <w:p w:rsidR="00447C63" w:rsidRDefault="00447C63" w:rsidP="00013EEF">
      <w:pPr>
        <w:jc w:val="both"/>
        <w:rPr>
          <w:rFonts w:ascii="Univia Pro Book" w:hAnsi="Univia Pro Book"/>
          <w:b/>
        </w:rPr>
      </w:pPr>
    </w:p>
    <w:p w:rsidR="00214B77" w:rsidRDefault="00214B77" w:rsidP="00013EEF">
      <w:pPr>
        <w:jc w:val="both"/>
        <w:rPr>
          <w:rFonts w:ascii="Univia Pro Book" w:hAnsi="Univia Pro Book"/>
          <w:b/>
        </w:rPr>
      </w:pPr>
    </w:p>
    <w:p w:rsidR="008209A7" w:rsidRDefault="008209A7" w:rsidP="00013EEF">
      <w:pPr>
        <w:jc w:val="both"/>
        <w:rPr>
          <w:rFonts w:ascii="Univia Pro Book" w:hAnsi="Univia Pro Book"/>
          <w:b/>
        </w:rPr>
      </w:pPr>
    </w:p>
    <w:p w:rsidR="008209A7" w:rsidRDefault="008209A7" w:rsidP="00013EEF">
      <w:pPr>
        <w:jc w:val="both"/>
        <w:rPr>
          <w:rFonts w:ascii="Univia Pro Book" w:hAnsi="Univia Pro Book"/>
          <w:b/>
        </w:rPr>
      </w:pPr>
    </w:p>
    <w:p w:rsidR="008209A7" w:rsidRDefault="008209A7" w:rsidP="00013EEF">
      <w:pPr>
        <w:jc w:val="both"/>
        <w:rPr>
          <w:rFonts w:ascii="Univia Pro Book" w:hAnsi="Univia Pro Book"/>
          <w:b/>
        </w:rPr>
      </w:pPr>
    </w:p>
    <w:p w:rsidR="008209A7" w:rsidRDefault="008209A7" w:rsidP="00013EEF">
      <w:pPr>
        <w:jc w:val="both"/>
        <w:rPr>
          <w:rFonts w:ascii="Univia Pro Book" w:hAnsi="Univia Pro Book"/>
          <w:b/>
        </w:rPr>
      </w:pPr>
    </w:p>
    <w:p w:rsidR="008209A7" w:rsidRDefault="008209A7" w:rsidP="00013EEF">
      <w:pPr>
        <w:jc w:val="both"/>
        <w:rPr>
          <w:rFonts w:ascii="Univia Pro Book" w:hAnsi="Univia Pro Book"/>
          <w:b/>
        </w:rPr>
      </w:pPr>
    </w:p>
    <w:p w:rsidR="00013EEF" w:rsidRDefault="00013EEF" w:rsidP="00013EEF">
      <w:pPr>
        <w:jc w:val="both"/>
        <w:rPr>
          <w:rFonts w:ascii="Univia Pro Book" w:hAnsi="Univia Pro Book"/>
          <w:b/>
        </w:rPr>
      </w:pPr>
      <w:r w:rsidRPr="00811AD4">
        <w:rPr>
          <w:rFonts w:ascii="Univia Pro Book" w:hAnsi="Univia Pro Book"/>
          <w:b/>
        </w:rPr>
        <w:lastRenderedPageBreak/>
        <w:t>HACIENDA PÚBLICA/PATRIMONIO</w:t>
      </w:r>
    </w:p>
    <w:p w:rsidR="00FE1988" w:rsidRDefault="00FE1988" w:rsidP="00013EEF">
      <w:pPr>
        <w:jc w:val="both"/>
        <w:rPr>
          <w:rFonts w:ascii="Univia Pro Book" w:hAnsi="Univia Pro Book"/>
          <w:b/>
        </w:rPr>
      </w:pPr>
    </w:p>
    <w:p w:rsidR="008A5A74" w:rsidRDefault="008A5A74" w:rsidP="00013EEF">
      <w:pPr>
        <w:jc w:val="both"/>
        <w:rPr>
          <w:rFonts w:ascii="Univia Pro Book" w:hAnsi="Univia Pro Book"/>
          <w:b/>
        </w:rPr>
      </w:pPr>
    </w:p>
    <w:p w:rsidR="008A5A74" w:rsidRPr="00811AD4" w:rsidRDefault="008A5A74" w:rsidP="00013EEF">
      <w:pPr>
        <w:jc w:val="both"/>
        <w:rPr>
          <w:rFonts w:ascii="Univia Pro Book" w:hAnsi="Univia Pro Book"/>
          <w:b/>
        </w:rPr>
      </w:pPr>
    </w:p>
    <w:tbl>
      <w:tblPr>
        <w:tblStyle w:val="Tablaconcuadrcula"/>
        <w:tblW w:w="0" w:type="auto"/>
        <w:jc w:val="center"/>
        <w:tblLook w:val="04A0" w:firstRow="1" w:lastRow="0" w:firstColumn="1" w:lastColumn="0" w:noHBand="0" w:noVBand="1"/>
      </w:tblPr>
      <w:tblGrid>
        <w:gridCol w:w="4961"/>
        <w:gridCol w:w="1854"/>
        <w:gridCol w:w="1984"/>
      </w:tblGrid>
      <w:tr w:rsidR="008A5A74" w:rsidRPr="00990F47" w:rsidTr="0003589F">
        <w:trPr>
          <w:jc w:val="center"/>
        </w:trPr>
        <w:tc>
          <w:tcPr>
            <w:tcW w:w="4961" w:type="dxa"/>
            <w:vAlign w:val="center"/>
          </w:tcPr>
          <w:p w:rsidR="00013EEF" w:rsidRPr="00990F47" w:rsidRDefault="00013EEF" w:rsidP="008D791D">
            <w:pPr>
              <w:jc w:val="both"/>
              <w:rPr>
                <w:rFonts w:ascii="Univia Pro Book" w:hAnsi="Univia Pro Book"/>
                <w:b/>
                <w:sz w:val="20"/>
                <w:szCs w:val="20"/>
              </w:rPr>
            </w:pPr>
            <w:r w:rsidRPr="00990F47">
              <w:rPr>
                <w:rFonts w:ascii="Univia Pro Book" w:hAnsi="Univia Pro Book"/>
                <w:b/>
                <w:sz w:val="20"/>
                <w:szCs w:val="20"/>
              </w:rPr>
              <w:t>CUENTAS</w:t>
            </w:r>
          </w:p>
        </w:tc>
        <w:tc>
          <w:tcPr>
            <w:tcW w:w="1854" w:type="dxa"/>
            <w:vAlign w:val="center"/>
          </w:tcPr>
          <w:p w:rsidR="00013EEF" w:rsidRPr="00990F47" w:rsidRDefault="00013EEF" w:rsidP="00214B77">
            <w:pPr>
              <w:jc w:val="center"/>
              <w:rPr>
                <w:rFonts w:ascii="Univia Pro Book" w:hAnsi="Univia Pro Book"/>
                <w:b/>
                <w:sz w:val="20"/>
                <w:szCs w:val="20"/>
              </w:rPr>
            </w:pPr>
            <w:r w:rsidRPr="00990F47">
              <w:rPr>
                <w:rFonts w:ascii="Univia Pro Book" w:hAnsi="Univia Pro Book"/>
                <w:b/>
                <w:sz w:val="20"/>
                <w:szCs w:val="20"/>
              </w:rPr>
              <w:t>EJERCICIO FISCAL 201</w:t>
            </w:r>
            <w:r w:rsidR="00214B77">
              <w:rPr>
                <w:rFonts w:ascii="Univia Pro Book" w:hAnsi="Univia Pro Book"/>
                <w:b/>
                <w:sz w:val="20"/>
                <w:szCs w:val="20"/>
              </w:rPr>
              <w:t>8</w:t>
            </w:r>
          </w:p>
        </w:tc>
        <w:tc>
          <w:tcPr>
            <w:tcW w:w="1984" w:type="dxa"/>
            <w:vAlign w:val="center"/>
          </w:tcPr>
          <w:p w:rsidR="00013EEF" w:rsidRPr="00990F47" w:rsidRDefault="00013EEF" w:rsidP="00990F47">
            <w:pPr>
              <w:jc w:val="center"/>
              <w:rPr>
                <w:rFonts w:ascii="Univia Pro Book" w:hAnsi="Univia Pro Book"/>
                <w:b/>
                <w:sz w:val="20"/>
                <w:szCs w:val="20"/>
              </w:rPr>
            </w:pPr>
            <w:r w:rsidRPr="00990F47">
              <w:rPr>
                <w:rFonts w:ascii="Univia Pro Book" w:hAnsi="Univia Pro Book"/>
                <w:b/>
                <w:sz w:val="20"/>
                <w:szCs w:val="20"/>
              </w:rPr>
              <w:t>EJERCICIO FISCAL 201</w:t>
            </w:r>
            <w:r w:rsidR="00214B77">
              <w:rPr>
                <w:rFonts w:ascii="Univia Pro Book" w:hAnsi="Univia Pro Book"/>
                <w:b/>
                <w:sz w:val="20"/>
                <w:szCs w:val="20"/>
              </w:rPr>
              <w:t>7</w:t>
            </w:r>
          </w:p>
        </w:tc>
      </w:tr>
      <w:tr w:rsidR="008A5A74" w:rsidRPr="00990F47" w:rsidTr="00D35B62">
        <w:trPr>
          <w:trHeight w:val="745"/>
          <w:jc w:val="center"/>
        </w:trPr>
        <w:tc>
          <w:tcPr>
            <w:tcW w:w="4961" w:type="dxa"/>
            <w:vAlign w:val="center"/>
          </w:tcPr>
          <w:p w:rsidR="00D26DFC" w:rsidRPr="00990F47" w:rsidRDefault="00D26DFC" w:rsidP="00D26DFC">
            <w:pPr>
              <w:rPr>
                <w:rFonts w:ascii="Univia Pro Book" w:hAnsi="Univia Pro Book"/>
                <w:b/>
                <w:sz w:val="20"/>
                <w:szCs w:val="20"/>
              </w:rPr>
            </w:pPr>
            <w:r w:rsidRPr="00990F47">
              <w:rPr>
                <w:rFonts w:ascii="Univia Pro Book" w:hAnsi="Univia Pro Book"/>
                <w:b/>
                <w:sz w:val="20"/>
                <w:szCs w:val="20"/>
              </w:rPr>
              <w:t>HACIENDA</w:t>
            </w:r>
          </w:p>
          <w:p w:rsidR="00D26DFC" w:rsidRPr="00990F47" w:rsidRDefault="00D26DFC" w:rsidP="00D26DFC">
            <w:pPr>
              <w:rPr>
                <w:rFonts w:ascii="Univia Pro Book" w:hAnsi="Univia Pro Book"/>
                <w:b/>
                <w:sz w:val="20"/>
                <w:szCs w:val="20"/>
              </w:rPr>
            </w:pPr>
            <w:r w:rsidRPr="00990F47">
              <w:rPr>
                <w:rFonts w:ascii="Univia Pro Book" w:hAnsi="Univia Pro Book"/>
                <w:b/>
                <w:sz w:val="20"/>
                <w:szCs w:val="20"/>
              </w:rPr>
              <w:t xml:space="preserve">PÚBLICA/PATRIMONIO </w:t>
            </w:r>
          </w:p>
          <w:p w:rsidR="00D26DFC" w:rsidRPr="00990F47" w:rsidRDefault="00D26DFC" w:rsidP="00D26DFC">
            <w:pPr>
              <w:rPr>
                <w:rFonts w:ascii="Univia Pro Book" w:hAnsi="Univia Pro Book"/>
                <w:b/>
                <w:sz w:val="20"/>
                <w:szCs w:val="20"/>
              </w:rPr>
            </w:pPr>
            <w:r>
              <w:rPr>
                <w:rFonts w:ascii="Univia Pro Book" w:hAnsi="Univia Pro Book"/>
                <w:b/>
                <w:sz w:val="20"/>
                <w:szCs w:val="20"/>
              </w:rPr>
              <w:t>CONTRIBUIDO</w:t>
            </w:r>
          </w:p>
        </w:tc>
        <w:tc>
          <w:tcPr>
            <w:tcW w:w="1854" w:type="dxa"/>
            <w:vAlign w:val="center"/>
          </w:tcPr>
          <w:p w:rsidR="00D26DFC" w:rsidRPr="00FA330C" w:rsidRDefault="00D26DFC" w:rsidP="00D35B62">
            <w:pPr>
              <w:rPr>
                <w:rFonts w:ascii="Univia Pro Book" w:hAnsi="Univia Pro Book"/>
                <w:sz w:val="20"/>
                <w:szCs w:val="20"/>
              </w:rPr>
            </w:pPr>
          </w:p>
        </w:tc>
        <w:tc>
          <w:tcPr>
            <w:tcW w:w="1984" w:type="dxa"/>
            <w:vAlign w:val="center"/>
          </w:tcPr>
          <w:p w:rsidR="00D26DFC" w:rsidRPr="00FA330C" w:rsidRDefault="00D26DFC" w:rsidP="00D35B62">
            <w:pPr>
              <w:rPr>
                <w:rFonts w:ascii="Univia Pro Book" w:hAnsi="Univia Pro Book"/>
                <w:sz w:val="20"/>
                <w:szCs w:val="20"/>
              </w:rPr>
            </w:pPr>
          </w:p>
        </w:tc>
      </w:tr>
      <w:tr w:rsidR="008A5A74" w:rsidRPr="00990F47" w:rsidTr="00D35B62">
        <w:trPr>
          <w:trHeight w:val="259"/>
          <w:jc w:val="center"/>
        </w:trPr>
        <w:tc>
          <w:tcPr>
            <w:tcW w:w="4961" w:type="dxa"/>
            <w:vAlign w:val="center"/>
          </w:tcPr>
          <w:p w:rsidR="00D26DFC" w:rsidRPr="00D26DFC" w:rsidRDefault="00D26DFC" w:rsidP="00D26DFC">
            <w:pPr>
              <w:rPr>
                <w:rFonts w:ascii="Univia Pro Book" w:hAnsi="Univia Pro Book"/>
                <w:sz w:val="20"/>
                <w:szCs w:val="20"/>
              </w:rPr>
            </w:pPr>
            <w:r>
              <w:rPr>
                <w:rFonts w:ascii="Univia Pro Book" w:hAnsi="Univia Pro Book"/>
                <w:sz w:val="20"/>
                <w:szCs w:val="20"/>
              </w:rPr>
              <w:t>Donaciones de capital</w:t>
            </w:r>
          </w:p>
        </w:tc>
        <w:tc>
          <w:tcPr>
            <w:tcW w:w="1854" w:type="dxa"/>
            <w:vAlign w:val="center"/>
          </w:tcPr>
          <w:p w:rsidR="00D26DFC" w:rsidRPr="00FA330C" w:rsidRDefault="00CA186A" w:rsidP="00D35B62">
            <w:pPr>
              <w:rPr>
                <w:rFonts w:ascii="Univia Pro Book" w:hAnsi="Univia Pro Book"/>
                <w:sz w:val="20"/>
                <w:szCs w:val="20"/>
              </w:rPr>
            </w:pPr>
            <w:r>
              <w:rPr>
                <w:rFonts w:ascii="Univia Pro Book" w:hAnsi="Univia Pro Book"/>
                <w:sz w:val="20"/>
                <w:szCs w:val="20"/>
              </w:rPr>
              <w:t>$</w:t>
            </w:r>
            <w:r w:rsidR="002D46EC">
              <w:rPr>
                <w:rFonts w:ascii="Univia Pro Book" w:hAnsi="Univia Pro Book"/>
                <w:sz w:val="20"/>
                <w:szCs w:val="20"/>
              </w:rPr>
              <w:t xml:space="preserve">                  37,500</w:t>
            </w:r>
          </w:p>
        </w:tc>
        <w:tc>
          <w:tcPr>
            <w:tcW w:w="1984" w:type="dxa"/>
            <w:vAlign w:val="center"/>
          </w:tcPr>
          <w:p w:rsidR="00D26DFC" w:rsidRPr="00FA330C" w:rsidRDefault="00FA330C" w:rsidP="00D35B62">
            <w:pPr>
              <w:rPr>
                <w:rFonts w:ascii="Univia Pro Book" w:hAnsi="Univia Pro Book"/>
                <w:sz w:val="20"/>
                <w:szCs w:val="20"/>
              </w:rPr>
            </w:pPr>
            <w:r w:rsidRPr="00FA330C">
              <w:rPr>
                <w:rFonts w:ascii="Univia Pro Book" w:hAnsi="Univia Pro Book"/>
                <w:sz w:val="20"/>
                <w:szCs w:val="20"/>
              </w:rPr>
              <w:t xml:space="preserve">$ </w:t>
            </w:r>
            <w:r w:rsidR="00BF73F2">
              <w:rPr>
                <w:rFonts w:ascii="Univia Pro Book" w:hAnsi="Univia Pro Book"/>
                <w:sz w:val="20"/>
                <w:szCs w:val="20"/>
              </w:rPr>
              <w:t xml:space="preserve">       </w:t>
            </w:r>
            <w:r w:rsidR="002D46EC">
              <w:rPr>
                <w:rFonts w:ascii="Univia Pro Book" w:hAnsi="Univia Pro Book"/>
                <w:sz w:val="20"/>
                <w:szCs w:val="20"/>
              </w:rPr>
              <w:t xml:space="preserve">       </w:t>
            </w:r>
            <w:r w:rsidR="00BF73F2">
              <w:rPr>
                <w:rFonts w:ascii="Univia Pro Book" w:hAnsi="Univia Pro Book"/>
                <w:sz w:val="20"/>
                <w:szCs w:val="20"/>
              </w:rPr>
              <w:t xml:space="preserve">   </w:t>
            </w:r>
            <w:r w:rsidRPr="00FA330C">
              <w:rPr>
                <w:rFonts w:ascii="Univia Pro Book" w:hAnsi="Univia Pro Book"/>
                <w:sz w:val="20"/>
                <w:szCs w:val="20"/>
              </w:rPr>
              <w:t>37</w:t>
            </w:r>
            <w:r w:rsidR="0063599B">
              <w:rPr>
                <w:rFonts w:ascii="Univia Pro Book" w:hAnsi="Univia Pro Book"/>
                <w:sz w:val="20"/>
                <w:szCs w:val="20"/>
              </w:rPr>
              <w:t>,500</w:t>
            </w:r>
          </w:p>
        </w:tc>
      </w:tr>
      <w:tr w:rsidR="008A5A74" w:rsidRPr="00990F47" w:rsidTr="00D35B62">
        <w:trPr>
          <w:trHeight w:val="281"/>
          <w:jc w:val="center"/>
        </w:trPr>
        <w:tc>
          <w:tcPr>
            <w:tcW w:w="4961" w:type="dxa"/>
            <w:vAlign w:val="center"/>
          </w:tcPr>
          <w:p w:rsidR="00D26DFC" w:rsidRPr="00D26DFC" w:rsidRDefault="00D26DFC" w:rsidP="00D26DFC">
            <w:pPr>
              <w:rPr>
                <w:rFonts w:ascii="Univia Pro Book" w:hAnsi="Univia Pro Book"/>
                <w:sz w:val="20"/>
                <w:szCs w:val="20"/>
              </w:rPr>
            </w:pPr>
            <w:r w:rsidRPr="00D26DFC">
              <w:rPr>
                <w:rFonts w:ascii="Univia Pro Book" w:hAnsi="Univia Pro Book"/>
                <w:sz w:val="20"/>
                <w:szCs w:val="20"/>
              </w:rPr>
              <w:t>Actualizaciones del patrimonio</w:t>
            </w:r>
          </w:p>
        </w:tc>
        <w:tc>
          <w:tcPr>
            <w:tcW w:w="1854" w:type="dxa"/>
            <w:vAlign w:val="center"/>
          </w:tcPr>
          <w:p w:rsidR="00D26DFC" w:rsidRPr="00FA330C" w:rsidRDefault="00214B77" w:rsidP="00D35B62">
            <w:pPr>
              <w:rPr>
                <w:rFonts w:ascii="Univia Pro Book" w:hAnsi="Univia Pro Book"/>
                <w:sz w:val="20"/>
                <w:szCs w:val="20"/>
              </w:rPr>
            </w:pPr>
            <w:r>
              <w:rPr>
                <w:rFonts w:ascii="Univia Pro Book" w:hAnsi="Univia Pro Book"/>
                <w:sz w:val="20"/>
                <w:szCs w:val="20"/>
              </w:rPr>
              <w:t xml:space="preserve">   </w:t>
            </w:r>
            <w:r w:rsidR="002D46EC">
              <w:rPr>
                <w:rFonts w:ascii="Univia Pro Book" w:hAnsi="Univia Pro Book"/>
                <w:sz w:val="20"/>
                <w:szCs w:val="20"/>
              </w:rPr>
              <w:t xml:space="preserve">            2,346,924</w:t>
            </w:r>
          </w:p>
        </w:tc>
        <w:tc>
          <w:tcPr>
            <w:tcW w:w="1984" w:type="dxa"/>
            <w:vAlign w:val="center"/>
          </w:tcPr>
          <w:p w:rsidR="00D26DFC" w:rsidRPr="00FA330C" w:rsidRDefault="00FA330C" w:rsidP="00D35B62">
            <w:pPr>
              <w:rPr>
                <w:rFonts w:ascii="Univia Pro Book" w:hAnsi="Univia Pro Book"/>
                <w:sz w:val="20"/>
                <w:szCs w:val="20"/>
              </w:rPr>
            </w:pPr>
            <w:r w:rsidRPr="00FA330C">
              <w:rPr>
                <w:rFonts w:ascii="Univia Pro Book" w:hAnsi="Univia Pro Book"/>
                <w:sz w:val="20"/>
                <w:szCs w:val="20"/>
              </w:rPr>
              <w:t xml:space="preserve">$ </w:t>
            </w:r>
            <w:r w:rsidR="00BF73F2">
              <w:rPr>
                <w:rFonts w:ascii="Univia Pro Book" w:hAnsi="Univia Pro Book"/>
                <w:sz w:val="20"/>
                <w:szCs w:val="20"/>
              </w:rPr>
              <w:t xml:space="preserve"> </w:t>
            </w:r>
            <w:r w:rsidR="002D46EC">
              <w:rPr>
                <w:rFonts w:ascii="Univia Pro Book" w:hAnsi="Univia Pro Book"/>
                <w:sz w:val="20"/>
                <w:szCs w:val="20"/>
              </w:rPr>
              <w:t xml:space="preserve">      </w:t>
            </w:r>
            <w:r w:rsidR="00BF73F2">
              <w:rPr>
                <w:rFonts w:ascii="Univia Pro Book" w:hAnsi="Univia Pro Book"/>
                <w:sz w:val="20"/>
                <w:szCs w:val="20"/>
              </w:rPr>
              <w:t xml:space="preserve">    2,673,00</w:t>
            </w:r>
            <w:r w:rsidRPr="00FA330C">
              <w:rPr>
                <w:rFonts w:ascii="Univia Pro Book" w:hAnsi="Univia Pro Book"/>
                <w:sz w:val="20"/>
                <w:szCs w:val="20"/>
              </w:rPr>
              <w:t>2</w:t>
            </w:r>
          </w:p>
        </w:tc>
      </w:tr>
      <w:tr w:rsidR="008A5A74" w:rsidRPr="00990F47" w:rsidTr="00D35B62">
        <w:trPr>
          <w:trHeight w:val="722"/>
          <w:jc w:val="center"/>
        </w:trPr>
        <w:tc>
          <w:tcPr>
            <w:tcW w:w="4961" w:type="dxa"/>
            <w:vAlign w:val="center"/>
          </w:tcPr>
          <w:p w:rsidR="00013EEF" w:rsidRPr="00990F47" w:rsidRDefault="00013EEF" w:rsidP="00D26DFC">
            <w:pPr>
              <w:rPr>
                <w:rFonts w:ascii="Univia Pro Book" w:hAnsi="Univia Pro Book"/>
                <w:b/>
                <w:sz w:val="20"/>
                <w:szCs w:val="20"/>
              </w:rPr>
            </w:pPr>
            <w:r w:rsidRPr="00990F47">
              <w:rPr>
                <w:rFonts w:ascii="Univia Pro Book" w:hAnsi="Univia Pro Book"/>
                <w:b/>
                <w:sz w:val="20"/>
                <w:szCs w:val="20"/>
              </w:rPr>
              <w:t>HACIENDA</w:t>
            </w:r>
          </w:p>
          <w:p w:rsidR="00013EEF" w:rsidRPr="00990F47" w:rsidRDefault="00013EEF" w:rsidP="00D26DFC">
            <w:pPr>
              <w:rPr>
                <w:rFonts w:ascii="Univia Pro Book" w:hAnsi="Univia Pro Book"/>
                <w:b/>
                <w:sz w:val="20"/>
                <w:szCs w:val="20"/>
              </w:rPr>
            </w:pPr>
            <w:r w:rsidRPr="00990F47">
              <w:rPr>
                <w:rFonts w:ascii="Univia Pro Book" w:hAnsi="Univia Pro Book"/>
                <w:b/>
                <w:sz w:val="20"/>
                <w:szCs w:val="20"/>
              </w:rPr>
              <w:t xml:space="preserve">PÚBLICA/PATRIMONIO </w:t>
            </w:r>
          </w:p>
          <w:p w:rsidR="00013EEF" w:rsidRPr="00990F47" w:rsidRDefault="00013EEF" w:rsidP="00D26DFC">
            <w:pPr>
              <w:rPr>
                <w:rFonts w:ascii="Univia Pro Book" w:hAnsi="Univia Pro Book"/>
                <w:b/>
                <w:sz w:val="20"/>
                <w:szCs w:val="20"/>
              </w:rPr>
            </w:pPr>
            <w:r w:rsidRPr="00990F47">
              <w:rPr>
                <w:rFonts w:ascii="Univia Pro Book" w:hAnsi="Univia Pro Book"/>
                <w:b/>
                <w:sz w:val="20"/>
                <w:szCs w:val="20"/>
              </w:rPr>
              <w:t>GENERADO</w:t>
            </w:r>
          </w:p>
        </w:tc>
        <w:tc>
          <w:tcPr>
            <w:tcW w:w="1854" w:type="dxa"/>
            <w:vAlign w:val="center"/>
          </w:tcPr>
          <w:p w:rsidR="00013EEF" w:rsidRPr="00FA330C" w:rsidRDefault="00013EEF" w:rsidP="00D35B62">
            <w:pPr>
              <w:rPr>
                <w:rFonts w:ascii="Univia Pro Book" w:hAnsi="Univia Pro Book"/>
                <w:sz w:val="20"/>
                <w:szCs w:val="20"/>
              </w:rPr>
            </w:pPr>
          </w:p>
        </w:tc>
        <w:tc>
          <w:tcPr>
            <w:tcW w:w="1984" w:type="dxa"/>
            <w:vAlign w:val="center"/>
          </w:tcPr>
          <w:p w:rsidR="00013EEF" w:rsidRPr="00FA330C" w:rsidRDefault="00013EEF" w:rsidP="00D35B62">
            <w:pPr>
              <w:rPr>
                <w:rFonts w:ascii="Univia Pro Book" w:hAnsi="Univia Pro Book"/>
                <w:sz w:val="20"/>
                <w:szCs w:val="20"/>
              </w:rPr>
            </w:pPr>
          </w:p>
        </w:tc>
      </w:tr>
      <w:tr w:rsidR="008A5A74" w:rsidRPr="00990F47" w:rsidTr="00D35B62">
        <w:trPr>
          <w:trHeight w:val="355"/>
          <w:jc w:val="center"/>
        </w:trPr>
        <w:tc>
          <w:tcPr>
            <w:tcW w:w="4961" w:type="dxa"/>
            <w:vAlign w:val="center"/>
          </w:tcPr>
          <w:p w:rsidR="00CA186A" w:rsidRPr="00990F47" w:rsidRDefault="00CA186A" w:rsidP="00D26DFC">
            <w:pPr>
              <w:rPr>
                <w:rFonts w:ascii="Univia Pro Book" w:hAnsi="Univia Pro Book"/>
                <w:sz w:val="20"/>
                <w:szCs w:val="20"/>
              </w:rPr>
            </w:pPr>
            <w:r>
              <w:rPr>
                <w:rFonts w:ascii="Univia Pro Book" w:hAnsi="Univia Pro Book"/>
                <w:sz w:val="20"/>
                <w:szCs w:val="20"/>
              </w:rPr>
              <w:t>Resultado del Ejercicio Ahorro/Desahorro</w:t>
            </w:r>
          </w:p>
        </w:tc>
        <w:tc>
          <w:tcPr>
            <w:tcW w:w="1854" w:type="dxa"/>
            <w:vAlign w:val="center"/>
          </w:tcPr>
          <w:p w:rsidR="00CA186A" w:rsidRPr="00FA330C" w:rsidRDefault="00D35B62" w:rsidP="00D35B62">
            <w:pPr>
              <w:rPr>
                <w:rFonts w:ascii="Univia Pro Book" w:hAnsi="Univia Pro Book"/>
                <w:sz w:val="20"/>
                <w:szCs w:val="20"/>
              </w:rPr>
            </w:pPr>
            <w:r>
              <w:rPr>
                <w:rFonts w:ascii="Univia Pro Book" w:hAnsi="Univia Pro Book"/>
                <w:sz w:val="20"/>
                <w:szCs w:val="20"/>
              </w:rPr>
              <w:t xml:space="preserve">                               </w:t>
            </w:r>
            <w:r w:rsidR="002D46EC">
              <w:rPr>
                <w:rFonts w:ascii="Univia Pro Book" w:hAnsi="Univia Pro Book"/>
                <w:sz w:val="20"/>
                <w:szCs w:val="20"/>
              </w:rPr>
              <w:t>0</w:t>
            </w:r>
          </w:p>
        </w:tc>
        <w:tc>
          <w:tcPr>
            <w:tcW w:w="1984" w:type="dxa"/>
            <w:vAlign w:val="center"/>
          </w:tcPr>
          <w:p w:rsidR="00CA186A" w:rsidRPr="00FA330C" w:rsidRDefault="00CA186A" w:rsidP="00D35B62">
            <w:pPr>
              <w:rPr>
                <w:rFonts w:ascii="Univia Pro Book" w:hAnsi="Univia Pro Book"/>
                <w:sz w:val="20"/>
                <w:szCs w:val="20"/>
              </w:rPr>
            </w:pPr>
            <w:r>
              <w:rPr>
                <w:rFonts w:ascii="Univia Pro Book" w:hAnsi="Univia Pro Book"/>
                <w:sz w:val="20"/>
                <w:szCs w:val="20"/>
              </w:rPr>
              <w:t>$</w:t>
            </w:r>
            <w:r w:rsidR="002D46EC">
              <w:rPr>
                <w:rFonts w:ascii="Univia Pro Book" w:hAnsi="Univia Pro Book"/>
                <w:sz w:val="20"/>
                <w:szCs w:val="20"/>
              </w:rPr>
              <w:t xml:space="preserve">   </w:t>
            </w:r>
            <w:r w:rsidR="00BF73F2">
              <w:rPr>
                <w:rFonts w:ascii="Univia Pro Book" w:hAnsi="Univia Pro Book"/>
                <w:sz w:val="20"/>
                <w:szCs w:val="20"/>
              </w:rPr>
              <w:t xml:space="preserve">           </w:t>
            </w:r>
            <w:r w:rsidR="007D0527">
              <w:rPr>
                <w:rFonts w:ascii="Univia Pro Book" w:hAnsi="Univia Pro Book"/>
                <w:sz w:val="20"/>
                <w:szCs w:val="20"/>
              </w:rPr>
              <w:t xml:space="preserve"> </w:t>
            </w:r>
            <w:r w:rsidR="00D35B62">
              <w:rPr>
                <w:rFonts w:ascii="Univia Pro Book" w:hAnsi="Univia Pro Book"/>
                <w:sz w:val="20"/>
                <w:szCs w:val="20"/>
              </w:rPr>
              <w:t>-166,500</w:t>
            </w:r>
            <w:r>
              <w:rPr>
                <w:rFonts w:ascii="Univia Pro Book" w:hAnsi="Univia Pro Book"/>
                <w:sz w:val="20"/>
                <w:szCs w:val="20"/>
              </w:rPr>
              <w:t xml:space="preserve"> </w:t>
            </w:r>
          </w:p>
        </w:tc>
      </w:tr>
      <w:tr w:rsidR="008A5A74" w:rsidRPr="00990F47" w:rsidTr="00D35B62">
        <w:trPr>
          <w:trHeight w:val="355"/>
          <w:jc w:val="center"/>
        </w:trPr>
        <w:tc>
          <w:tcPr>
            <w:tcW w:w="4961" w:type="dxa"/>
            <w:vAlign w:val="center"/>
          </w:tcPr>
          <w:p w:rsidR="00013EEF" w:rsidRPr="00990F47" w:rsidRDefault="00FA330C" w:rsidP="007D0527">
            <w:pPr>
              <w:rPr>
                <w:rFonts w:ascii="Univia Pro Book" w:hAnsi="Univia Pro Book"/>
                <w:sz w:val="20"/>
                <w:szCs w:val="20"/>
              </w:rPr>
            </w:pPr>
            <w:r w:rsidRPr="00990F47">
              <w:rPr>
                <w:rFonts w:ascii="Univia Pro Book" w:hAnsi="Univia Pro Book"/>
                <w:sz w:val="20"/>
                <w:szCs w:val="20"/>
              </w:rPr>
              <w:t xml:space="preserve">Resultado de </w:t>
            </w:r>
            <w:r w:rsidR="007D0527">
              <w:rPr>
                <w:rFonts w:ascii="Univia Pro Book" w:hAnsi="Univia Pro Book"/>
                <w:sz w:val="20"/>
                <w:szCs w:val="20"/>
              </w:rPr>
              <w:t>E</w:t>
            </w:r>
            <w:r w:rsidRPr="00990F47">
              <w:rPr>
                <w:rFonts w:ascii="Univia Pro Book" w:hAnsi="Univia Pro Book"/>
                <w:sz w:val="20"/>
                <w:szCs w:val="20"/>
              </w:rPr>
              <w:t>jercicios Anteriores</w:t>
            </w:r>
          </w:p>
        </w:tc>
        <w:tc>
          <w:tcPr>
            <w:tcW w:w="1854" w:type="dxa"/>
            <w:vAlign w:val="center"/>
          </w:tcPr>
          <w:p w:rsidR="00013EEF" w:rsidRPr="00FA330C" w:rsidRDefault="002D46EC" w:rsidP="00D35B62">
            <w:pPr>
              <w:rPr>
                <w:rFonts w:ascii="Univia Pro Book" w:hAnsi="Univia Pro Book"/>
                <w:sz w:val="20"/>
                <w:szCs w:val="20"/>
              </w:rPr>
            </w:pPr>
            <w:r>
              <w:rPr>
                <w:rFonts w:ascii="Univia Pro Book" w:hAnsi="Univia Pro Book"/>
                <w:sz w:val="20"/>
                <w:szCs w:val="20"/>
              </w:rPr>
              <w:t xml:space="preserve">   </w:t>
            </w:r>
            <w:r w:rsidR="00D35B62">
              <w:rPr>
                <w:rFonts w:ascii="Univia Pro Book" w:hAnsi="Univia Pro Book"/>
                <w:sz w:val="20"/>
                <w:szCs w:val="20"/>
              </w:rPr>
              <w:t xml:space="preserve">   </w:t>
            </w:r>
            <w:r>
              <w:rPr>
                <w:rFonts w:ascii="Univia Pro Book" w:hAnsi="Univia Pro Book"/>
                <w:sz w:val="20"/>
                <w:szCs w:val="20"/>
              </w:rPr>
              <w:t xml:space="preserve">   2</w:t>
            </w:r>
            <w:r w:rsidR="00214B77">
              <w:rPr>
                <w:rFonts w:ascii="Univia Pro Book" w:hAnsi="Univia Pro Book"/>
                <w:sz w:val="20"/>
                <w:szCs w:val="20"/>
              </w:rPr>
              <w:t>53</w:t>
            </w:r>
            <w:r>
              <w:rPr>
                <w:rFonts w:ascii="Univia Pro Book" w:hAnsi="Univia Pro Book"/>
                <w:sz w:val="20"/>
                <w:szCs w:val="20"/>
              </w:rPr>
              <w:t>,</w:t>
            </w:r>
            <w:r w:rsidR="00214B77">
              <w:rPr>
                <w:rFonts w:ascii="Univia Pro Book" w:hAnsi="Univia Pro Book"/>
                <w:sz w:val="20"/>
                <w:szCs w:val="20"/>
              </w:rPr>
              <w:t>062</w:t>
            </w:r>
            <w:r>
              <w:rPr>
                <w:rFonts w:ascii="Univia Pro Book" w:hAnsi="Univia Pro Book"/>
                <w:sz w:val="20"/>
                <w:szCs w:val="20"/>
              </w:rPr>
              <w:t>,</w:t>
            </w:r>
            <w:r w:rsidR="00214B77">
              <w:rPr>
                <w:rFonts w:ascii="Univia Pro Book" w:hAnsi="Univia Pro Book"/>
                <w:sz w:val="20"/>
                <w:szCs w:val="20"/>
              </w:rPr>
              <w:t>496</w:t>
            </w:r>
          </w:p>
        </w:tc>
        <w:tc>
          <w:tcPr>
            <w:tcW w:w="1984" w:type="dxa"/>
            <w:vAlign w:val="center"/>
          </w:tcPr>
          <w:p w:rsidR="00013EEF" w:rsidRPr="00FA330C" w:rsidRDefault="0063599B" w:rsidP="00D35B62">
            <w:pPr>
              <w:rPr>
                <w:rFonts w:ascii="Univia Pro Book" w:hAnsi="Univia Pro Book"/>
                <w:sz w:val="20"/>
                <w:szCs w:val="20"/>
              </w:rPr>
            </w:pPr>
            <w:r>
              <w:rPr>
                <w:rFonts w:ascii="Univia Pro Book" w:hAnsi="Univia Pro Book"/>
                <w:sz w:val="20"/>
                <w:szCs w:val="20"/>
              </w:rPr>
              <w:t xml:space="preserve">$ </w:t>
            </w:r>
            <w:r w:rsidR="002D46EC">
              <w:rPr>
                <w:rFonts w:ascii="Univia Pro Book" w:hAnsi="Univia Pro Book"/>
                <w:sz w:val="20"/>
                <w:szCs w:val="20"/>
              </w:rPr>
              <w:t xml:space="preserve">    </w:t>
            </w:r>
            <w:r w:rsidR="00D35B62">
              <w:rPr>
                <w:rFonts w:ascii="Univia Pro Book" w:hAnsi="Univia Pro Book"/>
                <w:sz w:val="20"/>
                <w:szCs w:val="20"/>
              </w:rPr>
              <w:t xml:space="preserve">  </w:t>
            </w:r>
            <w:r w:rsidR="002D46EC">
              <w:rPr>
                <w:rFonts w:ascii="Univia Pro Book" w:hAnsi="Univia Pro Book"/>
                <w:sz w:val="20"/>
                <w:szCs w:val="20"/>
              </w:rPr>
              <w:t xml:space="preserve"> </w:t>
            </w:r>
            <w:r>
              <w:rPr>
                <w:rFonts w:ascii="Univia Pro Book" w:hAnsi="Univia Pro Book"/>
                <w:sz w:val="20"/>
                <w:szCs w:val="20"/>
              </w:rPr>
              <w:t xml:space="preserve"> 2</w:t>
            </w:r>
            <w:r w:rsidR="00D35B62">
              <w:rPr>
                <w:rFonts w:ascii="Univia Pro Book" w:hAnsi="Univia Pro Book"/>
                <w:sz w:val="20"/>
                <w:szCs w:val="20"/>
              </w:rPr>
              <w:t>08</w:t>
            </w:r>
            <w:r>
              <w:rPr>
                <w:rFonts w:ascii="Univia Pro Book" w:hAnsi="Univia Pro Book"/>
                <w:sz w:val="20"/>
                <w:szCs w:val="20"/>
              </w:rPr>
              <w:t>,</w:t>
            </w:r>
            <w:r w:rsidR="00D35B62">
              <w:rPr>
                <w:rFonts w:ascii="Univia Pro Book" w:hAnsi="Univia Pro Book"/>
                <w:sz w:val="20"/>
                <w:szCs w:val="20"/>
              </w:rPr>
              <w:t>459</w:t>
            </w:r>
            <w:r>
              <w:rPr>
                <w:rFonts w:ascii="Univia Pro Book" w:hAnsi="Univia Pro Book"/>
                <w:sz w:val="20"/>
                <w:szCs w:val="20"/>
              </w:rPr>
              <w:t>,</w:t>
            </w:r>
            <w:r w:rsidR="00D35B62">
              <w:rPr>
                <w:rFonts w:ascii="Univia Pro Book" w:hAnsi="Univia Pro Book"/>
                <w:sz w:val="20"/>
                <w:szCs w:val="20"/>
              </w:rPr>
              <w:t>141</w:t>
            </w:r>
            <w:r w:rsidR="00FA330C" w:rsidRPr="00FA330C">
              <w:rPr>
                <w:rFonts w:ascii="Univia Pro Book" w:hAnsi="Univia Pro Book"/>
                <w:sz w:val="20"/>
                <w:szCs w:val="20"/>
              </w:rPr>
              <w:t xml:space="preserve"> </w:t>
            </w:r>
          </w:p>
        </w:tc>
      </w:tr>
      <w:tr w:rsidR="008A5A74" w:rsidRPr="00990F47" w:rsidTr="00D35B62">
        <w:trPr>
          <w:trHeight w:val="417"/>
          <w:jc w:val="center"/>
        </w:trPr>
        <w:tc>
          <w:tcPr>
            <w:tcW w:w="4961" w:type="dxa"/>
            <w:vAlign w:val="center"/>
          </w:tcPr>
          <w:p w:rsidR="00013EEF" w:rsidRPr="00990F47" w:rsidRDefault="007D0527" w:rsidP="00D26DFC">
            <w:pPr>
              <w:rPr>
                <w:rFonts w:ascii="Univia Pro Book" w:hAnsi="Univia Pro Book"/>
                <w:sz w:val="20"/>
                <w:szCs w:val="20"/>
              </w:rPr>
            </w:pPr>
            <w:r>
              <w:rPr>
                <w:rFonts w:ascii="Univia Pro Book" w:hAnsi="Univia Pro Book"/>
                <w:sz w:val="20"/>
                <w:szCs w:val="20"/>
              </w:rPr>
              <w:t>Revalúo de Bienes I</w:t>
            </w:r>
            <w:r w:rsidR="00FA330C">
              <w:rPr>
                <w:rFonts w:ascii="Univia Pro Book" w:hAnsi="Univia Pro Book"/>
                <w:sz w:val="20"/>
                <w:szCs w:val="20"/>
              </w:rPr>
              <w:t>nmuebles</w:t>
            </w:r>
          </w:p>
        </w:tc>
        <w:tc>
          <w:tcPr>
            <w:tcW w:w="1854" w:type="dxa"/>
            <w:vAlign w:val="center"/>
          </w:tcPr>
          <w:p w:rsidR="00013EEF" w:rsidRPr="00FA330C" w:rsidRDefault="002D46EC" w:rsidP="00D35B62">
            <w:pPr>
              <w:rPr>
                <w:rFonts w:ascii="Univia Pro Book" w:hAnsi="Univia Pro Book"/>
                <w:sz w:val="20"/>
                <w:szCs w:val="20"/>
              </w:rPr>
            </w:pPr>
            <w:r>
              <w:rPr>
                <w:rFonts w:ascii="Univia Pro Book" w:hAnsi="Univia Pro Book"/>
                <w:sz w:val="20"/>
                <w:szCs w:val="20"/>
              </w:rPr>
              <w:t xml:space="preserve">     </w:t>
            </w:r>
            <w:r w:rsidR="00D35B62">
              <w:rPr>
                <w:rFonts w:ascii="Univia Pro Book" w:hAnsi="Univia Pro Book"/>
                <w:sz w:val="20"/>
                <w:szCs w:val="20"/>
              </w:rPr>
              <w:t xml:space="preserve">   </w:t>
            </w:r>
            <w:r>
              <w:rPr>
                <w:rFonts w:ascii="Univia Pro Book" w:hAnsi="Univia Pro Book"/>
                <w:sz w:val="20"/>
                <w:szCs w:val="20"/>
              </w:rPr>
              <w:t xml:space="preserve">    -21,012,353</w:t>
            </w:r>
          </w:p>
        </w:tc>
        <w:tc>
          <w:tcPr>
            <w:tcW w:w="1984" w:type="dxa"/>
            <w:vAlign w:val="center"/>
          </w:tcPr>
          <w:p w:rsidR="00013EEF" w:rsidRPr="00FA330C" w:rsidRDefault="0063599B" w:rsidP="00D35B62">
            <w:pPr>
              <w:rPr>
                <w:rFonts w:ascii="Univia Pro Book" w:hAnsi="Univia Pro Book"/>
                <w:sz w:val="20"/>
                <w:szCs w:val="20"/>
              </w:rPr>
            </w:pPr>
            <w:r>
              <w:rPr>
                <w:rFonts w:ascii="Univia Pro Book" w:hAnsi="Univia Pro Book"/>
                <w:sz w:val="20"/>
                <w:szCs w:val="20"/>
              </w:rPr>
              <w:t xml:space="preserve">$ </w:t>
            </w:r>
            <w:r w:rsidR="002D46EC">
              <w:rPr>
                <w:rFonts w:ascii="Univia Pro Book" w:hAnsi="Univia Pro Book"/>
                <w:sz w:val="20"/>
                <w:szCs w:val="20"/>
              </w:rPr>
              <w:t xml:space="preserve">      </w:t>
            </w:r>
            <w:r>
              <w:rPr>
                <w:rFonts w:ascii="Univia Pro Book" w:hAnsi="Univia Pro Book"/>
                <w:sz w:val="20"/>
                <w:szCs w:val="20"/>
              </w:rPr>
              <w:t xml:space="preserve">  -20,928,189</w:t>
            </w:r>
            <w:r w:rsidR="00FA330C" w:rsidRPr="00FA330C">
              <w:rPr>
                <w:rFonts w:ascii="Univia Pro Book" w:hAnsi="Univia Pro Book"/>
                <w:sz w:val="20"/>
                <w:szCs w:val="20"/>
              </w:rPr>
              <w:t xml:space="preserve"> </w:t>
            </w:r>
          </w:p>
        </w:tc>
      </w:tr>
      <w:tr w:rsidR="002D46EC" w:rsidRPr="00990F47" w:rsidTr="00D35B62">
        <w:trPr>
          <w:trHeight w:val="417"/>
          <w:jc w:val="center"/>
        </w:trPr>
        <w:tc>
          <w:tcPr>
            <w:tcW w:w="4961" w:type="dxa"/>
            <w:vAlign w:val="center"/>
          </w:tcPr>
          <w:p w:rsidR="002D46EC" w:rsidRDefault="002D46EC" w:rsidP="00D26DFC">
            <w:pPr>
              <w:rPr>
                <w:rFonts w:ascii="Univia Pro Book" w:hAnsi="Univia Pro Book"/>
                <w:sz w:val="20"/>
                <w:szCs w:val="20"/>
              </w:rPr>
            </w:pPr>
            <w:r>
              <w:rPr>
                <w:rFonts w:ascii="Univia Pro Book" w:hAnsi="Univia Pro Book"/>
                <w:sz w:val="20"/>
                <w:szCs w:val="20"/>
              </w:rPr>
              <w:t>Rectificaciones de resultados de ejercicios anteriores</w:t>
            </w:r>
          </w:p>
        </w:tc>
        <w:tc>
          <w:tcPr>
            <w:tcW w:w="1854" w:type="dxa"/>
            <w:vAlign w:val="center"/>
          </w:tcPr>
          <w:p w:rsidR="002D46EC" w:rsidRDefault="002D46EC" w:rsidP="00D35B62">
            <w:pPr>
              <w:rPr>
                <w:rFonts w:ascii="Univia Pro Book" w:hAnsi="Univia Pro Book"/>
                <w:sz w:val="20"/>
                <w:szCs w:val="20"/>
              </w:rPr>
            </w:pPr>
            <w:r>
              <w:rPr>
                <w:rFonts w:ascii="Univia Pro Book" w:hAnsi="Univia Pro Book"/>
                <w:sz w:val="20"/>
                <w:szCs w:val="20"/>
              </w:rPr>
              <w:t xml:space="preserve">      </w:t>
            </w:r>
            <w:r w:rsidR="00D35B62">
              <w:rPr>
                <w:rFonts w:ascii="Univia Pro Book" w:hAnsi="Univia Pro Book"/>
                <w:sz w:val="20"/>
                <w:szCs w:val="20"/>
              </w:rPr>
              <w:t xml:space="preserve">   </w:t>
            </w:r>
            <w:r>
              <w:rPr>
                <w:rFonts w:ascii="Univia Pro Book" w:hAnsi="Univia Pro Book"/>
                <w:sz w:val="20"/>
                <w:szCs w:val="20"/>
              </w:rPr>
              <w:t xml:space="preserve">    - 1,491,753</w:t>
            </w:r>
          </w:p>
        </w:tc>
        <w:tc>
          <w:tcPr>
            <w:tcW w:w="1984" w:type="dxa"/>
            <w:vAlign w:val="center"/>
          </w:tcPr>
          <w:p w:rsidR="002D46EC" w:rsidRDefault="002D46EC" w:rsidP="00D35B62">
            <w:pPr>
              <w:rPr>
                <w:rFonts w:ascii="Univia Pro Book" w:hAnsi="Univia Pro Book"/>
                <w:sz w:val="20"/>
                <w:szCs w:val="20"/>
              </w:rPr>
            </w:pPr>
            <w:r>
              <w:rPr>
                <w:rFonts w:ascii="Univia Pro Book" w:hAnsi="Univia Pro Book"/>
                <w:sz w:val="20"/>
                <w:szCs w:val="20"/>
              </w:rPr>
              <w:t>$</w:t>
            </w:r>
            <w:r w:rsidR="0003589F">
              <w:rPr>
                <w:rFonts w:ascii="Univia Pro Book" w:hAnsi="Univia Pro Book"/>
                <w:sz w:val="20"/>
                <w:szCs w:val="20"/>
              </w:rPr>
              <w:t xml:space="preserve"> </w:t>
            </w:r>
            <w:r w:rsidR="00D35B62">
              <w:rPr>
                <w:rFonts w:ascii="Univia Pro Book" w:hAnsi="Univia Pro Book"/>
                <w:sz w:val="20"/>
                <w:szCs w:val="20"/>
              </w:rPr>
              <w:t xml:space="preserve">           </w:t>
            </w:r>
            <w:r w:rsidR="0003589F">
              <w:rPr>
                <w:rFonts w:ascii="Univia Pro Book" w:hAnsi="Univia Pro Book"/>
                <w:sz w:val="20"/>
                <w:szCs w:val="20"/>
              </w:rPr>
              <w:t>- 1,491,753</w:t>
            </w:r>
            <w:r>
              <w:rPr>
                <w:rFonts w:ascii="Univia Pro Book" w:hAnsi="Univia Pro Book"/>
                <w:sz w:val="20"/>
                <w:szCs w:val="20"/>
              </w:rPr>
              <w:t xml:space="preserve"> </w:t>
            </w:r>
          </w:p>
        </w:tc>
      </w:tr>
      <w:tr w:rsidR="008A5A74" w:rsidRPr="00990F47" w:rsidTr="00D35B62">
        <w:trPr>
          <w:trHeight w:val="603"/>
          <w:jc w:val="center"/>
        </w:trPr>
        <w:tc>
          <w:tcPr>
            <w:tcW w:w="4961" w:type="dxa"/>
            <w:vAlign w:val="center"/>
          </w:tcPr>
          <w:p w:rsidR="00013EEF" w:rsidRPr="00990F47" w:rsidRDefault="00013EEF" w:rsidP="00D26DFC">
            <w:pPr>
              <w:rPr>
                <w:rFonts w:ascii="Univia Pro Book" w:hAnsi="Univia Pro Book"/>
                <w:b/>
                <w:sz w:val="20"/>
                <w:szCs w:val="20"/>
              </w:rPr>
            </w:pPr>
            <w:r w:rsidRPr="00990F47">
              <w:rPr>
                <w:rFonts w:ascii="Univia Pro Book" w:hAnsi="Univia Pro Book"/>
                <w:b/>
                <w:sz w:val="20"/>
                <w:szCs w:val="20"/>
              </w:rPr>
              <w:t>Total de Hacienda</w:t>
            </w:r>
          </w:p>
          <w:p w:rsidR="00013EEF" w:rsidRPr="00990F47" w:rsidRDefault="00013EEF" w:rsidP="00D26DFC">
            <w:pPr>
              <w:rPr>
                <w:rFonts w:ascii="Univia Pro Book" w:hAnsi="Univia Pro Book"/>
                <w:b/>
                <w:sz w:val="20"/>
                <w:szCs w:val="20"/>
              </w:rPr>
            </w:pPr>
            <w:r w:rsidRPr="00990F47">
              <w:rPr>
                <w:rFonts w:ascii="Univia Pro Book" w:hAnsi="Univia Pro Book"/>
                <w:b/>
                <w:sz w:val="20"/>
                <w:szCs w:val="20"/>
              </w:rPr>
              <w:t>Pública/Patrimonio Generado</w:t>
            </w:r>
          </w:p>
        </w:tc>
        <w:tc>
          <w:tcPr>
            <w:tcW w:w="1854" w:type="dxa"/>
            <w:vAlign w:val="center"/>
          </w:tcPr>
          <w:p w:rsidR="00013EEF" w:rsidRPr="002D46EC" w:rsidRDefault="002D46EC" w:rsidP="00D35B62">
            <w:pPr>
              <w:rPr>
                <w:rFonts w:ascii="Univia Pro Book" w:hAnsi="Univia Pro Book"/>
                <w:b/>
                <w:sz w:val="20"/>
                <w:szCs w:val="20"/>
              </w:rPr>
            </w:pPr>
            <w:r w:rsidRPr="002D46EC">
              <w:rPr>
                <w:rFonts w:ascii="Univia Pro Book" w:hAnsi="Univia Pro Book"/>
                <w:b/>
                <w:sz w:val="20"/>
                <w:szCs w:val="20"/>
              </w:rPr>
              <w:t xml:space="preserve">$ </w:t>
            </w:r>
            <w:r>
              <w:rPr>
                <w:rFonts w:ascii="Univia Pro Book" w:hAnsi="Univia Pro Book"/>
                <w:b/>
                <w:sz w:val="20"/>
                <w:szCs w:val="20"/>
              </w:rPr>
              <w:t xml:space="preserve">     </w:t>
            </w:r>
            <w:r w:rsidR="00D35B62">
              <w:rPr>
                <w:rFonts w:ascii="Univia Pro Book" w:hAnsi="Univia Pro Book"/>
                <w:b/>
                <w:sz w:val="20"/>
                <w:szCs w:val="20"/>
              </w:rPr>
              <w:t>232</w:t>
            </w:r>
            <w:r w:rsidRPr="002D46EC">
              <w:rPr>
                <w:rFonts w:ascii="Univia Pro Book" w:hAnsi="Univia Pro Book"/>
                <w:b/>
                <w:sz w:val="20"/>
                <w:szCs w:val="20"/>
              </w:rPr>
              <w:t>,</w:t>
            </w:r>
            <w:r w:rsidR="00D35B62">
              <w:rPr>
                <w:rFonts w:ascii="Univia Pro Book" w:hAnsi="Univia Pro Book"/>
                <w:b/>
                <w:sz w:val="20"/>
                <w:szCs w:val="20"/>
              </w:rPr>
              <w:t>942</w:t>
            </w:r>
            <w:r w:rsidRPr="002D46EC">
              <w:rPr>
                <w:rFonts w:ascii="Univia Pro Book" w:hAnsi="Univia Pro Book"/>
                <w:b/>
                <w:sz w:val="20"/>
                <w:szCs w:val="20"/>
              </w:rPr>
              <w:t>,</w:t>
            </w:r>
            <w:r w:rsidR="00D35B62">
              <w:rPr>
                <w:rFonts w:ascii="Univia Pro Book" w:hAnsi="Univia Pro Book"/>
                <w:b/>
                <w:sz w:val="20"/>
                <w:szCs w:val="20"/>
              </w:rPr>
              <w:t>814</w:t>
            </w:r>
          </w:p>
        </w:tc>
        <w:tc>
          <w:tcPr>
            <w:tcW w:w="1984" w:type="dxa"/>
            <w:vAlign w:val="center"/>
          </w:tcPr>
          <w:p w:rsidR="00013EEF" w:rsidRPr="00FA330C" w:rsidRDefault="00FA330C" w:rsidP="00D35B62">
            <w:pPr>
              <w:rPr>
                <w:rFonts w:ascii="Univia Pro Book" w:hAnsi="Univia Pro Book"/>
                <w:b/>
                <w:sz w:val="20"/>
                <w:szCs w:val="20"/>
              </w:rPr>
            </w:pPr>
            <w:r>
              <w:rPr>
                <w:rFonts w:ascii="Univia Pro Book" w:hAnsi="Univia Pro Book"/>
                <w:b/>
                <w:sz w:val="20"/>
                <w:szCs w:val="20"/>
              </w:rPr>
              <w:t>$</w:t>
            </w:r>
            <w:r w:rsidR="002D46EC">
              <w:rPr>
                <w:rFonts w:ascii="Univia Pro Book" w:hAnsi="Univia Pro Book"/>
                <w:b/>
                <w:sz w:val="20"/>
                <w:szCs w:val="20"/>
              </w:rPr>
              <w:t xml:space="preserve">      </w:t>
            </w:r>
            <w:r>
              <w:rPr>
                <w:rFonts w:ascii="Univia Pro Book" w:hAnsi="Univia Pro Book"/>
                <w:b/>
                <w:sz w:val="20"/>
                <w:szCs w:val="20"/>
              </w:rPr>
              <w:t xml:space="preserve"> </w:t>
            </w:r>
            <w:r w:rsidR="00D35B62">
              <w:rPr>
                <w:rFonts w:ascii="Univia Pro Book" w:hAnsi="Univia Pro Book"/>
                <w:b/>
                <w:sz w:val="20"/>
                <w:szCs w:val="20"/>
              </w:rPr>
              <w:t>188</w:t>
            </w:r>
            <w:r w:rsidRPr="00FA330C">
              <w:rPr>
                <w:rFonts w:ascii="Univia Pro Book" w:hAnsi="Univia Pro Book"/>
                <w:b/>
                <w:sz w:val="20"/>
                <w:szCs w:val="20"/>
              </w:rPr>
              <w:t>,</w:t>
            </w:r>
            <w:r w:rsidR="00D35B62">
              <w:rPr>
                <w:rFonts w:ascii="Univia Pro Book" w:hAnsi="Univia Pro Book"/>
                <w:b/>
                <w:sz w:val="20"/>
                <w:szCs w:val="20"/>
              </w:rPr>
              <w:t>583</w:t>
            </w:r>
            <w:r w:rsidRPr="00FA330C">
              <w:rPr>
                <w:rFonts w:ascii="Univia Pro Book" w:hAnsi="Univia Pro Book"/>
                <w:b/>
                <w:sz w:val="20"/>
                <w:szCs w:val="20"/>
              </w:rPr>
              <w:t>,</w:t>
            </w:r>
            <w:r w:rsidR="00D35B62">
              <w:rPr>
                <w:rFonts w:ascii="Univia Pro Book" w:hAnsi="Univia Pro Book"/>
                <w:b/>
                <w:sz w:val="20"/>
                <w:szCs w:val="20"/>
              </w:rPr>
              <w:t>201</w:t>
            </w:r>
          </w:p>
        </w:tc>
      </w:tr>
    </w:tbl>
    <w:p w:rsidR="0083469D" w:rsidRPr="00811AD4" w:rsidRDefault="0083469D" w:rsidP="00013EEF">
      <w:pPr>
        <w:jc w:val="both"/>
        <w:rPr>
          <w:rFonts w:ascii="Univia Pro Book" w:hAnsi="Univia Pro Book"/>
          <w:b/>
        </w:rPr>
      </w:pPr>
    </w:p>
    <w:p w:rsidR="00FE1988" w:rsidRPr="00811AD4" w:rsidRDefault="00FE1988" w:rsidP="00013EEF">
      <w:pPr>
        <w:jc w:val="both"/>
        <w:rPr>
          <w:rFonts w:ascii="Univia Pro Book" w:hAnsi="Univia Pro Book"/>
          <w:b/>
        </w:rPr>
      </w:pPr>
    </w:p>
    <w:p w:rsidR="00013EEF" w:rsidRPr="00811AD4" w:rsidRDefault="00013EEF" w:rsidP="00013EEF">
      <w:pPr>
        <w:jc w:val="both"/>
        <w:rPr>
          <w:rFonts w:ascii="Univia Pro Book" w:hAnsi="Univia Pro Book"/>
        </w:rPr>
      </w:pPr>
      <w:r w:rsidRPr="00662CEA">
        <w:rPr>
          <w:rFonts w:ascii="Univia Pro Book" w:hAnsi="Univia Pro Book"/>
        </w:rPr>
        <w:t xml:space="preserve">La cuenta de Hacienda Pública/Patrimonio, refleja un saldo, </w:t>
      </w:r>
      <w:r w:rsidR="00662CEA" w:rsidRPr="00662CEA">
        <w:rPr>
          <w:rFonts w:ascii="Univia Pro Book" w:hAnsi="Univia Pro Book"/>
        </w:rPr>
        <w:t xml:space="preserve">por </w:t>
      </w:r>
      <w:r w:rsidRPr="00662CEA">
        <w:rPr>
          <w:rFonts w:ascii="Univia Pro Book" w:hAnsi="Univia Pro Book"/>
        </w:rPr>
        <w:t>la cantidad de</w:t>
      </w:r>
      <w:r w:rsidR="004E5395">
        <w:rPr>
          <w:rFonts w:ascii="Univia Pro Book" w:hAnsi="Univia Pro Book"/>
        </w:rPr>
        <w:t xml:space="preserve">                 </w:t>
      </w:r>
      <w:r w:rsidR="001A55B3">
        <w:rPr>
          <w:rFonts w:ascii="Univia Pro Book" w:hAnsi="Univia Pro Book"/>
        </w:rPr>
        <w:t xml:space="preserve"> </w:t>
      </w:r>
      <w:r w:rsidR="00A75952" w:rsidRPr="00662CEA">
        <w:rPr>
          <w:rFonts w:ascii="Univia Pro Book" w:hAnsi="Univia Pro Book"/>
        </w:rPr>
        <w:t xml:space="preserve">$ </w:t>
      </w:r>
      <w:r w:rsidR="00E65678">
        <w:rPr>
          <w:rFonts w:ascii="Univia Pro Book" w:hAnsi="Univia Pro Book"/>
        </w:rPr>
        <w:t>232</w:t>
      </w:r>
      <w:r w:rsidR="00E65678" w:rsidRPr="00662CEA">
        <w:rPr>
          <w:rFonts w:ascii="Univia Pro Book" w:hAnsi="Univia Pro Book"/>
        </w:rPr>
        <w:t>,</w:t>
      </w:r>
      <w:r w:rsidR="00E65678">
        <w:rPr>
          <w:rFonts w:ascii="Univia Pro Book" w:hAnsi="Univia Pro Book"/>
        </w:rPr>
        <w:t xml:space="preserve"> 942,814 (</w:t>
      </w:r>
      <w:r w:rsidR="00E65678">
        <w:rPr>
          <w:rFonts w:ascii="Univia Pro Book" w:hAnsi="Univia Pro Book"/>
          <w:u w:val="single"/>
        </w:rPr>
        <w:t>doscientos treinta y dos</w:t>
      </w:r>
      <w:r w:rsidR="00A75952" w:rsidRPr="00662CEA">
        <w:rPr>
          <w:rFonts w:ascii="Univia Pro Book" w:hAnsi="Univia Pro Book"/>
          <w:u w:val="single"/>
        </w:rPr>
        <w:t xml:space="preserve"> millones </w:t>
      </w:r>
      <w:r w:rsidR="00E65678">
        <w:rPr>
          <w:rFonts w:ascii="Univia Pro Book" w:hAnsi="Univia Pro Book"/>
          <w:u w:val="single"/>
        </w:rPr>
        <w:t>novecientos cuarenta y dos</w:t>
      </w:r>
      <w:r w:rsidR="00A75952" w:rsidRPr="00662CEA">
        <w:rPr>
          <w:rFonts w:ascii="Univia Pro Book" w:hAnsi="Univia Pro Book"/>
          <w:u w:val="single"/>
        </w:rPr>
        <w:t xml:space="preserve"> mil </w:t>
      </w:r>
      <w:r w:rsidR="00E65678">
        <w:rPr>
          <w:rFonts w:ascii="Univia Pro Book" w:hAnsi="Univia Pro Book"/>
          <w:u w:val="single"/>
        </w:rPr>
        <w:t>ochocientos catorce</w:t>
      </w:r>
      <w:r w:rsidR="00A75952" w:rsidRPr="00662CEA">
        <w:rPr>
          <w:rFonts w:ascii="Univia Pro Book" w:hAnsi="Univia Pro Book"/>
          <w:u w:val="single"/>
        </w:rPr>
        <w:t xml:space="preserve"> pesos 00/100 M.N</w:t>
      </w:r>
      <w:r w:rsidRPr="00662CEA">
        <w:rPr>
          <w:rFonts w:ascii="Univia Pro Book" w:hAnsi="Univia Pro Book"/>
        </w:rPr>
        <w:t>) que representa la acumulación de resultados de ejercicios anteriores.</w:t>
      </w:r>
    </w:p>
    <w:p w:rsidR="00013EEF" w:rsidRDefault="00013EEF" w:rsidP="00013EEF">
      <w:pPr>
        <w:jc w:val="both"/>
        <w:rPr>
          <w:rFonts w:ascii="Univia Pro Book" w:hAnsi="Univia Pro Book"/>
        </w:rPr>
      </w:pPr>
    </w:p>
    <w:p w:rsidR="00FE1988" w:rsidRPr="00811AD4" w:rsidRDefault="00FE1988" w:rsidP="00013EEF">
      <w:pPr>
        <w:jc w:val="both"/>
        <w:rPr>
          <w:rFonts w:ascii="Univia Pro Book" w:hAnsi="Univia Pro Book"/>
        </w:rPr>
      </w:pPr>
    </w:p>
    <w:p w:rsidR="00013EEF" w:rsidRDefault="00013EEF" w:rsidP="00013EEF">
      <w:pPr>
        <w:jc w:val="both"/>
        <w:rPr>
          <w:rFonts w:ascii="Univia Pro Book" w:hAnsi="Univia Pro Book"/>
        </w:rPr>
      </w:pPr>
      <w:r w:rsidRPr="00A75952">
        <w:rPr>
          <w:rFonts w:ascii="Univia Pro Book" w:hAnsi="Univia Pro Book"/>
          <w:b/>
        </w:rPr>
        <w:t xml:space="preserve">Resultado del Ejercicio (ahorro/Desarrollo) </w:t>
      </w:r>
      <w:r w:rsidR="00A75952">
        <w:rPr>
          <w:rFonts w:ascii="Univia Pro Book" w:hAnsi="Univia Pro Book"/>
        </w:rPr>
        <w:t xml:space="preserve">asciende a la cantidad de $ </w:t>
      </w:r>
      <w:r w:rsidR="00E65678">
        <w:rPr>
          <w:rFonts w:ascii="Univia Pro Book" w:hAnsi="Univia Pro Book"/>
        </w:rPr>
        <w:t>26,</w:t>
      </w:r>
      <w:r w:rsidR="00B97A98">
        <w:rPr>
          <w:rFonts w:ascii="Univia Pro Book" w:hAnsi="Univia Pro Book"/>
        </w:rPr>
        <w:t xml:space="preserve"> </w:t>
      </w:r>
      <w:r w:rsidR="00E65678">
        <w:rPr>
          <w:rFonts w:ascii="Univia Pro Book" w:hAnsi="Univia Pro Book"/>
        </w:rPr>
        <w:t>108</w:t>
      </w:r>
      <w:r w:rsidR="00B97A98">
        <w:rPr>
          <w:rFonts w:ascii="Univia Pro Book" w:hAnsi="Univia Pro Book"/>
        </w:rPr>
        <w:t>,</w:t>
      </w:r>
      <w:r w:rsidR="00E65678">
        <w:rPr>
          <w:rFonts w:ascii="Univia Pro Book" w:hAnsi="Univia Pro Book"/>
        </w:rPr>
        <w:t>174</w:t>
      </w:r>
      <w:r w:rsidRPr="00A75952">
        <w:rPr>
          <w:rFonts w:ascii="Univia Pro Book" w:hAnsi="Univia Pro Book"/>
        </w:rPr>
        <w:t xml:space="preserve"> </w:t>
      </w:r>
      <w:r w:rsidR="00E65678">
        <w:rPr>
          <w:rFonts w:ascii="Univia Pro Book" w:hAnsi="Univia Pro Book"/>
        </w:rPr>
        <w:t>p</w:t>
      </w:r>
      <w:r w:rsidRPr="00A75952">
        <w:rPr>
          <w:rFonts w:ascii="Univia Pro Book" w:hAnsi="Univia Pro Book"/>
        </w:rPr>
        <w:t>esos.</w:t>
      </w:r>
    </w:p>
    <w:p w:rsidR="00FE1988" w:rsidRDefault="00FE1988" w:rsidP="00013EEF">
      <w:pPr>
        <w:jc w:val="both"/>
        <w:rPr>
          <w:rFonts w:ascii="Univia Pro Book" w:hAnsi="Univia Pro Book"/>
        </w:rPr>
      </w:pPr>
    </w:p>
    <w:p w:rsidR="00FE1988" w:rsidRDefault="00FE1988" w:rsidP="00013EEF">
      <w:pPr>
        <w:jc w:val="both"/>
        <w:rPr>
          <w:rFonts w:ascii="Univia Pro Book" w:hAnsi="Univia Pro Book"/>
        </w:rPr>
      </w:pPr>
    </w:p>
    <w:p w:rsidR="00BF73F2" w:rsidRDefault="00BF73F2" w:rsidP="00BF73F2">
      <w:pPr>
        <w:pStyle w:val="Prrafodelista"/>
        <w:spacing w:after="200" w:line="276" w:lineRule="auto"/>
        <w:ind w:left="1080"/>
        <w:contextualSpacing/>
        <w:jc w:val="both"/>
        <w:rPr>
          <w:rFonts w:ascii="Univia Pro Book" w:hAnsi="Univia Pro Book"/>
          <w:b/>
          <w:sz w:val="24"/>
          <w:szCs w:val="24"/>
        </w:rPr>
      </w:pPr>
    </w:p>
    <w:p w:rsidR="00013EEF" w:rsidRPr="00811AD4" w:rsidRDefault="00013EEF" w:rsidP="00013EEF">
      <w:pPr>
        <w:pStyle w:val="Prrafodelista"/>
        <w:numPr>
          <w:ilvl w:val="0"/>
          <w:numId w:val="5"/>
        </w:numPr>
        <w:spacing w:after="200" w:line="276" w:lineRule="auto"/>
        <w:contextualSpacing/>
        <w:jc w:val="both"/>
        <w:rPr>
          <w:rFonts w:ascii="Univia Pro Book" w:hAnsi="Univia Pro Book"/>
          <w:b/>
          <w:sz w:val="24"/>
          <w:szCs w:val="24"/>
        </w:rPr>
      </w:pPr>
      <w:r w:rsidRPr="00811AD4">
        <w:rPr>
          <w:rFonts w:ascii="Univia Pro Book" w:hAnsi="Univia Pro Book"/>
          <w:b/>
          <w:sz w:val="24"/>
          <w:szCs w:val="24"/>
        </w:rPr>
        <w:t xml:space="preserve">NOTAS AL ESTADO DE ACTIVIDADES </w:t>
      </w:r>
    </w:p>
    <w:p w:rsidR="00013EEF" w:rsidRPr="00811AD4" w:rsidRDefault="00013EEF" w:rsidP="00013EEF">
      <w:pPr>
        <w:pStyle w:val="Prrafodelista"/>
        <w:spacing w:after="200" w:line="276" w:lineRule="auto"/>
        <w:ind w:left="1080"/>
        <w:contextualSpacing/>
        <w:jc w:val="both"/>
        <w:rPr>
          <w:rFonts w:ascii="Univia Pro Book" w:hAnsi="Univia Pro Book"/>
          <w:b/>
          <w:sz w:val="24"/>
          <w:szCs w:val="24"/>
        </w:rPr>
      </w:pPr>
    </w:p>
    <w:p w:rsidR="00013EEF" w:rsidRDefault="00013EEF" w:rsidP="00013EEF">
      <w:pPr>
        <w:ind w:left="360"/>
        <w:jc w:val="both"/>
        <w:rPr>
          <w:rFonts w:ascii="Univia Pro Book" w:hAnsi="Univia Pro Book"/>
        </w:rPr>
      </w:pPr>
      <w:r w:rsidRPr="00A75952">
        <w:rPr>
          <w:rFonts w:ascii="Univia Pro Book" w:hAnsi="Univia Pro Book"/>
        </w:rPr>
        <w:t xml:space="preserve">Muestra el resultado de las operaciones de la entidad correspondiente </w:t>
      </w:r>
      <w:r w:rsidR="00030621">
        <w:rPr>
          <w:rFonts w:ascii="Univia Pro Book" w:hAnsi="Univia Pro Book"/>
        </w:rPr>
        <w:t xml:space="preserve">al </w:t>
      </w:r>
      <w:r w:rsidR="00176B00">
        <w:rPr>
          <w:rFonts w:ascii="Univia Pro Book" w:hAnsi="Univia Pro Book"/>
        </w:rPr>
        <w:t>Primer Trimestre del ejercicio fiscal 2018</w:t>
      </w:r>
      <w:r w:rsidRPr="00A75952">
        <w:rPr>
          <w:rFonts w:ascii="Univia Pro Book" w:hAnsi="Univia Pro Book"/>
        </w:rPr>
        <w:t>, integrado de la siguiente forma:</w:t>
      </w:r>
    </w:p>
    <w:p w:rsidR="00A75952" w:rsidRDefault="00A75952" w:rsidP="00013EEF">
      <w:pPr>
        <w:ind w:left="360"/>
        <w:jc w:val="both"/>
        <w:rPr>
          <w:rFonts w:ascii="Univia Pro Book" w:hAnsi="Univia Pro Book"/>
        </w:rPr>
      </w:pPr>
    </w:p>
    <w:p w:rsidR="00013EEF" w:rsidRPr="00811AD4" w:rsidRDefault="00013EEF" w:rsidP="00013EEF">
      <w:pPr>
        <w:ind w:left="360"/>
        <w:jc w:val="both"/>
        <w:rPr>
          <w:rFonts w:ascii="Univia Pro Book" w:hAnsi="Univia Pro Book"/>
        </w:rPr>
      </w:pPr>
    </w:p>
    <w:tbl>
      <w:tblPr>
        <w:tblStyle w:val="Tablaconcuadrcula"/>
        <w:tblW w:w="0" w:type="auto"/>
        <w:jc w:val="center"/>
        <w:tblLook w:val="04A0" w:firstRow="1" w:lastRow="0" w:firstColumn="1" w:lastColumn="0" w:noHBand="0" w:noVBand="1"/>
      </w:tblPr>
      <w:tblGrid>
        <w:gridCol w:w="4536"/>
        <w:gridCol w:w="2125"/>
        <w:gridCol w:w="2126"/>
      </w:tblGrid>
      <w:tr w:rsidR="00013EEF" w:rsidRPr="00990F47" w:rsidTr="009E5206">
        <w:trPr>
          <w:trHeight w:val="414"/>
          <w:jc w:val="center"/>
        </w:trPr>
        <w:tc>
          <w:tcPr>
            <w:tcW w:w="4536" w:type="dxa"/>
            <w:vAlign w:val="center"/>
          </w:tcPr>
          <w:p w:rsidR="00013EEF" w:rsidRPr="00990F47" w:rsidRDefault="00013EEF" w:rsidP="008D791D">
            <w:pPr>
              <w:jc w:val="both"/>
              <w:rPr>
                <w:rFonts w:ascii="Univia Pro Book" w:hAnsi="Univia Pro Book"/>
                <w:b/>
                <w:sz w:val="20"/>
                <w:szCs w:val="20"/>
              </w:rPr>
            </w:pPr>
            <w:r w:rsidRPr="00990F47">
              <w:rPr>
                <w:rFonts w:ascii="Univia Pro Book" w:hAnsi="Univia Pro Book"/>
                <w:b/>
                <w:sz w:val="20"/>
                <w:szCs w:val="20"/>
              </w:rPr>
              <w:lastRenderedPageBreak/>
              <w:t>CUENTAS</w:t>
            </w:r>
          </w:p>
        </w:tc>
        <w:tc>
          <w:tcPr>
            <w:tcW w:w="2125" w:type="dxa"/>
            <w:vAlign w:val="center"/>
          </w:tcPr>
          <w:p w:rsidR="00013EEF" w:rsidRPr="00990F47" w:rsidRDefault="00176B00" w:rsidP="00990F47">
            <w:pPr>
              <w:jc w:val="center"/>
              <w:rPr>
                <w:rFonts w:ascii="Univia Pro Book" w:hAnsi="Univia Pro Book"/>
                <w:b/>
                <w:sz w:val="20"/>
                <w:szCs w:val="20"/>
              </w:rPr>
            </w:pPr>
            <w:r>
              <w:rPr>
                <w:rFonts w:ascii="Univia Pro Book" w:hAnsi="Univia Pro Book"/>
                <w:b/>
                <w:sz w:val="20"/>
                <w:szCs w:val="20"/>
              </w:rPr>
              <w:t>EJERCICIO FISCAL 2018</w:t>
            </w:r>
          </w:p>
        </w:tc>
        <w:tc>
          <w:tcPr>
            <w:tcW w:w="2126" w:type="dxa"/>
            <w:vAlign w:val="center"/>
          </w:tcPr>
          <w:p w:rsidR="00013EEF" w:rsidRPr="00990F47" w:rsidRDefault="00013EEF" w:rsidP="00176B00">
            <w:pPr>
              <w:jc w:val="center"/>
              <w:rPr>
                <w:rFonts w:ascii="Univia Pro Book" w:hAnsi="Univia Pro Book"/>
                <w:b/>
                <w:sz w:val="20"/>
                <w:szCs w:val="20"/>
              </w:rPr>
            </w:pPr>
            <w:r w:rsidRPr="00990F47">
              <w:rPr>
                <w:rFonts w:ascii="Univia Pro Book" w:hAnsi="Univia Pro Book"/>
                <w:b/>
                <w:sz w:val="20"/>
                <w:szCs w:val="20"/>
              </w:rPr>
              <w:t>EJERCICIO FISCA</w:t>
            </w:r>
            <w:r w:rsidR="007110DE">
              <w:rPr>
                <w:rFonts w:ascii="Univia Pro Book" w:hAnsi="Univia Pro Book"/>
                <w:b/>
                <w:sz w:val="20"/>
                <w:szCs w:val="20"/>
              </w:rPr>
              <w:t>L</w:t>
            </w:r>
            <w:r w:rsidRPr="00990F47">
              <w:rPr>
                <w:rFonts w:ascii="Univia Pro Book" w:hAnsi="Univia Pro Book"/>
                <w:b/>
                <w:sz w:val="20"/>
                <w:szCs w:val="20"/>
              </w:rPr>
              <w:t xml:space="preserve"> 201</w:t>
            </w:r>
            <w:r w:rsidR="00176B00">
              <w:rPr>
                <w:rFonts w:ascii="Univia Pro Book" w:hAnsi="Univia Pro Book"/>
                <w:b/>
                <w:sz w:val="20"/>
                <w:szCs w:val="20"/>
              </w:rPr>
              <w:t>7</w:t>
            </w:r>
          </w:p>
        </w:tc>
      </w:tr>
      <w:tr w:rsidR="00013EEF" w:rsidRPr="00990F47" w:rsidTr="00030621">
        <w:trPr>
          <w:trHeight w:val="536"/>
          <w:jc w:val="center"/>
        </w:trPr>
        <w:tc>
          <w:tcPr>
            <w:tcW w:w="4536" w:type="dxa"/>
          </w:tcPr>
          <w:p w:rsidR="00013EEF" w:rsidRPr="00990F47" w:rsidRDefault="00013EEF" w:rsidP="008D791D">
            <w:pPr>
              <w:tabs>
                <w:tab w:val="left" w:pos="1067"/>
              </w:tabs>
              <w:jc w:val="both"/>
              <w:rPr>
                <w:rFonts w:ascii="Univia Pro Book" w:hAnsi="Univia Pro Book"/>
                <w:b/>
                <w:sz w:val="20"/>
                <w:szCs w:val="20"/>
              </w:rPr>
            </w:pPr>
            <w:r w:rsidRPr="00990F47">
              <w:rPr>
                <w:rFonts w:ascii="Univia Pro Book" w:hAnsi="Univia Pro Book"/>
                <w:b/>
                <w:sz w:val="20"/>
                <w:szCs w:val="20"/>
              </w:rPr>
              <w:t>INGRESOS Y OTROS BENEFICIOS</w:t>
            </w:r>
            <w:r w:rsidRPr="00990F47">
              <w:rPr>
                <w:rFonts w:ascii="Univia Pro Book" w:hAnsi="Univia Pro Book"/>
                <w:b/>
                <w:sz w:val="20"/>
                <w:szCs w:val="20"/>
              </w:rPr>
              <w:tab/>
            </w:r>
          </w:p>
        </w:tc>
        <w:tc>
          <w:tcPr>
            <w:tcW w:w="2125" w:type="dxa"/>
            <w:vAlign w:val="center"/>
          </w:tcPr>
          <w:p w:rsidR="00013EEF" w:rsidRPr="00BF73F2" w:rsidRDefault="00013EEF" w:rsidP="00030621">
            <w:pPr>
              <w:rPr>
                <w:rFonts w:ascii="Univia Pro Book" w:hAnsi="Univia Pro Book"/>
                <w:sz w:val="20"/>
                <w:szCs w:val="20"/>
              </w:rPr>
            </w:pPr>
          </w:p>
        </w:tc>
        <w:tc>
          <w:tcPr>
            <w:tcW w:w="2126" w:type="dxa"/>
            <w:vAlign w:val="center"/>
          </w:tcPr>
          <w:p w:rsidR="00013EEF" w:rsidRPr="00BF73F2" w:rsidRDefault="00013EEF" w:rsidP="00030621">
            <w:pPr>
              <w:rPr>
                <w:rFonts w:ascii="Univia Pro Book" w:hAnsi="Univia Pro Book"/>
                <w:sz w:val="20"/>
                <w:szCs w:val="20"/>
              </w:rPr>
            </w:pPr>
          </w:p>
        </w:tc>
      </w:tr>
      <w:tr w:rsidR="00013EEF" w:rsidRPr="00990F47" w:rsidTr="00030621">
        <w:trPr>
          <w:trHeight w:val="911"/>
          <w:jc w:val="center"/>
        </w:trPr>
        <w:tc>
          <w:tcPr>
            <w:tcW w:w="4536" w:type="dxa"/>
          </w:tcPr>
          <w:p w:rsidR="00013EEF" w:rsidRPr="00990F47" w:rsidRDefault="00013EEF" w:rsidP="008D791D">
            <w:pPr>
              <w:jc w:val="both"/>
              <w:rPr>
                <w:rFonts w:ascii="Univia Pro Book" w:hAnsi="Univia Pro Book"/>
                <w:sz w:val="20"/>
                <w:szCs w:val="20"/>
              </w:rPr>
            </w:pPr>
            <w:r w:rsidRPr="00990F47">
              <w:rPr>
                <w:rFonts w:ascii="Univia Pro Book" w:hAnsi="Univia Pro Book"/>
                <w:sz w:val="20"/>
                <w:szCs w:val="20"/>
              </w:rPr>
              <w:t>PARTICIPACIONES, APORTACIONES, TRANSFERENCIAS, ASIGNACIONES, SUBSIDIOS Y OTRAS AYUDAS</w:t>
            </w:r>
          </w:p>
        </w:tc>
        <w:tc>
          <w:tcPr>
            <w:tcW w:w="2125" w:type="dxa"/>
            <w:vAlign w:val="center"/>
          </w:tcPr>
          <w:p w:rsidR="00013EEF" w:rsidRPr="00BF73F2" w:rsidRDefault="00A75952" w:rsidP="003341A6">
            <w:pPr>
              <w:rPr>
                <w:rFonts w:ascii="Univia Pro Book" w:hAnsi="Univia Pro Book"/>
                <w:sz w:val="20"/>
                <w:szCs w:val="20"/>
              </w:rPr>
            </w:pPr>
            <w:r>
              <w:rPr>
                <w:rFonts w:ascii="Univia Pro Book" w:hAnsi="Univia Pro Book"/>
                <w:sz w:val="20"/>
                <w:szCs w:val="20"/>
              </w:rPr>
              <w:t>$</w:t>
            </w:r>
            <w:r w:rsidR="00E93B8C">
              <w:rPr>
                <w:rFonts w:ascii="Univia Pro Book" w:hAnsi="Univia Pro Book"/>
                <w:sz w:val="20"/>
                <w:szCs w:val="20"/>
              </w:rPr>
              <w:t xml:space="preserve">   </w:t>
            </w:r>
            <w:r w:rsidR="00B97A98">
              <w:rPr>
                <w:rFonts w:ascii="Univia Pro Book" w:hAnsi="Univia Pro Book"/>
                <w:sz w:val="20"/>
                <w:szCs w:val="20"/>
              </w:rPr>
              <w:t xml:space="preserve">     </w:t>
            </w:r>
            <w:r>
              <w:rPr>
                <w:rFonts w:ascii="Univia Pro Book" w:hAnsi="Univia Pro Book"/>
                <w:sz w:val="20"/>
                <w:szCs w:val="20"/>
              </w:rPr>
              <w:t xml:space="preserve"> </w:t>
            </w:r>
            <w:r w:rsidR="00E93B8C">
              <w:rPr>
                <w:rFonts w:ascii="Univia Pro Book" w:hAnsi="Univia Pro Book"/>
                <w:sz w:val="20"/>
                <w:szCs w:val="20"/>
              </w:rPr>
              <w:t xml:space="preserve">  266,462,309</w:t>
            </w:r>
          </w:p>
        </w:tc>
        <w:tc>
          <w:tcPr>
            <w:tcW w:w="2126" w:type="dxa"/>
            <w:vAlign w:val="center"/>
          </w:tcPr>
          <w:p w:rsidR="00013EEF" w:rsidRPr="00BF73F2" w:rsidRDefault="003341A6" w:rsidP="003341A6">
            <w:pPr>
              <w:rPr>
                <w:rFonts w:ascii="Univia Pro Book" w:hAnsi="Univia Pro Book"/>
                <w:sz w:val="20"/>
                <w:szCs w:val="20"/>
              </w:rPr>
            </w:pPr>
            <w:r>
              <w:rPr>
                <w:rFonts w:ascii="Univia Pro Book" w:hAnsi="Univia Pro Book"/>
                <w:sz w:val="20"/>
                <w:szCs w:val="20"/>
              </w:rPr>
              <w:t xml:space="preserve">$            248,462,821    </w:t>
            </w:r>
          </w:p>
        </w:tc>
      </w:tr>
      <w:tr w:rsidR="00013EEF" w:rsidRPr="00990F47" w:rsidTr="00030621">
        <w:trPr>
          <w:trHeight w:val="697"/>
          <w:jc w:val="center"/>
        </w:trPr>
        <w:tc>
          <w:tcPr>
            <w:tcW w:w="4536" w:type="dxa"/>
          </w:tcPr>
          <w:p w:rsidR="00013EEF" w:rsidRPr="00990F47" w:rsidRDefault="00013EEF" w:rsidP="008D791D">
            <w:pPr>
              <w:jc w:val="both"/>
              <w:rPr>
                <w:rFonts w:ascii="Univia Pro Book" w:hAnsi="Univia Pro Book"/>
                <w:b/>
                <w:sz w:val="20"/>
                <w:szCs w:val="20"/>
              </w:rPr>
            </w:pPr>
            <w:r w:rsidRPr="00990F47">
              <w:rPr>
                <w:rFonts w:ascii="Univia Pro Book" w:hAnsi="Univia Pro Book"/>
                <w:b/>
                <w:sz w:val="20"/>
                <w:szCs w:val="20"/>
              </w:rPr>
              <w:t>TOTAL DE INGRESOS Y OTROS BENEFICIOS</w:t>
            </w:r>
          </w:p>
        </w:tc>
        <w:tc>
          <w:tcPr>
            <w:tcW w:w="2125" w:type="dxa"/>
            <w:vAlign w:val="center"/>
          </w:tcPr>
          <w:p w:rsidR="00013EEF" w:rsidRPr="00B97A98" w:rsidRDefault="00A75952" w:rsidP="00E93B8C">
            <w:pPr>
              <w:rPr>
                <w:rFonts w:ascii="Univia Pro Book" w:hAnsi="Univia Pro Book"/>
                <w:b/>
                <w:sz w:val="20"/>
                <w:szCs w:val="20"/>
              </w:rPr>
            </w:pPr>
            <w:r>
              <w:rPr>
                <w:rFonts w:ascii="Univia Pro Book" w:hAnsi="Univia Pro Book"/>
                <w:b/>
                <w:sz w:val="20"/>
                <w:szCs w:val="20"/>
              </w:rPr>
              <w:t>$</w:t>
            </w:r>
            <w:r w:rsidR="00E93B8C">
              <w:rPr>
                <w:rFonts w:ascii="Univia Pro Book" w:hAnsi="Univia Pro Book"/>
                <w:b/>
                <w:sz w:val="20"/>
                <w:szCs w:val="20"/>
              </w:rPr>
              <w:t xml:space="preserve">   </w:t>
            </w:r>
            <w:r w:rsidR="00B97A98">
              <w:rPr>
                <w:rFonts w:ascii="Univia Pro Book" w:hAnsi="Univia Pro Book"/>
                <w:b/>
                <w:sz w:val="20"/>
                <w:szCs w:val="20"/>
              </w:rPr>
              <w:t xml:space="preserve"> </w:t>
            </w:r>
            <w:r w:rsidR="00E93B8C">
              <w:rPr>
                <w:rFonts w:ascii="Univia Pro Book" w:hAnsi="Univia Pro Book"/>
                <w:b/>
                <w:sz w:val="20"/>
                <w:szCs w:val="20"/>
              </w:rPr>
              <w:t xml:space="preserve">   </w:t>
            </w:r>
            <w:r w:rsidR="00B97A98">
              <w:rPr>
                <w:rFonts w:ascii="Univia Pro Book" w:hAnsi="Univia Pro Book"/>
                <w:b/>
                <w:sz w:val="20"/>
                <w:szCs w:val="20"/>
              </w:rPr>
              <w:t xml:space="preserve"> </w:t>
            </w:r>
            <w:r>
              <w:rPr>
                <w:rFonts w:ascii="Univia Pro Book" w:hAnsi="Univia Pro Book"/>
                <w:b/>
                <w:sz w:val="20"/>
                <w:szCs w:val="20"/>
              </w:rPr>
              <w:t xml:space="preserve"> </w:t>
            </w:r>
            <w:r w:rsidR="00E93B8C" w:rsidRPr="00E93B8C">
              <w:rPr>
                <w:rFonts w:ascii="Univia Pro Book" w:hAnsi="Univia Pro Book"/>
                <w:b/>
                <w:sz w:val="20"/>
                <w:szCs w:val="20"/>
              </w:rPr>
              <w:t>266,462,309</w:t>
            </w:r>
          </w:p>
        </w:tc>
        <w:tc>
          <w:tcPr>
            <w:tcW w:w="2126" w:type="dxa"/>
            <w:vAlign w:val="center"/>
          </w:tcPr>
          <w:p w:rsidR="00013EEF" w:rsidRPr="003341A6" w:rsidRDefault="003341A6" w:rsidP="003341A6">
            <w:pPr>
              <w:rPr>
                <w:rFonts w:ascii="Univia Pro Book" w:hAnsi="Univia Pro Book"/>
                <w:b/>
                <w:sz w:val="20"/>
                <w:szCs w:val="20"/>
              </w:rPr>
            </w:pPr>
            <w:r w:rsidRPr="003341A6">
              <w:rPr>
                <w:rFonts w:ascii="Univia Pro Book" w:hAnsi="Univia Pro Book"/>
                <w:b/>
                <w:sz w:val="20"/>
                <w:szCs w:val="20"/>
              </w:rPr>
              <w:t>$          248,462,821</w:t>
            </w:r>
            <w:r>
              <w:rPr>
                <w:rFonts w:ascii="Univia Pro Book" w:hAnsi="Univia Pro Book"/>
                <w:sz w:val="20"/>
                <w:szCs w:val="20"/>
              </w:rPr>
              <w:t xml:space="preserve">    </w:t>
            </w:r>
          </w:p>
        </w:tc>
      </w:tr>
      <w:tr w:rsidR="00013EEF" w:rsidRPr="00990F47" w:rsidTr="00030621">
        <w:trPr>
          <w:trHeight w:val="423"/>
          <w:jc w:val="center"/>
        </w:trPr>
        <w:tc>
          <w:tcPr>
            <w:tcW w:w="4536" w:type="dxa"/>
          </w:tcPr>
          <w:p w:rsidR="00013EEF" w:rsidRPr="00990F47" w:rsidRDefault="00013EEF" w:rsidP="008D791D">
            <w:pPr>
              <w:jc w:val="both"/>
              <w:rPr>
                <w:rFonts w:ascii="Univia Pro Book" w:hAnsi="Univia Pro Book"/>
                <w:b/>
                <w:sz w:val="20"/>
                <w:szCs w:val="20"/>
              </w:rPr>
            </w:pPr>
            <w:r w:rsidRPr="00990F47">
              <w:rPr>
                <w:rFonts w:ascii="Univia Pro Book" w:hAnsi="Univia Pro Book"/>
                <w:b/>
                <w:sz w:val="20"/>
                <w:szCs w:val="20"/>
              </w:rPr>
              <w:t>GASTOS Y OTRAS PERDIDAS</w:t>
            </w:r>
          </w:p>
        </w:tc>
        <w:tc>
          <w:tcPr>
            <w:tcW w:w="2125" w:type="dxa"/>
            <w:vAlign w:val="center"/>
          </w:tcPr>
          <w:p w:rsidR="00013EEF" w:rsidRPr="009E5206" w:rsidRDefault="00013EEF" w:rsidP="00030621">
            <w:pPr>
              <w:rPr>
                <w:rFonts w:ascii="Univia Pro Book" w:hAnsi="Univia Pro Book"/>
                <w:b/>
                <w:sz w:val="20"/>
                <w:szCs w:val="20"/>
              </w:rPr>
            </w:pPr>
          </w:p>
        </w:tc>
        <w:tc>
          <w:tcPr>
            <w:tcW w:w="2126" w:type="dxa"/>
            <w:vAlign w:val="center"/>
          </w:tcPr>
          <w:p w:rsidR="00013EEF" w:rsidRPr="009E5206" w:rsidRDefault="00013EEF" w:rsidP="00030621">
            <w:pPr>
              <w:rPr>
                <w:rFonts w:ascii="Univia Pro Book" w:hAnsi="Univia Pro Book"/>
                <w:b/>
                <w:sz w:val="20"/>
                <w:szCs w:val="20"/>
              </w:rPr>
            </w:pPr>
          </w:p>
        </w:tc>
      </w:tr>
      <w:tr w:rsidR="009E5206" w:rsidRPr="00990F47" w:rsidTr="00030621">
        <w:trPr>
          <w:trHeight w:val="558"/>
          <w:jc w:val="center"/>
        </w:trPr>
        <w:tc>
          <w:tcPr>
            <w:tcW w:w="4536" w:type="dxa"/>
          </w:tcPr>
          <w:p w:rsidR="009E5206" w:rsidRPr="00A75952" w:rsidRDefault="009E5206" w:rsidP="008D791D">
            <w:pPr>
              <w:jc w:val="both"/>
              <w:rPr>
                <w:rFonts w:ascii="Univia Pro Book" w:hAnsi="Univia Pro Book"/>
                <w:b/>
                <w:sz w:val="20"/>
                <w:szCs w:val="20"/>
              </w:rPr>
            </w:pPr>
            <w:r w:rsidRPr="00A75952">
              <w:rPr>
                <w:rFonts w:ascii="Univia Pro Book" w:hAnsi="Univia Pro Book"/>
                <w:b/>
                <w:sz w:val="20"/>
                <w:szCs w:val="20"/>
              </w:rPr>
              <w:t>TRANSFERENCIAS, ASIGNACIONES SUBSIDIOS Y OTRAS AYUDAS</w:t>
            </w:r>
          </w:p>
        </w:tc>
        <w:tc>
          <w:tcPr>
            <w:tcW w:w="2125" w:type="dxa"/>
            <w:vAlign w:val="center"/>
          </w:tcPr>
          <w:p w:rsidR="009E5206" w:rsidRPr="00BF73F2" w:rsidRDefault="009E5206" w:rsidP="00030621">
            <w:pPr>
              <w:rPr>
                <w:rFonts w:ascii="Univia Pro Book" w:hAnsi="Univia Pro Book"/>
                <w:sz w:val="20"/>
                <w:szCs w:val="20"/>
              </w:rPr>
            </w:pPr>
          </w:p>
        </w:tc>
        <w:tc>
          <w:tcPr>
            <w:tcW w:w="2126" w:type="dxa"/>
            <w:vAlign w:val="center"/>
          </w:tcPr>
          <w:p w:rsidR="009E5206" w:rsidRDefault="009E5206" w:rsidP="00030621">
            <w:pPr>
              <w:rPr>
                <w:rFonts w:ascii="Univia Pro Book" w:hAnsi="Univia Pro Book"/>
                <w:sz w:val="20"/>
                <w:szCs w:val="20"/>
              </w:rPr>
            </w:pPr>
          </w:p>
        </w:tc>
      </w:tr>
      <w:tr w:rsidR="00013EEF" w:rsidRPr="00990F47" w:rsidTr="00030621">
        <w:trPr>
          <w:trHeight w:val="558"/>
          <w:jc w:val="center"/>
        </w:trPr>
        <w:tc>
          <w:tcPr>
            <w:tcW w:w="4536" w:type="dxa"/>
          </w:tcPr>
          <w:p w:rsidR="00013EEF" w:rsidRPr="00990F47" w:rsidRDefault="00013EEF" w:rsidP="008D791D">
            <w:pPr>
              <w:jc w:val="both"/>
              <w:rPr>
                <w:rFonts w:ascii="Univia Pro Book" w:hAnsi="Univia Pro Book"/>
                <w:sz w:val="20"/>
                <w:szCs w:val="20"/>
              </w:rPr>
            </w:pPr>
            <w:r w:rsidRPr="00990F47">
              <w:rPr>
                <w:rFonts w:ascii="Univia Pro Book" w:hAnsi="Univia Pro Book"/>
                <w:sz w:val="20"/>
                <w:szCs w:val="20"/>
              </w:rPr>
              <w:t>TRASNFERENCIAS INTERNAS Y ASIGNACIONES AL SECTOR PUBLICO</w:t>
            </w:r>
          </w:p>
        </w:tc>
        <w:tc>
          <w:tcPr>
            <w:tcW w:w="2125" w:type="dxa"/>
            <w:vAlign w:val="center"/>
          </w:tcPr>
          <w:p w:rsidR="00013EEF" w:rsidRPr="00BF73F2" w:rsidRDefault="00A75952" w:rsidP="00E93B8C">
            <w:pPr>
              <w:rPr>
                <w:rFonts w:ascii="Univia Pro Book" w:hAnsi="Univia Pro Book"/>
                <w:sz w:val="20"/>
                <w:szCs w:val="20"/>
              </w:rPr>
            </w:pPr>
            <w:r>
              <w:rPr>
                <w:rFonts w:ascii="Univia Pro Book" w:hAnsi="Univia Pro Book"/>
                <w:sz w:val="20"/>
                <w:szCs w:val="20"/>
              </w:rPr>
              <w:t xml:space="preserve">$ </w:t>
            </w:r>
            <w:r w:rsidR="00B97A98">
              <w:rPr>
                <w:rFonts w:ascii="Univia Pro Book" w:hAnsi="Univia Pro Book"/>
                <w:sz w:val="20"/>
                <w:szCs w:val="20"/>
              </w:rPr>
              <w:t xml:space="preserve"> </w:t>
            </w:r>
            <w:r w:rsidR="00E93B8C">
              <w:rPr>
                <w:rFonts w:ascii="Univia Pro Book" w:hAnsi="Univia Pro Book"/>
                <w:sz w:val="20"/>
                <w:szCs w:val="20"/>
              </w:rPr>
              <w:t xml:space="preserve">      </w:t>
            </w:r>
            <w:r w:rsidR="00B97A98">
              <w:rPr>
                <w:rFonts w:ascii="Univia Pro Book" w:hAnsi="Univia Pro Book"/>
                <w:sz w:val="20"/>
                <w:szCs w:val="20"/>
              </w:rPr>
              <w:t xml:space="preserve">    </w:t>
            </w:r>
            <w:r w:rsidR="00E93B8C">
              <w:rPr>
                <w:rFonts w:ascii="Univia Pro Book" w:hAnsi="Univia Pro Book"/>
                <w:sz w:val="20"/>
                <w:szCs w:val="20"/>
              </w:rPr>
              <w:t>240,354,135</w:t>
            </w:r>
          </w:p>
        </w:tc>
        <w:tc>
          <w:tcPr>
            <w:tcW w:w="2126" w:type="dxa"/>
            <w:vAlign w:val="center"/>
          </w:tcPr>
          <w:p w:rsidR="00013EEF" w:rsidRPr="00BF73F2" w:rsidRDefault="0063599B" w:rsidP="00AA4D72">
            <w:pPr>
              <w:rPr>
                <w:rFonts w:ascii="Univia Pro Book" w:hAnsi="Univia Pro Book"/>
                <w:sz w:val="20"/>
                <w:szCs w:val="20"/>
              </w:rPr>
            </w:pPr>
            <w:r>
              <w:rPr>
                <w:rFonts w:ascii="Univia Pro Book" w:hAnsi="Univia Pro Book"/>
                <w:sz w:val="20"/>
                <w:szCs w:val="20"/>
              </w:rPr>
              <w:t xml:space="preserve">$ </w:t>
            </w:r>
            <w:r w:rsidR="00A75952">
              <w:rPr>
                <w:rFonts w:ascii="Univia Pro Book" w:hAnsi="Univia Pro Book"/>
                <w:sz w:val="20"/>
                <w:szCs w:val="20"/>
              </w:rPr>
              <w:t xml:space="preserve">       </w:t>
            </w:r>
            <w:r w:rsidR="00AA4D72">
              <w:rPr>
                <w:rFonts w:ascii="Univia Pro Book" w:hAnsi="Univia Pro Book"/>
                <w:sz w:val="20"/>
                <w:szCs w:val="20"/>
              </w:rPr>
              <w:t xml:space="preserve">  </w:t>
            </w:r>
            <w:r w:rsidR="00A75952">
              <w:rPr>
                <w:rFonts w:ascii="Univia Pro Book" w:hAnsi="Univia Pro Book"/>
                <w:sz w:val="20"/>
                <w:szCs w:val="20"/>
              </w:rPr>
              <w:t xml:space="preserve">  </w:t>
            </w:r>
            <w:r w:rsidR="00AA4D72">
              <w:rPr>
                <w:rFonts w:ascii="Univia Pro Book" w:hAnsi="Univia Pro Book"/>
                <w:sz w:val="20"/>
                <w:szCs w:val="20"/>
              </w:rPr>
              <w:t>202</w:t>
            </w:r>
            <w:r>
              <w:rPr>
                <w:rFonts w:ascii="Univia Pro Book" w:hAnsi="Univia Pro Book"/>
                <w:sz w:val="20"/>
                <w:szCs w:val="20"/>
              </w:rPr>
              <w:t>,</w:t>
            </w:r>
            <w:r w:rsidR="00AA4D72">
              <w:rPr>
                <w:rFonts w:ascii="Univia Pro Book" w:hAnsi="Univia Pro Book"/>
                <w:sz w:val="20"/>
                <w:szCs w:val="20"/>
              </w:rPr>
              <w:t>775</w:t>
            </w:r>
            <w:r>
              <w:rPr>
                <w:rFonts w:ascii="Univia Pro Book" w:hAnsi="Univia Pro Book"/>
                <w:sz w:val="20"/>
                <w:szCs w:val="20"/>
              </w:rPr>
              <w:t>,</w:t>
            </w:r>
            <w:r w:rsidR="00AA4D72">
              <w:rPr>
                <w:rFonts w:ascii="Univia Pro Book" w:hAnsi="Univia Pro Book"/>
                <w:sz w:val="20"/>
                <w:szCs w:val="20"/>
              </w:rPr>
              <w:t>564</w:t>
            </w:r>
            <w:r w:rsidR="009E5206">
              <w:rPr>
                <w:rFonts w:ascii="Univia Pro Book" w:hAnsi="Univia Pro Book"/>
                <w:sz w:val="20"/>
                <w:szCs w:val="20"/>
              </w:rPr>
              <w:t xml:space="preserve">   </w:t>
            </w:r>
          </w:p>
        </w:tc>
      </w:tr>
      <w:tr w:rsidR="00013EEF" w:rsidRPr="00990F47" w:rsidTr="00030621">
        <w:trPr>
          <w:trHeight w:val="254"/>
          <w:jc w:val="center"/>
        </w:trPr>
        <w:tc>
          <w:tcPr>
            <w:tcW w:w="4536" w:type="dxa"/>
          </w:tcPr>
          <w:p w:rsidR="00013EEF" w:rsidRPr="00990F47" w:rsidRDefault="00013EEF" w:rsidP="008D791D">
            <w:pPr>
              <w:jc w:val="both"/>
              <w:rPr>
                <w:rFonts w:ascii="Univia Pro Book" w:hAnsi="Univia Pro Book"/>
                <w:sz w:val="20"/>
                <w:szCs w:val="20"/>
              </w:rPr>
            </w:pPr>
            <w:r w:rsidRPr="00990F47">
              <w:rPr>
                <w:rFonts w:ascii="Univia Pro Book" w:hAnsi="Univia Pro Book"/>
                <w:sz w:val="20"/>
                <w:szCs w:val="20"/>
              </w:rPr>
              <w:t>AYUDAS SOCIALES</w:t>
            </w:r>
          </w:p>
        </w:tc>
        <w:tc>
          <w:tcPr>
            <w:tcW w:w="2125" w:type="dxa"/>
            <w:vAlign w:val="center"/>
          </w:tcPr>
          <w:p w:rsidR="00013EEF" w:rsidRPr="00BF73F2" w:rsidRDefault="003341A6" w:rsidP="00E93B8C">
            <w:pPr>
              <w:rPr>
                <w:rFonts w:ascii="Univia Pro Book" w:hAnsi="Univia Pro Book"/>
                <w:sz w:val="20"/>
                <w:szCs w:val="20"/>
              </w:rPr>
            </w:pPr>
            <w:r>
              <w:rPr>
                <w:rFonts w:ascii="Univia Pro Book" w:hAnsi="Univia Pro Book"/>
                <w:sz w:val="20"/>
                <w:szCs w:val="20"/>
              </w:rPr>
              <w:t xml:space="preserve">  </w:t>
            </w:r>
            <w:r w:rsidR="00A75952">
              <w:rPr>
                <w:rFonts w:ascii="Univia Pro Book" w:hAnsi="Univia Pro Book"/>
                <w:sz w:val="20"/>
                <w:szCs w:val="20"/>
              </w:rPr>
              <w:t xml:space="preserve">   </w:t>
            </w:r>
            <w:r w:rsidR="00B97A98">
              <w:rPr>
                <w:rFonts w:ascii="Univia Pro Book" w:hAnsi="Univia Pro Book"/>
                <w:sz w:val="20"/>
                <w:szCs w:val="20"/>
              </w:rPr>
              <w:t xml:space="preserve">            </w:t>
            </w:r>
            <w:r w:rsidR="00A75952">
              <w:rPr>
                <w:rFonts w:ascii="Univia Pro Book" w:hAnsi="Univia Pro Book"/>
                <w:sz w:val="20"/>
                <w:szCs w:val="20"/>
              </w:rPr>
              <w:t xml:space="preserve">      </w:t>
            </w:r>
            <w:r w:rsidR="00E93B8C">
              <w:rPr>
                <w:rFonts w:ascii="Univia Pro Book" w:hAnsi="Univia Pro Book"/>
                <w:sz w:val="20"/>
                <w:szCs w:val="20"/>
              </w:rPr>
              <w:t xml:space="preserve">             </w:t>
            </w:r>
            <w:r w:rsidR="00A75952">
              <w:rPr>
                <w:rFonts w:ascii="Univia Pro Book" w:hAnsi="Univia Pro Book"/>
                <w:sz w:val="20"/>
                <w:szCs w:val="20"/>
              </w:rPr>
              <w:t xml:space="preserve"> </w:t>
            </w:r>
            <w:r w:rsidR="00E93B8C">
              <w:rPr>
                <w:rFonts w:ascii="Univia Pro Book" w:hAnsi="Univia Pro Book"/>
                <w:sz w:val="20"/>
                <w:szCs w:val="20"/>
              </w:rPr>
              <w:t>0</w:t>
            </w:r>
          </w:p>
        </w:tc>
        <w:tc>
          <w:tcPr>
            <w:tcW w:w="2126" w:type="dxa"/>
            <w:vAlign w:val="center"/>
          </w:tcPr>
          <w:p w:rsidR="00013EEF" w:rsidRPr="00BF73F2" w:rsidRDefault="003341A6" w:rsidP="00AA4D72">
            <w:pPr>
              <w:rPr>
                <w:rFonts w:ascii="Univia Pro Book" w:hAnsi="Univia Pro Book"/>
                <w:sz w:val="20"/>
                <w:szCs w:val="20"/>
              </w:rPr>
            </w:pPr>
            <w:r>
              <w:rPr>
                <w:rFonts w:ascii="Univia Pro Book" w:hAnsi="Univia Pro Book"/>
                <w:sz w:val="20"/>
                <w:szCs w:val="20"/>
              </w:rPr>
              <w:t xml:space="preserve">   </w:t>
            </w:r>
            <w:r w:rsidR="007110DE">
              <w:rPr>
                <w:rFonts w:ascii="Univia Pro Book" w:hAnsi="Univia Pro Book"/>
                <w:sz w:val="20"/>
                <w:szCs w:val="20"/>
              </w:rPr>
              <w:t xml:space="preserve"> </w:t>
            </w:r>
            <w:r>
              <w:rPr>
                <w:rFonts w:ascii="Univia Pro Book" w:hAnsi="Univia Pro Book"/>
                <w:sz w:val="20"/>
                <w:szCs w:val="20"/>
              </w:rPr>
              <w:t xml:space="preserve">     </w:t>
            </w:r>
            <w:r w:rsidR="00A75952">
              <w:rPr>
                <w:rFonts w:ascii="Univia Pro Book" w:hAnsi="Univia Pro Book"/>
                <w:sz w:val="20"/>
                <w:szCs w:val="20"/>
              </w:rPr>
              <w:t xml:space="preserve">    </w:t>
            </w:r>
            <w:r w:rsidR="007110DE">
              <w:rPr>
                <w:rFonts w:ascii="Univia Pro Book" w:hAnsi="Univia Pro Book"/>
                <w:sz w:val="20"/>
                <w:szCs w:val="20"/>
              </w:rPr>
              <w:t xml:space="preserve">            </w:t>
            </w:r>
            <w:r w:rsidR="00AA4D72">
              <w:rPr>
                <w:rFonts w:ascii="Univia Pro Book" w:hAnsi="Univia Pro Book"/>
                <w:sz w:val="20"/>
                <w:szCs w:val="20"/>
              </w:rPr>
              <w:t xml:space="preserve">   5</w:t>
            </w:r>
            <w:r w:rsidR="0063599B">
              <w:rPr>
                <w:rFonts w:ascii="Univia Pro Book" w:hAnsi="Univia Pro Book"/>
                <w:sz w:val="20"/>
                <w:szCs w:val="20"/>
              </w:rPr>
              <w:t>,</w:t>
            </w:r>
            <w:r w:rsidR="00AA4D72">
              <w:rPr>
                <w:rFonts w:ascii="Univia Pro Book" w:hAnsi="Univia Pro Book"/>
                <w:sz w:val="20"/>
                <w:szCs w:val="20"/>
              </w:rPr>
              <w:t>642</w:t>
            </w:r>
          </w:p>
        </w:tc>
      </w:tr>
      <w:tr w:rsidR="00013EEF" w:rsidRPr="00990F47" w:rsidTr="00030621">
        <w:trPr>
          <w:trHeight w:val="527"/>
          <w:jc w:val="center"/>
        </w:trPr>
        <w:tc>
          <w:tcPr>
            <w:tcW w:w="4536" w:type="dxa"/>
          </w:tcPr>
          <w:p w:rsidR="00013EEF" w:rsidRPr="0082771A" w:rsidRDefault="00013EEF" w:rsidP="008D791D">
            <w:pPr>
              <w:jc w:val="both"/>
              <w:rPr>
                <w:rFonts w:ascii="Univia Pro Book" w:hAnsi="Univia Pro Book"/>
                <w:sz w:val="20"/>
                <w:szCs w:val="20"/>
              </w:rPr>
            </w:pPr>
            <w:r w:rsidRPr="0082771A">
              <w:rPr>
                <w:rFonts w:ascii="Univia Pro Book" w:hAnsi="Univia Pro Book"/>
                <w:sz w:val="20"/>
                <w:szCs w:val="20"/>
              </w:rPr>
              <w:t>OTROS GASTOS Y PERDIDAS EXTRAORDINARIAS</w:t>
            </w:r>
          </w:p>
        </w:tc>
        <w:tc>
          <w:tcPr>
            <w:tcW w:w="2125" w:type="dxa"/>
            <w:vAlign w:val="center"/>
          </w:tcPr>
          <w:p w:rsidR="00013EEF" w:rsidRPr="00BF73F2" w:rsidRDefault="00013EEF" w:rsidP="00030621">
            <w:pPr>
              <w:rPr>
                <w:rFonts w:ascii="Univia Pro Book" w:hAnsi="Univia Pro Book"/>
                <w:sz w:val="20"/>
                <w:szCs w:val="20"/>
              </w:rPr>
            </w:pPr>
          </w:p>
        </w:tc>
        <w:tc>
          <w:tcPr>
            <w:tcW w:w="2126" w:type="dxa"/>
            <w:vAlign w:val="center"/>
          </w:tcPr>
          <w:p w:rsidR="00013EEF" w:rsidRPr="00BF73F2" w:rsidRDefault="00013EEF" w:rsidP="00030621">
            <w:pPr>
              <w:rPr>
                <w:rFonts w:ascii="Univia Pro Book" w:hAnsi="Univia Pro Book"/>
                <w:sz w:val="20"/>
                <w:szCs w:val="20"/>
              </w:rPr>
            </w:pPr>
          </w:p>
        </w:tc>
      </w:tr>
      <w:tr w:rsidR="00013EEF" w:rsidRPr="00990F47" w:rsidTr="00030621">
        <w:trPr>
          <w:trHeight w:val="558"/>
          <w:jc w:val="center"/>
        </w:trPr>
        <w:tc>
          <w:tcPr>
            <w:tcW w:w="4536" w:type="dxa"/>
          </w:tcPr>
          <w:p w:rsidR="00013EEF" w:rsidRPr="00990F47" w:rsidRDefault="00013EEF" w:rsidP="008D791D">
            <w:pPr>
              <w:jc w:val="both"/>
              <w:rPr>
                <w:rFonts w:ascii="Univia Pro Book" w:hAnsi="Univia Pro Book"/>
                <w:b/>
                <w:sz w:val="20"/>
                <w:szCs w:val="20"/>
              </w:rPr>
            </w:pPr>
            <w:r w:rsidRPr="00990F47">
              <w:rPr>
                <w:rFonts w:ascii="Univia Pro Book" w:hAnsi="Univia Pro Book"/>
                <w:b/>
                <w:sz w:val="20"/>
                <w:szCs w:val="20"/>
              </w:rPr>
              <w:t>TOTAL DE GASTOS Y OTRAS PERDIDAS</w:t>
            </w:r>
          </w:p>
        </w:tc>
        <w:tc>
          <w:tcPr>
            <w:tcW w:w="2125" w:type="dxa"/>
            <w:vAlign w:val="center"/>
          </w:tcPr>
          <w:p w:rsidR="00013EEF" w:rsidRPr="00A75952" w:rsidRDefault="00A75952" w:rsidP="00E93B8C">
            <w:pPr>
              <w:rPr>
                <w:rFonts w:ascii="Univia Pro Book" w:hAnsi="Univia Pro Book"/>
                <w:b/>
                <w:sz w:val="20"/>
                <w:szCs w:val="20"/>
              </w:rPr>
            </w:pPr>
            <w:r>
              <w:rPr>
                <w:rFonts w:ascii="Univia Pro Book" w:hAnsi="Univia Pro Book"/>
                <w:b/>
                <w:sz w:val="20"/>
                <w:szCs w:val="20"/>
              </w:rPr>
              <w:t>$</w:t>
            </w:r>
            <w:r w:rsidR="00B97A98">
              <w:rPr>
                <w:rFonts w:ascii="Univia Pro Book" w:hAnsi="Univia Pro Book"/>
                <w:b/>
                <w:sz w:val="20"/>
                <w:szCs w:val="20"/>
              </w:rPr>
              <w:t xml:space="preserve">         </w:t>
            </w:r>
            <w:r>
              <w:rPr>
                <w:rFonts w:ascii="Univia Pro Book" w:hAnsi="Univia Pro Book"/>
                <w:b/>
                <w:sz w:val="20"/>
                <w:szCs w:val="20"/>
              </w:rPr>
              <w:t xml:space="preserve"> </w:t>
            </w:r>
            <w:r w:rsidR="00E93B8C">
              <w:rPr>
                <w:rFonts w:ascii="Univia Pro Book" w:hAnsi="Univia Pro Book"/>
                <w:b/>
                <w:sz w:val="20"/>
                <w:szCs w:val="20"/>
              </w:rPr>
              <w:t>240,354,135</w:t>
            </w:r>
          </w:p>
        </w:tc>
        <w:tc>
          <w:tcPr>
            <w:tcW w:w="2126" w:type="dxa"/>
            <w:vAlign w:val="center"/>
          </w:tcPr>
          <w:p w:rsidR="00013EEF" w:rsidRPr="0082771A" w:rsidRDefault="0063599B" w:rsidP="00E93B8C">
            <w:pPr>
              <w:rPr>
                <w:rFonts w:ascii="Univia Pro Book" w:hAnsi="Univia Pro Book"/>
                <w:b/>
                <w:sz w:val="20"/>
                <w:szCs w:val="20"/>
              </w:rPr>
            </w:pPr>
            <w:r w:rsidRPr="0082771A">
              <w:rPr>
                <w:rFonts w:ascii="Univia Pro Book" w:hAnsi="Univia Pro Book"/>
                <w:b/>
                <w:sz w:val="20"/>
                <w:szCs w:val="20"/>
              </w:rPr>
              <w:t xml:space="preserve">$ </w:t>
            </w:r>
            <w:r w:rsidR="00A75952">
              <w:rPr>
                <w:rFonts w:ascii="Univia Pro Book" w:hAnsi="Univia Pro Book"/>
                <w:b/>
                <w:sz w:val="20"/>
                <w:szCs w:val="20"/>
              </w:rPr>
              <w:t xml:space="preserve">    </w:t>
            </w:r>
            <w:r w:rsidR="00E93B8C">
              <w:rPr>
                <w:rFonts w:ascii="Univia Pro Book" w:hAnsi="Univia Pro Book"/>
                <w:b/>
                <w:sz w:val="20"/>
                <w:szCs w:val="20"/>
              </w:rPr>
              <w:t xml:space="preserve">    </w:t>
            </w:r>
            <w:r w:rsidR="00A75952">
              <w:rPr>
                <w:rFonts w:ascii="Univia Pro Book" w:hAnsi="Univia Pro Book"/>
                <w:b/>
                <w:sz w:val="20"/>
                <w:szCs w:val="20"/>
              </w:rPr>
              <w:t xml:space="preserve"> </w:t>
            </w:r>
            <w:r w:rsidR="00E93B8C">
              <w:rPr>
                <w:rFonts w:ascii="Univia Pro Book" w:hAnsi="Univia Pro Book"/>
                <w:b/>
                <w:sz w:val="20"/>
                <w:szCs w:val="20"/>
              </w:rPr>
              <w:t>202</w:t>
            </w:r>
            <w:r w:rsidRPr="0082771A">
              <w:rPr>
                <w:rFonts w:ascii="Univia Pro Book" w:hAnsi="Univia Pro Book"/>
                <w:b/>
                <w:sz w:val="20"/>
                <w:szCs w:val="20"/>
              </w:rPr>
              <w:t>,</w:t>
            </w:r>
            <w:r w:rsidR="00E93B8C">
              <w:rPr>
                <w:rFonts w:ascii="Univia Pro Book" w:hAnsi="Univia Pro Book"/>
                <w:b/>
                <w:sz w:val="20"/>
                <w:szCs w:val="20"/>
              </w:rPr>
              <w:t>781</w:t>
            </w:r>
            <w:r w:rsidRPr="0082771A">
              <w:rPr>
                <w:rFonts w:ascii="Univia Pro Book" w:hAnsi="Univia Pro Book"/>
                <w:b/>
                <w:sz w:val="20"/>
                <w:szCs w:val="20"/>
              </w:rPr>
              <w:t>,</w:t>
            </w:r>
            <w:r w:rsidR="00E93B8C">
              <w:rPr>
                <w:rFonts w:ascii="Univia Pro Book" w:hAnsi="Univia Pro Book"/>
                <w:b/>
                <w:sz w:val="20"/>
                <w:szCs w:val="20"/>
              </w:rPr>
              <w:t>206</w:t>
            </w:r>
          </w:p>
        </w:tc>
      </w:tr>
      <w:tr w:rsidR="00013EEF" w:rsidRPr="00990F47" w:rsidTr="00030621">
        <w:trPr>
          <w:jc w:val="center"/>
        </w:trPr>
        <w:tc>
          <w:tcPr>
            <w:tcW w:w="4536" w:type="dxa"/>
          </w:tcPr>
          <w:p w:rsidR="00013EEF" w:rsidRDefault="00013EEF" w:rsidP="008D791D">
            <w:pPr>
              <w:jc w:val="both"/>
              <w:rPr>
                <w:rFonts w:ascii="Univia Pro Book" w:hAnsi="Univia Pro Book"/>
                <w:b/>
                <w:sz w:val="20"/>
                <w:szCs w:val="20"/>
              </w:rPr>
            </w:pPr>
            <w:r w:rsidRPr="00990F47">
              <w:rPr>
                <w:rFonts w:ascii="Univia Pro Book" w:hAnsi="Univia Pro Book"/>
                <w:b/>
                <w:sz w:val="20"/>
                <w:szCs w:val="20"/>
              </w:rPr>
              <w:t>AHORRO NETO DEL EJERCICIO</w:t>
            </w:r>
          </w:p>
          <w:p w:rsidR="00D44802" w:rsidRPr="00990F47" w:rsidRDefault="00D44802" w:rsidP="008D791D">
            <w:pPr>
              <w:jc w:val="both"/>
              <w:rPr>
                <w:rFonts w:ascii="Univia Pro Book" w:hAnsi="Univia Pro Book"/>
                <w:b/>
                <w:sz w:val="20"/>
                <w:szCs w:val="20"/>
              </w:rPr>
            </w:pPr>
          </w:p>
        </w:tc>
        <w:tc>
          <w:tcPr>
            <w:tcW w:w="2125" w:type="dxa"/>
            <w:vAlign w:val="center"/>
          </w:tcPr>
          <w:p w:rsidR="00013EEF" w:rsidRPr="00A75952" w:rsidRDefault="00A75952" w:rsidP="00E93B8C">
            <w:pPr>
              <w:rPr>
                <w:rFonts w:ascii="Univia Pro Book" w:hAnsi="Univia Pro Book"/>
                <w:b/>
                <w:sz w:val="20"/>
                <w:szCs w:val="20"/>
              </w:rPr>
            </w:pPr>
            <w:r>
              <w:rPr>
                <w:rFonts w:ascii="Univia Pro Book" w:hAnsi="Univia Pro Book"/>
                <w:b/>
                <w:sz w:val="20"/>
                <w:szCs w:val="20"/>
              </w:rPr>
              <w:t>$</w:t>
            </w:r>
            <w:r w:rsidR="00B97A98">
              <w:rPr>
                <w:rFonts w:ascii="Univia Pro Book" w:hAnsi="Univia Pro Book"/>
                <w:b/>
                <w:sz w:val="20"/>
                <w:szCs w:val="20"/>
              </w:rPr>
              <w:t xml:space="preserve">          </w:t>
            </w:r>
            <w:r w:rsidR="00E93B8C">
              <w:rPr>
                <w:rFonts w:ascii="Univia Pro Book" w:hAnsi="Univia Pro Book"/>
                <w:b/>
                <w:sz w:val="20"/>
                <w:szCs w:val="20"/>
              </w:rPr>
              <w:t xml:space="preserve"> </w:t>
            </w:r>
            <w:r w:rsidR="00B97A98">
              <w:rPr>
                <w:rFonts w:ascii="Univia Pro Book" w:hAnsi="Univia Pro Book"/>
                <w:b/>
                <w:sz w:val="20"/>
                <w:szCs w:val="20"/>
              </w:rPr>
              <w:t xml:space="preserve"> </w:t>
            </w:r>
            <w:r>
              <w:rPr>
                <w:rFonts w:ascii="Univia Pro Book" w:hAnsi="Univia Pro Book"/>
                <w:b/>
                <w:sz w:val="20"/>
                <w:szCs w:val="20"/>
              </w:rPr>
              <w:t xml:space="preserve"> </w:t>
            </w:r>
            <w:r w:rsidR="00E93B8C">
              <w:rPr>
                <w:rFonts w:ascii="Univia Pro Book" w:hAnsi="Univia Pro Book"/>
                <w:b/>
                <w:sz w:val="20"/>
                <w:szCs w:val="20"/>
              </w:rPr>
              <w:t>26</w:t>
            </w:r>
            <w:r>
              <w:rPr>
                <w:rFonts w:ascii="Univia Pro Book" w:hAnsi="Univia Pro Book"/>
                <w:b/>
                <w:sz w:val="20"/>
                <w:szCs w:val="20"/>
              </w:rPr>
              <w:t>,</w:t>
            </w:r>
            <w:r w:rsidR="00E93B8C">
              <w:rPr>
                <w:rFonts w:ascii="Univia Pro Book" w:hAnsi="Univia Pro Book"/>
                <w:b/>
                <w:sz w:val="20"/>
                <w:szCs w:val="20"/>
              </w:rPr>
              <w:t>108</w:t>
            </w:r>
            <w:r>
              <w:rPr>
                <w:rFonts w:ascii="Univia Pro Book" w:hAnsi="Univia Pro Book"/>
                <w:b/>
                <w:sz w:val="20"/>
                <w:szCs w:val="20"/>
              </w:rPr>
              <w:t>,</w:t>
            </w:r>
            <w:r w:rsidR="00E93B8C">
              <w:rPr>
                <w:rFonts w:ascii="Univia Pro Book" w:hAnsi="Univia Pro Book"/>
                <w:b/>
                <w:sz w:val="20"/>
                <w:szCs w:val="20"/>
              </w:rPr>
              <w:t>174</w:t>
            </w:r>
          </w:p>
        </w:tc>
        <w:tc>
          <w:tcPr>
            <w:tcW w:w="2126" w:type="dxa"/>
            <w:vAlign w:val="center"/>
          </w:tcPr>
          <w:p w:rsidR="00013EEF" w:rsidRPr="00A75952" w:rsidRDefault="009E5206" w:rsidP="00E93B8C">
            <w:pPr>
              <w:rPr>
                <w:rFonts w:ascii="Univia Pro Book" w:hAnsi="Univia Pro Book"/>
                <w:b/>
                <w:sz w:val="20"/>
                <w:szCs w:val="20"/>
              </w:rPr>
            </w:pPr>
            <w:r w:rsidRPr="00A75952">
              <w:rPr>
                <w:rFonts w:ascii="Univia Pro Book" w:hAnsi="Univia Pro Book"/>
                <w:b/>
                <w:sz w:val="20"/>
                <w:szCs w:val="20"/>
              </w:rPr>
              <w:t>$</w:t>
            </w:r>
            <w:r w:rsidR="00A75952">
              <w:rPr>
                <w:rFonts w:ascii="Univia Pro Book" w:hAnsi="Univia Pro Book"/>
                <w:b/>
                <w:sz w:val="20"/>
                <w:szCs w:val="20"/>
              </w:rPr>
              <w:t xml:space="preserve">       </w:t>
            </w:r>
            <w:r w:rsidR="00E93B8C">
              <w:rPr>
                <w:rFonts w:ascii="Univia Pro Book" w:hAnsi="Univia Pro Book"/>
                <w:b/>
                <w:sz w:val="20"/>
                <w:szCs w:val="20"/>
              </w:rPr>
              <w:t xml:space="preserve">     </w:t>
            </w:r>
            <w:r w:rsidRPr="00A75952">
              <w:rPr>
                <w:rFonts w:ascii="Univia Pro Book" w:hAnsi="Univia Pro Book"/>
                <w:b/>
                <w:sz w:val="20"/>
                <w:szCs w:val="20"/>
              </w:rPr>
              <w:t xml:space="preserve"> </w:t>
            </w:r>
            <w:r w:rsidR="00E93B8C">
              <w:rPr>
                <w:rFonts w:ascii="Univia Pro Book" w:hAnsi="Univia Pro Book"/>
                <w:b/>
                <w:sz w:val="20"/>
                <w:szCs w:val="20"/>
              </w:rPr>
              <w:t>45</w:t>
            </w:r>
            <w:r w:rsidRPr="00A75952">
              <w:rPr>
                <w:rFonts w:ascii="Univia Pro Book" w:hAnsi="Univia Pro Book"/>
                <w:b/>
                <w:sz w:val="20"/>
                <w:szCs w:val="20"/>
              </w:rPr>
              <w:t>,</w:t>
            </w:r>
            <w:r w:rsidR="00E93B8C">
              <w:rPr>
                <w:rFonts w:ascii="Univia Pro Book" w:hAnsi="Univia Pro Book"/>
                <w:b/>
                <w:sz w:val="20"/>
                <w:szCs w:val="20"/>
              </w:rPr>
              <w:t>681</w:t>
            </w:r>
            <w:r w:rsidR="0063599B" w:rsidRPr="00A75952">
              <w:rPr>
                <w:rFonts w:ascii="Univia Pro Book" w:hAnsi="Univia Pro Book"/>
                <w:b/>
                <w:sz w:val="20"/>
                <w:szCs w:val="20"/>
              </w:rPr>
              <w:t>,</w:t>
            </w:r>
            <w:r w:rsidR="00E93B8C">
              <w:rPr>
                <w:rFonts w:ascii="Univia Pro Book" w:hAnsi="Univia Pro Book"/>
                <w:b/>
                <w:sz w:val="20"/>
                <w:szCs w:val="20"/>
              </w:rPr>
              <w:t>614</w:t>
            </w:r>
            <w:r w:rsidRPr="00A75952">
              <w:rPr>
                <w:rFonts w:ascii="Univia Pro Book" w:hAnsi="Univia Pro Book"/>
                <w:b/>
                <w:sz w:val="20"/>
                <w:szCs w:val="20"/>
              </w:rPr>
              <w:t xml:space="preserve"> </w:t>
            </w:r>
          </w:p>
        </w:tc>
      </w:tr>
    </w:tbl>
    <w:p w:rsidR="00FE1988" w:rsidRDefault="00FE1988" w:rsidP="009E5206">
      <w:pPr>
        <w:jc w:val="both"/>
        <w:rPr>
          <w:rFonts w:ascii="Univia Pro Book" w:hAnsi="Univia Pro Book"/>
          <w:b/>
        </w:rPr>
      </w:pPr>
    </w:p>
    <w:p w:rsidR="00D44802" w:rsidRDefault="00D44802" w:rsidP="00013EEF">
      <w:pPr>
        <w:ind w:left="360"/>
        <w:jc w:val="both"/>
        <w:rPr>
          <w:rFonts w:ascii="Univia Pro Book" w:hAnsi="Univia Pro Book"/>
          <w:b/>
        </w:rPr>
      </w:pPr>
    </w:p>
    <w:p w:rsidR="00013EEF" w:rsidRDefault="00013EEF" w:rsidP="00D44802">
      <w:pPr>
        <w:ind w:left="360"/>
        <w:jc w:val="both"/>
        <w:rPr>
          <w:rFonts w:ascii="Univia Pro Book" w:hAnsi="Univia Pro Book"/>
          <w:b/>
        </w:rPr>
      </w:pPr>
      <w:r w:rsidRPr="00811AD4">
        <w:rPr>
          <w:rFonts w:ascii="Univia Pro Book" w:hAnsi="Univia Pro Book"/>
          <w:b/>
        </w:rPr>
        <w:t xml:space="preserve">Ingresos y Otros Beneficios </w:t>
      </w:r>
    </w:p>
    <w:p w:rsidR="00FE1988" w:rsidRDefault="00FE1988" w:rsidP="00255DC4">
      <w:pPr>
        <w:jc w:val="both"/>
        <w:rPr>
          <w:rFonts w:ascii="Univia Pro Book" w:hAnsi="Univia Pro Book"/>
        </w:rPr>
      </w:pPr>
    </w:p>
    <w:p w:rsidR="00013EEF" w:rsidRDefault="00013EEF" w:rsidP="00013EEF">
      <w:pPr>
        <w:ind w:left="360"/>
        <w:jc w:val="both"/>
        <w:rPr>
          <w:rFonts w:ascii="Univia Pro Book" w:hAnsi="Univia Pro Book"/>
        </w:rPr>
      </w:pPr>
      <w:r w:rsidRPr="00811AD4">
        <w:rPr>
          <w:rFonts w:ascii="Univia Pro Book" w:hAnsi="Univia Pro Book"/>
        </w:rPr>
        <w:t xml:space="preserve">Los ingresos corresponden a los recursos recaudados </w:t>
      </w:r>
      <w:r w:rsidR="0006341E">
        <w:rPr>
          <w:rFonts w:ascii="Univia Pro Book" w:hAnsi="Univia Pro Book"/>
        </w:rPr>
        <w:t xml:space="preserve">correspondientes al Primer Trimestre del ejercicio fiscal </w:t>
      </w:r>
      <w:r w:rsidR="009E5206" w:rsidRPr="007A39CC">
        <w:rPr>
          <w:rFonts w:ascii="Univia Pro Book" w:hAnsi="Univia Pro Book"/>
        </w:rPr>
        <w:t>201</w:t>
      </w:r>
      <w:r w:rsidR="0006341E">
        <w:rPr>
          <w:rFonts w:ascii="Univia Pro Book" w:hAnsi="Univia Pro Book"/>
        </w:rPr>
        <w:t>8</w:t>
      </w:r>
      <w:r w:rsidRPr="007A39CC">
        <w:rPr>
          <w:rFonts w:ascii="Univia Pro Book" w:hAnsi="Univia Pro Book"/>
        </w:rPr>
        <w:t>,</w:t>
      </w:r>
      <w:r w:rsidRPr="00811AD4">
        <w:rPr>
          <w:rFonts w:ascii="Univia Pro Book" w:hAnsi="Univia Pro Book"/>
        </w:rPr>
        <w:t xml:space="preserve"> e</w:t>
      </w:r>
      <w:r w:rsidR="00030621">
        <w:rPr>
          <w:rFonts w:ascii="Univia Pro Book" w:hAnsi="Univia Pro Book"/>
        </w:rPr>
        <w:t xml:space="preserve">l cual asciende a un importe de </w:t>
      </w:r>
      <w:r w:rsidR="0006341E">
        <w:rPr>
          <w:rFonts w:ascii="Univia Pro Book" w:hAnsi="Univia Pro Book"/>
        </w:rPr>
        <w:t xml:space="preserve">                                    </w:t>
      </w:r>
      <w:r w:rsidRPr="00811AD4">
        <w:rPr>
          <w:rFonts w:ascii="Univia Pro Book" w:hAnsi="Univia Pro Book"/>
        </w:rPr>
        <w:t>$</w:t>
      </w:r>
      <w:r w:rsidR="0006341E">
        <w:rPr>
          <w:rFonts w:ascii="Univia Pro Book" w:hAnsi="Univia Pro Book"/>
        </w:rPr>
        <w:t xml:space="preserve"> 266</w:t>
      </w:r>
      <w:r w:rsidR="007A39CC">
        <w:rPr>
          <w:rFonts w:ascii="Univia Pro Book" w:hAnsi="Univia Pro Book"/>
        </w:rPr>
        <w:t>,</w:t>
      </w:r>
      <w:r w:rsidR="0006341E">
        <w:rPr>
          <w:rFonts w:ascii="Univia Pro Book" w:hAnsi="Univia Pro Book"/>
        </w:rPr>
        <w:t>462</w:t>
      </w:r>
      <w:r w:rsidR="007A39CC">
        <w:rPr>
          <w:rFonts w:ascii="Univia Pro Book" w:hAnsi="Univia Pro Book"/>
        </w:rPr>
        <w:t>,</w:t>
      </w:r>
      <w:r w:rsidR="00520F0C">
        <w:rPr>
          <w:rFonts w:ascii="Univia Pro Book" w:hAnsi="Univia Pro Book"/>
        </w:rPr>
        <w:t>3</w:t>
      </w:r>
      <w:r w:rsidR="0006341E">
        <w:rPr>
          <w:rFonts w:ascii="Univia Pro Book" w:hAnsi="Univia Pro Book"/>
        </w:rPr>
        <w:t>09</w:t>
      </w:r>
      <w:r w:rsidR="007A39CC">
        <w:rPr>
          <w:rFonts w:ascii="Univia Pro Book" w:hAnsi="Univia Pro Book"/>
        </w:rPr>
        <w:t xml:space="preserve"> </w:t>
      </w:r>
      <w:r w:rsidR="009E5206">
        <w:rPr>
          <w:rFonts w:ascii="Univia Pro Book" w:hAnsi="Univia Pro Book"/>
        </w:rPr>
        <w:t>(</w:t>
      </w:r>
      <w:r w:rsidR="007A39CC">
        <w:rPr>
          <w:rFonts w:ascii="Univia Pro Book" w:hAnsi="Univia Pro Book"/>
        </w:rPr>
        <w:t xml:space="preserve"> </w:t>
      </w:r>
      <w:r w:rsidR="0006341E">
        <w:rPr>
          <w:rFonts w:ascii="Univia Pro Book" w:hAnsi="Univia Pro Book"/>
          <w:u w:val="single"/>
        </w:rPr>
        <w:t>doscientos sesenta y seis</w:t>
      </w:r>
      <w:r w:rsidR="00520F0C">
        <w:rPr>
          <w:rFonts w:ascii="Univia Pro Book" w:hAnsi="Univia Pro Book"/>
          <w:u w:val="single"/>
        </w:rPr>
        <w:t xml:space="preserve"> millones </w:t>
      </w:r>
      <w:r w:rsidR="0006341E">
        <w:rPr>
          <w:rFonts w:ascii="Univia Pro Book" w:hAnsi="Univia Pro Book"/>
          <w:u w:val="single"/>
        </w:rPr>
        <w:t xml:space="preserve">cuatrocientos sesenta y dos </w:t>
      </w:r>
      <w:r w:rsidR="00520F0C">
        <w:rPr>
          <w:rFonts w:ascii="Univia Pro Book" w:hAnsi="Univia Pro Book"/>
          <w:u w:val="single"/>
        </w:rPr>
        <w:t xml:space="preserve">mil trescientos </w:t>
      </w:r>
      <w:r w:rsidR="0006341E">
        <w:rPr>
          <w:rFonts w:ascii="Univia Pro Book" w:hAnsi="Univia Pro Book"/>
          <w:u w:val="single"/>
        </w:rPr>
        <w:t>nueve</w:t>
      </w:r>
      <w:r w:rsidR="007A39CC" w:rsidRPr="007A39CC">
        <w:rPr>
          <w:rFonts w:ascii="Univia Pro Book" w:hAnsi="Univia Pro Book"/>
          <w:u w:val="single"/>
        </w:rPr>
        <w:t xml:space="preserve"> pesos 00/100 M.N</w:t>
      </w:r>
      <w:r w:rsidRPr="00811AD4">
        <w:rPr>
          <w:rFonts w:ascii="Univia Pro Book" w:hAnsi="Univia Pro Book"/>
        </w:rPr>
        <w:t xml:space="preserve">) recursos que fueron comprometidos y devengados durante </w:t>
      </w:r>
      <w:r w:rsidR="0006341E">
        <w:rPr>
          <w:rFonts w:ascii="Univia Pro Book" w:hAnsi="Univia Pro Book"/>
        </w:rPr>
        <w:t>este periodo</w:t>
      </w:r>
      <w:r w:rsidRPr="007A39CC">
        <w:rPr>
          <w:rFonts w:ascii="Univia Pro Book" w:hAnsi="Univia Pro Book"/>
        </w:rPr>
        <w:t>.</w:t>
      </w:r>
    </w:p>
    <w:p w:rsidR="009E5206" w:rsidRDefault="009E5206" w:rsidP="00013EEF">
      <w:pPr>
        <w:ind w:left="360"/>
        <w:jc w:val="both"/>
        <w:rPr>
          <w:rFonts w:ascii="Univia Pro Book" w:hAnsi="Univia Pro Book"/>
        </w:rPr>
      </w:pPr>
    </w:p>
    <w:p w:rsidR="00447C63" w:rsidRDefault="00447C63" w:rsidP="00013EEF">
      <w:pPr>
        <w:ind w:left="360"/>
        <w:jc w:val="both"/>
        <w:rPr>
          <w:rFonts w:ascii="Univia Pro Book" w:hAnsi="Univia Pro Book"/>
          <w:b/>
        </w:rPr>
      </w:pPr>
    </w:p>
    <w:p w:rsidR="00013EEF" w:rsidRDefault="00013EEF" w:rsidP="00013EEF">
      <w:pPr>
        <w:ind w:left="360"/>
        <w:jc w:val="both"/>
        <w:rPr>
          <w:rFonts w:ascii="Univia Pro Book" w:hAnsi="Univia Pro Book"/>
          <w:b/>
        </w:rPr>
      </w:pPr>
      <w:r w:rsidRPr="00811AD4">
        <w:rPr>
          <w:rFonts w:ascii="Univia Pro Book" w:hAnsi="Univia Pro Book"/>
          <w:b/>
        </w:rPr>
        <w:t>Gastos y Otras Pérdidas</w:t>
      </w:r>
    </w:p>
    <w:p w:rsidR="00D44802" w:rsidRPr="00811AD4" w:rsidRDefault="00D44802" w:rsidP="00013EEF">
      <w:pPr>
        <w:ind w:left="360"/>
        <w:jc w:val="both"/>
        <w:rPr>
          <w:rFonts w:ascii="Univia Pro Book" w:hAnsi="Univia Pro Book"/>
          <w:b/>
        </w:rPr>
      </w:pPr>
    </w:p>
    <w:p w:rsidR="009E5206" w:rsidRDefault="00013EEF" w:rsidP="00013EEF">
      <w:pPr>
        <w:ind w:left="360"/>
        <w:jc w:val="both"/>
        <w:rPr>
          <w:rFonts w:ascii="Univia Pro Book" w:hAnsi="Univia Pro Book"/>
        </w:rPr>
      </w:pPr>
      <w:r w:rsidRPr="00811AD4">
        <w:rPr>
          <w:rFonts w:ascii="Univia Pro Book" w:hAnsi="Univia Pro Book"/>
        </w:rPr>
        <w:t xml:space="preserve">El rubro de Gastos y Otras Pérdidas, corresponden a lo devengado por la Entidad durante </w:t>
      </w:r>
      <w:r w:rsidR="0006341E">
        <w:rPr>
          <w:rFonts w:ascii="Univia Pro Book" w:hAnsi="Univia Pro Book"/>
        </w:rPr>
        <w:t>este Primer Trimestre 2018</w:t>
      </w:r>
      <w:r w:rsidRPr="007A39CC">
        <w:rPr>
          <w:rFonts w:ascii="Univia Pro Book" w:hAnsi="Univia Pro Book"/>
        </w:rPr>
        <w:t xml:space="preserve"> por</w:t>
      </w:r>
      <w:r w:rsidRPr="00811AD4">
        <w:rPr>
          <w:rFonts w:ascii="Univia Pro Book" w:hAnsi="Univia Pro Book"/>
        </w:rPr>
        <w:t xml:space="preserve"> la cantidad de</w:t>
      </w:r>
      <w:r w:rsidR="001B0443" w:rsidRPr="00811AD4">
        <w:rPr>
          <w:rFonts w:ascii="Univia Pro Book" w:hAnsi="Univia Pro Book"/>
        </w:rPr>
        <w:t>:</w:t>
      </w:r>
      <w:r w:rsidR="00030621">
        <w:rPr>
          <w:rFonts w:ascii="Univia Pro Book" w:hAnsi="Univia Pro Book"/>
        </w:rPr>
        <w:t xml:space="preserve"> </w:t>
      </w:r>
      <w:r w:rsidR="001B0443" w:rsidRPr="00811AD4">
        <w:rPr>
          <w:rFonts w:ascii="Univia Pro Book" w:hAnsi="Univia Pro Book"/>
        </w:rPr>
        <w:t>$</w:t>
      </w:r>
      <w:r w:rsidR="007A39CC">
        <w:rPr>
          <w:rFonts w:ascii="Univia Pro Book" w:hAnsi="Univia Pro Book"/>
        </w:rPr>
        <w:t xml:space="preserve"> </w:t>
      </w:r>
      <w:r w:rsidR="0006341E">
        <w:rPr>
          <w:rFonts w:ascii="Univia Pro Book" w:hAnsi="Univia Pro Book"/>
        </w:rPr>
        <w:t>240</w:t>
      </w:r>
      <w:r w:rsidR="001E4DFB">
        <w:rPr>
          <w:rFonts w:ascii="Univia Pro Book" w:hAnsi="Univia Pro Book"/>
        </w:rPr>
        <w:t>, 354,135</w:t>
      </w:r>
      <w:r w:rsidR="007A39CC">
        <w:rPr>
          <w:rFonts w:ascii="Univia Pro Book" w:hAnsi="Univia Pro Book"/>
        </w:rPr>
        <w:t xml:space="preserve"> (</w:t>
      </w:r>
      <w:r w:rsidR="001E4DFB">
        <w:rPr>
          <w:rFonts w:ascii="Univia Pro Book" w:hAnsi="Univia Pro Book"/>
          <w:u w:val="single"/>
        </w:rPr>
        <w:t>doscientos</w:t>
      </w:r>
      <w:r w:rsidR="0006341E">
        <w:rPr>
          <w:rFonts w:ascii="Univia Pro Book" w:hAnsi="Univia Pro Book"/>
          <w:u w:val="single"/>
        </w:rPr>
        <w:t xml:space="preserve"> cuarenta m</w:t>
      </w:r>
      <w:r w:rsidR="007A39CC" w:rsidRPr="007A39CC">
        <w:rPr>
          <w:rFonts w:ascii="Univia Pro Book" w:hAnsi="Univia Pro Book"/>
          <w:u w:val="single"/>
        </w:rPr>
        <w:t xml:space="preserve">illones </w:t>
      </w:r>
      <w:r w:rsidR="0006341E">
        <w:rPr>
          <w:rFonts w:ascii="Univia Pro Book" w:hAnsi="Univia Pro Book"/>
          <w:u w:val="single"/>
        </w:rPr>
        <w:t>trescientos</w:t>
      </w:r>
      <w:r w:rsidR="00520F0C">
        <w:rPr>
          <w:rFonts w:ascii="Univia Pro Book" w:hAnsi="Univia Pro Book"/>
          <w:u w:val="single"/>
        </w:rPr>
        <w:t xml:space="preserve"> </w:t>
      </w:r>
      <w:r w:rsidR="0006341E">
        <w:rPr>
          <w:rFonts w:ascii="Univia Pro Book" w:hAnsi="Univia Pro Book"/>
          <w:u w:val="single"/>
        </w:rPr>
        <w:t xml:space="preserve"> cincuenta y cuatro </w:t>
      </w:r>
      <w:r w:rsidR="00520F0C">
        <w:rPr>
          <w:rFonts w:ascii="Univia Pro Book" w:hAnsi="Univia Pro Book"/>
          <w:u w:val="single"/>
        </w:rPr>
        <w:t xml:space="preserve">mil </w:t>
      </w:r>
      <w:r w:rsidR="0006341E">
        <w:rPr>
          <w:rFonts w:ascii="Univia Pro Book" w:hAnsi="Univia Pro Book"/>
          <w:u w:val="single"/>
        </w:rPr>
        <w:t>ciento treinta y cinco pesos</w:t>
      </w:r>
      <w:r w:rsidR="007A39CC" w:rsidRPr="007A39CC">
        <w:rPr>
          <w:rFonts w:ascii="Univia Pro Book" w:hAnsi="Univia Pro Book"/>
          <w:u w:val="single"/>
        </w:rPr>
        <w:t xml:space="preserve"> 00/100 M.N</w:t>
      </w:r>
      <w:r w:rsidRPr="00811AD4">
        <w:rPr>
          <w:rFonts w:ascii="Univia Pro Book" w:hAnsi="Univia Pro Book"/>
        </w:rPr>
        <w:t>) integrado de la siguiente manera:</w:t>
      </w:r>
    </w:p>
    <w:p w:rsidR="00255DC4" w:rsidRDefault="00255DC4" w:rsidP="00013EEF">
      <w:pPr>
        <w:ind w:left="360"/>
        <w:jc w:val="both"/>
        <w:rPr>
          <w:rFonts w:ascii="Univia Pro Book" w:hAnsi="Univia Pro Book"/>
        </w:rPr>
      </w:pPr>
    </w:p>
    <w:p w:rsidR="00B40672" w:rsidRDefault="00B40672" w:rsidP="00030621">
      <w:pPr>
        <w:ind w:left="360" w:firstLine="349"/>
        <w:jc w:val="both"/>
        <w:rPr>
          <w:rFonts w:ascii="Univia Pro Book" w:hAnsi="Univia Pro Book"/>
        </w:rPr>
      </w:pPr>
    </w:p>
    <w:p w:rsidR="00FE1988" w:rsidRDefault="00013EEF" w:rsidP="00030621">
      <w:pPr>
        <w:ind w:left="360" w:firstLine="349"/>
        <w:jc w:val="both"/>
        <w:rPr>
          <w:rFonts w:ascii="Univia Pro Book" w:hAnsi="Univia Pro Book"/>
        </w:rPr>
      </w:pPr>
      <w:r w:rsidRPr="00811AD4">
        <w:rPr>
          <w:rFonts w:ascii="Univia Pro Book" w:hAnsi="Univia Pro Book"/>
        </w:rPr>
        <w:lastRenderedPageBreak/>
        <w:t>Transferencias, Asignaciones, Subsidios y Otras Ayudas.</w:t>
      </w:r>
    </w:p>
    <w:p w:rsidR="009E5206" w:rsidRDefault="009E5206" w:rsidP="00FE1988">
      <w:pPr>
        <w:ind w:left="360"/>
        <w:jc w:val="both"/>
        <w:rPr>
          <w:rFonts w:ascii="Univia Pro Book" w:hAnsi="Univia Pro Book"/>
        </w:rPr>
      </w:pPr>
    </w:p>
    <w:p w:rsidR="007A39CC" w:rsidRDefault="00013EEF" w:rsidP="005D3C78">
      <w:pPr>
        <w:ind w:left="360"/>
        <w:jc w:val="both"/>
        <w:rPr>
          <w:rFonts w:ascii="Univia Pro Book" w:hAnsi="Univia Pro Book"/>
        </w:rPr>
      </w:pPr>
      <w:r w:rsidRPr="00811AD4">
        <w:rPr>
          <w:rFonts w:ascii="Univia Pro Book" w:hAnsi="Univia Pro Book"/>
        </w:rPr>
        <w:t>Transferencias Internas y Asignaciones al Sector Público, refleja un saldo de</w:t>
      </w:r>
      <w:r w:rsidR="009E5206">
        <w:rPr>
          <w:rFonts w:ascii="Univia Pro Book" w:hAnsi="Univia Pro Book"/>
        </w:rPr>
        <w:t xml:space="preserve">              </w:t>
      </w:r>
      <w:r w:rsidRPr="00811AD4">
        <w:rPr>
          <w:rFonts w:ascii="Univia Pro Book" w:hAnsi="Univia Pro Book"/>
        </w:rPr>
        <w:t xml:space="preserve"> </w:t>
      </w:r>
      <w:r w:rsidR="001B0443">
        <w:rPr>
          <w:rFonts w:ascii="Univia Pro Book" w:hAnsi="Univia Pro Book"/>
        </w:rPr>
        <w:t xml:space="preserve">       </w:t>
      </w:r>
      <w:r w:rsidR="005D3C78" w:rsidRPr="00811AD4">
        <w:rPr>
          <w:rFonts w:ascii="Univia Pro Book" w:hAnsi="Univia Pro Book"/>
        </w:rPr>
        <w:t>$</w:t>
      </w:r>
      <w:r w:rsidR="005D3C78">
        <w:rPr>
          <w:rFonts w:ascii="Univia Pro Book" w:hAnsi="Univia Pro Book"/>
        </w:rPr>
        <w:t xml:space="preserve"> 240, 354,135 (</w:t>
      </w:r>
      <w:r w:rsidR="005D3C78">
        <w:rPr>
          <w:rFonts w:ascii="Univia Pro Book" w:hAnsi="Univia Pro Book"/>
          <w:u w:val="single"/>
        </w:rPr>
        <w:t>doscientos cuarenta m</w:t>
      </w:r>
      <w:r w:rsidR="005D3C78" w:rsidRPr="007A39CC">
        <w:rPr>
          <w:rFonts w:ascii="Univia Pro Book" w:hAnsi="Univia Pro Book"/>
          <w:u w:val="single"/>
        </w:rPr>
        <w:t xml:space="preserve">illones </w:t>
      </w:r>
      <w:r w:rsidR="005D3C78">
        <w:rPr>
          <w:rFonts w:ascii="Univia Pro Book" w:hAnsi="Univia Pro Book"/>
          <w:u w:val="single"/>
        </w:rPr>
        <w:t>trescientos  cincuenta y cuatro mil ciento treinta y cinco pesos</w:t>
      </w:r>
      <w:r w:rsidR="005D3C78" w:rsidRPr="007A39CC">
        <w:rPr>
          <w:rFonts w:ascii="Univia Pro Book" w:hAnsi="Univia Pro Book"/>
          <w:u w:val="single"/>
        </w:rPr>
        <w:t xml:space="preserve"> 00/100 M.N</w:t>
      </w:r>
      <w:r w:rsidR="005D3C78" w:rsidRPr="00811AD4">
        <w:rPr>
          <w:rFonts w:ascii="Univia Pro Book" w:hAnsi="Univia Pro Book"/>
        </w:rPr>
        <w:t>)</w:t>
      </w:r>
      <w:r w:rsidRPr="00811AD4">
        <w:rPr>
          <w:rFonts w:ascii="Univia Pro Book" w:hAnsi="Univia Pro Book"/>
        </w:rPr>
        <w:t xml:space="preserve"> correspondiente a recursos que fueron comprometidos y devengados en los rubros de: Servicios person</w:t>
      </w:r>
      <w:r w:rsidR="00465EB1">
        <w:rPr>
          <w:rFonts w:ascii="Univia Pro Book" w:hAnsi="Univia Pro Book"/>
        </w:rPr>
        <w:t xml:space="preserve">ales, Materiales y Suministros y </w:t>
      </w:r>
      <w:r w:rsidRPr="00811AD4">
        <w:rPr>
          <w:rFonts w:ascii="Univia Pro Book" w:hAnsi="Univia Pro Book"/>
        </w:rPr>
        <w:t xml:space="preserve">Servicios Generales durante </w:t>
      </w:r>
      <w:r w:rsidR="005D3C78">
        <w:rPr>
          <w:rFonts w:ascii="Univia Pro Book" w:hAnsi="Univia Pro Book"/>
        </w:rPr>
        <w:t>este periodo.</w:t>
      </w:r>
    </w:p>
    <w:p w:rsidR="005D3C78" w:rsidRPr="00811AD4" w:rsidRDefault="005D3C78" w:rsidP="005D3C78">
      <w:pPr>
        <w:ind w:left="360"/>
        <w:jc w:val="both"/>
        <w:rPr>
          <w:rFonts w:ascii="Univia Pro Book" w:hAnsi="Univia Pro Book"/>
        </w:rPr>
      </w:pPr>
    </w:p>
    <w:p w:rsidR="00013EEF"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Subsidios y Subvenciones</w:t>
      </w:r>
    </w:p>
    <w:p w:rsidR="00990F47" w:rsidRPr="00C13F40" w:rsidRDefault="00990F47" w:rsidP="00C13F40">
      <w:pPr>
        <w:jc w:val="both"/>
        <w:rPr>
          <w:rFonts w:ascii="Univia Pro Book" w:hAnsi="Univia Pro Book"/>
        </w:rPr>
      </w:pPr>
    </w:p>
    <w:p w:rsidR="00013EEF" w:rsidRDefault="005D3C78" w:rsidP="00C13F40">
      <w:pPr>
        <w:pStyle w:val="Prrafodelista"/>
        <w:numPr>
          <w:ilvl w:val="0"/>
          <w:numId w:val="6"/>
        </w:numPr>
        <w:spacing w:after="200" w:line="276" w:lineRule="auto"/>
        <w:contextualSpacing/>
        <w:jc w:val="both"/>
        <w:rPr>
          <w:rFonts w:ascii="Univia Pro Book" w:hAnsi="Univia Pro Book"/>
          <w:sz w:val="24"/>
          <w:szCs w:val="24"/>
        </w:rPr>
      </w:pPr>
      <w:r>
        <w:rPr>
          <w:rFonts w:ascii="Univia Pro Book" w:hAnsi="Univia Pro Book"/>
          <w:sz w:val="24"/>
          <w:szCs w:val="24"/>
        </w:rPr>
        <w:t xml:space="preserve">Ayudas Sociales a personas no tuvo movimiento durante este Primer Trimestre. </w:t>
      </w:r>
    </w:p>
    <w:p w:rsidR="00B40672" w:rsidRPr="00B40672" w:rsidRDefault="00B40672" w:rsidP="00B40672">
      <w:pPr>
        <w:pStyle w:val="Prrafodelista"/>
        <w:spacing w:after="200" w:line="276" w:lineRule="auto"/>
        <w:ind w:left="720"/>
        <w:contextualSpacing/>
        <w:jc w:val="both"/>
        <w:rPr>
          <w:rFonts w:ascii="Univia Pro Book" w:hAnsi="Univia Pro Book"/>
          <w:sz w:val="24"/>
          <w:szCs w:val="24"/>
        </w:rPr>
      </w:pPr>
    </w:p>
    <w:p w:rsidR="00013EEF" w:rsidRDefault="00013EEF" w:rsidP="00013EEF">
      <w:pPr>
        <w:pStyle w:val="Prrafodelista"/>
        <w:jc w:val="both"/>
        <w:rPr>
          <w:rFonts w:ascii="Univia Pro Book" w:hAnsi="Univia Pro Book"/>
          <w:b/>
          <w:sz w:val="24"/>
          <w:szCs w:val="24"/>
        </w:rPr>
      </w:pPr>
      <w:r w:rsidRPr="00811AD4">
        <w:rPr>
          <w:rFonts w:ascii="Univia Pro Book" w:hAnsi="Univia Pro Book"/>
          <w:b/>
          <w:sz w:val="24"/>
          <w:szCs w:val="24"/>
        </w:rPr>
        <w:t>Ahorro Neto del Ejercicio</w:t>
      </w:r>
    </w:p>
    <w:p w:rsidR="00013EEF" w:rsidRPr="00113264" w:rsidRDefault="00013EEF" w:rsidP="00113264">
      <w:pPr>
        <w:jc w:val="both"/>
        <w:rPr>
          <w:rFonts w:ascii="Univia Pro Book" w:hAnsi="Univia Pro Book"/>
          <w:b/>
        </w:rPr>
      </w:pPr>
    </w:p>
    <w:p w:rsidR="00013EEF" w:rsidRPr="00811AD4"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 xml:space="preserve">En el Estado de Actividades </w:t>
      </w:r>
      <w:r w:rsidR="00030621">
        <w:rPr>
          <w:rFonts w:ascii="Univia Pro Book" w:hAnsi="Univia Pro Book"/>
          <w:sz w:val="24"/>
          <w:szCs w:val="24"/>
        </w:rPr>
        <w:t>durante el ejercicio fiscal 201</w:t>
      </w:r>
      <w:r w:rsidR="004E5395">
        <w:rPr>
          <w:rFonts w:ascii="Univia Pro Book" w:hAnsi="Univia Pro Book"/>
          <w:sz w:val="24"/>
          <w:szCs w:val="24"/>
        </w:rPr>
        <w:t>8</w:t>
      </w:r>
      <w:r w:rsidRPr="00A55424">
        <w:rPr>
          <w:rFonts w:ascii="Univia Pro Book" w:hAnsi="Univia Pro Book"/>
          <w:sz w:val="24"/>
          <w:szCs w:val="24"/>
        </w:rPr>
        <w:t>, refleja un Ahorro Neto d</w:t>
      </w:r>
      <w:r w:rsidR="00030621">
        <w:rPr>
          <w:rFonts w:ascii="Univia Pro Book" w:hAnsi="Univia Pro Book"/>
          <w:sz w:val="24"/>
          <w:szCs w:val="24"/>
        </w:rPr>
        <w:t xml:space="preserve">el Ejercicio por la cantidad de </w:t>
      </w:r>
      <w:r w:rsidR="005D3C78" w:rsidRPr="005D3C78">
        <w:rPr>
          <w:rFonts w:ascii="Univia Pro Book" w:hAnsi="Univia Pro Book"/>
          <w:sz w:val="24"/>
          <w:szCs w:val="24"/>
        </w:rPr>
        <w:t>$</w:t>
      </w:r>
      <w:r w:rsidR="005D3C78">
        <w:rPr>
          <w:rFonts w:ascii="Univia Pro Book" w:hAnsi="Univia Pro Book"/>
          <w:sz w:val="24"/>
          <w:szCs w:val="24"/>
        </w:rPr>
        <w:t xml:space="preserve"> </w:t>
      </w:r>
      <w:r w:rsidR="005D3C78" w:rsidRPr="005D3C78">
        <w:rPr>
          <w:rFonts w:ascii="Univia Pro Book" w:hAnsi="Univia Pro Book"/>
          <w:sz w:val="24"/>
          <w:szCs w:val="24"/>
        </w:rPr>
        <w:t>26, 108,174</w:t>
      </w:r>
      <w:r w:rsidR="005D3C78">
        <w:rPr>
          <w:rFonts w:ascii="Univia Pro Book" w:hAnsi="Univia Pro Book"/>
          <w:sz w:val="24"/>
          <w:szCs w:val="24"/>
        </w:rPr>
        <w:t xml:space="preserve"> </w:t>
      </w:r>
      <w:r w:rsidRPr="00A55424">
        <w:rPr>
          <w:rFonts w:ascii="Univia Pro Book" w:hAnsi="Univia Pro Book"/>
          <w:sz w:val="24"/>
          <w:szCs w:val="24"/>
        </w:rPr>
        <w:t>pesos.</w:t>
      </w:r>
    </w:p>
    <w:p w:rsidR="00CE7217" w:rsidRDefault="00CE7217">
      <w:pPr>
        <w:rPr>
          <w:rFonts w:ascii="Univia Pro Book" w:hAnsi="Univia Pro Book"/>
          <w:lang w:val="es-MX"/>
        </w:rPr>
      </w:pPr>
    </w:p>
    <w:p w:rsidR="005D3C78" w:rsidRDefault="005D3C78">
      <w:pPr>
        <w:rPr>
          <w:rFonts w:ascii="Univia Pro Book" w:hAnsi="Univia Pro Book"/>
          <w:lang w:val="es-MX"/>
        </w:rPr>
      </w:pPr>
    </w:p>
    <w:p w:rsidR="00A23452" w:rsidRPr="00B40672" w:rsidRDefault="00A23452" w:rsidP="00A23452">
      <w:pPr>
        <w:jc w:val="both"/>
        <w:rPr>
          <w:rFonts w:ascii="Univia Pro Book" w:hAnsi="Univia Pro Book"/>
          <w:sz w:val="10"/>
        </w:rPr>
      </w:pPr>
    </w:p>
    <w:p w:rsidR="00013EEF" w:rsidRDefault="00013EEF" w:rsidP="00013EEF">
      <w:pPr>
        <w:pStyle w:val="Prrafodelista"/>
        <w:numPr>
          <w:ilvl w:val="0"/>
          <w:numId w:val="5"/>
        </w:numPr>
        <w:spacing w:after="200" w:line="276" w:lineRule="auto"/>
        <w:contextualSpacing/>
        <w:jc w:val="both"/>
        <w:rPr>
          <w:rFonts w:ascii="Univia Pro Book" w:hAnsi="Univia Pro Book"/>
          <w:b/>
          <w:sz w:val="24"/>
          <w:szCs w:val="24"/>
        </w:rPr>
      </w:pPr>
      <w:r w:rsidRPr="00811AD4">
        <w:rPr>
          <w:rFonts w:ascii="Univia Pro Book" w:hAnsi="Univia Pro Book"/>
          <w:b/>
          <w:sz w:val="24"/>
          <w:szCs w:val="24"/>
        </w:rPr>
        <w:t>NOTAS AL ESTADO DE VARIACION EN LA HACIENDA PÚBLICA</w:t>
      </w:r>
    </w:p>
    <w:p w:rsidR="00C83545" w:rsidRPr="00113264" w:rsidRDefault="00C83545" w:rsidP="00C83545">
      <w:pPr>
        <w:pStyle w:val="Prrafodelista"/>
        <w:spacing w:after="200" w:line="276" w:lineRule="auto"/>
        <w:ind w:left="1080"/>
        <w:contextualSpacing/>
        <w:jc w:val="both"/>
        <w:rPr>
          <w:rFonts w:ascii="Univia Pro Book" w:hAnsi="Univia Pro Book"/>
          <w:b/>
          <w:sz w:val="24"/>
          <w:szCs w:val="24"/>
        </w:rPr>
      </w:pPr>
    </w:p>
    <w:p w:rsidR="00013EEF" w:rsidRPr="00811AD4" w:rsidRDefault="00013EEF" w:rsidP="00013EEF">
      <w:pPr>
        <w:ind w:left="360"/>
        <w:jc w:val="both"/>
        <w:rPr>
          <w:rFonts w:ascii="Univia Pro Book" w:hAnsi="Univia Pro Book"/>
          <w:b/>
        </w:rPr>
      </w:pPr>
      <w:r w:rsidRPr="00811AD4">
        <w:rPr>
          <w:rFonts w:ascii="Univia Pro Book" w:hAnsi="Univia Pro Book"/>
          <w:b/>
        </w:rPr>
        <w:t xml:space="preserve">Variaciones de la </w:t>
      </w:r>
      <w:r w:rsidR="00A23452">
        <w:rPr>
          <w:rFonts w:ascii="Univia Pro Book" w:hAnsi="Univia Pro Book"/>
          <w:b/>
        </w:rPr>
        <w:t>H</w:t>
      </w:r>
      <w:r w:rsidRPr="00811AD4">
        <w:rPr>
          <w:rFonts w:ascii="Univia Pro Book" w:hAnsi="Univia Pro Book"/>
          <w:b/>
        </w:rPr>
        <w:t>acienda Pública/Patrimonio Neto del ejercicio</w:t>
      </w:r>
    </w:p>
    <w:p w:rsidR="00013EEF" w:rsidRPr="00811AD4" w:rsidRDefault="00013EEF" w:rsidP="00013EEF">
      <w:pPr>
        <w:ind w:left="360"/>
        <w:jc w:val="both"/>
        <w:rPr>
          <w:rFonts w:ascii="Univia Pro Book" w:hAnsi="Univia Pro Book"/>
          <w:b/>
        </w:rPr>
      </w:pPr>
      <w:r w:rsidRPr="00811AD4">
        <w:rPr>
          <w:rFonts w:ascii="Univia Pro Book" w:hAnsi="Univia Pro Book"/>
          <w:b/>
        </w:rPr>
        <w:t>Hacienda Pública/ Patrimonio generado</w:t>
      </w:r>
    </w:p>
    <w:p w:rsidR="00013EEF" w:rsidRDefault="00013EEF" w:rsidP="00013EEF">
      <w:pPr>
        <w:ind w:left="360"/>
        <w:jc w:val="both"/>
        <w:rPr>
          <w:rFonts w:ascii="Univia Pro Book" w:hAnsi="Univia Pro Book"/>
          <w:b/>
        </w:rPr>
      </w:pPr>
      <w:r w:rsidRPr="00811AD4">
        <w:rPr>
          <w:rFonts w:ascii="Univia Pro Book" w:hAnsi="Univia Pro Book"/>
          <w:b/>
        </w:rPr>
        <w:t>Resultados de Ejercicios Anteriores</w:t>
      </w:r>
    </w:p>
    <w:p w:rsidR="00990F47" w:rsidRPr="00811AD4" w:rsidRDefault="00990F47" w:rsidP="00013EEF">
      <w:pPr>
        <w:ind w:left="360"/>
        <w:jc w:val="both"/>
        <w:rPr>
          <w:rFonts w:ascii="Univia Pro Book" w:hAnsi="Univia Pro Book"/>
          <w:b/>
        </w:rPr>
      </w:pPr>
    </w:p>
    <w:p w:rsidR="00013EEF" w:rsidRDefault="00013EEF" w:rsidP="00013EEF">
      <w:pPr>
        <w:ind w:left="360"/>
        <w:jc w:val="both"/>
        <w:rPr>
          <w:rFonts w:ascii="Univia Pro Book" w:hAnsi="Univia Pro Book"/>
        </w:rPr>
      </w:pPr>
      <w:r w:rsidRPr="00A55424">
        <w:rPr>
          <w:rFonts w:ascii="Univia Pro Book" w:hAnsi="Univia Pro Book"/>
        </w:rPr>
        <w:t xml:space="preserve">El apartado de Hacienda Pública/Patrimonio Generado, en </w:t>
      </w:r>
      <w:r w:rsidR="005D3C78">
        <w:rPr>
          <w:rFonts w:ascii="Univia Pro Book" w:hAnsi="Univia Pro Book"/>
        </w:rPr>
        <w:t>este Primer Trimestre 2018</w:t>
      </w:r>
      <w:r w:rsidRPr="00A55424">
        <w:rPr>
          <w:rFonts w:ascii="Univia Pro Book" w:hAnsi="Univia Pro Book"/>
        </w:rPr>
        <w:t>, asciende</w:t>
      </w:r>
      <w:r w:rsidR="00113264">
        <w:rPr>
          <w:rFonts w:ascii="Univia Pro Book" w:hAnsi="Univia Pro Book"/>
        </w:rPr>
        <w:t xml:space="preserve"> a la cantidad de </w:t>
      </w:r>
      <w:r w:rsidRPr="00811AD4">
        <w:rPr>
          <w:rFonts w:ascii="Univia Pro Book" w:hAnsi="Univia Pro Book"/>
        </w:rPr>
        <w:t>$</w:t>
      </w:r>
      <w:r w:rsidR="00A55424">
        <w:rPr>
          <w:rFonts w:ascii="Univia Pro Book" w:hAnsi="Univia Pro Book"/>
        </w:rPr>
        <w:t xml:space="preserve"> </w:t>
      </w:r>
      <w:r w:rsidR="005D3C78">
        <w:rPr>
          <w:rFonts w:ascii="Univia Pro Book" w:hAnsi="Univia Pro Book"/>
        </w:rPr>
        <w:t>232</w:t>
      </w:r>
      <w:r w:rsidR="00037D46">
        <w:rPr>
          <w:rFonts w:ascii="Univia Pro Book" w:hAnsi="Univia Pro Book"/>
        </w:rPr>
        <w:t>,</w:t>
      </w:r>
      <w:r w:rsidR="005D3C78">
        <w:rPr>
          <w:rFonts w:ascii="Univia Pro Book" w:hAnsi="Univia Pro Book"/>
        </w:rPr>
        <w:t xml:space="preserve"> 942</w:t>
      </w:r>
      <w:r w:rsidR="00037D46">
        <w:rPr>
          <w:rFonts w:ascii="Univia Pro Book" w:hAnsi="Univia Pro Book"/>
        </w:rPr>
        <w:t>,</w:t>
      </w:r>
      <w:r w:rsidR="005D3C78">
        <w:rPr>
          <w:rFonts w:ascii="Univia Pro Book" w:hAnsi="Univia Pro Book"/>
        </w:rPr>
        <w:t>814</w:t>
      </w:r>
      <w:r w:rsidR="00A55424">
        <w:rPr>
          <w:rFonts w:ascii="Univia Pro Book" w:hAnsi="Univia Pro Book"/>
        </w:rPr>
        <w:t xml:space="preserve"> (</w:t>
      </w:r>
      <w:r w:rsidR="005D3C78">
        <w:rPr>
          <w:rFonts w:ascii="Univia Pro Book" w:hAnsi="Univia Pro Book"/>
        </w:rPr>
        <w:t>doscientos treinta y dos</w:t>
      </w:r>
      <w:r w:rsidR="00A55424">
        <w:rPr>
          <w:rFonts w:ascii="Univia Pro Book" w:hAnsi="Univia Pro Book"/>
        </w:rPr>
        <w:t xml:space="preserve"> millones </w:t>
      </w:r>
      <w:r w:rsidR="005D3C78">
        <w:rPr>
          <w:rFonts w:ascii="Univia Pro Book" w:hAnsi="Univia Pro Book"/>
        </w:rPr>
        <w:t>novecientos cuarenta y dos</w:t>
      </w:r>
      <w:r w:rsidR="00A55424">
        <w:rPr>
          <w:rFonts w:ascii="Univia Pro Book" w:hAnsi="Univia Pro Book"/>
        </w:rPr>
        <w:t xml:space="preserve"> mil </w:t>
      </w:r>
      <w:r w:rsidR="005D3C78">
        <w:rPr>
          <w:rFonts w:ascii="Univia Pro Book" w:hAnsi="Univia Pro Book"/>
        </w:rPr>
        <w:t xml:space="preserve">ochocientos catorce </w:t>
      </w:r>
      <w:r w:rsidR="00A55424">
        <w:rPr>
          <w:rFonts w:ascii="Univia Pro Book" w:hAnsi="Univia Pro Book"/>
        </w:rPr>
        <w:t>pesos 00/100 M.N</w:t>
      </w:r>
      <w:r w:rsidRPr="00811AD4">
        <w:rPr>
          <w:rFonts w:ascii="Univia Pro Book" w:hAnsi="Univia Pro Book"/>
        </w:rPr>
        <w:t>) integrándose de la siguiente manera:</w:t>
      </w:r>
    </w:p>
    <w:p w:rsidR="00AC74F8" w:rsidRDefault="00AC74F8" w:rsidP="00013EEF">
      <w:pPr>
        <w:ind w:left="360"/>
        <w:jc w:val="both"/>
        <w:rPr>
          <w:rFonts w:ascii="Univia Pro Book" w:hAnsi="Univia Pro Book"/>
        </w:rPr>
      </w:pPr>
    </w:p>
    <w:tbl>
      <w:tblPr>
        <w:tblStyle w:val="Tablaconcuadrcula"/>
        <w:tblpPr w:leftFromText="141" w:rightFromText="141" w:vertAnchor="text" w:horzAnchor="margin" w:tblpXSpec="center" w:tblpY="-47"/>
        <w:tblW w:w="7582" w:type="dxa"/>
        <w:tblLook w:val="04A0" w:firstRow="1" w:lastRow="0" w:firstColumn="1" w:lastColumn="0" w:noHBand="0" w:noVBand="1"/>
      </w:tblPr>
      <w:tblGrid>
        <w:gridCol w:w="5581"/>
        <w:gridCol w:w="2001"/>
      </w:tblGrid>
      <w:tr w:rsidR="00AC74F8" w:rsidRPr="00990F47" w:rsidTr="00AC74F8">
        <w:trPr>
          <w:trHeight w:val="223"/>
        </w:trPr>
        <w:tc>
          <w:tcPr>
            <w:tcW w:w="5581" w:type="dxa"/>
            <w:vAlign w:val="center"/>
          </w:tcPr>
          <w:p w:rsidR="00AC74F8" w:rsidRPr="00990F47" w:rsidRDefault="00AC74F8" w:rsidP="00AC74F8">
            <w:pPr>
              <w:jc w:val="center"/>
              <w:rPr>
                <w:rFonts w:ascii="Univia Pro Book" w:hAnsi="Univia Pro Book"/>
                <w:b/>
                <w:sz w:val="20"/>
                <w:szCs w:val="20"/>
              </w:rPr>
            </w:pPr>
            <w:r w:rsidRPr="00990F47">
              <w:rPr>
                <w:rFonts w:ascii="Univia Pro Book" w:hAnsi="Univia Pro Book"/>
                <w:b/>
                <w:sz w:val="20"/>
                <w:szCs w:val="20"/>
              </w:rPr>
              <w:t>RUBRO</w:t>
            </w:r>
          </w:p>
        </w:tc>
        <w:tc>
          <w:tcPr>
            <w:tcW w:w="2001" w:type="dxa"/>
            <w:vAlign w:val="center"/>
          </w:tcPr>
          <w:p w:rsidR="00AC74F8" w:rsidRPr="00990F47" w:rsidRDefault="00AC74F8" w:rsidP="00AC74F8">
            <w:pPr>
              <w:jc w:val="center"/>
              <w:rPr>
                <w:rFonts w:ascii="Univia Pro Book" w:hAnsi="Univia Pro Book"/>
                <w:b/>
                <w:sz w:val="20"/>
                <w:szCs w:val="20"/>
              </w:rPr>
            </w:pPr>
            <w:r w:rsidRPr="00990F47">
              <w:rPr>
                <w:rFonts w:ascii="Univia Pro Book" w:hAnsi="Univia Pro Book"/>
                <w:b/>
                <w:sz w:val="20"/>
                <w:szCs w:val="20"/>
              </w:rPr>
              <w:t>VARIACIONES</w:t>
            </w:r>
          </w:p>
        </w:tc>
      </w:tr>
      <w:tr w:rsidR="00AC74F8" w:rsidRPr="00990F47" w:rsidTr="00AC74F8">
        <w:trPr>
          <w:trHeight w:val="209"/>
        </w:trPr>
        <w:tc>
          <w:tcPr>
            <w:tcW w:w="5581" w:type="dxa"/>
          </w:tcPr>
          <w:p w:rsidR="00AC74F8" w:rsidRPr="00990F47" w:rsidRDefault="00AC74F8" w:rsidP="00AC74F8">
            <w:pPr>
              <w:jc w:val="both"/>
              <w:rPr>
                <w:rFonts w:ascii="Univia Pro Book" w:hAnsi="Univia Pro Book"/>
                <w:sz w:val="20"/>
                <w:szCs w:val="20"/>
              </w:rPr>
            </w:pPr>
            <w:r w:rsidRPr="00990F47">
              <w:rPr>
                <w:rFonts w:ascii="Univia Pro Book" w:hAnsi="Univia Pro Book"/>
                <w:sz w:val="20"/>
                <w:szCs w:val="20"/>
              </w:rPr>
              <w:t xml:space="preserve">Hacienda Pública/Patrimonio </w:t>
            </w:r>
            <w:r>
              <w:rPr>
                <w:rFonts w:ascii="Univia Pro Book" w:hAnsi="Univia Pro Book"/>
                <w:sz w:val="20"/>
                <w:szCs w:val="20"/>
              </w:rPr>
              <w:t>Generado</w:t>
            </w:r>
          </w:p>
        </w:tc>
        <w:tc>
          <w:tcPr>
            <w:tcW w:w="2001" w:type="dxa"/>
            <w:vAlign w:val="center"/>
          </w:tcPr>
          <w:p w:rsidR="00AC74F8" w:rsidRPr="000A7108" w:rsidRDefault="00AC74F8" w:rsidP="005D3C78">
            <w:pPr>
              <w:jc w:val="right"/>
              <w:rPr>
                <w:rFonts w:ascii="Univia Pro Book" w:hAnsi="Univia Pro Book"/>
                <w:sz w:val="20"/>
                <w:szCs w:val="20"/>
              </w:rPr>
            </w:pPr>
            <w:r w:rsidRPr="000A7108">
              <w:rPr>
                <w:rFonts w:ascii="Univia Pro Book" w:hAnsi="Univia Pro Book"/>
                <w:sz w:val="20"/>
                <w:szCs w:val="20"/>
              </w:rPr>
              <w:t>$</w:t>
            </w:r>
            <w:r>
              <w:rPr>
                <w:rFonts w:ascii="Univia Pro Book" w:hAnsi="Univia Pro Book"/>
                <w:sz w:val="20"/>
                <w:szCs w:val="20"/>
              </w:rPr>
              <w:t xml:space="preserve">    </w:t>
            </w:r>
            <w:r w:rsidRPr="000A7108">
              <w:rPr>
                <w:rFonts w:ascii="Univia Pro Book" w:hAnsi="Univia Pro Book"/>
                <w:sz w:val="20"/>
                <w:szCs w:val="20"/>
              </w:rPr>
              <w:t xml:space="preserve"> </w:t>
            </w:r>
            <w:r w:rsidR="005D3C78">
              <w:rPr>
                <w:rFonts w:ascii="Univia Pro Book" w:hAnsi="Univia Pro Book"/>
                <w:sz w:val="20"/>
                <w:szCs w:val="20"/>
              </w:rPr>
              <w:t>230</w:t>
            </w:r>
            <w:r>
              <w:rPr>
                <w:rFonts w:ascii="Univia Pro Book" w:hAnsi="Univia Pro Book"/>
                <w:sz w:val="20"/>
                <w:szCs w:val="20"/>
              </w:rPr>
              <w:t>,</w:t>
            </w:r>
            <w:r w:rsidR="005D3C78">
              <w:rPr>
                <w:rFonts w:ascii="Univia Pro Book" w:hAnsi="Univia Pro Book"/>
                <w:sz w:val="20"/>
                <w:szCs w:val="20"/>
              </w:rPr>
              <w:t>558</w:t>
            </w:r>
            <w:r>
              <w:rPr>
                <w:rFonts w:ascii="Univia Pro Book" w:hAnsi="Univia Pro Book"/>
                <w:sz w:val="20"/>
                <w:szCs w:val="20"/>
              </w:rPr>
              <w:t>,</w:t>
            </w:r>
            <w:r w:rsidR="005D3C78">
              <w:rPr>
                <w:rFonts w:ascii="Univia Pro Book" w:hAnsi="Univia Pro Book"/>
                <w:sz w:val="20"/>
                <w:szCs w:val="20"/>
              </w:rPr>
              <w:t>390</w:t>
            </w:r>
          </w:p>
        </w:tc>
      </w:tr>
      <w:tr w:rsidR="00AC74F8" w:rsidRPr="00990F47" w:rsidTr="00AC74F8">
        <w:trPr>
          <w:trHeight w:val="223"/>
        </w:trPr>
        <w:tc>
          <w:tcPr>
            <w:tcW w:w="5581" w:type="dxa"/>
          </w:tcPr>
          <w:p w:rsidR="00AC74F8" w:rsidRPr="00990F47" w:rsidRDefault="00AC74F8" w:rsidP="00AC74F8">
            <w:pPr>
              <w:jc w:val="both"/>
              <w:rPr>
                <w:rFonts w:ascii="Univia Pro Book" w:hAnsi="Univia Pro Book"/>
                <w:sz w:val="20"/>
                <w:szCs w:val="20"/>
              </w:rPr>
            </w:pPr>
          </w:p>
        </w:tc>
        <w:tc>
          <w:tcPr>
            <w:tcW w:w="2001" w:type="dxa"/>
            <w:vAlign w:val="center"/>
          </w:tcPr>
          <w:p w:rsidR="00AC74F8" w:rsidRPr="000A7108" w:rsidRDefault="00AC74F8" w:rsidP="00AC74F8">
            <w:pPr>
              <w:jc w:val="right"/>
              <w:rPr>
                <w:rFonts w:ascii="Univia Pro Book" w:hAnsi="Univia Pro Book"/>
                <w:sz w:val="20"/>
                <w:szCs w:val="20"/>
              </w:rPr>
            </w:pPr>
          </w:p>
        </w:tc>
      </w:tr>
      <w:tr w:rsidR="00AC74F8" w:rsidRPr="00990F47" w:rsidTr="00AC74F8">
        <w:trPr>
          <w:trHeight w:val="223"/>
        </w:trPr>
        <w:tc>
          <w:tcPr>
            <w:tcW w:w="5581" w:type="dxa"/>
          </w:tcPr>
          <w:p w:rsidR="00AC74F8" w:rsidRPr="00990F47" w:rsidRDefault="00AC74F8" w:rsidP="00AC74F8">
            <w:pPr>
              <w:jc w:val="both"/>
              <w:rPr>
                <w:rFonts w:ascii="Univia Pro Book" w:hAnsi="Univia Pro Book"/>
                <w:sz w:val="20"/>
                <w:szCs w:val="20"/>
              </w:rPr>
            </w:pPr>
            <w:r w:rsidRPr="00990F47">
              <w:rPr>
                <w:rFonts w:ascii="Univia Pro Book" w:hAnsi="Univia Pro Book"/>
                <w:sz w:val="20"/>
                <w:szCs w:val="20"/>
              </w:rPr>
              <w:t xml:space="preserve">Hacienda Pública/Patrimonio </w:t>
            </w:r>
            <w:r>
              <w:rPr>
                <w:rFonts w:ascii="Univia Pro Book" w:hAnsi="Univia Pro Book"/>
                <w:sz w:val="20"/>
                <w:szCs w:val="20"/>
              </w:rPr>
              <w:t>Contribuido</w:t>
            </w:r>
          </w:p>
        </w:tc>
        <w:tc>
          <w:tcPr>
            <w:tcW w:w="2001" w:type="dxa"/>
            <w:vAlign w:val="center"/>
          </w:tcPr>
          <w:p w:rsidR="00AC74F8" w:rsidRPr="000A7108" w:rsidRDefault="00AC74F8" w:rsidP="00AC74F8">
            <w:pPr>
              <w:jc w:val="right"/>
              <w:rPr>
                <w:rFonts w:ascii="Univia Pro Book" w:hAnsi="Univia Pro Book"/>
                <w:sz w:val="20"/>
                <w:szCs w:val="20"/>
              </w:rPr>
            </w:pPr>
            <w:r w:rsidRPr="000A7108">
              <w:rPr>
                <w:rFonts w:ascii="Univia Pro Book" w:hAnsi="Univia Pro Book"/>
                <w:sz w:val="20"/>
                <w:szCs w:val="20"/>
              </w:rPr>
              <w:t>$</w:t>
            </w:r>
            <w:r>
              <w:rPr>
                <w:rFonts w:ascii="Univia Pro Book" w:hAnsi="Univia Pro Book"/>
                <w:sz w:val="20"/>
                <w:szCs w:val="20"/>
              </w:rPr>
              <w:t xml:space="preserve">         2,384,424                          </w:t>
            </w:r>
            <w:r w:rsidRPr="000A7108">
              <w:rPr>
                <w:rFonts w:ascii="Univia Pro Book" w:hAnsi="Univia Pro Book"/>
                <w:sz w:val="20"/>
                <w:szCs w:val="20"/>
              </w:rPr>
              <w:t xml:space="preserve"> </w:t>
            </w:r>
            <w:r>
              <w:rPr>
                <w:rFonts w:ascii="Univia Pro Book" w:hAnsi="Univia Pro Book"/>
                <w:sz w:val="20"/>
                <w:szCs w:val="20"/>
              </w:rPr>
              <w:t xml:space="preserve"> </w:t>
            </w:r>
            <w:r w:rsidRPr="000A7108">
              <w:rPr>
                <w:rFonts w:ascii="Univia Pro Book" w:hAnsi="Univia Pro Book"/>
                <w:sz w:val="20"/>
                <w:szCs w:val="20"/>
              </w:rPr>
              <w:t xml:space="preserve">   </w:t>
            </w:r>
          </w:p>
        </w:tc>
      </w:tr>
      <w:tr w:rsidR="00AC74F8" w:rsidRPr="00990F47" w:rsidTr="00AC74F8">
        <w:trPr>
          <w:trHeight w:val="209"/>
        </w:trPr>
        <w:tc>
          <w:tcPr>
            <w:tcW w:w="5581" w:type="dxa"/>
          </w:tcPr>
          <w:p w:rsidR="00AC74F8" w:rsidRPr="00990F47" w:rsidRDefault="00AC74F8" w:rsidP="00AC74F8">
            <w:pPr>
              <w:jc w:val="both"/>
              <w:rPr>
                <w:rFonts w:ascii="Univia Pro Book" w:hAnsi="Univia Pro Book"/>
                <w:sz w:val="20"/>
                <w:szCs w:val="20"/>
              </w:rPr>
            </w:pPr>
          </w:p>
        </w:tc>
        <w:tc>
          <w:tcPr>
            <w:tcW w:w="2001" w:type="dxa"/>
            <w:vAlign w:val="center"/>
          </w:tcPr>
          <w:p w:rsidR="00AC74F8" w:rsidRPr="00990F47" w:rsidRDefault="00AC74F8" w:rsidP="00AC74F8">
            <w:pPr>
              <w:jc w:val="right"/>
              <w:rPr>
                <w:rFonts w:ascii="Univia Pro Book" w:hAnsi="Univia Pro Book"/>
                <w:sz w:val="20"/>
                <w:szCs w:val="20"/>
              </w:rPr>
            </w:pPr>
          </w:p>
        </w:tc>
      </w:tr>
      <w:tr w:rsidR="00AC74F8" w:rsidRPr="00990F47" w:rsidTr="00AC74F8">
        <w:trPr>
          <w:trHeight w:val="460"/>
        </w:trPr>
        <w:tc>
          <w:tcPr>
            <w:tcW w:w="5581" w:type="dxa"/>
          </w:tcPr>
          <w:p w:rsidR="00AC74F8" w:rsidRPr="00990F47" w:rsidRDefault="00AC74F8" w:rsidP="00AC74F8">
            <w:pPr>
              <w:jc w:val="both"/>
              <w:rPr>
                <w:rFonts w:ascii="Univia Pro Book" w:hAnsi="Univia Pro Book"/>
                <w:b/>
                <w:sz w:val="20"/>
                <w:szCs w:val="20"/>
              </w:rPr>
            </w:pPr>
            <w:r w:rsidRPr="00990F47">
              <w:rPr>
                <w:rFonts w:ascii="Univia Pro Book" w:hAnsi="Univia Pro Book"/>
                <w:b/>
                <w:sz w:val="20"/>
                <w:szCs w:val="20"/>
              </w:rPr>
              <w:t>Saldo Neto en la Hacienda Pública/Patrimonio 2017</w:t>
            </w:r>
          </w:p>
        </w:tc>
        <w:tc>
          <w:tcPr>
            <w:tcW w:w="2001" w:type="dxa"/>
            <w:vAlign w:val="center"/>
          </w:tcPr>
          <w:p w:rsidR="00AC74F8" w:rsidRPr="00990F47" w:rsidRDefault="00AC74F8" w:rsidP="005D3C78">
            <w:pPr>
              <w:jc w:val="right"/>
              <w:rPr>
                <w:rFonts w:ascii="Univia Pro Book" w:hAnsi="Univia Pro Book"/>
                <w:b/>
                <w:sz w:val="20"/>
                <w:szCs w:val="20"/>
              </w:rPr>
            </w:pPr>
            <w:r>
              <w:rPr>
                <w:rFonts w:ascii="Univia Pro Book" w:hAnsi="Univia Pro Book"/>
                <w:b/>
                <w:sz w:val="20"/>
                <w:szCs w:val="20"/>
              </w:rPr>
              <w:t xml:space="preserve">$   </w:t>
            </w:r>
            <w:r w:rsidR="005D3C78">
              <w:rPr>
                <w:rFonts w:ascii="Univia Pro Book" w:hAnsi="Univia Pro Book"/>
                <w:b/>
                <w:sz w:val="20"/>
                <w:szCs w:val="20"/>
              </w:rPr>
              <w:t>232</w:t>
            </w:r>
            <w:r>
              <w:rPr>
                <w:rFonts w:ascii="Univia Pro Book" w:hAnsi="Univia Pro Book"/>
                <w:b/>
                <w:sz w:val="20"/>
                <w:szCs w:val="20"/>
              </w:rPr>
              <w:t>,</w:t>
            </w:r>
            <w:r w:rsidR="005D3C78">
              <w:rPr>
                <w:rFonts w:ascii="Univia Pro Book" w:hAnsi="Univia Pro Book"/>
                <w:b/>
                <w:sz w:val="20"/>
                <w:szCs w:val="20"/>
              </w:rPr>
              <w:t>942</w:t>
            </w:r>
            <w:r>
              <w:rPr>
                <w:rFonts w:ascii="Univia Pro Book" w:hAnsi="Univia Pro Book"/>
                <w:b/>
                <w:sz w:val="20"/>
                <w:szCs w:val="20"/>
              </w:rPr>
              <w:t>,8</w:t>
            </w:r>
            <w:r w:rsidR="005D3C78">
              <w:rPr>
                <w:rFonts w:ascii="Univia Pro Book" w:hAnsi="Univia Pro Book"/>
                <w:b/>
                <w:sz w:val="20"/>
                <w:szCs w:val="20"/>
              </w:rPr>
              <w:t>14</w:t>
            </w:r>
            <w:r>
              <w:rPr>
                <w:rFonts w:ascii="Univia Pro Book" w:hAnsi="Univia Pro Book"/>
                <w:b/>
                <w:sz w:val="20"/>
                <w:szCs w:val="20"/>
              </w:rPr>
              <w:t xml:space="preserve">         </w:t>
            </w:r>
          </w:p>
        </w:tc>
      </w:tr>
    </w:tbl>
    <w:p w:rsidR="00C13F40" w:rsidRDefault="00C13F40" w:rsidP="00013EEF">
      <w:pPr>
        <w:ind w:left="360"/>
        <w:jc w:val="both"/>
        <w:rPr>
          <w:rFonts w:ascii="Univia Pro Book" w:hAnsi="Univia Pro Book"/>
          <w:sz w:val="10"/>
        </w:rPr>
      </w:pPr>
    </w:p>
    <w:p w:rsidR="00AC74F8" w:rsidRDefault="00AC74F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Default="005D3C78" w:rsidP="00013EEF">
      <w:pPr>
        <w:ind w:left="360"/>
        <w:jc w:val="both"/>
        <w:rPr>
          <w:rFonts w:ascii="Univia Pro Book" w:hAnsi="Univia Pro Book"/>
          <w:sz w:val="10"/>
        </w:rPr>
      </w:pPr>
    </w:p>
    <w:p w:rsidR="005D3C78" w:rsidRPr="0083469D" w:rsidRDefault="005D3C78" w:rsidP="00013EEF">
      <w:pPr>
        <w:ind w:left="360"/>
        <w:jc w:val="both"/>
        <w:rPr>
          <w:rFonts w:ascii="Univia Pro Book" w:hAnsi="Univia Pro Book"/>
          <w:sz w:val="10"/>
        </w:rPr>
      </w:pPr>
    </w:p>
    <w:p w:rsidR="00C45E4F" w:rsidRDefault="00013EEF" w:rsidP="00C13F40">
      <w:pPr>
        <w:pStyle w:val="Prrafodelista"/>
        <w:numPr>
          <w:ilvl w:val="0"/>
          <w:numId w:val="5"/>
        </w:numPr>
        <w:spacing w:after="200" w:line="276" w:lineRule="auto"/>
        <w:contextualSpacing/>
        <w:jc w:val="both"/>
        <w:rPr>
          <w:rFonts w:ascii="Univia Pro Book" w:hAnsi="Univia Pro Book"/>
          <w:b/>
          <w:sz w:val="24"/>
          <w:szCs w:val="24"/>
        </w:rPr>
      </w:pPr>
      <w:r w:rsidRPr="00811AD4">
        <w:rPr>
          <w:rFonts w:ascii="Univia Pro Book" w:hAnsi="Univia Pro Book"/>
          <w:b/>
          <w:sz w:val="24"/>
          <w:szCs w:val="24"/>
        </w:rPr>
        <w:lastRenderedPageBreak/>
        <w:t>NOTAS AL ESTADO DE FLUJOS DE EFECTIVO</w:t>
      </w:r>
    </w:p>
    <w:p w:rsidR="00AC74F8" w:rsidRDefault="00AC74F8" w:rsidP="00AC74F8">
      <w:pPr>
        <w:pStyle w:val="Prrafodelista"/>
        <w:spacing w:after="200" w:line="276" w:lineRule="auto"/>
        <w:ind w:left="1080"/>
        <w:contextualSpacing/>
        <w:jc w:val="both"/>
        <w:rPr>
          <w:rFonts w:ascii="Univia Pro Book" w:hAnsi="Univia Pro Book"/>
          <w:b/>
          <w:sz w:val="24"/>
          <w:szCs w:val="24"/>
        </w:rPr>
      </w:pPr>
    </w:p>
    <w:p w:rsidR="0083469D" w:rsidRPr="0083469D" w:rsidRDefault="0083469D" w:rsidP="0083469D">
      <w:pPr>
        <w:pStyle w:val="Prrafodelista"/>
        <w:spacing w:after="200" w:line="276" w:lineRule="auto"/>
        <w:ind w:left="1080"/>
        <w:contextualSpacing/>
        <w:jc w:val="both"/>
        <w:rPr>
          <w:rFonts w:ascii="Univia Pro Book" w:hAnsi="Univia Pro Book"/>
          <w:b/>
          <w:sz w:val="2"/>
          <w:szCs w:val="24"/>
        </w:rPr>
      </w:pPr>
    </w:p>
    <w:p w:rsidR="00013EEF" w:rsidRDefault="00013EEF" w:rsidP="00013EEF">
      <w:pPr>
        <w:ind w:left="360"/>
        <w:jc w:val="both"/>
        <w:rPr>
          <w:rFonts w:ascii="Univia Pro Book" w:hAnsi="Univia Pro Book"/>
          <w:b/>
        </w:rPr>
      </w:pPr>
      <w:r w:rsidRPr="00811AD4">
        <w:rPr>
          <w:rFonts w:ascii="Univia Pro Book" w:hAnsi="Univia Pro Book"/>
          <w:b/>
        </w:rPr>
        <w:t>Efectivo y equivalentes</w:t>
      </w:r>
    </w:p>
    <w:p w:rsidR="0083469D" w:rsidRDefault="0083469D" w:rsidP="00013EEF">
      <w:pPr>
        <w:ind w:left="360"/>
        <w:jc w:val="both"/>
        <w:rPr>
          <w:rFonts w:ascii="Univia Pro Book" w:hAnsi="Univia Pro Book"/>
          <w:b/>
        </w:rPr>
      </w:pPr>
    </w:p>
    <w:p w:rsidR="00AC74F8" w:rsidRDefault="00AC74F8" w:rsidP="00013EEF">
      <w:pPr>
        <w:ind w:left="360"/>
        <w:jc w:val="both"/>
        <w:rPr>
          <w:rFonts w:ascii="Univia Pro Book" w:hAnsi="Univia Pro Book"/>
          <w:b/>
        </w:rPr>
      </w:pPr>
    </w:p>
    <w:p w:rsidR="00CE7217" w:rsidRPr="0083469D" w:rsidRDefault="00CE7217" w:rsidP="00013EEF">
      <w:pPr>
        <w:ind w:left="360"/>
        <w:jc w:val="both"/>
        <w:rPr>
          <w:rFonts w:ascii="Univia Pro Book" w:hAnsi="Univia Pro Book"/>
          <w:b/>
          <w:sz w:val="2"/>
        </w:rPr>
      </w:pPr>
    </w:p>
    <w:p w:rsidR="00013EEF" w:rsidRDefault="00013EEF" w:rsidP="00013EEF">
      <w:pPr>
        <w:pStyle w:val="Prrafodelista"/>
        <w:numPr>
          <w:ilvl w:val="0"/>
          <w:numId w:val="7"/>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Análisis de saldo en la cuenta de Efectivo y Equivalentes:</w:t>
      </w:r>
    </w:p>
    <w:p w:rsidR="00AC74F8" w:rsidRDefault="00AC74F8" w:rsidP="00AC74F8">
      <w:pPr>
        <w:pStyle w:val="Prrafodelista"/>
        <w:spacing w:after="200" w:line="276" w:lineRule="auto"/>
        <w:ind w:left="720"/>
        <w:contextualSpacing/>
        <w:jc w:val="both"/>
        <w:rPr>
          <w:rFonts w:ascii="Univia Pro Book" w:hAnsi="Univia Pro Book"/>
          <w:sz w:val="24"/>
          <w:szCs w:val="24"/>
        </w:rPr>
      </w:pPr>
    </w:p>
    <w:tbl>
      <w:tblPr>
        <w:tblStyle w:val="Tablaconcuadrcula"/>
        <w:tblpPr w:leftFromText="141" w:rightFromText="141" w:vertAnchor="text" w:horzAnchor="margin" w:tblpXSpec="center" w:tblpY="121"/>
        <w:tblW w:w="0" w:type="auto"/>
        <w:tblLook w:val="04A0" w:firstRow="1" w:lastRow="0" w:firstColumn="1" w:lastColumn="0" w:noHBand="0" w:noVBand="1"/>
      </w:tblPr>
      <w:tblGrid>
        <w:gridCol w:w="5052"/>
        <w:gridCol w:w="1690"/>
        <w:gridCol w:w="1536"/>
      </w:tblGrid>
      <w:tr w:rsidR="0083469D" w:rsidRPr="00CE7217" w:rsidTr="007D6C8A">
        <w:trPr>
          <w:trHeight w:val="622"/>
        </w:trPr>
        <w:tc>
          <w:tcPr>
            <w:tcW w:w="5052" w:type="dxa"/>
            <w:vAlign w:val="center"/>
          </w:tcPr>
          <w:p w:rsidR="0083469D" w:rsidRPr="00CE7217" w:rsidRDefault="0083469D" w:rsidP="0083469D">
            <w:pPr>
              <w:pStyle w:val="Prrafodelista"/>
              <w:ind w:left="0"/>
              <w:jc w:val="center"/>
              <w:rPr>
                <w:rFonts w:ascii="Univia Pro Book" w:hAnsi="Univia Pro Book"/>
                <w:b/>
              </w:rPr>
            </w:pPr>
            <w:r w:rsidRPr="00CE7217">
              <w:rPr>
                <w:rFonts w:ascii="Univia Pro Book" w:hAnsi="Univia Pro Book"/>
                <w:b/>
              </w:rPr>
              <w:t>CONCEPTO</w:t>
            </w:r>
          </w:p>
        </w:tc>
        <w:tc>
          <w:tcPr>
            <w:tcW w:w="1690" w:type="dxa"/>
            <w:vAlign w:val="center"/>
          </w:tcPr>
          <w:p w:rsidR="0083469D" w:rsidRPr="00990F47" w:rsidRDefault="0083469D" w:rsidP="00527719">
            <w:pPr>
              <w:jc w:val="center"/>
              <w:rPr>
                <w:rFonts w:ascii="Univia Pro Book" w:hAnsi="Univia Pro Book"/>
                <w:b/>
                <w:sz w:val="20"/>
                <w:szCs w:val="20"/>
              </w:rPr>
            </w:pPr>
            <w:r w:rsidRPr="00990F47">
              <w:rPr>
                <w:rFonts w:ascii="Univia Pro Book" w:hAnsi="Univia Pro Book"/>
                <w:b/>
                <w:sz w:val="20"/>
                <w:szCs w:val="20"/>
              </w:rPr>
              <w:t>EJERCICIO FISCAL 20</w:t>
            </w:r>
            <w:r w:rsidR="00527719">
              <w:rPr>
                <w:rFonts w:ascii="Univia Pro Book" w:hAnsi="Univia Pro Book"/>
                <w:b/>
                <w:sz w:val="20"/>
                <w:szCs w:val="20"/>
              </w:rPr>
              <w:t>18</w:t>
            </w:r>
          </w:p>
        </w:tc>
        <w:tc>
          <w:tcPr>
            <w:tcW w:w="1536" w:type="dxa"/>
            <w:vAlign w:val="center"/>
          </w:tcPr>
          <w:p w:rsidR="0083469D" w:rsidRPr="00990F47" w:rsidRDefault="0083469D" w:rsidP="00527719">
            <w:pPr>
              <w:jc w:val="center"/>
              <w:rPr>
                <w:rFonts w:ascii="Univia Pro Book" w:hAnsi="Univia Pro Book"/>
                <w:b/>
                <w:sz w:val="20"/>
                <w:szCs w:val="20"/>
              </w:rPr>
            </w:pPr>
            <w:r w:rsidRPr="00990F47">
              <w:rPr>
                <w:rFonts w:ascii="Univia Pro Book" w:hAnsi="Univia Pro Book"/>
                <w:b/>
                <w:sz w:val="20"/>
                <w:szCs w:val="20"/>
              </w:rPr>
              <w:t>EJERCICIO FISCA</w:t>
            </w:r>
            <w:r>
              <w:rPr>
                <w:rFonts w:ascii="Univia Pro Book" w:hAnsi="Univia Pro Book"/>
                <w:b/>
                <w:sz w:val="20"/>
                <w:szCs w:val="20"/>
              </w:rPr>
              <w:t>L</w:t>
            </w:r>
            <w:r w:rsidRPr="00990F47">
              <w:rPr>
                <w:rFonts w:ascii="Univia Pro Book" w:hAnsi="Univia Pro Book"/>
                <w:b/>
                <w:sz w:val="20"/>
                <w:szCs w:val="20"/>
              </w:rPr>
              <w:t xml:space="preserve"> 201</w:t>
            </w:r>
            <w:r w:rsidR="00527719">
              <w:rPr>
                <w:rFonts w:ascii="Univia Pro Book" w:hAnsi="Univia Pro Book"/>
                <w:b/>
                <w:sz w:val="20"/>
                <w:szCs w:val="20"/>
              </w:rPr>
              <w:t>7</w:t>
            </w:r>
          </w:p>
        </w:tc>
      </w:tr>
      <w:tr w:rsidR="0083469D" w:rsidRPr="00CE7217" w:rsidTr="007D6C8A">
        <w:trPr>
          <w:trHeight w:val="195"/>
        </w:trPr>
        <w:tc>
          <w:tcPr>
            <w:tcW w:w="5052" w:type="dxa"/>
          </w:tcPr>
          <w:p w:rsidR="0083469D" w:rsidRPr="00CE7217" w:rsidRDefault="0083469D" w:rsidP="0083469D">
            <w:pPr>
              <w:pStyle w:val="Prrafodelista"/>
              <w:ind w:left="0"/>
              <w:jc w:val="both"/>
              <w:rPr>
                <w:rFonts w:ascii="Univia Pro Book" w:hAnsi="Univia Pro Book"/>
              </w:rPr>
            </w:pPr>
            <w:r w:rsidRPr="00CE7217">
              <w:rPr>
                <w:rFonts w:ascii="Univia Pro Book" w:hAnsi="Univia Pro Book"/>
              </w:rPr>
              <w:t>Efectivos en Bancos – Tesorería</w:t>
            </w:r>
          </w:p>
        </w:tc>
        <w:tc>
          <w:tcPr>
            <w:tcW w:w="1690"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c>
          <w:tcPr>
            <w:tcW w:w="1536"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r>
      <w:tr w:rsidR="0083469D" w:rsidRPr="00CE7217" w:rsidTr="007D6C8A">
        <w:trPr>
          <w:trHeight w:val="207"/>
        </w:trPr>
        <w:tc>
          <w:tcPr>
            <w:tcW w:w="5052" w:type="dxa"/>
          </w:tcPr>
          <w:p w:rsidR="0083469D" w:rsidRPr="00CE7217" w:rsidRDefault="0083469D" w:rsidP="0083469D">
            <w:pPr>
              <w:pStyle w:val="Prrafodelista"/>
              <w:ind w:left="0"/>
              <w:jc w:val="both"/>
              <w:rPr>
                <w:rFonts w:ascii="Univia Pro Book" w:hAnsi="Univia Pro Book"/>
              </w:rPr>
            </w:pPr>
            <w:r w:rsidRPr="00CE7217">
              <w:rPr>
                <w:rFonts w:ascii="Univia Pro Book" w:hAnsi="Univia Pro Book"/>
              </w:rPr>
              <w:t>Efectivos en Bancos - Dependencias</w:t>
            </w:r>
          </w:p>
        </w:tc>
        <w:tc>
          <w:tcPr>
            <w:tcW w:w="1690" w:type="dxa"/>
            <w:vAlign w:val="center"/>
          </w:tcPr>
          <w:p w:rsidR="0083469D" w:rsidRPr="00CE7217" w:rsidRDefault="00527719" w:rsidP="00527719">
            <w:pPr>
              <w:pStyle w:val="Prrafodelista"/>
              <w:ind w:left="0"/>
              <w:jc w:val="right"/>
              <w:rPr>
                <w:rFonts w:ascii="Univia Pro Book" w:hAnsi="Univia Pro Book"/>
              </w:rPr>
            </w:pPr>
            <w:r>
              <w:rPr>
                <w:rFonts w:ascii="Univia Pro Book" w:hAnsi="Univia Pro Book"/>
              </w:rPr>
              <w:t>$    177</w:t>
            </w:r>
            <w:r w:rsidR="0083469D">
              <w:rPr>
                <w:rFonts w:ascii="Univia Pro Book" w:hAnsi="Univia Pro Book"/>
              </w:rPr>
              <w:t>,</w:t>
            </w:r>
            <w:r>
              <w:rPr>
                <w:rFonts w:ascii="Univia Pro Book" w:hAnsi="Univia Pro Book"/>
              </w:rPr>
              <w:t>232</w:t>
            </w:r>
            <w:r w:rsidR="0083469D">
              <w:rPr>
                <w:rFonts w:ascii="Univia Pro Book" w:hAnsi="Univia Pro Book"/>
              </w:rPr>
              <w:t>,</w:t>
            </w:r>
            <w:r>
              <w:rPr>
                <w:rFonts w:ascii="Univia Pro Book" w:hAnsi="Univia Pro Book"/>
              </w:rPr>
              <w:t>908</w:t>
            </w:r>
            <w:r w:rsidR="0083469D">
              <w:rPr>
                <w:rFonts w:ascii="Univia Pro Book" w:hAnsi="Univia Pro Book"/>
              </w:rPr>
              <w:t xml:space="preserve"> </w:t>
            </w:r>
          </w:p>
        </w:tc>
        <w:tc>
          <w:tcPr>
            <w:tcW w:w="1536" w:type="dxa"/>
            <w:vAlign w:val="center"/>
          </w:tcPr>
          <w:p w:rsidR="0083469D" w:rsidRPr="00CE7217" w:rsidRDefault="0083469D" w:rsidP="00527719">
            <w:pPr>
              <w:pStyle w:val="Prrafodelista"/>
              <w:ind w:left="0"/>
              <w:jc w:val="right"/>
              <w:rPr>
                <w:rFonts w:ascii="Univia Pro Book" w:hAnsi="Univia Pro Book"/>
              </w:rPr>
            </w:pPr>
            <w:r>
              <w:rPr>
                <w:rFonts w:ascii="Univia Pro Book" w:hAnsi="Univia Pro Book"/>
              </w:rPr>
              <w:t xml:space="preserve">$ </w:t>
            </w:r>
            <w:r w:rsidR="00527719">
              <w:rPr>
                <w:rFonts w:ascii="Univia Pro Book" w:hAnsi="Univia Pro Book"/>
              </w:rPr>
              <w:t>139</w:t>
            </w:r>
            <w:r>
              <w:rPr>
                <w:rFonts w:ascii="Univia Pro Book" w:hAnsi="Univia Pro Book"/>
              </w:rPr>
              <w:t>,</w:t>
            </w:r>
            <w:r w:rsidR="00527719">
              <w:rPr>
                <w:rFonts w:ascii="Univia Pro Book" w:hAnsi="Univia Pro Book"/>
              </w:rPr>
              <w:t>958</w:t>
            </w:r>
            <w:r>
              <w:rPr>
                <w:rFonts w:ascii="Univia Pro Book" w:hAnsi="Univia Pro Book"/>
              </w:rPr>
              <w:t>,</w:t>
            </w:r>
            <w:r w:rsidR="00527719">
              <w:rPr>
                <w:rFonts w:ascii="Univia Pro Book" w:hAnsi="Univia Pro Book"/>
              </w:rPr>
              <w:t>923</w:t>
            </w:r>
          </w:p>
        </w:tc>
      </w:tr>
      <w:tr w:rsidR="0083469D" w:rsidRPr="00CE7217" w:rsidTr="007D6C8A">
        <w:trPr>
          <w:trHeight w:val="207"/>
        </w:trPr>
        <w:tc>
          <w:tcPr>
            <w:tcW w:w="5052" w:type="dxa"/>
          </w:tcPr>
          <w:p w:rsidR="0083469D" w:rsidRPr="00CE7217" w:rsidRDefault="0083469D" w:rsidP="0083469D">
            <w:pPr>
              <w:pStyle w:val="Prrafodelista"/>
              <w:ind w:left="0"/>
              <w:jc w:val="both"/>
              <w:rPr>
                <w:rFonts w:ascii="Univia Pro Book" w:hAnsi="Univia Pro Book"/>
              </w:rPr>
            </w:pPr>
            <w:r w:rsidRPr="00CE7217">
              <w:rPr>
                <w:rFonts w:ascii="Univia Pro Book" w:hAnsi="Univia Pro Book"/>
              </w:rPr>
              <w:t>Inversiones temporales (hasta 3 meses)</w:t>
            </w:r>
          </w:p>
        </w:tc>
        <w:tc>
          <w:tcPr>
            <w:tcW w:w="1690"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c>
          <w:tcPr>
            <w:tcW w:w="1536"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r>
      <w:tr w:rsidR="0083469D" w:rsidRPr="00CE7217" w:rsidTr="007D6C8A">
        <w:trPr>
          <w:trHeight w:val="194"/>
        </w:trPr>
        <w:tc>
          <w:tcPr>
            <w:tcW w:w="5052" w:type="dxa"/>
          </w:tcPr>
          <w:p w:rsidR="0083469D" w:rsidRPr="00CE7217" w:rsidRDefault="0083469D" w:rsidP="0083469D">
            <w:pPr>
              <w:pStyle w:val="Prrafodelista"/>
              <w:ind w:left="0"/>
              <w:jc w:val="both"/>
              <w:rPr>
                <w:rFonts w:ascii="Univia Pro Book" w:hAnsi="Univia Pro Book"/>
              </w:rPr>
            </w:pPr>
            <w:r w:rsidRPr="00CE7217">
              <w:rPr>
                <w:rFonts w:ascii="Univia Pro Book" w:hAnsi="Univia Pro Book"/>
              </w:rPr>
              <w:t>Fondos con afectación especifica</w:t>
            </w:r>
          </w:p>
        </w:tc>
        <w:tc>
          <w:tcPr>
            <w:tcW w:w="1690"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c>
          <w:tcPr>
            <w:tcW w:w="1536"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r>
      <w:tr w:rsidR="0083469D" w:rsidRPr="00CE7217" w:rsidTr="007D6C8A">
        <w:trPr>
          <w:trHeight w:val="207"/>
        </w:trPr>
        <w:tc>
          <w:tcPr>
            <w:tcW w:w="5052" w:type="dxa"/>
          </w:tcPr>
          <w:p w:rsidR="0083469D" w:rsidRPr="00CE7217" w:rsidRDefault="0083469D" w:rsidP="0083469D">
            <w:pPr>
              <w:pStyle w:val="Prrafodelista"/>
              <w:ind w:left="0"/>
              <w:jc w:val="both"/>
              <w:rPr>
                <w:rFonts w:ascii="Univia Pro Book" w:hAnsi="Univia Pro Book"/>
              </w:rPr>
            </w:pPr>
            <w:r w:rsidRPr="00CE7217">
              <w:rPr>
                <w:rFonts w:ascii="Univia Pro Book" w:hAnsi="Univia Pro Book"/>
              </w:rPr>
              <w:t xml:space="preserve">Depósitos de fondos de terceros y otros </w:t>
            </w:r>
          </w:p>
        </w:tc>
        <w:tc>
          <w:tcPr>
            <w:tcW w:w="1690"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c>
          <w:tcPr>
            <w:tcW w:w="1536"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r>
      <w:tr w:rsidR="0083469D" w:rsidRPr="00CE7217" w:rsidTr="007D6C8A">
        <w:trPr>
          <w:trHeight w:val="207"/>
        </w:trPr>
        <w:tc>
          <w:tcPr>
            <w:tcW w:w="5052" w:type="dxa"/>
          </w:tcPr>
          <w:p w:rsidR="0083469D" w:rsidRPr="00CE7217" w:rsidRDefault="0083469D" w:rsidP="0083469D">
            <w:pPr>
              <w:pStyle w:val="Prrafodelista"/>
              <w:ind w:left="0"/>
              <w:jc w:val="both"/>
              <w:rPr>
                <w:rFonts w:ascii="Univia Pro Book" w:hAnsi="Univia Pro Book"/>
              </w:rPr>
            </w:pPr>
            <w:r w:rsidRPr="00CE7217">
              <w:rPr>
                <w:rFonts w:ascii="Univia Pro Book" w:hAnsi="Univia Pro Book"/>
              </w:rPr>
              <w:t>Total de Efectivos y Equivalentes</w:t>
            </w:r>
          </w:p>
        </w:tc>
        <w:tc>
          <w:tcPr>
            <w:tcW w:w="1690"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c>
          <w:tcPr>
            <w:tcW w:w="1536" w:type="dxa"/>
            <w:vAlign w:val="center"/>
          </w:tcPr>
          <w:p w:rsidR="0083469D" w:rsidRPr="00CE7217" w:rsidRDefault="0083469D" w:rsidP="0083469D">
            <w:pPr>
              <w:pStyle w:val="Prrafodelista"/>
              <w:ind w:left="0"/>
              <w:jc w:val="right"/>
              <w:rPr>
                <w:rFonts w:ascii="Univia Pro Book" w:hAnsi="Univia Pro Book"/>
              </w:rPr>
            </w:pPr>
            <w:r>
              <w:rPr>
                <w:rFonts w:ascii="Univia Pro Book" w:hAnsi="Univia Pro Book"/>
              </w:rPr>
              <w:t>NO APLICA</w:t>
            </w:r>
          </w:p>
        </w:tc>
      </w:tr>
    </w:tbl>
    <w:p w:rsidR="00BE12F4" w:rsidRDefault="00BE12F4" w:rsidP="0083469D">
      <w:pPr>
        <w:spacing w:after="200" w:line="276" w:lineRule="auto"/>
        <w:contextualSpacing/>
        <w:jc w:val="both"/>
        <w:rPr>
          <w:rFonts w:ascii="Univia Pro Book" w:hAnsi="Univia Pro Book"/>
          <w:sz w:val="8"/>
        </w:rPr>
      </w:pPr>
    </w:p>
    <w:p w:rsidR="00AC74F8" w:rsidRDefault="00AC74F8" w:rsidP="0083469D">
      <w:pPr>
        <w:spacing w:after="200" w:line="276" w:lineRule="auto"/>
        <w:contextualSpacing/>
        <w:jc w:val="both"/>
        <w:rPr>
          <w:rFonts w:ascii="Univia Pro Book" w:hAnsi="Univia Pro Book"/>
          <w:sz w:val="8"/>
        </w:rPr>
      </w:pPr>
    </w:p>
    <w:p w:rsidR="00AC74F8" w:rsidRPr="0083469D" w:rsidRDefault="00AC74F8" w:rsidP="0083469D">
      <w:pPr>
        <w:spacing w:after="200" w:line="276" w:lineRule="auto"/>
        <w:contextualSpacing/>
        <w:jc w:val="both"/>
        <w:rPr>
          <w:rFonts w:ascii="Univia Pro Book" w:hAnsi="Univia Pro Book"/>
          <w:sz w:val="8"/>
        </w:rPr>
      </w:pPr>
    </w:p>
    <w:p w:rsidR="00013EEF" w:rsidRDefault="00BE12F4" w:rsidP="00013EEF">
      <w:pPr>
        <w:pStyle w:val="Prrafodelista"/>
        <w:numPr>
          <w:ilvl w:val="0"/>
          <w:numId w:val="7"/>
        </w:numPr>
        <w:spacing w:after="200" w:line="276" w:lineRule="auto"/>
        <w:contextualSpacing/>
        <w:jc w:val="both"/>
        <w:rPr>
          <w:rFonts w:ascii="Univia Pro Book" w:hAnsi="Univia Pro Book"/>
          <w:sz w:val="24"/>
          <w:szCs w:val="24"/>
        </w:rPr>
      </w:pPr>
      <w:r>
        <w:rPr>
          <w:rFonts w:ascii="Univia Pro Book" w:hAnsi="Univia Pro Book"/>
          <w:sz w:val="24"/>
          <w:szCs w:val="24"/>
        </w:rPr>
        <w:t>C</w:t>
      </w:r>
      <w:r w:rsidRPr="00811AD4">
        <w:rPr>
          <w:rFonts w:ascii="Univia Pro Book" w:hAnsi="Univia Pro Book"/>
          <w:sz w:val="24"/>
          <w:szCs w:val="24"/>
        </w:rPr>
        <w:t>onciliación</w:t>
      </w:r>
      <w:r w:rsidR="00013EEF" w:rsidRPr="00811AD4">
        <w:rPr>
          <w:rFonts w:ascii="Univia Pro Book" w:hAnsi="Univia Pro Book"/>
          <w:sz w:val="24"/>
          <w:szCs w:val="24"/>
        </w:rPr>
        <w:t xml:space="preserve"> de los Flujos de Efectivo Netos de las Actividades de Operación y la cuenta de Ahorro/Desarrollo antes de  Rubros Extraordinarios.</w:t>
      </w:r>
    </w:p>
    <w:p w:rsidR="00AC74F8" w:rsidRDefault="00AC74F8" w:rsidP="00B40672">
      <w:pPr>
        <w:pStyle w:val="Prrafodelista"/>
        <w:spacing w:after="200" w:line="276" w:lineRule="auto"/>
        <w:ind w:left="720"/>
        <w:contextualSpacing/>
        <w:jc w:val="both"/>
        <w:rPr>
          <w:rFonts w:ascii="Univia Pro Book" w:hAnsi="Univia Pro Book"/>
          <w:sz w:val="24"/>
          <w:szCs w:val="24"/>
        </w:rPr>
      </w:pPr>
    </w:p>
    <w:tbl>
      <w:tblPr>
        <w:tblStyle w:val="Tablaconcuadrcula"/>
        <w:tblpPr w:leftFromText="141" w:rightFromText="141" w:vertAnchor="text" w:horzAnchor="margin" w:tblpXSpec="center" w:tblpY="98"/>
        <w:tblW w:w="0" w:type="auto"/>
        <w:tblLook w:val="04A0" w:firstRow="1" w:lastRow="0" w:firstColumn="1" w:lastColumn="0" w:noHBand="0" w:noVBand="1"/>
      </w:tblPr>
      <w:tblGrid>
        <w:gridCol w:w="4971"/>
        <w:gridCol w:w="1656"/>
        <w:gridCol w:w="1505"/>
      </w:tblGrid>
      <w:tr w:rsidR="00AC74F8" w:rsidRPr="00CE7217" w:rsidTr="00AC74F8">
        <w:trPr>
          <w:trHeight w:val="472"/>
        </w:trPr>
        <w:tc>
          <w:tcPr>
            <w:tcW w:w="4971" w:type="dxa"/>
            <w:vAlign w:val="center"/>
          </w:tcPr>
          <w:p w:rsidR="00AC74F8" w:rsidRPr="00CE7217" w:rsidRDefault="00AC74F8" w:rsidP="00AC74F8">
            <w:pPr>
              <w:pStyle w:val="Prrafodelista"/>
              <w:ind w:left="0"/>
              <w:jc w:val="center"/>
              <w:rPr>
                <w:rFonts w:ascii="Univia Pro Book" w:hAnsi="Univia Pro Book"/>
                <w:b/>
              </w:rPr>
            </w:pPr>
            <w:r w:rsidRPr="00CE7217">
              <w:rPr>
                <w:rFonts w:ascii="Univia Pro Book" w:hAnsi="Univia Pro Book"/>
                <w:b/>
              </w:rPr>
              <w:t>CONCEPTO</w:t>
            </w:r>
          </w:p>
        </w:tc>
        <w:tc>
          <w:tcPr>
            <w:tcW w:w="1656" w:type="dxa"/>
            <w:vAlign w:val="center"/>
          </w:tcPr>
          <w:p w:rsidR="00AC74F8" w:rsidRPr="00CE7217" w:rsidRDefault="00AC74F8" w:rsidP="00566254">
            <w:pPr>
              <w:jc w:val="center"/>
              <w:rPr>
                <w:rFonts w:ascii="Univia Pro Book" w:hAnsi="Univia Pro Book"/>
                <w:b/>
                <w:sz w:val="20"/>
                <w:szCs w:val="20"/>
              </w:rPr>
            </w:pPr>
            <w:r w:rsidRPr="00CE7217">
              <w:rPr>
                <w:rFonts w:ascii="Univia Pro Book" w:hAnsi="Univia Pro Book"/>
                <w:b/>
                <w:sz w:val="20"/>
                <w:szCs w:val="20"/>
              </w:rPr>
              <w:t>EJERCICIO FISCAL 20</w:t>
            </w:r>
            <w:r w:rsidR="00566254">
              <w:rPr>
                <w:rFonts w:ascii="Univia Pro Book" w:hAnsi="Univia Pro Book"/>
                <w:b/>
                <w:sz w:val="20"/>
                <w:szCs w:val="20"/>
              </w:rPr>
              <w:t>18</w:t>
            </w:r>
          </w:p>
        </w:tc>
        <w:tc>
          <w:tcPr>
            <w:tcW w:w="1505" w:type="dxa"/>
            <w:vAlign w:val="center"/>
          </w:tcPr>
          <w:p w:rsidR="00AC74F8" w:rsidRPr="00566254" w:rsidRDefault="00AC74F8" w:rsidP="00566254">
            <w:pPr>
              <w:jc w:val="center"/>
              <w:rPr>
                <w:rFonts w:ascii="Univia Pro Book" w:hAnsi="Univia Pro Book"/>
                <w:b/>
                <w:sz w:val="20"/>
                <w:szCs w:val="20"/>
                <w:lang w:val="es-MX"/>
              </w:rPr>
            </w:pPr>
            <w:r w:rsidRPr="00CE7217">
              <w:rPr>
                <w:rFonts w:ascii="Univia Pro Book" w:hAnsi="Univia Pro Book"/>
                <w:b/>
                <w:sz w:val="20"/>
                <w:szCs w:val="20"/>
              </w:rPr>
              <w:t>EJERCICIO FISCA</w:t>
            </w:r>
            <w:r>
              <w:rPr>
                <w:rFonts w:ascii="Univia Pro Book" w:hAnsi="Univia Pro Book"/>
                <w:b/>
                <w:sz w:val="20"/>
                <w:szCs w:val="20"/>
              </w:rPr>
              <w:t>L</w:t>
            </w:r>
            <w:r w:rsidRPr="00CE7217">
              <w:rPr>
                <w:rFonts w:ascii="Univia Pro Book" w:hAnsi="Univia Pro Book"/>
                <w:b/>
                <w:sz w:val="20"/>
                <w:szCs w:val="20"/>
              </w:rPr>
              <w:t xml:space="preserve"> 201</w:t>
            </w:r>
            <w:r w:rsidR="00566254">
              <w:rPr>
                <w:rFonts w:ascii="Univia Pro Book" w:hAnsi="Univia Pro Book"/>
                <w:b/>
                <w:sz w:val="20"/>
                <w:szCs w:val="20"/>
              </w:rPr>
              <w:t>7</w:t>
            </w:r>
          </w:p>
        </w:tc>
      </w:tr>
      <w:tr w:rsidR="00AC74F8" w:rsidRPr="00CE7217" w:rsidTr="00AC74F8">
        <w:trPr>
          <w:trHeight w:val="472"/>
        </w:trPr>
        <w:tc>
          <w:tcPr>
            <w:tcW w:w="4971" w:type="dxa"/>
            <w:vAlign w:val="center"/>
          </w:tcPr>
          <w:p w:rsidR="00AC74F8" w:rsidRPr="00CE7217" w:rsidRDefault="00AC74F8" w:rsidP="00AC74F8">
            <w:pPr>
              <w:pStyle w:val="Prrafodelista"/>
              <w:ind w:left="0"/>
              <w:rPr>
                <w:rFonts w:ascii="Univia Pro Book" w:hAnsi="Univia Pro Book"/>
                <w:b/>
              </w:rPr>
            </w:pPr>
            <w:r w:rsidRPr="00CE7217">
              <w:rPr>
                <w:rFonts w:ascii="Univia Pro Book" w:hAnsi="Univia Pro Book"/>
                <w:b/>
              </w:rPr>
              <w:t>Ahorro/Desarrollo antes de rubros Extraordinarios</w:t>
            </w:r>
          </w:p>
        </w:tc>
        <w:tc>
          <w:tcPr>
            <w:tcW w:w="1656" w:type="dxa"/>
            <w:vAlign w:val="center"/>
          </w:tcPr>
          <w:p w:rsidR="00AC74F8" w:rsidRPr="00CE7217" w:rsidRDefault="00AC74F8" w:rsidP="00AC74F8">
            <w:pPr>
              <w:pStyle w:val="Prrafodelista"/>
              <w:ind w:left="0"/>
              <w:rPr>
                <w:rFonts w:ascii="Univia Pro Book" w:hAnsi="Univia Pro Book"/>
                <w:b/>
              </w:rPr>
            </w:pPr>
            <w:r>
              <w:rPr>
                <w:rFonts w:ascii="Univia Pro Book" w:hAnsi="Univia Pro Book"/>
                <w:b/>
              </w:rPr>
              <w:t>NO APLICA</w:t>
            </w:r>
          </w:p>
        </w:tc>
        <w:tc>
          <w:tcPr>
            <w:tcW w:w="1505" w:type="dxa"/>
            <w:vAlign w:val="center"/>
          </w:tcPr>
          <w:p w:rsidR="00AC74F8" w:rsidRPr="00CE7217" w:rsidRDefault="00AC74F8" w:rsidP="00AC74F8">
            <w:pPr>
              <w:pStyle w:val="Prrafodelista"/>
              <w:ind w:left="0"/>
              <w:rPr>
                <w:rFonts w:ascii="Univia Pro Book" w:hAnsi="Univia Pro Book"/>
                <w:b/>
              </w:rPr>
            </w:pPr>
            <w:r>
              <w:rPr>
                <w:rFonts w:ascii="Univia Pro Book" w:hAnsi="Univia Pro Book"/>
                <w:b/>
              </w:rPr>
              <w:t>NO APLICA</w:t>
            </w:r>
          </w:p>
        </w:tc>
      </w:tr>
      <w:tr w:rsidR="00AC74F8" w:rsidRPr="00CE7217" w:rsidTr="00AC74F8">
        <w:trPr>
          <w:trHeight w:val="458"/>
        </w:trPr>
        <w:tc>
          <w:tcPr>
            <w:tcW w:w="4971" w:type="dxa"/>
            <w:vAlign w:val="center"/>
          </w:tcPr>
          <w:p w:rsidR="00AC74F8" w:rsidRPr="00CE7217" w:rsidRDefault="00AC74F8" w:rsidP="00AC74F8">
            <w:pPr>
              <w:pStyle w:val="Prrafodelista"/>
              <w:ind w:left="0"/>
              <w:rPr>
                <w:rFonts w:ascii="Univia Pro Book" w:hAnsi="Univia Pro Book"/>
              </w:rPr>
            </w:pPr>
            <w:r w:rsidRPr="00CE7217">
              <w:rPr>
                <w:rFonts w:ascii="Univia Pro Book" w:hAnsi="Univia Pro Book"/>
              </w:rPr>
              <w:t>Movimientos de partida (o rubros) que no afectan al efectivo</w:t>
            </w:r>
          </w:p>
        </w:tc>
        <w:tc>
          <w:tcPr>
            <w:tcW w:w="1656" w:type="dxa"/>
            <w:vAlign w:val="center"/>
          </w:tcPr>
          <w:p w:rsidR="00AC74F8" w:rsidRPr="00CE7217" w:rsidRDefault="00AC74F8" w:rsidP="00AC74F8">
            <w:pPr>
              <w:pStyle w:val="Prrafodelista"/>
              <w:tabs>
                <w:tab w:val="left" w:pos="1395"/>
              </w:tabs>
              <w:ind w:left="0"/>
              <w:rPr>
                <w:rFonts w:ascii="Univia Pro Book" w:hAnsi="Univia Pro Book"/>
              </w:rPr>
            </w:pPr>
            <w:r>
              <w:rPr>
                <w:rFonts w:ascii="Univia Pro Book" w:hAnsi="Univia Pro Book"/>
              </w:rPr>
              <w:t>NO APLICA</w:t>
            </w:r>
            <w:r>
              <w:rPr>
                <w:rFonts w:ascii="Univia Pro Book" w:hAnsi="Univia Pro Book"/>
              </w:rPr>
              <w:tab/>
            </w:r>
          </w:p>
        </w:tc>
        <w:tc>
          <w:tcPr>
            <w:tcW w:w="1505" w:type="dxa"/>
            <w:vAlign w:val="center"/>
          </w:tcPr>
          <w:p w:rsidR="00AC74F8" w:rsidRPr="00CE7217" w:rsidRDefault="00AC74F8" w:rsidP="00AC74F8">
            <w:pPr>
              <w:pStyle w:val="Prrafodelista"/>
              <w:ind w:left="0"/>
              <w:rPr>
                <w:rFonts w:ascii="Univia Pro Book" w:hAnsi="Univia Pro Book"/>
              </w:rPr>
            </w:pPr>
            <w:r>
              <w:rPr>
                <w:rFonts w:ascii="Univia Pro Book" w:hAnsi="Univia Pro Book"/>
              </w:rPr>
              <w:t>NO APLICA</w:t>
            </w:r>
          </w:p>
        </w:tc>
      </w:tr>
      <w:tr w:rsidR="00AC74F8" w:rsidRPr="00CE7217" w:rsidTr="00AC74F8">
        <w:trPr>
          <w:trHeight w:val="236"/>
        </w:trPr>
        <w:tc>
          <w:tcPr>
            <w:tcW w:w="4971" w:type="dxa"/>
            <w:vAlign w:val="center"/>
          </w:tcPr>
          <w:p w:rsidR="00AC74F8" w:rsidRPr="00CE7217" w:rsidRDefault="00AC74F8" w:rsidP="00AC74F8">
            <w:pPr>
              <w:pStyle w:val="Prrafodelista"/>
              <w:ind w:left="0"/>
              <w:rPr>
                <w:rFonts w:ascii="Univia Pro Book" w:hAnsi="Univia Pro Book"/>
              </w:rPr>
            </w:pPr>
            <w:r w:rsidRPr="00CE7217">
              <w:rPr>
                <w:rFonts w:ascii="Univia Pro Book" w:hAnsi="Univia Pro Book"/>
              </w:rPr>
              <w:t>Depreciación</w:t>
            </w:r>
          </w:p>
        </w:tc>
        <w:tc>
          <w:tcPr>
            <w:tcW w:w="1656" w:type="dxa"/>
            <w:vAlign w:val="center"/>
          </w:tcPr>
          <w:p w:rsidR="00AC74F8" w:rsidRPr="00CE7217" w:rsidRDefault="00AC74F8" w:rsidP="00AC74F8">
            <w:pPr>
              <w:pStyle w:val="Prrafodelista"/>
              <w:tabs>
                <w:tab w:val="left" w:pos="1395"/>
              </w:tabs>
              <w:ind w:left="0"/>
              <w:rPr>
                <w:rFonts w:ascii="Univia Pro Book" w:hAnsi="Univia Pro Book"/>
              </w:rPr>
            </w:pPr>
            <w:r>
              <w:rPr>
                <w:rFonts w:ascii="Univia Pro Book" w:hAnsi="Univia Pro Book"/>
              </w:rPr>
              <w:t>NO APLICA</w:t>
            </w:r>
            <w:r>
              <w:rPr>
                <w:rFonts w:ascii="Univia Pro Book" w:hAnsi="Univia Pro Book"/>
              </w:rPr>
              <w:tab/>
            </w:r>
          </w:p>
        </w:tc>
        <w:tc>
          <w:tcPr>
            <w:tcW w:w="1505" w:type="dxa"/>
            <w:vAlign w:val="center"/>
          </w:tcPr>
          <w:p w:rsidR="00AC74F8" w:rsidRPr="00CE7217" w:rsidRDefault="00AC74F8" w:rsidP="00AC74F8">
            <w:pPr>
              <w:pStyle w:val="Prrafodelista"/>
              <w:ind w:left="0"/>
              <w:rPr>
                <w:rFonts w:ascii="Univia Pro Book" w:hAnsi="Univia Pro Book"/>
              </w:rPr>
            </w:pPr>
            <w:r>
              <w:rPr>
                <w:rFonts w:ascii="Univia Pro Book" w:hAnsi="Univia Pro Book"/>
              </w:rPr>
              <w:t>NO APLICA</w:t>
            </w:r>
          </w:p>
        </w:tc>
      </w:tr>
      <w:tr w:rsidR="00AC74F8" w:rsidRPr="00CE7217" w:rsidTr="00AC74F8">
        <w:trPr>
          <w:trHeight w:val="236"/>
        </w:trPr>
        <w:tc>
          <w:tcPr>
            <w:tcW w:w="4971" w:type="dxa"/>
            <w:vAlign w:val="center"/>
          </w:tcPr>
          <w:p w:rsidR="00AC74F8" w:rsidRPr="00CE7217" w:rsidRDefault="00AC74F8" w:rsidP="00AC74F8">
            <w:pPr>
              <w:pStyle w:val="Prrafodelista"/>
              <w:ind w:left="0"/>
              <w:rPr>
                <w:rFonts w:ascii="Univia Pro Book" w:hAnsi="Univia Pro Book"/>
              </w:rPr>
            </w:pPr>
            <w:r w:rsidRPr="00CE7217">
              <w:rPr>
                <w:rFonts w:ascii="Univia Pro Book" w:hAnsi="Univia Pro Book"/>
              </w:rPr>
              <w:t>Amortización</w:t>
            </w:r>
          </w:p>
        </w:tc>
        <w:tc>
          <w:tcPr>
            <w:tcW w:w="1656" w:type="dxa"/>
            <w:vAlign w:val="center"/>
          </w:tcPr>
          <w:p w:rsidR="00AC74F8" w:rsidRPr="00CE7217" w:rsidRDefault="00AC74F8" w:rsidP="00AC74F8">
            <w:pPr>
              <w:pStyle w:val="Prrafodelista"/>
              <w:tabs>
                <w:tab w:val="left" w:pos="1395"/>
              </w:tabs>
              <w:ind w:left="0"/>
              <w:rPr>
                <w:rFonts w:ascii="Univia Pro Book" w:hAnsi="Univia Pro Book"/>
              </w:rPr>
            </w:pPr>
            <w:r>
              <w:rPr>
                <w:rFonts w:ascii="Univia Pro Book" w:hAnsi="Univia Pro Book"/>
              </w:rPr>
              <w:t>NO APLICA</w:t>
            </w:r>
            <w:r>
              <w:rPr>
                <w:rFonts w:ascii="Univia Pro Book" w:hAnsi="Univia Pro Book"/>
              </w:rPr>
              <w:tab/>
            </w:r>
          </w:p>
        </w:tc>
        <w:tc>
          <w:tcPr>
            <w:tcW w:w="1505" w:type="dxa"/>
            <w:vAlign w:val="center"/>
          </w:tcPr>
          <w:p w:rsidR="00AC74F8" w:rsidRPr="00CE7217" w:rsidRDefault="00AC74F8" w:rsidP="00AC74F8">
            <w:pPr>
              <w:pStyle w:val="Prrafodelista"/>
              <w:ind w:left="0"/>
              <w:rPr>
                <w:rFonts w:ascii="Univia Pro Book" w:hAnsi="Univia Pro Book"/>
              </w:rPr>
            </w:pPr>
            <w:r>
              <w:rPr>
                <w:rFonts w:ascii="Univia Pro Book" w:hAnsi="Univia Pro Book"/>
              </w:rPr>
              <w:t>NO APLICA</w:t>
            </w:r>
          </w:p>
        </w:tc>
      </w:tr>
      <w:tr w:rsidR="00AC74F8" w:rsidRPr="00CE7217" w:rsidTr="00AC74F8">
        <w:trPr>
          <w:trHeight w:val="221"/>
        </w:trPr>
        <w:tc>
          <w:tcPr>
            <w:tcW w:w="4971" w:type="dxa"/>
            <w:vAlign w:val="center"/>
          </w:tcPr>
          <w:p w:rsidR="00AC74F8" w:rsidRPr="00CE7217" w:rsidRDefault="00AC74F8" w:rsidP="00AC74F8">
            <w:pPr>
              <w:pStyle w:val="Prrafodelista"/>
              <w:ind w:left="0"/>
              <w:rPr>
                <w:rFonts w:ascii="Univia Pro Book" w:hAnsi="Univia Pro Book"/>
              </w:rPr>
            </w:pPr>
            <w:r w:rsidRPr="00CE7217">
              <w:rPr>
                <w:rFonts w:ascii="Univia Pro Book" w:hAnsi="Univia Pro Book"/>
              </w:rPr>
              <w:t>Incrementos en las provisiones</w:t>
            </w:r>
          </w:p>
        </w:tc>
        <w:tc>
          <w:tcPr>
            <w:tcW w:w="1656" w:type="dxa"/>
            <w:vAlign w:val="center"/>
          </w:tcPr>
          <w:p w:rsidR="00AC74F8" w:rsidRPr="00CE7217" w:rsidRDefault="00AC74F8" w:rsidP="00AC74F8">
            <w:pPr>
              <w:pStyle w:val="Prrafodelista"/>
              <w:tabs>
                <w:tab w:val="left" w:pos="1395"/>
              </w:tabs>
              <w:ind w:left="0"/>
              <w:rPr>
                <w:rFonts w:ascii="Univia Pro Book" w:hAnsi="Univia Pro Book"/>
              </w:rPr>
            </w:pPr>
            <w:r>
              <w:rPr>
                <w:rFonts w:ascii="Univia Pro Book" w:hAnsi="Univia Pro Book"/>
              </w:rPr>
              <w:t>NO APLICA</w:t>
            </w:r>
            <w:r>
              <w:rPr>
                <w:rFonts w:ascii="Univia Pro Book" w:hAnsi="Univia Pro Book"/>
              </w:rPr>
              <w:tab/>
            </w:r>
          </w:p>
        </w:tc>
        <w:tc>
          <w:tcPr>
            <w:tcW w:w="1505" w:type="dxa"/>
            <w:vAlign w:val="center"/>
          </w:tcPr>
          <w:p w:rsidR="00AC74F8" w:rsidRPr="00CE7217" w:rsidRDefault="00AC74F8" w:rsidP="00AC74F8">
            <w:pPr>
              <w:pStyle w:val="Prrafodelista"/>
              <w:ind w:left="0"/>
              <w:rPr>
                <w:rFonts w:ascii="Univia Pro Book" w:hAnsi="Univia Pro Book"/>
              </w:rPr>
            </w:pPr>
            <w:r>
              <w:rPr>
                <w:rFonts w:ascii="Univia Pro Book" w:hAnsi="Univia Pro Book"/>
              </w:rPr>
              <w:t>NO APLICA</w:t>
            </w:r>
          </w:p>
        </w:tc>
      </w:tr>
      <w:tr w:rsidR="00AC74F8" w:rsidRPr="00CE7217" w:rsidTr="00AC74F8">
        <w:trPr>
          <w:trHeight w:val="487"/>
        </w:trPr>
        <w:tc>
          <w:tcPr>
            <w:tcW w:w="4971" w:type="dxa"/>
            <w:vAlign w:val="center"/>
          </w:tcPr>
          <w:p w:rsidR="00AC74F8" w:rsidRPr="00CE7217" w:rsidRDefault="00AC74F8" w:rsidP="00AC74F8">
            <w:pPr>
              <w:pStyle w:val="Prrafodelista"/>
              <w:ind w:left="0"/>
              <w:rPr>
                <w:rFonts w:ascii="Univia Pro Book" w:hAnsi="Univia Pro Book"/>
              </w:rPr>
            </w:pPr>
            <w:r w:rsidRPr="00CE7217">
              <w:rPr>
                <w:rFonts w:ascii="Univia Pro Book" w:hAnsi="Univia Pro Book"/>
              </w:rPr>
              <w:t xml:space="preserve">Incremento en inversiones producido por revaluación </w:t>
            </w:r>
          </w:p>
        </w:tc>
        <w:tc>
          <w:tcPr>
            <w:tcW w:w="1656" w:type="dxa"/>
            <w:vAlign w:val="center"/>
          </w:tcPr>
          <w:p w:rsidR="00AC74F8" w:rsidRPr="00CE7217" w:rsidRDefault="00AC74F8" w:rsidP="00AC74F8">
            <w:pPr>
              <w:pStyle w:val="Prrafodelista"/>
              <w:tabs>
                <w:tab w:val="left" w:pos="1395"/>
              </w:tabs>
              <w:ind w:left="0"/>
              <w:rPr>
                <w:rFonts w:ascii="Univia Pro Book" w:hAnsi="Univia Pro Book"/>
              </w:rPr>
            </w:pPr>
            <w:r>
              <w:rPr>
                <w:rFonts w:ascii="Univia Pro Book" w:hAnsi="Univia Pro Book"/>
              </w:rPr>
              <w:t>NO APLICA</w:t>
            </w:r>
            <w:r>
              <w:rPr>
                <w:rFonts w:ascii="Univia Pro Book" w:hAnsi="Univia Pro Book"/>
              </w:rPr>
              <w:tab/>
            </w:r>
          </w:p>
        </w:tc>
        <w:tc>
          <w:tcPr>
            <w:tcW w:w="1505" w:type="dxa"/>
            <w:vAlign w:val="center"/>
          </w:tcPr>
          <w:p w:rsidR="00AC74F8" w:rsidRPr="00CE7217" w:rsidRDefault="00AC74F8" w:rsidP="00AC74F8">
            <w:pPr>
              <w:pStyle w:val="Prrafodelista"/>
              <w:ind w:left="0"/>
              <w:rPr>
                <w:rFonts w:ascii="Univia Pro Book" w:hAnsi="Univia Pro Book"/>
              </w:rPr>
            </w:pPr>
            <w:r>
              <w:rPr>
                <w:rFonts w:ascii="Univia Pro Book" w:hAnsi="Univia Pro Book"/>
              </w:rPr>
              <w:t>NO APLICA</w:t>
            </w:r>
          </w:p>
        </w:tc>
      </w:tr>
      <w:tr w:rsidR="00AC74F8" w:rsidRPr="00CE7217" w:rsidTr="00AC74F8">
        <w:trPr>
          <w:trHeight w:val="472"/>
        </w:trPr>
        <w:tc>
          <w:tcPr>
            <w:tcW w:w="4971" w:type="dxa"/>
            <w:vAlign w:val="center"/>
          </w:tcPr>
          <w:p w:rsidR="00AC74F8" w:rsidRPr="00CE7217" w:rsidRDefault="00AC74F8" w:rsidP="00AC74F8">
            <w:pPr>
              <w:pStyle w:val="Prrafodelista"/>
              <w:ind w:left="0"/>
              <w:rPr>
                <w:rFonts w:ascii="Univia Pro Book" w:hAnsi="Univia Pro Book"/>
              </w:rPr>
            </w:pPr>
            <w:r w:rsidRPr="00CE7217">
              <w:rPr>
                <w:rFonts w:ascii="Univia Pro Book" w:hAnsi="Univia Pro Book"/>
              </w:rPr>
              <w:t>Ganancia/pérdida en venta de propiedad, planta y equipo</w:t>
            </w:r>
          </w:p>
        </w:tc>
        <w:tc>
          <w:tcPr>
            <w:tcW w:w="1656" w:type="dxa"/>
            <w:vAlign w:val="center"/>
          </w:tcPr>
          <w:p w:rsidR="00AC74F8" w:rsidRPr="00CE7217" w:rsidRDefault="00AC74F8" w:rsidP="00AC74F8">
            <w:pPr>
              <w:pStyle w:val="Prrafodelista"/>
              <w:tabs>
                <w:tab w:val="left" w:pos="1395"/>
              </w:tabs>
              <w:ind w:left="0"/>
              <w:rPr>
                <w:rFonts w:ascii="Univia Pro Book" w:hAnsi="Univia Pro Book"/>
              </w:rPr>
            </w:pPr>
            <w:r>
              <w:rPr>
                <w:rFonts w:ascii="Univia Pro Book" w:hAnsi="Univia Pro Book"/>
              </w:rPr>
              <w:t>NO APLICA</w:t>
            </w:r>
            <w:r>
              <w:rPr>
                <w:rFonts w:ascii="Univia Pro Book" w:hAnsi="Univia Pro Book"/>
              </w:rPr>
              <w:tab/>
            </w:r>
          </w:p>
        </w:tc>
        <w:tc>
          <w:tcPr>
            <w:tcW w:w="1505" w:type="dxa"/>
            <w:vAlign w:val="center"/>
          </w:tcPr>
          <w:p w:rsidR="00AC74F8" w:rsidRPr="00CE7217" w:rsidRDefault="00AC74F8" w:rsidP="00AC74F8">
            <w:pPr>
              <w:pStyle w:val="Prrafodelista"/>
              <w:ind w:left="0"/>
              <w:rPr>
                <w:rFonts w:ascii="Univia Pro Book" w:hAnsi="Univia Pro Book"/>
              </w:rPr>
            </w:pPr>
            <w:r>
              <w:rPr>
                <w:rFonts w:ascii="Univia Pro Book" w:hAnsi="Univia Pro Book"/>
              </w:rPr>
              <w:t>NO APLICA</w:t>
            </w:r>
          </w:p>
        </w:tc>
      </w:tr>
      <w:tr w:rsidR="00AC74F8" w:rsidRPr="00CE7217" w:rsidTr="00AC74F8">
        <w:trPr>
          <w:trHeight w:val="221"/>
        </w:trPr>
        <w:tc>
          <w:tcPr>
            <w:tcW w:w="4971" w:type="dxa"/>
            <w:vAlign w:val="center"/>
          </w:tcPr>
          <w:p w:rsidR="00AC74F8" w:rsidRPr="00CE7217" w:rsidRDefault="00AC74F8" w:rsidP="00AC74F8">
            <w:pPr>
              <w:pStyle w:val="Prrafodelista"/>
              <w:ind w:left="0"/>
              <w:rPr>
                <w:rFonts w:ascii="Univia Pro Book" w:hAnsi="Univia Pro Book"/>
              </w:rPr>
            </w:pPr>
            <w:r w:rsidRPr="00CE7217">
              <w:rPr>
                <w:rFonts w:ascii="Univia Pro Book" w:hAnsi="Univia Pro Book"/>
              </w:rPr>
              <w:t>Incremento en cuentas por cobrar</w:t>
            </w:r>
          </w:p>
        </w:tc>
        <w:tc>
          <w:tcPr>
            <w:tcW w:w="1656" w:type="dxa"/>
            <w:vAlign w:val="center"/>
          </w:tcPr>
          <w:p w:rsidR="00AC74F8" w:rsidRPr="00CE7217" w:rsidRDefault="00AC74F8" w:rsidP="00AC74F8">
            <w:pPr>
              <w:pStyle w:val="Prrafodelista"/>
              <w:tabs>
                <w:tab w:val="left" w:pos="1395"/>
              </w:tabs>
              <w:ind w:left="0"/>
              <w:rPr>
                <w:rFonts w:ascii="Univia Pro Book" w:hAnsi="Univia Pro Book"/>
              </w:rPr>
            </w:pPr>
            <w:r>
              <w:rPr>
                <w:rFonts w:ascii="Univia Pro Book" w:hAnsi="Univia Pro Book"/>
              </w:rPr>
              <w:t>NO APLICA</w:t>
            </w:r>
            <w:r>
              <w:rPr>
                <w:rFonts w:ascii="Univia Pro Book" w:hAnsi="Univia Pro Book"/>
              </w:rPr>
              <w:tab/>
            </w:r>
          </w:p>
        </w:tc>
        <w:tc>
          <w:tcPr>
            <w:tcW w:w="1505" w:type="dxa"/>
            <w:vAlign w:val="center"/>
          </w:tcPr>
          <w:p w:rsidR="00AC74F8" w:rsidRPr="00CE7217" w:rsidRDefault="00AC74F8" w:rsidP="00AC74F8">
            <w:pPr>
              <w:pStyle w:val="Prrafodelista"/>
              <w:ind w:left="0"/>
              <w:rPr>
                <w:rFonts w:ascii="Univia Pro Book" w:hAnsi="Univia Pro Book"/>
              </w:rPr>
            </w:pPr>
            <w:r>
              <w:rPr>
                <w:rFonts w:ascii="Univia Pro Book" w:hAnsi="Univia Pro Book"/>
              </w:rPr>
              <w:t>NO APLICA</w:t>
            </w:r>
          </w:p>
        </w:tc>
      </w:tr>
      <w:tr w:rsidR="00AC74F8" w:rsidRPr="00CE7217" w:rsidTr="00AC74F8">
        <w:trPr>
          <w:trHeight w:val="251"/>
        </w:trPr>
        <w:tc>
          <w:tcPr>
            <w:tcW w:w="4971" w:type="dxa"/>
            <w:vAlign w:val="center"/>
          </w:tcPr>
          <w:p w:rsidR="00AC74F8" w:rsidRPr="00CE7217" w:rsidRDefault="00AC74F8" w:rsidP="00AC74F8">
            <w:pPr>
              <w:pStyle w:val="Prrafodelista"/>
              <w:ind w:left="0"/>
              <w:rPr>
                <w:rFonts w:ascii="Univia Pro Book" w:hAnsi="Univia Pro Book"/>
              </w:rPr>
            </w:pPr>
            <w:r w:rsidRPr="00CE7217">
              <w:rPr>
                <w:rFonts w:ascii="Univia Pro Book" w:hAnsi="Univia Pro Book"/>
              </w:rPr>
              <w:t>Partidas extraordinarias</w:t>
            </w:r>
          </w:p>
        </w:tc>
        <w:tc>
          <w:tcPr>
            <w:tcW w:w="1656" w:type="dxa"/>
          </w:tcPr>
          <w:p w:rsidR="00AC74F8" w:rsidRPr="00CE7217" w:rsidRDefault="00AC74F8" w:rsidP="00AC74F8">
            <w:pPr>
              <w:pStyle w:val="Prrafodelista"/>
              <w:tabs>
                <w:tab w:val="left" w:pos="1395"/>
              </w:tabs>
              <w:ind w:left="0"/>
              <w:jc w:val="both"/>
              <w:rPr>
                <w:rFonts w:ascii="Univia Pro Book" w:hAnsi="Univia Pro Book"/>
              </w:rPr>
            </w:pPr>
            <w:r>
              <w:rPr>
                <w:rFonts w:ascii="Univia Pro Book" w:hAnsi="Univia Pro Book"/>
              </w:rPr>
              <w:t>NO APLICA</w:t>
            </w:r>
            <w:r>
              <w:rPr>
                <w:rFonts w:ascii="Univia Pro Book" w:hAnsi="Univia Pro Book"/>
              </w:rPr>
              <w:tab/>
            </w:r>
          </w:p>
        </w:tc>
        <w:tc>
          <w:tcPr>
            <w:tcW w:w="1505" w:type="dxa"/>
          </w:tcPr>
          <w:p w:rsidR="00AC74F8" w:rsidRPr="00CE7217" w:rsidRDefault="00AC74F8" w:rsidP="00AC74F8">
            <w:pPr>
              <w:pStyle w:val="Prrafodelista"/>
              <w:ind w:left="0"/>
              <w:jc w:val="both"/>
              <w:rPr>
                <w:rFonts w:ascii="Univia Pro Book" w:hAnsi="Univia Pro Book"/>
              </w:rPr>
            </w:pPr>
            <w:r>
              <w:rPr>
                <w:rFonts w:ascii="Univia Pro Book" w:hAnsi="Univia Pro Book"/>
              </w:rPr>
              <w:t>NO APLICA</w:t>
            </w:r>
          </w:p>
        </w:tc>
      </w:tr>
    </w:tbl>
    <w:p w:rsidR="00AC74F8" w:rsidRDefault="00AC74F8"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B40672" w:rsidRDefault="00B40672" w:rsidP="00B40672">
      <w:pPr>
        <w:pStyle w:val="Prrafodelista"/>
        <w:spacing w:after="200" w:line="276" w:lineRule="auto"/>
        <w:ind w:left="720"/>
        <w:contextualSpacing/>
        <w:jc w:val="both"/>
        <w:rPr>
          <w:rFonts w:ascii="Univia Pro Book" w:hAnsi="Univia Pro Book"/>
          <w:sz w:val="24"/>
          <w:szCs w:val="24"/>
        </w:rPr>
      </w:pPr>
    </w:p>
    <w:p w:rsidR="00C45E4F" w:rsidRDefault="00C45E4F" w:rsidP="00013EEF">
      <w:pPr>
        <w:jc w:val="both"/>
        <w:rPr>
          <w:rFonts w:ascii="Univia Pro Book" w:hAnsi="Univia Pro Book"/>
        </w:rPr>
      </w:pPr>
    </w:p>
    <w:tbl>
      <w:tblPr>
        <w:tblpPr w:leftFromText="141" w:rightFromText="141" w:vertAnchor="text" w:horzAnchor="margin" w:tblpY="-19"/>
        <w:tblW w:w="9403" w:type="dxa"/>
        <w:tblCellMar>
          <w:left w:w="70" w:type="dxa"/>
          <w:right w:w="70" w:type="dxa"/>
        </w:tblCellMar>
        <w:tblLook w:val="04A0" w:firstRow="1" w:lastRow="0" w:firstColumn="1" w:lastColumn="0" w:noHBand="0" w:noVBand="1"/>
      </w:tblPr>
      <w:tblGrid>
        <w:gridCol w:w="2181"/>
        <w:gridCol w:w="2180"/>
        <w:gridCol w:w="1924"/>
        <w:gridCol w:w="1135"/>
        <w:gridCol w:w="1983"/>
      </w:tblGrid>
      <w:tr w:rsidR="00AC74F8" w:rsidRPr="00CE7217" w:rsidTr="00AC74F8">
        <w:trPr>
          <w:trHeight w:val="444"/>
        </w:trPr>
        <w:tc>
          <w:tcPr>
            <w:tcW w:w="9403" w:type="dxa"/>
            <w:gridSpan w:val="5"/>
            <w:tcBorders>
              <w:top w:val="nil"/>
              <w:left w:val="single" w:sz="4" w:space="0" w:color="auto"/>
              <w:bottom w:val="nil"/>
              <w:right w:val="nil"/>
            </w:tcBorders>
            <w:shd w:val="clear" w:color="000000" w:fill="A5A5A5"/>
            <w:noWrap/>
            <w:vAlign w:val="bottom"/>
            <w:hideMark/>
          </w:tcPr>
          <w:p w:rsidR="00AC74F8" w:rsidRPr="00CE7217" w:rsidRDefault="00AC74F8" w:rsidP="00AC74F8">
            <w:pPr>
              <w:jc w:val="center"/>
              <w:rPr>
                <w:rFonts w:ascii="Univia Pro Book" w:hAnsi="Univia Pro Book"/>
                <w:b/>
                <w:color w:val="000000"/>
                <w:sz w:val="20"/>
                <w:szCs w:val="20"/>
                <w:lang w:eastAsia="es-MX"/>
              </w:rPr>
            </w:pPr>
            <w:r w:rsidRPr="00CE7217">
              <w:rPr>
                <w:rFonts w:ascii="Univia Pro Book" w:hAnsi="Univia Pro Book"/>
                <w:b/>
                <w:color w:val="000000"/>
                <w:sz w:val="20"/>
                <w:szCs w:val="20"/>
                <w:lang w:eastAsia="es-MX"/>
              </w:rPr>
              <w:t>Conciliación entre los Ingresos Presupuestarios y Contables</w:t>
            </w:r>
          </w:p>
        </w:tc>
      </w:tr>
      <w:tr w:rsidR="00AC74F8" w:rsidRPr="00CE7217" w:rsidTr="00AC74F8">
        <w:trPr>
          <w:trHeight w:val="444"/>
        </w:trPr>
        <w:tc>
          <w:tcPr>
            <w:tcW w:w="9403" w:type="dxa"/>
            <w:gridSpan w:val="5"/>
            <w:tcBorders>
              <w:top w:val="nil"/>
              <w:left w:val="single" w:sz="4" w:space="0" w:color="auto"/>
              <w:bottom w:val="nil"/>
              <w:right w:val="nil"/>
            </w:tcBorders>
            <w:shd w:val="clear" w:color="000000" w:fill="A5A5A5"/>
            <w:noWrap/>
            <w:vAlign w:val="bottom"/>
            <w:hideMark/>
          </w:tcPr>
          <w:p w:rsidR="00AC74F8" w:rsidRDefault="00AC74F8" w:rsidP="00AC74F8">
            <w:pPr>
              <w:jc w:val="center"/>
              <w:rPr>
                <w:rFonts w:ascii="Univia Pro Book" w:hAnsi="Univia Pro Book"/>
                <w:b/>
                <w:color w:val="000000"/>
                <w:sz w:val="20"/>
                <w:szCs w:val="20"/>
                <w:lang w:eastAsia="es-MX"/>
              </w:rPr>
            </w:pPr>
          </w:p>
          <w:p w:rsidR="00AC74F8" w:rsidRDefault="00AC74F8" w:rsidP="00AC74F8">
            <w:pPr>
              <w:jc w:val="center"/>
              <w:rPr>
                <w:rFonts w:ascii="Univia Pro Book" w:hAnsi="Univia Pro Book"/>
                <w:b/>
                <w:color w:val="000000"/>
                <w:sz w:val="20"/>
                <w:szCs w:val="20"/>
                <w:lang w:eastAsia="es-MX"/>
              </w:rPr>
            </w:pPr>
          </w:p>
          <w:p w:rsidR="00AC74F8" w:rsidRDefault="00AC74F8" w:rsidP="00AC74F8">
            <w:pPr>
              <w:jc w:val="center"/>
              <w:rPr>
                <w:rFonts w:ascii="Univia Pro Book" w:hAnsi="Univia Pro Book"/>
                <w:b/>
                <w:color w:val="000000"/>
                <w:sz w:val="20"/>
                <w:szCs w:val="20"/>
                <w:lang w:eastAsia="es-MX"/>
              </w:rPr>
            </w:pPr>
          </w:p>
          <w:p w:rsidR="00AC74F8" w:rsidRPr="00CE7217" w:rsidRDefault="00AC74F8" w:rsidP="00B363BB">
            <w:pPr>
              <w:jc w:val="center"/>
              <w:rPr>
                <w:rFonts w:ascii="Univia Pro Book" w:hAnsi="Univia Pro Book"/>
                <w:b/>
                <w:color w:val="000000"/>
                <w:sz w:val="20"/>
                <w:szCs w:val="20"/>
                <w:lang w:eastAsia="es-MX"/>
              </w:rPr>
            </w:pPr>
            <w:r w:rsidRPr="00CE7217">
              <w:rPr>
                <w:rFonts w:ascii="Univia Pro Book" w:hAnsi="Univia Pro Book"/>
                <w:b/>
                <w:color w:val="000000"/>
                <w:sz w:val="20"/>
                <w:szCs w:val="20"/>
                <w:lang w:eastAsia="es-MX"/>
              </w:rPr>
              <w:t xml:space="preserve">Correspondiente </w:t>
            </w:r>
            <w:r w:rsidR="00B363BB">
              <w:rPr>
                <w:rFonts w:ascii="Univia Pro Book" w:hAnsi="Univia Pro Book"/>
                <w:b/>
                <w:color w:val="000000"/>
                <w:sz w:val="20"/>
                <w:szCs w:val="20"/>
                <w:lang w:eastAsia="es-MX"/>
              </w:rPr>
              <w:t>al Ejercicio Fiscal 2017</w:t>
            </w:r>
          </w:p>
        </w:tc>
      </w:tr>
      <w:tr w:rsidR="00AC74F8" w:rsidRPr="00CE7217" w:rsidTr="00AC74F8">
        <w:trPr>
          <w:trHeight w:val="474"/>
        </w:trPr>
        <w:tc>
          <w:tcPr>
            <w:tcW w:w="9403" w:type="dxa"/>
            <w:gridSpan w:val="5"/>
            <w:tcBorders>
              <w:top w:val="nil"/>
              <w:left w:val="single" w:sz="4" w:space="0" w:color="auto"/>
              <w:bottom w:val="nil"/>
              <w:right w:val="nil"/>
            </w:tcBorders>
            <w:shd w:val="clear" w:color="000000" w:fill="A5A5A5"/>
            <w:noWrap/>
            <w:vAlign w:val="bottom"/>
            <w:hideMark/>
          </w:tcPr>
          <w:p w:rsidR="00AC74F8" w:rsidRPr="00CE7217" w:rsidRDefault="00AC74F8" w:rsidP="00AC74F8">
            <w:pPr>
              <w:jc w:val="center"/>
              <w:rPr>
                <w:rFonts w:ascii="Univia Pro Book" w:hAnsi="Univia Pro Book"/>
                <w:b/>
                <w:color w:val="000000"/>
                <w:sz w:val="20"/>
                <w:szCs w:val="20"/>
                <w:lang w:eastAsia="es-MX"/>
              </w:rPr>
            </w:pPr>
            <w:r w:rsidRPr="00CE7217">
              <w:rPr>
                <w:rFonts w:ascii="Univia Pro Book" w:hAnsi="Univia Pro Book"/>
                <w:b/>
                <w:color w:val="000000"/>
                <w:sz w:val="20"/>
                <w:szCs w:val="20"/>
                <w:lang w:eastAsia="es-MX"/>
              </w:rPr>
              <w:t>(Pesos)</w:t>
            </w:r>
          </w:p>
        </w:tc>
      </w:tr>
      <w:tr w:rsidR="00AC74F8" w:rsidRPr="00CE7217" w:rsidTr="00AC74F8">
        <w:trPr>
          <w:trHeight w:val="444"/>
        </w:trPr>
        <w:tc>
          <w:tcPr>
            <w:tcW w:w="9403" w:type="dxa"/>
            <w:gridSpan w:val="5"/>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54"/>
        </w:trPr>
        <w:tc>
          <w:tcPr>
            <w:tcW w:w="628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ED480B" w:rsidP="00ED480B">
            <w:pPr>
              <w:jc w:val="both"/>
              <w:rPr>
                <w:rFonts w:ascii="Univia Pro Book" w:hAnsi="Univia Pro Book"/>
                <w:color w:val="000000"/>
                <w:sz w:val="20"/>
                <w:szCs w:val="20"/>
                <w:lang w:eastAsia="es-MX"/>
              </w:rPr>
            </w:pPr>
            <w:r>
              <w:rPr>
                <w:rFonts w:ascii="Univia Pro Book" w:hAnsi="Univia Pro Book"/>
                <w:color w:val="000000"/>
                <w:sz w:val="20"/>
                <w:szCs w:val="20"/>
                <w:lang w:eastAsia="es-MX"/>
              </w:rPr>
              <w:t>1. Total de e</w:t>
            </w:r>
            <w:r w:rsidR="00AC74F8" w:rsidRPr="00CE7217">
              <w:rPr>
                <w:rFonts w:ascii="Univia Pro Book" w:hAnsi="Univia Pro Book"/>
                <w:color w:val="000000"/>
                <w:sz w:val="20"/>
                <w:szCs w:val="20"/>
                <w:lang w:eastAsia="es-MX"/>
              </w:rPr>
              <w:t>gresos (presupuestarios)</w:t>
            </w:r>
          </w:p>
        </w:tc>
        <w:tc>
          <w:tcPr>
            <w:tcW w:w="1135"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ED480B">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w:t>
            </w:r>
            <w:r>
              <w:rPr>
                <w:rFonts w:ascii="Univia Pro Book" w:hAnsi="Univia Pro Book"/>
                <w:color w:val="000000"/>
                <w:sz w:val="20"/>
                <w:szCs w:val="20"/>
                <w:lang w:eastAsia="es-MX"/>
              </w:rPr>
              <w:t xml:space="preserve"> </w:t>
            </w:r>
            <w:r w:rsidR="00AE06E2">
              <w:rPr>
                <w:rFonts w:ascii="Univia Pro Book" w:hAnsi="Univia Pro Book"/>
                <w:color w:val="000000"/>
                <w:sz w:val="20"/>
                <w:szCs w:val="20"/>
                <w:lang w:eastAsia="es-MX"/>
              </w:rPr>
              <w:t xml:space="preserve">       </w:t>
            </w:r>
            <w:r w:rsidR="00ED480B">
              <w:rPr>
                <w:rFonts w:ascii="Univia Pro Book" w:hAnsi="Univia Pro Book"/>
                <w:color w:val="000000"/>
                <w:sz w:val="20"/>
                <w:szCs w:val="20"/>
                <w:lang w:eastAsia="es-MX"/>
              </w:rPr>
              <w:t xml:space="preserve">  </w:t>
            </w:r>
            <w:r w:rsidR="00AE06E2">
              <w:rPr>
                <w:rFonts w:ascii="Univia Pro Book" w:hAnsi="Univia Pro Book"/>
                <w:color w:val="000000"/>
                <w:sz w:val="20"/>
                <w:szCs w:val="20"/>
                <w:lang w:eastAsia="es-MX"/>
              </w:rPr>
              <w:t xml:space="preserve"> </w:t>
            </w:r>
            <w:r w:rsidR="00ED480B">
              <w:rPr>
                <w:rFonts w:ascii="Univia Pro Book" w:hAnsi="Univia Pro Book"/>
                <w:color w:val="000000"/>
                <w:sz w:val="20"/>
                <w:szCs w:val="20"/>
                <w:lang w:eastAsia="es-MX"/>
              </w:rPr>
              <w:t>369</w:t>
            </w:r>
            <w:r>
              <w:rPr>
                <w:rFonts w:ascii="Univia Pro Book" w:hAnsi="Univia Pro Book"/>
                <w:color w:val="000000"/>
                <w:sz w:val="20"/>
                <w:szCs w:val="20"/>
                <w:lang w:eastAsia="es-MX"/>
              </w:rPr>
              <w:t>,</w:t>
            </w:r>
            <w:r w:rsidR="00ED480B">
              <w:rPr>
                <w:rFonts w:ascii="Univia Pro Book" w:hAnsi="Univia Pro Book"/>
                <w:color w:val="000000"/>
                <w:sz w:val="20"/>
                <w:szCs w:val="20"/>
                <w:lang w:eastAsia="es-MX"/>
              </w:rPr>
              <w:t>808</w:t>
            </w:r>
            <w:r>
              <w:rPr>
                <w:rFonts w:ascii="Univia Pro Book" w:hAnsi="Univia Pro Book"/>
                <w:color w:val="000000"/>
                <w:sz w:val="20"/>
                <w:szCs w:val="20"/>
                <w:lang w:eastAsia="es-MX"/>
              </w:rPr>
              <w:t>,</w:t>
            </w:r>
            <w:r w:rsidR="00ED480B">
              <w:rPr>
                <w:rFonts w:ascii="Univia Pro Book" w:hAnsi="Univia Pro Book"/>
                <w:color w:val="000000"/>
                <w:sz w:val="20"/>
                <w:szCs w:val="20"/>
                <w:lang w:eastAsia="es-MX"/>
              </w:rPr>
              <w:t>537</w:t>
            </w:r>
          </w:p>
        </w:tc>
      </w:tr>
      <w:tr w:rsidR="00AC74F8" w:rsidRPr="00CE7217" w:rsidTr="00AC74F8">
        <w:trPr>
          <w:trHeight w:val="444"/>
        </w:trPr>
        <w:tc>
          <w:tcPr>
            <w:tcW w:w="9403" w:type="dxa"/>
            <w:gridSpan w:val="5"/>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130"/>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 xml:space="preserve">2. </w:t>
            </w:r>
            <w:r w:rsidR="00ED480B" w:rsidRPr="00CE7217">
              <w:rPr>
                <w:rFonts w:ascii="Univia Pro Book" w:hAnsi="Univia Pro Book"/>
                <w:color w:val="000000"/>
                <w:sz w:val="20"/>
                <w:szCs w:val="20"/>
                <w:lang w:eastAsia="es-MX"/>
              </w:rPr>
              <w:t>Más</w:t>
            </w:r>
            <w:r w:rsidRPr="00CE7217">
              <w:rPr>
                <w:rFonts w:ascii="Univia Pro Book" w:hAnsi="Univia Pro Book"/>
                <w:color w:val="000000"/>
                <w:sz w:val="20"/>
                <w:szCs w:val="20"/>
                <w:lang w:eastAsia="es-MX"/>
              </w:rPr>
              <w:t xml:space="preserve"> Ingresos Contables no Presupuestarios</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AC74F8" w:rsidRPr="00CE7217" w:rsidRDefault="00AC74F8" w:rsidP="00AC74F8">
            <w:pPr>
              <w:ind w:left="-62" w:right="298"/>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single" w:sz="4" w:space="0" w:color="auto"/>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4E1D28">
              <w:rPr>
                <w:rFonts w:ascii="Univia Pro Book" w:hAnsi="Univia Pro Book" w:cs="Courier New"/>
                <w:color w:val="000000"/>
                <w:sz w:val="20"/>
                <w:szCs w:val="20"/>
                <w:lang w:eastAsia="es-MX"/>
              </w:rPr>
              <w:t xml:space="preserve">$ </w:t>
            </w:r>
            <w:r w:rsidR="00417B84">
              <w:rPr>
                <w:rFonts w:ascii="Univia Pro Book" w:hAnsi="Univia Pro Book" w:cs="Courier New"/>
                <w:color w:val="000000"/>
                <w:sz w:val="20"/>
                <w:szCs w:val="20"/>
                <w:lang w:eastAsia="es-MX"/>
              </w:rPr>
              <w:t xml:space="preserve">                          </w:t>
            </w:r>
            <w:r w:rsidRPr="004E1D28">
              <w:rPr>
                <w:rFonts w:ascii="Univia Pro Book" w:hAnsi="Univia Pro Book" w:cs="Courier New"/>
                <w:color w:val="000000"/>
                <w:sz w:val="20"/>
                <w:szCs w:val="20"/>
                <w:lang w:eastAsia="es-MX"/>
              </w:rPr>
              <w:t>0.00</w:t>
            </w:r>
          </w:p>
        </w:tc>
      </w:tr>
      <w:tr w:rsidR="00AC74F8" w:rsidRPr="00CE7217" w:rsidTr="00AC74F8">
        <w:trPr>
          <w:trHeight w:val="182"/>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 xml:space="preserve">Incremento por variación de inventarios </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142"/>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Disminución del exceso de estimaciones por pérdida o deterioro u obsolescencia</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16"/>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 xml:space="preserve">Disminución del exceso de provisiones </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62"/>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Otros ingresos y beneficios varios</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22"/>
        </w:trPr>
        <w:tc>
          <w:tcPr>
            <w:tcW w:w="628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 xml:space="preserve">Otros Ingresos Contables no Presupuestarios </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444"/>
        </w:trPr>
        <w:tc>
          <w:tcPr>
            <w:tcW w:w="2181"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2180"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1924"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1135"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90"/>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3. Menos ingresos presupuestarios no contables</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single" w:sz="4" w:space="0" w:color="auto"/>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s="Courier New"/>
                <w:color w:val="000000"/>
                <w:sz w:val="20"/>
                <w:szCs w:val="20"/>
                <w:lang w:eastAsia="es-MX"/>
              </w:rPr>
              <w:t>$</w:t>
            </w:r>
            <w:r w:rsidR="00417B84">
              <w:rPr>
                <w:rFonts w:ascii="Univia Pro Book" w:hAnsi="Univia Pro Book" w:cs="Courier New"/>
                <w:color w:val="000000"/>
                <w:sz w:val="20"/>
                <w:szCs w:val="20"/>
                <w:lang w:eastAsia="es-MX"/>
              </w:rPr>
              <w:t xml:space="preserve">                          </w:t>
            </w:r>
            <w:r>
              <w:rPr>
                <w:rFonts w:ascii="Univia Pro Book" w:hAnsi="Univia Pro Book" w:cs="Courier New"/>
                <w:color w:val="000000"/>
                <w:sz w:val="20"/>
                <w:szCs w:val="20"/>
                <w:lang w:eastAsia="es-MX"/>
              </w:rPr>
              <w:t xml:space="preserve"> 0.00</w:t>
            </w:r>
          </w:p>
        </w:tc>
      </w:tr>
      <w:tr w:rsidR="00AC74F8" w:rsidRPr="00CE7217" w:rsidTr="00AC74F8">
        <w:trPr>
          <w:trHeight w:val="280"/>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Producto de capital</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83"/>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Aprovechamiento capital</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74"/>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Ingresos derivados de financiamientos</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91"/>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 xml:space="preserve">Otros Ingresos presupuestarios no contables </w:t>
            </w:r>
          </w:p>
        </w:tc>
        <w:tc>
          <w:tcPr>
            <w:tcW w:w="1135" w:type="dxa"/>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40"/>
        </w:trPr>
        <w:tc>
          <w:tcPr>
            <w:tcW w:w="6285" w:type="dxa"/>
            <w:gridSpan w:val="3"/>
            <w:tcBorders>
              <w:top w:val="single" w:sz="4" w:space="0" w:color="auto"/>
              <w:left w:val="single" w:sz="4" w:space="0" w:color="auto"/>
              <w:bottom w:val="single" w:sz="4" w:space="0" w:color="auto"/>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83" w:type="dxa"/>
            <w:tcBorders>
              <w:top w:val="nil"/>
              <w:left w:val="nil"/>
              <w:bottom w:val="nil"/>
              <w:right w:val="nil"/>
            </w:tcBorders>
            <w:shd w:val="clear" w:color="auto" w:fill="auto"/>
            <w:noWrap/>
            <w:vAlign w:val="bottom"/>
            <w:hideMark/>
          </w:tcPr>
          <w:p w:rsidR="00AC74F8" w:rsidRPr="00CE7217" w:rsidRDefault="00ED480B" w:rsidP="00AC74F8">
            <w:pPr>
              <w:jc w:val="both"/>
              <w:rPr>
                <w:rFonts w:ascii="Univia Pro Book" w:hAnsi="Univia Pro Book"/>
                <w:color w:val="000000"/>
                <w:sz w:val="20"/>
                <w:szCs w:val="20"/>
                <w:lang w:eastAsia="es-MX"/>
              </w:rPr>
            </w:pPr>
            <w:r>
              <w:rPr>
                <w:rFonts w:ascii="Univia Pro Book" w:hAnsi="Univia Pro Book"/>
                <w:color w:val="000000"/>
                <w:sz w:val="20"/>
                <w:szCs w:val="20"/>
                <w:lang w:eastAsia="es-MX"/>
              </w:rPr>
              <w:t xml:space="preserve">  </w:t>
            </w:r>
          </w:p>
        </w:tc>
      </w:tr>
      <w:tr w:rsidR="00AC74F8" w:rsidRPr="00CE7217" w:rsidTr="00AC74F8">
        <w:trPr>
          <w:trHeight w:val="444"/>
        </w:trPr>
        <w:tc>
          <w:tcPr>
            <w:tcW w:w="2181" w:type="dxa"/>
            <w:tcBorders>
              <w:top w:val="nil"/>
              <w:left w:val="nil"/>
              <w:bottom w:val="nil"/>
              <w:right w:val="nil"/>
            </w:tcBorders>
            <w:shd w:val="clear" w:color="auto" w:fill="auto"/>
            <w:noWrap/>
            <w:hideMark/>
          </w:tcPr>
          <w:p w:rsidR="00AC74F8" w:rsidRPr="00CE7217" w:rsidRDefault="00AC74F8" w:rsidP="00AC74F8">
            <w:pPr>
              <w:jc w:val="both"/>
              <w:rPr>
                <w:rFonts w:ascii="Univia Pro Book" w:hAnsi="Univia Pro Book"/>
                <w:color w:val="000000"/>
                <w:sz w:val="20"/>
                <w:szCs w:val="20"/>
                <w:lang w:eastAsia="es-MX"/>
              </w:rPr>
            </w:pPr>
          </w:p>
        </w:tc>
        <w:tc>
          <w:tcPr>
            <w:tcW w:w="2180" w:type="dxa"/>
            <w:tcBorders>
              <w:top w:val="nil"/>
              <w:left w:val="nil"/>
              <w:bottom w:val="nil"/>
              <w:right w:val="nil"/>
            </w:tcBorders>
            <w:shd w:val="clear" w:color="auto" w:fill="auto"/>
            <w:noWrap/>
            <w:hideMark/>
          </w:tcPr>
          <w:p w:rsidR="00AC74F8" w:rsidRPr="00CE7217" w:rsidRDefault="00AC74F8" w:rsidP="00AC74F8">
            <w:pPr>
              <w:jc w:val="both"/>
              <w:rPr>
                <w:rFonts w:ascii="Univia Pro Book" w:hAnsi="Univia Pro Book"/>
                <w:color w:val="000000"/>
                <w:sz w:val="20"/>
                <w:szCs w:val="20"/>
                <w:lang w:eastAsia="es-MX"/>
              </w:rPr>
            </w:pPr>
          </w:p>
        </w:tc>
        <w:tc>
          <w:tcPr>
            <w:tcW w:w="1924" w:type="dxa"/>
            <w:tcBorders>
              <w:top w:val="nil"/>
              <w:left w:val="nil"/>
              <w:bottom w:val="nil"/>
              <w:right w:val="nil"/>
            </w:tcBorders>
            <w:shd w:val="clear" w:color="auto" w:fill="auto"/>
            <w:noWrap/>
            <w:hideMark/>
          </w:tcPr>
          <w:p w:rsidR="00AC74F8" w:rsidRPr="00CE7217" w:rsidRDefault="00AC74F8" w:rsidP="00AC74F8">
            <w:pPr>
              <w:jc w:val="both"/>
              <w:rPr>
                <w:rFonts w:ascii="Univia Pro Book" w:hAnsi="Univia Pro Book"/>
                <w:color w:val="000000"/>
                <w:sz w:val="20"/>
                <w:szCs w:val="20"/>
                <w:lang w:eastAsia="es-MX"/>
              </w:rPr>
            </w:pPr>
          </w:p>
        </w:tc>
        <w:tc>
          <w:tcPr>
            <w:tcW w:w="1135"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1983"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54"/>
        </w:trPr>
        <w:tc>
          <w:tcPr>
            <w:tcW w:w="6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4. Ingresos Contables (4+1+2+3)</w:t>
            </w:r>
          </w:p>
        </w:tc>
        <w:tc>
          <w:tcPr>
            <w:tcW w:w="1135"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ED480B">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w:t>
            </w:r>
            <w:r w:rsidR="00AE06E2">
              <w:rPr>
                <w:rFonts w:ascii="Univia Pro Book" w:hAnsi="Univia Pro Book"/>
                <w:color w:val="000000"/>
                <w:sz w:val="20"/>
                <w:szCs w:val="20"/>
                <w:lang w:eastAsia="es-MX"/>
              </w:rPr>
              <w:t xml:space="preserve">       </w:t>
            </w:r>
            <w:r w:rsidR="00ED480B">
              <w:rPr>
                <w:rFonts w:ascii="Univia Pro Book" w:hAnsi="Univia Pro Book"/>
                <w:color w:val="000000"/>
                <w:sz w:val="20"/>
                <w:szCs w:val="20"/>
                <w:lang w:eastAsia="es-MX"/>
              </w:rPr>
              <w:t xml:space="preserve">  </w:t>
            </w:r>
            <w:r w:rsidR="00AE06E2">
              <w:rPr>
                <w:rFonts w:ascii="Univia Pro Book" w:hAnsi="Univia Pro Book"/>
                <w:color w:val="000000"/>
                <w:sz w:val="20"/>
                <w:szCs w:val="20"/>
                <w:lang w:eastAsia="es-MX"/>
              </w:rPr>
              <w:t xml:space="preserve"> </w:t>
            </w:r>
            <w:r>
              <w:rPr>
                <w:rFonts w:ascii="Univia Pro Book" w:hAnsi="Univia Pro Book"/>
                <w:color w:val="000000"/>
                <w:sz w:val="20"/>
                <w:szCs w:val="20"/>
                <w:lang w:eastAsia="es-MX"/>
              </w:rPr>
              <w:t xml:space="preserve"> </w:t>
            </w:r>
            <w:r w:rsidR="00ED480B">
              <w:rPr>
                <w:rFonts w:ascii="Univia Pro Book" w:hAnsi="Univia Pro Book"/>
                <w:color w:val="000000"/>
                <w:sz w:val="20"/>
                <w:szCs w:val="20"/>
                <w:lang w:eastAsia="es-MX"/>
              </w:rPr>
              <w:t>369,808</w:t>
            </w:r>
            <w:r w:rsidR="00AE06E2">
              <w:rPr>
                <w:rFonts w:ascii="Univia Pro Book" w:hAnsi="Univia Pro Book"/>
                <w:color w:val="000000"/>
                <w:sz w:val="20"/>
                <w:szCs w:val="20"/>
                <w:lang w:eastAsia="es-MX"/>
              </w:rPr>
              <w:t>,</w:t>
            </w:r>
            <w:r w:rsidR="00ED480B">
              <w:rPr>
                <w:rFonts w:ascii="Univia Pro Book" w:hAnsi="Univia Pro Book"/>
                <w:color w:val="000000"/>
                <w:sz w:val="20"/>
                <w:szCs w:val="20"/>
                <w:lang w:eastAsia="es-MX"/>
              </w:rPr>
              <w:t>537</w:t>
            </w:r>
          </w:p>
        </w:tc>
      </w:tr>
    </w:tbl>
    <w:p w:rsidR="00C45E4F" w:rsidRDefault="00C45E4F" w:rsidP="00013EEF">
      <w:pPr>
        <w:jc w:val="both"/>
        <w:rPr>
          <w:rFonts w:ascii="Univia Pro Book" w:hAnsi="Univia Pro Book"/>
        </w:rPr>
      </w:pPr>
    </w:p>
    <w:p w:rsidR="00C45E4F" w:rsidRDefault="00C45E4F" w:rsidP="00013EEF">
      <w:pPr>
        <w:jc w:val="both"/>
        <w:rPr>
          <w:rFonts w:ascii="Univia Pro Book" w:hAnsi="Univia Pro Book"/>
        </w:rPr>
      </w:pPr>
    </w:p>
    <w:p w:rsidR="00C45E4F" w:rsidRDefault="00C45E4F" w:rsidP="00013EEF">
      <w:pPr>
        <w:jc w:val="both"/>
        <w:rPr>
          <w:rFonts w:ascii="Univia Pro Book" w:hAnsi="Univia Pro Book"/>
        </w:rPr>
      </w:pPr>
    </w:p>
    <w:p w:rsidR="00C45E4F" w:rsidRDefault="00C45E4F" w:rsidP="00013EEF">
      <w:pPr>
        <w:jc w:val="both"/>
        <w:rPr>
          <w:rFonts w:ascii="Univia Pro Book" w:hAnsi="Univia Pro Book"/>
        </w:rPr>
      </w:pPr>
    </w:p>
    <w:p w:rsidR="00C45E4F" w:rsidRDefault="00C45E4F" w:rsidP="00013EEF">
      <w:pPr>
        <w:jc w:val="both"/>
        <w:rPr>
          <w:rFonts w:ascii="Univia Pro Book" w:hAnsi="Univia Pro Book"/>
        </w:rPr>
      </w:pPr>
    </w:p>
    <w:p w:rsidR="00C45E4F" w:rsidRDefault="00C45E4F" w:rsidP="00013EEF">
      <w:pPr>
        <w:jc w:val="both"/>
        <w:rPr>
          <w:rFonts w:ascii="Univia Pro Book" w:hAnsi="Univia Pro Book"/>
        </w:rPr>
      </w:pPr>
    </w:p>
    <w:p w:rsidR="00C45E4F" w:rsidRDefault="00C45E4F" w:rsidP="00013EEF">
      <w:pPr>
        <w:jc w:val="both"/>
        <w:rPr>
          <w:rFonts w:ascii="Univia Pro Book" w:hAnsi="Univia Pro Book"/>
        </w:rPr>
      </w:pPr>
    </w:p>
    <w:p w:rsidR="00013EEF" w:rsidRPr="00811AD4" w:rsidRDefault="00013EEF" w:rsidP="00013EEF">
      <w:pPr>
        <w:jc w:val="both"/>
        <w:rPr>
          <w:rFonts w:ascii="Univia Pro Book" w:hAnsi="Univia Pro Book"/>
        </w:rPr>
      </w:pPr>
      <w:r w:rsidRPr="00811AD4">
        <w:rPr>
          <w:rFonts w:ascii="Univia Pro Book" w:hAnsi="Univia Pro Book"/>
        </w:rPr>
        <w:br w:type="page"/>
      </w:r>
    </w:p>
    <w:tbl>
      <w:tblPr>
        <w:tblpPr w:leftFromText="141" w:rightFromText="141" w:vertAnchor="page" w:horzAnchor="margin" w:tblpY="2860"/>
        <w:tblW w:w="8641" w:type="dxa"/>
        <w:tblCellMar>
          <w:left w:w="70" w:type="dxa"/>
          <w:right w:w="70" w:type="dxa"/>
        </w:tblCellMar>
        <w:tblLook w:val="04A0" w:firstRow="1" w:lastRow="0" w:firstColumn="1" w:lastColumn="0" w:noHBand="0" w:noVBand="1"/>
      </w:tblPr>
      <w:tblGrid>
        <w:gridCol w:w="164"/>
        <w:gridCol w:w="2024"/>
        <w:gridCol w:w="2024"/>
        <w:gridCol w:w="678"/>
        <w:gridCol w:w="1276"/>
        <w:gridCol w:w="425"/>
        <w:gridCol w:w="142"/>
        <w:gridCol w:w="1908"/>
      </w:tblGrid>
      <w:tr w:rsidR="00AC74F8" w:rsidRPr="00CE7217" w:rsidTr="00AC74F8">
        <w:trPr>
          <w:trHeight w:val="201"/>
        </w:trPr>
        <w:tc>
          <w:tcPr>
            <w:tcW w:w="8641" w:type="dxa"/>
            <w:gridSpan w:val="8"/>
            <w:tcBorders>
              <w:top w:val="nil"/>
              <w:left w:val="single" w:sz="4" w:space="0" w:color="auto"/>
              <w:bottom w:val="nil"/>
              <w:right w:val="nil"/>
            </w:tcBorders>
            <w:shd w:val="clear" w:color="000000" w:fill="A5A5A5"/>
            <w:noWrap/>
            <w:vAlign w:val="bottom"/>
            <w:hideMark/>
          </w:tcPr>
          <w:p w:rsidR="00AC74F8" w:rsidRPr="00CE7217" w:rsidRDefault="00AC74F8" w:rsidP="00AC74F8">
            <w:pPr>
              <w:jc w:val="center"/>
              <w:rPr>
                <w:rFonts w:ascii="Univia Pro Book" w:hAnsi="Univia Pro Book"/>
                <w:b/>
                <w:color w:val="000000"/>
                <w:sz w:val="20"/>
                <w:szCs w:val="20"/>
                <w:lang w:eastAsia="es-MX"/>
              </w:rPr>
            </w:pPr>
            <w:r w:rsidRPr="00CE7217">
              <w:rPr>
                <w:rFonts w:ascii="Univia Pro Book" w:hAnsi="Univia Pro Book"/>
                <w:b/>
                <w:color w:val="000000"/>
                <w:sz w:val="20"/>
                <w:szCs w:val="20"/>
                <w:lang w:eastAsia="es-MX"/>
              </w:rPr>
              <w:lastRenderedPageBreak/>
              <w:t>Conciliación entre los Egresos Presupuestarios y los Gastos Contables</w:t>
            </w:r>
          </w:p>
        </w:tc>
      </w:tr>
      <w:tr w:rsidR="00AC74F8" w:rsidRPr="00CE7217" w:rsidTr="00AC74F8">
        <w:trPr>
          <w:trHeight w:val="201"/>
        </w:trPr>
        <w:tc>
          <w:tcPr>
            <w:tcW w:w="8641" w:type="dxa"/>
            <w:gridSpan w:val="8"/>
            <w:tcBorders>
              <w:top w:val="nil"/>
              <w:left w:val="single" w:sz="4" w:space="0" w:color="auto"/>
              <w:bottom w:val="nil"/>
              <w:right w:val="nil"/>
            </w:tcBorders>
            <w:shd w:val="clear" w:color="000000" w:fill="A5A5A5"/>
            <w:noWrap/>
            <w:vAlign w:val="bottom"/>
            <w:hideMark/>
          </w:tcPr>
          <w:p w:rsidR="00AC74F8" w:rsidRPr="00CE7217" w:rsidRDefault="00AC74F8" w:rsidP="00AC74F8">
            <w:pPr>
              <w:jc w:val="center"/>
              <w:rPr>
                <w:rFonts w:ascii="Univia Pro Book" w:hAnsi="Univia Pro Book"/>
                <w:b/>
                <w:color w:val="000000"/>
                <w:sz w:val="20"/>
                <w:szCs w:val="20"/>
                <w:lang w:eastAsia="es-MX"/>
              </w:rPr>
            </w:pPr>
            <w:r w:rsidRPr="00CE7217">
              <w:rPr>
                <w:rFonts w:ascii="Univia Pro Book" w:hAnsi="Univia Pro Book"/>
                <w:b/>
                <w:color w:val="000000"/>
                <w:sz w:val="20"/>
                <w:szCs w:val="20"/>
                <w:lang w:eastAsia="es-MX"/>
              </w:rPr>
              <w:t xml:space="preserve">Correspondiente </w:t>
            </w:r>
            <w:r w:rsidRPr="00C42549">
              <w:rPr>
                <w:rFonts w:ascii="Univia Pro Book" w:hAnsi="Univia Pro Book"/>
                <w:b/>
                <w:color w:val="000000"/>
                <w:sz w:val="20"/>
                <w:szCs w:val="20"/>
                <w:lang w:eastAsia="es-MX"/>
              </w:rPr>
              <w:t xml:space="preserve">del </w:t>
            </w:r>
            <w:r w:rsidRPr="00C42549">
              <w:rPr>
                <w:rFonts w:ascii="Univia Pro Book" w:hAnsi="Univia Pro Book"/>
                <w:b/>
                <w:sz w:val="20"/>
                <w:szCs w:val="20"/>
              </w:rPr>
              <w:t>1° de enero al 31 de diciembre del 2017</w:t>
            </w:r>
          </w:p>
        </w:tc>
      </w:tr>
      <w:tr w:rsidR="00AC74F8" w:rsidRPr="00CE7217" w:rsidTr="00AC74F8">
        <w:trPr>
          <w:trHeight w:val="201"/>
        </w:trPr>
        <w:tc>
          <w:tcPr>
            <w:tcW w:w="8641" w:type="dxa"/>
            <w:gridSpan w:val="8"/>
            <w:tcBorders>
              <w:top w:val="nil"/>
              <w:left w:val="single" w:sz="4" w:space="0" w:color="auto"/>
              <w:bottom w:val="nil"/>
              <w:right w:val="nil"/>
            </w:tcBorders>
            <w:shd w:val="clear" w:color="000000" w:fill="A5A5A5"/>
            <w:noWrap/>
            <w:vAlign w:val="bottom"/>
            <w:hideMark/>
          </w:tcPr>
          <w:p w:rsidR="00AC74F8" w:rsidRPr="00CE7217" w:rsidRDefault="00AC74F8" w:rsidP="00AC74F8">
            <w:pPr>
              <w:jc w:val="center"/>
              <w:rPr>
                <w:rFonts w:ascii="Univia Pro Book" w:hAnsi="Univia Pro Book"/>
                <w:color w:val="000000"/>
                <w:sz w:val="20"/>
                <w:szCs w:val="20"/>
                <w:lang w:eastAsia="es-MX"/>
              </w:rPr>
            </w:pPr>
            <w:r w:rsidRPr="00CE7217">
              <w:rPr>
                <w:rFonts w:ascii="Univia Pro Book" w:hAnsi="Univia Pro Book"/>
                <w:color w:val="000000"/>
                <w:sz w:val="20"/>
                <w:szCs w:val="20"/>
                <w:lang w:eastAsia="es-MX"/>
              </w:rPr>
              <w:t>(Pesos)</w:t>
            </w:r>
          </w:p>
        </w:tc>
      </w:tr>
      <w:tr w:rsidR="00AC74F8" w:rsidRPr="00CE7217" w:rsidTr="00AC74F8">
        <w:trPr>
          <w:trHeight w:val="201"/>
        </w:trPr>
        <w:tc>
          <w:tcPr>
            <w:tcW w:w="8641" w:type="dxa"/>
            <w:gridSpan w:val="8"/>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000000"/>
            </w:tcBorders>
            <w:shd w:val="clear" w:color="000000" w:fill="A5A5A5"/>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1. Total de egresos (presupuestarios)</w:t>
            </w:r>
          </w:p>
        </w:tc>
        <w:tc>
          <w:tcPr>
            <w:tcW w:w="1701" w:type="dxa"/>
            <w:gridSpan w:val="2"/>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2050" w:type="dxa"/>
            <w:gridSpan w:val="2"/>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AC74F8" w:rsidRPr="00CE7217" w:rsidRDefault="00AC74F8" w:rsidP="00ED480B">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w:t>
            </w:r>
            <w:r>
              <w:rPr>
                <w:rFonts w:ascii="Univia Pro Book" w:hAnsi="Univia Pro Book"/>
                <w:color w:val="000000"/>
                <w:sz w:val="20"/>
                <w:szCs w:val="20"/>
                <w:lang w:eastAsia="es-MX"/>
              </w:rPr>
              <w:t xml:space="preserve"> </w:t>
            </w:r>
            <w:r w:rsidR="00AE06E2">
              <w:rPr>
                <w:rFonts w:ascii="Univia Pro Book" w:hAnsi="Univia Pro Book"/>
                <w:color w:val="000000"/>
                <w:sz w:val="20"/>
                <w:szCs w:val="20"/>
                <w:lang w:eastAsia="es-MX"/>
              </w:rPr>
              <w:t xml:space="preserve">           </w:t>
            </w:r>
            <w:r>
              <w:rPr>
                <w:rFonts w:ascii="Univia Pro Book" w:hAnsi="Univia Pro Book"/>
                <w:color w:val="000000"/>
                <w:sz w:val="20"/>
                <w:szCs w:val="20"/>
                <w:lang w:eastAsia="es-MX"/>
              </w:rPr>
              <w:t xml:space="preserve"> </w:t>
            </w:r>
            <w:r w:rsidR="00ED480B">
              <w:rPr>
                <w:rFonts w:ascii="Univia Pro Book" w:hAnsi="Univia Pro Book"/>
                <w:color w:val="000000"/>
                <w:sz w:val="20"/>
                <w:szCs w:val="20"/>
                <w:lang w:eastAsia="es-MX"/>
              </w:rPr>
              <w:t>135</w:t>
            </w:r>
            <w:r>
              <w:rPr>
                <w:rFonts w:ascii="Univia Pro Book" w:hAnsi="Univia Pro Book"/>
                <w:color w:val="000000"/>
                <w:sz w:val="20"/>
                <w:szCs w:val="20"/>
                <w:lang w:eastAsia="es-MX"/>
              </w:rPr>
              <w:t>,</w:t>
            </w:r>
            <w:r w:rsidR="00ED480B">
              <w:rPr>
                <w:rFonts w:ascii="Univia Pro Book" w:hAnsi="Univia Pro Book"/>
                <w:color w:val="000000"/>
                <w:sz w:val="20"/>
                <w:szCs w:val="20"/>
                <w:lang w:eastAsia="es-MX"/>
              </w:rPr>
              <w:t>690</w:t>
            </w:r>
            <w:r>
              <w:rPr>
                <w:rFonts w:ascii="Univia Pro Book" w:hAnsi="Univia Pro Book"/>
                <w:color w:val="000000"/>
                <w:sz w:val="20"/>
                <w:szCs w:val="20"/>
                <w:lang w:eastAsia="es-MX"/>
              </w:rPr>
              <w:t>,</w:t>
            </w:r>
            <w:r w:rsidR="00ED480B">
              <w:rPr>
                <w:rFonts w:ascii="Univia Pro Book" w:hAnsi="Univia Pro Book"/>
                <w:color w:val="000000"/>
                <w:sz w:val="20"/>
                <w:szCs w:val="20"/>
                <w:lang w:eastAsia="es-MX"/>
              </w:rPr>
              <w:t>055</w:t>
            </w:r>
          </w:p>
        </w:tc>
      </w:tr>
      <w:tr w:rsidR="00AC74F8" w:rsidRPr="00CE7217" w:rsidTr="00AC74F8">
        <w:trPr>
          <w:trHeight w:val="201"/>
        </w:trPr>
        <w:tc>
          <w:tcPr>
            <w:tcW w:w="8641" w:type="dxa"/>
            <w:gridSpan w:val="8"/>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2. Menos egresos presupuestarios contables</w:t>
            </w:r>
          </w:p>
        </w:tc>
        <w:tc>
          <w:tcPr>
            <w:tcW w:w="1843" w:type="dxa"/>
            <w:gridSpan w:val="3"/>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r>
      <w:tr w:rsidR="00AC74F8" w:rsidRPr="00CE7217" w:rsidTr="00AC74F8">
        <w:trPr>
          <w:gridAfter w:val="3"/>
          <w:wAfter w:w="2475" w:type="dxa"/>
          <w:trHeight w:val="201"/>
        </w:trPr>
        <w:tc>
          <w:tcPr>
            <w:tcW w:w="164"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2024"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2024"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1954" w:type="dxa"/>
            <w:gridSpan w:val="2"/>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Mobiliario y equipo de administración</w:t>
            </w:r>
          </w:p>
        </w:tc>
        <w:tc>
          <w:tcPr>
            <w:tcW w:w="1843" w:type="dxa"/>
            <w:gridSpan w:val="3"/>
            <w:tcBorders>
              <w:top w:val="single" w:sz="4" w:space="0" w:color="auto"/>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Mobiliario y equipo educacional y recreativo</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Equipo e instrumental médico y de laboratorio</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Vehículos y equipos de transporte</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Equipo de defensa y seguridad</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Maquinaria, otros equipos y herramientas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Activos Biológicos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Bienes inmuebles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Activos intangibles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Obra pública en biene</w:t>
            </w:r>
            <w:r>
              <w:rPr>
                <w:rFonts w:ascii="Univia Pro Book" w:hAnsi="Univia Pro Book"/>
                <w:color w:val="000000"/>
                <w:sz w:val="20"/>
                <w:szCs w:val="20"/>
                <w:lang w:eastAsia="es-MX"/>
              </w:rPr>
              <w:t>s</w:t>
            </w:r>
            <w:r w:rsidRPr="00CE7217">
              <w:rPr>
                <w:rFonts w:ascii="Univia Pro Book" w:hAnsi="Univia Pro Book"/>
                <w:color w:val="000000"/>
                <w:sz w:val="20"/>
                <w:szCs w:val="20"/>
                <w:lang w:eastAsia="es-MX"/>
              </w:rPr>
              <w:t xml:space="preserve"> propios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Acciones y participaciones del capital</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Compra de títulos y valores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Inversiones en fideicomisos, mandatos y otros análogos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Provisiones para contingencias y otras erogaciones especiales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Amortización de la deuda pública</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roofErr w:type="spellStart"/>
            <w:r w:rsidRPr="00CE7217">
              <w:rPr>
                <w:rFonts w:ascii="Univia Pro Book" w:hAnsi="Univia Pro Book"/>
                <w:color w:val="000000"/>
                <w:sz w:val="20"/>
                <w:szCs w:val="20"/>
                <w:lang w:eastAsia="es-MX"/>
              </w:rPr>
              <w:t>Aduedos</w:t>
            </w:r>
            <w:proofErr w:type="spellEnd"/>
            <w:r w:rsidRPr="00CE7217">
              <w:rPr>
                <w:rFonts w:ascii="Univia Pro Book" w:hAnsi="Univia Pro Book"/>
                <w:color w:val="000000"/>
                <w:sz w:val="20"/>
                <w:szCs w:val="20"/>
                <w:lang w:eastAsia="es-MX"/>
              </w:rPr>
              <w:t xml:space="preserve"> de ejercicios fiscales anteriores (ADEFAS)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Otros egresos Presupuestales no Contables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8641" w:type="dxa"/>
            <w:gridSpan w:val="8"/>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3. Más Gastos Contables No Presupuestales</w:t>
            </w:r>
          </w:p>
        </w:tc>
        <w:tc>
          <w:tcPr>
            <w:tcW w:w="1843" w:type="dxa"/>
            <w:gridSpan w:val="3"/>
            <w:tcBorders>
              <w:top w:val="single" w:sz="4" w:space="0" w:color="auto"/>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single" w:sz="4" w:space="0" w:color="auto"/>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r>
      <w:tr w:rsidR="00AC74F8" w:rsidRPr="00CE7217" w:rsidTr="00AC74F8">
        <w:trPr>
          <w:trHeight w:val="260"/>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 xml:space="preserve">Estimaciones, depreciación, deterioros, </w:t>
            </w:r>
            <w:proofErr w:type="spellStart"/>
            <w:r w:rsidRPr="00CE7217">
              <w:rPr>
                <w:rFonts w:ascii="Univia Pro Book" w:hAnsi="Univia Pro Book"/>
                <w:color w:val="000000"/>
                <w:sz w:val="20"/>
                <w:szCs w:val="20"/>
                <w:lang w:eastAsia="es-MX"/>
              </w:rPr>
              <w:t>obsolencia,y</w:t>
            </w:r>
            <w:proofErr w:type="spellEnd"/>
            <w:r w:rsidRPr="00CE7217">
              <w:rPr>
                <w:rFonts w:ascii="Univia Pro Book" w:hAnsi="Univia Pro Book"/>
                <w:color w:val="000000"/>
                <w:sz w:val="20"/>
                <w:szCs w:val="20"/>
                <w:lang w:eastAsia="es-MX"/>
              </w:rPr>
              <w:t xml:space="preserve"> amortización</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Provisiones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roofErr w:type="spellStart"/>
            <w:r w:rsidRPr="00CE7217">
              <w:rPr>
                <w:rFonts w:ascii="Univia Pro Book" w:hAnsi="Univia Pro Book"/>
                <w:color w:val="000000"/>
                <w:sz w:val="20"/>
                <w:szCs w:val="20"/>
                <w:lang w:eastAsia="es-MX"/>
              </w:rPr>
              <w:t>Disminucion</w:t>
            </w:r>
            <w:proofErr w:type="spellEnd"/>
            <w:r w:rsidRPr="00CE7217">
              <w:rPr>
                <w:rFonts w:ascii="Univia Pro Book" w:hAnsi="Univia Pro Book"/>
                <w:color w:val="000000"/>
                <w:sz w:val="20"/>
                <w:szCs w:val="20"/>
                <w:lang w:eastAsia="es-MX"/>
              </w:rPr>
              <w:t xml:space="preserve"> de inventarios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 xml:space="preserve">Aumento por insuficiencia de estimaciones por pérdida o deterioro y </w:t>
            </w:r>
            <w:proofErr w:type="spellStart"/>
            <w:r w:rsidRPr="00CE7217">
              <w:rPr>
                <w:rFonts w:ascii="Univia Pro Book" w:hAnsi="Univia Pro Book"/>
                <w:color w:val="000000"/>
                <w:sz w:val="20"/>
                <w:szCs w:val="20"/>
                <w:lang w:eastAsia="es-MX"/>
              </w:rPr>
              <w:t>obsolencia</w:t>
            </w:r>
            <w:proofErr w:type="spellEnd"/>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Aumento por insuficiencia de provisiones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Otros Gastos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Otros Gastos Contables No Presupuestales</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Courier New" w:hAnsi="Courier New" w:cs="Courier New"/>
                <w:color w:val="000000"/>
                <w:sz w:val="20"/>
                <w:szCs w:val="20"/>
                <w:lang w:eastAsia="es-MX"/>
              </w:rPr>
              <w:t> </w:t>
            </w:r>
          </w:p>
        </w:tc>
        <w:tc>
          <w:tcPr>
            <w:tcW w:w="1908" w:type="dxa"/>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8641" w:type="dxa"/>
            <w:gridSpan w:val="8"/>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r>
      <w:tr w:rsidR="00AC74F8" w:rsidRPr="00CE7217" w:rsidTr="00AC74F8">
        <w:trPr>
          <w:trHeight w:val="201"/>
        </w:trPr>
        <w:tc>
          <w:tcPr>
            <w:tcW w:w="4890" w:type="dxa"/>
            <w:gridSpan w:val="4"/>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AC74F8" w:rsidRPr="00CE7217" w:rsidRDefault="00AC74F8" w:rsidP="00AC74F8">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4. Total Gastos Contables (4+1+2+3)</w:t>
            </w:r>
          </w:p>
        </w:tc>
        <w:tc>
          <w:tcPr>
            <w:tcW w:w="1701" w:type="dxa"/>
            <w:gridSpan w:val="2"/>
            <w:tcBorders>
              <w:top w:val="nil"/>
              <w:left w:val="nil"/>
              <w:bottom w:val="nil"/>
              <w:right w:val="nil"/>
            </w:tcBorders>
            <w:shd w:val="clear" w:color="auto" w:fill="auto"/>
            <w:noWrap/>
            <w:vAlign w:val="bottom"/>
            <w:hideMark/>
          </w:tcPr>
          <w:p w:rsidR="00AC74F8" w:rsidRPr="00CE7217" w:rsidRDefault="00AC74F8" w:rsidP="00AC74F8">
            <w:pPr>
              <w:jc w:val="both"/>
              <w:rPr>
                <w:rFonts w:ascii="Univia Pro Book" w:hAnsi="Univia Pro Book"/>
                <w:color w:val="000000"/>
                <w:sz w:val="20"/>
                <w:szCs w:val="20"/>
                <w:lang w:eastAsia="es-MX"/>
              </w:rPr>
            </w:pPr>
          </w:p>
        </w:tc>
        <w:tc>
          <w:tcPr>
            <w:tcW w:w="2050" w:type="dxa"/>
            <w:gridSpan w:val="2"/>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AC74F8" w:rsidRPr="00CE7217" w:rsidRDefault="00716473" w:rsidP="00ED480B">
            <w:pPr>
              <w:jc w:val="both"/>
              <w:rPr>
                <w:rFonts w:ascii="Univia Pro Book" w:hAnsi="Univia Pro Book"/>
                <w:color w:val="000000"/>
                <w:sz w:val="20"/>
                <w:szCs w:val="20"/>
                <w:lang w:eastAsia="es-MX"/>
              </w:rPr>
            </w:pPr>
            <w:r w:rsidRPr="00CE7217">
              <w:rPr>
                <w:rFonts w:ascii="Univia Pro Book" w:hAnsi="Univia Pro Book"/>
                <w:color w:val="000000"/>
                <w:sz w:val="20"/>
                <w:szCs w:val="20"/>
                <w:lang w:eastAsia="es-MX"/>
              </w:rPr>
              <w:t>$</w:t>
            </w:r>
            <w:r>
              <w:rPr>
                <w:rFonts w:ascii="Univia Pro Book" w:hAnsi="Univia Pro Book"/>
                <w:color w:val="000000"/>
                <w:sz w:val="20"/>
                <w:szCs w:val="20"/>
                <w:lang w:eastAsia="es-MX"/>
              </w:rPr>
              <w:t xml:space="preserve">             </w:t>
            </w:r>
            <w:r w:rsidR="00ED480B">
              <w:rPr>
                <w:rFonts w:ascii="Univia Pro Book" w:hAnsi="Univia Pro Book"/>
                <w:color w:val="000000"/>
                <w:sz w:val="20"/>
                <w:szCs w:val="20"/>
                <w:lang w:eastAsia="es-MX"/>
              </w:rPr>
              <w:t>135</w:t>
            </w:r>
            <w:r>
              <w:rPr>
                <w:rFonts w:ascii="Univia Pro Book" w:hAnsi="Univia Pro Book"/>
                <w:color w:val="000000"/>
                <w:sz w:val="20"/>
                <w:szCs w:val="20"/>
                <w:lang w:eastAsia="es-MX"/>
              </w:rPr>
              <w:t>,</w:t>
            </w:r>
            <w:r w:rsidR="00ED480B">
              <w:rPr>
                <w:rFonts w:ascii="Univia Pro Book" w:hAnsi="Univia Pro Book"/>
                <w:color w:val="000000"/>
                <w:sz w:val="20"/>
                <w:szCs w:val="20"/>
                <w:lang w:eastAsia="es-MX"/>
              </w:rPr>
              <w:t>690</w:t>
            </w:r>
            <w:r>
              <w:rPr>
                <w:rFonts w:ascii="Univia Pro Book" w:hAnsi="Univia Pro Book"/>
                <w:color w:val="000000"/>
                <w:sz w:val="20"/>
                <w:szCs w:val="20"/>
                <w:lang w:eastAsia="es-MX"/>
              </w:rPr>
              <w:t>,</w:t>
            </w:r>
            <w:r w:rsidR="00ED480B">
              <w:rPr>
                <w:rFonts w:ascii="Univia Pro Book" w:hAnsi="Univia Pro Book"/>
                <w:color w:val="000000"/>
                <w:sz w:val="20"/>
                <w:szCs w:val="20"/>
                <w:lang w:eastAsia="es-MX"/>
              </w:rPr>
              <w:t>055</w:t>
            </w:r>
          </w:p>
        </w:tc>
      </w:tr>
    </w:tbl>
    <w:p w:rsidR="00013EEF" w:rsidRPr="00811AD4" w:rsidRDefault="00013EEF" w:rsidP="00013EEF">
      <w:pPr>
        <w:jc w:val="both"/>
        <w:rPr>
          <w:rFonts w:ascii="Univia Pro Book" w:hAnsi="Univia Pro Book"/>
        </w:rPr>
      </w:pPr>
      <w:r w:rsidRPr="00811AD4">
        <w:rPr>
          <w:rFonts w:ascii="Univia Pro Book" w:hAnsi="Univia Pro Book"/>
        </w:rPr>
        <w:br w:type="page"/>
      </w:r>
    </w:p>
    <w:p w:rsidR="00013EEF" w:rsidRPr="00A63BC3" w:rsidRDefault="00013EEF" w:rsidP="00A63BC3">
      <w:pPr>
        <w:spacing w:after="200" w:line="276" w:lineRule="auto"/>
        <w:contextualSpacing/>
        <w:jc w:val="center"/>
        <w:rPr>
          <w:rFonts w:ascii="Univia Pro Book" w:hAnsi="Univia Pro Book"/>
          <w:b/>
          <w:sz w:val="28"/>
          <w:szCs w:val="28"/>
          <w:u w:val="single"/>
        </w:rPr>
      </w:pPr>
      <w:r w:rsidRPr="00CE7217">
        <w:rPr>
          <w:rFonts w:ascii="Univia Pro Book" w:hAnsi="Univia Pro Book"/>
          <w:b/>
          <w:sz w:val="28"/>
          <w:szCs w:val="28"/>
          <w:u w:val="single"/>
        </w:rPr>
        <w:lastRenderedPageBreak/>
        <w:t>NOTA</w:t>
      </w:r>
      <w:r w:rsidR="00A63BC3">
        <w:rPr>
          <w:rFonts w:ascii="Univia Pro Book" w:hAnsi="Univia Pro Book"/>
          <w:b/>
          <w:sz w:val="28"/>
          <w:szCs w:val="28"/>
          <w:u w:val="single"/>
        </w:rPr>
        <w:t>S DE MEMORIA (CUENTAS DE ORDEN)</w:t>
      </w:r>
    </w:p>
    <w:p w:rsidR="004E1D28" w:rsidRDefault="004E1D28" w:rsidP="00C83545">
      <w:pPr>
        <w:jc w:val="both"/>
        <w:rPr>
          <w:rFonts w:ascii="Univia Pro Book" w:hAnsi="Univia Pro Book"/>
          <w:sz w:val="20"/>
          <w:szCs w:val="20"/>
        </w:rPr>
      </w:pPr>
    </w:p>
    <w:p w:rsidR="00C83545" w:rsidRDefault="00C83545" w:rsidP="00013EEF">
      <w:pPr>
        <w:ind w:left="360"/>
        <w:jc w:val="both"/>
        <w:rPr>
          <w:rFonts w:ascii="Univia Pro Book" w:hAnsi="Univia Pro Book"/>
        </w:rPr>
      </w:pPr>
    </w:p>
    <w:p w:rsidR="00013EEF" w:rsidRPr="00811AD4" w:rsidRDefault="00013EEF" w:rsidP="00013EEF">
      <w:pPr>
        <w:ind w:left="360"/>
        <w:jc w:val="both"/>
        <w:rPr>
          <w:rFonts w:ascii="Univia Pro Book" w:hAnsi="Univia Pro Book"/>
        </w:rPr>
      </w:pPr>
      <w:r w:rsidRPr="00811AD4">
        <w:rPr>
          <w:rFonts w:ascii="Univia Pro Book" w:hAnsi="Univia Pro Book"/>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rsidR="00013EEF" w:rsidRDefault="00013EEF" w:rsidP="00C83545">
      <w:pPr>
        <w:jc w:val="both"/>
        <w:rPr>
          <w:rFonts w:ascii="Univia Pro Book" w:hAnsi="Univia Pro Book"/>
        </w:rPr>
      </w:pPr>
    </w:p>
    <w:p w:rsidR="00C83545" w:rsidRPr="00811AD4" w:rsidRDefault="00C83545" w:rsidP="00C83545">
      <w:pPr>
        <w:jc w:val="both"/>
        <w:rPr>
          <w:rFonts w:ascii="Univia Pro Book" w:hAnsi="Univia Pro Book"/>
        </w:rPr>
      </w:pPr>
    </w:p>
    <w:tbl>
      <w:tblPr>
        <w:tblStyle w:val="Tablaconcuadrcula"/>
        <w:tblpPr w:leftFromText="141" w:rightFromText="141" w:vertAnchor="text" w:horzAnchor="page" w:tblpX="2443" w:tblpY="63"/>
        <w:tblW w:w="0" w:type="auto"/>
        <w:tblLook w:val="04A0" w:firstRow="1" w:lastRow="0" w:firstColumn="1" w:lastColumn="0" w:noHBand="0" w:noVBand="1"/>
      </w:tblPr>
      <w:tblGrid>
        <w:gridCol w:w="4928"/>
        <w:gridCol w:w="2410"/>
      </w:tblGrid>
      <w:tr w:rsidR="004E1D28" w:rsidTr="004E1D28">
        <w:tc>
          <w:tcPr>
            <w:tcW w:w="4928" w:type="dxa"/>
          </w:tcPr>
          <w:p w:rsidR="004E1D28" w:rsidRPr="004E1D28" w:rsidRDefault="004E1D28" w:rsidP="004E1D28">
            <w:pPr>
              <w:jc w:val="both"/>
              <w:rPr>
                <w:rFonts w:ascii="Univia Pro Book" w:hAnsi="Univia Pro Book" w:cs="Arial"/>
                <w:b/>
                <w:sz w:val="20"/>
                <w:szCs w:val="20"/>
                <w:lang w:val="es-MX"/>
              </w:rPr>
            </w:pPr>
            <w:r w:rsidRPr="004E1D28">
              <w:rPr>
                <w:rFonts w:ascii="Univia Pro Book" w:hAnsi="Univia Pro Book" w:cs="Arial"/>
                <w:b/>
                <w:sz w:val="20"/>
                <w:szCs w:val="20"/>
                <w:lang w:val="es-MX"/>
              </w:rPr>
              <w:t>CONCEPTO</w:t>
            </w:r>
          </w:p>
        </w:tc>
        <w:tc>
          <w:tcPr>
            <w:tcW w:w="2410" w:type="dxa"/>
          </w:tcPr>
          <w:p w:rsidR="004E1D28" w:rsidRPr="004E1D28" w:rsidRDefault="004E1D28" w:rsidP="004E1D28">
            <w:pPr>
              <w:jc w:val="both"/>
              <w:rPr>
                <w:rFonts w:ascii="Univia Pro Book" w:hAnsi="Univia Pro Book" w:cs="Arial"/>
                <w:b/>
                <w:sz w:val="20"/>
                <w:szCs w:val="20"/>
                <w:lang w:val="es-MX"/>
              </w:rPr>
            </w:pPr>
            <w:r w:rsidRPr="004E1D28">
              <w:rPr>
                <w:rFonts w:ascii="Univia Pro Book" w:hAnsi="Univia Pro Book" w:cs="Arial"/>
                <w:b/>
                <w:sz w:val="20"/>
                <w:szCs w:val="20"/>
                <w:lang w:val="es-MX"/>
              </w:rPr>
              <w:t>IMPORTE</w:t>
            </w:r>
          </w:p>
        </w:tc>
      </w:tr>
      <w:tr w:rsidR="004E1D28" w:rsidTr="004E1D28">
        <w:tc>
          <w:tcPr>
            <w:tcW w:w="4928" w:type="dxa"/>
          </w:tcPr>
          <w:p w:rsidR="004E1D28" w:rsidRPr="004E1D28" w:rsidRDefault="004E1D28" w:rsidP="004E1D28">
            <w:pPr>
              <w:jc w:val="both"/>
              <w:rPr>
                <w:rFonts w:ascii="Univia Pro Book" w:hAnsi="Univia Pro Book" w:cs="Arial"/>
                <w:sz w:val="20"/>
                <w:szCs w:val="20"/>
                <w:lang w:val="es-MX"/>
              </w:rPr>
            </w:pPr>
            <w:r w:rsidRPr="004E1D28">
              <w:rPr>
                <w:rFonts w:ascii="Univia Pro Book" w:hAnsi="Univia Pro Book" w:cs="Arial"/>
                <w:sz w:val="20"/>
                <w:szCs w:val="20"/>
                <w:lang w:val="es-MX"/>
              </w:rPr>
              <w:t>PRESUPUESTO DE EGRESOS APROBADO</w:t>
            </w:r>
          </w:p>
        </w:tc>
        <w:tc>
          <w:tcPr>
            <w:tcW w:w="2410" w:type="dxa"/>
          </w:tcPr>
          <w:p w:rsidR="004E1D28" w:rsidRPr="004E1D28" w:rsidRDefault="004E1D28" w:rsidP="005262AE">
            <w:pPr>
              <w:jc w:val="both"/>
              <w:rPr>
                <w:rFonts w:ascii="Univia Pro Book" w:hAnsi="Univia Pro Book" w:cs="Arial"/>
                <w:sz w:val="20"/>
                <w:szCs w:val="20"/>
                <w:lang w:val="es-MX"/>
              </w:rPr>
            </w:pPr>
            <w:r w:rsidRPr="004E1D28">
              <w:rPr>
                <w:rFonts w:ascii="Univia Pro Book" w:hAnsi="Univia Pro Book" w:cs="Arial"/>
                <w:sz w:val="20"/>
                <w:szCs w:val="20"/>
                <w:lang w:val="es-MX"/>
              </w:rPr>
              <w:t xml:space="preserve">$ </w:t>
            </w:r>
            <w:r w:rsidR="009E27C3">
              <w:rPr>
                <w:rFonts w:ascii="Univia Pro Book" w:hAnsi="Univia Pro Book" w:cs="Arial"/>
                <w:sz w:val="20"/>
                <w:szCs w:val="20"/>
                <w:lang w:val="es-MX"/>
              </w:rPr>
              <w:t xml:space="preserve">      </w:t>
            </w:r>
            <w:r w:rsidR="005262AE">
              <w:rPr>
                <w:rFonts w:ascii="Univia Pro Book" w:hAnsi="Univia Pro Book" w:cs="Arial"/>
                <w:sz w:val="20"/>
                <w:szCs w:val="20"/>
                <w:lang w:val="es-MX"/>
              </w:rPr>
              <w:t xml:space="preserve">     862</w:t>
            </w:r>
            <w:r w:rsidR="004D4BAA">
              <w:rPr>
                <w:rFonts w:ascii="Univia Pro Book" w:hAnsi="Univia Pro Book" w:cs="Arial"/>
                <w:sz w:val="20"/>
                <w:szCs w:val="20"/>
                <w:lang w:val="es-MX"/>
              </w:rPr>
              <w:t>,</w:t>
            </w:r>
            <w:r w:rsidR="005262AE">
              <w:rPr>
                <w:rFonts w:ascii="Univia Pro Book" w:hAnsi="Univia Pro Book" w:cs="Arial"/>
                <w:sz w:val="20"/>
                <w:szCs w:val="20"/>
                <w:lang w:val="es-MX"/>
              </w:rPr>
              <w:t>412</w:t>
            </w:r>
            <w:r w:rsidR="004D4BAA">
              <w:rPr>
                <w:rFonts w:ascii="Univia Pro Book" w:hAnsi="Univia Pro Book" w:cs="Arial"/>
                <w:sz w:val="20"/>
                <w:szCs w:val="20"/>
                <w:lang w:val="es-MX"/>
              </w:rPr>
              <w:t>,</w:t>
            </w:r>
            <w:r w:rsidR="005262AE">
              <w:rPr>
                <w:rFonts w:ascii="Univia Pro Book" w:hAnsi="Univia Pro Book" w:cs="Arial"/>
                <w:sz w:val="20"/>
                <w:szCs w:val="20"/>
                <w:lang w:val="es-MX"/>
              </w:rPr>
              <w:t>346</w:t>
            </w:r>
          </w:p>
        </w:tc>
      </w:tr>
      <w:tr w:rsidR="004E1D28" w:rsidTr="004E1D28">
        <w:tc>
          <w:tcPr>
            <w:tcW w:w="4928" w:type="dxa"/>
          </w:tcPr>
          <w:p w:rsidR="004E1D28" w:rsidRPr="004E1D28" w:rsidRDefault="004E1D28" w:rsidP="004E1D28">
            <w:pPr>
              <w:jc w:val="both"/>
              <w:rPr>
                <w:rFonts w:ascii="Univia Pro Book" w:hAnsi="Univia Pro Book" w:cs="Arial"/>
                <w:sz w:val="20"/>
                <w:szCs w:val="20"/>
                <w:lang w:val="es-MX"/>
              </w:rPr>
            </w:pPr>
            <w:r w:rsidRPr="004E1D28">
              <w:rPr>
                <w:rFonts w:ascii="Univia Pro Book" w:hAnsi="Univia Pro Book" w:cs="Arial"/>
                <w:sz w:val="20"/>
                <w:szCs w:val="20"/>
                <w:lang w:val="es-MX"/>
              </w:rPr>
              <w:t>PRESUPUESTO DE EGRESOS POR EJERCER</w:t>
            </w:r>
          </w:p>
        </w:tc>
        <w:tc>
          <w:tcPr>
            <w:tcW w:w="2410" w:type="dxa"/>
          </w:tcPr>
          <w:p w:rsidR="004E1D28" w:rsidRPr="004E1D28" w:rsidRDefault="002F1398" w:rsidP="005262AE">
            <w:pPr>
              <w:jc w:val="both"/>
              <w:rPr>
                <w:rFonts w:ascii="Univia Pro Book" w:hAnsi="Univia Pro Book" w:cs="Arial"/>
                <w:sz w:val="20"/>
                <w:szCs w:val="20"/>
                <w:lang w:val="es-MX"/>
              </w:rPr>
            </w:pPr>
            <w:r>
              <w:rPr>
                <w:rFonts w:ascii="Univia Pro Book" w:hAnsi="Univia Pro Book" w:cs="Arial"/>
                <w:sz w:val="20"/>
                <w:szCs w:val="20"/>
                <w:lang w:val="es-MX"/>
              </w:rPr>
              <w:t>$</w:t>
            </w:r>
            <w:r w:rsidR="00C42549">
              <w:rPr>
                <w:rFonts w:ascii="Univia Pro Book" w:hAnsi="Univia Pro Book" w:cs="Arial"/>
                <w:sz w:val="20"/>
                <w:szCs w:val="20"/>
                <w:lang w:val="es-MX"/>
              </w:rPr>
              <w:t xml:space="preserve">       </w:t>
            </w:r>
            <w:r w:rsidR="005262AE">
              <w:rPr>
                <w:rFonts w:ascii="Univia Pro Book" w:hAnsi="Univia Pro Book" w:cs="Arial"/>
                <w:sz w:val="20"/>
                <w:szCs w:val="20"/>
                <w:lang w:val="es-MX"/>
              </w:rPr>
              <w:t xml:space="preserve">     638</w:t>
            </w:r>
            <w:r w:rsidR="00113A70">
              <w:rPr>
                <w:rFonts w:ascii="Univia Pro Book" w:hAnsi="Univia Pro Book" w:cs="Arial"/>
                <w:sz w:val="20"/>
                <w:szCs w:val="20"/>
                <w:lang w:val="es-MX"/>
              </w:rPr>
              <w:t>,</w:t>
            </w:r>
            <w:r w:rsidR="005262AE">
              <w:rPr>
                <w:rFonts w:ascii="Univia Pro Book" w:hAnsi="Univia Pro Book" w:cs="Arial"/>
                <w:sz w:val="20"/>
                <w:szCs w:val="20"/>
                <w:lang w:val="es-MX"/>
              </w:rPr>
              <w:t>663</w:t>
            </w:r>
            <w:r w:rsidR="00C42549">
              <w:rPr>
                <w:rFonts w:ascii="Univia Pro Book" w:hAnsi="Univia Pro Book" w:cs="Arial"/>
                <w:sz w:val="20"/>
                <w:szCs w:val="20"/>
                <w:lang w:val="es-MX"/>
              </w:rPr>
              <w:t>,</w:t>
            </w:r>
            <w:r w:rsidR="005262AE">
              <w:rPr>
                <w:rFonts w:ascii="Univia Pro Book" w:hAnsi="Univia Pro Book" w:cs="Arial"/>
                <w:sz w:val="20"/>
                <w:szCs w:val="20"/>
                <w:lang w:val="es-MX"/>
              </w:rPr>
              <w:t>922</w:t>
            </w:r>
          </w:p>
        </w:tc>
      </w:tr>
      <w:tr w:rsidR="004E1D28" w:rsidTr="004E1D28">
        <w:tc>
          <w:tcPr>
            <w:tcW w:w="4928" w:type="dxa"/>
          </w:tcPr>
          <w:p w:rsidR="004E1D28" w:rsidRPr="004E1D28" w:rsidRDefault="004E1D28" w:rsidP="004E1D28">
            <w:pPr>
              <w:jc w:val="both"/>
              <w:rPr>
                <w:rFonts w:ascii="Univia Pro Book" w:hAnsi="Univia Pro Book" w:cs="Arial"/>
                <w:sz w:val="20"/>
                <w:szCs w:val="20"/>
                <w:lang w:val="es-MX"/>
              </w:rPr>
            </w:pPr>
            <w:r w:rsidRPr="004E1D28">
              <w:rPr>
                <w:rFonts w:ascii="Univia Pro Book" w:hAnsi="Univia Pro Book" w:cs="Arial"/>
                <w:sz w:val="20"/>
                <w:szCs w:val="20"/>
                <w:lang w:val="es-MX"/>
              </w:rPr>
              <w:t>PRESUPUESTO MODIFICADO</w:t>
            </w:r>
          </w:p>
        </w:tc>
        <w:tc>
          <w:tcPr>
            <w:tcW w:w="2410" w:type="dxa"/>
          </w:tcPr>
          <w:p w:rsidR="004E1D28" w:rsidRPr="004E1D28" w:rsidRDefault="002F1398" w:rsidP="005262AE">
            <w:pPr>
              <w:jc w:val="both"/>
              <w:rPr>
                <w:rFonts w:ascii="Univia Pro Book" w:hAnsi="Univia Pro Book" w:cs="Arial"/>
                <w:sz w:val="20"/>
                <w:szCs w:val="20"/>
                <w:lang w:val="es-MX"/>
              </w:rPr>
            </w:pPr>
            <w:r>
              <w:rPr>
                <w:rFonts w:ascii="Univia Pro Book" w:hAnsi="Univia Pro Book" w:cs="Arial"/>
                <w:sz w:val="20"/>
                <w:szCs w:val="20"/>
                <w:lang w:val="es-MX"/>
              </w:rPr>
              <w:t>$</w:t>
            </w:r>
            <w:r w:rsidR="00C42549">
              <w:rPr>
                <w:rFonts w:ascii="Univia Pro Book" w:hAnsi="Univia Pro Book" w:cs="Arial"/>
                <w:sz w:val="20"/>
                <w:szCs w:val="20"/>
                <w:lang w:val="es-MX"/>
              </w:rPr>
              <w:t xml:space="preserve"> </w:t>
            </w:r>
            <w:r w:rsidR="009E27C3">
              <w:rPr>
                <w:rFonts w:ascii="Univia Pro Book" w:hAnsi="Univia Pro Book" w:cs="Arial"/>
                <w:sz w:val="20"/>
                <w:szCs w:val="20"/>
                <w:lang w:val="es-MX"/>
              </w:rPr>
              <w:t xml:space="preserve">          </w:t>
            </w:r>
            <w:r w:rsidR="005262AE">
              <w:rPr>
                <w:rFonts w:ascii="Univia Pro Book" w:hAnsi="Univia Pro Book" w:cs="Arial"/>
                <w:sz w:val="20"/>
                <w:szCs w:val="20"/>
                <w:lang w:val="es-MX"/>
              </w:rPr>
              <w:t xml:space="preserve">    3</w:t>
            </w:r>
            <w:r w:rsidR="009E27C3">
              <w:rPr>
                <w:rFonts w:ascii="Univia Pro Book" w:hAnsi="Univia Pro Book" w:cs="Arial"/>
                <w:sz w:val="20"/>
                <w:szCs w:val="20"/>
                <w:lang w:val="es-MX"/>
              </w:rPr>
              <w:t>6,</w:t>
            </w:r>
            <w:r w:rsidR="005262AE">
              <w:rPr>
                <w:rFonts w:ascii="Univia Pro Book" w:hAnsi="Univia Pro Book" w:cs="Arial"/>
                <w:sz w:val="20"/>
                <w:szCs w:val="20"/>
                <w:lang w:val="es-MX"/>
              </w:rPr>
              <w:t>362</w:t>
            </w:r>
            <w:r w:rsidR="009E27C3">
              <w:rPr>
                <w:rFonts w:ascii="Univia Pro Book" w:hAnsi="Univia Pro Book" w:cs="Arial"/>
                <w:sz w:val="20"/>
                <w:szCs w:val="20"/>
                <w:lang w:val="es-MX"/>
              </w:rPr>
              <w:t>,</w:t>
            </w:r>
            <w:r w:rsidR="005262AE">
              <w:rPr>
                <w:rFonts w:ascii="Univia Pro Book" w:hAnsi="Univia Pro Book" w:cs="Arial"/>
                <w:sz w:val="20"/>
                <w:szCs w:val="20"/>
                <w:lang w:val="es-MX"/>
              </w:rPr>
              <w:t>197</w:t>
            </w:r>
          </w:p>
        </w:tc>
      </w:tr>
      <w:tr w:rsidR="001D066A" w:rsidTr="004E1D28">
        <w:tc>
          <w:tcPr>
            <w:tcW w:w="4928" w:type="dxa"/>
          </w:tcPr>
          <w:p w:rsidR="001D066A" w:rsidRPr="004E1D28" w:rsidRDefault="001D066A" w:rsidP="004E1D28">
            <w:pPr>
              <w:jc w:val="both"/>
              <w:rPr>
                <w:rFonts w:ascii="Univia Pro Book" w:hAnsi="Univia Pro Book" w:cs="Arial"/>
                <w:sz w:val="20"/>
                <w:szCs w:val="20"/>
                <w:lang w:val="es-MX"/>
              </w:rPr>
            </w:pPr>
            <w:r>
              <w:rPr>
                <w:rFonts w:ascii="Univia Pro Book" w:hAnsi="Univia Pro Book" w:cs="Arial"/>
                <w:sz w:val="20"/>
                <w:szCs w:val="20"/>
                <w:lang w:val="es-MX"/>
              </w:rPr>
              <w:t>PRESUPUESTO DE EGRESOS COMPROMETIDO</w:t>
            </w:r>
          </w:p>
        </w:tc>
        <w:tc>
          <w:tcPr>
            <w:tcW w:w="2410" w:type="dxa"/>
          </w:tcPr>
          <w:p w:rsidR="001D066A" w:rsidRDefault="001D066A" w:rsidP="005262AE">
            <w:pPr>
              <w:jc w:val="both"/>
              <w:rPr>
                <w:rFonts w:ascii="Univia Pro Book" w:hAnsi="Univia Pro Book" w:cs="Arial"/>
                <w:sz w:val="20"/>
                <w:szCs w:val="20"/>
                <w:lang w:val="es-MX"/>
              </w:rPr>
            </w:pPr>
            <w:r>
              <w:rPr>
                <w:rFonts w:ascii="Univia Pro Book" w:hAnsi="Univia Pro Book" w:cs="Arial"/>
                <w:sz w:val="20"/>
                <w:szCs w:val="20"/>
                <w:lang w:val="es-MX"/>
              </w:rPr>
              <w:t>$                       73,533</w:t>
            </w:r>
          </w:p>
        </w:tc>
      </w:tr>
      <w:tr w:rsidR="001D066A" w:rsidTr="004E1D28">
        <w:tc>
          <w:tcPr>
            <w:tcW w:w="4928" w:type="dxa"/>
          </w:tcPr>
          <w:p w:rsidR="001D066A" w:rsidRPr="004E1D28" w:rsidRDefault="001D066A" w:rsidP="004E1D28">
            <w:pPr>
              <w:jc w:val="both"/>
              <w:rPr>
                <w:rFonts w:ascii="Univia Pro Book" w:hAnsi="Univia Pro Book" w:cs="Arial"/>
                <w:sz w:val="20"/>
                <w:szCs w:val="20"/>
                <w:lang w:val="es-MX"/>
              </w:rPr>
            </w:pPr>
            <w:r>
              <w:rPr>
                <w:rFonts w:ascii="Univia Pro Book" w:hAnsi="Univia Pro Book" w:cs="Arial"/>
                <w:sz w:val="20"/>
                <w:szCs w:val="20"/>
                <w:lang w:val="es-MX"/>
              </w:rPr>
              <w:t>PRESUÙESTO DE EGRESOS DEVENGADO</w:t>
            </w:r>
          </w:p>
        </w:tc>
        <w:tc>
          <w:tcPr>
            <w:tcW w:w="2410" w:type="dxa"/>
          </w:tcPr>
          <w:p w:rsidR="001D066A" w:rsidRDefault="001D066A" w:rsidP="005262AE">
            <w:pPr>
              <w:jc w:val="both"/>
              <w:rPr>
                <w:rFonts w:ascii="Univia Pro Book" w:hAnsi="Univia Pro Book" w:cs="Arial"/>
                <w:sz w:val="20"/>
                <w:szCs w:val="20"/>
                <w:lang w:val="es-MX"/>
              </w:rPr>
            </w:pPr>
            <w:r>
              <w:rPr>
                <w:rFonts w:ascii="Univia Pro Book" w:hAnsi="Univia Pro Book" w:cs="Arial"/>
                <w:sz w:val="20"/>
                <w:szCs w:val="20"/>
                <w:lang w:val="es-MX"/>
              </w:rPr>
              <w:t>$              - 5,382,549</w:t>
            </w:r>
          </w:p>
        </w:tc>
      </w:tr>
      <w:tr w:rsidR="004E1D28" w:rsidTr="004E1D28">
        <w:tc>
          <w:tcPr>
            <w:tcW w:w="4928" w:type="dxa"/>
          </w:tcPr>
          <w:p w:rsidR="004E1D28" w:rsidRPr="004E1D28" w:rsidRDefault="004E1D28" w:rsidP="004E1D28">
            <w:pPr>
              <w:jc w:val="both"/>
              <w:rPr>
                <w:rFonts w:ascii="Univia Pro Book" w:hAnsi="Univia Pro Book" w:cs="Arial"/>
                <w:sz w:val="20"/>
                <w:szCs w:val="20"/>
                <w:lang w:val="es-MX"/>
              </w:rPr>
            </w:pPr>
            <w:r w:rsidRPr="004E1D28">
              <w:rPr>
                <w:rFonts w:ascii="Univia Pro Book" w:hAnsi="Univia Pro Book" w:cs="Arial"/>
                <w:sz w:val="20"/>
                <w:szCs w:val="20"/>
                <w:lang w:val="es-MX"/>
              </w:rPr>
              <w:t>PRESUPUESTO DE EGRESOS EJERCIDO</w:t>
            </w:r>
          </w:p>
        </w:tc>
        <w:tc>
          <w:tcPr>
            <w:tcW w:w="2410" w:type="dxa"/>
          </w:tcPr>
          <w:p w:rsidR="004E1D28" w:rsidRPr="004E1D28" w:rsidRDefault="002F1398" w:rsidP="005262AE">
            <w:pPr>
              <w:jc w:val="both"/>
              <w:rPr>
                <w:rFonts w:ascii="Univia Pro Book" w:hAnsi="Univia Pro Book" w:cs="Arial"/>
                <w:sz w:val="20"/>
                <w:szCs w:val="20"/>
                <w:lang w:val="es-MX"/>
              </w:rPr>
            </w:pPr>
            <w:r>
              <w:rPr>
                <w:rFonts w:ascii="Univia Pro Book" w:hAnsi="Univia Pro Book" w:cs="Arial"/>
                <w:sz w:val="20"/>
                <w:szCs w:val="20"/>
                <w:lang w:val="es-MX"/>
              </w:rPr>
              <w:t>$</w:t>
            </w:r>
            <w:r w:rsidR="005262AE">
              <w:rPr>
                <w:rFonts w:ascii="Univia Pro Book" w:hAnsi="Univia Pro Book" w:cs="Arial"/>
                <w:sz w:val="20"/>
                <w:szCs w:val="20"/>
                <w:lang w:val="es-MX"/>
              </w:rPr>
              <w:t xml:space="preserve">             </w:t>
            </w:r>
            <w:r w:rsidR="00E30D8B">
              <w:rPr>
                <w:rFonts w:ascii="Univia Pro Book" w:hAnsi="Univia Pro Book" w:cs="Arial"/>
                <w:sz w:val="20"/>
                <w:szCs w:val="20"/>
                <w:lang w:val="es-MX"/>
              </w:rPr>
              <w:t xml:space="preserve"> </w:t>
            </w:r>
            <w:r w:rsidR="005262AE">
              <w:rPr>
                <w:rFonts w:ascii="Univia Pro Book" w:hAnsi="Univia Pro Book" w:cs="Arial"/>
                <w:sz w:val="20"/>
                <w:szCs w:val="20"/>
                <w:lang w:val="es-MX"/>
              </w:rPr>
              <w:t xml:space="preserve"> 129</w:t>
            </w:r>
            <w:r w:rsidR="009E27C3">
              <w:rPr>
                <w:rFonts w:ascii="Univia Pro Book" w:hAnsi="Univia Pro Book" w:cs="Arial"/>
                <w:sz w:val="20"/>
                <w:szCs w:val="20"/>
                <w:lang w:val="es-MX"/>
              </w:rPr>
              <w:t>,</w:t>
            </w:r>
            <w:r w:rsidR="005262AE">
              <w:rPr>
                <w:rFonts w:ascii="Univia Pro Book" w:hAnsi="Univia Pro Book" w:cs="Arial"/>
                <w:sz w:val="20"/>
                <w:szCs w:val="20"/>
                <w:lang w:val="es-MX"/>
              </w:rPr>
              <w:t>712</w:t>
            </w:r>
            <w:r w:rsidR="009E27C3">
              <w:rPr>
                <w:rFonts w:ascii="Univia Pro Book" w:hAnsi="Univia Pro Book" w:cs="Arial"/>
                <w:sz w:val="20"/>
                <w:szCs w:val="20"/>
                <w:lang w:val="es-MX"/>
              </w:rPr>
              <w:t>,</w:t>
            </w:r>
            <w:r w:rsidR="005262AE">
              <w:rPr>
                <w:rFonts w:ascii="Univia Pro Book" w:hAnsi="Univia Pro Book" w:cs="Arial"/>
                <w:sz w:val="20"/>
                <w:szCs w:val="20"/>
                <w:lang w:val="es-MX"/>
              </w:rPr>
              <w:t>731</w:t>
            </w:r>
          </w:p>
        </w:tc>
      </w:tr>
      <w:tr w:rsidR="004E1D28" w:rsidTr="004E1D28">
        <w:tc>
          <w:tcPr>
            <w:tcW w:w="4928" w:type="dxa"/>
          </w:tcPr>
          <w:p w:rsidR="004E1D28" w:rsidRPr="004E1D28" w:rsidRDefault="002F1398" w:rsidP="004E1D28">
            <w:pPr>
              <w:jc w:val="both"/>
              <w:rPr>
                <w:rFonts w:ascii="Univia Pro Book" w:hAnsi="Univia Pro Book" w:cs="Arial"/>
                <w:sz w:val="20"/>
                <w:szCs w:val="20"/>
                <w:lang w:val="es-MX"/>
              </w:rPr>
            </w:pPr>
            <w:r w:rsidRPr="004E1D28">
              <w:rPr>
                <w:rFonts w:ascii="Univia Pro Book" w:hAnsi="Univia Pro Book" w:cs="Arial"/>
                <w:sz w:val="20"/>
                <w:szCs w:val="20"/>
                <w:lang w:val="es-MX"/>
              </w:rPr>
              <w:t xml:space="preserve">PRESUPUESTO </w:t>
            </w:r>
            <w:r w:rsidR="004E1D28" w:rsidRPr="004E1D28">
              <w:rPr>
                <w:rFonts w:ascii="Univia Pro Book" w:hAnsi="Univia Pro Book" w:cs="Arial"/>
                <w:sz w:val="20"/>
                <w:szCs w:val="20"/>
                <w:lang w:val="es-MX"/>
              </w:rPr>
              <w:t>DE EGRESOS PAGADO</w:t>
            </w:r>
          </w:p>
        </w:tc>
        <w:tc>
          <w:tcPr>
            <w:tcW w:w="2410" w:type="dxa"/>
          </w:tcPr>
          <w:p w:rsidR="004E1D28" w:rsidRPr="004E1D28" w:rsidRDefault="002F1398" w:rsidP="005262AE">
            <w:pPr>
              <w:jc w:val="both"/>
              <w:rPr>
                <w:rFonts w:ascii="Univia Pro Book" w:hAnsi="Univia Pro Book" w:cs="Arial"/>
                <w:sz w:val="20"/>
                <w:szCs w:val="20"/>
                <w:lang w:val="es-MX"/>
              </w:rPr>
            </w:pPr>
            <w:r>
              <w:rPr>
                <w:rFonts w:ascii="Univia Pro Book" w:hAnsi="Univia Pro Book" w:cs="Arial"/>
                <w:sz w:val="20"/>
                <w:szCs w:val="20"/>
                <w:lang w:val="es-MX"/>
              </w:rPr>
              <w:t>$</w:t>
            </w:r>
            <w:r w:rsidR="009E27C3">
              <w:rPr>
                <w:rFonts w:ascii="Univia Pro Book" w:hAnsi="Univia Pro Book" w:cs="Arial"/>
                <w:sz w:val="20"/>
                <w:szCs w:val="20"/>
                <w:lang w:val="es-MX"/>
              </w:rPr>
              <w:t xml:space="preserve">         </w:t>
            </w:r>
            <w:r w:rsidR="00E30D8B">
              <w:rPr>
                <w:rFonts w:ascii="Univia Pro Book" w:hAnsi="Univia Pro Book" w:cs="Arial"/>
                <w:sz w:val="20"/>
                <w:szCs w:val="20"/>
                <w:lang w:val="es-MX"/>
              </w:rPr>
              <w:t xml:space="preserve"> </w:t>
            </w:r>
            <w:r w:rsidR="009E27C3">
              <w:rPr>
                <w:rFonts w:ascii="Univia Pro Book" w:hAnsi="Univia Pro Book" w:cs="Arial"/>
                <w:sz w:val="20"/>
                <w:szCs w:val="20"/>
                <w:lang w:val="es-MX"/>
              </w:rPr>
              <w:t xml:space="preserve">   </w:t>
            </w:r>
            <w:r w:rsidR="00E30D8B">
              <w:rPr>
                <w:rFonts w:ascii="Univia Pro Book" w:hAnsi="Univia Pro Book" w:cs="Arial"/>
                <w:sz w:val="20"/>
                <w:szCs w:val="20"/>
                <w:lang w:val="es-MX"/>
              </w:rPr>
              <w:t xml:space="preserve"> </w:t>
            </w:r>
            <w:r w:rsidR="005262AE">
              <w:rPr>
                <w:rFonts w:ascii="Univia Pro Book" w:hAnsi="Univia Pro Book" w:cs="Arial"/>
                <w:sz w:val="20"/>
                <w:szCs w:val="20"/>
                <w:lang w:val="es-MX"/>
              </w:rPr>
              <w:t>135</w:t>
            </w:r>
            <w:r w:rsidR="009E27C3">
              <w:rPr>
                <w:rFonts w:ascii="Univia Pro Book" w:hAnsi="Univia Pro Book" w:cs="Arial"/>
                <w:sz w:val="20"/>
                <w:szCs w:val="20"/>
                <w:lang w:val="es-MX"/>
              </w:rPr>
              <w:t>,</w:t>
            </w:r>
            <w:r w:rsidR="005262AE">
              <w:rPr>
                <w:rFonts w:ascii="Univia Pro Book" w:hAnsi="Univia Pro Book" w:cs="Arial"/>
                <w:sz w:val="20"/>
                <w:szCs w:val="20"/>
                <w:lang w:val="es-MX"/>
              </w:rPr>
              <w:t>706</w:t>
            </w:r>
            <w:r w:rsidR="009E27C3">
              <w:rPr>
                <w:rFonts w:ascii="Univia Pro Book" w:hAnsi="Univia Pro Book" w:cs="Arial"/>
                <w:sz w:val="20"/>
                <w:szCs w:val="20"/>
                <w:lang w:val="es-MX"/>
              </w:rPr>
              <w:t>,</w:t>
            </w:r>
            <w:r w:rsidR="005262AE">
              <w:rPr>
                <w:rFonts w:ascii="Univia Pro Book" w:hAnsi="Univia Pro Book" w:cs="Arial"/>
                <w:sz w:val="20"/>
                <w:szCs w:val="20"/>
                <w:lang w:val="es-MX"/>
              </w:rPr>
              <w:t>905</w:t>
            </w:r>
          </w:p>
        </w:tc>
      </w:tr>
    </w:tbl>
    <w:p w:rsidR="004E1D28" w:rsidRDefault="004E1D28" w:rsidP="00013EEF">
      <w:pPr>
        <w:ind w:left="360"/>
        <w:jc w:val="both"/>
        <w:rPr>
          <w:rFonts w:ascii="Univia Pro Book" w:hAnsi="Univia Pro Book"/>
          <w:b/>
        </w:rPr>
      </w:pPr>
    </w:p>
    <w:p w:rsidR="004E1D28" w:rsidRPr="003B7483" w:rsidRDefault="004E1D28" w:rsidP="004E1D28">
      <w:pPr>
        <w:spacing w:before="4"/>
        <w:jc w:val="both"/>
        <w:rPr>
          <w:rFonts w:ascii="Univia Pro Book" w:eastAsia="Arial" w:hAnsi="Univia Pro Book" w:cs="Arial"/>
          <w:b/>
          <w:bCs/>
          <w:lang w:val="es-MX"/>
        </w:rPr>
      </w:pPr>
    </w:p>
    <w:p w:rsidR="004E1D28" w:rsidRDefault="004E1D28" w:rsidP="004E1D28">
      <w:pPr>
        <w:jc w:val="both"/>
        <w:rPr>
          <w:rFonts w:ascii="Univia Pro Book" w:hAnsi="Univia Pro Book" w:cs="Arial"/>
          <w:b/>
          <w:lang w:val="es-MX"/>
        </w:rPr>
      </w:pPr>
    </w:p>
    <w:p w:rsidR="004E1D28" w:rsidRDefault="004E1D28" w:rsidP="004E1D28">
      <w:pPr>
        <w:jc w:val="both"/>
        <w:rPr>
          <w:rFonts w:ascii="Univia Pro Book" w:hAnsi="Univia Pro Book" w:cs="Arial"/>
          <w:b/>
          <w:lang w:val="es-MX"/>
        </w:rPr>
      </w:pPr>
    </w:p>
    <w:p w:rsidR="004E1D28" w:rsidRDefault="004E1D28" w:rsidP="004E1D28">
      <w:pPr>
        <w:jc w:val="both"/>
        <w:rPr>
          <w:rFonts w:ascii="Univia Pro Book" w:hAnsi="Univia Pro Book" w:cs="Arial"/>
          <w:b/>
          <w:lang w:val="es-MX"/>
        </w:rPr>
      </w:pPr>
    </w:p>
    <w:p w:rsidR="004E1D28" w:rsidRDefault="004E1D28" w:rsidP="004E1D28">
      <w:pPr>
        <w:jc w:val="both"/>
        <w:rPr>
          <w:rFonts w:ascii="Univia Pro Book" w:hAnsi="Univia Pro Book" w:cs="Arial"/>
          <w:b/>
          <w:lang w:val="es-MX"/>
        </w:rPr>
      </w:pPr>
    </w:p>
    <w:p w:rsidR="004E1D28" w:rsidRDefault="004E1D28" w:rsidP="004E1D28">
      <w:pPr>
        <w:jc w:val="both"/>
        <w:rPr>
          <w:rFonts w:ascii="Univia Pro Book" w:hAnsi="Univia Pro Book" w:cs="Arial"/>
          <w:b/>
          <w:lang w:val="es-MX"/>
        </w:rPr>
      </w:pPr>
    </w:p>
    <w:p w:rsidR="00E30D8B" w:rsidRDefault="00E30D8B" w:rsidP="004E1D28">
      <w:pPr>
        <w:jc w:val="both"/>
        <w:rPr>
          <w:rFonts w:ascii="Univia Pro Book" w:hAnsi="Univia Pro Book" w:cs="Arial"/>
          <w:b/>
          <w:lang w:val="es-MX"/>
        </w:rPr>
      </w:pPr>
    </w:p>
    <w:p w:rsidR="004E1D28" w:rsidRPr="003B7483" w:rsidRDefault="004E1D28" w:rsidP="004E1D28">
      <w:pPr>
        <w:spacing w:before="7"/>
        <w:jc w:val="both"/>
        <w:rPr>
          <w:rFonts w:ascii="Univia Pro Book" w:eastAsia="Arial" w:hAnsi="Univia Pro Book" w:cs="Arial"/>
        </w:rPr>
      </w:pPr>
    </w:p>
    <w:p w:rsidR="00013EEF" w:rsidRPr="00CE7217" w:rsidRDefault="00013EEF" w:rsidP="00CE7217">
      <w:pPr>
        <w:pStyle w:val="Ttulo1"/>
        <w:rPr>
          <w:rFonts w:ascii="Univia Pro Book" w:hAnsi="Univia Pro Book"/>
          <w:sz w:val="28"/>
          <w:szCs w:val="28"/>
          <w:u w:val="single"/>
        </w:rPr>
      </w:pPr>
      <w:r w:rsidRPr="00CE7217">
        <w:rPr>
          <w:rFonts w:ascii="Univia Pro Book" w:hAnsi="Univia Pro Book"/>
          <w:sz w:val="28"/>
          <w:szCs w:val="28"/>
          <w:u w:val="single"/>
        </w:rPr>
        <w:t>NOTAS DE GESTIÓN ADMINISTRATIVA</w:t>
      </w:r>
    </w:p>
    <w:p w:rsidR="00013EEF" w:rsidRPr="00811AD4" w:rsidRDefault="00013EEF" w:rsidP="00013EEF">
      <w:pPr>
        <w:jc w:val="both"/>
        <w:rPr>
          <w:rFonts w:ascii="Univia Pro Book" w:hAnsi="Univia Pro Book"/>
          <w:b/>
        </w:rPr>
      </w:pPr>
    </w:p>
    <w:p w:rsidR="00013EEF" w:rsidRPr="00811AD4" w:rsidRDefault="00013EEF" w:rsidP="00013EEF">
      <w:pPr>
        <w:jc w:val="both"/>
        <w:rPr>
          <w:rFonts w:ascii="Univia Pro Book" w:hAnsi="Univia Pro Book"/>
        </w:rPr>
      </w:pPr>
    </w:p>
    <w:p w:rsidR="00C83545" w:rsidRDefault="00013EEF" w:rsidP="000D5EB1">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Introducción:</w:t>
      </w:r>
    </w:p>
    <w:p w:rsidR="000D5EB1" w:rsidRPr="000D5EB1" w:rsidRDefault="000D5EB1" w:rsidP="000D5EB1">
      <w:pPr>
        <w:pStyle w:val="Prrafodelista"/>
        <w:spacing w:after="200" w:line="276" w:lineRule="auto"/>
        <w:ind w:left="720"/>
        <w:contextualSpacing/>
        <w:jc w:val="both"/>
        <w:rPr>
          <w:rFonts w:ascii="Univia Pro Book" w:hAnsi="Univia Pro Book"/>
          <w:sz w:val="24"/>
          <w:szCs w:val="24"/>
        </w:rPr>
      </w:pPr>
    </w:p>
    <w:p w:rsidR="00013EEF" w:rsidRDefault="00013EEF" w:rsidP="00013EEF">
      <w:pPr>
        <w:ind w:left="360"/>
        <w:jc w:val="both"/>
        <w:rPr>
          <w:rFonts w:ascii="Univia Pro Book" w:hAnsi="Univia Pro Book"/>
        </w:rPr>
      </w:pPr>
      <w:r w:rsidRPr="00811AD4">
        <w:rPr>
          <w:rFonts w:ascii="Univia Pro Book" w:hAnsi="Univia Pro Book"/>
        </w:rPr>
        <w:t>Los estados Financieros de los entes públicos, proveen de información financiera a los principales usuarios de la misma, al Congreso y a los ciudadanos.</w:t>
      </w:r>
    </w:p>
    <w:p w:rsidR="00CE7217" w:rsidRPr="00811AD4" w:rsidRDefault="00CE7217" w:rsidP="00013EEF">
      <w:pPr>
        <w:ind w:left="360"/>
        <w:jc w:val="both"/>
        <w:rPr>
          <w:rFonts w:ascii="Univia Pro Book" w:hAnsi="Univia Pro Book"/>
        </w:rPr>
      </w:pPr>
    </w:p>
    <w:p w:rsidR="00013EEF" w:rsidRDefault="00013EEF" w:rsidP="00013EEF">
      <w:pPr>
        <w:ind w:left="360"/>
        <w:jc w:val="both"/>
        <w:rPr>
          <w:rFonts w:ascii="Univia Pro Book" w:hAnsi="Univia Pro Book"/>
        </w:rPr>
      </w:pPr>
      <w:r w:rsidRPr="00811AD4">
        <w:rPr>
          <w:rFonts w:ascii="Univia Pro Book" w:hAnsi="Univia Pro Book"/>
        </w:rPr>
        <w:t>El objetivo del presente documento es la revelación del contexto y de los aspectos económicos-financieros más relevantes que influyeron</w:t>
      </w:r>
      <w:r w:rsidR="000D5EB1">
        <w:rPr>
          <w:rFonts w:ascii="Univia Pro Book" w:hAnsi="Univia Pro Book"/>
        </w:rPr>
        <w:t xml:space="preserve"> en las decisiones del </w:t>
      </w:r>
      <w:r w:rsidR="005262AE">
        <w:rPr>
          <w:rFonts w:ascii="Univia Pro Book" w:hAnsi="Univia Pro Book"/>
        </w:rPr>
        <w:t xml:space="preserve">Primer Trimestre del </w:t>
      </w:r>
      <w:r w:rsidR="000D5EB1">
        <w:rPr>
          <w:rFonts w:ascii="Univia Pro Book" w:hAnsi="Univia Pro Book"/>
        </w:rPr>
        <w:t>e</w:t>
      </w:r>
      <w:r w:rsidR="00BE12F4" w:rsidRPr="00BE12F4">
        <w:rPr>
          <w:rFonts w:ascii="Univia Pro Book" w:hAnsi="Univia Pro Book"/>
        </w:rPr>
        <w:t xml:space="preserve">jercicio fiscal </w:t>
      </w:r>
      <w:r w:rsidR="00514D02" w:rsidRPr="00BE12F4">
        <w:rPr>
          <w:rFonts w:ascii="Univia Pro Book" w:hAnsi="Univia Pro Book"/>
        </w:rPr>
        <w:t>20</w:t>
      </w:r>
      <w:r w:rsidR="005262AE">
        <w:rPr>
          <w:rFonts w:ascii="Univia Pro Book" w:hAnsi="Univia Pro Book"/>
        </w:rPr>
        <w:t>8</w:t>
      </w:r>
      <w:r w:rsidR="00514D02" w:rsidRPr="00BE12F4">
        <w:rPr>
          <w:rFonts w:ascii="Univia Pro Book" w:hAnsi="Univia Pro Book"/>
        </w:rPr>
        <w:t>7</w:t>
      </w:r>
      <w:r w:rsidRPr="00811AD4">
        <w:rPr>
          <w:rFonts w:ascii="Univia Pro Book" w:hAnsi="Univia Pro Book"/>
        </w:rPr>
        <w:t xml:space="preserve"> y deberán ser considerados en la elaboración de los estados financieros para la mayor comprensión de los mismos y sus particulares.</w:t>
      </w:r>
    </w:p>
    <w:p w:rsidR="00CE7217" w:rsidRPr="00811AD4" w:rsidRDefault="00CE7217" w:rsidP="00013EEF">
      <w:pPr>
        <w:ind w:left="360"/>
        <w:jc w:val="both"/>
        <w:rPr>
          <w:rFonts w:ascii="Univia Pro Book" w:hAnsi="Univia Pro Book"/>
        </w:rPr>
      </w:pPr>
    </w:p>
    <w:p w:rsidR="00013EEF" w:rsidRDefault="00013EEF" w:rsidP="00013EEF">
      <w:pPr>
        <w:ind w:left="360"/>
        <w:jc w:val="both"/>
        <w:rPr>
          <w:rFonts w:ascii="Univia Pro Book" w:hAnsi="Univia Pro Book"/>
        </w:rPr>
      </w:pPr>
      <w:r w:rsidRPr="00811AD4">
        <w:rPr>
          <w:rFonts w:ascii="Univia Pro Book" w:hAnsi="Univia Pro Book"/>
        </w:rPr>
        <w:t>De esta manera, se informa y explica la respuesta del gobierno a las condiciones relacionadas con la información financiera de cada periodo de gestión: además, de exponer aquellas políticas que podrían afectar la toma de decisiones en períodos posteriores.</w:t>
      </w:r>
    </w:p>
    <w:p w:rsidR="00CE7217" w:rsidRDefault="00CE7217" w:rsidP="00013EEF">
      <w:pPr>
        <w:ind w:left="360"/>
        <w:jc w:val="both"/>
        <w:rPr>
          <w:rFonts w:ascii="Univia Pro Book" w:hAnsi="Univia Pro Book"/>
        </w:rPr>
      </w:pPr>
    </w:p>
    <w:p w:rsidR="000D5EB1" w:rsidRDefault="000D5EB1" w:rsidP="00013EEF">
      <w:pPr>
        <w:ind w:left="360"/>
        <w:jc w:val="both"/>
        <w:rPr>
          <w:rFonts w:ascii="Univia Pro Book" w:hAnsi="Univia Pro Book"/>
        </w:rPr>
      </w:pPr>
    </w:p>
    <w:p w:rsidR="00C83545" w:rsidRPr="00811AD4" w:rsidRDefault="00C83545" w:rsidP="00013EEF">
      <w:pPr>
        <w:ind w:left="360"/>
        <w:jc w:val="both"/>
        <w:rPr>
          <w:rFonts w:ascii="Univia Pro Book" w:hAnsi="Univia Pro Book"/>
        </w:rPr>
      </w:pPr>
    </w:p>
    <w:p w:rsidR="001679B4" w:rsidRPr="007E001E" w:rsidRDefault="00013EEF" w:rsidP="000D5EB1">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lastRenderedPageBreak/>
        <w:t>Panorama Económico y Financiero:</w:t>
      </w:r>
    </w:p>
    <w:p w:rsidR="00AC674E" w:rsidRDefault="00013EEF" w:rsidP="00AC674E">
      <w:pPr>
        <w:ind w:left="360"/>
        <w:jc w:val="both"/>
        <w:rPr>
          <w:rFonts w:ascii="Univia Pro Book" w:hAnsi="Univia Pro Book"/>
        </w:rPr>
      </w:pPr>
      <w:r w:rsidRPr="00811AD4">
        <w:rPr>
          <w:rFonts w:ascii="Univia Pro Book" w:hAnsi="Univia Pro Book"/>
        </w:rPr>
        <w:t xml:space="preserve">Al </w:t>
      </w:r>
      <w:r w:rsidR="004D4BAA">
        <w:rPr>
          <w:rFonts w:ascii="Univia Pro Book" w:hAnsi="Univia Pro Book"/>
        </w:rPr>
        <w:t>Colegio de Bachilleres del Estado de Oaxaca</w:t>
      </w:r>
      <w:r w:rsidR="00B3108C">
        <w:rPr>
          <w:rFonts w:ascii="Univia Pro Book" w:hAnsi="Univia Pro Book"/>
        </w:rPr>
        <w:t>, se le autoriza</w:t>
      </w:r>
      <w:r w:rsidRPr="00811AD4">
        <w:rPr>
          <w:rFonts w:ascii="Univia Pro Book" w:hAnsi="Univia Pro Book"/>
        </w:rPr>
        <w:t xml:space="preserve"> </w:t>
      </w:r>
      <w:r w:rsidR="00B3108C">
        <w:rPr>
          <w:rFonts w:ascii="Univia Pro Book" w:hAnsi="Univia Pro Book"/>
        </w:rPr>
        <w:t>según oficio Nº</w:t>
      </w:r>
      <w:r w:rsidR="00F73657">
        <w:rPr>
          <w:rFonts w:ascii="Univia Pro Book" w:hAnsi="Univia Pro Book"/>
        </w:rPr>
        <w:t xml:space="preserve"> SF/SECyT/0041/2018,</w:t>
      </w:r>
      <w:r w:rsidR="00B3108C">
        <w:rPr>
          <w:rFonts w:ascii="Univia Pro Book" w:hAnsi="Univia Pro Book"/>
        </w:rPr>
        <w:t xml:space="preserve"> </w:t>
      </w:r>
      <w:r w:rsidRPr="00811AD4">
        <w:rPr>
          <w:rFonts w:ascii="Univia Pro Book" w:hAnsi="Univia Pro Book"/>
        </w:rPr>
        <w:t xml:space="preserve">un presupuesto de egresos para el ejercicio fiscal </w:t>
      </w:r>
      <w:r w:rsidR="00514D02" w:rsidRPr="004D4BAA">
        <w:rPr>
          <w:rFonts w:ascii="Univia Pro Book" w:hAnsi="Univia Pro Book"/>
        </w:rPr>
        <w:t>201</w:t>
      </w:r>
      <w:r w:rsidR="006321FE">
        <w:rPr>
          <w:rFonts w:ascii="Univia Pro Book" w:hAnsi="Univia Pro Book"/>
        </w:rPr>
        <w:t>8</w:t>
      </w:r>
      <w:r w:rsidR="00B3108C">
        <w:rPr>
          <w:rFonts w:ascii="Univia Pro Book" w:hAnsi="Univia Pro Book"/>
        </w:rPr>
        <w:t xml:space="preserve"> de:</w:t>
      </w:r>
      <w:r w:rsidR="00514D02" w:rsidRPr="00C43E4C">
        <w:rPr>
          <w:rFonts w:ascii="Univia Pro Book" w:hAnsi="Univia Pro Book"/>
        </w:rPr>
        <w:t xml:space="preserve"> </w:t>
      </w:r>
      <w:r w:rsidR="006321FE">
        <w:rPr>
          <w:rFonts w:ascii="Univia Pro Book" w:hAnsi="Univia Pro Book"/>
        </w:rPr>
        <w:t>862,412</w:t>
      </w:r>
      <w:r w:rsidR="00BE12F4" w:rsidRPr="00C43E4C">
        <w:rPr>
          <w:rFonts w:ascii="Univia Pro Book" w:hAnsi="Univia Pro Book"/>
        </w:rPr>
        <w:t>,</w:t>
      </w:r>
      <w:r w:rsidR="006321FE">
        <w:rPr>
          <w:rFonts w:ascii="Univia Pro Book" w:hAnsi="Univia Pro Book"/>
        </w:rPr>
        <w:t>346</w:t>
      </w:r>
      <w:r w:rsidR="00FC7009" w:rsidRPr="00C43E4C">
        <w:rPr>
          <w:rFonts w:ascii="Univia Pro Book" w:hAnsi="Univia Pro Book"/>
        </w:rPr>
        <w:t>.00</w:t>
      </w:r>
      <w:r w:rsidR="00FC7009">
        <w:rPr>
          <w:rFonts w:ascii="Univia Pro Book" w:hAnsi="Univia Pro Book"/>
        </w:rPr>
        <w:t xml:space="preserve"> </w:t>
      </w:r>
      <w:r w:rsidRPr="00811AD4">
        <w:rPr>
          <w:rFonts w:ascii="Univia Pro Book" w:hAnsi="Univia Pro Book"/>
        </w:rPr>
        <w:t>(</w:t>
      </w:r>
      <w:r w:rsidR="006321FE">
        <w:rPr>
          <w:rFonts w:ascii="Univia Pro Book" w:hAnsi="Univia Pro Book"/>
          <w:u w:val="single"/>
        </w:rPr>
        <w:t>ochocientos sesenta y dos</w:t>
      </w:r>
      <w:r w:rsidR="00BE12F4" w:rsidRPr="00BE12F4">
        <w:rPr>
          <w:rFonts w:ascii="Univia Pro Book" w:hAnsi="Univia Pro Book"/>
          <w:u w:val="single"/>
        </w:rPr>
        <w:t xml:space="preserve"> millones </w:t>
      </w:r>
      <w:r w:rsidR="006321FE">
        <w:rPr>
          <w:rFonts w:ascii="Univia Pro Book" w:hAnsi="Univia Pro Book"/>
          <w:u w:val="single"/>
        </w:rPr>
        <w:t xml:space="preserve">cuatrocientos doce </w:t>
      </w:r>
      <w:r w:rsidR="004D4BAA">
        <w:rPr>
          <w:rFonts w:ascii="Univia Pro Book" w:hAnsi="Univia Pro Book"/>
          <w:u w:val="single"/>
        </w:rPr>
        <w:t xml:space="preserve">mil </w:t>
      </w:r>
      <w:r w:rsidR="006321FE">
        <w:rPr>
          <w:rFonts w:ascii="Univia Pro Book" w:hAnsi="Univia Pro Book"/>
          <w:u w:val="single"/>
        </w:rPr>
        <w:t>trescientos cuarenta y seis pesos</w:t>
      </w:r>
      <w:r w:rsidR="00582E7A">
        <w:rPr>
          <w:rFonts w:ascii="Univia Pro Book" w:hAnsi="Univia Pro Book"/>
          <w:u w:val="single"/>
        </w:rPr>
        <w:t xml:space="preserve"> 00/100 M.N</w:t>
      </w:r>
      <w:r w:rsidRPr="00811AD4">
        <w:rPr>
          <w:rFonts w:ascii="Univia Pro Book" w:hAnsi="Univia Pro Book"/>
        </w:rPr>
        <w:t>) con fundamento en la Ley Orgánica del Poder Ejecutivo del Estado de Oaxaca y el Decreto del Presupuesto de Egresos del Estado de Oaxaca, mismo que se encuentra distribuido conforme a la estructura programática presentada en el Programa Operativo Anual (POA).</w:t>
      </w:r>
    </w:p>
    <w:p w:rsidR="001F1F39" w:rsidRDefault="001F1F39" w:rsidP="007E001E">
      <w:pPr>
        <w:jc w:val="both"/>
        <w:rPr>
          <w:rFonts w:ascii="Univia Pro Book" w:hAnsi="Univia Pro Book"/>
        </w:rPr>
      </w:pPr>
    </w:p>
    <w:p w:rsidR="001F1F39" w:rsidRPr="00811AD4" w:rsidRDefault="001F1F39" w:rsidP="00013EEF">
      <w:pPr>
        <w:ind w:left="360"/>
        <w:jc w:val="both"/>
        <w:rPr>
          <w:rFonts w:ascii="Univia Pro Book" w:hAnsi="Univia Pro Book"/>
        </w:rPr>
      </w:pPr>
    </w:p>
    <w:p w:rsidR="00013EEF"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Autorización e Historia.</w:t>
      </w:r>
    </w:p>
    <w:p w:rsidR="008C60B3" w:rsidRDefault="008C60B3" w:rsidP="008C60B3">
      <w:pPr>
        <w:pStyle w:val="Prrafodelista"/>
        <w:spacing w:after="200" w:line="276" w:lineRule="auto"/>
        <w:ind w:left="720"/>
        <w:contextualSpacing/>
        <w:jc w:val="both"/>
        <w:rPr>
          <w:rFonts w:ascii="Univia Pro Book" w:hAnsi="Univia Pro Book"/>
          <w:sz w:val="24"/>
          <w:szCs w:val="24"/>
        </w:rPr>
      </w:pPr>
    </w:p>
    <w:p w:rsidR="00013EEF" w:rsidRDefault="00013EEF" w:rsidP="00013EEF">
      <w:pPr>
        <w:pStyle w:val="Prrafodelista"/>
        <w:numPr>
          <w:ilvl w:val="0"/>
          <w:numId w:val="9"/>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Fecha de creación del ente.</w:t>
      </w:r>
    </w:p>
    <w:p w:rsidR="000D5EB1" w:rsidRDefault="005B5208" w:rsidP="00403149">
      <w:pPr>
        <w:ind w:left="360"/>
        <w:jc w:val="both"/>
        <w:rPr>
          <w:rFonts w:ascii="Univia Pro Book" w:hAnsi="Univia Pro Book"/>
        </w:rPr>
      </w:pPr>
      <w:r>
        <w:rPr>
          <w:rFonts w:ascii="Univia Pro Book" w:hAnsi="Univia Pro Book"/>
        </w:rPr>
        <w:t>El 29</w:t>
      </w:r>
      <w:r w:rsidR="003B448F">
        <w:rPr>
          <w:rFonts w:ascii="Univia Pro Book" w:hAnsi="Univia Pro Book"/>
        </w:rPr>
        <w:t xml:space="preserve"> de mayo de </w:t>
      </w:r>
      <w:r w:rsidR="008C60B3" w:rsidRPr="003B448F">
        <w:rPr>
          <w:rFonts w:ascii="Univia Pro Book" w:hAnsi="Univia Pro Book"/>
        </w:rPr>
        <w:t>1981</w:t>
      </w:r>
      <w:r w:rsidR="003B448F">
        <w:rPr>
          <w:rFonts w:ascii="Univia Pro Book" w:hAnsi="Univia Pro Book"/>
        </w:rPr>
        <w:t xml:space="preserve"> el Lic. Pedro Vásquez Colmenares: Gobernador Constitucional del Estado Libre y Soberano de Oaxaca presenta iniciativa de Ley ante la H. Quincuagésima Primera Legislatura Constitucional Del Estado Libre y Soberano de Oaxaca, que crea; El Colegio de Bachilleres del Estado de </w:t>
      </w:r>
      <w:r w:rsidR="003B448F" w:rsidRPr="00AC0902">
        <w:rPr>
          <w:rFonts w:ascii="Univia Pro Book" w:hAnsi="Univia Pro Book"/>
        </w:rPr>
        <w:t>Oaxaca</w:t>
      </w:r>
      <w:r w:rsidR="000D5EB1">
        <w:rPr>
          <w:rFonts w:ascii="Univia Pro Book" w:hAnsi="Univia Pro Book"/>
        </w:rPr>
        <w:t>.</w:t>
      </w:r>
    </w:p>
    <w:p w:rsidR="000D5EB1" w:rsidRDefault="000D5EB1" w:rsidP="00403149">
      <w:pPr>
        <w:ind w:left="360"/>
        <w:jc w:val="both"/>
        <w:rPr>
          <w:rFonts w:ascii="Univia Pro Book" w:hAnsi="Univia Pro Book"/>
        </w:rPr>
      </w:pPr>
    </w:p>
    <w:p w:rsidR="000D5EB1" w:rsidRDefault="000D5EB1" w:rsidP="00403149">
      <w:pPr>
        <w:ind w:left="360"/>
        <w:jc w:val="both"/>
        <w:rPr>
          <w:rFonts w:ascii="Univia Pro Book" w:hAnsi="Univia Pro Book"/>
        </w:rPr>
      </w:pPr>
      <w:r>
        <w:rPr>
          <w:rFonts w:ascii="Univia Pro Book" w:hAnsi="Univia Pro Book"/>
        </w:rPr>
        <w:t>A</w:t>
      </w:r>
      <w:r w:rsidR="00013EEF" w:rsidRPr="00811AD4">
        <w:rPr>
          <w:rFonts w:ascii="Univia Pro Book" w:hAnsi="Univia Pro Book"/>
        </w:rPr>
        <w:t>briendo</w:t>
      </w:r>
      <w:r w:rsidR="003B448F">
        <w:rPr>
          <w:rFonts w:ascii="Univia Pro Book" w:hAnsi="Univia Pro Book"/>
        </w:rPr>
        <w:t xml:space="preserve"> sus puertas en el mismo año</w:t>
      </w:r>
      <w:r w:rsidR="00013EEF" w:rsidRPr="00AC0902">
        <w:rPr>
          <w:rFonts w:ascii="Univia Pro Book" w:hAnsi="Univia Pro Book"/>
        </w:rPr>
        <w:t>,</w:t>
      </w:r>
      <w:r w:rsidR="00013EEF" w:rsidRPr="00811AD4">
        <w:rPr>
          <w:rFonts w:ascii="Univia Pro Book" w:hAnsi="Univia Pro Book"/>
        </w:rPr>
        <w:t xml:space="preserve"> fue</w:t>
      </w:r>
      <w:r w:rsidR="003B448F">
        <w:rPr>
          <w:rFonts w:ascii="Univia Pro Book" w:hAnsi="Univia Pro Book"/>
        </w:rPr>
        <w:t xml:space="preserve"> formal</w:t>
      </w:r>
      <w:r>
        <w:rPr>
          <w:rFonts w:ascii="Univia Pro Book" w:hAnsi="Univia Pro Book"/>
        </w:rPr>
        <w:t>iza</w:t>
      </w:r>
      <w:r w:rsidR="003B448F">
        <w:rPr>
          <w:rFonts w:ascii="Univia Pro Book" w:hAnsi="Univia Pro Book"/>
        </w:rPr>
        <w:t xml:space="preserve">do a través del </w:t>
      </w:r>
      <w:r w:rsidR="00013EEF" w:rsidRPr="00811AD4">
        <w:rPr>
          <w:rFonts w:ascii="Univia Pro Book" w:hAnsi="Univia Pro Book"/>
        </w:rPr>
        <w:t>Decreto</w:t>
      </w:r>
      <w:r w:rsidR="003B448F">
        <w:rPr>
          <w:rFonts w:ascii="Univia Pro Book" w:hAnsi="Univia Pro Book"/>
        </w:rPr>
        <w:t xml:space="preserve"> N° 41</w:t>
      </w:r>
      <w:r w:rsidR="00013EEF" w:rsidRPr="00811AD4">
        <w:rPr>
          <w:rFonts w:ascii="Univia Pro Book" w:hAnsi="Univia Pro Book"/>
        </w:rPr>
        <w:t xml:space="preserve"> de Creación como un Organismo Público Descentralizado con personalidad jurídica y patrimonio propio el </w:t>
      </w:r>
      <w:r w:rsidR="008C60B3" w:rsidRPr="0053299C">
        <w:rPr>
          <w:rFonts w:ascii="Univia Pro Book" w:hAnsi="Univia Pro Book"/>
        </w:rPr>
        <w:t>27 de junio de 1981</w:t>
      </w:r>
      <w:r>
        <w:rPr>
          <w:rFonts w:ascii="Univia Pro Book" w:hAnsi="Univia Pro Book"/>
        </w:rPr>
        <w:t>.</w:t>
      </w:r>
    </w:p>
    <w:p w:rsidR="007E001E" w:rsidRDefault="007E001E" w:rsidP="00403149">
      <w:pPr>
        <w:ind w:left="360"/>
        <w:jc w:val="both"/>
        <w:rPr>
          <w:rFonts w:ascii="Univia Pro Book" w:hAnsi="Univia Pro Book"/>
        </w:rPr>
      </w:pPr>
    </w:p>
    <w:p w:rsidR="00013EEF" w:rsidRDefault="000D5EB1" w:rsidP="00403149">
      <w:pPr>
        <w:ind w:left="360"/>
        <w:jc w:val="both"/>
        <w:rPr>
          <w:rFonts w:ascii="Univia Pro Book" w:hAnsi="Univia Pro Book"/>
        </w:rPr>
      </w:pPr>
      <w:r>
        <w:rPr>
          <w:rFonts w:ascii="Univia Pro Book" w:hAnsi="Univia Pro Book"/>
        </w:rPr>
        <w:t>P</w:t>
      </w:r>
      <w:r w:rsidR="00013EEF" w:rsidRPr="0053299C">
        <w:rPr>
          <w:rFonts w:ascii="Univia Pro Book" w:hAnsi="Univia Pro Book"/>
        </w:rPr>
        <w:t>ublicándose en el Periódico Oficial del Gobierno del Estado el Decreto del Ejecutivo por el que se crea el Or</w:t>
      </w:r>
      <w:r w:rsidR="003B448F" w:rsidRPr="0053299C">
        <w:rPr>
          <w:rFonts w:ascii="Univia Pro Book" w:hAnsi="Univia Pro Book"/>
        </w:rPr>
        <w:t>ganismo Público Descentralizado</w:t>
      </w:r>
      <w:r w:rsidR="00013EEF" w:rsidRPr="0053299C">
        <w:rPr>
          <w:rFonts w:ascii="Univia Pro Book" w:hAnsi="Univia Pro Book"/>
        </w:rPr>
        <w:t xml:space="preserve">, </w:t>
      </w:r>
      <w:r w:rsidR="00481872" w:rsidRPr="0053299C">
        <w:rPr>
          <w:rFonts w:ascii="Univia Pro Book" w:hAnsi="Univia Pro Book"/>
        </w:rPr>
        <w:t>en el</w:t>
      </w:r>
      <w:r w:rsidR="00013EEF" w:rsidRPr="0053299C">
        <w:rPr>
          <w:rFonts w:ascii="Univia Pro Book" w:hAnsi="Univia Pro Book"/>
        </w:rPr>
        <w:t xml:space="preserve"> año </w:t>
      </w:r>
      <w:r w:rsidR="00481872" w:rsidRPr="0053299C">
        <w:rPr>
          <w:rFonts w:ascii="Univia Pro Book" w:hAnsi="Univia Pro Book"/>
        </w:rPr>
        <w:t xml:space="preserve">2000, </w:t>
      </w:r>
      <w:r w:rsidR="00013EEF" w:rsidRPr="0053299C">
        <w:rPr>
          <w:rFonts w:ascii="Univia Pro Book" w:hAnsi="Univia Pro Book"/>
        </w:rPr>
        <w:t xml:space="preserve">se reforma mediante similar publicado el </w:t>
      </w:r>
      <w:r w:rsidR="00481872" w:rsidRPr="0053299C">
        <w:rPr>
          <w:rFonts w:ascii="Univia Pro Book" w:hAnsi="Univia Pro Book"/>
        </w:rPr>
        <w:t>23 de septiembre del mismo año</w:t>
      </w:r>
      <w:r w:rsidR="00013EEF" w:rsidRPr="0053299C">
        <w:rPr>
          <w:rFonts w:ascii="Univia Pro Book" w:hAnsi="Univia Pro Book"/>
        </w:rPr>
        <w:t>,</w:t>
      </w:r>
      <w:r w:rsidR="00013EEF" w:rsidRPr="00811AD4">
        <w:rPr>
          <w:rFonts w:ascii="Univia Pro Book" w:hAnsi="Univia Pro Book"/>
        </w:rPr>
        <w:t xml:space="preserve"> </w:t>
      </w:r>
      <w:r w:rsidR="00AC0902">
        <w:rPr>
          <w:rFonts w:ascii="Univia Pro Book" w:hAnsi="Univia Pro Book"/>
        </w:rPr>
        <w:t xml:space="preserve">se reforman, adicionan y derogan </w:t>
      </w:r>
      <w:r w:rsidR="00013EEF" w:rsidRPr="00811AD4">
        <w:rPr>
          <w:rFonts w:ascii="Univia Pro Book" w:hAnsi="Univia Pro Book"/>
        </w:rPr>
        <w:t>algunas de  sus disposiciones como las relativas a la c</w:t>
      </w:r>
      <w:r w:rsidR="00AC0902">
        <w:rPr>
          <w:rFonts w:ascii="Univia Pro Book" w:hAnsi="Univia Pro Book"/>
        </w:rPr>
        <w:t xml:space="preserve">onformación y atribuciones del ente, </w:t>
      </w:r>
      <w:r w:rsidR="00013EEF" w:rsidRPr="00811AD4">
        <w:rPr>
          <w:rFonts w:ascii="Univia Pro Book" w:hAnsi="Univia Pro Book"/>
        </w:rPr>
        <w:t xml:space="preserve">se </w:t>
      </w:r>
      <w:r w:rsidR="001B0443" w:rsidRPr="00811AD4">
        <w:rPr>
          <w:rFonts w:ascii="Univia Pro Book" w:hAnsi="Univia Pro Book"/>
        </w:rPr>
        <w:t>publicó</w:t>
      </w:r>
      <w:r w:rsidR="00BD509D">
        <w:rPr>
          <w:rFonts w:ascii="Univia Pro Book" w:hAnsi="Univia Pro Book"/>
        </w:rPr>
        <w:t xml:space="preserve"> el primer Reglamento Interno</w:t>
      </w:r>
      <w:r w:rsidR="002C09E5">
        <w:rPr>
          <w:rFonts w:ascii="Univia Pro Book" w:hAnsi="Univia Pro Book"/>
        </w:rPr>
        <w:t xml:space="preserve"> el 9</w:t>
      </w:r>
      <w:r w:rsidR="0040199B">
        <w:rPr>
          <w:rFonts w:ascii="Univia Pro Book" w:hAnsi="Univia Pro Book"/>
        </w:rPr>
        <w:t xml:space="preserve"> de </w:t>
      </w:r>
      <w:r w:rsidR="002C09E5">
        <w:rPr>
          <w:rFonts w:ascii="Univia Pro Book" w:hAnsi="Univia Pro Book"/>
        </w:rPr>
        <w:t>diciembre</w:t>
      </w:r>
      <w:r w:rsidR="0040199B">
        <w:rPr>
          <w:rFonts w:ascii="Univia Pro Book" w:hAnsi="Univia Pro Book"/>
        </w:rPr>
        <w:t xml:space="preserve"> del 20</w:t>
      </w:r>
      <w:r w:rsidR="002C09E5">
        <w:rPr>
          <w:rFonts w:ascii="Univia Pro Book" w:hAnsi="Univia Pro Book"/>
        </w:rPr>
        <w:t>09</w:t>
      </w:r>
      <w:r w:rsidR="0040199B">
        <w:rPr>
          <w:rFonts w:ascii="Univia Pro Book" w:hAnsi="Univia Pro Book"/>
        </w:rPr>
        <w:t>.</w:t>
      </w:r>
    </w:p>
    <w:p w:rsidR="00013EEF" w:rsidRPr="00811AD4" w:rsidRDefault="00013EEF" w:rsidP="00AC674E">
      <w:pPr>
        <w:jc w:val="both"/>
        <w:rPr>
          <w:rFonts w:ascii="Univia Pro Book" w:hAnsi="Univia Pro Book"/>
        </w:rPr>
      </w:pPr>
    </w:p>
    <w:p w:rsidR="00C13F40" w:rsidRPr="000D5EB1" w:rsidRDefault="00013EEF" w:rsidP="000D5EB1">
      <w:pPr>
        <w:pStyle w:val="Prrafodelista"/>
        <w:numPr>
          <w:ilvl w:val="0"/>
          <w:numId w:val="9"/>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Principales cambios en su estructura.</w:t>
      </w:r>
    </w:p>
    <w:p w:rsidR="00C13F40" w:rsidRPr="00811AD4" w:rsidRDefault="00013EEF" w:rsidP="00013EEF">
      <w:pPr>
        <w:ind w:left="360"/>
        <w:jc w:val="both"/>
        <w:rPr>
          <w:rFonts w:ascii="Univia Pro Book" w:hAnsi="Univia Pro Book"/>
        </w:rPr>
      </w:pPr>
      <w:r w:rsidRPr="0053299C">
        <w:rPr>
          <w:rFonts w:ascii="Univia Pro Book" w:hAnsi="Univia Pro Book"/>
        </w:rPr>
        <w:t xml:space="preserve">El </w:t>
      </w:r>
      <w:r w:rsidR="008C60B3" w:rsidRPr="0053299C">
        <w:rPr>
          <w:rFonts w:ascii="Univia Pro Book" w:hAnsi="Univia Pro Book"/>
        </w:rPr>
        <w:t>Colegio de Bachilleres del Estado de Oaxaca</w:t>
      </w:r>
      <w:r w:rsidR="002C09E5" w:rsidRPr="0053299C">
        <w:rPr>
          <w:rFonts w:ascii="Univia Pro Book" w:hAnsi="Univia Pro Book"/>
        </w:rPr>
        <w:t xml:space="preserve">, </w:t>
      </w:r>
      <w:r w:rsidR="001B0443" w:rsidRPr="0053299C">
        <w:rPr>
          <w:rFonts w:ascii="Univia Pro Book" w:hAnsi="Univia Pro Book"/>
        </w:rPr>
        <w:t>publicó</w:t>
      </w:r>
      <w:r w:rsidRPr="0053299C">
        <w:rPr>
          <w:rFonts w:ascii="Univia Pro Book" w:hAnsi="Univia Pro Book"/>
        </w:rPr>
        <w:t xml:space="preserve"> su nuevo Reglamento interno</w:t>
      </w:r>
      <w:r w:rsidR="002C09E5" w:rsidRPr="0053299C">
        <w:rPr>
          <w:rFonts w:ascii="Univia Pro Book" w:hAnsi="Univia Pro Book"/>
        </w:rPr>
        <w:t xml:space="preserve"> en el Periódico Oficial N° 30 del 23 de julio del 2016</w:t>
      </w:r>
      <w:r w:rsidRPr="0053299C">
        <w:rPr>
          <w:rFonts w:ascii="Univia Pro Book" w:hAnsi="Univia Pro Book"/>
        </w:rPr>
        <w:t>, la cual se incluyó en la reacción terminologías más recientes, incluye</w:t>
      </w:r>
      <w:r w:rsidRPr="00811AD4">
        <w:rPr>
          <w:rFonts w:ascii="Univia Pro Book" w:hAnsi="Univia Pro Book"/>
        </w:rPr>
        <w:t xml:space="preserve"> nuevas definiciones, particularmente de los Comités con los que cuenta el </w:t>
      </w:r>
      <w:r w:rsidR="008C60B3" w:rsidRPr="002C09E5">
        <w:rPr>
          <w:rFonts w:ascii="Univia Pro Book" w:hAnsi="Univia Pro Book"/>
        </w:rPr>
        <w:t>ente</w:t>
      </w:r>
      <w:r w:rsidRPr="00811AD4">
        <w:rPr>
          <w:rFonts w:ascii="Univia Pro Book" w:hAnsi="Univia Pro Book"/>
        </w:rPr>
        <w:t>, depura y actualiza las facultades de la Di</w:t>
      </w:r>
      <w:r w:rsidR="002C09E5">
        <w:rPr>
          <w:rFonts w:ascii="Univia Pro Book" w:hAnsi="Univia Pro Book"/>
        </w:rPr>
        <w:t>rección General, de los planteles y</w:t>
      </w:r>
      <w:r w:rsidRPr="00811AD4">
        <w:rPr>
          <w:rFonts w:ascii="Univia Pro Book" w:hAnsi="Univia Pro Book"/>
        </w:rPr>
        <w:t xml:space="preserve"> de las Áreas Administrativas, </w:t>
      </w:r>
      <w:r w:rsidR="002C09E5">
        <w:rPr>
          <w:rFonts w:ascii="Univia Pro Book" w:hAnsi="Univia Pro Book"/>
        </w:rPr>
        <w:t>o</w:t>
      </w:r>
      <w:r w:rsidRPr="00811AD4">
        <w:rPr>
          <w:rFonts w:ascii="Univia Pro Book" w:hAnsi="Univia Pro Book"/>
        </w:rPr>
        <w:t>rdena y sistematiza sus artículos en títulos y capítulos incluyendo uno relativo a los actos administrativos u el enlace y acce</w:t>
      </w:r>
      <w:r w:rsidR="00AC674E">
        <w:rPr>
          <w:rFonts w:ascii="Univia Pro Book" w:hAnsi="Univia Pro Book"/>
        </w:rPr>
        <w:t>so a la información entre otras.</w:t>
      </w:r>
    </w:p>
    <w:p w:rsidR="00013EEF"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lastRenderedPageBreak/>
        <w:t>Organización y Objeto Social</w:t>
      </w:r>
    </w:p>
    <w:p w:rsidR="00AE145A" w:rsidRPr="00811AD4" w:rsidRDefault="00AE145A" w:rsidP="00AE145A">
      <w:pPr>
        <w:pStyle w:val="Prrafodelista"/>
        <w:spacing w:after="200" w:line="276" w:lineRule="auto"/>
        <w:ind w:left="720"/>
        <w:contextualSpacing/>
        <w:jc w:val="both"/>
        <w:rPr>
          <w:rFonts w:ascii="Univia Pro Book" w:hAnsi="Univia Pro Book"/>
          <w:sz w:val="24"/>
          <w:szCs w:val="24"/>
        </w:rPr>
      </w:pPr>
    </w:p>
    <w:p w:rsidR="00C13F40" w:rsidRPr="000D5EB1" w:rsidRDefault="00013EEF" w:rsidP="000D5EB1">
      <w:pPr>
        <w:pStyle w:val="Prrafodelista"/>
        <w:numPr>
          <w:ilvl w:val="0"/>
          <w:numId w:val="10"/>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Objeto  Social:</w:t>
      </w:r>
    </w:p>
    <w:p w:rsidR="00C13F40" w:rsidRDefault="00013EEF" w:rsidP="00AC674E">
      <w:pPr>
        <w:ind w:left="360"/>
        <w:jc w:val="both"/>
        <w:rPr>
          <w:rFonts w:ascii="Univia Pro Book" w:hAnsi="Univia Pro Book"/>
        </w:rPr>
      </w:pPr>
      <w:r w:rsidRPr="00811AD4">
        <w:rPr>
          <w:rFonts w:ascii="Univia Pro Book" w:hAnsi="Univia Pro Book"/>
        </w:rPr>
        <w:t>De acuerdo al artículo de su decreto de creación.</w:t>
      </w:r>
    </w:p>
    <w:p w:rsidR="008C60B3" w:rsidRPr="00811AD4" w:rsidRDefault="008C60B3" w:rsidP="00013EEF">
      <w:pPr>
        <w:ind w:left="360"/>
        <w:jc w:val="both"/>
        <w:rPr>
          <w:rFonts w:ascii="Univia Pro Book" w:hAnsi="Univia Pro Book"/>
        </w:rPr>
      </w:pPr>
    </w:p>
    <w:p w:rsidR="00013EEF" w:rsidRPr="00811AD4" w:rsidRDefault="00AE145A" w:rsidP="00013EEF">
      <w:pPr>
        <w:pStyle w:val="Prrafodelista"/>
        <w:numPr>
          <w:ilvl w:val="0"/>
          <w:numId w:val="11"/>
        </w:numPr>
        <w:spacing w:after="200" w:line="276" w:lineRule="auto"/>
        <w:contextualSpacing/>
        <w:jc w:val="both"/>
        <w:rPr>
          <w:rFonts w:ascii="Univia Pro Book" w:hAnsi="Univia Pro Book"/>
          <w:sz w:val="24"/>
          <w:szCs w:val="24"/>
        </w:rPr>
      </w:pPr>
      <w:r>
        <w:rPr>
          <w:rFonts w:ascii="Univia Pro Book" w:hAnsi="Univia Pro Book"/>
          <w:sz w:val="24"/>
          <w:szCs w:val="24"/>
        </w:rPr>
        <w:t xml:space="preserve">Impartir, impulsar y promover la Educación Media a nivel bachillerato, apegándose a lo dispuesto por el Art. 3° de la Constitución General de la Republica, la Ley Federal de Educación y demás ordenamientos vigentes que regulan la materia y sus reglamentos. </w:t>
      </w:r>
    </w:p>
    <w:p w:rsidR="00013EEF" w:rsidRPr="00811AD4" w:rsidRDefault="00013EEF" w:rsidP="00013EEF">
      <w:pPr>
        <w:pStyle w:val="Prrafodelista"/>
        <w:spacing w:after="200" w:line="276" w:lineRule="auto"/>
        <w:ind w:left="1080"/>
        <w:contextualSpacing/>
        <w:jc w:val="both"/>
        <w:rPr>
          <w:rFonts w:ascii="Univia Pro Book" w:hAnsi="Univia Pro Book"/>
          <w:sz w:val="24"/>
          <w:szCs w:val="24"/>
        </w:rPr>
      </w:pPr>
    </w:p>
    <w:p w:rsidR="00C13F40" w:rsidRPr="007E001E" w:rsidRDefault="00013EEF" w:rsidP="007E001E">
      <w:pPr>
        <w:pStyle w:val="Prrafodelista"/>
        <w:numPr>
          <w:ilvl w:val="0"/>
          <w:numId w:val="10"/>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 xml:space="preserve">Principal Actividad: </w:t>
      </w:r>
    </w:p>
    <w:p w:rsidR="00781A43" w:rsidRDefault="00AE145A" w:rsidP="00013EEF">
      <w:pPr>
        <w:ind w:left="360"/>
        <w:jc w:val="both"/>
        <w:rPr>
          <w:rFonts w:ascii="Univia Pro Book" w:hAnsi="Univia Pro Book"/>
        </w:rPr>
      </w:pPr>
      <w:r w:rsidRPr="00AE145A">
        <w:rPr>
          <w:rFonts w:ascii="Univia Pro Book" w:hAnsi="Univia Pro Book"/>
        </w:rPr>
        <w:t>Brindar educación media superior de calidad a la población en general que cumpla con lo</w:t>
      </w:r>
      <w:r>
        <w:rPr>
          <w:rFonts w:ascii="Univia Pro Book" w:hAnsi="Univia Pro Book"/>
        </w:rPr>
        <w:t xml:space="preserve">s requisitos que exige la ley, </w:t>
      </w:r>
      <w:r w:rsidRPr="00AE145A">
        <w:rPr>
          <w:rFonts w:ascii="Univia Pro Book" w:hAnsi="Univia Pro Book"/>
        </w:rPr>
        <w:t>l</w:t>
      </w:r>
      <w:r>
        <w:rPr>
          <w:rFonts w:ascii="Univia Pro Book" w:hAnsi="Univia Pro Book"/>
        </w:rPr>
        <w:t>os reglamentos sobre la materia y demás que sean necesarios para el logro de sus objetivos.</w:t>
      </w:r>
    </w:p>
    <w:p w:rsidR="00AE145A" w:rsidRPr="00811AD4" w:rsidRDefault="00AE145A" w:rsidP="00AC674E">
      <w:pPr>
        <w:jc w:val="both"/>
        <w:rPr>
          <w:rFonts w:ascii="Univia Pro Book" w:hAnsi="Univia Pro Book"/>
        </w:rPr>
      </w:pPr>
    </w:p>
    <w:p w:rsidR="00C13F40" w:rsidRPr="00AC674E" w:rsidRDefault="00013EEF" w:rsidP="00AC674E">
      <w:pPr>
        <w:pStyle w:val="Prrafodelista"/>
        <w:numPr>
          <w:ilvl w:val="0"/>
          <w:numId w:val="10"/>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 xml:space="preserve">Ejercicio Fiscal: </w:t>
      </w:r>
    </w:p>
    <w:p w:rsidR="00013EEF" w:rsidRDefault="00BA4F6B" w:rsidP="00013EEF">
      <w:pPr>
        <w:pStyle w:val="Prrafodelista"/>
        <w:jc w:val="both"/>
        <w:rPr>
          <w:rFonts w:ascii="Univia Pro Book" w:hAnsi="Univia Pro Book"/>
          <w:sz w:val="24"/>
          <w:szCs w:val="24"/>
        </w:rPr>
      </w:pPr>
      <w:r>
        <w:rPr>
          <w:rFonts w:ascii="Univia Pro Book" w:hAnsi="Univia Pro Book"/>
          <w:sz w:val="24"/>
          <w:szCs w:val="24"/>
        </w:rPr>
        <w:t>2018</w:t>
      </w:r>
    </w:p>
    <w:p w:rsidR="00781A43" w:rsidRPr="00811AD4" w:rsidRDefault="00781A43" w:rsidP="00013EEF">
      <w:pPr>
        <w:pStyle w:val="Prrafodelista"/>
        <w:jc w:val="both"/>
        <w:rPr>
          <w:rFonts w:ascii="Univia Pro Book" w:hAnsi="Univia Pro Book"/>
          <w:sz w:val="24"/>
          <w:szCs w:val="24"/>
        </w:rPr>
      </w:pPr>
    </w:p>
    <w:p w:rsidR="00C13F40" w:rsidRPr="007E001E" w:rsidRDefault="00013EEF" w:rsidP="007E001E">
      <w:pPr>
        <w:pStyle w:val="Prrafodelista"/>
        <w:numPr>
          <w:ilvl w:val="0"/>
          <w:numId w:val="10"/>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Régimen Jurídico:</w:t>
      </w:r>
    </w:p>
    <w:p w:rsidR="00C13F40" w:rsidRDefault="00013EEF" w:rsidP="007E001E">
      <w:pPr>
        <w:ind w:left="360" w:firstLine="349"/>
        <w:jc w:val="both"/>
        <w:rPr>
          <w:rFonts w:ascii="Univia Pro Book" w:hAnsi="Univia Pro Book"/>
        </w:rPr>
      </w:pPr>
      <w:r w:rsidRPr="00811AD4">
        <w:rPr>
          <w:rFonts w:ascii="Univia Pro Book" w:hAnsi="Univia Pro Book"/>
        </w:rPr>
        <w:t>Perso</w:t>
      </w:r>
      <w:r w:rsidR="00AE145A">
        <w:rPr>
          <w:rFonts w:ascii="Univia Pro Book" w:hAnsi="Univia Pro Book"/>
        </w:rPr>
        <w:t>na moral con personalidad jurídica y patrimonio propio.</w:t>
      </w:r>
    </w:p>
    <w:p w:rsidR="00781A43" w:rsidRPr="00811AD4" w:rsidRDefault="002272CA" w:rsidP="00013EEF">
      <w:pPr>
        <w:ind w:left="360"/>
        <w:jc w:val="both"/>
        <w:rPr>
          <w:rFonts w:ascii="Univia Pro Book" w:hAnsi="Univia Pro Book"/>
        </w:rPr>
      </w:pPr>
      <w:r>
        <w:rPr>
          <w:noProof/>
          <w:lang w:val="es-MX" w:eastAsia="es-MX"/>
        </w:rPr>
        <w:pict>
          <v:shape id="2 Cuadro de texto" o:spid="_x0000_s1027" type="#_x0000_t202" style="position:absolute;left:0;text-align:left;margin-left:0;margin-top:0;width:2in;height:2in;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Cfh/GCsCAABjBAAADgAAAAAAAAAAAAAAAAAuAgAAZHJzL2Uyb0RvYy54&#10;bWxQSwECLQAUAAYACAAAACEAS4kmzdYAAAAFAQAADwAAAAAAAAAAAAAAAACFBAAAZHJzL2Rvd25y&#10;ZXYueG1sUEsFBgAAAAAEAAQA8wAAAIgFAAAAAA==&#10;" filled="f" stroked="f">
            <v:textbox style="mso-fit-shape-to-text:t">
              <w:txbxContent>
                <w:p w:rsidR="003D25FB" w:rsidRPr="00156827" w:rsidRDefault="003D25FB" w:rsidP="007E001E">
                  <w:pPr>
                    <w:jc w:val="both"/>
                    <w:rPr>
                      <w:rFonts w:ascii="Univia Pro Book" w:hAnsi="Univia Pro Book"/>
                    </w:rPr>
                  </w:pPr>
                </w:p>
              </w:txbxContent>
            </v:textbox>
          </v:shape>
        </w:pict>
      </w:r>
    </w:p>
    <w:p w:rsidR="00AC674E" w:rsidRPr="00AC674E" w:rsidRDefault="005F2D06" w:rsidP="00AC674E">
      <w:pPr>
        <w:pStyle w:val="Prrafodelista"/>
        <w:numPr>
          <w:ilvl w:val="0"/>
          <w:numId w:val="10"/>
        </w:numPr>
        <w:spacing w:after="200" w:line="276" w:lineRule="auto"/>
        <w:contextualSpacing/>
        <w:jc w:val="both"/>
        <w:rPr>
          <w:rFonts w:ascii="Univia Pro Book" w:hAnsi="Univia Pro Book"/>
          <w:sz w:val="24"/>
          <w:szCs w:val="24"/>
        </w:rPr>
      </w:pPr>
      <w:r>
        <w:rPr>
          <w:rFonts w:ascii="Univia Pro Book" w:hAnsi="Univia Pro Book"/>
          <w:sz w:val="24"/>
          <w:szCs w:val="24"/>
        </w:rPr>
        <w:t>Impuestos sobre sueldos y salarios, honorarios y arrendamiento.</w:t>
      </w:r>
    </w:p>
    <w:p w:rsidR="00013EEF" w:rsidRDefault="00013EEF" w:rsidP="00013EEF">
      <w:pPr>
        <w:ind w:left="360"/>
        <w:jc w:val="both"/>
        <w:rPr>
          <w:rFonts w:ascii="Univia Pro Book" w:hAnsi="Univia Pro Book"/>
        </w:rPr>
      </w:pPr>
      <w:r w:rsidRPr="00811AD4">
        <w:rPr>
          <w:rFonts w:ascii="Univia Pro Book" w:hAnsi="Univia Pro Book"/>
        </w:rPr>
        <w:t>IMPUESTO SOBRE LA RENTA</w:t>
      </w:r>
    </w:p>
    <w:p w:rsidR="008C60B3" w:rsidRPr="00811AD4" w:rsidRDefault="008C60B3" w:rsidP="00AC674E">
      <w:pPr>
        <w:jc w:val="both"/>
        <w:rPr>
          <w:rFonts w:ascii="Univia Pro Book" w:hAnsi="Univia Pro Book"/>
        </w:rPr>
      </w:pPr>
    </w:p>
    <w:p w:rsidR="00C13F40" w:rsidRPr="00AC674E" w:rsidRDefault="00013EEF" w:rsidP="00AC674E">
      <w:pPr>
        <w:pStyle w:val="Prrafodelista"/>
        <w:numPr>
          <w:ilvl w:val="0"/>
          <w:numId w:val="12"/>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Declaración Informativa anual de retenciones del ISR por sueldos y salarios e ingresos asimilados a salarios.</w:t>
      </w:r>
    </w:p>
    <w:p w:rsidR="00C13F40" w:rsidRPr="00AC674E" w:rsidRDefault="00013EEF" w:rsidP="00AC674E">
      <w:pPr>
        <w:pStyle w:val="Prrafodelista"/>
        <w:numPr>
          <w:ilvl w:val="0"/>
          <w:numId w:val="12"/>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Entero de retenciones mensuales por ISR por sueldos y salarios.</w:t>
      </w:r>
    </w:p>
    <w:p w:rsidR="00C13F40" w:rsidRPr="00AC674E" w:rsidRDefault="00013EEF" w:rsidP="00AC674E">
      <w:pPr>
        <w:pStyle w:val="Prrafodelista"/>
        <w:numPr>
          <w:ilvl w:val="0"/>
          <w:numId w:val="12"/>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Entero de retención de ISR por servicios profesionales (mensual).</w:t>
      </w:r>
    </w:p>
    <w:p w:rsidR="00C13F40" w:rsidRPr="00AC674E" w:rsidRDefault="00013EEF" w:rsidP="00AC674E">
      <w:pPr>
        <w:pStyle w:val="Prrafodelista"/>
        <w:numPr>
          <w:ilvl w:val="0"/>
          <w:numId w:val="12"/>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Declaración informativa anual de pagos y retenciones de servicios profesionales. Personas Morales.</w:t>
      </w:r>
    </w:p>
    <w:p w:rsidR="00013EEF" w:rsidRPr="00811AD4" w:rsidRDefault="00013EEF" w:rsidP="00013EEF">
      <w:pPr>
        <w:pStyle w:val="Prrafodelista"/>
        <w:numPr>
          <w:ilvl w:val="0"/>
          <w:numId w:val="12"/>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Informativa anual del subsidio para el empleo.</w:t>
      </w:r>
    </w:p>
    <w:p w:rsidR="00C13F40" w:rsidRDefault="00C13F40" w:rsidP="00013EEF">
      <w:pPr>
        <w:jc w:val="both"/>
        <w:rPr>
          <w:rFonts w:ascii="Univia Pro Book" w:hAnsi="Univia Pro Book"/>
        </w:rPr>
      </w:pPr>
    </w:p>
    <w:p w:rsidR="008209A7" w:rsidRDefault="008209A7" w:rsidP="00013EEF">
      <w:pPr>
        <w:jc w:val="both"/>
        <w:rPr>
          <w:rFonts w:ascii="Univia Pro Book" w:hAnsi="Univia Pro Book"/>
        </w:rPr>
      </w:pPr>
    </w:p>
    <w:p w:rsidR="00BA4F6B" w:rsidRPr="00AC674E" w:rsidRDefault="00013EEF" w:rsidP="00D75DA8">
      <w:pPr>
        <w:pStyle w:val="Prrafodelista"/>
        <w:numPr>
          <w:ilvl w:val="0"/>
          <w:numId w:val="10"/>
        </w:numPr>
        <w:spacing w:after="200" w:line="276" w:lineRule="auto"/>
        <w:contextualSpacing/>
        <w:jc w:val="both"/>
        <w:rPr>
          <w:rFonts w:ascii="Univia Pro Book" w:hAnsi="Univia Pro Book"/>
        </w:rPr>
      </w:pPr>
      <w:r w:rsidRPr="00AC674E">
        <w:rPr>
          <w:rFonts w:ascii="Univia Pro Book" w:hAnsi="Univia Pro Book"/>
          <w:sz w:val="24"/>
          <w:szCs w:val="24"/>
        </w:rPr>
        <w:t>Estructura organizacional básica:</w:t>
      </w:r>
    </w:p>
    <w:p w:rsidR="00013EEF" w:rsidRPr="00A6103E"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lastRenderedPageBreak/>
        <w:t>Bases de preparación de los Estados Financieros.</w:t>
      </w:r>
    </w:p>
    <w:p w:rsidR="00013EEF" w:rsidRPr="00A6103E" w:rsidRDefault="00013EEF" w:rsidP="00013EEF">
      <w:pPr>
        <w:pStyle w:val="Prrafodelista"/>
        <w:jc w:val="both"/>
        <w:rPr>
          <w:rFonts w:ascii="Univia Pro Book" w:hAnsi="Univia Pro Book"/>
          <w:sz w:val="24"/>
          <w:szCs w:val="24"/>
        </w:rPr>
      </w:pPr>
    </w:p>
    <w:p w:rsidR="00013EEF" w:rsidRPr="00A6103E" w:rsidRDefault="00013EEF" w:rsidP="00013EEF">
      <w:pPr>
        <w:pStyle w:val="Prrafodelista"/>
        <w:numPr>
          <w:ilvl w:val="0"/>
          <w:numId w:val="13"/>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Si se ha observado la normatividad emitida por el CONAC y demás disposiciones legales aplicables.</w:t>
      </w:r>
    </w:p>
    <w:p w:rsidR="000D5A74" w:rsidRPr="00A6103E" w:rsidRDefault="000D5A74" w:rsidP="000D5A74">
      <w:pPr>
        <w:pStyle w:val="Prrafodelista"/>
        <w:spacing w:after="200" w:line="276" w:lineRule="auto"/>
        <w:ind w:left="720"/>
        <w:contextualSpacing/>
        <w:jc w:val="both"/>
        <w:rPr>
          <w:rFonts w:ascii="Univia Pro Book" w:hAnsi="Univia Pro Book"/>
          <w:sz w:val="24"/>
          <w:szCs w:val="24"/>
        </w:rPr>
      </w:pPr>
    </w:p>
    <w:p w:rsidR="000D5A74" w:rsidRPr="00A6103E" w:rsidRDefault="000D5A74" w:rsidP="000D5A74">
      <w:pPr>
        <w:pStyle w:val="Prrafodelista"/>
        <w:spacing w:after="200" w:line="276" w:lineRule="auto"/>
        <w:ind w:left="720"/>
        <w:contextualSpacing/>
        <w:jc w:val="both"/>
        <w:rPr>
          <w:rFonts w:ascii="Univia Pro Book" w:hAnsi="Univia Pro Book"/>
          <w:sz w:val="24"/>
          <w:szCs w:val="24"/>
        </w:rPr>
      </w:pPr>
      <w:r w:rsidRPr="00A6103E">
        <w:rPr>
          <w:rFonts w:ascii="Univia Pro Book" w:hAnsi="Univia Pro Book"/>
          <w:sz w:val="24"/>
          <w:szCs w:val="24"/>
        </w:rPr>
        <w:t xml:space="preserve">Si se aplica la Normatividad emitida por la CONAC. </w:t>
      </w:r>
    </w:p>
    <w:p w:rsidR="008C60B3" w:rsidRPr="00811AD4" w:rsidRDefault="008C60B3" w:rsidP="008C60B3">
      <w:pPr>
        <w:pStyle w:val="Prrafodelista"/>
        <w:spacing w:after="200" w:line="276" w:lineRule="auto"/>
        <w:ind w:left="720"/>
        <w:contextualSpacing/>
        <w:jc w:val="both"/>
        <w:rPr>
          <w:rFonts w:ascii="Univia Pro Book" w:hAnsi="Univia Pro Book"/>
          <w:sz w:val="24"/>
          <w:szCs w:val="24"/>
        </w:rPr>
      </w:pPr>
    </w:p>
    <w:p w:rsidR="00013EEF" w:rsidRPr="00811AD4" w:rsidRDefault="00013EEF" w:rsidP="00013EEF">
      <w:pPr>
        <w:pStyle w:val="Prrafodelista"/>
        <w:numPr>
          <w:ilvl w:val="0"/>
          <w:numId w:val="13"/>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La normatividad aplicada para el reconocimiento, valuación y revelación de los diferentes rubros de la información financiera, así como las bases de medición utilizadas para la elaboración de los estados financieros; por ejemplo: costo histórico, valoración de realización, valor razonables, valor de recuperación o cualquier otro método empleado y los criterios de aplicación de los mismos.</w:t>
      </w:r>
    </w:p>
    <w:p w:rsidR="00013EEF" w:rsidRPr="00811AD4" w:rsidRDefault="00013EEF" w:rsidP="00013EEF">
      <w:pPr>
        <w:spacing w:after="200" w:line="276" w:lineRule="auto"/>
        <w:ind w:left="360"/>
        <w:contextualSpacing/>
        <w:jc w:val="both"/>
        <w:rPr>
          <w:rFonts w:ascii="Univia Pro Book" w:hAnsi="Univia Pro Book"/>
        </w:rPr>
      </w:pPr>
      <w:r w:rsidRPr="00811AD4">
        <w:rPr>
          <w:rFonts w:ascii="Univia Pro Book" w:hAnsi="Univia Pro Book"/>
        </w:rPr>
        <w:t xml:space="preserve">Se </w:t>
      </w:r>
      <w:r w:rsidR="001B0443" w:rsidRPr="00811AD4">
        <w:rPr>
          <w:rFonts w:ascii="Univia Pro Book" w:hAnsi="Univia Pro Book"/>
        </w:rPr>
        <w:t>aplicó</w:t>
      </w:r>
      <w:r w:rsidRPr="00811AD4">
        <w:rPr>
          <w:rFonts w:ascii="Univia Pro Book" w:hAnsi="Univia Pro Book"/>
        </w:rPr>
        <w:t xml:space="preserve"> durante el </w:t>
      </w:r>
      <w:r w:rsidR="00BA4F6B">
        <w:rPr>
          <w:rFonts w:ascii="Univia Pro Book" w:hAnsi="Univia Pro Book"/>
        </w:rPr>
        <w:t>este Primer Trimestre</w:t>
      </w:r>
      <w:r w:rsidRPr="00811AD4">
        <w:rPr>
          <w:rFonts w:ascii="Univia Pro Book" w:hAnsi="Univia Pro Book"/>
        </w:rPr>
        <w:t xml:space="preserve"> la normatividad vigente para el reconocimiento, valuación y revelación de los diferentes rubros de la información Financiera, así como las bases de medición: valor de realización, respetando en el total de las operaciones su costo histórico.</w:t>
      </w:r>
    </w:p>
    <w:p w:rsidR="00013EEF" w:rsidRPr="00811AD4" w:rsidRDefault="00013EEF" w:rsidP="00013EEF">
      <w:pPr>
        <w:pStyle w:val="Prrafodelista"/>
        <w:numPr>
          <w:ilvl w:val="0"/>
          <w:numId w:val="13"/>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Postulados básicos.</w:t>
      </w:r>
    </w:p>
    <w:p w:rsidR="00013EEF" w:rsidRDefault="00013EEF" w:rsidP="00013EEF">
      <w:pPr>
        <w:ind w:left="360"/>
        <w:jc w:val="both"/>
        <w:rPr>
          <w:rFonts w:ascii="Univia Pro Book" w:hAnsi="Univia Pro Book"/>
        </w:rPr>
      </w:pPr>
      <w:r w:rsidRPr="00811AD4">
        <w:rPr>
          <w:rFonts w:ascii="Univia Pro Book" w:hAnsi="Univia Pro Book"/>
        </w:rPr>
        <w:t>Los emitidos por el CONAC:</w:t>
      </w:r>
    </w:p>
    <w:p w:rsidR="008C60B3" w:rsidRPr="00811AD4" w:rsidRDefault="008C60B3" w:rsidP="00013EEF">
      <w:pPr>
        <w:ind w:left="360"/>
        <w:jc w:val="both"/>
        <w:rPr>
          <w:rFonts w:ascii="Univia Pro Book" w:hAnsi="Univia Pro Book"/>
        </w:rPr>
      </w:pP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Sustancia Económica</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Entes Públicos</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Existencia Permanente</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Revelación Suficiente</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Importancia Relativa</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 xml:space="preserve">Registro e Integración Presupuestaria </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Consolidación de Información financiera</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Devengo Contable</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 xml:space="preserve">Valuación </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 xml:space="preserve">Dualidad Económica </w:t>
      </w:r>
    </w:p>
    <w:p w:rsidR="00013EEF" w:rsidRPr="00811AD4" w:rsidRDefault="00013EEF" w:rsidP="00013EEF">
      <w:pPr>
        <w:pStyle w:val="Prrafodelista"/>
        <w:numPr>
          <w:ilvl w:val="0"/>
          <w:numId w:val="14"/>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Consistencia</w:t>
      </w:r>
    </w:p>
    <w:p w:rsidR="00013EEF" w:rsidRPr="00811AD4" w:rsidRDefault="00013EEF" w:rsidP="00013EEF">
      <w:pPr>
        <w:pStyle w:val="Prrafodelista"/>
        <w:jc w:val="both"/>
        <w:rPr>
          <w:rFonts w:ascii="Univia Pro Book" w:hAnsi="Univia Pro Book"/>
          <w:sz w:val="24"/>
          <w:szCs w:val="24"/>
        </w:rPr>
      </w:pPr>
    </w:p>
    <w:p w:rsidR="00013EEF" w:rsidRPr="00811AD4" w:rsidRDefault="00013EEF" w:rsidP="00013EEF">
      <w:pPr>
        <w:pStyle w:val="Prrafodelista"/>
        <w:numPr>
          <w:ilvl w:val="0"/>
          <w:numId w:val="13"/>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Norma supletoria.</w:t>
      </w:r>
    </w:p>
    <w:p w:rsidR="00013EEF" w:rsidRPr="00811AD4" w:rsidRDefault="00013EEF" w:rsidP="00013EEF">
      <w:pPr>
        <w:pStyle w:val="Prrafodelista"/>
        <w:spacing w:after="200" w:line="276" w:lineRule="auto"/>
        <w:ind w:left="720"/>
        <w:contextualSpacing/>
        <w:jc w:val="both"/>
        <w:rPr>
          <w:rFonts w:ascii="Univia Pro Book" w:hAnsi="Univia Pro Book"/>
          <w:sz w:val="24"/>
          <w:szCs w:val="24"/>
        </w:rPr>
      </w:pPr>
      <w:r w:rsidRPr="00811AD4">
        <w:rPr>
          <w:rFonts w:ascii="Univia Pro Book" w:hAnsi="Univia Pro Book"/>
          <w:sz w:val="24"/>
          <w:szCs w:val="24"/>
        </w:rPr>
        <w:t>Las permitidas por la Normatividad del CONAC.</w:t>
      </w:r>
    </w:p>
    <w:p w:rsidR="00013EEF" w:rsidRPr="00811AD4" w:rsidRDefault="00013EEF" w:rsidP="00013EEF">
      <w:pPr>
        <w:pStyle w:val="Prrafodelista"/>
        <w:spacing w:after="200" w:line="276" w:lineRule="auto"/>
        <w:ind w:left="720"/>
        <w:contextualSpacing/>
        <w:jc w:val="both"/>
        <w:rPr>
          <w:rFonts w:ascii="Univia Pro Book" w:hAnsi="Univia Pro Book"/>
          <w:sz w:val="24"/>
          <w:szCs w:val="24"/>
        </w:rPr>
      </w:pPr>
    </w:p>
    <w:p w:rsidR="00013EEF" w:rsidRDefault="00013EEF" w:rsidP="00013EEF">
      <w:pPr>
        <w:pStyle w:val="Prrafodelista"/>
        <w:numPr>
          <w:ilvl w:val="0"/>
          <w:numId w:val="13"/>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lastRenderedPageBreak/>
        <w:t>Para las entidades que por primera vez estén implementando el base devengado de acuerdo a la Ley de Contabilidad, deberán:</w:t>
      </w:r>
    </w:p>
    <w:p w:rsidR="000D5A74" w:rsidRPr="00811AD4" w:rsidRDefault="000D5A74" w:rsidP="000D5A74">
      <w:pPr>
        <w:pStyle w:val="Prrafodelista"/>
        <w:spacing w:after="200" w:line="276" w:lineRule="auto"/>
        <w:ind w:left="720"/>
        <w:contextualSpacing/>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-Revelar las nuevas políticas de reconocimiento:</w:t>
      </w:r>
    </w:p>
    <w:p w:rsidR="008C60B3" w:rsidRPr="00811AD4" w:rsidRDefault="008C60B3" w:rsidP="00013EEF">
      <w:pPr>
        <w:pStyle w:val="Prrafodelista"/>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De acuerdo a lo establecido por el CONAC.</w:t>
      </w:r>
    </w:p>
    <w:p w:rsidR="008C60B3" w:rsidRPr="00811AD4" w:rsidRDefault="008C60B3" w:rsidP="00013EEF">
      <w:pPr>
        <w:pStyle w:val="Prrafodelista"/>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INGRESOS</w:t>
      </w:r>
    </w:p>
    <w:p w:rsidR="00781A43" w:rsidRPr="00811AD4" w:rsidRDefault="00781A43" w:rsidP="00013EEF">
      <w:pPr>
        <w:pStyle w:val="Prrafodelista"/>
        <w:jc w:val="both"/>
        <w:rPr>
          <w:rFonts w:ascii="Univia Pro Book" w:hAnsi="Univia Pro Book"/>
          <w:sz w:val="24"/>
          <w:szCs w:val="24"/>
        </w:rPr>
      </w:pPr>
    </w:p>
    <w:p w:rsidR="00013EEF" w:rsidRPr="00811AD4" w:rsidRDefault="00013EEF" w:rsidP="00013EEF">
      <w:pPr>
        <w:pStyle w:val="Prrafodelista"/>
        <w:jc w:val="both"/>
        <w:rPr>
          <w:rFonts w:ascii="Univia Pro Book" w:hAnsi="Univia Pro Book"/>
          <w:sz w:val="24"/>
          <w:szCs w:val="24"/>
        </w:rPr>
      </w:pPr>
      <w:r w:rsidRPr="00781A43">
        <w:rPr>
          <w:rFonts w:ascii="Univia Pro Book" w:hAnsi="Univia Pro Book"/>
          <w:b/>
          <w:sz w:val="24"/>
          <w:szCs w:val="24"/>
        </w:rPr>
        <w:t>Devengado</w:t>
      </w:r>
      <w:r w:rsidRPr="00811AD4">
        <w:rPr>
          <w:rFonts w:ascii="Univia Pro Book" w:hAnsi="Univia Pro Book"/>
          <w:sz w:val="24"/>
          <w:szCs w:val="24"/>
        </w:rPr>
        <w:t>.- Cuando exista jurídicamente el derecho al cobro.</w:t>
      </w:r>
    </w:p>
    <w:p w:rsidR="00013EEF" w:rsidRPr="00811AD4" w:rsidRDefault="00013EEF" w:rsidP="00013EEF">
      <w:pPr>
        <w:pStyle w:val="Prrafodelista"/>
        <w:jc w:val="both"/>
        <w:rPr>
          <w:rFonts w:ascii="Univia Pro Book" w:hAnsi="Univia Pro Book"/>
          <w:sz w:val="24"/>
          <w:szCs w:val="24"/>
        </w:rPr>
      </w:pPr>
      <w:r w:rsidRPr="00781A43">
        <w:rPr>
          <w:rFonts w:ascii="Univia Pro Book" w:hAnsi="Univia Pro Book"/>
          <w:b/>
          <w:sz w:val="24"/>
          <w:szCs w:val="24"/>
        </w:rPr>
        <w:t>Recaudado</w:t>
      </w:r>
      <w:r w:rsidRPr="00811AD4">
        <w:rPr>
          <w:rFonts w:ascii="Univia Pro Book" w:hAnsi="Univia Pro Book"/>
          <w:sz w:val="24"/>
          <w:szCs w:val="24"/>
        </w:rPr>
        <w:t>.- Cuando existe el cobro en efectivo o cualquier otro medio de pago</w:t>
      </w:r>
    </w:p>
    <w:p w:rsidR="00013EEF" w:rsidRPr="00811AD4" w:rsidRDefault="00013EEF" w:rsidP="00013EEF">
      <w:pPr>
        <w:pStyle w:val="Prrafodelista"/>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EGRESOS</w:t>
      </w:r>
    </w:p>
    <w:p w:rsidR="00781A43" w:rsidRPr="00811AD4" w:rsidRDefault="00781A43" w:rsidP="00013EEF">
      <w:pPr>
        <w:pStyle w:val="Prrafodelista"/>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781A43">
        <w:rPr>
          <w:rFonts w:ascii="Univia Pro Book" w:hAnsi="Univia Pro Book"/>
          <w:b/>
          <w:sz w:val="24"/>
          <w:szCs w:val="24"/>
        </w:rPr>
        <w:t>Comprometido</w:t>
      </w:r>
      <w:r w:rsidRPr="00811AD4">
        <w:rPr>
          <w:rFonts w:ascii="Univia Pro Book" w:hAnsi="Univia Pro Book"/>
          <w:sz w:val="24"/>
          <w:szCs w:val="24"/>
        </w:rPr>
        <w:t>.- Cuando se existe la aprobación por una autoridad competente de un acto administrativo, u otro instrumento jurídico que formaliza una relación jurídica con terceros para la adquisición de bienes y servicios.</w:t>
      </w:r>
    </w:p>
    <w:p w:rsidR="00781A43" w:rsidRPr="00811AD4" w:rsidRDefault="00781A43" w:rsidP="00013EEF">
      <w:pPr>
        <w:pStyle w:val="Prrafodelista"/>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781A43">
        <w:rPr>
          <w:rFonts w:ascii="Univia Pro Book" w:hAnsi="Univia Pro Book"/>
          <w:b/>
          <w:sz w:val="24"/>
          <w:szCs w:val="24"/>
        </w:rPr>
        <w:t>Devengado</w:t>
      </w:r>
      <w:r w:rsidRPr="00811AD4">
        <w:rPr>
          <w:rFonts w:ascii="Univia Pro Book" w:hAnsi="Univia Pro Book"/>
          <w:sz w:val="24"/>
          <w:szCs w:val="24"/>
        </w:rPr>
        <w:t>.- Cuando se reconoce de una obligación de pago a favor de terceros por la recepción de conformidad de bienes, servicios contratados.</w:t>
      </w:r>
    </w:p>
    <w:p w:rsidR="00781A43" w:rsidRPr="00811AD4" w:rsidRDefault="00781A43" w:rsidP="00013EEF">
      <w:pPr>
        <w:pStyle w:val="Prrafodelista"/>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781A43">
        <w:rPr>
          <w:rFonts w:ascii="Univia Pro Book" w:hAnsi="Univia Pro Book"/>
          <w:b/>
          <w:sz w:val="24"/>
          <w:szCs w:val="24"/>
        </w:rPr>
        <w:t>Ejercido</w:t>
      </w:r>
      <w:r w:rsidRPr="00811AD4">
        <w:rPr>
          <w:rFonts w:ascii="Univia Pro Book" w:hAnsi="Univia Pro Book"/>
          <w:sz w:val="24"/>
          <w:szCs w:val="24"/>
        </w:rPr>
        <w:t>.- Cuando se emite una cuenta por liquidar Certifica aprobada por la autoridad competente</w:t>
      </w:r>
    </w:p>
    <w:p w:rsidR="00781A43" w:rsidRPr="00811AD4" w:rsidRDefault="00781A43" w:rsidP="00013EEF">
      <w:pPr>
        <w:pStyle w:val="Prrafodelista"/>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781A43">
        <w:rPr>
          <w:rFonts w:ascii="Univia Pro Book" w:hAnsi="Univia Pro Book"/>
          <w:b/>
          <w:sz w:val="24"/>
          <w:szCs w:val="24"/>
        </w:rPr>
        <w:t>Pagado</w:t>
      </w:r>
      <w:r w:rsidRPr="00811AD4">
        <w:rPr>
          <w:rFonts w:ascii="Univia Pro Book" w:hAnsi="Univia Pro Book"/>
          <w:sz w:val="24"/>
          <w:szCs w:val="24"/>
        </w:rPr>
        <w:t>.- Cuando se realiza la cancelación total o parcial de las obligaciones de pago.</w:t>
      </w:r>
    </w:p>
    <w:p w:rsidR="00781A43" w:rsidRPr="00811AD4" w:rsidRDefault="00781A43" w:rsidP="00013EEF">
      <w:pPr>
        <w:pStyle w:val="Prrafodelista"/>
        <w:jc w:val="both"/>
        <w:rPr>
          <w:rFonts w:ascii="Univia Pro Book" w:hAnsi="Univia Pro Book"/>
          <w:sz w:val="24"/>
          <w:szCs w:val="24"/>
        </w:rPr>
      </w:pPr>
    </w:p>
    <w:p w:rsidR="00013EEF" w:rsidRPr="00811AD4"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-Revelar los cambios en las políticas, la clasificación y medición de las mismas, así como su impacto en la información financiera:</w:t>
      </w:r>
    </w:p>
    <w:p w:rsidR="00013EEF" w:rsidRPr="00811AD4" w:rsidRDefault="00013EEF" w:rsidP="00013EEF">
      <w:pPr>
        <w:pStyle w:val="Prrafodelista"/>
        <w:jc w:val="both"/>
        <w:rPr>
          <w:rFonts w:ascii="Univia Pro Book" w:hAnsi="Univia Pro Book"/>
          <w:sz w:val="24"/>
          <w:szCs w:val="24"/>
        </w:rPr>
      </w:pPr>
    </w:p>
    <w:p w:rsidR="00013EEF" w:rsidRPr="00811AD4"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 xml:space="preserve">Políticas de Contabilidad Significativas: </w:t>
      </w:r>
    </w:p>
    <w:p w:rsidR="00013EEF" w:rsidRPr="00811AD4" w:rsidRDefault="00013EEF" w:rsidP="00013EEF">
      <w:pPr>
        <w:pStyle w:val="Prrafodelista"/>
        <w:jc w:val="both"/>
        <w:rPr>
          <w:rFonts w:ascii="Univia Pro Book" w:hAnsi="Univia Pro Book"/>
          <w:sz w:val="24"/>
          <w:szCs w:val="24"/>
        </w:rPr>
      </w:pPr>
    </w:p>
    <w:p w:rsidR="00013EEF" w:rsidRPr="00A6103E" w:rsidRDefault="00013EEF" w:rsidP="00013EEF">
      <w:pPr>
        <w:pStyle w:val="Prrafodelista"/>
        <w:numPr>
          <w:ilvl w:val="0"/>
          <w:numId w:val="15"/>
        </w:numPr>
        <w:spacing w:after="200" w:line="276" w:lineRule="auto"/>
        <w:contextualSpacing/>
        <w:jc w:val="both"/>
        <w:rPr>
          <w:rFonts w:ascii="Univia Pro Book" w:hAnsi="Univia Pro Book"/>
          <w:sz w:val="24"/>
          <w:szCs w:val="24"/>
        </w:rPr>
      </w:pPr>
      <w:r w:rsidRPr="00781A43">
        <w:rPr>
          <w:rFonts w:ascii="Univia Pro Book" w:hAnsi="Univia Pro Book"/>
          <w:sz w:val="24"/>
          <w:szCs w:val="24"/>
        </w:rPr>
        <w:t>Actualiza</w:t>
      </w:r>
      <w:r w:rsidRPr="00A6103E">
        <w:rPr>
          <w:rFonts w:ascii="Univia Pro Book" w:hAnsi="Univia Pro Book"/>
          <w:sz w:val="24"/>
          <w:szCs w:val="24"/>
        </w:rPr>
        <w:t>ción: El registro de la contabilidad se realizó en base a los lineamientos establecidos por el CONAC.</w:t>
      </w:r>
    </w:p>
    <w:p w:rsidR="00781A43" w:rsidRPr="00A6103E" w:rsidRDefault="00781A43" w:rsidP="00013EEF">
      <w:pPr>
        <w:pStyle w:val="Prrafodelista"/>
        <w:spacing w:after="200" w:line="276" w:lineRule="auto"/>
        <w:ind w:left="1080"/>
        <w:contextualSpacing/>
        <w:jc w:val="both"/>
        <w:rPr>
          <w:rFonts w:ascii="Univia Pro Book" w:hAnsi="Univia Pro Book"/>
          <w:sz w:val="24"/>
          <w:szCs w:val="24"/>
        </w:rPr>
      </w:pPr>
    </w:p>
    <w:p w:rsidR="00BD4E08" w:rsidRPr="00A6103E" w:rsidRDefault="00013EEF" w:rsidP="00BD4E08">
      <w:pPr>
        <w:pStyle w:val="Prrafodelista"/>
        <w:numPr>
          <w:ilvl w:val="0"/>
          <w:numId w:val="15"/>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Informar sobre la realización de operaciones en el extranjero y de sus efectos en la información financiera gubernamental:</w:t>
      </w:r>
    </w:p>
    <w:p w:rsidR="00BD4E08" w:rsidRPr="00A6103E" w:rsidRDefault="00BD4E08" w:rsidP="00BD4E08">
      <w:pPr>
        <w:pStyle w:val="Prrafodelista"/>
        <w:rPr>
          <w:rFonts w:ascii="Univia Pro Book" w:hAnsi="Univia Pro Book"/>
          <w:sz w:val="24"/>
          <w:szCs w:val="24"/>
        </w:rPr>
      </w:pPr>
    </w:p>
    <w:p w:rsidR="00013EEF" w:rsidRPr="00A6103E" w:rsidRDefault="00013EEF" w:rsidP="00013EEF">
      <w:pPr>
        <w:pStyle w:val="Prrafodelista"/>
        <w:ind w:left="1080"/>
        <w:jc w:val="both"/>
        <w:rPr>
          <w:rFonts w:ascii="Univia Pro Book" w:hAnsi="Univia Pro Book"/>
          <w:sz w:val="24"/>
          <w:szCs w:val="24"/>
        </w:rPr>
      </w:pPr>
      <w:r w:rsidRPr="00A6103E">
        <w:rPr>
          <w:rFonts w:ascii="Univia Pro Book" w:hAnsi="Univia Pro Book"/>
          <w:sz w:val="24"/>
          <w:szCs w:val="24"/>
        </w:rPr>
        <w:lastRenderedPageBreak/>
        <w:t xml:space="preserve">Durante el </w:t>
      </w:r>
      <w:r w:rsidR="00BA4F6B">
        <w:rPr>
          <w:rFonts w:ascii="Univia Pro Book" w:hAnsi="Univia Pro Book"/>
          <w:sz w:val="24"/>
          <w:szCs w:val="24"/>
        </w:rPr>
        <w:t>Primer Trimestre del ejercicio fiscal 2018</w:t>
      </w:r>
      <w:r w:rsidRPr="0053299C">
        <w:rPr>
          <w:rFonts w:ascii="Univia Pro Book" w:hAnsi="Univia Pro Book"/>
          <w:sz w:val="24"/>
          <w:szCs w:val="24"/>
        </w:rPr>
        <w:t>,</w:t>
      </w:r>
      <w:r w:rsidRPr="00A6103E">
        <w:rPr>
          <w:rFonts w:ascii="Univia Pro Book" w:hAnsi="Univia Pro Book"/>
          <w:sz w:val="24"/>
          <w:szCs w:val="24"/>
        </w:rPr>
        <w:t xml:space="preserve"> no se realizaron o</w:t>
      </w:r>
      <w:r w:rsidR="00A174EB" w:rsidRPr="00A6103E">
        <w:rPr>
          <w:rFonts w:ascii="Univia Pro Book" w:hAnsi="Univia Pro Book"/>
          <w:sz w:val="24"/>
          <w:szCs w:val="24"/>
        </w:rPr>
        <w:t>peraciones en Moneda Extranjera, ya que NO APLICA para el ente.</w:t>
      </w:r>
    </w:p>
    <w:p w:rsidR="00781A43" w:rsidRPr="00A6103E" w:rsidRDefault="00781A43"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5"/>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Método de evaluación de la inversión en acciones en el Sector Paraestatal.</w:t>
      </w:r>
    </w:p>
    <w:p w:rsidR="00013EEF" w:rsidRPr="00A6103E" w:rsidRDefault="000D5EB1" w:rsidP="00013EEF">
      <w:pPr>
        <w:pStyle w:val="Prrafodelista"/>
        <w:ind w:left="1080"/>
        <w:jc w:val="both"/>
        <w:rPr>
          <w:rFonts w:ascii="Univia Pro Book" w:hAnsi="Univia Pro Book"/>
          <w:sz w:val="24"/>
          <w:szCs w:val="24"/>
        </w:rPr>
      </w:pPr>
      <w:r>
        <w:rPr>
          <w:rFonts w:ascii="Univia Pro Book" w:hAnsi="Univia Pro Book"/>
          <w:sz w:val="24"/>
          <w:szCs w:val="24"/>
        </w:rPr>
        <w:t>NO APLICA</w:t>
      </w:r>
    </w:p>
    <w:p w:rsidR="00781A43" w:rsidRPr="00A6103E" w:rsidRDefault="00781A43"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5"/>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Sistema y método de valuación de inventarios.</w:t>
      </w:r>
    </w:p>
    <w:p w:rsidR="00A174EB" w:rsidRPr="00A6103E" w:rsidRDefault="00A174EB" w:rsidP="00A174EB">
      <w:pPr>
        <w:pStyle w:val="Prrafodelista"/>
        <w:spacing w:after="200" w:line="276" w:lineRule="auto"/>
        <w:ind w:left="1080"/>
        <w:contextualSpacing/>
        <w:jc w:val="both"/>
        <w:rPr>
          <w:rFonts w:ascii="Univia Pro Book" w:hAnsi="Univia Pro Book"/>
          <w:sz w:val="24"/>
          <w:szCs w:val="24"/>
        </w:rPr>
      </w:pPr>
    </w:p>
    <w:p w:rsidR="00013EEF" w:rsidRPr="00A6103E" w:rsidRDefault="00013EEF" w:rsidP="00013EEF">
      <w:pPr>
        <w:pStyle w:val="Prrafodelista"/>
        <w:spacing w:after="200" w:line="276" w:lineRule="auto"/>
        <w:ind w:left="1080"/>
        <w:contextualSpacing/>
        <w:jc w:val="both"/>
        <w:rPr>
          <w:rFonts w:ascii="Univia Pro Book" w:hAnsi="Univia Pro Book"/>
          <w:sz w:val="24"/>
          <w:szCs w:val="24"/>
        </w:rPr>
      </w:pPr>
      <w:r w:rsidRPr="00A6103E">
        <w:rPr>
          <w:rFonts w:ascii="Univia Pro Book" w:hAnsi="Univia Pro Book"/>
          <w:sz w:val="24"/>
          <w:szCs w:val="24"/>
        </w:rPr>
        <w:t>El CONAC ha emitido las normas para la valoración de los Activos y el patrimonio de los entes públicos, esta norma permite definir y estandarizar los conceptos básicos de valuación, contenidos en las normas particulares aplicables a los distintos elementos integrantes de los estados Financieros.</w:t>
      </w:r>
    </w:p>
    <w:p w:rsidR="00A174EB" w:rsidRPr="00A6103E" w:rsidRDefault="00A174EB" w:rsidP="00013EEF">
      <w:pPr>
        <w:pStyle w:val="Prrafodelista"/>
        <w:spacing w:after="200" w:line="276" w:lineRule="auto"/>
        <w:ind w:left="1080"/>
        <w:contextualSpacing/>
        <w:jc w:val="both"/>
        <w:rPr>
          <w:rFonts w:ascii="Univia Pro Book" w:hAnsi="Univia Pro Book"/>
          <w:sz w:val="24"/>
          <w:szCs w:val="24"/>
        </w:rPr>
      </w:pPr>
    </w:p>
    <w:p w:rsidR="00A174EB" w:rsidRPr="00A6103E" w:rsidRDefault="00A174EB" w:rsidP="00A174EB">
      <w:pPr>
        <w:pStyle w:val="Prrafodelista"/>
        <w:spacing w:after="200" w:line="276" w:lineRule="auto"/>
        <w:ind w:left="720" w:firstLine="360"/>
        <w:contextualSpacing/>
        <w:jc w:val="both"/>
        <w:rPr>
          <w:rFonts w:ascii="Univia Pro Book" w:hAnsi="Univia Pro Book"/>
          <w:sz w:val="24"/>
          <w:szCs w:val="24"/>
        </w:rPr>
      </w:pPr>
      <w:r w:rsidRPr="00A6103E">
        <w:rPr>
          <w:rFonts w:ascii="Univia Pro Book" w:hAnsi="Univia Pro Book"/>
          <w:sz w:val="24"/>
          <w:szCs w:val="24"/>
        </w:rPr>
        <w:t>A VALOR ACTUAL DEL MERCADO</w:t>
      </w:r>
    </w:p>
    <w:p w:rsidR="00781A43" w:rsidRPr="00A6103E" w:rsidRDefault="00781A43" w:rsidP="00013EEF">
      <w:pPr>
        <w:pStyle w:val="Prrafodelista"/>
        <w:spacing w:after="200" w:line="276" w:lineRule="auto"/>
        <w:ind w:left="1080"/>
        <w:contextualSpacing/>
        <w:jc w:val="both"/>
        <w:rPr>
          <w:rFonts w:ascii="Univia Pro Book" w:hAnsi="Univia Pro Book"/>
          <w:sz w:val="24"/>
          <w:szCs w:val="24"/>
        </w:rPr>
      </w:pPr>
    </w:p>
    <w:p w:rsidR="00013EEF" w:rsidRPr="00A6103E" w:rsidRDefault="00013EEF" w:rsidP="00013EEF">
      <w:pPr>
        <w:pStyle w:val="Prrafodelista"/>
        <w:numPr>
          <w:ilvl w:val="0"/>
          <w:numId w:val="15"/>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Beneficios a empleados: </w:t>
      </w:r>
    </w:p>
    <w:p w:rsidR="00013EEF" w:rsidRPr="00A6103E" w:rsidRDefault="00013EEF" w:rsidP="00013EEF">
      <w:pPr>
        <w:ind w:left="720"/>
        <w:jc w:val="both"/>
        <w:rPr>
          <w:rFonts w:ascii="Univia Pro Book" w:hAnsi="Univia Pro Book"/>
        </w:rPr>
      </w:pPr>
      <w:r w:rsidRPr="00A6103E">
        <w:rPr>
          <w:rFonts w:ascii="Univia Pro Book" w:hAnsi="Univia Pro Book"/>
        </w:rPr>
        <w:t>No se tienen reservas para beneficios futuros de los empleados, más que las contempladas anualmente en el presupuesto de egresos del ejercicio presente.</w:t>
      </w:r>
    </w:p>
    <w:p w:rsidR="00781A43" w:rsidRPr="00A6103E" w:rsidRDefault="00781A43" w:rsidP="00013EEF">
      <w:pPr>
        <w:ind w:left="720"/>
        <w:jc w:val="both"/>
        <w:rPr>
          <w:rFonts w:ascii="Univia Pro Book" w:hAnsi="Univia Pro Book"/>
        </w:rPr>
      </w:pPr>
    </w:p>
    <w:p w:rsidR="00013EEF" w:rsidRPr="00A6103E" w:rsidRDefault="00013EEF" w:rsidP="00013EEF">
      <w:pPr>
        <w:pStyle w:val="Prrafodelista"/>
        <w:numPr>
          <w:ilvl w:val="0"/>
          <w:numId w:val="15"/>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Provisiones: </w:t>
      </w:r>
    </w:p>
    <w:p w:rsidR="00013EEF" w:rsidRPr="00A6103E" w:rsidRDefault="00013EEF" w:rsidP="00013EEF">
      <w:pPr>
        <w:ind w:left="720"/>
        <w:jc w:val="both"/>
        <w:rPr>
          <w:rFonts w:ascii="Univia Pro Book" w:hAnsi="Univia Pro Book"/>
        </w:rPr>
      </w:pPr>
      <w:r w:rsidRPr="00A6103E">
        <w:rPr>
          <w:rFonts w:ascii="Univia Pro Book" w:hAnsi="Univia Pro Book"/>
        </w:rPr>
        <w:t xml:space="preserve">Las provisiones al </w:t>
      </w:r>
      <w:r w:rsidR="00A174EB" w:rsidRPr="00A6103E">
        <w:rPr>
          <w:rFonts w:ascii="Univia Pro Book" w:hAnsi="Univia Pro Book"/>
        </w:rPr>
        <w:t xml:space="preserve">31 de </w:t>
      </w:r>
      <w:r w:rsidR="00BA4F6B">
        <w:rPr>
          <w:rFonts w:ascii="Univia Pro Book" w:hAnsi="Univia Pro Book"/>
        </w:rPr>
        <w:t>marzo del ejercicio fiscal 2018</w:t>
      </w:r>
      <w:r w:rsidRPr="00A6103E">
        <w:rPr>
          <w:rFonts w:ascii="Univia Pro Book" w:hAnsi="Univia Pro Book"/>
        </w:rPr>
        <w:t xml:space="preserve">, lo conforman los siguientes conceptos: en el rubro de servicios personales (nómina de los trabajadores) </w:t>
      </w:r>
      <w:r w:rsidR="00A174EB" w:rsidRPr="00A6103E">
        <w:rPr>
          <w:rFonts w:ascii="Univia Pro Book" w:hAnsi="Univia Pro Book"/>
        </w:rPr>
        <w:t>pagos a terceros institucionales y otros.</w:t>
      </w:r>
    </w:p>
    <w:p w:rsidR="00781A43" w:rsidRPr="00A6103E" w:rsidRDefault="00781A43" w:rsidP="00013EEF">
      <w:pPr>
        <w:ind w:left="720"/>
        <w:jc w:val="both"/>
        <w:rPr>
          <w:rFonts w:ascii="Univia Pro Book" w:hAnsi="Univia Pro Book"/>
        </w:rPr>
      </w:pPr>
    </w:p>
    <w:p w:rsidR="00013EEF" w:rsidRPr="00A6103E" w:rsidRDefault="00013EEF" w:rsidP="00013EEF">
      <w:pPr>
        <w:pStyle w:val="Prrafodelista"/>
        <w:numPr>
          <w:ilvl w:val="0"/>
          <w:numId w:val="15"/>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Reservas: </w:t>
      </w:r>
    </w:p>
    <w:p w:rsidR="00013EEF" w:rsidRPr="00A6103E" w:rsidRDefault="00013EEF" w:rsidP="00013EEF">
      <w:pPr>
        <w:ind w:left="720"/>
        <w:jc w:val="both"/>
        <w:rPr>
          <w:rFonts w:ascii="Univia Pro Book" w:hAnsi="Univia Pro Book"/>
        </w:rPr>
      </w:pPr>
      <w:r w:rsidRPr="00A6103E">
        <w:rPr>
          <w:rFonts w:ascii="Univia Pro Book" w:hAnsi="Univia Pro Book"/>
        </w:rPr>
        <w:t xml:space="preserve">NO se cuenta con Reservas. </w:t>
      </w:r>
    </w:p>
    <w:p w:rsidR="00781A43" w:rsidRPr="00A6103E" w:rsidRDefault="00781A43" w:rsidP="00013EEF">
      <w:pPr>
        <w:ind w:left="720"/>
        <w:jc w:val="both"/>
        <w:rPr>
          <w:rFonts w:ascii="Univia Pro Book" w:hAnsi="Univia Pro Book"/>
        </w:rPr>
      </w:pPr>
    </w:p>
    <w:p w:rsidR="00781A43" w:rsidRPr="00A6103E" w:rsidRDefault="00013EEF" w:rsidP="00B91B99">
      <w:pPr>
        <w:pStyle w:val="Prrafodelista"/>
        <w:numPr>
          <w:ilvl w:val="0"/>
          <w:numId w:val="15"/>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Cambios en políticas contables y corrección de errores junto con la revelación de los efectos que se tendrá en la información financiera del ente público, ya sea retrospectivos o prospectivos.</w:t>
      </w:r>
      <w:r w:rsidR="00781A43" w:rsidRPr="00A6103E">
        <w:rPr>
          <w:rFonts w:ascii="Univia Pro Book" w:hAnsi="Univia Pro Book"/>
          <w:sz w:val="24"/>
          <w:szCs w:val="24"/>
        </w:rPr>
        <w:t xml:space="preserve"> </w:t>
      </w:r>
      <w:r w:rsidR="00B91B99" w:rsidRPr="00A6103E">
        <w:rPr>
          <w:rFonts w:ascii="Univia Pro Book" w:hAnsi="Univia Pro Book"/>
          <w:sz w:val="24"/>
          <w:szCs w:val="24"/>
        </w:rPr>
        <w:t xml:space="preserve"> </w:t>
      </w:r>
      <w:r w:rsidR="00B91B99" w:rsidRPr="000D5EB1">
        <w:rPr>
          <w:rFonts w:ascii="Univia Pro Book" w:hAnsi="Univia Pro Book"/>
          <w:i/>
          <w:sz w:val="24"/>
          <w:szCs w:val="24"/>
        </w:rPr>
        <w:t>No se aplicó</w:t>
      </w:r>
      <w:r w:rsidR="00B91B99" w:rsidRPr="00A6103E">
        <w:rPr>
          <w:rFonts w:ascii="Univia Pro Book" w:hAnsi="Univia Pro Book"/>
          <w:sz w:val="24"/>
          <w:szCs w:val="24"/>
        </w:rPr>
        <w:t xml:space="preserve"> </w:t>
      </w:r>
    </w:p>
    <w:p w:rsidR="00A174EB" w:rsidRPr="00A6103E" w:rsidRDefault="00A174EB" w:rsidP="00A174EB">
      <w:pPr>
        <w:pStyle w:val="Prrafodelista"/>
        <w:spacing w:after="200" w:line="276" w:lineRule="auto"/>
        <w:ind w:left="1080"/>
        <w:contextualSpacing/>
        <w:jc w:val="both"/>
        <w:rPr>
          <w:rFonts w:ascii="Univia Pro Book" w:hAnsi="Univia Pro Book"/>
          <w:sz w:val="24"/>
          <w:szCs w:val="24"/>
        </w:rPr>
      </w:pPr>
    </w:p>
    <w:p w:rsidR="00AC674E" w:rsidRPr="00AC674E" w:rsidRDefault="00013EEF" w:rsidP="00AC674E">
      <w:pPr>
        <w:pStyle w:val="Prrafodelista"/>
        <w:numPr>
          <w:ilvl w:val="0"/>
          <w:numId w:val="15"/>
        </w:numPr>
        <w:spacing w:after="200" w:line="276" w:lineRule="auto"/>
        <w:contextualSpacing/>
        <w:jc w:val="both"/>
        <w:rPr>
          <w:rFonts w:ascii="Univia Pro Book" w:hAnsi="Univia Pro Book"/>
          <w:sz w:val="24"/>
          <w:szCs w:val="24"/>
        </w:rPr>
      </w:pPr>
      <w:r w:rsidRPr="00AC674E">
        <w:rPr>
          <w:rFonts w:ascii="Univia Pro Book" w:hAnsi="Univia Pro Book"/>
          <w:sz w:val="24"/>
          <w:szCs w:val="24"/>
        </w:rPr>
        <w:t xml:space="preserve">Reclasificaciones: </w:t>
      </w:r>
      <w:r w:rsidR="00AC674E" w:rsidRPr="00AC674E">
        <w:rPr>
          <w:rFonts w:ascii="Univia Pro Book" w:hAnsi="Univia Pro Book"/>
          <w:i/>
          <w:sz w:val="24"/>
          <w:szCs w:val="24"/>
        </w:rPr>
        <w:t>No se aplicó</w:t>
      </w:r>
    </w:p>
    <w:p w:rsidR="00AC674E" w:rsidRPr="00AC674E" w:rsidRDefault="00AC674E" w:rsidP="00AC674E">
      <w:pPr>
        <w:pStyle w:val="Prrafodelista"/>
        <w:rPr>
          <w:rFonts w:ascii="Univia Pro Book" w:hAnsi="Univia Pro Book"/>
          <w:sz w:val="24"/>
          <w:szCs w:val="24"/>
        </w:rPr>
      </w:pPr>
    </w:p>
    <w:p w:rsidR="00AC674E" w:rsidRPr="00AC674E" w:rsidRDefault="00AC674E" w:rsidP="00AC674E">
      <w:pPr>
        <w:pStyle w:val="Prrafodelista"/>
        <w:spacing w:after="200" w:line="276" w:lineRule="auto"/>
        <w:ind w:left="1080"/>
        <w:contextualSpacing/>
        <w:jc w:val="both"/>
        <w:rPr>
          <w:rFonts w:ascii="Univia Pro Book" w:hAnsi="Univia Pro Book"/>
          <w:sz w:val="24"/>
          <w:szCs w:val="24"/>
        </w:rPr>
      </w:pPr>
    </w:p>
    <w:p w:rsidR="00013EEF" w:rsidRPr="00AC674E" w:rsidRDefault="00013EEF" w:rsidP="00013EEF">
      <w:pPr>
        <w:pStyle w:val="Prrafodelista"/>
        <w:numPr>
          <w:ilvl w:val="0"/>
          <w:numId w:val="15"/>
        </w:numPr>
        <w:spacing w:after="200" w:line="276" w:lineRule="auto"/>
        <w:contextualSpacing/>
        <w:jc w:val="both"/>
        <w:rPr>
          <w:rFonts w:ascii="Univia Pro Book" w:hAnsi="Univia Pro Book"/>
          <w:sz w:val="24"/>
          <w:szCs w:val="24"/>
        </w:rPr>
      </w:pPr>
      <w:r w:rsidRPr="00AC674E">
        <w:rPr>
          <w:rFonts w:ascii="Univia Pro Book" w:hAnsi="Univia Pro Book"/>
          <w:sz w:val="24"/>
          <w:szCs w:val="24"/>
        </w:rPr>
        <w:t>Depuración y Cancelación de saldos:</w:t>
      </w:r>
    </w:p>
    <w:p w:rsidR="00013EEF" w:rsidRPr="00A6103E" w:rsidRDefault="00013EEF" w:rsidP="00013EEF">
      <w:pPr>
        <w:ind w:left="720"/>
        <w:jc w:val="both"/>
        <w:rPr>
          <w:rFonts w:ascii="Univia Pro Book" w:hAnsi="Univia Pro Book"/>
        </w:rPr>
      </w:pPr>
      <w:r w:rsidRPr="00A6103E">
        <w:rPr>
          <w:rFonts w:ascii="Univia Pro Book" w:hAnsi="Univia Pro Book"/>
        </w:rPr>
        <w:lastRenderedPageBreak/>
        <w:t xml:space="preserve">Las depuraciones y cancelaciones de saldos se </w:t>
      </w:r>
      <w:r w:rsidRPr="0053299C">
        <w:rPr>
          <w:rFonts w:ascii="Univia Pro Book" w:hAnsi="Univia Pro Book"/>
        </w:rPr>
        <w:t xml:space="preserve">realizaron cada mes en diferentes cuentas contables durante el periodo comprendido: </w:t>
      </w:r>
      <w:r w:rsidR="00D97E55">
        <w:rPr>
          <w:rFonts w:ascii="Univia Pro Book" w:hAnsi="Univia Pro Book"/>
        </w:rPr>
        <w:t>del 1° de enero al 31 de marzo</w:t>
      </w:r>
      <w:r w:rsidRPr="0053299C">
        <w:rPr>
          <w:rFonts w:ascii="Univia Pro Book" w:hAnsi="Univia Pro Book"/>
        </w:rPr>
        <w:t>, con la</w:t>
      </w:r>
      <w:r w:rsidRPr="00A6103E">
        <w:rPr>
          <w:rFonts w:ascii="Univia Pro Book" w:hAnsi="Univia Pro Book"/>
        </w:rPr>
        <w:t xml:space="preserve"> finalidad de presentar cifras actualizadas en los Estados Financieros.</w:t>
      </w:r>
    </w:p>
    <w:p w:rsidR="00781A43" w:rsidRPr="00A6103E" w:rsidRDefault="00781A43" w:rsidP="00013EEF">
      <w:pPr>
        <w:ind w:left="720"/>
        <w:jc w:val="both"/>
        <w:rPr>
          <w:rFonts w:ascii="Univia Pro Book" w:hAnsi="Univia Pro Book"/>
        </w:rPr>
      </w:pPr>
    </w:p>
    <w:p w:rsidR="00013EEF" w:rsidRPr="00A6103E"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Posición en Moneda Extranjera y Protección por riesgo Cambiario:</w:t>
      </w:r>
    </w:p>
    <w:p w:rsidR="00013EEF" w:rsidRPr="00A6103E" w:rsidRDefault="00013EEF" w:rsidP="00013EEF">
      <w:pPr>
        <w:pStyle w:val="Prrafodelista"/>
        <w:numPr>
          <w:ilvl w:val="0"/>
          <w:numId w:val="16"/>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Activos en moneda extranjera: </w:t>
      </w:r>
    </w:p>
    <w:p w:rsidR="00013EEF" w:rsidRPr="00A6103E" w:rsidRDefault="00013EEF" w:rsidP="00013EEF">
      <w:pPr>
        <w:pStyle w:val="Prrafodelista"/>
        <w:ind w:left="1080"/>
        <w:jc w:val="both"/>
        <w:rPr>
          <w:rFonts w:ascii="Univia Pro Book" w:hAnsi="Univia Pro Book"/>
          <w:sz w:val="24"/>
          <w:szCs w:val="24"/>
        </w:rPr>
      </w:pPr>
      <w:r w:rsidRPr="00A6103E">
        <w:rPr>
          <w:rFonts w:ascii="Univia Pro Book" w:hAnsi="Univia Pro Book"/>
          <w:sz w:val="24"/>
          <w:szCs w:val="24"/>
        </w:rPr>
        <w:t xml:space="preserve">No aplica </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6"/>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Pasivos en moneda extranjera: </w:t>
      </w:r>
    </w:p>
    <w:p w:rsidR="00013EEF" w:rsidRPr="00A6103E" w:rsidRDefault="00013EEF" w:rsidP="00013EEF">
      <w:pPr>
        <w:pStyle w:val="Prrafodelista"/>
        <w:ind w:left="1080"/>
        <w:jc w:val="both"/>
        <w:rPr>
          <w:rFonts w:ascii="Univia Pro Book" w:hAnsi="Univia Pro Book"/>
          <w:sz w:val="24"/>
          <w:szCs w:val="24"/>
        </w:rPr>
      </w:pPr>
      <w:r w:rsidRPr="00A6103E">
        <w:rPr>
          <w:rFonts w:ascii="Univia Pro Book" w:hAnsi="Univia Pro Book"/>
          <w:sz w:val="24"/>
          <w:szCs w:val="24"/>
        </w:rPr>
        <w:t>No se tienen Pasivos en moneda extranjera (opcional, si es necesario)</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6"/>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Posición en moneda extranjera:</w:t>
      </w:r>
    </w:p>
    <w:p w:rsidR="00013EEF" w:rsidRPr="00A6103E" w:rsidRDefault="006522DF" w:rsidP="00013EEF">
      <w:pPr>
        <w:pStyle w:val="Prrafodelista"/>
        <w:ind w:left="1080"/>
        <w:jc w:val="both"/>
        <w:rPr>
          <w:rFonts w:ascii="Univia Pro Book" w:hAnsi="Univia Pro Book"/>
          <w:sz w:val="24"/>
          <w:szCs w:val="24"/>
        </w:rPr>
      </w:pPr>
      <w:r w:rsidRPr="00A6103E">
        <w:rPr>
          <w:rFonts w:ascii="Univia Pro Book" w:hAnsi="Univia Pro Book"/>
          <w:sz w:val="24"/>
          <w:szCs w:val="24"/>
        </w:rPr>
        <w:t xml:space="preserve">No aplica </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6"/>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Tipo de cambio:</w:t>
      </w:r>
    </w:p>
    <w:p w:rsidR="00013EEF" w:rsidRPr="00A6103E" w:rsidRDefault="006522DF" w:rsidP="00781A43">
      <w:pPr>
        <w:pStyle w:val="Prrafodelista"/>
        <w:spacing w:after="200" w:line="276" w:lineRule="auto"/>
        <w:ind w:left="1080"/>
        <w:contextualSpacing/>
        <w:jc w:val="both"/>
        <w:rPr>
          <w:rFonts w:ascii="Univia Pro Book" w:hAnsi="Univia Pro Book"/>
          <w:sz w:val="24"/>
          <w:szCs w:val="24"/>
        </w:rPr>
      </w:pPr>
      <w:r w:rsidRPr="00A6103E">
        <w:rPr>
          <w:rFonts w:ascii="Univia Pro Book" w:hAnsi="Univia Pro Book"/>
          <w:sz w:val="24"/>
          <w:szCs w:val="24"/>
        </w:rPr>
        <w:t xml:space="preserve">No aplica </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6"/>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Equivalente en moneda nacional: </w:t>
      </w:r>
    </w:p>
    <w:p w:rsidR="00013EEF" w:rsidRPr="00A6103E" w:rsidRDefault="00B91B99" w:rsidP="00013EEF">
      <w:pPr>
        <w:pStyle w:val="Prrafodelista"/>
        <w:ind w:left="1080"/>
        <w:jc w:val="both"/>
        <w:rPr>
          <w:rFonts w:ascii="Univia Pro Book" w:hAnsi="Univia Pro Book"/>
          <w:sz w:val="24"/>
          <w:szCs w:val="24"/>
        </w:rPr>
      </w:pPr>
      <w:r w:rsidRPr="00A6103E">
        <w:rPr>
          <w:rFonts w:ascii="Univia Pro Book" w:hAnsi="Univia Pro Book"/>
          <w:sz w:val="24"/>
          <w:szCs w:val="24"/>
        </w:rPr>
        <w:t xml:space="preserve">No aplica </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Reporte Analítico del Activo:</w:t>
      </w:r>
    </w:p>
    <w:p w:rsidR="00013EEF" w:rsidRPr="00A6103E" w:rsidRDefault="00013EEF" w:rsidP="00013EEF">
      <w:pPr>
        <w:pStyle w:val="Prrafodelista"/>
        <w:jc w:val="both"/>
        <w:rPr>
          <w:rFonts w:ascii="Univia Pro Book" w:hAnsi="Univia Pro Book"/>
          <w:sz w:val="24"/>
          <w:szCs w:val="24"/>
        </w:rPr>
      </w:pPr>
    </w:p>
    <w:p w:rsidR="00013EEF" w:rsidRPr="00A6103E" w:rsidRDefault="00013EEF" w:rsidP="00013EEF">
      <w:pPr>
        <w:pStyle w:val="Prrafodelista"/>
        <w:numPr>
          <w:ilvl w:val="0"/>
          <w:numId w:val="17"/>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Vida útil o porcentajes de depreciación, deterioro o amortización utilizados en los diferentes tipos de activos: </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ind w:left="1080"/>
        <w:jc w:val="both"/>
        <w:rPr>
          <w:rFonts w:ascii="Univia Pro Book" w:hAnsi="Univia Pro Book"/>
          <w:sz w:val="24"/>
          <w:szCs w:val="24"/>
        </w:rPr>
      </w:pPr>
      <w:r w:rsidRPr="00A6103E">
        <w:rPr>
          <w:rFonts w:ascii="Univia Pro Book" w:hAnsi="Univia Pro Book"/>
          <w:sz w:val="24"/>
          <w:szCs w:val="24"/>
        </w:rPr>
        <w:t xml:space="preserve">Durante el </w:t>
      </w:r>
      <w:r w:rsidR="000D5EB1">
        <w:rPr>
          <w:rFonts w:ascii="Univia Pro Book" w:hAnsi="Univia Pro Book"/>
          <w:sz w:val="24"/>
          <w:szCs w:val="24"/>
        </w:rPr>
        <w:t>ejercicio fiscal 201</w:t>
      </w:r>
      <w:r w:rsidR="00D97E55">
        <w:rPr>
          <w:rFonts w:ascii="Univia Pro Book" w:hAnsi="Univia Pro Book"/>
          <w:sz w:val="24"/>
          <w:szCs w:val="24"/>
        </w:rPr>
        <w:t>8</w:t>
      </w:r>
      <w:r w:rsidR="00B91B99" w:rsidRPr="0053299C">
        <w:rPr>
          <w:rFonts w:ascii="Univia Pro Book" w:hAnsi="Univia Pro Book"/>
          <w:sz w:val="24"/>
          <w:szCs w:val="24"/>
        </w:rPr>
        <w:t>, la</w:t>
      </w:r>
      <w:r w:rsidRPr="0053299C">
        <w:rPr>
          <w:rFonts w:ascii="Univia Pro Book" w:hAnsi="Univia Pro Book"/>
          <w:sz w:val="24"/>
          <w:szCs w:val="24"/>
        </w:rPr>
        <w:t xml:space="preserve"> entidad refleja saldos en el rubro de Depreciación Deterioro y Amortización</w:t>
      </w:r>
      <w:r w:rsidRPr="00A6103E">
        <w:rPr>
          <w:rFonts w:ascii="Univia Pro Book" w:hAnsi="Univia Pro Book"/>
          <w:sz w:val="24"/>
          <w:szCs w:val="24"/>
        </w:rPr>
        <w:t xml:space="preserve"> Acumulada de Bienes e Intangibles.</w:t>
      </w:r>
      <w:r w:rsidR="00B91B99" w:rsidRPr="00A6103E">
        <w:rPr>
          <w:rFonts w:ascii="Univia Pro Book" w:hAnsi="Univia Pro Book"/>
          <w:sz w:val="24"/>
          <w:szCs w:val="24"/>
        </w:rPr>
        <w:t xml:space="preserve"> </w:t>
      </w:r>
      <w:r w:rsidR="00B91B99" w:rsidRPr="000D5EB1">
        <w:rPr>
          <w:rFonts w:ascii="Univia Pro Book" w:hAnsi="Univia Pro Book"/>
          <w:i/>
          <w:sz w:val="24"/>
          <w:szCs w:val="24"/>
        </w:rPr>
        <w:t>No aplicó</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7"/>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Cambios en el porcentaje de depreciación o valor residual de los activos:</w:t>
      </w:r>
      <w:r w:rsidR="00B91B99" w:rsidRPr="000D5EB1">
        <w:rPr>
          <w:rFonts w:ascii="Univia Pro Book" w:hAnsi="Univia Pro Book"/>
          <w:i/>
          <w:sz w:val="24"/>
          <w:szCs w:val="24"/>
        </w:rPr>
        <w:t xml:space="preserve"> No aplicó</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7"/>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Importe de los gastos conceptualizados en el ejercicio, tanto financieros como de investigación y desarrollo: </w:t>
      </w:r>
    </w:p>
    <w:p w:rsidR="00013EEF" w:rsidRDefault="00013EEF" w:rsidP="00EF7449">
      <w:pPr>
        <w:pStyle w:val="Prrafodelista"/>
        <w:ind w:left="1080" w:firstLine="338"/>
        <w:jc w:val="both"/>
        <w:rPr>
          <w:rFonts w:ascii="Univia Pro Book" w:hAnsi="Univia Pro Book"/>
          <w:sz w:val="24"/>
          <w:szCs w:val="24"/>
        </w:rPr>
      </w:pPr>
      <w:r w:rsidRPr="00A6103E">
        <w:rPr>
          <w:rFonts w:ascii="Univia Pro Book" w:hAnsi="Univia Pro Book"/>
          <w:sz w:val="24"/>
          <w:szCs w:val="24"/>
        </w:rPr>
        <w:t xml:space="preserve">No aplica </w:t>
      </w:r>
    </w:p>
    <w:p w:rsidR="00AC674E" w:rsidRPr="00A6103E" w:rsidRDefault="00AC674E" w:rsidP="00EF7449">
      <w:pPr>
        <w:pStyle w:val="Prrafodelista"/>
        <w:ind w:left="1080" w:firstLine="338"/>
        <w:jc w:val="both"/>
        <w:rPr>
          <w:rFonts w:ascii="Univia Pro Book" w:hAnsi="Univia Pro Book"/>
          <w:sz w:val="24"/>
          <w:szCs w:val="24"/>
        </w:rPr>
      </w:pPr>
    </w:p>
    <w:p w:rsidR="00013EEF" w:rsidRPr="00A6103E" w:rsidRDefault="00013EEF" w:rsidP="00013EEF">
      <w:pPr>
        <w:pStyle w:val="Prrafodelista"/>
        <w:numPr>
          <w:ilvl w:val="0"/>
          <w:numId w:val="17"/>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Riesgos por tipo de cambio o tipo de interés de las inversiones financieras: </w:t>
      </w:r>
    </w:p>
    <w:p w:rsidR="00013EEF" w:rsidRPr="00A6103E" w:rsidRDefault="00013EEF" w:rsidP="00EF7449">
      <w:pPr>
        <w:pStyle w:val="Prrafodelista"/>
        <w:ind w:left="1080" w:firstLine="338"/>
        <w:jc w:val="both"/>
        <w:rPr>
          <w:rFonts w:ascii="Univia Pro Book" w:hAnsi="Univia Pro Book"/>
          <w:sz w:val="24"/>
          <w:szCs w:val="24"/>
        </w:rPr>
      </w:pPr>
      <w:r w:rsidRPr="00A6103E">
        <w:rPr>
          <w:rFonts w:ascii="Univia Pro Book" w:hAnsi="Univia Pro Book"/>
          <w:sz w:val="24"/>
          <w:szCs w:val="24"/>
        </w:rPr>
        <w:lastRenderedPageBreak/>
        <w:t xml:space="preserve">No aplica. </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7"/>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Valor activado en el ejercicio de los bienes construidos por la entidad:</w:t>
      </w:r>
    </w:p>
    <w:p w:rsidR="00B91B99" w:rsidRPr="00A6103E" w:rsidRDefault="00B91B99" w:rsidP="00B91B99">
      <w:pPr>
        <w:pStyle w:val="Prrafodelista"/>
        <w:spacing w:after="200" w:line="276" w:lineRule="auto"/>
        <w:ind w:left="1080"/>
        <w:contextualSpacing/>
        <w:jc w:val="both"/>
        <w:rPr>
          <w:rFonts w:ascii="Univia Pro Book" w:hAnsi="Univia Pro Book"/>
          <w:sz w:val="24"/>
          <w:szCs w:val="24"/>
        </w:rPr>
      </w:pPr>
    </w:p>
    <w:p w:rsidR="00013EEF" w:rsidRPr="00A6103E" w:rsidRDefault="00013EEF" w:rsidP="00013EEF">
      <w:pPr>
        <w:pStyle w:val="Prrafodelista"/>
        <w:ind w:left="1080"/>
        <w:jc w:val="both"/>
        <w:rPr>
          <w:rFonts w:ascii="Univia Pro Book" w:hAnsi="Univia Pro Book"/>
          <w:sz w:val="24"/>
          <w:szCs w:val="24"/>
        </w:rPr>
      </w:pPr>
      <w:r w:rsidRPr="00A6103E">
        <w:rPr>
          <w:rFonts w:ascii="Univia Pro Book" w:hAnsi="Univia Pro Book"/>
          <w:sz w:val="24"/>
          <w:szCs w:val="24"/>
        </w:rPr>
        <w:t>Los bienes de la entidad se reconocen dentro de su Activo No Circulante de su costo histórico, de conformidad con el artículo 29 de la Ley General de Contabilidad Gubernamental.</w:t>
      </w:r>
    </w:p>
    <w:p w:rsidR="00B91B99" w:rsidRPr="00A6103E" w:rsidRDefault="00B91B99" w:rsidP="00B91B99">
      <w:pPr>
        <w:jc w:val="both"/>
        <w:rPr>
          <w:rFonts w:ascii="Univia Pro Book" w:hAnsi="Univia Pro Book"/>
        </w:rPr>
      </w:pPr>
    </w:p>
    <w:p w:rsidR="00013EEF" w:rsidRPr="00A6103E" w:rsidRDefault="00013EEF" w:rsidP="00013EEF">
      <w:pPr>
        <w:pStyle w:val="Prrafodelista"/>
        <w:numPr>
          <w:ilvl w:val="0"/>
          <w:numId w:val="17"/>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Otras circunstancias de carácter significativo que afecten el activo, tales como bienes en garantía, señalados en embargos, litigios, títulos de inversiones, entregados en garantías, baja significativa del valor de inversiones financieras, etc.:</w:t>
      </w:r>
    </w:p>
    <w:p w:rsidR="006522DF" w:rsidRPr="007E001E" w:rsidRDefault="006522DF" w:rsidP="006522DF">
      <w:pPr>
        <w:pStyle w:val="Prrafodelista"/>
        <w:spacing w:after="200" w:line="276" w:lineRule="auto"/>
        <w:ind w:left="1080"/>
        <w:contextualSpacing/>
        <w:jc w:val="both"/>
        <w:rPr>
          <w:rFonts w:ascii="Univia Pro Book" w:hAnsi="Univia Pro Book"/>
          <w:sz w:val="16"/>
          <w:szCs w:val="24"/>
        </w:rPr>
      </w:pPr>
    </w:p>
    <w:p w:rsidR="00B91B99" w:rsidRPr="00A6103E" w:rsidRDefault="00B91B99" w:rsidP="00EF7449">
      <w:pPr>
        <w:pStyle w:val="Prrafodelista"/>
        <w:ind w:left="1418"/>
        <w:jc w:val="both"/>
        <w:rPr>
          <w:rFonts w:ascii="Univia Pro Book" w:hAnsi="Univia Pro Book"/>
          <w:sz w:val="24"/>
          <w:szCs w:val="24"/>
        </w:rPr>
      </w:pPr>
      <w:r w:rsidRPr="00A6103E">
        <w:rPr>
          <w:rFonts w:ascii="Univia Pro Book" w:hAnsi="Univia Pro Book"/>
          <w:sz w:val="24"/>
          <w:szCs w:val="24"/>
        </w:rPr>
        <w:t>En el rubro de activos fijos están en proceso de litigio y están siendo atendidos en la Coordinación Jurídica de esta entidad en virtud de que no se cuenta con los títulos de propiedad de la gran mayoría de los terrenos donde se localizan los planteles.</w:t>
      </w:r>
    </w:p>
    <w:p w:rsidR="00013EEF" w:rsidRPr="00A6103E" w:rsidRDefault="00013EEF" w:rsidP="00013EEF">
      <w:pPr>
        <w:pStyle w:val="Prrafodelista"/>
        <w:ind w:left="1080"/>
        <w:jc w:val="both"/>
        <w:rPr>
          <w:rFonts w:ascii="Univia Pro Book" w:hAnsi="Univia Pro Book"/>
          <w:sz w:val="24"/>
          <w:szCs w:val="24"/>
        </w:rPr>
      </w:pPr>
    </w:p>
    <w:p w:rsidR="006522DF" w:rsidRPr="007E001E" w:rsidRDefault="00013EEF" w:rsidP="007E001E">
      <w:pPr>
        <w:pStyle w:val="Prrafodelista"/>
        <w:numPr>
          <w:ilvl w:val="0"/>
          <w:numId w:val="17"/>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Desmantelamiento de Activos, procedimientos, implicaciones, efectos contables: </w:t>
      </w:r>
    </w:p>
    <w:p w:rsidR="00013EEF" w:rsidRPr="00A6103E" w:rsidRDefault="00013EEF" w:rsidP="00EF7449">
      <w:pPr>
        <w:pStyle w:val="Prrafodelista"/>
        <w:ind w:left="1080" w:firstLine="338"/>
        <w:jc w:val="both"/>
        <w:rPr>
          <w:rFonts w:ascii="Univia Pro Book" w:hAnsi="Univia Pro Book"/>
          <w:sz w:val="24"/>
          <w:szCs w:val="24"/>
        </w:rPr>
      </w:pPr>
      <w:r w:rsidRPr="00A6103E">
        <w:rPr>
          <w:rFonts w:ascii="Univia Pro Book" w:hAnsi="Univia Pro Book"/>
          <w:sz w:val="24"/>
          <w:szCs w:val="24"/>
        </w:rPr>
        <w:t xml:space="preserve">No </w:t>
      </w:r>
      <w:r w:rsidR="00EF7449" w:rsidRPr="00A6103E">
        <w:rPr>
          <w:rFonts w:ascii="Univia Pro Book" w:hAnsi="Univia Pro Book"/>
          <w:sz w:val="24"/>
          <w:szCs w:val="24"/>
        </w:rPr>
        <w:t>se aplicó</w:t>
      </w:r>
      <w:r w:rsidRPr="00A6103E">
        <w:rPr>
          <w:rFonts w:ascii="Univia Pro Book" w:hAnsi="Univia Pro Book"/>
          <w:sz w:val="24"/>
          <w:szCs w:val="24"/>
        </w:rPr>
        <w:t xml:space="preserve"> </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7"/>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Administración de activos; planeación con el objetivo de que el ente los utilice de manera más efectiva:</w:t>
      </w:r>
    </w:p>
    <w:p w:rsidR="006522DF" w:rsidRPr="007E001E" w:rsidRDefault="006522DF" w:rsidP="006522DF">
      <w:pPr>
        <w:pStyle w:val="Prrafodelista"/>
        <w:spacing w:after="200" w:line="276" w:lineRule="auto"/>
        <w:ind w:left="1080"/>
        <w:contextualSpacing/>
        <w:jc w:val="both"/>
        <w:rPr>
          <w:rFonts w:ascii="Univia Pro Book" w:hAnsi="Univia Pro Book"/>
          <w:sz w:val="18"/>
          <w:szCs w:val="24"/>
        </w:rPr>
      </w:pPr>
    </w:p>
    <w:p w:rsidR="00013EEF" w:rsidRPr="00A6103E" w:rsidRDefault="00013EEF" w:rsidP="00013EEF">
      <w:pPr>
        <w:pStyle w:val="Prrafodelista"/>
        <w:ind w:left="1080"/>
        <w:jc w:val="both"/>
        <w:rPr>
          <w:rFonts w:ascii="Univia Pro Book" w:hAnsi="Univia Pro Book"/>
          <w:sz w:val="24"/>
          <w:szCs w:val="24"/>
        </w:rPr>
      </w:pPr>
      <w:r w:rsidRPr="00A6103E">
        <w:rPr>
          <w:rFonts w:ascii="Univia Pro Book" w:hAnsi="Univia Pro Book"/>
          <w:sz w:val="24"/>
          <w:szCs w:val="24"/>
        </w:rPr>
        <w:t xml:space="preserve">Se utilizan los activos con la operación y mantenimiento </w:t>
      </w:r>
      <w:r w:rsidR="001B0443" w:rsidRPr="00A6103E">
        <w:rPr>
          <w:rFonts w:ascii="Univia Pro Book" w:hAnsi="Univia Pro Book"/>
          <w:sz w:val="24"/>
          <w:szCs w:val="24"/>
        </w:rPr>
        <w:t>óptimo</w:t>
      </w:r>
      <w:r w:rsidRPr="00A6103E">
        <w:rPr>
          <w:rFonts w:ascii="Univia Pro Book" w:hAnsi="Univia Pro Book"/>
          <w:sz w:val="24"/>
          <w:szCs w:val="24"/>
        </w:rPr>
        <w:t>.</w:t>
      </w:r>
    </w:p>
    <w:p w:rsidR="00EF7449" w:rsidRPr="00A6103E" w:rsidRDefault="00EF7449" w:rsidP="00013EEF">
      <w:pPr>
        <w:pStyle w:val="Prrafodelista"/>
        <w:ind w:left="1080"/>
        <w:jc w:val="both"/>
        <w:rPr>
          <w:rFonts w:ascii="Univia Pro Book" w:hAnsi="Univia Pro Book"/>
          <w:sz w:val="24"/>
          <w:szCs w:val="24"/>
        </w:rPr>
      </w:pPr>
      <w:r w:rsidRPr="00A6103E">
        <w:rPr>
          <w:rFonts w:ascii="Univia Pro Book" w:hAnsi="Univia Pro Book"/>
          <w:sz w:val="24"/>
          <w:szCs w:val="24"/>
        </w:rPr>
        <w:t>Se cuenta con un procedimiento de asignación y resguardo individualizado para cada uno de los bienes con los que cuenta esta Institución.</w:t>
      </w:r>
    </w:p>
    <w:p w:rsidR="006522DF" w:rsidRPr="00A6103E" w:rsidRDefault="006522DF" w:rsidP="00013EEF">
      <w:pPr>
        <w:pStyle w:val="Prrafodelista"/>
        <w:ind w:left="1080"/>
        <w:jc w:val="both"/>
        <w:rPr>
          <w:rFonts w:ascii="Univia Pro Book" w:hAnsi="Univia Pro Book"/>
          <w:sz w:val="24"/>
          <w:szCs w:val="24"/>
        </w:rPr>
      </w:pPr>
    </w:p>
    <w:p w:rsidR="00013EEF" w:rsidRPr="00A6103E" w:rsidRDefault="00013EEF" w:rsidP="00013EEF">
      <w:pPr>
        <w:pStyle w:val="Prrafodelista"/>
        <w:ind w:left="1080"/>
        <w:jc w:val="both"/>
        <w:rPr>
          <w:rFonts w:ascii="Univia Pro Book" w:hAnsi="Univia Pro Book"/>
          <w:sz w:val="24"/>
          <w:szCs w:val="24"/>
        </w:rPr>
      </w:pPr>
      <w:r w:rsidRPr="00A6103E">
        <w:rPr>
          <w:rFonts w:ascii="Univia Pro Book" w:hAnsi="Univia Pro Book"/>
          <w:sz w:val="24"/>
          <w:szCs w:val="24"/>
        </w:rPr>
        <w:t>Adicionalmente, se deben incluir las explicaciones de las principales variaciones en el activo, en cuadros comparativos como sigue:</w:t>
      </w:r>
    </w:p>
    <w:p w:rsidR="00013EEF" w:rsidRPr="00A6103E" w:rsidRDefault="00013EEF" w:rsidP="00013EEF">
      <w:pPr>
        <w:pStyle w:val="Prrafodelista"/>
        <w:ind w:left="1080"/>
        <w:jc w:val="both"/>
        <w:rPr>
          <w:rFonts w:ascii="Univia Pro Book" w:hAnsi="Univia Pro Book"/>
          <w:sz w:val="24"/>
          <w:szCs w:val="24"/>
        </w:rPr>
      </w:pPr>
    </w:p>
    <w:p w:rsidR="00013EEF" w:rsidRPr="00A6103E" w:rsidRDefault="00013EEF" w:rsidP="00013EEF">
      <w:pPr>
        <w:pStyle w:val="Prrafodelista"/>
        <w:numPr>
          <w:ilvl w:val="0"/>
          <w:numId w:val="1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Inversiones en valores:</w:t>
      </w:r>
    </w:p>
    <w:p w:rsidR="006522DF" w:rsidRPr="007E001E" w:rsidRDefault="006522DF" w:rsidP="006522DF">
      <w:pPr>
        <w:pStyle w:val="Prrafodelista"/>
        <w:spacing w:after="200" w:line="276" w:lineRule="auto"/>
        <w:ind w:left="1440"/>
        <w:contextualSpacing/>
        <w:jc w:val="both"/>
        <w:rPr>
          <w:rFonts w:ascii="Univia Pro Book" w:hAnsi="Univia Pro Book"/>
          <w:sz w:val="6"/>
          <w:szCs w:val="24"/>
        </w:rPr>
      </w:pPr>
    </w:p>
    <w:p w:rsidR="00013EEF" w:rsidRDefault="00013EEF" w:rsidP="00EF7449">
      <w:pPr>
        <w:pStyle w:val="Prrafodelista"/>
        <w:ind w:left="1080"/>
        <w:jc w:val="both"/>
        <w:rPr>
          <w:rFonts w:ascii="Univia Pro Book" w:hAnsi="Univia Pro Book"/>
          <w:sz w:val="24"/>
          <w:szCs w:val="24"/>
        </w:rPr>
      </w:pPr>
      <w:r w:rsidRPr="00A6103E">
        <w:rPr>
          <w:rFonts w:ascii="Univia Pro Book" w:hAnsi="Univia Pro Book"/>
          <w:sz w:val="24"/>
          <w:szCs w:val="24"/>
        </w:rPr>
        <w:t xml:space="preserve">         No aplica </w:t>
      </w:r>
    </w:p>
    <w:p w:rsidR="007E001E" w:rsidRPr="007E001E" w:rsidRDefault="007E001E" w:rsidP="00EF7449">
      <w:pPr>
        <w:pStyle w:val="Prrafodelista"/>
        <w:ind w:left="1080"/>
        <w:jc w:val="both"/>
        <w:rPr>
          <w:rFonts w:ascii="Univia Pro Book" w:hAnsi="Univia Pro Book"/>
          <w:sz w:val="12"/>
          <w:szCs w:val="24"/>
        </w:rPr>
      </w:pPr>
    </w:p>
    <w:p w:rsidR="00013EEF" w:rsidRPr="00A6103E" w:rsidRDefault="00013EEF" w:rsidP="00013EEF">
      <w:pPr>
        <w:pStyle w:val="Prrafodelista"/>
        <w:numPr>
          <w:ilvl w:val="0"/>
          <w:numId w:val="1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Patrimonio de Organismos descentralizados</w:t>
      </w:r>
    </w:p>
    <w:p w:rsidR="006522DF" w:rsidRPr="007E001E" w:rsidRDefault="006522DF" w:rsidP="006522DF">
      <w:pPr>
        <w:pStyle w:val="Prrafodelista"/>
        <w:spacing w:after="200" w:line="276" w:lineRule="auto"/>
        <w:ind w:left="1440"/>
        <w:contextualSpacing/>
        <w:jc w:val="both"/>
        <w:rPr>
          <w:rFonts w:ascii="Univia Pro Book" w:hAnsi="Univia Pro Book"/>
          <w:sz w:val="18"/>
          <w:szCs w:val="24"/>
        </w:rPr>
      </w:pPr>
    </w:p>
    <w:p w:rsidR="00013EEF" w:rsidRDefault="00013EEF" w:rsidP="007E001E">
      <w:pPr>
        <w:pStyle w:val="Prrafodelista"/>
        <w:ind w:left="1440"/>
        <w:jc w:val="both"/>
        <w:rPr>
          <w:rFonts w:ascii="Univia Pro Book" w:hAnsi="Univia Pro Book"/>
          <w:sz w:val="24"/>
          <w:szCs w:val="24"/>
        </w:rPr>
      </w:pPr>
      <w:r w:rsidRPr="00A6103E">
        <w:rPr>
          <w:rFonts w:ascii="Univia Pro Book" w:hAnsi="Univia Pro Book"/>
          <w:sz w:val="24"/>
          <w:szCs w:val="24"/>
        </w:rPr>
        <w:t xml:space="preserve">        No aplica </w:t>
      </w:r>
    </w:p>
    <w:p w:rsidR="00AC674E" w:rsidRPr="007E001E" w:rsidRDefault="00AC674E" w:rsidP="007E001E">
      <w:pPr>
        <w:pStyle w:val="Prrafodelista"/>
        <w:ind w:left="1440"/>
        <w:jc w:val="both"/>
        <w:rPr>
          <w:rFonts w:ascii="Univia Pro Book" w:hAnsi="Univia Pro Book"/>
          <w:sz w:val="24"/>
          <w:szCs w:val="24"/>
        </w:rPr>
      </w:pPr>
    </w:p>
    <w:p w:rsidR="00013EEF" w:rsidRPr="00A6103E" w:rsidRDefault="00013EEF" w:rsidP="00013EEF">
      <w:pPr>
        <w:pStyle w:val="Prrafodelista"/>
        <w:numPr>
          <w:ilvl w:val="0"/>
          <w:numId w:val="1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lastRenderedPageBreak/>
        <w:t xml:space="preserve">Inversiones en empresas de participación mayoritaria: </w:t>
      </w:r>
    </w:p>
    <w:p w:rsidR="006522DF" w:rsidRPr="00A6103E" w:rsidRDefault="006522DF" w:rsidP="006522DF">
      <w:pPr>
        <w:pStyle w:val="Prrafodelista"/>
        <w:spacing w:after="200" w:line="276" w:lineRule="auto"/>
        <w:ind w:left="1440"/>
        <w:contextualSpacing/>
        <w:jc w:val="both"/>
        <w:rPr>
          <w:rFonts w:ascii="Univia Pro Book" w:hAnsi="Univia Pro Book"/>
          <w:sz w:val="24"/>
          <w:szCs w:val="24"/>
        </w:rPr>
      </w:pPr>
    </w:p>
    <w:p w:rsidR="00013EEF" w:rsidRPr="00A6103E" w:rsidRDefault="00013EEF" w:rsidP="00013EEF">
      <w:pPr>
        <w:pStyle w:val="Prrafodelista"/>
        <w:ind w:left="1440"/>
        <w:jc w:val="both"/>
        <w:rPr>
          <w:rFonts w:ascii="Univia Pro Book" w:hAnsi="Univia Pro Book"/>
          <w:sz w:val="24"/>
          <w:szCs w:val="24"/>
        </w:rPr>
      </w:pPr>
      <w:r w:rsidRPr="00A6103E">
        <w:rPr>
          <w:rFonts w:ascii="Univia Pro Book" w:hAnsi="Univia Pro Book"/>
          <w:sz w:val="24"/>
          <w:szCs w:val="24"/>
        </w:rPr>
        <w:t xml:space="preserve">       No se tiene inversión en este tipo de empresas. </w:t>
      </w:r>
    </w:p>
    <w:p w:rsidR="00013EEF" w:rsidRPr="00A6103E" w:rsidRDefault="00013EEF" w:rsidP="00013EEF">
      <w:pPr>
        <w:pStyle w:val="Prrafodelista"/>
        <w:ind w:left="1440"/>
        <w:jc w:val="both"/>
        <w:rPr>
          <w:rFonts w:ascii="Univia Pro Book" w:hAnsi="Univia Pro Book"/>
          <w:sz w:val="24"/>
          <w:szCs w:val="24"/>
        </w:rPr>
      </w:pPr>
    </w:p>
    <w:p w:rsidR="00013EEF" w:rsidRDefault="00013EEF" w:rsidP="00013EEF">
      <w:pPr>
        <w:pStyle w:val="Prrafodelista"/>
        <w:numPr>
          <w:ilvl w:val="0"/>
          <w:numId w:val="1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Inversiones en empresas de participación minoritaria:</w:t>
      </w:r>
    </w:p>
    <w:p w:rsidR="004C0996" w:rsidRPr="00A6103E" w:rsidRDefault="004C0996" w:rsidP="004C0996">
      <w:pPr>
        <w:pStyle w:val="Prrafodelista"/>
        <w:spacing w:after="200" w:line="276" w:lineRule="auto"/>
        <w:ind w:left="1440"/>
        <w:contextualSpacing/>
        <w:jc w:val="both"/>
        <w:rPr>
          <w:rFonts w:ascii="Univia Pro Book" w:hAnsi="Univia Pro Book"/>
          <w:sz w:val="24"/>
          <w:szCs w:val="24"/>
        </w:rPr>
      </w:pPr>
    </w:p>
    <w:p w:rsidR="006522DF" w:rsidRPr="007E001E" w:rsidRDefault="00013EEF" w:rsidP="007E001E">
      <w:pPr>
        <w:pStyle w:val="Prrafodelista"/>
        <w:ind w:left="1440"/>
        <w:jc w:val="both"/>
        <w:rPr>
          <w:rFonts w:ascii="Univia Pro Book" w:hAnsi="Univia Pro Book"/>
          <w:sz w:val="24"/>
          <w:szCs w:val="24"/>
        </w:rPr>
      </w:pPr>
      <w:r w:rsidRPr="00A6103E">
        <w:rPr>
          <w:rFonts w:ascii="Univia Pro Book" w:hAnsi="Univia Pro Book"/>
          <w:sz w:val="24"/>
          <w:szCs w:val="24"/>
        </w:rPr>
        <w:t xml:space="preserve">       No aplica. </w:t>
      </w:r>
    </w:p>
    <w:p w:rsidR="00013EEF" w:rsidRPr="00A6103E" w:rsidRDefault="00013EEF" w:rsidP="00013EEF">
      <w:pPr>
        <w:pStyle w:val="Prrafodelista"/>
        <w:ind w:left="1440"/>
        <w:jc w:val="both"/>
        <w:rPr>
          <w:rFonts w:ascii="Univia Pro Book" w:hAnsi="Univia Pro Book"/>
          <w:sz w:val="24"/>
          <w:szCs w:val="24"/>
        </w:rPr>
      </w:pPr>
    </w:p>
    <w:p w:rsidR="00013EEF" w:rsidRPr="00A6103E"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Fideicomisos, Mandatos y Análogos</w:t>
      </w:r>
    </w:p>
    <w:p w:rsidR="00013EEF" w:rsidRPr="00A6103E" w:rsidRDefault="00013EEF" w:rsidP="00013EEF">
      <w:pPr>
        <w:pStyle w:val="Prrafodelista"/>
        <w:jc w:val="both"/>
        <w:rPr>
          <w:rFonts w:ascii="Univia Pro Book" w:hAnsi="Univia Pro Book"/>
          <w:sz w:val="24"/>
          <w:szCs w:val="24"/>
        </w:rPr>
      </w:pPr>
    </w:p>
    <w:p w:rsidR="00013EEF" w:rsidRPr="00A6103E" w:rsidRDefault="00013EEF" w:rsidP="00013EEF">
      <w:pPr>
        <w:pStyle w:val="Prrafodelista"/>
        <w:numPr>
          <w:ilvl w:val="0"/>
          <w:numId w:val="19"/>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Por ramo administrativo que los reporta:</w:t>
      </w:r>
    </w:p>
    <w:p w:rsidR="00013EEF" w:rsidRPr="00A6103E" w:rsidRDefault="00013EEF" w:rsidP="006522DF">
      <w:pPr>
        <w:ind w:left="1069" w:firstLine="349"/>
        <w:jc w:val="both"/>
        <w:rPr>
          <w:rFonts w:ascii="Univia Pro Book" w:hAnsi="Univia Pro Book"/>
        </w:rPr>
      </w:pPr>
      <w:r w:rsidRPr="00A6103E">
        <w:rPr>
          <w:rFonts w:ascii="Univia Pro Book" w:hAnsi="Univia Pro Book"/>
          <w:lang w:val="es-MX"/>
        </w:rPr>
        <w:t>No aplica.</w:t>
      </w:r>
      <w:r w:rsidRPr="00A6103E">
        <w:rPr>
          <w:rFonts w:ascii="Univia Pro Book" w:hAnsi="Univia Pro Book"/>
        </w:rPr>
        <w:t xml:space="preserve"> </w:t>
      </w:r>
    </w:p>
    <w:p w:rsidR="00745C0B" w:rsidRPr="00A6103E" w:rsidRDefault="00745C0B" w:rsidP="00013EEF">
      <w:pPr>
        <w:ind w:left="360"/>
        <w:jc w:val="both"/>
        <w:rPr>
          <w:rFonts w:ascii="Univia Pro Book" w:hAnsi="Univia Pro Book"/>
        </w:rPr>
      </w:pPr>
    </w:p>
    <w:p w:rsidR="00013EEF" w:rsidRPr="00A6103E" w:rsidRDefault="00013EEF" w:rsidP="00013EEF">
      <w:pPr>
        <w:pStyle w:val="Prrafodelista"/>
        <w:numPr>
          <w:ilvl w:val="0"/>
          <w:numId w:val="19"/>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Enlistar los de mayor monto de disponibilidad, relacionando aquellos que conforman el 80% de las disponibilidades:</w:t>
      </w:r>
    </w:p>
    <w:p w:rsidR="00013EEF" w:rsidRPr="00A6103E" w:rsidRDefault="00013EEF" w:rsidP="006522DF">
      <w:pPr>
        <w:ind w:left="1069" w:firstLine="349"/>
        <w:jc w:val="both"/>
        <w:rPr>
          <w:rFonts w:ascii="Univia Pro Book" w:hAnsi="Univia Pro Book"/>
        </w:rPr>
      </w:pPr>
      <w:r w:rsidRPr="00A6103E">
        <w:rPr>
          <w:rFonts w:ascii="Univia Pro Book" w:hAnsi="Univia Pro Book"/>
          <w:lang w:val="es-MX"/>
        </w:rPr>
        <w:t>No aplica</w:t>
      </w:r>
      <w:r w:rsidRPr="00A6103E">
        <w:rPr>
          <w:rFonts w:ascii="Univia Pro Book" w:hAnsi="Univia Pro Book"/>
        </w:rPr>
        <w:t xml:space="preserve"> </w:t>
      </w:r>
    </w:p>
    <w:p w:rsidR="00013EEF" w:rsidRPr="00A6103E" w:rsidRDefault="00013EEF" w:rsidP="00013EEF">
      <w:pPr>
        <w:ind w:left="360"/>
        <w:jc w:val="both"/>
        <w:rPr>
          <w:rFonts w:ascii="Univia Pro Book" w:hAnsi="Univia Pro Book"/>
        </w:rPr>
      </w:pPr>
    </w:p>
    <w:p w:rsidR="00013EEF" w:rsidRPr="00A6103E"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Reporte de la Recaudación</w:t>
      </w:r>
    </w:p>
    <w:p w:rsidR="00013EEF" w:rsidRPr="00A6103E" w:rsidRDefault="00013EEF" w:rsidP="00013EEF">
      <w:pPr>
        <w:pStyle w:val="Prrafodelista"/>
        <w:jc w:val="both"/>
        <w:rPr>
          <w:rFonts w:ascii="Univia Pro Book" w:hAnsi="Univia Pro Book"/>
          <w:sz w:val="24"/>
          <w:szCs w:val="24"/>
        </w:rPr>
      </w:pPr>
    </w:p>
    <w:p w:rsidR="00013EEF" w:rsidRPr="00A6103E" w:rsidRDefault="00013EEF" w:rsidP="00013EEF">
      <w:pPr>
        <w:pStyle w:val="Prrafodelista"/>
        <w:numPr>
          <w:ilvl w:val="0"/>
          <w:numId w:val="20"/>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Análisis del comportamiento de la recaudación correspondiente al ente público o cualquier tipo de ingreso, de forma separada los ingresos locales de los federales:</w:t>
      </w:r>
    </w:p>
    <w:p w:rsidR="00013EEF" w:rsidRPr="00A6103E" w:rsidRDefault="00013EEF" w:rsidP="006522DF">
      <w:pPr>
        <w:ind w:left="1069" w:firstLine="349"/>
        <w:jc w:val="both"/>
        <w:rPr>
          <w:rFonts w:ascii="Univia Pro Book" w:hAnsi="Univia Pro Book"/>
        </w:rPr>
      </w:pPr>
      <w:r w:rsidRPr="00A6103E">
        <w:rPr>
          <w:rFonts w:ascii="Univia Pro Book" w:hAnsi="Univia Pro Book"/>
          <w:lang w:val="es-MX"/>
        </w:rPr>
        <w:t>No aplica</w:t>
      </w:r>
      <w:r w:rsidRPr="00A6103E">
        <w:rPr>
          <w:rFonts w:ascii="Univia Pro Book" w:hAnsi="Univia Pro Book"/>
        </w:rPr>
        <w:t xml:space="preserve"> </w:t>
      </w:r>
    </w:p>
    <w:p w:rsidR="00745C0B" w:rsidRPr="00A6103E" w:rsidRDefault="00745C0B" w:rsidP="00013EEF">
      <w:pPr>
        <w:ind w:left="360"/>
        <w:jc w:val="both"/>
        <w:rPr>
          <w:rFonts w:ascii="Univia Pro Book" w:hAnsi="Univia Pro Book"/>
        </w:rPr>
      </w:pPr>
    </w:p>
    <w:p w:rsidR="00013EEF" w:rsidRPr="00A6103E" w:rsidRDefault="00013EEF" w:rsidP="00013EEF">
      <w:pPr>
        <w:pStyle w:val="Prrafodelista"/>
        <w:numPr>
          <w:ilvl w:val="0"/>
          <w:numId w:val="20"/>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Proyección de la recaudación e ingresos en el mediano plazo: </w:t>
      </w:r>
    </w:p>
    <w:p w:rsidR="00013EEF" w:rsidRPr="00A6103E" w:rsidRDefault="00013EEF" w:rsidP="006522DF">
      <w:pPr>
        <w:ind w:left="1069" w:firstLine="349"/>
        <w:jc w:val="both"/>
        <w:rPr>
          <w:rFonts w:ascii="Univia Pro Book" w:hAnsi="Univia Pro Book"/>
        </w:rPr>
      </w:pPr>
      <w:r w:rsidRPr="00A6103E">
        <w:rPr>
          <w:rFonts w:ascii="Univia Pro Book" w:hAnsi="Univia Pro Book"/>
          <w:lang w:val="es-MX"/>
        </w:rPr>
        <w:t>No aplica</w:t>
      </w:r>
      <w:r w:rsidRPr="00A6103E">
        <w:rPr>
          <w:rFonts w:ascii="Univia Pro Book" w:hAnsi="Univia Pro Book"/>
        </w:rPr>
        <w:t xml:space="preserve"> </w:t>
      </w:r>
    </w:p>
    <w:p w:rsidR="00013EEF" w:rsidRPr="00A6103E" w:rsidRDefault="00013EEF" w:rsidP="00013EEF">
      <w:pPr>
        <w:ind w:left="360"/>
        <w:jc w:val="both"/>
        <w:rPr>
          <w:rFonts w:ascii="Univia Pro Book" w:hAnsi="Univia Pro Book"/>
        </w:rPr>
      </w:pPr>
    </w:p>
    <w:p w:rsidR="00013EEF" w:rsidRPr="00A6103E"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Información sobre la Deuda y el Reporte Analítico de la Deuda:</w:t>
      </w:r>
    </w:p>
    <w:p w:rsidR="00013EEF" w:rsidRPr="00A6103E" w:rsidRDefault="00013EEF" w:rsidP="00013EEF">
      <w:pPr>
        <w:pStyle w:val="Prrafodelista"/>
        <w:ind w:left="720"/>
        <w:jc w:val="both"/>
        <w:rPr>
          <w:rFonts w:ascii="Univia Pro Book" w:hAnsi="Univia Pro Book"/>
          <w:sz w:val="24"/>
          <w:szCs w:val="24"/>
        </w:rPr>
      </w:pPr>
    </w:p>
    <w:p w:rsidR="00013EEF" w:rsidRPr="00A6103E" w:rsidRDefault="00013EEF" w:rsidP="00013EEF">
      <w:pPr>
        <w:pStyle w:val="Prrafodelista"/>
        <w:numPr>
          <w:ilvl w:val="0"/>
          <w:numId w:val="21"/>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 Utilizar al menos los siguientes indicadores: Deuda respecto al PIB y deuda respecto a la recaudación</w:t>
      </w:r>
      <w:r w:rsidR="006522DF" w:rsidRPr="00A6103E">
        <w:rPr>
          <w:rFonts w:ascii="Univia Pro Book" w:hAnsi="Univia Pro Book"/>
          <w:sz w:val="24"/>
          <w:szCs w:val="24"/>
        </w:rPr>
        <w:t>,</w:t>
      </w:r>
      <w:r w:rsidRPr="00A6103E">
        <w:rPr>
          <w:rFonts w:ascii="Univia Pro Book" w:hAnsi="Univia Pro Book"/>
          <w:sz w:val="24"/>
          <w:szCs w:val="24"/>
        </w:rPr>
        <w:t xml:space="preserve"> tomando como mínimo, un periodo igual o menor a 5 años.</w:t>
      </w:r>
    </w:p>
    <w:p w:rsidR="006522DF" w:rsidRPr="004C0996" w:rsidRDefault="006522DF" w:rsidP="006522DF">
      <w:pPr>
        <w:pStyle w:val="Prrafodelista"/>
        <w:spacing w:after="200" w:line="276" w:lineRule="auto"/>
        <w:ind w:left="720"/>
        <w:contextualSpacing/>
        <w:jc w:val="both"/>
        <w:rPr>
          <w:rFonts w:ascii="Univia Pro Book" w:hAnsi="Univia Pro Book"/>
          <w:sz w:val="18"/>
          <w:szCs w:val="24"/>
        </w:rPr>
      </w:pPr>
    </w:p>
    <w:p w:rsidR="00013EEF" w:rsidRDefault="00013EEF" w:rsidP="00013EEF">
      <w:pPr>
        <w:pStyle w:val="Prrafodelista"/>
        <w:jc w:val="both"/>
        <w:rPr>
          <w:rFonts w:ascii="Univia Pro Book" w:hAnsi="Univia Pro Book"/>
          <w:sz w:val="24"/>
          <w:szCs w:val="24"/>
        </w:rPr>
      </w:pPr>
      <w:r w:rsidRPr="00A6103E">
        <w:rPr>
          <w:rFonts w:ascii="Univia Pro Book" w:hAnsi="Univia Pro Book"/>
          <w:sz w:val="24"/>
          <w:szCs w:val="24"/>
        </w:rPr>
        <w:t xml:space="preserve">            No aplica </w:t>
      </w:r>
    </w:p>
    <w:p w:rsidR="004C0996" w:rsidRPr="00A6103E" w:rsidRDefault="004C0996" w:rsidP="00013EEF">
      <w:pPr>
        <w:pStyle w:val="Prrafodelista"/>
        <w:jc w:val="both"/>
        <w:rPr>
          <w:rFonts w:ascii="Univia Pro Book" w:hAnsi="Univia Pro Book"/>
          <w:sz w:val="24"/>
          <w:szCs w:val="24"/>
        </w:rPr>
      </w:pPr>
    </w:p>
    <w:p w:rsidR="00013EEF" w:rsidRPr="00A6103E" w:rsidRDefault="00013EEF" w:rsidP="00013EEF">
      <w:pPr>
        <w:pStyle w:val="Prrafodelista"/>
        <w:numPr>
          <w:ilvl w:val="0"/>
          <w:numId w:val="21"/>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lastRenderedPageBreak/>
        <w:t>Información de manera agrupada por tipo de valor gubernamental o instrumento financiero en la que se considere interese</w:t>
      </w:r>
      <w:r w:rsidR="00EF7449" w:rsidRPr="00A6103E">
        <w:rPr>
          <w:rFonts w:ascii="Univia Pro Book" w:hAnsi="Univia Pro Book"/>
          <w:sz w:val="24"/>
          <w:szCs w:val="24"/>
        </w:rPr>
        <w:t>s</w:t>
      </w:r>
      <w:r w:rsidRPr="00A6103E">
        <w:rPr>
          <w:rFonts w:ascii="Univia Pro Book" w:hAnsi="Univia Pro Book"/>
          <w:sz w:val="24"/>
          <w:szCs w:val="24"/>
        </w:rPr>
        <w:t>, comisiones, tasa, perfil de vencimiento y otros gastos de la deuda.</w:t>
      </w:r>
    </w:p>
    <w:p w:rsidR="006522DF" w:rsidRPr="00A6103E" w:rsidRDefault="006522DF" w:rsidP="006522DF">
      <w:pPr>
        <w:pStyle w:val="Prrafodelista"/>
        <w:spacing w:after="200" w:line="276" w:lineRule="auto"/>
        <w:ind w:left="720"/>
        <w:contextualSpacing/>
        <w:jc w:val="both"/>
        <w:rPr>
          <w:rFonts w:ascii="Univia Pro Book" w:hAnsi="Univia Pro Book"/>
          <w:sz w:val="24"/>
          <w:szCs w:val="24"/>
        </w:rPr>
      </w:pPr>
    </w:p>
    <w:p w:rsidR="00013EEF" w:rsidRPr="00A6103E" w:rsidRDefault="00013EEF" w:rsidP="00013EEF">
      <w:pPr>
        <w:pStyle w:val="Prrafodelista"/>
        <w:jc w:val="both"/>
        <w:rPr>
          <w:rFonts w:ascii="Univia Pro Book" w:hAnsi="Univia Pro Book"/>
          <w:sz w:val="24"/>
          <w:szCs w:val="24"/>
        </w:rPr>
      </w:pPr>
      <w:r w:rsidRPr="00A6103E">
        <w:rPr>
          <w:rFonts w:ascii="Univia Pro Book" w:hAnsi="Univia Pro Book"/>
          <w:sz w:val="24"/>
          <w:szCs w:val="24"/>
        </w:rPr>
        <w:t xml:space="preserve">           No aplica </w:t>
      </w:r>
    </w:p>
    <w:p w:rsidR="00013EEF" w:rsidRPr="00A6103E" w:rsidRDefault="00013EEF" w:rsidP="00013EEF">
      <w:pPr>
        <w:pStyle w:val="Prrafodelista"/>
        <w:jc w:val="both"/>
        <w:rPr>
          <w:rFonts w:ascii="Univia Pro Book" w:hAnsi="Univia Pro Book"/>
          <w:sz w:val="24"/>
          <w:szCs w:val="24"/>
        </w:rPr>
      </w:pPr>
    </w:p>
    <w:p w:rsidR="00013EEF" w:rsidRPr="00A6103E"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A6103E">
        <w:rPr>
          <w:rFonts w:ascii="Univia Pro Book" w:hAnsi="Univia Pro Book"/>
          <w:sz w:val="24"/>
          <w:szCs w:val="24"/>
        </w:rPr>
        <w:t xml:space="preserve">Calificaciones otorgadas: </w:t>
      </w:r>
    </w:p>
    <w:p w:rsidR="00781A43" w:rsidRDefault="00013EEF" w:rsidP="00013EEF">
      <w:pPr>
        <w:ind w:left="360"/>
        <w:jc w:val="both"/>
        <w:rPr>
          <w:rFonts w:ascii="Univia Pro Book" w:hAnsi="Univia Pro Book"/>
        </w:rPr>
      </w:pPr>
      <w:r w:rsidRPr="00A6103E">
        <w:rPr>
          <w:rFonts w:ascii="Univia Pro Book" w:hAnsi="Univia Pro Book"/>
        </w:rPr>
        <w:t xml:space="preserve">               </w:t>
      </w:r>
      <w:r w:rsidRPr="00A6103E">
        <w:rPr>
          <w:rFonts w:ascii="Univia Pro Book" w:hAnsi="Univia Pro Book"/>
          <w:lang w:val="es-MX"/>
        </w:rPr>
        <w:t>No se cuenta con calificaciones otorgadas o certificaciones</w:t>
      </w:r>
      <w:r w:rsidRPr="00A6103E">
        <w:rPr>
          <w:rFonts w:ascii="Univia Pro Book" w:hAnsi="Univia Pro Book"/>
        </w:rPr>
        <w:t xml:space="preserve">. </w:t>
      </w:r>
    </w:p>
    <w:p w:rsidR="004C0996" w:rsidRPr="00811AD4" w:rsidRDefault="004C0996" w:rsidP="00013EEF">
      <w:pPr>
        <w:ind w:left="360"/>
        <w:jc w:val="both"/>
        <w:rPr>
          <w:rFonts w:ascii="Univia Pro Book" w:hAnsi="Univia Pro Book"/>
        </w:rPr>
      </w:pPr>
    </w:p>
    <w:p w:rsidR="00013EEF" w:rsidRPr="00811AD4"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Proceso de Mejora:</w:t>
      </w:r>
    </w:p>
    <w:p w:rsidR="00013EEF" w:rsidRPr="00811AD4" w:rsidRDefault="00013EEF" w:rsidP="00013EEF">
      <w:pPr>
        <w:pStyle w:val="Prrafodelista"/>
        <w:jc w:val="both"/>
        <w:rPr>
          <w:rFonts w:ascii="Univia Pro Book" w:hAnsi="Univia Pro Book"/>
          <w:sz w:val="24"/>
          <w:szCs w:val="24"/>
        </w:rPr>
      </w:pPr>
    </w:p>
    <w:p w:rsidR="00013EEF" w:rsidRPr="00811AD4" w:rsidRDefault="00013EEF" w:rsidP="00013EEF">
      <w:pPr>
        <w:pStyle w:val="Prrafodelista"/>
        <w:numPr>
          <w:ilvl w:val="0"/>
          <w:numId w:val="22"/>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Principales Políticas de control interno:</w:t>
      </w:r>
    </w:p>
    <w:p w:rsidR="00EF7449" w:rsidRPr="00A6103E" w:rsidRDefault="00EF7449" w:rsidP="00D96FA9">
      <w:pPr>
        <w:ind w:left="360"/>
        <w:jc w:val="both"/>
        <w:rPr>
          <w:rFonts w:ascii="Univia Pro Book" w:hAnsi="Univia Pro Book"/>
          <w:lang w:val="es-MX"/>
        </w:rPr>
      </w:pPr>
      <w:r w:rsidRPr="00A6103E">
        <w:rPr>
          <w:rFonts w:ascii="Univia Pro Book" w:hAnsi="Univia Pro Book"/>
          <w:lang w:val="es-MX"/>
        </w:rPr>
        <w:t xml:space="preserve">A la fecha se aplicaron políticas de austeridad con el objeto de optimizar los recursos y se pudiera cumplir con todos los planes y proyectos </w:t>
      </w:r>
      <w:r w:rsidR="00403B07" w:rsidRPr="00A6103E">
        <w:rPr>
          <w:rFonts w:ascii="Univia Pro Book" w:hAnsi="Univia Pro Book"/>
          <w:lang w:val="es-MX"/>
        </w:rPr>
        <w:t>a desarrolla</w:t>
      </w:r>
      <w:r w:rsidR="00D97E55">
        <w:rPr>
          <w:rFonts w:ascii="Univia Pro Book" w:hAnsi="Univia Pro Book"/>
          <w:lang w:val="es-MX"/>
        </w:rPr>
        <w:t>r en el ejercicio fiscal 2018</w:t>
      </w:r>
      <w:r w:rsidRPr="00A6103E">
        <w:rPr>
          <w:rFonts w:ascii="Univia Pro Book" w:hAnsi="Univia Pro Book"/>
          <w:lang w:val="es-MX"/>
        </w:rPr>
        <w:t>.</w:t>
      </w:r>
    </w:p>
    <w:p w:rsidR="00745C0B" w:rsidRPr="00811AD4" w:rsidRDefault="00745C0B" w:rsidP="00013EEF">
      <w:pPr>
        <w:ind w:left="360"/>
        <w:jc w:val="both"/>
        <w:rPr>
          <w:rFonts w:ascii="Univia Pro Book" w:hAnsi="Univia Pro Book"/>
        </w:rPr>
      </w:pPr>
    </w:p>
    <w:p w:rsidR="00013EEF" w:rsidRPr="00811AD4" w:rsidRDefault="00013EEF" w:rsidP="00013EEF">
      <w:pPr>
        <w:pStyle w:val="Prrafodelista"/>
        <w:numPr>
          <w:ilvl w:val="0"/>
          <w:numId w:val="22"/>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Medidas de desempeño financiero, metas y alcance:</w:t>
      </w:r>
    </w:p>
    <w:p w:rsidR="00013EEF" w:rsidRDefault="00013EEF" w:rsidP="00013EEF">
      <w:pPr>
        <w:ind w:left="360"/>
        <w:jc w:val="both"/>
        <w:rPr>
          <w:rFonts w:ascii="Univia Pro Book" w:hAnsi="Univia Pro Book"/>
        </w:rPr>
      </w:pPr>
      <w:r w:rsidRPr="00811AD4">
        <w:rPr>
          <w:rFonts w:ascii="Univia Pro Book" w:hAnsi="Univia Pro Book"/>
        </w:rPr>
        <w:t>Racionar el uso de los recursos, para alcanzar el cumplimiento de las funciones para el ejercicio completo.</w:t>
      </w:r>
    </w:p>
    <w:p w:rsidR="00D96FA9" w:rsidRPr="00403B07" w:rsidRDefault="00D96FA9" w:rsidP="00013EEF">
      <w:pPr>
        <w:ind w:left="360"/>
        <w:jc w:val="both"/>
        <w:rPr>
          <w:rFonts w:ascii="Univia Pro Book" w:hAnsi="Univia Pro Book"/>
        </w:rPr>
      </w:pPr>
    </w:p>
    <w:p w:rsidR="00D96FA9" w:rsidRPr="00403B07" w:rsidRDefault="00D96FA9" w:rsidP="00013EEF">
      <w:pPr>
        <w:ind w:left="360"/>
        <w:jc w:val="both"/>
        <w:rPr>
          <w:rFonts w:ascii="Univia Pro Book" w:hAnsi="Univia Pro Book"/>
          <w:lang w:val="es-MX"/>
        </w:rPr>
      </w:pPr>
      <w:r w:rsidRPr="00403B07">
        <w:rPr>
          <w:rFonts w:ascii="Univia Pro Book" w:hAnsi="Univia Pro Book"/>
          <w:lang w:val="es-MX"/>
        </w:rPr>
        <w:t xml:space="preserve">Se cumple con las metas establecidas en el plan de trabajo </w:t>
      </w:r>
      <w:r w:rsidR="00D97E55">
        <w:rPr>
          <w:rFonts w:ascii="Univia Pro Book" w:hAnsi="Univia Pro Book"/>
          <w:lang w:val="es-MX"/>
        </w:rPr>
        <w:t>durante este Primer Trimestre del ejercicio fiscal 2018.</w:t>
      </w:r>
    </w:p>
    <w:p w:rsidR="00EF7449" w:rsidRDefault="00EF7449" w:rsidP="00013EEF">
      <w:pPr>
        <w:ind w:left="360"/>
        <w:jc w:val="both"/>
        <w:rPr>
          <w:rFonts w:ascii="Univia Pro Book" w:hAnsi="Univia Pro Book"/>
        </w:rPr>
      </w:pPr>
    </w:p>
    <w:p w:rsidR="00D96FA9" w:rsidRPr="00811AD4" w:rsidRDefault="00D96FA9" w:rsidP="007E001E">
      <w:pPr>
        <w:jc w:val="both"/>
        <w:rPr>
          <w:rFonts w:ascii="Univia Pro Book" w:hAnsi="Univia Pro Book"/>
        </w:rPr>
      </w:pPr>
    </w:p>
    <w:p w:rsidR="006522DF" w:rsidRDefault="00013EEF" w:rsidP="006522DF">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 xml:space="preserve">Información por Segmentos: </w:t>
      </w:r>
    </w:p>
    <w:p w:rsidR="006522DF" w:rsidRPr="006522DF" w:rsidRDefault="006522DF" w:rsidP="006522DF">
      <w:pPr>
        <w:pStyle w:val="Prrafodelista"/>
        <w:spacing w:after="200" w:line="276" w:lineRule="auto"/>
        <w:ind w:left="720"/>
        <w:contextualSpacing/>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Toda la información del Ente, está procesada y se encuentra disponible por Unidad Responsable de realizar las funciones propias.</w:t>
      </w:r>
    </w:p>
    <w:p w:rsidR="00781A43" w:rsidRPr="00811AD4" w:rsidRDefault="00781A43" w:rsidP="00013EEF">
      <w:pPr>
        <w:pStyle w:val="Prrafodelista"/>
        <w:jc w:val="both"/>
        <w:rPr>
          <w:rFonts w:ascii="Univia Pro Book" w:hAnsi="Univia Pro Book"/>
          <w:sz w:val="24"/>
          <w:szCs w:val="24"/>
        </w:rPr>
      </w:pPr>
    </w:p>
    <w:p w:rsidR="006522DF" w:rsidRDefault="00013EEF" w:rsidP="006522DF">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Eventos Posteriores al Cierre:</w:t>
      </w:r>
    </w:p>
    <w:p w:rsidR="006522DF" w:rsidRPr="006522DF" w:rsidRDefault="006522DF" w:rsidP="006522DF">
      <w:pPr>
        <w:pStyle w:val="Prrafodelista"/>
        <w:spacing w:after="200" w:line="276" w:lineRule="auto"/>
        <w:ind w:left="720"/>
        <w:contextualSpacing/>
        <w:jc w:val="both"/>
        <w:rPr>
          <w:rFonts w:ascii="Univia Pro Book" w:hAnsi="Univia Pro Book"/>
          <w:sz w:val="24"/>
          <w:szCs w:val="24"/>
        </w:rPr>
      </w:pPr>
    </w:p>
    <w:p w:rsidR="00013EEF" w:rsidRPr="00811AD4" w:rsidRDefault="00013EEF" w:rsidP="00013EEF">
      <w:pPr>
        <w:pStyle w:val="Prrafodelista"/>
        <w:jc w:val="both"/>
        <w:rPr>
          <w:rFonts w:ascii="Univia Pro Book" w:hAnsi="Univia Pro Book"/>
          <w:sz w:val="24"/>
          <w:szCs w:val="24"/>
        </w:rPr>
      </w:pPr>
      <w:r w:rsidRPr="00AC674E">
        <w:rPr>
          <w:rFonts w:ascii="Univia Pro Book" w:hAnsi="Univia Pro Book"/>
          <w:sz w:val="24"/>
          <w:szCs w:val="24"/>
        </w:rPr>
        <w:t>El ente público no tiene hechos ocurridos en el periodo posterior al que informa, que proporcionen mayor evidencia sobre eventos que le afectan económicamente y que no se conocían a la fecha de cierre.</w:t>
      </w:r>
    </w:p>
    <w:p w:rsidR="00013EEF" w:rsidRDefault="00013EEF" w:rsidP="00013EEF">
      <w:pPr>
        <w:pStyle w:val="Prrafodelista"/>
        <w:jc w:val="both"/>
        <w:rPr>
          <w:rFonts w:ascii="Univia Pro Book" w:hAnsi="Univia Pro Book"/>
          <w:sz w:val="24"/>
          <w:szCs w:val="24"/>
        </w:rPr>
      </w:pPr>
    </w:p>
    <w:p w:rsidR="00AC674E" w:rsidRPr="00811AD4" w:rsidRDefault="00AC674E" w:rsidP="00013EEF">
      <w:pPr>
        <w:pStyle w:val="Prrafodelista"/>
        <w:jc w:val="both"/>
        <w:rPr>
          <w:rFonts w:ascii="Univia Pro Book" w:hAnsi="Univia Pro Book"/>
          <w:sz w:val="24"/>
          <w:szCs w:val="24"/>
        </w:rPr>
      </w:pPr>
    </w:p>
    <w:p w:rsidR="00013EEF"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lastRenderedPageBreak/>
        <w:t xml:space="preserve">Partes Relacionadas: </w:t>
      </w:r>
    </w:p>
    <w:p w:rsidR="00781A43" w:rsidRPr="00811AD4" w:rsidRDefault="00781A43" w:rsidP="00781A43">
      <w:pPr>
        <w:pStyle w:val="Prrafodelista"/>
        <w:spacing w:after="200" w:line="276" w:lineRule="auto"/>
        <w:ind w:left="720"/>
        <w:contextualSpacing/>
        <w:jc w:val="both"/>
        <w:rPr>
          <w:rFonts w:ascii="Univia Pro Book" w:hAnsi="Univia Pro Book"/>
          <w:sz w:val="24"/>
          <w:szCs w:val="24"/>
        </w:rPr>
      </w:pPr>
    </w:p>
    <w:p w:rsidR="00013EEF" w:rsidRDefault="00013EEF" w:rsidP="00013EEF">
      <w:pPr>
        <w:pStyle w:val="Prrafodelista"/>
        <w:jc w:val="both"/>
        <w:rPr>
          <w:rFonts w:ascii="Univia Pro Book" w:hAnsi="Univia Pro Book"/>
          <w:sz w:val="24"/>
          <w:szCs w:val="24"/>
        </w:rPr>
      </w:pPr>
      <w:r w:rsidRPr="00811AD4">
        <w:rPr>
          <w:rFonts w:ascii="Univia Pro Book" w:hAnsi="Univia Pro Book"/>
          <w:sz w:val="24"/>
          <w:szCs w:val="24"/>
        </w:rPr>
        <w:t>No existen partes relacionadas que pudieran ejercer influencia significativa sobre la toma de decisiones financieras y operativas.</w:t>
      </w:r>
    </w:p>
    <w:p w:rsidR="006522DF" w:rsidRPr="00403B07" w:rsidRDefault="006522DF" w:rsidP="00403B07">
      <w:pPr>
        <w:jc w:val="both"/>
        <w:rPr>
          <w:rFonts w:ascii="Univia Pro Book" w:hAnsi="Univia Pro Book"/>
        </w:rPr>
      </w:pPr>
    </w:p>
    <w:p w:rsidR="006522DF" w:rsidRPr="00811AD4" w:rsidRDefault="006522DF" w:rsidP="00013EEF">
      <w:pPr>
        <w:pStyle w:val="Prrafodelista"/>
        <w:jc w:val="both"/>
        <w:rPr>
          <w:rFonts w:ascii="Univia Pro Book" w:hAnsi="Univia Pro Book"/>
          <w:sz w:val="24"/>
          <w:szCs w:val="24"/>
        </w:rPr>
      </w:pPr>
    </w:p>
    <w:p w:rsidR="00013EEF" w:rsidRPr="00811AD4" w:rsidRDefault="00013EEF" w:rsidP="00013EEF">
      <w:pPr>
        <w:pStyle w:val="Prrafodelista"/>
        <w:numPr>
          <w:ilvl w:val="0"/>
          <w:numId w:val="8"/>
        </w:numPr>
        <w:spacing w:after="200" w:line="276" w:lineRule="auto"/>
        <w:contextualSpacing/>
        <w:jc w:val="both"/>
        <w:rPr>
          <w:rFonts w:ascii="Univia Pro Book" w:hAnsi="Univia Pro Book"/>
          <w:sz w:val="24"/>
          <w:szCs w:val="24"/>
        </w:rPr>
      </w:pPr>
      <w:r w:rsidRPr="00811AD4">
        <w:rPr>
          <w:rFonts w:ascii="Univia Pro Book" w:hAnsi="Univia Pro Book"/>
          <w:sz w:val="24"/>
          <w:szCs w:val="24"/>
        </w:rPr>
        <w:t>Responsabilidad sobre la presentación razonable de los Estados Financieros.</w:t>
      </w:r>
    </w:p>
    <w:p w:rsidR="00013EEF" w:rsidRDefault="00013EEF" w:rsidP="00013EEF">
      <w:pPr>
        <w:jc w:val="both"/>
        <w:rPr>
          <w:rFonts w:ascii="Univia Pro Book" w:hAnsi="Univia Pro Book"/>
        </w:rPr>
      </w:pPr>
    </w:p>
    <w:p w:rsidR="00D97E55" w:rsidRPr="00811AD4" w:rsidRDefault="00D97E55" w:rsidP="00013EEF">
      <w:pPr>
        <w:jc w:val="both"/>
        <w:rPr>
          <w:rFonts w:ascii="Univia Pro Book" w:hAnsi="Univia Pro Book"/>
        </w:rPr>
      </w:pPr>
    </w:p>
    <w:p w:rsidR="00013EEF" w:rsidRDefault="00781A43" w:rsidP="00013EEF">
      <w:pPr>
        <w:jc w:val="both"/>
        <w:rPr>
          <w:rFonts w:ascii="Univia Pro Book" w:hAnsi="Univia Pro Book"/>
        </w:rPr>
      </w:pPr>
      <w:r>
        <w:rPr>
          <w:rFonts w:ascii="Univia Pro Book" w:hAnsi="Univia Pro Book"/>
        </w:rPr>
        <w:t xml:space="preserve">Estos estados Financieros fueron autorizados para su emisión el </w:t>
      </w:r>
      <w:r w:rsidR="00745C0B">
        <w:rPr>
          <w:rFonts w:ascii="Univia Pro Book" w:hAnsi="Univia Pro Book"/>
        </w:rPr>
        <w:t>día</w:t>
      </w:r>
      <w:r>
        <w:rPr>
          <w:rFonts w:ascii="Univia Pro Book" w:hAnsi="Univia Pro Book"/>
        </w:rPr>
        <w:t xml:space="preserve"> </w:t>
      </w:r>
      <w:r w:rsidR="00D97E55">
        <w:rPr>
          <w:rFonts w:ascii="Univia Pro Book" w:hAnsi="Univia Pro Book"/>
        </w:rPr>
        <w:t>2</w:t>
      </w:r>
      <w:r w:rsidR="004C0996">
        <w:rPr>
          <w:rFonts w:ascii="Univia Pro Book" w:hAnsi="Univia Pro Book"/>
        </w:rPr>
        <w:t>3</w:t>
      </w:r>
      <w:r w:rsidRPr="00403B07">
        <w:rPr>
          <w:rFonts w:ascii="Univia Pro Book" w:hAnsi="Univia Pro Book"/>
        </w:rPr>
        <w:t xml:space="preserve"> del mes de </w:t>
      </w:r>
      <w:r w:rsidR="00D97E55">
        <w:rPr>
          <w:rFonts w:ascii="Univia Pro Book" w:hAnsi="Univia Pro Book"/>
        </w:rPr>
        <w:t>marzo</w:t>
      </w:r>
      <w:r w:rsidR="00403B07" w:rsidRPr="00403B07">
        <w:rPr>
          <w:rFonts w:ascii="Univia Pro Book" w:hAnsi="Univia Pro Book"/>
        </w:rPr>
        <w:t xml:space="preserve"> de 201</w:t>
      </w:r>
      <w:r w:rsidR="004C0996">
        <w:rPr>
          <w:rFonts w:ascii="Univia Pro Book" w:hAnsi="Univia Pro Book"/>
        </w:rPr>
        <w:t>8</w:t>
      </w:r>
      <w:r w:rsidR="00403B07" w:rsidRPr="00403B07">
        <w:rPr>
          <w:rFonts w:ascii="Univia Pro Book" w:hAnsi="Univia Pro Book"/>
        </w:rPr>
        <w:t>, por e</w:t>
      </w:r>
      <w:r w:rsidR="00403B07">
        <w:rPr>
          <w:rFonts w:ascii="Univia Pro Book" w:hAnsi="Univia Pro Book"/>
        </w:rPr>
        <w:t>l C.P. Luis Raymundo Pacheco Jarqui</w:t>
      </w:r>
      <w:r w:rsidR="00403B07" w:rsidRPr="00403B07">
        <w:rPr>
          <w:rFonts w:ascii="Univia Pro Book" w:hAnsi="Univia Pro Book"/>
        </w:rPr>
        <w:t>n</w:t>
      </w:r>
      <w:r w:rsidRPr="00403B07">
        <w:rPr>
          <w:rFonts w:ascii="Univia Pro Book" w:hAnsi="Univia Pro Book"/>
        </w:rPr>
        <w:t xml:space="preserve"> en su </w:t>
      </w:r>
      <w:r w:rsidR="00745C0B" w:rsidRPr="00403B07">
        <w:rPr>
          <w:rFonts w:ascii="Univia Pro Book" w:hAnsi="Univia Pro Book"/>
        </w:rPr>
        <w:t>carácter</w:t>
      </w:r>
      <w:r w:rsidRPr="00403B07">
        <w:rPr>
          <w:rFonts w:ascii="Univia Pro Book" w:hAnsi="Univia Pro Book"/>
        </w:rPr>
        <w:t xml:space="preserve"> de </w:t>
      </w:r>
      <w:r w:rsidR="00403B07" w:rsidRPr="00403B07">
        <w:rPr>
          <w:rFonts w:ascii="Univia Pro Book" w:hAnsi="Univia Pro Book"/>
        </w:rPr>
        <w:t>Director de Administración y Finanzas.</w:t>
      </w:r>
    </w:p>
    <w:p w:rsidR="00781A43" w:rsidRDefault="00781A43" w:rsidP="00013EEF">
      <w:pPr>
        <w:jc w:val="both"/>
        <w:rPr>
          <w:rFonts w:ascii="Univia Pro Book" w:hAnsi="Univia Pro Book"/>
        </w:rPr>
      </w:pPr>
    </w:p>
    <w:p w:rsidR="00781A43" w:rsidRDefault="00781A43" w:rsidP="00013EEF">
      <w:pPr>
        <w:jc w:val="both"/>
        <w:rPr>
          <w:rFonts w:ascii="Univia Pro Book" w:hAnsi="Univia Pro Book"/>
        </w:rPr>
      </w:pPr>
    </w:p>
    <w:p w:rsidR="00D97E55" w:rsidRDefault="00D97E55" w:rsidP="00013EEF">
      <w:pPr>
        <w:jc w:val="both"/>
        <w:rPr>
          <w:rFonts w:ascii="Univia Pro Book" w:hAnsi="Univia Pro Book"/>
        </w:rPr>
      </w:pPr>
    </w:p>
    <w:p w:rsidR="00781A43" w:rsidRPr="00811AD4" w:rsidRDefault="00781A43" w:rsidP="00013EEF">
      <w:pPr>
        <w:jc w:val="both"/>
        <w:rPr>
          <w:rFonts w:ascii="Univia Pro Book" w:hAnsi="Univia Pro Book"/>
        </w:rPr>
      </w:pPr>
      <w:r>
        <w:rPr>
          <w:rFonts w:ascii="Univia Pro Book" w:hAnsi="Univia Pro Book"/>
        </w:rPr>
        <w:t>Bajo protesta de decir verdad declaro que los Estados Financieros y sus Notas, son razonablemente correctas y son responsabilidad del emisor.</w:t>
      </w:r>
    </w:p>
    <w:p w:rsidR="00013EEF" w:rsidRPr="00811AD4" w:rsidRDefault="00013EEF" w:rsidP="00013EEF">
      <w:pPr>
        <w:jc w:val="both"/>
        <w:rPr>
          <w:rFonts w:ascii="Univia Pro Book" w:hAnsi="Univia Pro Book"/>
        </w:rPr>
      </w:pPr>
    </w:p>
    <w:tbl>
      <w:tblPr>
        <w:tblStyle w:val="Tablaconcuadrcula"/>
        <w:tblpPr w:leftFromText="141" w:rightFromText="141" w:vertAnchor="text" w:horzAnchor="page" w:tblpX="1443" w:tblpY="8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2"/>
        <w:gridCol w:w="4327"/>
      </w:tblGrid>
      <w:tr w:rsidR="009C6312" w:rsidTr="009C6312">
        <w:trPr>
          <w:trHeight w:val="2587"/>
        </w:trPr>
        <w:tc>
          <w:tcPr>
            <w:tcW w:w="5152" w:type="dxa"/>
          </w:tcPr>
          <w:p w:rsidR="009C6312" w:rsidRDefault="009C6312" w:rsidP="009C6312">
            <w:pPr>
              <w:rPr>
                <w:rFonts w:ascii="Univia Pro Book" w:hAnsi="Univia Pro Book"/>
                <w:b/>
              </w:rPr>
            </w:pPr>
          </w:p>
          <w:p w:rsidR="009C6312" w:rsidRDefault="009C6312" w:rsidP="009C6312">
            <w:pPr>
              <w:rPr>
                <w:rFonts w:ascii="Univia Pro Book" w:hAnsi="Univia Pro Book"/>
                <w:b/>
              </w:rPr>
            </w:pPr>
          </w:p>
          <w:p w:rsidR="00D97E55" w:rsidRDefault="00D97E55" w:rsidP="009C6312">
            <w:pPr>
              <w:rPr>
                <w:rFonts w:ascii="Univia Pro Book" w:hAnsi="Univia Pro Book"/>
                <w:b/>
              </w:rPr>
            </w:pPr>
          </w:p>
          <w:p w:rsidR="009C6312" w:rsidRPr="009C6312" w:rsidRDefault="009C6312" w:rsidP="009C6312">
            <w:pPr>
              <w:rPr>
                <w:rFonts w:ascii="Univia Pro Book" w:hAnsi="Univia Pro Book"/>
                <w:b/>
                <w:sz w:val="20"/>
                <w:szCs w:val="20"/>
              </w:rPr>
            </w:pPr>
          </w:p>
          <w:p w:rsidR="005700A6" w:rsidRPr="009C6312" w:rsidRDefault="005700A6" w:rsidP="009C6312">
            <w:pPr>
              <w:rPr>
                <w:rFonts w:ascii="Univia Pro Book" w:hAnsi="Univia Pro Book"/>
                <w:b/>
                <w:sz w:val="20"/>
                <w:szCs w:val="20"/>
              </w:rPr>
            </w:pPr>
          </w:p>
          <w:p w:rsidR="009C6312" w:rsidRPr="009C6312" w:rsidRDefault="009C6312" w:rsidP="009C6312">
            <w:pPr>
              <w:rPr>
                <w:rFonts w:ascii="Univia Pro Book" w:hAnsi="Univia Pro Book"/>
                <w:b/>
                <w:sz w:val="20"/>
                <w:szCs w:val="20"/>
              </w:rPr>
            </w:pPr>
            <w:r w:rsidRPr="009C6312">
              <w:rPr>
                <w:rFonts w:ascii="Univia Pro Book" w:hAnsi="Univia Pro Book"/>
                <w:b/>
                <w:sz w:val="20"/>
                <w:szCs w:val="20"/>
              </w:rPr>
              <w:t>________________________________</w:t>
            </w:r>
            <w:r>
              <w:rPr>
                <w:rFonts w:ascii="Univia Pro Book" w:hAnsi="Univia Pro Book"/>
                <w:b/>
                <w:sz w:val="20"/>
                <w:szCs w:val="20"/>
              </w:rPr>
              <w:t>________</w:t>
            </w:r>
            <w:r w:rsidR="005700A6">
              <w:rPr>
                <w:rFonts w:ascii="Univia Pro Book" w:hAnsi="Univia Pro Book"/>
                <w:b/>
                <w:sz w:val="20"/>
                <w:szCs w:val="20"/>
              </w:rPr>
              <w:t>___</w:t>
            </w:r>
          </w:p>
          <w:p w:rsidR="009C6312" w:rsidRPr="009C6312" w:rsidRDefault="009C6312" w:rsidP="005700A6">
            <w:pPr>
              <w:jc w:val="center"/>
              <w:rPr>
                <w:rFonts w:ascii="Univia Pro Book" w:hAnsi="Univia Pro Book"/>
                <w:b/>
                <w:sz w:val="20"/>
                <w:szCs w:val="20"/>
              </w:rPr>
            </w:pPr>
            <w:r w:rsidRPr="009C6312">
              <w:rPr>
                <w:rFonts w:ascii="Univia Pro Book" w:hAnsi="Univia Pro Book"/>
                <w:b/>
                <w:sz w:val="20"/>
                <w:szCs w:val="20"/>
              </w:rPr>
              <w:t>C.D. ALBERTINA REFUGIO ORIHUELA ARANDA</w:t>
            </w:r>
          </w:p>
          <w:p w:rsidR="009C6312" w:rsidRDefault="009C6312" w:rsidP="005700A6">
            <w:pPr>
              <w:jc w:val="center"/>
              <w:rPr>
                <w:rFonts w:ascii="Univia Pro Book" w:hAnsi="Univia Pro Book"/>
                <w:b/>
              </w:rPr>
            </w:pPr>
            <w:r w:rsidRPr="009C6312">
              <w:rPr>
                <w:rFonts w:ascii="Univia Pro Book" w:hAnsi="Univia Pro Book"/>
                <w:b/>
                <w:sz w:val="20"/>
                <w:szCs w:val="20"/>
              </w:rPr>
              <w:t>SUBDIRECTORA FINANCIERA</w:t>
            </w:r>
          </w:p>
        </w:tc>
        <w:tc>
          <w:tcPr>
            <w:tcW w:w="4327" w:type="dxa"/>
          </w:tcPr>
          <w:p w:rsidR="009C6312" w:rsidRDefault="009C6312" w:rsidP="009C6312">
            <w:pPr>
              <w:rPr>
                <w:rFonts w:ascii="Univia Pro Book" w:hAnsi="Univia Pro Book"/>
                <w:b/>
              </w:rPr>
            </w:pPr>
          </w:p>
        </w:tc>
      </w:tr>
    </w:tbl>
    <w:tbl>
      <w:tblPr>
        <w:tblStyle w:val="Tablaconcuadrcula"/>
        <w:tblpPr w:leftFromText="141" w:rightFromText="141" w:vertAnchor="text" w:horzAnchor="margin" w:tblpXSpec="right" w:tblpY="8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9C6312" w:rsidTr="009C6312">
        <w:trPr>
          <w:trHeight w:val="2587"/>
        </w:trPr>
        <w:tc>
          <w:tcPr>
            <w:tcW w:w="4786" w:type="dxa"/>
          </w:tcPr>
          <w:p w:rsidR="009C6312" w:rsidRDefault="009C6312" w:rsidP="009C6312">
            <w:pPr>
              <w:rPr>
                <w:rFonts w:ascii="Univia Pro Book" w:hAnsi="Univia Pro Book"/>
                <w:b/>
              </w:rPr>
            </w:pPr>
          </w:p>
          <w:p w:rsidR="00D97E55" w:rsidRDefault="00D97E55" w:rsidP="009C6312">
            <w:pPr>
              <w:rPr>
                <w:rFonts w:ascii="Univia Pro Book" w:hAnsi="Univia Pro Book"/>
                <w:b/>
              </w:rPr>
            </w:pPr>
          </w:p>
          <w:p w:rsidR="009C6312" w:rsidRDefault="009C6312" w:rsidP="009C6312">
            <w:pPr>
              <w:rPr>
                <w:rFonts w:ascii="Univia Pro Book" w:hAnsi="Univia Pro Book"/>
                <w:b/>
              </w:rPr>
            </w:pPr>
          </w:p>
          <w:p w:rsidR="009C6312" w:rsidRDefault="009C6312" w:rsidP="009C6312">
            <w:pPr>
              <w:rPr>
                <w:rFonts w:ascii="Univia Pro Book" w:hAnsi="Univia Pro Book"/>
                <w:b/>
              </w:rPr>
            </w:pPr>
          </w:p>
          <w:p w:rsidR="005700A6" w:rsidRPr="009C6312" w:rsidRDefault="005700A6" w:rsidP="009C6312">
            <w:pPr>
              <w:rPr>
                <w:rFonts w:ascii="Univia Pro Book" w:hAnsi="Univia Pro Book"/>
                <w:b/>
                <w:sz w:val="20"/>
                <w:szCs w:val="20"/>
              </w:rPr>
            </w:pPr>
          </w:p>
          <w:p w:rsidR="009C6312" w:rsidRPr="009C6312" w:rsidRDefault="009C6312" w:rsidP="009C6312">
            <w:pPr>
              <w:rPr>
                <w:rFonts w:ascii="Univia Pro Book" w:hAnsi="Univia Pro Book"/>
                <w:b/>
                <w:sz w:val="20"/>
                <w:szCs w:val="20"/>
              </w:rPr>
            </w:pPr>
            <w:r w:rsidRPr="009C6312">
              <w:rPr>
                <w:rFonts w:ascii="Univia Pro Book" w:hAnsi="Univia Pro Book"/>
                <w:b/>
                <w:sz w:val="20"/>
                <w:szCs w:val="20"/>
              </w:rPr>
              <w:t>________________________________</w:t>
            </w:r>
            <w:r>
              <w:rPr>
                <w:rFonts w:ascii="Univia Pro Book" w:hAnsi="Univia Pro Book"/>
                <w:b/>
                <w:sz w:val="20"/>
                <w:szCs w:val="20"/>
              </w:rPr>
              <w:t>_____</w:t>
            </w:r>
            <w:r w:rsidR="005700A6">
              <w:rPr>
                <w:rFonts w:ascii="Univia Pro Book" w:hAnsi="Univia Pro Book"/>
                <w:b/>
                <w:sz w:val="20"/>
                <w:szCs w:val="20"/>
              </w:rPr>
              <w:t>____</w:t>
            </w:r>
          </w:p>
          <w:p w:rsidR="009C6312" w:rsidRPr="009C6312" w:rsidRDefault="009C6312" w:rsidP="005700A6">
            <w:pPr>
              <w:jc w:val="center"/>
              <w:rPr>
                <w:rFonts w:ascii="Univia Pro Book" w:hAnsi="Univia Pro Book"/>
                <w:b/>
                <w:sz w:val="20"/>
                <w:szCs w:val="20"/>
              </w:rPr>
            </w:pPr>
            <w:r w:rsidRPr="009C6312">
              <w:rPr>
                <w:rFonts w:ascii="Univia Pro Book" w:hAnsi="Univia Pro Book"/>
                <w:b/>
                <w:sz w:val="20"/>
                <w:szCs w:val="20"/>
              </w:rPr>
              <w:t>C.P. LUIS RAYMUNDO PACHECO JARQUIN</w:t>
            </w:r>
          </w:p>
          <w:p w:rsidR="009C6312" w:rsidRDefault="009C6312" w:rsidP="005700A6">
            <w:pPr>
              <w:jc w:val="center"/>
              <w:rPr>
                <w:rFonts w:ascii="Univia Pro Book" w:hAnsi="Univia Pro Book"/>
                <w:b/>
              </w:rPr>
            </w:pPr>
            <w:r w:rsidRPr="009C6312">
              <w:rPr>
                <w:rFonts w:ascii="Univia Pro Book" w:hAnsi="Univia Pro Book"/>
                <w:b/>
                <w:sz w:val="20"/>
                <w:szCs w:val="20"/>
              </w:rPr>
              <w:t>DIRECTOR DE ADMINISTRACIÓN Y FINANZAS</w:t>
            </w:r>
          </w:p>
        </w:tc>
      </w:tr>
    </w:tbl>
    <w:p w:rsidR="00A95AF5" w:rsidRDefault="009C6312">
      <w:pPr>
        <w:rPr>
          <w:rFonts w:ascii="Univia Pro Book" w:hAnsi="Univia Pro Book"/>
          <w:b/>
        </w:rPr>
      </w:pPr>
      <w:r>
        <w:rPr>
          <w:rFonts w:ascii="Univia Pro Book" w:hAnsi="Univia Pro Book"/>
          <w:b/>
        </w:rPr>
        <w:t xml:space="preserve"> </w:t>
      </w:r>
      <w:r w:rsidR="00683994">
        <w:rPr>
          <w:rFonts w:ascii="Univia Pro Book" w:hAnsi="Univia Pro Book"/>
          <w:b/>
        </w:rPr>
        <w:br w:type="page"/>
      </w:r>
    </w:p>
    <w:p w:rsidR="0097445D" w:rsidRDefault="0097445D" w:rsidP="00D80CD3">
      <w:pPr>
        <w:jc w:val="center"/>
        <w:rPr>
          <w:rFonts w:ascii="Univia Pro Book" w:hAnsi="Univia Pro Book"/>
          <w:b/>
        </w:rPr>
      </w:pPr>
      <w:r>
        <w:rPr>
          <w:rFonts w:ascii="Univia Pro Book" w:hAnsi="Univia Pro Book"/>
          <w:b/>
        </w:rPr>
        <w:lastRenderedPageBreak/>
        <w:t>ESTADO ANALITICO DE INGRESOS PRESUPUESTARIOS</w:t>
      </w:r>
    </w:p>
    <w:p w:rsidR="005700A6" w:rsidRDefault="005700A6" w:rsidP="0097445D">
      <w:pPr>
        <w:jc w:val="center"/>
        <w:rPr>
          <w:rFonts w:ascii="Univia Pro Book" w:hAnsi="Univia Pro Book"/>
          <w:b/>
        </w:rPr>
      </w:pPr>
    </w:p>
    <w:tbl>
      <w:tblPr>
        <w:tblW w:w="10348" w:type="dxa"/>
        <w:tblInd w:w="-639" w:type="dxa"/>
        <w:tblLayout w:type="fixed"/>
        <w:tblCellMar>
          <w:left w:w="70" w:type="dxa"/>
          <w:right w:w="70" w:type="dxa"/>
        </w:tblCellMar>
        <w:tblLook w:val="04A0" w:firstRow="1" w:lastRow="0" w:firstColumn="1" w:lastColumn="0" w:noHBand="0" w:noVBand="1"/>
      </w:tblPr>
      <w:tblGrid>
        <w:gridCol w:w="3828"/>
        <w:gridCol w:w="1134"/>
        <w:gridCol w:w="1134"/>
        <w:gridCol w:w="1134"/>
        <w:gridCol w:w="1134"/>
        <w:gridCol w:w="992"/>
        <w:gridCol w:w="992"/>
      </w:tblGrid>
      <w:tr w:rsidR="0097445D" w:rsidRPr="0097445D" w:rsidTr="00D93A28">
        <w:trPr>
          <w:trHeight w:val="408"/>
        </w:trPr>
        <w:tc>
          <w:tcPr>
            <w:tcW w:w="3828" w:type="dxa"/>
            <w:vMerge w:val="restart"/>
            <w:tcBorders>
              <w:top w:val="single" w:sz="4" w:space="0" w:color="auto"/>
              <w:left w:val="single" w:sz="4" w:space="0" w:color="auto"/>
              <w:right w:val="single" w:sz="4" w:space="0" w:color="auto"/>
            </w:tcBorders>
            <w:shd w:val="clear" w:color="000000" w:fill="C4BD97"/>
            <w:vAlign w:val="center"/>
            <w:hideMark/>
          </w:tcPr>
          <w:p w:rsidR="0097445D" w:rsidRPr="0097445D" w:rsidRDefault="0097445D" w:rsidP="0097445D">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Rubro de Ingresos</w:t>
            </w:r>
          </w:p>
        </w:tc>
        <w:tc>
          <w:tcPr>
            <w:tcW w:w="1134"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Estimado</w:t>
            </w:r>
          </w:p>
        </w:tc>
        <w:tc>
          <w:tcPr>
            <w:tcW w:w="1134"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 xml:space="preserve">Ampliaciones y Reducciones                        </w:t>
            </w:r>
          </w:p>
        </w:tc>
        <w:tc>
          <w:tcPr>
            <w:tcW w:w="1134"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Modificado</w:t>
            </w:r>
          </w:p>
        </w:tc>
        <w:tc>
          <w:tcPr>
            <w:tcW w:w="1134"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Devengado</w:t>
            </w:r>
          </w:p>
        </w:tc>
        <w:tc>
          <w:tcPr>
            <w:tcW w:w="992"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Recaudado</w:t>
            </w:r>
          </w:p>
        </w:tc>
        <w:tc>
          <w:tcPr>
            <w:tcW w:w="992"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Diferencia</w:t>
            </w:r>
          </w:p>
        </w:tc>
      </w:tr>
      <w:tr w:rsidR="0097445D" w:rsidRPr="0097445D" w:rsidTr="00D93A28">
        <w:trPr>
          <w:trHeight w:val="233"/>
        </w:trPr>
        <w:tc>
          <w:tcPr>
            <w:tcW w:w="3828" w:type="dxa"/>
            <w:vMerge/>
            <w:tcBorders>
              <w:left w:val="single" w:sz="4" w:space="0" w:color="auto"/>
              <w:bottom w:val="single" w:sz="4" w:space="0" w:color="000000"/>
              <w:right w:val="single" w:sz="4" w:space="0" w:color="auto"/>
            </w:tcBorders>
            <w:shd w:val="clear" w:color="000000" w:fill="C4BD97"/>
            <w:vAlign w:val="center"/>
            <w:hideMark/>
          </w:tcPr>
          <w:p w:rsidR="0097445D" w:rsidRPr="0097445D" w:rsidRDefault="0097445D" w:rsidP="00683994">
            <w:pPr>
              <w:rPr>
                <w:rFonts w:ascii="Calibri" w:hAnsi="Calibri"/>
                <w:b/>
                <w:bCs/>
                <w:color w:val="000000"/>
                <w:sz w:val="16"/>
                <w:szCs w:val="16"/>
                <w:lang w:val="es-MX" w:eastAsia="es-MX"/>
              </w:rPr>
            </w:pPr>
          </w:p>
        </w:tc>
        <w:tc>
          <w:tcPr>
            <w:tcW w:w="1134"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(1)</w:t>
            </w:r>
          </w:p>
        </w:tc>
        <w:tc>
          <w:tcPr>
            <w:tcW w:w="1134"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(2)</w:t>
            </w:r>
          </w:p>
        </w:tc>
        <w:tc>
          <w:tcPr>
            <w:tcW w:w="1134"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(3=1+2)</w:t>
            </w:r>
          </w:p>
        </w:tc>
        <w:tc>
          <w:tcPr>
            <w:tcW w:w="1134"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(4)</w:t>
            </w:r>
          </w:p>
        </w:tc>
        <w:tc>
          <w:tcPr>
            <w:tcW w:w="992"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(5)</w:t>
            </w:r>
          </w:p>
        </w:tc>
        <w:tc>
          <w:tcPr>
            <w:tcW w:w="992"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97445D">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(6=3-4)</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Impuestos</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Contribuciones de Mejoras</w:t>
            </w:r>
          </w:p>
        </w:tc>
        <w:tc>
          <w:tcPr>
            <w:tcW w:w="1134" w:type="dxa"/>
            <w:tcBorders>
              <w:top w:val="nil"/>
              <w:left w:val="single" w:sz="4" w:space="0" w:color="auto"/>
              <w:bottom w:val="single" w:sz="4" w:space="0" w:color="auto"/>
              <w:right w:val="single" w:sz="4" w:space="0" w:color="auto"/>
            </w:tcBorders>
            <w:shd w:val="clear" w:color="auto" w:fill="auto"/>
            <w:vAlign w:val="center"/>
          </w:tcPr>
          <w:p w:rsidR="00683994" w:rsidRPr="0097445D" w:rsidRDefault="002272CA" w:rsidP="00683994">
            <w:pPr>
              <w:rPr>
                <w:rFonts w:ascii="Calibri" w:hAnsi="Calibri"/>
                <w:color w:val="000000"/>
                <w:sz w:val="16"/>
                <w:szCs w:val="16"/>
                <w:lang w:val="es-MX" w:eastAsia="es-MX"/>
              </w:rPr>
            </w:pPr>
            <w:r>
              <w:rPr>
                <w:rFonts w:ascii="Calibri" w:hAnsi="Calibri"/>
                <w:noProof/>
                <w:color w:val="000000"/>
                <w:sz w:val="16"/>
                <w:szCs w:val="16"/>
                <w:lang w:val="es-MX" w:eastAsia="es-MX"/>
              </w:rPr>
              <w:pict>
                <v:shape id="Cuadro de texto 7" o:spid="_x0000_s1029" type="#_x0000_t202" style="position:absolute;margin-left:25.7pt;margin-top:6.3pt;width:286.9pt;height:115.55pt;z-index:251663360;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" filled="f" stroked="f">
                  <v:textbox>
                    <w:txbxContent>
                      <w:p w:rsidR="003D25FB" w:rsidRPr="00683994" w:rsidRDefault="003D25FB" w:rsidP="00683994">
                        <w:pPr>
                          <w:pStyle w:val="NormalWeb"/>
                          <w:spacing w:before="0" w:beforeAutospacing="0" w:after="0" w:afterAutospacing="0"/>
                          <w:rPr>
                            <w:sz w:val="96"/>
                            <w:szCs w:val="96"/>
                          </w:rPr>
                        </w:pPr>
                        <w:r w:rsidRPr="00683994">
                          <w:rPr>
                            <w:rFonts w:ascii="Arial" w:hAnsi="Arial" w:cs="Arial"/>
                            <w:color w:val="000000" w:themeColor="dark1"/>
                            <w:sz w:val="96"/>
                            <w:szCs w:val="96"/>
                          </w:rPr>
                          <w:t>NO APLICA</w:t>
                        </w:r>
                      </w:p>
                    </w:txbxContent>
                  </v:textbox>
                </v:shape>
              </w:pic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vAlign w:val="center"/>
          </w:tcPr>
          <w:p w:rsidR="00683994" w:rsidRPr="0097445D" w:rsidRDefault="00683994" w:rsidP="00683994">
            <w:pPr>
              <w:rPr>
                <w:rFonts w:ascii="Calibri" w:hAnsi="Calibri"/>
                <w:color w:val="000000"/>
                <w:sz w:val="16"/>
                <w:szCs w:val="16"/>
                <w:lang w:val="es-MX" w:eastAsia="es-MX"/>
              </w:rPr>
            </w:pP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Derechos</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Productos</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Corriente</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Capital</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Aprovechamientos</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Corriente</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Capital</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Ingresos por Ventas de Bienes y Servicios</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xml:space="preserve">Contribuciones no Comprendidas en las Fracciones de la Ley de Ingresos Causados en Ejercicios Fiscales Anteriores Pendientes de </w:t>
            </w:r>
            <w:proofErr w:type="spellStart"/>
            <w:r w:rsidRPr="0097445D">
              <w:rPr>
                <w:rFonts w:ascii="Calibri" w:hAnsi="Calibri"/>
                <w:color w:val="000000"/>
                <w:sz w:val="16"/>
                <w:szCs w:val="16"/>
                <w:lang w:val="es-MX" w:eastAsia="es-MX"/>
              </w:rPr>
              <w:t>Liquidació</w:t>
            </w:r>
            <w:proofErr w:type="spellEnd"/>
            <w:r w:rsidRPr="0097445D">
              <w:rPr>
                <w:rFonts w:ascii="Calibri" w:hAnsi="Calibri"/>
                <w:color w:val="000000"/>
                <w:sz w:val="16"/>
                <w:szCs w:val="16"/>
                <w:lang w:val="es-MX" w:eastAsia="es-MX"/>
              </w:rPr>
              <w:t xml:space="preserve"> o Pago</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Participaciones y Aportaciones</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25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Transferencias, Asignaciones, Subsidios y Otras Ayudas</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1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Otros Ingresos</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992"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683994" w:rsidRPr="0097445D" w:rsidTr="00D93A28">
        <w:trPr>
          <w:trHeight w:val="218"/>
        </w:trPr>
        <w:tc>
          <w:tcPr>
            <w:tcW w:w="3828" w:type="dxa"/>
            <w:tcBorders>
              <w:top w:val="nil"/>
              <w:left w:val="single" w:sz="4" w:space="0" w:color="auto"/>
              <w:bottom w:val="single" w:sz="4" w:space="0" w:color="auto"/>
              <w:right w:val="single" w:sz="4" w:space="0" w:color="auto"/>
            </w:tcBorders>
            <w:shd w:val="clear" w:color="000000" w:fill="C4BD97"/>
            <w:noWrap/>
            <w:vAlign w:val="bottom"/>
            <w:hideMark/>
          </w:tcPr>
          <w:p w:rsidR="00683994" w:rsidRPr="0097445D" w:rsidRDefault="00683994" w:rsidP="0097445D">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TOTAL</w:t>
            </w:r>
          </w:p>
        </w:tc>
        <w:tc>
          <w:tcPr>
            <w:tcW w:w="1134" w:type="dxa"/>
            <w:tcBorders>
              <w:top w:val="nil"/>
              <w:left w:val="nil"/>
              <w:bottom w:val="single" w:sz="4" w:space="0" w:color="auto"/>
              <w:right w:val="single" w:sz="4" w:space="0" w:color="auto"/>
            </w:tcBorders>
            <w:shd w:val="clear" w:color="000000" w:fill="C4BD97"/>
            <w:noWrap/>
            <w:vAlign w:val="center"/>
            <w:hideMark/>
          </w:tcPr>
          <w:p w:rsidR="00683994" w:rsidRPr="0097445D" w:rsidRDefault="00683994" w:rsidP="00683994">
            <w:pPr>
              <w:rPr>
                <w:rFonts w:ascii="Calibri" w:hAnsi="Calibri"/>
                <w:b/>
                <w:bCs/>
                <w:color w:val="000000"/>
                <w:sz w:val="16"/>
                <w:szCs w:val="16"/>
                <w:lang w:val="es-MX" w:eastAsia="es-MX"/>
              </w:rPr>
            </w:pPr>
          </w:p>
        </w:tc>
        <w:tc>
          <w:tcPr>
            <w:tcW w:w="1134" w:type="dxa"/>
            <w:tcBorders>
              <w:top w:val="nil"/>
              <w:left w:val="nil"/>
              <w:bottom w:val="single" w:sz="4" w:space="0" w:color="auto"/>
              <w:right w:val="single" w:sz="4" w:space="0" w:color="auto"/>
            </w:tcBorders>
            <w:shd w:val="clear" w:color="000000" w:fill="C4BD97"/>
            <w:noWrap/>
            <w:vAlign w:val="center"/>
          </w:tcPr>
          <w:p w:rsidR="00683994" w:rsidRPr="0097445D" w:rsidRDefault="00683994" w:rsidP="00683994">
            <w:pPr>
              <w:rPr>
                <w:rFonts w:ascii="Calibri" w:hAnsi="Calibri"/>
                <w:b/>
                <w:bCs/>
                <w:color w:val="000000"/>
                <w:sz w:val="16"/>
                <w:szCs w:val="16"/>
                <w:lang w:val="es-MX" w:eastAsia="es-MX"/>
              </w:rPr>
            </w:pPr>
          </w:p>
        </w:tc>
        <w:tc>
          <w:tcPr>
            <w:tcW w:w="1134" w:type="dxa"/>
            <w:tcBorders>
              <w:top w:val="nil"/>
              <w:left w:val="nil"/>
              <w:bottom w:val="single" w:sz="4" w:space="0" w:color="auto"/>
              <w:right w:val="single" w:sz="4" w:space="0" w:color="auto"/>
            </w:tcBorders>
            <w:shd w:val="clear" w:color="000000" w:fill="C4BD97"/>
            <w:noWrap/>
            <w:vAlign w:val="center"/>
          </w:tcPr>
          <w:p w:rsidR="00683994" w:rsidRPr="0097445D" w:rsidRDefault="00683994" w:rsidP="00683994">
            <w:pPr>
              <w:rPr>
                <w:rFonts w:ascii="Calibri" w:hAnsi="Calibri"/>
                <w:b/>
                <w:bCs/>
                <w:color w:val="000000"/>
                <w:sz w:val="16"/>
                <w:szCs w:val="16"/>
                <w:lang w:val="es-MX" w:eastAsia="es-MX"/>
              </w:rPr>
            </w:pPr>
          </w:p>
        </w:tc>
        <w:tc>
          <w:tcPr>
            <w:tcW w:w="1134" w:type="dxa"/>
            <w:tcBorders>
              <w:top w:val="nil"/>
              <w:left w:val="nil"/>
              <w:bottom w:val="single" w:sz="4" w:space="0" w:color="auto"/>
              <w:right w:val="single" w:sz="4" w:space="0" w:color="auto"/>
            </w:tcBorders>
            <w:shd w:val="clear" w:color="000000" w:fill="C4BD97"/>
            <w:noWrap/>
            <w:vAlign w:val="center"/>
          </w:tcPr>
          <w:p w:rsidR="00683994" w:rsidRPr="0097445D" w:rsidRDefault="00683994" w:rsidP="0097445D">
            <w:pPr>
              <w:rPr>
                <w:rFonts w:ascii="Calibri" w:hAnsi="Calibri"/>
                <w:b/>
                <w:bCs/>
                <w:color w:val="000000"/>
                <w:sz w:val="16"/>
                <w:szCs w:val="16"/>
                <w:lang w:val="es-MX" w:eastAsia="es-MX"/>
              </w:rPr>
            </w:pPr>
          </w:p>
        </w:tc>
        <w:tc>
          <w:tcPr>
            <w:tcW w:w="992" w:type="dxa"/>
            <w:tcBorders>
              <w:top w:val="nil"/>
              <w:left w:val="nil"/>
              <w:bottom w:val="single" w:sz="4" w:space="0" w:color="auto"/>
              <w:right w:val="single" w:sz="4" w:space="0" w:color="auto"/>
            </w:tcBorders>
            <w:shd w:val="clear" w:color="000000" w:fill="C4BD97"/>
            <w:noWrap/>
            <w:vAlign w:val="center"/>
          </w:tcPr>
          <w:p w:rsidR="00683994" w:rsidRPr="0097445D" w:rsidRDefault="00683994" w:rsidP="00683994">
            <w:pPr>
              <w:rPr>
                <w:rFonts w:ascii="Calibri" w:hAnsi="Calibri"/>
                <w:b/>
                <w:bCs/>
                <w:color w:val="000000"/>
                <w:sz w:val="16"/>
                <w:szCs w:val="16"/>
                <w:lang w:val="es-MX" w:eastAsia="es-MX"/>
              </w:rPr>
            </w:pP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C4BD97"/>
            <w:noWrap/>
            <w:vAlign w:val="center"/>
          </w:tcPr>
          <w:p w:rsidR="00683994" w:rsidRPr="0097445D" w:rsidRDefault="00683994" w:rsidP="00683994">
            <w:pPr>
              <w:jc w:val="center"/>
              <w:rPr>
                <w:rFonts w:ascii="Calibri" w:hAnsi="Calibri"/>
                <w:b/>
                <w:bCs/>
                <w:color w:val="000000"/>
                <w:sz w:val="16"/>
                <w:szCs w:val="16"/>
                <w:lang w:val="es-MX" w:eastAsia="es-MX"/>
              </w:rPr>
            </w:pPr>
          </w:p>
        </w:tc>
      </w:tr>
      <w:tr w:rsidR="00683994" w:rsidRPr="0097445D" w:rsidTr="00D93A28">
        <w:trPr>
          <w:trHeight w:val="126"/>
        </w:trPr>
        <w:tc>
          <w:tcPr>
            <w:tcW w:w="3828" w:type="dxa"/>
            <w:tcBorders>
              <w:top w:val="nil"/>
              <w:left w:val="nil"/>
              <w:bottom w:val="nil"/>
              <w:right w:val="nil"/>
            </w:tcBorders>
            <w:shd w:val="clear" w:color="auto" w:fill="auto"/>
            <w:noWrap/>
            <w:vAlign w:val="bottom"/>
            <w:hideMark/>
          </w:tcPr>
          <w:p w:rsidR="00683994" w:rsidRPr="0097445D" w:rsidRDefault="00683994" w:rsidP="00683994">
            <w:pPr>
              <w:rPr>
                <w:rFonts w:ascii="Calibri" w:hAnsi="Calibri"/>
                <w:color w:val="000000"/>
                <w:sz w:val="16"/>
                <w:szCs w:val="16"/>
                <w:lang w:val="es-MX" w:eastAsia="es-MX"/>
              </w:rPr>
            </w:pPr>
          </w:p>
        </w:tc>
        <w:tc>
          <w:tcPr>
            <w:tcW w:w="1134" w:type="dxa"/>
            <w:tcBorders>
              <w:top w:val="nil"/>
              <w:left w:val="nil"/>
              <w:bottom w:val="nil"/>
              <w:right w:val="nil"/>
            </w:tcBorders>
            <w:shd w:val="clear" w:color="auto" w:fill="auto"/>
            <w:noWrap/>
            <w:vAlign w:val="bottom"/>
            <w:hideMark/>
          </w:tcPr>
          <w:p w:rsidR="00683994" w:rsidRPr="0097445D" w:rsidRDefault="00683994" w:rsidP="00683994">
            <w:pPr>
              <w:rPr>
                <w:rFonts w:ascii="Calibri" w:hAnsi="Calibri"/>
                <w:color w:val="000000"/>
                <w:sz w:val="16"/>
                <w:szCs w:val="16"/>
                <w:lang w:val="es-MX" w:eastAsia="es-MX"/>
              </w:rPr>
            </w:pPr>
          </w:p>
        </w:tc>
        <w:tc>
          <w:tcPr>
            <w:tcW w:w="1134" w:type="dxa"/>
            <w:tcBorders>
              <w:top w:val="nil"/>
              <w:left w:val="nil"/>
              <w:bottom w:val="nil"/>
              <w:right w:val="nil"/>
            </w:tcBorders>
            <w:shd w:val="clear" w:color="auto" w:fill="auto"/>
            <w:noWrap/>
            <w:vAlign w:val="bottom"/>
          </w:tcPr>
          <w:p w:rsidR="00683994" w:rsidRPr="0097445D" w:rsidRDefault="00683994" w:rsidP="00683994">
            <w:pPr>
              <w:rPr>
                <w:rFonts w:ascii="Calibri" w:hAnsi="Calibri"/>
                <w:color w:val="000000"/>
                <w:sz w:val="16"/>
                <w:szCs w:val="16"/>
                <w:lang w:val="es-MX" w:eastAsia="es-MX"/>
              </w:rPr>
            </w:pPr>
          </w:p>
        </w:tc>
        <w:tc>
          <w:tcPr>
            <w:tcW w:w="1134" w:type="dxa"/>
            <w:tcBorders>
              <w:top w:val="nil"/>
              <w:left w:val="nil"/>
              <w:bottom w:val="nil"/>
              <w:right w:val="nil"/>
            </w:tcBorders>
            <w:shd w:val="clear" w:color="auto" w:fill="auto"/>
            <w:noWrap/>
            <w:vAlign w:val="bottom"/>
          </w:tcPr>
          <w:p w:rsidR="00683994" w:rsidRPr="0097445D" w:rsidRDefault="00683994" w:rsidP="00683994">
            <w:pPr>
              <w:rPr>
                <w:rFonts w:ascii="Calibri" w:hAnsi="Calibri"/>
                <w:color w:val="000000"/>
                <w:sz w:val="16"/>
                <w:szCs w:val="16"/>
                <w:lang w:val="es-MX" w:eastAsia="es-MX"/>
              </w:rPr>
            </w:pPr>
          </w:p>
        </w:tc>
        <w:tc>
          <w:tcPr>
            <w:tcW w:w="2126" w:type="dxa"/>
            <w:gridSpan w:val="2"/>
            <w:tcBorders>
              <w:top w:val="single" w:sz="4" w:space="0" w:color="auto"/>
              <w:left w:val="single" w:sz="4" w:space="0" w:color="auto"/>
              <w:bottom w:val="single" w:sz="4" w:space="0" w:color="auto"/>
              <w:right w:val="single" w:sz="4" w:space="0" w:color="000000"/>
            </w:tcBorders>
            <w:shd w:val="clear" w:color="000000" w:fill="C4BD97"/>
            <w:noWrap/>
            <w:vAlign w:val="bottom"/>
            <w:hideMark/>
          </w:tcPr>
          <w:p w:rsidR="00683994" w:rsidRPr="0097445D" w:rsidRDefault="00683994" w:rsidP="0097445D">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Ingresos excedentes</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683994" w:rsidRPr="0097445D" w:rsidRDefault="00683994" w:rsidP="00683994">
            <w:pPr>
              <w:rPr>
                <w:rFonts w:ascii="Calibri" w:hAnsi="Calibri"/>
                <w:b/>
                <w:bCs/>
                <w:color w:val="000000"/>
                <w:sz w:val="16"/>
                <w:szCs w:val="16"/>
                <w:lang w:val="es-MX" w:eastAsia="es-MX"/>
              </w:rPr>
            </w:pPr>
          </w:p>
        </w:tc>
      </w:tr>
    </w:tbl>
    <w:p w:rsidR="0097445D" w:rsidRPr="0097445D" w:rsidRDefault="0097445D">
      <w:pPr>
        <w:rPr>
          <w:rFonts w:asciiTheme="minorHAnsi" w:hAnsiTheme="minorHAnsi"/>
          <w:sz w:val="10"/>
          <w:szCs w:val="10"/>
        </w:rPr>
      </w:pPr>
    </w:p>
    <w:tbl>
      <w:tblPr>
        <w:tblW w:w="10348" w:type="dxa"/>
        <w:tblInd w:w="-639" w:type="dxa"/>
        <w:tblLayout w:type="fixed"/>
        <w:tblCellMar>
          <w:left w:w="70" w:type="dxa"/>
          <w:right w:w="70" w:type="dxa"/>
        </w:tblCellMar>
        <w:tblLook w:val="04A0" w:firstRow="1" w:lastRow="0" w:firstColumn="1" w:lastColumn="0" w:noHBand="0" w:noVBand="1"/>
      </w:tblPr>
      <w:tblGrid>
        <w:gridCol w:w="3119"/>
        <w:gridCol w:w="1276"/>
        <w:gridCol w:w="1134"/>
        <w:gridCol w:w="1276"/>
        <w:gridCol w:w="1134"/>
        <w:gridCol w:w="1134"/>
        <w:gridCol w:w="1275"/>
      </w:tblGrid>
      <w:tr w:rsidR="00D93A28" w:rsidRPr="0097445D" w:rsidTr="007846CA">
        <w:trPr>
          <w:trHeight w:val="427"/>
        </w:trPr>
        <w:tc>
          <w:tcPr>
            <w:tcW w:w="3119" w:type="dxa"/>
            <w:vMerge w:val="restart"/>
            <w:tcBorders>
              <w:top w:val="single" w:sz="4" w:space="0" w:color="auto"/>
              <w:left w:val="single" w:sz="4" w:space="0" w:color="auto"/>
              <w:right w:val="single" w:sz="4" w:space="0" w:color="auto"/>
            </w:tcBorders>
            <w:shd w:val="clear" w:color="000000" w:fill="C4BD97"/>
            <w:vAlign w:val="center"/>
            <w:hideMark/>
          </w:tcPr>
          <w:p w:rsidR="0097445D" w:rsidRPr="0097445D" w:rsidRDefault="009F255B" w:rsidP="0097445D">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Estado Analítico de In</w:t>
            </w:r>
            <w:r w:rsidR="0097445D" w:rsidRPr="0097445D">
              <w:rPr>
                <w:rFonts w:ascii="Calibri" w:hAnsi="Calibri"/>
                <w:b/>
                <w:bCs/>
                <w:color w:val="000000"/>
                <w:sz w:val="16"/>
                <w:szCs w:val="16"/>
                <w:lang w:val="es-MX" w:eastAsia="es-MX"/>
              </w:rPr>
              <w:t>gresos Por Fuente de Financiamiento</w:t>
            </w:r>
          </w:p>
        </w:tc>
        <w:tc>
          <w:tcPr>
            <w:tcW w:w="1276"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Estimado</w:t>
            </w:r>
          </w:p>
        </w:tc>
        <w:tc>
          <w:tcPr>
            <w:tcW w:w="1134"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 xml:space="preserve">Ampliaciones y Reducciones                        </w:t>
            </w:r>
          </w:p>
        </w:tc>
        <w:tc>
          <w:tcPr>
            <w:tcW w:w="1276"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Modificado</w:t>
            </w:r>
          </w:p>
        </w:tc>
        <w:tc>
          <w:tcPr>
            <w:tcW w:w="1134"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Devengado</w:t>
            </w:r>
          </w:p>
        </w:tc>
        <w:tc>
          <w:tcPr>
            <w:tcW w:w="1134"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6C21A3" w:rsidP="006C21A3">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Pagado</w:t>
            </w:r>
          </w:p>
        </w:tc>
        <w:tc>
          <w:tcPr>
            <w:tcW w:w="1275" w:type="dxa"/>
            <w:tcBorders>
              <w:top w:val="single" w:sz="4" w:space="0" w:color="auto"/>
              <w:left w:val="nil"/>
              <w:bottom w:val="single" w:sz="4" w:space="0" w:color="auto"/>
              <w:right w:val="single" w:sz="4" w:space="0" w:color="auto"/>
            </w:tcBorders>
            <w:shd w:val="clear" w:color="000000" w:fill="C4BD97"/>
            <w:vAlign w:val="center"/>
            <w:hideMark/>
          </w:tcPr>
          <w:p w:rsidR="0097445D" w:rsidRPr="0097445D" w:rsidRDefault="0097445D"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Diferencia</w:t>
            </w:r>
          </w:p>
        </w:tc>
      </w:tr>
      <w:tr w:rsidR="00D93A28" w:rsidRPr="0097445D" w:rsidTr="007846CA">
        <w:trPr>
          <w:trHeight w:val="220"/>
        </w:trPr>
        <w:tc>
          <w:tcPr>
            <w:tcW w:w="3119" w:type="dxa"/>
            <w:vMerge/>
            <w:tcBorders>
              <w:left w:val="single" w:sz="4" w:space="0" w:color="auto"/>
              <w:bottom w:val="single" w:sz="4" w:space="0" w:color="000000"/>
              <w:right w:val="single" w:sz="4" w:space="0" w:color="auto"/>
            </w:tcBorders>
            <w:shd w:val="clear" w:color="000000" w:fill="C4BD97"/>
            <w:vAlign w:val="center"/>
            <w:hideMark/>
          </w:tcPr>
          <w:p w:rsidR="0097445D" w:rsidRPr="0097445D" w:rsidRDefault="0097445D" w:rsidP="00683994">
            <w:pPr>
              <w:rPr>
                <w:rFonts w:ascii="Calibri" w:hAnsi="Calibri"/>
                <w:b/>
                <w:bCs/>
                <w:color w:val="000000"/>
                <w:sz w:val="16"/>
                <w:szCs w:val="16"/>
                <w:lang w:val="es-MX" w:eastAsia="es-MX"/>
              </w:rPr>
            </w:pPr>
          </w:p>
        </w:tc>
        <w:tc>
          <w:tcPr>
            <w:tcW w:w="1276"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(1)</w:t>
            </w:r>
          </w:p>
        </w:tc>
        <w:tc>
          <w:tcPr>
            <w:tcW w:w="1134"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(2)</w:t>
            </w:r>
          </w:p>
        </w:tc>
        <w:tc>
          <w:tcPr>
            <w:tcW w:w="1276"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(3=1+2)</w:t>
            </w:r>
          </w:p>
        </w:tc>
        <w:tc>
          <w:tcPr>
            <w:tcW w:w="1134"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(4)</w:t>
            </w:r>
          </w:p>
        </w:tc>
        <w:tc>
          <w:tcPr>
            <w:tcW w:w="1134"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683994">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(5)</w:t>
            </w:r>
          </w:p>
        </w:tc>
        <w:tc>
          <w:tcPr>
            <w:tcW w:w="1275" w:type="dxa"/>
            <w:tcBorders>
              <w:top w:val="nil"/>
              <w:left w:val="nil"/>
              <w:bottom w:val="single" w:sz="4" w:space="0" w:color="auto"/>
              <w:right w:val="single" w:sz="4" w:space="0" w:color="auto"/>
            </w:tcBorders>
            <w:shd w:val="clear" w:color="000000" w:fill="C4BD97"/>
            <w:vAlign w:val="center"/>
            <w:hideMark/>
          </w:tcPr>
          <w:p w:rsidR="0097445D" w:rsidRPr="00BD7F43" w:rsidRDefault="0097445D" w:rsidP="0097445D">
            <w:pPr>
              <w:jc w:val="center"/>
              <w:rPr>
                <w:rFonts w:ascii="Calibri" w:hAnsi="Calibri"/>
                <w:b/>
                <w:bCs/>
                <w:color w:val="000000"/>
                <w:sz w:val="14"/>
                <w:szCs w:val="14"/>
                <w:lang w:val="es-MX" w:eastAsia="es-MX"/>
              </w:rPr>
            </w:pPr>
            <w:r w:rsidRPr="00BD7F43">
              <w:rPr>
                <w:rFonts w:ascii="Calibri" w:hAnsi="Calibri"/>
                <w:b/>
                <w:bCs/>
                <w:color w:val="000000"/>
                <w:sz w:val="14"/>
                <w:szCs w:val="14"/>
                <w:lang w:val="es-MX" w:eastAsia="es-MX"/>
              </w:rPr>
              <w:t>(6=3-4)</w:t>
            </w:r>
          </w:p>
        </w:tc>
      </w:tr>
      <w:tr w:rsidR="00D93A28" w:rsidRPr="0097445D" w:rsidTr="007846CA">
        <w:trPr>
          <w:trHeight w:val="391"/>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b/>
                <w:bCs/>
                <w:color w:val="000000"/>
                <w:sz w:val="16"/>
                <w:szCs w:val="16"/>
                <w:lang w:val="es-MX" w:eastAsia="es-MX"/>
              </w:rPr>
            </w:pPr>
            <w:r w:rsidRPr="0097445D">
              <w:rPr>
                <w:rFonts w:ascii="Calibri" w:hAnsi="Calibri"/>
                <w:b/>
                <w:bCs/>
                <w:color w:val="000000"/>
                <w:sz w:val="16"/>
                <w:szCs w:val="16"/>
                <w:lang w:val="es-MX" w:eastAsia="es-MX"/>
              </w:rPr>
              <w:t>Ingresos del Gobierno</w:t>
            </w:r>
          </w:p>
        </w:tc>
        <w:tc>
          <w:tcPr>
            <w:tcW w:w="1276" w:type="dxa"/>
            <w:tcBorders>
              <w:top w:val="nil"/>
              <w:left w:val="nil"/>
              <w:bottom w:val="single" w:sz="4" w:space="0" w:color="auto"/>
              <w:right w:val="single" w:sz="4" w:space="0" w:color="auto"/>
            </w:tcBorders>
            <w:shd w:val="clear" w:color="auto" w:fill="auto"/>
            <w:noWrap/>
            <w:vAlign w:val="center"/>
          </w:tcPr>
          <w:p w:rsidR="00683994" w:rsidRPr="0097445D" w:rsidRDefault="009906A6"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$ 250,508</w:t>
            </w:r>
            <w:r w:rsidR="00D93A28">
              <w:rPr>
                <w:rFonts w:ascii="Calibri" w:hAnsi="Calibri"/>
                <w:b/>
                <w:bCs/>
                <w:color w:val="000000"/>
                <w:sz w:val="16"/>
                <w:szCs w:val="16"/>
                <w:lang w:val="es-MX" w:eastAsia="es-MX"/>
              </w:rPr>
              <w:t>,</w:t>
            </w:r>
            <w:r>
              <w:rPr>
                <w:rFonts w:ascii="Calibri" w:hAnsi="Calibri"/>
                <w:b/>
                <w:bCs/>
                <w:color w:val="000000"/>
                <w:sz w:val="16"/>
                <w:szCs w:val="16"/>
                <w:lang w:val="es-MX" w:eastAsia="es-MX"/>
              </w:rPr>
              <w:t>052</w:t>
            </w:r>
          </w:p>
        </w:tc>
        <w:tc>
          <w:tcPr>
            <w:tcW w:w="1134" w:type="dxa"/>
            <w:tcBorders>
              <w:top w:val="nil"/>
              <w:left w:val="nil"/>
              <w:bottom w:val="single" w:sz="4" w:space="0" w:color="auto"/>
              <w:right w:val="single" w:sz="4" w:space="0" w:color="auto"/>
            </w:tcBorders>
            <w:shd w:val="clear" w:color="auto" w:fill="auto"/>
            <w:noWrap/>
            <w:vAlign w:val="center"/>
          </w:tcPr>
          <w:p w:rsidR="00683994" w:rsidRPr="0097445D" w:rsidRDefault="009906A6"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119</w:t>
            </w:r>
            <w:r w:rsidR="009F255B">
              <w:rPr>
                <w:rFonts w:ascii="Calibri" w:hAnsi="Calibri"/>
                <w:b/>
                <w:bCs/>
                <w:color w:val="000000"/>
                <w:sz w:val="16"/>
                <w:szCs w:val="16"/>
                <w:lang w:val="es-MX" w:eastAsia="es-MX"/>
              </w:rPr>
              <w:t>,</w:t>
            </w:r>
            <w:r>
              <w:rPr>
                <w:rFonts w:ascii="Calibri" w:hAnsi="Calibri"/>
                <w:b/>
                <w:bCs/>
                <w:color w:val="000000"/>
                <w:sz w:val="16"/>
                <w:szCs w:val="16"/>
                <w:lang w:val="es-MX" w:eastAsia="es-MX"/>
              </w:rPr>
              <w:t>300</w:t>
            </w:r>
            <w:r w:rsidR="009F255B">
              <w:rPr>
                <w:rFonts w:ascii="Calibri" w:hAnsi="Calibri"/>
                <w:b/>
                <w:bCs/>
                <w:color w:val="000000"/>
                <w:sz w:val="16"/>
                <w:szCs w:val="16"/>
                <w:lang w:val="es-MX" w:eastAsia="es-MX"/>
              </w:rPr>
              <w:t>,</w:t>
            </w:r>
            <w:r>
              <w:rPr>
                <w:rFonts w:ascii="Calibri" w:hAnsi="Calibri"/>
                <w:b/>
                <w:bCs/>
                <w:color w:val="000000"/>
                <w:sz w:val="16"/>
                <w:szCs w:val="16"/>
                <w:lang w:val="es-MX" w:eastAsia="es-MX"/>
              </w:rPr>
              <w:t>485</w:t>
            </w:r>
          </w:p>
        </w:tc>
        <w:tc>
          <w:tcPr>
            <w:tcW w:w="1276" w:type="dxa"/>
            <w:tcBorders>
              <w:top w:val="nil"/>
              <w:left w:val="nil"/>
              <w:bottom w:val="single" w:sz="4" w:space="0" w:color="auto"/>
              <w:right w:val="single" w:sz="4" w:space="0" w:color="auto"/>
            </w:tcBorders>
            <w:shd w:val="clear" w:color="auto" w:fill="auto"/>
            <w:noWrap/>
            <w:vAlign w:val="center"/>
          </w:tcPr>
          <w:p w:rsidR="00683994" w:rsidRPr="0097445D" w:rsidRDefault="009906A6"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w:t>
            </w:r>
            <w:r w:rsidR="007846CA">
              <w:rPr>
                <w:rFonts w:ascii="Calibri" w:hAnsi="Calibri"/>
                <w:b/>
                <w:bCs/>
                <w:color w:val="000000"/>
                <w:sz w:val="16"/>
                <w:szCs w:val="16"/>
                <w:lang w:val="es-MX" w:eastAsia="es-MX"/>
              </w:rPr>
              <w:t xml:space="preserve">  </w:t>
            </w:r>
            <w:r>
              <w:rPr>
                <w:rFonts w:ascii="Calibri" w:hAnsi="Calibri"/>
                <w:b/>
                <w:bCs/>
                <w:color w:val="000000"/>
                <w:sz w:val="16"/>
                <w:szCs w:val="16"/>
                <w:lang w:val="es-MX" w:eastAsia="es-MX"/>
              </w:rPr>
              <w:t>369</w:t>
            </w:r>
            <w:r w:rsidR="00D93A28">
              <w:rPr>
                <w:rFonts w:ascii="Calibri" w:hAnsi="Calibri"/>
                <w:b/>
                <w:bCs/>
                <w:color w:val="000000"/>
                <w:sz w:val="16"/>
                <w:szCs w:val="16"/>
                <w:lang w:val="es-MX" w:eastAsia="es-MX"/>
              </w:rPr>
              <w:t>,</w:t>
            </w:r>
            <w:r>
              <w:rPr>
                <w:rFonts w:ascii="Calibri" w:hAnsi="Calibri"/>
                <w:b/>
                <w:bCs/>
                <w:color w:val="000000"/>
                <w:sz w:val="16"/>
                <w:szCs w:val="16"/>
                <w:lang w:val="es-MX" w:eastAsia="es-MX"/>
              </w:rPr>
              <w:t>808</w:t>
            </w:r>
            <w:r w:rsidR="00D93A28">
              <w:rPr>
                <w:rFonts w:ascii="Calibri" w:hAnsi="Calibri"/>
                <w:b/>
                <w:bCs/>
                <w:color w:val="000000"/>
                <w:sz w:val="16"/>
                <w:szCs w:val="16"/>
                <w:lang w:val="es-MX" w:eastAsia="es-MX"/>
              </w:rPr>
              <w:t>,</w:t>
            </w:r>
            <w:r>
              <w:rPr>
                <w:rFonts w:ascii="Calibri" w:hAnsi="Calibri"/>
                <w:b/>
                <w:bCs/>
                <w:color w:val="000000"/>
                <w:sz w:val="16"/>
                <w:szCs w:val="16"/>
                <w:lang w:val="es-MX" w:eastAsia="es-MX"/>
              </w:rPr>
              <w:t>537</w:t>
            </w:r>
          </w:p>
        </w:tc>
        <w:tc>
          <w:tcPr>
            <w:tcW w:w="1134" w:type="dxa"/>
            <w:tcBorders>
              <w:top w:val="nil"/>
              <w:left w:val="nil"/>
              <w:bottom w:val="single" w:sz="4" w:space="0" w:color="auto"/>
              <w:right w:val="single" w:sz="4" w:space="0" w:color="auto"/>
            </w:tcBorders>
            <w:shd w:val="clear" w:color="auto" w:fill="auto"/>
            <w:noWrap/>
            <w:vAlign w:val="center"/>
          </w:tcPr>
          <w:p w:rsidR="00683994" w:rsidRPr="0097445D" w:rsidRDefault="00D93A28"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xml:space="preserve">$ </w:t>
            </w:r>
            <w:r w:rsidR="009906A6">
              <w:rPr>
                <w:rFonts w:ascii="Calibri" w:hAnsi="Calibri"/>
                <w:b/>
                <w:bCs/>
                <w:color w:val="000000"/>
                <w:sz w:val="16"/>
                <w:szCs w:val="16"/>
                <w:lang w:val="es-MX" w:eastAsia="es-MX"/>
              </w:rPr>
              <w:t>260</w:t>
            </w:r>
            <w:r>
              <w:rPr>
                <w:rFonts w:ascii="Calibri" w:hAnsi="Calibri"/>
                <w:b/>
                <w:bCs/>
                <w:color w:val="000000"/>
                <w:sz w:val="16"/>
                <w:szCs w:val="16"/>
                <w:lang w:val="es-MX" w:eastAsia="es-MX"/>
              </w:rPr>
              <w:t>,</w:t>
            </w:r>
            <w:r w:rsidR="009906A6">
              <w:rPr>
                <w:rFonts w:ascii="Calibri" w:hAnsi="Calibri"/>
                <w:b/>
                <w:bCs/>
                <w:color w:val="000000"/>
                <w:sz w:val="16"/>
                <w:szCs w:val="16"/>
                <w:lang w:val="es-MX" w:eastAsia="es-MX"/>
              </w:rPr>
              <w:t>037</w:t>
            </w:r>
            <w:r>
              <w:rPr>
                <w:rFonts w:ascii="Calibri" w:hAnsi="Calibri"/>
                <w:b/>
                <w:bCs/>
                <w:color w:val="000000"/>
                <w:sz w:val="16"/>
                <w:szCs w:val="16"/>
                <w:lang w:val="es-MX" w:eastAsia="es-MX"/>
              </w:rPr>
              <w:t>,</w:t>
            </w:r>
            <w:r w:rsidR="009906A6">
              <w:rPr>
                <w:rFonts w:ascii="Calibri" w:hAnsi="Calibri"/>
                <w:b/>
                <w:bCs/>
                <w:color w:val="000000"/>
                <w:sz w:val="16"/>
                <w:szCs w:val="16"/>
                <w:lang w:val="es-MX" w:eastAsia="es-MX"/>
              </w:rPr>
              <w:t>088</w:t>
            </w:r>
          </w:p>
        </w:tc>
        <w:tc>
          <w:tcPr>
            <w:tcW w:w="1134" w:type="dxa"/>
            <w:tcBorders>
              <w:top w:val="nil"/>
              <w:left w:val="nil"/>
              <w:bottom w:val="single" w:sz="4" w:space="0" w:color="auto"/>
              <w:right w:val="single" w:sz="4" w:space="0" w:color="auto"/>
            </w:tcBorders>
            <w:shd w:val="clear" w:color="auto" w:fill="auto"/>
            <w:noWrap/>
            <w:vAlign w:val="center"/>
          </w:tcPr>
          <w:p w:rsidR="00683994" w:rsidRPr="0097445D" w:rsidRDefault="00D93A28"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xml:space="preserve">$ </w:t>
            </w:r>
            <w:r w:rsidR="009906A6">
              <w:rPr>
                <w:rFonts w:ascii="Calibri" w:hAnsi="Calibri"/>
                <w:b/>
                <w:bCs/>
                <w:color w:val="000000"/>
                <w:sz w:val="16"/>
                <w:szCs w:val="16"/>
                <w:lang w:val="es-MX" w:eastAsia="es-MX"/>
              </w:rPr>
              <w:t xml:space="preserve"> 135</w:t>
            </w:r>
            <w:r>
              <w:rPr>
                <w:rFonts w:ascii="Calibri" w:hAnsi="Calibri"/>
                <w:b/>
                <w:bCs/>
                <w:color w:val="000000"/>
                <w:sz w:val="16"/>
                <w:szCs w:val="16"/>
                <w:lang w:val="es-MX" w:eastAsia="es-MX"/>
              </w:rPr>
              <w:t>,</w:t>
            </w:r>
            <w:r w:rsidR="009906A6">
              <w:rPr>
                <w:rFonts w:ascii="Calibri" w:hAnsi="Calibri"/>
                <w:b/>
                <w:bCs/>
                <w:color w:val="000000"/>
                <w:sz w:val="16"/>
                <w:szCs w:val="16"/>
                <w:lang w:val="es-MX" w:eastAsia="es-MX"/>
              </w:rPr>
              <w:t>690</w:t>
            </w:r>
            <w:r>
              <w:rPr>
                <w:rFonts w:ascii="Calibri" w:hAnsi="Calibri"/>
                <w:b/>
                <w:bCs/>
                <w:color w:val="000000"/>
                <w:sz w:val="16"/>
                <w:szCs w:val="16"/>
                <w:lang w:val="es-MX" w:eastAsia="es-MX"/>
              </w:rPr>
              <w:t>,</w:t>
            </w:r>
            <w:r w:rsidR="009906A6">
              <w:rPr>
                <w:rFonts w:ascii="Calibri" w:hAnsi="Calibri"/>
                <w:b/>
                <w:bCs/>
                <w:color w:val="000000"/>
                <w:sz w:val="16"/>
                <w:szCs w:val="16"/>
                <w:lang w:val="es-MX" w:eastAsia="es-MX"/>
              </w:rPr>
              <w:t>055</w:t>
            </w:r>
          </w:p>
        </w:tc>
        <w:tc>
          <w:tcPr>
            <w:tcW w:w="1275" w:type="dxa"/>
            <w:tcBorders>
              <w:top w:val="nil"/>
              <w:left w:val="nil"/>
              <w:bottom w:val="single" w:sz="4" w:space="0" w:color="auto"/>
              <w:right w:val="single" w:sz="4" w:space="0" w:color="auto"/>
            </w:tcBorders>
            <w:shd w:val="clear" w:color="auto" w:fill="auto"/>
            <w:noWrap/>
            <w:vAlign w:val="center"/>
          </w:tcPr>
          <w:p w:rsidR="00683994" w:rsidRPr="0097445D" w:rsidRDefault="00D93A28"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w:t>
            </w:r>
            <w:r w:rsidR="009906A6">
              <w:rPr>
                <w:rFonts w:ascii="Calibri" w:hAnsi="Calibri"/>
                <w:b/>
                <w:bCs/>
                <w:color w:val="000000"/>
                <w:sz w:val="16"/>
                <w:szCs w:val="16"/>
                <w:lang w:val="es-MX" w:eastAsia="es-MX"/>
              </w:rPr>
              <w:t xml:space="preserve">   </w:t>
            </w:r>
            <w:r w:rsidR="00EB77E9">
              <w:rPr>
                <w:rFonts w:ascii="Calibri" w:hAnsi="Calibri"/>
                <w:b/>
                <w:bCs/>
                <w:color w:val="000000"/>
                <w:sz w:val="16"/>
                <w:szCs w:val="16"/>
                <w:lang w:val="es-MX" w:eastAsia="es-MX"/>
              </w:rPr>
              <w:t xml:space="preserve"> </w:t>
            </w:r>
            <w:r w:rsidR="009906A6">
              <w:rPr>
                <w:rFonts w:ascii="Calibri" w:hAnsi="Calibri"/>
                <w:b/>
                <w:bCs/>
                <w:color w:val="000000"/>
                <w:sz w:val="16"/>
                <w:szCs w:val="16"/>
                <w:lang w:val="es-MX" w:eastAsia="es-MX"/>
              </w:rPr>
              <w:t>109</w:t>
            </w:r>
            <w:r w:rsidR="00EB77E9">
              <w:rPr>
                <w:rFonts w:ascii="Calibri" w:hAnsi="Calibri"/>
                <w:b/>
                <w:bCs/>
                <w:color w:val="000000"/>
                <w:sz w:val="16"/>
                <w:szCs w:val="16"/>
                <w:lang w:val="es-MX" w:eastAsia="es-MX"/>
              </w:rPr>
              <w:t>,</w:t>
            </w:r>
            <w:r w:rsidR="009906A6">
              <w:rPr>
                <w:rFonts w:ascii="Calibri" w:hAnsi="Calibri"/>
                <w:b/>
                <w:bCs/>
                <w:color w:val="000000"/>
                <w:sz w:val="16"/>
                <w:szCs w:val="16"/>
                <w:lang w:val="es-MX" w:eastAsia="es-MX"/>
              </w:rPr>
              <w:t>771</w:t>
            </w:r>
            <w:r w:rsidR="00EB77E9">
              <w:rPr>
                <w:rFonts w:ascii="Calibri" w:hAnsi="Calibri"/>
                <w:b/>
                <w:bCs/>
                <w:color w:val="000000"/>
                <w:sz w:val="16"/>
                <w:szCs w:val="16"/>
                <w:lang w:val="es-MX" w:eastAsia="es-MX"/>
              </w:rPr>
              <w:t>,</w:t>
            </w:r>
            <w:r w:rsidR="009906A6">
              <w:rPr>
                <w:rFonts w:ascii="Calibri" w:hAnsi="Calibri"/>
                <w:b/>
                <w:bCs/>
                <w:color w:val="000000"/>
                <w:sz w:val="16"/>
                <w:szCs w:val="16"/>
                <w:lang w:val="es-MX" w:eastAsia="es-MX"/>
              </w:rPr>
              <w:t>450</w:t>
            </w:r>
            <w:r>
              <w:rPr>
                <w:rFonts w:ascii="Calibri" w:hAnsi="Calibri"/>
                <w:b/>
                <w:bCs/>
                <w:color w:val="000000"/>
                <w:sz w:val="16"/>
                <w:szCs w:val="16"/>
                <w:lang w:val="es-MX" w:eastAsia="es-MX"/>
              </w:rPr>
              <w:t xml:space="preserve">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Impuestos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Contribuciones de Mejoras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Derechos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Productos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400" w:firstLine="640"/>
              <w:rPr>
                <w:rFonts w:ascii="Calibri" w:hAnsi="Calibri"/>
                <w:color w:val="000000"/>
                <w:sz w:val="16"/>
                <w:szCs w:val="16"/>
                <w:lang w:val="es-MX" w:eastAsia="es-MX"/>
              </w:rPr>
            </w:pPr>
            <w:r w:rsidRPr="0097445D">
              <w:rPr>
                <w:rFonts w:ascii="Calibri" w:hAnsi="Calibri"/>
                <w:color w:val="000000"/>
                <w:sz w:val="16"/>
                <w:szCs w:val="16"/>
                <w:lang w:val="es-MX" w:eastAsia="es-MX"/>
              </w:rPr>
              <w:t>Corriente</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400" w:firstLine="640"/>
              <w:rPr>
                <w:rFonts w:ascii="Calibri" w:hAnsi="Calibri"/>
                <w:color w:val="000000"/>
                <w:sz w:val="16"/>
                <w:szCs w:val="16"/>
                <w:lang w:val="es-MX" w:eastAsia="es-MX"/>
              </w:rPr>
            </w:pPr>
            <w:r w:rsidRPr="0097445D">
              <w:rPr>
                <w:rFonts w:ascii="Calibri" w:hAnsi="Calibri"/>
                <w:color w:val="000000"/>
                <w:sz w:val="16"/>
                <w:szCs w:val="16"/>
                <w:lang w:val="es-MX" w:eastAsia="es-MX"/>
              </w:rPr>
              <w:t>Capital</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200" w:firstLine="320"/>
              <w:rPr>
                <w:rFonts w:ascii="Calibri" w:hAnsi="Calibri"/>
                <w:color w:val="000000"/>
                <w:sz w:val="16"/>
                <w:szCs w:val="16"/>
                <w:lang w:val="es-MX" w:eastAsia="es-MX"/>
              </w:rPr>
            </w:pPr>
            <w:r w:rsidRPr="0097445D">
              <w:rPr>
                <w:rFonts w:ascii="Calibri" w:hAnsi="Calibri"/>
                <w:color w:val="000000"/>
                <w:sz w:val="16"/>
                <w:szCs w:val="16"/>
                <w:lang w:val="es-MX" w:eastAsia="es-MX"/>
              </w:rPr>
              <w:t>Aprovechamientos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400" w:firstLine="640"/>
              <w:rPr>
                <w:rFonts w:ascii="Calibri" w:hAnsi="Calibri"/>
                <w:color w:val="000000"/>
                <w:sz w:val="16"/>
                <w:szCs w:val="16"/>
                <w:lang w:val="es-MX" w:eastAsia="es-MX"/>
              </w:rPr>
            </w:pPr>
            <w:r w:rsidRPr="0097445D">
              <w:rPr>
                <w:rFonts w:ascii="Calibri" w:hAnsi="Calibri"/>
                <w:color w:val="000000"/>
                <w:sz w:val="16"/>
                <w:szCs w:val="16"/>
                <w:lang w:val="es-MX" w:eastAsia="es-MX"/>
              </w:rPr>
              <w:t>Corriente</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ind w:firstLineChars="400" w:firstLine="640"/>
              <w:rPr>
                <w:rFonts w:ascii="Calibri" w:hAnsi="Calibri"/>
                <w:color w:val="000000"/>
                <w:sz w:val="16"/>
                <w:szCs w:val="16"/>
                <w:lang w:val="es-MX" w:eastAsia="es-MX"/>
              </w:rPr>
            </w:pPr>
            <w:r w:rsidRPr="0097445D">
              <w:rPr>
                <w:rFonts w:ascii="Calibri" w:hAnsi="Calibri"/>
                <w:color w:val="000000"/>
                <w:sz w:val="16"/>
                <w:szCs w:val="16"/>
                <w:lang w:val="es-MX" w:eastAsia="es-MX"/>
              </w:rPr>
              <w:t>Capital</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Contribuciones no Comprendidas en las Fracciones de la Ley de Ingresos Causados en Ejercicios Fiscales Anteriores Pendientes de Liquidació</w:t>
            </w:r>
            <w:r w:rsidR="0097445D">
              <w:rPr>
                <w:rFonts w:ascii="Calibri" w:hAnsi="Calibri"/>
                <w:color w:val="000000"/>
                <w:sz w:val="16"/>
                <w:szCs w:val="16"/>
                <w:lang w:val="es-MX" w:eastAsia="es-MX"/>
              </w:rPr>
              <w:t>n</w:t>
            </w:r>
            <w:r w:rsidRPr="0097445D">
              <w:rPr>
                <w:rFonts w:ascii="Calibri" w:hAnsi="Calibri"/>
                <w:color w:val="000000"/>
                <w:sz w:val="16"/>
                <w:szCs w:val="16"/>
                <w:lang w:val="es-MX" w:eastAsia="es-MX"/>
              </w:rPr>
              <w:t xml:space="preserve"> o Pago</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97445D">
            <w:pPr>
              <w:rPr>
                <w:rFonts w:ascii="Calibri" w:hAnsi="Calibri"/>
                <w:color w:val="000000"/>
                <w:sz w:val="16"/>
                <w:szCs w:val="16"/>
                <w:lang w:val="es-MX" w:eastAsia="es-MX"/>
              </w:rPr>
            </w:pPr>
            <w:r w:rsidRPr="0097445D">
              <w:rPr>
                <w:rFonts w:ascii="Calibri" w:hAnsi="Calibri"/>
                <w:color w:val="000000"/>
                <w:sz w:val="16"/>
                <w:szCs w:val="16"/>
                <w:lang w:val="es-MX" w:eastAsia="es-MX"/>
              </w:rPr>
              <w:t>Participaciones y Aportaciones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9906A6"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9906A6" w:rsidRPr="0097445D" w:rsidRDefault="009906A6" w:rsidP="009906A6">
            <w:pPr>
              <w:ind w:leftChars="-1" w:left="-2"/>
              <w:rPr>
                <w:rFonts w:ascii="Calibri" w:hAnsi="Calibri"/>
                <w:color w:val="000000"/>
                <w:sz w:val="16"/>
                <w:szCs w:val="16"/>
                <w:lang w:val="es-MX" w:eastAsia="es-MX"/>
              </w:rPr>
            </w:pPr>
            <w:r w:rsidRPr="0097445D">
              <w:rPr>
                <w:rFonts w:ascii="Calibri" w:hAnsi="Calibri"/>
                <w:color w:val="000000"/>
                <w:sz w:val="16"/>
                <w:szCs w:val="16"/>
                <w:lang w:val="es-MX" w:eastAsia="es-MX"/>
              </w:rPr>
              <w:t>Transferencias, Asignaciones, Subsidios y Otras Ayudas</w:t>
            </w:r>
          </w:p>
        </w:tc>
        <w:tc>
          <w:tcPr>
            <w:tcW w:w="1276" w:type="dxa"/>
            <w:tcBorders>
              <w:top w:val="nil"/>
              <w:left w:val="nil"/>
              <w:bottom w:val="single" w:sz="4" w:space="0" w:color="auto"/>
              <w:right w:val="single" w:sz="4" w:space="0" w:color="auto"/>
            </w:tcBorders>
            <w:shd w:val="clear" w:color="auto" w:fill="auto"/>
            <w:noWrap/>
            <w:vAlign w:val="center"/>
            <w:hideMark/>
          </w:tcPr>
          <w:p w:rsidR="009906A6" w:rsidRPr="0097445D" w:rsidRDefault="009906A6"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$ 250,508,052</w:t>
            </w:r>
          </w:p>
        </w:tc>
        <w:tc>
          <w:tcPr>
            <w:tcW w:w="1134" w:type="dxa"/>
            <w:tcBorders>
              <w:top w:val="nil"/>
              <w:left w:val="nil"/>
              <w:bottom w:val="single" w:sz="4" w:space="0" w:color="auto"/>
              <w:right w:val="single" w:sz="4" w:space="0" w:color="auto"/>
            </w:tcBorders>
            <w:shd w:val="clear" w:color="auto" w:fill="auto"/>
            <w:noWrap/>
            <w:vAlign w:val="center"/>
            <w:hideMark/>
          </w:tcPr>
          <w:p w:rsidR="009906A6" w:rsidRPr="0097445D" w:rsidRDefault="009906A6"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119,300,485</w:t>
            </w:r>
          </w:p>
        </w:tc>
        <w:tc>
          <w:tcPr>
            <w:tcW w:w="1276" w:type="dxa"/>
            <w:tcBorders>
              <w:top w:val="nil"/>
              <w:left w:val="nil"/>
              <w:bottom w:val="single" w:sz="4" w:space="0" w:color="auto"/>
              <w:right w:val="single" w:sz="4" w:space="0" w:color="auto"/>
            </w:tcBorders>
            <w:shd w:val="clear" w:color="auto" w:fill="auto"/>
            <w:noWrap/>
            <w:vAlign w:val="center"/>
            <w:hideMark/>
          </w:tcPr>
          <w:p w:rsidR="009906A6" w:rsidRPr="0097445D" w:rsidRDefault="009906A6"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369,808,537</w:t>
            </w:r>
          </w:p>
        </w:tc>
        <w:tc>
          <w:tcPr>
            <w:tcW w:w="1134" w:type="dxa"/>
            <w:tcBorders>
              <w:top w:val="nil"/>
              <w:left w:val="nil"/>
              <w:bottom w:val="single" w:sz="4" w:space="0" w:color="auto"/>
              <w:right w:val="single" w:sz="4" w:space="0" w:color="auto"/>
            </w:tcBorders>
            <w:shd w:val="clear" w:color="auto" w:fill="auto"/>
            <w:noWrap/>
            <w:vAlign w:val="center"/>
            <w:hideMark/>
          </w:tcPr>
          <w:p w:rsidR="009906A6" w:rsidRPr="0097445D" w:rsidRDefault="009906A6"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$ 260,037,088</w:t>
            </w:r>
          </w:p>
        </w:tc>
        <w:tc>
          <w:tcPr>
            <w:tcW w:w="1134" w:type="dxa"/>
            <w:tcBorders>
              <w:top w:val="nil"/>
              <w:left w:val="nil"/>
              <w:bottom w:val="single" w:sz="4" w:space="0" w:color="auto"/>
              <w:right w:val="single" w:sz="4" w:space="0" w:color="auto"/>
            </w:tcBorders>
            <w:shd w:val="clear" w:color="auto" w:fill="auto"/>
            <w:noWrap/>
            <w:vAlign w:val="center"/>
            <w:hideMark/>
          </w:tcPr>
          <w:p w:rsidR="009906A6" w:rsidRPr="0097445D" w:rsidRDefault="009906A6"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135,690,055</w:t>
            </w:r>
          </w:p>
        </w:tc>
        <w:tc>
          <w:tcPr>
            <w:tcW w:w="1275" w:type="dxa"/>
            <w:tcBorders>
              <w:top w:val="nil"/>
              <w:left w:val="nil"/>
              <w:bottom w:val="single" w:sz="4" w:space="0" w:color="auto"/>
              <w:right w:val="single" w:sz="4" w:space="0" w:color="auto"/>
            </w:tcBorders>
            <w:shd w:val="clear" w:color="auto" w:fill="auto"/>
            <w:noWrap/>
            <w:vAlign w:val="center"/>
            <w:hideMark/>
          </w:tcPr>
          <w:p w:rsidR="009906A6" w:rsidRPr="0097445D" w:rsidRDefault="009906A6"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xml:space="preserve">$    109,771,450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97445D">
            <w:pPr>
              <w:rPr>
                <w:rFonts w:ascii="Calibri" w:hAnsi="Calibri"/>
                <w:color w:val="000000"/>
                <w:sz w:val="16"/>
                <w:szCs w:val="16"/>
                <w:lang w:val="es-MX" w:eastAsia="es-MX"/>
              </w:rPr>
            </w:pPr>
            <w:r w:rsidRPr="0097445D">
              <w:rPr>
                <w:rFonts w:ascii="Calibri" w:hAnsi="Calibri"/>
                <w:color w:val="000000"/>
                <w:sz w:val="16"/>
                <w:szCs w:val="16"/>
                <w:lang w:val="es-MX" w:eastAsia="es-MX"/>
              </w:rPr>
              <w:t>Otros Ingresos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b/>
                <w:bCs/>
                <w:color w:val="000000"/>
                <w:sz w:val="16"/>
                <w:szCs w:val="16"/>
                <w:lang w:val="es-MX" w:eastAsia="es-MX"/>
              </w:rPr>
            </w:pPr>
            <w:r w:rsidRPr="0097445D">
              <w:rPr>
                <w:rFonts w:ascii="Calibri" w:hAnsi="Calibri"/>
                <w:b/>
                <w:bCs/>
                <w:color w:val="000000"/>
                <w:sz w:val="16"/>
                <w:szCs w:val="16"/>
                <w:lang w:val="es-MX" w:eastAsia="es-MX"/>
              </w:rPr>
              <w:t>Ingresos de Organismos y Empresas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97445D">
            <w:pPr>
              <w:rPr>
                <w:rFonts w:ascii="Calibri" w:hAnsi="Calibri"/>
                <w:color w:val="000000"/>
                <w:sz w:val="16"/>
                <w:szCs w:val="16"/>
                <w:lang w:val="es-MX" w:eastAsia="es-MX"/>
              </w:rPr>
            </w:pPr>
            <w:r w:rsidRPr="0097445D">
              <w:rPr>
                <w:rFonts w:ascii="Calibri" w:hAnsi="Calibri"/>
                <w:color w:val="000000"/>
                <w:sz w:val="16"/>
                <w:szCs w:val="16"/>
                <w:lang w:val="es-MX" w:eastAsia="es-MX"/>
              </w:rPr>
              <w:t>Cuotas y Aportaciones de Seguridad Social</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97445D">
            <w:pPr>
              <w:rPr>
                <w:rFonts w:ascii="Calibri" w:hAnsi="Calibri"/>
                <w:color w:val="000000"/>
                <w:sz w:val="16"/>
                <w:szCs w:val="16"/>
                <w:lang w:val="es-MX" w:eastAsia="es-MX"/>
              </w:rPr>
            </w:pPr>
            <w:r w:rsidRPr="0097445D">
              <w:rPr>
                <w:rFonts w:ascii="Calibri" w:hAnsi="Calibri"/>
                <w:color w:val="000000"/>
                <w:sz w:val="16"/>
                <w:szCs w:val="16"/>
                <w:lang w:val="es-MX" w:eastAsia="es-MX"/>
              </w:rPr>
              <w:t xml:space="preserve">Ingresos por Ventas de Bienes y Servicios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97445D">
            <w:pPr>
              <w:rPr>
                <w:rFonts w:ascii="Calibri" w:hAnsi="Calibri"/>
                <w:color w:val="000000"/>
                <w:sz w:val="16"/>
                <w:szCs w:val="16"/>
                <w:lang w:val="es-MX" w:eastAsia="es-MX"/>
              </w:rPr>
            </w:pPr>
            <w:r w:rsidRPr="0097445D">
              <w:rPr>
                <w:rFonts w:ascii="Calibri" w:hAnsi="Calibri"/>
                <w:color w:val="000000"/>
                <w:sz w:val="16"/>
                <w:szCs w:val="16"/>
                <w:lang w:val="es-MX" w:eastAsia="es-MX"/>
              </w:rPr>
              <w:t>Transferencias, Asignaciones, Subsidios y Otras Ayudas</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683994">
            <w:pPr>
              <w:rPr>
                <w:rFonts w:ascii="Calibri" w:hAnsi="Calibri"/>
                <w:b/>
                <w:bCs/>
                <w:color w:val="000000"/>
                <w:sz w:val="16"/>
                <w:szCs w:val="16"/>
                <w:lang w:val="es-MX" w:eastAsia="es-MX"/>
              </w:rPr>
            </w:pPr>
            <w:r w:rsidRPr="0097445D">
              <w:rPr>
                <w:rFonts w:ascii="Calibri" w:hAnsi="Calibri"/>
                <w:b/>
                <w:bCs/>
                <w:color w:val="000000"/>
                <w:sz w:val="16"/>
                <w:szCs w:val="16"/>
                <w:lang w:val="es-MX" w:eastAsia="es-MX"/>
              </w:rPr>
              <w:t>Ingresos derivados de financiamiento</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D93A28" w:rsidRPr="0097445D" w:rsidTr="007846CA">
        <w:trPr>
          <w:trHeight w:val="17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683994" w:rsidRPr="0097445D" w:rsidRDefault="00683994" w:rsidP="00BD7F43">
            <w:pPr>
              <w:rPr>
                <w:rFonts w:ascii="Calibri" w:hAnsi="Calibri"/>
                <w:color w:val="000000"/>
                <w:sz w:val="16"/>
                <w:szCs w:val="16"/>
                <w:lang w:val="es-MX" w:eastAsia="es-MX"/>
              </w:rPr>
            </w:pPr>
            <w:r w:rsidRPr="0097445D">
              <w:rPr>
                <w:rFonts w:ascii="Calibri" w:hAnsi="Calibri"/>
                <w:color w:val="000000"/>
                <w:sz w:val="16"/>
                <w:szCs w:val="16"/>
                <w:lang w:val="es-MX" w:eastAsia="es-MX"/>
              </w:rPr>
              <w:t>Ingresos derivados de financiamiento</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jc w:val="center"/>
              <w:rPr>
                <w:rFonts w:ascii="Calibri" w:hAnsi="Calibri"/>
                <w:color w:val="000000"/>
                <w:sz w:val="16"/>
                <w:szCs w:val="16"/>
                <w:lang w:val="es-MX" w:eastAsia="es-MX"/>
              </w:rPr>
            </w:pPr>
            <w:r w:rsidRPr="0097445D">
              <w:rPr>
                <w:rFonts w:ascii="Calibri" w:hAnsi="Calibri"/>
                <w:color w:val="000000"/>
                <w:sz w:val="16"/>
                <w:szCs w:val="16"/>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rsidR="00683994" w:rsidRPr="0097445D" w:rsidRDefault="00683994" w:rsidP="00683994">
            <w:pPr>
              <w:rPr>
                <w:rFonts w:ascii="Calibri" w:hAnsi="Calibri"/>
                <w:color w:val="000000"/>
                <w:sz w:val="16"/>
                <w:szCs w:val="16"/>
                <w:lang w:val="es-MX" w:eastAsia="es-MX"/>
              </w:rPr>
            </w:pPr>
            <w:r w:rsidRPr="0097445D">
              <w:rPr>
                <w:rFonts w:ascii="Calibri" w:hAnsi="Calibri"/>
                <w:color w:val="000000"/>
                <w:sz w:val="16"/>
                <w:szCs w:val="16"/>
                <w:lang w:val="es-MX" w:eastAsia="es-MX"/>
              </w:rPr>
              <w:t> </w:t>
            </w:r>
          </w:p>
        </w:tc>
      </w:tr>
      <w:tr w:rsidR="009906A6" w:rsidRPr="0097445D" w:rsidTr="007846CA">
        <w:trPr>
          <w:trHeight w:val="170"/>
        </w:trPr>
        <w:tc>
          <w:tcPr>
            <w:tcW w:w="3119" w:type="dxa"/>
            <w:tcBorders>
              <w:top w:val="nil"/>
              <w:left w:val="single" w:sz="4" w:space="0" w:color="auto"/>
              <w:bottom w:val="single" w:sz="4" w:space="0" w:color="auto"/>
              <w:right w:val="single" w:sz="4" w:space="0" w:color="auto"/>
            </w:tcBorders>
            <w:shd w:val="clear" w:color="000000" w:fill="C4BD97"/>
            <w:noWrap/>
            <w:vAlign w:val="bottom"/>
            <w:hideMark/>
          </w:tcPr>
          <w:p w:rsidR="009906A6" w:rsidRPr="0097445D" w:rsidRDefault="009906A6" w:rsidP="009906A6">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TOTAL</w:t>
            </w:r>
          </w:p>
        </w:tc>
        <w:tc>
          <w:tcPr>
            <w:tcW w:w="1276" w:type="dxa"/>
            <w:tcBorders>
              <w:top w:val="nil"/>
              <w:left w:val="nil"/>
              <w:bottom w:val="single" w:sz="4" w:space="0" w:color="auto"/>
              <w:right w:val="single" w:sz="4" w:space="0" w:color="auto"/>
            </w:tcBorders>
            <w:shd w:val="clear" w:color="000000" w:fill="C4BD97"/>
            <w:noWrap/>
            <w:vAlign w:val="center"/>
            <w:hideMark/>
          </w:tcPr>
          <w:p w:rsidR="009906A6" w:rsidRPr="0097445D" w:rsidRDefault="009906A6"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$ 250,508,052</w:t>
            </w:r>
          </w:p>
        </w:tc>
        <w:tc>
          <w:tcPr>
            <w:tcW w:w="1134" w:type="dxa"/>
            <w:tcBorders>
              <w:top w:val="nil"/>
              <w:left w:val="nil"/>
              <w:bottom w:val="single" w:sz="4" w:space="0" w:color="auto"/>
              <w:right w:val="single" w:sz="4" w:space="0" w:color="auto"/>
            </w:tcBorders>
            <w:shd w:val="clear" w:color="000000" w:fill="C4BD97"/>
            <w:noWrap/>
            <w:vAlign w:val="center"/>
            <w:hideMark/>
          </w:tcPr>
          <w:p w:rsidR="009906A6" w:rsidRPr="0097445D" w:rsidRDefault="009906A6"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119,300,485</w:t>
            </w:r>
          </w:p>
        </w:tc>
        <w:tc>
          <w:tcPr>
            <w:tcW w:w="1276" w:type="dxa"/>
            <w:tcBorders>
              <w:top w:val="nil"/>
              <w:left w:val="nil"/>
              <w:bottom w:val="single" w:sz="4" w:space="0" w:color="auto"/>
              <w:right w:val="single" w:sz="4" w:space="0" w:color="auto"/>
            </w:tcBorders>
            <w:shd w:val="clear" w:color="000000" w:fill="C4BD97"/>
            <w:noWrap/>
            <w:vAlign w:val="center"/>
            <w:hideMark/>
          </w:tcPr>
          <w:p w:rsidR="009906A6" w:rsidRPr="0097445D" w:rsidRDefault="009906A6"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369,808,537</w:t>
            </w:r>
          </w:p>
        </w:tc>
        <w:tc>
          <w:tcPr>
            <w:tcW w:w="1134" w:type="dxa"/>
            <w:tcBorders>
              <w:top w:val="nil"/>
              <w:left w:val="nil"/>
              <w:bottom w:val="single" w:sz="4" w:space="0" w:color="auto"/>
              <w:right w:val="single" w:sz="4" w:space="0" w:color="auto"/>
            </w:tcBorders>
            <w:shd w:val="clear" w:color="000000" w:fill="C4BD97"/>
            <w:noWrap/>
            <w:vAlign w:val="center"/>
            <w:hideMark/>
          </w:tcPr>
          <w:p w:rsidR="009906A6" w:rsidRPr="0097445D" w:rsidRDefault="009906A6"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$ 260,037,088</w:t>
            </w:r>
          </w:p>
        </w:tc>
        <w:tc>
          <w:tcPr>
            <w:tcW w:w="1134" w:type="dxa"/>
            <w:tcBorders>
              <w:top w:val="nil"/>
              <w:left w:val="nil"/>
              <w:bottom w:val="single" w:sz="4" w:space="0" w:color="auto"/>
              <w:right w:val="single" w:sz="4" w:space="0" w:color="auto"/>
            </w:tcBorders>
            <w:shd w:val="clear" w:color="000000" w:fill="C4BD97"/>
            <w:noWrap/>
            <w:vAlign w:val="center"/>
            <w:hideMark/>
          </w:tcPr>
          <w:p w:rsidR="009906A6" w:rsidRPr="0097445D" w:rsidRDefault="009906A6" w:rsidP="009906A6">
            <w:pPr>
              <w:jc w:val="right"/>
              <w:rPr>
                <w:rFonts w:ascii="Calibri" w:hAnsi="Calibri"/>
                <w:b/>
                <w:bCs/>
                <w:color w:val="000000"/>
                <w:sz w:val="16"/>
                <w:szCs w:val="16"/>
                <w:lang w:val="es-MX" w:eastAsia="es-MX"/>
              </w:rPr>
            </w:pPr>
            <w:r>
              <w:rPr>
                <w:rFonts w:ascii="Calibri" w:hAnsi="Calibri"/>
                <w:b/>
                <w:bCs/>
                <w:color w:val="000000"/>
                <w:sz w:val="16"/>
                <w:szCs w:val="16"/>
                <w:lang w:val="es-MX" w:eastAsia="es-MX"/>
              </w:rPr>
              <w:t>$  135,690,055</w:t>
            </w:r>
          </w:p>
        </w:tc>
        <w:tc>
          <w:tcPr>
            <w:tcW w:w="1275" w:type="dxa"/>
            <w:tcBorders>
              <w:top w:val="single" w:sz="4" w:space="0" w:color="auto"/>
              <w:left w:val="single" w:sz="4" w:space="0" w:color="auto"/>
              <w:bottom w:val="single" w:sz="4" w:space="0" w:color="000000"/>
              <w:right w:val="single" w:sz="4" w:space="0" w:color="auto"/>
            </w:tcBorders>
            <w:shd w:val="clear" w:color="000000" w:fill="C4BD97"/>
            <w:noWrap/>
            <w:vAlign w:val="center"/>
            <w:hideMark/>
          </w:tcPr>
          <w:p w:rsidR="009906A6" w:rsidRPr="0097445D" w:rsidRDefault="009906A6" w:rsidP="009906A6">
            <w:pPr>
              <w:rPr>
                <w:rFonts w:ascii="Calibri" w:hAnsi="Calibri"/>
                <w:b/>
                <w:bCs/>
                <w:color w:val="000000"/>
                <w:sz w:val="16"/>
                <w:szCs w:val="16"/>
                <w:lang w:val="es-MX" w:eastAsia="es-MX"/>
              </w:rPr>
            </w:pPr>
            <w:r>
              <w:rPr>
                <w:rFonts w:ascii="Calibri" w:hAnsi="Calibri"/>
                <w:b/>
                <w:bCs/>
                <w:color w:val="000000"/>
                <w:sz w:val="16"/>
                <w:szCs w:val="16"/>
                <w:lang w:val="es-MX" w:eastAsia="es-MX"/>
              </w:rPr>
              <w:t xml:space="preserve">$    109,771,450 </w:t>
            </w:r>
          </w:p>
        </w:tc>
      </w:tr>
      <w:tr w:rsidR="00D93A28" w:rsidRPr="0097445D" w:rsidTr="007846CA">
        <w:trPr>
          <w:trHeight w:val="170"/>
        </w:trPr>
        <w:tc>
          <w:tcPr>
            <w:tcW w:w="3119" w:type="dxa"/>
            <w:tcBorders>
              <w:top w:val="nil"/>
              <w:left w:val="nil"/>
              <w:bottom w:val="nil"/>
              <w:right w:val="nil"/>
            </w:tcBorders>
            <w:shd w:val="clear" w:color="auto" w:fill="auto"/>
            <w:noWrap/>
            <w:vAlign w:val="bottom"/>
            <w:hideMark/>
          </w:tcPr>
          <w:p w:rsidR="00683994" w:rsidRPr="0097445D" w:rsidRDefault="00683994" w:rsidP="00683994">
            <w:pPr>
              <w:rPr>
                <w:rFonts w:ascii="Calibri" w:hAnsi="Calibri"/>
                <w:color w:val="000000"/>
                <w:sz w:val="16"/>
                <w:szCs w:val="16"/>
                <w:lang w:val="es-MX" w:eastAsia="es-MX"/>
              </w:rPr>
            </w:pPr>
          </w:p>
        </w:tc>
        <w:tc>
          <w:tcPr>
            <w:tcW w:w="1276" w:type="dxa"/>
            <w:tcBorders>
              <w:top w:val="nil"/>
              <w:left w:val="nil"/>
              <w:bottom w:val="nil"/>
              <w:right w:val="nil"/>
            </w:tcBorders>
            <w:shd w:val="clear" w:color="auto" w:fill="auto"/>
            <w:noWrap/>
            <w:vAlign w:val="bottom"/>
            <w:hideMark/>
          </w:tcPr>
          <w:p w:rsidR="00683994" w:rsidRPr="0097445D" w:rsidRDefault="00683994" w:rsidP="00683994">
            <w:pPr>
              <w:rPr>
                <w:rFonts w:ascii="Calibri" w:hAnsi="Calibri"/>
                <w:color w:val="000000"/>
                <w:sz w:val="16"/>
                <w:szCs w:val="16"/>
                <w:lang w:val="es-MX" w:eastAsia="es-MX"/>
              </w:rPr>
            </w:pPr>
          </w:p>
        </w:tc>
        <w:tc>
          <w:tcPr>
            <w:tcW w:w="1134" w:type="dxa"/>
            <w:tcBorders>
              <w:top w:val="nil"/>
              <w:left w:val="nil"/>
              <w:bottom w:val="nil"/>
              <w:right w:val="nil"/>
            </w:tcBorders>
            <w:shd w:val="clear" w:color="auto" w:fill="auto"/>
            <w:noWrap/>
            <w:vAlign w:val="bottom"/>
            <w:hideMark/>
          </w:tcPr>
          <w:p w:rsidR="00683994" w:rsidRPr="0097445D" w:rsidRDefault="00683994" w:rsidP="00683994">
            <w:pPr>
              <w:rPr>
                <w:rFonts w:ascii="Calibri" w:hAnsi="Calibri"/>
                <w:color w:val="000000"/>
                <w:sz w:val="16"/>
                <w:szCs w:val="16"/>
                <w:lang w:val="es-MX" w:eastAsia="es-MX"/>
              </w:rPr>
            </w:pPr>
          </w:p>
        </w:tc>
        <w:tc>
          <w:tcPr>
            <w:tcW w:w="1276" w:type="dxa"/>
            <w:tcBorders>
              <w:top w:val="nil"/>
              <w:left w:val="nil"/>
              <w:bottom w:val="nil"/>
              <w:right w:val="nil"/>
            </w:tcBorders>
            <w:shd w:val="clear" w:color="auto" w:fill="auto"/>
            <w:noWrap/>
            <w:vAlign w:val="bottom"/>
            <w:hideMark/>
          </w:tcPr>
          <w:p w:rsidR="00683994" w:rsidRPr="0097445D" w:rsidRDefault="00683994" w:rsidP="00683994">
            <w:pPr>
              <w:rPr>
                <w:rFonts w:ascii="Calibri" w:hAnsi="Calibri"/>
                <w:color w:val="000000"/>
                <w:sz w:val="16"/>
                <w:szCs w:val="16"/>
                <w:lang w:val="es-MX" w:eastAsia="es-MX"/>
              </w:rPr>
            </w:pPr>
          </w:p>
        </w:tc>
        <w:tc>
          <w:tcPr>
            <w:tcW w:w="2268" w:type="dxa"/>
            <w:gridSpan w:val="2"/>
            <w:tcBorders>
              <w:top w:val="single" w:sz="4" w:space="0" w:color="auto"/>
              <w:left w:val="single" w:sz="4" w:space="0" w:color="auto"/>
              <w:bottom w:val="single" w:sz="4" w:space="0" w:color="auto"/>
              <w:right w:val="single" w:sz="4" w:space="0" w:color="000000"/>
            </w:tcBorders>
            <w:shd w:val="clear" w:color="000000" w:fill="C4BD97"/>
            <w:noWrap/>
            <w:vAlign w:val="center"/>
            <w:hideMark/>
          </w:tcPr>
          <w:p w:rsidR="00683994" w:rsidRPr="0097445D" w:rsidRDefault="00683994" w:rsidP="00683994">
            <w:pPr>
              <w:jc w:val="center"/>
              <w:rPr>
                <w:rFonts w:ascii="Calibri" w:hAnsi="Calibri"/>
                <w:b/>
                <w:bCs/>
                <w:color w:val="000000"/>
                <w:sz w:val="16"/>
                <w:szCs w:val="16"/>
                <w:lang w:val="es-MX" w:eastAsia="es-MX"/>
              </w:rPr>
            </w:pPr>
            <w:r w:rsidRPr="0097445D">
              <w:rPr>
                <w:rFonts w:ascii="Calibri" w:hAnsi="Calibri"/>
                <w:b/>
                <w:bCs/>
                <w:color w:val="000000"/>
                <w:sz w:val="16"/>
                <w:szCs w:val="16"/>
                <w:lang w:val="es-MX" w:eastAsia="es-MX"/>
              </w:rPr>
              <w:t>Ingresos excedentes</w:t>
            </w:r>
          </w:p>
        </w:tc>
        <w:tc>
          <w:tcPr>
            <w:tcW w:w="1275" w:type="dxa"/>
            <w:tcBorders>
              <w:top w:val="single" w:sz="4" w:space="0" w:color="auto"/>
              <w:left w:val="single" w:sz="4" w:space="0" w:color="auto"/>
              <w:bottom w:val="single" w:sz="4" w:space="0" w:color="000000"/>
              <w:right w:val="single" w:sz="4" w:space="0" w:color="auto"/>
            </w:tcBorders>
            <w:vAlign w:val="center"/>
            <w:hideMark/>
          </w:tcPr>
          <w:p w:rsidR="00683994" w:rsidRPr="0097445D" w:rsidRDefault="009906A6" w:rsidP="006C21A3">
            <w:pPr>
              <w:rPr>
                <w:rFonts w:ascii="Calibri" w:hAnsi="Calibri"/>
                <w:b/>
                <w:bCs/>
                <w:color w:val="000000"/>
                <w:sz w:val="16"/>
                <w:szCs w:val="16"/>
                <w:lang w:val="es-MX" w:eastAsia="es-MX"/>
              </w:rPr>
            </w:pPr>
            <w:r>
              <w:rPr>
                <w:rFonts w:ascii="Calibri" w:hAnsi="Calibri"/>
                <w:b/>
                <w:bCs/>
                <w:color w:val="000000"/>
                <w:sz w:val="16"/>
                <w:szCs w:val="16"/>
                <w:lang w:val="es-MX" w:eastAsia="es-MX"/>
              </w:rPr>
              <w:t>$      109,771,450</w:t>
            </w:r>
          </w:p>
        </w:tc>
      </w:tr>
    </w:tbl>
    <w:p w:rsidR="00BD7F43" w:rsidRDefault="00BD7F43" w:rsidP="00013EEF">
      <w:pPr>
        <w:jc w:val="both"/>
        <w:rPr>
          <w:rFonts w:ascii="Univia Pro Book" w:hAnsi="Univia Pro Book"/>
          <w:b/>
        </w:rPr>
      </w:pPr>
    </w:p>
    <w:p w:rsidR="00BD7F43" w:rsidRDefault="00BD7F43">
      <w:pPr>
        <w:rPr>
          <w:rFonts w:ascii="Univia Pro Book" w:hAnsi="Univia Pro Book"/>
          <w:b/>
        </w:rPr>
      </w:pPr>
    </w:p>
    <w:p w:rsidR="00BD7F43" w:rsidRPr="00314C32" w:rsidRDefault="00BD7F43" w:rsidP="00BD7F43">
      <w:pPr>
        <w:jc w:val="both"/>
        <w:rPr>
          <w:rFonts w:ascii="Univia Pro Book" w:hAnsi="Univia Pro Book"/>
        </w:rPr>
      </w:pPr>
    </w:p>
    <w:p w:rsidR="00BD7F43" w:rsidRPr="00314C32" w:rsidRDefault="00BD7F43" w:rsidP="00BD7F43">
      <w:pPr>
        <w:jc w:val="both"/>
        <w:rPr>
          <w:rFonts w:ascii="Univia Pro Book" w:hAnsi="Univia Pro Book"/>
        </w:rPr>
      </w:pPr>
    </w:p>
    <w:p w:rsidR="00BD7F43" w:rsidRDefault="00BD7F43" w:rsidP="00BD7F43">
      <w:pPr>
        <w:jc w:val="center"/>
        <w:rPr>
          <w:rFonts w:ascii="Univia Pro Book" w:hAnsi="Univia Pro Book"/>
          <w:b/>
        </w:rPr>
      </w:pPr>
      <w:r>
        <w:rPr>
          <w:rFonts w:ascii="Univia Pro Book" w:hAnsi="Univia Pro Book"/>
          <w:b/>
        </w:rPr>
        <w:t xml:space="preserve">INDICADORES DE RESULTADOS </w:t>
      </w:r>
    </w:p>
    <w:p w:rsidR="00BD7F43" w:rsidRDefault="00BD7F43" w:rsidP="00BD7F43">
      <w:pPr>
        <w:jc w:val="center"/>
        <w:rPr>
          <w:rFonts w:ascii="Univia Pro Book" w:hAnsi="Univia Pro Book"/>
          <w:b/>
        </w:rPr>
      </w:pPr>
    </w:p>
    <w:p w:rsidR="00BD7F43" w:rsidRPr="00314C32" w:rsidRDefault="00BD7F43" w:rsidP="00BD7F43">
      <w:pPr>
        <w:jc w:val="center"/>
        <w:rPr>
          <w:rFonts w:ascii="Univia Pro Book" w:hAnsi="Univia Pro Book"/>
          <w:b/>
        </w:rPr>
      </w:pPr>
    </w:p>
    <w:p w:rsidR="00BD7F43" w:rsidRPr="00314C32" w:rsidRDefault="00BD7F43" w:rsidP="00BD7F43">
      <w:pPr>
        <w:jc w:val="both"/>
        <w:rPr>
          <w:rFonts w:ascii="Univia Pro Book" w:hAnsi="Univia Pro Book"/>
          <w:b/>
        </w:rPr>
      </w:pPr>
    </w:p>
    <w:p w:rsidR="00BD7F43" w:rsidRPr="00314C32" w:rsidRDefault="00BD7F43" w:rsidP="00BD7F43">
      <w:pPr>
        <w:jc w:val="both"/>
        <w:rPr>
          <w:rFonts w:ascii="Univia Pro Book" w:hAnsi="Univia Pro Book"/>
        </w:rPr>
      </w:pPr>
    </w:p>
    <w:p w:rsidR="00BD7F43" w:rsidRPr="00314C32" w:rsidRDefault="00BD7F43" w:rsidP="00BD7F43">
      <w:pPr>
        <w:jc w:val="both"/>
        <w:rPr>
          <w:rFonts w:ascii="Univia Pro Book" w:hAnsi="Univia Pro Book"/>
        </w:rPr>
      </w:pPr>
    </w:p>
    <w:p w:rsidR="00BD7F43" w:rsidRDefault="00BD7F43" w:rsidP="00BD7F43">
      <w:pPr>
        <w:jc w:val="both"/>
        <w:rPr>
          <w:rFonts w:ascii="Univia Pro Book" w:hAnsi="Univia Pro Book"/>
        </w:rPr>
      </w:pPr>
    </w:p>
    <w:p w:rsidR="003E1690" w:rsidRPr="003461F3" w:rsidRDefault="00BD7F43" w:rsidP="003461F3">
      <w:pPr>
        <w:rPr>
          <w:rFonts w:ascii="Univia Pro Book" w:hAnsi="Univia Pro Book"/>
          <w:b/>
        </w:rPr>
      </w:pPr>
      <w:r>
        <w:rPr>
          <w:rFonts w:ascii="Univia Pro Book" w:hAnsi="Univia Pro Book"/>
          <w:b/>
        </w:rPr>
        <w:br w:type="page"/>
      </w:r>
    </w:p>
    <w:p w:rsidR="003E1690" w:rsidRPr="00314C32" w:rsidRDefault="003E1690" w:rsidP="003E1690">
      <w:pPr>
        <w:jc w:val="both"/>
        <w:rPr>
          <w:rFonts w:ascii="Univia Pro Book" w:hAnsi="Univia Pro Book"/>
        </w:rPr>
      </w:pPr>
    </w:p>
    <w:p w:rsidR="003E1690" w:rsidRDefault="003E1690" w:rsidP="003E1690">
      <w:pPr>
        <w:jc w:val="center"/>
        <w:rPr>
          <w:rFonts w:ascii="Univia Pro Book" w:hAnsi="Univia Pro Book"/>
          <w:b/>
        </w:rPr>
      </w:pPr>
      <w:r>
        <w:rPr>
          <w:rFonts w:ascii="Univia Pro Book" w:hAnsi="Univia Pro Book"/>
          <w:b/>
        </w:rPr>
        <w:t>PROGRAMAS Y PROYECTOS DE INVERSION</w:t>
      </w:r>
    </w:p>
    <w:p w:rsidR="003E1690" w:rsidRDefault="003E1690" w:rsidP="003E1690">
      <w:pPr>
        <w:jc w:val="center"/>
        <w:rPr>
          <w:rFonts w:ascii="Univia Pro Book" w:hAnsi="Univia Pro Book"/>
          <w:b/>
        </w:rPr>
      </w:pPr>
    </w:p>
    <w:p w:rsidR="003E1690" w:rsidRPr="00314C32" w:rsidRDefault="003E1690" w:rsidP="003E1690">
      <w:pPr>
        <w:jc w:val="center"/>
        <w:rPr>
          <w:rFonts w:ascii="Univia Pro Book" w:hAnsi="Univia Pro Book"/>
          <w:b/>
        </w:rPr>
      </w:pPr>
    </w:p>
    <w:p w:rsidR="003E1690" w:rsidRPr="00314C32" w:rsidRDefault="003E1690" w:rsidP="003E1690">
      <w:pPr>
        <w:jc w:val="both"/>
        <w:rPr>
          <w:rFonts w:ascii="Univia Pro Book" w:hAnsi="Univia Pro Book"/>
          <w:b/>
        </w:rPr>
      </w:pPr>
    </w:p>
    <w:p w:rsidR="003E1690" w:rsidRPr="00314C32" w:rsidRDefault="003E1690" w:rsidP="003E1690">
      <w:pPr>
        <w:jc w:val="both"/>
        <w:rPr>
          <w:rFonts w:ascii="Univia Pro Book" w:hAnsi="Univia Pro Book"/>
        </w:rPr>
      </w:pPr>
    </w:p>
    <w:p w:rsidR="003E1690" w:rsidRPr="00314C32" w:rsidRDefault="003E1690" w:rsidP="003E1690">
      <w:pPr>
        <w:jc w:val="both"/>
        <w:rPr>
          <w:rFonts w:ascii="Univia Pro Book" w:hAnsi="Univia Pro Book"/>
        </w:rPr>
      </w:pPr>
    </w:p>
    <w:p w:rsidR="003E1690" w:rsidRDefault="00670DFB" w:rsidP="003E1690">
      <w:pPr>
        <w:jc w:val="center"/>
        <w:rPr>
          <w:rFonts w:ascii="Univia Pro Book" w:hAnsi="Univia Pro Book"/>
        </w:rPr>
      </w:pPr>
      <w:r>
        <w:rPr>
          <w:rFonts w:ascii="Univia Pro Book" w:hAnsi="Univia Pro Book"/>
        </w:rPr>
        <w:t xml:space="preserve">Esta Institución recibió dos proyectos de inversión: </w:t>
      </w:r>
    </w:p>
    <w:p w:rsidR="00670DFB" w:rsidRDefault="00670DFB" w:rsidP="003E1690">
      <w:pPr>
        <w:jc w:val="center"/>
        <w:rPr>
          <w:rFonts w:ascii="Univia Pro Book" w:hAnsi="Univia Pro Book"/>
        </w:rPr>
      </w:pPr>
    </w:p>
    <w:p w:rsidR="00670DFB" w:rsidRDefault="00670DFB" w:rsidP="003E1690">
      <w:pPr>
        <w:jc w:val="center"/>
        <w:rPr>
          <w:rFonts w:ascii="Univia Pro Book" w:hAnsi="Univia Pro Book"/>
        </w:rPr>
      </w:pPr>
    </w:p>
    <w:p w:rsidR="00670DFB" w:rsidRDefault="00670DFB" w:rsidP="00670DFB">
      <w:pPr>
        <w:jc w:val="both"/>
        <w:rPr>
          <w:rFonts w:ascii="Univia Pro Book" w:hAnsi="Univia Pro Book"/>
        </w:rPr>
      </w:pPr>
      <w:r>
        <w:rPr>
          <w:rFonts w:ascii="Univia Pro Book" w:hAnsi="Univia Pro Book"/>
        </w:rPr>
        <w:t>Fondo de Infraestructura Social (FISE) por un importe de $ 15, 943,548.00 y Fondo de Aportaciones Múltiples (FAM) por un importe de $ 4,318,000.00, recursos destinados para impermeabilización de planteles y equipamiento, conceptos que fueron comprometidos y ministrados,</w:t>
      </w:r>
      <w:r w:rsidR="007D3271">
        <w:rPr>
          <w:rFonts w:ascii="Univia Pro Book" w:hAnsi="Univia Pro Book"/>
        </w:rPr>
        <w:t xml:space="preserve"> los cuales serán ejercidos en el Primer T</w:t>
      </w:r>
      <w:r>
        <w:rPr>
          <w:rFonts w:ascii="Univia Pro Book" w:hAnsi="Univia Pro Book"/>
        </w:rPr>
        <w:t>rimestre del ejercicio 2018.</w:t>
      </w:r>
    </w:p>
    <w:p w:rsidR="003E1690" w:rsidRDefault="003E1690" w:rsidP="003E1690">
      <w:pPr>
        <w:jc w:val="both"/>
        <w:rPr>
          <w:rFonts w:ascii="Univia Pro Book" w:hAnsi="Univia Pro Book"/>
        </w:rPr>
      </w:pPr>
    </w:p>
    <w:p w:rsidR="003E1690" w:rsidRDefault="003E1690">
      <w:pPr>
        <w:rPr>
          <w:rFonts w:ascii="Univia Pro Book" w:hAnsi="Univia Pro Book"/>
          <w:b/>
        </w:rPr>
      </w:pPr>
      <w:r>
        <w:rPr>
          <w:rFonts w:ascii="Univia Pro Book" w:hAnsi="Univia Pro Book"/>
          <w:b/>
        </w:rPr>
        <w:br w:type="page"/>
      </w:r>
    </w:p>
    <w:p w:rsidR="003E1690" w:rsidRDefault="003E1690">
      <w:pPr>
        <w:rPr>
          <w:rFonts w:ascii="Univia Pro Book" w:hAnsi="Univia Pro Book"/>
          <w:b/>
        </w:rPr>
      </w:pPr>
    </w:p>
    <w:p w:rsidR="003E1690" w:rsidRDefault="003E1690">
      <w:pPr>
        <w:rPr>
          <w:rFonts w:ascii="Univia Pro Book" w:hAnsi="Univia Pro Book"/>
          <w:b/>
        </w:rPr>
      </w:pPr>
    </w:p>
    <w:tbl>
      <w:tblPr>
        <w:tblW w:w="9517" w:type="dxa"/>
        <w:tblInd w:w="70" w:type="dxa"/>
        <w:tblCellMar>
          <w:left w:w="70" w:type="dxa"/>
          <w:right w:w="70" w:type="dxa"/>
        </w:tblCellMar>
        <w:tblLook w:val="04A0" w:firstRow="1" w:lastRow="0" w:firstColumn="1" w:lastColumn="0" w:noHBand="0" w:noVBand="1"/>
      </w:tblPr>
      <w:tblGrid>
        <w:gridCol w:w="2694"/>
        <w:gridCol w:w="141"/>
        <w:gridCol w:w="2429"/>
        <w:gridCol w:w="1843"/>
        <w:gridCol w:w="2410"/>
      </w:tblGrid>
      <w:tr w:rsidR="003E1690" w:rsidRPr="00665B87" w:rsidTr="00665B87">
        <w:trPr>
          <w:trHeight w:val="375"/>
        </w:trPr>
        <w:tc>
          <w:tcPr>
            <w:tcW w:w="9517" w:type="dxa"/>
            <w:gridSpan w:val="5"/>
            <w:tcBorders>
              <w:top w:val="nil"/>
              <w:left w:val="nil"/>
              <w:bottom w:val="nil"/>
              <w:right w:val="nil"/>
            </w:tcBorders>
            <w:shd w:val="clear" w:color="auto" w:fill="auto"/>
            <w:noWrap/>
            <w:vAlign w:val="center"/>
            <w:hideMark/>
          </w:tcPr>
          <w:p w:rsidR="003E1690" w:rsidRPr="00665B87" w:rsidRDefault="003E1690" w:rsidP="003E1690">
            <w:pPr>
              <w:jc w:val="center"/>
              <w:rPr>
                <w:rFonts w:ascii="Univia Pro Book" w:hAnsi="Univia Pro Book"/>
                <w:lang w:val="es-MX" w:eastAsia="es-MX"/>
              </w:rPr>
            </w:pPr>
            <w:r w:rsidRPr="00665B87">
              <w:rPr>
                <w:rFonts w:ascii="Univia Pro Book" w:hAnsi="Univia Pro Book"/>
                <w:lang w:val="es-MX" w:eastAsia="es-MX"/>
              </w:rPr>
              <w:t>ENDEUDAMIENTO NETO</w:t>
            </w:r>
          </w:p>
        </w:tc>
      </w:tr>
      <w:tr w:rsidR="003E1690" w:rsidRPr="00665B87" w:rsidTr="00665B87">
        <w:trPr>
          <w:trHeight w:val="186"/>
        </w:trPr>
        <w:tc>
          <w:tcPr>
            <w:tcW w:w="9517" w:type="dxa"/>
            <w:gridSpan w:val="5"/>
            <w:tcBorders>
              <w:top w:val="nil"/>
              <w:left w:val="nil"/>
              <w:bottom w:val="nil"/>
              <w:right w:val="nil"/>
            </w:tcBorders>
            <w:shd w:val="clear" w:color="auto" w:fill="auto"/>
            <w:noWrap/>
            <w:vAlign w:val="bottom"/>
            <w:hideMark/>
          </w:tcPr>
          <w:p w:rsidR="003E1690" w:rsidRPr="00665B87" w:rsidRDefault="004C0996" w:rsidP="002272CA">
            <w:pPr>
              <w:jc w:val="center"/>
              <w:rPr>
                <w:rFonts w:ascii="Univia Pro Book" w:hAnsi="Univia Pro Book"/>
                <w:sz w:val="20"/>
                <w:szCs w:val="20"/>
                <w:lang w:val="es-MX" w:eastAsia="es-MX"/>
              </w:rPr>
            </w:pPr>
            <w:r>
              <w:rPr>
                <w:rFonts w:ascii="Univia Pro Book" w:hAnsi="Univia Pro Book"/>
                <w:sz w:val="20"/>
                <w:szCs w:val="20"/>
                <w:lang w:val="es-MX" w:eastAsia="es-MX"/>
              </w:rPr>
              <w:t>EJERCICIO FISCAL</w:t>
            </w:r>
            <w:r w:rsidR="003E1690" w:rsidRPr="00665B87">
              <w:rPr>
                <w:rFonts w:ascii="Univia Pro Book" w:hAnsi="Univia Pro Book"/>
                <w:sz w:val="20"/>
                <w:szCs w:val="20"/>
                <w:lang w:val="es-MX" w:eastAsia="es-MX"/>
              </w:rPr>
              <w:t xml:space="preserve"> </w:t>
            </w:r>
            <w:r w:rsidR="00CF715E">
              <w:rPr>
                <w:rFonts w:ascii="Univia Pro Book" w:hAnsi="Univia Pro Book"/>
                <w:sz w:val="20"/>
                <w:szCs w:val="20"/>
                <w:lang w:val="es-MX" w:eastAsia="es-MX"/>
              </w:rPr>
              <w:t>201</w:t>
            </w:r>
            <w:r w:rsidR="002272CA">
              <w:rPr>
                <w:rFonts w:ascii="Univia Pro Book" w:hAnsi="Univia Pro Book"/>
                <w:sz w:val="20"/>
                <w:szCs w:val="20"/>
                <w:lang w:val="es-MX" w:eastAsia="es-MX"/>
              </w:rPr>
              <w:t>8</w:t>
            </w:r>
          </w:p>
        </w:tc>
      </w:tr>
      <w:tr w:rsidR="00665B87" w:rsidRPr="00665B87" w:rsidTr="00CC7704">
        <w:trPr>
          <w:trHeight w:val="375"/>
        </w:trPr>
        <w:tc>
          <w:tcPr>
            <w:tcW w:w="9517" w:type="dxa"/>
            <w:gridSpan w:val="5"/>
            <w:tcBorders>
              <w:top w:val="nil"/>
              <w:left w:val="nil"/>
              <w:right w:val="nil"/>
            </w:tcBorders>
            <w:shd w:val="clear" w:color="000000" w:fill="FFFFFF"/>
            <w:noWrap/>
            <w:vAlign w:val="bottom"/>
            <w:hideMark/>
          </w:tcPr>
          <w:p w:rsidR="00665B87" w:rsidRPr="00665B87" w:rsidRDefault="00665B87" w:rsidP="00665B87">
            <w:pPr>
              <w:jc w:val="center"/>
              <w:rPr>
                <w:rFonts w:ascii="Univia Pro Book" w:hAnsi="Univia Pro Book"/>
                <w:color w:val="000000"/>
                <w:sz w:val="28"/>
                <w:szCs w:val="28"/>
                <w:lang w:val="es-MX" w:eastAsia="es-MX"/>
              </w:rPr>
            </w:pPr>
            <w:r w:rsidRPr="00665B87">
              <w:rPr>
                <w:rFonts w:ascii="Univia Pro Book" w:hAnsi="Univia Pro Book"/>
                <w:bCs/>
                <w:sz w:val="20"/>
                <w:szCs w:val="20"/>
                <w:lang w:val="es-MX" w:eastAsia="es-MX"/>
              </w:rPr>
              <w:t>(Pesos)</w:t>
            </w:r>
          </w:p>
        </w:tc>
      </w:tr>
      <w:tr w:rsidR="00665B87" w:rsidRPr="00665B87" w:rsidTr="00CC7704">
        <w:trPr>
          <w:trHeight w:val="255"/>
        </w:trPr>
        <w:tc>
          <w:tcPr>
            <w:tcW w:w="2835" w:type="dxa"/>
            <w:gridSpan w:val="2"/>
            <w:tcBorders>
              <w:bottom w:val="single" w:sz="4" w:space="0" w:color="auto"/>
            </w:tcBorders>
            <w:shd w:val="clear" w:color="auto" w:fill="auto"/>
            <w:noWrap/>
            <w:vAlign w:val="center"/>
          </w:tcPr>
          <w:p w:rsidR="00665B87" w:rsidRPr="00665B87" w:rsidRDefault="00665B87" w:rsidP="003E1690">
            <w:pPr>
              <w:jc w:val="center"/>
              <w:rPr>
                <w:rFonts w:ascii="Univia Pro Book" w:hAnsi="Univia Pro Book"/>
                <w:b/>
                <w:bCs/>
                <w:sz w:val="20"/>
                <w:szCs w:val="20"/>
                <w:lang w:val="es-MX" w:eastAsia="es-MX"/>
              </w:rPr>
            </w:pPr>
          </w:p>
        </w:tc>
        <w:tc>
          <w:tcPr>
            <w:tcW w:w="2429" w:type="dxa"/>
            <w:tcBorders>
              <w:bottom w:val="single" w:sz="4" w:space="0" w:color="auto"/>
            </w:tcBorders>
            <w:shd w:val="clear" w:color="auto" w:fill="auto"/>
            <w:noWrap/>
            <w:vAlign w:val="center"/>
          </w:tcPr>
          <w:p w:rsidR="00665B87" w:rsidRPr="00665B87" w:rsidRDefault="00665B87" w:rsidP="003E1690">
            <w:pPr>
              <w:jc w:val="center"/>
              <w:rPr>
                <w:rFonts w:ascii="Univia Pro Book" w:hAnsi="Univia Pro Book"/>
                <w:b/>
                <w:bCs/>
                <w:sz w:val="20"/>
                <w:szCs w:val="20"/>
                <w:lang w:val="es-MX" w:eastAsia="es-MX"/>
              </w:rPr>
            </w:pPr>
          </w:p>
        </w:tc>
        <w:tc>
          <w:tcPr>
            <w:tcW w:w="1843" w:type="dxa"/>
            <w:tcBorders>
              <w:bottom w:val="single" w:sz="4" w:space="0" w:color="auto"/>
            </w:tcBorders>
            <w:shd w:val="clear" w:color="auto" w:fill="auto"/>
            <w:noWrap/>
            <w:vAlign w:val="center"/>
          </w:tcPr>
          <w:p w:rsidR="00665B87" w:rsidRPr="00665B87" w:rsidRDefault="00665B87" w:rsidP="003E1690">
            <w:pPr>
              <w:jc w:val="center"/>
              <w:rPr>
                <w:rFonts w:ascii="Univia Pro Book" w:hAnsi="Univia Pro Book"/>
                <w:b/>
                <w:bCs/>
                <w:sz w:val="20"/>
                <w:szCs w:val="20"/>
                <w:lang w:val="es-MX" w:eastAsia="es-MX"/>
              </w:rPr>
            </w:pPr>
          </w:p>
        </w:tc>
        <w:tc>
          <w:tcPr>
            <w:tcW w:w="2410" w:type="dxa"/>
            <w:tcBorders>
              <w:bottom w:val="single" w:sz="4" w:space="0" w:color="auto"/>
            </w:tcBorders>
            <w:shd w:val="clear" w:color="auto" w:fill="auto"/>
            <w:noWrap/>
            <w:vAlign w:val="center"/>
          </w:tcPr>
          <w:p w:rsidR="00665B87" w:rsidRPr="00665B87" w:rsidRDefault="00665B87" w:rsidP="003E1690">
            <w:pPr>
              <w:jc w:val="center"/>
              <w:rPr>
                <w:rFonts w:ascii="Univia Pro Book" w:hAnsi="Univia Pro Book"/>
                <w:b/>
                <w:bCs/>
                <w:sz w:val="20"/>
                <w:szCs w:val="20"/>
                <w:lang w:val="es-MX" w:eastAsia="es-MX"/>
              </w:rPr>
            </w:pPr>
          </w:p>
        </w:tc>
      </w:tr>
      <w:tr w:rsidR="003E1690" w:rsidRPr="00665B87" w:rsidTr="00CC7704">
        <w:trPr>
          <w:trHeight w:val="255"/>
        </w:trPr>
        <w:tc>
          <w:tcPr>
            <w:tcW w:w="2835" w:type="dxa"/>
            <w:gridSpan w:val="2"/>
            <w:vMerge w:val="restart"/>
            <w:tcBorders>
              <w:top w:val="single" w:sz="4" w:space="0" w:color="auto"/>
              <w:left w:val="single" w:sz="4" w:space="0" w:color="auto"/>
              <w:bottom w:val="single" w:sz="4" w:space="0" w:color="000000"/>
              <w:right w:val="single" w:sz="4" w:space="0" w:color="000000"/>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r w:rsidRPr="00665B87">
              <w:rPr>
                <w:rFonts w:ascii="Univia Pro Book" w:hAnsi="Univia Pro Book"/>
                <w:b/>
                <w:bCs/>
                <w:sz w:val="20"/>
                <w:szCs w:val="20"/>
                <w:lang w:val="es-MX" w:eastAsia="es-MX"/>
              </w:rPr>
              <w:t>Identificación de Crédito o Instrumento</w:t>
            </w:r>
          </w:p>
        </w:tc>
        <w:tc>
          <w:tcPr>
            <w:tcW w:w="2429" w:type="dxa"/>
            <w:tcBorders>
              <w:top w:val="single" w:sz="4" w:space="0" w:color="auto"/>
              <w:left w:val="single" w:sz="4" w:space="0" w:color="auto"/>
              <w:bottom w:val="single" w:sz="4" w:space="0" w:color="auto"/>
              <w:right w:val="nil"/>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r w:rsidRPr="00665B87">
              <w:rPr>
                <w:rFonts w:ascii="Univia Pro Book" w:hAnsi="Univia Pro Book"/>
                <w:b/>
                <w:bCs/>
                <w:sz w:val="20"/>
                <w:szCs w:val="20"/>
                <w:lang w:val="es-MX" w:eastAsia="es-MX"/>
              </w:rPr>
              <w:t>Contratación/Colocación</w:t>
            </w:r>
          </w:p>
        </w:tc>
        <w:tc>
          <w:tcPr>
            <w:tcW w:w="1843" w:type="dxa"/>
            <w:tcBorders>
              <w:top w:val="single" w:sz="4" w:space="0" w:color="auto"/>
              <w:left w:val="single" w:sz="4" w:space="0" w:color="auto"/>
              <w:bottom w:val="single" w:sz="4" w:space="0" w:color="auto"/>
              <w:right w:val="nil"/>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r w:rsidRPr="00665B87">
              <w:rPr>
                <w:rFonts w:ascii="Univia Pro Book" w:hAnsi="Univia Pro Book"/>
                <w:b/>
                <w:bCs/>
                <w:sz w:val="20"/>
                <w:szCs w:val="20"/>
                <w:lang w:val="es-MX" w:eastAsia="es-MX"/>
              </w:rPr>
              <w:t>Amortización</w:t>
            </w:r>
          </w:p>
        </w:tc>
        <w:tc>
          <w:tcPr>
            <w:tcW w:w="2410" w:type="dxa"/>
            <w:tcBorders>
              <w:top w:val="single" w:sz="4" w:space="0" w:color="auto"/>
              <w:left w:val="single" w:sz="4" w:space="0" w:color="auto"/>
              <w:bottom w:val="single" w:sz="4" w:space="0" w:color="auto"/>
              <w:right w:val="single" w:sz="4" w:space="0" w:color="000000"/>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r w:rsidRPr="00665B87">
              <w:rPr>
                <w:rFonts w:ascii="Univia Pro Book" w:hAnsi="Univia Pro Book"/>
                <w:b/>
                <w:bCs/>
                <w:sz w:val="20"/>
                <w:szCs w:val="20"/>
                <w:lang w:val="es-MX" w:eastAsia="es-MX"/>
              </w:rPr>
              <w:t xml:space="preserve">Endeudamiento Neto </w:t>
            </w:r>
          </w:p>
        </w:tc>
      </w:tr>
      <w:tr w:rsidR="003E1690" w:rsidRPr="00665B87" w:rsidTr="00665B87">
        <w:trPr>
          <w:trHeight w:val="255"/>
        </w:trPr>
        <w:tc>
          <w:tcPr>
            <w:tcW w:w="2835" w:type="dxa"/>
            <w:gridSpan w:val="2"/>
            <w:vMerge/>
            <w:tcBorders>
              <w:top w:val="single" w:sz="4" w:space="0" w:color="auto"/>
              <w:left w:val="single" w:sz="4" w:space="0" w:color="auto"/>
              <w:bottom w:val="single" w:sz="4" w:space="0" w:color="000000"/>
              <w:right w:val="single" w:sz="4" w:space="0" w:color="000000"/>
            </w:tcBorders>
            <w:vAlign w:val="center"/>
            <w:hideMark/>
          </w:tcPr>
          <w:p w:rsidR="003E1690" w:rsidRPr="00665B87" w:rsidRDefault="003E1690" w:rsidP="003E1690">
            <w:pPr>
              <w:rPr>
                <w:rFonts w:ascii="Univia Pro Book" w:hAnsi="Univia Pro Book"/>
                <w:b/>
                <w:bCs/>
                <w:sz w:val="20"/>
                <w:szCs w:val="20"/>
                <w:lang w:val="es-MX" w:eastAsia="es-MX"/>
              </w:rPr>
            </w:pPr>
          </w:p>
        </w:tc>
        <w:tc>
          <w:tcPr>
            <w:tcW w:w="2429" w:type="dxa"/>
            <w:tcBorders>
              <w:top w:val="single" w:sz="4" w:space="0" w:color="auto"/>
              <w:left w:val="single" w:sz="4" w:space="0" w:color="auto"/>
              <w:bottom w:val="single" w:sz="4" w:space="0" w:color="auto"/>
              <w:right w:val="nil"/>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r w:rsidRPr="00665B87">
              <w:rPr>
                <w:rFonts w:ascii="Univia Pro Book" w:hAnsi="Univia Pro Book"/>
                <w:b/>
                <w:bCs/>
                <w:sz w:val="20"/>
                <w:szCs w:val="20"/>
                <w:lang w:val="es-MX" w:eastAsia="es-MX"/>
              </w:rPr>
              <w:t>A</w:t>
            </w:r>
          </w:p>
        </w:tc>
        <w:tc>
          <w:tcPr>
            <w:tcW w:w="1843" w:type="dxa"/>
            <w:tcBorders>
              <w:top w:val="single" w:sz="4" w:space="0" w:color="auto"/>
              <w:left w:val="single" w:sz="4" w:space="0" w:color="auto"/>
              <w:bottom w:val="single" w:sz="4" w:space="0" w:color="auto"/>
              <w:right w:val="nil"/>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r w:rsidRPr="00665B87">
              <w:rPr>
                <w:rFonts w:ascii="Univia Pro Book" w:hAnsi="Univia Pro Book"/>
                <w:b/>
                <w:bCs/>
                <w:sz w:val="20"/>
                <w:szCs w:val="20"/>
                <w:lang w:val="es-MX" w:eastAsia="es-MX"/>
              </w:rPr>
              <w:t>B</w:t>
            </w:r>
          </w:p>
        </w:tc>
        <w:tc>
          <w:tcPr>
            <w:tcW w:w="2410" w:type="dxa"/>
            <w:tcBorders>
              <w:top w:val="single" w:sz="4" w:space="0" w:color="auto"/>
              <w:left w:val="single" w:sz="4" w:space="0" w:color="auto"/>
              <w:bottom w:val="single" w:sz="4" w:space="0" w:color="auto"/>
              <w:right w:val="single" w:sz="4" w:space="0" w:color="000000"/>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r w:rsidRPr="00665B87">
              <w:rPr>
                <w:rFonts w:ascii="Univia Pro Book" w:hAnsi="Univia Pro Book"/>
                <w:b/>
                <w:bCs/>
                <w:sz w:val="20"/>
                <w:szCs w:val="20"/>
                <w:lang w:val="es-MX" w:eastAsia="es-MX"/>
              </w:rPr>
              <w:t>C = A - B</w:t>
            </w:r>
          </w:p>
        </w:tc>
      </w:tr>
      <w:tr w:rsidR="003E1690" w:rsidRPr="00665B87" w:rsidTr="00665B87">
        <w:trPr>
          <w:trHeight w:val="255"/>
        </w:trPr>
        <w:tc>
          <w:tcPr>
            <w:tcW w:w="9517"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proofErr w:type="spellStart"/>
            <w:r w:rsidRPr="00665B87">
              <w:rPr>
                <w:rFonts w:ascii="Univia Pro Book" w:hAnsi="Univia Pro Book"/>
                <w:b/>
                <w:bCs/>
                <w:sz w:val="20"/>
                <w:szCs w:val="20"/>
                <w:lang w:val="es-MX" w:eastAsia="es-MX"/>
              </w:rPr>
              <w:t>Creditos</w:t>
            </w:r>
            <w:proofErr w:type="spellEnd"/>
            <w:r w:rsidRPr="00665B87">
              <w:rPr>
                <w:rFonts w:ascii="Univia Pro Book" w:hAnsi="Univia Pro Book"/>
                <w:b/>
                <w:bCs/>
                <w:sz w:val="20"/>
                <w:szCs w:val="20"/>
                <w:lang w:val="es-MX" w:eastAsia="es-MX"/>
              </w:rPr>
              <w:t xml:space="preserve"> Bancarios</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 xml:space="preserve">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2"/>
                <w:szCs w:val="22"/>
                <w:lang w:val="es-MX" w:eastAsia="es-MX"/>
              </w:rPr>
            </w:pPr>
          </w:p>
        </w:tc>
        <w:tc>
          <w:tcPr>
            <w:tcW w:w="24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2272CA" w:rsidP="003E1690">
            <w:pPr>
              <w:rPr>
                <w:rFonts w:ascii="Univia Pro Book" w:hAnsi="Univia Pro Book"/>
                <w:color w:val="000000"/>
                <w:sz w:val="20"/>
                <w:szCs w:val="20"/>
                <w:lang w:val="es-MX" w:eastAsia="es-MX"/>
              </w:rPr>
            </w:pPr>
            <w:r>
              <w:rPr>
                <w:rFonts w:ascii="Univia Pro Book" w:hAnsi="Univia Pro Book"/>
                <w:noProof/>
                <w:color w:val="000000"/>
                <w:sz w:val="22"/>
                <w:szCs w:val="22"/>
                <w:lang w:val="es-MX" w:eastAsia="es-MX"/>
              </w:rPr>
              <w:pict>
                <v:shape id="Cuadro de texto 5" o:spid="_x0000_s1030" type="#_x0000_t202" style="position:absolute;margin-left:62.9pt;margin-top:9.15pt;width:353.3pt;height:126.6pt;rotation:-999270fd;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" filled="f" stroked="f">
                  <v:textbox>
                    <w:txbxContent>
                      <w:p w:rsidR="003D25FB" w:rsidRPr="003E1690" w:rsidRDefault="003D25FB" w:rsidP="003E1690">
                        <w:pPr>
                          <w:pStyle w:val="NormalWeb"/>
                          <w:spacing w:before="0" w:beforeAutospacing="0" w:after="0" w:afterAutospacing="0"/>
                          <w:rPr>
                            <w:sz w:val="120"/>
                            <w:szCs w:val="120"/>
                          </w:rPr>
                        </w:pPr>
                        <w:r w:rsidRPr="003E1690">
                          <w:rPr>
                            <w:rFonts w:ascii="Arial" w:hAnsi="Arial" w:cs="Arial"/>
                            <w:color w:val="000000" w:themeColor="dark1"/>
                            <w:sz w:val="120"/>
                            <w:szCs w:val="120"/>
                          </w:rPr>
                          <w:t>NO APLICA</w:t>
                        </w:r>
                      </w:p>
                    </w:txbxContent>
                  </v:textbox>
                </v:shape>
              </w:pict>
            </w:r>
            <w:r w:rsidR="003E1690" w:rsidRPr="00665B87">
              <w:rPr>
                <w:rFonts w:ascii="Courier New" w:hAnsi="Courier New" w:cs="Courier New"/>
                <w:color w:val="000000"/>
                <w:sz w:val="20"/>
                <w:szCs w:val="20"/>
                <w:lang w:val="es-MX" w:eastAsia="es-MX"/>
              </w:rPr>
              <w:t>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8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Total Créditos Bancarios</w:t>
            </w:r>
          </w:p>
        </w:tc>
        <w:tc>
          <w:tcPr>
            <w:tcW w:w="2429"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r>
      <w:tr w:rsidR="003E1690" w:rsidRPr="00665B87" w:rsidTr="00665B87">
        <w:trPr>
          <w:trHeight w:val="255"/>
        </w:trPr>
        <w:tc>
          <w:tcPr>
            <w:tcW w:w="2835" w:type="dxa"/>
            <w:gridSpan w:val="2"/>
            <w:tcBorders>
              <w:top w:val="nil"/>
              <w:left w:val="nil"/>
              <w:bottom w:val="nil"/>
              <w:right w:val="nil"/>
            </w:tcBorders>
            <w:shd w:val="clear" w:color="auto" w:fill="auto"/>
            <w:noWrap/>
            <w:vAlign w:val="bottom"/>
            <w:hideMark/>
          </w:tcPr>
          <w:p w:rsidR="003E1690" w:rsidRPr="00665B87" w:rsidRDefault="003E1690" w:rsidP="003E1690">
            <w:pPr>
              <w:jc w:val="center"/>
              <w:rPr>
                <w:rFonts w:ascii="Univia Pro Book" w:hAnsi="Univia Pro Book"/>
                <w:color w:val="000000"/>
                <w:sz w:val="20"/>
                <w:szCs w:val="20"/>
                <w:lang w:val="es-MX" w:eastAsia="es-MX"/>
              </w:rPr>
            </w:pPr>
          </w:p>
        </w:tc>
        <w:tc>
          <w:tcPr>
            <w:tcW w:w="2429" w:type="dxa"/>
            <w:tcBorders>
              <w:top w:val="nil"/>
              <w:left w:val="nil"/>
              <w:bottom w:val="nil"/>
              <w:right w:val="nil"/>
            </w:tcBorders>
            <w:shd w:val="clear" w:color="auto" w:fill="auto"/>
            <w:noWrap/>
            <w:vAlign w:val="bottom"/>
            <w:hideMark/>
          </w:tcPr>
          <w:p w:rsidR="003E1690" w:rsidRPr="00665B87" w:rsidRDefault="003E1690" w:rsidP="003E1690">
            <w:pPr>
              <w:jc w:val="center"/>
              <w:rPr>
                <w:rFonts w:ascii="Univia Pro Book" w:hAnsi="Univia Pro Book"/>
                <w:color w:val="000000"/>
                <w:sz w:val="20"/>
                <w:szCs w:val="20"/>
                <w:lang w:val="es-MX" w:eastAsia="es-MX"/>
              </w:rPr>
            </w:pPr>
          </w:p>
        </w:tc>
        <w:tc>
          <w:tcPr>
            <w:tcW w:w="1843" w:type="dxa"/>
            <w:tcBorders>
              <w:top w:val="nil"/>
              <w:left w:val="nil"/>
              <w:bottom w:val="nil"/>
              <w:right w:val="nil"/>
            </w:tcBorders>
            <w:shd w:val="clear" w:color="auto" w:fill="auto"/>
            <w:noWrap/>
            <w:vAlign w:val="bottom"/>
            <w:hideMark/>
          </w:tcPr>
          <w:p w:rsidR="003E1690" w:rsidRPr="00665B87" w:rsidRDefault="003E1690" w:rsidP="003E1690">
            <w:pPr>
              <w:jc w:val="center"/>
              <w:rPr>
                <w:rFonts w:ascii="Univia Pro Book" w:hAnsi="Univia Pro Book"/>
                <w:color w:val="000000"/>
                <w:sz w:val="20"/>
                <w:szCs w:val="20"/>
                <w:lang w:val="es-MX" w:eastAsia="es-MX"/>
              </w:rPr>
            </w:pPr>
          </w:p>
        </w:tc>
        <w:tc>
          <w:tcPr>
            <w:tcW w:w="2410" w:type="dxa"/>
            <w:tcBorders>
              <w:top w:val="nil"/>
              <w:left w:val="nil"/>
              <w:bottom w:val="nil"/>
              <w:right w:val="nil"/>
            </w:tcBorders>
            <w:shd w:val="clear" w:color="auto" w:fill="auto"/>
            <w:noWrap/>
            <w:vAlign w:val="bottom"/>
            <w:hideMark/>
          </w:tcPr>
          <w:p w:rsidR="003E1690" w:rsidRPr="00665B87" w:rsidRDefault="003E1690" w:rsidP="003E1690">
            <w:pPr>
              <w:jc w:val="center"/>
              <w:rPr>
                <w:rFonts w:ascii="Univia Pro Book" w:hAnsi="Univia Pro Book"/>
                <w:color w:val="000000"/>
                <w:sz w:val="20"/>
                <w:szCs w:val="20"/>
                <w:lang w:val="es-MX" w:eastAsia="es-MX"/>
              </w:rPr>
            </w:pPr>
          </w:p>
        </w:tc>
      </w:tr>
      <w:tr w:rsidR="003E1690" w:rsidRPr="00665B87" w:rsidTr="00665B87">
        <w:trPr>
          <w:trHeight w:val="255"/>
        </w:trPr>
        <w:tc>
          <w:tcPr>
            <w:tcW w:w="9517" w:type="dxa"/>
            <w:gridSpan w:val="5"/>
            <w:tcBorders>
              <w:top w:val="single" w:sz="4" w:space="0" w:color="auto"/>
              <w:left w:val="single" w:sz="4" w:space="0" w:color="auto"/>
              <w:bottom w:val="single" w:sz="4" w:space="0" w:color="auto"/>
              <w:right w:val="single" w:sz="4" w:space="0" w:color="000000"/>
            </w:tcBorders>
            <w:shd w:val="clear" w:color="000000" w:fill="C4BD97"/>
            <w:noWrap/>
            <w:vAlign w:val="center"/>
            <w:hideMark/>
          </w:tcPr>
          <w:p w:rsidR="003E1690" w:rsidRPr="00665B87" w:rsidRDefault="003E1690" w:rsidP="003E1690">
            <w:pPr>
              <w:jc w:val="center"/>
              <w:rPr>
                <w:rFonts w:ascii="Univia Pro Book" w:hAnsi="Univia Pro Book"/>
                <w:b/>
                <w:bCs/>
                <w:sz w:val="20"/>
                <w:szCs w:val="20"/>
                <w:lang w:val="es-MX" w:eastAsia="es-MX"/>
              </w:rPr>
            </w:pPr>
            <w:r w:rsidRPr="00665B87">
              <w:rPr>
                <w:rFonts w:ascii="Univia Pro Book" w:hAnsi="Univia Pro Book"/>
                <w:b/>
                <w:bCs/>
                <w:sz w:val="20"/>
                <w:szCs w:val="20"/>
                <w:lang w:val="es-MX" w:eastAsia="es-MX"/>
              </w:rPr>
              <w:t>Otros Instrumentos de Deuda</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Courier New" w:hAnsi="Courier New" w:cs="Courier New"/>
                <w:color w:val="000000"/>
                <w:sz w:val="20"/>
                <w:szCs w:val="20"/>
                <w:lang w:val="es-MX" w:eastAsia="es-MX"/>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r w:rsidRPr="00665B87">
              <w:rPr>
                <w:rFonts w:ascii="Univia Pro Book" w:hAnsi="Univia Pro Book"/>
                <w:color w:val="000000"/>
                <w:sz w:val="20"/>
                <w:szCs w:val="20"/>
                <w:lang w:val="es-MX" w:eastAsia="es-MX"/>
              </w:rPr>
              <w:t>0</w:t>
            </w: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Total Otros Instrumentos de Deuda</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r>
      <w:tr w:rsidR="003E1690" w:rsidRPr="00665B87" w:rsidTr="00665B87">
        <w:trPr>
          <w:trHeight w:val="255"/>
        </w:trPr>
        <w:tc>
          <w:tcPr>
            <w:tcW w:w="2694" w:type="dxa"/>
            <w:tcBorders>
              <w:top w:val="nil"/>
              <w:left w:val="nil"/>
              <w:bottom w:val="nil"/>
              <w:right w:val="nil"/>
            </w:tcBorders>
            <w:shd w:val="clear" w:color="auto" w:fill="auto"/>
            <w:noWrap/>
            <w:vAlign w:val="bottom"/>
            <w:hideMark/>
          </w:tcPr>
          <w:p w:rsidR="003E1690" w:rsidRPr="00665B87" w:rsidRDefault="003E1690" w:rsidP="003E1690">
            <w:pPr>
              <w:jc w:val="center"/>
              <w:rPr>
                <w:rFonts w:ascii="Univia Pro Book" w:hAnsi="Univia Pro Book"/>
                <w:color w:val="000000"/>
                <w:sz w:val="20"/>
                <w:szCs w:val="20"/>
                <w:lang w:val="es-MX" w:eastAsia="es-MX"/>
              </w:rPr>
            </w:pPr>
          </w:p>
        </w:tc>
        <w:tc>
          <w:tcPr>
            <w:tcW w:w="2570" w:type="dxa"/>
            <w:gridSpan w:val="2"/>
            <w:tcBorders>
              <w:top w:val="nil"/>
              <w:left w:val="nil"/>
              <w:bottom w:val="nil"/>
              <w:right w:val="nil"/>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p>
        </w:tc>
        <w:tc>
          <w:tcPr>
            <w:tcW w:w="1843" w:type="dxa"/>
            <w:tcBorders>
              <w:top w:val="nil"/>
              <w:left w:val="nil"/>
              <w:bottom w:val="nil"/>
              <w:right w:val="nil"/>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p>
        </w:tc>
        <w:tc>
          <w:tcPr>
            <w:tcW w:w="2410" w:type="dxa"/>
            <w:tcBorders>
              <w:top w:val="nil"/>
              <w:left w:val="nil"/>
              <w:bottom w:val="nil"/>
              <w:right w:val="nil"/>
            </w:tcBorders>
            <w:shd w:val="clear" w:color="auto" w:fill="auto"/>
            <w:noWrap/>
            <w:vAlign w:val="bottom"/>
            <w:hideMark/>
          </w:tcPr>
          <w:p w:rsidR="003E1690" w:rsidRPr="00665B87" w:rsidRDefault="003E1690" w:rsidP="003E1690">
            <w:pPr>
              <w:jc w:val="right"/>
              <w:rPr>
                <w:rFonts w:ascii="Univia Pro Book" w:hAnsi="Univia Pro Book"/>
                <w:color w:val="000000"/>
                <w:sz w:val="20"/>
                <w:szCs w:val="20"/>
                <w:lang w:val="es-MX" w:eastAsia="es-MX"/>
              </w:rPr>
            </w:pPr>
          </w:p>
        </w:tc>
      </w:tr>
      <w:tr w:rsidR="003E1690" w:rsidRPr="00665B87" w:rsidTr="00665B8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center"/>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TOTAL</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b/>
                <w:bCs/>
                <w:color w:val="000000"/>
                <w:sz w:val="20"/>
                <w:szCs w:val="20"/>
                <w:lang w:val="es-MX" w:eastAsia="es-MX"/>
              </w:rPr>
            </w:pPr>
            <w:r w:rsidRPr="00665B87">
              <w:rPr>
                <w:rFonts w:ascii="Univia Pro Book" w:hAnsi="Univia Pro Book"/>
                <w:b/>
                <w:bCs/>
                <w:color w:val="000000"/>
                <w:sz w:val="20"/>
                <w:szCs w:val="20"/>
                <w:lang w:val="es-MX" w:eastAsia="es-MX"/>
              </w:rPr>
              <w:t>0</w:t>
            </w:r>
          </w:p>
        </w:tc>
      </w:tr>
    </w:tbl>
    <w:p w:rsidR="003E1690" w:rsidRDefault="003E1690" w:rsidP="00013EEF">
      <w:pPr>
        <w:jc w:val="both"/>
        <w:rPr>
          <w:rFonts w:ascii="Univia Pro Book" w:hAnsi="Univia Pro Book"/>
          <w:b/>
        </w:rPr>
      </w:pPr>
    </w:p>
    <w:p w:rsidR="00D056A3" w:rsidRDefault="00D056A3" w:rsidP="00403B07">
      <w:pPr>
        <w:rPr>
          <w:rFonts w:ascii="Univia Pro Book" w:hAnsi="Univia Pro Book"/>
          <w:b/>
        </w:rPr>
      </w:pPr>
    </w:p>
    <w:p w:rsidR="00403B07" w:rsidRDefault="00403B07" w:rsidP="00403B07">
      <w:pPr>
        <w:rPr>
          <w:rFonts w:ascii="Univia Pro Book" w:hAnsi="Univia Pro Book"/>
          <w:b/>
        </w:rPr>
      </w:pPr>
    </w:p>
    <w:p w:rsidR="00403B07" w:rsidRDefault="00403B07" w:rsidP="00403B07">
      <w:pPr>
        <w:rPr>
          <w:rFonts w:ascii="Univia Pro Book" w:hAnsi="Univia Pro Book"/>
          <w:b/>
        </w:rPr>
      </w:pPr>
    </w:p>
    <w:p w:rsidR="00403B07" w:rsidRDefault="00403B07" w:rsidP="00403B07">
      <w:pPr>
        <w:rPr>
          <w:rFonts w:ascii="Univia Pro Book" w:hAnsi="Univia Pro Book"/>
          <w:b/>
        </w:rPr>
      </w:pPr>
    </w:p>
    <w:p w:rsidR="003E1690" w:rsidRDefault="003E1690" w:rsidP="00013EEF">
      <w:pPr>
        <w:jc w:val="both"/>
        <w:rPr>
          <w:rFonts w:ascii="Univia Pro Book" w:hAnsi="Univia Pro Book"/>
          <w:b/>
        </w:rPr>
      </w:pPr>
    </w:p>
    <w:p w:rsidR="003E1690" w:rsidRDefault="003E1690" w:rsidP="00013EEF">
      <w:pPr>
        <w:jc w:val="both"/>
        <w:rPr>
          <w:rFonts w:ascii="Univia Pro Book" w:hAnsi="Univia Pro Book"/>
          <w:b/>
        </w:rPr>
      </w:pPr>
    </w:p>
    <w:tbl>
      <w:tblPr>
        <w:tblW w:w="9364" w:type="dxa"/>
        <w:tblInd w:w="70" w:type="dxa"/>
        <w:tblCellMar>
          <w:left w:w="70" w:type="dxa"/>
          <w:right w:w="70" w:type="dxa"/>
        </w:tblCellMar>
        <w:tblLook w:val="04A0" w:firstRow="1" w:lastRow="0" w:firstColumn="1" w:lastColumn="0" w:noHBand="0" w:noVBand="1"/>
      </w:tblPr>
      <w:tblGrid>
        <w:gridCol w:w="3602"/>
        <w:gridCol w:w="2737"/>
        <w:gridCol w:w="3025"/>
      </w:tblGrid>
      <w:tr w:rsidR="003E1690" w:rsidRPr="00665B87" w:rsidTr="00A6103E">
        <w:trPr>
          <w:trHeight w:val="383"/>
        </w:trPr>
        <w:tc>
          <w:tcPr>
            <w:tcW w:w="9364" w:type="dxa"/>
            <w:gridSpan w:val="3"/>
            <w:tcBorders>
              <w:top w:val="single" w:sz="4" w:space="0" w:color="auto"/>
              <w:left w:val="single" w:sz="4" w:space="0" w:color="auto"/>
              <w:bottom w:val="nil"/>
              <w:right w:val="single" w:sz="4" w:space="0" w:color="auto"/>
            </w:tcBorders>
            <w:shd w:val="clear" w:color="auto" w:fill="auto"/>
            <w:noWrap/>
            <w:vAlign w:val="center"/>
            <w:hideMark/>
          </w:tcPr>
          <w:p w:rsidR="003E1690" w:rsidRPr="00665B87" w:rsidRDefault="003E1690" w:rsidP="003E1690">
            <w:pPr>
              <w:jc w:val="center"/>
              <w:rPr>
                <w:rFonts w:ascii="Univia Pro Book" w:hAnsi="Univia Pro Book"/>
                <w:lang w:val="es-MX" w:eastAsia="es-MX"/>
              </w:rPr>
            </w:pPr>
            <w:r w:rsidRPr="00665B87">
              <w:rPr>
                <w:rFonts w:ascii="Univia Pro Book" w:hAnsi="Univia Pro Book"/>
                <w:lang w:val="es-MX" w:eastAsia="es-MX"/>
              </w:rPr>
              <w:lastRenderedPageBreak/>
              <w:t>INTERESES DE LA DEUDA</w:t>
            </w:r>
          </w:p>
        </w:tc>
      </w:tr>
      <w:tr w:rsidR="003E1690" w:rsidRPr="00665B87" w:rsidTr="00A6103E">
        <w:trPr>
          <w:trHeight w:val="181"/>
        </w:trPr>
        <w:tc>
          <w:tcPr>
            <w:tcW w:w="9364" w:type="dxa"/>
            <w:gridSpan w:val="3"/>
            <w:tcBorders>
              <w:top w:val="nil"/>
              <w:left w:val="single" w:sz="4" w:space="0" w:color="auto"/>
              <w:bottom w:val="nil"/>
              <w:right w:val="single" w:sz="4" w:space="0" w:color="auto"/>
            </w:tcBorders>
            <w:shd w:val="clear" w:color="auto" w:fill="auto"/>
            <w:noWrap/>
            <w:vAlign w:val="bottom"/>
            <w:hideMark/>
          </w:tcPr>
          <w:p w:rsidR="003E1690" w:rsidRPr="00665B87" w:rsidRDefault="004C0996" w:rsidP="002272CA">
            <w:pPr>
              <w:jc w:val="center"/>
              <w:rPr>
                <w:rFonts w:ascii="Univia Pro Book" w:hAnsi="Univia Pro Book"/>
                <w:sz w:val="20"/>
                <w:szCs w:val="20"/>
                <w:lang w:val="es-MX" w:eastAsia="es-MX"/>
              </w:rPr>
            </w:pPr>
            <w:r>
              <w:rPr>
                <w:rFonts w:ascii="Univia Pro Book" w:hAnsi="Univia Pro Book"/>
                <w:sz w:val="20"/>
                <w:szCs w:val="20"/>
                <w:lang w:val="es-MX" w:eastAsia="es-MX"/>
              </w:rPr>
              <w:t>EJERCICIO FISCAL 201</w:t>
            </w:r>
            <w:r w:rsidR="002272CA">
              <w:rPr>
                <w:rFonts w:ascii="Univia Pro Book" w:hAnsi="Univia Pro Book"/>
                <w:sz w:val="20"/>
                <w:szCs w:val="20"/>
                <w:lang w:val="es-MX" w:eastAsia="es-MX"/>
              </w:rPr>
              <w:t>8</w:t>
            </w:r>
          </w:p>
        </w:tc>
      </w:tr>
      <w:tr w:rsidR="00665B87" w:rsidRPr="00665B87" w:rsidTr="00A6103E">
        <w:trPr>
          <w:trHeight w:val="291"/>
        </w:trPr>
        <w:tc>
          <w:tcPr>
            <w:tcW w:w="9364" w:type="dxa"/>
            <w:gridSpan w:val="3"/>
            <w:tcBorders>
              <w:top w:val="nil"/>
              <w:left w:val="single" w:sz="4" w:space="0" w:color="auto"/>
              <w:right w:val="single" w:sz="4" w:space="0" w:color="auto"/>
            </w:tcBorders>
            <w:shd w:val="clear" w:color="000000" w:fill="FFFFFF"/>
            <w:noWrap/>
            <w:vAlign w:val="bottom"/>
            <w:hideMark/>
          </w:tcPr>
          <w:p w:rsidR="00665B87" w:rsidRPr="00665B87" w:rsidRDefault="00665B87" w:rsidP="00665B87">
            <w:pPr>
              <w:jc w:val="center"/>
              <w:rPr>
                <w:rFonts w:ascii="Univia Pro Book" w:hAnsi="Univia Pro Book" w:cs="Arial"/>
                <w:color w:val="FFFFFF"/>
                <w:sz w:val="22"/>
                <w:szCs w:val="22"/>
                <w:lang w:val="es-MX" w:eastAsia="es-MX"/>
              </w:rPr>
            </w:pPr>
            <w:r w:rsidRPr="00665B87">
              <w:rPr>
                <w:rFonts w:ascii="Univia Pro Book" w:hAnsi="Univia Pro Book"/>
                <w:bCs/>
                <w:sz w:val="20"/>
                <w:szCs w:val="20"/>
                <w:lang w:val="es-MX" w:eastAsia="es-MX"/>
              </w:rPr>
              <w:t>(Pesos)</w:t>
            </w:r>
          </w:p>
        </w:tc>
      </w:tr>
      <w:tr w:rsidR="00665B87" w:rsidRPr="00665B87" w:rsidTr="00A6103E">
        <w:trPr>
          <w:trHeight w:val="291"/>
        </w:trPr>
        <w:tc>
          <w:tcPr>
            <w:tcW w:w="3602" w:type="dxa"/>
            <w:tcBorders>
              <w:left w:val="single" w:sz="4" w:space="0" w:color="auto"/>
              <w:bottom w:val="single" w:sz="4" w:space="0" w:color="auto"/>
            </w:tcBorders>
            <w:shd w:val="clear" w:color="auto" w:fill="auto"/>
            <w:noWrap/>
            <w:vAlign w:val="center"/>
          </w:tcPr>
          <w:p w:rsidR="00665B87" w:rsidRPr="00665B87" w:rsidRDefault="00665B87" w:rsidP="003E1690">
            <w:pPr>
              <w:jc w:val="center"/>
              <w:rPr>
                <w:rFonts w:ascii="Univia Pro Book" w:hAnsi="Univia Pro Book" w:cs="Arial"/>
                <w:b/>
                <w:bCs/>
                <w:sz w:val="18"/>
                <w:szCs w:val="18"/>
                <w:lang w:val="es-MX" w:eastAsia="es-MX"/>
              </w:rPr>
            </w:pPr>
          </w:p>
        </w:tc>
        <w:tc>
          <w:tcPr>
            <w:tcW w:w="2737" w:type="dxa"/>
            <w:tcBorders>
              <w:bottom w:val="single" w:sz="4" w:space="0" w:color="auto"/>
            </w:tcBorders>
            <w:shd w:val="clear" w:color="auto" w:fill="auto"/>
            <w:noWrap/>
            <w:vAlign w:val="center"/>
          </w:tcPr>
          <w:p w:rsidR="00665B87" w:rsidRPr="00665B87" w:rsidRDefault="00665B87" w:rsidP="003E1690">
            <w:pPr>
              <w:jc w:val="center"/>
              <w:rPr>
                <w:rFonts w:ascii="Univia Pro Book" w:hAnsi="Univia Pro Book" w:cs="Arial"/>
                <w:b/>
                <w:bCs/>
                <w:sz w:val="18"/>
                <w:szCs w:val="18"/>
                <w:lang w:val="es-MX" w:eastAsia="es-MX"/>
              </w:rPr>
            </w:pPr>
          </w:p>
        </w:tc>
        <w:tc>
          <w:tcPr>
            <w:tcW w:w="3025" w:type="dxa"/>
            <w:tcBorders>
              <w:bottom w:val="single" w:sz="4" w:space="0" w:color="auto"/>
              <w:right w:val="single" w:sz="4" w:space="0" w:color="auto"/>
            </w:tcBorders>
            <w:shd w:val="clear" w:color="auto" w:fill="auto"/>
            <w:noWrap/>
            <w:vAlign w:val="center"/>
          </w:tcPr>
          <w:p w:rsidR="00665B87" w:rsidRPr="00665B87" w:rsidRDefault="00665B87" w:rsidP="003E1690">
            <w:pPr>
              <w:jc w:val="center"/>
              <w:rPr>
                <w:rFonts w:ascii="Univia Pro Book" w:hAnsi="Univia Pro Book" w:cs="Arial"/>
                <w:b/>
                <w:bCs/>
                <w:sz w:val="18"/>
                <w:szCs w:val="18"/>
                <w:lang w:val="es-MX" w:eastAsia="es-MX"/>
              </w:rPr>
            </w:pP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3E1690" w:rsidRPr="00665B87" w:rsidRDefault="003E1690" w:rsidP="003E1690">
            <w:pPr>
              <w:jc w:val="center"/>
              <w:rPr>
                <w:rFonts w:ascii="Univia Pro Book" w:hAnsi="Univia Pro Book" w:cs="Arial"/>
                <w:b/>
                <w:bCs/>
                <w:sz w:val="18"/>
                <w:szCs w:val="18"/>
                <w:lang w:val="es-MX" w:eastAsia="es-MX"/>
              </w:rPr>
            </w:pPr>
            <w:r w:rsidRPr="00665B87">
              <w:rPr>
                <w:rFonts w:ascii="Univia Pro Book" w:hAnsi="Univia Pro Book" w:cs="Arial"/>
                <w:b/>
                <w:bCs/>
                <w:sz w:val="18"/>
                <w:szCs w:val="18"/>
                <w:lang w:val="es-MX" w:eastAsia="es-MX"/>
              </w:rPr>
              <w:t>Identificación de Crédito o Instrumento</w:t>
            </w:r>
          </w:p>
        </w:tc>
        <w:tc>
          <w:tcPr>
            <w:tcW w:w="2737" w:type="dxa"/>
            <w:tcBorders>
              <w:top w:val="single" w:sz="4" w:space="0" w:color="auto"/>
              <w:left w:val="nil"/>
              <w:bottom w:val="single" w:sz="4" w:space="0" w:color="auto"/>
              <w:right w:val="single" w:sz="4" w:space="0" w:color="auto"/>
            </w:tcBorders>
            <w:shd w:val="clear" w:color="000000" w:fill="C4BD97"/>
            <w:noWrap/>
            <w:vAlign w:val="center"/>
            <w:hideMark/>
          </w:tcPr>
          <w:p w:rsidR="003E1690" w:rsidRPr="00665B87" w:rsidRDefault="003E1690" w:rsidP="003E1690">
            <w:pPr>
              <w:jc w:val="center"/>
              <w:rPr>
                <w:rFonts w:ascii="Univia Pro Book" w:hAnsi="Univia Pro Book" w:cs="Arial"/>
                <w:b/>
                <w:bCs/>
                <w:sz w:val="18"/>
                <w:szCs w:val="18"/>
                <w:lang w:val="es-MX" w:eastAsia="es-MX"/>
              </w:rPr>
            </w:pPr>
            <w:r w:rsidRPr="00665B87">
              <w:rPr>
                <w:rFonts w:ascii="Univia Pro Book" w:hAnsi="Univia Pro Book" w:cs="Arial"/>
                <w:b/>
                <w:bCs/>
                <w:sz w:val="18"/>
                <w:szCs w:val="18"/>
                <w:lang w:val="es-MX" w:eastAsia="es-MX"/>
              </w:rPr>
              <w:t>Devengado</w:t>
            </w:r>
          </w:p>
        </w:tc>
        <w:tc>
          <w:tcPr>
            <w:tcW w:w="3025" w:type="dxa"/>
            <w:tcBorders>
              <w:top w:val="single" w:sz="4" w:space="0" w:color="auto"/>
              <w:left w:val="nil"/>
              <w:bottom w:val="single" w:sz="4" w:space="0" w:color="auto"/>
              <w:right w:val="single" w:sz="4" w:space="0" w:color="auto"/>
            </w:tcBorders>
            <w:shd w:val="clear" w:color="000000" w:fill="C4BD97"/>
            <w:noWrap/>
            <w:vAlign w:val="center"/>
            <w:hideMark/>
          </w:tcPr>
          <w:p w:rsidR="003E1690" w:rsidRPr="00665B87" w:rsidRDefault="003E1690" w:rsidP="003E1690">
            <w:pPr>
              <w:jc w:val="center"/>
              <w:rPr>
                <w:rFonts w:ascii="Univia Pro Book" w:hAnsi="Univia Pro Book" w:cs="Arial"/>
                <w:b/>
                <w:bCs/>
                <w:sz w:val="18"/>
                <w:szCs w:val="18"/>
                <w:lang w:val="es-MX" w:eastAsia="es-MX"/>
              </w:rPr>
            </w:pPr>
            <w:r w:rsidRPr="00665B87">
              <w:rPr>
                <w:rFonts w:ascii="Univia Pro Book" w:hAnsi="Univia Pro Book" w:cs="Arial"/>
                <w:b/>
                <w:bCs/>
                <w:sz w:val="18"/>
                <w:szCs w:val="18"/>
                <w:lang w:val="es-MX" w:eastAsia="es-MX"/>
              </w:rPr>
              <w:t>Pagado</w:t>
            </w:r>
          </w:p>
        </w:tc>
      </w:tr>
      <w:tr w:rsidR="003E1690" w:rsidRPr="00665B87" w:rsidTr="00A6103E">
        <w:trPr>
          <w:trHeight w:val="291"/>
        </w:trPr>
        <w:tc>
          <w:tcPr>
            <w:tcW w:w="9364" w:type="dxa"/>
            <w:gridSpan w:val="3"/>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3E1690" w:rsidRPr="00665B87" w:rsidRDefault="003E1690" w:rsidP="003E1690">
            <w:pPr>
              <w:jc w:val="center"/>
              <w:rPr>
                <w:rFonts w:ascii="Univia Pro Book" w:hAnsi="Univia Pro Book" w:cs="Arial"/>
                <w:b/>
                <w:bCs/>
                <w:sz w:val="18"/>
                <w:szCs w:val="18"/>
                <w:lang w:val="es-MX" w:eastAsia="es-MX"/>
              </w:rPr>
            </w:pPr>
            <w:r w:rsidRPr="00665B87">
              <w:rPr>
                <w:rFonts w:ascii="Univia Pro Book" w:hAnsi="Univia Pro Book" w:cs="Arial"/>
                <w:b/>
                <w:bCs/>
                <w:sz w:val="18"/>
                <w:szCs w:val="18"/>
                <w:lang w:val="es-MX" w:eastAsia="es-MX"/>
              </w:rPr>
              <w:t>Créditos Bancarios</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2"/>
                <w:szCs w:val="22"/>
                <w:lang w:val="es-MX" w:eastAsia="es-MX"/>
              </w:rPr>
            </w:pPr>
          </w:p>
        </w:tc>
        <w:tc>
          <w:tcPr>
            <w:tcW w:w="2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2272CA" w:rsidP="003E1690">
            <w:pPr>
              <w:rPr>
                <w:rFonts w:ascii="Univia Pro Book" w:hAnsi="Univia Pro Book" w:cs="Arial"/>
                <w:color w:val="000000"/>
                <w:sz w:val="18"/>
                <w:szCs w:val="18"/>
                <w:lang w:val="es-MX" w:eastAsia="es-MX"/>
              </w:rPr>
            </w:pPr>
            <w:r>
              <w:rPr>
                <w:rFonts w:ascii="Univia Pro Book" w:hAnsi="Univia Pro Book"/>
                <w:noProof/>
                <w:color w:val="000000"/>
                <w:sz w:val="22"/>
                <w:szCs w:val="22"/>
                <w:lang w:val="es-MX" w:eastAsia="es-MX"/>
              </w:rPr>
              <w:pict>
                <v:shape id="Cuadro de texto 4" o:spid="_x0000_s1031" type="#_x0000_t202" style="position:absolute;margin-left:34.35pt;margin-top:1.4pt;width:435.05pt;height:98.95pt;rotation:-99927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" filled="f" stroked="f">
                  <v:textbox>
                    <w:txbxContent>
                      <w:p w:rsidR="003D25FB" w:rsidRPr="003E1690" w:rsidRDefault="003D25FB" w:rsidP="003E1690">
                        <w:pPr>
                          <w:pStyle w:val="NormalWeb"/>
                          <w:spacing w:before="0" w:beforeAutospacing="0" w:after="0" w:afterAutospacing="0"/>
                          <w:rPr>
                            <w:sz w:val="128"/>
                            <w:szCs w:val="128"/>
                          </w:rPr>
                        </w:pPr>
                        <w:r w:rsidRPr="003E1690">
                          <w:rPr>
                            <w:rFonts w:ascii="Arial" w:hAnsi="Arial" w:cs="Arial"/>
                            <w:color w:val="000000" w:themeColor="dark1"/>
                            <w:sz w:val="128"/>
                            <w:szCs w:val="128"/>
                          </w:rPr>
                          <w:t>NO APLICA</w:t>
                        </w:r>
                      </w:p>
                    </w:txbxContent>
                  </v:textbox>
                </v:shape>
              </w:pict>
            </w:r>
            <w:r w:rsidR="003E1690"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Total de intereses de Créditos Bancarios</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0</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0</w:t>
            </w:r>
          </w:p>
        </w:tc>
      </w:tr>
      <w:tr w:rsidR="003E1690" w:rsidRPr="00665B87" w:rsidTr="00A6103E">
        <w:trPr>
          <w:trHeight w:val="291"/>
        </w:trPr>
        <w:tc>
          <w:tcPr>
            <w:tcW w:w="3602" w:type="dxa"/>
            <w:tcBorders>
              <w:top w:val="nil"/>
              <w:left w:val="single" w:sz="4" w:space="0" w:color="auto"/>
              <w:bottom w:val="nil"/>
              <w:right w:val="nil"/>
            </w:tcBorders>
            <w:shd w:val="clear" w:color="auto" w:fill="auto"/>
            <w:noWrap/>
            <w:vAlign w:val="bottom"/>
            <w:hideMark/>
          </w:tcPr>
          <w:p w:rsidR="003E1690" w:rsidRPr="00665B87" w:rsidRDefault="003E1690" w:rsidP="003E1690">
            <w:pPr>
              <w:jc w:val="center"/>
              <w:rPr>
                <w:rFonts w:ascii="Univia Pro Book" w:hAnsi="Univia Pro Book" w:cs="Arial"/>
                <w:color w:val="000000"/>
                <w:sz w:val="18"/>
                <w:szCs w:val="18"/>
                <w:lang w:val="es-MX" w:eastAsia="es-MX"/>
              </w:rPr>
            </w:pPr>
          </w:p>
        </w:tc>
        <w:tc>
          <w:tcPr>
            <w:tcW w:w="2737" w:type="dxa"/>
            <w:tcBorders>
              <w:top w:val="nil"/>
              <w:left w:val="nil"/>
              <w:bottom w:val="nil"/>
              <w:right w:val="nil"/>
            </w:tcBorders>
            <w:shd w:val="clear" w:color="auto" w:fill="auto"/>
            <w:noWrap/>
            <w:vAlign w:val="bottom"/>
            <w:hideMark/>
          </w:tcPr>
          <w:p w:rsidR="003E1690" w:rsidRPr="00665B87" w:rsidRDefault="003E1690" w:rsidP="003E1690">
            <w:pPr>
              <w:jc w:val="center"/>
              <w:rPr>
                <w:rFonts w:ascii="Univia Pro Book" w:hAnsi="Univia Pro Book" w:cs="Arial"/>
                <w:color w:val="000000"/>
                <w:sz w:val="18"/>
                <w:szCs w:val="18"/>
                <w:lang w:val="es-MX" w:eastAsia="es-MX"/>
              </w:rPr>
            </w:pPr>
          </w:p>
        </w:tc>
        <w:tc>
          <w:tcPr>
            <w:tcW w:w="3025" w:type="dxa"/>
            <w:tcBorders>
              <w:top w:val="nil"/>
              <w:left w:val="nil"/>
              <w:bottom w:val="nil"/>
              <w:right w:val="single" w:sz="4" w:space="0" w:color="auto"/>
            </w:tcBorders>
            <w:shd w:val="clear" w:color="auto" w:fill="auto"/>
            <w:noWrap/>
            <w:vAlign w:val="bottom"/>
            <w:hideMark/>
          </w:tcPr>
          <w:p w:rsidR="003E1690" w:rsidRPr="00665B87" w:rsidRDefault="003E1690" w:rsidP="003E1690">
            <w:pPr>
              <w:jc w:val="center"/>
              <w:rPr>
                <w:rFonts w:ascii="Univia Pro Book" w:hAnsi="Univia Pro Book" w:cs="Arial"/>
                <w:color w:val="000000"/>
                <w:sz w:val="18"/>
                <w:szCs w:val="18"/>
                <w:lang w:val="es-MX" w:eastAsia="es-MX"/>
              </w:rPr>
            </w:pPr>
          </w:p>
        </w:tc>
      </w:tr>
      <w:tr w:rsidR="003E1690" w:rsidRPr="00665B87" w:rsidTr="00A6103E">
        <w:trPr>
          <w:trHeight w:val="291"/>
        </w:trPr>
        <w:tc>
          <w:tcPr>
            <w:tcW w:w="9364" w:type="dxa"/>
            <w:gridSpan w:val="3"/>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3E1690" w:rsidRPr="00665B87" w:rsidRDefault="003E1690" w:rsidP="003E1690">
            <w:pPr>
              <w:jc w:val="center"/>
              <w:rPr>
                <w:rFonts w:ascii="Univia Pro Book" w:hAnsi="Univia Pro Book" w:cs="Arial"/>
                <w:b/>
                <w:bCs/>
                <w:sz w:val="18"/>
                <w:szCs w:val="18"/>
                <w:lang w:val="es-MX" w:eastAsia="es-MX"/>
              </w:rPr>
            </w:pPr>
            <w:r w:rsidRPr="00665B87">
              <w:rPr>
                <w:rFonts w:ascii="Univia Pro Book" w:hAnsi="Univia Pro Book" w:cs="Arial"/>
                <w:b/>
                <w:bCs/>
                <w:sz w:val="18"/>
                <w:szCs w:val="18"/>
                <w:lang w:val="es-MX" w:eastAsia="es-MX"/>
              </w:rPr>
              <w:t>Otros Instrumentos de Deuda</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Total de intereses de Otros Instrumentos de Deuda</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0</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0</w:t>
            </w:r>
          </w:p>
        </w:tc>
      </w:tr>
      <w:tr w:rsidR="003E1690" w:rsidRPr="00665B87" w:rsidTr="00A6103E">
        <w:trPr>
          <w:trHeight w:val="291"/>
        </w:trPr>
        <w:tc>
          <w:tcPr>
            <w:tcW w:w="3602" w:type="dxa"/>
            <w:tcBorders>
              <w:top w:val="nil"/>
              <w:left w:val="single" w:sz="4" w:space="0" w:color="auto"/>
              <w:bottom w:val="nil"/>
              <w:right w:val="nil"/>
            </w:tcBorders>
            <w:shd w:val="clear" w:color="auto" w:fill="auto"/>
            <w:noWrap/>
            <w:vAlign w:val="bottom"/>
            <w:hideMark/>
          </w:tcPr>
          <w:p w:rsidR="003E1690" w:rsidRPr="00665B87" w:rsidRDefault="003E1690" w:rsidP="003E1690">
            <w:pPr>
              <w:jc w:val="center"/>
              <w:rPr>
                <w:rFonts w:ascii="Univia Pro Book" w:hAnsi="Univia Pro Book" w:cs="Arial"/>
                <w:color w:val="000000"/>
                <w:sz w:val="18"/>
                <w:szCs w:val="18"/>
                <w:lang w:val="es-MX" w:eastAsia="es-MX"/>
              </w:rPr>
            </w:pPr>
          </w:p>
        </w:tc>
        <w:tc>
          <w:tcPr>
            <w:tcW w:w="2737" w:type="dxa"/>
            <w:tcBorders>
              <w:top w:val="nil"/>
              <w:left w:val="nil"/>
              <w:bottom w:val="nil"/>
              <w:right w:val="nil"/>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p>
        </w:tc>
        <w:tc>
          <w:tcPr>
            <w:tcW w:w="3025" w:type="dxa"/>
            <w:tcBorders>
              <w:top w:val="nil"/>
              <w:left w:val="nil"/>
              <w:bottom w:val="nil"/>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color w:val="000000"/>
                <w:sz w:val="18"/>
                <w:szCs w:val="18"/>
                <w:lang w:val="es-MX" w:eastAsia="es-MX"/>
              </w:rPr>
            </w:pPr>
          </w:p>
        </w:tc>
      </w:tr>
      <w:tr w:rsidR="003E1690" w:rsidRPr="00665B87" w:rsidTr="00A6103E">
        <w:trPr>
          <w:trHeight w:val="291"/>
        </w:trPr>
        <w:tc>
          <w:tcPr>
            <w:tcW w:w="3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jc w:val="center"/>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TOTAL</w:t>
            </w:r>
          </w:p>
        </w:tc>
        <w:tc>
          <w:tcPr>
            <w:tcW w:w="2737"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0</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3E1690" w:rsidRPr="00665B87" w:rsidRDefault="003E1690" w:rsidP="003E1690">
            <w:pPr>
              <w:jc w:val="right"/>
              <w:rPr>
                <w:rFonts w:ascii="Univia Pro Book" w:hAnsi="Univia Pro Book" w:cs="Arial"/>
                <w:b/>
                <w:bCs/>
                <w:color w:val="000000"/>
                <w:sz w:val="18"/>
                <w:szCs w:val="18"/>
                <w:lang w:val="es-MX" w:eastAsia="es-MX"/>
              </w:rPr>
            </w:pPr>
            <w:r w:rsidRPr="00665B87">
              <w:rPr>
                <w:rFonts w:ascii="Univia Pro Book" w:hAnsi="Univia Pro Book" w:cs="Arial"/>
                <w:b/>
                <w:bCs/>
                <w:color w:val="000000"/>
                <w:sz w:val="18"/>
                <w:szCs w:val="18"/>
                <w:lang w:val="es-MX" w:eastAsia="es-MX"/>
              </w:rPr>
              <w:t>0</w:t>
            </w:r>
          </w:p>
        </w:tc>
      </w:tr>
    </w:tbl>
    <w:p w:rsidR="003E1690" w:rsidRDefault="003E1690" w:rsidP="00013EEF">
      <w:pPr>
        <w:jc w:val="both"/>
        <w:rPr>
          <w:rFonts w:ascii="Univia Pro Book" w:hAnsi="Univia Pro Book"/>
          <w:b/>
        </w:rPr>
      </w:pPr>
    </w:p>
    <w:tbl>
      <w:tblPr>
        <w:tblW w:w="9436" w:type="dxa"/>
        <w:tblInd w:w="70" w:type="dxa"/>
        <w:tblCellMar>
          <w:left w:w="70" w:type="dxa"/>
          <w:right w:w="70" w:type="dxa"/>
        </w:tblCellMar>
        <w:tblLook w:val="04A0" w:firstRow="1" w:lastRow="0" w:firstColumn="1" w:lastColumn="0" w:noHBand="0" w:noVBand="1"/>
      </w:tblPr>
      <w:tblGrid>
        <w:gridCol w:w="564"/>
        <w:gridCol w:w="1421"/>
        <w:gridCol w:w="3544"/>
        <w:gridCol w:w="1275"/>
        <w:gridCol w:w="1276"/>
        <w:gridCol w:w="1356"/>
      </w:tblGrid>
      <w:tr w:rsidR="003E1690" w:rsidRPr="003E1690" w:rsidTr="003E1690">
        <w:trPr>
          <w:trHeight w:val="375"/>
        </w:trPr>
        <w:tc>
          <w:tcPr>
            <w:tcW w:w="9436" w:type="dxa"/>
            <w:gridSpan w:val="6"/>
            <w:tcBorders>
              <w:top w:val="nil"/>
              <w:left w:val="nil"/>
              <w:bottom w:val="nil"/>
              <w:right w:val="nil"/>
            </w:tcBorders>
            <w:shd w:val="clear" w:color="auto" w:fill="auto"/>
            <w:noWrap/>
            <w:vAlign w:val="center"/>
            <w:hideMark/>
          </w:tcPr>
          <w:p w:rsidR="00403B07" w:rsidRDefault="003E1690" w:rsidP="003E1690">
            <w:pPr>
              <w:jc w:val="center"/>
              <w:rPr>
                <w:rFonts w:ascii="Univia Pro Book" w:hAnsi="Univia Pro Book"/>
                <w:b/>
              </w:rPr>
            </w:pPr>
            <w:r>
              <w:rPr>
                <w:rFonts w:ascii="Univia Pro Book" w:hAnsi="Univia Pro Book"/>
                <w:b/>
              </w:rPr>
              <w:br w:type="page"/>
            </w:r>
          </w:p>
          <w:p w:rsidR="00403B07" w:rsidRDefault="00403B07" w:rsidP="003E1690">
            <w:pPr>
              <w:jc w:val="center"/>
              <w:rPr>
                <w:rFonts w:ascii="Univia Pro Book" w:hAnsi="Univia Pro Book"/>
                <w:b/>
              </w:rPr>
            </w:pPr>
          </w:p>
          <w:p w:rsidR="00403B07" w:rsidRDefault="00403B07" w:rsidP="003E1690">
            <w:pPr>
              <w:jc w:val="center"/>
              <w:rPr>
                <w:rFonts w:ascii="Univia Pro Book" w:hAnsi="Univia Pro Book"/>
                <w:b/>
              </w:rPr>
            </w:pPr>
          </w:p>
          <w:p w:rsidR="00403B07" w:rsidRDefault="00403B07" w:rsidP="003E1690">
            <w:pPr>
              <w:jc w:val="center"/>
              <w:rPr>
                <w:rFonts w:ascii="Univia Pro Book" w:hAnsi="Univia Pro Book"/>
                <w:b/>
              </w:rPr>
            </w:pPr>
          </w:p>
          <w:p w:rsidR="00403B07" w:rsidRDefault="00403B07" w:rsidP="003E1690">
            <w:pPr>
              <w:jc w:val="center"/>
              <w:rPr>
                <w:rFonts w:ascii="Univia Pro Book" w:hAnsi="Univia Pro Book"/>
                <w:b/>
              </w:rPr>
            </w:pPr>
          </w:p>
          <w:p w:rsidR="00403B07" w:rsidRDefault="00403B07" w:rsidP="003E1690">
            <w:pPr>
              <w:jc w:val="center"/>
              <w:rPr>
                <w:rFonts w:ascii="Univia Pro Book" w:hAnsi="Univia Pro Book"/>
                <w:b/>
              </w:rPr>
            </w:pPr>
          </w:p>
          <w:p w:rsidR="00403B07" w:rsidRDefault="00403B07" w:rsidP="003E1690">
            <w:pPr>
              <w:jc w:val="center"/>
              <w:rPr>
                <w:rFonts w:ascii="Univia Pro Book" w:hAnsi="Univia Pro Book"/>
                <w:b/>
              </w:rPr>
            </w:pPr>
          </w:p>
          <w:p w:rsidR="00403B07" w:rsidRDefault="00403B07" w:rsidP="003E1690">
            <w:pPr>
              <w:jc w:val="center"/>
              <w:rPr>
                <w:rFonts w:ascii="Univia Pro Book" w:hAnsi="Univia Pro Book"/>
                <w:b/>
              </w:rPr>
            </w:pPr>
          </w:p>
          <w:p w:rsidR="003E1690" w:rsidRPr="00665B87" w:rsidRDefault="003E1690" w:rsidP="003E1690">
            <w:pPr>
              <w:jc w:val="center"/>
              <w:rPr>
                <w:rFonts w:ascii="Univia Pro Book" w:hAnsi="Univia Pro Book"/>
                <w:lang w:val="es-MX" w:eastAsia="es-MX"/>
              </w:rPr>
            </w:pPr>
            <w:r w:rsidRPr="00665B87">
              <w:rPr>
                <w:rFonts w:ascii="Univia Pro Book" w:hAnsi="Univia Pro Book"/>
                <w:lang w:val="es-MX" w:eastAsia="es-MX"/>
              </w:rPr>
              <w:t>INDICADORES DE POSTURA FISCAL</w:t>
            </w:r>
          </w:p>
        </w:tc>
      </w:tr>
      <w:tr w:rsidR="003E1690" w:rsidRPr="003E1690" w:rsidTr="00665B87">
        <w:trPr>
          <w:trHeight w:val="197"/>
        </w:trPr>
        <w:tc>
          <w:tcPr>
            <w:tcW w:w="9436" w:type="dxa"/>
            <w:gridSpan w:val="6"/>
            <w:tcBorders>
              <w:top w:val="nil"/>
              <w:left w:val="nil"/>
              <w:bottom w:val="nil"/>
              <w:right w:val="nil"/>
            </w:tcBorders>
            <w:shd w:val="clear" w:color="auto" w:fill="auto"/>
            <w:noWrap/>
            <w:vAlign w:val="bottom"/>
            <w:hideMark/>
          </w:tcPr>
          <w:p w:rsidR="003E1690" w:rsidRPr="00665B87" w:rsidRDefault="004C0996" w:rsidP="002272CA">
            <w:pPr>
              <w:jc w:val="center"/>
              <w:rPr>
                <w:rFonts w:ascii="Univia Pro Book" w:hAnsi="Univia Pro Book"/>
                <w:sz w:val="20"/>
                <w:szCs w:val="20"/>
                <w:lang w:val="es-MX" w:eastAsia="es-MX"/>
              </w:rPr>
            </w:pPr>
            <w:r>
              <w:rPr>
                <w:rFonts w:ascii="Univia Pro Book" w:hAnsi="Univia Pro Book"/>
                <w:sz w:val="20"/>
                <w:szCs w:val="20"/>
                <w:lang w:val="es-MX" w:eastAsia="es-MX"/>
              </w:rPr>
              <w:lastRenderedPageBreak/>
              <w:t>EJERCICIO FISCAL 201</w:t>
            </w:r>
            <w:r w:rsidR="002272CA">
              <w:rPr>
                <w:rFonts w:ascii="Univia Pro Book" w:hAnsi="Univia Pro Book"/>
                <w:sz w:val="20"/>
                <w:szCs w:val="20"/>
                <w:lang w:val="es-MX" w:eastAsia="es-MX"/>
              </w:rPr>
              <w:t>8</w:t>
            </w:r>
          </w:p>
        </w:tc>
      </w:tr>
      <w:tr w:rsidR="00665B87" w:rsidRPr="003E1690" w:rsidTr="00665B87">
        <w:trPr>
          <w:trHeight w:val="240"/>
        </w:trPr>
        <w:tc>
          <w:tcPr>
            <w:tcW w:w="9436" w:type="dxa"/>
            <w:gridSpan w:val="6"/>
            <w:tcBorders>
              <w:top w:val="nil"/>
              <w:left w:val="nil"/>
              <w:bottom w:val="nil"/>
              <w:right w:val="nil"/>
            </w:tcBorders>
            <w:shd w:val="clear" w:color="auto" w:fill="auto"/>
            <w:noWrap/>
            <w:vAlign w:val="bottom"/>
          </w:tcPr>
          <w:p w:rsidR="00665B87" w:rsidRPr="00665B87" w:rsidRDefault="00665B87" w:rsidP="00665B87">
            <w:pPr>
              <w:jc w:val="center"/>
              <w:rPr>
                <w:rFonts w:ascii="Univia Pro Book" w:hAnsi="Univia Pro Book"/>
                <w:color w:val="000000"/>
                <w:sz w:val="18"/>
                <w:szCs w:val="18"/>
                <w:lang w:val="es-MX" w:eastAsia="es-MX"/>
              </w:rPr>
            </w:pPr>
            <w:r w:rsidRPr="00665B87">
              <w:rPr>
                <w:rFonts w:ascii="Univia Pro Book" w:hAnsi="Univia Pro Book"/>
                <w:bCs/>
                <w:sz w:val="20"/>
                <w:szCs w:val="20"/>
                <w:lang w:val="es-MX" w:eastAsia="es-MX"/>
              </w:rPr>
              <w:t>(Pesos)</w:t>
            </w:r>
          </w:p>
        </w:tc>
      </w:tr>
      <w:tr w:rsidR="003E1690" w:rsidRPr="003E1690" w:rsidTr="00665B87">
        <w:trPr>
          <w:trHeight w:val="240"/>
        </w:trPr>
        <w:tc>
          <w:tcPr>
            <w:tcW w:w="1985" w:type="dxa"/>
            <w:gridSpan w:val="2"/>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c>
          <w:tcPr>
            <w:tcW w:w="3544" w:type="dxa"/>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c>
          <w:tcPr>
            <w:tcW w:w="1275" w:type="dxa"/>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c>
          <w:tcPr>
            <w:tcW w:w="1276" w:type="dxa"/>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c>
          <w:tcPr>
            <w:tcW w:w="1356" w:type="dxa"/>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r>
      <w:tr w:rsidR="003E1690" w:rsidRPr="003E1690" w:rsidTr="003E1690">
        <w:trPr>
          <w:trHeight w:val="285"/>
        </w:trPr>
        <w:tc>
          <w:tcPr>
            <w:tcW w:w="5529" w:type="dxa"/>
            <w:gridSpan w:val="3"/>
            <w:tcBorders>
              <w:top w:val="single" w:sz="4" w:space="0" w:color="auto"/>
              <w:left w:val="single" w:sz="4" w:space="0" w:color="auto"/>
              <w:bottom w:val="single" w:sz="4" w:space="0" w:color="auto"/>
              <w:right w:val="single" w:sz="4" w:space="0" w:color="000000"/>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Concepto</w:t>
            </w:r>
          </w:p>
        </w:tc>
        <w:tc>
          <w:tcPr>
            <w:tcW w:w="1275"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bookmarkStart w:id="0" w:name="_GoBack"/>
            <w:bookmarkEnd w:id="0"/>
            <w:r w:rsidRPr="00665B87">
              <w:rPr>
                <w:rFonts w:ascii="Univia Pro Book" w:hAnsi="Univia Pro Book"/>
                <w:b/>
                <w:bCs/>
                <w:sz w:val="18"/>
                <w:szCs w:val="18"/>
                <w:lang w:val="es-MX" w:eastAsia="es-MX"/>
              </w:rPr>
              <w:t>Estimado</w:t>
            </w:r>
          </w:p>
        </w:tc>
        <w:tc>
          <w:tcPr>
            <w:tcW w:w="1276"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Devengado</w:t>
            </w:r>
          </w:p>
        </w:tc>
        <w:tc>
          <w:tcPr>
            <w:tcW w:w="1356"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 xml:space="preserve">Pagado </w:t>
            </w:r>
            <w:r w:rsidRPr="00665B87">
              <w:rPr>
                <w:rFonts w:ascii="Univia Pro Book" w:hAnsi="Univia Pro Book"/>
                <w:b/>
                <w:bCs/>
                <w:sz w:val="18"/>
                <w:szCs w:val="18"/>
                <w:vertAlign w:val="superscript"/>
                <w:lang w:val="es-MX" w:eastAsia="es-MX"/>
              </w:rPr>
              <w:t>3</w:t>
            </w:r>
          </w:p>
        </w:tc>
      </w:tr>
      <w:tr w:rsidR="003E1690" w:rsidRPr="003E1690" w:rsidTr="003E1690">
        <w:trPr>
          <w:trHeight w:val="255"/>
        </w:trPr>
        <w:tc>
          <w:tcPr>
            <w:tcW w:w="564" w:type="dxa"/>
            <w:tcBorders>
              <w:top w:val="nil"/>
              <w:left w:val="single" w:sz="4" w:space="0" w:color="auto"/>
              <w:bottom w:val="single" w:sz="4" w:space="0" w:color="auto"/>
              <w:right w:val="nil"/>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5" w:type="dxa"/>
            <w:tcBorders>
              <w:top w:val="single" w:sz="4"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single" w:sz="4" w:space="0" w:color="auto"/>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single" w:sz="4" w:space="0" w:color="auto"/>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690" w:rsidRPr="00665B87" w:rsidRDefault="003E1690" w:rsidP="003E1690">
            <w:pPr>
              <w:rPr>
                <w:rFonts w:ascii="Univia Pro Book" w:hAnsi="Univia Pro Book"/>
                <w:color w:val="000000"/>
                <w:sz w:val="22"/>
                <w:szCs w:val="22"/>
                <w:lang w:val="es-MX" w:eastAsia="es-MX"/>
              </w:rPr>
            </w:pPr>
            <w:r w:rsidRPr="00665B87">
              <w:rPr>
                <w:rFonts w:ascii="Univia Pro Book" w:hAnsi="Univia Pro Book"/>
                <w:b/>
                <w:bCs/>
                <w:color w:val="000000"/>
                <w:sz w:val="18"/>
                <w:szCs w:val="18"/>
                <w:lang w:val="es-MX" w:eastAsia="es-MX"/>
              </w:rPr>
              <w:t>I. Ingresos Presupuestarios (I=1+2)</w:t>
            </w:r>
          </w:p>
        </w:tc>
        <w:tc>
          <w:tcPr>
            <w:tcW w:w="1275"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c>
          <w:tcPr>
            <w:tcW w:w="135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r>
      <w:tr w:rsidR="003E1690" w:rsidRPr="003E1690" w:rsidTr="003E1690">
        <w:trPr>
          <w:trHeight w:val="285"/>
        </w:trPr>
        <w:tc>
          <w:tcPr>
            <w:tcW w:w="564" w:type="dxa"/>
            <w:tcBorders>
              <w:top w:val="single" w:sz="4" w:space="0" w:color="auto"/>
              <w:left w:val="single" w:sz="4" w:space="0" w:color="auto"/>
              <w:bottom w:val="single" w:sz="4" w:space="0" w:color="auto"/>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single" w:sz="4" w:space="0" w:color="auto"/>
              <w:left w:val="nil"/>
              <w:bottom w:val="single" w:sz="4"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 xml:space="preserve">1. Ingresos del Gobierno de la Entidad Federativa </w:t>
            </w:r>
            <w:r w:rsidRPr="00665B87">
              <w:rPr>
                <w:rFonts w:ascii="Univia Pro Book" w:hAnsi="Univia Pro Book"/>
                <w:b/>
                <w:bCs/>
                <w:color w:val="000000"/>
                <w:sz w:val="18"/>
                <w:szCs w:val="18"/>
                <w:vertAlign w:val="superscript"/>
                <w:lang w:val="es-MX" w:eastAsia="es-MX"/>
              </w:rPr>
              <w:t>1</w:t>
            </w:r>
          </w:p>
        </w:tc>
        <w:tc>
          <w:tcPr>
            <w:tcW w:w="1275"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85"/>
        </w:trPr>
        <w:tc>
          <w:tcPr>
            <w:tcW w:w="564" w:type="dxa"/>
            <w:tcBorders>
              <w:top w:val="nil"/>
              <w:left w:val="single" w:sz="4" w:space="0" w:color="auto"/>
              <w:bottom w:val="single" w:sz="4" w:space="0" w:color="auto"/>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 xml:space="preserve">2. Ingresos del Sector Paraestatal </w:t>
            </w:r>
            <w:r w:rsidRPr="00665B87">
              <w:rPr>
                <w:rFonts w:ascii="Univia Pro Book" w:hAnsi="Univia Pro Book"/>
                <w:b/>
                <w:bCs/>
                <w:color w:val="000000"/>
                <w:sz w:val="18"/>
                <w:szCs w:val="18"/>
                <w:vertAlign w:val="superscript"/>
                <w:lang w:val="es-MX" w:eastAsia="es-MX"/>
              </w:rPr>
              <w:t>1</w:t>
            </w:r>
          </w:p>
        </w:tc>
        <w:tc>
          <w:tcPr>
            <w:tcW w:w="1275"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64" w:type="dxa"/>
            <w:tcBorders>
              <w:top w:val="nil"/>
              <w:left w:val="single" w:sz="4" w:space="0" w:color="auto"/>
              <w:bottom w:val="nil"/>
              <w:right w:val="nil"/>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5"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II. Egresos Presupuestarios (II=3+4)</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c>
          <w:tcPr>
            <w:tcW w:w="135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r>
      <w:tr w:rsidR="003E1690" w:rsidRPr="003E1690" w:rsidTr="003E1690">
        <w:trPr>
          <w:trHeight w:val="285"/>
        </w:trPr>
        <w:tc>
          <w:tcPr>
            <w:tcW w:w="564" w:type="dxa"/>
            <w:tcBorders>
              <w:top w:val="nil"/>
              <w:left w:val="single" w:sz="4" w:space="0" w:color="auto"/>
              <w:bottom w:val="single" w:sz="4" w:space="0" w:color="auto"/>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 xml:space="preserve">3. Egresos del Gobierno de la Entidad Federativa </w:t>
            </w:r>
            <w:r w:rsidRPr="00665B87">
              <w:rPr>
                <w:rFonts w:ascii="Univia Pro Book" w:hAnsi="Univia Pro Book"/>
                <w:b/>
                <w:bCs/>
                <w:color w:val="000000"/>
                <w:sz w:val="18"/>
                <w:szCs w:val="18"/>
                <w:vertAlign w:val="superscript"/>
                <w:lang w:val="es-MX" w:eastAsia="es-MX"/>
              </w:rPr>
              <w:t>2</w:t>
            </w:r>
          </w:p>
        </w:tc>
        <w:tc>
          <w:tcPr>
            <w:tcW w:w="1275"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85"/>
        </w:trPr>
        <w:tc>
          <w:tcPr>
            <w:tcW w:w="564" w:type="dxa"/>
            <w:tcBorders>
              <w:top w:val="nil"/>
              <w:left w:val="single" w:sz="4" w:space="0" w:color="auto"/>
              <w:bottom w:val="single" w:sz="4" w:space="0" w:color="auto"/>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 xml:space="preserve">4. Egresos del Sector Paraestatal </w:t>
            </w:r>
            <w:r w:rsidRPr="00665B87">
              <w:rPr>
                <w:rFonts w:ascii="Univia Pro Book" w:hAnsi="Univia Pro Book"/>
                <w:b/>
                <w:bCs/>
                <w:color w:val="000000"/>
                <w:sz w:val="18"/>
                <w:szCs w:val="18"/>
                <w:vertAlign w:val="superscript"/>
                <w:lang w:val="es-MX" w:eastAsia="es-MX"/>
              </w:rPr>
              <w:t>2</w:t>
            </w:r>
          </w:p>
        </w:tc>
        <w:tc>
          <w:tcPr>
            <w:tcW w:w="1275"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single" w:sz="4"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64" w:type="dxa"/>
            <w:tcBorders>
              <w:top w:val="nil"/>
              <w:left w:val="single" w:sz="4" w:space="0" w:color="auto"/>
              <w:bottom w:val="nil"/>
              <w:right w:val="nil"/>
            </w:tcBorders>
            <w:shd w:val="clear" w:color="000000" w:fill="FFFFFF"/>
            <w:vAlign w:val="center"/>
            <w:hideMark/>
          </w:tcPr>
          <w:p w:rsidR="003E1690" w:rsidRPr="00665B87" w:rsidRDefault="003E1690" w:rsidP="003E1690">
            <w:pPr>
              <w:jc w:val="both"/>
              <w:rPr>
                <w:rFonts w:ascii="Univia Pro Book" w:hAnsi="Univia Pro Book"/>
                <w:b/>
                <w:bCs/>
                <w:color w:val="000000"/>
                <w:sz w:val="18"/>
                <w:szCs w:val="18"/>
                <w:lang w:val="es-MX" w:eastAsia="es-MX"/>
              </w:rPr>
            </w:pPr>
            <w:r w:rsidRPr="00665B87">
              <w:rPr>
                <w:rFonts w:ascii="Courier New" w:hAnsi="Courier New" w:cs="Courier New"/>
                <w:b/>
                <w:bCs/>
                <w:color w:val="000000"/>
                <w:sz w:val="18"/>
                <w:szCs w:val="18"/>
                <w:lang w:val="es-MX" w:eastAsia="es-MX"/>
              </w:rPr>
              <w:t> </w:t>
            </w:r>
          </w:p>
        </w:tc>
        <w:tc>
          <w:tcPr>
            <w:tcW w:w="4965" w:type="dxa"/>
            <w:gridSpan w:val="2"/>
            <w:tcBorders>
              <w:top w:val="nil"/>
              <w:left w:val="nil"/>
              <w:bottom w:val="nil"/>
              <w:right w:val="single" w:sz="4" w:space="0" w:color="auto"/>
            </w:tcBorders>
            <w:shd w:val="clear" w:color="000000" w:fill="FFFFFF"/>
            <w:vAlign w:val="center"/>
            <w:hideMark/>
          </w:tcPr>
          <w:p w:rsidR="003E1690" w:rsidRPr="00665B87" w:rsidRDefault="002272CA" w:rsidP="003E1690">
            <w:pPr>
              <w:jc w:val="both"/>
              <w:rPr>
                <w:rFonts w:ascii="Univia Pro Book" w:hAnsi="Univia Pro Book"/>
                <w:b/>
                <w:bCs/>
                <w:color w:val="000000"/>
                <w:sz w:val="18"/>
                <w:szCs w:val="18"/>
                <w:lang w:val="es-MX" w:eastAsia="es-MX"/>
              </w:rPr>
            </w:pPr>
            <w:r>
              <w:rPr>
                <w:rFonts w:ascii="Univia Pro Book" w:hAnsi="Univia Pro Book"/>
                <w:noProof/>
                <w:color w:val="000000"/>
                <w:sz w:val="22"/>
                <w:szCs w:val="22"/>
                <w:lang w:val="es-MX" w:eastAsia="es-MX"/>
              </w:rPr>
              <w:pict>
                <v:shape id="_x0000_s1032" type="#_x0000_t202" style="position:absolute;left:0;text-align:left;margin-left:6.95pt;margin-top:-.9pt;width:435.05pt;height:98.95pt;rotation:-99927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" filled="f" stroked="f">
                  <v:textbox>
                    <w:txbxContent>
                      <w:p w:rsidR="003D25FB" w:rsidRPr="003E1690" w:rsidRDefault="003D25FB" w:rsidP="003E1690">
                        <w:pPr>
                          <w:pStyle w:val="NormalWeb"/>
                          <w:spacing w:before="0" w:beforeAutospacing="0" w:after="0" w:afterAutospacing="0"/>
                          <w:rPr>
                            <w:sz w:val="128"/>
                            <w:szCs w:val="128"/>
                          </w:rPr>
                        </w:pPr>
                        <w:r w:rsidRPr="003E1690">
                          <w:rPr>
                            <w:rFonts w:ascii="Arial" w:hAnsi="Arial" w:cs="Arial"/>
                            <w:color w:val="000000" w:themeColor="dark1"/>
                            <w:sz w:val="128"/>
                            <w:szCs w:val="128"/>
                          </w:rPr>
                          <w:t>NO APLICA</w:t>
                        </w:r>
                      </w:p>
                    </w:txbxContent>
                  </v:textbox>
                </v:shape>
              </w:pict>
            </w:r>
            <w:r w:rsidR="003E1690" w:rsidRPr="00665B87">
              <w:rPr>
                <w:rFonts w:ascii="Courier New" w:hAnsi="Courier New" w:cs="Courier New"/>
                <w:b/>
                <w:bCs/>
                <w:color w:val="000000"/>
                <w:sz w:val="18"/>
                <w:szCs w:val="18"/>
                <w:lang w:val="es-MX" w:eastAsia="es-MX"/>
              </w:rPr>
              <w:t> </w:t>
            </w:r>
          </w:p>
        </w:tc>
        <w:tc>
          <w:tcPr>
            <w:tcW w:w="1275"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III. Balance Presupuestario (Superávit o Déficit) (III = I - II)</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c>
          <w:tcPr>
            <w:tcW w:w="135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r>
      <w:tr w:rsidR="003E1690" w:rsidRPr="003E1690" w:rsidTr="003E1690">
        <w:trPr>
          <w:trHeight w:val="240"/>
        </w:trPr>
        <w:tc>
          <w:tcPr>
            <w:tcW w:w="564" w:type="dxa"/>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5" w:type="dxa"/>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85"/>
        </w:trPr>
        <w:tc>
          <w:tcPr>
            <w:tcW w:w="5529" w:type="dxa"/>
            <w:gridSpan w:val="3"/>
            <w:tcBorders>
              <w:top w:val="single" w:sz="4" w:space="0" w:color="auto"/>
              <w:left w:val="single" w:sz="4" w:space="0" w:color="auto"/>
              <w:bottom w:val="single" w:sz="4" w:space="0" w:color="auto"/>
              <w:right w:val="single" w:sz="4" w:space="0" w:color="000000"/>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Concepto</w:t>
            </w:r>
          </w:p>
        </w:tc>
        <w:tc>
          <w:tcPr>
            <w:tcW w:w="1275"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Estimado</w:t>
            </w:r>
          </w:p>
        </w:tc>
        <w:tc>
          <w:tcPr>
            <w:tcW w:w="1276"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Devengado</w:t>
            </w:r>
          </w:p>
        </w:tc>
        <w:tc>
          <w:tcPr>
            <w:tcW w:w="1356"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 xml:space="preserve">Pagado </w:t>
            </w:r>
            <w:r w:rsidRPr="00665B87">
              <w:rPr>
                <w:rFonts w:ascii="Univia Pro Book" w:hAnsi="Univia Pro Book"/>
                <w:b/>
                <w:bCs/>
                <w:sz w:val="18"/>
                <w:szCs w:val="18"/>
                <w:vertAlign w:val="superscript"/>
                <w:lang w:val="es-MX" w:eastAsia="es-MX"/>
              </w:rPr>
              <w:t>3</w:t>
            </w:r>
          </w:p>
        </w:tc>
      </w:tr>
      <w:tr w:rsidR="003E1690" w:rsidRPr="003E1690" w:rsidTr="003E1690">
        <w:trPr>
          <w:trHeight w:val="255"/>
        </w:trPr>
        <w:tc>
          <w:tcPr>
            <w:tcW w:w="564" w:type="dxa"/>
            <w:tcBorders>
              <w:top w:val="nil"/>
              <w:left w:val="single" w:sz="4" w:space="0" w:color="auto"/>
              <w:bottom w:val="nil"/>
              <w:right w:val="nil"/>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5" w:type="dxa"/>
            <w:tcBorders>
              <w:top w:val="single" w:sz="4" w:space="0" w:color="auto"/>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single" w:sz="4" w:space="0" w:color="auto"/>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single" w:sz="4" w:space="0" w:color="auto"/>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III. Balance presupuestario (Superávit o Déficit)</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c>
          <w:tcPr>
            <w:tcW w:w="135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0</w:t>
            </w:r>
          </w:p>
        </w:tc>
      </w:tr>
      <w:tr w:rsidR="003E1690" w:rsidRPr="003E1690" w:rsidTr="003E1690">
        <w:trPr>
          <w:trHeight w:val="255"/>
        </w:trPr>
        <w:tc>
          <w:tcPr>
            <w:tcW w:w="564" w:type="dxa"/>
            <w:tcBorders>
              <w:top w:val="nil"/>
              <w:left w:val="single" w:sz="4" w:space="0" w:color="auto"/>
              <w:bottom w:val="nil"/>
              <w:right w:val="nil"/>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5"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IV. Intereses, Comisiones y Gastos de la Deuda</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single" w:sz="8" w:space="0" w:color="auto"/>
              <w:left w:val="nil"/>
              <w:bottom w:val="single" w:sz="8" w:space="0" w:color="auto"/>
              <w:right w:val="single" w:sz="8"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64" w:type="dxa"/>
            <w:tcBorders>
              <w:top w:val="nil"/>
              <w:left w:val="single" w:sz="4" w:space="0" w:color="auto"/>
              <w:bottom w:val="nil"/>
              <w:right w:val="nil"/>
            </w:tcBorders>
            <w:shd w:val="clear" w:color="000000" w:fill="FFFFFF"/>
            <w:vAlign w:val="center"/>
            <w:hideMark/>
          </w:tcPr>
          <w:p w:rsidR="003E1690" w:rsidRPr="00665B87" w:rsidRDefault="003E1690" w:rsidP="003E1690">
            <w:pPr>
              <w:jc w:val="both"/>
              <w:rPr>
                <w:rFonts w:ascii="Univia Pro Book" w:hAnsi="Univia Pro Book"/>
                <w:b/>
                <w:bCs/>
                <w:color w:val="000000"/>
                <w:sz w:val="18"/>
                <w:szCs w:val="18"/>
                <w:lang w:val="es-MX" w:eastAsia="es-MX"/>
              </w:rPr>
            </w:pPr>
            <w:r w:rsidRPr="00665B87">
              <w:rPr>
                <w:rFonts w:ascii="Courier New" w:hAnsi="Courier New" w:cs="Courier New"/>
                <w:b/>
                <w:bCs/>
                <w:color w:val="000000"/>
                <w:sz w:val="18"/>
                <w:szCs w:val="18"/>
                <w:lang w:val="es-MX" w:eastAsia="es-MX"/>
              </w:rPr>
              <w:t> </w:t>
            </w:r>
          </w:p>
        </w:tc>
        <w:tc>
          <w:tcPr>
            <w:tcW w:w="4965" w:type="dxa"/>
            <w:gridSpan w:val="2"/>
            <w:tcBorders>
              <w:top w:val="nil"/>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b/>
                <w:bCs/>
                <w:color w:val="000000"/>
                <w:sz w:val="18"/>
                <w:szCs w:val="18"/>
                <w:lang w:val="es-MX" w:eastAsia="es-MX"/>
              </w:rPr>
            </w:pPr>
            <w:r w:rsidRPr="00665B87">
              <w:rPr>
                <w:rFonts w:ascii="Courier New" w:hAnsi="Courier New" w:cs="Courier New"/>
                <w:b/>
                <w:bCs/>
                <w:color w:val="000000"/>
                <w:sz w:val="18"/>
                <w:szCs w:val="18"/>
                <w:lang w:val="es-MX" w:eastAsia="es-MX"/>
              </w:rPr>
              <w:t> </w:t>
            </w:r>
          </w:p>
        </w:tc>
        <w:tc>
          <w:tcPr>
            <w:tcW w:w="1275"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V. Balance Primario (Superávit o Déficit) (V= III - IV)</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0</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0</w:t>
            </w:r>
          </w:p>
        </w:tc>
        <w:tc>
          <w:tcPr>
            <w:tcW w:w="135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0</w:t>
            </w:r>
          </w:p>
        </w:tc>
      </w:tr>
      <w:tr w:rsidR="003E1690" w:rsidRPr="003E1690" w:rsidTr="003E1690">
        <w:trPr>
          <w:trHeight w:val="240"/>
        </w:trPr>
        <w:tc>
          <w:tcPr>
            <w:tcW w:w="564" w:type="dxa"/>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5" w:type="dxa"/>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nil"/>
              <w:right w:val="nil"/>
            </w:tcBorders>
            <w:shd w:val="clear" w:color="000000" w:fill="FFFFFF"/>
            <w:noWrap/>
            <w:vAlign w:val="bottom"/>
            <w:hideMark/>
          </w:tcPr>
          <w:p w:rsidR="003E1690" w:rsidRPr="00665B87" w:rsidRDefault="003E1690" w:rsidP="003E1690">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85"/>
        </w:trPr>
        <w:tc>
          <w:tcPr>
            <w:tcW w:w="5529" w:type="dxa"/>
            <w:gridSpan w:val="3"/>
            <w:tcBorders>
              <w:top w:val="single" w:sz="4" w:space="0" w:color="auto"/>
              <w:left w:val="single" w:sz="4" w:space="0" w:color="auto"/>
              <w:bottom w:val="single" w:sz="4" w:space="0" w:color="auto"/>
              <w:right w:val="single" w:sz="4" w:space="0" w:color="000000"/>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Concepto</w:t>
            </w:r>
          </w:p>
        </w:tc>
        <w:tc>
          <w:tcPr>
            <w:tcW w:w="1275"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Estimado</w:t>
            </w:r>
          </w:p>
        </w:tc>
        <w:tc>
          <w:tcPr>
            <w:tcW w:w="1276"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Devengado</w:t>
            </w:r>
          </w:p>
        </w:tc>
        <w:tc>
          <w:tcPr>
            <w:tcW w:w="1356" w:type="dxa"/>
            <w:tcBorders>
              <w:top w:val="single" w:sz="4" w:space="0" w:color="auto"/>
              <w:left w:val="nil"/>
              <w:bottom w:val="nil"/>
              <w:right w:val="single" w:sz="4" w:space="0" w:color="auto"/>
            </w:tcBorders>
            <w:shd w:val="clear" w:color="000000" w:fill="C4BD97"/>
            <w:noWrap/>
            <w:vAlign w:val="bottom"/>
            <w:hideMark/>
          </w:tcPr>
          <w:p w:rsidR="003E1690" w:rsidRPr="00665B87" w:rsidRDefault="003E1690" w:rsidP="003E1690">
            <w:pPr>
              <w:jc w:val="center"/>
              <w:rPr>
                <w:rFonts w:ascii="Univia Pro Book" w:hAnsi="Univia Pro Book"/>
                <w:b/>
                <w:bCs/>
                <w:sz w:val="18"/>
                <w:szCs w:val="18"/>
                <w:lang w:val="es-MX" w:eastAsia="es-MX"/>
              </w:rPr>
            </w:pPr>
            <w:r w:rsidRPr="00665B87">
              <w:rPr>
                <w:rFonts w:ascii="Univia Pro Book" w:hAnsi="Univia Pro Book"/>
                <w:b/>
                <w:bCs/>
                <w:sz w:val="18"/>
                <w:szCs w:val="18"/>
                <w:lang w:val="es-MX" w:eastAsia="es-MX"/>
              </w:rPr>
              <w:t xml:space="preserve">Pagado </w:t>
            </w:r>
            <w:r w:rsidRPr="00665B87">
              <w:rPr>
                <w:rFonts w:ascii="Univia Pro Book" w:hAnsi="Univia Pro Book"/>
                <w:b/>
                <w:bCs/>
                <w:sz w:val="18"/>
                <w:szCs w:val="18"/>
                <w:vertAlign w:val="superscript"/>
                <w:lang w:val="es-MX" w:eastAsia="es-MX"/>
              </w:rPr>
              <w:t>3</w:t>
            </w:r>
          </w:p>
        </w:tc>
      </w:tr>
      <w:tr w:rsidR="003E1690" w:rsidRPr="003E1690" w:rsidTr="003E1690">
        <w:trPr>
          <w:trHeight w:val="255"/>
        </w:trPr>
        <w:tc>
          <w:tcPr>
            <w:tcW w:w="564" w:type="dxa"/>
            <w:tcBorders>
              <w:top w:val="nil"/>
              <w:left w:val="single" w:sz="4" w:space="0" w:color="auto"/>
              <w:bottom w:val="nil"/>
              <w:right w:val="nil"/>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5" w:type="dxa"/>
            <w:tcBorders>
              <w:top w:val="single" w:sz="4" w:space="0" w:color="auto"/>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single" w:sz="4" w:space="0" w:color="auto"/>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single" w:sz="4" w:space="0" w:color="auto"/>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A. Financiamiento</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single" w:sz="8" w:space="0" w:color="auto"/>
              <w:left w:val="nil"/>
              <w:bottom w:val="single" w:sz="8" w:space="0" w:color="auto"/>
              <w:right w:val="single" w:sz="8"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64" w:type="dxa"/>
            <w:tcBorders>
              <w:top w:val="nil"/>
              <w:left w:val="single" w:sz="4" w:space="0" w:color="auto"/>
              <w:bottom w:val="nil"/>
              <w:right w:val="nil"/>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4965" w:type="dxa"/>
            <w:gridSpan w:val="2"/>
            <w:tcBorders>
              <w:top w:val="nil"/>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5"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B.  Amortización de la deuda</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single" w:sz="8" w:space="0" w:color="auto"/>
              <w:left w:val="nil"/>
              <w:bottom w:val="single" w:sz="8" w:space="0" w:color="auto"/>
              <w:right w:val="single" w:sz="8"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64" w:type="dxa"/>
            <w:tcBorders>
              <w:top w:val="nil"/>
              <w:left w:val="single" w:sz="4" w:space="0" w:color="auto"/>
              <w:bottom w:val="nil"/>
              <w:right w:val="nil"/>
            </w:tcBorders>
            <w:shd w:val="clear" w:color="000000" w:fill="FFFFFF"/>
            <w:vAlign w:val="center"/>
            <w:hideMark/>
          </w:tcPr>
          <w:p w:rsidR="003E1690" w:rsidRPr="00665B87" w:rsidRDefault="003E1690" w:rsidP="003E1690">
            <w:pPr>
              <w:jc w:val="both"/>
              <w:rPr>
                <w:rFonts w:ascii="Univia Pro Book" w:hAnsi="Univia Pro Book"/>
                <w:b/>
                <w:bCs/>
                <w:color w:val="000000"/>
                <w:sz w:val="18"/>
                <w:szCs w:val="18"/>
                <w:lang w:val="es-MX" w:eastAsia="es-MX"/>
              </w:rPr>
            </w:pPr>
            <w:r w:rsidRPr="00665B87">
              <w:rPr>
                <w:rFonts w:ascii="Courier New" w:hAnsi="Courier New" w:cs="Courier New"/>
                <w:b/>
                <w:bCs/>
                <w:color w:val="000000"/>
                <w:sz w:val="18"/>
                <w:szCs w:val="18"/>
                <w:lang w:val="es-MX" w:eastAsia="es-MX"/>
              </w:rPr>
              <w:t> </w:t>
            </w:r>
          </w:p>
        </w:tc>
        <w:tc>
          <w:tcPr>
            <w:tcW w:w="4965" w:type="dxa"/>
            <w:gridSpan w:val="2"/>
            <w:tcBorders>
              <w:top w:val="nil"/>
              <w:left w:val="nil"/>
              <w:bottom w:val="nil"/>
              <w:right w:val="single" w:sz="4" w:space="0" w:color="auto"/>
            </w:tcBorders>
            <w:shd w:val="clear" w:color="000000" w:fill="FFFFFF"/>
            <w:vAlign w:val="center"/>
            <w:hideMark/>
          </w:tcPr>
          <w:p w:rsidR="003E1690" w:rsidRPr="00665B87" w:rsidRDefault="003E1690" w:rsidP="003E1690">
            <w:pPr>
              <w:jc w:val="both"/>
              <w:rPr>
                <w:rFonts w:ascii="Univia Pro Book" w:hAnsi="Univia Pro Book"/>
                <w:b/>
                <w:bCs/>
                <w:color w:val="000000"/>
                <w:sz w:val="18"/>
                <w:szCs w:val="18"/>
                <w:lang w:val="es-MX" w:eastAsia="es-MX"/>
              </w:rPr>
            </w:pPr>
            <w:r w:rsidRPr="00665B87">
              <w:rPr>
                <w:rFonts w:ascii="Courier New" w:hAnsi="Courier New" w:cs="Courier New"/>
                <w:b/>
                <w:bCs/>
                <w:color w:val="000000"/>
                <w:sz w:val="18"/>
                <w:szCs w:val="18"/>
                <w:lang w:val="es-MX" w:eastAsia="es-MX"/>
              </w:rPr>
              <w:t> </w:t>
            </w:r>
          </w:p>
        </w:tc>
        <w:tc>
          <w:tcPr>
            <w:tcW w:w="1275"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27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1356" w:type="dxa"/>
            <w:tcBorders>
              <w:top w:val="nil"/>
              <w:left w:val="nil"/>
              <w:bottom w:val="nil"/>
              <w:right w:val="single" w:sz="4" w:space="0" w:color="auto"/>
            </w:tcBorders>
            <w:shd w:val="clear" w:color="000000" w:fill="FFFFFF"/>
            <w:vAlign w:val="center"/>
            <w:hideMark/>
          </w:tcPr>
          <w:p w:rsidR="003E1690" w:rsidRPr="00665B87" w:rsidRDefault="003E1690" w:rsidP="003E1690">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3E1690" w:rsidRPr="003E1690" w:rsidTr="003E1690">
        <w:trPr>
          <w:trHeight w:val="255"/>
        </w:trPr>
        <w:tc>
          <w:tcPr>
            <w:tcW w:w="5529" w:type="dxa"/>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rsidR="003E1690" w:rsidRPr="00665B87" w:rsidRDefault="003E1690" w:rsidP="003E1690">
            <w:pPr>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 xml:space="preserve">C. Endeudamiento </w:t>
            </w:r>
            <w:proofErr w:type="spellStart"/>
            <w:r w:rsidRPr="00665B87">
              <w:rPr>
                <w:rFonts w:ascii="Univia Pro Book" w:hAnsi="Univia Pro Book"/>
                <w:b/>
                <w:bCs/>
                <w:color w:val="000000"/>
                <w:sz w:val="18"/>
                <w:szCs w:val="18"/>
                <w:lang w:val="es-MX" w:eastAsia="es-MX"/>
              </w:rPr>
              <w:t>ó</w:t>
            </w:r>
            <w:proofErr w:type="spellEnd"/>
            <w:r w:rsidRPr="00665B87">
              <w:rPr>
                <w:rFonts w:ascii="Univia Pro Book" w:hAnsi="Univia Pro Book"/>
                <w:b/>
                <w:bCs/>
                <w:color w:val="000000"/>
                <w:sz w:val="18"/>
                <w:szCs w:val="18"/>
                <w:lang w:val="es-MX" w:eastAsia="es-MX"/>
              </w:rPr>
              <w:t xml:space="preserve"> desendeudamiento (C = A - B)</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0</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0</w:t>
            </w:r>
          </w:p>
        </w:tc>
        <w:tc>
          <w:tcPr>
            <w:tcW w:w="1356" w:type="dxa"/>
            <w:tcBorders>
              <w:top w:val="single" w:sz="8" w:space="0" w:color="auto"/>
              <w:left w:val="nil"/>
              <w:bottom w:val="single" w:sz="8" w:space="0" w:color="auto"/>
              <w:right w:val="single" w:sz="4" w:space="0" w:color="auto"/>
            </w:tcBorders>
            <w:shd w:val="clear" w:color="000000" w:fill="FFFFFF"/>
            <w:vAlign w:val="center"/>
            <w:hideMark/>
          </w:tcPr>
          <w:p w:rsidR="003E1690" w:rsidRPr="00665B87" w:rsidRDefault="003E1690" w:rsidP="003E1690">
            <w:pPr>
              <w:jc w:val="right"/>
              <w:rPr>
                <w:rFonts w:ascii="Univia Pro Book" w:hAnsi="Univia Pro Book"/>
                <w:b/>
                <w:bCs/>
                <w:color w:val="000000"/>
                <w:sz w:val="18"/>
                <w:szCs w:val="18"/>
                <w:lang w:val="es-MX" w:eastAsia="es-MX"/>
              </w:rPr>
            </w:pPr>
            <w:r w:rsidRPr="00665B87">
              <w:rPr>
                <w:rFonts w:ascii="Univia Pro Book" w:hAnsi="Univia Pro Book"/>
                <w:b/>
                <w:bCs/>
                <w:color w:val="000000"/>
                <w:sz w:val="18"/>
                <w:szCs w:val="18"/>
                <w:lang w:val="es-MX" w:eastAsia="es-MX"/>
              </w:rPr>
              <w:t>0</w:t>
            </w:r>
          </w:p>
        </w:tc>
      </w:tr>
      <w:tr w:rsidR="003E1690" w:rsidRPr="003E1690" w:rsidTr="003E1690">
        <w:trPr>
          <w:trHeight w:val="240"/>
        </w:trPr>
        <w:tc>
          <w:tcPr>
            <w:tcW w:w="564" w:type="dxa"/>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c>
          <w:tcPr>
            <w:tcW w:w="4965" w:type="dxa"/>
            <w:gridSpan w:val="2"/>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c>
          <w:tcPr>
            <w:tcW w:w="1275" w:type="dxa"/>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c>
          <w:tcPr>
            <w:tcW w:w="1276" w:type="dxa"/>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c>
          <w:tcPr>
            <w:tcW w:w="1356" w:type="dxa"/>
            <w:tcBorders>
              <w:top w:val="nil"/>
              <w:left w:val="nil"/>
              <w:bottom w:val="nil"/>
              <w:right w:val="nil"/>
            </w:tcBorders>
            <w:shd w:val="clear" w:color="auto" w:fill="auto"/>
            <w:noWrap/>
            <w:vAlign w:val="bottom"/>
            <w:hideMark/>
          </w:tcPr>
          <w:p w:rsidR="003E1690" w:rsidRPr="00665B87" w:rsidRDefault="003E1690" w:rsidP="003E1690">
            <w:pPr>
              <w:rPr>
                <w:rFonts w:ascii="Univia Pro Book" w:hAnsi="Univia Pro Book"/>
                <w:color w:val="000000"/>
                <w:sz w:val="18"/>
                <w:szCs w:val="18"/>
                <w:lang w:val="es-MX" w:eastAsia="es-MX"/>
              </w:rPr>
            </w:pPr>
          </w:p>
        </w:tc>
      </w:tr>
      <w:tr w:rsidR="003E1690" w:rsidRPr="003E1690" w:rsidTr="003E1690">
        <w:trPr>
          <w:trHeight w:val="631"/>
        </w:trPr>
        <w:tc>
          <w:tcPr>
            <w:tcW w:w="9436" w:type="dxa"/>
            <w:gridSpan w:val="6"/>
            <w:tcBorders>
              <w:top w:val="nil"/>
              <w:left w:val="nil"/>
              <w:bottom w:val="nil"/>
              <w:right w:val="nil"/>
            </w:tcBorders>
            <w:shd w:val="clear" w:color="auto" w:fill="auto"/>
            <w:vAlign w:val="bottom"/>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1.  Los Ingresos que se presentan son los ingresos presupuestarios totales sin incluir los ingresos por financiamientos. Los Ingresos del Gobierno de la Entidad Federativa corresponden a los del Poder Ejecutivo, Legislativo Judicial y Autónomos</w:t>
            </w:r>
          </w:p>
        </w:tc>
      </w:tr>
      <w:tr w:rsidR="003E1690" w:rsidRPr="003E1690" w:rsidTr="003E1690">
        <w:trPr>
          <w:trHeight w:val="583"/>
        </w:trPr>
        <w:tc>
          <w:tcPr>
            <w:tcW w:w="9436" w:type="dxa"/>
            <w:gridSpan w:val="6"/>
            <w:tcBorders>
              <w:top w:val="nil"/>
              <w:left w:val="nil"/>
              <w:bottom w:val="nil"/>
              <w:right w:val="nil"/>
            </w:tcBorders>
            <w:shd w:val="clear" w:color="auto" w:fill="auto"/>
            <w:vAlign w:val="bottom"/>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2.  Los egresos que se presentan son los egresos presupuestarios totales sin incluir los egresos por amortización. Los egresos del Gobierno de la Entidad Federativa corresponden a los del Poder Ejecutivo, Legislativo, Judicial y Órganos Autónomos</w:t>
            </w:r>
          </w:p>
        </w:tc>
      </w:tr>
      <w:tr w:rsidR="003E1690" w:rsidRPr="003E1690" w:rsidTr="003E1690">
        <w:trPr>
          <w:trHeight w:val="375"/>
        </w:trPr>
        <w:tc>
          <w:tcPr>
            <w:tcW w:w="9436" w:type="dxa"/>
            <w:gridSpan w:val="6"/>
            <w:tcBorders>
              <w:top w:val="nil"/>
              <w:left w:val="nil"/>
              <w:bottom w:val="nil"/>
              <w:right w:val="nil"/>
            </w:tcBorders>
            <w:shd w:val="clear" w:color="auto" w:fill="auto"/>
            <w:vAlign w:val="bottom"/>
            <w:hideMark/>
          </w:tcPr>
          <w:p w:rsidR="003E1690" w:rsidRPr="00665B87" w:rsidRDefault="003E1690" w:rsidP="003E1690">
            <w:pPr>
              <w:jc w:val="both"/>
              <w:rPr>
                <w:rFonts w:ascii="Univia Pro Book" w:hAnsi="Univia Pro Book"/>
                <w:color w:val="000000"/>
                <w:sz w:val="18"/>
                <w:szCs w:val="18"/>
                <w:lang w:val="es-MX" w:eastAsia="es-MX"/>
              </w:rPr>
            </w:pPr>
            <w:r w:rsidRPr="00665B87">
              <w:rPr>
                <w:rFonts w:ascii="Univia Pro Book" w:hAnsi="Univia Pro Book"/>
                <w:color w:val="000000"/>
                <w:sz w:val="18"/>
                <w:szCs w:val="18"/>
                <w:lang w:val="es-MX" w:eastAsia="es-MX"/>
              </w:rPr>
              <w:t>3.  Para Ingresos se reportan los ingresos recaudados; para egresos se reportan los egresos pagados</w:t>
            </w:r>
          </w:p>
        </w:tc>
      </w:tr>
    </w:tbl>
    <w:p w:rsidR="003E1690" w:rsidRDefault="003E1690" w:rsidP="00013EEF">
      <w:pPr>
        <w:jc w:val="both"/>
        <w:rPr>
          <w:rFonts w:ascii="Univia Pro Book" w:hAnsi="Univia Pro Book"/>
          <w:b/>
        </w:rPr>
      </w:pPr>
    </w:p>
    <w:p w:rsidR="003E1690" w:rsidRDefault="003E1690" w:rsidP="00403B07">
      <w:pPr>
        <w:rPr>
          <w:rFonts w:ascii="Univia Pro Book" w:hAnsi="Univia Pro Book"/>
          <w:b/>
        </w:rPr>
      </w:pPr>
      <w:r>
        <w:rPr>
          <w:rFonts w:ascii="Univia Pro Book" w:hAnsi="Univia Pro Book"/>
          <w:b/>
        </w:rPr>
        <w:br w:type="page"/>
      </w:r>
    </w:p>
    <w:p w:rsidR="00423639" w:rsidRPr="00D354C5" w:rsidRDefault="00423639" w:rsidP="00013EEF">
      <w:pPr>
        <w:jc w:val="both"/>
        <w:rPr>
          <w:rFonts w:ascii="Univia Pro Book" w:hAnsi="Univia Pro Book"/>
          <w:b/>
        </w:rPr>
      </w:pPr>
    </w:p>
    <w:tbl>
      <w:tblPr>
        <w:tblW w:w="9286" w:type="dxa"/>
        <w:tblInd w:w="55" w:type="dxa"/>
        <w:tblCellMar>
          <w:left w:w="70" w:type="dxa"/>
          <w:right w:w="70" w:type="dxa"/>
        </w:tblCellMar>
        <w:tblLook w:val="04A0" w:firstRow="1" w:lastRow="0" w:firstColumn="1" w:lastColumn="0" w:noHBand="0" w:noVBand="1"/>
      </w:tblPr>
      <w:tblGrid>
        <w:gridCol w:w="883"/>
        <w:gridCol w:w="6787"/>
        <w:gridCol w:w="1616"/>
      </w:tblGrid>
      <w:tr w:rsidR="00423639" w:rsidRPr="00D354C5" w:rsidTr="00665B87">
        <w:trPr>
          <w:trHeight w:val="375"/>
        </w:trPr>
        <w:tc>
          <w:tcPr>
            <w:tcW w:w="9286" w:type="dxa"/>
            <w:gridSpan w:val="3"/>
            <w:tcBorders>
              <w:top w:val="nil"/>
              <w:left w:val="nil"/>
              <w:bottom w:val="nil"/>
              <w:right w:val="nil"/>
            </w:tcBorders>
            <w:shd w:val="clear" w:color="auto" w:fill="auto"/>
            <w:noWrap/>
            <w:vAlign w:val="center"/>
            <w:hideMark/>
          </w:tcPr>
          <w:p w:rsidR="00423639" w:rsidRPr="00D354C5" w:rsidRDefault="00423639" w:rsidP="00423639">
            <w:pPr>
              <w:jc w:val="center"/>
              <w:rPr>
                <w:rFonts w:ascii="Univia Pro Book" w:hAnsi="Univia Pro Book"/>
                <w:lang w:val="es-MX" w:eastAsia="es-MX"/>
              </w:rPr>
            </w:pPr>
            <w:r w:rsidRPr="00D354C5">
              <w:rPr>
                <w:rFonts w:ascii="Univia Pro Book" w:hAnsi="Univia Pro Book"/>
                <w:lang w:val="es-MX" w:eastAsia="es-MX"/>
              </w:rPr>
              <w:t>RELACION DE BIENES INMUEBLES QUE COMPONEN EL PATRIMONIO</w:t>
            </w:r>
          </w:p>
        </w:tc>
      </w:tr>
      <w:tr w:rsidR="00423639" w:rsidRPr="00D354C5" w:rsidTr="00665B87">
        <w:trPr>
          <w:trHeight w:val="375"/>
        </w:trPr>
        <w:tc>
          <w:tcPr>
            <w:tcW w:w="9286" w:type="dxa"/>
            <w:gridSpan w:val="3"/>
            <w:tcBorders>
              <w:top w:val="nil"/>
              <w:left w:val="nil"/>
              <w:bottom w:val="nil"/>
              <w:right w:val="nil"/>
            </w:tcBorders>
            <w:shd w:val="clear" w:color="auto" w:fill="auto"/>
            <w:noWrap/>
            <w:vAlign w:val="bottom"/>
            <w:hideMark/>
          </w:tcPr>
          <w:p w:rsidR="00423639" w:rsidRPr="00D354C5" w:rsidRDefault="00CC10A4" w:rsidP="00451CC8">
            <w:pPr>
              <w:jc w:val="center"/>
              <w:rPr>
                <w:rFonts w:ascii="Univia Pro Book" w:hAnsi="Univia Pro Book"/>
                <w:lang w:val="es-MX" w:eastAsia="es-MX"/>
              </w:rPr>
            </w:pPr>
            <w:r>
              <w:rPr>
                <w:rFonts w:ascii="Univia Pro Book" w:hAnsi="Univia Pro Book"/>
                <w:lang w:val="es-MX" w:eastAsia="es-MX"/>
              </w:rPr>
              <w:t>PRIMER TRIMESTRE</w:t>
            </w:r>
            <w:r w:rsidR="00451CC8">
              <w:rPr>
                <w:rFonts w:ascii="Univia Pro Book" w:hAnsi="Univia Pro Book"/>
                <w:lang w:val="es-MX" w:eastAsia="es-MX"/>
              </w:rPr>
              <w:t xml:space="preserve"> </w:t>
            </w:r>
            <w:r w:rsidR="00737B47" w:rsidRPr="00D354C5">
              <w:rPr>
                <w:rFonts w:ascii="Univia Pro Book" w:hAnsi="Univia Pro Book"/>
                <w:lang w:val="es-MX" w:eastAsia="es-MX"/>
              </w:rPr>
              <w:t>201</w:t>
            </w:r>
            <w:r w:rsidR="003461F3">
              <w:rPr>
                <w:rFonts w:ascii="Univia Pro Book" w:hAnsi="Univia Pro Book"/>
                <w:lang w:val="es-MX" w:eastAsia="es-MX"/>
              </w:rPr>
              <w:t>8</w:t>
            </w:r>
          </w:p>
        </w:tc>
      </w:tr>
      <w:tr w:rsidR="00423639" w:rsidRPr="00D354C5" w:rsidTr="00665B87">
        <w:trPr>
          <w:trHeight w:val="255"/>
        </w:trPr>
        <w:tc>
          <w:tcPr>
            <w:tcW w:w="9286" w:type="dxa"/>
            <w:gridSpan w:val="3"/>
            <w:tcBorders>
              <w:top w:val="nil"/>
              <w:left w:val="nil"/>
              <w:bottom w:val="nil"/>
              <w:right w:val="nil"/>
            </w:tcBorders>
            <w:shd w:val="clear" w:color="000000" w:fill="FFFFFF"/>
            <w:noWrap/>
            <w:vAlign w:val="bottom"/>
            <w:hideMark/>
          </w:tcPr>
          <w:p w:rsidR="00423639" w:rsidRPr="00D354C5" w:rsidRDefault="00423639" w:rsidP="00423639">
            <w:pPr>
              <w:jc w:val="center"/>
              <w:rPr>
                <w:rFonts w:ascii="Univia Pro Book" w:hAnsi="Univia Pro Book"/>
                <w:bCs/>
                <w:lang w:val="es-MX" w:eastAsia="es-MX"/>
              </w:rPr>
            </w:pPr>
            <w:r w:rsidRPr="00D354C5">
              <w:rPr>
                <w:rFonts w:ascii="Univia Pro Book" w:hAnsi="Univia Pro Book"/>
                <w:bCs/>
                <w:lang w:val="es-MX" w:eastAsia="es-MX"/>
              </w:rPr>
              <w:t>(Pesos)</w:t>
            </w:r>
          </w:p>
        </w:tc>
      </w:tr>
      <w:tr w:rsidR="00423639" w:rsidRPr="00D354C5" w:rsidTr="00665B87">
        <w:trPr>
          <w:trHeight w:val="225"/>
        </w:trPr>
        <w:tc>
          <w:tcPr>
            <w:tcW w:w="883" w:type="dxa"/>
            <w:tcBorders>
              <w:top w:val="nil"/>
              <w:left w:val="nil"/>
              <w:bottom w:val="nil"/>
              <w:right w:val="nil"/>
            </w:tcBorders>
            <w:shd w:val="clear" w:color="000000" w:fill="FFFFFF"/>
            <w:noWrap/>
            <w:vAlign w:val="bottom"/>
            <w:hideMark/>
          </w:tcPr>
          <w:p w:rsidR="00423639" w:rsidRPr="00D354C5" w:rsidRDefault="00423639" w:rsidP="00423639">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6787" w:type="dxa"/>
            <w:tcBorders>
              <w:top w:val="nil"/>
              <w:left w:val="nil"/>
              <w:bottom w:val="nil"/>
              <w:right w:val="nil"/>
            </w:tcBorders>
            <w:shd w:val="clear" w:color="000000" w:fill="FFFFFF"/>
            <w:noWrap/>
            <w:vAlign w:val="bottom"/>
            <w:hideMark/>
          </w:tcPr>
          <w:p w:rsidR="00423639" w:rsidRPr="00D354C5" w:rsidRDefault="00423639" w:rsidP="00423639">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1616" w:type="dxa"/>
            <w:tcBorders>
              <w:top w:val="nil"/>
              <w:left w:val="nil"/>
              <w:bottom w:val="nil"/>
              <w:right w:val="nil"/>
            </w:tcBorders>
            <w:shd w:val="clear" w:color="000000" w:fill="FFFFFF"/>
            <w:noWrap/>
            <w:vAlign w:val="bottom"/>
            <w:hideMark/>
          </w:tcPr>
          <w:p w:rsidR="00423639" w:rsidRPr="00D354C5" w:rsidRDefault="00423639" w:rsidP="00423639">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r>
      <w:tr w:rsidR="00423639" w:rsidRPr="00D354C5" w:rsidTr="00665B87">
        <w:trPr>
          <w:trHeight w:val="255"/>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639" w:rsidRPr="00D354C5" w:rsidRDefault="00423639" w:rsidP="00423639">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CUENTA</w:t>
            </w:r>
          </w:p>
        </w:tc>
        <w:tc>
          <w:tcPr>
            <w:tcW w:w="6787" w:type="dxa"/>
            <w:tcBorders>
              <w:top w:val="single" w:sz="4" w:space="0" w:color="auto"/>
              <w:left w:val="nil"/>
              <w:bottom w:val="single" w:sz="4" w:space="0" w:color="auto"/>
              <w:right w:val="nil"/>
            </w:tcBorders>
            <w:shd w:val="clear" w:color="auto" w:fill="auto"/>
            <w:noWrap/>
            <w:vAlign w:val="bottom"/>
            <w:hideMark/>
          </w:tcPr>
          <w:p w:rsidR="00423639" w:rsidRPr="00D354C5" w:rsidRDefault="00423639" w:rsidP="00423639">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DESCRIPCIÓN DEL BIEN</w:t>
            </w:r>
          </w:p>
        </w:tc>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639" w:rsidRPr="00D354C5" w:rsidRDefault="00423639" w:rsidP="00423639">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Saldo Final</w:t>
            </w:r>
          </w:p>
        </w:tc>
      </w:tr>
      <w:tr w:rsidR="00423639" w:rsidRPr="00D354C5" w:rsidTr="00F70BBC">
        <w:trPr>
          <w:trHeight w:val="64"/>
        </w:trPr>
        <w:tc>
          <w:tcPr>
            <w:tcW w:w="883" w:type="dxa"/>
            <w:tcBorders>
              <w:top w:val="nil"/>
              <w:left w:val="single" w:sz="4" w:space="0" w:color="auto"/>
              <w:bottom w:val="nil"/>
              <w:right w:val="nil"/>
            </w:tcBorders>
            <w:shd w:val="clear" w:color="000000" w:fill="FFFFFF"/>
            <w:noWrap/>
            <w:vAlign w:val="bottom"/>
            <w:hideMark/>
          </w:tcPr>
          <w:p w:rsidR="00423639" w:rsidRPr="00D354C5" w:rsidRDefault="00423639" w:rsidP="00423639">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6787" w:type="dxa"/>
            <w:tcBorders>
              <w:top w:val="nil"/>
              <w:left w:val="nil"/>
              <w:bottom w:val="nil"/>
              <w:right w:val="nil"/>
            </w:tcBorders>
            <w:shd w:val="clear" w:color="000000" w:fill="FFFFFF"/>
            <w:noWrap/>
            <w:vAlign w:val="bottom"/>
            <w:hideMark/>
          </w:tcPr>
          <w:p w:rsidR="00423639" w:rsidRPr="00D354C5" w:rsidRDefault="00423639" w:rsidP="00423639">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1616" w:type="dxa"/>
            <w:tcBorders>
              <w:top w:val="nil"/>
              <w:left w:val="nil"/>
              <w:bottom w:val="nil"/>
              <w:right w:val="single" w:sz="4" w:space="0" w:color="auto"/>
            </w:tcBorders>
            <w:shd w:val="clear" w:color="000000" w:fill="FFFFFF"/>
            <w:noWrap/>
            <w:vAlign w:val="bottom"/>
            <w:hideMark/>
          </w:tcPr>
          <w:p w:rsidR="00423639" w:rsidRPr="00D354C5" w:rsidRDefault="00423639" w:rsidP="00423639">
            <w:pPr>
              <w:rPr>
                <w:rFonts w:ascii="Univia Pro Book" w:hAnsi="Univia Pro Book"/>
                <w:color w:val="000000"/>
                <w:sz w:val="18"/>
                <w:szCs w:val="18"/>
                <w:lang w:val="es-MX" w:eastAsia="es-MX"/>
              </w:rPr>
            </w:pPr>
          </w:p>
        </w:tc>
      </w:tr>
      <w:tr w:rsidR="00423639" w:rsidRPr="00D354C5" w:rsidTr="00F70BBC">
        <w:trPr>
          <w:trHeight w:val="375"/>
        </w:trPr>
        <w:tc>
          <w:tcPr>
            <w:tcW w:w="883" w:type="dxa"/>
            <w:tcBorders>
              <w:top w:val="nil"/>
              <w:left w:val="single" w:sz="4" w:space="0" w:color="auto"/>
              <w:bottom w:val="nil"/>
              <w:right w:val="single" w:sz="4" w:space="0" w:color="auto"/>
            </w:tcBorders>
            <w:shd w:val="clear" w:color="000000" w:fill="FFFFFF"/>
            <w:hideMark/>
          </w:tcPr>
          <w:p w:rsidR="00423639" w:rsidRPr="00D354C5" w:rsidRDefault="00423639"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12310</w:t>
            </w:r>
          </w:p>
        </w:tc>
        <w:tc>
          <w:tcPr>
            <w:tcW w:w="6787" w:type="dxa"/>
            <w:tcBorders>
              <w:top w:val="nil"/>
              <w:left w:val="nil"/>
              <w:bottom w:val="nil"/>
              <w:right w:val="single" w:sz="4" w:space="0" w:color="auto"/>
            </w:tcBorders>
            <w:shd w:val="clear" w:color="000000" w:fill="FFFFFF"/>
            <w:hideMark/>
          </w:tcPr>
          <w:p w:rsidR="00423639" w:rsidRPr="00D354C5" w:rsidRDefault="00423639"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TERRENOS</w:t>
            </w:r>
            <w:r w:rsidR="0053299C" w:rsidRPr="00D354C5">
              <w:rPr>
                <w:rFonts w:ascii="Univia Pro Book" w:hAnsi="Univia Pro Book"/>
                <w:color w:val="000000"/>
                <w:sz w:val="18"/>
                <w:szCs w:val="18"/>
                <w:lang w:val="es-MX" w:eastAsia="es-MX"/>
              </w:rPr>
              <w:t xml:space="preserve">                                                                                                                                                </w:t>
            </w:r>
          </w:p>
        </w:tc>
        <w:tc>
          <w:tcPr>
            <w:tcW w:w="1616" w:type="dxa"/>
            <w:tcBorders>
              <w:top w:val="nil"/>
              <w:left w:val="nil"/>
              <w:bottom w:val="nil"/>
              <w:right w:val="single" w:sz="4" w:space="0" w:color="auto"/>
            </w:tcBorders>
            <w:shd w:val="clear" w:color="000000" w:fill="FFFFFF"/>
            <w:hideMark/>
          </w:tcPr>
          <w:p w:rsidR="00423639" w:rsidRPr="00D354C5" w:rsidRDefault="00F70BBC" w:rsidP="00F625E5">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160,018,810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12330</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EDIFICIOS NO RESIDENCIALES</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64,319,128</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12351</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EDIFICACIÓN HABITACIONAL EN PROCESO</w:t>
            </w:r>
          </w:p>
        </w:tc>
        <w:tc>
          <w:tcPr>
            <w:tcW w:w="1616" w:type="dxa"/>
            <w:tcBorders>
              <w:top w:val="nil"/>
              <w:left w:val="nil"/>
              <w:bottom w:val="nil"/>
              <w:right w:val="single" w:sz="4" w:space="0" w:color="auto"/>
            </w:tcBorders>
            <w:shd w:val="clear" w:color="000000" w:fill="FFFFFF"/>
            <w:hideMark/>
          </w:tcPr>
          <w:p w:rsidR="00F625E5" w:rsidRPr="00D354C5" w:rsidRDefault="00A40BEB" w:rsidP="00F625E5">
            <w:pPr>
              <w:jc w:val="right"/>
              <w:rPr>
                <w:rFonts w:ascii="Univia Pro Book" w:hAnsi="Univia Pro Book"/>
                <w:sz w:val="18"/>
                <w:szCs w:val="18"/>
              </w:rPr>
            </w:pPr>
            <w:r>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12352</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EDIFICACIÓN NO HABITACIONAL EN PROCESO</w:t>
            </w:r>
          </w:p>
        </w:tc>
        <w:tc>
          <w:tcPr>
            <w:tcW w:w="1616" w:type="dxa"/>
            <w:tcBorders>
              <w:top w:val="nil"/>
              <w:left w:val="nil"/>
              <w:bottom w:val="nil"/>
              <w:right w:val="single" w:sz="4" w:space="0" w:color="auto"/>
            </w:tcBorders>
            <w:shd w:val="clear" w:color="000000" w:fill="FFFFFF"/>
            <w:hideMark/>
          </w:tcPr>
          <w:p w:rsidR="00F625E5" w:rsidRPr="00D354C5" w:rsidRDefault="00A40BEB" w:rsidP="00F625E5">
            <w:pPr>
              <w:jc w:val="right"/>
              <w:rPr>
                <w:rFonts w:ascii="Univia Pro Book" w:hAnsi="Univia Pro Book"/>
                <w:sz w:val="18"/>
                <w:szCs w:val="18"/>
              </w:rPr>
            </w:pPr>
            <w:r>
              <w:rPr>
                <w:rFonts w:ascii="Univia Pro Book" w:hAnsi="Univia Pro Book"/>
                <w:sz w:val="18"/>
                <w:szCs w:val="18"/>
              </w:rPr>
              <w:t>15,921,690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12353</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CONSTRUCCIÓN DE OBRAS PARA EL ABASTECIMIENTO DE AGUA, PETRÓLEO, GAS, ELECTRICIDAD Y TELECOMUNICACION</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12354</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DIVISIÓN DE TERRENOS Y CONSTRUCCIÓN DE OBRAS DE URBANIZACIÓN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12355</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CONSTRUCCIÓN DE VÍAS DE COMUNICACIÓN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12356</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OTRAS CONSTRUCCIONES DE INGENIERÍA CIVIL U OBRA PESADA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6,250,031</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12357</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INSTALACIONES Y EQUIPAMIENTO EN CONSTRUCCIONES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2,255,990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12359</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TRABAJOS DE ACABADOS EN EDIFICACIONES Y OTROS TRABAJOS ESPECIALIZADOS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12361</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EDIFICACIÓN HABITACIONAL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12362</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EDIFICACIÓN NO HABITACIONAL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12363</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CONSTRUCCIÓN DE OBRAS PARA EL ABASTECIMIENTO DE AGUA, PETRÓLEO, GAS, ELECTRICIDAD Y TELECOMUNICACION</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12364</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DIVISIÓN DE TERRENOS Y CONSTRUCCIÓN DE OBRAS DE URBANIZACIÓN</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12365</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CONSTRUCCIÓN DE VÍAS DE COMUNICACIÓN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12366</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OTRAS CONSTRUCCIONES DE INGENIERÍA CIVIL U OBRA PESADA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12367</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INSTALACIONES Y EQUIPAMIENTO EN CONSTRUCCIONES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12369</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TRABAJOS DE ACABADOS EN EDIFICACIONES Y OTROS TRABAJOS ESPECIALIZADOS EN PROCESO</w:t>
            </w:r>
          </w:p>
        </w:tc>
        <w:tc>
          <w:tcPr>
            <w:tcW w:w="1616" w:type="dxa"/>
            <w:tcBorders>
              <w:top w:val="nil"/>
              <w:left w:val="nil"/>
              <w:bottom w:val="nil"/>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F625E5" w:rsidRPr="00D354C5" w:rsidTr="00DD07BD">
        <w:trPr>
          <w:trHeight w:val="375"/>
        </w:trPr>
        <w:tc>
          <w:tcPr>
            <w:tcW w:w="883" w:type="dxa"/>
            <w:tcBorders>
              <w:top w:val="nil"/>
              <w:left w:val="single" w:sz="4" w:space="0" w:color="auto"/>
              <w:bottom w:val="nil"/>
              <w:right w:val="single" w:sz="4" w:space="0" w:color="auto"/>
            </w:tcBorders>
            <w:shd w:val="clear" w:color="000000" w:fill="FFFFFF"/>
            <w:hideMark/>
          </w:tcPr>
          <w:p w:rsidR="00F625E5" w:rsidRPr="00D354C5" w:rsidRDefault="00F625E5"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12390</w:t>
            </w:r>
          </w:p>
        </w:tc>
        <w:tc>
          <w:tcPr>
            <w:tcW w:w="6787" w:type="dxa"/>
            <w:tcBorders>
              <w:top w:val="nil"/>
              <w:left w:val="nil"/>
              <w:bottom w:val="nil"/>
              <w:right w:val="single" w:sz="4" w:space="0" w:color="auto"/>
            </w:tcBorders>
            <w:shd w:val="clear" w:color="000000" w:fill="FFFFFF"/>
            <w:hideMark/>
          </w:tcPr>
          <w:p w:rsidR="00F625E5" w:rsidRPr="00D354C5" w:rsidRDefault="00F625E5"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OTROS BIENES INMUEBLES</w:t>
            </w:r>
          </w:p>
        </w:tc>
        <w:tc>
          <w:tcPr>
            <w:tcW w:w="1616" w:type="dxa"/>
            <w:tcBorders>
              <w:top w:val="nil"/>
              <w:left w:val="nil"/>
              <w:bottom w:val="single" w:sz="4" w:space="0" w:color="auto"/>
              <w:right w:val="single" w:sz="4" w:space="0" w:color="auto"/>
            </w:tcBorders>
            <w:shd w:val="clear" w:color="000000" w:fill="FFFFFF"/>
            <w:hideMark/>
          </w:tcPr>
          <w:p w:rsidR="00F625E5" w:rsidRPr="00D354C5" w:rsidRDefault="00F625E5" w:rsidP="00F625E5">
            <w:pPr>
              <w:jc w:val="right"/>
              <w:rPr>
                <w:rFonts w:ascii="Univia Pro Book" w:hAnsi="Univia Pro Book"/>
                <w:sz w:val="18"/>
                <w:szCs w:val="18"/>
              </w:rPr>
            </w:pPr>
            <w:r w:rsidRPr="00D354C5">
              <w:rPr>
                <w:rFonts w:ascii="Univia Pro Book" w:hAnsi="Univia Pro Book"/>
                <w:sz w:val="18"/>
                <w:szCs w:val="18"/>
              </w:rPr>
              <w:t>0</w:t>
            </w:r>
          </w:p>
        </w:tc>
      </w:tr>
      <w:tr w:rsidR="00423639" w:rsidRPr="00D354C5" w:rsidTr="00665B87">
        <w:trPr>
          <w:trHeight w:val="375"/>
        </w:trPr>
        <w:tc>
          <w:tcPr>
            <w:tcW w:w="883" w:type="dxa"/>
            <w:tcBorders>
              <w:top w:val="nil"/>
              <w:left w:val="single" w:sz="4" w:space="0" w:color="auto"/>
              <w:bottom w:val="nil"/>
              <w:right w:val="single" w:sz="4" w:space="0" w:color="auto"/>
            </w:tcBorders>
            <w:shd w:val="clear" w:color="000000" w:fill="FFFFFF"/>
            <w:noWrap/>
            <w:vAlign w:val="bottom"/>
            <w:hideMark/>
          </w:tcPr>
          <w:p w:rsidR="00423639" w:rsidRPr="00D354C5" w:rsidRDefault="00423639" w:rsidP="00423639">
            <w:pPr>
              <w:rPr>
                <w:rFonts w:ascii="Univia Pro Book" w:hAnsi="Univia Pro Book"/>
                <w:b/>
                <w:bCs/>
                <w:color w:val="000000"/>
                <w:sz w:val="18"/>
                <w:szCs w:val="18"/>
                <w:lang w:val="es-MX" w:eastAsia="es-MX"/>
              </w:rPr>
            </w:pPr>
            <w:r w:rsidRPr="00D354C5">
              <w:rPr>
                <w:rFonts w:ascii="Courier New" w:hAnsi="Courier New" w:cs="Courier New"/>
                <w:b/>
                <w:bCs/>
                <w:color w:val="000000"/>
                <w:sz w:val="18"/>
                <w:szCs w:val="18"/>
                <w:lang w:val="es-MX" w:eastAsia="es-MX"/>
              </w:rPr>
              <w:t> </w:t>
            </w:r>
          </w:p>
        </w:tc>
        <w:tc>
          <w:tcPr>
            <w:tcW w:w="6787" w:type="dxa"/>
            <w:tcBorders>
              <w:top w:val="nil"/>
              <w:left w:val="nil"/>
              <w:bottom w:val="nil"/>
              <w:right w:val="single" w:sz="4" w:space="0" w:color="auto"/>
            </w:tcBorders>
            <w:shd w:val="clear" w:color="000000" w:fill="FFFFFF"/>
            <w:noWrap/>
            <w:vAlign w:val="bottom"/>
            <w:hideMark/>
          </w:tcPr>
          <w:p w:rsidR="00423639" w:rsidRPr="00D354C5" w:rsidRDefault="00423639" w:rsidP="00423639">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SUMA TOTAL:</w:t>
            </w:r>
          </w:p>
        </w:tc>
        <w:tc>
          <w:tcPr>
            <w:tcW w:w="1616" w:type="dxa"/>
            <w:tcBorders>
              <w:top w:val="nil"/>
              <w:left w:val="nil"/>
              <w:bottom w:val="double" w:sz="6" w:space="0" w:color="auto"/>
              <w:right w:val="single" w:sz="4" w:space="0" w:color="auto"/>
            </w:tcBorders>
            <w:shd w:val="clear" w:color="000000" w:fill="FFFFFF"/>
            <w:noWrap/>
            <w:vAlign w:val="bottom"/>
            <w:hideMark/>
          </w:tcPr>
          <w:p w:rsidR="00423639" w:rsidRPr="00D354C5" w:rsidRDefault="00D354C5" w:rsidP="0017113C">
            <w:pPr>
              <w:jc w:val="right"/>
              <w:rPr>
                <w:rFonts w:ascii="Univia Pro Book" w:hAnsi="Univia Pro Book"/>
                <w:b/>
                <w:bCs/>
                <w:color w:val="000000"/>
                <w:sz w:val="18"/>
                <w:szCs w:val="18"/>
                <w:lang w:val="es-MX" w:eastAsia="es-MX"/>
              </w:rPr>
            </w:pPr>
            <w:r>
              <w:rPr>
                <w:rFonts w:ascii="Univia Pro Book" w:hAnsi="Univia Pro Book"/>
                <w:b/>
                <w:bCs/>
                <w:color w:val="000000"/>
                <w:sz w:val="18"/>
                <w:szCs w:val="18"/>
                <w:lang w:val="es-MX" w:eastAsia="es-MX"/>
              </w:rPr>
              <w:t>2</w:t>
            </w:r>
            <w:r w:rsidR="0017113C">
              <w:rPr>
                <w:rFonts w:ascii="Univia Pro Book" w:hAnsi="Univia Pro Book"/>
                <w:b/>
                <w:bCs/>
                <w:color w:val="000000"/>
                <w:sz w:val="18"/>
                <w:szCs w:val="18"/>
                <w:lang w:val="es-MX" w:eastAsia="es-MX"/>
              </w:rPr>
              <w:t>48</w:t>
            </w:r>
            <w:r>
              <w:rPr>
                <w:rFonts w:ascii="Univia Pro Book" w:hAnsi="Univia Pro Book"/>
                <w:b/>
                <w:bCs/>
                <w:color w:val="000000"/>
                <w:sz w:val="18"/>
                <w:szCs w:val="18"/>
                <w:lang w:val="es-MX" w:eastAsia="es-MX"/>
              </w:rPr>
              <w:t>,</w:t>
            </w:r>
            <w:r w:rsidR="0017113C">
              <w:rPr>
                <w:rFonts w:ascii="Univia Pro Book" w:hAnsi="Univia Pro Book"/>
                <w:b/>
                <w:bCs/>
                <w:color w:val="000000"/>
                <w:sz w:val="18"/>
                <w:szCs w:val="18"/>
                <w:lang w:val="es-MX" w:eastAsia="es-MX"/>
              </w:rPr>
              <w:t>765</w:t>
            </w:r>
            <w:r>
              <w:rPr>
                <w:rFonts w:ascii="Univia Pro Book" w:hAnsi="Univia Pro Book"/>
                <w:b/>
                <w:bCs/>
                <w:color w:val="000000"/>
                <w:sz w:val="18"/>
                <w:szCs w:val="18"/>
                <w:lang w:val="es-MX" w:eastAsia="es-MX"/>
              </w:rPr>
              <w:t>,</w:t>
            </w:r>
            <w:r w:rsidR="0017113C">
              <w:rPr>
                <w:rFonts w:ascii="Univia Pro Book" w:hAnsi="Univia Pro Book"/>
                <w:b/>
                <w:bCs/>
                <w:color w:val="000000"/>
                <w:sz w:val="18"/>
                <w:szCs w:val="18"/>
                <w:lang w:val="es-MX" w:eastAsia="es-MX"/>
              </w:rPr>
              <w:t>649</w:t>
            </w:r>
          </w:p>
        </w:tc>
      </w:tr>
      <w:tr w:rsidR="00423639" w:rsidRPr="00D354C5" w:rsidTr="00665B87">
        <w:trPr>
          <w:trHeight w:val="375"/>
        </w:trPr>
        <w:tc>
          <w:tcPr>
            <w:tcW w:w="883" w:type="dxa"/>
            <w:tcBorders>
              <w:top w:val="nil"/>
              <w:left w:val="single" w:sz="4" w:space="0" w:color="auto"/>
              <w:bottom w:val="single" w:sz="4" w:space="0" w:color="auto"/>
              <w:right w:val="single" w:sz="4" w:space="0" w:color="auto"/>
            </w:tcBorders>
            <w:shd w:val="clear" w:color="000000" w:fill="FFFFFF"/>
            <w:noWrap/>
            <w:vAlign w:val="bottom"/>
            <w:hideMark/>
          </w:tcPr>
          <w:p w:rsidR="00423639" w:rsidRPr="00D354C5" w:rsidRDefault="00423639" w:rsidP="00423639">
            <w:pPr>
              <w:rPr>
                <w:rFonts w:ascii="Univia Pro Book" w:hAnsi="Univia Pro Book"/>
                <w:b/>
                <w:bCs/>
                <w:color w:val="000000"/>
                <w:sz w:val="18"/>
                <w:szCs w:val="18"/>
                <w:lang w:val="es-MX" w:eastAsia="es-MX"/>
              </w:rPr>
            </w:pPr>
            <w:r w:rsidRPr="00D354C5">
              <w:rPr>
                <w:rFonts w:ascii="Courier New" w:hAnsi="Courier New" w:cs="Courier New"/>
                <w:b/>
                <w:bCs/>
                <w:color w:val="000000"/>
                <w:sz w:val="18"/>
                <w:szCs w:val="18"/>
                <w:lang w:val="es-MX" w:eastAsia="es-MX"/>
              </w:rPr>
              <w:t> </w:t>
            </w:r>
          </w:p>
        </w:tc>
        <w:tc>
          <w:tcPr>
            <w:tcW w:w="6787" w:type="dxa"/>
            <w:tcBorders>
              <w:top w:val="nil"/>
              <w:left w:val="nil"/>
              <w:bottom w:val="single" w:sz="4" w:space="0" w:color="auto"/>
              <w:right w:val="single" w:sz="4" w:space="0" w:color="auto"/>
            </w:tcBorders>
            <w:shd w:val="clear" w:color="000000" w:fill="FFFFFF"/>
            <w:noWrap/>
            <w:vAlign w:val="bottom"/>
            <w:hideMark/>
          </w:tcPr>
          <w:p w:rsidR="00423639" w:rsidRPr="00D354C5" w:rsidRDefault="00423639" w:rsidP="00423639">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1616" w:type="dxa"/>
            <w:tcBorders>
              <w:top w:val="nil"/>
              <w:left w:val="nil"/>
              <w:bottom w:val="single" w:sz="4" w:space="0" w:color="auto"/>
              <w:right w:val="single" w:sz="4" w:space="0" w:color="auto"/>
            </w:tcBorders>
            <w:shd w:val="clear" w:color="000000" w:fill="FFFFFF"/>
            <w:noWrap/>
            <w:vAlign w:val="bottom"/>
            <w:hideMark/>
          </w:tcPr>
          <w:p w:rsidR="00423639" w:rsidRPr="00D354C5" w:rsidRDefault="00423639" w:rsidP="00423639">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r>
    </w:tbl>
    <w:p w:rsidR="00665B87" w:rsidRPr="00D354C5" w:rsidRDefault="00665B87" w:rsidP="00013EEF">
      <w:pPr>
        <w:jc w:val="both"/>
        <w:rPr>
          <w:rFonts w:ascii="Univia Pro Book" w:hAnsi="Univia Pro Book"/>
          <w:b/>
          <w:sz w:val="18"/>
          <w:szCs w:val="18"/>
        </w:rPr>
      </w:pPr>
    </w:p>
    <w:p w:rsidR="00403B07" w:rsidRPr="00D354C5" w:rsidRDefault="00403B07">
      <w:pPr>
        <w:rPr>
          <w:rFonts w:ascii="Univia Pro Book" w:hAnsi="Univia Pro Book"/>
          <w:b/>
          <w:sz w:val="18"/>
          <w:szCs w:val="18"/>
        </w:rPr>
      </w:pPr>
    </w:p>
    <w:p w:rsidR="00665B87" w:rsidRPr="00D354C5" w:rsidRDefault="00665B87">
      <w:pPr>
        <w:rPr>
          <w:rFonts w:ascii="Univia Pro Book" w:hAnsi="Univia Pro Book"/>
          <w:b/>
          <w:sz w:val="18"/>
          <w:szCs w:val="18"/>
        </w:rPr>
      </w:pPr>
      <w:r w:rsidRPr="00D354C5">
        <w:rPr>
          <w:rFonts w:ascii="Univia Pro Book" w:hAnsi="Univia Pro Book"/>
          <w:b/>
          <w:sz w:val="18"/>
          <w:szCs w:val="18"/>
        </w:rPr>
        <w:br w:type="page"/>
      </w:r>
    </w:p>
    <w:tbl>
      <w:tblPr>
        <w:tblW w:w="9229" w:type="dxa"/>
        <w:tblInd w:w="55" w:type="dxa"/>
        <w:tblCellMar>
          <w:left w:w="70" w:type="dxa"/>
          <w:right w:w="70" w:type="dxa"/>
        </w:tblCellMar>
        <w:tblLook w:val="04A0" w:firstRow="1" w:lastRow="0" w:firstColumn="1" w:lastColumn="0" w:noHBand="0" w:noVBand="1"/>
      </w:tblPr>
      <w:tblGrid>
        <w:gridCol w:w="883"/>
        <w:gridCol w:w="6787"/>
        <w:gridCol w:w="1559"/>
      </w:tblGrid>
      <w:tr w:rsidR="00665B87" w:rsidRPr="00D354C5" w:rsidTr="00665B87">
        <w:trPr>
          <w:trHeight w:val="375"/>
        </w:trPr>
        <w:tc>
          <w:tcPr>
            <w:tcW w:w="9229" w:type="dxa"/>
            <w:gridSpan w:val="3"/>
            <w:tcBorders>
              <w:top w:val="nil"/>
              <w:left w:val="nil"/>
              <w:bottom w:val="nil"/>
              <w:right w:val="nil"/>
            </w:tcBorders>
            <w:shd w:val="clear" w:color="auto" w:fill="auto"/>
            <w:noWrap/>
            <w:vAlign w:val="center"/>
            <w:hideMark/>
          </w:tcPr>
          <w:p w:rsidR="00665B87" w:rsidRPr="00D354C5" w:rsidRDefault="00665B87" w:rsidP="00665B87">
            <w:pPr>
              <w:jc w:val="center"/>
              <w:rPr>
                <w:rFonts w:ascii="Univia Pro Book" w:hAnsi="Univia Pro Book"/>
                <w:lang w:val="es-MX" w:eastAsia="es-MX"/>
              </w:rPr>
            </w:pPr>
            <w:r w:rsidRPr="00D354C5">
              <w:rPr>
                <w:rFonts w:ascii="Univia Pro Book" w:hAnsi="Univia Pro Book"/>
                <w:lang w:val="es-MX" w:eastAsia="es-MX"/>
              </w:rPr>
              <w:lastRenderedPageBreak/>
              <w:t>RELACION DE BIENES MUEBLES QUE COMPONEN EL PATRIMONIO</w:t>
            </w:r>
          </w:p>
        </w:tc>
      </w:tr>
      <w:tr w:rsidR="00665B87" w:rsidRPr="00D354C5" w:rsidTr="00665B87">
        <w:trPr>
          <w:trHeight w:val="192"/>
        </w:trPr>
        <w:tc>
          <w:tcPr>
            <w:tcW w:w="9229" w:type="dxa"/>
            <w:gridSpan w:val="3"/>
            <w:tcBorders>
              <w:top w:val="nil"/>
              <w:left w:val="nil"/>
              <w:bottom w:val="nil"/>
              <w:right w:val="nil"/>
            </w:tcBorders>
            <w:shd w:val="clear" w:color="auto" w:fill="auto"/>
            <w:noWrap/>
            <w:vAlign w:val="bottom"/>
            <w:hideMark/>
          </w:tcPr>
          <w:p w:rsidR="00665B87" w:rsidRPr="00D354C5" w:rsidRDefault="00CC10A4" w:rsidP="00451CC8">
            <w:pPr>
              <w:jc w:val="center"/>
              <w:rPr>
                <w:rFonts w:ascii="Univia Pro Book" w:hAnsi="Univia Pro Book"/>
                <w:lang w:val="es-MX" w:eastAsia="es-MX"/>
              </w:rPr>
            </w:pPr>
            <w:r>
              <w:rPr>
                <w:rFonts w:ascii="Univia Pro Book" w:hAnsi="Univia Pro Book"/>
                <w:lang w:val="es-MX" w:eastAsia="es-MX"/>
              </w:rPr>
              <w:t>PRIMER TRIMESTRE</w:t>
            </w:r>
            <w:r w:rsidR="004744E0" w:rsidRPr="00D354C5">
              <w:rPr>
                <w:rFonts w:ascii="Univia Pro Book" w:hAnsi="Univia Pro Book"/>
                <w:lang w:val="es-MX" w:eastAsia="es-MX"/>
              </w:rPr>
              <w:t xml:space="preserve"> 201</w:t>
            </w:r>
            <w:r w:rsidR="00451CC8">
              <w:rPr>
                <w:rFonts w:ascii="Univia Pro Book" w:hAnsi="Univia Pro Book"/>
                <w:lang w:val="es-MX" w:eastAsia="es-MX"/>
              </w:rPr>
              <w:t>8</w:t>
            </w:r>
          </w:p>
        </w:tc>
      </w:tr>
      <w:tr w:rsidR="00665B87" w:rsidRPr="00D354C5" w:rsidTr="00665B87">
        <w:trPr>
          <w:trHeight w:val="255"/>
        </w:trPr>
        <w:tc>
          <w:tcPr>
            <w:tcW w:w="9229" w:type="dxa"/>
            <w:gridSpan w:val="3"/>
            <w:tcBorders>
              <w:top w:val="nil"/>
              <w:left w:val="nil"/>
              <w:bottom w:val="nil"/>
              <w:right w:val="nil"/>
            </w:tcBorders>
            <w:shd w:val="clear" w:color="000000" w:fill="FFFFFF"/>
            <w:noWrap/>
            <w:vAlign w:val="bottom"/>
            <w:hideMark/>
          </w:tcPr>
          <w:p w:rsidR="00665B87" w:rsidRPr="00D354C5" w:rsidRDefault="00665B87" w:rsidP="00665B87">
            <w:pPr>
              <w:jc w:val="center"/>
              <w:rPr>
                <w:rFonts w:ascii="Univia Pro Book" w:hAnsi="Univia Pro Book"/>
                <w:bCs/>
                <w:lang w:val="es-MX" w:eastAsia="es-MX"/>
              </w:rPr>
            </w:pPr>
            <w:r w:rsidRPr="00D354C5">
              <w:rPr>
                <w:rFonts w:ascii="Univia Pro Book" w:hAnsi="Univia Pro Book"/>
                <w:bCs/>
                <w:lang w:val="es-MX" w:eastAsia="es-MX"/>
              </w:rPr>
              <w:t>(Pesos)</w:t>
            </w:r>
          </w:p>
        </w:tc>
      </w:tr>
      <w:tr w:rsidR="00665B87" w:rsidRPr="00D354C5" w:rsidTr="00665B87">
        <w:trPr>
          <w:trHeight w:val="270"/>
        </w:trPr>
        <w:tc>
          <w:tcPr>
            <w:tcW w:w="883" w:type="dxa"/>
            <w:tcBorders>
              <w:top w:val="nil"/>
              <w:left w:val="nil"/>
              <w:bottom w:val="nil"/>
              <w:right w:val="nil"/>
            </w:tcBorders>
            <w:shd w:val="clear" w:color="000000" w:fill="FFFFFF"/>
            <w:noWrap/>
            <w:vAlign w:val="bottom"/>
            <w:hideMark/>
          </w:tcPr>
          <w:p w:rsidR="00665B87" w:rsidRPr="00D354C5" w:rsidRDefault="00665B87" w:rsidP="00665B87">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6787" w:type="dxa"/>
            <w:tcBorders>
              <w:top w:val="nil"/>
              <w:left w:val="nil"/>
              <w:bottom w:val="nil"/>
              <w:right w:val="nil"/>
            </w:tcBorders>
            <w:shd w:val="clear" w:color="000000" w:fill="FFFFFF"/>
            <w:noWrap/>
            <w:vAlign w:val="bottom"/>
            <w:hideMark/>
          </w:tcPr>
          <w:p w:rsidR="00665B87" w:rsidRPr="00D354C5" w:rsidRDefault="00665B87" w:rsidP="00665B87">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1559" w:type="dxa"/>
            <w:tcBorders>
              <w:top w:val="nil"/>
              <w:left w:val="nil"/>
              <w:bottom w:val="nil"/>
              <w:right w:val="nil"/>
            </w:tcBorders>
            <w:shd w:val="clear" w:color="000000" w:fill="FFFFFF"/>
            <w:noWrap/>
            <w:vAlign w:val="bottom"/>
            <w:hideMark/>
          </w:tcPr>
          <w:p w:rsidR="00665B87" w:rsidRPr="00D354C5" w:rsidRDefault="00665B87" w:rsidP="00665B87">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r>
      <w:tr w:rsidR="00665B87" w:rsidRPr="00D354C5" w:rsidTr="00665B87">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B87" w:rsidRPr="00D354C5" w:rsidRDefault="00665B87"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CUENTA</w:t>
            </w:r>
          </w:p>
        </w:tc>
        <w:tc>
          <w:tcPr>
            <w:tcW w:w="6787" w:type="dxa"/>
            <w:tcBorders>
              <w:top w:val="single" w:sz="4" w:space="0" w:color="auto"/>
              <w:left w:val="nil"/>
              <w:bottom w:val="single" w:sz="4" w:space="0" w:color="auto"/>
              <w:right w:val="nil"/>
            </w:tcBorders>
            <w:shd w:val="clear" w:color="auto" w:fill="auto"/>
            <w:noWrap/>
            <w:vAlign w:val="bottom"/>
            <w:hideMark/>
          </w:tcPr>
          <w:p w:rsidR="00665B87" w:rsidRPr="00D354C5" w:rsidRDefault="00665B87"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DESCRIPCIÓN DEL BIEN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B87" w:rsidRPr="00D354C5" w:rsidRDefault="00665B87"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Saldo Final</w:t>
            </w:r>
          </w:p>
        </w:tc>
      </w:tr>
      <w:tr w:rsidR="00665B87" w:rsidRPr="00D354C5" w:rsidTr="00F70BBC">
        <w:trPr>
          <w:trHeight w:val="255"/>
        </w:trPr>
        <w:tc>
          <w:tcPr>
            <w:tcW w:w="883" w:type="dxa"/>
            <w:tcBorders>
              <w:top w:val="nil"/>
              <w:left w:val="single" w:sz="4" w:space="0" w:color="auto"/>
              <w:bottom w:val="nil"/>
              <w:right w:val="single" w:sz="4" w:space="0" w:color="auto"/>
            </w:tcBorders>
            <w:shd w:val="clear" w:color="000000" w:fill="FFFFFF"/>
            <w:noWrap/>
            <w:vAlign w:val="bottom"/>
            <w:hideMark/>
          </w:tcPr>
          <w:p w:rsidR="00665B87" w:rsidRPr="00D354C5" w:rsidRDefault="00665B87" w:rsidP="00665B87">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6787" w:type="dxa"/>
            <w:tcBorders>
              <w:top w:val="nil"/>
              <w:left w:val="nil"/>
              <w:bottom w:val="nil"/>
              <w:right w:val="single" w:sz="4" w:space="0" w:color="auto"/>
            </w:tcBorders>
            <w:shd w:val="clear" w:color="000000" w:fill="FFFFFF"/>
            <w:noWrap/>
            <w:vAlign w:val="bottom"/>
            <w:hideMark/>
          </w:tcPr>
          <w:p w:rsidR="00665B87" w:rsidRPr="00D354C5" w:rsidRDefault="00665B87" w:rsidP="00665B87">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c>
          <w:tcPr>
            <w:tcW w:w="1559" w:type="dxa"/>
            <w:tcBorders>
              <w:top w:val="nil"/>
              <w:left w:val="nil"/>
              <w:bottom w:val="nil"/>
              <w:right w:val="single" w:sz="4" w:space="0" w:color="auto"/>
            </w:tcBorders>
            <w:shd w:val="clear" w:color="000000" w:fill="FFFFFF"/>
            <w:noWrap/>
            <w:vAlign w:val="bottom"/>
            <w:hideMark/>
          </w:tcPr>
          <w:p w:rsidR="00665B87" w:rsidRPr="00D354C5" w:rsidRDefault="00665B87" w:rsidP="00665B87">
            <w:pPr>
              <w:rPr>
                <w:rFonts w:ascii="Univia Pro Book" w:hAnsi="Univia Pro Book"/>
                <w:color w:val="000000"/>
                <w:sz w:val="18"/>
                <w:szCs w:val="18"/>
                <w:lang w:val="es-MX" w:eastAsia="es-MX"/>
              </w:rPr>
            </w:pPr>
            <w:r w:rsidRPr="00D354C5">
              <w:rPr>
                <w:rFonts w:ascii="Courier New" w:hAnsi="Courier New" w:cs="Courier New"/>
                <w:color w:val="000000"/>
                <w:sz w:val="18"/>
                <w:szCs w:val="18"/>
                <w:lang w:val="es-MX" w:eastAsia="es-MX"/>
              </w:rPr>
              <w:t> </w:t>
            </w:r>
          </w:p>
        </w:tc>
      </w:tr>
      <w:tr w:rsidR="00665B87"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665B87" w:rsidRPr="00D354C5" w:rsidRDefault="00665B87"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12411</w:t>
            </w:r>
          </w:p>
        </w:tc>
        <w:tc>
          <w:tcPr>
            <w:tcW w:w="6787" w:type="dxa"/>
            <w:tcBorders>
              <w:top w:val="nil"/>
              <w:left w:val="nil"/>
              <w:bottom w:val="nil"/>
              <w:right w:val="single" w:sz="4" w:space="0" w:color="auto"/>
            </w:tcBorders>
            <w:shd w:val="clear" w:color="000000" w:fill="FFFFFF"/>
            <w:noWrap/>
            <w:hideMark/>
          </w:tcPr>
          <w:p w:rsidR="00665B87" w:rsidRPr="00D354C5" w:rsidRDefault="00665B87"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MUEBLES DE OFICINA Y ESTANTERÍA</w:t>
            </w:r>
          </w:p>
        </w:tc>
        <w:tc>
          <w:tcPr>
            <w:tcW w:w="1559" w:type="dxa"/>
            <w:tcBorders>
              <w:top w:val="nil"/>
              <w:left w:val="nil"/>
              <w:bottom w:val="nil"/>
              <w:right w:val="single" w:sz="4" w:space="0" w:color="auto"/>
            </w:tcBorders>
            <w:shd w:val="clear" w:color="000000" w:fill="FFFFFF"/>
            <w:noWrap/>
            <w:hideMark/>
          </w:tcPr>
          <w:p w:rsidR="00665B87" w:rsidRPr="00D354C5" w:rsidRDefault="00F70BBC" w:rsidP="0033500B">
            <w:pPr>
              <w:jc w:val="right"/>
              <w:rPr>
                <w:rFonts w:ascii="Univia Pro Book" w:hAnsi="Univia Pro Book"/>
                <w:color w:val="000000"/>
                <w:sz w:val="18"/>
                <w:szCs w:val="18"/>
                <w:lang w:val="es-MX" w:eastAsia="es-MX"/>
              </w:rPr>
            </w:pPr>
            <w:r w:rsidRPr="00D354C5">
              <w:rPr>
                <w:rFonts w:ascii="Univia Pro Book" w:hAnsi="Univia Pro Book" w:cs="Courier New"/>
                <w:color w:val="000000"/>
                <w:sz w:val="18"/>
                <w:szCs w:val="18"/>
                <w:lang w:val="es-MX" w:eastAsia="es-MX"/>
              </w:rPr>
              <w:t>1</w:t>
            </w:r>
            <w:r w:rsidR="0033500B">
              <w:rPr>
                <w:rFonts w:ascii="Univia Pro Book" w:hAnsi="Univia Pro Book" w:cs="Courier New"/>
                <w:color w:val="000000"/>
                <w:sz w:val="18"/>
                <w:szCs w:val="18"/>
                <w:lang w:val="es-MX" w:eastAsia="es-MX"/>
              </w:rPr>
              <w:t>3</w:t>
            </w:r>
            <w:r w:rsidRPr="00D354C5">
              <w:rPr>
                <w:rFonts w:ascii="Univia Pro Book" w:hAnsi="Univia Pro Book" w:cs="Courier New"/>
                <w:color w:val="000000"/>
                <w:sz w:val="18"/>
                <w:szCs w:val="18"/>
                <w:lang w:val="es-MX" w:eastAsia="es-MX"/>
              </w:rPr>
              <w:t>,</w:t>
            </w:r>
            <w:r w:rsidR="0033500B">
              <w:rPr>
                <w:rFonts w:ascii="Univia Pro Book" w:hAnsi="Univia Pro Book" w:cs="Courier New"/>
                <w:color w:val="000000"/>
                <w:sz w:val="18"/>
                <w:szCs w:val="18"/>
                <w:lang w:val="es-MX" w:eastAsia="es-MX"/>
              </w:rPr>
              <w:t>072</w:t>
            </w:r>
            <w:r w:rsidRPr="00D354C5">
              <w:rPr>
                <w:rFonts w:ascii="Univia Pro Book" w:hAnsi="Univia Pro Book" w:cs="Courier New"/>
                <w:color w:val="000000"/>
                <w:sz w:val="18"/>
                <w:szCs w:val="18"/>
                <w:lang w:val="es-MX" w:eastAsia="es-MX"/>
              </w:rPr>
              <w:t>,</w:t>
            </w:r>
            <w:r w:rsidR="0033500B">
              <w:rPr>
                <w:rFonts w:ascii="Univia Pro Book" w:hAnsi="Univia Pro Book" w:cs="Courier New"/>
                <w:color w:val="000000"/>
                <w:sz w:val="18"/>
                <w:szCs w:val="18"/>
                <w:lang w:val="es-MX" w:eastAsia="es-MX"/>
              </w:rPr>
              <w:t>895</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12412</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MUEBLES, EXCEPTO DE OFICINA Y ESTANTERÍA</w:t>
            </w:r>
          </w:p>
        </w:tc>
        <w:tc>
          <w:tcPr>
            <w:tcW w:w="1559" w:type="dxa"/>
            <w:tcBorders>
              <w:top w:val="nil"/>
              <w:left w:val="nil"/>
              <w:bottom w:val="nil"/>
              <w:right w:val="single" w:sz="4" w:space="0" w:color="auto"/>
            </w:tcBorders>
            <w:shd w:val="clear" w:color="000000" w:fill="FFFFFF"/>
            <w:noWrap/>
            <w:hideMark/>
          </w:tcPr>
          <w:p w:rsidR="00F70BBC" w:rsidRPr="00D354C5" w:rsidRDefault="00BD1EC3" w:rsidP="00F70BBC">
            <w:pPr>
              <w:jc w:val="right"/>
              <w:rPr>
                <w:rFonts w:ascii="Univia Pro Book" w:hAnsi="Univia Pro Book" w:cs="Courier New"/>
                <w:color w:val="000000"/>
                <w:sz w:val="18"/>
                <w:szCs w:val="18"/>
                <w:lang w:val="es-MX" w:eastAsia="es-MX"/>
              </w:rPr>
            </w:pPr>
            <w:r>
              <w:rPr>
                <w:rFonts w:ascii="Univia Pro Book" w:hAnsi="Univia Pro Book" w:cs="Courier New"/>
                <w:color w:val="000000"/>
                <w:sz w:val="18"/>
                <w:szCs w:val="18"/>
                <w:lang w:val="es-MX" w:eastAsia="es-MX"/>
              </w:rPr>
              <w:t>66,104</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12413</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EQUIPO DE CÓMPUTO Y DE TECNOLOGÍAS DE LA INFORMACIÓN</w:t>
            </w:r>
          </w:p>
        </w:tc>
        <w:tc>
          <w:tcPr>
            <w:tcW w:w="1559" w:type="dxa"/>
            <w:tcBorders>
              <w:top w:val="nil"/>
              <w:left w:val="nil"/>
              <w:bottom w:val="nil"/>
              <w:right w:val="single" w:sz="4" w:space="0" w:color="auto"/>
            </w:tcBorders>
            <w:shd w:val="clear" w:color="000000" w:fill="FFFFFF"/>
            <w:noWrap/>
            <w:hideMark/>
          </w:tcPr>
          <w:p w:rsidR="00F70BBC" w:rsidRPr="00D354C5" w:rsidRDefault="0033500B" w:rsidP="0033500B">
            <w:pPr>
              <w:jc w:val="right"/>
              <w:rPr>
                <w:rFonts w:ascii="Univia Pro Book" w:hAnsi="Univia Pro Book" w:cs="Courier New"/>
                <w:color w:val="000000"/>
                <w:sz w:val="18"/>
                <w:szCs w:val="18"/>
                <w:lang w:val="es-MX" w:eastAsia="es-MX"/>
              </w:rPr>
            </w:pPr>
            <w:r>
              <w:rPr>
                <w:rFonts w:ascii="Univia Pro Book" w:hAnsi="Univia Pro Book" w:cs="Courier New"/>
                <w:color w:val="000000"/>
                <w:sz w:val="18"/>
                <w:szCs w:val="18"/>
                <w:lang w:val="es-MX" w:eastAsia="es-MX"/>
              </w:rPr>
              <w:t>11</w:t>
            </w:r>
            <w:r w:rsidR="00672093">
              <w:rPr>
                <w:rFonts w:ascii="Univia Pro Book" w:hAnsi="Univia Pro Book" w:cs="Courier New"/>
                <w:color w:val="000000"/>
                <w:sz w:val="18"/>
                <w:szCs w:val="18"/>
                <w:lang w:val="es-MX" w:eastAsia="es-MX"/>
              </w:rPr>
              <w:t>,</w:t>
            </w:r>
            <w:r>
              <w:rPr>
                <w:rFonts w:ascii="Univia Pro Book" w:hAnsi="Univia Pro Book" w:cs="Courier New"/>
                <w:color w:val="000000"/>
                <w:sz w:val="18"/>
                <w:szCs w:val="18"/>
                <w:lang w:val="es-MX" w:eastAsia="es-MX"/>
              </w:rPr>
              <w:t>906</w:t>
            </w:r>
            <w:r w:rsidR="00672093">
              <w:rPr>
                <w:rFonts w:ascii="Univia Pro Book" w:hAnsi="Univia Pro Book" w:cs="Courier New"/>
                <w:color w:val="000000"/>
                <w:sz w:val="18"/>
                <w:szCs w:val="18"/>
                <w:lang w:val="es-MX" w:eastAsia="es-MX"/>
              </w:rPr>
              <w:t>,</w:t>
            </w:r>
            <w:r>
              <w:rPr>
                <w:rFonts w:ascii="Univia Pro Book" w:hAnsi="Univia Pro Book" w:cs="Courier New"/>
                <w:color w:val="000000"/>
                <w:sz w:val="18"/>
                <w:szCs w:val="18"/>
                <w:lang w:val="es-MX" w:eastAsia="es-MX"/>
              </w:rPr>
              <w:t>921</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12419</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OTROS MOBILIARIOS Y EQUIPOS DE ADMINISTRACIÓN</w:t>
            </w:r>
          </w:p>
        </w:tc>
        <w:tc>
          <w:tcPr>
            <w:tcW w:w="1559" w:type="dxa"/>
            <w:tcBorders>
              <w:top w:val="nil"/>
              <w:left w:val="nil"/>
              <w:bottom w:val="nil"/>
              <w:right w:val="single" w:sz="4" w:space="0" w:color="auto"/>
            </w:tcBorders>
            <w:shd w:val="clear" w:color="000000" w:fill="FFFFFF"/>
            <w:noWrap/>
            <w:hideMark/>
          </w:tcPr>
          <w:p w:rsidR="00F70BBC" w:rsidRPr="00D354C5" w:rsidRDefault="00BD1EC3" w:rsidP="00F70BBC">
            <w:pPr>
              <w:jc w:val="right"/>
              <w:rPr>
                <w:rFonts w:ascii="Univia Pro Book" w:hAnsi="Univia Pro Book" w:cs="Courier New"/>
                <w:color w:val="000000"/>
                <w:sz w:val="18"/>
                <w:szCs w:val="18"/>
                <w:lang w:val="es-MX" w:eastAsia="es-MX"/>
              </w:rPr>
            </w:pPr>
            <w:r>
              <w:rPr>
                <w:rFonts w:ascii="Univia Pro Book" w:hAnsi="Univia Pro Book" w:cs="Courier New"/>
                <w:color w:val="000000"/>
                <w:sz w:val="18"/>
                <w:szCs w:val="18"/>
                <w:lang w:val="es-MX" w:eastAsia="es-MX"/>
              </w:rPr>
              <w:t>125,476</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12421</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EQUIPOS Y APARATOS AUDIOVISUALES</w:t>
            </w:r>
          </w:p>
        </w:tc>
        <w:tc>
          <w:tcPr>
            <w:tcW w:w="1559" w:type="dxa"/>
            <w:tcBorders>
              <w:top w:val="nil"/>
              <w:left w:val="nil"/>
              <w:bottom w:val="nil"/>
              <w:right w:val="single" w:sz="4" w:space="0" w:color="auto"/>
            </w:tcBorders>
            <w:shd w:val="clear" w:color="000000" w:fill="FFFFFF"/>
            <w:noWrap/>
            <w:hideMark/>
          </w:tcPr>
          <w:p w:rsidR="00F70BBC" w:rsidRPr="00D354C5" w:rsidRDefault="00672093" w:rsidP="0033500B">
            <w:pPr>
              <w:jc w:val="right"/>
              <w:rPr>
                <w:rFonts w:ascii="Univia Pro Book" w:hAnsi="Univia Pro Book" w:cs="Courier New"/>
                <w:color w:val="000000"/>
                <w:sz w:val="18"/>
                <w:szCs w:val="18"/>
                <w:lang w:val="es-MX" w:eastAsia="es-MX"/>
              </w:rPr>
            </w:pPr>
            <w:r>
              <w:rPr>
                <w:rFonts w:ascii="Univia Pro Book" w:hAnsi="Univia Pro Book" w:cs="Courier New"/>
                <w:color w:val="000000"/>
                <w:sz w:val="18"/>
                <w:szCs w:val="18"/>
                <w:lang w:val="es-MX" w:eastAsia="es-MX"/>
              </w:rPr>
              <w:t>1,</w:t>
            </w:r>
            <w:r w:rsidR="0033500B">
              <w:rPr>
                <w:rFonts w:ascii="Univia Pro Book" w:hAnsi="Univia Pro Book" w:cs="Courier New"/>
                <w:color w:val="000000"/>
                <w:sz w:val="18"/>
                <w:szCs w:val="18"/>
                <w:lang w:val="es-MX" w:eastAsia="es-MX"/>
              </w:rPr>
              <w:t>628</w:t>
            </w:r>
            <w:r>
              <w:rPr>
                <w:rFonts w:ascii="Univia Pro Book" w:hAnsi="Univia Pro Book" w:cs="Courier New"/>
                <w:color w:val="000000"/>
                <w:sz w:val="18"/>
                <w:szCs w:val="18"/>
                <w:lang w:val="es-MX" w:eastAsia="es-MX"/>
              </w:rPr>
              <w:t>,</w:t>
            </w:r>
            <w:r w:rsidR="0033500B">
              <w:rPr>
                <w:rFonts w:ascii="Univia Pro Book" w:hAnsi="Univia Pro Book" w:cs="Courier New"/>
                <w:color w:val="000000"/>
                <w:sz w:val="18"/>
                <w:szCs w:val="18"/>
                <w:lang w:val="es-MX" w:eastAsia="es-MX"/>
              </w:rPr>
              <w:t>124</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12422</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APARATOS DEPORTIVOS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12423</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CÁMARAS FOTOGRÁFICAS Y DE VIDEO</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12429</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OTRO MOBILIARIO Y EQUIPO EDUCACIONAL Y RECREATIVO</w:t>
            </w:r>
          </w:p>
        </w:tc>
        <w:tc>
          <w:tcPr>
            <w:tcW w:w="1559" w:type="dxa"/>
            <w:tcBorders>
              <w:top w:val="nil"/>
              <w:left w:val="nil"/>
              <w:bottom w:val="nil"/>
              <w:right w:val="single" w:sz="4" w:space="0" w:color="auto"/>
            </w:tcBorders>
            <w:shd w:val="clear" w:color="000000" w:fill="FFFFFF"/>
            <w:noWrap/>
            <w:hideMark/>
          </w:tcPr>
          <w:p w:rsidR="00F70BBC" w:rsidRPr="00D354C5" w:rsidRDefault="00BD1EC3" w:rsidP="00F70BBC">
            <w:pPr>
              <w:jc w:val="right"/>
              <w:rPr>
                <w:rFonts w:ascii="Univia Pro Book" w:hAnsi="Univia Pro Book" w:cs="Courier New"/>
                <w:color w:val="000000"/>
                <w:sz w:val="18"/>
                <w:szCs w:val="18"/>
                <w:lang w:val="es-MX" w:eastAsia="es-MX"/>
              </w:rPr>
            </w:pPr>
            <w:r>
              <w:rPr>
                <w:rFonts w:ascii="Univia Pro Book" w:hAnsi="Univia Pro Book" w:cs="Courier New"/>
                <w:color w:val="000000"/>
                <w:sz w:val="18"/>
                <w:szCs w:val="18"/>
                <w:lang w:val="es-MX" w:eastAsia="es-MX"/>
              </w:rPr>
              <w:t>1,783,979</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12431</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EQUIPO MÉDICO Y DE LABORATORIO</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12432</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INSTRUMENTAL MÉDICO Y DE LABORATORIO</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12441</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AUTOMÓVILES Y CAMIONES</w:t>
            </w:r>
          </w:p>
        </w:tc>
        <w:tc>
          <w:tcPr>
            <w:tcW w:w="1559" w:type="dxa"/>
            <w:tcBorders>
              <w:top w:val="nil"/>
              <w:left w:val="nil"/>
              <w:bottom w:val="nil"/>
              <w:right w:val="single" w:sz="4" w:space="0" w:color="auto"/>
            </w:tcBorders>
            <w:shd w:val="clear" w:color="000000" w:fill="FFFFFF"/>
            <w:noWrap/>
            <w:hideMark/>
          </w:tcPr>
          <w:p w:rsidR="00F70BBC" w:rsidRPr="00D354C5" w:rsidRDefault="00BD1EC3" w:rsidP="00F70BBC">
            <w:pPr>
              <w:jc w:val="right"/>
              <w:rPr>
                <w:rFonts w:ascii="Univia Pro Book" w:hAnsi="Univia Pro Book" w:cs="Courier New"/>
                <w:color w:val="000000"/>
                <w:sz w:val="18"/>
                <w:szCs w:val="18"/>
                <w:lang w:val="es-MX" w:eastAsia="es-MX"/>
              </w:rPr>
            </w:pPr>
            <w:r>
              <w:rPr>
                <w:rFonts w:ascii="Univia Pro Book" w:hAnsi="Univia Pro Book" w:cs="Courier New"/>
                <w:color w:val="000000"/>
                <w:sz w:val="18"/>
                <w:szCs w:val="18"/>
                <w:lang w:val="es-MX" w:eastAsia="es-MX"/>
              </w:rPr>
              <w:t>4,443,746</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12443</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EQUIPO AEROESPACIAL</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12445</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EMBARCACIONES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12449</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OTROS EQUIPOS DE TRANSPORTE</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12450</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EQUIPO DE DEFENSA Y SEGURIDAD</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12461</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MAQUINARIA Y EQUIPO AGROPECUARIO</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12462</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MAQUINARIA Y EQUIPO INDUSTRIAL</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12463</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MAQUINARIA Y EQUIPO DE CONSTRUCCIÓN</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672093">
        <w:trPr>
          <w:trHeight w:val="74"/>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12464</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SISTEMAS DE AIRE ACONDICIONADO, CALEFACCIÓN Y DE REFRIGERACIÓN INDUSTRIAL Y COMERCIAL</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266,879</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12465</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EQUIPO DE COMUNICACIÓN Y TELECOMUNICACIÓN</w:t>
            </w:r>
          </w:p>
        </w:tc>
        <w:tc>
          <w:tcPr>
            <w:tcW w:w="1559" w:type="dxa"/>
            <w:tcBorders>
              <w:top w:val="nil"/>
              <w:left w:val="nil"/>
              <w:bottom w:val="nil"/>
              <w:right w:val="single" w:sz="4" w:space="0" w:color="auto"/>
            </w:tcBorders>
            <w:shd w:val="clear" w:color="000000" w:fill="FFFFFF"/>
            <w:noWrap/>
            <w:hideMark/>
          </w:tcPr>
          <w:p w:rsidR="00F70BBC" w:rsidRPr="00D354C5" w:rsidRDefault="00BD1EC3" w:rsidP="00F70BBC">
            <w:pPr>
              <w:jc w:val="right"/>
              <w:rPr>
                <w:rFonts w:ascii="Univia Pro Book" w:hAnsi="Univia Pro Book" w:cs="Courier New"/>
                <w:color w:val="000000"/>
                <w:sz w:val="18"/>
                <w:szCs w:val="18"/>
                <w:lang w:val="es-MX" w:eastAsia="es-MX"/>
              </w:rPr>
            </w:pPr>
            <w:r>
              <w:rPr>
                <w:rFonts w:ascii="Univia Pro Book" w:hAnsi="Univia Pro Book" w:cs="Courier New"/>
                <w:color w:val="000000"/>
                <w:sz w:val="18"/>
                <w:szCs w:val="18"/>
                <w:lang w:val="es-MX" w:eastAsia="es-MX"/>
              </w:rPr>
              <w:t>1,798,294</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12466</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EQUIPOS DE GENERACIÓN ELÉCTRICA, APARATOS Y ACCESORIOS ELÉCTRICOS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12467</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HERRAMIENTAS Y MÁQUINAS-HERRAMIENTA</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12469</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OTROS EQUIPOS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12471</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BIENES ARTISTICOS, CULTURALES Y CIENTIFICOS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418,010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12483</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AVES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12484</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OVINOS Y CAPRINOS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12486</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EQUINOS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12487</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ESPECIES MENORES Y DE ZOOLÓGICO</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12488</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ÁRBOLES Y PLANTAS</w:t>
            </w:r>
          </w:p>
        </w:tc>
        <w:tc>
          <w:tcPr>
            <w:tcW w:w="1559" w:type="dxa"/>
            <w:tcBorders>
              <w:top w:val="nil"/>
              <w:left w:val="nil"/>
              <w:bottom w:val="nil"/>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F70BBC" w:rsidRPr="00D354C5" w:rsidTr="00F70BBC">
        <w:trPr>
          <w:trHeight w:val="300"/>
        </w:trPr>
        <w:tc>
          <w:tcPr>
            <w:tcW w:w="883" w:type="dxa"/>
            <w:tcBorders>
              <w:top w:val="nil"/>
              <w:left w:val="single" w:sz="4" w:space="0" w:color="auto"/>
              <w:bottom w:val="nil"/>
              <w:right w:val="single" w:sz="4" w:space="0" w:color="auto"/>
            </w:tcBorders>
            <w:shd w:val="clear" w:color="000000" w:fill="FFFFFF"/>
            <w:noWrap/>
            <w:hideMark/>
          </w:tcPr>
          <w:p w:rsidR="00F70BBC" w:rsidRPr="00D354C5" w:rsidRDefault="00F70BBC"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12489</w:t>
            </w:r>
          </w:p>
        </w:tc>
        <w:tc>
          <w:tcPr>
            <w:tcW w:w="6787" w:type="dxa"/>
            <w:tcBorders>
              <w:top w:val="nil"/>
              <w:left w:val="nil"/>
              <w:bottom w:val="nil"/>
              <w:right w:val="single" w:sz="4" w:space="0" w:color="auto"/>
            </w:tcBorders>
            <w:shd w:val="clear" w:color="000000" w:fill="FFFFFF"/>
            <w:noWrap/>
            <w:hideMark/>
          </w:tcPr>
          <w:p w:rsidR="00F70BBC" w:rsidRPr="00D354C5" w:rsidRDefault="00F70BBC" w:rsidP="00665B87">
            <w:pPr>
              <w:rPr>
                <w:rFonts w:ascii="Univia Pro Book" w:hAnsi="Univia Pro Book"/>
                <w:color w:val="000000"/>
                <w:sz w:val="18"/>
                <w:szCs w:val="18"/>
                <w:lang w:val="es-MX" w:eastAsia="es-MX"/>
              </w:rPr>
            </w:pPr>
            <w:r w:rsidRPr="00D354C5">
              <w:rPr>
                <w:rFonts w:ascii="Univia Pro Book" w:hAnsi="Univia Pro Book"/>
                <w:color w:val="000000"/>
                <w:sz w:val="18"/>
                <w:szCs w:val="18"/>
                <w:lang w:val="es-MX" w:eastAsia="es-MX"/>
              </w:rPr>
              <w:t>OTROS ACTIVOS BIOLÓGICOS</w:t>
            </w:r>
          </w:p>
        </w:tc>
        <w:tc>
          <w:tcPr>
            <w:tcW w:w="1559" w:type="dxa"/>
            <w:tcBorders>
              <w:top w:val="nil"/>
              <w:left w:val="nil"/>
              <w:bottom w:val="single" w:sz="4" w:space="0" w:color="auto"/>
              <w:right w:val="single" w:sz="4" w:space="0" w:color="auto"/>
            </w:tcBorders>
            <w:shd w:val="clear" w:color="000000" w:fill="FFFFFF"/>
            <w:noWrap/>
            <w:hideMark/>
          </w:tcPr>
          <w:p w:rsidR="00F70BBC" w:rsidRPr="00D354C5" w:rsidRDefault="00F70BBC" w:rsidP="00F70BBC">
            <w:pPr>
              <w:jc w:val="right"/>
              <w:rPr>
                <w:rFonts w:ascii="Univia Pro Book" w:hAnsi="Univia Pro Book" w:cs="Courier New"/>
                <w:color w:val="000000"/>
                <w:sz w:val="18"/>
                <w:szCs w:val="18"/>
                <w:lang w:val="es-MX" w:eastAsia="es-MX"/>
              </w:rPr>
            </w:pPr>
            <w:r w:rsidRPr="00D354C5">
              <w:rPr>
                <w:rFonts w:ascii="Univia Pro Book" w:hAnsi="Univia Pro Book" w:cs="Courier New"/>
                <w:color w:val="000000"/>
                <w:sz w:val="18"/>
                <w:szCs w:val="18"/>
                <w:lang w:val="es-MX" w:eastAsia="es-MX"/>
              </w:rPr>
              <w:t>0</w:t>
            </w:r>
          </w:p>
        </w:tc>
      </w:tr>
      <w:tr w:rsidR="00665B87" w:rsidRPr="00D354C5" w:rsidTr="00665B87">
        <w:trPr>
          <w:trHeight w:val="315"/>
        </w:trPr>
        <w:tc>
          <w:tcPr>
            <w:tcW w:w="883" w:type="dxa"/>
            <w:tcBorders>
              <w:top w:val="nil"/>
              <w:left w:val="single" w:sz="4" w:space="0" w:color="auto"/>
              <w:bottom w:val="single" w:sz="4" w:space="0" w:color="auto"/>
              <w:right w:val="single" w:sz="4" w:space="0" w:color="auto"/>
            </w:tcBorders>
            <w:shd w:val="clear" w:color="000000" w:fill="FFFFFF"/>
            <w:noWrap/>
            <w:vAlign w:val="bottom"/>
            <w:hideMark/>
          </w:tcPr>
          <w:p w:rsidR="00665B87" w:rsidRPr="00D354C5" w:rsidRDefault="00665B87" w:rsidP="00665B87">
            <w:pPr>
              <w:rPr>
                <w:rFonts w:ascii="Univia Pro Book" w:hAnsi="Univia Pro Book"/>
                <w:b/>
                <w:bCs/>
                <w:color w:val="000000"/>
                <w:sz w:val="18"/>
                <w:szCs w:val="18"/>
                <w:lang w:val="es-MX" w:eastAsia="es-MX"/>
              </w:rPr>
            </w:pPr>
            <w:r w:rsidRPr="00D354C5">
              <w:rPr>
                <w:rFonts w:ascii="Courier New" w:hAnsi="Courier New" w:cs="Courier New"/>
                <w:b/>
                <w:bCs/>
                <w:color w:val="000000"/>
                <w:sz w:val="18"/>
                <w:szCs w:val="18"/>
                <w:lang w:val="es-MX" w:eastAsia="es-MX"/>
              </w:rPr>
              <w:t> </w:t>
            </w:r>
          </w:p>
        </w:tc>
        <w:tc>
          <w:tcPr>
            <w:tcW w:w="6787" w:type="dxa"/>
            <w:tcBorders>
              <w:top w:val="nil"/>
              <w:left w:val="nil"/>
              <w:bottom w:val="single" w:sz="4" w:space="0" w:color="auto"/>
              <w:right w:val="single" w:sz="4" w:space="0" w:color="auto"/>
            </w:tcBorders>
            <w:shd w:val="clear" w:color="000000" w:fill="FFFFFF"/>
            <w:noWrap/>
            <w:vAlign w:val="bottom"/>
            <w:hideMark/>
          </w:tcPr>
          <w:p w:rsidR="00665B87" w:rsidRPr="00D354C5" w:rsidRDefault="00665B87" w:rsidP="00665B87">
            <w:pPr>
              <w:jc w:val="center"/>
              <w:rPr>
                <w:rFonts w:ascii="Univia Pro Book" w:hAnsi="Univia Pro Book"/>
                <w:b/>
                <w:bCs/>
                <w:color w:val="000000"/>
                <w:sz w:val="18"/>
                <w:szCs w:val="18"/>
                <w:lang w:val="es-MX" w:eastAsia="es-MX"/>
              </w:rPr>
            </w:pPr>
            <w:r w:rsidRPr="00D354C5">
              <w:rPr>
                <w:rFonts w:ascii="Univia Pro Book" w:hAnsi="Univia Pro Book"/>
                <w:b/>
                <w:bCs/>
                <w:color w:val="000000"/>
                <w:sz w:val="18"/>
                <w:szCs w:val="18"/>
                <w:lang w:val="es-MX" w:eastAsia="es-MX"/>
              </w:rPr>
              <w:t>SUMA TOTAL:</w:t>
            </w:r>
          </w:p>
        </w:tc>
        <w:tc>
          <w:tcPr>
            <w:tcW w:w="1559" w:type="dxa"/>
            <w:tcBorders>
              <w:top w:val="nil"/>
              <w:left w:val="nil"/>
              <w:bottom w:val="double" w:sz="6" w:space="0" w:color="auto"/>
              <w:right w:val="single" w:sz="4" w:space="0" w:color="auto"/>
            </w:tcBorders>
            <w:shd w:val="clear" w:color="000000" w:fill="FFFFFF"/>
            <w:noWrap/>
            <w:vAlign w:val="bottom"/>
            <w:hideMark/>
          </w:tcPr>
          <w:p w:rsidR="00665B87" w:rsidRPr="00D354C5" w:rsidRDefault="00672093" w:rsidP="0033500B">
            <w:pPr>
              <w:jc w:val="right"/>
              <w:rPr>
                <w:rFonts w:ascii="Univia Pro Book" w:hAnsi="Univia Pro Book"/>
                <w:b/>
                <w:bCs/>
                <w:color w:val="000000"/>
                <w:sz w:val="18"/>
                <w:szCs w:val="18"/>
                <w:lang w:val="es-MX" w:eastAsia="es-MX"/>
              </w:rPr>
            </w:pPr>
            <w:r>
              <w:rPr>
                <w:rFonts w:ascii="Univia Pro Book" w:hAnsi="Univia Pro Book"/>
                <w:b/>
                <w:bCs/>
                <w:color w:val="000000"/>
                <w:sz w:val="18"/>
                <w:szCs w:val="18"/>
                <w:lang w:val="es-MX" w:eastAsia="es-MX"/>
              </w:rPr>
              <w:t>$ 3</w:t>
            </w:r>
            <w:r w:rsidR="0033500B">
              <w:rPr>
                <w:rFonts w:ascii="Univia Pro Book" w:hAnsi="Univia Pro Book"/>
                <w:b/>
                <w:bCs/>
                <w:color w:val="000000"/>
                <w:sz w:val="18"/>
                <w:szCs w:val="18"/>
                <w:lang w:val="es-MX" w:eastAsia="es-MX"/>
              </w:rPr>
              <w:t>5</w:t>
            </w:r>
            <w:r>
              <w:rPr>
                <w:rFonts w:ascii="Univia Pro Book" w:hAnsi="Univia Pro Book"/>
                <w:b/>
                <w:bCs/>
                <w:color w:val="000000"/>
                <w:sz w:val="18"/>
                <w:szCs w:val="18"/>
                <w:lang w:val="es-MX" w:eastAsia="es-MX"/>
              </w:rPr>
              <w:t>,</w:t>
            </w:r>
            <w:r w:rsidR="0033500B">
              <w:rPr>
                <w:rFonts w:ascii="Univia Pro Book" w:hAnsi="Univia Pro Book"/>
                <w:b/>
                <w:bCs/>
                <w:color w:val="000000"/>
                <w:sz w:val="18"/>
                <w:szCs w:val="18"/>
                <w:lang w:val="es-MX" w:eastAsia="es-MX"/>
              </w:rPr>
              <w:t>510</w:t>
            </w:r>
            <w:r w:rsidR="00D354C5">
              <w:rPr>
                <w:rFonts w:ascii="Univia Pro Book" w:hAnsi="Univia Pro Book"/>
                <w:b/>
                <w:bCs/>
                <w:color w:val="000000"/>
                <w:sz w:val="18"/>
                <w:szCs w:val="18"/>
                <w:lang w:val="es-MX" w:eastAsia="es-MX"/>
              </w:rPr>
              <w:t>,</w:t>
            </w:r>
            <w:r w:rsidR="0033500B">
              <w:rPr>
                <w:rFonts w:ascii="Univia Pro Book" w:hAnsi="Univia Pro Book"/>
                <w:b/>
                <w:bCs/>
                <w:color w:val="000000"/>
                <w:sz w:val="18"/>
                <w:szCs w:val="18"/>
                <w:lang w:val="es-MX" w:eastAsia="es-MX"/>
              </w:rPr>
              <w:t>428</w:t>
            </w:r>
          </w:p>
        </w:tc>
      </w:tr>
    </w:tbl>
    <w:p w:rsidR="00665B87" w:rsidRPr="00D354C5" w:rsidRDefault="00665B87">
      <w:pPr>
        <w:rPr>
          <w:rFonts w:ascii="Univia Pro Book" w:hAnsi="Univia Pro Book"/>
          <w:b/>
          <w:sz w:val="20"/>
          <w:szCs w:val="20"/>
        </w:rPr>
      </w:pPr>
    </w:p>
    <w:p w:rsidR="00665B87" w:rsidRDefault="00665B87">
      <w:pPr>
        <w:rPr>
          <w:rFonts w:ascii="Univia Pro Book" w:hAnsi="Univia Pro Book"/>
          <w:b/>
        </w:rPr>
      </w:pPr>
    </w:p>
    <w:tbl>
      <w:tblPr>
        <w:tblW w:w="9348" w:type="dxa"/>
        <w:tblInd w:w="55" w:type="dxa"/>
        <w:tblCellMar>
          <w:left w:w="70" w:type="dxa"/>
          <w:right w:w="70" w:type="dxa"/>
        </w:tblCellMar>
        <w:tblLook w:val="04A0" w:firstRow="1" w:lastRow="0" w:firstColumn="1" w:lastColumn="0" w:noHBand="0" w:noVBand="1"/>
      </w:tblPr>
      <w:tblGrid>
        <w:gridCol w:w="3984"/>
        <w:gridCol w:w="2552"/>
        <w:gridCol w:w="142"/>
        <w:gridCol w:w="2670"/>
      </w:tblGrid>
      <w:tr w:rsidR="00665B87" w:rsidRPr="00665B87" w:rsidTr="00D50E77">
        <w:trPr>
          <w:trHeight w:val="375"/>
        </w:trPr>
        <w:tc>
          <w:tcPr>
            <w:tcW w:w="9348" w:type="dxa"/>
            <w:gridSpan w:val="4"/>
            <w:tcBorders>
              <w:top w:val="nil"/>
              <w:left w:val="nil"/>
              <w:bottom w:val="nil"/>
              <w:right w:val="nil"/>
            </w:tcBorders>
            <w:shd w:val="clear" w:color="auto" w:fill="auto"/>
            <w:noWrap/>
            <w:vAlign w:val="center"/>
            <w:hideMark/>
          </w:tcPr>
          <w:p w:rsidR="00665B87" w:rsidRPr="00665B87" w:rsidRDefault="00665B87" w:rsidP="00665B87">
            <w:pPr>
              <w:jc w:val="center"/>
              <w:rPr>
                <w:rFonts w:ascii="Univia Pro Book" w:hAnsi="Univia Pro Book"/>
                <w:lang w:val="es-MX" w:eastAsia="es-MX"/>
              </w:rPr>
            </w:pPr>
            <w:r w:rsidRPr="00665B87">
              <w:rPr>
                <w:rFonts w:ascii="Univia Pro Book" w:hAnsi="Univia Pro Book"/>
                <w:lang w:val="es-MX" w:eastAsia="es-MX"/>
              </w:rPr>
              <w:t xml:space="preserve">RELACION DE </w:t>
            </w:r>
            <w:r>
              <w:rPr>
                <w:rFonts w:ascii="Univia Pro Book" w:hAnsi="Univia Pro Book"/>
                <w:lang w:val="es-MX" w:eastAsia="es-MX"/>
              </w:rPr>
              <w:t>CUENTAS BANCARIAS PRODUCTIVAS ESPECIFICAS</w:t>
            </w:r>
          </w:p>
        </w:tc>
      </w:tr>
      <w:tr w:rsidR="00665B87" w:rsidRPr="00665B87" w:rsidTr="00D50E77">
        <w:trPr>
          <w:trHeight w:val="192"/>
        </w:trPr>
        <w:tc>
          <w:tcPr>
            <w:tcW w:w="9348" w:type="dxa"/>
            <w:gridSpan w:val="4"/>
            <w:tcBorders>
              <w:top w:val="nil"/>
              <w:left w:val="nil"/>
              <w:bottom w:val="nil"/>
              <w:right w:val="nil"/>
            </w:tcBorders>
            <w:shd w:val="clear" w:color="auto" w:fill="auto"/>
            <w:noWrap/>
            <w:vAlign w:val="bottom"/>
            <w:hideMark/>
          </w:tcPr>
          <w:p w:rsidR="00665B87" w:rsidRPr="00665B87" w:rsidRDefault="00CC10A4" w:rsidP="00CC10A4">
            <w:pPr>
              <w:jc w:val="center"/>
              <w:rPr>
                <w:rFonts w:ascii="Univia Pro Book" w:hAnsi="Univia Pro Book"/>
                <w:sz w:val="20"/>
                <w:szCs w:val="20"/>
                <w:lang w:val="es-MX" w:eastAsia="es-MX"/>
              </w:rPr>
            </w:pPr>
            <w:r>
              <w:rPr>
                <w:rFonts w:ascii="Univia Pro Book" w:hAnsi="Univia Pro Book"/>
                <w:sz w:val="20"/>
                <w:szCs w:val="20"/>
                <w:lang w:val="es-MX" w:eastAsia="es-MX"/>
              </w:rPr>
              <w:t xml:space="preserve">PRIMER TRIMESTRE </w:t>
            </w:r>
            <w:r w:rsidR="004C0996">
              <w:rPr>
                <w:rFonts w:ascii="Univia Pro Book" w:hAnsi="Univia Pro Book"/>
                <w:sz w:val="20"/>
                <w:szCs w:val="20"/>
                <w:lang w:val="es-MX" w:eastAsia="es-MX"/>
              </w:rPr>
              <w:t>201</w:t>
            </w:r>
            <w:r w:rsidR="00451CC8">
              <w:rPr>
                <w:rFonts w:ascii="Univia Pro Book" w:hAnsi="Univia Pro Book"/>
                <w:sz w:val="20"/>
                <w:szCs w:val="20"/>
                <w:lang w:val="es-MX" w:eastAsia="es-MX"/>
              </w:rPr>
              <w:t>8</w:t>
            </w:r>
          </w:p>
        </w:tc>
      </w:tr>
      <w:tr w:rsidR="00665B87" w:rsidRPr="00665B87" w:rsidTr="00D50E77">
        <w:trPr>
          <w:trHeight w:val="255"/>
        </w:trPr>
        <w:tc>
          <w:tcPr>
            <w:tcW w:w="9348" w:type="dxa"/>
            <w:gridSpan w:val="4"/>
            <w:tcBorders>
              <w:top w:val="nil"/>
              <w:left w:val="nil"/>
              <w:bottom w:val="nil"/>
              <w:right w:val="nil"/>
            </w:tcBorders>
            <w:shd w:val="clear" w:color="000000" w:fill="FFFFFF"/>
            <w:noWrap/>
            <w:vAlign w:val="bottom"/>
            <w:hideMark/>
          </w:tcPr>
          <w:p w:rsidR="00665B87" w:rsidRPr="00665B87" w:rsidRDefault="00665B87" w:rsidP="00665B87">
            <w:pPr>
              <w:jc w:val="center"/>
              <w:rPr>
                <w:rFonts w:ascii="Univia Pro Book" w:hAnsi="Univia Pro Book"/>
                <w:bCs/>
                <w:sz w:val="20"/>
                <w:szCs w:val="20"/>
                <w:lang w:val="es-MX" w:eastAsia="es-MX"/>
              </w:rPr>
            </w:pPr>
          </w:p>
        </w:tc>
      </w:tr>
      <w:tr w:rsidR="00665B87" w:rsidRPr="00665B87" w:rsidTr="00D50E77">
        <w:trPr>
          <w:trHeight w:val="270"/>
        </w:trPr>
        <w:tc>
          <w:tcPr>
            <w:tcW w:w="3984" w:type="dxa"/>
            <w:tcBorders>
              <w:top w:val="nil"/>
              <w:left w:val="nil"/>
              <w:bottom w:val="single" w:sz="4" w:space="0" w:color="auto"/>
              <w:right w:val="nil"/>
            </w:tcBorders>
            <w:shd w:val="clear" w:color="000000" w:fill="FFFFFF"/>
            <w:noWrap/>
            <w:vAlign w:val="bottom"/>
            <w:hideMark/>
          </w:tcPr>
          <w:p w:rsidR="00665B87" w:rsidRPr="00665B87" w:rsidRDefault="00665B87" w:rsidP="00665B87">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2552" w:type="dxa"/>
            <w:tcBorders>
              <w:top w:val="nil"/>
              <w:left w:val="nil"/>
              <w:bottom w:val="single" w:sz="4" w:space="0" w:color="auto"/>
              <w:right w:val="nil"/>
            </w:tcBorders>
            <w:shd w:val="clear" w:color="000000" w:fill="FFFFFF"/>
            <w:noWrap/>
            <w:vAlign w:val="bottom"/>
            <w:hideMark/>
          </w:tcPr>
          <w:p w:rsidR="00665B87" w:rsidRPr="00665B87" w:rsidRDefault="00665B87" w:rsidP="00665B87">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c>
          <w:tcPr>
            <w:tcW w:w="2812" w:type="dxa"/>
            <w:gridSpan w:val="2"/>
            <w:tcBorders>
              <w:top w:val="nil"/>
              <w:left w:val="nil"/>
              <w:bottom w:val="single" w:sz="4" w:space="0" w:color="auto"/>
              <w:right w:val="nil"/>
            </w:tcBorders>
            <w:shd w:val="clear" w:color="000000" w:fill="FFFFFF"/>
            <w:noWrap/>
            <w:vAlign w:val="bottom"/>
            <w:hideMark/>
          </w:tcPr>
          <w:p w:rsidR="00665B87" w:rsidRPr="00665B87" w:rsidRDefault="00665B87" w:rsidP="00665B87">
            <w:pPr>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D50E77" w:rsidRPr="00665B87" w:rsidTr="00D50E77">
        <w:trPr>
          <w:trHeight w:val="300"/>
        </w:trPr>
        <w:tc>
          <w:tcPr>
            <w:tcW w:w="3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E77" w:rsidRPr="00D50E77" w:rsidRDefault="00D50E77" w:rsidP="00D50E77">
            <w:pPr>
              <w:jc w:val="center"/>
              <w:rPr>
                <w:rFonts w:ascii="Univia Pro Book" w:hAnsi="Univia Pro Book"/>
                <w:bCs/>
                <w:color w:val="000000"/>
                <w:sz w:val="18"/>
                <w:szCs w:val="18"/>
                <w:lang w:val="es-MX" w:eastAsia="es-MX"/>
              </w:rPr>
            </w:pPr>
            <w:r w:rsidRPr="00D50E77">
              <w:rPr>
                <w:rFonts w:ascii="Univia Pro Book" w:hAnsi="Univia Pro Book"/>
                <w:bCs/>
                <w:color w:val="000000"/>
                <w:sz w:val="18"/>
                <w:szCs w:val="18"/>
                <w:lang w:val="es-MX" w:eastAsia="es-MX"/>
              </w:rPr>
              <w:t>FONDO, PROGRAMA O CONVENIO</w:t>
            </w:r>
          </w:p>
        </w:tc>
        <w:tc>
          <w:tcPr>
            <w:tcW w:w="5364" w:type="dxa"/>
            <w:gridSpan w:val="3"/>
            <w:tcBorders>
              <w:top w:val="single" w:sz="4" w:space="0" w:color="auto"/>
              <w:left w:val="nil"/>
              <w:bottom w:val="single" w:sz="4" w:space="0" w:color="auto"/>
              <w:right w:val="single" w:sz="4" w:space="0" w:color="auto"/>
            </w:tcBorders>
            <w:shd w:val="clear" w:color="auto" w:fill="auto"/>
            <w:noWrap/>
            <w:hideMark/>
          </w:tcPr>
          <w:p w:rsidR="00D50E77" w:rsidRPr="00D50E77" w:rsidRDefault="00D50E77" w:rsidP="00D50E77">
            <w:pPr>
              <w:jc w:val="center"/>
              <w:rPr>
                <w:rFonts w:ascii="Univia Pro Book" w:hAnsi="Univia Pro Book"/>
                <w:bCs/>
                <w:color w:val="000000"/>
                <w:sz w:val="18"/>
                <w:szCs w:val="18"/>
                <w:lang w:val="es-MX" w:eastAsia="es-MX"/>
              </w:rPr>
            </w:pPr>
            <w:r w:rsidRPr="00D50E77">
              <w:rPr>
                <w:rFonts w:ascii="Univia Pro Book" w:hAnsi="Univia Pro Book"/>
                <w:bCs/>
                <w:color w:val="000000"/>
                <w:sz w:val="18"/>
                <w:szCs w:val="18"/>
                <w:lang w:val="es-MX" w:eastAsia="es-MX"/>
              </w:rPr>
              <w:t>DATOS DE LA CUENTA BANCARIA</w:t>
            </w:r>
          </w:p>
        </w:tc>
      </w:tr>
      <w:tr w:rsidR="00D50E77" w:rsidRPr="00665B87" w:rsidTr="00D50E77">
        <w:trPr>
          <w:trHeight w:val="300"/>
        </w:trPr>
        <w:tc>
          <w:tcPr>
            <w:tcW w:w="3984" w:type="dxa"/>
            <w:vMerge/>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50E77" w:rsidRPr="00665B87" w:rsidRDefault="00D50E77" w:rsidP="00665B87">
            <w:pPr>
              <w:rPr>
                <w:rFonts w:ascii="Univia Pro Book" w:hAnsi="Univia Pro Book"/>
                <w:color w:val="000000"/>
                <w:sz w:val="18"/>
                <w:szCs w:val="18"/>
                <w:lang w:val="es-MX" w:eastAsia="es-MX"/>
              </w:rPr>
            </w:pPr>
          </w:p>
        </w:tc>
        <w:tc>
          <w:tcPr>
            <w:tcW w:w="269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D50E77" w:rsidRPr="00D50E77" w:rsidRDefault="00D50E77" w:rsidP="00D50E77">
            <w:pPr>
              <w:jc w:val="center"/>
              <w:rPr>
                <w:rFonts w:ascii="Univia Pro Book" w:hAnsi="Univia Pro Book"/>
                <w:color w:val="000000"/>
                <w:sz w:val="18"/>
                <w:szCs w:val="18"/>
                <w:lang w:val="es-MX" w:eastAsia="es-MX"/>
              </w:rPr>
            </w:pPr>
            <w:r w:rsidRPr="00D50E77">
              <w:rPr>
                <w:rFonts w:ascii="Univia Pro Book" w:hAnsi="Univia Pro Book" w:cs="Courier New"/>
                <w:color w:val="000000"/>
                <w:sz w:val="18"/>
                <w:szCs w:val="18"/>
                <w:lang w:val="es-MX" w:eastAsia="es-MX"/>
              </w:rPr>
              <w:t>INSTITUCION BANCARIA</w:t>
            </w:r>
          </w:p>
        </w:tc>
        <w:tc>
          <w:tcPr>
            <w:tcW w:w="2670" w:type="dxa"/>
            <w:tcBorders>
              <w:top w:val="single" w:sz="4" w:space="0" w:color="auto"/>
              <w:left w:val="nil"/>
              <w:bottom w:val="single" w:sz="4" w:space="0" w:color="auto"/>
              <w:right w:val="single" w:sz="4" w:space="0" w:color="auto"/>
            </w:tcBorders>
            <w:shd w:val="clear" w:color="000000" w:fill="FFFFFF"/>
            <w:noWrap/>
            <w:vAlign w:val="bottom"/>
            <w:hideMark/>
          </w:tcPr>
          <w:p w:rsidR="00D50E77" w:rsidRPr="00D50E77" w:rsidRDefault="00D50E77" w:rsidP="00D50E77">
            <w:pPr>
              <w:jc w:val="center"/>
              <w:rPr>
                <w:rFonts w:ascii="Univia Pro Book" w:hAnsi="Univia Pro Book"/>
                <w:color w:val="000000"/>
                <w:sz w:val="18"/>
                <w:szCs w:val="18"/>
                <w:lang w:val="es-MX" w:eastAsia="es-MX"/>
              </w:rPr>
            </w:pPr>
            <w:r w:rsidRPr="00D50E77">
              <w:rPr>
                <w:rFonts w:ascii="Univia Pro Book" w:hAnsi="Univia Pro Book" w:cs="Courier New"/>
                <w:color w:val="000000"/>
                <w:sz w:val="18"/>
                <w:szCs w:val="18"/>
                <w:lang w:val="es-MX" w:eastAsia="es-MX"/>
              </w:rPr>
              <w:t>NUMERO DE CUENTA</w:t>
            </w:r>
          </w:p>
        </w:tc>
      </w:tr>
      <w:tr w:rsidR="00D50E77" w:rsidRPr="00665B87" w:rsidTr="00D50E77">
        <w:trPr>
          <w:trHeight w:val="300"/>
        </w:trPr>
        <w:tc>
          <w:tcPr>
            <w:tcW w:w="3984" w:type="dxa"/>
            <w:tcBorders>
              <w:top w:val="single" w:sz="4" w:space="0" w:color="auto"/>
              <w:bottom w:val="single" w:sz="4" w:space="0" w:color="auto"/>
            </w:tcBorders>
            <w:shd w:val="clear" w:color="000000" w:fill="FFFFFF"/>
            <w:noWrap/>
            <w:vAlign w:val="bottom"/>
          </w:tcPr>
          <w:p w:rsidR="00D50E77" w:rsidRPr="00665B87" w:rsidRDefault="002272CA" w:rsidP="00665B87">
            <w:pPr>
              <w:rPr>
                <w:rFonts w:ascii="Courier New" w:hAnsi="Courier New" w:cs="Courier New"/>
                <w:color w:val="000000"/>
                <w:sz w:val="18"/>
                <w:szCs w:val="18"/>
                <w:lang w:val="es-MX" w:eastAsia="es-MX"/>
              </w:rPr>
            </w:pPr>
            <w:r>
              <w:rPr>
                <w:rFonts w:ascii="Courier New" w:hAnsi="Courier New" w:cs="Courier New"/>
                <w:noProof/>
                <w:color w:val="000000"/>
                <w:sz w:val="18"/>
                <w:szCs w:val="18"/>
                <w:lang w:val="es-MX" w:eastAsia="es-MX"/>
              </w:rPr>
              <w:pict>
                <v:shape id="_x0000_s1035" type="#_x0000_t202" style="position:absolute;margin-left:23.15pt;margin-top:2.35pt;width:435.05pt;height:98.95pt;rotation:-999270fd;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" filled="f" stroked="f">
                  <v:textbox>
                    <w:txbxContent>
                      <w:p w:rsidR="003D25FB" w:rsidRPr="003E1690" w:rsidRDefault="003D25FB" w:rsidP="00670DFB">
                        <w:pPr>
                          <w:pStyle w:val="NormalWeb"/>
                          <w:spacing w:before="0" w:beforeAutospacing="0" w:after="0" w:afterAutospacing="0"/>
                          <w:rPr>
                            <w:sz w:val="128"/>
                            <w:szCs w:val="128"/>
                          </w:rPr>
                        </w:pPr>
                        <w:r w:rsidRPr="003E1690">
                          <w:rPr>
                            <w:rFonts w:ascii="Arial" w:hAnsi="Arial" w:cs="Arial"/>
                            <w:color w:val="000000" w:themeColor="dark1"/>
                            <w:sz w:val="128"/>
                            <w:szCs w:val="128"/>
                          </w:rPr>
                          <w:t>NO APLICA</w:t>
                        </w:r>
                      </w:p>
                    </w:txbxContent>
                  </v:textbox>
                </v:shape>
              </w:pict>
            </w:r>
          </w:p>
        </w:tc>
        <w:tc>
          <w:tcPr>
            <w:tcW w:w="2694" w:type="dxa"/>
            <w:gridSpan w:val="2"/>
            <w:tcBorders>
              <w:top w:val="single" w:sz="4" w:space="0" w:color="auto"/>
              <w:bottom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c>
          <w:tcPr>
            <w:tcW w:w="2670" w:type="dxa"/>
            <w:tcBorders>
              <w:top w:val="single" w:sz="4" w:space="0" w:color="auto"/>
              <w:bottom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r>
      <w:tr w:rsidR="00D50E77" w:rsidRPr="00665B87" w:rsidTr="00D50E77">
        <w:trPr>
          <w:trHeight w:val="300"/>
        </w:trPr>
        <w:tc>
          <w:tcPr>
            <w:tcW w:w="398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c>
          <w:tcPr>
            <w:tcW w:w="2694" w:type="dxa"/>
            <w:gridSpan w:val="2"/>
            <w:tcBorders>
              <w:top w:val="single" w:sz="4" w:space="0" w:color="auto"/>
              <w:left w:val="nil"/>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c>
          <w:tcPr>
            <w:tcW w:w="2670" w:type="dxa"/>
            <w:tcBorders>
              <w:top w:val="single" w:sz="4" w:space="0" w:color="auto"/>
              <w:left w:val="nil"/>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r>
      <w:tr w:rsidR="00D50E77" w:rsidRPr="00665B87" w:rsidTr="00D50E77">
        <w:trPr>
          <w:trHeight w:val="300"/>
        </w:trPr>
        <w:tc>
          <w:tcPr>
            <w:tcW w:w="398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c>
          <w:tcPr>
            <w:tcW w:w="2694" w:type="dxa"/>
            <w:gridSpan w:val="2"/>
            <w:tcBorders>
              <w:top w:val="single" w:sz="4" w:space="0" w:color="auto"/>
              <w:left w:val="nil"/>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c>
          <w:tcPr>
            <w:tcW w:w="2670" w:type="dxa"/>
            <w:tcBorders>
              <w:top w:val="single" w:sz="4" w:space="0" w:color="auto"/>
              <w:left w:val="nil"/>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r>
      <w:tr w:rsidR="00D50E77" w:rsidRPr="00665B87" w:rsidTr="00D50E77">
        <w:trPr>
          <w:trHeight w:val="300"/>
        </w:trPr>
        <w:tc>
          <w:tcPr>
            <w:tcW w:w="398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c>
          <w:tcPr>
            <w:tcW w:w="2694" w:type="dxa"/>
            <w:gridSpan w:val="2"/>
            <w:tcBorders>
              <w:top w:val="single" w:sz="4" w:space="0" w:color="auto"/>
              <w:left w:val="nil"/>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c>
          <w:tcPr>
            <w:tcW w:w="2670" w:type="dxa"/>
            <w:tcBorders>
              <w:top w:val="single" w:sz="4" w:space="0" w:color="auto"/>
              <w:left w:val="nil"/>
              <w:bottom w:val="single" w:sz="4" w:space="0" w:color="auto"/>
              <w:right w:val="single" w:sz="4" w:space="0" w:color="auto"/>
            </w:tcBorders>
            <w:shd w:val="clear" w:color="000000" w:fill="FFFFFF"/>
            <w:noWrap/>
            <w:vAlign w:val="bottom"/>
          </w:tcPr>
          <w:p w:rsidR="00D50E77" w:rsidRPr="00665B87" w:rsidRDefault="00D50E77" w:rsidP="00665B87">
            <w:pPr>
              <w:rPr>
                <w:rFonts w:ascii="Courier New" w:hAnsi="Courier New" w:cs="Courier New"/>
                <w:color w:val="000000"/>
                <w:sz w:val="18"/>
                <w:szCs w:val="18"/>
                <w:lang w:val="es-MX" w:eastAsia="es-MX"/>
              </w:rPr>
            </w:pPr>
          </w:p>
        </w:tc>
      </w:tr>
      <w:tr w:rsidR="00665B87" w:rsidRPr="00665B87" w:rsidTr="00D50E77">
        <w:trPr>
          <w:trHeight w:val="300"/>
        </w:trPr>
        <w:tc>
          <w:tcPr>
            <w:tcW w:w="3984" w:type="dxa"/>
            <w:tcBorders>
              <w:top w:val="single" w:sz="4" w:space="0" w:color="auto"/>
              <w:left w:val="single" w:sz="4" w:space="0" w:color="auto"/>
              <w:bottom w:val="single" w:sz="4" w:space="0" w:color="auto"/>
              <w:right w:val="single" w:sz="4" w:space="0" w:color="auto"/>
            </w:tcBorders>
            <w:shd w:val="clear" w:color="000000" w:fill="FFFFFF"/>
            <w:noWrap/>
          </w:tcPr>
          <w:p w:rsidR="00665B87" w:rsidRPr="00665B87" w:rsidRDefault="00665B87" w:rsidP="00665B87">
            <w:pPr>
              <w:jc w:val="center"/>
              <w:rPr>
                <w:rFonts w:ascii="Univia Pro Book" w:hAnsi="Univia Pro Book"/>
                <w:b/>
                <w:bCs/>
                <w:color w:val="000000"/>
                <w:sz w:val="18"/>
                <w:szCs w:val="18"/>
                <w:lang w:val="es-MX" w:eastAsia="es-MX"/>
              </w:rPr>
            </w:pPr>
          </w:p>
        </w:tc>
        <w:tc>
          <w:tcPr>
            <w:tcW w:w="2694" w:type="dxa"/>
            <w:gridSpan w:val="2"/>
            <w:tcBorders>
              <w:top w:val="single" w:sz="4" w:space="0" w:color="auto"/>
              <w:left w:val="nil"/>
              <w:bottom w:val="single" w:sz="4" w:space="0" w:color="auto"/>
              <w:right w:val="single" w:sz="4" w:space="0" w:color="auto"/>
            </w:tcBorders>
            <w:shd w:val="clear" w:color="000000" w:fill="FFFFFF"/>
            <w:noWrap/>
          </w:tcPr>
          <w:p w:rsidR="00665B87" w:rsidRPr="00665B87" w:rsidRDefault="00665B87" w:rsidP="00665B87">
            <w:pPr>
              <w:rPr>
                <w:rFonts w:ascii="Univia Pro Book" w:hAnsi="Univia Pro Book"/>
                <w:color w:val="000000"/>
                <w:sz w:val="18"/>
                <w:szCs w:val="18"/>
                <w:lang w:val="es-MX" w:eastAsia="es-MX"/>
              </w:rPr>
            </w:pPr>
          </w:p>
        </w:tc>
        <w:tc>
          <w:tcPr>
            <w:tcW w:w="2670" w:type="dxa"/>
            <w:tcBorders>
              <w:top w:val="single" w:sz="4" w:space="0" w:color="auto"/>
              <w:left w:val="nil"/>
              <w:bottom w:val="single" w:sz="4" w:space="0" w:color="auto"/>
              <w:right w:val="single" w:sz="4" w:space="0" w:color="auto"/>
            </w:tcBorders>
            <w:shd w:val="clear" w:color="000000" w:fill="FFFFFF"/>
            <w:noWrap/>
            <w:vAlign w:val="bottom"/>
            <w:hideMark/>
          </w:tcPr>
          <w:p w:rsidR="00665B87" w:rsidRPr="00665B87" w:rsidRDefault="00665B87" w:rsidP="00665B87">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r w:rsidR="00665B87" w:rsidRPr="00665B87" w:rsidTr="00D50E77">
        <w:trPr>
          <w:trHeight w:val="300"/>
        </w:trPr>
        <w:tc>
          <w:tcPr>
            <w:tcW w:w="3984" w:type="dxa"/>
            <w:tcBorders>
              <w:top w:val="single" w:sz="4" w:space="0" w:color="auto"/>
              <w:left w:val="single" w:sz="4" w:space="0" w:color="auto"/>
              <w:bottom w:val="single" w:sz="4" w:space="0" w:color="auto"/>
              <w:right w:val="single" w:sz="4" w:space="0" w:color="auto"/>
            </w:tcBorders>
            <w:shd w:val="clear" w:color="000000" w:fill="FFFFFF"/>
            <w:noWrap/>
          </w:tcPr>
          <w:p w:rsidR="00665B87" w:rsidRPr="00665B87" w:rsidRDefault="00665B87" w:rsidP="00665B87">
            <w:pPr>
              <w:jc w:val="center"/>
              <w:rPr>
                <w:rFonts w:ascii="Univia Pro Book" w:hAnsi="Univia Pro Book"/>
                <w:b/>
                <w:bCs/>
                <w:color w:val="000000"/>
                <w:sz w:val="18"/>
                <w:szCs w:val="18"/>
                <w:lang w:val="es-MX" w:eastAsia="es-MX"/>
              </w:rPr>
            </w:pPr>
          </w:p>
        </w:tc>
        <w:tc>
          <w:tcPr>
            <w:tcW w:w="2694" w:type="dxa"/>
            <w:gridSpan w:val="2"/>
            <w:tcBorders>
              <w:top w:val="single" w:sz="4" w:space="0" w:color="auto"/>
              <w:left w:val="nil"/>
              <w:bottom w:val="single" w:sz="4" w:space="0" w:color="auto"/>
              <w:right w:val="single" w:sz="4" w:space="0" w:color="auto"/>
            </w:tcBorders>
            <w:shd w:val="clear" w:color="000000" w:fill="FFFFFF"/>
            <w:noWrap/>
          </w:tcPr>
          <w:p w:rsidR="00665B87" w:rsidRPr="00665B87" w:rsidRDefault="00665B87" w:rsidP="00665B87">
            <w:pPr>
              <w:rPr>
                <w:rFonts w:ascii="Univia Pro Book" w:hAnsi="Univia Pro Book"/>
                <w:color w:val="000000"/>
                <w:sz w:val="18"/>
                <w:szCs w:val="18"/>
                <w:lang w:val="es-MX" w:eastAsia="es-MX"/>
              </w:rPr>
            </w:pPr>
          </w:p>
        </w:tc>
        <w:tc>
          <w:tcPr>
            <w:tcW w:w="2670" w:type="dxa"/>
            <w:tcBorders>
              <w:top w:val="single" w:sz="4" w:space="0" w:color="auto"/>
              <w:left w:val="nil"/>
              <w:bottom w:val="single" w:sz="4" w:space="0" w:color="auto"/>
              <w:right w:val="single" w:sz="4" w:space="0" w:color="auto"/>
            </w:tcBorders>
            <w:shd w:val="clear" w:color="000000" w:fill="FFFFFF"/>
            <w:noWrap/>
            <w:vAlign w:val="bottom"/>
            <w:hideMark/>
          </w:tcPr>
          <w:p w:rsidR="00665B87" w:rsidRPr="00665B87" w:rsidRDefault="00665B87" w:rsidP="00665B87">
            <w:pPr>
              <w:jc w:val="right"/>
              <w:rPr>
                <w:rFonts w:ascii="Univia Pro Book" w:hAnsi="Univia Pro Book"/>
                <w:color w:val="000000"/>
                <w:sz w:val="18"/>
                <w:szCs w:val="18"/>
                <w:lang w:val="es-MX" w:eastAsia="es-MX"/>
              </w:rPr>
            </w:pPr>
            <w:r w:rsidRPr="00665B87">
              <w:rPr>
                <w:rFonts w:ascii="Courier New" w:hAnsi="Courier New" w:cs="Courier New"/>
                <w:color w:val="000000"/>
                <w:sz w:val="18"/>
                <w:szCs w:val="18"/>
                <w:lang w:val="es-MX" w:eastAsia="es-MX"/>
              </w:rPr>
              <w:t> </w:t>
            </w:r>
          </w:p>
        </w:tc>
      </w:tr>
    </w:tbl>
    <w:p w:rsidR="007609CB" w:rsidRDefault="00665B87">
      <w:pPr>
        <w:rPr>
          <w:rFonts w:ascii="Univia Pro Book" w:hAnsi="Univia Pro Book"/>
          <w:b/>
        </w:rPr>
      </w:pPr>
      <w:r>
        <w:rPr>
          <w:rFonts w:ascii="Univia Pro Book" w:hAnsi="Univia Pro Book"/>
          <w:b/>
        </w:rPr>
        <w:br w:type="page"/>
      </w:r>
    </w:p>
    <w:p w:rsidR="00665B87" w:rsidRDefault="00665B87">
      <w:pPr>
        <w:rPr>
          <w:rFonts w:ascii="Univia Pro Book" w:hAnsi="Univia Pro Book"/>
          <w:b/>
        </w:rPr>
      </w:pPr>
    </w:p>
    <w:p w:rsidR="007609CB" w:rsidRDefault="007609CB">
      <w:pPr>
        <w:rPr>
          <w:rFonts w:ascii="Univia Pro Book" w:hAnsi="Univia Pro Book"/>
          <w:b/>
        </w:rPr>
      </w:pPr>
    </w:p>
    <w:p w:rsidR="007609CB" w:rsidRPr="00314C32" w:rsidRDefault="007609CB" w:rsidP="007609CB">
      <w:pPr>
        <w:jc w:val="both"/>
        <w:rPr>
          <w:rFonts w:ascii="Univia Pro Book" w:hAnsi="Univia Pro Book"/>
        </w:rPr>
      </w:pPr>
    </w:p>
    <w:p w:rsidR="007609CB" w:rsidRPr="00314C32" w:rsidRDefault="007609CB" w:rsidP="007609CB">
      <w:pPr>
        <w:jc w:val="both"/>
        <w:rPr>
          <w:rFonts w:ascii="Univia Pro Book" w:hAnsi="Univia Pro Book"/>
        </w:rPr>
      </w:pPr>
    </w:p>
    <w:p w:rsidR="007609CB" w:rsidRDefault="007609CB" w:rsidP="007609CB">
      <w:pPr>
        <w:jc w:val="center"/>
        <w:rPr>
          <w:rFonts w:ascii="Univia Pro Book" w:hAnsi="Univia Pro Book"/>
          <w:b/>
        </w:rPr>
      </w:pPr>
      <w:r>
        <w:rPr>
          <w:rFonts w:ascii="Univia Pro Book" w:hAnsi="Univia Pro Book"/>
          <w:b/>
        </w:rPr>
        <w:t>RELACION DE ESQUEMAS BURSATILES Y COBERTURAS FINANCIERAS</w:t>
      </w:r>
    </w:p>
    <w:p w:rsidR="007609CB" w:rsidRDefault="007609CB" w:rsidP="007609CB">
      <w:pPr>
        <w:jc w:val="center"/>
        <w:rPr>
          <w:rFonts w:ascii="Univia Pro Book" w:hAnsi="Univia Pro Book"/>
          <w:b/>
        </w:rPr>
      </w:pPr>
    </w:p>
    <w:p w:rsidR="007609CB" w:rsidRPr="00314C32" w:rsidRDefault="007609CB" w:rsidP="007609CB">
      <w:pPr>
        <w:jc w:val="center"/>
        <w:rPr>
          <w:rFonts w:ascii="Univia Pro Book" w:hAnsi="Univia Pro Book"/>
          <w:b/>
        </w:rPr>
      </w:pPr>
    </w:p>
    <w:p w:rsidR="007609CB" w:rsidRPr="00314C32" w:rsidRDefault="007609CB" w:rsidP="007609CB">
      <w:pPr>
        <w:jc w:val="both"/>
        <w:rPr>
          <w:rFonts w:ascii="Univia Pro Book" w:hAnsi="Univia Pro Book"/>
          <w:b/>
        </w:rPr>
      </w:pPr>
    </w:p>
    <w:p w:rsidR="007609CB" w:rsidRPr="00314C32" w:rsidRDefault="007609CB" w:rsidP="007609CB">
      <w:pPr>
        <w:jc w:val="both"/>
        <w:rPr>
          <w:rFonts w:ascii="Univia Pro Book" w:hAnsi="Univia Pro Book"/>
        </w:rPr>
      </w:pPr>
    </w:p>
    <w:p w:rsidR="007609CB" w:rsidRPr="00314C32" w:rsidRDefault="007609CB" w:rsidP="007609CB">
      <w:pPr>
        <w:jc w:val="both"/>
        <w:rPr>
          <w:rFonts w:ascii="Univia Pro Book" w:hAnsi="Univia Pro Book"/>
        </w:rPr>
      </w:pPr>
    </w:p>
    <w:p w:rsidR="007609CB" w:rsidRDefault="007609CB">
      <w:pPr>
        <w:rPr>
          <w:rFonts w:ascii="Univia Pro Book" w:hAnsi="Univia Pro Book"/>
          <w:b/>
        </w:rPr>
      </w:pPr>
    </w:p>
    <w:p w:rsidR="007609CB" w:rsidRDefault="007609CB">
      <w:pPr>
        <w:rPr>
          <w:rFonts w:ascii="Univia Pro Book" w:hAnsi="Univia Pro Book"/>
          <w:b/>
        </w:rPr>
      </w:pPr>
    </w:p>
    <w:p w:rsidR="007609CB" w:rsidRDefault="007609CB">
      <w:pPr>
        <w:rPr>
          <w:rFonts w:ascii="Univia Pro Book" w:hAnsi="Univia Pro Book"/>
          <w:b/>
        </w:rPr>
      </w:pPr>
    </w:p>
    <w:p w:rsidR="007609CB" w:rsidRDefault="007609CB">
      <w:pPr>
        <w:rPr>
          <w:rFonts w:ascii="Univia Pro Book" w:hAnsi="Univia Pro Book"/>
          <w:b/>
        </w:rPr>
      </w:pPr>
    </w:p>
    <w:p w:rsidR="007609CB" w:rsidRDefault="002272CA">
      <w:pPr>
        <w:rPr>
          <w:rFonts w:ascii="Univia Pro Book" w:hAnsi="Univia Pro Book"/>
          <w:b/>
        </w:rPr>
      </w:pPr>
      <w:r>
        <w:rPr>
          <w:noProof/>
          <w:lang w:val="es-MX" w:eastAsia="es-MX"/>
        </w:rPr>
        <w:pict>
          <v:shape id="3 CuadroTexto" o:spid="_x0000_s1033" type="#_x0000_t202" style="position:absolute;margin-left:21.35pt;margin-top:22.75pt;width:435.05pt;height:115.55pt;rotation:-999270fd;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" filled="f" stroked="f">
            <v:textbox>
              <w:txbxContent>
                <w:p w:rsidR="003D25FB" w:rsidRDefault="003D25FB" w:rsidP="007609CB">
                  <w:pPr>
                    <w:pStyle w:val="NormalWeb"/>
                    <w:spacing w:before="0" w:beforeAutospacing="0" w:after="0" w:afterAutospacing="0"/>
                  </w:pPr>
                  <w:r>
                    <w:rPr>
                      <w:rFonts w:ascii="Arial" w:hAnsi="Arial" w:cs="Arial"/>
                      <w:color w:val="000000" w:themeColor="dark1"/>
                      <w:sz w:val="144"/>
                      <w:szCs w:val="144"/>
                    </w:rPr>
                    <w:t>NO APLICA</w:t>
                  </w:r>
                </w:p>
              </w:txbxContent>
            </v:textbox>
          </v:shape>
        </w:pict>
      </w:r>
    </w:p>
    <w:sectPr w:rsidR="007609CB" w:rsidSect="00B3054E">
      <w:headerReference w:type="even" r:id="rId8"/>
      <w:headerReference w:type="default" r:id="rId9"/>
      <w:footerReference w:type="even" r:id="rId10"/>
      <w:footerReference w:type="default" r:id="rId11"/>
      <w:pgSz w:w="12240" w:h="15840" w:code="1"/>
      <w:pgMar w:top="2835" w:right="1276" w:bottom="567" w:left="1701" w:header="1985" w:footer="7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5FB" w:rsidRDefault="003D25FB" w:rsidP="00BF7222">
      <w:r>
        <w:separator/>
      </w:r>
    </w:p>
  </w:endnote>
  <w:endnote w:type="continuationSeparator" w:id="0">
    <w:p w:rsidR="003D25FB" w:rsidRDefault="003D25FB" w:rsidP="00BF7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anklinGothic-Demi">
    <w:altName w:val="Franklin Gothic Demi"/>
    <w:panose1 w:val="00000000000000000000"/>
    <w:charset w:val="4D"/>
    <w:family w:val="auto"/>
    <w:notTrueType/>
    <w:pitch w:val="default"/>
    <w:sig w:usb0="00000003" w:usb1="00000000" w:usb2="00000000" w:usb3="00000000" w:csb0="00000001" w:csb1="00000000"/>
  </w:font>
  <w:font w:name="Univia Pro Book">
    <w:panose1 w:val="00000000000000000000"/>
    <w:charset w:val="00"/>
    <w:family w:val="modern"/>
    <w:notTrueType/>
    <w:pitch w:val="variable"/>
    <w:sig w:usb0="A00002EF" w:usb1="5000E47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Univia Pro">
    <w:altName w:val="Courier New"/>
    <w:panose1 w:val="00000000000000000000"/>
    <w:charset w:val="00"/>
    <w:family w:val="modern"/>
    <w:notTrueType/>
    <w:pitch w:val="variable"/>
    <w:sig w:usb0="00000001" w:usb1="5000E47B" w:usb2="00000000" w:usb3="00000000" w:csb0="00000097" w:csb1="00000000"/>
  </w:font>
  <w:font w:name="MinionPro-Bold">
    <w:altName w:val="Minion Pro"/>
    <w:panose1 w:val="00000000000000000000"/>
    <w:charset w:val="4D"/>
    <w:family w:val="auto"/>
    <w:notTrueType/>
    <w:pitch w:val="default"/>
    <w:sig w:usb0="00000003" w:usb1="00000000" w:usb2="00000000" w:usb3="00000000" w:csb0="00000001" w:csb1="00000000"/>
  </w:font>
  <w:font w:name="Univia Pro Light">
    <w:altName w:val="Arial"/>
    <w:panose1 w:val="00000000000000000000"/>
    <w:charset w:val="00"/>
    <w:family w:val="modern"/>
    <w:notTrueType/>
    <w:pitch w:val="variable"/>
    <w:sig w:usb0="00000001" w:usb1="5000E47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5FB" w:rsidRDefault="003D25FB" w:rsidP="00A446BA">
    <w:pPr>
      <w:pStyle w:val="Piedepgina"/>
      <w:jc w:val="right"/>
      <w:rPr>
        <w:noProof/>
        <w:sz w:val="16"/>
        <w:szCs w:val="16"/>
      </w:rPr>
    </w:pPr>
    <w:r>
      <w:rPr>
        <w:noProof/>
        <w:sz w:val="16"/>
        <w:szCs w:val="16"/>
        <w:lang w:val="es-MX" w:eastAsia="es-MX"/>
      </w:rPr>
      <w:drawing>
        <wp:inline distT="0" distB="0" distL="0" distR="0">
          <wp:extent cx="6115050" cy="161925"/>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
                  <a:srcRect/>
                  <a:stretch>
                    <a:fillRect/>
                  </a:stretch>
                </pic:blipFill>
                <pic:spPr bwMode="auto">
                  <a:xfrm>
                    <a:off x="0" y="0"/>
                    <a:ext cx="6115050" cy="161925"/>
                  </a:xfrm>
                  <a:prstGeom prst="rect">
                    <a:avLst/>
                  </a:prstGeom>
                  <a:noFill/>
                  <a:ln w="9525">
                    <a:noFill/>
                    <a:miter lim="800000"/>
                    <a:headEnd/>
                    <a:tailEnd/>
                  </a:ln>
                </pic:spPr>
              </pic:pic>
            </a:graphicData>
          </a:graphic>
        </wp:inline>
      </w:drawing>
    </w:r>
  </w:p>
  <w:p w:rsidR="003D25FB" w:rsidRDefault="003D25FB" w:rsidP="007B3D21">
    <w:pPr>
      <w:pStyle w:val="Piedepgina"/>
      <w:framePr w:wrap="around" w:vAnchor="text" w:hAnchor="page" w:x="5963" w:y="12"/>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3D25FB" w:rsidRDefault="003D25FB" w:rsidP="00A446BA">
    <w:pPr>
      <w:pStyle w:val="Piedepgina"/>
      <w:jc w:val="right"/>
      <w:rPr>
        <w:noProof/>
        <w:sz w:val="16"/>
        <w:szCs w:val="16"/>
      </w:rPr>
    </w:pPr>
    <w:r w:rsidRPr="00F62BA2">
      <w:rPr>
        <w:noProof/>
        <w:sz w:val="16"/>
        <w:szCs w:val="16"/>
      </w:rPr>
      <w:t>Cuenta Pública del Estado</w:t>
    </w:r>
  </w:p>
  <w:p w:rsidR="003D25FB" w:rsidRDefault="003D25FB" w:rsidP="00A446BA">
    <w:pPr>
      <w:pStyle w:val="Piedepgina"/>
      <w:jc w:val="right"/>
    </w:pPr>
    <w:r w:rsidRPr="00F62BA2">
      <w:rPr>
        <w:noProof/>
        <w:sz w:val="16"/>
        <w:szCs w:val="16"/>
      </w:rPr>
      <w:t>Periodo noviembre-diciembre del ejercicio 2010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5FB" w:rsidRPr="00FB525E" w:rsidRDefault="003D25FB" w:rsidP="007357EE">
    <w:pPr>
      <w:pStyle w:val="Piedepgina"/>
      <w:jc w:val="right"/>
      <w:rPr>
        <w:noProof/>
        <w:color w:val="FF0000"/>
        <w:sz w:val="16"/>
        <w:szCs w:val="16"/>
      </w:rPr>
    </w:pPr>
  </w:p>
  <w:p w:rsidR="003D25FB" w:rsidRPr="00451CC8" w:rsidRDefault="003D25FB" w:rsidP="005B6B5C">
    <w:pPr>
      <w:jc w:val="right"/>
      <w:rPr>
        <w:rFonts w:ascii="Univia Pro Light" w:hAnsi="Univia Pro Light"/>
      </w:rPr>
    </w:pPr>
    <w:r w:rsidRPr="00451CC8">
      <w:rPr>
        <w:rFonts w:ascii="Univia Pro Light" w:hAnsi="Univia Pro Light" w:cs="Arial"/>
        <w:noProof/>
        <w:sz w:val="16"/>
        <w:szCs w:val="16"/>
        <w:lang w:eastAsia="en-US"/>
      </w:rPr>
      <w:t>“Primer Informe Trimestral Enero – Marzo</w:t>
    </w:r>
    <w:r>
      <w:rPr>
        <w:rFonts w:ascii="Univia Pro Light" w:hAnsi="Univia Pro Light" w:cs="Arial"/>
        <w:noProof/>
        <w:sz w:val="16"/>
        <w:szCs w:val="16"/>
        <w:lang w:eastAsia="en-US"/>
      </w:rPr>
      <w:t xml:space="preserve"> del Ejercicio </w:t>
    </w:r>
    <w:r w:rsidRPr="00451CC8">
      <w:rPr>
        <w:rFonts w:ascii="Univia Pro Light" w:hAnsi="Univia Pro Light" w:cs="Arial"/>
        <w:noProof/>
        <w:sz w:val="16"/>
        <w:szCs w:val="16"/>
        <w:lang w:eastAsia="en-US"/>
      </w:rPr>
      <w:t xml:space="preserve">2018” </w:t>
    </w:r>
  </w:p>
  <w:p w:rsidR="003D25FB" w:rsidRPr="00FB525E" w:rsidRDefault="003D25FB" w:rsidP="004F64CE">
    <w:pPr>
      <w:pStyle w:val="Piedepgina"/>
      <w:jc w:val="right"/>
      <w:rPr>
        <w:noProof/>
        <w:color w:val="FF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5FB" w:rsidRDefault="003D25FB" w:rsidP="00BF7222">
      <w:r>
        <w:separator/>
      </w:r>
    </w:p>
  </w:footnote>
  <w:footnote w:type="continuationSeparator" w:id="0">
    <w:p w:rsidR="003D25FB" w:rsidRDefault="003D25FB" w:rsidP="00BF7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5FB" w:rsidRDefault="003D25FB" w:rsidP="00A446BA">
    <w:pPr>
      <w:pStyle w:val="Encabezado"/>
      <w:tabs>
        <w:tab w:val="clear" w:pos="4252"/>
        <w:tab w:val="clear" w:pos="8504"/>
        <w:tab w:val="center" w:pos="4561"/>
        <w:tab w:val="right" w:pos="9122"/>
      </w:tabs>
    </w:pPr>
    <w:r>
      <w:rPr>
        <w:noProof/>
        <w:lang w:val="es-MX" w:eastAsia="es-MX"/>
      </w:rPr>
      <w:drawing>
        <wp:anchor distT="0" distB="0" distL="114300" distR="114300" simplePos="0" relativeHeight="251655680" behindDoc="1" locked="0" layoutInCell="1" allowOverlap="1">
          <wp:simplePos x="0" y="0"/>
          <wp:positionH relativeFrom="column">
            <wp:posOffset>1262380</wp:posOffset>
          </wp:positionH>
          <wp:positionV relativeFrom="paragraph">
            <wp:posOffset>633095</wp:posOffset>
          </wp:positionV>
          <wp:extent cx="4246880" cy="6116320"/>
          <wp:effectExtent l="19050" t="0" r="127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srcRect/>
                  <a:stretch>
                    <a:fillRect/>
                  </a:stretch>
                </pic:blipFill>
                <pic:spPr bwMode="auto">
                  <a:xfrm>
                    <a:off x="0" y="0"/>
                    <a:ext cx="4246880" cy="6116320"/>
                  </a:xfrm>
                  <a:prstGeom prst="rect">
                    <a:avLst/>
                  </a:prstGeom>
                  <a:noFill/>
                </pic:spPr>
              </pic:pic>
            </a:graphicData>
          </a:graphic>
        </wp:anchor>
      </w:drawing>
    </w:r>
    <w:r>
      <w:rPr>
        <w:noProof/>
        <w:lang w:val="es-MX" w:eastAsia="es-MX"/>
      </w:rPr>
      <w:drawing>
        <wp:anchor distT="0" distB="0" distL="114300" distR="114300" simplePos="0" relativeHeight="251656704" behindDoc="1" locked="0" layoutInCell="1" allowOverlap="1">
          <wp:simplePos x="0" y="0"/>
          <wp:positionH relativeFrom="column">
            <wp:posOffset>0</wp:posOffset>
          </wp:positionH>
          <wp:positionV relativeFrom="paragraph">
            <wp:posOffset>-900430</wp:posOffset>
          </wp:positionV>
          <wp:extent cx="2832100" cy="901700"/>
          <wp:effectExtent l="19050" t="0" r="6350" b="0"/>
          <wp:wrapThrough wrapText="bothSides">
            <wp:wrapPolygon edited="0">
              <wp:start x="9153" y="0"/>
              <wp:lineTo x="6393" y="0"/>
              <wp:lineTo x="4649" y="2738"/>
              <wp:lineTo x="5085" y="14603"/>
              <wp:lineTo x="145" y="16885"/>
              <wp:lineTo x="-145" y="16885"/>
              <wp:lineTo x="-145" y="20535"/>
              <wp:lineTo x="21648" y="20535"/>
              <wp:lineTo x="21648" y="16885"/>
              <wp:lineTo x="20922" y="16885"/>
              <wp:lineTo x="9880" y="14603"/>
              <wp:lineTo x="18888" y="13234"/>
              <wp:lineTo x="19469" y="11865"/>
              <wp:lineTo x="17871" y="7301"/>
              <wp:lineTo x="18161" y="5476"/>
              <wp:lineTo x="16709" y="4107"/>
              <wp:lineTo x="9880" y="0"/>
              <wp:lineTo x="9153"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
                  <a:srcRect/>
                  <a:stretch>
                    <a:fillRect/>
                  </a:stretch>
                </pic:blipFill>
                <pic:spPr bwMode="auto">
                  <a:xfrm>
                    <a:off x="0" y="0"/>
                    <a:ext cx="2832100" cy="901700"/>
                  </a:xfrm>
                  <a:prstGeom prst="rect">
                    <a:avLst/>
                  </a:prstGeom>
                  <a:noFill/>
                </pic:spPr>
              </pic:pic>
            </a:graphicData>
          </a:graphic>
        </wp:anchor>
      </w:drawing>
    </w:r>
    <w:r>
      <w:rPr>
        <w:noProof/>
        <w:lang w:val="es-MX" w:eastAsia="es-MX"/>
      </w:rPr>
      <w:drawing>
        <wp:anchor distT="0" distB="0" distL="114300" distR="114300" simplePos="0" relativeHeight="251658752" behindDoc="1" locked="0" layoutInCell="1" allowOverlap="1">
          <wp:simplePos x="0" y="0"/>
          <wp:positionH relativeFrom="column">
            <wp:posOffset>5014595</wp:posOffset>
          </wp:positionH>
          <wp:positionV relativeFrom="paragraph">
            <wp:posOffset>-900430</wp:posOffset>
          </wp:positionV>
          <wp:extent cx="1116965" cy="899795"/>
          <wp:effectExtent l="19050" t="0" r="6985" b="0"/>
          <wp:wrapThrough wrapText="bothSides">
            <wp:wrapPolygon edited="0">
              <wp:start x="-368" y="0"/>
              <wp:lineTo x="-368" y="21036"/>
              <wp:lineTo x="21735" y="21036"/>
              <wp:lineTo x="21735" y="0"/>
              <wp:lineTo x="-368"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
                  <a:srcRect/>
                  <a:stretch>
                    <a:fillRect/>
                  </a:stretch>
                </pic:blipFill>
                <pic:spPr bwMode="auto">
                  <a:xfrm>
                    <a:off x="0" y="0"/>
                    <a:ext cx="1116965" cy="89979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5FB" w:rsidRDefault="008209A7" w:rsidP="00D02419">
    <w:pPr>
      <w:tabs>
        <w:tab w:val="left" w:pos="7410"/>
      </w:tabs>
    </w:pPr>
    <w:r>
      <w:rPr>
        <w:noProof/>
        <w:lang w:val="es-MX" w:eastAsia="es-MX"/>
      </w:rPr>
      <w:drawing>
        <wp:anchor distT="0" distB="0" distL="114300" distR="114300" simplePos="0" relativeHeight="251657216" behindDoc="0" locked="0" layoutInCell="1" allowOverlap="1" wp14:anchorId="16F1A8C8" wp14:editId="4FE4B721">
          <wp:simplePos x="0" y="0"/>
          <wp:positionH relativeFrom="column">
            <wp:posOffset>4768215</wp:posOffset>
          </wp:positionH>
          <wp:positionV relativeFrom="paragraph">
            <wp:posOffset>-812800</wp:posOffset>
          </wp:positionV>
          <wp:extent cx="1482090" cy="981075"/>
          <wp:effectExtent l="0" t="0" r="0" b="0"/>
          <wp:wrapTopAndBottom/>
          <wp:docPr id="6" name="WordPictureWatermark1" descr="hoa membetada201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ordPictureWatermark1" descr="hoa membetada2017-01"/>
                  <pic:cNvPicPr preferRelativeResize="0">
                    <a:picLocks noChangeAspect="1" noChangeArrowheads="1"/>
                  </pic:cNvPicPr>
                </pic:nvPicPr>
                <pic:blipFill rotWithShape="1">
                  <a:blip r:embed="rId1" cstate="print">
                    <a:extLst>
                      <a:ext uri="{28A0092B-C50C-407E-A947-70E740481C1C}">
                        <a14:useLocalDpi xmlns:a14="http://schemas.microsoft.com/office/drawing/2010/main" val="0"/>
                      </a:ext>
                    </a:extLst>
                  </a:blip>
                  <a:srcRect l="65092" t="1705" r="4656" b="82953"/>
                  <a:stretch/>
                </pic:blipFill>
                <pic:spPr bwMode="auto">
                  <a:xfrm>
                    <a:off x="0" y="0"/>
                    <a:ext cx="1482090" cy="981075"/>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3D25FB">
      <w:rPr>
        <w:noProof/>
        <w:lang w:val="es-MX" w:eastAsia="es-MX"/>
      </w:rPr>
      <w:drawing>
        <wp:anchor distT="0" distB="0" distL="114300" distR="114300" simplePos="0" relativeHeight="251658240" behindDoc="1" locked="0" layoutInCell="1" allowOverlap="1" wp14:anchorId="65FECA52" wp14:editId="7AA494E9">
          <wp:simplePos x="0" y="0"/>
          <wp:positionH relativeFrom="column">
            <wp:posOffset>-184785</wp:posOffset>
          </wp:positionH>
          <wp:positionV relativeFrom="paragraph">
            <wp:posOffset>-975995</wp:posOffset>
          </wp:positionV>
          <wp:extent cx="1047750" cy="1044575"/>
          <wp:effectExtent l="0" t="0" r="0" b="3175"/>
          <wp:wrapTight wrapText="bothSides">
            <wp:wrapPolygon edited="0">
              <wp:start x="7855" y="0"/>
              <wp:lineTo x="5498" y="1576"/>
              <wp:lineTo x="2356" y="5121"/>
              <wp:lineTo x="2356" y="8272"/>
              <wp:lineTo x="3927" y="12999"/>
              <wp:lineTo x="785" y="17333"/>
              <wp:lineTo x="0" y="18120"/>
              <wp:lineTo x="0" y="19302"/>
              <wp:lineTo x="3927" y="20878"/>
              <wp:lineTo x="4320" y="21272"/>
              <wp:lineTo x="16887" y="21272"/>
              <wp:lineTo x="17280" y="20878"/>
              <wp:lineTo x="21207" y="19302"/>
              <wp:lineTo x="21207" y="18120"/>
              <wp:lineTo x="16887" y="12999"/>
              <wp:lineTo x="18851" y="5515"/>
              <wp:lineTo x="15316" y="1576"/>
              <wp:lineTo x="12960" y="0"/>
              <wp:lineTo x="7855" y="0"/>
            </wp:wrapPolygon>
          </wp:wrapTight>
          <wp:docPr id="238" name="Imagen 3" descr="C:\Users\admin\AppData\Local\Temp\EscudoNa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EscudoNacional.png"/>
                  <pic:cNvPicPr>
                    <a:picLocks noChangeAspect="1" noChangeArrowheads="1"/>
                  </pic:cNvPicPr>
                </pic:nvPicPr>
                <pic:blipFill>
                  <a:blip r:embed="rId2"/>
                  <a:srcRect/>
                  <a:stretch>
                    <a:fillRect/>
                  </a:stretch>
                </pic:blipFill>
                <pic:spPr bwMode="auto">
                  <a:xfrm>
                    <a:off x="0" y="0"/>
                    <a:ext cx="1047750" cy="10445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9954CBBC"/>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DE12199C"/>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8E2E09AE"/>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683EAA"/>
    <w:multiLevelType w:val="hybridMultilevel"/>
    <w:tmpl w:val="A6F46D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5D318E6"/>
    <w:multiLevelType w:val="hybridMultilevel"/>
    <w:tmpl w:val="A4AE1232"/>
    <w:lvl w:ilvl="0" w:tplc="8DD0EA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437A63"/>
    <w:multiLevelType w:val="hybridMultilevel"/>
    <w:tmpl w:val="9D381B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062DF5"/>
    <w:multiLevelType w:val="hybridMultilevel"/>
    <w:tmpl w:val="A2B0C602"/>
    <w:lvl w:ilvl="0" w:tplc="3F84F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EAE6CD5"/>
    <w:multiLevelType w:val="hybridMultilevel"/>
    <w:tmpl w:val="DA741C28"/>
    <w:lvl w:ilvl="0" w:tplc="F3B02C60">
      <w:start w:val="8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3804EC1"/>
    <w:multiLevelType w:val="hybridMultilevel"/>
    <w:tmpl w:val="E8F4551C"/>
    <w:lvl w:ilvl="0" w:tplc="35CC5A7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1DA90C94"/>
    <w:multiLevelType w:val="hybridMultilevel"/>
    <w:tmpl w:val="DC5C76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D2035A"/>
    <w:multiLevelType w:val="hybridMultilevel"/>
    <w:tmpl w:val="FDD8EE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6668D5"/>
    <w:multiLevelType w:val="hybridMultilevel"/>
    <w:tmpl w:val="83E092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5792A6E"/>
    <w:multiLevelType w:val="hybridMultilevel"/>
    <w:tmpl w:val="E2009E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5AC382F"/>
    <w:multiLevelType w:val="hybridMultilevel"/>
    <w:tmpl w:val="F0966E90"/>
    <w:lvl w:ilvl="0" w:tplc="3CBC618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38C10A78"/>
    <w:multiLevelType w:val="hybridMultilevel"/>
    <w:tmpl w:val="E1D8BE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E103C44"/>
    <w:multiLevelType w:val="hybridMultilevel"/>
    <w:tmpl w:val="2158AA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03D2A00"/>
    <w:multiLevelType w:val="hybridMultilevel"/>
    <w:tmpl w:val="213EBB44"/>
    <w:lvl w:ilvl="0" w:tplc="4C5CF89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45813028"/>
    <w:multiLevelType w:val="hybridMultilevel"/>
    <w:tmpl w:val="391C6F80"/>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567D2FD8"/>
    <w:multiLevelType w:val="hybridMultilevel"/>
    <w:tmpl w:val="9BEC5C14"/>
    <w:lvl w:ilvl="0" w:tplc="89CE2B68">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5DC937E7"/>
    <w:multiLevelType w:val="hybridMultilevel"/>
    <w:tmpl w:val="40A0A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55F4404"/>
    <w:multiLevelType w:val="hybridMultilevel"/>
    <w:tmpl w:val="1BF032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69A7B36"/>
    <w:multiLevelType w:val="hybridMultilevel"/>
    <w:tmpl w:val="20E67B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23D6892"/>
    <w:multiLevelType w:val="hybridMultilevel"/>
    <w:tmpl w:val="05CE28A4"/>
    <w:lvl w:ilvl="0" w:tplc="1DA82F4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9AE62B0"/>
    <w:multiLevelType w:val="hybridMultilevel"/>
    <w:tmpl w:val="24541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C924EB7"/>
    <w:multiLevelType w:val="hybridMultilevel"/>
    <w:tmpl w:val="29E0EC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22"/>
  </w:num>
  <w:num w:numId="5">
    <w:abstractNumId w:val="6"/>
  </w:num>
  <w:num w:numId="6">
    <w:abstractNumId w:val="5"/>
  </w:num>
  <w:num w:numId="7">
    <w:abstractNumId w:val="10"/>
  </w:num>
  <w:num w:numId="8">
    <w:abstractNumId w:val="15"/>
  </w:num>
  <w:num w:numId="9">
    <w:abstractNumId w:val="9"/>
  </w:num>
  <w:num w:numId="10">
    <w:abstractNumId w:val="20"/>
  </w:num>
  <w:num w:numId="11">
    <w:abstractNumId w:val="4"/>
  </w:num>
  <w:num w:numId="12">
    <w:abstractNumId w:val="17"/>
  </w:num>
  <w:num w:numId="13">
    <w:abstractNumId w:val="21"/>
  </w:num>
  <w:num w:numId="14">
    <w:abstractNumId w:val="3"/>
  </w:num>
  <w:num w:numId="15">
    <w:abstractNumId w:val="8"/>
  </w:num>
  <w:num w:numId="16">
    <w:abstractNumId w:val="16"/>
  </w:num>
  <w:num w:numId="17">
    <w:abstractNumId w:val="13"/>
  </w:num>
  <w:num w:numId="18">
    <w:abstractNumId w:val="18"/>
  </w:num>
  <w:num w:numId="19">
    <w:abstractNumId w:val="14"/>
  </w:num>
  <w:num w:numId="20">
    <w:abstractNumId w:val="12"/>
  </w:num>
  <w:num w:numId="21">
    <w:abstractNumId w:val="11"/>
  </w:num>
  <w:num w:numId="22">
    <w:abstractNumId w:val="24"/>
  </w:num>
  <w:num w:numId="23">
    <w:abstractNumId w:val="7"/>
  </w:num>
  <w:num w:numId="24">
    <w:abstractNumId w:val="23"/>
  </w:num>
  <w:num w:numId="25">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9"/>
  <w:hyphenationZone w:val="425"/>
  <w:drawingGridHorizontalSpacing w:val="120"/>
  <w:drawingGridVerticalSpacing w:val="142"/>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rsids>
    <w:rsidRoot w:val="00BF7222"/>
    <w:rsid w:val="000001E0"/>
    <w:rsid w:val="00000481"/>
    <w:rsid w:val="00002BB9"/>
    <w:rsid w:val="00005292"/>
    <w:rsid w:val="00006246"/>
    <w:rsid w:val="00006DA8"/>
    <w:rsid w:val="000073A9"/>
    <w:rsid w:val="00010238"/>
    <w:rsid w:val="00011C31"/>
    <w:rsid w:val="000122C1"/>
    <w:rsid w:val="00012B4B"/>
    <w:rsid w:val="00012C08"/>
    <w:rsid w:val="00013556"/>
    <w:rsid w:val="00013EEF"/>
    <w:rsid w:val="00014A9D"/>
    <w:rsid w:val="00014F94"/>
    <w:rsid w:val="0001545E"/>
    <w:rsid w:val="00015BA3"/>
    <w:rsid w:val="00015F8B"/>
    <w:rsid w:val="000163CA"/>
    <w:rsid w:val="00016733"/>
    <w:rsid w:val="000170E7"/>
    <w:rsid w:val="00017373"/>
    <w:rsid w:val="000176AB"/>
    <w:rsid w:val="0001773E"/>
    <w:rsid w:val="000201D1"/>
    <w:rsid w:val="0002074A"/>
    <w:rsid w:val="00020EC7"/>
    <w:rsid w:val="000217AC"/>
    <w:rsid w:val="000227F8"/>
    <w:rsid w:val="00022C2D"/>
    <w:rsid w:val="00023888"/>
    <w:rsid w:val="00024E16"/>
    <w:rsid w:val="00025295"/>
    <w:rsid w:val="0002592E"/>
    <w:rsid w:val="00025D72"/>
    <w:rsid w:val="00026A76"/>
    <w:rsid w:val="00027FEF"/>
    <w:rsid w:val="00030621"/>
    <w:rsid w:val="0003076B"/>
    <w:rsid w:val="00030D27"/>
    <w:rsid w:val="000312C5"/>
    <w:rsid w:val="00031588"/>
    <w:rsid w:val="00033E26"/>
    <w:rsid w:val="0003418D"/>
    <w:rsid w:val="00034620"/>
    <w:rsid w:val="00034E7A"/>
    <w:rsid w:val="0003529A"/>
    <w:rsid w:val="0003589F"/>
    <w:rsid w:val="00035AC0"/>
    <w:rsid w:val="00035E12"/>
    <w:rsid w:val="00037263"/>
    <w:rsid w:val="00037C58"/>
    <w:rsid w:val="00037D46"/>
    <w:rsid w:val="00037F83"/>
    <w:rsid w:val="000408D3"/>
    <w:rsid w:val="000411A3"/>
    <w:rsid w:val="00041D63"/>
    <w:rsid w:val="00042001"/>
    <w:rsid w:val="00042793"/>
    <w:rsid w:val="00042B11"/>
    <w:rsid w:val="000430A3"/>
    <w:rsid w:val="00043240"/>
    <w:rsid w:val="00043900"/>
    <w:rsid w:val="00044590"/>
    <w:rsid w:val="00045215"/>
    <w:rsid w:val="0004655C"/>
    <w:rsid w:val="000503BB"/>
    <w:rsid w:val="00051A39"/>
    <w:rsid w:val="00051A91"/>
    <w:rsid w:val="00052743"/>
    <w:rsid w:val="00052C44"/>
    <w:rsid w:val="0005470D"/>
    <w:rsid w:val="00055AD8"/>
    <w:rsid w:val="00055AF9"/>
    <w:rsid w:val="000614CA"/>
    <w:rsid w:val="00062061"/>
    <w:rsid w:val="00062EB7"/>
    <w:rsid w:val="0006341E"/>
    <w:rsid w:val="000636FC"/>
    <w:rsid w:val="00063C94"/>
    <w:rsid w:val="0006595C"/>
    <w:rsid w:val="0006754D"/>
    <w:rsid w:val="00067F62"/>
    <w:rsid w:val="000708E7"/>
    <w:rsid w:val="00070CFC"/>
    <w:rsid w:val="00070FEF"/>
    <w:rsid w:val="000714F4"/>
    <w:rsid w:val="000716F4"/>
    <w:rsid w:val="0007276A"/>
    <w:rsid w:val="00073755"/>
    <w:rsid w:val="0007547A"/>
    <w:rsid w:val="00076682"/>
    <w:rsid w:val="00077A75"/>
    <w:rsid w:val="00080A6C"/>
    <w:rsid w:val="00080CA5"/>
    <w:rsid w:val="00080EA0"/>
    <w:rsid w:val="0008203C"/>
    <w:rsid w:val="00085514"/>
    <w:rsid w:val="000866D0"/>
    <w:rsid w:val="00086AF4"/>
    <w:rsid w:val="0008759E"/>
    <w:rsid w:val="00087EFC"/>
    <w:rsid w:val="000911BF"/>
    <w:rsid w:val="000915BF"/>
    <w:rsid w:val="00092DBC"/>
    <w:rsid w:val="00093036"/>
    <w:rsid w:val="0009408F"/>
    <w:rsid w:val="00094AE2"/>
    <w:rsid w:val="00094C01"/>
    <w:rsid w:val="00095115"/>
    <w:rsid w:val="000978CA"/>
    <w:rsid w:val="0009793B"/>
    <w:rsid w:val="000A0C27"/>
    <w:rsid w:val="000A172C"/>
    <w:rsid w:val="000A28B0"/>
    <w:rsid w:val="000A2B73"/>
    <w:rsid w:val="000A34CE"/>
    <w:rsid w:val="000A3F29"/>
    <w:rsid w:val="000A53F6"/>
    <w:rsid w:val="000A6006"/>
    <w:rsid w:val="000A7108"/>
    <w:rsid w:val="000B1225"/>
    <w:rsid w:val="000B2083"/>
    <w:rsid w:val="000B2B76"/>
    <w:rsid w:val="000B4692"/>
    <w:rsid w:val="000B496E"/>
    <w:rsid w:val="000B6E8C"/>
    <w:rsid w:val="000B735B"/>
    <w:rsid w:val="000B78BF"/>
    <w:rsid w:val="000B7B25"/>
    <w:rsid w:val="000C0461"/>
    <w:rsid w:val="000C0C50"/>
    <w:rsid w:val="000C0F5D"/>
    <w:rsid w:val="000C1199"/>
    <w:rsid w:val="000C169F"/>
    <w:rsid w:val="000C25A1"/>
    <w:rsid w:val="000C2ECE"/>
    <w:rsid w:val="000C340E"/>
    <w:rsid w:val="000C434E"/>
    <w:rsid w:val="000C4674"/>
    <w:rsid w:val="000D0905"/>
    <w:rsid w:val="000D0D0F"/>
    <w:rsid w:val="000D11AB"/>
    <w:rsid w:val="000D1477"/>
    <w:rsid w:val="000D19D2"/>
    <w:rsid w:val="000D2124"/>
    <w:rsid w:val="000D496E"/>
    <w:rsid w:val="000D5A74"/>
    <w:rsid w:val="000D5CC7"/>
    <w:rsid w:val="000D5EB1"/>
    <w:rsid w:val="000D61C1"/>
    <w:rsid w:val="000E07ED"/>
    <w:rsid w:val="000E1387"/>
    <w:rsid w:val="000E2552"/>
    <w:rsid w:val="000E2E2B"/>
    <w:rsid w:val="000E4710"/>
    <w:rsid w:val="000E5B0A"/>
    <w:rsid w:val="000E654E"/>
    <w:rsid w:val="000E7030"/>
    <w:rsid w:val="000E73DD"/>
    <w:rsid w:val="000F122F"/>
    <w:rsid w:val="000F2003"/>
    <w:rsid w:val="000F6B41"/>
    <w:rsid w:val="000F7233"/>
    <w:rsid w:val="000F73BE"/>
    <w:rsid w:val="000F76D2"/>
    <w:rsid w:val="000F7907"/>
    <w:rsid w:val="0010126F"/>
    <w:rsid w:val="00101717"/>
    <w:rsid w:val="00102F5D"/>
    <w:rsid w:val="00103F99"/>
    <w:rsid w:val="001047C7"/>
    <w:rsid w:val="00105C78"/>
    <w:rsid w:val="00106E96"/>
    <w:rsid w:val="001111FE"/>
    <w:rsid w:val="00112782"/>
    <w:rsid w:val="00113264"/>
    <w:rsid w:val="001133DC"/>
    <w:rsid w:val="001136F1"/>
    <w:rsid w:val="00113A70"/>
    <w:rsid w:val="00113AC2"/>
    <w:rsid w:val="0011433D"/>
    <w:rsid w:val="001155BD"/>
    <w:rsid w:val="001162B1"/>
    <w:rsid w:val="00116907"/>
    <w:rsid w:val="00117556"/>
    <w:rsid w:val="00120AF7"/>
    <w:rsid w:val="0012119F"/>
    <w:rsid w:val="00121B55"/>
    <w:rsid w:val="00122143"/>
    <w:rsid w:val="00122E51"/>
    <w:rsid w:val="00122F9C"/>
    <w:rsid w:val="00124C45"/>
    <w:rsid w:val="001255A5"/>
    <w:rsid w:val="0012587F"/>
    <w:rsid w:val="001263DB"/>
    <w:rsid w:val="00131209"/>
    <w:rsid w:val="0013120A"/>
    <w:rsid w:val="00131D66"/>
    <w:rsid w:val="00131E28"/>
    <w:rsid w:val="001326A4"/>
    <w:rsid w:val="00133065"/>
    <w:rsid w:val="001346AB"/>
    <w:rsid w:val="001348D5"/>
    <w:rsid w:val="00134D94"/>
    <w:rsid w:val="001359A8"/>
    <w:rsid w:val="00135E0B"/>
    <w:rsid w:val="00135E35"/>
    <w:rsid w:val="00137086"/>
    <w:rsid w:val="00137533"/>
    <w:rsid w:val="001404E3"/>
    <w:rsid w:val="0014212F"/>
    <w:rsid w:val="00143B7F"/>
    <w:rsid w:val="00144F68"/>
    <w:rsid w:val="00144F95"/>
    <w:rsid w:val="001455E7"/>
    <w:rsid w:val="00145ED7"/>
    <w:rsid w:val="001474FF"/>
    <w:rsid w:val="00147F96"/>
    <w:rsid w:val="00150312"/>
    <w:rsid w:val="001505AC"/>
    <w:rsid w:val="00150B80"/>
    <w:rsid w:val="00150DE5"/>
    <w:rsid w:val="00152101"/>
    <w:rsid w:val="00152ECF"/>
    <w:rsid w:val="00153203"/>
    <w:rsid w:val="00153AB9"/>
    <w:rsid w:val="00153C28"/>
    <w:rsid w:val="0015573C"/>
    <w:rsid w:val="00157919"/>
    <w:rsid w:val="00161951"/>
    <w:rsid w:val="001621B5"/>
    <w:rsid w:val="00162A2F"/>
    <w:rsid w:val="0016448D"/>
    <w:rsid w:val="0016472F"/>
    <w:rsid w:val="001648F1"/>
    <w:rsid w:val="00164B80"/>
    <w:rsid w:val="00165085"/>
    <w:rsid w:val="00165112"/>
    <w:rsid w:val="00165288"/>
    <w:rsid w:val="00165CF7"/>
    <w:rsid w:val="00165F01"/>
    <w:rsid w:val="00166C1D"/>
    <w:rsid w:val="001679B4"/>
    <w:rsid w:val="001702E2"/>
    <w:rsid w:val="0017113C"/>
    <w:rsid w:val="00171882"/>
    <w:rsid w:val="00174694"/>
    <w:rsid w:val="001752C9"/>
    <w:rsid w:val="001758B0"/>
    <w:rsid w:val="00175BA7"/>
    <w:rsid w:val="001765D9"/>
    <w:rsid w:val="00176B00"/>
    <w:rsid w:val="00177228"/>
    <w:rsid w:val="00180ECB"/>
    <w:rsid w:val="00182678"/>
    <w:rsid w:val="00183839"/>
    <w:rsid w:val="00183E23"/>
    <w:rsid w:val="0018400C"/>
    <w:rsid w:val="001843E1"/>
    <w:rsid w:val="00184C6D"/>
    <w:rsid w:val="00184D36"/>
    <w:rsid w:val="001853CF"/>
    <w:rsid w:val="00187633"/>
    <w:rsid w:val="00187A03"/>
    <w:rsid w:val="00187BD2"/>
    <w:rsid w:val="001910A2"/>
    <w:rsid w:val="00194834"/>
    <w:rsid w:val="0019526B"/>
    <w:rsid w:val="0019557C"/>
    <w:rsid w:val="00195663"/>
    <w:rsid w:val="00195E7A"/>
    <w:rsid w:val="0019732B"/>
    <w:rsid w:val="001978F1"/>
    <w:rsid w:val="001A2CDE"/>
    <w:rsid w:val="001A54B6"/>
    <w:rsid w:val="001A55B3"/>
    <w:rsid w:val="001A6B70"/>
    <w:rsid w:val="001A6F3F"/>
    <w:rsid w:val="001B0443"/>
    <w:rsid w:val="001B310D"/>
    <w:rsid w:val="001B3917"/>
    <w:rsid w:val="001B4D5D"/>
    <w:rsid w:val="001B5AD8"/>
    <w:rsid w:val="001B6D93"/>
    <w:rsid w:val="001C057C"/>
    <w:rsid w:val="001C0E0A"/>
    <w:rsid w:val="001C1026"/>
    <w:rsid w:val="001C1176"/>
    <w:rsid w:val="001C126F"/>
    <w:rsid w:val="001C16FE"/>
    <w:rsid w:val="001C51D7"/>
    <w:rsid w:val="001C58F9"/>
    <w:rsid w:val="001C5C62"/>
    <w:rsid w:val="001C7125"/>
    <w:rsid w:val="001D054B"/>
    <w:rsid w:val="001D066A"/>
    <w:rsid w:val="001D3220"/>
    <w:rsid w:val="001D34E5"/>
    <w:rsid w:val="001D3B81"/>
    <w:rsid w:val="001D3EFB"/>
    <w:rsid w:val="001D4337"/>
    <w:rsid w:val="001D5B21"/>
    <w:rsid w:val="001D62DD"/>
    <w:rsid w:val="001D6A66"/>
    <w:rsid w:val="001D6ED9"/>
    <w:rsid w:val="001E1DA0"/>
    <w:rsid w:val="001E348B"/>
    <w:rsid w:val="001E44A9"/>
    <w:rsid w:val="001E4DFB"/>
    <w:rsid w:val="001E56B3"/>
    <w:rsid w:val="001E5DD6"/>
    <w:rsid w:val="001E62EF"/>
    <w:rsid w:val="001E7328"/>
    <w:rsid w:val="001E76A7"/>
    <w:rsid w:val="001E7B95"/>
    <w:rsid w:val="001F1525"/>
    <w:rsid w:val="001F1F39"/>
    <w:rsid w:val="001F252B"/>
    <w:rsid w:val="001F3472"/>
    <w:rsid w:val="001F37AE"/>
    <w:rsid w:val="001F3E9E"/>
    <w:rsid w:val="001F42A3"/>
    <w:rsid w:val="001F51B4"/>
    <w:rsid w:val="001F524B"/>
    <w:rsid w:val="001F6547"/>
    <w:rsid w:val="00200613"/>
    <w:rsid w:val="00200662"/>
    <w:rsid w:val="00200F0C"/>
    <w:rsid w:val="00201460"/>
    <w:rsid w:val="002024C0"/>
    <w:rsid w:val="00203696"/>
    <w:rsid w:val="0020377A"/>
    <w:rsid w:val="00204851"/>
    <w:rsid w:val="002053AC"/>
    <w:rsid w:val="00205948"/>
    <w:rsid w:val="00205E4A"/>
    <w:rsid w:val="002060D7"/>
    <w:rsid w:val="002063BD"/>
    <w:rsid w:val="002070A5"/>
    <w:rsid w:val="002075E5"/>
    <w:rsid w:val="002078EB"/>
    <w:rsid w:val="00207A5B"/>
    <w:rsid w:val="00210479"/>
    <w:rsid w:val="00212CE7"/>
    <w:rsid w:val="00212DBC"/>
    <w:rsid w:val="00214B77"/>
    <w:rsid w:val="00215158"/>
    <w:rsid w:val="00215896"/>
    <w:rsid w:val="002158CB"/>
    <w:rsid w:val="00215C22"/>
    <w:rsid w:val="00216601"/>
    <w:rsid w:val="002174E1"/>
    <w:rsid w:val="00217DF5"/>
    <w:rsid w:val="00220548"/>
    <w:rsid w:val="00222BB8"/>
    <w:rsid w:val="0022305C"/>
    <w:rsid w:val="002235D7"/>
    <w:rsid w:val="0022384F"/>
    <w:rsid w:val="00225B45"/>
    <w:rsid w:val="00225B89"/>
    <w:rsid w:val="00225EC5"/>
    <w:rsid w:val="002260D6"/>
    <w:rsid w:val="00226489"/>
    <w:rsid w:val="002272CA"/>
    <w:rsid w:val="0023141D"/>
    <w:rsid w:val="0023144F"/>
    <w:rsid w:val="00231B2C"/>
    <w:rsid w:val="00233F79"/>
    <w:rsid w:val="0023477B"/>
    <w:rsid w:val="00236752"/>
    <w:rsid w:val="002379BB"/>
    <w:rsid w:val="002407BB"/>
    <w:rsid w:val="00240817"/>
    <w:rsid w:val="00242F16"/>
    <w:rsid w:val="002436C5"/>
    <w:rsid w:val="00243CB9"/>
    <w:rsid w:val="00244F8A"/>
    <w:rsid w:val="002450BB"/>
    <w:rsid w:val="00246E93"/>
    <w:rsid w:val="00246F06"/>
    <w:rsid w:val="00251504"/>
    <w:rsid w:val="00251DE5"/>
    <w:rsid w:val="0025255E"/>
    <w:rsid w:val="002534B6"/>
    <w:rsid w:val="002537F5"/>
    <w:rsid w:val="00254FC4"/>
    <w:rsid w:val="00255DC4"/>
    <w:rsid w:val="002560FC"/>
    <w:rsid w:val="00256B5E"/>
    <w:rsid w:val="0025724B"/>
    <w:rsid w:val="002575AC"/>
    <w:rsid w:val="002603B6"/>
    <w:rsid w:val="002617B7"/>
    <w:rsid w:val="00262FA2"/>
    <w:rsid w:val="00263020"/>
    <w:rsid w:val="002639B2"/>
    <w:rsid w:val="00263ED5"/>
    <w:rsid w:val="00264CB3"/>
    <w:rsid w:val="002658C4"/>
    <w:rsid w:val="00265C9F"/>
    <w:rsid w:val="00266151"/>
    <w:rsid w:val="002664D3"/>
    <w:rsid w:val="002666D8"/>
    <w:rsid w:val="002678D4"/>
    <w:rsid w:val="00271303"/>
    <w:rsid w:val="00271F54"/>
    <w:rsid w:val="00272B6F"/>
    <w:rsid w:val="00272D80"/>
    <w:rsid w:val="0027498D"/>
    <w:rsid w:val="00274C96"/>
    <w:rsid w:val="002752B7"/>
    <w:rsid w:val="0027550B"/>
    <w:rsid w:val="00276D75"/>
    <w:rsid w:val="002775D6"/>
    <w:rsid w:val="00277929"/>
    <w:rsid w:val="00277E2A"/>
    <w:rsid w:val="00280247"/>
    <w:rsid w:val="00280500"/>
    <w:rsid w:val="00280F02"/>
    <w:rsid w:val="0028251E"/>
    <w:rsid w:val="00282B7A"/>
    <w:rsid w:val="00282E8E"/>
    <w:rsid w:val="00283A27"/>
    <w:rsid w:val="002845BB"/>
    <w:rsid w:val="00286207"/>
    <w:rsid w:val="00286CB9"/>
    <w:rsid w:val="00286EFA"/>
    <w:rsid w:val="00287D74"/>
    <w:rsid w:val="00290C42"/>
    <w:rsid w:val="00290DE2"/>
    <w:rsid w:val="00290EC4"/>
    <w:rsid w:val="00291028"/>
    <w:rsid w:val="00291DB5"/>
    <w:rsid w:val="00292239"/>
    <w:rsid w:val="00292C8F"/>
    <w:rsid w:val="00293140"/>
    <w:rsid w:val="00295649"/>
    <w:rsid w:val="00295F23"/>
    <w:rsid w:val="002974C7"/>
    <w:rsid w:val="002A2861"/>
    <w:rsid w:val="002A3614"/>
    <w:rsid w:val="002A3B13"/>
    <w:rsid w:val="002A3C86"/>
    <w:rsid w:val="002A3EBC"/>
    <w:rsid w:val="002A4291"/>
    <w:rsid w:val="002A4CB7"/>
    <w:rsid w:val="002A50D0"/>
    <w:rsid w:val="002A5475"/>
    <w:rsid w:val="002A5B61"/>
    <w:rsid w:val="002A6237"/>
    <w:rsid w:val="002A6928"/>
    <w:rsid w:val="002A695D"/>
    <w:rsid w:val="002B03B9"/>
    <w:rsid w:val="002B0C8B"/>
    <w:rsid w:val="002B2FA2"/>
    <w:rsid w:val="002B4348"/>
    <w:rsid w:val="002B46CB"/>
    <w:rsid w:val="002B7979"/>
    <w:rsid w:val="002B7E67"/>
    <w:rsid w:val="002C09E5"/>
    <w:rsid w:val="002C2AB2"/>
    <w:rsid w:val="002C2B3D"/>
    <w:rsid w:val="002C33AB"/>
    <w:rsid w:val="002C4538"/>
    <w:rsid w:val="002C4A80"/>
    <w:rsid w:val="002C4D45"/>
    <w:rsid w:val="002C5018"/>
    <w:rsid w:val="002C55FF"/>
    <w:rsid w:val="002C64FA"/>
    <w:rsid w:val="002C67F7"/>
    <w:rsid w:val="002C69FA"/>
    <w:rsid w:val="002C72E9"/>
    <w:rsid w:val="002C7386"/>
    <w:rsid w:val="002C7935"/>
    <w:rsid w:val="002D15FE"/>
    <w:rsid w:val="002D1788"/>
    <w:rsid w:val="002D22A1"/>
    <w:rsid w:val="002D26C6"/>
    <w:rsid w:val="002D2722"/>
    <w:rsid w:val="002D44CE"/>
    <w:rsid w:val="002D46EC"/>
    <w:rsid w:val="002D4C9F"/>
    <w:rsid w:val="002D53FA"/>
    <w:rsid w:val="002D6698"/>
    <w:rsid w:val="002D7B6F"/>
    <w:rsid w:val="002E1730"/>
    <w:rsid w:val="002E2C51"/>
    <w:rsid w:val="002E2C72"/>
    <w:rsid w:val="002E4119"/>
    <w:rsid w:val="002E5982"/>
    <w:rsid w:val="002E647A"/>
    <w:rsid w:val="002E647B"/>
    <w:rsid w:val="002E74C7"/>
    <w:rsid w:val="002E7C0C"/>
    <w:rsid w:val="002F1398"/>
    <w:rsid w:val="002F1FC5"/>
    <w:rsid w:val="002F2BB0"/>
    <w:rsid w:val="002F2E67"/>
    <w:rsid w:val="002F38CB"/>
    <w:rsid w:val="002F6527"/>
    <w:rsid w:val="002F7776"/>
    <w:rsid w:val="003011FA"/>
    <w:rsid w:val="003018D4"/>
    <w:rsid w:val="003029CD"/>
    <w:rsid w:val="00305DCC"/>
    <w:rsid w:val="0030646A"/>
    <w:rsid w:val="00306571"/>
    <w:rsid w:val="00306BEA"/>
    <w:rsid w:val="003102B1"/>
    <w:rsid w:val="00310D23"/>
    <w:rsid w:val="003115C4"/>
    <w:rsid w:val="00311CD6"/>
    <w:rsid w:val="00311EF5"/>
    <w:rsid w:val="00312BFC"/>
    <w:rsid w:val="00312D82"/>
    <w:rsid w:val="0031474B"/>
    <w:rsid w:val="0031559B"/>
    <w:rsid w:val="003200C9"/>
    <w:rsid w:val="00320C10"/>
    <w:rsid w:val="00320F17"/>
    <w:rsid w:val="00322707"/>
    <w:rsid w:val="003245E1"/>
    <w:rsid w:val="00324820"/>
    <w:rsid w:val="003277E1"/>
    <w:rsid w:val="00327C17"/>
    <w:rsid w:val="0033004F"/>
    <w:rsid w:val="0033046F"/>
    <w:rsid w:val="0033219F"/>
    <w:rsid w:val="00332947"/>
    <w:rsid w:val="00332D1A"/>
    <w:rsid w:val="0033310F"/>
    <w:rsid w:val="00333172"/>
    <w:rsid w:val="003341A6"/>
    <w:rsid w:val="0033500B"/>
    <w:rsid w:val="003356AC"/>
    <w:rsid w:val="00335A28"/>
    <w:rsid w:val="0033703A"/>
    <w:rsid w:val="0033752D"/>
    <w:rsid w:val="0034027C"/>
    <w:rsid w:val="003407A6"/>
    <w:rsid w:val="00340B3B"/>
    <w:rsid w:val="003414D4"/>
    <w:rsid w:val="00341E27"/>
    <w:rsid w:val="00342913"/>
    <w:rsid w:val="00343B15"/>
    <w:rsid w:val="003440AB"/>
    <w:rsid w:val="0034419E"/>
    <w:rsid w:val="00345173"/>
    <w:rsid w:val="00345372"/>
    <w:rsid w:val="003453FE"/>
    <w:rsid w:val="003461F3"/>
    <w:rsid w:val="00350FF7"/>
    <w:rsid w:val="00352CF5"/>
    <w:rsid w:val="00353835"/>
    <w:rsid w:val="00353D9C"/>
    <w:rsid w:val="00353F1E"/>
    <w:rsid w:val="00354041"/>
    <w:rsid w:val="00354957"/>
    <w:rsid w:val="003569F8"/>
    <w:rsid w:val="00356A8E"/>
    <w:rsid w:val="00357B07"/>
    <w:rsid w:val="00360AF7"/>
    <w:rsid w:val="00361C78"/>
    <w:rsid w:val="003620B2"/>
    <w:rsid w:val="003640BE"/>
    <w:rsid w:val="0036470C"/>
    <w:rsid w:val="003661DA"/>
    <w:rsid w:val="00366716"/>
    <w:rsid w:val="00366BBE"/>
    <w:rsid w:val="00366DB9"/>
    <w:rsid w:val="00366F10"/>
    <w:rsid w:val="00367BBE"/>
    <w:rsid w:val="00370650"/>
    <w:rsid w:val="00370AFF"/>
    <w:rsid w:val="00370E90"/>
    <w:rsid w:val="00371EE7"/>
    <w:rsid w:val="003724BA"/>
    <w:rsid w:val="00372B42"/>
    <w:rsid w:val="00373C94"/>
    <w:rsid w:val="003740A4"/>
    <w:rsid w:val="00374182"/>
    <w:rsid w:val="0037484E"/>
    <w:rsid w:val="00375795"/>
    <w:rsid w:val="003760AE"/>
    <w:rsid w:val="003770D0"/>
    <w:rsid w:val="00380261"/>
    <w:rsid w:val="00380452"/>
    <w:rsid w:val="003809F6"/>
    <w:rsid w:val="0038140E"/>
    <w:rsid w:val="00382163"/>
    <w:rsid w:val="003824B0"/>
    <w:rsid w:val="00382F9A"/>
    <w:rsid w:val="003857D9"/>
    <w:rsid w:val="00386FC6"/>
    <w:rsid w:val="00390116"/>
    <w:rsid w:val="003906A8"/>
    <w:rsid w:val="00391A81"/>
    <w:rsid w:val="003932EC"/>
    <w:rsid w:val="0039455A"/>
    <w:rsid w:val="00394744"/>
    <w:rsid w:val="00394A1F"/>
    <w:rsid w:val="00394FF3"/>
    <w:rsid w:val="00395B7F"/>
    <w:rsid w:val="00395CEF"/>
    <w:rsid w:val="00396A5B"/>
    <w:rsid w:val="003977E0"/>
    <w:rsid w:val="00397A99"/>
    <w:rsid w:val="003A0127"/>
    <w:rsid w:val="003A0D66"/>
    <w:rsid w:val="003A0E70"/>
    <w:rsid w:val="003A29DD"/>
    <w:rsid w:val="003A2D9C"/>
    <w:rsid w:val="003A306A"/>
    <w:rsid w:val="003A3241"/>
    <w:rsid w:val="003A3FB6"/>
    <w:rsid w:val="003A4E15"/>
    <w:rsid w:val="003A4ED0"/>
    <w:rsid w:val="003A5F16"/>
    <w:rsid w:val="003A64A5"/>
    <w:rsid w:val="003A713F"/>
    <w:rsid w:val="003A7543"/>
    <w:rsid w:val="003A7EF3"/>
    <w:rsid w:val="003B0189"/>
    <w:rsid w:val="003B09E1"/>
    <w:rsid w:val="003B177D"/>
    <w:rsid w:val="003B28D6"/>
    <w:rsid w:val="003B2A01"/>
    <w:rsid w:val="003B3591"/>
    <w:rsid w:val="003B4168"/>
    <w:rsid w:val="003B448F"/>
    <w:rsid w:val="003B612B"/>
    <w:rsid w:val="003B678C"/>
    <w:rsid w:val="003B6A3F"/>
    <w:rsid w:val="003B6CE9"/>
    <w:rsid w:val="003B6E56"/>
    <w:rsid w:val="003B75E2"/>
    <w:rsid w:val="003C0B58"/>
    <w:rsid w:val="003C12B7"/>
    <w:rsid w:val="003C131A"/>
    <w:rsid w:val="003C38F7"/>
    <w:rsid w:val="003C3F33"/>
    <w:rsid w:val="003C49F2"/>
    <w:rsid w:val="003C6853"/>
    <w:rsid w:val="003C7476"/>
    <w:rsid w:val="003C7716"/>
    <w:rsid w:val="003D09D5"/>
    <w:rsid w:val="003D1514"/>
    <w:rsid w:val="003D25FB"/>
    <w:rsid w:val="003D6669"/>
    <w:rsid w:val="003D6C84"/>
    <w:rsid w:val="003D74DC"/>
    <w:rsid w:val="003D7BCB"/>
    <w:rsid w:val="003E0FE7"/>
    <w:rsid w:val="003E144F"/>
    <w:rsid w:val="003E1690"/>
    <w:rsid w:val="003E18F5"/>
    <w:rsid w:val="003E19FA"/>
    <w:rsid w:val="003E2067"/>
    <w:rsid w:val="003E297F"/>
    <w:rsid w:val="003E2D32"/>
    <w:rsid w:val="003E2FD3"/>
    <w:rsid w:val="003E3081"/>
    <w:rsid w:val="003E3656"/>
    <w:rsid w:val="003E3C04"/>
    <w:rsid w:val="003E3CEB"/>
    <w:rsid w:val="003E4C65"/>
    <w:rsid w:val="003E563C"/>
    <w:rsid w:val="003E58A8"/>
    <w:rsid w:val="003E596E"/>
    <w:rsid w:val="003E5991"/>
    <w:rsid w:val="003E5AA7"/>
    <w:rsid w:val="003E75ED"/>
    <w:rsid w:val="003E7B23"/>
    <w:rsid w:val="003F02AC"/>
    <w:rsid w:val="003F10E4"/>
    <w:rsid w:val="003F2108"/>
    <w:rsid w:val="003F3AAD"/>
    <w:rsid w:val="003F44EF"/>
    <w:rsid w:val="003F49C1"/>
    <w:rsid w:val="003F4DD2"/>
    <w:rsid w:val="003F54D6"/>
    <w:rsid w:val="003F5732"/>
    <w:rsid w:val="003F5D9D"/>
    <w:rsid w:val="003F6110"/>
    <w:rsid w:val="003F7EA4"/>
    <w:rsid w:val="004004B2"/>
    <w:rsid w:val="00400965"/>
    <w:rsid w:val="00400CCB"/>
    <w:rsid w:val="004011F5"/>
    <w:rsid w:val="0040199B"/>
    <w:rsid w:val="00402810"/>
    <w:rsid w:val="00403149"/>
    <w:rsid w:val="00403B07"/>
    <w:rsid w:val="00404A49"/>
    <w:rsid w:val="0040618E"/>
    <w:rsid w:val="00410442"/>
    <w:rsid w:val="00411B7B"/>
    <w:rsid w:val="00411BAC"/>
    <w:rsid w:val="0041393E"/>
    <w:rsid w:val="00413DEA"/>
    <w:rsid w:val="0041435E"/>
    <w:rsid w:val="00415681"/>
    <w:rsid w:val="00415A04"/>
    <w:rsid w:val="00416D2F"/>
    <w:rsid w:val="004174CA"/>
    <w:rsid w:val="0041772C"/>
    <w:rsid w:val="00417B84"/>
    <w:rsid w:val="00423639"/>
    <w:rsid w:val="0042510F"/>
    <w:rsid w:val="00425BF1"/>
    <w:rsid w:val="00427107"/>
    <w:rsid w:val="00430FAB"/>
    <w:rsid w:val="00431A9C"/>
    <w:rsid w:val="00431B54"/>
    <w:rsid w:val="00431EAD"/>
    <w:rsid w:val="00432479"/>
    <w:rsid w:val="004337AF"/>
    <w:rsid w:val="00435680"/>
    <w:rsid w:val="00437DC2"/>
    <w:rsid w:val="00437DED"/>
    <w:rsid w:val="0044005E"/>
    <w:rsid w:val="0044143B"/>
    <w:rsid w:val="00441B41"/>
    <w:rsid w:val="00441F69"/>
    <w:rsid w:val="00442330"/>
    <w:rsid w:val="0044241A"/>
    <w:rsid w:val="004424A1"/>
    <w:rsid w:val="0044259B"/>
    <w:rsid w:val="004429AF"/>
    <w:rsid w:val="00442A5B"/>
    <w:rsid w:val="00444379"/>
    <w:rsid w:val="00444D7F"/>
    <w:rsid w:val="00444E31"/>
    <w:rsid w:val="00445432"/>
    <w:rsid w:val="004454EE"/>
    <w:rsid w:val="004459C7"/>
    <w:rsid w:val="00445C39"/>
    <w:rsid w:val="00446187"/>
    <w:rsid w:val="004468FA"/>
    <w:rsid w:val="00446D8F"/>
    <w:rsid w:val="00446FDF"/>
    <w:rsid w:val="00447B96"/>
    <w:rsid w:val="00447C63"/>
    <w:rsid w:val="00451C66"/>
    <w:rsid w:val="00451CC8"/>
    <w:rsid w:val="0045211D"/>
    <w:rsid w:val="00453065"/>
    <w:rsid w:val="00453A42"/>
    <w:rsid w:val="00454D27"/>
    <w:rsid w:val="004559F0"/>
    <w:rsid w:val="00455D09"/>
    <w:rsid w:val="004561E8"/>
    <w:rsid w:val="0045776D"/>
    <w:rsid w:val="004579CC"/>
    <w:rsid w:val="00457C91"/>
    <w:rsid w:val="00457D37"/>
    <w:rsid w:val="00461035"/>
    <w:rsid w:val="004629AD"/>
    <w:rsid w:val="004629D0"/>
    <w:rsid w:val="0046409B"/>
    <w:rsid w:val="004659A2"/>
    <w:rsid w:val="00465EB1"/>
    <w:rsid w:val="004666CD"/>
    <w:rsid w:val="00466931"/>
    <w:rsid w:val="0046737E"/>
    <w:rsid w:val="00470875"/>
    <w:rsid w:val="00470E8D"/>
    <w:rsid w:val="00472FFF"/>
    <w:rsid w:val="0047312F"/>
    <w:rsid w:val="004734A4"/>
    <w:rsid w:val="00473A61"/>
    <w:rsid w:val="00473BAF"/>
    <w:rsid w:val="004741D7"/>
    <w:rsid w:val="004743CE"/>
    <w:rsid w:val="004744E0"/>
    <w:rsid w:val="0047524D"/>
    <w:rsid w:val="0047557E"/>
    <w:rsid w:val="00476F3C"/>
    <w:rsid w:val="0047765C"/>
    <w:rsid w:val="00481558"/>
    <w:rsid w:val="00481872"/>
    <w:rsid w:val="00481A0F"/>
    <w:rsid w:val="00481DC4"/>
    <w:rsid w:val="00483325"/>
    <w:rsid w:val="00483577"/>
    <w:rsid w:val="00485993"/>
    <w:rsid w:val="00485C31"/>
    <w:rsid w:val="00485DCF"/>
    <w:rsid w:val="0048633E"/>
    <w:rsid w:val="00487224"/>
    <w:rsid w:val="00487531"/>
    <w:rsid w:val="00487F90"/>
    <w:rsid w:val="004902FA"/>
    <w:rsid w:val="00490CB9"/>
    <w:rsid w:val="0049122C"/>
    <w:rsid w:val="0049213F"/>
    <w:rsid w:val="0049263C"/>
    <w:rsid w:val="00492FB0"/>
    <w:rsid w:val="004930D7"/>
    <w:rsid w:val="00493338"/>
    <w:rsid w:val="00493AC8"/>
    <w:rsid w:val="0049414F"/>
    <w:rsid w:val="00495D4D"/>
    <w:rsid w:val="004967F5"/>
    <w:rsid w:val="0049692B"/>
    <w:rsid w:val="00497A47"/>
    <w:rsid w:val="004A0AF7"/>
    <w:rsid w:val="004A2F4D"/>
    <w:rsid w:val="004A4050"/>
    <w:rsid w:val="004A523F"/>
    <w:rsid w:val="004A5512"/>
    <w:rsid w:val="004A5679"/>
    <w:rsid w:val="004A59AE"/>
    <w:rsid w:val="004A6136"/>
    <w:rsid w:val="004A6D3A"/>
    <w:rsid w:val="004A6E0E"/>
    <w:rsid w:val="004A7150"/>
    <w:rsid w:val="004B0214"/>
    <w:rsid w:val="004B0F71"/>
    <w:rsid w:val="004B233A"/>
    <w:rsid w:val="004B23ED"/>
    <w:rsid w:val="004B26E3"/>
    <w:rsid w:val="004B2842"/>
    <w:rsid w:val="004B45C2"/>
    <w:rsid w:val="004B485C"/>
    <w:rsid w:val="004B5B66"/>
    <w:rsid w:val="004B64DD"/>
    <w:rsid w:val="004B6F99"/>
    <w:rsid w:val="004C0001"/>
    <w:rsid w:val="004C0996"/>
    <w:rsid w:val="004C19C9"/>
    <w:rsid w:val="004C1D27"/>
    <w:rsid w:val="004C1DE3"/>
    <w:rsid w:val="004C2507"/>
    <w:rsid w:val="004C3DA2"/>
    <w:rsid w:val="004C5F96"/>
    <w:rsid w:val="004C62F2"/>
    <w:rsid w:val="004D0162"/>
    <w:rsid w:val="004D0545"/>
    <w:rsid w:val="004D094F"/>
    <w:rsid w:val="004D0EEC"/>
    <w:rsid w:val="004D14B1"/>
    <w:rsid w:val="004D266E"/>
    <w:rsid w:val="004D4284"/>
    <w:rsid w:val="004D4BAA"/>
    <w:rsid w:val="004D50D7"/>
    <w:rsid w:val="004D5D01"/>
    <w:rsid w:val="004D5D84"/>
    <w:rsid w:val="004D5FFB"/>
    <w:rsid w:val="004D6D7B"/>
    <w:rsid w:val="004D7093"/>
    <w:rsid w:val="004E1D28"/>
    <w:rsid w:val="004E2B68"/>
    <w:rsid w:val="004E3C55"/>
    <w:rsid w:val="004E41B2"/>
    <w:rsid w:val="004E49AB"/>
    <w:rsid w:val="004E4D9A"/>
    <w:rsid w:val="004E5395"/>
    <w:rsid w:val="004E53F5"/>
    <w:rsid w:val="004E55D4"/>
    <w:rsid w:val="004E5629"/>
    <w:rsid w:val="004E61FF"/>
    <w:rsid w:val="004E63C2"/>
    <w:rsid w:val="004E68A4"/>
    <w:rsid w:val="004E6D85"/>
    <w:rsid w:val="004E79F3"/>
    <w:rsid w:val="004E7AB4"/>
    <w:rsid w:val="004E7AE6"/>
    <w:rsid w:val="004E7E60"/>
    <w:rsid w:val="004F0B96"/>
    <w:rsid w:val="004F19DF"/>
    <w:rsid w:val="004F2219"/>
    <w:rsid w:val="004F2931"/>
    <w:rsid w:val="004F35B4"/>
    <w:rsid w:val="004F3AA7"/>
    <w:rsid w:val="004F3DA1"/>
    <w:rsid w:val="004F4135"/>
    <w:rsid w:val="004F469D"/>
    <w:rsid w:val="004F482B"/>
    <w:rsid w:val="004F4D5D"/>
    <w:rsid w:val="004F4DE7"/>
    <w:rsid w:val="004F5E65"/>
    <w:rsid w:val="004F60D1"/>
    <w:rsid w:val="004F64CE"/>
    <w:rsid w:val="00501443"/>
    <w:rsid w:val="005042D1"/>
    <w:rsid w:val="005045E2"/>
    <w:rsid w:val="005045F9"/>
    <w:rsid w:val="005052B4"/>
    <w:rsid w:val="005071A0"/>
    <w:rsid w:val="005072ED"/>
    <w:rsid w:val="005075EB"/>
    <w:rsid w:val="00513FC8"/>
    <w:rsid w:val="00514824"/>
    <w:rsid w:val="00514D02"/>
    <w:rsid w:val="0051602C"/>
    <w:rsid w:val="00520F0C"/>
    <w:rsid w:val="0052147D"/>
    <w:rsid w:val="0052451C"/>
    <w:rsid w:val="00524922"/>
    <w:rsid w:val="00525696"/>
    <w:rsid w:val="0052583F"/>
    <w:rsid w:val="005262AE"/>
    <w:rsid w:val="005264D0"/>
    <w:rsid w:val="00526A01"/>
    <w:rsid w:val="00527719"/>
    <w:rsid w:val="00531316"/>
    <w:rsid w:val="00531C29"/>
    <w:rsid w:val="005323D6"/>
    <w:rsid w:val="0053299C"/>
    <w:rsid w:val="00532F0B"/>
    <w:rsid w:val="00533160"/>
    <w:rsid w:val="0053400D"/>
    <w:rsid w:val="00535BCB"/>
    <w:rsid w:val="005369E0"/>
    <w:rsid w:val="005372A4"/>
    <w:rsid w:val="00537586"/>
    <w:rsid w:val="005416A3"/>
    <w:rsid w:val="0054223E"/>
    <w:rsid w:val="00542489"/>
    <w:rsid w:val="0054261B"/>
    <w:rsid w:val="005426BF"/>
    <w:rsid w:val="005438FD"/>
    <w:rsid w:val="0054466D"/>
    <w:rsid w:val="00544945"/>
    <w:rsid w:val="00547731"/>
    <w:rsid w:val="00550FB3"/>
    <w:rsid w:val="0055122C"/>
    <w:rsid w:val="005514BA"/>
    <w:rsid w:val="0055180C"/>
    <w:rsid w:val="005518B3"/>
    <w:rsid w:val="00551D6E"/>
    <w:rsid w:val="00551D83"/>
    <w:rsid w:val="0055485E"/>
    <w:rsid w:val="00555422"/>
    <w:rsid w:val="00556FBC"/>
    <w:rsid w:val="0055713F"/>
    <w:rsid w:val="00560716"/>
    <w:rsid w:val="00560889"/>
    <w:rsid w:val="00561BC6"/>
    <w:rsid w:val="00561C25"/>
    <w:rsid w:val="005624FD"/>
    <w:rsid w:val="0056250E"/>
    <w:rsid w:val="0056264E"/>
    <w:rsid w:val="00562F0D"/>
    <w:rsid w:val="005635F4"/>
    <w:rsid w:val="005638BE"/>
    <w:rsid w:val="00566254"/>
    <w:rsid w:val="005700A6"/>
    <w:rsid w:val="00570C85"/>
    <w:rsid w:val="00570F0C"/>
    <w:rsid w:val="005715FD"/>
    <w:rsid w:val="00571D5E"/>
    <w:rsid w:val="00571D87"/>
    <w:rsid w:val="00572A4A"/>
    <w:rsid w:val="0057475F"/>
    <w:rsid w:val="00575078"/>
    <w:rsid w:val="00576B04"/>
    <w:rsid w:val="00576EF7"/>
    <w:rsid w:val="005800DE"/>
    <w:rsid w:val="00580C96"/>
    <w:rsid w:val="00581442"/>
    <w:rsid w:val="00582E7A"/>
    <w:rsid w:val="00583F99"/>
    <w:rsid w:val="00585341"/>
    <w:rsid w:val="00585F13"/>
    <w:rsid w:val="00586C13"/>
    <w:rsid w:val="00587F20"/>
    <w:rsid w:val="0059011D"/>
    <w:rsid w:val="0059075E"/>
    <w:rsid w:val="00590986"/>
    <w:rsid w:val="00591769"/>
    <w:rsid w:val="00592005"/>
    <w:rsid w:val="00592102"/>
    <w:rsid w:val="005941B7"/>
    <w:rsid w:val="0059435D"/>
    <w:rsid w:val="00594E83"/>
    <w:rsid w:val="005954CF"/>
    <w:rsid w:val="00595C98"/>
    <w:rsid w:val="0059711C"/>
    <w:rsid w:val="00597AA3"/>
    <w:rsid w:val="00597C62"/>
    <w:rsid w:val="005A04B1"/>
    <w:rsid w:val="005A0E8E"/>
    <w:rsid w:val="005A1A31"/>
    <w:rsid w:val="005A251F"/>
    <w:rsid w:val="005A2A3F"/>
    <w:rsid w:val="005A3F35"/>
    <w:rsid w:val="005A3FC1"/>
    <w:rsid w:val="005A5103"/>
    <w:rsid w:val="005A6949"/>
    <w:rsid w:val="005A73B7"/>
    <w:rsid w:val="005A73F8"/>
    <w:rsid w:val="005B09DD"/>
    <w:rsid w:val="005B0D0B"/>
    <w:rsid w:val="005B0F21"/>
    <w:rsid w:val="005B10A6"/>
    <w:rsid w:val="005B1860"/>
    <w:rsid w:val="005B2768"/>
    <w:rsid w:val="005B27C2"/>
    <w:rsid w:val="005B2E01"/>
    <w:rsid w:val="005B3692"/>
    <w:rsid w:val="005B3A90"/>
    <w:rsid w:val="005B4E95"/>
    <w:rsid w:val="005B5208"/>
    <w:rsid w:val="005B5327"/>
    <w:rsid w:val="005B6B5C"/>
    <w:rsid w:val="005C040D"/>
    <w:rsid w:val="005C0529"/>
    <w:rsid w:val="005C075E"/>
    <w:rsid w:val="005C3297"/>
    <w:rsid w:val="005C389B"/>
    <w:rsid w:val="005C48E8"/>
    <w:rsid w:val="005C499F"/>
    <w:rsid w:val="005C590D"/>
    <w:rsid w:val="005C5CC2"/>
    <w:rsid w:val="005C6482"/>
    <w:rsid w:val="005D0ADF"/>
    <w:rsid w:val="005D2149"/>
    <w:rsid w:val="005D3C78"/>
    <w:rsid w:val="005D47FE"/>
    <w:rsid w:val="005D4A26"/>
    <w:rsid w:val="005D5973"/>
    <w:rsid w:val="005E17E8"/>
    <w:rsid w:val="005E194F"/>
    <w:rsid w:val="005E2F9B"/>
    <w:rsid w:val="005E34A5"/>
    <w:rsid w:val="005E3867"/>
    <w:rsid w:val="005E390A"/>
    <w:rsid w:val="005E3DF6"/>
    <w:rsid w:val="005E4F1A"/>
    <w:rsid w:val="005E59EE"/>
    <w:rsid w:val="005E7389"/>
    <w:rsid w:val="005F072D"/>
    <w:rsid w:val="005F0A85"/>
    <w:rsid w:val="005F2296"/>
    <w:rsid w:val="005F2D06"/>
    <w:rsid w:val="005F37C1"/>
    <w:rsid w:val="005F53C3"/>
    <w:rsid w:val="005F60AC"/>
    <w:rsid w:val="005F72A9"/>
    <w:rsid w:val="005F76AA"/>
    <w:rsid w:val="005F7923"/>
    <w:rsid w:val="006000E0"/>
    <w:rsid w:val="0060088E"/>
    <w:rsid w:val="00600BB6"/>
    <w:rsid w:val="00601248"/>
    <w:rsid w:val="00601523"/>
    <w:rsid w:val="0060166A"/>
    <w:rsid w:val="00601993"/>
    <w:rsid w:val="006033DD"/>
    <w:rsid w:val="006043B1"/>
    <w:rsid w:val="006048CF"/>
    <w:rsid w:val="00606440"/>
    <w:rsid w:val="00606D6E"/>
    <w:rsid w:val="0060793B"/>
    <w:rsid w:val="00607C89"/>
    <w:rsid w:val="00607F9A"/>
    <w:rsid w:val="0061042A"/>
    <w:rsid w:val="0061276A"/>
    <w:rsid w:val="006137A9"/>
    <w:rsid w:val="00616577"/>
    <w:rsid w:val="0061664B"/>
    <w:rsid w:val="006169E2"/>
    <w:rsid w:val="00620408"/>
    <w:rsid w:val="0062128C"/>
    <w:rsid w:val="0062165C"/>
    <w:rsid w:val="00622145"/>
    <w:rsid w:val="006237E4"/>
    <w:rsid w:val="006252A1"/>
    <w:rsid w:val="006262A9"/>
    <w:rsid w:val="006271D7"/>
    <w:rsid w:val="00630F03"/>
    <w:rsid w:val="006321FE"/>
    <w:rsid w:val="00632FD7"/>
    <w:rsid w:val="0063301A"/>
    <w:rsid w:val="00633389"/>
    <w:rsid w:val="006339E2"/>
    <w:rsid w:val="00633F49"/>
    <w:rsid w:val="006340CD"/>
    <w:rsid w:val="00634C72"/>
    <w:rsid w:val="0063599B"/>
    <w:rsid w:val="0063797F"/>
    <w:rsid w:val="00637A56"/>
    <w:rsid w:val="00640770"/>
    <w:rsid w:val="00641009"/>
    <w:rsid w:val="00641EF8"/>
    <w:rsid w:val="006428E6"/>
    <w:rsid w:val="00642F2E"/>
    <w:rsid w:val="00646E5E"/>
    <w:rsid w:val="006500BB"/>
    <w:rsid w:val="00650E72"/>
    <w:rsid w:val="006522DF"/>
    <w:rsid w:val="0065320B"/>
    <w:rsid w:val="006538D0"/>
    <w:rsid w:val="006545A6"/>
    <w:rsid w:val="006557BB"/>
    <w:rsid w:val="006559BD"/>
    <w:rsid w:val="00656845"/>
    <w:rsid w:val="0065742F"/>
    <w:rsid w:val="006603C5"/>
    <w:rsid w:val="00660C0E"/>
    <w:rsid w:val="00662796"/>
    <w:rsid w:val="00662CEA"/>
    <w:rsid w:val="00663ECE"/>
    <w:rsid w:val="006651C6"/>
    <w:rsid w:val="0066526A"/>
    <w:rsid w:val="00665A3D"/>
    <w:rsid w:val="00665B87"/>
    <w:rsid w:val="0066622B"/>
    <w:rsid w:val="00666D76"/>
    <w:rsid w:val="00667806"/>
    <w:rsid w:val="00667B49"/>
    <w:rsid w:val="00667CE2"/>
    <w:rsid w:val="00667DC5"/>
    <w:rsid w:val="0067027E"/>
    <w:rsid w:val="00670DFB"/>
    <w:rsid w:val="0067105E"/>
    <w:rsid w:val="00671134"/>
    <w:rsid w:val="00671BFE"/>
    <w:rsid w:val="00672093"/>
    <w:rsid w:val="006725CE"/>
    <w:rsid w:val="006727BF"/>
    <w:rsid w:val="0067422E"/>
    <w:rsid w:val="0067472A"/>
    <w:rsid w:val="0067473D"/>
    <w:rsid w:val="00674C01"/>
    <w:rsid w:val="00674C92"/>
    <w:rsid w:val="006776B3"/>
    <w:rsid w:val="0068162A"/>
    <w:rsid w:val="0068176C"/>
    <w:rsid w:val="00682602"/>
    <w:rsid w:val="006829E5"/>
    <w:rsid w:val="00683994"/>
    <w:rsid w:val="00683D4C"/>
    <w:rsid w:val="006848C5"/>
    <w:rsid w:val="006849BC"/>
    <w:rsid w:val="00684CCE"/>
    <w:rsid w:val="00685CCE"/>
    <w:rsid w:val="00685EC7"/>
    <w:rsid w:val="00686584"/>
    <w:rsid w:val="00686F13"/>
    <w:rsid w:val="00687FC6"/>
    <w:rsid w:val="006902A4"/>
    <w:rsid w:val="0069038B"/>
    <w:rsid w:val="0069047C"/>
    <w:rsid w:val="006904E2"/>
    <w:rsid w:val="00690885"/>
    <w:rsid w:val="0069098B"/>
    <w:rsid w:val="00690F9E"/>
    <w:rsid w:val="00691418"/>
    <w:rsid w:val="006919A3"/>
    <w:rsid w:val="00691BB6"/>
    <w:rsid w:val="0069222C"/>
    <w:rsid w:val="006949AE"/>
    <w:rsid w:val="006A095F"/>
    <w:rsid w:val="006A0E8F"/>
    <w:rsid w:val="006A11DD"/>
    <w:rsid w:val="006A2A72"/>
    <w:rsid w:val="006A5EB4"/>
    <w:rsid w:val="006A672E"/>
    <w:rsid w:val="006A6A12"/>
    <w:rsid w:val="006A6FB5"/>
    <w:rsid w:val="006A7598"/>
    <w:rsid w:val="006A7775"/>
    <w:rsid w:val="006A7A12"/>
    <w:rsid w:val="006A7FD7"/>
    <w:rsid w:val="006B0EB4"/>
    <w:rsid w:val="006B122F"/>
    <w:rsid w:val="006B1C66"/>
    <w:rsid w:val="006B1F2F"/>
    <w:rsid w:val="006B3B4E"/>
    <w:rsid w:val="006B41CE"/>
    <w:rsid w:val="006B48AC"/>
    <w:rsid w:val="006B54C5"/>
    <w:rsid w:val="006B5D6C"/>
    <w:rsid w:val="006B5E16"/>
    <w:rsid w:val="006B6000"/>
    <w:rsid w:val="006B615D"/>
    <w:rsid w:val="006B6365"/>
    <w:rsid w:val="006B7082"/>
    <w:rsid w:val="006C04F9"/>
    <w:rsid w:val="006C0C9A"/>
    <w:rsid w:val="006C11A6"/>
    <w:rsid w:val="006C1957"/>
    <w:rsid w:val="006C2014"/>
    <w:rsid w:val="006C21A3"/>
    <w:rsid w:val="006C2D3A"/>
    <w:rsid w:val="006C35E8"/>
    <w:rsid w:val="006C3CDB"/>
    <w:rsid w:val="006C3E1A"/>
    <w:rsid w:val="006C4CA4"/>
    <w:rsid w:val="006C4D74"/>
    <w:rsid w:val="006C5089"/>
    <w:rsid w:val="006C70DA"/>
    <w:rsid w:val="006D080D"/>
    <w:rsid w:val="006D1A09"/>
    <w:rsid w:val="006D1D9B"/>
    <w:rsid w:val="006D22B7"/>
    <w:rsid w:val="006D4953"/>
    <w:rsid w:val="006D5064"/>
    <w:rsid w:val="006D5E80"/>
    <w:rsid w:val="006E19F8"/>
    <w:rsid w:val="006E27B1"/>
    <w:rsid w:val="006E2D86"/>
    <w:rsid w:val="006E47E2"/>
    <w:rsid w:val="006E53AB"/>
    <w:rsid w:val="006E53F9"/>
    <w:rsid w:val="006E5950"/>
    <w:rsid w:val="006E595C"/>
    <w:rsid w:val="006E6464"/>
    <w:rsid w:val="006E6CE4"/>
    <w:rsid w:val="006F0DBB"/>
    <w:rsid w:val="006F0F4B"/>
    <w:rsid w:val="006F3A26"/>
    <w:rsid w:val="006F3ADA"/>
    <w:rsid w:val="006F4F28"/>
    <w:rsid w:val="006F5635"/>
    <w:rsid w:val="00701839"/>
    <w:rsid w:val="00702033"/>
    <w:rsid w:val="00702C5D"/>
    <w:rsid w:val="00702E2C"/>
    <w:rsid w:val="00702EBC"/>
    <w:rsid w:val="007037CE"/>
    <w:rsid w:val="00703FF7"/>
    <w:rsid w:val="00704B03"/>
    <w:rsid w:val="007050C4"/>
    <w:rsid w:val="007060C8"/>
    <w:rsid w:val="007073EE"/>
    <w:rsid w:val="00707437"/>
    <w:rsid w:val="0070782B"/>
    <w:rsid w:val="00707FE6"/>
    <w:rsid w:val="00710165"/>
    <w:rsid w:val="00710C33"/>
    <w:rsid w:val="007110DE"/>
    <w:rsid w:val="00711469"/>
    <w:rsid w:val="007122F4"/>
    <w:rsid w:val="007135D9"/>
    <w:rsid w:val="00713801"/>
    <w:rsid w:val="00714464"/>
    <w:rsid w:val="00715FF2"/>
    <w:rsid w:val="00716473"/>
    <w:rsid w:val="0071697C"/>
    <w:rsid w:val="007172BC"/>
    <w:rsid w:val="00720EDC"/>
    <w:rsid w:val="007217A1"/>
    <w:rsid w:val="00721961"/>
    <w:rsid w:val="007221A0"/>
    <w:rsid w:val="00723129"/>
    <w:rsid w:val="00723AF9"/>
    <w:rsid w:val="007240D1"/>
    <w:rsid w:val="007245C6"/>
    <w:rsid w:val="00724CAA"/>
    <w:rsid w:val="00724E06"/>
    <w:rsid w:val="007261F2"/>
    <w:rsid w:val="007264DA"/>
    <w:rsid w:val="0072684E"/>
    <w:rsid w:val="007268B7"/>
    <w:rsid w:val="007304D1"/>
    <w:rsid w:val="00731ACD"/>
    <w:rsid w:val="00732AF9"/>
    <w:rsid w:val="00733E25"/>
    <w:rsid w:val="007357EE"/>
    <w:rsid w:val="00736423"/>
    <w:rsid w:val="007372E5"/>
    <w:rsid w:val="00737B47"/>
    <w:rsid w:val="00737D28"/>
    <w:rsid w:val="00740466"/>
    <w:rsid w:val="007414A7"/>
    <w:rsid w:val="00741E98"/>
    <w:rsid w:val="00742120"/>
    <w:rsid w:val="00742349"/>
    <w:rsid w:val="007456F1"/>
    <w:rsid w:val="0074576E"/>
    <w:rsid w:val="00745868"/>
    <w:rsid w:val="00745C0B"/>
    <w:rsid w:val="00746C3C"/>
    <w:rsid w:val="00747B2B"/>
    <w:rsid w:val="0075121F"/>
    <w:rsid w:val="00751692"/>
    <w:rsid w:val="00751CD1"/>
    <w:rsid w:val="00751D67"/>
    <w:rsid w:val="007521F7"/>
    <w:rsid w:val="00752AEE"/>
    <w:rsid w:val="0075524B"/>
    <w:rsid w:val="0075649C"/>
    <w:rsid w:val="0076059F"/>
    <w:rsid w:val="00760823"/>
    <w:rsid w:val="007609CB"/>
    <w:rsid w:val="00760DC8"/>
    <w:rsid w:val="00762698"/>
    <w:rsid w:val="00762ABA"/>
    <w:rsid w:val="00763348"/>
    <w:rsid w:val="007638D0"/>
    <w:rsid w:val="00764272"/>
    <w:rsid w:val="007646E7"/>
    <w:rsid w:val="00765B1E"/>
    <w:rsid w:val="007661A7"/>
    <w:rsid w:val="00771D9C"/>
    <w:rsid w:val="00772255"/>
    <w:rsid w:val="00772D07"/>
    <w:rsid w:val="007733E4"/>
    <w:rsid w:val="00774B05"/>
    <w:rsid w:val="00775528"/>
    <w:rsid w:val="00775878"/>
    <w:rsid w:val="007759A1"/>
    <w:rsid w:val="00776197"/>
    <w:rsid w:val="00776B31"/>
    <w:rsid w:val="00776D90"/>
    <w:rsid w:val="007771D0"/>
    <w:rsid w:val="007779F7"/>
    <w:rsid w:val="0078038E"/>
    <w:rsid w:val="0078075A"/>
    <w:rsid w:val="00781A43"/>
    <w:rsid w:val="00782B27"/>
    <w:rsid w:val="00783485"/>
    <w:rsid w:val="007846CA"/>
    <w:rsid w:val="00785421"/>
    <w:rsid w:val="00785848"/>
    <w:rsid w:val="00786185"/>
    <w:rsid w:val="00786924"/>
    <w:rsid w:val="00786A0C"/>
    <w:rsid w:val="00787C62"/>
    <w:rsid w:val="00790857"/>
    <w:rsid w:val="00793439"/>
    <w:rsid w:val="007939DB"/>
    <w:rsid w:val="0079485D"/>
    <w:rsid w:val="00794F17"/>
    <w:rsid w:val="00795D71"/>
    <w:rsid w:val="00796696"/>
    <w:rsid w:val="00797D64"/>
    <w:rsid w:val="007A0BAE"/>
    <w:rsid w:val="007A14A6"/>
    <w:rsid w:val="007A1543"/>
    <w:rsid w:val="007A2B5F"/>
    <w:rsid w:val="007A39CC"/>
    <w:rsid w:val="007A3A8F"/>
    <w:rsid w:val="007A3EEC"/>
    <w:rsid w:val="007A4AE1"/>
    <w:rsid w:val="007A5323"/>
    <w:rsid w:val="007A5B9F"/>
    <w:rsid w:val="007A6368"/>
    <w:rsid w:val="007A7399"/>
    <w:rsid w:val="007A7A86"/>
    <w:rsid w:val="007A7D0A"/>
    <w:rsid w:val="007B0683"/>
    <w:rsid w:val="007B144B"/>
    <w:rsid w:val="007B1C6E"/>
    <w:rsid w:val="007B1D07"/>
    <w:rsid w:val="007B20B2"/>
    <w:rsid w:val="007B2338"/>
    <w:rsid w:val="007B3D21"/>
    <w:rsid w:val="007B4382"/>
    <w:rsid w:val="007B46C4"/>
    <w:rsid w:val="007B46D5"/>
    <w:rsid w:val="007B49F8"/>
    <w:rsid w:val="007B4A48"/>
    <w:rsid w:val="007B51A2"/>
    <w:rsid w:val="007B607E"/>
    <w:rsid w:val="007B6C5D"/>
    <w:rsid w:val="007C176E"/>
    <w:rsid w:val="007C27CB"/>
    <w:rsid w:val="007C3956"/>
    <w:rsid w:val="007C3E97"/>
    <w:rsid w:val="007C4A3F"/>
    <w:rsid w:val="007C4A48"/>
    <w:rsid w:val="007C5824"/>
    <w:rsid w:val="007C59DB"/>
    <w:rsid w:val="007C62DE"/>
    <w:rsid w:val="007C6350"/>
    <w:rsid w:val="007C670A"/>
    <w:rsid w:val="007D0527"/>
    <w:rsid w:val="007D15C7"/>
    <w:rsid w:val="007D19F9"/>
    <w:rsid w:val="007D250D"/>
    <w:rsid w:val="007D250E"/>
    <w:rsid w:val="007D3271"/>
    <w:rsid w:val="007D438C"/>
    <w:rsid w:val="007D4684"/>
    <w:rsid w:val="007D4FCE"/>
    <w:rsid w:val="007D580C"/>
    <w:rsid w:val="007D662C"/>
    <w:rsid w:val="007D6C8A"/>
    <w:rsid w:val="007D706A"/>
    <w:rsid w:val="007E001E"/>
    <w:rsid w:val="007E15DC"/>
    <w:rsid w:val="007E1F9A"/>
    <w:rsid w:val="007E4E85"/>
    <w:rsid w:val="007E52ED"/>
    <w:rsid w:val="007E5625"/>
    <w:rsid w:val="007E5747"/>
    <w:rsid w:val="007E5808"/>
    <w:rsid w:val="007E6F50"/>
    <w:rsid w:val="007E7C7A"/>
    <w:rsid w:val="007E7FD2"/>
    <w:rsid w:val="007F0409"/>
    <w:rsid w:val="007F0DA9"/>
    <w:rsid w:val="007F0DF4"/>
    <w:rsid w:val="007F10C6"/>
    <w:rsid w:val="007F1CE4"/>
    <w:rsid w:val="007F27FB"/>
    <w:rsid w:val="007F2F42"/>
    <w:rsid w:val="007F530F"/>
    <w:rsid w:val="007F69F4"/>
    <w:rsid w:val="007F6FA3"/>
    <w:rsid w:val="00800510"/>
    <w:rsid w:val="00800AC7"/>
    <w:rsid w:val="00800B9F"/>
    <w:rsid w:val="00802565"/>
    <w:rsid w:val="00802A4B"/>
    <w:rsid w:val="008049EB"/>
    <w:rsid w:val="008050E9"/>
    <w:rsid w:val="0080584D"/>
    <w:rsid w:val="00811932"/>
    <w:rsid w:val="00811AD4"/>
    <w:rsid w:val="00812C9F"/>
    <w:rsid w:val="00812E57"/>
    <w:rsid w:val="00812F69"/>
    <w:rsid w:val="00813E95"/>
    <w:rsid w:val="00813EAF"/>
    <w:rsid w:val="008171DD"/>
    <w:rsid w:val="00817326"/>
    <w:rsid w:val="008173E3"/>
    <w:rsid w:val="00817963"/>
    <w:rsid w:val="008209A7"/>
    <w:rsid w:val="00820CD9"/>
    <w:rsid w:val="008237F2"/>
    <w:rsid w:val="008238F4"/>
    <w:rsid w:val="00826EE9"/>
    <w:rsid w:val="0082771A"/>
    <w:rsid w:val="0083001B"/>
    <w:rsid w:val="008300EC"/>
    <w:rsid w:val="00830221"/>
    <w:rsid w:val="008303C6"/>
    <w:rsid w:val="00833C7C"/>
    <w:rsid w:val="00833DD2"/>
    <w:rsid w:val="0083469D"/>
    <w:rsid w:val="0083484B"/>
    <w:rsid w:val="008349A4"/>
    <w:rsid w:val="00834E2F"/>
    <w:rsid w:val="00836272"/>
    <w:rsid w:val="008366C0"/>
    <w:rsid w:val="00837B46"/>
    <w:rsid w:val="00842213"/>
    <w:rsid w:val="008425D4"/>
    <w:rsid w:val="0084334C"/>
    <w:rsid w:val="00845362"/>
    <w:rsid w:val="00850675"/>
    <w:rsid w:val="0085153C"/>
    <w:rsid w:val="00852C02"/>
    <w:rsid w:val="00852DAB"/>
    <w:rsid w:val="008539D0"/>
    <w:rsid w:val="00853DBD"/>
    <w:rsid w:val="008545E6"/>
    <w:rsid w:val="008548C0"/>
    <w:rsid w:val="00855333"/>
    <w:rsid w:val="00855B88"/>
    <w:rsid w:val="00857579"/>
    <w:rsid w:val="0086141E"/>
    <w:rsid w:val="00861E3C"/>
    <w:rsid w:val="00863227"/>
    <w:rsid w:val="00864554"/>
    <w:rsid w:val="00864F6C"/>
    <w:rsid w:val="00865C6C"/>
    <w:rsid w:val="0086695E"/>
    <w:rsid w:val="00870B4E"/>
    <w:rsid w:val="00871335"/>
    <w:rsid w:val="008714A0"/>
    <w:rsid w:val="0087154B"/>
    <w:rsid w:val="008721C0"/>
    <w:rsid w:val="00872209"/>
    <w:rsid w:val="00872398"/>
    <w:rsid w:val="00873297"/>
    <w:rsid w:val="0087335E"/>
    <w:rsid w:val="00873DFA"/>
    <w:rsid w:val="00875422"/>
    <w:rsid w:val="00875CA4"/>
    <w:rsid w:val="0087757D"/>
    <w:rsid w:val="00881181"/>
    <w:rsid w:val="0088167B"/>
    <w:rsid w:val="00881DFB"/>
    <w:rsid w:val="00881F7D"/>
    <w:rsid w:val="00882A20"/>
    <w:rsid w:val="00882B44"/>
    <w:rsid w:val="00883241"/>
    <w:rsid w:val="00883C32"/>
    <w:rsid w:val="00883C64"/>
    <w:rsid w:val="008841ED"/>
    <w:rsid w:val="00884725"/>
    <w:rsid w:val="00884897"/>
    <w:rsid w:val="00884902"/>
    <w:rsid w:val="00885910"/>
    <w:rsid w:val="00885FEC"/>
    <w:rsid w:val="00886A74"/>
    <w:rsid w:val="00886ECD"/>
    <w:rsid w:val="00887290"/>
    <w:rsid w:val="00890260"/>
    <w:rsid w:val="0089055D"/>
    <w:rsid w:val="00890A54"/>
    <w:rsid w:val="00892194"/>
    <w:rsid w:val="008921FB"/>
    <w:rsid w:val="008929A9"/>
    <w:rsid w:val="00893F91"/>
    <w:rsid w:val="008946B8"/>
    <w:rsid w:val="008949C6"/>
    <w:rsid w:val="008950F6"/>
    <w:rsid w:val="008951DF"/>
    <w:rsid w:val="00896916"/>
    <w:rsid w:val="00897231"/>
    <w:rsid w:val="008A0747"/>
    <w:rsid w:val="008A200A"/>
    <w:rsid w:val="008A223A"/>
    <w:rsid w:val="008A2515"/>
    <w:rsid w:val="008A2564"/>
    <w:rsid w:val="008A4305"/>
    <w:rsid w:val="008A457F"/>
    <w:rsid w:val="008A4D0A"/>
    <w:rsid w:val="008A5A74"/>
    <w:rsid w:val="008A75C7"/>
    <w:rsid w:val="008A7640"/>
    <w:rsid w:val="008B098D"/>
    <w:rsid w:val="008B1D3D"/>
    <w:rsid w:val="008B1FDA"/>
    <w:rsid w:val="008B25A9"/>
    <w:rsid w:val="008B32AE"/>
    <w:rsid w:val="008B3950"/>
    <w:rsid w:val="008B3AB9"/>
    <w:rsid w:val="008B47B6"/>
    <w:rsid w:val="008B61A0"/>
    <w:rsid w:val="008B7550"/>
    <w:rsid w:val="008B7676"/>
    <w:rsid w:val="008C080C"/>
    <w:rsid w:val="008C16D2"/>
    <w:rsid w:val="008C17AF"/>
    <w:rsid w:val="008C18CA"/>
    <w:rsid w:val="008C1D1D"/>
    <w:rsid w:val="008C1F79"/>
    <w:rsid w:val="008C2BFA"/>
    <w:rsid w:val="008C2DAA"/>
    <w:rsid w:val="008C40EE"/>
    <w:rsid w:val="008C4C35"/>
    <w:rsid w:val="008C59CA"/>
    <w:rsid w:val="008C5FF2"/>
    <w:rsid w:val="008C60B3"/>
    <w:rsid w:val="008C6C08"/>
    <w:rsid w:val="008D04CB"/>
    <w:rsid w:val="008D0850"/>
    <w:rsid w:val="008D089F"/>
    <w:rsid w:val="008D0E7A"/>
    <w:rsid w:val="008D1CA8"/>
    <w:rsid w:val="008D24A0"/>
    <w:rsid w:val="008D259A"/>
    <w:rsid w:val="008D296C"/>
    <w:rsid w:val="008D3EBE"/>
    <w:rsid w:val="008D40FC"/>
    <w:rsid w:val="008D43F6"/>
    <w:rsid w:val="008D493C"/>
    <w:rsid w:val="008D5E6E"/>
    <w:rsid w:val="008D7265"/>
    <w:rsid w:val="008D791D"/>
    <w:rsid w:val="008E1C23"/>
    <w:rsid w:val="008E4272"/>
    <w:rsid w:val="008E4CCF"/>
    <w:rsid w:val="008E766E"/>
    <w:rsid w:val="008E7AF0"/>
    <w:rsid w:val="008F10B1"/>
    <w:rsid w:val="008F24AB"/>
    <w:rsid w:val="008F268D"/>
    <w:rsid w:val="008F2D6E"/>
    <w:rsid w:val="008F30BF"/>
    <w:rsid w:val="008F342D"/>
    <w:rsid w:val="008F3CA8"/>
    <w:rsid w:val="008F3F63"/>
    <w:rsid w:val="008F407A"/>
    <w:rsid w:val="008F433F"/>
    <w:rsid w:val="008F4FCB"/>
    <w:rsid w:val="008F5375"/>
    <w:rsid w:val="008F5FAE"/>
    <w:rsid w:val="008F66AE"/>
    <w:rsid w:val="008F719D"/>
    <w:rsid w:val="008F7E60"/>
    <w:rsid w:val="00901029"/>
    <w:rsid w:val="00901416"/>
    <w:rsid w:val="00901A93"/>
    <w:rsid w:val="00901E06"/>
    <w:rsid w:val="00903028"/>
    <w:rsid w:val="00903D20"/>
    <w:rsid w:val="0090445E"/>
    <w:rsid w:val="00905379"/>
    <w:rsid w:val="009074D2"/>
    <w:rsid w:val="009100B5"/>
    <w:rsid w:val="00912718"/>
    <w:rsid w:val="00912A6D"/>
    <w:rsid w:val="00913EEE"/>
    <w:rsid w:val="009149CB"/>
    <w:rsid w:val="00914CAD"/>
    <w:rsid w:val="00914F9B"/>
    <w:rsid w:val="00915077"/>
    <w:rsid w:val="009164DD"/>
    <w:rsid w:val="009172C5"/>
    <w:rsid w:val="00917BBD"/>
    <w:rsid w:val="00917D71"/>
    <w:rsid w:val="00920398"/>
    <w:rsid w:val="00920B3B"/>
    <w:rsid w:val="00923CB1"/>
    <w:rsid w:val="00923F8F"/>
    <w:rsid w:val="00925B28"/>
    <w:rsid w:val="009264D5"/>
    <w:rsid w:val="0093011F"/>
    <w:rsid w:val="00930167"/>
    <w:rsid w:val="009313B0"/>
    <w:rsid w:val="00931C86"/>
    <w:rsid w:val="00931F59"/>
    <w:rsid w:val="00933BEA"/>
    <w:rsid w:val="00933C84"/>
    <w:rsid w:val="009340BA"/>
    <w:rsid w:val="0093492A"/>
    <w:rsid w:val="009356CA"/>
    <w:rsid w:val="0093635D"/>
    <w:rsid w:val="009363A9"/>
    <w:rsid w:val="00937F43"/>
    <w:rsid w:val="00940B01"/>
    <w:rsid w:val="00940C53"/>
    <w:rsid w:val="009411EE"/>
    <w:rsid w:val="0094122E"/>
    <w:rsid w:val="00941A67"/>
    <w:rsid w:val="00941F24"/>
    <w:rsid w:val="00941FBB"/>
    <w:rsid w:val="009425A1"/>
    <w:rsid w:val="00943E60"/>
    <w:rsid w:val="00945B60"/>
    <w:rsid w:val="009471E3"/>
    <w:rsid w:val="0094786A"/>
    <w:rsid w:val="00947CB7"/>
    <w:rsid w:val="00952020"/>
    <w:rsid w:val="0095307B"/>
    <w:rsid w:val="009540B7"/>
    <w:rsid w:val="009555F2"/>
    <w:rsid w:val="00955B40"/>
    <w:rsid w:val="00957355"/>
    <w:rsid w:val="00960532"/>
    <w:rsid w:val="00961DD4"/>
    <w:rsid w:val="00963C98"/>
    <w:rsid w:val="00964E40"/>
    <w:rsid w:val="00967702"/>
    <w:rsid w:val="00967704"/>
    <w:rsid w:val="00967B72"/>
    <w:rsid w:val="00971DE1"/>
    <w:rsid w:val="00972328"/>
    <w:rsid w:val="00972AF1"/>
    <w:rsid w:val="0097323E"/>
    <w:rsid w:val="009734E8"/>
    <w:rsid w:val="0097445D"/>
    <w:rsid w:val="0097540E"/>
    <w:rsid w:val="009758B3"/>
    <w:rsid w:val="00976097"/>
    <w:rsid w:val="00976D1B"/>
    <w:rsid w:val="00977293"/>
    <w:rsid w:val="009811C6"/>
    <w:rsid w:val="00981C75"/>
    <w:rsid w:val="00982321"/>
    <w:rsid w:val="00984989"/>
    <w:rsid w:val="00984F26"/>
    <w:rsid w:val="00985361"/>
    <w:rsid w:val="00985550"/>
    <w:rsid w:val="0098759D"/>
    <w:rsid w:val="009900E3"/>
    <w:rsid w:val="009906A6"/>
    <w:rsid w:val="00990E8F"/>
    <w:rsid w:val="00990F47"/>
    <w:rsid w:val="0099209C"/>
    <w:rsid w:val="009925F0"/>
    <w:rsid w:val="009927AC"/>
    <w:rsid w:val="00993581"/>
    <w:rsid w:val="00994E20"/>
    <w:rsid w:val="009950B9"/>
    <w:rsid w:val="0099645D"/>
    <w:rsid w:val="00996815"/>
    <w:rsid w:val="00997384"/>
    <w:rsid w:val="00997D04"/>
    <w:rsid w:val="009A0272"/>
    <w:rsid w:val="009A1595"/>
    <w:rsid w:val="009A1626"/>
    <w:rsid w:val="009A195A"/>
    <w:rsid w:val="009A1AFA"/>
    <w:rsid w:val="009A222B"/>
    <w:rsid w:val="009A40C2"/>
    <w:rsid w:val="009A63DF"/>
    <w:rsid w:val="009A6F54"/>
    <w:rsid w:val="009A71FC"/>
    <w:rsid w:val="009A7520"/>
    <w:rsid w:val="009A75D5"/>
    <w:rsid w:val="009B2473"/>
    <w:rsid w:val="009B2C00"/>
    <w:rsid w:val="009B2E40"/>
    <w:rsid w:val="009B464C"/>
    <w:rsid w:val="009B4C47"/>
    <w:rsid w:val="009B5F0C"/>
    <w:rsid w:val="009B6E41"/>
    <w:rsid w:val="009B73A9"/>
    <w:rsid w:val="009C21C0"/>
    <w:rsid w:val="009C35C5"/>
    <w:rsid w:val="009C3606"/>
    <w:rsid w:val="009C3A57"/>
    <w:rsid w:val="009C3A7E"/>
    <w:rsid w:val="009C50DE"/>
    <w:rsid w:val="009C5BBB"/>
    <w:rsid w:val="009C5C1A"/>
    <w:rsid w:val="009C5F90"/>
    <w:rsid w:val="009C60C9"/>
    <w:rsid w:val="009C6312"/>
    <w:rsid w:val="009C64C0"/>
    <w:rsid w:val="009C6BEC"/>
    <w:rsid w:val="009C7219"/>
    <w:rsid w:val="009C7781"/>
    <w:rsid w:val="009C79CB"/>
    <w:rsid w:val="009D016A"/>
    <w:rsid w:val="009D0722"/>
    <w:rsid w:val="009D20A9"/>
    <w:rsid w:val="009D2980"/>
    <w:rsid w:val="009D436C"/>
    <w:rsid w:val="009D518B"/>
    <w:rsid w:val="009D5C5A"/>
    <w:rsid w:val="009D5F83"/>
    <w:rsid w:val="009D664D"/>
    <w:rsid w:val="009D6DDE"/>
    <w:rsid w:val="009D7614"/>
    <w:rsid w:val="009E1483"/>
    <w:rsid w:val="009E1FCA"/>
    <w:rsid w:val="009E1FFD"/>
    <w:rsid w:val="009E27C3"/>
    <w:rsid w:val="009E3DB9"/>
    <w:rsid w:val="009E4E67"/>
    <w:rsid w:val="009E50EA"/>
    <w:rsid w:val="009E5206"/>
    <w:rsid w:val="009E56A2"/>
    <w:rsid w:val="009E5CEF"/>
    <w:rsid w:val="009E615F"/>
    <w:rsid w:val="009F03B7"/>
    <w:rsid w:val="009F17D9"/>
    <w:rsid w:val="009F1BAC"/>
    <w:rsid w:val="009F255B"/>
    <w:rsid w:val="009F325B"/>
    <w:rsid w:val="009F3314"/>
    <w:rsid w:val="009F37D7"/>
    <w:rsid w:val="009F4514"/>
    <w:rsid w:val="009F58F0"/>
    <w:rsid w:val="009F6086"/>
    <w:rsid w:val="009F6C58"/>
    <w:rsid w:val="009F70D3"/>
    <w:rsid w:val="009F7B33"/>
    <w:rsid w:val="009F7EA7"/>
    <w:rsid w:val="00A00A7E"/>
    <w:rsid w:val="00A0185F"/>
    <w:rsid w:val="00A02124"/>
    <w:rsid w:val="00A03A35"/>
    <w:rsid w:val="00A03E69"/>
    <w:rsid w:val="00A03F63"/>
    <w:rsid w:val="00A043C2"/>
    <w:rsid w:val="00A044AA"/>
    <w:rsid w:val="00A044C0"/>
    <w:rsid w:val="00A04B02"/>
    <w:rsid w:val="00A066A9"/>
    <w:rsid w:val="00A07BA1"/>
    <w:rsid w:val="00A106A2"/>
    <w:rsid w:val="00A10DAB"/>
    <w:rsid w:val="00A113CB"/>
    <w:rsid w:val="00A11A01"/>
    <w:rsid w:val="00A11B2D"/>
    <w:rsid w:val="00A133B0"/>
    <w:rsid w:val="00A15755"/>
    <w:rsid w:val="00A15EA7"/>
    <w:rsid w:val="00A16F9D"/>
    <w:rsid w:val="00A174EB"/>
    <w:rsid w:val="00A17E65"/>
    <w:rsid w:val="00A2075B"/>
    <w:rsid w:val="00A20B1D"/>
    <w:rsid w:val="00A21897"/>
    <w:rsid w:val="00A220B5"/>
    <w:rsid w:val="00A22348"/>
    <w:rsid w:val="00A225C2"/>
    <w:rsid w:val="00A23452"/>
    <w:rsid w:val="00A24E43"/>
    <w:rsid w:val="00A24F77"/>
    <w:rsid w:val="00A24FF1"/>
    <w:rsid w:val="00A25513"/>
    <w:rsid w:val="00A256F9"/>
    <w:rsid w:val="00A2576A"/>
    <w:rsid w:val="00A26098"/>
    <w:rsid w:val="00A262F6"/>
    <w:rsid w:val="00A26698"/>
    <w:rsid w:val="00A269EF"/>
    <w:rsid w:val="00A2712C"/>
    <w:rsid w:val="00A27184"/>
    <w:rsid w:val="00A271FE"/>
    <w:rsid w:val="00A27722"/>
    <w:rsid w:val="00A277C6"/>
    <w:rsid w:val="00A27A5A"/>
    <w:rsid w:val="00A30C5D"/>
    <w:rsid w:val="00A314B1"/>
    <w:rsid w:val="00A315A9"/>
    <w:rsid w:val="00A32816"/>
    <w:rsid w:val="00A33CE4"/>
    <w:rsid w:val="00A33D02"/>
    <w:rsid w:val="00A35003"/>
    <w:rsid w:val="00A35BF3"/>
    <w:rsid w:val="00A361B2"/>
    <w:rsid w:val="00A36977"/>
    <w:rsid w:val="00A40BEB"/>
    <w:rsid w:val="00A425AF"/>
    <w:rsid w:val="00A42C7C"/>
    <w:rsid w:val="00A43B0F"/>
    <w:rsid w:val="00A44579"/>
    <w:rsid w:val="00A446BA"/>
    <w:rsid w:val="00A46409"/>
    <w:rsid w:val="00A4655A"/>
    <w:rsid w:val="00A503E9"/>
    <w:rsid w:val="00A506EA"/>
    <w:rsid w:val="00A508F2"/>
    <w:rsid w:val="00A52FB7"/>
    <w:rsid w:val="00A53806"/>
    <w:rsid w:val="00A546DF"/>
    <w:rsid w:val="00A55424"/>
    <w:rsid w:val="00A55461"/>
    <w:rsid w:val="00A56213"/>
    <w:rsid w:val="00A56717"/>
    <w:rsid w:val="00A56735"/>
    <w:rsid w:val="00A56E05"/>
    <w:rsid w:val="00A60400"/>
    <w:rsid w:val="00A6103E"/>
    <w:rsid w:val="00A610F0"/>
    <w:rsid w:val="00A62912"/>
    <w:rsid w:val="00A62F07"/>
    <w:rsid w:val="00A63BC3"/>
    <w:rsid w:val="00A63F4F"/>
    <w:rsid w:val="00A65FD8"/>
    <w:rsid w:val="00A66091"/>
    <w:rsid w:val="00A67210"/>
    <w:rsid w:val="00A67D74"/>
    <w:rsid w:val="00A67E3E"/>
    <w:rsid w:val="00A67F10"/>
    <w:rsid w:val="00A70342"/>
    <w:rsid w:val="00A7202D"/>
    <w:rsid w:val="00A72040"/>
    <w:rsid w:val="00A722C6"/>
    <w:rsid w:val="00A728C1"/>
    <w:rsid w:val="00A74942"/>
    <w:rsid w:val="00A75952"/>
    <w:rsid w:val="00A75E44"/>
    <w:rsid w:val="00A76F1D"/>
    <w:rsid w:val="00A76F24"/>
    <w:rsid w:val="00A77027"/>
    <w:rsid w:val="00A8145F"/>
    <w:rsid w:val="00A81937"/>
    <w:rsid w:val="00A824D1"/>
    <w:rsid w:val="00A826E0"/>
    <w:rsid w:val="00A83668"/>
    <w:rsid w:val="00A838BF"/>
    <w:rsid w:val="00A840C6"/>
    <w:rsid w:val="00A845BF"/>
    <w:rsid w:val="00A901A9"/>
    <w:rsid w:val="00A9071D"/>
    <w:rsid w:val="00A9150F"/>
    <w:rsid w:val="00A92E60"/>
    <w:rsid w:val="00A934CF"/>
    <w:rsid w:val="00A942A5"/>
    <w:rsid w:val="00A95581"/>
    <w:rsid w:val="00A95AF5"/>
    <w:rsid w:val="00A97AE2"/>
    <w:rsid w:val="00AA07BD"/>
    <w:rsid w:val="00AA1B25"/>
    <w:rsid w:val="00AA1B48"/>
    <w:rsid w:val="00AA24F6"/>
    <w:rsid w:val="00AA25AB"/>
    <w:rsid w:val="00AA2667"/>
    <w:rsid w:val="00AA27E8"/>
    <w:rsid w:val="00AA2F22"/>
    <w:rsid w:val="00AA3D33"/>
    <w:rsid w:val="00AA4217"/>
    <w:rsid w:val="00AA4883"/>
    <w:rsid w:val="00AA4A01"/>
    <w:rsid w:val="00AA4D72"/>
    <w:rsid w:val="00AA4F51"/>
    <w:rsid w:val="00AA527F"/>
    <w:rsid w:val="00AA5D60"/>
    <w:rsid w:val="00AA6434"/>
    <w:rsid w:val="00AA7E3A"/>
    <w:rsid w:val="00AA7E8A"/>
    <w:rsid w:val="00AB246D"/>
    <w:rsid w:val="00AB38C2"/>
    <w:rsid w:val="00AC0663"/>
    <w:rsid w:val="00AC06DC"/>
    <w:rsid w:val="00AC0902"/>
    <w:rsid w:val="00AC1402"/>
    <w:rsid w:val="00AC17E7"/>
    <w:rsid w:val="00AC20D4"/>
    <w:rsid w:val="00AC3B81"/>
    <w:rsid w:val="00AC4686"/>
    <w:rsid w:val="00AC5412"/>
    <w:rsid w:val="00AC5DA2"/>
    <w:rsid w:val="00AC674E"/>
    <w:rsid w:val="00AC6A26"/>
    <w:rsid w:val="00AC74F8"/>
    <w:rsid w:val="00AC784A"/>
    <w:rsid w:val="00AD0034"/>
    <w:rsid w:val="00AD1436"/>
    <w:rsid w:val="00AD1B0B"/>
    <w:rsid w:val="00AD33BB"/>
    <w:rsid w:val="00AD36CE"/>
    <w:rsid w:val="00AD420F"/>
    <w:rsid w:val="00AD4991"/>
    <w:rsid w:val="00AD4BFC"/>
    <w:rsid w:val="00AD6037"/>
    <w:rsid w:val="00AD67BB"/>
    <w:rsid w:val="00AD67D7"/>
    <w:rsid w:val="00AD6CAB"/>
    <w:rsid w:val="00AD77BE"/>
    <w:rsid w:val="00AE05E1"/>
    <w:rsid w:val="00AE06E2"/>
    <w:rsid w:val="00AE145A"/>
    <w:rsid w:val="00AE31A5"/>
    <w:rsid w:val="00AE32BA"/>
    <w:rsid w:val="00AE4472"/>
    <w:rsid w:val="00AE67C5"/>
    <w:rsid w:val="00AE6BF8"/>
    <w:rsid w:val="00AE6C22"/>
    <w:rsid w:val="00AE72FC"/>
    <w:rsid w:val="00AF173F"/>
    <w:rsid w:val="00AF2AE2"/>
    <w:rsid w:val="00AF39FB"/>
    <w:rsid w:val="00AF5969"/>
    <w:rsid w:val="00AF684F"/>
    <w:rsid w:val="00AF7CB5"/>
    <w:rsid w:val="00AF7DFE"/>
    <w:rsid w:val="00B00D62"/>
    <w:rsid w:val="00B00EB5"/>
    <w:rsid w:val="00B0230D"/>
    <w:rsid w:val="00B0349A"/>
    <w:rsid w:val="00B03FF7"/>
    <w:rsid w:val="00B0435A"/>
    <w:rsid w:val="00B062D8"/>
    <w:rsid w:val="00B0708A"/>
    <w:rsid w:val="00B07198"/>
    <w:rsid w:val="00B072E6"/>
    <w:rsid w:val="00B075B3"/>
    <w:rsid w:val="00B07DD5"/>
    <w:rsid w:val="00B11CA1"/>
    <w:rsid w:val="00B12F60"/>
    <w:rsid w:val="00B1332D"/>
    <w:rsid w:val="00B13E7A"/>
    <w:rsid w:val="00B13F28"/>
    <w:rsid w:val="00B1759E"/>
    <w:rsid w:val="00B20ACB"/>
    <w:rsid w:val="00B211CF"/>
    <w:rsid w:val="00B22692"/>
    <w:rsid w:val="00B245AB"/>
    <w:rsid w:val="00B247AE"/>
    <w:rsid w:val="00B2517F"/>
    <w:rsid w:val="00B25DE9"/>
    <w:rsid w:val="00B25E51"/>
    <w:rsid w:val="00B26F29"/>
    <w:rsid w:val="00B276D8"/>
    <w:rsid w:val="00B27CD7"/>
    <w:rsid w:val="00B27E5F"/>
    <w:rsid w:val="00B30150"/>
    <w:rsid w:val="00B3054E"/>
    <w:rsid w:val="00B30C89"/>
    <w:rsid w:val="00B3108C"/>
    <w:rsid w:val="00B31430"/>
    <w:rsid w:val="00B32C8B"/>
    <w:rsid w:val="00B331E3"/>
    <w:rsid w:val="00B349BC"/>
    <w:rsid w:val="00B34B16"/>
    <w:rsid w:val="00B35573"/>
    <w:rsid w:val="00B35D43"/>
    <w:rsid w:val="00B35FE3"/>
    <w:rsid w:val="00B363BB"/>
    <w:rsid w:val="00B37299"/>
    <w:rsid w:val="00B40672"/>
    <w:rsid w:val="00B422AB"/>
    <w:rsid w:val="00B426E6"/>
    <w:rsid w:val="00B4398D"/>
    <w:rsid w:val="00B442E9"/>
    <w:rsid w:val="00B44972"/>
    <w:rsid w:val="00B44F0D"/>
    <w:rsid w:val="00B46B43"/>
    <w:rsid w:val="00B46D42"/>
    <w:rsid w:val="00B471E8"/>
    <w:rsid w:val="00B5067F"/>
    <w:rsid w:val="00B50AB4"/>
    <w:rsid w:val="00B52862"/>
    <w:rsid w:val="00B534C0"/>
    <w:rsid w:val="00B53A07"/>
    <w:rsid w:val="00B53F64"/>
    <w:rsid w:val="00B55223"/>
    <w:rsid w:val="00B5705D"/>
    <w:rsid w:val="00B570C7"/>
    <w:rsid w:val="00B5734B"/>
    <w:rsid w:val="00B574F7"/>
    <w:rsid w:val="00B575F4"/>
    <w:rsid w:val="00B57A8E"/>
    <w:rsid w:val="00B608A3"/>
    <w:rsid w:val="00B62FDF"/>
    <w:rsid w:val="00B63507"/>
    <w:rsid w:val="00B65252"/>
    <w:rsid w:val="00B65A85"/>
    <w:rsid w:val="00B66EF3"/>
    <w:rsid w:val="00B679B7"/>
    <w:rsid w:val="00B67B01"/>
    <w:rsid w:val="00B67CC2"/>
    <w:rsid w:val="00B67E3D"/>
    <w:rsid w:val="00B70879"/>
    <w:rsid w:val="00B716FF"/>
    <w:rsid w:val="00B71942"/>
    <w:rsid w:val="00B71BDD"/>
    <w:rsid w:val="00B72287"/>
    <w:rsid w:val="00B72B70"/>
    <w:rsid w:val="00B732D6"/>
    <w:rsid w:val="00B732DE"/>
    <w:rsid w:val="00B741E6"/>
    <w:rsid w:val="00B76129"/>
    <w:rsid w:val="00B765D8"/>
    <w:rsid w:val="00B77277"/>
    <w:rsid w:val="00B80264"/>
    <w:rsid w:val="00B84150"/>
    <w:rsid w:val="00B845B2"/>
    <w:rsid w:val="00B8649B"/>
    <w:rsid w:val="00B864F6"/>
    <w:rsid w:val="00B86651"/>
    <w:rsid w:val="00B86DF1"/>
    <w:rsid w:val="00B909F5"/>
    <w:rsid w:val="00B910C2"/>
    <w:rsid w:val="00B911DB"/>
    <w:rsid w:val="00B91983"/>
    <w:rsid w:val="00B91B99"/>
    <w:rsid w:val="00B933CA"/>
    <w:rsid w:val="00B93A7F"/>
    <w:rsid w:val="00B93E39"/>
    <w:rsid w:val="00B94D3B"/>
    <w:rsid w:val="00B956BF"/>
    <w:rsid w:val="00B95EB6"/>
    <w:rsid w:val="00B96C27"/>
    <w:rsid w:val="00B96C4C"/>
    <w:rsid w:val="00B97468"/>
    <w:rsid w:val="00B97A98"/>
    <w:rsid w:val="00BA086C"/>
    <w:rsid w:val="00BA1FD6"/>
    <w:rsid w:val="00BA29A0"/>
    <w:rsid w:val="00BA365B"/>
    <w:rsid w:val="00BA3818"/>
    <w:rsid w:val="00BA4912"/>
    <w:rsid w:val="00BA4F6B"/>
    <w:rsid w:val="00BA5493"/>
    <w:rsid w:val="00BA5C98"/>
    <w:rsid w:val="00BA63F7"/>
    <w:rsid w:val="00BA6D83"/>
    <w:rsid w:val="00BB07E3"/>
    <w:rsid w:val="00BB0B26"/>
    <w:rsid w:val="00BB2968"/>
    <w:rsid w:val="00BB43F0"/>
    <w:rsid w:val="00BB603F"/>
    <w:rsid w:val="00BB74E6"/>
    <w:rsid w:val="00BB7A38"/>
    <w:rsid w:val="00BC2844"/>
    <w:rsid w:val="00BC2F29"/>
    <w:rsid w:val="00BC469D"/>
    <w:rsid w:val="00BC53A0"/>
    <w:rsid w:val="00BC5C99"/>
    <w:rsid w:val="00BC61BA"/>
    <w:rsid w:val="00BC65A7"/>
    <w:rsid w:val="00BC66B9"/>
    <w:rsid w:val="00BC6B8B"/>
    <w:rsid w:val="00BC7232"/>
    <w:rsid w:val="00BC7D32"/>
    <w:rsid w:val="00BD09C4"/>
    <w:rsid w:val="00BD09C9"/>
    <w:rsid w:val="00BD0B22"/>
    <w:rsid w:val="00BD0BCC"/>
    <w:rsid w:val="00BD1EC3"/>
    <w:rsid w:val="00BD3BF5"/>
    <w:rsid w:val="00BD4E08"/>
    <w:rsid w:val="00BD509D"/>
    <w:rsid w:val="00BD53BF"/>
    <w:rsid w:val="00BD5F28"/>
    <w:rsid w:val="00BD6E4F"/>
    <w:rsid w:val="00BD7F43"/>
    <w:rsid w:val="00BE12F4"/>
    <w:rsid w:val="00BE23DA"/>
    <w:rsid w:val="00BE27DC"/>
    <w:rsid w:val="00BE2841"/>
    <w:rsid w:val="00BE35FE"/>
    <w:rsid w:val="00BE3BB2"/>
    <w:rsid w:val="00BE42EC"/>
    <w:rsid w:val="00BE44AC"/>
    <w:rsid w:val="00BE48D0"/>
    <w:rsid w:val="00BE4D43"/>
    <w:rsid w:val="00BE517F"/>
    <w:rsid w:val="00BF130A"/>
    <w:rsid w:val="00BF400E"/>
    <w:rsid w:val="00BF4106"/>
    <w:rsid w:val="00BF4A28"/>
    <w:rsid w:val="00BF55FF"/>
    <w:rsid w:val="00BF7222"/>
    <w:rsid w:val="00BF72D2"/>
    <w:rsid w:val="00BF73F2"/>
    <w:rsid w:val="00C01903"/>
    <w:rsid w:val="00C02B67"/>
    <w:rsid w:val="00C03D8A"/>
    <w:rsid w:val="00C044E9"/>
    <w:rsid w:val="00C056FF"/>
    <w:rsid w:val="00C05887"/>
    <w:rsid w:val="00C059A9"/>
    <w:rsid w:val="00C05DFA"/>
    <w:rsid w:val="00C05E2F"/>
    <w:rsid w:val="00C05FD3"/>
    <w:rsid w:val="00C06222"/>
    <w:rsid w:val="00C06CE7"/>
    <w:rsid w:val="00C105C5"/>
    <w:rsid w:val="00C10F2D"/>
    <w:rsid w:val="00C11256"/>
    <w:rsid w:val="00C11A5A"/>
    <w:rsid w:val="00C11E20"/>
    <w:rsid w:val="00C12DD7"/>
    <w:rsid w:val="00C12FBE"/>
    <w:rsid w:val="00C131F0"/>
    <w:rsid w:val="00C13637"/>
    <w:rsid w:val="00C13F00"/>
    <w:rsid w:val="00C13F40"/>
    <w:rsid w:val="00C1550D"/>
    <w:rsid w:val="00C15AE4"/>
    <w:rsid w:val="00C16383"/>
    <w:rsid w:val="00C16595"/>
    <w:rsid w:val="00C16926"/>
    <w:rsid w:val="00C1778E"/>
    <w:rsid w:val="00C211CF"/>
    <w:rsid w:val="00C21D45"/>
    <w:rsid w:val="00C21F16"/>
    <w:rsid w:val="00C22FAC"/>
    <w:rsid w:val="00C23F5B"/>
    <w:rsid w:val="00C242E8"/>
    <w:rsid w:val="00C26361"/>
    <w:rsid w:val="00C305B2"/>
    <w:rsid w:val="00C31B5A"/>
    <w:rsid w:val="00C31BA1"/>
    <w:rsid w:val="00C321B7"/>
    <w:rsid w:val="00C3291C"/>
    <w:rsid w:val="00C32DA9"/>
    <w:rsid w:val="00C378E2"/>
    <w:rsid w:val="00C37A53"/>
    <w:rsid w:val="00C40DFA"/>
    <w:rsid w:val="00C42549"/>
    <w:rsid w:val="00C42702"/>
    <w:rsid w:val="00C42AC2"/>
    <w:rsid w:val="00C43530"/>
    <w:rsid w:val="00C438D2"/>
    <w:rsid w:val="00C43E4C"/>
    <w:rsid w:val="00C443F6"/>
    <w:rsid w:val="00C445CA"/>
    <w:rsid w:val="00C44FE0"/>
    <w:rsid w:val="00C45419"/>
    <w:rsid w:val="00C45E4F"/>
    <w:rsid w:val="00C4650D"/>
    <w:rsid w:val="00C473EA"/>
    <w:rsid w:val="00C50408"/>
    <w:rsid w:val="00C5140D"/>
    <w:rsid w:val="00C521CB"/>
    <w:rsid w:val="00C55C40"/>
    <w:rsid w:val="00C55C48"/>
    <w:rsid w:val="00C55FF7"/>
    <w:rsid w:val="00C56430"/>
    <w:rsid w:val="00C565B0"/>
    <w:rsid w:val="00C5715D"/>
    <w:rsid w:val="00C60262"/>
    <w:rsid w:val="00C603F0"/>
    <w:rsid w:val="00C6067E"/>
    <w:rsid w:val="00C60B56"/>
    <w:rsid w:val="00C620A6"/>
    <w:rsid w:val="00C62A32"/>
    <w:rsid w:val="00C659EE"/>
    <w:rsid w:val="00C65BE3"/>
    <w:rsid w:val="00C661F2"/>
    <w:rsid w:val="00C66B44"/>
    <w:rsid w:val="00C676F4"/>
    <w:rsid w:val="00C67E7E"/>
    <w:rsid w:val="00C70069"/>
    <w:rsid w:val="00C705C9"/>
    <w:rsid w:val="00C73371"/>
    <w:rsid w:val="00C73F59"/>
    <w:rsid w:val="00C74164"/>
    <w:rsid w:val="00C75F8D"/>
    <w:rsid w:val="00C767B6"/>
    <w:rsid w:val="00C76CCA"/>
    <w:rsid w:val="00C76E40"/>
    <w:rsid w:val="00C809B5"/>
    <w:rsid w:val="00C80DDA"/>
    <w:rsid w:val="00C81476"/>
    <w:rsid w:val="00C81BBB"/>
    <w:rsid w:val="00C821B2"/>
    <w:rsid w:val="00C827A7"/>
    <w:rsid w:val="00C82E4A"/>
    <w:rsid w:val="00C82E6D"/>
    <w:rsid w:val="00C83526"/>
    <w:rsid w:val="00C83545"/>
    <w:rsid w:val="00C841AD"/>
    <w:rsid w:val="00C854AF"/>
    <w:rsid w:val="00C85772"/>
    <w:rsid w:val="00C85A2F"/>
    <w:rsid w:val="00C86624"/>
    <w:rsid w:val="00C86A9D"/>
    <w:rsid w:val="00C87631"/>
    <w:rsid w:val="00C87771"/>
    <w:rsid w:val="00C9089A"/>
    <w:rsid w:val="00C91194"/>
    <w:rsid w:val="00C9229A"/>
    <w:rsid w:val="00C92BD7"/>
    <w:rsid w:val="00C92ED2"/>
    <w:rsid w:val="00C92F55"/>
    <w:rsid w:val="00C934F8"/>
    <w:rsid w:val="00C938EB"/>
    <w:rsid w:val="00C942A8"/>
    <w:rsid w:val="00C94660"/>
    <w:rsid w:val="00C94E21"/>
    <w:rsid w:val="00C95B6D"/>
    <w:rsid w:val="00C9672D"/>
    <w:rsid w:val="00C97286"/>
    <w:rsid w:val="00C97BDE"/>
    <w:rsid w:val="00CA0066"/>
    <w:rsid w:val="00CA012F"/>
    <w:rsid w:val="00CA0E20"/>
    <w:rsid w:val="00CA1203"/>
    <w:rsid w:val="00CA144E"/>
    <w:rsid w:val="00CA186A"/>
    <w:rsid w:val="00CA4E0D"/>
    <w:rsid w:val="00CA59B7"/>
    <w:rsid w:val="00CA6192"/>
    <w:rsid w:val="00CA7310"/>
    <w:rsid w:val="00CA7BE4"/>
    <w:rsid w:val="00CB04AF"/>
    <w:rsid w:val="00CB082D"/>
    <w:rsid w:val="00CB1329"/>
    <w:rsid w:val="00CB1363"/>
    <w:rsid w:val="00CB1A4D"/>
    <w:rsid w:val="00CB1EE3"/>
    <w:rsid w:val="00CB207D"/>
    <w:rsid w:val="00CB299E"/>
    <w:rsid w:val="00CB3B20"/>
    <w:rsid w:val="00CB3D39"/>
    <w:rsid w:val="00CB3D98"/>
    <w:rsid w:val="00CB4D61"/>
    <w:rsid w:val="00CB4D85"/>
    <w:rsid w:val="00CB530B"/>
    <w:rsid w:val="00CB6E50"/>
    <w:rsid w:val="00CB77FC"/>
    <w:rsid w:val="00CB7A2F"/>
    <w:rsid w:val="00CC0887"/>
    <w:rsid w:val="00CC1029"/>
    <w:rsid w:val="00CC10A4"/>
    <w:rsid w:val="00CC1CF3"/>
    <w:rsid w:val="00CC233D"/>
    <w:rsid w:val="00CC256F"/>
    <w:rsid w:val="00CC2DC6"/>
    <w:rsid w:val="00CC2E12"/>
    <w:rsid w:val="00CC3D62"/>
    <w:rsid w:val="00CC3E4E"/>
    <w:rsid w:val="00CC43FC"/>
    <w:rsid w:val="00CC4B71"/>
    <w:rsid w:val="00CC504A"/>
    <w:rsid w:val="00CC58A2"/>
    <w:rsid w:val="00CC6836"/>
    <w:rsid w:val="00CC7704"/>
    <w:rsid w:val="00CD029C"/>
    <w:rsid w:val="00CD0E2F"/>
    <w:rsid w:val="00CD1362"/>
    <w:rsid w:val="00CD1DEA"/>
    <w:rsid w:val="00CD41AA"/>
    <w:rsid w:val="00CD54BF"/>
    <w:rsid w:val="00CD58BC"/>
    <w:rsid w:val="00CD603F"/>
    <w:rsid w:val="00CD6807"/>
    <w:rsid w:val="00CE1456"/>
    <w:rsid w:val="00CE1A6F"/>
    <w:rsid w:val="00CE2883"/>
    <w:rsid w:val="00CE2C26"/>
    <w:rsid w:val="00CE3467"/>
    <w:rsid w:val="00CE4DE4"/>
    <w:rsid w:val="00CE5184"/>
    <w:rsid w:val="00CE5B8D"/>
    <w:rsid w:val="00CE631E"/>
    <w:rsid w:val="00CE7217"/>
    <w:rsid w:val="00CF0FC3"/>
    <w:rsid w:val="00CF3034"/>
    <w:rsid w:val="00CF344B"/>
    <w:rsid w:val="00CF3C49"/>
    <w:rsid w:val="00CF482F"/>
    <w:rsid w:val="00CF4CC4"/>
    <w:rsid w:val="00CF4E46"/>
    <w:rsid w:val="00CF715E"/>
    <w:rsid w:val="00CF766D"/>
    <w:rsid w:val="00CF7CA7"/>
    <w:rsid w:val="00D014F0"/>
    <w:rsid w:val="00D01F47"/>
    <w:rsid w:val="00D02419"/>
    <w:rsid w:val="00D0274B"/>
    <w:rsid w:val="00D04CA7"/>
    <w:rsid w:val="00D05276"/>
    <w:rsid w:val="00D056A3"/>
    <w:rsid w:val="00D06901"/>
    <w:rsid w:val="00D06A17"/>
    <w:rsid w:val="00D06D2C"/>
    <w:rsid w:val="00D07AC8"/>
    <w:rsid w:val="00D1241D"/>
    <w:rsid w:val="00D1290D"/>
    <w:rsid w:val="00D132D8"/>
    <w:rsid w:val="00D15C14"/>
    <w:rsid w:val="00D16E3E"/>
    <w:rsid w:val="00D16F6F"/>
    <w:rsid w:val="00D178E4"/>
    <w:rsid w:val="00D17CF1"/>
    <w:rsid w:val="00D2071E"/>
    <w:rsid w:val="00D22501"/>
    <w:rsid w:val="00D22A1F"/>
    <w:rsid w:val="00D230B4"/>
    <w:rsid w:val="00D23F91"/>
    <w:rsid w:val="00D2438A"/>
    <w:rsid w:val="00D2474C"/>
    <w:rsid w:val="00D24848"/>
    <w:rsid w:val="00D24BE3"/>
    <w:rsid w:val="00D258C5"/>
    <w:rsid w:val="00D26A44"/>
    <w:rsid w:val="00D26DFC"/>
    <w:rsid w:val="00D2774B"/>
    <w:rsid w:val="00D323E8"/>
    <w:rsid w:val="00D354C5"/>
    <w:rsid w:val="00D35B62"/>
    <w:rsid w:val="00D36309"/>
    <w:rsid w:val="00D36634"/>
    <w:rsid w:val="00D37996"/>
    <w:rsid w:val="00D419E0"/>
    <w:rsid w:val="00D41E74"/>
    <w:rsid w:val="00D422F3"/>
    <w:rsid w:val="00D424CD"/>
    <w:rsid w:val="00D42944"/>
    <w:rsid w:val="00D43023"/>
    <w:rsid w:val="00D4363B"/>
    <w:rsid w:val="00D43667"/>
    <w:rsid w:val="00D437DE"/>
    <w:rsid w:val="00D43E9E"/>
    <w:rsid w:val="00D443BE"/>
    <w:rsid w:val="00D44802"/>
    <w:rsid w:val="00D44CBA"/>
    <w:rsid w:val="00D44CC8"/>
    <w:rsid w:val="00D467D0"/>
    <w:rsid w:val="00D46A85"/>
    <w:rsid w:val="00D46E04"/>
    <w:rsid w:val="00D475F8"/>
    <w:rsid w:val="00D50E77"/>
    <w:rsid w:val="00D54B07"/>
    <w:rsid w:val="00D55126"/>
    <w:rsid w:val="00D553D1"/>
    <w:rsid w:val="00D555F0"/>
    <w:rsid w:val="00D60D24"/>
    <w:rsid w:val="00D62889"/>
    <w:rsid w:val="00D6366C"/>
    <w:rsid w:val="00D64EAF"/>
    <w:rsid w:val="00D653BA"/>
    <w:rsid w:val="00D66029"/>
    <w:rsid w:val="00D66205"/>
    <w:rsid w:val="00D66B17"/>
    <w:rsid w:val="00D711A2"/>
    <w:rsid w:val="00D72978"/>
    <w:rsid w:val="00D73C0D"/>
    <w:rsid w:val="00D74225"/>
    <w:rsid w:val="00D74E63"/>
    <w:rsid w:val="00D76033"/>
    <w:rsid w:val="00D765B4"/>
    <w:rsid w:val="00D76B7D"/>
    <w:rsid w:val="00D77AD3"/>
    <w:rsid w:val="00D77B4F"/>
    <w:rsid w:val="00D77EB9"/>
    <w:rsid w:val="00D80179"/>
    <w:rsid w:val="00D80CD3"/>
    <w:rsid w:val="00D80F37"/>
    <w:rsid w:val="00D8142B"/>
    <w:rsid w:val="00D83909"/>
    <w:rsid w:val="00D83D8E"/>
    <w:rsid w:val="00D85A4C"/>
    <w:rsid w:val="00D87E3B"/>
    <w:rsid w:val="00D903DD"/>
    <w:rsid w:val="00D9087C"/>
    <w:rsid w:val="00D90AE5"/>
    <w:rsid w:val="00D90C33"/>
    <w:rsid w:val="00D9102A"/>
    <w:rsid w:val="00D91171"/>
    <w:rsid w:val="00D928A9"/>
    <w:rsid w:val="00D92A86"/>
    <w:rsid w:val="00D93A28"/>
    <w:rsid w:val="00D9430B"/>
    <w:rsid w:val="00D9603B"/>
    <w:rsid w:val="00D960FA"/>
    <w:rsid w:val="00D963F5"/>
    <w:rsid w:val="00D96FA9"/>
    <w:rsid w:val="00D97E55"/>
    <w:rsid w:val="00DA0279"/>
    <w:rsid w:val="00DA0FAF"/>
    <w:rsid w:val="00DA2345"/>
    <w:rsid w:val="00DA3863"/>
    <w:rsid w:val="00DA4527"/>
    <w:rsid w:val="00DA49EA"/>
    <w:rsid w:val="00DA4A1B"/>
    <w:rsid w:val="00DA53C9"/>
    <w:rsid w:val="00DA5832"/>
    <w:rsid w:val="00DA6F2D"/>
    <w:rsid w:val="00DA7DDA"/>
    <w:rsid w:val="00DB17C7"/>
    <w:rsid w:val="00DB1B3C"/>
    <w:rsid w:val="00DB2678"/>
    <w:rsid w:val="00DB36D3"/>
    <w:rsid w:val="00DB3AF8"/>
    <w:rsid w:val="00DB3E5C"/>
    <w:rsid w:val="00DB449B"/>
    <w:rsid w:val="00DB4F80"/>
    <w:rsid w:val="00DB6459"/>
    <w:rsid w:val="00DB7218"/>
    <w:rsid w:val="00DC159B"/>
    <w:rsid w:val="00DC1AC8"/>
    <w:rsid w:val="00DC1CC0"/>
    <w:rsid w:val="00DC2166"/>
    <w:rsid w:val="00DC3DDF"/>
    <w:rsid w:val="00DC6565"/>
    <w:rsid w:val="00DC69AF"/>
    <w:rsid w:val="00DC6EA4"/>
    <w:rsid w:val="00DC75D6"/>
    <w:rsid w:val="00DC778C"/>
    <w:rsid w:val="00DC77F5"/>
    <w:rsid w:val="00DD01F1"/>
    <w:rsid w:val="00DD02B5"/>
    <w:rsid w:val="00DD07BD"/>
    <w:rsid w:val="00DD10A3"/>
    <w:rsid w:val="00DD16C9"/>
    <w:rsid w:val="00DD1F7F"/>
    <w:rsid w:val="00DD2F16"/>
    <w:rsid w:val="00DD2F17"/>
    <w:rsid w:val="00DD4985"/>
    <w:rsid w:val="00DD4E2E"/>
    <w:rsid w:val="00DD6385"/>
    <w:rsid w:val="00DD681E"/>
    <w:rsid w:val="00DD699A"/>
    <w:rsid w:val="00DD6D05"/>
    <w:rsid w:val="00DD6D93"/>
    <w:rsid w:val="00DD6DE0"/>
    <w:rsid w:val="00DD7813"/>
    <w:rsid w:val="00DE051E"/>
    <w:rsid w:val="00DE0682"/>
    <w:rsid w:val="00DE0945"/>
    <w:rsid w:val="00DE0D00"/>
    <w:rsid w:val="00DE172C"/>
    <w:rsid w:val="00DE17C2"/>
    <w:rsid w:val="00DE22FE"/>
    <w:rsid w:val="00DE2B0B"/>
    <w:rsid w:val="00DE3C67"/>
    <w:rsid w:val="00DE4085"/>
    <w:rsid w:val="00DE41C4"/>
    <w:rsid w:val="00DE56CA"/>
    <w:rsid w:val="00DE5DA3"/>
    <w:rsid w:val="00DE7212"/>
    <w:rsid w:val="00DF05A6"/>
    <w:rsid w:val="00DF27DF"/>
    <w:rsid w:val="00DF2ABA"/>
    <w:rsid w:val="00DF357B"/>
    <w:rsid w:val="00DF69CF"/>
    <w:rsid w:val="00DF740A"/>
    <w:rsid w:val="00DF7860"/>
    <w:rsid w:val="00DF788D"/>
    <w:rsid w:val="00E003C8"/>
    <w:rsid w:val="00E02102"/>
    <w:rsid w:val="00E0210E"/>
    <w:rsid w:val="00E026A6"/>
    <w:rsid w:val="00E02856"/>
    <w:rsid w:val="00E04BE3"/>
    <w:rsid w:val="00E04FD5"/>
    <w:rsid w:val="00E04FE7"/>
    <w:rsid w:val="00E05936"/>
    <w:rsid w:val="00E05BBA"/>
    <w:rsid w:val="00E07FA6"/>
    <w:rsid w:val="00E10470"/>
    <w:rsid w:val="00E10E35"/>
    <w:rsid w:val="00E12DFB"/>
    <w:rsid w:val="00E14125"/>
    <w:rsid w:val="00E14F5B"/>
    <w:rsid w:val="00E165DB"/>
    <w:rsid w:val="00E17C9A"/>
    <w:rsid w:val="00E17D0D"/>
    <w:rsid w:val="00E2045E"/>
    <w:rsid w:val="00E20A58"/>
    <w:rsid w:val="00E23152"/>
    <w:rsid w:val="00E23EE0"/>
    <w:rsid w:val="00E24996"/>
    <w:rsid w:val="00E24A81"/>
    <w:rsid w:val="00E266F7"/>
    <w:rsid w:val="00E27B01"/>
    <w:rsid w:val="00E306B9"/>
    <w:rsid w:val="00E30D5F"/>
    <w:rsid w:val="00E30D8B"/>
    <w:rsid w:val="00E3130D"/>
    <w:rsid w:val="00E318C2"/>
    <w:rsid w:val="00E31D79"/>
    <w:rsid w:val="00E31E69"/>
    <w:rsid w:val="00E325BB"/>
    <w:rsid w:val="00E327E4"/>
    <w:rsid w:val="00E33957"/>
    <w:rsid w:val="00E33AB6"/>
    <w:rsid w:val="00E33D5B"/>
    <w:rsid w:val="00E34A7E"/>
    <w:rsid w:val="00E35ADB"/>
    <w:rsid w:val="00E35D92"/>
    <w:rsid w:val="00E37797"/>
    <w:rsid w:val="00E40B50"/>
    <w:rsid w:val="00E41099"/>
    <w:rsid w:val="00E41C8C"/>
    <w:rsid w:val="00E41CCB"/>
    <w:rsid w:val="00E42E59"/>
    <w:rsid w:val="00E43DB5"/>
    <w:rsid w:val="00E44C8B"/>
    <w:rsid w:val="00E45CD2"/>
    <w:rsid w:val="00E47206"/>
    <w:rsid w:val="00E474CB"/>
    <w:rsid w:val="00E474D1"/>
    <w:rsid w:val="00E4786A"/>
    <w:rsid w:val="00E50FB5"/>
    <w:rsid w:val="00E551B3"/>
    <w:rsid w:val="00E553BD"/>
    <w:rsid w:val="00E55CF5"/>
    <w:rsid w:val="00E56212"/>
    <w:rsid w:val="00E568E4"/>
    <w:rsid w:val="00E56CFF"/>
    <w:rsid w:val="00E579D4"/>
    <w:rsid w:val="00E57B2E"/>
    <w:rsid w:val="00E60555"/>
    <w:rsid w:val="00E60D42"/>
    <w:rsid w:val="00E624EE"/>
    <w:rsid w:val="00E62975"/>
    <w:rsid w:val="00E62DD8"/>
    <w:rsid w:val="00E63B73"/>
    <w:rsid w:val="00E64582"/>
    <w:rsid w:val="00E64748"/>
    <w:rsid w:val="00E64F8B"/>
    <w:rsid w:val="00E65376"/>
    <w:rsid w:val="00E65678"/>
    <w:rsid w:val="00E65744"/>
    <w:rsid w:val="00E66304"/>
    <w:rsid w:val="00E6632E"/>
    <w:rsid w:val="00E67B8F"/>
    <w:rsid w:val="00E70A90"/>
    <w:rsid w:val="00E70EC6"/>
    <w:rsid w:val="00E737BE"/>
    <w:rsid w:val="00E737C5"/>
    <w:rsid w:val="00E739EE"/>
    <w:rsid w:val="00E74BF8"/>
    <w:rsid w:val="00E75134"/>
    <w:rsid w:val="00E75FCC"/>
    <w:rsid w:val="00E7705A"/>
    <w:rsid w:val="00E770C5"/>
    <w:rsid w:val="00E77A60"/>
    <w:rsid w:val="00E80259"/>
    <w:rsid w:val="00E8047A"/>
    <w:rsid w:val="00E804A9"/>
    <w:rsid w:val="00E80965"/>
    <w:rsid w:val="00E80D5E"/>
    <w:rsid w:val="00E81A69"/>
    <w:rsid w:val="00E81C69"/>
    <w:rsid w:val="00E829FA"/>
    <w:rsid w:val="00E83798"/>
    <w:rsid w:val="00E842D8"/>
    <w:rsid w:val="00E848FC"/>
    <w:rsid w:val="00E86E51"/>
    <w:rsid w:val="00E87A9F"/>
    <w:rsid w:val="00E91881"/>
    <w:rsid w:val="00E91C2E"/>
    <w:rsid w:val="00E91D85"/>
    <w:rsid w:val="00E93B8C"/>
    <w:rsid w:val="00E93FFF"/>
    <w:rsid w:val="00E942BA"/>
    <w:rsid w:val="00E942FA"/>
    <w:rsid w:val="00E947B2"/>
    <w:rsid w:val="00E96423"/>
    <w:rsid w:val="00E9668E"/>
    <w:rsid w:val="00E97F4B"/>
    <w:rsid w:val="00EA0D72"/>
    <w:rsid w:val="00EA2306"/>
    <w:rsid w:val="00EA294E"/>
    <w:rsid w:val="00EA3BF6"/>
    <w:rsid w:val="00EA4803"/>
    <w:rsid w:val="00EA6A7C"/>
    <w:rsid w:val="00EA6E2A"/>
    <w:rsid w:val="00EB0262"/>
    <w:rsid w:val="00EB0AD3"/>
    <w:rsid w:val="00EB0BF6"/>
    <w:rsid w:val="00EB2539"/>
    <w:rsid w:val="00EB28CF"/>
    <w:rsid w:val="00EB386D"/>
    <w:rsid w:val="00EB3A24"/>
    <w:rsid w:val="00EB4BC6"/>
    <w:rsid w:val="00EB508C"/>
    <w:rsid w:val="00EB54C2"/>
    <w:rsid w:val="00EB56F3"/>
    <w:rsid w:val="00EB5A61"/>
    <w:rsid w:val="00EB6060"/>
    <w:rsid w:val="00EB7779"/>
    <w:rsid w:val="00EB77E9"/>
    <w:rsid w:val="00EC06B3"/>
    <w:rsid w:val="00EC1482"/>
    <w:rsid w:val="00EC226A"/>
    <w:rsid w:val="00EC3064"/>
    <w:rsid w:val="00EC3488"/>
    <w:rsid w:val="00EC3A83"/>
    <w:rsid w:val="00EC3CD5"/>
    <w:rsid w:val="00EC510E"/>
    <w:rsid w:val="00EC534A"/>
    <w:rsid w:val="00EC55B4"/>
    <w:rsid w:val="00EC5ACD"/>
    <w:rsid w:val="00EC6665"/>
    <w:rsid w:val="00EC70AF"/>
    <w:rsid w:val="00ED2BE8"/>
    <w:rsid w:val="00ED480B"/>
    <w:rsid w:val="00ED57C9"/>
    <w:rsid w:val="00ED5936"/>
    <w:rsid w:val="00ED6641"/>
    <w:rsid w:val="00ED6E28"/>
    <w:rsid w:val="00ED6FD3"/>
    <w:rsid w:val="00ED7310"/>
    <w:rsid w:val="00ED75D1"/>
    <w:rsid w:val="00ED76BE"/>
    <w:rsid w:val="00ED786F"/>
    <w:rsid w:val="00ED7902"/>
    <w:rsid w:val="00EE1272"/>
    <w:rsid w:val="00EE15A5"/>
    <w:rsid w:val="00EE18FB"/>
    <w:rsid w:val="00EE1E28"/>
    <w:rsid w:val="00EE28F3"/>
    <w:rsid w:val="00EE3E77"/>
    <w:rsid w:val="00EE4297"/>
    <w:rsid w:val="00EE465E"/>
    <w:rsid w:val="00EE4DAB"/>
    <w:rsid w:val="00EE540F"/>
    <w:rsid w:val="00EE5692"/>
    <w:rsid w:val="00EE57CC"/>
    <w:rsid w:val="00EE57E6"/>
    <w:rsid w:val="00EE5CF1"/>
    <w:rsid w:val="00EE65B0"/>
    <w:rsid w:val="00EE77B8"/>
    <w:rsid w:val="00EF1BFE"/>
    <w:rsid w:val="00EF39BB"/>
    <w:rsid w:val="00EF4D62"/>
    <w:rsid w:val="00EF5531"/>
    <w:rsid w:val="00EF64A7"/>
    <w:rsid w:val="00EF7236"/>
    <w:rsid w:val="00EF7449"/>
    <w:rsid w:val="00EF7648"/>
    <w:rsid w:val="00EF7F1F"/>
    <w:rsid w:val="00F0061D"/>
    <w:rsid w:val="00F01702"/>
    <w:rsid w:val="00F02ACD"/>
    <w:rsid w:val="00F02E51"/>
    <w:rsid w:val="00F03A7F"/>
    <w:rsid w:val="00F048B5"/>
    <w:rsid w:val="00F05B18"/>
    <w:rsid w:val="00F05C38"/>
    <w:rsid w:val="00F075EB"/>
    <w:rsid w:val="00F1207C"/>
    <w:rsid w:val="00F1241E"/>
    <w:rsid w:val="00F1260D"/>
    <w:rsid w:val="00F12E41"/>
    <w:rsid w:val="00F12E45"/>
    <w:rsid w:val="00F131C0"/>
    <w:rsid w:val="00F13BCD"/>
    <w:rsid w:val="00F13DCC"/>
    <w:rsid w:val="00F13FEE"/>
    <w:rsid w:val="00F150AC"/>
    <w:rsid w:val="00F15DA1"/>
    <w:rsid w:val="00F16D0D"/>
    <w:rsid w:val="00F17A48"/>
    <w:rsid w:val="00F205F0"/>
    <w:rsid w:val="00F20DA3"/>
    <w:rsid w:val="00F21229"/>
    <w:rsid w:val="00F223AB"/>
    <w:rsid w:val="00F229CD"/>
    <w:rsid w:val="00F23923"/>
    <w:rsid w:val="00F23B09"/>
    <w:rsid w:val="00F23B2B"/>
    <w:rsid w:val="00F26345"/>
    <w:rsid w:val="00F26BF7"/>
    <w:rsid w:val="00F26CAB"/>
    <w:rsid w:val="00F27ABC"/>
    <w:rsid w:val="00F30144"/>
    <w:rsid w:val="00F31703"/>
    <w:rsid w:val="00F31E7C"/>
    <w:rsid w:val="00F326D4"/>
    <w:rsid w:val="00F33749"/>
    <w:rsid w:val="00F34EB4"/>
    <w:rsid w:val="00F350E7"/>
    <w:rsid w:val="00F35602"/>
    <w:rsid w:val="00F35880"/>
    <w:rsid w:val="00F36DE6"/>
    <w:rsid w:val="00F401EF"/>
    <w:rsid w:val="00F402CB"/>
    <w:rsid w:val="00F4093D"/>
    <w:rsid w:val="00F41B6D"/>
    <w:rsid w:val="00F41F07"/>
    <w:rsid w:val="00F44766"/>
    <w:rsid w:val="00F44994"/>
    <w:rsid w:val="00F45DB0"/>
    <w:rsid w:val="00F45E77"/>
    <w:rsid w:val="00F461B9"/>
    <w:rsid w:val="00F50407"/>
    <w:rsid w:val="00F50BCF"/>
    <w:rsid w:val="00F51661"/>
    <w:rsid w:val="00F5172A"/>
    <w:rsid w:val="00F51AFB"/>
    <w:rsid w:val="00F52665"/>
    <w:rsid w:val="00F55AC6"/>
    <w:rsid w:val="00F56964"/>
    <w:rsid w:val="00F5698B"/>
    <w:rsid w:val="00F5699E"/>
    <w:rsid w:val="00F569B5"/>
    <w:rsid w:val="00F56D88"/>
    <w:rsid w:val="00F575BC"/>
    <w:rsid w:val="00F57A5D"/>
    <w:rsid w:val="00F615C1"/>
    <w:rsid w:val="00F625C1"/>
    <w:rsid w:val="00F625E5"/>
    <w:rsid w:val="00F62B6F"/>
    <w:rsid w:val="00F62BA2"/>
    <w:rsid w:val="00F62D34"/>
    <w:rsid w:val="00F63D3A"/>
    <w:rsid w:val="00F64FC3"/>
    <w:rsid w:val="00F65158"/>
    <w:rsid w:val="00F65345"/>
    <w:rsid w:val="00F7033D"/>
    <w:rsid w:val="00F70BBC"/>
    <w:rsid w:val="00F71CCB"/>
    <w:rsid w:val="00F71EFA"/>
    <w:rsid w:val="00F733F4"/>
    <w:rsid w:val="00F73656"/>
    <w:rsid w:val="00F73657"/>
    <w:rsid w:val="00F73915"/>
    <w:rsid w:val="00F7391B"/>
    <w:rsid w:val="00F73F4F"/>
    <w:rsid w:val="00F74E9C"/>
    <w:rsid w:val="00F7586D"/>
    <w:rsid w:val="00F75B21"/>
    <w:rsid w:val="00F775F9"/>
    <w:rsid w:val="00F77A43"/>
    <w:rsid w:val="00F808FA"/>
    <w:rsid w:val="00F80937"/>
    <w:rsid w:val="00F82EA1"/>
    <w:rsid w:val="00F8375A"/>
    <w:rsid w:val="00F840DF"/>
    <w:rsid w:val="00F86A01"/>
    <w:rsid w:val="00F90D0F"/>
    <w:rsid w:val="00F91066"/>
    <w:rsid w:val="00F9171A"/>
    <w:rsid w:val="00F92141"/>
    <w:rsid w:val="00F9460E"/>
    <w:rsid w:val="00F94FAA"/>
    <w:rsid w:val="00F95504"/>
    <w:rsid w:val="00F9578D"/>
    <w:rsid w:val="00F9739D"/>
    <w:rsid w:val="00F973C4"/>
    <w:rsid w:val="00F979DC"/>
    <w:rsid w:val="00FA0AD8"/>
    <w:rsid w:val="00FA0BFF"/>
    <w:rsid w:val="00FA1193"/>
    <w:rsid w:val="00FA17E5"/>
    <w:rsid w:val="00FA2735"/>
    <w:rsid w:val="00FA330C"/>
    <w:rsid w:val="00FA3C1C"/>
    <w:rsid w:val="00FA42C5"/>
    <w:rsid w:val="00FA4AF4"/>
    <w:rsid w:val="00FA56FD"/>
    <w:rsid w:val="00FA6304"/>
    <w:rsid w:val="00FA74A4"/>
    <w:rsid w:val="00FB0C53"/>
    <w:rsid w:val="00FB23BE"/>
    <w:rsid w:val="00FB2FA5"/>
    <w:rsid w:val="00FB31CB"/>
    <w:rsid w:val="00FB3BBC"/>
    <w:rsid w:val="00FB4348"/>
    <w:rsid w:val="00FB4B23"/>
    <w:rsid w:val="00FB524A"/>
    <w:rsid w:val="00FB525E"/>
    <w:rsid w:val="00FB601D"/>
    <w:rsid w:val="00FB63A1"/>
    <w:rsid w:val="00FB6DF9"/>
    <w:rsid w:val="00FB7FF3"/>
    <w:rsid w:val="00FC0AC0"/>
    <w:rsid w:val="00FC0B96"/>
    <w:rsid w:val="00FC2BC5"/>
    <w:rsid w:val="00FC2C55"/>
    <w:rsid w:val="00FC3EB2"/>
    <w:rsid w:val="00FC639F"/>
    <w:rsid w:val="00FC6ADE"/>
    <w:rsid w:val="00FC6FE9"/>
    <w:rsid w:val="00FC7009"/>
    <w:rsid w:val="00FC706E"/>
    <w:rsid w:val="00FC7311"/>
    <w:rsid w:val="00FC7E78"/>
    <w:rsid w:val="00FD053D"/>
    <w:rsid w:val="00FD1178"/>
    <w:rsid w:val="00FD3624"/>
    <w:rsid w:val="00FD4B1F"/>
    <w:rsid w:val="00FD4B37"/>
    <w:rsid w:val="00FD4E52"/>
    <w:rsid w:val="00FD6C1C"/>
    <w:rsid w:val="00FD72CE"/>
    <w:rsid w:val="00FE0906"/>
    <w:rsid w:val="00FE160A"/>
    <w:rsid w:val="00FE1988"/>
    <w:rsid w:val="00FE19A6"/>
    <w:rsid w:val="00FE4400"/>
    <w:rsid w:val="00FE44AD"/>
    <w:rsid w:val="00FE48D9"/>
    <w:rsid w:val="00FE4D26"/>
    <w:rsid w:val="00FE678F"/>
    <w:rsid w:val="00FE710C"/>
    <w:rsid w:val="00FF033F"/>
    <w:rsid w:val="00FF1E92"/>
    <w:rsid w:val="00FF23AD"/>
    <w:rsid w:val="00FF2BF0"/>
    <w:rsid w:val="00FF4F43"/>
    <w:rsid w:val="00FF4FC9"/>
    <w:rsid w:val="00FF5783"/>
    <w:rsid w:val="00FF6C48"/>
    <w:rsid w:val="00FF6FC4"/>
    <w:rsid w:val="00FF7207"/>
    <w:rsid w:val="00FF729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56B404E5-95DF-4263-B97C-6B5FA6256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3"/>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0"/>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0"/>
    <w:lsdException w:name="Light List Accent 6" w:uiPriority="66"/>
    <w:lsdException w:name="Light Grid Accent 6" w:uiPriority="62"/>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18B"/>
    <w:rPr>
      <w:rFonts w:ascii="Helvetica" w:eastAsia="Times New Roman" w:hAnsi="Helvetica"/>
      <w:sz w:val="24"/>
      <w:szCs w:val="24"/>
    </w:rPr>
  </w:style>
  <w:style w:type="paragraph" w:styleId="Ttulo1">
    <w:name w:val="heading 1"/>
    <w:basedOn w:val="Normal"/>
    <w:next w:val="Normal"/>
    <w:link w:val="Ttulo1Car"/>
    <w:qFormat/>
    <w:rsid w:val="005323D6"/>
    <w:pPr>
      <w:keepNext/>
      <w:jc w:val="center"/>
      <w:outlineLvl w:val="0"/>
    </w:pPr>
    <w:rPr>
      <w:rFonts w:ascii="Albertus Extra Bold" w:hAnsi="Albertus Extra Bold"/>
      <w:b/>
      <w:sz w:val="36"/>
      <w:szCs w:val="20"/>
    </w:rPr>
  </w:style>
  <w:style w:type="paragraph" w:styleId="Ttulo2">
    <w:name w:val="heading 2"/>
    <w:basedOn w:val="Normal"/>
    <w:next w:val="Normal"/>
    <w:link w:val="Ttulo2Car"/>
    <w:qFormat/>
    <w:rsid w:val="00A16F9D"/>
    <w:pPr>
      <w:keepNext/>
      <w:spacing w:line="360" w:lineRule="auto"/>
      <w:jc w:val="both"/>
      <w:outlineLvl w:val="1"/>
    </w:pPr>
    <w:rPr>
      <w:rFonts w:ascii="Arial" w:hAnsi="Arial"/>
      <w:spacing w:val="20"/>
      <w:szCs w:val="20"/>
      <w:lang w:val="es-MX"/>
    </w:rPr>
  </w:style>
  <w:style w:type="paragraph" w:styleId="Ttulo3">
    <w:name w:val="heading 3"/>
    <w:basedOn w:val="Normal"/>
    <w:next w:val="Normal"/>
    <w:link w:val="Ttulo3Car"/>
    <w:qFormat/>
    <w:rsid w:val="00A16F9D"/>
    <w:pPr>
      <w:keepNext/>
      <w:outlineLvl w:val="2"/>
    </w:pPr>
    <w:rPr>
      <w:rFonts w:ascii="Arial" w:hAnsi="Arial"/>
      <w:b/>
      <w:bCs/>
      <w:sz w:val="28"/>
      <w:lang w:val="es-MX"/>
    </w:rPr>
  </w:style>
  <w:style w:type="paragraph" w:styleId="Ttulo4">
    <w:name w:val="heading 4"/>
    <w:basedOn w:val="Normal"/>
    <w:next w:val="Normal"/>
    <w:link w:val="Ttulo4Car"/>
    <w:qFormat/>
    <w:rsid w:val="00A16F9D"/>
    <w:pPr>
      <w:keepNext/>
      <w:jc w:val="center"/>
      <w:outlineLvl w:val="3"/>
    </w:pPr>
    <w:rPr>
      <w:rFonts w:ascii="Arial" w:hAnsi="Arial"/>
      <w:b/>
      <w:bCs/>
      <w:sz w:val="20"/>
      <w:szCs w:val="20"/>
      <w:lang w:val="es-MX"/>
    </w:rPr>
  </w:style>
  <w:style w:type="paragraph" w:styleId="Ttulo5">
    <w:name w:val="heading 5"/>
    <w:basedOn w:val="Normal"/>
    <w:next w:val="Normal"/>
    <w:link w:val="Ttulo5Car"/>
    <w:qFormat/>
    <w:rsid w:val="00A16F9D"/>
    <w:pPr>
      <w:keepNext/>
      <w:outlineLvl w:val="4"/>
    </w:pPr>
    <w:rPr>
      <w:rFonts w:ascii="Times New Roman" w:hAnsi="Times New Roman"/>
      <w:b/>
      <w:bCs/>
      <w:sz w:val="20"/>
      <w:szCs w:val="20"/>
      <w:lang w:val="es-MX"/>
    </w:rPr>
  </w:style>
  <w:style w:type="paragraph" w:styleId="Ttulo6">
    <w:name w:val="heading 6"/>
    <w:basedOn w:val="Normal"/>
    <w:next w:val="Normal"/>
    <w:link w:val="Ttulo6Car"/>
    <w:qFormat/>
    <w:rsid w:val="00A16F9D"/>
    <w:pPr>
      <w:keepNext/>
      <w:jc w:val="center"/>
      <w:outlineLvl w:val="5"/>
    </w:pPr>
    <w:rPr>
      <w:rFonts w:ascii="Arial" w:hAnsi="Arial"/>
      <w:b/>
      <w:bCs/>
      <w:sz w:val="22"/>
      <w:szCs w:val="18"/>
      <w:lang w:val="es-MX"/>
    </w:rPr>
  </w:style>
  <w:style w:type="paragraph" w:styleId="Ttulo7">
    <w:name w:val="heading 7"/>
    <w:basedOn w:val="Normal"/>
    <w:next w:val="Normal"/>
    <w:link w:val="Ttulo7Car"/>
    <w:uiPriority w:val="99"/>
    <w:qFormat/>
    <w:rsid w:val="00A16F9D"/>
    <w:pPr>
      <w:keepNext/>
      <w:outlineLvl w:val="6"/>
    </w:pPr>
    <w:rPr>
      <w:rFonts w:ascii="Arial" w:hAnsi="Arial"/>
      <w:b/>
      <w:bCs/>
      <w:sz w:val="16"/>
      <w:szCs w:val="16"/>
      <w:u w:val="single"/>
      <w:lang w:val="es-MX"/>
    </w:rPr>
  </w:style>
  <w:style w:type="paragraph" w:styleId="Ttulo8">
    <w:name w:val="heading 8"/>
    <w:basedOn w:val="Normal"/>
    <w:next w:val="Normal"/>
    <w:link w:val="Ttulo8Car"/>
    <w:uiPriority w:val="99"/>
    <w:qFormat/>
    <w:rsid w:val="00A16F9D"/>
    <w:pPr>
      <w:keepNext/>
      <w:outlineLvl w:val="7"/>
    </w:pPr>
    <w:rPr>
      <w:rFonts w:ascii="Arial" w:hAnsi="Arial"/>
      <w:b/>
      <w:bCs/>
      <w:sz w:val="20"/>
      <w:szCs w:val="20"/>
      <w:u w:val="single"/>
      <w:lang w:val="es-MX"/>
    </w:rPr>
  </w:style>
  <w:style w:type="paragraph" w:styleId="Ttulo9">
    <w:name w:val="heading 9"/>
    <w:basedOn w:val="Normal"/>
    <w:next w:val="Normal"/>
    <w:link w:val="Ttulo9Car"/>
    <w:uiPriority w:val="99"/>
    <w:qFormat/>
    <w:rsid w:val="00A16F9D"/>
    <w:pPr>
      <w:keepNext/>
      <w:outlineLvl w:val="8"/>
    </w:pPr>
    <w:rPr>
      <w:rFonts w:ascii="Arial" w:hAnsi="Arial"/>
      <w:b/>
      <w:bCs/>
      <w:sz w:val="18"/>
      <w:szCs w:val="18"/>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5323D6"/>
    <w:rPr>
      <w:rFonts w:ascii="Albertus Extra Bold" w:eastAsia="Times New Roman" w:hAnsi="Albertus Extra Bold" w:cs="Times New Roman"/>
      <w:b/>
      <w:sz w:val="36"/>
      <w:szCs w:val="20"/>
    </w:rPr>
  </w:style>
  <w:style w:type="character" w:customStyle="1" w:styleId="Ttulo2Car">
    <w:name w:val="Título 2 Car"/>
    <w:link w:val="Ttulo2"/>
    <w:rsid w:val="00A16F9D"/>
    <w:rPr>
      <w:rFonts w:ascii="Arial" w:eastAsia="Times New Roman" w:hAnsi="Arial" w:cs="Arial"/>
      <w:spacing w:val="20"/>
      <w:sz w:val="24"/>
      <w:lang w:val="es-MX"/>
    </w:rPr>
  </w:style>
  <w:style w:type="character" w:customStyle="1" w:styleId="Ttulo3Car">
    <w:name w:val="Título 3 Car"/>
    <w:link w:val="Ttulo3"/>
    <w:rsid w:val="00A16F9D"/>
    <w:rPr>
      <w:rFonts w:ascii="Arial" w:eastAsia="Times New Roman" w:hAnsi="Arial" w:cs="Arial"/>
      <w:b/>
      <w:bCs/>
      <w:sz w:val="28"/>
      <w:szCs w:val="24"/>
      <w:lang w:val="es-MX"/>
    </w:rPr>
  </w:style>
  <w:style w:type="character" w:customStyle="1" w:styleId="Ttulo4Car">
    <w:name w:val="Título 4 Car"/>
    <w:link w:val="Ttulo4"/>
    <w:rsid w:val="00A16F9D"/>
    <w:rPr>
      <w:rFonts w:ascii="Arial" w:eastAsia="Times New Roman" w:hAnsi="Arial" w:cs="Arial"/>
      <w:b/>
      <w:bCs/>
      <w:lang w:val="es-MX"/>
    </w:rPr>
  </w:style>
  <w:style w:type="character" w:customStyle="1" w:styleId="Ttulo5Car">
    <w:name w:val="Título 5 Car"/>
    <w:link w:val="Ttulo5"/>
    <w:rsid w:val="00A16F9D"/>
    <w:rPr>
      <w:rFonts w:ascii="Times New Roman" w:eastAsia="Times New Roman" w:hAnsi="Times New Roman"/>
      <w:b/>
      <w:bCs/>
      <w:lang w:val="es-MX"/>
    </w:rPr>
  </w:style>
  <w:style w:type="character" w:customStyle="1" w:styleId="Ttulo6Car">
    <w:name w:val="Título 6 Car"/>
    <w:link w:val="Ttulo6"/>
    <w:rsid w:val="00A16F9D"/>
    <w:rPr>
      <w:rFonts w:ascii="Arial" w:eastAsia="Times New Roman" w:hAnsi="Arial" w:cs="Arial"/>
      <w:b/>
      <w:bCs/>
      <w:sz w:val="22"/>
      <w:szCs w:val="18"/>
      <w:lang w:val="es-MX"/>
    </w:rPr>
  </w:style>
  <w:style w:type="character" w:customStyle="1" w:styleId="Ttulo7Car">
    <w:name w:val="Título 7 Car"/>
    <w:link w:val="Ttulo7"/>
    <w:uiPriority w:val="99"/>
    <w:rsid w:val="00A16F9D"/>
    <w:rPr>
      <w:rFonts w:ascii="Arial" w:eastAsia="Times New Roman" w:hAnsi="Arial" w:cs="Arial"/>
      <w:b/>
      <w:bCs/>
      <w:sz w:val="16"/>
      <w:szCs w:val="16"/>
      <w:u w:val="single"/>
      <w:lang w:val="es-MX"/>
    </w:rPr>
  </w:style>
  <w:style w:type="character" w:customStyle="1" w:styleId="Ttulo8Car">
    <w:name w:val="Título 8 Car"/>
    <w:link w:val="Ttulo8"/>
    <w:uiPriority w:val="99"/>
    <w:rsid w:val="00A16F9D"/>
    <w:rPr>
      <w:rFonts w:ascii="Arial" w:eastAsia="Times New Roman" w:hAnsi="Arial" w:cs="Arial"/>
      <w:b/>
      <w:bCs/>
      <w:u w:val="single"/>
      <w:lang w:val="es-MX"/>
    </w:rPr>
  </w:style>
  <w:style w:type="character" w:customStyle="1" w:styleId="Ttulo9Car">
    <w:name w:val="Título 9 Car"/>
    <w:link w:val="Ttulo9"/>
    <w:uiPriority w:val="99"/>
    <w:rsid w:val="00A16F9D"/>
    <w:rPr>
      <w:rFonts w:ascii="Arial" w:eastAsia="Times New Roman" w:hAnsi="Arial" w:cs="Arial"/>
      <w:b/>
      <w:bCs/>
      <w:sz w:val="18"/>
      <w:szCs w:val="18"/>
      <w:u w:val="single"/>
      <w:lang w:val="es-MX"/>
    </w:rPr>
  </w:style>
  <w:style w:type="paragraph" w:styleId="Encabezado">
    <w:name w:val="header"/>
    <w:basedOn w:val="Normal"/>
    <w:link w:val="EncabezadoCar"/>
    <w:uiPriority w:val="99"/>
    <w:unhideWhenUsed/>
    <w:rsid w:val="00BF7222"/>
    <w:pPr>
      <w:tabs>
        <w:tab w:val="center" w:pos="4252"/>
        <w:tab w:val="right" w:pos="8504"/>
      </w:tabs>
    </w:pPr>
  </w:style>
  <w:style w:type="character" w:customStyle="1" w:styleId="EncabezadoCar">
    <w:name w:val="Encabezado Car"/>
    <w:basedOn w:val="Fuentedeprrafopredeter"/>
    <w:link w:val="Encabezado"/>
    <w:uiPriority w:val="99"/>
    <w:rsid w:val="00BF7222"/>
  </w:style>
  <w:style w:type="paragraph" w:styleId="Piedepgina">
    <w:name w:val="footer"/>
    <w:basedOn w:val="Normal"/>
    <w:link w:val="PiedepginaCar"/>
    <w:uiPriority w:val="99"/>
    <w:unhideWhenUsed/>
    <w:rsid w:val="00BF7222"/>
    <w:pPr>
      <w:tabs>
        <w:tab w:val="center" w:pos="4252"/>
        <w:tab w:val="right" w:pos="8504"/>
      </w:tabs>
    </w:pPr>
  </w:style>
  <w:style w:type="character" w:customStyle="1" w:styleId="PiedepginaCar">
    <w:name w:val="Pie de página Car"/>
    <w:basedOn w:val="Fuentedeprrafopredeter"/>
    <w:link w:val="Piedepgina"/>
    <w:uiPriority w:val="99"/>
    <w:rsid w:val="00BF7222"/>
  </w:style>
  <w:style w:type="paragraph" w:styleId="Textodeglobo">
    <w:name w:val="Balloon Text"/>
    <w:basedOn w:val="Normal"/>
    <w:link w:val="TextodegloboCar"/>
    <w:uiPriority w:val="99"/>
    <w:unhideWhenUsed/>
    <w:rsid w:val="00BF7222"/>
    <w:rPr>
      <w:rFonts w:ascii="Lucida Grande" w:eastAsia="MS Mincho" w:hAnsi="Lucida Grande"/>
      <w:sz w:val="18"/>
      <w:szCs w:val="18"/>
    </w:rPr>
  </w:style>
  <w:style w:type="character" w:customStyle="1" w:styleId="TextodegloboCar">
    <w:name w:val="Texto de globo Car"/>
    <w:link w:val="Textodeglobo"/>
    <w:uiPriority w:val="99"/>
    <w:rsid w:val="00BF7222"/>
    <w:rPr>
      <w:rFonts w:ascii="Lucida Grande" w:hAnsi="Lucida Grande" w:cs="Lucida Grande"/>
      <w:sz w:val="18"/>
      <w:szCs w:val="18"/>
    </w:rPr>
  </w:style>
  <w:style w:type="character" w:styleId="Nmerodepgina">
    <w:name w:val="page number"/>
    <w:unhideWhenUsed/>
    <w:rsid w:val="00310D23"/>
  </w:style>
  <w:style w:type="paragraph" w:styleId="Textoindependiente">
    <w:name w:val="Body Text"/>
    <w:basedOn w:val="Normal"/>
    <w:link w:val="TextoindependienteCar"/>
    <w:uiPriority w:val="99"/>
    <w:rsid w:val="007357EE"/>
    <w:pPr>
      <w:spacing w:line="360" w:lineRule="auto"/>
      <w:jc w:val="both"/>
    </w:pPr>
    <w:rPr>
      <w:rFonts w:ascii="Arial" w:hAnsi="Arial"/>
      <w:spacing w:val="20"/>
      <w:szCs w:val="20"/>
      <w:lang w:val="es-MX"/>
    </w:rPr>
  </w:style>
  <w:style w:type="character" w:customStyle="1" w:styleId="TextoindependienteCar">
    <w:name w:val="Texto independiente Car"/>
    <w:link w:val="Textoindependiente"/>
    <w:uiPriority w:val="99"/>
    <w:rsid w:val="007357EE"/>
    <w:rPr>
      <w:rFonts w:ascii="Arial" w:eastAsia="Times New Roman" w:hAnsi="Arial" w:cs="Arial"/>
      <w:spacing w:val="20"/>
      <w:sz w:val="24"/>
      <w:lang w:val="es-MX"/>
    </w:rPr>
  </w:style>
  <w:style w:type="paragraph" w:customStyle="1" w:styleId="xl35">
    <w:name w:val="xl35"/>
    <w:basedOn w:val="Normal"/>
    <w:uiPriority w:val="99"/>
    <w:rsid w:val="007357EE"/>
    <w:pPr>
      <w:pBdr>
        <w:left w:val="single" w:sz="4" w:space="0" w:color="auto"/>
        <w:right w:val="single" w:sz="4" w:space="0" w:color="auto"/>
      </w:pBdr>
      <w:spacing w:before="100" w:beforeAutospacing="1" w:after="100" w:afterAutospacing="1"/>
    </w:pPr>
    <w:rPr>
      <w:rFonts w:ascii="Times New Roman" w:hAnsi="Times New Roman"/>
      <w:lang w:val="es-MX"/>
    </w:rPr>
  </w:style>
  <w:style w:type="paragraph" w:styleId="Prrafodelista">
    <w:name w:val="List Paragraph"/>
    <w:basedOn w:val="Normal"/>
    <w:link w:val="PrrafodelistaCar"/>
    <w:uiPriority w:val="34"/>
    <w:qFormat/>
    <w:rsid w:val="007357EE"/>
    <w:pPr>
      <w:ind w:left="708"/>
    </w:pPr>
    <w:rPr>
      <w:rFonts w:ascii="Times New Roman" w:hAnsi="Times New Roman"/>
      <w:sz w:val="20"/>
      <w:szCs w:val="20"/>
      <w:lang w:val="es-MX"/>
    </w:rPr>
  </w:style>
  <w:style w:type="character" w:customStyle="1" w:styleId="PrrafodelistaCar">
    <w:name w:val="Párrafo de lista Car"/>
    <w:basedOn w:val="Fuentedeprrafopredeter"/>
    <w:link w:val="Prrafodelista"/>
    <w:uiPriority w:val="34"/>
    <w:rsid w:val="007D438C"/>
    <w:rPr>
      <w:rFonts w:ascii="Times New Roman" w:eastAsia="Times New Roman" w:hAnsi="Times New Roman"/>
      <w:lang w:val="es-MX"/>
    </w:rPr>
  </w:style>
  <w:style w:type="paragraph" w:customStyle="1" w:styleId="Default">
    <w:name w:val="Default"/>
    <w:uiPriority w:val="99"/>
    <w:rsid w:val="007357EE"/>
    <w:pPr>
      <w:autoSpaceDE w:val="0"/>
      <w:autoSpaceDN w:val="0"/>
      <w:adjustRightInd w:val="0"/>
    </w:pPr>
    <w:rPr>
      <w:rFonts w:ascii="Arial" w:eastAsia="Times New Roman" w:hAnsi="Arial" w:cs="Arial"/>
      <w:color w:val="000000"/>
      <w:sz w:val="24"/>
      <w:szCs w:val="24"/>
    </w:rPr>
  </w:style>
  <w:style w:type="paragraph" w:styleId="NormalWeb">
    <w:name w:val="Normal (Web)"/>
    <w:basedOn w:val="Normal"/>
    <w:uiPriority w:val="99"/>
    <w:rsid w:val="007357EE"/>
    <w:pPr>
      <w:spacing w:before="100" w:beforeAutospacing="1" w:after="100" w:afterAutospacing="1"/>
    </w:pPr>
    <w:rPr>
      <w:rFonts w:ascii="Tahoma" w:hAnsi="Tahoma" w:cs="Tahoma"/>
      <w:color w:val="000000"/>
      <w:sz w:val="14"/>
      <w:szCs w:val="14"/>
    </w:rPr>
  </w:style>
  <w:style w:type="paragraph" w:styleId="Textonotapie">
    <w:name w:val="footnote text"/>
    <w:basedOn w:val="Normal"/>
    <w:link w:val="TextonotapieCar"/>
    <w:uiPriority w:val="99"/>
    <w:semiHidden/>
    <w:rsid w:val="00A16F9D"/>
    <w:rPr>
      <w:rFonts w:ascii="Times New Roman" w:hAnsi="Times New Roman"/>
      <w:sz w:val="20"/>
      <w:szCs w:val="20"/>
      <w:lang w:val="es-MX"/>
    </w:rPr>
  </w:style>
  <w:style w:type="character" w:customStyle="1" w:styleId="TextonotapieCar">
    <w:name w:val="Texto nota pie Car"/>
    <w:link w:val="Textonotapie"/>
    <w:uiPriority w:val="99"/>
    <w:semiHidden/>
    <w:rsid w:val="00A16F9D"/>
    <w:rPr>
      <w:rFonts w:ascii="Times New Roman" w:eastAsia="Times New Roman" w:hAnsi="Times New Roman"/>
      <w:lang w:val="es-MX"/>
    </w:rPr>
  </w:style>
  <w:style w:type="paragraph" w:customStyle="1" w:styleId="xl24">
    <w:name w:val="xl24"/>
    <w:basedOn w:val="Normal"/>
    <w:uiPriority w:val="99"/>
    <w:rsid w:val="00A16F9D"/>
    <w:pPr>
      <w:pBdr>
        <w:left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5">
    <w:name w:val="xl25"/>
    <w:basedOn w:val="Normal"/>
    <w:uiPriority w:val="99"/>
    <w:rsid w:val="00A16F9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6">
    <w:name w:val="xl26"/>
    <w:basedOn w:val="Normal"/>
    <w:uiPriority w:val="99"/>
    <w:rsid w:val="00A16F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7">
    <w:name w:val="xl27"/>
    <w:basedOn w:val="Normal"/>
    <w:uiPriority w:val="99"/>
    <w:rsid w:val="00A16F9D"/>
    <w:pPr>
      <w:pBdr>
        <w:top w:val="single" w:sz="4" w:space="0" w:color="auto"/>
        <w:left w:val="single" w:sz="4" w:space="0" w:color="auto"/>
      </w:pBdr>
      <w:spacing w:before="100" w:beforeAutospacing="1" w:after="100" w:afterAutospacing="1"/>
    </w:pPr>
    <w:rPr>
      <w:rFonts w:ascii="Arial" w:hAnsi="Arial" w:cs="Arial"/>
      <w:b/>
      <w:bCs/>
      <w:sz w:val="18"/>
      <w:szCs w:val="18"/>
      <w:lang w:val="es-MX"/>
    </w:rPr>
  </w:style>
  <w:style w:type="paragraph" w:customStyle="1" w:styleId="xl28">
    <w:name w:val="xl28"/>
    <w:basedOn w:val="Normal"/>
    <w:uiPriority w:val="99"/>
    <w:rsid w:val="00A16F9D"/>
    <w:pPr>
      <w:pBdr>
        <w:top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29">
    <w:name w:val="xl29"/>
    <w:basedOn w:val="Normal"/>
    <w:uiPriority w:val="99"/>
    <w:rsid w:val="00A16F9D"/>
    <w:pPr>
      <w:pBdr>
        <w:left w:val="single" w:sz="4" w:space="0" w:color="auto"/>
        <w:bottom w:val="single" w:sz="4" w:space="0" w:color="auto"/>
      </w:pBdr>
      <w:spacing w:before="100" w:beforeAutospacing="1" w:after="100" w:afterAutospacing="1"/>
    </w:pPr>
    <w:rPr>
      <w:rFonts w:ascii="Arial" w:hAnsi="Arial" w:cs="Arial"/>
      <w:b/>
      <w:bCs/>
      <w:sz w:val="18"/>
      <w:szCs w:val="18"/>
      <w:lang w:val="es-MX"/>
    </w:rPr>
  </w:style>
  <w:style w:type="paragraph" w:customStyle="1" w:styleId="xl30">
    <w:name w:val="xl30"/>
    <w:basedOn w:val="Normal"/>
    <w:uiPriority w:val="99"/>
    <w:rsid w:val="00A16F9D"/>
    <w:pPr>
      <w:pBdr>
        <w:bottom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31">
    <w:name w:val="xl31"/>
    <w:basedOn w:val="Normal"/>
    <w:uiPriority w:val="99"/>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32">
    <w:name w:val="xl32"/>
    <w:basedOn w:val="Normal"/>
    <w:uiPriority w:val="99"/>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3">
    <w:name w:val="xl33"/>
    <w:basedOn w:val="Normal"/>
    <w:uiPriority w:val="99"/>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34">
    <w:name w:val="xl34"/>
    <w:basedOn w:val="Normal"/>
    <w:uiPriority w:val="99"/>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6">
    <w:name w:val="xl36"/>
    <w:basedOn w:val="Normal"/>
    <w:uiPriority w:val="99"/>
    <w:rsid w:val="00A16F9D"/>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val="es-MX"/>
    </w:rPr>
  </w:style>
  <w:style w:type="paragraph" w:customStyle="1" w:styleId="xl37">
    <w:name w:val="xl37"/>
    <w:basedOn w:val="Normal"/>
    <w:uiPriority w:val="99"/>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8">
    <w:name w:val="xl38"/>
    <w:basedOn w:val="Normal"/>
    <w:uiPriority w:val="99"/>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39">
    <w:name w:val="xl39"/>
    <w:basedOn w:val="Normal"/>
    <w:uiPriority w:val="99"/>
    <w:rsid w:val="00A16F9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0">
    <w:name w:val="xl40"/>
    <w:basedOn w:val="Normal"/>
    <w:uiPriority w:val="99"/>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1">
    <w:name w:val="xl41"/>
    <w:basedOn w:val="Normal"/>
    <w:uiPriority w:val="99"/>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2">
    <w:name w:val="xl42"/>
    <w:basedOn w:val="Normal"/>
    <w:uiPriority w:val="99"/>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3">
    <w:name w:val="xl43"/>
    <w:basedOn w:val="Normal"/>
    <w:uiPriority w:val="99"/>
    <w:rsid w:val="00A16F9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4">
    <w:name w:val="xl44"/>
    <w:basedOn w:val="Normal"/>
    <w:uiPriority w:val="99"/>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5">
    <w:name w:val="xl45"/>
    <w:basedOn w:val="Normal"/>
    <w:uiPriority w:val="99"/>
    <w:rsid w:val="00A16F9D"/>
    <w:pPr>
      <w:pBdr>
        <w:left w:val="single" w:sz="4" w:space="0" w:color="auto"/>
        <w:right w:val="single" w:sz="4" w:space="0" w:color="auto"/>
      </w:pBdr>
      <w:spacing w:before="100" w:beforeAutospacing="1" w:after="100" w:afterAutospacing="1"/>
    </w:pPr>
    <w:rPr>
      <w:rFonts w:ascii="Times New Roman" w:hAnsi="Times New Roman"/>
      <w:lang w:val="es-MX"/>
    </w:rPr>
  </w:style>
  <w:style w:type="paragraph" w:customStyle="1" w:styleId="xl46">
    <w:name w:val="xl46"/>
    <w:basedOn w:val="Normal"/>
    <w:uiPriority w:val="99"/>
    <w:rsid w:val="00A16F9D"/>
    <w:pPr>
      <w:pBdr>
        <w:top w:val="single" w:sz="4" w:space="0" w:color="auto"/>
        <w:left w:val="single" w:sz="4" w:space="0" w:color="auto"/>
      </w:pBdr>
      <w:spacing w:before="100" w:beforeAutospacing="1" w:after="100" w:afterAutospacing="1"/>
    </w:pPr>
    <w:rPr>
      <w:rFonts w:ascii="Arial" w:hAnsi="Arial" w:cs="Arial"/>
      <w:b/>
      <w:bCs/>
      <w:sz w:val="16"/>
      <w:szCs w:val="16"/>
      <w:lang w:val="es-MX"/>
    </w:rPr>
  </w:style>
  <w:style w:type="paragraph" w:customStyle="1" w:styleId="xl47">
    <w:name w:val="xl47"/>
    <w:basedOn w:val="Normal"/>
    <w:uiPriority w:val="99"/>
    <w:rsid w:val="00A16F9D"/>
    <w:pPr>
      <w:pBdr>
        <w:left w:val="single" w:sz="4" w:space="0" w:color="auto"/>
      </w:pBdr>
      <w:spacing w:before="100" w:beforeAutospacing="1" w:after="100" w:afterAutospacing="1"/>
    </w:pPr>
    <w:rPr>
      <w:rFonts w:ascii="Arial" w:hAnsi="Arial" w:cs="Arial"/>
      <w:sz w:val="16"/>
      <w:szCs w:val="16"/>
      <w:lang w:val="es-MX"/>
    </w:rPr>
  </w:style>
  <w:style w:type="paragraph" w:customStyle="1" w:styleId="xl48">
    <w:name w:val="xl48"/>
    <w:basedOn w:val="Normal"/>
    <w:uiPriority w:val="99"/>
    <w:rsid w:val="00A16F9D"/>
    <w:pPr>
      <w:pBdr>
        <w:left w:val="single" w:sz="4" w:space="0" w:color="auto"/>
      </w:pBdr>
      <w:spacing w:before="100" w:beforeAutospacing="1" w:after="100" w:afterAutospacing="1"/>
    </w:pPr>
    <w:rPr>
      <w:rFonts w:ascii="Arial" w:hAnsi="Arial" w:cs="Arial"/>
      <w:b/>
      <w:bCs/>
      <w:sz w:val="16"/>
      <w:szCs w:val="16"/>
      <w:lang w:val="es-MX"/>
    </w:rPr>
  </w:style>
  <w:style w:type="paragraph" w:customStyle="1" w:styleId="xl49">
    <w:name w:val="xl49"/>
    <w:basedOn w:val="Normal"/>
    <w:uiPriority w:val="99"/>
    <w:rsid w:val="00A16F9D"/>
    <w:pPr>
      <w:pBdr>
        <w:left w:val="single" w:sz="4" w:space="0" w:color="auto"/>
      </w:pBdr>
      <w:spacing w:before="100" w:beforeAutospacing="1" w:after="100" w:afterAutospacing="1"/>
    </w:pPr>
    <w:rPr>
      <w:rFonts w:ascii="Times New Roman" w:hAnsi="Times New Roman"/>
      <w:lang w:val="es-MX"/>
    </w:rPr>
  </w:style>
  <w:style w:type="paragraph" w:customStyle="1" w:styleId="xl50">
    <w:name w:val="xl50"/>
    <w:basedOn w:val="Normal"/>
    <w:uiPriority w:val="99"/>
    <w:rsid w:val="00A16F9D"/>
    <w:pPr>
      <w:pBdr>
        <w:left w:val="single" w:sz="4" w:space="0" w:color="auto"/>
        <w:bottom w:val="single" w:sz="4" w:space="0" w:color="auto"/>
      </w:pBdr>
      <w:spacing w:before="100" w:beforeAutospacing="1" w:after="100" w:afterAutospacing="1"/>
    </w:pPr>
    <w:rPr>
      <w:rFonts w:ascii="Arial" w:hAnsi="Arial" w:cs="Arial"/>
      <w:sz w:val="16"/>
      <w:szCs w:val="16"/>
      <w:lang w:val="es-MX"/>
    </w:rPr>
  </w:style>
  <w:style w:type="paragraph" w:customStyle="1" w:styleId="xl51">
    <w:name w:val="xl51"/>
    <w:basedOn w:val="Normal"/>
    <w:uiPriority w:val="99"/>
    <w:rsid w:val="00A16F9D"/>
    <w:pPr>
      <w:pBdr>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52">
    <w:name w:val="xl52"/>
    <w:basedOn w:val="Normal"/>
    <w:uiPriority w:val="99"/>
    <w:rsid w:val="00A16F9D"/>
    <w:pPr>
      <w:pBdr>
        <w:left w:val="single" w:sz="4" w:space="0" w:color="auto"/>
        <w:right w:val="single" w:sz="4" w:space="0" w:color="auto"/>
      </w:pBdr>
      <w:spacing w:before="100" w:beforeAutospacing="1" w:after="100" w:afterAutospacing="1"/>
      <w:jc w:val="center"/>
    </w:pPr>
    <w:rPr>
      <w:rFonts w:ascii="Arial" w:hAnsi="Arial" w:cs="Arial"/>
      <w:sz w:val="16"/>
      <w:szCs w:val="16"/>
      <w:lang w:val="es-MX"/>
    </w:rPr>
  </w:style>
  <w:style w:type="paragraph" w:customStyle="1" w:styleId="xl53">
    <w:name w:val="xl53"/>
    <w:basedOn w:val="Normal"/>
    <w:uiPriority w:val="99"/>
    <w:rsid w:val="00A16F9D"/>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4">
    <w:name w:val="xl54"/>
    <w:basedOn w:val="Normal"/>
    <w:uiPriority w:val="99"/>
    <w:rsid w:val="00A16F9D"/>
    <w:pPr>
      <w:pBdr>
        <w:left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5">
    <w:name w:val="xl55"/>
    <w:basedOn w:val="Normal"/>
    <w:uiPriority w:val="99"/>
    <w:rsid w:val="00A16F9D"/>
    <w:pPr>
      <w:pBdr>
        <w:left w:val="single" w:sz="4" w:space="0" w:color="auto"/>
      </w:pBdr>
      <w:spacing w:before="100" w:beforeAutospacing="1" w:after="100" w:afterAutospacing="1"/>
    </w:pPr>
    <w:rPr>
      <w:rFonts w:ascii="Arial" w:hAnsi="Arial" w:cs="Arial"/>
      <w:sz w:val="12"/>
      <w:szCs w:val="12"/>
      <w:lang w:val="es-MX"/>
    </w:rPr>
  </w:style>
  <w:style w:type="paragraph" w:customStyle="1" w:styleId="xl56">
    <w:name w:val="xl56"/>
    <w:basedOn w:val="Normal"/>
    <w:uiPriority w:val="99"/>
    <w:rsid w:val="00A16F9D"/>
    <w:pPr>
      <w:pBdr>
        <w:top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7">
    <w:name w:val="xl57"/>
    <w:basedOn w:val="Normal"/>
    <w:uiPriority w:val="99"/>
    <w:rsid w:val="00A16F9D"/>
    <w:pPr>
      <w:pBdr>
        <w:right w:val="single" w:sz="4" w:space="0" w:color="auto"/>
      </w:pBdr>
      <w:spacing w:before="100" w:beforeAutospacing="1" w:after="100" w:afterAutospacing="1"/>
      <w:jc w:val="center"/>
    </w:pPr>
    <w:rPr>
      <w:rFonts w:ascii="Arial" w:hAnsi="Arial" w:cs="Arial"/>
      <w:sz w:val="16"/>
      <w:szCs w:val="16"/>
      <w:lang w:val="es-MX"/>
    </w:rPr>
  </w:style>
  <w:style w:type="paragraph" w:customStyle="1" w:styleId="xl58">
    <w:name w:val="xl58"/>
    <w:basedOn w:val="Normal"/>
    <w:uiPriority w:val="99"/>
    <w:rsid w:val="00A16F9D"/>
    <w:pPr>
      <w:pBdr>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9">
    <w:name w:val="xl59"/>
    <w:basedOn w:val="Normal"/>
    <w:uiPriority w:val="99"/>
    <w:rsid w:val="00A16F9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60">
    <w:name w:val="xl60"/>
    <w:basedOn w:val="Normal"/>
    <w:uiPriority w:val="99"/>
    <w:rsid w:val="00A16F9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1">
    <w:name w:val="xl61"/>
    <w:basedOn w:val="Normal"/>
    <w:uiPriority w:val="99"/>
    <w:rsid w:val="00A16F9D"/>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2">
    <w:name w:val="xl62"/>
    <w:basedOn w:val="Normal"/>
    <w:uiPriority w:val="99"/>
    <w:rsid w:val="00A16F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3">
    <w:name w:val="xl63"/>
    <w:basedOn w:val="Normal"/>
    <w:uiPriority w:val="99"/>
    <w:rsid w:val="00A16F9D"/>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4">
    <w:name w:val="xl64"/>
    <w:basedOn w:val="Normal"/>
    <w:uiPriority w:val="99"/>
    <w:rsid w:val="00A16F9D"/>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5">
    <w:name w:val="xl65"/>
    <w:basedOn w:val="Normal"/>
    <w:uiPriority w:val="99"/>
    <w:rsid w:val="00A16F9D"/>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6">
    <w:name w:val="xl66"/>
    <w:basedOn w:val="Normal"/>
    <w:uiPriority w:val="99"/>
    <w:rsid w:val="00A16F9D"/>
    <w:pPr>
      <w:spacing w:before="100" w:beforeAutospacing="1" w:after="100" w:afterAutospacing="1"/>
      <w:jc w:val="center"/>
    </w:pPr>
    <w:rPr>
      <w:rFonts w:ascii="Arial" w:hAnsi="Arial" w:cs="Arial"/>
      <w:b/>
      <w:bCs/>
      <w:lang w:val="es-MX"/>
    </w:rPr>
  </w:style>
  <w:style w:type="paragraph" w:styleId="Descripcin">
    <w:name w:val="caption"/>
    <w:basedOn w:val="Normal"/>
    <w:next w:val="Normal"/>
    <w:uiPriority w:val="99"/>
    <w:qFormat/>
    <w:rsid w:val="00A16F9D"/>
    <w:pPr>
      <w:spacing w:before="120" w:after="120"/>
    </w:pPr>
    <w:rPr>
      <w:rFonts w:ascii="Times New Roman" w:hAnsi="Times New Roman"/>
      <w:b/>
      <w:bCs/>
      <w:sz w:val="20"/>
      <w:szCs w:val="20"/>
      <w:lang w:val="es-MX"/>
    </w:rPr>
  </w:style>
  <w:style w:type="paragraph" w:styleId="Textoindependiente2">
    <w:name w:val="Body Text 2"/>
    <w:basedOn w:val="Normal"/>
    <w:link w:val="Textoindependiente2Car"/>
    <w:uiPriority w:val="99"/>
    <w:rsid w:val="00A16F9D"/>
    <w:rPr>
      <w:rFonts w:ascii="Arial" w:hAnsi="Arial"/>
      <w:b/>
      <w:bCs/>
      <w:sz w:val="28"/>
      <w:szCs w:val="20"/>
      <w:lang w:val="es-MX"/>
    </w:rPr>
  </w:style>
  <w:style w:type="character" w:customStyle="1" w:styleId="Textoindependiente2Car">
    <w:name w:val="Texto independiente 2 Car"/>
    <w:link w:val="Textoindependiente2"/>
    <w:uiPriority w:val="99"/>
    <w:rsid w:val="00A16F9D"/>
    <w:rPr>
      <w:rFonts w:ascii="Arial" w:eastAsia="Times New Roman" w:hAnsi="Arial" w:cs="Arial"/>
      <w:b/>
      <w:bCs/>
      <w:sz w:val="28"/>
      <w:lang w:val="es-MX"/>
    </w:rPr>
  </w:style>
  <w:style w:type="paragraph" w:styleId="Lista">
    <w:name w:val="List"/>
    <w:basedOn w:val="Normal"/>
    <w:uiPriority w:val="99"/>
    <w:rsid w:val="00A16F9D"/>
    <w:pPr>
      <w:ind w:left="283" w:hanging="283"/>
    </w:pPr>
    <w:rPr>
      <w:rFonts w:ascii="Times New Roman" w:hAnsi="Times New Roman"/>
      <w:sz w:val="20"/>
      <w:szCs w:val="20"/>
      <w:lang w:val="es-MX"/>
    </w:rPr>
  </w:style>
  <w:style w:type="paragraph" w:styleId="Sangradetextonormal">
    <w:name w:val="Body Text Indent"/>
    <w:basedOn w:val="Normal"/>
    <w:link w:val="SangradetextonormalCar"/>
    <w:uiPriority w:val="99"/>
    <w:rsid w:val="00A16F9D"/>
    <w:pPr>
      <w:ind w:left="709" w:hanging="709"/>
    </w:pPr>
    <w:rPr>
      <w:rFonts w:ascii="Arial" w:hAnsi="Arial"/>
      <w:b/>
      <w:bCs/>
      <w:sz w:val="28"/>
      <w:szCs w:val="20"/>
      <w:lang w:val="es-MX"/>
    </w:rPr>
  </w:style>
  <w:style w:type="character" w:customStyle="1" w:styleId="SangradetextonormalCar">
    <w:name w:val="Sangría de texto normal Car"/>
    <w:link w:val="Sangradetextonormal"/>
    <w:uiPriority w:val="99"/>
    <w:rsid w:val="00A16F9D"/>
    <w:rPr>
      <w:rFonts w:ascii="Arial" w:eastAsia="Times New Roman" w:hAnsi="Arial" w:cs="Arial"/>
      <w:b/>
      <w:bCs/>
      <w:sz w:val="28"/>
      <w:lang w:val="es-MX"/>
    </w:rPr>
  </w:style>
  <w:style w:type="paragraph" w:styleId="Textoindependiente3">
    <w:name w:val="Body Text 3"/>
    <w:basedOn w:val="Normal"/>
    <w:link w:val="Textoindependiente3Car"/>
    <w:uiPriority w:val="99"/>
    <w:rsid w:val="00A16F9D"/>
    <w:pPr>
      <w:jc w:val="both"/>
    </w:pPr>
    <w:rPr>
      <w:rFonts w:ascii="Arial" w:hAnsi="Arial"/>
      <w:snapToGrid w:val="0"/>
      <w:szCs w:val="20"/>
      <w:lang w:val="es-MX"/>
    </w:rPr>
  </w:style>
  <w:style w:type="character" w:customStyle="1" w:styleId="Textoindependiente3Car">
    <w:name w:val="Texto independiente 3 Car"/>
    <w:link w:val="Textoindependiente3"/>
    <w:uiPriority w:val="99"/>
    <w:rsid w:val="00A16F9D"/>
    <w:rPr>
      <w:rFonts w:ascii="Arial" w:eastAsia="Times New Roman" w:hAnsi="Arial"/>
      <w:snapToGrid w:val="0"/>
      <w:sz w:val="24"/>
      <w:lang w:val="es-MX"/>
    </w:rPr>
  </w:style>
  <w:style w:type="paragraph" w:styleId="Sangra2detindependiente">
    <w:name w:val="Body Text Indent 2"/>
    <w:basedOn w:val="Normal"/>
    <w:link w:val="Sangra2detindependienteCar"/>
    <w:uiPriority w:val="99"/>
    <w:rsid w:val="00A16F9D"/>
    <w:pPr>
      <w:spacing w:after="120" w:line="360" w:lineRule="auto"/>
      <w:ind w:firstLine="709"/>
      <w:jc w:val="both"/>
    </w:pPr>
    <w:rPr>
      <w:rFonts w:ascii="Arial" w:hAnsi="Arial"/>
      <w:szCs w:val="20"/>
      <w:lang w:val="es-MX"/>
    </w:rPr>
  </w:style>
  <w:style w:type="character" w:customStyle="1" w:styleId="Sangra2detindependienteCar">
    <w:name w:val="Sangría 2 de t. independiente Car"/>
    <w:link w:val="Sangra2detindependiente"/>
    <w:uiPriority w:val="99"/>
    <w:rsid w:val="00A16F9D"/>
    <w:rPr>
      <w:rFonts w:ascii="Arial" w:eastAsia="Times New Roman" w:hAnsi="Arial" w:cs="Arial"/>
      <w:sz w:val="24"/>
      <w:lang w:val="es-MX"/>
    </w:rPr>
  </w:style>
  <w:style w:type="paragraph" w:styleId="Sangra3detindependiente">
    <w:name w:val="Body Text Indent 3"/>
    <w:basedOn w:val="Normal"/>
    <w:link w:val="Sangra3detindependienteCar"/>
    <w:uiPriority w:val="99"/>
    <w:rsid w:val="00A16F9D"/>
    <w:pPr>
      <w:spacing w:after="120" w:line="360" w:lineRule="auto"/>
      <w:ind w:firstLine="709"/>
      <w:jc w:val="both"/>
    </w:pPr>
    <w:rPr>
      <w:rFonts w:ascii="Arial" w:hAnsi="Arial"/>
      <w:b/>
      <w:bCs/>
      <w:szCs w:val="20"/>
      <w:lang w:val="es-MX"/>
    </w:rPr>
  </w:style>
  <w:style w:type="character" w:customStyle="1" w:styleId="Sangra3detindependienteCar">
    <w:name w:val="Sangría 3 de t. independiente Car"/>
    <w:link w:val="Sangra3detindependiente"/>
    <w:uiPriority w:val="99"/>
    <w:rsid w:val="00A16F9D"/>
    <w:rPr>
      <w:rFonts w:ascii="Arial" w:eastAsia="Times New Roman" w:hAnsi="Arial"/>
      <w:b/>
      <w:bCs/>
      <w:sz w:val="24"/>
      <w:lang w:val="es-MX"/>
    </w:rPr>
  </w:style>
  <w:style w:type="character" w:styleId="Hipervnculo">
    <w:name w:val="Hyperlink"/>
    <w:uiPriority w:val="99"/>
    <w:rsid w:val="00A16F9D"/>
    <w:rPr>
      <w:color w:val="0000FF"/>
      <w:u w:val="single"/>
    </w:rPr>
  </w:style>
  <w:style w:type="paragraph" w:customStyle="1" w:styleId="font5">
    <w:name w:val="font5"/>
    <w:basedOn w:val="Normal"/>
    <w:uiPriority w:val="99"/>
    <w:rsid w:val="00A16F9D"/>
    <w:pPr>
      <w:spacing w:before="100" w:beforeAutospacing="1" w:after="100" w:afterAutospacing="1"/>
    </w:pPr>
    <w:rPr>
      <w:rFonts w:ascii="Arial" w:eastAsia="Arial Unicode MS" w:hAnsi="Arial" w:cs="Arial"/>
      <w:sz w:val="16"/>
      <w:szCs w:val="16"/>
      <w:lang w:val="es-MX"/>
    </w:rPr>
  </w:style>
  <w:style w:type="character" w:styleId="Hipervnculovisitado">
    <w:name w:val="FollowedHyperlink"/>
    <w:uiPriority w:val="99"/>
    <w:rsid w:val="00A16F9D"/>
    <w:rPr>
      <w:color w:val="800080"/>
      <w:u w:val="single"/>
    </w:rPr>
  </w:style>
  <w:style w:type="paragraph" w:customStyle="1" w:styleId="xl67">
    <w:name w:val="xl67"/>
    <w:basedOn w:val="Normal"/>
    <w:uiPriority w:val="99"/>
    <w:rsid w:val="00A16F9D"/>
    <w:pPr>
      <w:pBdr>
        <w:right w:val="single" w:sz="4" w:space="0" w:color="auto"/>
      </w:pBdr>
      <w:spacing w:before="100" w:beforeAutospacing="1" w:after="100" w:afterAutospacing="1"/>
    </w:pPr>
    <w:rPr>
      <w:rFonts w:ascii="Arial" w:eastAsia="Arial Unicode MS" w:hAnsi="Arial" w:cs="Arial"/>
      <w:sz w:val="16"/>
      <w:szCs w:val="16"/>
      <w:lang w:val="es-MX"/>
    </w:rPr>
  </w:style>
  <w:style w:type="paragraph" w:customStyle="1" w:styleId="xl68">
    <w:name w:val="xl68"/>
    <w:basedOn w:val="Normal"/>
    <w:uiPriority w:val="99"/>
    <w:rsid w:val="00A16F9D"/>
    <w:pPr>
      <w:pBdr>
        <w:left w:val="single" w:sz="4" w:space="0" w:color="auto"/>
      </w:pBdr>
      <w:spacing w:before="100" w:beforeAutospacing="1" w:after="100" w:afterAutospacing="1"/>
    </w:pPr>
    <w:rPr>
      <w:rFonts w:ascii="Arial" w:eastAsia="Arial Unicode MS" w:hAnsi="Arial" w:cs="Arial"/>
      <w:sz w:val="16"/>
      <w:szCs w:val="16"/>
      <w:lang w:val="es-MX"/>
    </w:rPr>
  </w:style>
  <w:style w:type="paragraph" w:customStyle="1" w:styleId="xl69">
    <w:name w:val="xl69"/>
    <w:basedOn w:val="Normal"/>
    <w:uiPriority w:val="99"/>
    <w:rsid w:val="00A16F9D"/>
    <w:pPr>
      <w:pBdr>
        <w:bottom w:val="single" w:sz="4" w:space="0" w:color="auto"/>
        <w:right w:val="single" w:sz="4" w:space="0" w:color="auto"/>
      </w:pBdr>
      <w:spacing w:before="100" w:beforeAutospacing="1" w:after="100" w:afterAutospacing="1"/>
    </w:pPr>
    <w:rPr>
      <w:rFonts w:ascii="Times New Roman" w:eastAsia="Arial Unicode MS" w:hAnsi="Times New Roman"/>
      <w:lang w:val="es-MX"/>
    </w:rPr>
  </w:style>
  <w:style w:type="paragraph" w:customStyle="1" w:styleId="xl70">
    <w:name w:val="xl70"/>
    <w:basedOn w:val="Normal"/>
    <w:uiPriority w:val="99"/>
    <w:rsid w:val="00A16F9D"/>
    <w:pPr>
      <w:pBdr>
        <w:left w:val="single" w:sz="4" w:space="0" w:color="auto"/>
        <w:bottom w:val="single" w:sz="4" w:space="0" w:color="auto"/>
      </w:pBdr>
      <w:spacing w:before="100" w:beforeAutospacing="1" w:after="100" w:afterAutospacing="1"/>
      <w:jc w:val="right"/>
    </w:pPr>
    <w:rPr>
      <w:rFonts w:ascii="Times New Roman" w:eastAsia="Arial Unicode MS" w:hAnsi="Times New Roman"/>
      <w:lang w:val="es-MX"/>
    </w:rPr>
  </w:style>
  <w:style w:type="paragraph" w:customStyle="1" w:styleId="xl71">
    <w:name w:val="xl71"/>
    <w:basedOn w:val="Normal"/>
    <w:uiPriority w:val="99"/>
    <w:rsid w:val="00A16F9D"/>
    <w:pPr>
      <w:pBdr>
        <w:bottom w:val="single" w:sz="4" w:space="0" w:color="auto"/>
        <w:right w:val="single" w:sz="4" w:space="0" w:color="auto"/>
      </w:pBdr>
      <w:spacing w:before="100" w:beforeAutospacing="1" w:after="100" w:afterAutospacing="1"/>
      <w:jc w:val="right"/>
    </w:pPr>
    <w:rPr>
      <w:rFonts w:ascii="Times New Roman" w:eastAsia="Arial Unicode MS" w:hAnsi="Times New Roman"/>
      <w:lang w:val="es-MX"/>
    </w:rPr>
  </w:style>
  <w:style w:type="paragraph" w:customStyle="1" w:styleId="xl72">
    <w:name w:val="xl72"/>
    <w:basedOn w:val="Normal"/>
    <w:uiPriority w:val="99"/>
    <w:rsid w:val="00A16F9D"/>
    <w:pPr>
      <w:pBdr>
        <w:left w:val="single" w:sz="4" w:space="0" w:color="auto"/>
      </w:pBdr>
      <w:spacing w:before="100" w:beforeAutospacing="1" w:after="100" w:afterAutospacing="1"/>
      <w:jc w:val="right"/>
    </w:pPr>
    <w:rPr>
      <w:rFonts w:ascii="Arial" w:eastAsia="Arial Unicode MS" w:hAnsi="Arial" w:cs="Arial"/>
      <w:b/>
      <w:bCs/>
      <w:sz w:val="16"/>
      <w:szCs w:val="16"/>
      <w:lang w:val="es-MX"/>
    </w:rPr>
  </w:style>
  <w:style w:type="paragraph" w:customStyle="1" w:styleId="xl73">
    <w:name w:val="xl73"/>
    <w:basedOn w:val="Normal"/>
    <w:uiPriority w:val="99"/>
    <w:rsid w:val="00A16F9D"/>
    <w:pPr>
      <w:pBdr>
        <w:right w:val="single" w:sz="4" w:space="0" w:color="auto"/>
      </w:pBdr>
      <w:spacing w:before="100" w:beforeAutospacing="1" w:after="100" w:afterAutospacing="1"/>
      <w:jc w:val="right"/>
    </w:pPr>
    <w:rPr>
      <w:rFonts w:ascii="Arial" w:eastAsia="Arial Unicode MS" w:hAnsi="Arial" w:cs="Arial"/>
      <w:b/>
      <w:bCs/>
      <w:sz w:val="16"/>
      <w:szCs w:val="16"/>
      <w:lang w:val="es-MX"/>
    </w:rPr>
  </w:style>
  <w:style w:type="paragraph" w:customStyle="1" w:styleId="xl74">
    <w:name w:val="xl74"/>
    <w:basedOn w:val="Normal"/>
    <w:uiPriority w:val="99"/>
    <w:rsid w:val="00A16F9D"/>
    <w:pPr>
      <w:pBdr>
        <w:lef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5">
    <w:name w:val="xl75"/>
    <w:basedOn w:val="Normal"/>
    <w:uiPriority w:val="99"/>
    <w:rsid w:val="00A16F9D"/>
    <w:pPr>
      <w:pBdr>
        <w:righ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6">
    <w:name w:val="xl76"/>
    <w:basedOn w:val="Normal"/>
    <w:uiPriority w:val="99"/>
    <w:rsid w:val="00A16F9D"/>
    <w:pPr>
      <w:pBdr>
        <w:lef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7">
    <w:name w:val="xl77"/>
    <w:basedOn w:val="Normal"/>
    <w:uiPriority w:val="99"/>
    <w:rsid w:val="00A16F9D"/>
    <w:pPr>
      <w:pBdr>
        <w:righ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8">
    <w:name w:val="xl78"/>
    <w:basedOn w:val="Normal"/>
    <w:uiPriority w:val="99"/>
    <w:rsid w:val="00A16F9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xl79">
    <w:name w:val="xl79"/>
    <w:basedOn w:val="Normal"/>
    <w:uiPriority w:val="99"/>
    <w:rsid w:val="00A16F9D"/>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xl80">
    <w:name w:val="xl80"/>
    <w:basedOn w:val="Normal"/>
    <w:uiPriority w:val="99"/>
    <w:rsid w:val="00A16F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font6">
    <w:name w:val="font6"/>
    <w:basedOn w:val="Normal"/>
    <w:uiPriority w:val="99"/>
    <w:rsid w:val="00A16F9D"/>
    <w:pPr>
      <w:spacing w:before="100" w:beforeAutospacing="1" w:after="100" w:afterAutospacing="1"/>
    </w:pPr>
    <w:rPr>
      <w:rFonts w:ascii="Arial" w:eastAsia="Arial Unicode MS" w:hAnsi="Arial" w:cs="Arial"/>
      <w:sz w:val="14"/>
      <w:szCs w:val="14"/>
      <w:lang w:val="es-MX"/>
    </w:rPr>
  </w:style>
  <w:style w:type="paragraph" w:customStyle="1" w:styleId="font7">
    <w:name w:val="font7"/>
    <w:basedOn w:val="Normal"/>
    <w:uiPriority w:val="99"/>
    <w:rsid w:val="00A16F9D"/>
    <w:pPr>
      <w:spacing w:before="100" w:beforeAutospacing="1" w:after="100" w:afterAutospacing="1"/>
    </w:pPr>
    <w:rPr>
      <w:rFonts w:ascii="Arial" w:eastAsia="Arial Unicode MS" w:hAnsi="Arial" w:cs="Arial"/>
      <w:sz w:val="14"/>
      <w:szCs w:val="14"/>
      <w:lang w:val="es-MX"/>
    </w:rPr>
  </w:style>
  <w:style w:type="paragraph" w:customStyle="1" w:styleId="font8">
    <w:name w:val="font8"/>
    <w:basedOn w:val="Normal"/>
    <w:uiPriority w:val="99"/>
    <w:rsid w:val="00A16F9D"/>
    <w:pPr>
      <w:spacing w:before="100" w:beforeAutospacing="1" w:after="100" w:afterAutospacing="1"/>
    </w:pPr>
    <w:rPr>
      <w:rFonts w:ascii="Arial" w:eastAsia="Arial Unicode MS" w:hAnsi="Arial" w:cs="Arial"/>
      <w:sz w:val="16"/>
      <w:szCs w:val="16"/>
      <w:lang w:val="es-MX"/>
    </w:rPr>
  </w:style>
  <w:style w:type="paragraph" w:styleId="Lista3">
    <w:name w:val="List 3"/>
    <w:basedOn w:val="Normal"/>
    <w:uiPriority w:val="99"/>
    <w:rsid w:val="00A16F9D"/>
    <w:pPr>
      <w:ind w:left="849" w:hanging="283"/>
    </w:pPr>
    <w:rPr>
      <w:rFonts w:ascii="Times New Roman" w:hAnsi="Times New Roman"/>
      <w:sz w:val="20"/>
      <w:szCs w:val="20"/>
    </w:rPr>
  </w:style>
  <w:style w:type="paragraph" w:styleId="Lista4">
    <w:name w:val="List 4"/>
    <w:basedOn w:val="Normal"/>
    <w:uiPriority w:val="99"/>
    <w:rsid w:val="00A16F9D"/>
    <w:pPr>
      <w:ind w:left="1132" w:hanging="283"/>
    </w:pPr>
    <w:rPr>
      <w:rFonts w:ascii="Times New Roman" w:hAnsi="Times New Roman"/>
      <w:sz w:val="20"/>
      <w:szCs w:val="20"/>
    </w:rPr>
  </w:style>
  <w:style w:type="paragraph" w:styleId="Saludo">
    <w:name w:val="Salutation"/>
    <w:basedOn w:val="Normal"/>
    <w:next w:val="Normal"/>
    <w:link w:val="SaludoCar"/>
    <w:uiPriority w:val="99"/>
    <w:rsid w:val="00A16F9D"/>
    <w:rPr>
      <w:rFonts w:ascii="Times New Roman" w:hAnsi="Times New Roman"/>
      <w:sz w:val="20"/>
      <w:szCs w:val="20"/>
    </w:rPr>
  </w:style>
  <w:style w:type="character" w:customStyle="1" w:styleId="SaludoCar">
    <w:name w:val="Saludo Car"/>
    <w:link w:val="Saludo"/>
    <w:uiPriority w:val="99"/>
    <w:rsid w:val="00A16F9D"/>
    <w:rPr>
      <w:rFonts w:ascii="Times New Roman" w:eastAsia="Times New Roman" w:hAnsi="Times New Roman"/>
    </w:rPr>
  </w:style>
  <w:style w:type="paragraph" w:styleId="Listaconvietas2">
    <w:name w:val="List Bullet 2"/>
    <w:basedOn w:val="Normal"/>
    <w:autoRedefine/>
    <w:uiPriority w:val="99"/>
    <w:rsid w:val="00A16F9D"/>
    <w:pPr>
      <w:numPr>
        <w:numId w:val="1"/>
      </w:numPr>
    </w:pPr>
    <w:rPr>
      <w:rFonts w:ascii="Times New Roman" w:hAnsi="Times New Roman"/>
      <w:sz w:val="20"/>
      <w:szCs w:val="20"/>
    </w:rPr>
  </w:style>
  <w:style w:type="paragraph" w:styleId="Continuarlista">
    <w:name w:val="List Continue"/>
    <w:basedOn w:val="Normal"/>
    <w:uiPriority w:val="99"/>
    <w:rsid w:val="00A16F9D"/>
    <w:pPr>
      <w:spacing w:after="120"/>
      <w:ind w:left="283"/>
    </w:pPr>
    <w:rPr>
      <w:rFonts w:ascii="Times New Roman" w:hAnsi="Times New Roman"/>
      <w:sz w:val="20"/>
      <w:szCs w:val="20"/>
    </w:rPr>
  </w:style>
  <w:style w:type="paragraph" w:styleId="Continuarlista2">
    <w:name w:val="List Continue 2"/>
    <w:basedOn w:val="Normal"/>
    <w:uiPriority w:val="99"/>
    <w:rsid w:val="00A16F9D"/>
    <w:pPr>
      <w:spacing w:after="120"/>
      <w:ind w:left="566"/>
    </w:pPr>
    <w:rPr>
      <w:rFonts w:ascii="Times New Roman" w:hAnsi="Times New Roman"/>
      <w:sz w:val="20"/>
      <w:szCs w:val="20"/>
    </w:rPr>
  </w:style>
  <w:style w:type="paragraph" w:customStyle="1" w:styleId="Lneadeasunto">
    <w:name w:val="Línea de asunto"/>
    <w:basedOn w:val="Normal"/>
    <w:uiPriority w:val="99"/>
    <w:rsid w:val="00A16F9D"/>
    <w:rPr>
      <w:rFonts w:ascii="Times New Roman" w:hAnsi="Times New Roman"/>
      <w:sz w:val="20"/>
      <w:szCs w:val="20"/>
    </w:rPr>
  </w:style>
  <w:style w:type="paragraph" w:customStyle="1" w:styleId="Infodocumentosadjuntos">
    <w:name w:val="Info documentos adjuntos"/>
    <w:basedOn w:val="Normal"/>
    <w:uiPriority w:val="99"/>
    <w:rsid w:val="00A16F9D"/>
    <w:rPr>
      <w:rFonts w:ascii="Times New Roman" w:hAnsi="Times New Roman"/>
      <w:sz w:val="20"/>
      <w:szCs w:val="20"/>
    </w:rPr>
  </w:style>
  <w:style w:type="paragraph" w:customStyle="1" w:styleId="TextoindependienteExpandido08pto">
    <w:name w:val="Texto independiente + Expandido  0.8 pto"/>
    <w:aliases w:val="Interlineado:  Múltiple 1.1 lín."/>
    <w:basedOn w:val="Normal"/>
    <w:uiPriority w:val="99"/>
    <w:rsid w:val="00A16F9D"/>
    <w:pPr>
      <w:jc w:val="both"/>
    </w:pPr>
    <w:rPr>
      <w:rFonts w:ascii="Arial" w:hAnsi="Arial" w:cs="Arial"/>
      <w:spacing w:val="16"/>
      <w:lang w:val="es-MX"/>
    </w:rPr>
  </w:style>
  <w:style w:type="paragraph" w:styleId="Textoindependienteprimerasangra2">
    <w:name w:val="Body Text First Indent 2"/>
    <w:basedOn w:val="Sangradetextonormal"/>
    <w:link w:val="Textoindependienteprimerasangra2Car"/>
    <w:uiPriority w:val="99"/>
    <w:rsid w:val="00A16F9D"/>
    <w:pPr>
      <w:spacing w:after="120"/>
      <w:ind w:left="283" w:firstLine="210"/>
    </w:pPr>
    <w:rPr>
      <w:rFonts w:ascii="Times New Roman" w:hAnsi="Times New Roman"/>
    </w:rPr>
  </w:style>
  <w:style w:type="character" w:customStyle="1" w:styleId="Textoindependienteprimerasangra2Car">
    <w:name w:val="Texto independiente primera sangría 2 Car"/>
    <w:link w:val="Textoindependienteprimerasangra2"/>
    <w:uiPriority w:val="99"/>
    <w:rsid w:val="00A16F9D"/>
    <w:rPr>
      <w:rFonts w:ascii="Times New Roman" w:eastAsia="Times New Roman" w:hAnsi="Times New Roman" w:cs="Arial"/>
      <w:b/>
      <w:bCs/>
      <w:sz w:val="28"/>
      <w:lang w:val="es-MX"/>
    </w:rPr>
  </w:style>
  <w:style w:type="paragraph" w:styleId="Puesto">
    <w:name w:val="Title"/>
    <w:basedOn w:val="Normal"/>
    <w:link w:val="PuestoCar1"/>
    <w:uiPriority w:val="99"/>
    <w:qFormat/>
    <w:rsid w:val="00A16F9D"/>
    <w:pPr>
      <w:jc w:val="center"/>
    </w:pPr>
    <w:rPr>
      <w:rFonts w:ascii="Tahoma" w:hAnsi="Tahoma"/>
      <w:b/>
      <w:szCs w:val="20"/>
    </w:rPr>
  </w:style>
  <w:style w:type="character" w:customStyle="1" w:styleId="PuestoCar1">
    <w:name w:val="Puesto Car1"/>
    <w:link w:val="Puesto"/>
    <w:uiPriority w:val="99"/>
    <w:rsid w:val="00A16F9D"/>
    <w:rPr>
      <w:rFonts w:ascii="Tahoma" w:eastAsia="Times New Roman" w:hAnsi="Tahoma"/>
      <w:b/>
      <w:sz w:val="24"/>
    </w:rPr>
  </w:style>
  <w:style w:type="paragraph" w:customStyle="1" w:styleId="Normal0">
    <w:name w:val="[Normal]"/>
    <w:uiPriority w:val="99"/>
    <w:rsid w:val="00A16F9D"/>
    <w:pPr>
      <w:autoSpaceDE w:val="0"/>
      <w:autoSpaceDN w:val="0"/>
      <w:adjustRightInd w:val="0"/>
    </w:pPr>
    <w:rPr>
      <w:rFonts w:ascii="Arial" w:eastAsia="Times New Roman" w:hAnsi="Arial" w:cs="Arial"/>
      <w:sz w:val="24"/>
      <w:szCs w:val="24"/>
      <w:lang w:val="es-MX" w:eastAsia="es-MX"/>
    </w:rPr>
  </w:style>
  <w:style w:type="paragraph" w:styleId="Lista2">
    <w:name w:val="List 2"/>
    <w:basedOn w:val="Normal"/>
    <w:uiPriority w:val="99"/>
    <w:rsid w:val="00A16F9D"/>
    <w:pPr>
      <w:ind w:left="566" w:hanging="283"/>
      <w:contextualSpacing/>
    </w:pPr>
    <w:rPr>
      <w:rFonts w:ascii="Times New Roman" w:hAnsi="Times New Roman"/>
      <w:sz w:val="20"/>
      <w:szCs w:val="20"/>
      <w:lang w:val="es-MX"/>
    </w:rPr>
  </w:style>
  <w:style w:type="paragraph" w:styleId="Listaconvietas">
    <w:name w:val="List Bullet"/>
    <w:basedOn w:val="Normal"/>
    <w:uiPriority w:val="99"/>
    <w:rsid w:val="00A16F9D"/>
    <w:pPr>
      <w:numPr>
        <w:numId w:val="2"/>
      </w:numPr>
      <w:contextualSpacing/>
    </w:pPr>
    <w:rPr>
      <w:rFonts w:ascii="Times New Roman" w:hAnsi="Times New Roman"/>
      <w:sz w:val="20"/>
      <w:szCs w:val="20"/>
      <w:lang w:val="es-MX"/>
    </w:rPr>
  </w:style>
  <w:style w:type="paragraph" w:styleId="Listaconvietas3">
    <w:name w:val="List Bullet 3"/>
    <w:basedOn w:val="Normal"/>
    <w:uiPriority w:val="99"/>
    <w:rsid w:val="00A16F9D"/>
    <w:pPr>
      <w:numPr>
        <w:numId w:val="3"/>
      </w:numPr>
      <w:contextualSpacing/>
    </w:pPr>
    <w:rPr>
      <w:rFonts w:ascii="Times New Roman" w:hAnsi="Times New Roman"/>
      <w:sz w:val="20"/>
      <w:szCs w:val="20"/>
      <w:lang w:val="es-MX"/>
    </w:rPr>
  </w:style>
  <w:style w:type="paragraph" w:styleId="Textoindependienteprimerasangra">
    <w:name w:val="Body Text First Indent"/>
    <w:basedOn w:val="Textoindependiente"/>
    <w:link w:val="TextoindependienteprimerasangraCar"/>
    <w:uiPriority w:val="99"/>
    <w:rsid w:val="00A16F9D"/>
    <w:pPr>
      <w:spacing w:line="240" w:lineRule="auto"/>
      <w:ind w:firstLine="360"/>
      <w:jc w:val="left"/>
    </w:pPr>
    <w:rPr>
      <w:rFonts w:ascii="Times New Roman" w:hAnsi="Times New Roman"/>
    </w:rPr>
  </w:style>
  <w:style w:type="character" w:customStyle="1" w:styleId="TextoindependienteprimerasangraCar">
    <w:name w:val="Texto independiente primera sangría Car"/>
    <w:link w:val="Textoindependienteprimerasangra"/>
    <w:uiPriority w:val="99"/>
    <w:rsid w:val="00A16F9D"/>
    <w:rPr>
      <w:rFonts w:ascii="Times New Roman" w:eastAsia="Times New Roman" w:hAnsi="Times New Roman" w:cs="Arial"/>
      <w:spacing w:val="20"/>
      <w:sz w:val="24"/>
      <w:lang w:val="es-MX"/>
    </w:rPr>
  </w:style>
  <w:style w:type="paragraph" w:styleId="Sinespaciado">
    <w:name w:val="No Spacing"/>
    <w:link w:val="SinespaciadoCar"/>
    <w:uiPriority w:val="1"/>
    <w:qFormat/>
    <w:rsid w:val="00A16F9D"/>
    <w:rPr>
      <w:rFonts w:ascii="Calibri" w:eastAsia="Times New Roman" w:hAnsi="Calibri"/>
      <w:sz w:val="22"/>
      <w:szCs w:val="22"/>
    </w:rPr>
  </w:style>
  <w:style w:type="character" w:customStyle="1" w:styleId="SinespaciadoCar">
    <w:name w:val="Sin espaciado Car"/>
    <w:basedOn w:val="Fuentedeprrafopredeter"/>
    <w:link w:val="Sinespaciado"/>
    <w:uiPriority w:val="1"/>
    <w:rsid w:val="00802565"/>
    <w:rPr>
      <w:rFonts w:ascii="Calibri" w:eastAsia="Times New Roman" w:hAnsi="Calibri"/>
      <w:sz w:val="22"/>
      <w:szCs w:val="22"/>
    </w:rPr>
  </w:style>
  <w:style w:type="paragraph" w:customStyle="1" w:styleId="Textodenotaalfinal">
    <w:name w:val="Texto de nota al final"/>
    <w:basedOn w:val="Normal"/>
    <w:uiPriority w:val="99"/>
    <w:rsid w:val="00A16F9D"/>
    <w:pPr>
      <w:widowControl w:val="0"/>
    </w:pPr>
    <w:rPr>
      <w:rFonts w:ascii="Courier New" w:hAnsi="Courier New"/>
      <w:snapToGrid w:val="0"/>
      <w:szCs w:val="20"/>
    </w:rPr>
  </w:style>
  <w:style w:type="paragraph" w:customStyle="1" w:styleId="a">
    <w:name w:val="ñññ"/>
    <w:basedOn w:val="Default"/>
    <w:next w:val="Default"/>
    <w:uiPriority w:val="99"/>
    <w:rsid w:val="00A16F9D"/>
    <w:rPr>
      <w:rFonts w:eastAsia="Calibri"/>
      <w:color w:val="auto"/>
      <w:lang w:eastAsia="en-US"/>
    </w:rPr>
  </w:style>
  <w:style w:type="character" w:styleId="nfasisintenso">
    <w:name w:val="Intense Emphasis"/>
    <w:uiPriority w:val="21"/>
    <w:qFormat/>
    <w:rsid w:val="00A16F9D"/>
    <w:rPr>
      <w:b/>
      <w:bCs/>
      <w:i/>
      <w:iCs/>
      <w:color w:val="4F81BD"/>
    </w:rPr>
  </w:style>
  <w:style w:type="character" w:styleId="nfasis">
    <w:name w:val="Emphasis"/>
    <w:qFormat/>
    <w:rsid w:val="00A16F9D"/>
    <w:rPr>
      <w:i/>
      <w:iCs/>
    </w:rPr>
  </w:style>
  <w:style w:type="paragraph" w:styleId="Mapadeldocumento">
    <w:name w:val="Document Map"/>
    <w:basedOn w:val="Normal"/>
    <w:link w:val="MapadeldocumentoCar"/>
    <w:uiPriority w:val="99"/>
    <w:rsid w:val="00A16F9D"/>
    <w:rPr>
      <w:rFonts w:ascii="Tahoma" w:hAnsi="Tahoma"/>
      <w:sz w:val="16"/>
      <w:szCs w:val="16"/>
      <w:lang w:val="es-MX"/>
    </w:rPr>
  </w:style>
  <w:style w:type="character" w:customStyle="1" w:styleId="MapadeldocumentoCar">
    <w:name w:val="Mapa del documento Car"/>
    <w:link w:val="Mapadeldocumento"/>
    <w:uiPriority w:val="99"/>
    <w:rsid w:val="00A16F9D"/>
    <w:rPr>
      <w:rFonts w:ascii="Tahoma" w:eastAsia="Times New Roman" w:hAnsi="Tahoma" w:cs="Tahoma"/>
      <w:sz w:val="16"/>
      <w:szCs w:val="16"/>
      <w:lang w:val="es-MX"/>
    </w:rPr>
  </w:style>
  <w:style w:type="table" w:styleId="Tablaconcuadrcula">
    <w:name w:val="Table Grid"/>
    <w:basedOn w:val="Tablanormal"/>
    <w:uiPriority w:val="59"/>
    <w:rsid w:val="00B71BD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1">
    <w:name w:val="Sin espaciado1"/>
    <w:uiPriority w:val="1"/>
    <w:qFormat/>
    <w:rsid w:val="009D016A"/>
    <w:rPr>
      <w:rFonts w:ascii="Calibri" w:eastAsia="Times New Roman" w:hAnsi="Calibri"/>
      <w:sz w:val="22"/>
      <w:szCs w:val="22"/>
      <w:lang w:eastAsia="en-US"/>
    </w:rPr>
  </w:style>
  <w:style w:type="table" w:styleId="Sombreadoclaro-nfasis5">
    <w:name w:val="Light Shading Accent 5"/>
    <w:basedOn w:val="Tablanormal"/>
    <w:uiPriority w:val="60"/>
    <w:rsid w:val="00836272"/>
    <w:rPr>
      <w:rFonts w:ascii="Calibri" w:eastAsia="Calibri" w:hAnsi="Calibri"/>
      <w:color w:val="31849B"/>
      <w:sz w:val="22"/>
      <w:szCs w:val="22"/>
      <w:lang w:val="en-US"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Refdenotaalpie">
    <w:name w:val="footnote reference"/>
    <w:basedOn w:val="Fuentedeprrafopredeter"/>
    <w:uiPriority w:val="99"/>
    <w:semiHidden/>
    <w:unhideWhenUsed/>
    <w:rsid w:val="003B678C"/>
    <w:rPr>
      <w:vertAlign w:val="superscript"/>
    </w:rPr>
  </w:style>
  <w:style w:type="paragraph" w:customStyle="1" w:styleId="ANOTACION">
    <w:name w:val="ANOTACION"/>
    <w:basedOn w:val="Normal"/>
    <w:uiPriority w:val="99"/>
    <w:rsid w:val="00CC504A"/>
    <w:pPr>
      <w:spacing w:before="101" w:after="101"/>
      <w:jc w:val="center"/>
    </w:pPr>
    <w:rPr>
      <w:rFonts w:ascii="Times New Roman" w:hAnsi="Times New Roman"/>
      <w:b/>
      <w:sz w:val="18"/>
      <w:szCs w:val="20"/>
    </w:rPr>
  </w:style>
  <w:style w:type="character" w:customStyle="1" w:styleId="st">
    <w:name w:val="st"/>
    <w:basedOn w:val="Fuentedeprrafopredeter"/>
    <w:rsid w:val="005518B3"/>
  </w:style>
  <w:style w:type="character" w:customStyle="1" w:styleId="unsafesenderemail">
    <w:name w:val="unsafesenderemail"/>
    <w:basedOn w:val="Fuentedeprrafopredeter"/>
    <w:rsid w:val="00972328"/>
  </w:style>
  <w:style w:type="paragraph" w:customStyle="1" w:styleId="xl81">
    <w:name w:val="xl81"/>
    <w:basedOn w:val="Normal"/>
    <w:uiPriority w:val="99"/>
    <w:rsid w:val="00EA294E"/>
    <w:pPr>
      <w:spacing w:before="100" w:beforeAutospacing="1" w:after="100" w:afterAutospacing="1"/>
      <w:jc w:val="center"/>
      <w:textAlignment w:val="center"/>
    </w:pPr>
    <w:rPr>
      <w:rFonts w:ascii="Times New Roman" w:hAnsi="Times New Roman"/>
      <w:sz w:val="16"/>
      <w:szCs w:val="16"/>
      <w:lang w:val="es-MX" w:eastAsia="es-MX"/>
    </w:rPr>
  </w:style>
  <w:style w:type="paragraph" w:customStyle="1" w:styleId="xl82">
    <w:name w:val="xl82"/>
    <w:basedOn w:val="Normal"/>
    <w:uiPriority w:val="99"/>
    <w:rsid w:val="00EA294E"/>
    <w:pPr>
      <w:spacing w:before="100" w:beforeAutospacing="1" w:after="100" w:afterAutospacing="1"/>
      <w:textAlignment w:val="center"/>
    </w:pPr>
    <w:rPr>
      <w:rFonts w:ascii="Times New Roman" w:hAnsi="Times New Roman"/>
      <w:sz w:val="16"/>
      <w:szCs w:val="16"/>
      <w:lang w:val="es-MX" w:eastAsia="es-MX"/>
    </w:rPr>
  </w:style>
  <w:style w:type="paragraph" w:customStyle="1" w:styleId="xl83">
    <w:name w:val="xl83"/>
    <w:basedOn w:val="Normal"/>
    <w:uiPriority w:val="99"/>
    <w:rsid w:val="00EA294E"/>
    <w:pPr>
      <w:spacing w:before="100" w:beforeAutospacing="1" w:after="100" w:afterAutospacing="1"/>
      <w:jc w:val="right"/>
      <w:textAlignment w:val="center"/>
    </w:pPr>
    <w:rPr>
      <w:rFonts w:ascii="Times New Roman" w:hAnsi="Times New Roman"/>
      <w:sz w:val="16"/>
      <w:szCs w:val="16"/>
      <w:lang w:val="es-MX" w:eastAsia="es-MX"/>
    </w:rPr>
  </w:style>
  <w:style w:type="paragraph" w:customStyle="1" w:styleId="Encabezadodetabladecontenido1">
    <w:name w:val="Encabezado de tabla de contenido1"/>
    <w:basedOn w:val="Ttulo1"/>
    <w:next w:val="Normal"/>
    <w:uiPriority w:val="39"/>
    <w:unhideWhenUsed/>
    <w:qFormat/>
    <w:rsid w:val="00802565"/>
    <w:pPr>
      <w:keepLines/>
      <w:spacing w:before="480" w:line="276" w:lineRule="auto"/>
      <w:jc w:val="left"/>
      <w:outlineLvl w:val="9"/>
    </w:pPr>
    <w:rPr>
      <w:rFonts w:ascii="Cambria" w:hAnsi="Cambria"/>
      <w:bCs/>
      <w:color w:val="365F91"/>
      <w:sz w:val="28"/>
      <w:szCs w:val="28"/>
      <w:lang w:eastAsia="en-US"/>
    </w:rPr>
  </w:style>
  <w:style w:type="paragraph" w:styleId="TDC1">
    <w:name w:val="toc 1"/>
    <w:basedOn w:val="Normal"/>
    <w:next w:val="Normal"/>
    <w:autoRedefine/>
    <w:uiPriority w:val="39"/>
    <w:unhideWhenUsed/>
    <w:rsid w:val="00802565"/>
    <w:pPr>
      <w:spacing w:after="100"/>
      <w:jc w:val="both"/>
    </w:pPr>
    <w:rPr>
      <w:rFonts w:ascii="Arial" w:eastAsia="Calibri" w:hAnsi="Arial"/>
      <w:szCs w:val="22"/>
      <w:lang w:val="es-MX" w:eastAsia="en-US"/>
    </w:rPr>
  </w:style>
  <w:style w:type="paragraph" w:customStyle="1" w:styleId="Listavistosa-nfasis11">
    <w:name w:val="Lista vistosa - Énfasis 11"/>
    <w:basedOn w:val="Normal"/>
    <w:uiPriority w:val="34"/>
    <w:qFormat/>
    <w:rsid w:val="00802565"/>
    <w:pPr>
      <w:spacing w:after="200"/>
      <w:ind w:left="720"/>
      <w:contextualSpacing/>
      <w:jc w:val="both"/>
    </w:pPr>
    <w:rPr>
      <w:rFonts w:ascii="Arial" w:eastAsia="Calibri" w:hAnsi="Arial"/>
      <w:szCs w:val="22"/>
      <w:lang w:val="es-MX" w:eastAsia="en-US"/>
    </w:rPr>
  </w:style>
  <w:style w:type="character" w:styleId="Textoennegrita">
    <w:name w:val="Strong"/>
    <w:uiPriority w:val="22"/>
    <w:qFormat/>
    <w:rsid w:val="00802565"/>
    <w:rPr>
      <w:b/>
      <w:bCs/>
    </w:rPr>
  </w:style>
  <w:style w:type="character" w:customStyle="1" w:styleId="TextocomentarioCar">
    <w:name w:val="Texto comentario Car"/>
    <w:basedOn w:val="Fuentedeprrafopredeter"/>
    <w:link w:val="Textocomentario"/>
    <w:uiPriority w:val="99"/>
    <w:semiHidden/>
    <w:rsid w:val="00802565"/>
    <w:rPr>
      <w:rFonts w:ascii="Arial" w:eastAsia="Calibri" w:hAnsi="Arial"/>
      <w:lang w:val="es-MX" w:eastAsia="en-US"/>
    </w:rPr>
  </w:style>
  <w:style w:type="paragraph" w:styleId="Textocomentario">
    <w:name w:val="annotation text"/>
    <w:basedOn w:val="Normal"/>
    <w:link w:val="TextocomentarioCar"/>
    <w:uiPriority w:val="99"/>
    <w:semiHidden/>
    <w:unhideWhenUsed/>
    <w:rsid w:val="00802565"/>
    <w:pPr>
      <w:spacing w:after="200"/>
      <w:jc w:val="both"/>
    </w:pPr>
    <w:rPr>
      <w:rFonts w:ascii="Arial" w:eastAsia="Calibri" w:hAnsi="Arial"/>
      <w:sz w:val="20"/>
      <w:szCs w:val="20"/>
      <w:lang w:val="es-MX" w:eastAsia="en-US"/>
    </w:rPr>
  </w:style>
  <w:style w:type="character" w:customStyle="1" w:styleId="AsuntodelcomentarioCar">
    <w:name w:val="Asunto del comentario Car"/>
    <w:basedOn w:val="TextocomentarioCar"/>
    <w:link w:val="Asuntodelcomentario"/>
    <w:uiPriority w:val="99"/>
    <w:semiHidden/>
    <w:rsid w:val="00802565"/>
    <w:rPr>
      <w:rFonts w:ascii="Arial" w:eastAsia="Calibri" w:hAnsi="Arial"/>
      <w:b/>
      <w:bCs/>
      <w:lang w:val="es-MX" w:eastAsia="en-US"/>
    </w:rPr>
  </w:style>
  <w:style w:type="paragraph" w:styleId="Asuntodelcomentario">
    <w:name w:val="annotation subject"/>
    <w:basedOn w:val="Textocomentario"/>
    <w:next w:val="Textocomentario"/>
    <w:link w:val="AsuntodelcomentarioCar"/>
    <w:uiPriority w:val="99"/>
    <w:semiHidden/>
    <w:unhideWhenUsed/>
    <w:rsid w:val="00802565"/>
    <w:rPr>
      <w:b/>
      <w:bCs/>
    </w:rPr>
  </w:style>
  <w:style w:type="paragraph" w:styleId="TtulodeTDC">
    <w:name w:val="TOC Heading"/>
    <w:basedOn w:val="Ttulo1"/>
    <w:next w:val="Normal"/>
    <w:uiPriority w:val="39"/>
    <w:unhideWhenUsed/>
    <w:qFormat/>
    <w:rsid w:val="00802565"/>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TDC2">
    <w:name w:val="toc 2"/>
    <w:basedOn w:val="Normal"/>
    <w:next w:val="Normal"/>
    <w:autoRedefine/>
    <w:uiPriority w:val="39"/>
    <w:unhideWhenUsed/>
    <w:rsid w:val="00802565"/>
    <w:pPr>
      <w:spacing w:after="100"/>
      <w:ind w:left="240"/>
      <w:jc w:val="both"/>
    </w:pPr>
    <w:rPr>
      <w:rFonts w:ascii="Arial" w:eastAsia="Calibri" w:hAnsi="Arial"/>
      <w:szCs w:val="22"/>
      <w:lang w:val="es-MX" w:eastAsia="en-US"/>
    </w:rPr>
  </w:style>
  <w:style w:type="paragraph" w:customStyle="1" w:styleId="cuerpodetexto">
    <w:name w:val="cuerpo de texto"/>
    <w:basedOn w:val="Normal"/>
    <w:uiPriority w:val="99"/>
    <w:rsid w:val="001263DB"/>
    <w:pPr>
      <w:widowControl w:val="0"/>
      <w:autoSpaceDE w:val="0"/>
      <w:autoSpaceDN w:val="0"/>
      <w:adjustRightInd w:val="0"/>
      <w:spacing w:line="294" w:lineRule="atLeast"/>
      <w:ind w:firstLine="567"/>
      <w:jc w:val="both"/>
      <w:textAlignment w:val="center"/>
    </w:pPr>
    <w:rPr>
      <w:rFonts w:ascii="FranklinGothic-Book" w:eastAsiaTheme="minorEastAsia" w:hAnsi="FranklinGothic-Book" w:cs="FranklinGothic-Book"/>
      <w:color w:val="000000"/>
      <w:lang w:val="es-ES_tradnl"/>
    </w:rPr>
  </w:style>
  <w:style w:type="paragraph" w:customStyle="1" w:styleId="ENLISTADO">
    <w:name w:val="ENLISTADO"/>
    <w:basedOn w:val="Normal"/>
    <w:uiPriority w:val="99"/>
    <w:rsid w:val="001263DB"/>
    <w:pPr>
      <w:widowControl w:val="0"/>
      <w:suppressAutoHyphens/>
      <w:autoSpaceDE w:val="0"/>
      <w:autoSpaceDN w:val="0"/>
      <w:adjustRightInd w:val="0"/>
      <w:spacing w:line="294" w:lineRule="atLeast"/>
      <w:ind w:left="1100" w:hanging="320"/>
      <w:jc w:val="both"/>
      <w:textAlignment w:val="center"/>
    </w:pPr>
    <w:rPr>
      <w:rFonts w:ascii="FranklinGothic-Book" w:eastAsiaTheme="minorEastAsia" w:hAnsi="FranklinGothic-Book" w:cs="FranklinGothic-Book"/>
      <w:color w:val="000000"/>
      <w:lang w:val="es-ES_tradnl"/>
    </w:rPr>
  </w:style>
  <w:style w:type="character" w:customStyle="1" w:styleId="negritas">
    <w:name w:val="negritas"/>
    <w:uiPriority w:val="99"/>
    <w:rsid w:val="001263DB"/>
    <w:rPr>
      <w:rFonts w:ascii="FranklinGothic-Medium" w:hAnsi="FranklinGothic-Medium" w:cs="FranklinGothic-Medium"/>
      <w:color w:val="000000"/>
      <w:spacing w:val="0"/>
      <w:sz w:val="24"/>
      <w:szCs w:val="24"/>
    </w:rPr>
  </w:style>
  <w:style w:type="character" w:customStyle="1" w:styleId="fccc">
    <w:name w:val="fccc"/>
    <w:uiPriority w:val="99"/>
    <w:rsid w:val="001263DB"/>
  </w:style>
  <w:style w:type="paragraph" w:customStyle="1" w:styleId="Prrafobsico">
    <w:name w:val="[Párrafo básico]"/>
    <w:basedOn w:val="Normal"/>
    <w:uiPriority w:val="99"/>
    <w:rsid w:val="001263DB"/>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rPr>
  </w:style>
  <w:style w:type="character" w:customStyle="1" w:styleId="Subtitular1">
    <w:name w:val="Subtitular 1"/>
    <w:uiPriority w:val="99"/>
    <w:rsid w:val="001263DB"/>
    <w:rPr>
      <w:rFonts w:ascii="FranklinGothic-Demi" w:hAnsi="FranklinGothic-Demi" w:cs="FranklinGothic-Demi"/>
      <w:caps/>
      <w:color w:val="9F0014"/>
      <w:sz w:val="34"/>
      <w:szCs w:val="34"/>
    </w:rPr>
  </w:style>
  <w:style w:type="character" w:customStyle="1" w:styleId="sub2">
    <w:name w:val="sub2"/>
    <w:basedOn w:val="Subtitular1"/>
    <w:uiPriority w:val="99"/>
    <w:rsid w:val="001263DB"/>
    <w:rPr>
      <w:rFonts w:ascii="FranklinGothic-Demi" w:hAnsi="FranklinGothic-Demi" w:cs="FranklinGothic-Demi"/>
      <w:caps/>
      <w:color w:val="9F0014"/>
      <w:sz w:val="28"/>
      <w:szCs w:val="28"/>
    </w:rPr>
  </w:style>
  <w:style w:type="paragraph" w:customStyle="1" w:styleId="xl118">
    <w:name w:val="xl118"/>
    <w:basedOn w:val="Normal"/>
    <w:uiPriority w:val="99"/>
    <w:rsid w:val="000217AC"/>
    <w:pPr>
      <w:spacing w:before="100" w:beforeAutospacing="1" w:after="100" w:afterAutospacing="1"/>
      <w:jc w:val="center"/>
    </w:pPr>
    <w:rPr>
      <w:rFonts w:ascii="Arial" w:hAnsi="Arial" w:cs="Arial"/>
      <w:b/>
      <w:bCs/>
      <w:sz w:val="18"/>
      <w:szCs w:val="18"/>
      <w:lang w:val="es-MX" w:eastAsia="es-MX"/>
    </w:rPr>
  </w:style>
  <w:style w:type="paragraph" w:customStyle="1" w:styleId="xl119">
    <w:name w:val="xl119"/>
    <w:basedOn w:val="Normal"/>
    <w:uiPriority w:val="99"/>
    <w:rsid w:val="000217AC"/>
    <w:pPr>
      <w:spacing w:before="100" w:beforeAutospacing="1" w:after="100" w:afterAutospacing="1"/>
    </w:pPr>
    <w:rPr>
      <w:rFonts w:ascii="Arial" w:hAnsi="Arial" w:cs="Arial"/>
      <w:sz w:val="20"/>
      <w:szCs w:val="20"/>
      <w:lang w:val="es-MX" w:eastAsia="es-MX"/>
    </w:rPr>
  </w:style>
  <w:style w:type="paragraph" w:customStyle="1" w:styleId="xl120">
    <w:name w:val="xl120"/>
    <w:basedOn w:val="Normal"/>
    <w:uiPriority w:val="99"/>
    <w:rsid w:val="000217AC"/>
    <w:pPr>
      <w:spacing w:before="100" w:beforeAutospacing="1" w:after="100" w:afterAutospacing="1"/>
      <w:jc w:val="center"/>
    </w:pPr>
    <w:rPr>
      <w:rFonts w:ascii="Arial" w:hAnsi="Arial" w:cs="Arial"/>
      <w:sz w:val="18"/>
      <w:szCs w:val="18"/>
      <w:lang w:val="es-MX" w:eastAsia="es-MX"/>
    </w:rPr>
  </w:style>
  <w:style w:type="paragraph" w:customStyle="1" w:styleId="xl121">
    <w:name w:val="xl121"/>
    <w:basedOn w:val="Normal"/>
    <w:uiPriority w:val="99"/>
    <w:rsid w:val="000217AC"/>
    <w:pPr>
      <w:spacing w:before="100" w:beforeAutospacing="1" w:after="100" w:afterAutospacing="1"/>
      <w:jc w:val="center"/>
    </w:pPr>
    <w:rPr>
      <w:rFonts w:ascii="Times New Roman" w:hAnsi="Times New Roman"/>
      <w:sz w:val="20"/>
      <w:szCs w:val="20"/>
      <w:lang w:val="es-MX" w:eastAsia="es-MX"/>
    </w:rPr>
  </w:style>
  <w:style w:type="paragraph" w:customStyle="1" w:styleId="xl122">
    <w:name w:val="xl122"/>
    <w:basedOn w:val="Normal"/>
    <w:uiPriority w:val="99"/>
    <w:rsid w:val="000217AC"/>
    <w:pPr>
      <w:pBdr>
        <w:top w:val="single" w:sz="4" w:space="0" w:color="auto"/>
        <w:lef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3">
    <w:name w:val="xl123"/>
    <w:basedOn w:val="Normal"/>
    <w:uiPriority w:val="99"/>
    <w:rsid w:val="000217AC"/>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4">
    <w:name w:val="xl124"/>
    <w:basedOn w:val="Normal"/>
    <w:uiPriority w:val="99"/>
    <w:rsid w:val="000217AC"/>
    <w:pPr>
      <w:pBdr>
        <w:top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5">
    <w:name w:val="xl125"/>
    <w:basedOn w:val="Normal"/>
    <w:uiPriority w:val="99"/>
    <w:rsid w:val="000217AC"/>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u w:val="single"/>
      <w:lang w:val="es-MX" w:eastAsia="es-MX"/>
    </w:rPr>
  </w:style>
  <w:style w:type="paragraph" w:customStyle="1" w:styleId="xl126">
    <w:name w:val="xl126"/>
    <w:basedOn w:val="Normal"/>
    <w:uiPriority w:val="99"/>
    <w:rsid w:val="000217AC"/>
    <w:pPr>
      <w:pBdr>
        <w:top w:val="single" w:sz="4" w:space="0" w:color="auto"/>
        <w:right w:val="single" w:sz="4" w:space="0" w:color="auto"/>
      </w:pBdr>
      <w:spacing w:before="100" w:beforeAutospacing="1" w:after="100" w:afterAutospacing="1"/>
      <w:jc w:val="right"/>
    </w:pPr>
    <w:rPr>
      <w:rFonts w:ascii="Arial" w:hAnsi="Arial" w:cs="Arial"/>
      <w:b/>
      <w:bCs/>
      <w:sz w:val="16"/>
      <w:szCs w:val="16"/>
      <w:u w:val="single"/>
      <w:lang w:val="es-MX" w:eastAsia="es-MX"/>
    </w:rPr>
  </w:style>
  <w:style w:type="paragraph" w:customStyle="1" w:styleId="xl127">
    <w:name w:val="xl127"/>
    <w:basedOn w:val="Normal"/>
    <w:uiPriority w:val="99"/>
    <w:rsid w:val="000217AC"/>
    <w:pPr>
      <w:pBdr>
        <w:top w:val="single" w:sz="4" w:space="0" w:color="auto"/>
        <w:right w:val="single" w:sz="4" w:space="0" w:color="auto"/>
      </w:pBdr>
      <w:spacing w:before="100" w:beforeAutospacing="1" w:after="100" w:afterAutospacing="1"/>
      <w:jc w:val="right"/>
    </w:pPr>
    <w:rPr>
      <w:rFonts w:ascii="Arial" w:hAnsi="Arial" w:cs="Arial"/>
      <w:b/>
      <w:bCs/>
      <w:sz w:val="16"/>
      <w:szCs w:val="16"/>
      <w:u w:val="single"/>
      <w:lang w:val="es-MX" w:eastAsia="es-MX"/>
    </w:rPr>
  </w:style>
  <w:style w:type="paragraph" w:customStyle="1" w:styleId="xl128">
    <w:name w:val="xl128"/>
    <w:basedOn w:val="Normal"/>
    <w:uiPriority w:val="99"/>
    <w:rsid w:val="000217AC"/>
    <w:pPr>
      <w:pBdr>
        <w:left w:val="single" w:sz="4" w:space="0" w:color="auto"/>
        <w:right w:val="single" w:sz="4" w:space="0" w:color="auto"/>
      </w:pBdr>
      <w:spacing w:before="100" w:beforeAutospacing="1" w:after="100" w:afterAutospacing="1"/>
    </w:pPr>
    <w:rPr>
      <w:rFonts w:ascii="Arial" w:hAnsi="Arial" w:cs="Arial"/>
      <w:b/>
      <w:bCs/>
      <w:sz w:val="16"/>
      <w:szCs w:val="16"/>
      <w:u w:val="single"/>
      <w:lang w:val="es-MX" w:eastAsia="es-MX"/>
    </w:rPr>
  </w:style>
  <w:style w:type="paragraph" w:customStyle="1" w:styleId="xl129">
    <w:name w:val="xl129"/>
    <w:basedOn w:val="Normal"/>
    <w:uiPriority w:val="99"/>
    <w:rsid w:val="000217AC"/>
    <w:pPr>
      <w:pBdr>
        <w:right w:val="single" w:sz="4" w:space="0" w:color="auto"/>
      </w:pBdr>
      <w:spacing w:before="100" w:beforeAutospacing="1" w:after="100" w:afterAutospacing="1"/>
      <w:jc w:val="right"/>
    </w:pPr>
    <w:rPr>
      <w:rFonts w:ascii="Arial" w:hAnsi="Arial" w:cs="Arial"/>
      <w:b/>
      <w:bCs/>
      <w:sz w:val="16"/>
      <w:szCs w:val="16"/>
      <w:u w:val="single"/>
      <w:lang w:val="es-MX" w:eastAsia="es-MX"/>
    </w:rPr>
  </w:style>
  <w:style w:type="paragraph" w:customStyle="1" w:styleId="xl130">
    <w:name w:val="xl130"/>
    <w:basedOn w:val="Normal"/>
    <w:uiPriority w:val="99"/>
    <w:rsid w:val="000217AC"/>
    <w:pPr>
      <w:pBdr>
        <w:right w:val="single" w:sz="4" w:space="0" w:color="auto"/>
      </w:pBdr>
      <w:spacing w:before="100" w:beforeAutospacing="1" w:after="100" w:afterAutospacing="1"/>
      <w:jc w:val="right"/>
    </w:pPr>
    <w:rPr>
      <w:rFonts w:ascii="Arial" w:hAnsi="Arial" w:cs="Arial"/>
      <w:b/>
      <w:bCs/>
      <w:sz w:val="16"/>
      <w:szCs w:val="16"/>
      <w:lang w:val="es-MX" w:eastAsia="es-MX"/>
    </w:rPr>
  </w:style>
  <w:style w:type="paragraph" w:customStyle="1" w:styleId="xl131">
    <w:name w:val="xl131"/>
    <w:basedOn w:val="Normal"/>
    <w:uiPriority w:val="99"/>
    <w:rsid w:val="000217AC"/>
    <w:pPr>
      <w:pBdr>
        <w:left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2">
    <w:name w:val="xl132"/>
    <w:basedOn w:val="Normal"/>
    <w:uiPriority w:val="99"/>
    <w:rsid w:val="000217AC"/>
    <w:pPr>
      <w:pBdr>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3">
    <w:name w:val="xl133"/>
    <w:basedOn w:val="Normal"/>
    <w:uiPriority w:val="99"/>
    <w:rsid w:val="000217AC"/>
    <w:pPr>
      <w:pBdr>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4">
    <w:name w:val="xl134"/>
    <w:basedOn w:val="Normal"/>
    <w:uiPriority w:val="99"/>
    <w:rsid w:val="000217AC"/>
    <w:pPr>
      <w:spacing w:before="100" w:beforeAutospacing="1" w:after="100" w:afterAutospacing="1"/>
      <w:textAlignment w:val="top"/>
    </w:pPr>
    <w:rPr>
      <w:rFonts w:ascii="Arial" w:hAnsi="Arial" w:cs="Arial"/>
      <w:sz w:val="20"/>
      <w:szCs w:val="20"/>
      <w:lang w:val="es-MX" w:eastAsia="es-MX"/>
    </w:rPr>
  </w:style>
  <w:style w:type="paragraph" w:customStyle="1" w:styleId="xl135">
    <w:name w:val="xl135"/>
    <w:basedOn w:val="Normal"/>
    <w:uiPriority w:val="99"/>
    <w:rsid w:val="000217AC"/>
    <w:pPr>
      <w:pBdr>
        <w:left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6">
    <w:name w:val="xl136"/>
    <w:basedOn w:val="Normal"/>
    <w:uiPriority w:val="99"/>
    <w:rsid w:val="000217AC"/>
    <w:pPr>
      <w:pBdr>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7">
    <w:name w:val="xl137"/>
    <w:basedOn w:val="Normal"/>
    <w:uiPriority w:val="99"/>
    <w:rsid w:val="000217AC"/>
    <w:pPr>
      <w:pBdr>
        <w:lef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8">
    <w:name w:val="xl138"/>
    <w:basedOn w:val="Normal"/>
    <w:uiPriority w:val="99"/>
    <w:rsid w:val="000217AC"/>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9">
    <w:name w:val="xl139"/>
    <w:basedOn w:val="Normal"/>
    <w:uiPriority w:val="99"/>
    <w:rsid w:val="000217AC"/>
    <w:pPr>
      <w:pBdr>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40">
    <w:name w:val="xl140"/>
    <w:basedOn w:val="Normal"/>
    <w:uiPriority w:val="99"/>
    <w:rsid w:val="000217AC"/>
    <w:pPr>
      <w:pBdr>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ROMANOS">
    <w:name w:val="ROMANOS"/>
    <w:basedOn w:val="Normal"/>
    <w:uiPriority w:val="99"/>
    <w:rsid w:val="00483577"/>
    <w:pPr>
      <w:tabs>
        <w:tab w:val="left" w:pos="720"/>
      </w:tabs>
      <w:spacing w:after="101" w:line="216" w:lineRule="exact"/>
      <w:ind w:left="720" w:hanging="432"/>
      <w:jc w:val="both"/>
    </w:pPr>
    <w:rPr>
      <w:rFonts w:ascii="Arial" w:hAnsi="Arial" w:cs="Arial"/>
      <w:sz w:val="18"/>
      <w:szCs w:val="18"/>
      <w:lang w:val="es-MX" w:eastAsia="es-MX"/>
    </w:rPr>
  </w:style>
  <w:style w:type="paragraph" w:customStyle="1" w:styleId="INCISO">
    <w:name w:val="INCISO"/>
    <w:basedOn w:val="Normal"/>
    <w:uiPriority w:val="99"/>
    <w:rsid w:val="00483577"/>
    <w:pPr>
      <w:tabs>
        <w:tab w:val="left" w:pos="1080"/>
      </w:tabs>
      <w:spacing w:after="101" w:line="216" w:lineRule="exact"/>
      <w:ind w:left="1080" w:hanging="360"/>
      <w:jc w:val="both"/>
    </w:pPr>
    <w:rPr>
      <w:rFonts w:ascii="Arial" w:hAnsi="Arial" w:cs="Arial"/>
      <w:sz w:val="18"/>
      <w:szCs w:val="18"/>
      <w:lang w:val="es-MX" w:eastAsia="es-MX"/>
    </w:rPr>
  </w:style>
  <w:style w:type="table" w:styleId="Sombreadoclaro-nfasis6">
    <w:name w:val="Light Shading Accent 6"/>
    <w:basedOn w:val="Tablanormal"/>
    <w:uiPriority w:val="60"/>
    <w:rsid w:val="00DB3E5C"/>
    <w:rPr>
      <w:rFonts w:ascii="Times New Roman" w:eastAsia="Times New Roman" w:hAnsi="Times New Roman"/>
      <w:color w:val="E36C0A" w:themeColor="accent6" w:themeShade="BF"/>
      <w:lang w:val="es-MX" w:eastAsia="es-MX"/>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uadrculaclara-nfasis6">
    <w:name w:val="Light Grid Accent 6"/>
    <w:basedOn w:val="Tablanormal"/>
    <w:uiPriority w:val="62"/>
    <w:rsid w:val="00DB3E5C"/>
    <w:rPr>
      <w:rFonts w:ascii="Times New Roman" w:eastAsia="Times New Roman" w:hAnsi="Times New Roman"/>
      <w:lang w:val="es-MX" w:eastAsia="es-MX"/>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xl84">
    <w:name w:val="xl84"/>
    <w:basedOn w:val="Normal"/>
    <w:uiPriority w:val="99"/>
    <w:rsid w:val="0094786A"/>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5">
    <w:name w:val="xl85"/>
    <w:basedOn w:val="Normal"/>
    <w:uiPriority w:val="99"/>
    <w:rsid w:val="0094786A"/>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6">
    <w:name w:val="xl86"/>
    <w:basedOn w:val="Normal"/>
    <w:uiPriority w:val="99"/>
    <w:rsid w:val="0094786A"/>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7">
    <w:name w:val="xl87"/>
    <w:basedOn w:val="Normal"/>
    <w:uiPriority w:val="99"/>
    <w:rsid w:val="0094786A"/>
    <w:pPr>
      <w:pBdr>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88">
    <w:name w:val="xl88"/>
    <w:basedOn w:val="Normal"/>
    <w:uiPriority w:val="99"/>
    <w:rsid w:val="0094786A"/>
    <w:pPr>
      <w:pBdr>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89">
    <w:name w:val="xl89"/>
    <w:basedOn w:val="Normal"/>
    <w:uiPriority w:val="99"/>
    <w:rsid w:val="0094786A"/>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0">
    <w:name w:val="xl90"/>
    <w:basedOn w:val="Normal"/>
    <w:uiPriority w:val="99"/>
    <w:rsid w:val="0094786A"/>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1">
    <w:name w:val="xl91"/>
    <w:basedOn w:val="Normal"/>
    <w:uiPriority w:val="99"/>
    <w:rsid w:val="0094786A"/>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2">
    <w:name w:val="xl92"/>
    <w:basedOn w:val="Normal"/>
    <w:uiPriority w:val="99"/>
    <w:rsid w:val="0094786A"/>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3">
    <w:name w:val="xl93"/>
    <w:basedOn w:val="Normal"/>
    <w:uiPriority w:val="99"/>
    <w:rsid w:val="0094786A"/>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4">
    <w:name w:val="xl94"/>
    <w:basedOn w:val="Normal"/>
    <w:uiPriority w:val="99"/>
    <w:rsid w:val="0094786A"/>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5">
    <w:name w:val="xl95"/>
    <w:basedOn w:val="Normal"/>
    <w:uiPriority w:val="99"/>
    <w:rsid w:val="0094786A"/>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6">
    <w:name w:val="xl96"/>
    <w:basedOn w:val="Normal"/>
    <w:uiPriority w:val="99"/>
    <w:rsid w:val="0094786A"/>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7">
    <w:name w:val="xl97"/>
    <w:basedOn w:val="Normal"/>
    <w:uiPriority w:val="99"/>
    <w:rsid w:val="0094786A"/>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table" w:customStyle="1" w:styleId="Tablaconcuadrcula1">
    <w:name w:val="Tabla con cuadrícula1"/>
    <w:basedOn w:val="Tablanormal"/>
    <w:next w:val="Tablaconcuadrcula"/>
    <w:uiPriority w:val="59"/>
    <w:rsid w:val="00FB2FA5"/>
    <w:rPr>
      <w:rFonts w:ascii="Calibri" w:eastAsia="Calibri" w:hAnsi="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Fuentedeprrafopredeter"/>
    <w:rsid w:val="00EE5CF1"/>
  </w:style>
  <w:style w:type="paragraph" w:styleId="Revisin">
    <w:name w:val="Revision"/>
    <w:hidden/>
    <w:uiPriority w:val="71"/>
    <w:rsid w:val="00EE5CF1"/>
    <w:rPr>
      <w:rFonts w:ascii="Helvetica" w:eastAsia="Times New Roman" w:hAnsi="Helvetica"/>
      <w:sz w:val="24"/>
      <w:szCs w:val="24"/>
    </w:rPr>
  </w:style>
  <w:style w:type="paragraph" w:customStyle="1" w:styleId="Texto">
    <w:name w:val="Texto"/>
    <w:basedOn w:val="Normal"/>
    <w:link w:val="TextoCar"/>
    <w:qFormat/>
    <w:rsid w:val="00EE5CF1"/>
    <w:pPr>
      <w:spacing w:after="101" w:line="216" w:lineRule="exact"/>
      <w:ind w:firstLine="288"/>
      <w:jc w:val="both"/>
    </w:pPr>
    <w:rPr>
      <w:rFonts w:ascii="Arial" w:hAnsi="Arial" w:cs="Arial"/>
      <w:sz w:val="18"/>
      <w:szCs w:val="18"/>
      <w:lang w:val="es-MX" w:eastAsia="es-MX"/>
    </w:rPr>
  </w:style>
  <w:style w:type="character" w:customStyle="1" w:styleId="TextoCar">
    <w:name w:val="Texto Car"/>
    <w:link w:val="Texto"/>
    <w:locked/>
    <w:rsid w:val="00EE5CF1"/>
    <w:rPr>
      <w:rFonts w:ascii="Arial" w:eastAsia="Times New Roman" w:hAnsi="Arial" w:cs="Arial"/>
      <w:sz w:val="18"/>
      <w:szCs w:val="18"/>
      <w:lang w:val="es-MX" w:eastAsia="es-MX"/>
    </w:rPr>
  </w:style>
  <w:style w:type="paragraph" w:customStyle="1" w:styleId="Encabezadodetabladecontenido">
    <w:name w:val="Encabezado de tabla de contenido"/>
    <w:basedOn w:val="Ttulo1"/>
    <w:next w:val="Normal"/>
    <w:uiPriority w:val="39"/>
    <w:unhideWhenUsed/>
    <w:qFormat/>
    <w:rsid w:val="00812F69"/>
    <w:pPr>
      <w:keepLines/>
      <w:spacing w:before="480" w:line="276" w:lineRule="auto"/>
      <w:jc w:val="left"/>
      <w:outlineLvl w:val="9"/>
    </w:pPr>
    <w:rPr>
      <w:rFonts w:ascii="Cambria" w:hAnsi="Cambria"/>
      <w:bCs/>
      <w:color w:val="365F91"/>
      <w:sz w:val="28"/>
      <w:szCs w:val="28"/>
      <w:lang w:eastAsia="en-US"/>
    </w:rPr>
  </w:style>
  <w:style w:type="paragraph" w:customStyle="1" w:styleId="xl98">
    <w:name w:val="xl98"/>
    <w:basedOn w:val="Normal"/>
    <w:uiPriority w:val="99"/>
    <w:rsid w:val="00812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99">
    <w:name w:val="xl99"/>
    <w:basedOn w:val="Normal"/>
    <w:uiPriority w:val="99"/>
    <w:rsid w:val="00812F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0">
    <w:name w:val="xl100"/>
    <w:basedOn w:val="Normal"/>
    <w:uiPriority w:val="99"/>
    <w:rsid w:val="00812F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1">
    <w:name w:val="xl101"/>
    <w:basedOn w:val="Normal"/>
    <w:uiPriority w:val="99"/>
    <w:rsid w:val="00812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2">
    <w:name w:val="xl102"/>
    <w:basedOn w:val="Normal"/>
    <w:uiPriority w:val="99"/>
    <w:rsid w:val="00812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3">
    <w:name w:val="xl103"/>
    <w:basedOn w:val="Normal"/>
    <w:uiPriority w:val="99"/>
    <w:rsid w:val="00812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4">
    <w:name w:val="xl104"/>
    <w:basedOn w:val="Normal"/>
    <w:uiPriority w:val="99"/>
    <w:rsid w:val="00812F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5">
    <w:name w:val="xl105"/>
    <w:basedOn w:val="Normal"/>
    <w:uiPriority w:val="99"/>
    <w:rsid w:val="00812F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6">
    <w:name w:val="xl106"/>
    <w:basedOn w:val="Normal"/>
    <w:uiPriority w:val="99"/>
    <w:rsid w:val="00812F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7">
    <w:name w:val="xl107"/>
    <w:basedOn w:val="Normal"/>
    <w:uiPriority w:val="99"/>
    <w:rsid w:val="00812F69"/>
    <w:pPr>
      <w:pBdr>
        <w:top w:val="single" w:sz="4" w:space="0" w:color="auto"/>
        <w:left w:val="single" w:sz="4" w:space="0" w:color="auto"/>
        <w:bottom w:val="single" w:sz="4" w:space="0" w:color="auto"/>
      </w:pBdr>
      <w:shd w:val="clear" w:color="000000" w:fill="E7E5C3"/>
      <w:spacing w:before="100" w:beforeAutospacing="1" w:after="100" w:afterAutospacing="1"/>
      <w:textAlignment w:val="center"/>
    </w:pPr>
    <w:rPr>
      <w:rFonts w:ascii="Arial" w:hAnsi="Arial" w:cs="Arial"/>
      <w:b/>
      <w:bCs/>
      <w:sz w:val="12"/>
      <w:szCs w:val="12"/>
      <w:lang w:val="es-MX" w:eastAsia="es-MX"/>
    </w:rPr>
  </w:style>
  <w:style w:type="paragraph" w:customStyle="1" w:styleId="xl108">
    <w:name w:val="xl108"/>
    <w:basedOn w:val="Normal"/>
    <w:uiPriority w:val="99"/>
    <w:rsid w:val="00812F69"/>
    <w:pPr>
      <w:pBdr>
        <w:top w:val="single" w:sz="4" w:space="0" w:color="auto"/>
        <w:bottom w:val="single" w:sz="4" w:space="0" w:color="auto"/>
      </w:pBdr>
      <w:shd w:val="clear" w:color="000000" w:fill="E7E5C3"/>
      <w:spacing w:before="100" w:beforeAutospacing="1" w:after="100" w:afterAutospacing="1"/>
      <w:textAlignment w:val="center"/>
    </w:pPr>
    <w:rPr>
      <w:rFonts w:ascii="Arial" w:hAnsi="Arial" w:cs="Arial"/>
      <w:b/>
      <w:bCs/>
      <w:sz w:val="12"/>
      <w:szCs w:val="12"/>
      <w:lang w:val="es-MX" w:eastAsia="es-MX"/>
    </w:rPr>
  </w:style>
  <w:style w:type="paragraph" w:customStyle="1" w:styleId="xl109">
    <w:name w:val="xl109"/>
    <w:basedOn w:val="Normal"/>
    <w:uiPriority w:val="99"/>
    <w:rsid w:val="00812F69"/>
    <w:pPr>
      <w:pBdr>
        <w:top w:val="single" w:sz="4" w:space="0" w:color="auto"/>
        <w:bottom w:val="single" w:sz="4" w:space="0" w:color="auto"/>
        <w:right w:val="single" w:sz="4" w:space="0" w:color="auto"/>
      </w:pBdr>
      <w:shd w:val="clear" w:color="000000" w:fill="E7E5C3"/>
      <w:spacing w:before="100" w:beforeAutospacing="1" w:after="100" w:afterAutospacing="1"/>
      <w:textAlignment w:val="center"/>
    </w:pPr>
    <w:rPr>
      <w:rFonts w:ascii="Arial" w:hAnsi="Arial" w:cs="Arial"/>
      <w:b/>
      <w:bCs/>
      <w:sz w:val="12"/>
      <w:szCs w:val="12"/>
      <w:lang w:val="es-MX" w:eastAsia="es-MX"/>
    </w:rPr>
  </w:style>
  <w:style w:type="paragraph" w:customStyle="1" w:styleId="xl110">
    <w:name w:val="xl110"/>
    <w:basedOn w:val="Normal"/>
    <w:uiPriority w:val="99"/>
    <w:rsid w:val="00812F69"/>
    <w:pPr>
      <w:pBdr>
        <w:top w:val="single" w:sz="8" w:space="0" w:color="auto"/>
        <w:left w:val="single" w:sz="4" w:space="0" w:color="auto"/>
        <w:bottom w:val="single" w:sz="8" w:space="0" w:color="auto"/>
        <w:right w:val="single" w:sz="4" w:space="0" w:color="auto"/>
      </w:pBdr>
      <w:shd w:val="clear" w:color="000000" w:fill="C4C06A"/>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111">
    <w:name w:val="xl111"/>
    <w:basedOn w:val="Normal"/>
    <w:uiPriority w:val="99"/>
    <w:rsid w:val="00812F69"/>
    <w:pPr>
      <w:pBdr>
        <w:top w:val="single" w:sz="8" w:space="0" w:color="auto"/>
        <w:left w:val="single" w:sz="4" w:space="0" w:color="auto"/>
        <w:bottom w:val="single" w:sz="8" w:space="0" w:color="auto"/>
        <w:right w:val="single" w:sz="4" w:space="0" w:color="auto"/>
      </w:pBdr>
      <w:shd w:val="clear" w:color="000000" w:fill="C4C06A"/>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112">
    <w:name w:val="xl112"/>
    <w:basedOn w:val="Normal"/>
    <w:uiPriority w:val="99"/>
    <w:rsid w:val="00812F69"/>
    <w:pPr>
      <w:pBdr>
        <w:top w:val="single" w:sz="8" w:space="0" w:color="auto"/>
        <w:left w:val="single" w:sz="4" w:space="0" w:color="auto"/>
        <w:bottom w:val="single" w:sz="8" w:space="0" w:color="auto"/>
        <w:right w:val="single" w:sz="8" w:space="0" w:color="auto"/>
      </w:pBdr>
      <w:shd w:val="clear" w:color="000000" w:fill="C4C06A"/>
      <w:spacing w:before="100" w:beforeAutospacing="1" w:after="100" w:afterAutospacing="1"/>
      <w:jc w:val="center"/>
      <w:textAlignment w:val="center"/>
    </w:pPr>
    <w:rPr>
      <w:rFonts w:ascii="Arial" w:hAnsi="Arial" w:cs="Arial"/>
      <w:b/>
      <w:bCs/>
      <w:sz w:val="12"/>
      <w:szCs w:val="12"/>
      <w:lang w:val="es-MX" w:eastAsia="es-MX"/>
    </w:rPr>
  </w:style>
  <w:style w:type="paragraph" w:customStyle="1" w:styleId="SUPTITULOSJAVIER">
    <w:name w:val="SUPTITULOS JAVIER"/>
    <w:basedOn w:val="Normal"/>
    <w:link w:val="SUPTITULOSJAVIERCar"/>
    <w:qFormat/>
    <w:rsid w:val="00812F69"/>
    <w:pPr>
      <w:spacing w:after="200" w:line="22" w:lineRule="atLeast"/>
      <w:contextualSpacing/>
      <w:jc w:val="both"/>
    </w:pPr>
    <w:rPr>
      <w:rFonts w:ascii="Arial" w:hAnsi="Arial" w:cs="Arial"/>
      <w:b/>
      <w:spacing w:val="20"/>
    </w:rPr>
  </w:style>
  <w:style w:type="character" w:customStyle="1" w:styleId="SUPTITULOSJAVIERCar">
    <w:name w:val="SUPTITULOS JAVIER Car"/>
    <w:link w:val="SUPTITULOSJAVIER"/>
    <w:rsid w:val="00812F69"/>
    <w:rPr>
      <w:rFonts w:ascii="Arial" w:eastAsia="Times New Roman" w:hAnsi="Arial" w:cs="Arial"/>
      <w:b/>
      <w:spacing w:val="20"/>
      <w:sz w:val="24"/>
      <w:szCs w:val="24"/>
    </w:rPr>
  </w:style>
  <w:style w:type="paragraph" w:customStyle="1" w:styleId="TEXTOJAVIER">
    <w:name w:val="TEXTO JAVIER"/>
    <w:basedOn w:val="Normal"/>
    <w:link w:val="TEXTOJAVIERCar"/>
    <w:qFormat/>
    <w:rsid w:val="00812F69"/>
    <w:pPr>
      <w:spacing w:line="360" w:lineRule="auto"/>
      <w:jc w:val="both"/>
    </w:pPr>
    <w:rPr>
      <w:rFonts w:ascii="Arial" w:hAnsi="Arial" w:cs="Arial"/>
      <w:bCs/>
      <w:sz w:val="22"/>
      <w:szCs w:val="22"/>
    </w:rPr>
  </w:style>
  <w:style w:type="character" w:customStyle="1" w:styleId="TEXTOJAVIERCar">
    <w:name w:val="TEXTO JAVIER Car"/>
    <w:link w:val="TEXTOJAVIER"/>
    <w:rsid w:val="00812F69"/>
    <w:rPr>
      <w:rFonts w:ascii="Arial" w:eastAsia="Times New Roman" w:hAnsi="Arial" w:cs="Arial"/>
      <w:bCs/>
      <w:sz w:val="22"/>
      <w:szCs w:val="22"/>
    </w:rPr>
  </w:style>
  <w:style w:type="character" w:customStyle="1" w:styleId="PuestoCar">
    <w:name w:val="Puesto Car"/>
    <w:link w:val="Puesto1"/>
    <w:rsid w:val="00812F69"/>
    <w:rPr>
      <w:rFonts w:ascii="Arial" w:eastAsia="Times New Roman" w:hAnsi="Arial"/>
      <w:b/>
      <w:sz w:val="24"/>
      <w:lang w:val="es-ES" w:eastAsia="es-ES"/>
    </w:rPr>
  </w:style>
  <w:style w:type="paragraph" w:customStyle="1" w:styleId="Puesto1">
    <w:name w:val="Puesto1"/>
    <w:basedOn w:val="Normal"/>
    <w:link w:val="PuestoCar"/>
    <w:qFormat/>
    <w:rsid w:val="005B10A6"/>
    <w:pPr>
      <w:jc w:val="center"/>
    </w:pPr>
    <w:rPr>
      <w:rFonts w:ascii="Arial" w:hAnsi="Arial"/>
      <w:b/>
      <w:szCs w:val="20"/>
    </w:rPr>
  </w:style>
  <w:style w:type="paragraph" w:customStyle="1" w:styleId="paragraph">
    <w:name w:val="paragraph"/>
    <w:basedOn w:val="Normal"/>
    <w:uiPriority w:val="99"/>
    <w:rsid w:val="00812F69"/>
    <w:pPr>
      <w:spacing w:before="100" w:beforeAutospacing="1" w:after="100" w:afterAutospacing="1"/>
    </w:pPr>
    <w:rPr>
      <w:rFonts w:ascii="Times New Roman" w:hAnsi="Times New Roman"/>
      <w:lang w:val="es-MX" w:eastAsia="es-MX"/>
    </w:rPr>
  </w:style>
  <w:style w:type="character" w:customStyle="1" w:styleId="eop">
    <w:name w:val="eop"/>
    <w:basedOn w:val="Fuentedeprrafopredeter"/>
    <w:rsid w:val="00812F69"/>
  </w:style>
  <w:style w:type="character" w:customStyle="1" w:styleId="normaltextrun">
    <w:name w:val="normaltextrun"/>
    <w:basedOn w:val="Fuentedeprrafopredeter"/>
    <w:rsid w:val="00812F69"/>
  </w:style>
  <w:style w:type="character" w:customStyle="1" w:styleId="apple-converted-space">
    <w:name w:val="apple-converted-space"/>
    <w:basedOn w:val="Fuentedeprrafopredeter"/>
    <w:rsid w:val="00812F69"/>
  </w:style>
  <w:style w:type="character" w:customStyle="1" w:styleId="scx260945857">
    <w:name w:val="scx260945857"/>
    <w:basedOn w:val="Fuentedeprrafopredeter"/>
    <w:rsid w:val="00812F69"/>
  </w:style>
  <w:style w:type="character" w:customStyle="1" w:styleId="spellingerror">
    <w:name w:val="spellingerror"/>
    <w:basedOn w:val="Fuentedeprrafopredeter"/>
    <w:rsid w:val="00812F69"/>
  </w:style>
  <w:style w:type="paragraph" w:customStyle="1" w:styleId="xl113">
    <w:name w:val="xl113"/>
    <w:basedOn w:val="Normal"/>
    <w:uiPriority w:val="99"/>
    <w:rsid w:val="00E474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table" w:styleId="Sombreadomedio1-nfasis3">
    <w:name w:val="Medium Shading 1 Accent 3"/>
    <w:basedOn w:val="Tablanormal"/>
    <w:uiPriority w:val="63"/>
    <w:rsid w:val="00133065"/>
    <w:rPr>
      <w:rFonts w:asciiTheme="minorHAnsi" w:eastAsiaTheme="minorHAnsi" w:hAnsiTheme="minorHAnsi" w:cstheme="minorBidi"/>
      <w:sz w:val="22"/>
      <w:szCs w:val="22"/>
      <w:lang w:val="es-MX"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TextocomentarioCar1">
    <w:name w:val="Texto comentario Car1"/>
    <w:basedOn w:val="Fuentedeprrafopredeter"/>
    <w:uiPriority w:val="99"/>
    <w:semiHidden/>
    <w:rsid w:val="00133065"/>
    <w:rPr>
      <w:rFonts w:ascii="Helvetica" w:eastAsia="Times New Roman" w:hAnsi="Helvetica"/>
    </w:rPr>
  </w:style>
  <w:style w:type="character" w:customStyle="1" w:styleId="AsuntodelcomentarioCar1">
    <w:name w:val="Asunto del comentario Car1"/>
    <w:basedOn w:val="TextocomentarioCar1"/>
    <w:uiPriority w:val="99"/>
    <w:semiHidden/>
    <w:rsid w:val="00133065"/>
    <w:rPr>
      <w:rFonts w:ascii="Helvetica" w:eastAsia="Times New Roman" w:hAnsi="Helvetica"/>
      <w:b/>
      <w:bCs/>
    </w:rPr>
  </w:style>
  <w:style w:type="paragraph" w:customStyle="1" w:styleId="xl141">
    <w:name w:val="xl141"/>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2">
    <w:name w:val="xl142"/>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43">
    <w:name w:val="xl143"/>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44">
    <w:name w:val="xl144"/>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45">
    <w:name w:val="xl145"/>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lang w:val="es-MX" w:eastAsia="es-MX"/>
    </w:rPr>
  </w:style>
  <w:style w:type="paragraph" w:customStyle="1" w:styleId="xl146">
    <w:name w:val="xl146"/>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7">
    <w:name w:val="xl147"/>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top"/>
    </w:pPr>
    <w:rPr>
      <w:rFonts w:ascii="Arial" w:hAnsi="Arial" w:cs="Arial"/>
      <w:b/>
      <w:bCs/>
      <w:color w:val="000000"/>
      <w:sz w:val="16"/>
      <w:szCs w:val="16"/>
      <w:lang w:val="es-MX" w:eastAsia="es-MX"/>
    </w:rPr>
  </w:style>
  <w:style w:type="paragraph" w:customStyle="1" w:styleId="xl148">
    <w:name w:val="xl148"/>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textAlignment w:val="top"/>
    </w:pPr>
    <w:rPr>
      <w:rFonts w:ascii="Arial" w:hAnsi="Arial" w:cs="Arial"/>
      <w:b/>
      <w:bCs/>
      <w:color w:val="000000"/>
      <w:sz w:val="16"/>
      <w:szCs w:val="16"/>
      <w:lang w:val="es-MX" w:eastAsia="es-MX"/>
    </w:rPr>
  </w:style>
  <w:style w:type="paragraph" w:customStyle="1" w:styleId="xl149">
    <w:name w:val="xl149"/>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rFonts w:ascii="Arial" w:hAnsi="Arial" w:cs="Arial"/>
      <w:b/>
      <w:bCs/>
      <w:color w:val="000000"/>
      <w:sz w:val="16"/>
      <w:szCs w:val="16"/>
      <w:lang w:val="es-MX" w:eastAsia="es-MX"/>
    </w:rPr>
  </w:style>
  <w:style w:type="paragraph" w:customStyle="1" w:styleId="xl150">
    <w:name w:val="xl150"/>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51">
    <w:name w:val="xl151"/>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2">
    <w:name w:val="xl152"/>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53">
    <w:name w:val="xl153"/>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54">
    <w:name w:val="xl154"/>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55">
    <w:name w:val="xl155"/>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56">
    <w:name w:val="xl156"/>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7">
    <w:name w:val="xl157"/>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59">
    <w:name w:val="xl159"/>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60">
    <w:name w:val="xl160"/>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61">
    <w:name w:val="xl161"/>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62">
    <w:name w:val="xl162"/>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63">
    <w:name w:val="xl163"/>
    <w:basedOn w:val="Normal"/>
    <w:uiPriority w:val="99"/>
    <w:rsid w:val="00133065"/>
    <w:pPr>
      <w:pBdr>
        <w:top w:val="single" w:sz="4" w:space="0" w:color="auto"/>
        <w:left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4">
    <w:name w:val="xl164"/>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5">
    <w:name w:val="xl165"/>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6">
    <w:name w:val="xl166"/>
    <w:basedOn w:val="Normal"/>
    <w:uiPriority w:val="99"/>
    <w:rsid w:val="00133065"/>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7">
    <w:name w:val="xl167"/>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68">
    <w:name w:val="xl168"/>
    <w:basedOn w:val="Normal"/>
    <w:uiPriority w:val="99"/>
    <w:rsid w:val="001330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69">
    <w:name w:val="xl169"/>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70">
    <w:name w:val="xl170"/>
    <w:basedOn w:val="Normal"/>
    <w:uiPriority w:val="99"/>
    <w:rsid w:val="001330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71">
    <w:name w:val="xl171"/>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72">
    <w:name w:val="xl172"/>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73">
    <w:name w:val="xl173"/>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74">
    <w:name w:val="xl174"/>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75">
    <w:name w:val="xl175"/>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6">
    <w:name w:val="xl176"/>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77">
    <w:name w:val="xl177"/>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78">
    <w:name w:val="xl178"/>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79">
    <w:name w:val="xl179"/>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val="es-MX" w:eastAsia="es-MX"/>
    </w:rPr>
  </w:style>
  <w:style w:type="paragraph" w:customStyle="1" w:styleId="xl180">
    <w:name w:val="xl180"/>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81">
    <w:name w:val="xl181"/>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82">
    <w:name w:val="xl182"/>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83">
    <w:name w:val="xl183"/>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84">
    <w:name w:val="xl184"/>
    <w:basedOn w:val="Normal"/>
    <w:uiPriority w:val="99"/>
    <w:rsid w:val="001330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85">
    <w:name w:val="xl185"/>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86">
    <w:name w:val="xl186"/>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87">
    <w:name w:val="xl187"/>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88">
    <w:name w:val="xl188"/>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89">
    <w:name w:val="xl189"/>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90">
    <w:name w:val="xl190"/>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91">
    <w:name w:val="xl191"/>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92">
    <w:name w:val="xl192"/>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93">
    <w:name w:val="xl193"/>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val="es-MX" w:eastAsia="es-MX"/>
    </w:rPr>
  </w:style>
  <w:style w:type="paragraph" w:customStyle="1" w:styleId="xl194">
    <w:name w:val="xl194"/>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95">
    <w:name w:val="xl195"/>
    <w:basedOn w:val="Normal"/>
    <w:uiPriority w:val="99"/>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uiPriority w:val="99"/>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uiPriority w:val="99"/>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uiPriority w:val="99"/>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Descripcin1">
    <w:name w:val="Descripción1"/>
    <w:basedOn w:val="Normal"/>
    <w:next w:val="Normal"/>
    <w:uiPriority w:val="99"/>
    <w:qFormat/>
    <w:rsid w:val="005B10A6"/>
    <w:pPr>
      <w:spacing w:before="120" w:after="120"/>
    </w:pPr>
    <w:rPr>
      <w:rFonts w:ascii="Times New Roman" w:hAnsi="Times New Roman"/>
      <w:b/>
      <w:bCs/>
      <w:sz w:val="20"/>
      <w:szCs w:val="20"/>
      <w:lang w:val="es-MX"/>
    </w:rPr>
  </w:style>
  <w:style w:type="paragraph" w:styleId="Textonotaalfinal">
    <w:name w:val="endnote text"/>
    <w:basedOn w:val="Normal"/>
    <w:link w:val="TextonotaalfinalCar"/>
    <w:uiPriority w:val="99"/>
    <w:semiHidden/>
    <w:unhideWhenUsed/>
    <w:rsid w:val="005B10A6"/>
    <w:rPr>
      <w:sz w:val="20"/>
      <w:szCs w:val="20"/>
    </w:rPr>
  </w:style>
  <w:style w:type="character" w:customStyle="1" w:styleId="TextonotaalfinalCar">
    <w:name w:val="Texto nota al final Car"/>
    <w:basedOn w:val="Fuentedeprrafopredeter"/>
    <w:link w:val="Textonotaalfinal"/>
    <w:uiPriority w:val="99"/>
    <w:semiHidden/>
    <w:rsid w:val="005B10A6"/>
    <w:rPr>
      <w:rFonts w:ascii="Helvetica" w:eastAsia="Times New Roman" w:hAnsi="Helvetica"/>
    </w:rPr>
  </w:style>
  <w:style w:type="character" w:customStyle="1" w:styleId="highlight">
    <w:name w:val="highlight"/>
    <w:basedOn w:val="Fuentedeprrafopredeter"/>
    <w:rsid w:val="005B10A6"/>
  </w:style>
  <w:style w:type="paragraph" w:customStyle="1" w:styleId="desc">
    <w:name w:val="desc"/>
    <w:basedOn w:val="Normal"/>
    <w:uiPriority w:val="99"/>
    <w:rsid w:val="00E33957"/>
    <w:pPr>
      <w:spacing w:before="100" w:beforeAutospacing="1" w:after="100" w:afterAutospacing="1"/>
    </w:pPr>
    <w:rPr>
      <w:rFonts w:ascii="Times New Roman" w:hAnsi="Times New Roman"/>
      <w:lang w:val="es-MX" w:eastAsia="es-MX"/>
    </w:rPr>
  </w:style>
  <w:style w:type="table" w:customStyle="1" w:styleId="TableNormal">
    <w:name w:val="Table Normal"/>
    <w:uiPriority w:val="2"/>
    <w:semiHidden/>
    <w:unhideWhenUsed/>
    <w:qFormat/>
    <w:rsid w:val="004E1D2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E1D28"/>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0467">
      <w:bodyDiv w:val="1"/>
      <w:marLeft w:val="0"/>
      <w:marRight w:val="0"/>
      <w:marTop w:val="0"/>
      <w:marBottom w:val="0"/>
      <w:divBdr>
        <w:top w:val="none" w:sz="0" w:space="0" w:color="auto"/>
        <w:left w:val="none" w:sz="0" w:space="0" w:color="auto"/>
        <w:bottom w:val="none" w:sz="0" w:space="0" w:color="auto"/>
        <w:right w:val="none" w:sz="0" w:space="0" w:color="auto"/>
      </w:divBdr>
    </w:div>
    <w:div w:id="29497884">
      <w:bodyDiv w:val="1"/>
      <w:marLeft w:val="0"/>
      <w:marRight w:val="0"/>
      <w:marTop w:val="0"/>
      <w:marBottom w:val="0"/>
      <w:divBdr>
        <w:top w:val="none" w:sz="0" w:space="0" w:color="auto"/>
        <w:left w:val="none" w:sz="0" w:space="0" w:color="auto"/>
        <w:bottom w:val="none" w:sz="0" w:space="0" w:color="auto"/>
        <w:right w:val="none" w:sz="0" w:space="0" w:color="auto"/>
      </w:divBdr>
    </w:div>
    <w:div w:id="58359748">
      <w:bodyDiv w:val="1"/>
      <w:marLeft w:val="0"/>
      <w:marRight w:val="0"/>
      <w:marTop w:val="0"/>
      <w:marBottom w:val="0"/>
      <w:divBdr>
        <w:top w:val="none" w:sz="0" w:space="0" w:color="auto"/>
        <w:left w:val="none" w:sz="0" w:space="0" w:color="auto"/>
        <w:bottom w:val="none" w:sz="0" w:space="0" w:color="auto"/>
        <w:right w:val="none" w:sz="0" w:space="0" w:color="auto"/>
      </w:divBdr>
    </w:div>
    <w:div w:id="58748738">
      <w:bodyDiv w:val="1"/>
      <w:marLeft w:val="0"/>
      <w:marRight w:val="0"/>
      <w:marTop w:val="0"/>
      <w:marBottom w:val="0"/>
      <w:divBdr>
        <w:top w:val="none" w:sz="0" w:space="0" w:color="auto"/>
        <w:left w:val="none" w:sz="0" w:space="0" w:color="auto"/>
        <w:bottom w:val="none" w:sz="0" w:space="0" w:color="auto"/>
        <w:right w:val="none" w:sz="0" w:space="0" w:color="auto"/>
      </w:divBdr>
    </w:div>
    <w:div w:id="71007719">
      <w:bodyDiv w:val="1"/>
      <w:marLeft w:val="0"/>
      <w:marRight w:val="0"/>
      <w:marTop w:val="0"/>
      <w:marBottom w:val="0"/>
      <w:divBdr>
        <w:top w:val="none" w:sz="0" w:space="0" w:color="auto"/>
        <w:left w:val="none" w:sz="0" w:space="0" w:color="auto"/>
        <w:bottom w:val="none" w:sz="0" w:space="0" w:color="auto"/>
        <w:right w:val="none" w:sz="0" w:space="0" w:color="auto"/>
      </w:divBdr>
    </w:div>
    <w:div w:id="71245719">
      <w:bodyDiv w:val="1"/>
      <w:marLeft w:val="0"/>
      <w:marRight w:val="0"/>
      <w:marTop w:val="0"/>
      <w:marBottom w:val="0"/>
      <w:divBdr>
        <w:top w:val="none" w:sz="0" w:space="0" w:color="auto"/>
        <w:left w:val="none" w:sz="0" w:space="0" w:color="auto"/>
        <w:bottom w:val="none" w:sz="0" w:space="0" w:color="auto"/>
        <w:right w:val="none" w:sz="0" w:space="0" w:color="auto"/>
      </w:divBdr>
    </w:div>
    <w:div w:id="86317128">
      <w:bodyDiv w:val="1"/>
      <w:marLeft w:val="0"/>
      <w:marRight w:val="0"/>
      <w:marTop w:val="0"/>
      <w:marBottom w:val="0"/>
      <w:divBdr>
        <w:top w:val="none" w:sz="0" w:space="0" w:color="auto"/>
        <w:left w:val="none" w:sz="0" w:space="0" w:color="auto"/>
        <w:bottom w:val="none" w:sz="0" w:space="0" w:color="auto"/>
        <w:right w:val="none" w:sz="0" w:space="0" w:color="auto"/>
      </w:divBdr>
    </w:div>
    <w:div w:id="95369093">
      <w:bodyDiv w:val="1"/>
      <w:marLeft w:val="0"/>
      <w:marRight w:val="0"/>
      <w:marTop w:val="0"/>
      <w:marBottom w:val="0"/>
      <w:divBdr>
        <w:top w:val="none" w:sz="0" w:space="0" w:color="auto"/>
        <w:left w:val="none" w:sz="0" w:space="0" w:color="auto"/>
        <w:bottom w:val="none" w:sz="0" w:space="0" w:color="auto"/>
        <w:right w:val="none" w:sz="0" w:space="0" w:color="auto"/>
      </w:divBdr>
    </w:div>
    <w:div w:id="115606442">
      <w:bodyDiv w:val="1"/>
      <w:marLeft w:val="0"/>
      <w:marRight w:val="0"/>
      <w:marTop w:val="0"/>
      <w:marBottom w:val="0"/>
      <w:divBdr>
        <w:top w:val="none" w:sz="0" w:space="0" w:color="auto"/>
        <w:left w:val="none" w:sz="0" w:space="0" w:color="auto"/>
        <w:bottom w:val="none" w:sz="0" w:space="0" w:color="auto"/>
        <w:right w:val="none" w:sz="0" w:space="0" w:color="auto"/>
      </w:divBdr>
    </w:div>
    <w:div w:id="125004869">
      <w:bodyDiv w:val="1"/>
      <w:marLeft w:val="0"/>
      <w:marRight w:val="0"/>
      <w:marTop w:val="0"/>
      <w:marBottom w:val="0"/>
      <w:divBdr>
        <w:top w:val="none" w:sz="0" w:space="0" w:color="auto"/>
        <w:left w:val="none" w:sz="0" w:space="0" w:color="auto"/>
        <w:bottom w:val="none" w:sz="0" w:space="0" w:color="auto"/>
        <w:right w:val="none" w:sz="0" w:space="0" w:color="auto"/>
      </w:divBdr>
    </w:div>
    <w:div w:id="130907332">
      <w:bodyDiv w:val="1"/>
      <w:marLeft w:val="0"/>
      <w:marRight w:val="0"/>
      <w:marTop w:val="0"/>
      <w:marBottom w:val="0"/>
      <w:divBdr>
        <w:top w:val="none" w:sz="0" w:space="0" w:color="auto"/>
        <w:left w:val="none" w:sz="0" w:space="0" w:color="auto"/>
        <w:bottom w:val="none" w:sz="0" w:space="0" w:color="auto"/>
        <w:right w:val="none" w:sz="0" w:space="0" w:color="auto"/>
      </w:divBdr>
    </w:div>
    <w:div w:id="155804459">
      <w:bodyDiv w:val="1"/>
      <w:marLeft w:val="0"/>
      <w:marRight w:val="0"/>
      <w:marTop w:val="0"/>
      <w:marBottom w:val="0"/>
      <w:divBdr>
        <w:top w:val="none" w:sz="0" w:space="0" w:color="auto"/>
        <w:left w:val="none" w:sz="0" w:space="0" w:color="auto"/>
        <w:bottom w:val="none" w:sz="0" w:space="0" w:color="auto"/>
        <w:right w:val="none" w:sz="0" w:space="0" w:color="auto"/>
      </w:divBdr>
    </w:div>
    <w:div w:id="165749848">
      <w:bodyDiv w:val="1"/>
      <w:marLeft w:val="0"/>
      <w:marRight w:val="0"/>
      <w:marTop w:val="0"/>
      <w:marBottom w:val="0"/>
      <w:divBdr>
        <w:top w:val="none" w:sz="0" w:space="0" w:color="auto"/>
        <w:left w:val="none" w:sz="0" w:space="0" w:color="auto"/>
        <w:bottom w:val="none" w:sz="0" w:space="0" w:color="auto"/>
        <w:right w:val="none" w:sz="0" w:space="0" w:color="auto"/>
      </w:divBdr>
    </w:div>
    <w:div w:id="198475435">
      <w:bodyDiv w:val="1"/>
      <w:marLeft w:val="0"/>
      <w:marRight w:val="0"/>
      <w:marTop w:val="0"/>
      <w:marBottom w:val="0"/>
      <w:divBdr>
        <w:top w:val="none" w:sz="0" w:space="0" w:color="auto"/>
        <w:left w:val="none" w:sz="0" w:space="0" w:color="auto"/>
        <w:bottom w:val="none" w:sz="0" w:space="0" w:color="auto"/>
        <w:right w:val="none" w:sz="0" w:space="0" w:color="auto"/>
      </w:divBdr>
    </w:div>
    <w:div w:id="213154849">
      <w:bodyDiv w:val="1"/>
      <w:marLeft w:val="0"/>
      <w:marRight w:val="0"/>
      <w:marTop w:val="0"/>
      <w:marBottom w:val="0"/>
      <w:divBdr>
        <w:top w:val="none" w:sz="0" w:space="0" w:color="auto"/>
        <w:left w:val="none" w:sz="0" w:space="0" w:color="auto"/>
        <w:bottom w:val="none" w:sz="0" w:space="0" w:color="auto"/>
        <w:right w:val="none" w:sz="0" w:space="0" w:color="auto"/>
      </w:divBdr>
    </w:div>
    <w:div w:id="235359205">
      <w:bodyDiv w:val="1"/>
      <w:marLeft w:val="0"/>
      <w:marRight w:val="0"/>
      <w:marTop w:val="0"/>
      <w:marBottom w:val="0"/>
      <w:divBdr>
        <w:top w:val="none" w:sz="0" w:space="0" w:color="auto"/>
        <w:left w:val="none" w:sz="0" w:space="0" w:color="auto"/>
        <w:bottom w:val="none" w:sz="0" w:space="0" w:color="auto"/>
        <w:right w:val="none" w:sz="0" w:space="0" w:color="auto"/>
      </w:divBdr>
    </w:div>
    <w:div w:id="271713621">
      <w:bodyDiv w:val="1"/>
      <w:marLeft w:val="0"/>
      <w:marRight w:val="0"/>
      <w:marTop w:val="0"/>
      <w:marBottom w:val="0"/>
      <w:divBdr>
        <w:top w:val="none" w:sz="0" w:space="0" w:color="auto"/>
        <w:left w:val="none" w:sz="0" w:space="0" w:color="auto"/>
        <w:bottom w:val="none" w:sz="0" w:space="0" w:color="auto"/>
        <w:right w:val="none" w:sz="0" w:space="0" w:color="auto"/>
      </w:divBdr>
    </w:div>
    <w:div w:id="289635756">
      <w:bodyDiv w:val="1"/>
      <w:marLeft w:val="0"/>
      <w:marRight w:val="0"/>
      <w:marTop w:val="0"/>
      <w:marBottom w:val="0"/>
      <w:divBdr>
        <w:top w:val="none" w:sz="0" w:space="0" w:color="auto"/>
        <w:left w:val="none" w:sz="0" w:space="0" w:color="auto"/>
        <w:bottom w:val="none" w:sz="0" w:space="0" w:color="auto"/>
        <w:right w:val="none" w:sz="0" w:space="0" w:color="auto"/>
      </w:divBdr>
    </w:div>
    <w:div w:id="294601407">
      <w:bodyDiv w:val="1"/>
      <w:marLeft w:val="0"/>
      <w:marRight w:val="0"/>
      <w:marTop w:val="0"/>
      <w:marBottom w:val="0"/>
      <w:divBdr>
        <w:top w:val="none" w:sz="0" w:space="0" w:color="auto"/>
        <w:left w:val="none" w:sz="0" w:space="0" w:color="auto"/>
        <w:bottom w:val="none" w:sz="0" w:space="0" w:color="auto"/>
        <w:right w:val="none" w:sz="0" w:space="0" w:color="auto"/>
      </w:divBdr>
    </w:div>
    <w:div w:id="296959622">
      <w:bodyDiv w:val="1"/>
      <w:marLeft w:val="0"/>
      <w:marRight w:val="0"/>
      <w:marTop w:val="0"/>
      <w:marBottom w:val="0"/>
      <w:divBdr>
        <w:top w:val="none" w:sz="0" w:space="0" w:color="auto"/>
        <w:left w:val="none" w:sz="0" w:space="0" w:color="auto"/>
        <w:bottom w:val="none" w:sz="0" w:space="0" w:color="auto"/>
        <w:right w:val="none" w:sz="0" w:space="0" w:color="auto"/>
      </w:divBdr>
    </w:div>
    <w:div w:id="306474902">
      <w:bodyDiv w:val="1"/>
      <w:marLeft w:val="0"/>
      <w:marRight w:val="0"/>
      <w:marTop w:val="0"/>
      <w:marBottom w:val="0"/>
      <w:divBdr>
        <w:top w:val="none" w:sz="0" w:space="0" w:color="auto"/>
        <w:left w:val="none" w:sz="0" w:space="0" w:color="auto"/>
        <w:bottom w:val="none" w:sz="0" w:space="0" w:color="auto"/>
        <w:right w:val="none" w:sz="0" w:space="0" w:color="auto"/>
      </w:divBdr>
    </w:div>
    <w:div w:id="307324259">
      <w:bodyDiv w:val="1"/>
      <w:marLeft w:val="0"/>
      <w:marRight w:val="0"/>
      <w:marTop w:val="0"/>
      <w:marBottom w:val="0"/>
      <w:divBdr>
        <w:top w:val="none" w:sz="0" w:space="0" w:color="auto"/>
        <w:left w:val="none" w:sz="0" w:space="0" w:color="auto"/>
        <w:bottom w:val="none" w:sz="0" w:space="0" w:color="auto"/>
        <w:right w:val="none" w:sz="0" w:space="0" w:color="auto"/>
      </w:divBdr>
    </w:div>
    <w:div w:id="335616082">
      <w:bodyDiv w:val="1"/>
      <w:marLeft w:val="0"/>
      <w:marRight w:val="0"/>
      <w:marTop w:val="0"/>
      <w:marBottom w:val="0"/>
      <w:divBdr>
        <w:top w:val="none" w:sz="0" w:space="0" w:color="auto"/>
        <w:left w:val="none" w:sz="0" w:space="0" w:color="auto"/>
        <w:bottom w:val="none" w:sz="0" w:space="0" w:color="auto"/>
        <w:right w:val="none" w:sz="0" w:space="0" w:color="auto"/>
      </w:divBdr>
    </w:div>
    <w:div w:id="343166649">
      <w:bodyDiv w:val="1"/>
      <w:marLeft w:val="0"/>
      <w:marRight w:val="0"/>
      <w:marTop w:val="0"/>
      <w:marBottom w:val="0"/>
      <w:divBdr>
        <w:top w:val="none" w:sz="0" w:space="0" w:color="auto"/>
        <w:left w:val="none" w:sz="0" w:space="0" w:color="auto"/>
        <w:bottom w:val="none" w:sz="0" w:space="0" w:color="auto"/>
        <w:right w:val="none" w:sz="0" w:space="0" w:color="auto"/>
      </w:divBdr>
    </w:div>
    <w:div w:id="363363776">
      <w:bodyDiv w:val="1"/>
      <w:marLeft w:val="0"/>
      <w:marRight w:val="0"/>
      <w:marTop w:val="0"/>
      <w:marBottom w:val="0"/>
      <w:divBdr>
        <w:top w:val="none" w:sz="0" w:space="0" w:color="auto"/>
        <w:left w:val="none" w:sz="0" w:space="0" w:color="auto"/>
        <w:bottom w:val="none" w:sz="0" w:space="0" w:color="auto"/>
        <w:right w:val="none" w:sz="0" w:space="0" w:color="auto"/>
      </w:divBdr>
    </w:div>
    <w:div w:id="387146498">
      <w:bodyDiv w:val="1"/>
      <w:marLeft w:val="0"/>
      <w:marRight w:val="0"/>
      <w:marTop w:val="0"/>
      <w:marBottom w:val="0"/>
      <w:divBdr>
        <w:top w:val="none" w:sz="0" w:space="0" w:color="auto"/>
        <w:left w:val="none" w:sz="0" w:space="0" w:color="auto"/>
        <w:bottom w:val="none" w:sz="0" w:space="0" w:color="auto"/>
        <w:right w:val="none" w:sz="0" w:space="0" w:color="auto"/>
      </w:divBdr>
    </w:div>
    <w:div w:id="406149230">
      <w:bodyDiv w:val="1"/>
      <w:marLeft w:val="0"/>
      <w:marRight w:val="0"/>
      <w:marTop w:val="0"/>
      <w:marBottom w:val="0"/>
      <w:divBdr>
        <w:top w:val="none" w:sz="0" w:space="0" w:color="auto"/>
        <w:left w:val="none" w:sz="0" w:space="0" w:color="auto"/>
        <w:bottom w:val="none" w:sz="0" w:space="0" w:color="auto"/>
        <w:right w:val="none" w:sz="0" w:space="0" w:color="auto"/>
      </w:divBdr>
    </w:div>
    <w:div w:id="415447370">
      <w:bodyDiv w:val="1"/>
      <w:marLeft w:val="0"/>
      <w:marRight w:val="0"/>
      <w:marTop w:val="0"/>
      <w:marBottom w:val="0"/>
      <w:divBdr>
        <w:top w:val="none" w:sz="0" w:space="0" w:color="auto"/>
        <w:left w:val="none" w:sz="0" w:space="0" w:color="auto"/>
        <w:bottom w:val="none" w:sz="0" w:space="0" w:color="auto"/>
        <w:right w:val="none" w:sz="0" w:space="0" w:color="auto"/>
      </w:divBdr>
    </w:div>
    <w:div w:id="423234646">
      <w:bodyDiv w:val="1"/>
      <w:marLeft w:val="0"/>
      <w:marRight w:val="0"/>
      <w:marTop w:val="0"/>
      <w:marBottom w:val="0"/>
      <w:divBdr>
        <w:top w:val="none" w:sz="0" w:space="0" w:color="auto"/>
        <w:left w:val="none" w:sz="0" w:space="0" w:color="auto"/>
        <w:bottom w:val="none" w:sz="0" w:space="0" w:color="auto"/>
        <w:right w:val="none" w:sz="0" w:space="0" w:color="auto"/>
      </w:divBdr>
    </w:div>
    <w:div w:id="430206657">
      <w:bodyDiv w:val="1"/>
      <w:marLeft w:val="0"/>
      <w:marRight w:val="0"/>
      <w:marTop w:val="0"/>
      <w:marBottom w:val="0"/>
      <w:divBdr>
        <w:top w:val="none" w:sz="0" w:space="0" w:color="auto"/>
        <w:left w:val="none" w:sz="0" w:space="0" w:color="auto"/>
        <w:bottom w:val="none" w:sz="0" w:space="0" w:color="auto"/>
        <w:right w:val="none" w:sz="0" w:space="0" w:color="auto"/>
      </w:divBdr>
    </w:div>
    <w:div w:id="437793334">
      <w:bodyDiv w:val="1"/>
      <w:marLeft w:val="0"/>
      <w:marRight w:val="0"/>
      <w:marTop w:val="0"/>
      <w:marBottom w:val="0"/>
      <w:divBdr>
        <w:top w:val="none" w:sz="0" w:space="0" w:color="auto"/>
        <w:left w:val="none" w:sz="0" w:space="0" w:color="auto"/>
        <w:bottom w:val="none" w:sz="0" w:space="0" w:color="auto"/>
        <w:right w:val="none" w:sz="0" w:space="0" w:color="auto"/>
      </w:divBdr>
    </w:div>
    <w:div w:id="440146219">
      <w:bodyDiv w:val="1"/>
      <w:marLeft w:val="0"/>
      <w:marRight w:val="0"/>
      <w:marTop w:val="0"/>
      <w:marBottom w:val="0"/>
      <w:divBdr>
        <w:top w:val="none" w:sz="0" w:space="0" w:color="auto"/>
        <w:left w:val="none" w:sz="0" w:space="0" w:color="auto"/>
        <w:bottom w:val="none" w:sz="0" w:space="0" w:color="auto"/>
        <w:right w:val="none" w:sz="0" w:space="0" w:color="auto"/>
      </w:divBdr>
    </w:div>
    <w:div w:id="464004744">
      <w:bodyDiv w:val="1"/>
      <w:marLeft w:val="0"/>
      <w:marRight w:val="0"/>
      <w:marTop w:val="0"/>
      <w:marBottom w:val="0"/>
      <w:divBdr>
        <w:top w:val="none" w:sz="0" w:space="0" w:color="auto"/>
        <w:left w:val="none" w:sz="0" w:space="0" w:color="auto"/>
        <w:bottom w:val="none" w:sz="0" w:space="0" w:color="auto"/>
        <w:right w:val="none" w:sz="0" w:space="0" w:color="auto"/>
      </w:divBdr>
    </w:div>
    <w:div w:id="477571831">
      <w:bodyDiv w:val="1"/>
      <w:marLeft w:val="0"/>
      <w:marRight w:val="0"/>
      <w:marTop w:val="0"/>
      <w:marBottom w:val="0"/>
      <w:divBdr>
        <w:top w:val="none" w:sz="0" w:space="0" w:color="auto"/>
        <w:left w:val="none" w:sz="0" w:space="0" w:color="auto"/>
        <w:bottom w:val="none" w:sz="0" w:space="0" w:color="auto"/>
        <w:right w:val="none" w:sz="0" w:space="0" w:color="auto"/>
      </w:divBdr>
    </w:div>
    <w:div w:id="478303670">
      <w:bodyDiv w:val="1"/>
      <w:marLeft w:val="0"/>
      <w:marRight w:val="0"/>
      <w:marTop w:val="0"/>
      <w:marBottom w:val="0"/>
      <w:divBdr>
        <w:top w:val="none" w:sz="0" w:space="0" w:color="auto"/>
        <w:left w:val="none" w:sz="0" w:space="0" w:color="auto"/>
        <w:bottom w:val="none" w:sz="0" w:space="0" w:color="auto"/>
        <w:right w:val="none" w:sz="0" w:space="0" w:color="auto"/>
      </w:divBdr>
    </w:div>
    <w:div w:id="483474408">
      <w:bodyDiv w:val="1"/>
      <w:marLeft w:val="0"/>
      <w:marRight w:val="0"/>
      <w:marTop w:val="0"/>
      <w:marBottom w:val="0"/>
      <w:divBdr>
        <w:top w:val="none" w:sz="0" w:space="0" w:color="auto"/>
        <w:left w:val="none" w:sz="0" w:space="0" w:color="auto"/>
        <w:bottom w:val="none" w:sz="0" w:space="0" w:color="auto"/>
        <w:right w:val="none" w:sz="0" w:space="0" w:color="auto"/>
      </w:divBdr>
    </w:div>
    <w:div w:id="504979567">
      <w:bodyDiv w:val="1"/>
      <w:marLeft w:val="0"/>
      <w:marRight w:val="0"/>
      <w:marTop w:val="0"/>
      <w:marBottom w:val="0"/>
      <w:divBdr>
        <w:top w:val="none" w:sz="0" w:space="0" w:color="auto"/>
        <w:left w:val="none" w:sz="0" w:space="0" w:color="auto"/>
        <w:bottom w:val="none" w:sz="0" w:space="0" w:color="auto"/>
        <w:right w:val="none" w:sz="0" w:space="0" w:color="auto"/>
      </w:divBdr>
    </w:div>
    <w:div w:id="515121597">
      <w:bodyDiv w:val="1"/>
      <w:marLeft w:val="0"/>
      <w:marRight w:val="0"/>
      <w:marTop w:val="0"/>
      <w:marBottom w:val="0"/>
      <w:divBdr>
        <w:top w:val="none" w:sz="0" w:space="0" w:color="auto"/>
        <w:left w:val="none" w:sz="0" w:space="0" w:color="auto"/>
        <w:bottom w:val="none" w:sz="0" w:space="0" w:color="auto"/>
        <w:right w:val="none" w:sz="0" w:space="0" w:color="auto"/>
      </w:divBdr>
    </w:div>
    <w:div w:id="523597063">
      <w:bodyDiv w:val="1"/>
      <w:marLeft w:val="0"/>
      <w:marRight w:val="0"/>
      <w:marTop w:val="0"/>
      <w:marBottom w:val="0"/>
      <w:divBdr>
        <w:top w:val="none" w:sz="0" w:space="0" w:color="auto"/>
        <w:left w:val="none" w:sz="0" w:space="0" w:color="auto"/>
        <w:bottom w:val="none" w:sz="0" w:space="0" w:color="auto"/>
        <w:right w:val="none" w:sz="0" w:space="0" w:color="auto"/>
      </w:divBdr>
    </w:div>
    <w:div w:id="524490473">
      <w:bodyDiv w:val="1"/>
      <w:marLeft w:val="0"/>
      <w:marRight w:val="0"/>
      <w:marTop w:val="0"/>
      <w:marBottom w:val="0"/>
      <w:divBdr>
        <w:top w:val="none" w:sz="0" w:space="0" w:color="auto"/>
        <w:left w:val="none" w:sz="0" w:space="0" w:color="auto"/>
        <w:bottom w:val="none" w:sz="0" w:space="0" w:color="auto"/>
        <w:right w:val="none" w:sz="0" w:space="0" w:color="auto"/>
      </w:divBdr>
    </w:div>
    <w:div w:id="543562852">
      <w:bodyDiv w:val="1"/>
      <w:marLeft w:val="0"/>
      <w:marRight w:val="0"/>
      <w:marTop w:val="0"/>
      <w:marBottom w:val="0"/>
      <w:divBdr>
        <w:top w:val="none" w:sz="0" w:space="0" w:color="auto"/>
        <w:left w:val="none" w:sz="0" w:space="0" w:color="auto"/>
        <w:bottom w:val="none" w:sz="0" w:space="0" w:color="auto"/>
        <w:right w:val="none" w:sz="0" w:space="0" w:color="auto"/>
      </w:divBdr>
    </w:div>
    <w:div w:id="547378732">
      <w:bodyDiv w:val="1"/>
      <w:marLeft w:val="0"/>
      <w:marRight w:val="0"/>
      <w:marTop w:val="0"/>
      <w:marBottom w:val="0"/>
      <w:divBdr>
        <w:top w:val="none" w:sz="0" w:space="0" w:color="auto"/>
        <w:left w:val="none" w:sz="0" w:space="0" w:color="auto"/>
        <w:bottom w:val="none" w:sz="0" w:space="0" w:color="auto"/>
        <w:right w:val="none" w:sz="0" w:space="0" w:color="auto"/>
      </w:divBdr>
    </w:div>
    <w:div w:id="559632368">
      <w:bodyDiv w:val="1"/>
      <w:marLeft w:val="0"/>
      <w:marRight w:val="0"/>
      <w:marTop w:val="0"/>
      <w:marBottom w:val="0"/>
      <w:divBdr>
        <w:top w:val="none" w:sz="0" w:space="0" w:color="auto"/>
        <w:left w:val="none" w:sz="0" w:space="0" w:color="auto"/>
        <w:bottom w:val="none" w:sz="0" w:space="0" w:color="auto"/>
        <w:right w:val="none" w:sz="0" w:space="0" w:color="auto"/>
      </w:divBdr>
    </w:div>
    <w:div w:id="576521938">
      <w:bodyDiv w:val="1"/>
      <w:marLeft w:val="0"/>
      <w:marRight w:val="0"/>
      <w:marTop w:val="0"/>
      <w:marBottom w:val="0"/>
      <w:divBdr>
        <w:top w:val="none" w:sz="0" w:space="0" w:color="auto"/>
        <w:left w:val="none" w:sz="0" w:space="0" w:color="auto"/>
        <w:bottom w:val="none" w:sz="0" w:space="0" w:color="auto"/>
        <w:right w:val="none" w:sz="0" w:space="0" w:color="auto"/>
      </w:divBdr>
    </w:div>
    <w:div w:id="577447105">
      <w:bodyDiv w:val="1"/>
      <w:marLeft w:val="0"/>
      <w:marRight w:val="0"/>
      <w:marTop w:val="0"/>
      <w:marBottom w:val="0"/>
      <w:divBdr>
        <w:top w:val="none" w:sz="0" w:space="0" w:color="auto"/>
        <w:left w:val="none" w:sz="0" w:space="0" w:color="auto"/>
        <w:bottom w:val="none" w:sz="0" w:space="0" w:color="auto"/>
        <w:right w:val="none" w:sz="0" w:space="0" w:color="auto"/>
      </w:divBdr>
    </w:div>
    <w:div w:id="579562418">
      <w:bodyDiv w:val="1"/>
      <w:marLeft w:val="0"/>
      <w:marRight w:val="0"/>
      <w:marTop w:val="0"/>
      <w:marBottom w:val="0"/>
      <w:divBdr>
        <w:top w:val="none" w:sz="0" w:space="0" w:color="auto"/>
        <w:left w:val="none" w:sz="0" w:space="0" w:color="auto"/>
        <w:bottom w:val="none" w:sz="0" w:space="0" w:color="auto"/>
        <w:right w:val="none" w:sz="0" w:space="0" w:color="auto"/>
      </w:divBdr>
    </w:div>
    <w:div w:id="606817292">
      <w:bodyDiv w:val="1"/>
      <w:marLeft w:val="0"/>
      <w:marRight w:val="0"/>
      <w:marTop w:val="0"/>
      <w:marBottom w:val="0"/>
      <w:divBdr>
        <w:top w:val="none" w:sz="0" w:space="0" w:color="auto"/>
        <w:left w:val="none" w:sz="0" w:space="0" w:color="auto"/>
        <w:bottom w:val="none" w:sz="0" w:space="0" w:color="auto"/>
        <w:right w:val="none" w:sz="0" w:space="0" w:color="auto"/>
      </w:divBdr>
    </w:div>
    <w:div w:id="646664962">
      <w:bodyDiv w:val="1"/>
      <w:marLeft w:val="0"/>
      <w:marRight w:val="0"/>
      <w:marTop w:val="0"/>
      <w:marBottom w:val="0"/>
      <w:divBdr>
        <w:top w:val="none" w:sz="0" w:space="0" w:color="auto"/>
        <w:left w:val="none" w:sz="0" w:space="0" w:color="auto"/>
        <w:bottom w:val="none" w:sz="0" w:space="0" w:color="auto"/>
        <w:right w:val="none" w:sz="0" w:space="0" w:color="auto"/>
      </w:divBdr>
    </w:div>
    <w:div w:id="648291366">
      <w:bodyDiv w:val="1"/>
      <w:marLeft w:val="0"/>
      <w:marRight w:val="0"/>
      <w:marTop w:val="0"/>
      <w:marBottom w:val="0"/>
      <w:divBdr>
        <w:top w:val="none" w:sz="0" w:space="0" w:color="auto"/>
        <w:left w:val="none" w:sz="0" w:space="0" w:color="auto"/>
        <w:bottom w:val="none" w:sz="0" w:space="0" w:color="auto"/>
        <w:right w:val="none" w:sz="0" w:space="0" w:color="auto"/>
      </w:divBdr>
    </w:div>
    <w:div w:id="654377734">
      <w:bodyDiv w:val="1"/>
      <w:marLeft w:val="0"/>
      <w:marRight w:val="0"/>
      <w:marTop w:val="0"/>
      <w:marBottom w:val="0"/>
      <w:divBdr>
        <w:top w:val="none" w:sz="0" w:space="0" w:color="auto"/>
        <w:left w:val="none" w:sz="0" w:space="0" w:color="auto"/>
        <w:bottom w:val="none" w:sz="0" w:space="0" w:color="auto"/>
        <w:right w:val="none" w:sz="0" w:space="0" w:color="auto"/>
      </w:divBdr>
    </w:div>
    <w:div w:id="668800037">
      <w:bodyDiv w:val="1"/>
      <w:marLeft w:val="0"/>
      <w:marRight w:val="0"/>
      <w:marTop w:val="0"/>
      <w:marBottom w:val="0"/>
      <w:divBdr>
        <w:top w:val="none" w:sz="0" w:space="0" w:color="auto"/>
        <w:left w:val="none" w:sz="0" w:space="0" w:color="auto"/>
        <w:bottom w:val="none" w:sz="0" w:space="0" w:color="auto"/>
        <w:right w:val="none" w:sz="0" w:space="0" w:color="auto"/>
      </w:divBdr>
    </w:div>
    <w:div w:id="698438404">
      <w:bodyDiv w:val="1"/>
      <w:marLeft w:val="0"/>
      <w:marRight w:val="0"/>
      <w:marTop w:val="0"/>
      <w:marBottom w:val="0"/>
      <w:divBdr>
        <w:top w:val="none" w:sz="0" w:space="0" w:color="auto"/>
        <w:left w:val="none" w:sz="0" w:space="0" w:color="auto"/>
        <w:bottom w:val="none" w:sz="0" w:space="0" w:color="auto"/>
        <w:right w:val="none" w:sz="0" w:space="0" w:color="auto"/>
      </w:divBdr>
    </w:div>
    <w:div w:id="703484736">
      <w:bodyDiv w:val="1"/>
      <w:marLeft w:val="0"/>
      <w:marRight w:val="0"/>
      <w:marTop w:val="0"/>
      <w:marBottom w:val="0"/>
      <w:divBdr>
        <w:top w:val="none" w:sz="0" w:space="0" w:color="auto"/>
        <w:left w:val="none" w:sz="0" w:space="0" w:color="auto"/>
        <w:bottom w:val="none" w:sz="0" w:space="0" w:color="auto"/>
        <w:right w:val="none" w:sz="0" w:space="0" w:color="auto"/>
      </w:divBdr>
    </w:div>
    <w:div w:id="732509746">
      <w:bodyDiv w:val="1"/>
      <w:marLeft w:val="0"/>
      <w:marRight w:val="0"/>
      <w:marTop w:val="0"/>
      <w:marBottom w:val="0"/>
      <w:divBdr>
        <w:top w:val="none" w:sz="0" w:space="0" w:color="auto"/>
        <w:left w:val="none" w:sz="0" w:space="0" w:color="auto"/>
        <w:bottom w:val="none" w:sz="0" w:space="0" w:color="auto"/>
        <w:right w:val="none" w:sz="0" w:space="0" w:color="auto"/>
      </w:divBdr>
    </w:div>
    <w:div w:id="743835930">
      <w:bodyDiv w:val="1"/>
      <w:marLeft w:val="0"/>
      <w:marRight w:val="0"/>
      <w:marTop w:val="0"/>
      <w:marBottom w:val="0"/>
      <w:divBdr>
        <w:top w:val="none" w:sz="0" w:space="0" w:color="auto"/>
        <w:left w:val="none" w:sz="0" w:space="0" w:color="auto"/>
        <w:bottom w:val="none" w:sz="0" w:space="0" w:color="auto"/>
        <w:right w:val="none" w:sz="0" w:space="0" w:color="auto"/>
      </w:divBdr>
    </w:div>
    <w:div w:id="754941294">
      <w:bodyDiv w:val="1"/>
      <w:marLeft w:val="0"/>
      <w:marRight w:val="0"/>
      <w:marTop w:val="0"/>
      <w:marBottom w:val="0"/>
      <w:divBdr>
        <w:top w:val="none" w:sz="0" w:space="0" w:color="auto"/>
        <w:left w:val="none" w:sz="0" w:space="0" w:color="auto"/>
        <w:bottom w:val="none" w:sz="0" w:space="0" w:color="auto"/>
        <w:right w:val="none" w:sz="0" w:space="0" w:color="auto"/>
      </w:divBdr>
    </w:div>
    <w:div w:id="774792206">
      <w:bodyDiv w:val="1"/>
      <w:marLeft w:val="0"/>
      <w:marRight w:val="0"/>
      <w:marTop w:val="0"/>
      <w:marBottom w:val="0"/>
      <w:divBdr>
        <w:top w:val="none" w:sz="0" w:space="0" w:color="auto"/>
        <w:left w:val="none" w:sz="0" w:space="0" w:color="auto"/>
        <w:bottom w:val="none" w:sz="0" w:space="0" w:color="auto"/>
        <w:right w:val="none" w:sz="0" w:space="0" w:color="auto"/>
      </w:divBdr>
    </w:div>
    <w:div w:id="775557456">
      <w:bodyDiv w:val="1"/>
      <w:marLeft w:val="0"/>
      <w:marRight w:val="0"/>
      <w:marTop w:val="0"/>
      <w:marBottom w:val="0"/>
      <w:divBdr>
        <w:top w:val="none" w:sz="0" w:space="0" w:color="auto"/>
        <w:left w:val="none" w:sz="0" w:space="0" w:color="auto"/>
        <w:bottom w:val="none" w:sz="0" w:space="0" w:color="auto"/>
        <w:right w:val="none" w:sz="0" w:space="0" w:color="auto"/>
      </w:divBdr>
    </w:div>
    <w:div w:id="788476498">
      <w:bodyDiv w:val="1"/>
      <w:marLeft w:val="0"/>
      <w:marRight w:val="0"/>
      <w:marTop w:val="0"/>
      <w:marBottom w:val="0"/>
      <w:divBdr>
        <w:top w:val="none" w:sz="0" w:space="0" w:color="auto"/>
        <w:left w:val="none" w:sz="0" w:space="0" w:color="auto"/>
        <w:bottom w:val="none" w:sz="0" w:space="0" w:color="auto"/>
        <w:right w:val="none" w:sz="0" w:space="0" w:color="auto"/>
      </w:divBdr>
    </w:div>
    <w:div w:id="812909275">
      <w:bodyDiv w:val="1"/>
      <w:marLeft w:val="0"/>
      <w:marRight w:val="0"/>
      <w:marTop w:val="0"/>
      <w:marBottom w:val="0"/>
      <w:divBdr>
        <w:top w:val="none" w:sz="0" w:space="0" w:color="auto"/>
        <w:left w:val="none" w:sz="0" w:space="0" w:color="auto"/>
        <w:bottom w:val="none" w:sz="0" w:space="0" w:color="auto"/>
        <w:right w:val="none" w:sz="0" w:space="0" w:color="auto"/>
      </w:divBdr>
    </w:div>
    <w:div w:id="867455001">
      <w:bodyDiv w:val="1"/>
      <w:marLeft w:val="0"/>
      <w:marRight w:val="0"/>
      <w:marTop w:val="0"/>
      <w:marBottom w:val="0"/>
      <w:divBdr>
        <w:top w:val="none" w:sz="0" w:space="0" w:color="auto"/>
        <w:left w:val="none" w:sz="0" w:space="0" w:color="auto"/>
        <w:bottom w:val="none" w:sz="0" w:space="0" w:color="auto"/>
        <w:right w:val="none" w:sz="0" w:space="0" w:color="auto"/>
      </w:divBdr>
    </w:div>
    <w:div w:id="867989996">
      <w:bodyDiv w:val="1"/>
      <w:marLeft w:val="0"/>
      <w:marRight w:val="0"/>
      <w:marTop w:val="0"/>
      <w:marBottom w:val="0"/>
      <w:divBdr>
        <w:top w:val="none" w:sz="0" w:space="0" w:color="auto"/>
        <w:left w:val="none" w:sz="0" w:space="0" w:color="auto"/>
        <w:bottom w:val="none" w:sz="0" w:space="0" w:color="auto"/>
        <w:right w:val="none" w:sz="0" w:space="0" w:color="auto"/>
      </w:divBdr>
    </w:div>
    <w:div w:id="875436445">
      <w:bodyDiv w:val="1"/>
      <w:marLeft w:val="0"/>
      <w:marRight w:val="0"/>
      <w:marTop w:val="0"/>
      <w:marBottom w:val="0"/>
      <w:divBdr>
        <w:top w:val="none" w:sz="0" w:space="0" w:color="auto"/>
        <w:left w:val="none" w:sz="0" w:space="0" w:color="auto"/>
        <w:bottom w:val="none" w:sz="0" w:space="0" w:color="auto"/>
        <w:right w:val="none" w:sz="0" w:space="0" w:color="auto"/>
      </w:divBdr>
    </w:div>
    <w:div w:id="899945002">
      <w:bodyDiv w:val="1"/>
      <w:marLeft w:val="0"/>
      <w:marRight w:val="0"/>
      <w:marTop w:val="0"/>
      <w:marBottom w:val="0"/>
      <w:divBdr>
        <w:top w:val="none" w:sz="0" w:space="0" w:color="auto"/>
        <w:left w:val="none" w:sz="0" w:space="0" w:color="auto"/>
        <w:bottom w:val="none" w:sz="0" w:space="0" w:color="auto"/>
        <w:right w:val="none" w:sz="0" w:space="0" w:color="auto"/>
      </w:divBdr>
    </w:div>
    <w:div w:id="903565211">
      <w:bodyDiv w:val="1"/>
      <w:marLeft w:val="0"/>
      <w:marRight w:val="0"/>
      <w:marTop w:val="0"/>
      <w:marBottom w:val="0"/>
      <w:divBdr>
        <w:top w:val="none" w:sz="0" w:space="0" w:color="auto"/>
        <w:left w:val="none" w:sz="0" w:space="0" w:color="auto"/>
        <w:bottom w:val="none" w:sz="0" w:space="0" w:color="auto"/>
        <w:right w:val="none" w:sz="0" w:space="0" w:color="auto"/>
      </w:divBdr>
    </w:div>
    <w:div w:id="912424605">
      <w:bodyDiv w:val="1"/>
      <w:marLeft w:val="0"/>
      <w:marRight w:val="0"/>
      <w:marTop w:val="0"/>
      <w:marBottom w:val="0"/>
      <w:divBdr>
        <w:top w:val="none" w:sz="0" w:space="0" w:color="auto"/>
        <w:left w:val="none" w:sz="0" w:space="0" w:color="auto"/>
        <w:bottom w:val="none" w:sz="0" w:space="0" w:color="auto"/>
        <w:right w:val="none" w:sz="0" w:space="0" w:color="auto"/>
      </w:divBdr>
    </w:div>
    <w:div w:id="920722122">
      <w:bodyDiv w:val="1"/>
      <w:marLeft w:val="0"/>
      <w:marRight w:val="0"/>
      <w:marTop w:val="0"/>
      <w:marBottom w:val="0"/>
      <w:divBdr>
        <w:top w:val="none" w:sz="0" w:space="0" w:color="auto"/>
        <w:left w:val="none" w:sz="0" w:space="0" w:color="auto"/>
        <w:bottom w:val="none" w:sz="0" w:space="0" w:color="auto"/>
        <w:right w:val="none" w:sz="0" w:space="0" w:color="auto"/>
      </w:divBdr>
    </w:div>
    <w:div w:id="935595372">
      <w:bodyDiv w:val="1"/>
      <w:marLeft w:val="0"/>
      <w:marRight w:val="0"/>
      <w:marTop w:val="0"/>
      <w:marBottom w:val="0"/>
      <w:divBdr>
        <w:top w:val="none" w:sz="0" w:space="0" w:color="auto"/>
        <w:left w:val="none" w:sz="0" w:space="0" w:color="auto"/>
        <w:bottom w:val="none" w:sz="0" w:space="0" w:color="auto"/>
        <w:right w:val="none" w:sz="0" w:space="0" w:color="auto"/>
      </w:divBdr>
    </w:div>
    <w:div w:id="966279252">
      <w:bodyDiv w:val="1"/>
      <w:marLeft w:val="0"/>
      <w:marRight w:val="0"/>
      <w:marTop w:val="0"/>
      <w:marBottom w:val="0"/>
      <w:divBdr>
        <w:top w:val="none" w:sz="0" w:space="0" w:color="auto"/>
        <w:left w:val="none" w:sz="0" w:space="0" w:color="auto"/>
        <w:bottom w:val="none" w:sz="0" w:space="0" w:color="auto"/>
        <w:right w:val="none" w:sz="0" w:space="0" w:color="auto"/>
      </w:divBdr>
    </w:div>
    <w:div w:id="989557347">
      <w:bodyDiv w:val="1"/>
      <w:marLeft w:val="0"/>
      <w:marRight w:val="0"/>
      <w:marTop w:val="0"/>
      <w:marBottom w:val="0"/>
      <w:divBdr>
        <w:top w:val="none" w:sz="0" w:space="0" w:color="auto"/>
        <w:left w:val="none" w:sz="0" w:space="0" w:color="auto"/>
        <w:bottom w:val="none" w:sz="0" w:space="0" w:color="auto"/>
        <w:right w:val="none" w:sz="0" w:space="0" w:color="auto"/>
      </w:divBdr>
    </w:div>
    <w:div w:id="995458132">
      <w:bodyDiv w:val="1"/>
      <w:marLeft w:val="0"/>
      <w:marRight w:val="0"/>
      <w:marTop w:val="0"/>
      <w:marBottom w:val="0"/>
      <w:divBdr>
        <w:top w:val="none" w:sz="0" w:space="0" w:color="auto"/>
        <w:left w:val="none" w:sz="0" w:space="0" w:color="auto"/>
        <w:bottom w:val="none" w:sz="0" w:space="0" w:color="auto"/>
        <w:right w:val="none" w:sz="0" w:space="0" w:color="auto"/>
      </w:divBdr>
    </w:div>
    <w:div w:id="999504659">
      <w:bodyDiv w:val="1"/>
      <w:marLeft w:val="0"/>
      <w:marRight w:val="0"/>
      <w:marTop w:val="0"/>
      <w:marBottom w:val="0"/>
      <w:divBdr>
        <w:top w:val="none" w:sz="0" w:space="0" w:color="auto"/>
        <w:left w:val="none" w:sz="0" w:space="0" w:color="auto"/>
        <w:bottom w:val="none" w:sz="0" w:space="0" w:color="auto"/>
        <w:right w:val="none" w:sz="0" w:space="0" w:color="auto"/>
      </w:divBdr>
    </w:div>
    <w:div w:id="1027291277">
      <w:bodyDiv w:val="1"/>
      <w:marLeft w:val="0"/>
      <w:marRight w:val="0"/>
      <w:marTop w:val="0"/>
      <w:marBottom w:val="0"/>
      <w:divBdr>
        <w:top w:val="none" w:sz="0" w:space="0" w:color="auto"/>
        <w:left w:val="none" w:sz="0" w:space="0" w:color="auto"/>
        <w:bottom w:val="none" w:sz="0" w:space="0" w:color="auto"/>
        <w:right w:val="none" w:sz="0" w:space="0" w:color="auto"/>
      </w:divBdr>
    </w:div>
    <w:div w:id="1031959087">
      <w:bodyDiv w:val="1"/>
      <w:marLeft w:val="0"/>
      <w:marRight w:val="0"/>
      <w:marTop w:val="0"/>
      <w:marBottom w:val="0"/>
      <w:divBdr>
        <w:top w:val="none" w:sz="0" w:space="0" w:color="auto"/>
        <w:left w:val="none" w:sz="0" w:space="0" w:color="auto"/>
        <w:bottom w:val="none" w:sz="0" w:space="0" w:color="auto"/>
        <w:right w:val="none" w:sz="0" w:space="0" w:color="auto"/>
      </w:divBdr>
    </w:div>
    <w:div w:id="1050228101">
      <w:bodyDiv w:val="1"/>
      <w:marLeft w:val="0"/>
      <w:marRight w:val="0"/>
      <w:marTop w:val="0"/>
      <w:marBottom w:val="0"/>
      <w:divBdr>
        <w:top w:val="none" w:sz="0" w:space="0" w:color="auto"/>
        <w:left w:val="none" w:sz="0" w:space="0" w:color="auto"/>
        <w:bottom w:val="none" w:sz="0" w:space="0" w:color="auto"/>
        <w:right w:val="none" w:sz="0" w:space="0" w:color="auto"/>
      </w:divBdr>
    </w:div>
    <w:div w:id="1051726900">
      <w:bodyDiv w:val="1"/>
      <w:marLeft w:val="0"/>
      <w:marRight w:val="0"/>
      <w:marTop w:val="0"/>
      <w:marBottom w:val="0"/>
      <w:divBdr>
        <w:top w:val="none" w:sz="0" w:space="0" w:color="auto"/>
        <w:left w:val="none" w:sz="0" w:space="0" w:color="auto"/>
        <w:bottom w:val="none" w:sz="0" w:space="0" w:color="auto"/>
        <w:right w:val="none" w:sz="0" w:space="0" w:color="auto"/>
      </w:divBdr>
    </w:div>
    <w:div w:id="1074738274">
      <w:bodyDiv w:val="1"/>
      <w:marLeft w:val="0"/>
      <w:marRight w:val="0"/>
      <w:marTop w:val="0"/>
      <w:marBottom w:val="0"/>
      <w:divBdr>
        <w:top w:val="none" w:sz="0" w:space="0" w:color="auto"/>
        <w:left w:val="none" w:sz="0" w:space="0" w:color="auto"/>
        <w:bottom w:val="none" w:sz="0" w:space="0" w:color="auto"/>
        <w:right w:val="none" w:sz="0" w:space="0" w:color="auto"/>
      </w:divBdr>
    </w:div>
    <w:div w:id="1085760241">
      <w:bodyDiv w:val="1"/>
      <w:marLeft w:val="0"/>
      <w:marRight w:val="0"/>
      <w:marTop w:val="0"/>
      <w:marBottom w:val="0"/>
      <w:divBdr>
        <w:top w:val="none" w:sz="0" w:space="0" w:color="auto"/>
        <w:left w:val="none" w:sz="0" w:space="0" w:color="auto"/>
        <w:bottom w:val="none" w:sz="0" w:space="0" w:color="auto"/>
        <w:right w:val="none" w:sz="0" w:space="0" w:color="auto"/>
      </w:divBdr>
    </w:div>
    <w:div w:id="1114714543">
      <w:bodyDiv w:val="1"/>
      <w:marLeft w:val="0"/>
      <w:marRight w:val="0"/>
      <w:marTop w:val="0"/>
      <w:marBottom w:val="0"/>
      <w:divBdr>
        <w:top w:val="none" w:sz="0" w:space="0" w:color="auto"/>
        <w:left w:val="none" w:sz="0" w:space="0" w:color="auto"/>
        <w:bottom w:val="none" w:sz="0" w:space="0" w:color="auto"/>
        <w:right w:val="none" w:sz="0" w:space="0" w:color="auto"/>
      </w:divBdr>
    </w:div>
    <w:div w:id="1139616970">
      <w:bodyDiv w:val="1"/>
      <w:marLeft w:val="0"/>
      <w:marRight w:val="0"/>
      <w:marTop w:val="0"/>
      <w:marBottom w:val="0"/>
      <w:divBdr>
        <w:top w:val="none" w:sz="0" w:space="0" w:color="auto"/>
        <w:left w:val="none" w:sz="0" w:space="0" w:color="auto"/>
        <w:bottom w:val="none" w:sz="0" w:space="0" w:color="auto"/>
        <w:right w:val="none" w:sz="0" w:space="0" w:color="auto"/>
      </w:divBdr>
    </w:div>
    <w:div w:id="1140805964">
      <w:bodyDiv w:val="1"/>
      <w:marLeft w:val="0"/>
      <w:marRight w:val="0"/>
      <w:marTop w:val="0"/>
      <w:marBottom w:val="0"/>
      <w:divBdr>
        <w:top w:val="none" w:sz="0" w:space="0" w:color="auto"/>
        <w:left w:val="none" w:sz="0" w:space="0" w:color="auto"/>
        <w:bottom w:val="none" w:sz="0" w:space="0" w:color="auto"/>
        <w:right w:val="none" w:sz="0" w:space="0" w:color="auto"/>
      </w:divBdr>
    </w:div>
    <w:div w:id="1147550053">
      <w:bodyDiv w:val="1"/>
      <w:marLeft w:val="0"/>
      <w:marRight w:val="0"/>
      <w:marTop w:val="0"/>
      <w:marBottom w:val="0"/>
      <w:divBdr>
        <w:top w:val="none" w:sz="0" w:space="0" w:color="auto"/>
        <w:left w:val="none" w:sz="0" w:space="0" w:color="auto"/>
        <w:bottom w:val="none" w:sz="0" w:space="0" w:color="auto"/>
        <w:right w:val="none" w:sz="0" w:space="0" w:color="auto"/>
      </w:divBdr>
    </w:div>
    <w:div w:id="1151143606">
      <w:bodyDiv w:val="1"/>
      <w:marLeft w:val="0"/>
      <w:marRight w:val="0"/>
      <w:marTop w:val="0"/>
      <w:marBottom w:val="0"/>
      <w:divBdr>
        <w:top w:val="none" w:sz="0" w:space="0" w:color="auto"/>
        <w:left w:val="none" w:sz="0" w:space="0" w:color="auto"/>
        <w:bottom w:val="none" w:sz="0" w:space="0" w:color="auto"/>
        <w:right w:val="none" w:sz="0" w:space="0" w:color="auto"/>
      </w:divBdr>
    </w:div>
    <w:div w:id="1156535951">
      <w:bodyDiv w:val="1"/>
      <w:marLeft w:val="0"/>
      <w:marRight w:val="0"/>
      <w:marTop w:val="0"/>
      <w:marBottom w:val="0"/>
      <w:divBdr>
        <w:top w:val="none" w:sz="0" w:space="0" w:color="auto"/>
        <w:left w:val="none" w:sz="0" w:space="0" w:color="auto"/>
        <w:bottom w:val="none" w:sz="0" w:space="0" w:color="auto"/>
        <w:right w:val="none" w:sz="0" w:space="0" w:color="auto"/>
      </w:divBdr>
    </w:div>
    <w:div w:id="1156802540">
      <w:bodyDiv w:val="1"/>
      <w:marLeft w:val="0"/>
      <w:marRight w:val="0"/>
      <w:marTop w:val="0"/>
      <w:marBottom w:val="0"/>
      <w:divBdr>
        <w:top w:val="none" w:sz="0" w:space="0" w:color="auto"/>
        <w:left w:val="none" w:sz="0" w:space="0" w:color="auto"/>
        <w:bottom w:val="none" w:sz="0" w:space="0" w:color="auto"/>
        <w:right w:val="none" w:sz="0" w:space="0" w:color="auto"/>
      </w:divBdr>
    </w:div>
    <w:div w:id="1211915447">
      <w:bodyDiv w:val="1"/>
      <w:marLeft w:val="0"/>
      <w:marRight w:val="0"/>
      <w:marTop w:val="0"/>
      <w:marBottom w:val="0"/>
      <w:divBdr>
        <w:top w:val="none" w:sz="0" w:space="0" w:color="auto"/>
        <w:left w:val="none" w:sz="0" w:space="0" w:color="auto"/>
        <w:bottom w:val="none" w:sz="0" w:space="0" w:color="auto"/>
        <w:right w:val="none" w:sz="0" w:space="0" w:color="auto"/>
      </w:divBdr>
    </w:div>
    <w:div w:id="1214393367">
      <w:bodyDiv w:val="1"/>
      <w:marLeft w:val="0"/>
      <w:marRight w:val="0"/>
      <w:marTop w:val="0"/>
      <w:marBottom w:val="0"/>
      <w:divBdr>
        <w:top w:val="none" w:sz="0" w:space="0" w:color="auto"/>
        <w:left w:val="none" w:sz="0" w:space="0" w:color="auto"/>
        <w:bottom w:val="none" w:sz="0" w:space="0" w:color="auto"/>
        <w:right w:val="none" w:sz="0" w:space="0" w:color="auto"/>
      </w:divBdr>
    </w:div>
    <w:div w:id="1216358131">
      <w:bodyDiv w:val="1"/>
      <w:marLeft w:val="0"/>
      <w:marRight w:val="0"/>
      <w:marTop w:val="0"/>
      <w:marBottom w:val="0"/>
      <w:divBdr>
        <w:top w:val="none" w:sz="0" w:space="0" w:color="auto"/>
        <w:left w:val="none" w:sz="0" w:space="0" w:color="auto"/>
        <w:bottom w:val="none" w:sz="0" w:space="0" w:color="auto"/>
        <w:right w:val="none" w:sz="0" w:space="0" w:color="auto"/>
      </w:divBdr>
    </w:div>
    <w:div w:id="1276595077">
      <w:bodyDiv w:val="1"/>
      <w:marLeft w:val="0"/>
      <w:marRight w:val="0"/>
      <w:marTop w:val="0"/>
      <w:marBottom w:val="0"/>
      <w:divBdr>
        <w:top w:val="none" w:sz="0" w:space="0" w:color="auto"/>
        <w:left w:val="none" w:sz="0" w:space="0" w:color="auto"/>
        <w:bottom w:val="none" w:sz="0" w:space="0" w:color="auto"/>
        <w:right w:val="none" w:sz="0" w:space="0" w:color="auto"/>
      </w:divBdr>
    </w:div>
    <w:div w:id="1283465639">
      <w:bodyDiv w:val="1"/>
      <w:marLeft w:val="0"/>
      <w:marRight w:val="0"/>
      <w:marTop w:val="0"/>
      <w:marBottom w:val="0"/>
      <w:divBdr>
        <w:top w:val="none" w:sz="0" w:space="0" w:color="auto"/>
        <w:left w:val="none" w:sz="0" w:space="0" w:color="auto"/>
        <w:bottom w:val="none" w:sz="0" w:space="0" w:color="auto"/>
        <w:right w:val="none" w:sz="0" w:space="0" w:color="auto"/>
      </w:divBdr>
    </w:div>
    <w:div w:id="1287198848">
      <w:bodyDiv w:val="1"/>
      <w:marLeft w:val="0"/>
      <w:marRight w:val="0"/>
      <w:marTop w:val="0"/>
      <w:marBottom w:val="0"/>
      <w:divBdr>
        <w:top w:val="none" w:sz="0" w:space="0" w:color="auto"/>
        <w:left w:val="none" w:sz="0" w:space="0" w:color="auto"/>
        <w:bottom w:val="none" w:sz="0" w:space="0" w:color="auto"/>
        <w:right w:val="none" w:sz="0" w:space="0" w:color="auto"/>
      </w:divBdr>
    </w:div>
    <w:div w:id="1291086493">
      <w:bodyDiv w:val="1"/>
      <w:marLeft w:val="0"/>
      <w:marRight w:val="0"/>
      <w:marTop w:val="0"/>
      <w:marBottom w:val="0"/>
      <w:divBdr>
        <w:top w:val="none" w:sz="0" w:space="0" w:color="auto"/>
        <w:left w:val="none" w:sz="0" w:space="0" w:color="auto"/>
        <w:bottom w:val="none" w:sz="0" w:space="0" w:color="auto"/>
        <w:right w:val="none" w:sz="0" w:space="0" w:color="auto"/>
      </w:divBdr>
    </w:div>
    <w:div w:id="1293363625">
      <w:bodyDiv w:val="1"/>
      <w:marLeft w:val="0"/>
      <w:marRight w:val="0"/>
      <w:marTop w:val="0"/>
      <w:marBottom w:val="0"/>
      <w:divBdr>
        <w:top w:val="none" w:sz="0" w:space="0" w:color="auto"/>
        <w:left w:val="none" w:sz="0" w:space="0" w:color="auto"/>
        <w:bottom w:val="none" w:sz="0" w:space="0" w:color="auto"/>
        <w:right w:val="none" w:sz="0" w:space="0" w:color="auto"/>
      </w:divBdr>
    </w:div>
    <w:div w:id="1300382757">
      <w:bodyDiv w:val="1"/>
      <w:marLeft w:val="0"/>
      <w:marRight w:val="0"/>
      <w:marTop w:val="0"/>
      <w:marBottom w:val="0"/>
      <w:divBdr>
        <w:top w:val="none" w:sz="0" w:space="0" w:color="auto"/>
        <w:left w:val="none" w:sz="0" w:space="0" w:color="auto"/>
        <w:bottom w:val="none" w:sz="0" w:space="0" w:color="auto"/>
        <w:right w:val="none" w:sz="0" w:space="0" w:color="auto"/>
      </w:divBdr>
    </w:div>
    <w:div w:id="1308053475">
      <w:bodyDiv w:val="1"/>
      <w:marLeft w:val="0"/>
      <w:marRight w:val="0"/>
      <w:marTop w:val="0"/>
      <w:marBottom w:val="0"/>
      <w:divBdr>
        <w:top w:val="none" w:sz="0" w:space="0" w:color="auto"/>
        <w:left w:val="none" w:sz="0" w:space="0" w:color="auto"/>
        <w:bottom w:val="none" w:sz="0" w:space="0" w:color="auto"/>
        <w:right w:val="none" w:sz="0" w:space="0" w:color="auto"/>
      </w:divBdr>
    </w:div>
    <w:div w:id="1321808066">
      <w:bodyDiv w:val="1"/>
      <w:marLeft w:val="0"/>
      <w:marRight w:val="0"/>
      <w:marTop w:val="0"/>
      <w:marBottom w:val="0"/>
      <w:divBdr>
        <w:top w:val="none" w:sz="0" w:space="0" w:color="auto"/>
        <w:left w:val="none" w:sz="0" w:space="0" w:color="auto"/>
        <w:bottom w:val="none" w:sz="0" w:space="0" w:color="auto"/>
        <w:right w:val="none" w:sz="0" w:space="0" w:color="auto"/>
      </w:divBdr>
    </w:div>
    <w:div w:id="1334067954">
      <w:bodyDiv w:val="1"/>
      <w:marLeft w:val="0"/>
      <w:marRight w:val="0"/>
      <w:marTop w:val="0"/>
      <w:marBottom w:val="0"/>
      <w:divBdr>
        <w:top w:val="none" w:sz="0" w:space="0" w:color="auto"/>
        <w:left w:val="none" w:sz="0" w:space="0" w:color="auto"/>
        <w:bottom w:val="none" w:sz="0" w:space="0" w:color="auto"/>
        <w:right w:val="none" w:sz="0" w:space="0" w:color="auto"/>
      </w:divBdr>
    </w:div>
    <w:div w:id="1351836130">
      <w:bodyDiv w:val="1"/>
      <w:marLeft w:val="0"/>
      <w:marRight w:val="0"/>
      <w:marTop w:val="0"/>
      <w:marBottom w:val="0"/>
      <w:divBdr>
        <w:top w:val="none" w:sz="0" w:space="0" w:color="auto"/>
        <w:left w:val="none" w:sz="0" w:space="0" w:color="auto"/>
        <w:bottom w:val="none" w:sz="0" w:space="0" w:color="auto"/>
        <w:right w:val="none" w:sz="0" w:space="0" w:color="auto"/>
      </w:divBdr>
    </w:div>
    <w:div w:id="1361663130">
      <w:bodyDiv w:val="1"/>
      <w:marLeft w:val="0"/>
      <w:marRight w:val="0"/>
      <w:marTop w:val="0"/>
      <w:marBottom w:val="0"/>
      <w:divBdr>
        <w:top w:val="none" w:sz="0" w:space="0" w:color="auto"/>
        <w:left w:val="none" w:sz="0" w:space="0" w:color="auto"/>
        <w:bottom w:val="none" w:sz="0" w:space="0" w:color="auto"/>
        <w:right w:val="none" w:sz="0" w:space="0" w:color="auto"/>
      </w:divBdr>
    </w:div>
    <w:div w:id="1364987499">
      <w:bodyDiv w:val="1"/>
      <w:marLeft w:val="0"/>
      <w:marRight w:val="0"/>
      <w:marTop w:val="0"/>
      <w:marBottom w:val="0"/>
      <w:divBdr>
        <w:top w:val="none" w:sz="0" w:space="0" w:color="auto"/>
        <w:left w:val="none" w:sz="0" w:space="0" w:color="auto"/>
        <w:bottom w:val="none" w:sz="0" w:space="0" w:color="auto"/>
        <w:right w:val="none" w:sz="0" w:space="0" w:color="auto"/>
      </w:divBdr>
    </w:div>
    <w:div w:id="1369064286">
      <w:bodyDiv w:val="1"/>
      <w:marLeft w:val="0"/>
      <w:marRight w:val="0"/>
      <w:marTop w:val="0"/>
      <w:marBottom w:val="0"/>
      <w:divBdr>
        <w:top w:val="none" w:sz="0" w:space="0" w:color="auto"/>
        <w:left w:val="none" w:sz="0" w:space="0" w:color="auto"/>
        <w:bottom w:val="none" w:sz="0" w:space="0" w:color="auto"/>
        <w:right w:val="none" w:sz="0" w:space="0" w:color="auto"/>
      </w:divBdr>
    </w:div>
    <w:div w:id="1386946198">
      <w:bodyDiv w:val="1"/>
      <w:marLeft w:val="0"/>
      <w:marRight w:val="0"/>
      <w:marTop w:val="0"/>
      <w:marBottom w:val="0"/>
      <w:divBdr>
        <w:top w:val="none" w:sz="0" w:space="0" w:color="auto"/>
        <w:left w:val="none" w:sz="0" w:space="0" w:color="auto"/>
        <w:bottom w:val="none" w:sz="0" w:space="0" w:color="auto"/>
        <w:right w:val="none" w:sz="0" w:space="0" w:color="auto"/>
      </w:divBdr>
    </w:div>
    <w:div w:id="1405840490">
      <w:bodyDiv w:val="1"/>
      <w:marLeft w:val="0"/>
      <w:marRight w:val="0"/>
      <w:marTop w:val="0"/>
      <w:marBottom w:val="0"/>
      <w:divBdr>
        <w:top w:val="none" w:sz="0" w:space="0" w:color="auto"/>
        <w:left w:val="none" w:sz="0" w:space="0" w:color="auto"/>
        <w:bottom w:val="none" w:sz="0" w:space="0" w:color="auto"/>
        <w:right w:val="none" w:sz="0" w:space="0" w:color="auto"/>
      </w:divBdr>
    </w:div>
    <w:div w:id="1415396909">
      <w:bodyDiv w:val="1"/>
      <w:marLeft w:val="0"/>
      <w:marRight w:val="0"/>
      <w:marTop w:val="0"/>
      <w:marBottom w:val="0"/>
      <w:divBdr>
        <w:top w:val="none" w:sz="0" w:space="0" w:color="auto"/>
        <w:left w:val="none" w:sz="0" w:space="0" w:color="auto"/>
        <w:bottom w:val="none" w:sz="0" w:space="0" w:color="auto"/>
        <w:right w:val="none" w:sz="0" w:space="0" w:color="auto"/>
      </w:divBdr>
    </w:div>
    <w:div w:id="1415975971">
      <w:bodyDiv w:val="1"/>
      <w:marLeft w:val="0"/>
      <w:marRight w:val="0"/>
      <w:marTop w:val="0"/>
      <w:marBottom w:val="0"/>
      <w:divBdr>
        <w:top w:val="none" w:sz="0" w:space="0" w:color="auto"/>
        <w:left w:val="none" w:sz="0" w:space="0" w:color="auto"/>
        <w:bottom w:val="none" w:sz="0" w:space="0" w:color="auto"/>
        <w:right w:val="none" w:sz="0" w:space="0" w:color="auto"/>
      </w:divBdr>
    </w:div>
    <w:div w:id="1433404301">
      <w:bodyDiv w:val="1"/>
      <w:marLeft w:val="0"/>
      <w:marRight w:val="0"/>
      <w:marTop w:val="0"/>
      <w:marBottom w:val="0"/>
      <w:divBdr>
        <w:top w:val="none" w:sz="0" w:space="0" w:color="auto"/>
        <w:left w:val="none" w:sz="0" w:space="0" w:color="auto"/>
        <w:bottom w:val="none" w:sz="0" w:space="0" w:color="auto"/>
        <w:right w:val="none" w:sz="0" w:space="0" w:color="auto"/>
      </w:divBdr>
    </w:div>
    <w:div w:id="1439372852">
      <w:bodyDiv w:val="1"/>
      <w:marLeft w:val="0"/>
      <w:marRight w:val="0"/>
      <w:marTop w:val="0"/>
      <w:marBottom w:val="0"/>
      <w:divBdr>
        <w:top w:val="none" w:sz="0" w:space="0" w:color="auto"/>
        <w:left w:val="none" w:sz="0" w:space="0" w:color="auto"/>
        <w:bottom w:val="none" w:sz="0" w:space="0" w:color="auto"/>
        <w:right w:val="none" w:sz="0" w:space="0" w:color="auto"/>
      </w:divBdr>
    </w:div>
    <w:div w:id="1463233510">
      <w:bodyDiv w:val="1"/>
      <w:marLeft w:val="0"/>
      <w:marRight w:val="0"/>
      <w:marTop w:val="0"/>
      <w:marBottom w:val="0"/>
      <w:divBdr>
        <w:top w:val="none" w:sz="0" w:space="0" w:color="auto"/>
        <w:left w:val="none" w:sz="0" w:space="0" w:color="auto"/>
        <w:bottom w:val="none" w:sz="0" w:space="0" w:color="auto"/>
        <w:right w:val="none" w:sz="0" w:space="0" w:color="auto"/>
      </w:divBdr>
    </w:div>
    <w:div w:id="1470633469">
      <w:bodyDiv w:val="1"/>
      <w:marLeft w:val="0"/>
      <w:marRight w:val="0"/>
      <w:marTop w:val="0"/>
      <w:marBottom w:val="0"/>
      <w:divBdr>
        <w:top w:val="none" w:sz="0" w:space="0" w:color="auto"/>
        <w:left w:val="none" w:sz="0" w:space="0" w:color="auto"/>
        <w:bottom w:val="none" w:sz="0" w:space="0" w:color="auto"/>
        <w:right w:val="none" w:sz="0" w:space="0" w:color="auto"/>
      </w:divBdr>
    </w:div>
    <w:div w:id="1511875813">
      <w:bodyDiv w:val="1"/>
      <w:marLeft w:val="0"/>
      <w:marRight w:val="0"/>
      <w:marTop w:val="0"/>
      <w:marBottom w:val="0"/>
      <w:divBdr>
        <w:top w:val="none" w:sz="0" w:space="0" w:color="auto"/>
        <w:left w:val="none" w:sz="0" w:space="0" w:color="auto"/>
        <w:bottom w:val="none" w:sz="0" w:space="0" w:color="auto"/>
        <w:right w:val="none" w:sz="0" w:space="0" w:color="auto"/>
      </w:divBdr>
    </w:div>
    <w:div w:id="1512144580">
      <w:bodyDiv w:val="1"/>
      <w:marLeft w:val="0"/>
      <w:marRight w:val="0"/>
      <w:marTop w:val="0"/>
      <w:marBottom w:val="0"/>
      <w:divBdr>
        <w:top w:val="none" w:sz="0" w:space="0" w:color="auto"/>
        <w:left w:val="none" w:sz="0" w:space="0" w:color="auto"/>
        <w:bottom w:val="none" w:sz="0" w:space="0" w:color="auto"/>
        <w:right w:val="none" w:sz="0" w:space="0" w:color="auto"/>
      </w:divBdr>
    </w:div>
    <w:div w:id="1517765034">
      <w:bodyDiv w:val="1"/>
      <w:marLeft w:val="0"/>
      <w:marRight w:val="0"/>
      <w:marTop w:val="0"/>
      <w:marBottom w:val="0"/>
      <w:divBdr>
        <w:top w:val="none" w:sz="0" w:space="0" w:color="auto"/>
        <w:left w:val="none" w:sz="0" w:space="0" w:color="auto"/>
        <w:bottom w:val="none" w:sz="0" w:space="0" w:color="auto"/>
        <w:right w:val="none" w:sz="0" w:space="0" w:color="auto"/>
      </w:divBdr>
    </w:div>
    <w:div w:id="1532036565">
      <w:bodyDiv w:val="1"/>
      <w:marLeft w:val="0"/>
      <w:marRight w:val="0"/>
      <w:marTop w:val="0"/>
      <w:marBottom w:val="0"/>
      <w:divBdr>
        <w:top w:val="none" w:sz="0" w:space="0" w:color="auto"/>
        <w:left w:val="none" w:sz="0" w:space="0" w:color="auto"/>
        <w:bottom w:val="none" w:sz="0" w:space="0" w:color="auto"/>
        <w:right w:val="none" w:sz="0" w:space="0" w:color="auto"/>
      </w:divBdr>
    </w:div>
    <w:div w:id="1536044251">
      <w:bodyDiv w:val="1"/>
      <w:marLeft w:val="0"/>
      <w:marRight w:val="0"/>
      <w:marTop w:val="0"/>
      <w:marBottom w:val="0"/>
      <w:divBdr>
        <w:top w:val="none" w:sz="0" w:space="0" w:color="auto"/>
        <w:left w:val="none" w:sz="0" w:space="0" w:color="auto"/>
        <w:bottom w:val="none" w:sz="0" w:space="0" w:color="auto"/>
        <w:right w:val="none" w:sz="0" w:space="0" w:color="auto"/>
      </w:divBdr>
    </w:div>
    <w:div w:id="1547721988">
      <w:bodyDiv w:val="1"/>
      <w:marLeft w:val="0"/>
      <w:marRight w:val="0"/>
      <w:marTop w:val="0"/>
      <w:marBottom w:val="0"/>
      <w:divBdr>
        <w:top w:val="none" w:sz="0" w:space="0" w:color="auto"/>
        <w:left w:val="none" w:sz="0" w:space="0" w:color="auto"/>
        <w:bottom w:val="none" w:sz="0" w:space="0" w:color="auto"/>
        <w:right w:val="none" w:sz="0" w:space="0" w:color="auto"/>
      </w:divBdr>
    </w:div>
    <w:div w:id="1575892866">
      <w:bodyDiv w:val="1"/>
      <w:marLeft w:val="0"/>
      <w:marRight w:val="0"/>
      <w:marTop w:val="0"/>
      <w:marBottom w:val="0"/>
      <w:divBdr>
        <w:top w:val="none" w:sz="0" w:space="0" w:color="auto"/>
        <w:left w:val="none" w:sz="0" w:space="0" w:color="auto"/>
        <w:bottom w:val="none" w:sz="0" w:space="0" w:color="auto"/>
        <w:right w:val="none" w:sz="0" w:space="0" w:color="auto"/>
      </w:divBdr>
    </w:div>
    <w:div w:id="1588729039">
      <w:bodyDiv w:val="1"/>
      <w:marLeft w:val="0"/>
      <w:marRight w:val="0"/>
      <w:marTop w:val="0"/>
      <w:marBottom w:val="0"/>
      <w:divBdr>
        <w:top w:val="none" w:sz="0" w:space="0" w:color="auto"/>
        <w:left w:val="none" w:sz="0" w:space="0" w:color="auto"/>
        <w:bottom w:val="none" w:sz="0" w:space="0" w:color="auto"/>
        <w:right w:val="none" w:sz="0" w:space="0" w:color="auto"/>
      </w:divBdr>
    </w:div>
    <w:div w:id="1597708572">
      <w:bodyDiv w:val="1"/>
      <w:marLeft w:val="0"/>
      <w:marRight w:val="0"/>
      <w:marTop w:val="0"/>
      <w:marBottom w:val="0"/>
      <w:divBdr>
        <w:top w:val="none" w:sz="0" w:space="0" w:color="auto"/>
        <w:left w:val="none" w:sz="0" w:space="0" w:color="auto"/>
        <w:bottom w:val="none" w:sz="0" w:space="0" w:color="auto"/>
        <w:right w:val="none" w:sz="0" w:space="0" w:color="auto"/>
      </w:divBdr>
    </w:div>
    <w:div w:id="1602106324">
      <w:bodyDiv w:val="1"/>
      <w:marLeft w:val="0"/>
      <w:marRight w:val="0"/>
      <w:marTop w:val="0"/>
      <w:marBottom w:val="0"/>
      <w:divBdr>
        <w:top w:val="none" w:sz="0" w:space="0" w:color="auto"/>
        <w:left w:val="none" w:sz="0" w:space="0" w:color="auto"/>
        <w:bottom w:val="none" w:sz="0" w:space="0" w:color="auto"/>
        <w:right w:val="none" w:sz="0" w:space="0" w:color="auto"/>
      </w:divBdr>
    </w:div>
    <w:div w:id="1650665759">
      <w:bodyDiv w:val="1"/>
      <w:marLeft w:val="0"/>
      <w:marRight w:val="0"/>
      <w:marTop w:val="0"/>
      <w:marBottom w:val="0"/>
      <w:divBdr>
        <w:top w:val="none" w:sz="0" w:space="0" w:color="auto"/>
        <w:left w:val="none" w:sz="0" w:space="0" w:color="auto"/>
        <w:bottom w:val="none" w:sz="0" w:space="0" w:color="auto"/>
        <w:right w:val="none" w:sz="0" w:space="0" w:color="auto"/>
      </w:divBdr>
    </w:div>
    <w:div w:id="1656495558">
      <w:bodyDiv w:val="1"/>
      <w:marLeft w:val="0"/>
      <w:marRight w:val="0"/>
      <w:marTop w:val="0"/>
      <w:marBottom w:val="0"/>
      <w:divBdr>
        <w:top w:val="none" w:sz="0" w:space="0" w:color="auto"/>
        <w:left w:val="none" w:sz="0" w:space="0" w:color="auto"/>
        <w:bottom w:val="none" w:sz="0" w:space="0" w:color="auto"/>
        <w:right w:val="none" w:sz="0" w:space="0" w:color="auto"/>
      </w:divBdr>
    </w:div>
    <w:div w:id="1658338443">
      <w:bodyDiv w:val="1"/>
      <w:marLeft w:val="0"/>
      <w:marRight w:val="0"/>
      <w:marTop w:val="0"/>
      <w:marBottom w:val="0"/>
      <w:divBdr>
        <w:top w:val="none" w:sz="0" w:space="0" w:color="auto"/>
        <w:left w:val="none" w:sz="0" w:space="0" w:color="auto"/>
        <w:bottom w:val="none" w:sz="0" w:space="0" w:color="auto"/>
        <w:right w:val="none" w:sz="0" w:space="0" w:color="auto"/>
      </w:divBdr>
    </w:div>
    <w:div w:id="1706055289">
      <w:bodyDiv w:val="1"/>
      <w:marLeft w:val="0"/>
      <w:marRight w:val="0"/>
      <w:marTop w:val="0"/>
      <w:marBottom w:val="0"/>
      <w:divBdr>
        <w:top w:val="none" w:sz="0" w:space="0" w:color="auto"/>
        <w:left w:val="none" w:sz="0" w:space="0" w:color="auto"/>
        <w:bottom w:val="none" w:sz="0" w:space="0" w:color="auto"/>
        <w:right w:val="none" w:sz="0" w:space="0" w:color="auto"/>
      </w:divBdr>
    </w:div>
    <w:div w:id="1720130926">
      <w:bodyDiv w:val="1"/>
      <w:marLeft w:val="0"/>
      <w:marRight w:val="0"/>
      <w:marTop w:val="0"/>
      <w:marBottom w:val="0"/>
      <w:divBdr>
        <w:top w:val="none" w:sz="0" w:space="0" w:color="auto"/>
        <w:left w:val="none" w:sz="0" w:space="0" w:color="auto"/>
        <w:bottom w:val="none" w:sz="0" w:space="0" w:color="auto"/>
        <w:right w:val="none" w:sz="0" w:space="0" w:color="auto"/>
      </w:divBdr>
    </w:div>
    <w:div w:id="1728410482">
      <w:bodyDiv w:val="1"/>
      <w:marLeft w:val="0"/>
      <w:marRight w:val="0"/>
      <w:marTop w:val="0"/>
      <w:marBottom w:val="0"/>
      <w:divBdr>
        <w:top w:val="none" w:sz="0" w:space="0" w:color="auto"/>
        <w:left w:val="none" w:sz="0" w:space="0" w:color="auto"/>
        <w:bottom w:val="none" w:sz="0" w:space="0" w:color="auto"/>
        <w:right w:val="none" w:sz="0" w:space="0" w:color="auto"/>
      </w:divBdr>
    </w:div>
    <w:div w:id="1739744955">
      <w:bodyDiv w:val="1"/>
      <w:marLeft w:val="0"/>
      <w:marRight w:val="0"/>
      <w:marTop w:val="0"/>
      <w:marBottom w:val="0"/>
      <w:divBdr>
        <w:top w:val="none" w:sz="0" w:space="0" w:color="auto"/>
        <w:left w:val="none" w:sz="0" w:space="0" w:color="auto"/>
        <w:bottom w:val="none" w:sz="0" w:space="0" w:color="auto"/>
        <w:right w:val="none" w:sz="0" w:space="0" w:color="auto"/>
      </w:divBdr>
    </w:div>
    <w:div w:id="1754282304">
      <w:bodyDiv w:val="1"/>
      <w:marLeft w:val="0"/>
      <w:marRight w:val="0"/>
      <w:marTop w:val="0"/>
      <w:marBottom w:val="0"/>
      <w:divBdr>
        <w:top w:val="none" w:sz="0" w:space="0" w:color="auto"/>
        <w:left w:val="none" w:sz="0" w:space="0" w:color="auto"/>
        <w:bottom w:val="none" w:sz="0" w:space="0" w:color="auto"/>
        <w:right w:val="none" w:sz="0" w:space="0" w:color="auto"/>
      </w:divBdr>
    </w:div>
    <w:div w:id="1756853009">
      <w:bodyDiv w:val="1"/>
      <w:marLeft w:val="0"/>
      <w:marRight w:val="0"/>
      <w:marTop w:val="0"/>
      <w:marBottom w:val="0"/>
      <w:divBdr>
        <w:top w:val="none" w:sz="0" w:space="0" w:color="auto"/>
        <w:left w:val="none" w:sz="0" w:space="0" w:color="auto"/>
        <w:bottom w:val="none" w:sz="0" w:space="0" w:color="auto"/>
        <w:right w:val="none" w:sz="0" w:space="0" w:color="auto"/>
      </w:divBdr>
    </w:div>
    <w:div w:id="1764109469">
      <w:bodyDiv w:val="1"/>
      <w:marLeft w:val="0"/>
      <w:marRight w:val="0"/>
      <w:marTop w:val="0"/>
      <w:marBottom w:val="0"/>
      <w:divBdr>
        <w:top w:val="none" w:sz="0" w:space="0" w:color="auto"/>
        <w:left w:val="none" w:sz="0" w:space="0" w:color="auto"/>
        <w:bottom w:val="none" w:sz="0" w:space="0" w:color="auto"/>
        <w:right w:val="none" w:sz="0" w:space="0" w:color="auto"/>
      </w:divBdr>
    </w:div>
    <w:div w:id="1786608072">
      <w:bodyDiv w:val="1"/>
      <w:marLeft w:val="0"/>
      <w:marRight w:val="0"/>
      <w:marTop w:val="0"/>
      <w:marBottom w:val="0"/>
      <w:divBdr>
        <w:top w:val="none" w:sz="0" w:space="0" w:color="auto"/>
        <w:left w:val="none" w:sz="0" w:space="0" w:color="auto"/>
        <w:bottom w:val="none" w:sz="0" w:space="0" w:color="auto"/>
        <w:right w:val="none" w:sz="0" w:space="0" w:color="auto"/>
      </w:divBdr>
    </w:div>
    <w:div w:id="1824464154">
      <w:bodyDiv w:val="1"/>
      <w:marLeft w:val="0"/>
      <w:marRight w:val="0"/>
      <w:marTop w:val="0"/>
      <w:marBottom w:val="0"/>
      <w:divBdr>
        <w:top w:val="none" w:sz="0" w:space="0" w:color="auto"/>
        <w:left w:val="none" w:sz="0" w:space="0" w:color="auto"/>
        <w:bottom w:val="none" w:sz="0" w:space="0" w:color="auto"/>
        <w:right w:val="none" w:sz="0" w:space="0" w:color="auto"/>
      </w:divBdr>
    </w:div>
    <w:div w:id="1847404902">
      <w:bodyDiv w:val="1"/>
      <w:marLeft w:val="0"/>
      <w:marRight w:val="0"/>
      <w:marTop w:val="0"/>
      <w:marBottom w:val="0"/>
      <w:divBdr>
        <w:top w:val="none" w:sz="0" w:space="0" w:color="auto"/>
        <w:left w:val="none" w:sz="0" w:space="0" w:color="auto"/>
        <w:bottom w:val="none" w:sz="0" w:space="0" w:color="auto"/>
        <w:right w:val="none" w:sz="0" w:space="0" w:color="auto"/>
      </w:divBdr>
    </w:div>
    <w:div w:id="1879275842">
      <w:bodyDiv w:val="1"/>
      <w:marLeft w:val="0"/>
      <w:marRight w:val="0"/>
      <w:marTop w:val="0"/>
      <w:marBottom w:val="0"/>
      <w:divBdr>
        <w:top w:val="none" w:sz="0" w:space="0" w:color="auto"/>
        <w:left w:val="none" w:sz="0" w:space="0" w:color="auto"/>
        <w:bottom w:val="none" w:sz="0" w:space="0" w:color="auto"/>
        <w:right w:val="none" w:sz="0" w:space="0" w:color="auto"/>
      </w:divBdr>
    </w:div>
    <w:div w:id="1879389234">
      <w:bodyDiv w:val="1"/>
      <w:marLeft w:val="0"/>
      <w:marRight w:val="0"/>
      <w:marTop w:val="0"/>
      <w:marBottom w:val="0"/>
      <w:divBdr>
        <w:top w:val="none" w:sz="0" w:space="0" w:color="auto"/>
        <w:left w:val="none" w:sz="0" w:space="0" w:color="auto"/>
        <w:bottom w:val="none" w:sz="0" w:space="0" w:color="auto"/>
        <w:right w:val="none" w:sz="0" w:space="0" w:color="auto"/>
      </w:divBdr>
    </w:div>
    <w:div w:id="1918631958">
      <w:bodyDiv w:val="1"/>
      <w:marLeft w:val="0"/>
      <w:marRight w:val="0"/>
      <w:marTop w:val="0"/>
      <w:marBottom w:val="0"/>
      <w:divBdr>
        <w:top w:val="none" w:sz="0" w:space="0" w:color="auto"/>
        <w:left w:val="none" w:sz="0" w:space="0" w:color="auto"/>
        <w:bottom w:val="none" w:sz="0" w:space="0" w:color="auto"/>
        <w:right w:val="none" w:sz="0" w:space="0" w:color="auto"/>
      </w:divBdr>
    </w:div>
    <w:div w:id="1956326695">
      <w:bodyDiv w:val="1"/>
      <w:marLeft w:val="0"/>
      <w:marRight w:val="0"/>
      <w:marTop w:val="0"/>
      <w:marBottom w:val="0"/>
      <w:divBdr>
        <w:top w:val="none" w:sz="0" w:space="0" w:color="auto"/>
        <w:left w:val="none" w:sz="0" w:space="0" w:color="auto"/>
        <w:bottom w:val="none" w:sz="0" w:space="0" w:color="auto"/>
        <w:right w:val="none" w:sz="0" w:space="0" w:color="auto"/>
      </w:divBdr>
    </w:div>
    <w:div w:id="1986817502">
      <w:bodyDiv w:val="1"/>
      <w:marLeft w:val="0"/>
      <w:marRight w:val="0"/>
      <w:marTop w:val="0"/>
      <w:marBottom w:val="0"/>
      <w:divBdr>
        <w:top w:val="none" w:sz="0" w:space="0" w:color="auto"/>
        <w:left w:val="none" w:sz="0" w:space="0" w:color="auto"/>
        <w:bottom w:val="none" w:sz="0" w:space="0" w:color="auto"/>
        <w:right w:val="none" w:sz="0" w:space="0" w:color="auto"/>
      </w:divBdr>
    </w:div>
    <w:div w:id="1990135346">
      <w:bodyDiv w:val="1"/>
      <w:marLeft w:val="0"/>
      <w:marRight w:val="0"/>
      <w:marTop w:val="0"/>
      <w:marBottom w:val="0"/>
      <w:divBdr>
        <w:top w:val="none" w:sz="0" w:space="0" w:color="auto"/>
        <w:left w:val="none" w:sz="0" w:space="0" w:color="auto"/>
        <w:bottom w:val="none" w:sz="0" w:space="0" w:color="auto"/>
        <w:right w:val="none" w:sz="0" w:space="0" w:color="auto"/>
      </w:divBdr>
    </w:div>
    <w:div w:id="1997027658">
      <w:bodyDiv w:val="1"/>
      <w:marLeft w:val="0"/>
      <w:marRight w:val="0"/>
      <w:marTop w:val="0"/>
      <w:marBottom w:val="0"/>
      <w:divBdr>
        <w:top w:val="none" w:sz="0" w:space="0" w:color="auto"/>
        <w:left w:val="none" w:sz="0" w:space="0" w:color="auto"/>
        <w:bottom w:val="none" w:sz="0" w:space="0" w:color="auto"/>
        <w:right w:val="none" w:sz="0" w:space="0" w:color="auto"/>
      </w:divBdr>
    </w:div>
    <w:div w:id="2026245403">
      <w:bodyDiv w:val="1"/>
      <w:marLeft w:val="0"/>
      <w:marRight w:val="0"/>
      <w:marTop w:val="0"/>
      <w:marBottom w:val="0"/>
      <w:divBdr>
        <w:top w:val="none" w:sz="0" w:space="0" w:color="auto"/>
        <w:left w:val="none" w:sz="0" w:space="0" w:color="auto"/>
        <w:bottom w:val="none" w:sz="0" w:space="0" w:color="auto"/>
        <w:right w:val="none" w:sz="0" w:space="0" w:color="auto"/>
      </w:divBdr>
    </w:div>
    <w:div w:id="2053797879">
      <w:bodyDiv w:val="1"/>
      <w:marLeft w:val="0"/>
      <w:marRight w:val="0"/>
      <w:marTop w:val="0"/>
      <w:marBottom w:val="0"/>
      <w:divBdr>
        <w:top w:val="none" w:sz="0" w:space="0" w:color="auto"/>
        <w:left w:val="none" w:sz="0" w:space="0" w:color="auto"/>
        <w:bottom w:val="none" w:sz="0" w:space="0" w:color="auto"/>
        <w:right w:val="none" w:sz="0" w:space="0" w:color="auto"/>
      </w:divBdr>
    </w:div>
    <w:div w:id="2115175826">
      <w:bodyDiv w:val="1"/>
      <w:marLeft w:val="0"/>
      <w:marRight w:val="0"/>
      <w:marTop w:val="0"/>
      <w:marBottom w:val="0"/>
      <w:divBdr>
        <w:top w:val="none" w:sz="0" w:space="0" w:color="auto"/>
        <w:left w:val="none" w:sz="0" w:space="0" w:color="auto"/>
        <w:bottom w:val="none" w:sz="0" w:space="0" w:color="auto"/>
        <w:right w:val="none" w:sz="0" w:space="0" w:color="auto"/>
      </w:divBdr>
    </w:div>
    <w:div w:id="2133204028">
      <w:bodyDiv w:val="1"/>
      <w:marLeft w:val="0"/>
      <w:marRight w:val="0"/>
      <w:marTop w:val="0"/>
      <w:marBottom w:val="0"/>
      <w:divBdr>
        <w:top w:val="none" w:sz="0" w:space="0" w:color="auto"/>
        <w:left w:val="none" w:sz="0" w:space="0" w:color="auto"/>
        <w:bottom w:val="none" w:sz="0" w:space="0" w:color="auto"/>
        <w:right w:val="none" w:sz="0" w:space="0" w:color="auto"/>
      </w:divBdr>
    </w:div>
    <w:div w:id="2135824150">
      <w:bodyDiv w:val="1"/>
      <w:marLeft w:val="0"/>
      <w:marRight w:val="0"/>
      <w:marTop w:val="0"/>
      <w:marBottom w:val="0"/>
      <w:divBdr>
        <w:top w:val="none" w:sz="0" w:space="0" w:color="auto"/>
        <w:left w:val="none" w:sz="0" w:space="0" w:color="auto"/>
        <w:bottom w:val="none" w:sz="0" w:space="0" w:color="auto"/>
        <w:right w:val="none" w:sz="0" w:space="0" w:color="auto"/>
      </w:divBdr>
    </w:div>
    <w:div w:id="2142989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91F31-99D8-4D9F-8F8C-7BE895305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3311</TotalTime>
  <Pages>47</Pages>
  <Words>9355</Words>
  <Characters>51453</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INFORMATICA</Company>
  <LinksUpToDate>false</LinksUpToDate>
  <CharactersWithSpaces>60687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Unidad de Informatica Secretaria de Finanzas</dc:creator>
  <cp:lastModifiedBy>HP</cp:lastModifiedBy>
  <cp:revision>211</cp:revision>
  <cp:lastPrinted>2018-03-14T01:31:00Z</cp:lastPrinted>
  <dcterms:created xsi:type="dcterms:W3CDTF">2017-12-06T19:15:00Z</dcterms:created>
  <dcterms:modified xsi:type="dcterms:W3CDTF">2018-04-23T22:55:00Z</dcterms:modified>
</cp:coreProperties>
</file>