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0E" w:rsidRDefault="00233F0E">
      <w:pPr>
        <w:pStyle w:val="Textoindependiente"/>
        <w:spacing w:before="8"/>
        <w:rPr>
          <w:rFonts w:ascii="Times New Roman"/>
          <w:sz w:val="2"/>
        </w:rPr>
      </w:pPr>
      <w:bookmarkStart w:id="0" w:name="_GoBack"/>
      <w:bookmarkEnd w:id="0"/>
    </w:p>
    <w:p w:rsidR="00233F0E" w:rsidRDefault="00C45CA4">
      <w:pPr>
        <w:pStyle w:val="Textoindependiente"/>
        <w:spacing w:line="28" w:lineRule="exact"/>
        <w:ind w:left="113"/>
        <w:rPr>
          <w:rFonts w:ascii="Times New Roman"/>
          <w:sz w:val="2"/>
        </w:rPr>
      </w:pPr>
      <w:r>
        <w:rPr>
          <w:rFonts w:ascii="Times New Roman"/>
          <w:noProof/>
          <w:sz w:val="2"/>
          <w:lang w:val="es-MX" w:eastAsia="es-MX"/>
        </w:rPr>
        <mc:AlternateContent>
          <mc:Choice Requires="wpg">
            <w:drawing>
              <wp:inline distT="0" distB="0" distL="114300" distR="114300">
                <wp:extent cx="5648960" cy="18415"/>
                <wp:effectExtent l="0" t="0" r="0" b="0"/>
                <wp:docPr id="2" name="Grupo 2"/>
                <wp:cNvGraphicFramePr/>
                <a:graphic xmlns:a="http://schemas.openxmlformats.org/drawingml/2006/main">
                  <a:graphicData uri="http://schemas.microsoft.com/office/word/2010/wordprocessingGroup">
                    <wpg:wgp>
                      <wpg:cNvGrpSpPr/>
                      <wpg:grpSpPr>
                        <a:xfrm>
                          <a:off x="0" y="0"/>
                          <a:ext cx="5648960" cy="18415"/>
                          <a:chOff x="0" y="0"/>
                          <a:chExt cx="8896" cy="29"/>
                        </a:xfrm>
                      </wpg:grpSpPr>
                      <wps:wsp>
                        <wps:cNvPr id="1" name="Rectángulo 3"/>
                        <wps:cNvSpPr/>
                        <wps:spPr>
                          <a:xfrm>
                            <a:off x="0" y="0"/>
                            <a:ext cx="8896" cy="29"/>
                          </a:xfrm>
                          <a:prstGeom prst="rect">
                            <a:avLst/>
                          </a:prstGeom>
                          <a:solidFill>
                            <a:srgbClr val="000000"/>
                          </a:solidFill>
                          <a:ln>
                            <a:noFill/>
                          </a:ln>
                        </wps:spPr>
                        <wps:bodyPr upright="1"/>
                      </wps:wsp>
                    </wpg:wgp>
                  </a:graphicData>
                </a:graphic>
              </wp:inline>
            </w:drawing>
          </mc:Choice>
          <mc:Fallback>
            <w:pict>
              <v:group w14:anchorId="429BFF85" id="Grupo 2" o:spid="_x0000_s1026" style="width:444.8pt;height:1.45pt;mso-position-horizontal-relative:char;mso-position-vertical-relative:line" coordsize="88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">
                <v:rect id="Rectángulo 3" o:spid="_x0000_s1027" style="position:absolute;width:889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ewMIA&#10;AADaAAAADwAAAGRycy9kb3ducmV2LnhtbERPTWvCQBC9C/0PyxR6M5tKKzZmI1UoeBGq7aHexuyY&#10;BLOzcXeraX+9Kwiehsf7nHzWm1acyPnGsoLnJAVBXFrdcKXg++tjOAHhA7LG1jIp+CMPs+JhkGOm&#10;7ZnXdNqESsQQ9hkqqEPoMil9WZNBn9iOOHJ76wyGCF0ltcNzDDetHKXpWBpsODbU2NGipvKw+TUK&#10;5m+T+fHzhVf/692Wtj+7w+vIpUo9PfbvUxCB+nAX39xLHefD9ZXrlc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7AwgAAANoAAAAPAAAAAAAAAAAAAAAAAJgCAABkcnMvZG93&#10;bnJldi54bWxQSwUGAAAAAAQABAD1AAAAhwMAAAAA&#10;" fillcolor="black" stroked="f"/>
                <w10:anchorlock/>
              </v:group>
            </w:pict>
          </mc:Fallback>
        </mc:AlternateContent>
      </w:r>
    </w:p>
    <w:p w:rsidR="00233F0E" w:rsidRDefault="00233F0E">
      <w:pPr>
        <w:pStyle w:val="Textoindependiente"/>
        <w:spacing w:before="8"/>
        <w:rPr>
          <w:rFonts w:ascii="Times New Roman"/>
          <w:sz w:val="15"/>
        </w:rPr>
      </w:pPr>
    </w:p>
    <w:p w:rsidR="00233F0E" w:rsidRDefault="00C45CA4">
      <w:pPr>
        <w:pStyle w:val="Ttulo1"/>
        <w:spacing w:before="92"/>
        <w:ind w:left="142" w:right="200"/>
        <w:jc w:val="both"/>
      </w:pPr>
      <w:r>
        <w:t>ACUERDO</w:t>
      </w:r>
      <w:r>
        <w:rPr>
          <w:spacing w:val="-7"/>
        </w:rPr>
        <w:t xml:space="preserve"> </w:t>
      </w:r>
      <w:r>
        <w:t>NÚMERO</w:t>
      </w:r>
      <w:r>
        <w:rPr>
          <w:spacing w:val="-4"/>
        </w:rPr>
        <w:t xml:space="preserve"> </w:t>
      </w:r>
      <w:r>
        <w:t>286</w:t>
      </w:r>
      <w:r>
        <w:rPr>
          <w:spacing w:val="-9"/>
        </w:rPr>
        <w:t xml:space="preserve"> </w:t>
      </w:r>
      <w:r>
        <w:t>POR</w:t>
      </w:r>
      <w:r>
        <w:rPr>
          <w:spacing w:val="-7"/>
        </w:rPr>
        <w:t xml:space="preserve"> </w:t>
      </w:r>
      <w:r>
        <w:t>EL</w:t>
      </w:r>
      <w:r>
        <w:rPr>
          <w:spacing w:val="-7"/>
        </w:rPr>
        <w:t xml:space="preserve"> </w:t>
      </w:r>
      <w:r>
        <w:t>QUE</w:t>
      </w:r>
      <w:r>
        <w:rPr>
          <w:spacing w:val="-7"/>
        </w:rPr>
        <w:t xml:space="preserve"> </w:t>
      </w:r>
      <w:r>
        <w:t>SE</w:t>
      </w:r>
      <w:r>
        <w:rPr>
          <w:spacing w:val="-11"/>
        </w:rPr>
        <w:t xml:space="preserve"> </w:t>
      </w:r>
      <w:r>
        <w:t>ESTABLECEN</w:t>
      </w:r>
      <w:r>
        <w:rPr>
          <w:spacing w:val="-7"/>
        </w:rPr>
        <w:t xml:space="preserve"> </w:t>
      </w:r>
      <w:r>
        <w:t>LOS</w:t>
      </w:r>
      <w:r>
        <w:rPr>
          <w:spacing w:val="-6"/>
        </w:rPr>
        <w:t xml:space="preserve"> </w:t>
      </w:r>
      <w:r>
        <w:t>LINEAMIENTOS QUE DETERMINAN LAS NORMAS Y CRITERIOS GENERALES, A QUE SE AJUSTARÁN</w:t>
      </w:r>
      <w:r>
        <w:rPr>
          <w:spacing w:val="-10"/>
        </w:rPr>
        <w:t xml:space="preserve"> </w:t>
      </w:r>
      <w:r>
        <w:t>LA</w:t>
      </w:r>
      <w:r>
        <w:rPr>
          <w:spacing w:val="-13"/>
        </w:rPr>
        <w:t xml:space="preserve"> </w:t>
      </w:r>
      <w:r>
        <w:t>REVALIDACIÓN</w:t>
      </w:r>
      <w:r>
        <w:rPr>
          <w:spacing w:val="-12"/>
        </w:rPr>
        <w:t xml:space="preserve"> </w:t>
      </w:r>
      <w:r>
        <w:t>Y</w:t>
      </w:r>
      <w:r>
        <w:rPr>
          <w:spacing w:val="-10"/>
        </w:rPr>
        <w:t xml:space="preserve"> </w:t>
      </w:r>
      <w:r>
        <w:t>EQUIVALENCIA</w:t>
      </w:r>
      <w:r>
        <w:rPr>
          <w:spacing w:val="-13"/>
        </w:rPr>
        <w:t xml:space="preserve"> </w:t>
      </w:r>
      <w:r>
        <w:t>DE</w:t>
      </w:r>
      <w:r>
        <w:rPr>
          <w:spacing w:val="-11"/>
        </w:rPr>
        <w:t xml:space="preserve"> </w:t>
      </w:r>
      <w:r>
        <w:t>ESTUDIOS,</w:t>
      </w:r>
      <w:r>
        <w:rPr>
          <w:spacing w:val="-8"/>
        </w:rPr>
        <w:t xml:space="preserve"> </w:t>
      </w:r>
      <w:r>
        <w:rPr>
          <w:spacing w:val="-3"/>
        </w:rPr>
        <w:t>ASÍ</w:t>
      </w:r>
      <w:r>
        <w:rPr>
          <w:spacing w:val="-9"/>
        </w:rPr>
        <w:t xml:space="preserve"> </w:t>
      </w:r>
      <w:r>
        <w:t>COMO</w:t>
      </w:r>
      <w:r>
        <w:t xml:space="preserve"> LOS PROCEDIMIENTOS POR MEDIO DE LOS CUALES SE ACREDITARÁN CONOCIMIENTOS CORRESPONDIENTES A NIVELES EDUCATIVOS O GRADOS ESCOLARES ADQUIRIDOS EN FORMA AUTODIDACTA, A TRAVÉS DE LA EXPERIENCIA LABORAL O CON BASE EN EL RÉGIMEN DE CERTIFICACIÓN REFERIDO A LA FO</w:t>
      </w:r>
      <w:r>
        <w:t>RMACIÓN PARA EL</w:t>
      </w:r>
      <w:r>
        <w:rPr>
          <w:spacing w:val="-17"/>
        </w:rPr>
        <w:t xml:space="preserve"> </w:t>
      </w:r>
      <w:r>
        <w:t>TRABAJO.</w:t>
      </w:r>
    </w:p>
    <w:p w:rsidR="00233F0E" w:rsidRDefault="00233F0E">
      <w:pPr>
        <w:pStyle w:val="Textoindependiente"/>
        <w:spacing w:before="2"/>
        <w:rPr>
          <w:b/>
        </w:rPr>
      </w:pPr>
    </w:p>
    <w:p w:rsidR="00233F0E" w:rsidRDefault="00C45CA4">
      <w:pPr>
        <w:ind w:left="346" w:right="408"/>
        <w:jc w:val="center"/>
        <w:rPr>
          <w:sz w:val="20"/>
        </w:rPr>
      </w:pPr>
      <w:r>
        <w:rPr>
          <w:sz w:val="20"/>
        </w:rPr>
        <w:t>Acuerdo publicado el 30 de octubre de 2000 en el Diario Oficial de la Federación</w:t>
      </w:r>
    </w:p>
    <w:p w:rsidR="00233F0E" w:rsidRDefault="00233F0E">
      <w:pPr>
        <w:pStyle w:val="Textoindependiente"/>
        <w:spacing w:before="10"/>
        <w:rPr>
          <w:sz w:val="19"/>
        </w:rPr>
      </w:pPr>
    </w:p>
    <w:p w:rsidR="00233F0E" w:rsidRDefault="00C45CA4">
      <w:pPr>
        <w:spacing w:line="229" w:lineRule="exact"/>
        <w:ind w:left="346" w:right="404"/>
        <w:jc w:val="center"/>
        <w:rPr>
          <w:b/>
          <w:sz w:val="20"/>
        </w:rPr>
      </w:pPr>
      <w:r>
        <w:rPr>
          <w:b/>
          <w:sz w:val="20"/>
        </w:rPr>
        <w:t>TEXTO VIGENTE</w:t>
      </w:r>
    </w:p>
    <w:p w:rsidR="00233F0E" w:rsidRDefault="00C45CA4">
      <w:pPr>
        <w:spacing w:line="229" w:lineRule="exact"/>
        <w:ind w:left="343" w:right="408"/>
        <w:jc w:val="center"/>
        <w:rPr>
          <w:b/>
          <w:sz w:val="20"/>
        </w:rPr>
      </w:pPr>
      <w:r>
        <w:rPr>
          <w:b/>
          <w:color w:val="FF0000"/>
          <w:sz w:val="20"/>
        </w:rPr>
        <w:t>Última reforma publicada en el DOF el 18 de abril de 2017</w:t>
      </w:r>
    </w:p>
    <w:p w:rsidR="00233F0E" w:rsidRDefault="00C45CA4">
      <w:pPr>
        <w:pStyle w:val="Textoindependiente"/>
        <w:rPr>
          <w:b/>
          <w:sz w:val="23"/>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192405</wp:posOffset>
                </wp:positionV>
                <wp:extent cx="5648325" cy="17780"/>
                <wp:effectExtent l="0" t="0" r="0" b="0"/>
                <wp:wrapTopAndBottom/>
                <wp:docPr id="3" name="Rectángulo 4"/>
                <wp:cNvGraphicFramePr/>
                <a:graphic xmlns:a="http://schemas.openxmlformats.org/drawingml/2006/main">
                  <a:graphicData uri="http://schemas.microsoft.com/office/word/2010/wordprocessingShape">
                    <wps:wsp>
                      <wps:cNvSpPr/>
                      <wps:spPr>
                        <a:xfrm>
                          <a:off x="0" y="0"/>
                          <a:ext cx="5648325" cy="17780"/>
                        </a:xfrm>
                        <a:prstGeom prst="rect">
                          <a:avLst/>
                        </a:prstGeom>
                        <a:solidFill>
                          <a:srgbClr val="000000"/>
                        </a:solidFill>
                        <a:ln>
                          <a:noFill/>
                        </a:ln>
                      </wps:spPr>
                      <wps:bodyPr upright="1"/>
                    </wps:wsp>
                  </a:graphicData>
                </a:graphic>
              </wp:anchor>
            </w:drawing>
          </mc:Choice>
          <mc:Fallback>
            <w:pict>
              <v:rect w14:anchorId="61958AA4" id="Rectángulo 4" o:spid="_x0000_s1026" style="position:absolute;margin-left:83.65pt;margin-top:15.15pt;width:444.75pt;height: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" fillcolor="black" stroked="f">
                <w10:wrap type="topAndBottom" anchorx="page"/>
              </v:rect>
            </w:pict>
          </mc:Fallback>
        </mc:AlternateContent>
      </w:r>
    </w:p>
    <w:p w:rsidR="00233F0E" w:rsidRDefault="00233F0E">
      <w:pPr>
        <w:pStyle w:val="Textoindependiente"/>
        <w:rPr>
          <w:b/>
          <w:sz w:val="20"/>
        </w:rPr>
      </w:pPr>
    </w:p>
    <w:p w:rsidR="00233F0E" w:rsidRDefault="00233F0E">
      <w:pPr>
        <w:pStyle w:val="Textoindependiente"/>
        <w:spacing w:before="1"/>
        <w:rPr>
          <w:b/>
          <w:sz w:val="17"/>
        </w:rPr>
      </w:pPr>
    </w:p>
    <w:p w:rsidR="00233F0E" w:rsidRDefault="00C45CA4">
      <w:pPr>
        <w:pStyle w:val="Ttulo1"/>
        <w:spacing w:before="92"/>
        <w:ind w:right="402"/>
        <w:jc w:val="center"/>
      </w:pPr>
      <w:r>
        <w:t>TÍTULO PRIMERO</w:t>
      </w:r>
    </w:p>
    <w:p w:rsidR="00233F0E" w:rsidRDefault="00C45CA4">
      <w:pPr>
        <w:ind w:left="346" w:right="402"/>
        <w:jc w:val="center"/>
        <w:rPr>
          <w:b/>
          <w:sz w:val="24"/>
        </w:rPr>
      </w:pPr>
      <w:r>
        <w:rPr>
          <w:b/>
          <w:sz w:val="24"/>
        </w:rPr>
        <w:t>Disposiciones Generales</w:t>
      </w:r>
    </w:p>
    <w:p w:rsidR="00233F0E" w:rsidRDefault="00233F0E">
      <w:pPr>
        <w:pStyle w:val="Textoindependiente"/>
        <w:rPr>
          <w:b/>
        </w:rPr>
      </w:pPr>
    </w:p>
    <w:p w:rsidR="00233F0E" w:rsidRDefault="00C45CA4">
      <w:pPr>
        <w:pStyle w:val="Prrafodelista"/>
        <w:numPr>
          <w:ilvl w:val="0"/>
          <w:numId w:val="1"/>
        </w:numPr>
        <w:tabs>
          <w:tab w:val="left" w:pos="4203"/>
        </w:tabs>
        <w:jc w:val="left"/>
        <w:rPr>
          <w:b/>
          <w:sz w:val="24"/>
        </w:rPr>
      </w:pPr>
      <w:r>
        <w:rPr>
          <w:b/>
          <w:sz w:val="24"/>
        </w:rPr>
        <w:t>OBJETO</w:t>
      </w:r>
    </w:p>
    <w:p w:rsidR="00233F0E" w:rsidRDefault="00233F0E">
      <w:pPr>
        <w:pStyle w:val="Textoindependiente"/>
        <w:rPr>
          <w:b/>
          <w:sz w:val="26"/>
        </w:rPr>
      </w:pPr>
    </w:p>
    <w:p w:rsidR="00233F0E" w:rsidRDefault="00233F0E">
      <w:pPr>
        <w:pStyle w:val="Textoindependiente"/>
        <w:rPr>
          <w:b/>
          <w:sz w:val="22"/>
        </w:rPr>
      </w:pPr>
    </w:p>
    <w:p w:rsidR="00233F0E" w:rsidRDefault="00C45CA4">
      <w:pPr>
        <w:pStyle w:val="Textoindependiente"/>
        <w:ind w:left="142" w:right="195"/>
        <w:jc w:val="both"/>
      </w:pPr>
      <w:r>
        <w:t xml:space="preserve">El presente Acuerdo </w:t>
      </w:r>
      <w:r>
        <w:t>tiene por objeto fijar los lineamientos que establecen las normas y criterios generales, así como los procedimientos y requisitos, aplicables en toda la República, que regulan el derecho de las personas para:</w:t>
      </w:r>
    </w:p>
    <w:p w:rsidR="00233F0E" w:rsidRDefault="00233F0E">
      <w:pPr>
        <w:pStyle w:val="Textoindependiente"/>
      </w:pPr>
    </w:p>
    <w:p w:rsidR="00233F0E" w:rsidRDefault="00C45CA4">
      <w:pPr>
        <w:pStyle w:val="Prrafodelista"/>
        <w:numPr>
          <w:ilvl w:val="0"/>
          <w:numId w:val="2"/>
        </w:numPr>
        <w:tabs>
          <w:tab w:val="left" w:pos="428"/>
        </w:tabs>
        <w:spacing w:before="1"/>
        <w:ind w:right="206" w:firstLine="0"/>
        <w:jc w:val="both"/>
        <w:rPr>
          <w:sz w:val="24"/>
        </w:rPr>
      </w:pPr>
      <w:r>
        <w:rPr>
          <w:sz w:val="24"/>
        </w:rPr>
        <w:t>Acceder, permanecer y transitar por el sistema</w:t>
      </w:r>
      <w:r>
        <w:rPr>
          <w:sz w:val="24"/>
        </w:rPr>
        <w:t xml:space="preserve"> educativo nacional, a partir de la revalidación y la equivalencia de estudios,</w:t>
      </w:r>
      <w:r>
        <w:rPr>
          <w:spacing w:val="-6"/>
          <w:sz w:val="24"/>
        </w:rPr>
        <w:t xml:space="preserve"> </w:t>
      </w:r>
      <w:r>
        <w:rPr>
          <w:sz w:val="24"/>
        </w:rPr>
        <w:t>y</w:t>
      </w:r>
    </w:p>
    <w:p w:rsidR="00233F0E" w:rsidRDefault="00233F0E">
      <w:pPr>
        <w:pStyle w:val="Textoindependiente"/>
        <w:spacing w:before="11"/>
        <w:rPr>
          <w:sz w:val="23"/>
        </w:rPr>
      </w:pPr>
    </w:p>
    <w:p w:rsidR="00233F0E" w:rsidRDefault="00C45CA4">
      <w:pPr>
        <w:pStyle w:val="Prrafodelista"/>
        <w:numPr>
          <w:ilvl w:val="0"/>
          <w:numId w:val="2"/>
        </w:numPr>
        <w:tabs>
          <w:tab w:val="left" w:pos="464"/>
        </w:tabs>
        <w:ind w:right="201" w:firstLine="0"/>
        <w:jc w:val="both"/>
        <w:rPr>
          <w:sz w:val="24"/>
        </w:rPr>
      </w:pPr>
      <w:r>
        <w:rPr>
          <w:sz w:val="24"/>
        </w:rPr>
        <w:t>Acreditar sus conocimientos parciales o terminales que correspondan a cierto nivel educativo o grado escolar adquiridos en forma autodidacta, a través de la experiencia</w:t>
      </w:r>
      <w:r>
        <w:rPr>
          <w:spacing w:val="-7"/>
          <w:sz w:val="24"/>
        </w:rPr>
        <w:t xml:space="preserve"> </w:t>
      </w:r>
      <w:r>
        <w:rPr>
          <w:sz w:val="24"/>
        </w:rPr>
        <w:t>labo</w:t>
      </w:r>
      <w:r>
        <w:rPr>
          <w:sz w:val="24"/>
        </w:rPr>
        <w:t>ral</w:t>
      </w:r>
      <w:r>
        <w:rPr>
          <w:spacing w:val="-7"/>
          <w:sz w:val="24"/>
        </w:rPr>
        <w:t xml:space="preserve"> </w:t>
      </w:r>
      <w:r>
        <w:rPr>
          <w:sz w:val="24"/>
        </w:rPr>
        <w:t>o</w:t>
      </w:r>
      <w:r>
        <w:rPr>
          <w:spacing w:val="-4"/>
          <w:sz w:val="24"/>
        </w:rPr>
        <w:t xml:space="preserve"> </w:t>
      </w:r>
      <w:r>
        <w:rPr>
          <w:sz w:val="24"/>
        </w:rPr>
        <w:t>con</w:t>
      </w:r>
      <w:r>
        <w:rPr>
          <w:spacing w:val="-7"/>
          <w:sz w:val="24"/>
        </w:rPr>
        <w:t xml:space="preserve"> </w:t>
      </w:r>
      <w:r>
        <w:rPr>
          <w:sz w:val="24"/>
        </w:rPr>
        <w:t>base</w:t>
      </w:r>
      <w:r>
        <w:rPr>
          <w:spacing w:val="-8"/>
          <w:sz w:val="24"/>
        </w:rPr>
        <w:t xml:space="preserve"> </w:t>
      </w:r>
      <w:r>
        <w:rPr>
          <w:sz w:val="24"/>
        </w:rPr>
        <w:t>en</w:t>
      </w:r>
      <w:r>
        <w:rPr>
          <w:spacing w:val="-6"/>
          <w:sz w:val="24"/>
        </w:rPr>
        <w:t xml:space="preserve"> </w:t>
      </w:r>
      <w:r>
        <w:rPr>
          <w:sz w:val="24"/>
        </w:rPr>
        <w:t>el</w:t>
      </w:r>
      <w:r>
        <w:rPr>
          <w:spacing w:val="-8"/>
          <w:sz w:val="24"/>
        </w:rPr>
        <w:t xml:space="preserve"> </w:t>
      </w:r>
      <w:r>
        <w:rPr>
          <w:sz w:val="24"/>
        </w:rPr>
        <w:t>régimen</w:t>
      </w:r>
      <w:r>
        <w:rPr>
          <w:spacing w:val="-8"/>
          <w:sz w:val="24"/>
        </w:rPr>
        <w:t xml:space="preserve"> </w:t>
      </w:r>
      <w:r>
        <w:rPr>
          <w:sz w:val="24"/>
        </w:rPr>
        <w:t>de</w:t>
      </w:r>
      <w:r>
        <w:rPr>
          <w:spacing w:val="-6"/>
          <w:sz w:val="24"/>
        </w:rPr>
        <w:t xml:space="preserve"> </w:t>
      </w:r>
      <w:r>
        <w:rPr>
          <w:sz w:val="24"/>
        </w:rPr>
        <w:t>certificación</w:t>
      </w:r>
      <w:r>
        <w:rPr>
          <w:spacing w:val="-6"/>
          <w:sz w:val="24"/>
        </w:rPr>
        <w:t xml:space="preserve"> </w:t>
      </w:r>
      <w:r>
        <w:rPr>
          <w:sz w:val="24"/>
        </w:rPr>
        <w:t>referido</w:t>
      </w:r>
      <w:r>
        <w:rPr>
          <w:spacing w:val="-7"/>
          <w:sz w:val="24"/>
        </w:rPr>
        <w:t xml:space="preserve"> </w:t>
      </w:r>
      <w:r>
        <w:rPr>
          <w:sz w:val="24"/>
        </w:rPr>
        <w:t>a</w:t>
      </w:r>
      <w:r>
        <w:rPr>
          <w:spacing w:val="-6"/>
          <w:sz w:val="24"/>
        </w:rPr>
        <w:t xml:space="preserve"> </w:t>
      </w:r>
      <w:r>
        <w:rPr>
          <w:sz w:val="24"/>
        </w:rPr>
        <w:t>la</w:t>
      </w:r>
      <w:r>
        <w:rPr>
          <w:spacing w:val="-9"/>
          <w:sz w:val="24"/>
        </w:rPr>
        <w:t xml:space="preserve"> </w:t>
      </w:r>
      <w:r>
        <w:rPr>
          <w:sz w:val="24"/>
        </w:rPr>
        <w:t>formación para el</w:t>
      </w:r>
      <w:r>
        <w:rPr>
          <w:spacing w:val="-4"/>
          <w:sz w:val="24"/>
        </w:rPr>
        <w:t xml:space="preserve"> </w:t>
      </w:r>
      <w:r>
        <w:rPr>
          <w:sz w:val="24"/>
        </w:rPr>
        <w:t>trabajo.</w:t>
      </w:r>
    </w:p>
    <w:p w:rsidR="00233F0E" w:rsidRDefault="00233F0E">
      <w:pPr>
        <w:pStyle w:val="Textoindependiente"/>
      </w:pPr>
    </w:p>
    <w:p w:rsidR="00233F0E" w:rsidRDefault="00C45CA4">
      <w:pPr>
        <w:pStyle w:val="Textoindependiente"/>
        <w:ind w:left="142" w:right="196"/>
        <w:jc w:val="both"/>
      </w:pPr>
      <w:r>
        <w:t>Los procedimientos de referencia deberán regirse conforme a los principios de celeridad, imparcialidad, flexibilidad, asequibilidad, transparencia y eficiencia en espec</w:t>
      </w:r>
      <w:r>
        <w:t>ial en materia de equivalencia y revalidación de estudios, con el propósito de facilitar el acceso, tránsito y permanencia en el sistema educativo nacional.</w:t>
      </w:r>
    </w:p>
    <w:p w:rsidR="00233F0E" w:rsidRDefault="00233F0E">
      <w:pPr>
        <w:pStyle w:val="Textoindependiente"/>
        <w:spacing w:before="1"/>
      </w:pPr>
    </w:p>
    <w:p w:rsidR="00233F0E" w:rsidRDefault="00C45CA4">
      <w:pPr>
        <w:pStyle w:val="Textoindependiente"/>
        <w:ind w:left="142" w:right="204"/>
        <w:jc w:val="both"/>
      </w:pPr>
      <w:r>
        <w:t xml:space="preserve">Las revalidaciones, equivalencias, certificados, constancias, diplomas o títulos otorgados en </w:t>
      </w:r>
      <w:r>
        <w:t>términos del presente Acuerdo tendrán validez en toda la República.</w:t>
      </w:r>
    </w:p>
    <w:p w:rsidR="00233F0E" w:rsidRDefault="00C45CA4">
      <w:pPr>
        <w:spacing w:line="236" w:lineRule="exact"/>
        <w:ind w:left="5756"/>
        <w:rPr>
          <w:rFonts w:ascii="Times New Roman"/>
          <w:i/>
          <w:sz w:val="24"/>
        </w:rPr>
      </w:pPr>
      <w:r>
        <w:rPr>
          <w:rFonts w:ascii="Times New Roman"/>
          <w:i/>
          <w:color w:val="474BE8"/>
          <w:w w:val="85"/>
          <w:sz w:val="24"/>
        </w:rPr>
        <w:t>Lineamiento reformado DOF 18-04-2017</w:t>
      </w:r>
    </w:p>
    <w:p w:rsidR="00233F0E" w:rsidRDefault="00233F0E">
      <w:pPr>
        <w:spacing w:line="236" w:lineRule="exact"/>
        <w:rPr>
          <w:rFonts w:ascii="Times New Roman"/>
          <w:sz w:val="24"/>
        </w:rPr>
        <w:sectPr w:rsidR="00233F0E">
          <w:footerReference w:type="default" r:id="rId8"/>
          <w:type w:val="continuous"/>
          <w:pgSz w:w="12240" w:h="15840"/>
          <w:pgMar w:top="1500" w:right="1500" w:bottom="960" w:left="1560" w:header="720" w:footer="779" w:gutter="0"/>
          <w:pgNumType w:start="1"/>
          <w:cols w:space="720"/>
        </w:sectPr>
      </w:pPr>
    </w:p>
    <w:p w:rsidR="00233F0E" w:rsidRDefault="00C45CA4">
      <w:pPr>
        <w:pStyle w:val="Ttulo1"/>
        <w:numPr>
          <w:ilvl w:val="0"/>
          <w:numId w:val="1"/>
        </w:numPr>
        <w:tabs>
          <w:tab w:val="left" w:pos="3844"/>
        </w:tabs>
        <w:spacing w:before="74"/>
        <w:ind w:left="3843" w:right="54" w:hanging="3844"/>
        <w:jc w:val="left"/>
      </w:pPr>
      <w:r>
        <w:lastRenderedPageBreak/>
        <w:t>DEFINICIONES</w:t>
      </w:r>
    </w:p>
    <w:p w:rsidR="00233F0E" w:rsidRDefault="00233F0E">
      <w:pPr>
        <w:pStyle w:val="Textoindependiente"/>
        <w:rPr>
          <w:b/>
        </w:rPr>
      </w:pPr>
    </w:p>
    <w:p w:rsidR="00233F0E" w:rsidRDefault="00C45CA4">
      <w:pPr>
        <w:pStyle w:val="Textoindependiente"/>
        <w:ind w:left="142"/>
        <w:jc w:val="both"/>
      </w:pPr>
      <w:r>
        <w:t>Para efectos del presente Acuerdo, se entenderá por:</w:t>
      </w:r>
    </w:p>
    <w:p w:rsidR="00233F0E" w:rsidRDefault="00233F0E">
      <w:pPr>
        <w:pStyle w:val="Textoindependiente"/>
      </w:pPr>
    </w:p>
    <w:p w:rsidR="00233F0E" w:rsidRDefault="00C45CA4">
      <w:pPr>
        <w:pStyle w:val="Textoindependiente"/>
        <w:ind w:left="142" w:right="204"/>
        <w:jc w:val="both"/>
      </w:pPr>
      <w:r>
        <w:rPr>
          <w:b/>
        </w:rPr>
        <w:t>2.1.-</w:t>
      </w:r>
      <w:r>
        <w:rPr>
          <w:b/>
          <w:spacing w:val="-11"/>
        </w:rPr>
        <w:t xml:space="preserve"> </w:t>
      </w:r>
      <w:r>
        <w:t>Autoridad</w:t>
      </w:r>
      <w:r>
        <w:rPr>
          <w:spacing w:val="-9"/>
        </w:rPr>
        <w:t xml:space="preserve"> </w:t>
      </w:r>
      <w:r>
        <w:t>educativa</w:t>
      </w:r>
      <w:r>
        <w:rPr>
          <w:spacing w:val="-9"/>
        </w:rPr>
        <w:t xml:space="preserve"> </w:t>
      </w:r>
      <w:r>
        <w:t>federal</w:t>
      </w:r>
      <w:r>
        <w:rPr>
          <w:spacing w:val="-9"/>
        </w:rPr>
        <w:t xml:space="preserve"> </w:t>
      </w:r>
      <w:r>
        <w:t>o</w:t>
      </w:r>
      <w:r>
        <w:rPr>
          <w:spacing w:val="-9"/>
        </w:rPr>
        <w:t xml:space="preserve"> </w:t>
      </w:r>
      <w:r>
        <w:t>Secretaría,</w:t>
      </w:r>
      <w:r>
        <w:rPr>
          <w:spacing w:val="-10"/>
        </w:rPr>
        <w:t xml:space="preserve"> </w:t>
      </w:r>
      <w:r>
        <w:t>a</w:t>
      </w:r>
      <w:r>
        <w:rPr>
          <w:spacing w:val="-9"/>
        </w:rPr>
        <w:t xml:space="preserve"> </w:t>
      </w:r>
      <w:r>
        <w:t>la</w:t>
      </w:r>
      <w:r>
        <w:rPr>
          <w:spacing w:val="-9"/>
        </w:rPr>
        <w:t xml:space="preserve"> </w:t>
      </w:r>
      <w:r>
        <w:t>Secretaría</w:t>
      </w:r>
      <w:r>
        <w:rPr>
          <w:spacing w:val="-9"/>
        </w:rPr>
        <w:t xml:space="preserve"> </w:t>
      </w:r>
      <w:r>
        <w:t>de</w:t>
      </w:r>
      <w:r>
        <w:rPr>
          <w:spacing w:val="-12"/>
        </w:rPr>
        <w:t xml:space="preserve"> </w:t>
      </w:r>
      <w:r>
        <w:t>Educación</w:t>
      </w:r>
      <w:r>
        <w:rPr>
          <w:spacing w:val="-10"/>
        </w:rPr>
        <w:t xml:space="preserve"> </w:t>
      </w:r>
      <w:r>
        <w:t>Pública de la Administración Pública</w:t>
      </w:r>
      <w:r>
        <w:rPr>
          <w:spacing w:val="-5"/>
        </w:rPr>
        <w:t xml:space="preserve"> </w:t>
      </w:r>
      <w:r>
        <w:t>Federal.</w:t>
      </w:r>
    </w:p>
    <w:p w:rsidR="00233F0E" w:rsidRDefault="00233F0E">
      <w:pPr>
        <w:pStyle w:val="Textoindependiente"/>
      </w:pPr>
    </w:p>
    <w:p w:rsidR="00233F0E" w:rsidRDefault="00C45CA4">
      <w:pPr>
        <w:pStyle w:val="Textoindependiente"/>
        <w:ind w:left="142" w:right="203"/>
        <w:jc w:val="both"/>
      </w:pPr>
      <w:r>
        <w:rPr>
          <w:b/>
        </w:rPr>
        <w:t xml:space="preserve">2.2.- </w:t>
      </w:r>
      <w:r>
        <w:t>Autoridad educativa local, al ejecutivo de cada uno de los estados de la Federación y de la Ciudad de México, así como a las entidades que, en su caso, establezcan para el e</w:t>
      </w:r>
      <w:r>
        <w:t>jercicio de la función social educativa;</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1"/>
        <w:rPr>
          <w:rFonts w:ascii="Times New Roman"/>
          <w:i/>
          <w:sz w:val="28"/>
        </w:rPr>
      </w:pPr>
    </w:p>
    <w:p w:rsidR="00233F0E" w:rsidRDefault="00C45CA4">
      <w:pPr>
        <w:pStyle w:val="Prrafodelista"/>
        <w:numPr>
          <w:ilvl w:val="1"/>
          <w:numId w:val="3"/>
        </w:numPr>
        <w:tabs>
          <w:tab w:val="left" w:pos="540"/>
        </w:tabs>
        <w:ind w:right="200" w:firstLine="0"/>
        <w:rPr>
          <w:sz w:val="24"/>
        </w:rPr>
      </w:pPr>
      <w:r>
        <w:rPr>
          <w:b/>
          <w:sz w:val="24"/>
        </w:rPr>
        <w:t>BIS.-</w:t>
      </w:r>
      <w:r>
        <w:rPr>
          <w:b/>
          <w:spacing w:val="-9"/>
          <w:sz w:val="24"/>
        </w:rPr>
        <w:t xml:space="preserve"> </w:t>
      </w:r>
      <w:r>
        <w:rPr>
          <w:sz w:val="24"/>
        </w:rPr>
        <w:t>Autoridad(es)</w:t>
      </w:r>
      <w:r>
        <w:rPr>
          <w:spacing w:val="-11"/>
          <w:sz w:val="24"/>
        </w:rPr>
        <w:t xml:space="preserve"> </w:t>
      </w:r>
      <w:r>
        <w:rPr>
          <w:sz w:val="24"/>
        </w:rPr>
        <w:t>educativa(s),</w:t>
      </w:r>
      <w:r>
        <w:rPr>
          <w:spacing w:val="-7"/>
          <w:sz w:val="24"/>
        </w:rPr>
        <w:t xml:space="preserve"> </w:t>
      </w:r>
      <w:r>
        <w:rPr>
          <w:sz w:val="24"/>
        </w:rPr>
        <w:t>a</w:t>
      </w:r>
      <w:r>
        <w:rPr>
          <w:spacing w:val="-7"/>
          <w:sz w:val="24"/>
        </w:rPr>
        <w:t xml:space="preserve"> </w:t>
      </w:r>
      <w:r>
        <w:rPr>
          <w:sz w:val="24"/>
        </w:rPr>
        <w:t>la</w:t>
      </w:r>
      <w:r>
        <w:rPr>
          <w:spacing w:val="-8"/>
          <w:sz w:val="24"/>
        </w:rPr>
        <w:t xml:space="preserve"> </w:t>
      </w:r>
      <w:r>
        <w:rPr>
          <w:sz w:val="24"/>
        </w:rPr>
        <w:t>Autoridad</w:t>
      </w:r>
      <w:r>
        <w:rPr>
          <w:spacing w:val="-7"/>
          <w:sz w:val="24"/>
        </w:rPr>
        <w:t xml:space="preserve"> </w:t>
      </w:r>
      <w:r>
        <w:rPr>
          <w:sz w:val="24"/>
        </w:rPr>
        <w:t>Educativa</w:t>
      </w:r>
      <w:r>
        <w:rPr>
          <w:spacing w:val="-7"/>
          <w:sz w:val="24"/>
        </w:rPr>
        <w:t xml:space="preserve"> </w:t>
      </w:r>
      <w:r>
        <w:rPr>
          <w:sz w:val="24"/>
        </w:rPr>
        <w:t>Federal</w:t>
      </w:r>
      <w:r>
        <w:rPr>
          <w:spacing w:val="-9"/>
          <w:sz w:val="24"/>
        </w:rPr>
        <w:t xml:space="preserve"> </w:t>
      </w:r>
      <w:r>
        <w:rPr>
          <w:sz w:val="24"/>
        </w:rPr>
        <w:t>o</w:t>
      </w:r>
      <w:r>
        <w:rPr>
          <w:spacing w:val="-7"/>
          <w:sz w:val="24"/>
        </w:rPr>
        <w:t xml:space="preserve"> </w:t>
      </w:r>
      <w:r>
        <w:rPr>
          <w:sz w:val="24"/>
        </w:rPr>
        <w:t>Secretaría, y a la Autoridad educativa</w:t>
      </w:r>
      <w:r>
        <w:rPr>
          <w:spacing w:val="-5"/>
          <w:sz w:val="24"/>
        </w:rPr>
        <w:t xml:space="preserve"> </w:t>
      </w:r>
      <w:r>
        <w:rPr>
          <w:sz w:val="24"/>
        </w:rPr>
        <w:t>local;</w:t>
      </w:r>
    </w:p>
    <w:p w:rsidR="00233F0E" w:rsidRDefault="00C45CA4">
      <w:pPr>
        <w:spacing w:line="238" w:lineRule="exact"/>
        <w:ind w:left="5991"/>
        <w:rPr>
          <w:rFonts w:ascii="Times New Roman"/>
          <w:i/>
          <w:sz w:val="24"/>
        </w:rPr>
      </w:pPr>
      <w:r>
        <w:rPr>
          <w:rFonts w:ascii="Times New Roman"/>
          <w:i/>
          <w:color w:val="474BE8"/>
          <w:w w:val="85"/>
          <w:sz w:val="24"/>
        </w:rPr>
        <w:t>Numeral adicionado DOF 18-04-2017</w:t>
      </w:r>
    </w:p>
    <w:p w:rsidR="00233F0E" w:rsidRDefault="00233F0E">
      <w:pPr>
        <w:pStyle w:val="Textoindependiente"/>
        <w:spacing w:before="1"/>
        <w:rPr>
          <w:rFonts w:ascii="Times New Roman"/>
          <w:i/>
          <w:sz w:val="28"/>
        </w:rPr>
      </w:pPr>
    </w:p>
    <w:p w:rsidR="00233F0E" w:rsidRDefault="00C45CA4">
      <w:pPr>
        <w:pStyle w:val="Textoindependiente"/>
        <w:ind w:left="142"/>
      </w:pPr>
      <w:r>
        <w:rPr>
          <w:b/>
        </w:rPr>
        <w:t>2.3.-</w:t>
      </w:r>
      <w:r>
        <w:rPr>
          <w:b/>
          <w:spacing w:val="-18"/>
        </w:rPr>
        <w:t xml:space="preserve"> </w:t>
      </w:r>
      <w:r>
        <w:t>Dirección,</w:t>
      </w:r>
      <w:r>
        <w:rPr>
          <w:spacing w:val="-18"/>
        </w:rPr>
        <w:t xml:space="preserve"> </w:t>
      </w:r>
      <w:r>
        <w:t>a</w:t>
      </w:r>
      <w:r>
        <w:rPr>
          <w:spacing w:val="-17"/>
        </w:rPr>
        <w:t xml:space="preserve"> </w:t>
      </w:r>
      <w:r>
        <w:t>la</w:t>
      </w:r>
      <w:r>
        <w:rPr>
          <w:spacing w:val="-16"/>
        </w:rPr>
        <w:t xml:space="preserve"> </w:t>
      </w:r>
      <w:r>
        <w:t>Dirección</w:t>
      </w:r>
      <w:r>
        <w:rPr>
          <w:spacing w:val="-17"/>
        </w:rPr>
        <w:t xml:space="preserve"> </w:t>
      </w:r>
      <w:r>
        <w:t>General</w:t>
      </w:r>
      <w:r>
        <w:rPr>
          <w:spacing w:val="-20"/>
        </w:rPr>
        <w:t xml:space="preserve"> </w:t>
      </w:r>
      <w:r>
        <w:t>de</w:t>
      </w:r>
      <w:r>
        <w:rPr>
          <w:spacing w:val="-18"/>
        </w:rPr>
        <w:t xml:space="preserve"> </w:t>
      </w:r>
      <w:r>
        <w:t>Acreditación,</w:t>
      </w:r>
      <w:r>
        <w:rPr>
          <w:spacing w:val="-18"/>
        </w:rPr>
        <w:t xml:space="preserve"> </w:t>
      </w:r>
      <w:r>
        <w:t>Incorporación</w:t>
      </w:r>
      <w:r>
        <w:rPr>
          <w:spacing w:val="-17"/>
        </w:rPr>
        <w:t xml:space="preserve"> </w:t>
      </w:r>
      <w:r>
        <w:t>y</w:t>
      </w:r>
      <w:r>
        <w:rPr>
          <w:spacing w:val="-19"/>
        </w:rPr>
        <w:t xml:space="preserve"> </w:t>
      </w:r>
      <w:r>
        <w:t>Revalidación de la</w:t>
      </w:r>
      <w:r>
        <w:rPr>
          <w:spacing w:val="-3"/>
        </w:rPr>
        <w:t xml:space="preserve"> </w:t>
      </w:r>
      <w:r>
        <w:t>Secretaría.</w:t>
      </w:r>
    </w:p>
    <w:p w:rsidR="00233F0E" w:rsidRDefault="00233F0E">
      <w:pPr>
        <w:pStyle w:val="Textoindependiente"/>
      </w:pPr>
    </w:p>
    <w:p w:rsidR="00233F0E" w:rsidRDefault="00C45CA4">
      <w:pPr>
        <w:pStyle w:val="Prrafodelista"/>
        <w:numPr>
          <w:ilvl w:val="1"/>
          <w:numId w:val="3"/>
        </w:numPr>
        <w:tabs>
          <w:tab w:val="left" w:pos="562"/>
        </w:tabs>
        <w:ind w:right="202" w:firstLine="0"/>
        <w:jc w:val="both"/>
        <w:rPr>
          <w:sz w:val="24"/>
        </w:rPr>
      </w:pPr>
      <w:r>
        <w:rPr>
          <w:b/>
          <w:sz w:val="24"/>
        </w:rPr>
        <w:t xml:space="preserve">BIS.- </w:t>
      </w:r>
      <w:r>
        <w:rPr>
          <w:sz w:val="24"/>
        </w:rPr>
        <w:t>Institución(es) Delegada(s), a la institución pública que en su regulación no</w:t>
      </w:r>
      <w:r>
        <w:rPr>
          <w:spacing w:val="-7"/>
          <w:sz w:val="24"/>
        </w:rPr>
        <w:t xml:space="preserve"> </w:t>
      </w:r>
      <w:r>
        <w:rPr>
          <w:sz w:val="24"/>
        </w:rPr>
        <w:t>cuenta</w:t>
      </w:r>
      <w:r>
        <w:rPr>
          <w:spacing w:val="-9"/>
          <w:sz w:val="24"/>
        </w:rPr>
        <w:t xml:space="preserve"> </w:t>
      </w:r>
      <w:r>
        <w:rPr>
          <w:sz w:val="24"/>
        </w:rPr>
        <w:t>con</w:t>
      </w:r>
      <w:r>
        <w:rPr>
          <w:spacing w:val="-11"/>
          <w:sz w:val="24"/>
        </w:rPr>
        <w:t xml:space="preserve"> </w:t>
      </w:r>
      <w:r>
        <w:rPr>
          <w:sz w:val="24"/>
        </w:rPr>
        <w:t>facultad</w:t>
      </w:r>
      <w:r>
        <w:rPr>
          <w:spacing w:val="-9"/>
          <w:sz w:val="24"/>
        </w:rPr>
        <w:t xml:space="preserve"> </w:t>
      </w:r>
      <w:r>
        <w:rPr>
          <w:sz w:val="24"/>
        </w:rPr>
        <w:t>expresa,</w:t>
      </w:r>
      <w:r>
        <w:rPr>
          <w:spacing w:val="-9"/>
          <w:sz w:val="24"/>
        </w:rPr>
        <w:t xml:space="preserve"> </w:t>
      </w:r>
      <w:r>
        <w:rPr>
          <w:sz w:val="24"/>
        </w:rPr>
        <w:t>a</w:t>
      </w:r>
      <w:r>
        <w:rPr>
          <w:spacing w:val="-9"/>
          <w:sz w:val="24"/>
        </w:rPr>
        <w:t xml:space="preserve"> </w:t>
      </w:r>
      <w:r>
        <w:rPr>
          <w:sz w:val="24"/>
        </w:rPr>
        <w:t>la</w:t>
      </w:r>
      <w:r>
        <w:rPr>
          <w:spacing w:val="-6"/>
          <w:sz w:val="24"/>
        </w:rPr>
        <w:t xml:space="preserve"> </w:t>
      </w:r>
      <w:r>
        <w:rPr>
          <w:sz w:val="24"/>
        </w:rPr>
        <w:t>que</w:t>
      </w:r>
      <w:r>
        <w:rPr>
          <w:spacing w:val="-7"/>
          <w:sz w:val="24"/>
        </w:rPr>
        <w:t xml:space="preserve"> </w:t>
      </w:r>
      <w:r>
        <w:rPr>
          <w:sz w:val="24"/>
        </w:rPr>
        <w:t>la</w:t>
      </w:r>
      <w:r>
        <w:rPr>
          <w:spacing w:val="-9"/>
          <w:sz w:val="24"/>
        </w:rPr>
        <w:t xml:space="preserve"> </w:t>
      </w:r>
      <w:r>
        <w:rPr>
          <w:sz w:val="24"/>
        </w:rPr>
        <w:t>autoridad</w:t>
      </w:r>
      <w:r>
        <w:rPr>
          <w:spacing w:val="-9"/>
          <w:sz w:val="24"/>
        </w:rPr>
        <w:t xml:space="preserve"> </w:t>
      </w:r>
      <w:r>
        <w:rPr>
          <w:sz w:val="24"/>
        </w:rPr>
        <w:t>educativa</w:t>
      </w:r>
      <w:r>
        <w:rPr>
          <w:spacing w:val="-7"/>
          <w:sz w:val="24"/>
        </w:rPr>
        <w:t xml:space="preserve"> </w:t>
      </w:r>
      <w:r>
        <w:rPr>
          <w:sz w:val="24"/>
        </w:rPr>
        <w:t>de</w:t>
      </w:r>
      <w:r>
        <w:rPr>
          <w:spacing w:val="-11"/>
          <w:sz w:val="24"/>
        </w:rPr>
        <w:t xml:space="preserve"> </w:t>
      </w:r>
      <w:r>
        <w:rPr>
          <w:sz w:val="24"/>
        </w:rPr>
        <w:t>conformidad</w:t>
      </w:r>
      <w:r>
        <w:rPr>
          <w:spacing w:val="-7"/>
          <w:sz w:val="24"/>
        </w:rPr>
        <w:t xml:space="preserve"> </w:t>
      </w:r>
      <w:r>
        <w:rPr>
          <w:sz w:val="24"/>
        </w:rPr>
        <w:t xml:space="preserve">con el lineamiento 15 </w:t>
      </w:r>
      <w:r>
        <w:rPr>
          <w:sz w:val="24"/>
        </w:rPr>
        <w:t>BIS del presente Acuerdo, delega para otorgar revalidaciones o equivalencias parciales de estudios, respecto de planes y programas de los tipos medio superior y superior que imparten dentro del sistema educativo nacional para el tránsito de los interesados</w:t>
      </w:r>
      <w:r>
        <w:rPr>
          <w:sz w:val="24"/>
        </w:rPr>
        <w:t xml:space="preserve"> hacia</w:t>
      </w:r>
      <w:r>
        <w:rPr>
          <w:spacing w:val="-9"/>
          <w:sz w:val="24"/>
        </w:rPr>
        <w:t xml:space="preserve"> </w:t>
      </w:r>
      <w:r>
        <w:rPr>
          <w:sz w:val="24"/>
        </w:rPr>
        <w:t>éstos.</w:t>
      </w:r>
    </w:p>
    <w:p w:rsidR="00233F0E" w:rsidRDefault="00C45CA4">
      <w:pPr>
        <w:spacing w:line="236" w:lineRule="exact"/>
        <w:ind w:left="5991"/>
        <w:rPr>
          <w:rFonts w:ascii="Times New Roman"/>
          <w:i/>
          <w:sz w:val="24"/>
        </w:rPr>
      </w:pPr>
      <w:r>
        <w:rPr>
          <w:rFonts w:ascii="Times New Roman"/>
          <w:i/>
          <w:color w:val="474BE8"/>
          <w:w w:val="85"/>
          <w:sz w:val="24"/>
        </w:rPr>
        <w:t>Numeral adicionado DOF 18-04-2017</w:t>
      </w:r>
    </w:p>
    <w:p w:rsidR="00233F0E" w:rsidRDefault="00233F0E">
      <w:pPr>
        <w:pStyle w:val="Textoindependiente"/>
        <w:spacing w:before="1"/>
        <w:rPr>
          <w:rFonts w:ascii="Times New Roman"/>
          <w:i/>
          <w:sz w:val="28"/>
        </w:rPr>
      </w:pPr>
    </w:p>
    <w:p w:rsidR="00233F0E" w:rsidRDefault="00C45CA4">
      <w:pPr>
        <w:pStyle w:val="Textoindependiente"/>
        <w:ind w:left="142" w:right="198"/>
        <w:jc w:val="both"/>
      </w:pPr>
      <w:r>
        <w:rPr>
          <w:b/>
        </w:rPr>
        <w:t>2.3</w:t>
      </w:r>
      <w:r>
        <w:rPr>
          <w:b/>
          <w:spacing w:val="-13"/>
        </w:rPr>
        <w:t xml:space="preserve"> </w:t>
      </w:r>
      <w:r>
        <w:rPr>
          <w:b/>
        </w:rPr>
        <w:t>TER.-</w:t>
      </w:r>
      <w:r>
        <w:rPr>
          <w:b/>
          <w:spacing w:val="-15"/>
        </w:rPr>
        <w:t xml:space="preserve"> </w:t>
      </w:r>
      <w:r>
        <w:t>Institución(es)</w:t>
      </w:r>
      <w:r>
        <w:rPr>
          <w:spacing w:val="-14"/>
        </w:rPr>
        <w:t xml:space="preserve"> </w:t>
      </w:r>
      <w:r>
        <w:t>Autorizada(s),</w:t>
      </w:r>
      <w:r>
        <w:rPr>
          <w:spacing w:val="-13"/>
        </w:rPr>
        <w:t xml:space="preserve"> </w:t>
      </w:r>
      <w:r>
        <w:t>a</w:t>
      </w:r>
      <w:r>
        <w:rPr>
          <w:spacing w:val="-12"/>
        </w:rPr>
        <w:t xml:space="preserve"> </w:t>
      </w:r>
      <w:r>
        <w:t>la</w:t>
      </w:r>
      <w:r>
        <w:rPr>
          <w:spacing w:val="-13"/>
        </w:rPr>
        <w:t xml:space="preserve"> </w:t>
      </w:r>
      <w:r>
        <w:t>institución</w:t>
      </w:r>
      <w:r>
        <w:rPr>
          <w:spacing w:val="-12"/>
        </w:rPr>
        <w:t xml:space="preserve"> </w:t>
      </w:r>
      <w:r>
        <w:t>particular</w:t>
      </w:r>
      <w:r>
        <w:rPr>
          <w:spacing w:val="-14"/>
        </w:rPr>
        <w:t xml:space="preserve"> </w:t>
      </w:r>
      <w:r>
        <w:t>con</w:t>
      </w:r>
      <w:r>
        <w:rPr>
          <w:spacing w:val="-15"/>
        </w:rPr>
        <w:t xml:space="preserve"> </w:t>
      </w:r>
      <w:r>
        <w:t>reconocimiento de</w:t>
      </w:r>
      <w:r>
        <w:rPr>
          <w:spacing w:val="-5"/>
        </w:rPr>
        <w:t xml:space="preserve"> </w:t>
      </w:r>
      <w:r>
        <w:t>validez</w:t>
      </w:r>
      <w:r>
        <w:rPr>
          <w:spacing w:val="-7"/>
        </w:rPr>
        <w:t xml:space="preserve"> </w:t>
      </w:r>
      <w:r>
        <w:t>oficial</w:t>
      </w:r>
      <w:r>
        <w:rPr>
          <w:spacing w:val="-7"/>
        </w:rPr>
        <w:t xml:space="preserve"> </w:t>
      </w:r>
      <w:r>
        <w:t>de</w:t>
      </w:r>
      <w:r>
        <w:rPr>
          <w:spacing w:val="-6"/>
        </w:rPr>
        <w:t xml:space="preserve"> </w:t>
      </w:r>
      <w:r>
        <w:t>estudios,</w:t>
      </w:r>
      <w:r>
        <w:rPr>
          <w:spacing w:val="-7"/>
        </w:rPr>
        <w:t xml:space="preserve"> </w:t>
      </w:r>
      <w:r>
        <w:t>a</w:t>
      </w:r>
      <w:r>
        <w:rPr>
          <w:spacing w:val="-6"/>
        </w:rPr>
        <w:t xml:space="preserve"> </w:t>
      </w:r>
      <w:r>
        <w:t>la</w:t>
      </w:r>
      <w:r>
        <w:rPr>
          <w:spacing w:val="-6"/>
        </w:rPr>
        <w:t xml:space="preserve"> </w:t>
      </w:r>
      <w:r>
        <w:t>que</w:t>
      </w:r>
      <w:r>
        <w:rPr>
          <w:spacing w:val="-6"/>
        </w:rPr>
        <w:t xml:space="preserve"> </w:t>
      </w:r>
      <w:r>
        <w:t>la</w:t>
      </w:r>
      <w:r>
        <w:rPr>
          <w:spacing w:val="-7"/>
        </w:rPr>
        <w:t xml:space="preserve"> </w:t>
      </w:r>
      <w:r>
        <w:t>autoridad</w:t>
      </w:r>
      <w:r>
        <w:rPr>
          <w:spacing w:val="-6"/>
        </w:rPr>
        <w:t xml:space="preserve"> </w:t>
      </w:r>
      <w:r>
        <w:t>educativa</w:t>
      </w:r>
      <w:r>
        <w:rPr>
          <w:spacing w:val="-4"/>
        </w:rPr>
        <w:t xml:space="preserve"> </w:t>
      </w:r>
      <w:r>
        <w:t>de</w:t>
      </w:r>
      <w:r>
        <w:rPr>
          <w:spacing w:val="-4"/>
        </w:rPr>
        <w:t xml:space="preserve"> </w:t>
      </w:r>
      <w:r>
        <w:t>conformidad</w:t>
      </w:r>
      <w:r>
        <w:rPr>
          <w:spacing w:val="-7"/>
        </w:rPr>
        <w:t xml:space="preserve"> </w:t>
      </w:r>
      <w:r>
        <w:t>con</w:t>
      </w:r>
      <w:r>
        <w:rPr>
          <w:spacing w:val="-6"/>
        </w:rPr>
        <w:t xml:space="preserve"> </w:t>
      </w:r>
      <w:r>
        <w:t>el lineamiento 15 BIS del presente A</w:t>
      </w:r>
      <w:r>
        <w:t>cuerdo, autoriza para otorgar revalidaciones o equivalencias parciales de estudios, respecto de planes y programas de los tipos medio superior y superior que imparten dentro del sistema educativo nacional para el tránsito de los interesados hacia</w:t>
      </w:r>
      <w:r>
        <w:rPr>
          <w:spacing w:val="-9"/>
        </w:rPr>
        <w:t xml:space="preserve"> </w:t>
      </w:r>
      <w:r>
        <w:t>éstos.</w:t>
      </w:r>
    </w:p>
    <w:p w:rsidR="00233F0E" w:rsidRDefault="00233F0E">
      <w:pPr>
        <w:pStyle w:val="Textoindependiente"/>
      </w:pPr>
    </w:p>
    <w:p w:rsidR="00233F0E" w:rsidRDefault="00C45CA4">
      <w:pPr>
        <w:pStyle w:val="Textoindependiente"/>
        <w:ind w:left="142" w:right="202"/>
        <w:jc w:val="both"/>
      </w:pPr>
      <w:r>
        <w:t>La</w:t>
      </w:r>
      <w:r>
        <w:rPr>
          <w:spacing w:val="-17"/>
        </w:rPr>
        <w:t xml:space="preserve"> </w:t>
      </w:r>
      <w:r>
        <w:t>autorización</w:t>
      </w:r>
      <w:r>
        <w:rPr>
          <w:spacing w:val="-15"/>
        </w:rPr>
        <w:t xml:space="preserve"> </w:t>
      </w:r>
      <w:r>
        <w:t>prevista</w:t>
      </w:r>
      <w:r>
        <w:rPr>
          <w:spacing w:val="-16"/>
        </w:rPr>
        <w:t xml:space="preserve"> </w:t>
      </w:r>
      <w:r>
        <w:t>en</w:t>
      </w:r>
      <w:r>
        <w:rPr>
          <w:spacing w:val="-18"/>
        </w:rPr>
        <w:t xml:space="preserve"> </w:t>
      </w:r>
      <w:r>
        <w:t>el</w:t>
      </w:r>
      <w:r>
        <w:rPr>
          <w:spacing w:val="-18"/>
        </w:rPr>
        <w:t xml:space="preserve"> </w:t>
      </w:r>
      <w:r>
        <w:t>párrafo</w:t>
      </w:r>
      <w:r>
        <w:rPr>
          <w:spacing w:val="-18"/>
        </w:rPr>
        <w:t xml:space="preserve"> </w:t>
      </w:r>
      <w:r>
        <w:t>que</w:t>
      </w:r>
      <w:r>
        <w:rPr>
          <w:spacing w:val="-16"/>
        </w:rPr>
        <w:t xml:space="preserve"> </w:t>
      </w:r>
      <w:r>
        <w:t>antecede</w:t>
      </w:r>
      <w:r>
        <w:rPr>
          <w:spacing w:val="-16"/>
        </w:rPr>
        <w:t xml:space="preserve"> </w:t>
      </w:r>
      <w:r>
        <w:t>no</w:t>
      </w:r>
      <w:r>
        <w:rPr>
          <w:spacing w:val="-19"/>
        </w:rPr>
        <w:t xml:space="preserve"> </w:t>
      </w:r>
      <w:r>
        <w:t>está</w:t>
      </w:r>
      <w:r>
        <w:rPr>
          <w:spacing w:val="-15"/>
        </w:rPr>
        <w:t xml:space="preserve"> </w:t>
      </w:r>
      <w:r>
        <w:t>referida</w:t>
      </w:r>
      <w:r>
        <w:rPr>
          <w:spacing w:val="-18"/>
        </w:rPr>
        <w:t xml:space="preserve"> </w:t>
      </w:r>
      <w:r>
        <w:t>a</w:t>
      </w:r>
      <w:r>
        <w:rPr>
          <w:spacing w:val="-16"/>
        </w:rPr>
        <w:t xml:space="preserve"> </w:t>
      </w:r>
      <w:r>
        <w:t>la</w:t>
      </w:r>
      <w:r>
        <w:rPr>
          <w:spacing w:val="-17"/>
        </w:rPr>
        <w:t xml:space="preserve"> </w:t>
      </w:r>
      <w:r>
        <w:t>autorización previa que regulan los artículos 3o., fracción VI de la Constitución Política de los Estados Unidos Mexicanos y 54 de la Ley General de Educación para que los particular</w:t>
      </w:r>
      <w:r>
        <w:t>es</w:t>
      </w:r>
      <w:r>
        <w:rPr>
          <w:spacing w:val="-8"/>
        </w:rPr>
        <w:t xml:space="preserve"> </w:t>
      </w:r>
      <w:r>
        <w:t>puedan</w:t>
      </w:r>
      <w:r>
        <w:rPr>
          <w:spacing w:val="-7"/>
        </w:rPr>
        <w:t xml:space="preserve"> </w:t>
      </w:r>
      <w:r>
        <w:t>impartir</w:t>
      </w:r>
      <w:r>
        <w:rPr>
          <w:spacing w:val="-5"/>
        </w:rPr>
        <w:t xml:space="preserve"> </w:t>
      </w:r>
      <w:r>
        <w:t>educación</w:t>
      </w:r>
      <w:r>
        <w:rPr>
          <w:spacing w:val="-7"/>
        </w:rPr>
        <w:t xml:space="preserve"> </w:t>
      </w:r>
      <w:r>
        <w:t>preescolar,</w:t>
      </w:r>
      <w:r>
        <w:rPr>
          <w:spacing w:val="-5"/>
        </w:rPr>
        <w:t xml:space="preserve"> </w:t>
      </w:r>
      <w:r>
        <w:t>primaria</w:t>
      </w:r>
      <w:r>
        <w:rPr>
          <w:spacing w:val="-5"/>
        </w:rPr>
        <w:t xml:space="preserve"> </w:t>
      </w:r>
      <w:r>
        <w:t>y</w:t>
      </w:r>
      <w:r>
        <w:rPr>
          <w:spacing w:val="-7"/>
        </w:rPr>
        <w:t xml:space="preserve"> </w:t>
      </w:r>
      <w:r>
        <w:t>secundaria,</w:t>
      </w:r>
      <w:r>
        <w:rPr>
          <w:spacing w:val="-5"/>
        </w:rPr>
        <w:t xml:space="preserve"> </w:t>
      </w:r>
      <w:r>
        <w:t>así</w:t>
      </w:r>
      <w:r>
        <w:rPr>
          <w:spacing w:val="-7"/>
        </w:rPr>
        <w:t xml:space="preserve"> </w:t>
      </w:r>
      <w:r>
        <w:t>como la normal y demás para la formación de maestros de educación</w:t>
      </w:r>
      <w:r>
        <w:rPr>
          <w:spacing w:val="-18"/>
        </w:rPr>
        <w:t xml:space="preserve"> </w:t>
      </w:r>
      <w:r>
        <w:t>básica.</w:t>
      </w:r>
    </w:p>
    <w:p w:rsidR="00233F0E" w:rsidRDefault="00C45CA4">
      <w:pPr>
        <w:spacing w:line="237" w:lineRule="exact"/>
        <w:ind w:left="5991"/>
        <w:rPr>
          <w:rFonts w:ascii="Times New Roman"/>
          <w:i/>
          <w:sz w:val="24"/>
        </w:rPr>
      </w:pPr>
      <w:r>
        <w:rPr>
          <w:rFonts w:ascii="Times New Roman"/>
          <w:i/>
          <w:color w:val="474BE8"/>
          <w:w w:val="80"/>
          <w:sz w:val="24"/>
        </w:rPr>
        <w:t>Numeral adicionado DOF</w:t>
      </w:r>
      <w:r>
        <w:rPr>
          <w:rFonts w:ascii="Times New Roman"/>
          <w:i/>
          <w:color w:val="474BE8"/>
          <w:spacing w:val="-2"/>
          <w:w w:val="80"/>
          <w:sz w:val="24"/>
        </w:rPr>
        <w:t xml:space="preserve"> </w:t>
      </w:r>
      <w:r>
        <w:rPr>
          <w:rFonts w:ascii="Times New Roman"/>
          <w:i/>
          <w:color w:val="474BE8"/>
          <w:w w:val="80"/>
          <w:sz w:val="24"/>
        </w:rPr>
        <w:t>18-04-2017</w:t>
      </w:r>
    </w:p>
    <w:p w:rsidR="00233F0E" w:rsidRDefault="00233F0E">
      <w:pPr>
        <w:pStyle w:val="Textoindependiente"/>
        <w:spacing w:before="1"/>
        <w:rPr>
          <w:rFonts w:ascii="Times New Roman"/>
          <w:i/>
          <w:sz w:val="28"/>
        </w:rPr>
      </w:pPr>
    </w:p>
    <w:p w:rsidR="00233F0E" w:rsidRDefault="00C45CA4">
      <w:pPr>
        <w:pStyle w:val="Textoindependiente"/>
        <w:ind w:left="142" w:right="202"/>
        <w:jc w:val="both"/>
      </w:pPr>
      <w:r>
        <w:rPr>
          <w:b/>
        </w:rPr>
        <w:t xml:space="preserve">2.4.- </w:t>
      </w:r>
      <w:r>
        <w:t>Institución(es) Evaluadora(s), a la institución pública o privada selecci</w:t>
      </w:r>
      <w:r>
        <w:t>onada por el Comité Permanente de Designación para el desahogo del procedimiento general referido en el capítulo II, así como a la elegida por la Dirección para el desahogo</w:t>
      </w:r>
      <w:r>
        <w:rPr>
          <w:spacing w:val="36"/>
        </w:rPr>
        <w:t xml:space="preserve"> </w:t>
      </w:r>
      <w:r>
        <w:t>del</w:t>
      </w:r>
      <w:r>
        <w:rPr>
          <w:spacing w:val="35"/>
        </w:rPr>
        <w:t xml:space="preserve"> </w:t>
      </w:r>
      <w:r>
        <w:t>procedimiento</w:t>
      </w:r>
      <w:r>
        <w:rPr>
          <w:spacing w:val="34"/>
        </w:rPr>
        <w:t xml:space="preserve"> </w:t>
      </w:r>
      <w:r>
        <w:t>especial</w:t>
      </w:r>
      <w:r>
        <w:rPr>
          <w:spacing w:val="34"/>
        </w:rPr>
        <w:t xml:space="preserve"> </w:t>
      </w:r>
      <w:r>
        <w:t>referido</w:t>
      </w:r>
      <w:r>
        <w:rPr>
          <w:spacing w:val="36"/>
        </w:rPr>
        <w:t xml:space="preserve"> </w:t>
      </w:r>
      <w:r>
        <w:t>en</w:t>
      </w:r>
      <w:r>
        <w:rPr>
          <w:spacing w:val="34"/>
        </w:rPr>
        <w:t xml:space="preserve"> </w:t>
      </w:r>
      <w:r>
        <w:t>el</w:t>
      </w:r>
      <w:r>
        <w:rPr>
          <w:spacing w:val="35"/>
        </w:rPr>
        <w:t xml:space="preserve"> </w:t>
      </w:r>
      <w:r>
        <w:t>capítulo</w:t>
      </w:r>
      <w:r>
        <w:rPr>
          <w:spacing w:val="35"/>
        </w:rPr>
        <w:t xml:space="preserve"> </w:t>
      </w:r>
      <w:r>
        <w:t>IIl,</w:t>
      </w:r>
      <w:r>
        <w:rPr>
          <w:spacing w:val="33"/>
        </w:rPr>
        <w:t xml:space="preserve"> </w:t>
      </w:r>
      <w:r>
        <w:t>ambos</w:t>
      </w:r>
      <w:r>
        <w:rPr>
          <w:spacing w:val="33"/>
        </w:rPr>
        <w:t xml:space="preserve"> </w:t>
      </w:r>
      <w:r>
        <w:t>del</w:t>
      </w:r>
      <w:r>
        <w:rPr>
          <w:spacing w:val="36"/>
        </w:rPr>
        <w:t xml:space="preserve"> </w:t>
      </w:r>
      <w:r>
        <w:t>título</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1"/>
        <w:jc w:val="both"/>
      </w:pPr>
      <w:r>
        <w:lastRenderedPageBreak/>
        <w:t>Tercero</w:t>
      </w:r>
      <w:r>
        <w:rPr>
          <w:spacing w:val="-7"/>
        </w:rPr>
        <w:t xml:space="preserve"> </w:t>
      </w:r>
      <w:r>
        <w:t>del</w:t>
      </w:r>
      <w:r>
        <w:rPr>
          <w:spacing w:val="-5"/>
        </w:rPr>
        <w:t xml:space="preserve"> </w:t>
      </w:r>
      <w:r>
        <w:t>presente</w:t>
      </w:r>
      <w:r>
        <w:rPr>
          <w:spacing w:val="-7"/>
        </w:rPr>
        <w:t xml:space="preserve"> </w:t>
      </w:r>
      <w:r>
        <w:t>Acuerdo,</w:t>
      </w:r>
      <w:r>
        <w:rPr>
          <w:spacing w:val="-6"/>
        </w:rPr>
        <w:t xml:space="preserve"> </w:t>
      </w:r>
      <w:r>
        <w:t>con</w:t>
      </w:r>
      <w:r>
        <w:rPr>
          <w:spacing w:val="-6"/>
        </w:rPr>
        <w:t xml:space="preserve"> </w:t>
      </w:r>
      <w:r>
        <w:t>el</w:t>
      </w:r>
      <w:r>
        <w:rPr>
          <w:spacing w:val="-6"/>
        </w:rPr>
        <w:t xml:space="preserve"> </w:t>
      </w:r>
      <w:r>
        <w:t>objeto</w:t>
      </w:r>
      <w:r>
        <w:rPr>
          <w:spacing w:val="-6"/>
        </w:rPr>
        <w:t xml:space="preserve"> </w:t>
      </w:r>
      <w:r>
        <w:t>de</w:t>
      </w:r>
      <w:r>
        <w:rPr>
          <w:spacing w:val="-5"/>
        </w:rPr>
        <w:t xml:space="preserve"> </w:t>
      </w:r>
      <w:r>
        <w:t>que</w:t>
      </w:r>
      <w:r>
        <w:rPr>
          <w:spacing w:val="-6"/>
        </w:rPr>
        <w:t xml:space="preserve"> </w:t>
      </w:r>
      <w:r>
        <w:t>apliquen</w:t>
      </w:r>
      <w:r>
        <w:rPr>
          <w:spacing w:val="-6"/>
        </w:rPr>
        <w:t xml:space="preserve"> </w:t>
      </w:r>
      <w:r>
        <w:t>evaluaciones</w:t>
      </w:r>
      <w:r>
        <w:rPr>
          <w:spacing w:val="-8"/>
        </w:rPr>
        <w:t xml:space="preserve"> </w:t>
      </w:r>
      <w:r>
        <w:t xml:space="preserve">escritas, orales o prácticas, que acrediten conocimientos parciales o terminales que correspondan a cierto nivel educativo o grado escolar, asignaturas, módulos o </w:t>
      </w:r>
      <w:r>
        <w:t>cualquier otra unidad de aprendizaje existente dentro del sistema educativo nacional.</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205"/>
        <w:jc w:val="both"/>
      </w:pPr>
      <w:r>
        <w:rPr>
          <w:b/>
        </w:rPr>
        <w:t xml:space="preserve">2.5.- </w:t>
      </w:r>
      <w:r>
        <w:t>Interesado, a la persona física que por sí o a través de un representante, solicite la revalidación o equivalencia de estudios, as</w:t>
      </w:r>
      <w:r>
        <w:t>í como la acreditación de conocimientos.</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196"/>
        <w:jc w:val="both"/>
      </w:pPr>
      <w:r>
        <w:rPr>
          <w:b/>
        </w:rPr>
        <w:t xml:space="preserve">2.5 BIS.- </w:t>
      </w:r>
      <w:r>
        <w:t>Comparación de estudios, al proceso mediante el cual, con base en las normas y criterios establecidos en este Acuerdo, la autoridad educativa, la(s) Institución(es) Delega</w:t>
      </w:r>
      <w:r>
        <w:t>da(s) o la(s) Institución(es) Autorizada(s) determinan la relación de semejanza o diferencia de los estudios realizados por un individuo dentro o fuera del sistema educativo nacional, respecto de niveles educativos, grados o ciclos escolares, créditos acad</w:t>
      </w:r>
      <w:r>
        <w:t>émicos, componentes de formación, asignaturas, duración de los planes y programas de estudio u otras unidades de aprendizaje</w:t>
      </w:r>
      <w:r>
        <w:rPr>
          <w:spacing w:val="-10"/>
        </w:rPr>
        <w:t xml:space="preserve"> </w:t>
      </w:r>
      <w:r>
        <w:t>comprendidos</w:t>
      </w:r>
      <w:r>
        <w:rPr>
          <w:spacing w:val="-10"/>
        </w:rPr>
        <w:t xml:space="preserve"> </w:t>
      </w:r>
      <w:r>
        <w:t>dentro</w:t>
      </w:r>
      <w:r>
        <w:rPr>
          <w:spacing w:val="-11"/>
        </w:rPr>
        <w:t xml:space="preserve"> </w:t>
      </w:r>
      <w:r>
        <w:t>del</w:t>
      </w:r>
      <w:r>
        <w:rPr>
          <w:spacing w:val="-11"/>
        </w:rPr>
        <w:t xml:space="preserve"> </w:t>
      </w:r>
      <w:r>
        <w:t>sistema</w:t>
      </w:r>
      <w:r>
        <w:rPr>
          <w:spacing w:val="-12"/>
        </w:rPr>
        <w:t xml:space="preserve"> </w:t>
      </w:r>
      <w:r>
        <w:t>educativo</w:t>
      </w:r>
      <w:r>
        <w:rPr>
          <w:spacing w:val="-9"/>
        </w:rPr>
        <w:t xml:space="preserve"> </w:t>
      </w:r>
      <w:r>
        <w:t>nacional.</w:t>
      </w:r>
      <w:r>
        <w:rPr>
          <w:spacing w:val="-10"/>
        </w:rPr>
        <w:t xml:space="preserve"> </w:t>
      </w:r>
      <w:r>
        <w:t>Con</w:t>
      </w:r>
      <w:r>
        <w:rPr>
          <w:spacing w:val="-9"/>
        </w:rPr>
        <w:t xml:space="preserve"> </w:t>
      </w:r>
      <w:r>
        <w:t>base</w:t>
      </w:r>
      <w:r>
        <w:rPr>
          <w:spacing w:val="-12"/>
        </w:rPr>
        <w:t xml:space="preserve"> </w:t>
      </w:r>
      <w:r>
        <w:t>en</w:t>
      </w:r>
      <w:r>
        <w:rPr>
          <w:spacing w:val="-12"/>
        </w:rPr>
        <w:t xml:space="preserve"> </w:t>
      </w:r>
      <w:r>
        <w:t>este proceso, se determina si dichos estudios son homologables o eq</w:t>
      </w:r>
      <w:r>
        <w:t>uiparables y susceptibles de adquirir validez en toda la República, mediante la revalidación o la equivalencia de</w:t>
      </w:r>
      <w:r>
        <w:rPr>
          <w:spacing w:val="-3"/>
        </w:rPr>
        <w:t xml:space="preserve"> </w:t>
      </w:r>
      <w:r>
        <w:t>estudios.</w:t>
      </w:r>
    </w:p>
    <w:p w:rsidR="00233F0E" w:rsidRDefault="00C45CA4">
      <w:pPr>
        <w:spacing w:line="237" w:lineRule="exact"/>
        <w:ind w:left="5991"/>
        <w:rPr>
          <w:rFonts w:ascii="Times New Roman"/>
          <w:i/>
          <w:sz w:val="24"/>
        </w:rPr>
      </w:pPr>
      <w:r>
        <w:rPr>
          <w:rFonts w:ascii="Times New Roman"/>
          <w:i/>
          <w:color w:val="474BE8"/>
          <w:w w:val="85"/>
          <w:sz w:val="24"/>
        </w:rPr>
        <w:t>Numeral adicionado DOF 18-04-2017</w:t>
      </w:r>
    </w:p>
    <w:p w:rsidR="00233F0E" w:rsidRDefault="00233F0E">
      <w:pPr>
        <w:pStyle w:val="Textoindependiente"/>
        <w:spacing w:before="1"/>
        <w:rPr>
          <w:rFonts w:ascii="Times New Roman"/>
          <w:i/>
          <w:sz w:val="28"/>
        </w:rPr>
      </w:pPr>
    </w:p>
    <w:p w:rsidR="00233F0E" w:rsidRDefault="00C45CA4">
      <w:pPr>
        <w:pStyle w:val="Textoindependiente"/>
        <w:ind w:left="142" w:right="205"/>
        <w:jc w:val="both"/>
      </w:pPr>
      <w:r>
        <w:rPr>
          <w:b/>
        </w:rPr>
        <w:t xml:space="preserve">2.6.- </w:t>
      </w:r>
      <w:r>
        <w:t>Equivalencia de estudios, al acto administrativo de la autoridad educativa o al dictamen de</w:t>
      </w:r>
      <w:r>
        <w:t xml:space="preserve"> la Institución Autorizada que declara equiparables entre sí estudios realizados dentro del sistema educativo nacional.</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197"/>
        <w:jc w:val="both"/>
      </w:pPr>
      <w:r>
        <w:rPr>
          <w:b/>
        </w:rPr>
        <w:t>2.7.-</w:t>
      </w:r>
      <w:r>
        <w:rPr>
          <w:b/>
          <w:spacing w:val="-11"/>
        </w:rPr>
        <w:t xml:space="preserve"> </w:t>
      </w:r>
      <w:r>
        <w:t>Estudios</w:t>
      </w:r>
      <w:r>
        <w:rPr>
          <w:spacing w:val="-10"/>
        </w:rPr>
        <w:t xml:space="preserve"> </w:t>
      </w:r>
      <w:r>
        <w:t>realizados</w:t>
      </w:r>
      <w:r>
        <w:rPr>
          <w:spacing w:val="-9"/>
        </w:rPr>
        <w:t xml:space="preserve"> </w:t>
      </w:r>
      <w:r>
        <w:t>dentro</w:t>
      </w:r>
      <w:r>
        <w:rPr>
          <w:spacing w:val="-12"/>
        </w:rPr>
        <w:t xml:space="preserve"> </w:t>
      </w:r>
      <w:r>
        <w:t>del</w:t>
      </w:r>
      <w:r>
        <w:rPr>
          <w:spacing w:val="-10"/>
        </w:rPr>
        <w:t xml:space="preserve"> </w:t>
      </w:r>
      <w:r>
        <w:t>sistema</w:t>
      </w:r>
      <w:r>
        <w:rPr>
          <w:spacing w:val="-9"/>
        </w:rPr>
        <w:t xml:space="preserve"> </w:t>
      </w:r>
      <w:r>
        <w:t>educativo</w:t>
      </w:r>
      <w:r>
        <w:rPr>
          <w:spacing w:val="-9"/>
        </w:rPr>
        <w:t xml:space="preserve"> </w:t>
      </w:r>
      <w:r>
        <w:t>nacional,</w:t>
      </w:r>
      <w:r>
        <w:rPr>
          <w:spacing w:val="-12"/>
        </w:rPr>
        <w:t xml:space="preserve"> </w:t>
      </w:r>
      <w:r>
        <w:t>a</w:t>
      </w:r>
      <w:r>
        <w:rPr>
          <w:spacing w:val="-9"/>
        </w:rPr>
        <w:t xml:space="preserve"> </w:t>
      </w:r>
      <w:r>
        <w:t>los</w:t>
      </w:r>
      <w:r>
        <w:rPr>
          <w:spacing w:val="-9"/>
        </w:rPr>
        <w:t xml:space="preserve"> </w:t>
      </w:r>
      <w:r>
        <w:t>que</w:t>
      </w:r>
      <w:r>
        <w:rPr>
          <w:spacing w:val="-9"/>
        </w:rPr>
        <w:t xml:space="preserve"> </w:t>
      </w:r>
      <w:r>
        <w:t>se</w:t>
      </w:r>
      <w:r>
        <w:rPr>
          <w:spacing w:val="-8"/>
        </w:rPr>
        <w:t xml:space="preserve"> </w:t>
      </w:r>
      <w:r>
        <w:t xml:space="preserve">cursan en instituciones </w:t>
      </w:r>
      <w:r>
        <w:t>educativas del Estado y de sus organismos descentralizados; en instituciones</w:t>
      </w:r>
      <w:r>
        <w:rPr>
          <w:spacing w:val="-7"/>
        </w:rPr>
        <w:t xml:space="preserve"> </w:t>
      </w:r>
      <w:r>
        <w:t>particulares</w:t>
      </w:r>
      <w:r>
        <w:rPr>
          <w:spacing w:val="-7"/>
        </w:rPr>
        <w:t xml:space="preserve"> </w:t>
      </w:r>
      <w:r>
        <w:t>que</w:t>
      </w:r>
      <w:r>
        <w:rPr>
          <w:spacing w:val="-6"/>
        </w:rPr>
        <w:t xml:space="preserve"> </w:t>
      </w:r>
      <w:r>
        <w:t>cuenten</w:t>
      </w:r>
      <w:r>
        <w:rPr>
          <w:spacing w:val="-6"/>
        </w:rPr>
        <w:t xml:space="preserve"> </w:t>
      </w:r>
      <w:r>
        <w:t>con</w:t>
      </w:r>
      <w:r>
        <w:rPr>
          <w:spacing w:val="-7"/>
        </w:rPr>
        <w:t xml:space="preserve"> </w:t>
      </w:r>
      <w:r>
        <w:t>planes</w:t>
      </w:r>
      <w:r>
        <w:rPr>
          <w:spacing w:val="-9"/>
        </w:rPr>
        <w:t xml:space="preserve"> </w:t>
      </w:r>
      <w:r>
        <w:t>de</w:t>
      </w:r>
      <w:r>
        <w:rPr>
          <w:spacing w:val="-6"/>
        </w:rPr>
        <w:t xml:space="preserve"> </w:t>
      </w:r>
      <w:r>
        <w:t>estudio</w:t>
      </w:r>
      <w:r>
        <w:rPr>
          <w:spacing w:val="-6"/>
        </w:rPr>
        <w:t xml:space="preserve"> </w:t>
      </w:r>
      <w:r>
        <w:t>con</w:t>
      </w:r>
      <w:r>
        <w:rPr>
          <w:spacing w:val="-8"/>
        </w:rPr>
        <w:t xml:space="preserve"> </w:t>
      </w:r>
      <w:r>
        <w:t>autorización</w:t>
      </w:r>
      <w:r>
        <w:rPr>
          <w:spacing w:val="-5"/>
        </w:rPr>
        <w:t xml:space="preserve"> </w:t>
      </w:r>
      <w:r>
        <w:t>o</w:t>
      </w:r>
      <w:r>
        <w:rPr>
          <w:spacing w:val="-6"/>
        </w:rPr>
        <w:t xml:space="preserve"> </w:t>
      </w:r>
      <w:r>
        <w:t>con reconocimiento de validez oficial y en instituciones de educación superior a las que la ley otorga</w:t>
      </w:r>
      <w:r>
        <w:rPr>
          <w:spacing w:val="-3"/>
        </w:rPr>
        <w:t xml:space="preserve"> </w:t>
      </w:r>
      <w:r>
        <w:t>autonomía.</w:t>
      </w:r>
    </w:p>
    <w:p w:rsidR="00233F0E" w:rsidRDefault="00233F0E">
      <w:pPr>
        <w:pStyle w:val="Textoindependiente"/>
      </w:pPr>
    </w:p>
    <w:p w:rsidR="00233F0E" w:rsidRDefault="00C45CA4">
      <w:pPr>
        <w:pStyle w:val="Textoindependiente"/>
        <w:ind w:left="142" w:right="199"/>
        <w:jc w:val="both"/>
      </w:pPr>
      <w:r>
        <w:rPr>
          <w:b/>
        </w:rPr>
        <w:t xml:space="preserve">2.7 BIS.- </w:t>
      </w:r>
      <w:r>
        <w:t>Estudios realizados fuera del sistema educativo nacional, a los que se cursan</w:t>
      </w:r>
      <w:r>
        <w:rPr>
          <w:spacing w:val="-10"/>
        </w:rPr>
        <w:t xml:space="preserve"> </w:t>
      </w:r>
      <w:r>
        <w:t>dentro</w:t>
      </w:r>
      <w:r>
        <w:rPr>
          <w:spacing w:val="-11"/>
        </w:rPr>
        <w:t xml:space="preserve"> </w:t>
      </w:r>
      <w:r>
        <w:t>de</w:t>
      </w:r>
      <w:r>
        <w:rPr>
          <w:spacing w:val="-10"/>
        </w:rPr>
        <w:t xml:space="preserve"> </w:t>
      </w:r>
      <w:r>
        <w:t>sistemas</w:t>
      </w:r>
      <w:r>
        <w:rPr>
          <w:spacing w:val="-12"/>
        </w:rPr>
        <w:t xml:space="preserve"> </w:t>
      </w:r>
      <w:r>
        <w:t>educativos</w:t>
      </w:r>
      <w:r>
        <w:rPr>
          <w:spacing w:val="-9"/>
        </w:rPr>
        <w:t xml:space="preserve"> </w:t>
      </w:r>
      <w:r>
        <w:t>del</w:t>
      </w:r>
      <w:r>
        <w:rPr>
          <w:spacing w:val="-11"/>
        </w:rPr>
        <w:t xml:space="preserve"> </w:t>
      </w:r>
      <w:r>
        <w:t>extranjero</w:t>
      </w:r>
      <w:r>
        <w:rPr>
          <w:spacing w:val="-9"/>
        </w:rPr>
        <w:t xml:space="preserve"> </w:t>
      </w:r>
      <w:r>
        <w:t>y</w:t>
      </w:r>
      <w:r>
        <w:rPr>
          <w:spacing w:val="-12"/>
        </w:rPr>
        <w:t xml:space="preserve"> </w:t>
      </w:r>
      <w:r>
        <w:t>cuentan</w:t>
      </w:r>
      <w:r>
        <w:rPr>
          <w:spacing w:val="-10"/>
        </w:rPr>
        <w:t xml:space="preserve"> </w:t>
      </w:r>
      <w:r>
        <w:t>con</w:t>
      </w:r>
      <w:r>
        <w:rPr>
          <w:spacing w:val="-11"/>
        </w:rPr>
        <w:t xml:space="preserve"> </w:t>
      </w:r>
      <w:r>
        <w:t>validez</w:t>
      </w:r>
      <w:r>
        <w:rPr>
          <w:spacing w:val="-11"/>
        </w:rPr>
        <w:t xml:space="preserve"> </w:t>
      </w:r>
      <w:r>
        <w:t>oficial</w:t>
      </w:r>
      <w:r>
        <w:rPr>
          <w:spacing w:val="-14"/>
        </w:rPr>
        <w:t xml:space="preserve"> </w:t>
      </w:r>
      <w:r>
        <w:t>en el país de</w:t>
      </w:r>
      <w:r>
        <w:rPr>
          <w:spacing w:val="-3"/>
        </w:rPr>
        <w:t xml:space="preserve"> </w:t>
      </w:r>
      <w:r>
        <w:t>origen.</w:t>
      </w:r>
    </w:p>
    <w:p w:rsidR="00233F0E" w:rsidRDefault="00C45CA4">
      <w:pPr>
        <w:spacing w:line="237" w:lineRule="exact"/>
        <w:ind w:left="5991"/>
        <w:rPr>
          <w:rFonts w:ascii="Times New Roman"/>
          <w:i/>
          <w:sz w:val="24"/>
        </w:rPr>
      </w:pPr>
      <w:r>
        <w:rPr>
          <w:rFonts w:ascii="Times New Roman"/>
          <w:i/>
          <w:color w:val="474BE8"/>
          <w:w w:val="85"/>
          <w:sz w:val="24"/>
        </w:rPr>
        <w:t>Numeral adicionado DOF 18-04-2017</w:t>
      </w:r>
    </w:p>
    <w:p w:rsidR="00233F0E" w:rsidRDefault="00C45CA4">
      <w:pPr>
        <w:pStyle w:val="Textoindependiente"/>
        <w:spacing w:before="47"/>
        <w:ind w:left="142" w:right="196"/>
        <w:jc w:val="both"/>
      </w:pPr>
      <w:r>
        <w:rPr>
          <w:b/>
        </w:rPr>
        <w:t xml:space="preserve">2.8.- </w:t>
      </w:r>
      <w:r>
        <w:t xml:space="preserve">Revalidación de estudios, al </w:t>
      </w:r>
      <w:r>
        <w:t>acto administrativo de la autoridad educativa o al dictamen de la Institución Autorizada, a través del cual se otorga validez oficial a aquellos</w:t>
      </w:r>
      <w:r>
        <w:rPr>
          <w:spacing w:val="-18"/>
        </w:rPr>
        <w:t xml:space="preserve"> </w:t>
      </w:r>
      <w:r>
        <w:t>estudios</w:t>
      </w:r>
      <w:r>
        <w:rPr>
          <w:spacing w:val="-18"/>
        </w:rPr>
        <w:t xml:space="preserve"> </w:t>
      </w:r>
      <w:r>
        <w:t>realizados</w:t>
      </w:r>
      <w:r>
        <w:rPr>
          <w:spacing w:val="-21"/>
        </w:rPr>
        <w:t xml:space="preserve"> </w:t>
      </w:r>
      <w:r>
        <w:t>fuera</w:t>
      </w:r>
      <w:r>
        <w:rPr>
          <w:spacing w:val="-20"/>
        </w:rPr>
        <w:t xml:space="preserve"> </w:t>
      </w:r>
      <w:r>
        <w:t>del</w:t>
      </w:r>
      <w:r>
        <w:rPr>
          <w:spacing w:val="-21"/>
        </w:rPr>
        <w:t xml:space="preserve"> </w:t>
      </w:r>
      <w:r>
        <w:t>sistema</w:t>
      </w:r>
      <w:r>
        <w:rPr>
          <w:spacing w:val="-17"/>
        </w:rPr>
        <w:t xml:space="preserve"> </w:t>
      </w:r>
      <w:r>
        <w:t>educativo</w:t>
      </w:r>
      <w:r>
        <w:rPr>
          <w:spacing w:val="-18"/>
        </w:rPr>
        <w:t xml:space="preserve"> </w:t>
      </w:r>
      <w:r>
        <w:t>nacional,</w:t>
      </w:r>
      <w:r>
        <w:rPr>
          <w:spacing w:val="-21"/>
        </w:rPr>
        <w:t xml:space="preserve"> </w:t>
      </w:r>
      <w:r>
        <w:t>siempre</w:t>
      </w:r>
      <w:r>
        <w:rPr>
          <w:spacing w:val="-17"/>
        </w:rPr>
        <w:t xml:space="preserve"> </w:t>
      </w:r>
      <w:r>
        <w:t>y</w:t>
      </w:r>
      <w:r>
        <w:rPr>
          <w:spacing w:val="-21"/>
        </w:rPr>
        <w:t xml:space="preserve"> </w:t>
      </w:r>
      <w:r>
        <w:t>cuando sean comparables con estudios realiz</w:t>
      </w:r>
      <w:r>
        <w:t>ados dentro de dicho</w:t>
      </w:r>
      <w:r>
        <w:rPr>
          <w:spacing w:val="-9"/>
        </w:rPr>
        <w:t xml:space="preserve"> </w:t>
      </w:r>
      <w:r>
        <w:t>sistema.</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spacing w:line="236" w:lineRule="exact"/>
        <w:rPr>
          <w:rFonts w:ascii="Times New Roman"/>
          <w:sz w:val="24"/>
        </w:rPr>
        <w:sectPr w:rsidR="00233F0E">
          <w:pgSz w:w="12240" w:h="15840"/>
          <w:pgMar w:top="1340" w:right="1500" w:bottom="960" w:left="1560" w:header="0" w:footer="779" w:gutter="0"/>
          <w:cols w:space="720"/>
        </w:sectPr>
      </w:pPr>
    </w:p>
    <w:p w:rsidR="00233F0E" w:rsidRDefault="00C45CA4">
      <w:pPr>
        <w:pStyle w:val="Textoindependiente"/>
        <w:spacing w:before="74"/>
        <w:ind w:left="142" w:right="198"/>
        <w:jc w:val="both"/>
      </w:pPr>
      <w:r>
        <w:rPr>
          <w:b/>
        </w:rPr>
        <w:lastRenderedPageBreak/>
        <w:t xml:space="preserve">2.9.- </w:t>
      </w:r>
      <w:r>
        <w:t>Tabla de correspondencia, al documento que emite la Dirección y prevé la comparabilidad o equiparación entre asignaturas, niveles educativos, grados o ciclos escolares, créd</w:t>
      </w:r>
      <w:r>
        <w:t>itos académicos o cualquier otra unidad de aprendizaje existente dentro del sistema educativo nacional.</w:t>
      </w:r>
    </w:p>
    <w:p w:rsidR="00233F0E" w:rsidRDefault="00C45CA4">
      <w:pPr>
        <w:spacing w:line="237" w:lineRule="exact"/>
        <w:ind w:right="201"/>
        <w:jc w:val="right"/>
        <w:rPr>
          <w:rFonts w:ascii="Times New Roman"/>
          <w:i/>
          <w:sz w:val="24"/>
        </w:rPr>
      </w:pPr>
      <w:r>
        <w:rPr>
          <w:rFonts w:ascii="Times New Roman"/>
          <w:i/>
          <w:color w:val="474BE8"/>
          <w:w w:val="80"/>
          <w:sz w:val="24"/>
        </w:rPr>
        <w:t>Numeral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569"/>
        </w:tabs>
        <w:ind w:left="2569" w:hanging="270"/>
        <w:jc w:val="left"/>
      </w:pPr>
      <w:r>
        <w:t>INTERPRETACIÓN</w:t>
      </w:r>
      <w:r>
        <w:rPr>
          <w:spacing w:val="3"/>
        </w:rPr>
        <w:t xml:space="preserve"> </w:t>
      </w:r>
      <w:r>
        <w:t>ADMINISTRATIVA</w:t>
      </w:r>
    </w:p>
    <w:p w:rsidR="00233F0E" w:rsidRDefault="00233F0E">
      <w:pPr>
        <w:pStyle w:val="Textoindependiente"/>
        <w:rPr>
          <w:b/>
        </w:rPr>
      </w:pPr>
    </w:p>
    <w:p w:rsidR="00233F0E" w:rsidRDefault="00C45CA4">
      <w:pPr>
        <w:pStyle w:val="Textoindependiente"/>
        <w:ind w:left="142" w:right="199"/>
        <w:jc w:val="both"/>
      </w:pPr>
      <w:r>
        <w:t>La Secretaría, por conducto de la Dirección, interpretará el presente Acuerdo, procuran</w:t>
      </w:r>
      <w:r>
        <w:t>do facilitar la integración o tránsito del educando por el sistema educativo nacional. Asimismo, asesorará a las autoridades educativas para su cumplimiento y resolverá las consultas que se le requieran en la materia.</w:t>
      </w:r>
    </w:p>
    <w:p w:rsidR="00233F0E" w:rsidRDefault="00233F0E">
      <w:pPr>
        <w:pStyle w:val="Textoindependiente"/>
      </w:pPr>
    </w:p>
    <w:p w:rsidR="00233F0E" w:rsidRDefault="00C45CA4">
      <w:pPr>
        <w:pStyle w:val="Ttulo1"/>
        <w:numPr>
          <w:ilvl w:val="0"/>
          <w:numId w:val="1"/>
        </w:numPr>
        <w:tabs>
          <w:tab w:val="left" w:pos="1680"/>
        </w:tabs>
        <w:ind w:left="1679"/>
        <w:jc w:val="left"/>
      </w:pPr>
      <w:r>
        <w:t>REQUISITOS DE LA DOCUMENTACIÓN</w:t>
      </w:r>
      <w:r>
        <w:rPr>
          <w:spacing w:val="-2"/>
        </w:rPr>
        <w:t xml:space="preserve"> </w:t>
      </w:r>
      <w:r>
        <w:t>ACADÉM</w:t>
      </w:r>
      <w:r>
        <w:t>ICA</w:t>
      </w:r>
    </w:p>
    <w:p w:rsidR="00233F0E" w:rsidRDefault="00233F0E">
      <w:pPr>
        <w:pStyle w:val="Textoindependiente"/>
        <w:rPr>
          <w:b/>
        </w:rPr>
      </w:pPr>
    </w:p>
    <w:p w:rsidR="00233F0E" w:rsidRDefault="00C45CA4">
      <w:pPr>
        <w:pStyle w:val="Textoindependiente"/>
        <w:spacing w:before="1"/>
        <w:ind w:left="142" w:right="197"/>
        <w:jc w:val="both"/>
      </w:pPr>
      <w:r>
        <w:rPr>
          <w:b/>
        </w:rPr>
        <w:t xml:space="preserve">4.1.- </w:t>
      </w:r>
      <w:r>
        <w:t>La documentación académica de estudios realizados dentro del sistema educativo nacional, estará amparada en los certificados de estudio correspondientes.</w:t>
      </w:r>
    </w:p>
    <w:p w:rsidR="00233F0E" w:rsidRDefault="00233F0E">
      <w:pPr>
        <w:pStyle w:val="Textoindependiente"/>
        <w:spacing w:before="11"/>
        <w:rPr>
          <w:sz w:val="23"/>
        </w:rPr>
      </w:pPr>
    </w:p>
    <w:p w:rsidR="00233F0E" w:rsidRDefault="00C45CA4">
      <w:pPr>
        <w:pStyle w:val="Textoindependiente"/>
        <w:ind w:left="142" w:right="197"/>
        <w:jc w:val="both"/>
      </w:pPr>
      <w:r>
        <w:rPr>
          <w:b/>
        </w:rPr>
        <w:t xml:space="preserve">4.2.- </w:t>
      </w:r>
      <w:r>
        <w:t xml:space="preserve">Los certificados, diplomas, constancias, títulos o grados académicos que amparen </w:t>
      </w:r>
      <w:r>
        <w:t>estudios realizados fuera del sistema educativo nacional deberán incluir, entre otros puntos, los periodos en que se cursaron los estudios, las asignaturas, las calificaciones de las mismas y, en su caso, los créditos.</w:t>
      </w:r>
    </w:p>
    <w:p w:rsidR="00233F0E" w:rsidRDefault="00233F0E">
      <w:pPr>
        <w:pStyle w:val="Textoindependiente"/>
      </w:pPr>
    </w:p>
    <w:p w:rsidR="00233F0E" w:rsidRDefault="00C45CA4">
      <w:pPr>
        <w:pStyle w:val="Textoindependiente"/>
        <w:ind w:left="142" w:right="203"/>
        <w:jc w:val="both"/>
      </w:pPr>
      <w:r>
        <w:t>Los documentos que por la naturaleza</w:t>
      </w:r>
      <w:r>
        <w:t xml:space="preserve"> de los estudios realizados carezcan de listado</w:t>
      </w:r>
      <w:r>
        <w:rPr>
          <w:spacing w:val="-9"/>
        </w:rPr>
        <w:t xml:space="preserve"> </w:t>
      </w:r>
      <w:r>
        <w:t>de</w:t>
      </w:r>
      <w:r>
        <w:rPr>
          <w:spacing w:val="-9"/>
        </w:rPr>
        <w:t xml:space="preserve"> </w:t>
      </w:r>
      <w:r>
        <w:t>asignaturas,</w:t>
      </w:r>
      <w:r>
        <w:rPr>
          <w:spacing w:val="-11"/>
        </w:rPr>
        <w:t xml:space="preserve"> </w:t>
      </w:r>
      <w:r>
        <w:t>calificaciones</w:t>
      </w:r>
      <w:r>
        <w:rPr>
          <w:spacing w:val="-10"/>
        </w:rPr>
        <w:t xml:space="preserve"> </w:t>
      </w:r>
      <w:r>
        <w:t>y</w:t>
      </w:r>
      <w:r>
        <w:rPr>
          <w:spacing w:val="-12"/>
        </w:rPr>
        <w:t xml:space="preserve"> </w:t>
      </w:r>
      <w:r>
        <w:t>créditos,</w:t>
      </w:r>
      <w:r>
        <w:rPr>
          <w:spacing w:val="-10"/>
        </w:rPr>
        <w:t xml:space="preserve"> </w:t>
      </w:r>
      <w:r>
        <w:t>deberán</w:t>
      </w:r>
      <w:r>
        <w:rPr>
          <w:spacing w:val="-12"/>
        </w:rPr>
        <w:t xml:space="preserve"> </w:t>
      </w:r>
      <w:r>
        <w:t>acompañarse</w:t>
      </w:r>
      <w:r>
        <w:rPr>
          <w:spacing w:val="-8"/>
        </w:rPr>
        <w:t xml:space="preserve"> </w:t>
      </w:r>
      <w:r>
        <w:t>de</w:t>
      </w:r>
      <w:r>
        <w:rPr>
          <w:spacing w:val="-9"/>
        </w:rPr>
        <w:t xml:space="preserve"> </w:t>
      </w:r>
      <w:r>
        <w:t xml:space="preserve">cualquier documento oficial sobre los conocimientos adquiridos, emitido por la institución donde se realizaron, que permita la comparabilidad </w:t>
      </w:r>
      <w:r>
        <w:t>de estudios</w:t>
      </w:r>
      <w:r>
        <w:rPr>
          <w:spacing w:val="-22"/>
        </w:rPr>
        <w:t xml:space="preserve"> </w:t>
      </w:r>
      <w:r>
        <w:t>correspondiente.</w:t>
      </w:r>
    </w:p>
    <w:p w:rsidR="00233F0E" w:rsidRDefault="00C45CA4">
      <w:pPr>
        <w:spacing w:line="237" w:lineRule="exact"/>
        <w:ind w:right="201"/>
        <w:jc w:val="right"/>
        <w:rPr>
          <w:rFonts w:ascii="Times New Roman"/>
          <w:i/>
          <w:sz w:val="24"/>
        </w:rPr>
      </w:pPr>
      <w:r>
        <w:rPr>
          <w:rFonts w:ascii="Times New Roman"/>
          <w:i/>
          <w:color w:val="474BE8"/>
          <w:w w:val="80"/>
          <w:sz w:val="24"/>
        </w:rPr>
        <w:t>Numeral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1858"/>
        </w:tabs>
        <w:ind w:left="1858" w:hanging="272"/>
        <w:jc w:val="left"/>
      </w:pPr>
      <w:r>
        <w:t>APOSTILLA O LEGALIZACIÓN DE</w:t>
      </w:r>
      <w:r>
        <w:rPr>
          <w:spacing w:val="-8"/>
        </w:rPr>
        <w:t xml:space="preserve"> </w:t>
      </w:r>
      <w:r>
        <w:t>DOCUMENTOS</w:t>
      </w:r>
    </w:p>
    <w:p w:rsidR="00233F0E" w:rsidRDefault="00233F0E">
      <w:pPr>
        <w:pStyle w:val="Textoindependiente"/>
        <w:rPr>
          <w:b/>
        </w:rPr>
      </w:pPr>
    </w:p>
    <w:p w:rsidR="00233F0E" w:rsidRDefault="00C45CA4">
      <w:pPr>
        <w:pStyle w:val="Textoindependiente"/>
        <w:ind w:left="142" w:right="201"/>
        <w:jc w:val="both"/>
      </w:pPr>
      <w:r>
        <w:t>Para</w:t>
      </w:r>
      <w:r>
        <w:rPr>
          <w:spacing w:val="-8"/>
        </w:rPr>
        <w:t xml:space="preserve"> </w:t>
      </w:r>
      <w:r>
        <w:t>los</w:t>
      </w:r>
      <w:r>
        <w:rPr>
          <w:spacing w:val="-9"/>
        </w:rPr>
        <w:t xml:space="preserve"> </w:t>
      </w:r>
      <w:r>
        <w:t>trámites</w:t>
      </w:r>
      <w:r>
        <w:rPr>
          <w:spacing w:val="-10"/>
        </w:rPr>
        <w:t xml:space="preserve"> </w:t>
      </w:r>
      <w:r>
        <w:t>de</w:t>
      </w:r>
      <w:r>
        <w:rPr>
          <w:spacing w:val="-6"/>
        </w:rPr>
        <w:t xml:space="preserve"> </w:t>
      </w:r>
      <w:r>
        <w:t>revalidación</w:t>
      </w:r>
      <w:r>
        <w:rPr>
          <w:spacing w:val="-4"/>
        </w:rPr>
        <w:t xml:space="preserve"> </w:t>
      </w:r>
      <w:r>
        <w:t>de</w:t>
      </w:r>
      <w:r>
        <w:rPr>
          <w:spacing w:val="-6"/>
        </w:rPr>
        <w:t xml:space="preserve"> </w:t>
      </w:r>
      <w:r>
        <w:t>estudios</w:t>
      </w:r>
      <w:r>
        <w:rPr>
          <w:spacing w:val="-9"/>
        </w:rPr>
        <w:t xml:space="preserve"> </w:t>
      </w:r>
      <w:r>
        <w:t>de</w:t>
      </w:r>
      <w:r>
        <w:rPr>
          <w:spacing w:val="-9"/>
        </w:rPr>
        <w:t xml:space="preserve"> </w:t>
      </w:r>
      <w:r>
        <w:t>primaria</w:t>
      </w:r>
      <w:r>
        <w:rPr>
          <w:spacing w:val="-8"/>
        </w:rPr>
        <w:t xml:space="preserve"> </w:t>
      </w:r>
      <w:r>
        <w:t>y</w:t>
      </w:r>
      <w:r>
        <w:rPr>
          <w:spacing w:val="-10"/>
        </w:rPr>
        <w:t xml:space="preserve"> </w:t>
      </w:r>
      <w:r>
        <w:t>secundaria,</w:t>
      </w:r>
      <w:r>
        <w:rPr>
          <w:spacing w:val="-6"/>
        </w:rPr>
        <w:t xml:space="preserve"> </w:t>
      </w:r>
      <w:r>
        <w:t>así</w:t>
      </w:r>
      <w:r>
        <w:rPr>
          <w:spacing w:val="-9"/>
        </w:rPr>
        <w:t xml:space="preserve"> </w:t>
      </w:r>
      <w:r>
        <w:t>como</w:t>
      </w:r>
      <w:r>
        <w:rPr>
          <w:spacing w:val="-9"/>
        </w:rPr>
        <w:t xml:space="preserve"> </w:t>
      </w:r>
      <w:r>
        <w:t>de los</w:t>
      </w:r>
      <w:r>
        <w:rPr>
          <w:spacing w:val="-7"/>
        </w:rPr>
        <w:t xml:space="preserve"> </w:t>
      </w:r>
      <w:r>
        <w:t>tipos</w:t>
      </w:r>
      <w:r>
        <w:rPr>
          <w:spacing w:val="-9"/>
        </w:rPr>
        <w:t xml:space="preserve"> </w:t>
      </w:r>
      <w:r>
        <w:t>medio</w:t>
      </w:r>
      <w:r>
        <w:rPr>
          <w:spacing w:val="-9"/>
        </w:rPr>
        <w:t xml:space="preserve"> </w:t>
      </w:r>
      <w:r>
        <w:t>superior</w:t>
      </w:r>
      <w:r>
        <w:rPr>
          <w:spacing w:val="-7"/>
        </w:rPr>
        <w:t xml:space="preserve"> </w:t>
      </w:r>
      <w:r>
        <w:t>y</w:t>
      </w:r>
      <w:r>
        <w:rPr>
          <w:spacing w:val="-9"/>
        </w:rPr>
        <w:t xml:space="preserve"> </w:t>
      </w:r>
      <w:r>
        <w:t>superior,</w:t>
      </w:r>
      <w:r>
        <w:rPr>
          <w:spacing w:val="-7"/>
        </w:rPr>
        <w:t xml:space="preserve"> </w:t>
      </w:r>
      <w:r>
        <w:t>no</w:t>
      </w:r>
      <w:r>
        <w:rPr>
          <w:spacing w:val="-6"/>
        </w:rPr>
        <w:t xml:space="preserve"> </w:t>
      </w:r>
      <w:r>
        <w:t>se</w:t>
      </w:r>
      <w:r>
        <w:rPr>
          <w:spacing w:val="-8"/>
        </w:rPr>
        <w:t xml:space="preserve"> </w:t>
      </w:r>
      <w:r>
        <w:t>requerirá</w:t>
      </w:r>
      <w:r>
        <w:rPr>
          <w:spacing w:val="-7"/>
        </w:rPr>
        <w:t xml:space="preserve"> </w:t>
      </w:r>
      <w:r>
        <w:t>de</w:t>
      </w:r>
      <w:r>
        <w:rPr>
          <w:spacing w:val="-8"/>
        </w:rPr>
        <w:t xml:space="preserve"> </w:t>
      </w:r>
      <w:r>
        <w:t>apostilla</w:t>
      </w:r>
      <w:r>
        <w:rPr>
          <w:spacing w:val="-6"/>
        </w:rPr>
        <w:t xml:space="preserve"> </w:t>
      </w:r>
      <w:r>
        <w:t>o</w:t>
      </w:r>
      <w:r>
        <w:rPr>
          <w:spacing w:val="-8"/>
        </w:rPr>
        <w:t xml:space="preserve"> </w:t>
      </w:r>
      <w:r>
        <w:t>legalización</w:t>
      </w:r>
      <w:r>
        <w:rPr>
          <w:spacing w:val="-6"/>
        </w:rPr>
        <w:t xml:space="preserve"> </w:t>
      </w:r>
      <w:r>
        <w:t>de</w:t>
      </w:r>
      <w:r>
        <w:rPr>
          <w:spacing w:val="-6"/>
        </w:rPr>
        <w:t xml:space="preserve"> </w:t>
      </w:r>
      <w:r>
        <w:t>los siguientes documentos expedidos en el</w:t>
      </w:r>
      <w:r>
        <w:rPr>
          <w:spacing w:val="-8"/>
        </w:rPr>
        <w:t xml:space="preserve"> </w:t>
      </w:r>
      <w:r>
        <w:t>extranjero:</w:t>
      </w:r>
    </w:p>
    <w:p w:rsidR="00233F0E" w:rsidRDefault="00233F0E">
      <w:pPr>
        <w:pStyle w:val="Textoindependiente"/>
      </w:pPr>
    </w:p>
    <w:p w:rsidR="00233F0E" w:rsidRDefault="00C45CA4">
      <w:pPr>
        <w:pStyle w:val="Textoindependiente"/>
        <w:ind w:left="142"/>
        <w:jc w:val="both"/>
      </w:pPr>
      <w:r>
        <w:rPr>
          <w:b/>
        </w:rPr>
        <w:t xml:space="preserve">5.1.- </w:t>
      </w:r>
      <w:r>
        <w:t>Acta de nacimiento o documento equivalente, y</w:t>
      </w:r>
    </w:p>
    <w:p w:rsidR="00233F0E" w:rsidRDefault="00233F0E">
      <w:pPr>
        <w:pStyle w:val="Textoindependiente"/>
        <w:spacing w:before="1"/>
      </w:pPr>
    </w:p>
    <w:p w:rsidR="00233F0E" w:rsidRDefault="00C45CA4">
      <w:pPr>
        <w:pStyle w:val="Textoindependiente"/>
        <w:ind w:left="142" w:right="202"/>
        <w:jc w:val="both"/>
      </w:pPr>
      <w:r>
        <w:rPr>
          <w:b/>
        </w:rPr>
        <w:t>5.2.-</w:t>
      </w:r>
      <w:r>
        <w:rPr>
          <w:b/>
          <w:spacing w:val="-11"/>
        </w:rPr>
        <w:t xml:space="preserve"> </w:t>
      </w:r>
      <w:r>
        <w:t>Certificados,</w:t>
      </w:r>
      <w:r>
        <w:rPr>
          <w:spacing w:val="-9"/>
        </w:rPr>
        <w:t xml:space="preserve"> </w:t>
      </w:r>
      <w:r>
        <w:t>diplomas,</w:t>
      </w:r>
      <w:r>
        <w:rPr>
          <w:spacing w:val="-9"/>
        </w:rPr>
        <w:t xml:space="preserve"> </w:t>
      </w:r>
      <w:r>
        <w:t>constancias,</w:t>
      </w:r>
      <w:r>
        <w:rPr>
          <w:spacing w:val="-8"/>
        </w:rPr>
        <w:t xml:space="preserve"> </w:t>
      </w:r>
      <w:r>
        <w:t>títulos</w:t>
      </w:r>
      <w:r>
        <w:rPr>
          <w:spacing w:val="-9"/>
        </w:rPr>
        <w:t xml:space="preserve"> </w:t>
      </w:r>
      <w:r>
        <w:t>o</w:t>
      </w:r>
      <w:r>
        <w:rPr>
          <w:spacing w:val="-8"/>
        </w:rPr>
        <w:t xml:space="preserve"> </w:t>
      </w:r>
      <w:r>
        <w:t>grados</w:t>
      </w:r>
      <w:r>
        <w:rPr>
          <w:spacing w:val="-9"/>
        </w:rPr>
        <w:t xml:space="preserve"> </w:t>
      </w:r>
      <w:r>
        <w:t>que</w:t>
      </w:r>
      <w:r>
        <w:rPr>
          <w:spacing w:val="-9"/>
        </w:rPr>
        <w:t xml:space="preserve"> </w:t>
      </w:r>
      <w:r>
        <w:t>amparen</w:t>
      </w:r>
      <w:r>
        <w:rPr>
          <w:spacing w:val="-8"/>
        </w:rPr>
        <w:t xml:space="preserve"> </w:t>
      </w:r>
      <w:r>
        <w:t>los</w:t>
      </w:r>
      <w:r>
        <w:rPr>
          <w:spacing w:val="-9"/>
        </w:rPr>
        <w:t xml:space="preserve"> </w:t>
      </w:r>
      <w:r>
        <w:t>estudios objeto de la</w:t>
      </w:r>
      <w:r>
        <w:rPr>
          <w:spacing w:val="-3"/>
        </w:rPr>
        <w:t xml:space="preserve"> </w:t>
      </w:r>
      <w:r>
        <w:t>solicitud.</w:t>
      </w:r>
    </w:p>
    <w:p w:rsidR="00233F0E" w:rsidRDefault="00233F0E">
      <w:pPr>
        <w:pStyle w:val="Textoindependiente"/>
      </w:pPr>
    </w:p>
    <w:p w:rsidR="00233F0E" w:rsidRDefault="00C45CA4">
      <w:pPr>
        <w:pStyle w:val="Textoindependiente"/>
        <w:ind w:left="142" w:right="205"/>
        <w:jc w:val="both"/>
      </w:pPr>
      <w:r>
        <w:t>La verificación de aut</w:t>
      </w:r>
      <w:r>
        <w:t>enticidad de documentos expedidos fuera del sistema educativo nacional podrá llevarse a cabo a través de medios electrónicos.</w:t>
      </w:r>
    </w:p>
    <w:p w:rsidR="00233F0E" w:rsidRDefault="00C45CA4">
      <w:pPr>
        <w:spacing w:line="236" w:lineRule="exact"/>
        <w:ind w:right="201"/>
        <w:jc w:val="right"/>
        <w:rPr>
          <w:rFonts w:ascii="Times New Roman"/>
          <w:i/>
          <w:sz w:val="24"/>
        </w:rPr>
      </w:pPr>
      <w:r>
        <w:rPr>
          <w:rFonts w:ascii="Times New Roman"/>
          <w:i/>
          <w:color w:val="474BE8"/>
          <w:w w:val="80"/>
          <w:sz w:val="24"/>
        </w:rPr>
        <w:t>Lineamiento reformado DOF 18-04-2017</w:t>
      </w:r>
    </w:p>
    <w:p w:rsidR="00233F0E" w:rsidRDefault="00233F0E">
      <w:pPr>
        <w:spacing w:line="236" w:lineRule="exact"/>
        <w:jc w:val="right"/>
        <w:rPr>
          <w:rFonts w:ascii="Times New Roman"/>
          <w:sz w:val="24"/>
        </w:rPr>
        <w:sectPr w:rsidR="00233F0E">
          <w:pgSz w:w="12240" w:h="15840"/>
          <w:pgMar w:top="1340" w:right="1500" w:bottom="960" w:left="1560" w:header="0" w:footer="779" w:gutter="0"/>
          <w:cols w:space="720"/>
        </w:sectPr>
      </w:pPr>
    </w:p>
    <w:p w:rsidR="00233F0E" w:rsidRDefault="00C45CA4">
      <w:pPr>
        <w:pStyle w:val="Ttulo1"/>
        <w:numPr>
          <w:ilvl w:val="0"/>
          <w:numId w:val="1"/>
        </w:numPr>
        <w:tabs>
          <w:tab w:val="left" w:pos="678"/>
        </w:tabs>
        <w:spacing w:before="74"/>
        <w:ind w:left="3980" w:right="464" w:hanging="3572"/>
        <w:jc w:val="left"/>
      </w:pPr>
      <w:r>
        <w:t xml:space="preserve">DOCUMENTACIÓN QUE REQUERIRÁ TRADUCCIÓN LIBRE </w:t>
      </w:r>
      <w:r>
        <w:rPr>
          <w:spacing w:val="-3"/>
        </w:rPr>
        <w:t xml:space="preserve">AL </w:t>
      </w:r>
      <w:r>
        <w:t>IDIOMA ESPAÑOL</w:t>
      </w:r>
    </w:p>
    <w:p w:rsidR="00233F0E" w:rsidRDefault="00233F0E">
      <w:pPr>
        <w:pStyle w:val="Textoindependiente"/>
        <w:rPr>
          <w:b/>
        </w:rPr>
      </w:pPr>
    </w:p>
    <w:p w:rsidR="00233F0E" w:rsidRDefault="00C45CA4">
      <w:pPr>
        <w:pStyle w:val="Textoindependiente"/>
        <w:ind w:left="142" w:right="194"/>
        <w:jc w:val="both"/>
      </w:pPr>
      <w:r>
        <w:t>Las solicitudes</w:t>
      </w:r>
      <w:r>
        <w:t xml:space="preserve"> de revalidación de estudios de primaria y secundaria, así como de los tipos medio superior y superior deberán acompañarse de la traducción libre al español, de los siguientes documentos:</w:t>
      </w:r>
    </w:p>
    <w:p w:rsidR="00233F0E" w:rsidRDefault="00233F0E">
      <w:pPr>
        <w:pStyle w:val="Textoindependiente"/>
      </w:pPr>
    </w:p>
    <w:p w:rsidR="00233F0E" w:rsidRDefault="00C45CA4">
      <w:pPr>
        <w:pStyle w:val="Textoindependiente"/>
        <w:ind w:left="142"/>
        <w:jc w:val="both"/>
      </w:pPr>
      <w:r>
        <w:rPr>
          <w:b/>
        </w:rPr>
        <w:t xml:space="preserve">6.1.- </w:t>
      </w:r>
      <w:r>
        <w:t>Acta de nacimiento o documento equivalente, y</w:t>
      </w:r>
    </w:p>
    <w:p w:rsidR="00233F0E" w:rsidRDefault="00233F0E">
      <w:pPr>
        <w:pStyle w:val="Textoindependiente"/>
      </w:pPr>
    </w:p>
    <w:p w:rsidR="00233F0E" w:rsidRDefault="00C45CA4">
      <w:pPr>
        <w:pStyle w:val="Textoindependiente"/>
        <w:ind w:left="142" w:right="203"/>
        <w:jc w:val="both"/>
      </w:pPr>
      <w:r>
        <w:rPr>
          <w:b/>
        </w:rPr>
        <w:t xml:space="preserve">6.2.- </w:t>
      </w:r>
      <w:r>
        <w:t>Certific</w:t>
      </w:r>
      <w:r>
        <w:t>ados, boletas de calificaciones, diplomas, constancias, títulos o grados que amparen los estudios objeto de la solicitud.</w:t>
      </w:r>
    </w:p>
    <w:p w:rsidR="00233F0E" w:rsidRDefault="00C45CA4">
      <w:pPr>
        <w:spacing w:line="236" w:lineRule="exact"/>
        <w:ind w:right="199"/>
        <w:jc w:val="right"/>
        <w:rPr>
          <w:rFonts w:ascii="Times New Roman" w:hAnsi="Times New Roman"/>
          <w:i/>
          <w:sz w:val="24"/>
        </w:rPr>
      </w:pPr>
      <w:r>
        <w:rPr>
          <w:rFonts w:ascii="Times New Roman" w:hAnsi="Times New Roman"/>
          <w:i/>
          <w:color w:val="474BE8"/>
          <w:w w:val="80"/>
          <w:sz w:val="24"/>
        </w:rPr>
        <w:t>Denominación y contenido del Lineamiento reformados DOF 18-04-2017</w:t>
      </w:r>
    </w:p>
    <w:p w:rsidR="00233F0E" w:rsidRDefault="00233F0E">
      <w:pPr>
        <w:pStyle w:val="Textoindependiente"/>
        <w:spacing w:before="2"/>
        <w:rPr>
          <w:rFonts w:ascii="Times New Roman"/>
          <w:i/>
          <w:sz w:val="28"/>
        </w:rPr>
      </w:pPr>
    </w:p>
    <w:p w:rsidR="00233F0E" w:rsidRDefault="00C45CA4">
      <w:pPr>
        <w:pStyle w:val="Ttulo1"/>
        <w:numPr>
          <w:ilvl w:val="0"/>
          <w:numId w:val="1"/>
        </w:numPr>
        <w:tabs>
          <w:tab w:val="left" w:pos="2915"/>
        </w:tabs>
        <w:spacing w:line="256" w:lineRule="exact"/>
        <w:ind w:left="2914" w:hanging="270"/>
        <w:jc w:val="left"/>
      </w:pPr>
      <w:r>
        <w:t>SOLICITUD DE</w:t>
      </w:r>
      <w:r>
        <w:rPr>
          <w:spacing w:val="-3"/>
        </w:rPr>
        <w:t xml:space="preserve"> </w:t>
      </w:r>
      <w:r>
        <w:t>EXTRANJEROS</w:t>
      </w:r>
    </w:p>
    <w:p w:rsidR="00233F0E" w:rsidRDefault="00C45CA4">
      <w:pPr>
        <w:spacing w:line="256" w:lineRule="exact"/>
        <w:ind w:right="201"/>
        <w:jc w:val="right"/>
        <w:rPr>
          <w:rFonts w:ascii="Times New Roman"/>
          <w:i/>
          <w:sz w:val="24"/>
        </w:rPr>
      </w:pPr>
      <w:r>
        <w:rPr>
          <w:rFonts w:ascii="Times New Roman"/>
          <w:i/>
          <w:color w:val="474BE8"/>
          <w:w w:val="80"/>
          <w:sz w:val="24"/>
        </w:rPr>
        <w:t>Lineamiento derogado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014"/>
        </w:tabs>
        <w:ind w:left="2014"/>
        <w:jc w:val="left"/>
      </w:pPr>
      <w:r>
        <w:t>DEVOLUCIÓN DE DOCUMENTOS</w:t>
      </w:r>
      <w:r>
        <w:rPr>
          <w:spacing w:val="-5"/>
        </w:rPr>
        <w:t xml:space="preserve"> </w:t>
      </w:r>
      <w:r>
        <w:t>ORIGINALES</w:t>
      </w:r>
    </w:p>
    <w:p w:rsidR="00233F0E" w:rsidRDefault="00233F0E">
      <w:pPr>
        <w:pStyle w:val="Textoindependiente"/>
        <w:rPr>
          <w:b/>
        </w:rPr>
      </w:pPr>
    </w:p>
    <w:p w:rsidR="00233F0E" w:rsidRDefault="00C45CA4">
      <w:pPr>
        <w:pStyle w:val="Textoindependiente"/>
        <w:ind w:left="142" w:right="202"/>
        <w:jc w:val="both"/>
      </w:pPr>
      <w:r>
        <w:t>La autoridad educativa, la(s) Institución(es) Delegada(s) o la(s) Institución(es) Autorizada(s), al recibir la solicitud, cotejarán los documentos originales que presente el interesado con las copias fotostáticas que ac</w:t>
      </w:r>
      <w:r>
        <w:t>ompañe, devolviéndole en ese acto, la documentación original. Dichas fotocopias no serán necesarias cuando el cotejo se realice respecto de documentación digitalizada, en aquellos casos en que exista instrumentado un proceso sistematizado de atención de so</w:t>
      </w:r>
      <w:r>
        <w:t>licitudes.</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3184"/>
        </w:tabs>
        <w:ind w:left="3183" w:hanging="270"/>
        <w:jc w:val="left"/>
      </w:pPr>
      <w:r>
        <w:t>DOCUMENTACIÓN</w:t>
      </w:r>
      <w:r>
        <w:rPr>
          <w:spacing w:val="1"/>
        </w:rPr>
        <w:t xml:space="preserve"> </w:t>
      </w:r>
      <w:r>
        <w:t>FALSA</w:t>
      </w:r>
    </w:p>
    <w:p w:rsidR="00233F0E" w:rsidRDefault="00233F0E">
      <w:pPr>
        <w:pStyle w:val="Textoindependiente"/>
        <w:rPr>
          <w:b/>
        </w:rPr>
      </w:pPr>
    </w:p>
    <w:p w:rsidR="00233F0E" w:rsidRDefault="00C45CA4">
      <w:pPr>
        <w:pStyle w:val="Textoindependiente"/>
        <w:ind w:left="142" w:right="198"/>
        <w:jc w:val="both"/>
      </w:pPr>
      <w:r>
        <w:rPr>
          <w:spacing w:val="4"/>
        </w:rPr>
        <w:t xml:space="preserve">Cuando </w:t>
      </w:r>
      <w:r>
        <w:t xml:space="preserve">la </w:t>
      </w:r>
      <w:r>
        <w:rPr>
          <w:spacing w:val="3"/>
        </w:rPr>
        <w:t xml:space="preserve">autoridad </w:t>
      </w:r>
      <w:r>
        <w:rPr>
          <w:spacing w:val="4"/>
        </w:rPr>
        <w:t xml:space="preserve">educativa, </w:t>
      </w:r>
      <w:r>
        <w:rPr>
          <w:spacing w:val="3"/>
        </w:rPr>
        <w:t xml:space="preserve">la(s) </w:t>
      </w:r>
      <w:r>
        <w:t xml:space="preserve">Institución(es) Delegada(s) o la(s) Institución(es) Autorizada(s) </w:t>
      </w:r>
      <w:r>
        <w:rPr>
          <w:spacing w:val="3"/>
        </w:rPr>
        <w:t xml:space="preserve">tengan dudas respecto </w:t>
      </w:r>
      <w:r>
        <w:rPr>
          <w:spacing w:val="2"/>
        </w:rPr>
        <w:t xml:space="preserve">de </w:t>
      </w:r>
      <w:r>
        <w:t xml:space="preserve">la </w:t>
      </w:r>
      <w:r>
        <w:rPr>
          <w:spacing w:val="3"/>
        </w:rPr>
        <w:t xml:space="preserve">validez </w:t>
      </w:r>
      <w:r>
        <w:rPr>
          <w:spacing w:val="2"/>
        </w:rPr>
        <w:t xml:space="preserve">de </w:t>
      </w:r>
      <w:r>
        <w:t xml:space="preserve">la </w:t>
      </w:r>
      <w:r>
        <w:rPr>
          <w:spacing w:val="4"/>
        </w:rPr>
        <w:t xml:space="preserve">documentación relacionada </w:t>
      </w:r>
      <w:r>
        <w:rPr>
          <w:spacing w:val="3"/>
        </w:rPr>
        <w:t>con una solicit</w:t>
      </w:r>
      <w:r>
        <w:rPr>
          <w:spacing w:val="3"/>
        </w:rPr>
        <w:t xml:space="preserve">ud, verificarán </w:t>
      </w:r>
      <w:r>
        <w:t xml:space="preserve">su </w:t>
      </w:r>
      <w:r>
        <w:rPr>
          <w:spacing w:val="4"/>
        </w:rPr>
        <w:t xml:space="preserve">autenticidad </w:t>
      </w:r>
      <w:r>
        <w:t xml:space="preserve">a </w:t>
      </w:r>
      <w:r>
        <w:rPr>
          <w:spacing w:val="3"/>
        </w:rPr>
        <w:t xml:space="preserve">través </w:t>
      </w:r>
      <w:r>
        <w:rPr>
          <w:spacing w:val="2"/>
        </w:rPr>
        <w:t xml:space="preserve">de </w:t>
      </w:r>
      <w:r>
        <w:t xml:space="preserve">la </w:t>
      </w:r>
      <w:r>
        <w:rPr>
          <w:spacing w:val="4"/>
        </w:rPr>
        <w:t xml:space="preserve">institución </w:t>
      </w:r>
      <w:r>
        <w:t xml:space="preserve">o </w:t>
      </w:r>
      <w:r>
        <w:rPr>
          <w:spacing w:val="3"/>
        </w:rPr>
        <w:t xml:space="preserve">autoridad </w:t>
      </w:r>
      <w:r>
        <w:rPr>
          <w:spacing w:val="2"/>
        </w:rPr>
        <w:t>que</w:t>
      </w:r>
      <w:r>
        <w:rPr>
          <w:spacing w:val="61"/>
        </w:rPr>
        <w:t xml:space="preserve"> </w:t>
      </w:r>
      <w:r>
        <w:rPr>
          <w:spacing w:val="3"/>
        </w:rPr>
        <w:t>corresponda.</w:t>
      </w:r>
    </w:p>
    <w:p w:rsidR="00233F0E" w:rsidRDefault="00C45CA4">
      <w:pPr>
        <w:spacing w:line="237" w:lineRule="exact"/>
        <w:ind w:left="6109"/>
        <w:rPr>
          <w:rFonts w:ascii="Times New Roman" w:hAnsi="Times New Roman"/>
          <w:i/>
          <w:sz w:val="24"/>
        </w:rPr>
      </w:pPr>
      <w:r>
        <w:rPr>
          <w:rFonts w:ascii="Times New Roman" w:hAnsi="Times New Roman"/>
          <w:i/>
          <w:color w:val="474BE8"/>
          <w:w w:val="85"/>
          <w:sz w:val="24"/>
        </w:rPr>
        <w:t>Párrafo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203"/>
        <w:jc w:val="both"/>
      </w:pPr>
      <w:r>
        <w:t>De comprobarse que la documentación es falsa se dará parte a las autoridades competentes para los efectos legales que procedan.</w:t>
      </w:r>
    </w:p>
    <w:p w:rsidR="00233F0E" w:rsidRDefault="00233F0E">
      <w:pPr>
        <w:pStyle w:val="Textoindependiente"/>
      </w:pPr>
    </w:p>
    <w:p w:rsidR="00233F0E" w:rsidRDefault="00C45CA4">
      <w:pPr>
        <w:pStyle w:val="Ttulo1"/>
        <w:numPr>
          <w:ilvl w:val="0"/>
          <w:numId w:val="1"/>
        </w:numPr>
        <w:tabs>
          <w:tab w:val="left" w:pos="2509"/>
        </w:tabs>
        <w:ind w:left="2509" w:hanging="404"/>
        <w:jc w:val="left"/>
      </w:pPr>
      <w:r>
        <w:t>PREVENCIONES A LOS</w:t>
      </w:r>
      <w:r>
        <w:rPr>
          <w:spacing w:val="-8"/>
        </w:rPr>
        <w:t xml:space="preserve"> </w:t>
      </w:r>
      <w:r>
        <w:t>INTERESADOS</w:t>
      </w:r>
    </w:p>
    <w:p w:rsidR="00233F0E" w:rsidRDefault="00233F0E">
      <w:pPr>
        <w:pStyle w:val="Textoindependiente"/>
        <w:rPr>
          <w:b/>
        </w:rPr>
      </w:pPr>
    </w:p>
    <w:p w:rsidR="00233F0E" w:rsidRDefault="00C45CA4">
      <w:pPr>
        <w:pStyle w:val="Textoindependiente"/>
        <w:ind w:left="142" w:right="202"/>
        <w:jc w:val="both"/>
      </w:pPr>
      <w:r>
        <w:t>La autoridad educativa, la(s) Institución(es) Delegada(s) o la(s) Institución(es) Autorizada(s) deberán prevenir al interesado por una sola vez para que dentro del plazo de ocho días hábiles desahogue la prevención que se le</w:t>
      </w:r>
      <w:r>
        <w:t xml:space="preserve"> formule cuando:</w:t>
      </w:r>
    </w:p>
    <w:p w:rsidR="00233F0E" w:rsidRDefault="00C45CA4">
      <w:pPr>
        <w:spacing w:line="236" w:lineRule="exact"/>
        <w:ind w:left="6109"/>
        <w:rPr>
          <w:rFonts w:ascii="Times New Roman" w:hAnsi="Times New Roman"/>
          <w:i/>
          <w:sz w:val="24"/>
        </w:rPr>
      </w:pPr>
      <w:r>
        <w:rPr>
          <w:rFonts w:ascii="Times New Roman" w:hAnsi="Times New Roman"/>
          <w:i/>
          <w:color w:val="474BE8"/>
          <w:w w:val="85"/>
          <w:sz w:val="24"/>
        </w:rPr>
        <w:t>Párrafo reformado DOF 18-04-2017</w:t>
      </w:r>
    </w:p>
    <w:p w:rsidR="00233F0E" w:rsidRDefault="00233F0E">
      <w:pPr>
        <w:spacing w:line="236" w:lineRule="exact"/>
        <w:rPr>
          <w:rFonts w:ascii="Times New Roman" w:hAnsi="Times New Roman"/>
          <w:sz w:val="24"/>
        </w:rPr>
        <w:sectPr w:rsidR="00233F0E">
          <w:pgSz w:w="12240" w:h="15840"/>
          <w:pgMar w:top="1340" w:right="1500" w:bottom="960" w:left="1560" w:header="0" w:footer="779" w:gutter="0"/>
          <w:cols w:space="720"/>
        </w:sectPr>
      </w:pPr>
    </w:p>
    <w:p w:rsidR="00233F0E" w:rsidRDefault="00C45CA4">
      <w:pPr>
        <w:pStyle w:val="Textoindependiente"/>
        <w:spacing w:before="74"/>
        <w:ind w:left="142" w:right="207"/>
        <w:jc w:val="both"/>
      </w:pPr>
      <w:r>
        <w:rPr>
          <w:b/>
        </w:rPr>
        <w:t xml:space="preserve">10.1.- </w:t>
      </w:r>
      <w:r>
        <w:t>La solicitud no contenga los datos que establece este Acuerdo o éstos sean ilegibles, o</w:t>
      </w:r>
    </w:p>
    <w:p w:rsidR="00233F0E" w:rsidRDefault="00233F0E">
      <w:pPr>
        <w:pStyle w:val="Textoindependiente"/>
      </w:pPr>
    </w:p>
    <w:p w:rsidR="00233F0E" w:rsidRDefault="00C45CA4">
      <w:pPr>
        <w:pStyle w:val="Textoindependiente"/>
        <w:ind w:left="142" w:right="205"/>
        <w:jc w:val="both"/>
      </w:pPr>
      <w:r>
        <w:rPr>
          <w:b/>
        </w:rPr>
        <w:t xml:space="preserve">10.2.- </w:t>
      </w:r>
      <w:r>
        <w:t xml:space="preserve">La solicitud no se acompañe de la documentación que establece el presente Acuerdo o ésta </w:t>
      </w:r>
      <w:r>
        <w:t>sea ilegible.</w:t>
      </w:r>
    </w:p>
    <w:p w:rsidR="00233F0E" w:rsidRDefault="00233F0E">
      <w:pPr>
        <w:pStyle w:val="Textoindependiente"/>
      </w:pPr>
    </w:p>
    <w:p w:rsidR="00233F0E" w:rsidRDefault="00C45CA4">
      <w:pPr>
        <w:pStyle w:val="Textoindependiente"/>
        <w:ind w:left="142" w:right="198"/>
        <w:jc w:val="both"/>
      </w:pPr>
      <w:r>
        <w:t xml:space="preserve">Notificada la prevención que al efecto se formule, se suspenderá el plazo para </w:t>
      </w:r>
      <w:r>
        <w:rPr>
          <w:spacing w:val="-2"/>
        </w:rPr>
        <w:t xml:space="preserve">que </w:t>
      </w:r>
      <w:r>
        <w:t xml:space="preserve">la autoridad educativa, la(s) Institución(es) Delegada(s) o la(s) Institución(es) Autorizada(s), resuelvan la solicitud y se reanudará a partir del día hábil </w:t>
      </w:r>
      <w:r>
        <w:t>inmediato siguiente</w:t>
      </w:r>
      <w:r>
        <w:rPr>
          <w:spacing w:val="-8"/>
        </w:rPr>
        <w:t xml:space="preserve"> </w:t>
      </w:r>
      <w:r>
        <w:t>a</w:t>
      </w:r>
      <w:r>
        <w:rPr>
          <w:spacing w:val="-8"/>
        </w:rPr>
        <w:t xml:space="preserve"> </w:t>
      </w:r>
      <w:r>
        <w:t>aquél</w:t>
      </w:r>
      <w:r>
        <w:rPr>
          <w:spacing w:val="-9"/>
        </w:rPr>
        <w:t xml:space="preserve"> </w:t>
      </w:r>
      <w:r>
        <w:t>en</w:t>
      </w:r>
      <w:r>
        <w:rPr>
          <w:spacing w:val="-8"/>
        </w:rPr>
        <w:t xml:space="preserve"> </w:t>
      </w:r>
      <w:r>
        <w:t>que</w:t>
      </w:r>
      <w:r>
        <w:rPr>
          <w:spacing w:val="-8"/>
        </w:rPr>
        <w:t xml:space="preserve"> </w:t>
      </w:r>
      <w:r>
        <w:t>el</w:t>
      </w:r>
      <w:r>
        <w:rPr>
          <w:spacing w:val="-6"/>
        </w:rPr>
        <w:t xml:space="preserve"> </w:t>
      </w:r>
      <w:r>
        <w:t>interesado</w:t>
      </w:r>
      <w:r>
        <w:rPr>
          <w:spacing w:val="-8"/>
        </w:rPr>
        <w:t xml:space="preserve"> </w:t>
      </w:r>
      <w:r>
        <w:t>cumpla</w:t>
      </w:r>
      <w:r>
        <w:rPr>
          <w:spacing w:val="-6"/>
        </w:rPr>
        <w:t xml:space="preserve"> </w:t>
      </w:r>
      <w:r>
        <w:t>con</w:t>
      </w:r>
      <w:r>
        <w:rPr>
          <w:spacing w:val="-8"/>
        </w:rPr>
        <w:t xml:space="preserve"> </w:t>
      </w:r>
      <w:r>
        <w:t>el</w:t>
      </w:r>
      <w:r>
        <w:rPr>
          <w:spacing w:val="-9"/>
        </w:rPr>
        <w:t xml:space="preserve"> </w:t>
      </w:r>
      <w:r>
        <w:t>objeto</w:t>
      </w:r>
      <w:r>
        <w:rPr>
          <w:spacing w:val="-8"/>
        </w:rPr>
        <w:t xml:space="preserve"> </w:t>
      </w:r>
      <w:r>
        <w:t>de</w:t>
      </w:r>
      <w:r>
        <w:rPr>
          <w:spacing w:val="-7"/>
        </w:rPr>
        <w:t xml:space="preserve"> </w:t>
      </w:r>
      <w:r>
        <w:t>la</w:t>
      </w:r>
      <w:r>
        <w:rPr>
          <w:spacing w:val="-9"/>
        </w:rPr>
        <w:t xml:space="preserve"> </w:t>
      </w:r>
      <w:r>
        <w:t>prevención.</w:t>
      </w:r>
      <w:r>
        <w:rPr>
          <w:spacing w:val="-9"/>
        </w:rPr>
        <w:t xml:space="preserve"> </w:t>
      </w:r>
      <w:r>
        <w:t>De</w:t>
      </w:r>
      <w:r>
        <w:rPr>
          <w:spacing w:val="-8"/>
        </w:rPr>
        <w:t xml:space="preserve"> </w:t>
      </w:r>
      <w:r>
        <w:t>no realizarse</w:t>
      </w:r>
      <w:r>
        <w:rPr>
          <w:spacing w:val="-12"/>
        </w:rPr>
        <w:t xml:space="preserve"> </w:t>
      </w:r>
      <w:r>
        <w:t>la</w:t>
      </w:r>
      <w:r>
        <w:rPr>
          <w:spacing w:val="-11"/>
        </w:rPr>
        <w:t xml:space="preserve"> </w:t>
      </w:r>
      <w:r>
        <w:t>prevención</w:t>
      </w:r>
      <w:r>
        <w:rPr>
          <w:spacing w:val="-10"/>
        </w:rPr>
        <w:t xml:space="preserve"> </w:t>
      </w:r>
      <w:r>
        <w:t>referida</w:t>
      </w:r>
      <w:r>
        <w:rPr>
          <w:spacing w:val="-13"/>
        </w:rPr>
        <w:t xml:space="preserve"> </w:t>
      </w:r>
      <w:r>
        <w:t>no</w:t>
      </w:r>
      <w:r>
        <w:rPr>
          <w:spacing w:val="-11"/>
        </w:rPr>
        <w:t xml:space="preserve"> </w:t>
      </w:r>
      <w:r>
        <w:t>se</w:t>
      </w:r>
      <w:r>
        <w:rPr>
          <w:spacing w:val="-11"/>
        </w:rPr>
        <w:t xml:space="preserve"> </w:t>
      </w:r>
      <w:r>
        <w:t>podrá</w:t>
      </w:r>
      <w:r>
        <w:rPr>
          <w:spacing w:val="-14"/>
        </w:rPr>
        <w:t xml:space="preserve"> </w:t>
      </w:r>
      <w:r>
        <w:t>desechar</w:t>
      </w:r>
      <w:r>
        <w:rPr>
          <w:spacing w:val="-12"/>
        </w:rPr>
        <w:t xml:space="preserve"> </w:t>
      </w:r>
      <w:r>
        <w:t>el</w:t>
      </w:r>
      <w:r>
        <w:rPr>
          <w:spacing w:val="-12"/>
        </w:rPr>
        <w:t xml:space="preserve"> </w:t>
      </w:r>
      <w:r>
        <w:t>trámite</w:t>
      </w:r>
      <w:r>
        <w:rPr>
          <w:spacing w:val="-13"/>
        </w:rPr>
        <w:t xml:space="preserve"> </w:t>
      </w:r>
      <w:r>
        <w:t>argumentando</w:t>
      </w:r>
      <w:r>
        <w:rPr>
          <w:spacing w:val="-11"/>
        </w:rPr>
        <w:t xml:space="preserve"> </w:t>
      </w:r>
      <w:r>
        <w:t>que está incompleto.</w:t>
      </w:r>
    </w:p>
    <w:p w:rsidR="00233F0E" w:rsidRDefault="00C45CA4">
      <w:pPr>
        <w:spacing w:line="237" w:lineRule="exact"/>
        <w:ind w:left="6109"/>
        <w:rPr>
          <w:rFonts w:ascii="Times New Roman" w:hAnsi="Times New Roman"/>
          <w:i/>
          <w:sz w:val="24"/>
        </w:rPr>
      </w:pPr>
      <w:r>
        <w:rPr>
          <w:rFonts w:ascii="Times New Roman" w:hAnsi="Times New Roman"/>
          <w:i/>
          <w:color w:val="474BE8"/>
          <w:w w:val="85"/>
          <w:sz w:val="24"/>
        </w:rPr>
        <w:t>Párrafo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637"/>
        </w:tabs>
        <w:ind w:left="2636" w:right="63" w:hanging="2637"/>
        <w:jc w:val="left"/>
      </w:pPr>
      <w:r>
        <w:t>DESECHAMIENTO DE LA</w:t>
      </w:r>
      <w:r>
        <w:rPr>
          <w:spacing w:val="-9"/>
        </w:rPr>
        <w:t xml:space="preserve"> </w:t>
      </w:r>
      <w:r>
        <w:t>SOLICITUD</w:t>
      </w:r>
    </w:p>
    <w:p w:rsidR="00233F0E" w:rsidRDefault="00233F0E">
      <w:pPr>
        <w:pStyle w:val="Textoindependiente"/>
        <w:rPr>
          <w:b/>
        </w:rPr>
      </w:pPr>
    </w:p>
    <w:p w:rsidR="00233F0E" w:rsidRDefault="00C45CA4">
      <w:pPr>
        <w:pStyle w:val="Textoindependiente"/>
        <w:ind w:left="142"/>
        <w:jc w:val="both"/>
      </w:pPr>
      <w:r>
        <w:t>La solicitud se desechará en cualquiera de los casos siguientes:</w:t>
      </w:r>
    </w:p>
    <w:p w:rsidR="00233F0E" w:rsidRDefault="00233F0E">
      <w:pPr>
        <w:pStyle w:val="Textoindependiente"/>
      </w:pPr>
    </w:p>
    <w:p w:rsidR="00233F0E" w:rsidRDefault="00C45CA4">
      <w:pPr>
        <w:pStyle w:val="Textoindependiente"/>
        <w:ind w:left="142" w:right="202"/>
        <w:jc w:val="both"/>
      </w:pPr>
      <w:r>
        <w:rPr>
          <w:b/>
        </w:rPr>
        <w:t xml:space="preserve">11.1.- </w:t>
      </w:r>
      <w:r>
        <w:t>Si el interesado no desahoga la prevención que le formule la autoridad educativa, la(s) Institución(es) Delegada(s) o la(s) Institución(es) Autorizada(s) al término del pla</w:t>
      </w:r>
      <w:r>
        <w:t>zo señalado en el lineamiento anterior;</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pPr>
      <w:r>
        <w:rPr>
          <w:b/>
        </w:rPr>
        <w:t xml:space="preserve">11.2.- </w:t>
      </w:r>
      <w:r>
        <w:t>Si se advierten datos falsos en la solicitud, o</w:t>
      </w:r>
    </w:p>
    <w:p w:rsidR="00233F0E" w:rsidRDefault="00233F0E">
      <w:pPr>
        <w:pStyle w:val="Textoindependiente"/>
        <w:spacing w:before="11"/>
        <w:rPr>
          <w:sz w:val="15"/>
        </w:rPr>
      </w:pPr>
    </w:p>
    <w:p w:rsidR="00233F0E" w:rsidRDefault="00C45CA4">
      <w:pPr>
        <w:pStyle w:val="Textoindependiente"/>
        <w:spacing w:before="92"/>
        <w:ind w:left="142"/>
        <w:jc w:val="both"/>
      </w:pPr>
      <w:r>
        <w:rPr>
          <w:b/>
        </w:rPr>
        <w:t xml:space="preserve">11.3.- </w:t>
      </w:r>
      <w:r>
        <w:t>Si se acompaña a la solicitud documentación falsa.</w:t>
      </w:r>
    </w:p>
    <w:p w:rsidR="00233F0E" w:rsidRDefault="00233F0E">
      <w:pPr>
        <w:pStyle w:val="Textoindependiente"/>
      </w:pPr>
    </w:p>
    <w:p w:rsidR="00233F0E" w:rsidRDefault="00C45CA4">
      <w:pPr>
        <w:pStyle w:val="Ttulo1"/>
        <w:numPr>
          <w:ilvl w:val="0"/>
          <w:numId w:val="1"/>
        </w:numPr>
        <w:tabs>
          <w:tab w:val="left" w:pos="3080"/>
        </w:tabs>
        <w:spacing w:before="1"/>
        <w:ind w:left="3079" w:hanging="403"/>
        <w:jc w:val="left"/>
      </w:pPr>
      <w:r>
        <w:t>RECURSOS ADMINISTRATIVOS</w:t>
      </w:r>
    </w:p>
    <w:p w:rsidR="00233F0E" w:rsidRDefault="00233F0E">
      <w:pPr>
        <w:pStyle w:val="Textoindependiente"/>
        <w:rPr>
          <w:b/>
        </w:rPr>
      </w:pPr>
    </w:p>
    <w:p w:rsidR="00233F0E" w:rsidRDefault="00C45CA4">
      <w:pPr>
        <w:pStyle w:val="Textoindependiente"/>
        <w:ind w:left="142" w:right="203"/>
        <w:jc w:val="both"/>
      </w:pPr>
      <w:r>
        <w:t>El</w:t>
      </w:r>
      <w:r>
        <w:rPr>
          <w:spacing w:val="-11"/>
        </w:rPr>
        <w:t xml:space="preserve"> </w:t>
      </w:r>
      <w:r>
        <w:t>interesado</w:t>
      </w:r>
      <w:r>
        <w:rPr>
          <w:spacing w:val="-8"/>
        </w:rPr>
        <w:t xml:space="preserve"> </w:t>
      </w:r>
      <w:r>
        <w:t>podrá</w:t>
      </w:r>
      <w:r>
        <w:rPr>
          <w:spacing w:val="-9"/>
        </w:rPr>
        <w:t xml:space="preserve"> </w:t>
      </w:r>
      <w:r>
        <w:t>impugnar</w:t>
      </w:r>
      <w:r>
        <w:rPr>
          <w:spacing w:val="-11"/>
        </w:rPr>
        <w:t xml:space="preserve"> </w:t>
      </w:r>
      <w:r>
        <w:t>la</w:t>
      </w:r>
      <w:r>
        <w:rPr>
          <w:spacing w:val="-9"/>
        </w:rPr>
        <w:t xml:space="preserve"> </w:t>
      </w:r>
      <w:r>
        <w:t>resolución</w:t>
      </w:r>
      <w:r>
        <w:rPr>
          <w:spacing w:val="-8"/>
        </w:rPr>
        <w:t xml:space="preserve"> </w:t>
      </w:r>
      <w:r>
        <w:t>que</w:t>
      </w:r>
      <w:r>
        <w:rPr>
          <w:spacing w:val="-8"/>
        </w:rPr>
        <w:t xml:space="preserve"> </w:t>
      </w:r>
      <w:r>
        <w:t>recaiga</w:t>
      </w:r>
      <w:r>
        <w:rPr>
          <w:spacing w:val="-9"/>
        </w:rPr>
        <w:t xml:space="preserve"> </w:t>
      </w:r>
      <w:r>
        <w:t>a</w:t>
      </w:r>
      <w:r>
        <w:rPr>
          <w:spacing w:val="-8"/>
        </w:rPr>
        <w:t xml:space="preserve"> </w:t>
      </w:r>
      <w:r>
        <w:t>su</w:t>
      </w:r>
      <w:r>
        <w:rPr>
          <w:spacing w:val="-8"/>
        </w:rPr>
        <w:t xml:space="preserve"> </w:t>
      </w:r>
      <w:r>
        <w:t>solicitud,</w:t>
      </w:r>
      <w:r>
        <w:rPr>
          <w:spacing w:val="-10"/>
        </w:rPr>
        <w:t xml:space="preserve"> </w:t>
      </w:r>
      <w:r>
        <w:t>conforme</w:t>
      </w:r>
      <w:r>
        <w:rPr>
          <w:spacing w:val="-8"/>
        </w:rPr>
        <w:t xml:space="preserve"> </w:t>
      </w:r>
      <w:r>
        <w:t>a</w:t>
      </w:r>
      <w:r>
        <w:rPr>
          <w:spacing w:val="-8"/>
        </w:rPr>
        <w:t xml:space="preserve"> </w:t>
      </w:r>
      <w:r>
        <w:t>lo establecido en la legislación que resulte</w:t>
      </w:r>
      <w:r>
        <w:rPr>
          <w:spacing w:val="-6"/>
        </w:rPr>
        <w:t xml:space="preserve"> </w:t>
      </w:r>
      <w:r>
        <w:t>aplicable.</w:t>
      </w:r>
    </w:p>
    <w:p w:rsidR="00233F0E" w:rsidRDefault="00233F0E">
      <w:pPr>
        <w:pStyle w:val="Textoindependiente"/>
      </w:pPr>
    </w:p>
    <w:p w:rsidR="00233F0E" w:rsidRDefault="00C45CA4">
      <w:pPr>
        <w:pStyle w:val="Ttulo1"/>
        <w:ind w:left="3766" w:right="820" w:hanging="2987"/>
      </w:pPr>
      <w:r>
        <w:t>12 BIS. REVISIÓN DEL DICTAMEN OTORGADO POR INSTITUCIÓN AUTORIZADA</w:t>
      </w:r>
    </w:p>
    <w:p w:rsidR="00233F0E" w:rsidRDefault="00233F0E">
      <w:pPr>
        <w:pStyle w:val="Textoindependiente"/>
        <w:rPr>
          <w:b/>
        </w:rPr>
      </w:pPr>
    </w:p>
    <w:p w:rsidR="00233F0E" w:rsidRDefault="00C45CA4">
      <w:pPr>
        <w:pStyle w:val="Textoindependiente"/>
        <w:ind w:left="142" w:right="196"/>
        <w:jc w:val="both"/>
      </w:pPr>
      <w:r>
        <w:t>En</w:t>
      </w:r>
      <w:r>
        <w:rPr>
          <w:spacing w:val="-17"/>
        </w:rPr>
        <w:t xml:space="preserve"> </w:t>
      </w:r>
      <w:r>
        <w:t>caso</w:t>
      </w:r>
      <w:r>
        <w:rPr>
          <w:spacing w:val="-17"/>
        </w:rPr>
        <w:t xml:space="preserve"> </w:t>
      </w:r>
      <w:r>
        <w:t>de</w:t>
      </w:r>
      <w:r>
        <w:rPr>
          <w:spacing w:val="-18"/>
        </w:rPr>
        <w:t xml:space="preserve"> </w:t>
      </w:r>
      <w:r>
        <w:t>existir</w:t>
      </w:r>
      <w:r>
        <w:rPr>
          <w:spacing w:val="-18"/>
        </w:rPr>
        <w:t xml:space="preserve"> </w:t>
      </w:r>
      <w:r>
        <w:t>desacuerdo</w:t>
      </w:r>
      <w:r>
        <w:rPr>
          <w:spacing w:val="-18"/>
        </w:rPr>
        <w:t xml:space="preserve"> </w:t>
      </w:r>
      <w:r>
        <w:t>con</w:t>
      </w:r>
      <w:r>
        <w:rPr>
          <w:spacing w:val="-18"/>
        </w:rPr>
        <w:t xml:space="preserve"> </w:t>
      </w:r>
      <w:r>
        <w:t>el</w:t>
      </w:r>
      <w:r>
        <w:rPr>
          <w:spacing w:val="-19"/>
        </w:rPr>
        <w:t xml:space="preserve"> </w:t>
      </w:r>
      <w:r>
        <w:t>dictamen</w:t>
      </w:r>
      <w:r>
        <w:rPr>
          <w:spacing w:val="-18"/>
        </w:rPr>
        <w:t xml:space="preserve"> </w:t>
      </w:r>
      <w:r>
        <w:t>de</w:t>
      </w:r>
      <w:r>
        <w:rPr>
          <w:spacing w:val="-18"/>
        </w:rPr>
        <w:t xml:space="preserve"> </w:t>
      </w:r>
      <w:r>
        <w:t>revalidación</w:t>
      </w:r>
      <w:r>
        <w:rPr>
          <w:spacing w:val="-17"/>
        </w:rPr>
        <w:t xml:space="preserve"> </w:t>
      </w:r>
      <w:r>
        <w:t>o</w:t>
      </w:r>
      <w:r>
        <w:rPr>
          <w:spacing w:val="-18"/>
        </w:rPr>
        <w:t xml:space="preserve"> </w:t>
      </w:r>
      <w:r>
        <w:t>equivalencia</w:t>
      </w:r>
      <w:r>
        <w:rPr>
          <w:spacing w:val="-16"/>
        </w:rPr>
        <w:t xml:space="preserve"> </w:t>
      </w:r>
      <w:r>
        <w:t>parcial que</w:t>
      </w:r>
      <w:r>
        <w:rPr>
          <w:spacing w:val="-17"/>
        </w:rPr>
        <w:t xml:space="preserve"> </w:t>
      </w:r>
      <w:r>
        <w:t>otorgue</w:t>
      </w:r>
      <w:r>
        <w:rPr>
          <w:spacing w:val="-16"/>
        </w:rPr>
        <w:t xml:space="preserve"> </w:t>
      </w:r>
      <w:r>
        <w:t>la</w:t>
      </w:r>
      <w:r>
        <w:rPr>
          <w:spacing w:val="-19"/>
        </w:rPr>
        <w:t xml:space="preserve"> </w:t>
      </w:r>
      <w:r>
        <w:t>Institución</w:t>
      </w:r>
      <w:r>
        <w:rPr>
          <w:spacing w:val="-15"/>
        </w:rPr>
        <w:t xml:space="preserve"> </w:t>
      </w:r>
      <w:r>
        <w:t>Autorizada,</w:t>
      </w:r>
      <w:r>
        <w:rPr>
          <w:spacing w:val="-17"/>
        </w:rPr>
        <w:t xml:space="preserve"> </w:t>
      </w:r>
      <w:r>
        <w:t>el</w:t>
      </w:r>
      <w:r>
        <w:rPr>
          <w:spacing w:val="-17"/>
        </w:rPr>
        <w:t xml:space="preserve"> </w:t>
      </w:r>
      <w:r>
        <w:t>interesado</w:t>
      </w:r>
      <w:r>
        <w:rPr>
          <w:spacing w:val="-18"/>
        </w:rPr>
        <w:t xml:space="preserve"> </w:t>
      </w:r>
      <w:r>
        <w:t>podrá</w:t>
      </w:r>
      <w:r>
        <w:rPr>
          <w:spacing w:val="-20"/>
        </w:rPr>
        <w:t xml:space="preserve"> </w:t>
      </w:r>
      <w:r>
        <w:t>solicitar</w:t>
      </w:r>
      <w:r>
        <w:rPr>
          <w:spacing w:val="-17"/>
        </w:rPr>
        <w:t xml:space="preserve"> </w:t>
      </w:r>
      <w:r>
        <w:t>la</w:t>
      </w:r>
      <w:r>
        <w:rPr>
          <w:spacing w:val="-16"/>
        </w:rPr>
        <w:t xml:space="preserve"> </w:t>
      </w:r>
      <w:r>
        <w:t>reconsideración del dictamen ante la propia institución que lo emitió, la cual deberá emitir, en un plazo no mayor a cinco días hábiles, un nuevo dictamen ratificando o modificando el emit</w:t>
      </w:r>
      <w:r>
        <w:t>ido</w:t>
      </w:r>
      <w:r>
        <w:rPr>
          <w:spacing w:val="-3"/>
        </w:rPr>
        <w:t xml:space="preserve"> </w:t>
      </w:r>
      <w:r>
        <w:t>originalmente.</w:t>
      </w:r>
    </w:p>
    <w:p w:rsidR="00233F0E" w:rsidRDefault="00233F0E">
      <w:pPr>
        <w:pStyle w:val="Textoindependiente"/>
      </w:pPr>
    </w:p>
    <w:p w:rsidR="00233F0E" w:rsidRDefault="00C45CA4">
      <w:pPr>
        <w:pStyle w:val="Textoindependiente"/>
        <w:spacing w:before="1"/>
        <w:ind w:left="142" w:right="197"/>
        <w:jc w:val="both"/>
      </w:pPr>
      <w:r>
        <w:t>Si persiste el desacuerdo, el interesado podrá acudir ante la autoridad educativa que le otorgó la autorización a la respectiva Institución, para solicitar la revisión del mismo. Dicha autoridad en un plazo no mayor a cinco días hábiles</w:t>
      </w:r>
      <w:r>
        <w:t>, emitirá una resolución que podrá ratificar o modificar el dictamen.</w:t>
      </w:r>
    </w:p>
    <w:p w:rsidR="00233F0E" w:rsidRDefault="00C45CA4">
      <w:pPr>
        <w:spacing w:line="236" w:lineRule="exact"/>
        <w:ind w:left="5701"/>
        <w:rPr>
          <w:rFonts w:ascii="Times New Roman"/>
          <w:i/>
          <w:sz w:val="24"/>
        </w:rPr>
      </w:pPr>
      <w:r>
        <w:rPr>
          <w:rFonts w:ascii="Times New Roman"/>
          <w:i/>
          <w:color w:val="474BE8"/>
          <w:w w:val="85"/>
          <w:sz w:val="24"/>
        </w:rPr>
        <w:t>Lineamiento adicionado DOF 18-04-2017</w:t>
      </w:r>
    </w:p>
    <w:p w:rsidR="00233F0E" w:rsidRDefault="00233F0E">
      <w:pPr>
        <w:spacing w:line="236" w:lineRule="exact"/>
        <w:rPr>
          <w:rFonts w:ascii="Times New Roman"/>
          <w:sz w:val="24"/>
        </w:rPr>
        <w:sectPr w:rsidR="00233F0E">
          <w:pgSz w:w="12240" w:h="15840"/>
          <w:pgMar w:top="1340" w:right="1500" w:bottom="960" w:left="1560" w:header="0" w:footer="779" w:gutter="0"/>
          <w:cols w:space="720"/>
        </w:sectPr>
      </w:pPr>
    </w:p>
    <w:p w:rsidR="00233F0E" w:rsidRDefault="00C45CA4">
      <w:pPr>
        <w:pStyle w:val="Ttulo1"/>
        <w:spacing w:before="74"/>
        <w:ind w:right="405"/>
        <w:jc w:val="center"/>
      </w:pPr>
      <w:r>
        <w:t>TÍTULO SEGUNDO</w:t>
      </w:r>
    </w:p>
    <w:p w:rsidR="00233F0E" w:rsidRDefault="00C45CA4">
      <w:pPr>
        <w:ind w:left="346" w:right="407"/>
        <w:jc w:val="center"/>
        <w:rPr>
          <w:b/>
          <w:sz w:val="24"/>
        </w:rPr>
      </w:pPr>
      <w:r>
        <w:rPr>
          <w:b/>
          <w:sz w:val="24"/>
        </w:rPr>
        <w:t xml:space="preserve">LINEAMIENTOS QUE DETERMINAN LAS NORMAS Y CRITERIOS GENERALES A QUE SE AJUSTARÁN LA REVALIDACIÓN Y LA EQUIVALENCIA DE </w:t>
      </w:r>
      <w:r>
        <w:rPr>
          <w:b/>
          <w:sz w:val="24"/>
        </w:rPr>
        <w:t>ESTUDIOS</w:t>
      </w:r>
    </w:p>
    <w:p w:rsidR="00233F0E" w:rsidRDefault="00C45CA4">
      <w:pPr>
        <w:spacing w:line="236" w:lineRule="exact"/>
        <w:ind w:left="5581"/>
        <w:rPr>
          <w:rFonts w:ascii="Times New Roman" w:hAnsi="Times New Roman"/>
          <w:i/>
          <w:sz w:val="24"/>
        </w:rPr>
      </w:pPr>
      <w:r>
        <w:rPr>
          <w:rFonts w:ascii="Times New Roman" w:hAnsi="Times New Roman"/>
          <w:i/>
          <w:color w:val="474BE8"/>
          <w:w w:val="85"/>
          <w:sz w:val="24"/>
        </w:rPr>
        <w:t>Denominación reformada DOF 18-04-2017</w:t>
      </w:r>
    </w:p>
    <w:p w:rsidR="00233F0E" w:rsidRDefault="00C45CA4">
      <w:pPr>
        <w:pStyle w:val="Ttulo1"/>
        <w:spacing w:before="47"/>
        <w:ind w:left="3121" w:right="3158" w:firstLine="758"/>
      </w:pPr>
      <w:r>
        <w:t>CAPÍTULO I ASPECTOS GENERALES</w:t>
      </w:r>
    </w:p>
    <w:p w:rsidR="00233F0E" w:rsidRDefault="00233F0E">
      <w:pPr>
        <w:pStyle w:val="Textoindependiente"/>
        <w:rPr>
          <w:b/>
        </w:rPr>
      </w:pPr>
    </w:p>
    <w:p w:rsidR="00233F0E" w:rsidRDefault="00C45CA4">
      <w:pPr>
        <w:pStyle w:val="Prrafodelista"/>
        <w:numPr>
          <w:ilvl w:val="0"/>
          <w:numId w:val="1"/>
        </w:numPr>
        <w:tabs>
          <w:tab w:val="left" w:pos="2939"/>
        </w:tabs>
        <w:ind w:left="2938" w:hanging="406"/>
        <w:jc w:val="left"/>
        <w:rPr>
          <w:b/>
          <w:sz w:val="24"/>
        </w:rPr>
      </w:pPr>
      <w:r>
        <w:rPr>
          <w:b/>
          <w:sz w:val="24"/>
        </w:rPr>
        <w:t>AUTORIDADES</w:t>
      </w:r>
      <w:r>
        <w:rPr>
          <w:b/>
          <w:spacing w:val="-1"/>
          <w:sz w:val="24"/>
        </w:rPr>
        <w:t xml:space="preserve"> </w:t>
      </w:r>
      <w:r>
        <w:rPr>
          <w:b/>
          <w:sz w:val="24"/>
        </w:rPr>
        <w:t>COMPETENTES</w:t>
      </w:r>
    </w:p>
    <w:p w:rsidR="00233F0E" w:rsidRDefault="00233F0E">
      <w:pPr>
        <w:pStyle w:val="Textoindependiente"/>
        <w:rPr>
          <w:b/>
        </w:rPr>
      </w:pPr>
    </w:p>
    <w:p w:rsidR="00233F0E" w:rsidRDefault="00C45CA4">
      <w:pPr>
        <w:pStyle w:val="Textoindependiente"/>
        <w:ind w:left="142" w:right="198"/>
        <w:jc w:val="both"/>
      </w:pPr>
      <w:r>
        <w:t>La</w:t>
      </w:r>
      <w:r>
        <w:rPr>
          <w:spacing w:val="-6"/>
        </w:rPr>
        <w:t xml:space="preserve"> </w:t>
      </w:r>
      <w:r>
        <w:t>aplicación</w:t>
      </w:r>
      <w:r>
        <w:rPr>
          <w:spacing w:val="-5"/>
        </w:rPr>
        <w:t xml:space="preserve"> </w:t>
      </w:r>
      <w:r>
        <w:t>y</w:t>
      </w:r>
      <w:r>
        <w:rPr>
          <w:spacing w:val="-9"/>
        </w:rPr>
        <w:t xml:space="preserve"> </w:t>
      </w:r>
      <w:r>
        <w:t>vigilancia</w:t>
      </w:r>
      <w:r>
        <w:rPr>
          <w:spacing w:val="-5"/>
        </w:rPr>
        <w:t xml:space="preserve"> </w:t>
      </w:r>
      <w:r>
        <w:t>de</w:t>
      </w:r>
      <w:r>
        <w:rPr>
          <w:spacing w:val="-6"/>
        </w:rPr>
        <w:t xml:space="preserve"> </w:t>
      </w:r>
      <w:r>
        <w:t>lo</w:t>
      </w:r>
      <w:r>
        <w:rPr>
          <w:spacing w:val="-8"/>
        </w:rPr>
        <w:t xml:space="preserve"> </w:t>
      </w:r>
      <w:r>
        <w:t>dispuesto</w:t>
      </w:r>
      <w:r>
        <w:rPr>
          <w:spacing w:val="-7"/>
        </w:rPr>
        <w:t xml:space="preserve"> </w:t>
      </w:r>
      <w:r>
        <w:t>en</w:t>
      </w:r>
      <w:r>
        <w:rPr>
          <w:spacing w:val="-8"/>
        </w:rPr>
        <w:t xml:space="preserve"> </w:t>
      </w:r>
      <w:r>
        <w:t>el</w:t>
      </w:r>
      <w:r>
        <w:rPr>
          <w:spacing w:val="-9"/>
        </w:rPr>
        <w:t xml:space="preserve"> </w:t>
      </w:r>
      <w:r>
        <w:t>presente</w:t>
      </w:r>
      <w:r>
        <w:rPr>
          <w:spacing w:val="-5"/>
        </w:rPr>
        <w:t xml:space="preserve"> </w:t>
      </w:r>
      <w:r>
        <w:t>título</w:t>
      </w:r>
      <w:r>
        <w:rPr>
          <w:spacing w:val="-9"/>
        </w:rPr>
        <w:t xml:space="preserve"> </w:t>
      </w:r>
      <w:r>
        <w:t>es</w:t>
      </w:r>
      <w:r>
        <w:rPr>
          <w:spacing w:val="-1"/>
        </w:rPr>
        <w:t xml:space="preserve"> </w:t>
      </w:r>
      <w:r>
        <w:t>responsabilidad</w:t>
      </w:r>
      <w:r>
        <w:rPr>
          <w:spacing w:val="-8"/>
        </w:rPr>
        <w:t xml:space="preserve"> </w:t>
      </w:r>
      <w:r>
        <w:t xml:space="preserve">de la Secretaría y de la autoridad educativa local, en el ámbito de </w:t>
      </w:r>
      <w:r>
        <w:t>sus respectivas competencias.</w:t>
      </w:r>
    </w:p>
    <w:p w:rsidR="00233F0E" w:rsidRDefault="00233F0E">
      <w:pPr>
        <w:pStyle w:val="Textoindependiente"/>
        <w:spacing w:before="1"/>
      </w:pPr>
    </w:p>
    <w:p w:rsidR="00233F0E" w:rsidRDefault="00C45CA4">
      <w:pPr>
        <w:pStyle w:val="Ttulo1"/>
        <w:numPr>
          <w:ilvl w:val="0"/>
          <w:numId w:val="1"/>
        </w:numPr>
        <w:tabs>
          <w:tab w:val="left" w:pos="2729"/>
        </w:tabs>
        <w:ind w:left="3413" w:right="2390" w:hanging="1088"/>
        <w:jc w:val="left"/>
      </w:pPr>
      <w:r>
        <w:t>COMPETENCIA DE LA</w:t>
      </w:r>
      <w:r>
        <w:rPr>
          <w:spacing w:val="-16"/>
        </w:rPr>
        <w:t xml:space="preserve"> </w:t>
      </w:r>
      <w:r>
        <w:t>AUTORIDAD EDUCATIVA</w:t>
      </w:r>
      <w:r>
        <w:rPr>
          <w:spacing w:val="-7"/>
        </w:rPr>
        <w:t xml:space="preserve"> </w:t>
      </w:r>
      <w:r>
        <w:t>LOCAL</w:t>
      </w:r>
    </w:p>
    <w:p w:rsidR="00233F0E" w:rsidRDefault="00233F0E">
      <w:pPr>
        <w:pStyle w:val="Textoindependiente"/>
        <w:rPr>
          <w:b/>
        </w:rPr>
      </w:pPr>
    </w:p>
    <w:p w:rsidR="00233F0E" w:rsidRDefault="00C45CA4">
      <w:pPr>
        <w:pStyle w:val="Textoindependiente"/>
        <w:ind w:left="142" w:right="203"/>
        <w:jc w:val="both"/>
      </w:pPr>
      <w:r>
        <w:t>Compete de manera exclusiva a la autoridad educativa local, revalidar y otorgar equivalencias</w:t>
      </w:r>
      <w:r>
        <w:rPr>
          <w:spacing w:val="-6"/>
        </w:rPr>
        <w:t xml:space="preserve"> </w:t>
      </w:r>
      <w:r>
        <w:t>de</w:t>
      </w:r>
      <w:r>
        <w:rPr>
          <w:spacing w:val="-8"/>
        </w:rPr>
        <w:t xml:space="preserve"> </w:t>
      </w:r>
      <w:r>
        <w:t>estudios</w:t>
      </w:r>
      <w:r>
        <w:rPr>
          <w:spacing w:val="-6"/>
        </w:rPr>
        <w:t xml:space="preserve"> </w:t>
      </w:r>
      <w:r>
        <w:t>de</w:t>
      </w:r>
      <w:r>
        <w:rPr>
          <w:spacing w:val="-7"/>
        </w:rPr>
        <w:t xml:space="preserve"> </w:t>
      </w:r>
      <w:r>
        <w:t>educación</w:t>
      </w:r>
      <w:r>
        <w:rPr>
          <w:spacing w:val="-7"/>
        </w:rPr>
        <w:t xml:space="preserve"> </w:t>
      </w:r>
      <w:r>
        <w:t>primaria,</w:t>
      </w:r>
      <w:r>
        <w:rPr>
          <w:spacing w:val="-6"/>
        </w:rPr>
        <w:t xml:space="preserve"> </w:t>
      </w:r>
      <w:r>
        <w:t>secundaria,</w:t>
      </w:r>
      <w:r>
        <w:rPr>
          <w:spacing w:val="-7"/>
        </w:rPr>
        <w:t xml:space="preserve"> </w:t>
      </w:r>
      <w:r>
        <w:t>normal</w:t>
      </w:r>
      <w:r>
        <w:rPr>
          <w:spacing w:val="-7"/>
        </w:rPr>
        <w:t xml:space="preserve"> </w:t>
      </w:r>
      <w:r>
        <w:t>y</w:t>
      </w:r>
      <w:r>
        <w:rPr>
          <w:spacing w:val="-8"/>
        </w:rPr>
        <w:t xml:space="preserve"> </w:t>
      </w:r>
      <w:r>
        <w:t>demás</w:t>
      </w:r>
      <w:r>
        <w:rPr>
          <w:spacing w:val="-9"/>
        </w:rPr>
        <w:t xml:space="preserve"> </w:t>
      </w:r>
      <w:r>
        <w:t>para la formación de mae</w:t>
      </w:r>
      <w:r>
        <w:t>stros de educación básica, conforme a lo dispuesto en el presente</w:t>
      </w:r>
      <w:r>
        <w:rPr>
          <w:spacing w:val="-1"/>
        </w:rPr>
        <w:t xml:space="preserve"> </w:t>
      </w:r>
      <w:r>
        <w:t>Acuerdo.</w:t>
      </w:r>
    </w:p>
    <w:p w:rsidR="00233F0E" w:rsidRDefault="00233F0E">
      <w:pPr>
        <w:pStyle w:val="Textoindependiente"/>
      </w:pPr>
    </w:p>
    <w:p w:rsidR="00233F0E" w:rsidRDefault="00C45CA4">
      <w:pPr>
        <w:pStyle w:val="Textoindependiente"/>
        <w:ind w:left="142" w:right="207"/>
        <w:jc w:val="both"/>
      </w:pPr>
      <w:r>
        <w:t>Las disposiciones del presente título, en materia de procedimiento administrativo, serán aplicables sin perjuicio de lo que establezcan las leyes locales en la materia.</w:t>
      </w:r>
    </w:p>
    <w:p w:rsidR="00233F0E" w:rsidRDefault="00233F0E">
      <w:pPr>
        <w:pStyle w:val="Textoindependiente"/>
      </w:pPr>
    </w:p>
    <w:p w:rsidR="00233F0E" w:rsidRDefault="00C45CA4">
      <w:pPr>
        <w:pStyle w:val="Ttulo1"/>
        <w:numPr>
          <w:ilvl w:val="0"/>
          <w:numId w:val="1"/>
        </w:numPr>
        <w:tabs>
          <w:tab w:val="left" w:pos="2910"/>
        </w:tabs>
        <w:spacing w:before="1"/>
        <w:ind w:left="2909" w:hanging="404"/>
        <w:jc w:val="left"/>
      </w:pPr>
      <w:r>
        <w:t>COMPETENCIA</w:t>
      </w:r>
      <w:r>
        <w:rPr>
          <w:spacing w:val="-7"/>
        </w:rPr>
        <w:t xml:space="preserve"> </w:t>
      </w:r>
      <w:r>
        <w:t>CONCURRENTE</w:t>
      </w:r>
    </w:p>
    <w:p w:rsidR="00233F0E" w:rsidRDefault="00233F0E">
      <w:pPr>
        <w:pStyle w:val="Textoindependiente"/>
        <w:spacing w:before="11"/>
        <w:rPr>
          <w:b/>
          <w:sz w:val="23"/>
        </w:rPr>
      </w:pPr>
    </w:p>
    <w:p w:rsidR="00233F0E" w:rsidRDefault="00C45CA4">
      <w:pPr>
        <w:pStyle w:val="Textoindependiente"/>
        <w:ind w:left="142" w:right="197"/>
        <w:jc w:val="both"/>
      </w:pPr>
      <w:r>
        <w:t>Compete a la Secretaría y a la autoridad educativa local, indistintamente, revalidar y</w:t>
      </w:r>
      <w:r>
        <w:rPr>
          <w:spacing w:val="-7"/>
        </w:rPr>
        <w:t xml:space="preserve"> </w:t>
      </w:r>
      <w:r>
        <w:t>otorgar</w:t>
      </w:r>
      <w:r>
        <w:rPr>
          <w:spacing w:val="-5"/>
        </w:rPr>
        <w:t xml:space="preserve"> </w:t>
      </w:r>
      <w:r>
        <w:t>equivalencias</w:t>
      </w:r>
      <w:r>
        <w:rPr>
          <w:spacing w:val="-4"/>
        </w:rPr>
        <w:t xml:space="preserve"> </w:t>
      </w:r>
      <w:r>
        <w:t>de</w:t>
      </w:r>
      <w:r>
        <w:rPr>
          <w:spacing w:val="-4"/>
        </w:rPr>
        <w:t xml:space="preserve"> </w:t>
      </w:r>
      <w:r>
        <w:t>estudios</w:t>
      </w:r>
      <w:r>
        <w:rPr>
          <w:spacing w:val="-6"/>
        </w:rPr>
        <w:t xml:space="preserve"> </w:t>
      </w:r>
      <w:r>
        <w:t>distintos</w:t>
      </w:r>
      <w:r>
        <w:rPr>
          <w:spacing w:val="-7"/>
        </w:rPr>
        <w:t xml:space="preserve"> </w:t>
      </w:r>
      <w:r>
        <w:t>de</w:t>
      </w:r>
      <w:r>
        <w:rPr>
          <w:spacing w:val="-3"/>
        </w:rPr>
        <w:t xml:space="preserve"> </w:t>
      </w:r>
      <w:r>
        <w:t>los</w:t>
      </w:r>
      <w:r>
        <w:rPr>
          <w:spacing w:val="-4"/>
        </w:rPr>
        <w:t xml:space="preserve"> </w:t>
      </w:r>
      <w:r>
        <w:t>de</w:t>
      </w:r>
      <w:r>
        <w:rPr>
          <w:spacing w:val="-4"/>
        </w:rPr>
        <w:t xml:space="preserve"> </w:t>
      </w:r>
      <w:r>
        <w:t>primaria,</w:t>
      </w:r>
      <w:r>
        <w:rPr>
          <w:spacing w:val="-4"/>
        </w:rPr>
        <w:t xml:space="preserve"> </w:t>
      </w:r>
      <w:r>
        <w:t>secundaria,</w:t>
      </w:r>
      <w:r>
        <w:rPr>
          <w:spacing w:val="-4"/>
        </w:rPr>
        <w:t xml:space="preserve"> </w:t>
      </w:r>
      <w:r>
        <w:t xml:space="preserve">normal y demás para la formación de maestros de educación básica, </w:t>
      </w:r>
      <w:r>
        <w:t>conforme a lo dispuesto en el presente</w:t>
      </w:r>
      <w:r>
        <w:rPr>
          <w:spacing w:val="-2"/>
        </w:rPr>
        <w:t xml:space="preserve"> </w:t>
      </w:r>
      <w:r>
        <w:t>Acuerdo.</w:t>
      </w:r>
    </w:p>
    <w:p w:rsidR="00233F0E" w:rsidRDefault="00233F0E">
      <w:pPr>
        <w:pStyle w:val="Textoindependiente"/>
      </w:pPr>
    </w:p>
    <w:p w:rsidR="00233F0E" w:rsidRDefault="00C45CA4">
      <w:pPr>
        <w:pStyle w:val="Textoindependiente"/>
        <w:ind w:left="142" w:right="200"/>
        <w:jc w:val="both"/>
      </w:pPr>
      <w:r>
        <w:t>La autoridad educativa local otorgará revalidaciones y equivalencias únicamente cuando estén referidas a planes y programas de estudio, que se impartan en su respectivo territorio.</w:t>
      </w:r>
    </w:p>
    <w:p w:rsidR="00233F0E" w:rsidRDefault="00233F0E">
      <w:pPr>
        <w:pStyle w:val="Textoindependiente"/>
      </w:pPr>
    </w:p>
    <w:p w:rsidR="00233F0E" w:rsidRDefault="00C45CA4">
      <w:pPr>
        <w:pStyle w:val="Textoindependiente"/>
        <w:ind w:left="142" w:right="202"/>
        <w:jc w:val="both"/>
      </w:pPr>
      <w:r>
        <w:t>Las instituciones educati</w:t>
      </w:r>
      <w:r>
        <w:t>vas que formen parte del sistema educativo nacional, se ajustarán a las resoluciones de revalidación o de equivalencia de estudios que expida la Secretaría o la autoridad educativa local correspondiente, sin perjuicio de lo establecido en la reglamentación</w:t>
      </w:r>
      <w:r>
        <w:t xml:space="preserve"> interna que tengan registrada ante la propia autoridad, por cuanto a los requisitos de ingreso.</w:t>
      </w:r>
    </w:p>
    <w:p w:rsidR="00233F0E" w:rsidRDefault="00233F0E">
      <w:pPr>
        <w:pStyle w:val="Textoindependiente"/>
        <w:spacing w:before="1"/>
      </w:pPr>
    </w:p>
    <w:p w:rsidR="00233F0E" w:rsidRDefault="00C45CA4">
      <w:pPr>
        <w:pStyle w:val="Ttulo1"/>
        <w:ind w:right="408"/>
        <w:jc w:val="center"/>
      </w:pPr>
      <w:r>
        <w:t>15 BIS. DELEGACIÓN Y AUTORIZACIÓN A INSTITUCIONES PARA EMITIR RESOLUCIONES Y DICTÁMENES PARCIALES DE REVALIDACIÓN Y EQUIVALENCIA DE ESTUDIOS</w:t>
      </w:r>
    </w:p>
    <w:p w:rsidR="00233F0E" w:rsidRDefault="00233F0E">
      <w:pPr>
        <w:jc w:val="center"/>
        <w:sectPr w:rsidR="00233F0E">
          <w:pgSz w:w="12240" w:h="15840"/>
          <w:pgMar w:top="1340" w:right="1500" w:bottom="960" w:left="1560" w:header="0" w:footer="779" w:gutter="0"/>
          <w:cols w:space="720"/>
        </w:sectPr>
      </w:pPr>
    </w:p>
    <w:p w:rsidR="00233F0E" w:rsidRDefault="00C45CA4">
      <w:pPr>
        <w:pStyle w:val="Textoindependiente"/>
        <w:spacing w:before="74"/>
        <w:ind w:left="142" w:right="201"/>
        <w:jc w:val="both"/>
      </w:pPr>
      <w:r>
        <w:t>Las</w:t>
      </w:r>
      <w:r>
        <w:rPr>
          <w:spacing w:val="-16"/>
        </w:rPr>
        <w:t xml:space="preserve"> </w:t>
      </w:r>
      <w:r>
        <w:t>autoridades</w:t>
      </w:r>
      <w:r>
        <w:rPr>
          <w:spacing w:val="-15"/>
        </w:rPr>
        <w:t xml:space="preserve"> </w:t>
      </w:r>
      <w:r>
        <w:t>educativas</w:t>
      </w:r>
      <w:r>
        <w:rPr>
          <w:spacing w:val="-16"/>
        </w:rPr>
        <w:t xml:space="preserve"> </w:t>
      </w:r>
      <w:r>
        <w:t>podrán</w:t>
      </w:r>
      <w:r>
        <w:rPr>
          <w:spacing w:val="-14"/>
        </w:rPr>
        <w:t xml:space="preserve"> </w:t>
      </w:r>
      <w:r>
        <w:t>delegar</w:t>
      </w:r>
      <w:r>
        <w:rPr>
          <w:spacing w:val="-18"/>
        </w:rPr>
        <w:t xml:space="preserve"> </w:t>
      </w:r>
      <w:r>
        <w:t>facultades</w:t>
      </w:r>
      <w:r>
        <w:rPr>
          <w:spacing w:val="-16"/>
        </w:rPr>
        <w:t xml:space="preserve"> </w:t>
      </w:r>
      <w:r>
        <w:t>o</w:t>
      </w:r>
      <w:r>
        <w:rPr>
          <w:spacing w:val="-14"/>
        </w:rPr>
        <w:t xml:space="preserve"> </w:t>
      </w:r>
      <w:r>
        <w:t>autorizar,</w:t>
      </w:r>
      <w:r>
        <w:rPr>
          <w:spacing w:val="-16"/>
        </w:rPr>
        <w:t xml:space="preserve"> </w:t>
      </w:r>
      <w:r>
        <w:t>respectivamente, a instituciones públicas o particulares con reconocimiento de validez oficial de estudios,</w:t>
      </w:r>
      <w:r>
        <w:rPr>
          <w:spacing w:val="-17"/>
        </w:rPr>
        <w:t xml:space="preserve"> </w:t>
      </w:r>
      <w:r>
        <w:t>para</w:t>
      </w:r>
      <w:r>
        <w:rPr>
          <w:spacing w:val="-17"/>
        </w:rPr>
        <w:t xml:space="preserve"> </w:t>
      </w:r>
      <w:r>
        <w:t>otorgar</w:t>
      </w:r>
      <w:r>
        <w:rPr>
          <w:spacing w:val="-15"/>
        </w:rPr>
        <w:t xml:space="preserve"> </w:t>
      </w:r>
      <w:r>
        <w:t>revalidaciones</w:t>
      </w:r>
      <w:r>
        <w:rPr>
          <w:spacing w:val="-15"/>
        </w:rPr>
        <w:t xml:space="preserve"> </w:t>
      </w:r>
      <w:r>
        <w:t>y</w:t>
      </w:r>
      <w:r>
        <w:rPr>
          <w:spacing w:val="-16"/>
        </w:rPr>
        <w:t xml:space="preserve"> </w:t>
      </w:r>
      <w:r>
        <w:t>equivalencias</w:t>
      </w:r>
      <w:r>
        <w:rPr>
          <w:spacing w:val="-17"/>
        </w:rPr>
        <w:t xml:space="preserve"> </w:t>
      </w:r>
      <w:r>
        <w:t>parciales</w:t>
      </w:r>
      <w:r>
        <w:rPr>
          <w:spacing w:val="-16"/>
        </w:rPr>
        <w:t xml:space="preserve"> </w:t>
      </w:r>
      <w:r>
        <w:t>de</w:t>
      </w:r>
      <w:r>
        <w:rPr>
          <w:spacing w:val="-16"/>
        </w:rPr>
        <w:t xml:space="preserve"> </w:t>
      </w:r>
      <w:r>
        <w:t>estudios</w:t>
      </w:r>
      <w:r>
        <w:rPr>
          <w:spacing w:val="-14"/>
        </w:rPr>
        <w:t xml:space="preserve"> </w:t>
      </w:r>
      <w:r>
        <w:t>respecto de los pla</w:t>
      </w:r>
      <w:r>
        <w:t>nes y programas que</w:t>
      </w:r>
      <w:r>
        <w:rPr>
          <w:spacing w:val="-7"/>
        </w:rPr>
        <w:t xml:space="preserve"> </w:t>
      </w:r>
      <w:r>
        <w:t>impartan.</w:t>
      </w:r>
    </w:p>
    <w:p w:rsidR="00233F0E" w:rsidRDefault="00233F0E">
      <w:pPr>
        <w:pStyle w:val="Textoindependiente"/>
      </w:pPr>
    </w:p>
    <w:p w:rsidR="00233F0E" w:rsidRDefault="00C45CA4">
      <w:pPr>
        <w:pStyle w:val="Prrafodelista"/>
        <w:numPr>
          <w:ilvl w:val="0"/>
          <w:numId w:val="4"/>
        </w:numPr>
        <w:tabs>
          <w:tab w:val="left" w:pos="447"/>
        </w:tabs>
        <w:rPr>
          <w:sz w:val="24"/>
        </w:rPr>
      </w:pPr>
      <w:r>
        <w:rPr>
          <w:sz w:val="24"/>
        </w:rPr>
        <w:t>Delegación a instituciones públicas que satisfagan los siguientes</w:t>
      </w:r>
      <w:r>
        <w:rPr>
          <w:spacing w:val="-8"/>
          <w:sz w:val="24"/>
        </w:rPr>
        <w:t xml:space="preserve"> </w:t>
      </w:r>
      <w:r>
        <w:rPr>
          <w:sz w:val="24"/>
        </w:rPr>
        <w:t>requisitos:</w:t>
      </w:r>
    </w:p>
    <w:p w:rsidR="00233F0E" w:rsidRDefault="00233F0E">
      <w:pPr>
        <w:pStyle w:val="Textoindependiente"/>
      </w:pPr>
    </w:p>
    <w:p w:rsidR="00233F0E" w:rsidRDefault="00C45CA4">
      <w:pPr>
        <w:pStyle w:val="Textoindependiente"/>
        <w:ind w:left="142"/>
        <w:jc w:val="both"/>
      </w:pPr>
      <w:r>
        <w:rPr>
          <w:b/>
        </w:rPr>
        <w:t xml:space="preserve">I.- </w:t>
      </w:r>
      <w:r>
        <w:t>Que en su regulación no cuenten con facultad expresa, y</w:t>
      </w:r>
    </w:p>
    <w:p w:rsidR="00233F0E" w:rsidRDefault="00233F0E">
      <w:pPr>
        <w:pStyle w:val="Textoindependiente"/>
      </w:pPr>
    </w:p>
    <w:p w:rsidR="00233F0E" w:rsidRDefault="00C45CA4">
      <w:pPr>
        <w:pStyle w:val="Textoindependiente"/>
        <w:ind w:left="142"/>
        <w:jc w:val="both"/>
      </w:pPr>
      <w:r>
        <w:rPr>
          <w:b/>
        </w:rPr>
        <w:t xml:space="preserve">II.- </w:t>
      </w:r>
      <w:r>
        <w:t>Se encuentren adscritas a la autoridad educativa que delega.</w:t>
      </w:r>
    </w:p>
    <w:p w:rsidR="00233F0E" w:rsidRDefault="00233F0E">
      <w:pPr>
        <w:pStyle w:val="Textoindependiente"/>
      </w:pPr>
    </w:p>
    <w:p w:rsidR="00233F0E" w:rsidRDefault="00C45CA4">
      <w:pPr>
        <w:pStyle w:val="Prrafodelista"/>
        <w:numPr>
          <w:ilvl w:val="0"/>
          <w:numId w:val="4"/>
        </w:numPr>
        <w:tabs>
          <w:tab w:val="left" w:pos="450"/>
        </w:tabs>
        <w:ind w:left="449" w:hanging="308"/>
        <w:rPr>
          <w:sz w:val="24"/>
        </w:rPr>
      </w:pPr>
      <w:r>
        <w:rPr>
          <w:sz w:val="24"/>
        </w:rPr>
        <w:t xml:space="preserve">Autorización a </w:t>
      </w:r>
      <w:r>
        <w:rPr>
          <w:sz w:val="24"/>
        </w:rPr>
        <w:t>instituciones particulares que satisfagan los siguientes</w:t>
      </w:r>
      <w:r>
        <w:rPr>
          <w:spacing w:val="-22"/>
          <w:sz w:val="24"/>
        </w:rPr>
        <w:t xml:space="preserve"> </w:t>
      </w:r>
      <w:r>
        <w:rPr>
          <w:sz w:val="24"/>
        </w:rPr>
        <w:t>requisitos:</w:t>
      </w:r>
    </w:p>
    <w:p w:rsidR="00233F0E" w:rsidRDefault="00233F0E">
      <w:pPr>
        <w:pStyle w:val="Textoindependiente"/>
        <w:spacing w:before="1"/>
      </w:pPr>
    </w:p>
    <w:p w:rsidR="00233F0E" w:rsidRDefault="00C45CA4">
      <w:pPr>
        <w:pStyle w:val="Ttulo1"/>
        <w:ind w:left="142"/>
      </w:pPr>
      <w:r>
        <w:t>PARA EL TIPO SUPERIOR:</w:t>
      </w:r>
    </w:p>
    <w:p w:rsidR="00233F0E" w:rsidRDefault="00233F0E">
      <w:pPr>
        <w:pStyle w:val="Textoindependiente"/>
        <w:rPr>
          <w:b/>
        </w:rPr>
      </w:pPr>
    </w:p>
    <w:p w:rsidR="00233F0E" w:rsidRDefault="00C45CA4">
      <w:pPr>
        <w:pStyle w:val="Textoindependiente"/>
        <w:ind w:left="142"/>
        <w:jc w:val="both"/>
      </w:pPr>
      <w:r>
        <w:rPr>
          <w:b/>
        </w:rPr>
        <w:t xml:space="preserve">I.- </w:t>
      </w:r>
      <w:r>
        <w:t>No haber sido sancionados por la autoridad educativa en los últimos tres años, y</w:t>
      </w:r>
    </w:p>
    <w:p w:rsidR="00233F0E" w:rsidRDefault="00233F0E">
      <w:pPr>
        <w:pStyle w:val="Textoindependiente"/>
      </w:pPr>
    </w:p>
    <w:p w:rsidR="00233F0E" w:rsidRDefault="00C45CA4">
      <w:pPr>
        <w:pStyle w:val="Textoindependiente"/>
        <w:ind w:left="142" w:right="203"/>
        <w:jc w:val="both"/>
      </w:pPr>
      <w:r>
        <w:rPr>
          <w:b/>
        </w:rPr>
        <w:t xml:space="preserve">II.- </w:t>
      </w:r>
      <w:r>
        <w:t xml:space="preserve">Estar acreditadas por personas morales públicas o privadas, nacionales </w:t>
      </w:r>
      <w:r>
        <w:t>o extranjeras, sin fines de lucro y que no presten servicios educativos, con las</w:t>
      </w:r>
      <w:r>
        <w:rPr>
          <w:spacing w:val="-35"/>
        </w:rPr>
        <w:t xml:space="preserve"> </w:t>
      </w:r>
      <w:r>
        <w:t>cuales la Secretaría haya convenido o convenga mecanismos de evaluación y/o acreditación de la calidad en el servicio educativo, o ser parte de un programa de evaluación o mej</w:t>
      </w:r>
      <w:r>
        <w:t>ora de la calidad de los servicios educativos establecido por la autoridad</w:t>
      </w:r>
      <w:r>
        <w:rPr>
          <w:spacing w:val="-3"/>
        </w:rPr>
        <w:t xml:space="preserve"> </w:t>
      </w:r>
      <w:r>
        <w:t>educativa.</w:t>
      </w:r>
    </w:p>
    <w:p w:rsidR="00233F0E" w:rsidRDefault="00233F0E">
      <w:pPr>
        <w:pStyle w:val="Textoindependiente"/>
      </w:pPr>
    </w:p>
    <w:p w:rsidR="00233F0E" w:rsidRDefault="00C45CA4">
      <w:pPr>
        <w:pStyle w:val="Ttulo1"/>
        <w:ind w:left="142"/>
      </w:pPr>
      <w:r>
        <w:t>PARA EL TIPO MEDIO SUPERIOR:</w:t>
      </w:r>
    </w:p>
    <w:p w:rsidR="00233F0E" w:rsidRDefault="00233F0E">
      <w:pPr>
        <w:pStyle w:val="Textoindependiente"/>
        <w:spacing w:before="1"/>
        <w:rPr>
          <w:b/>
        </w:rPr>
      </w:pPr>
    </w:p>
    <w:p w:rsidR="00233F0E" w:rsidRDefault="00C45CA4">
      <w:pPr>
        <w:pStyle w:val="Textoindependiente"/>
        <w:ind w:left="142" w:right="196"/>
        <w:jc w:val="both"/>
      </w:pPr>
      <w:r>
        <w:rPr>
          <w:b/>
        </w:rPr>
        <w:t xml:space="preserve">I.- </w:t>
      </w:r>
      <w:r>
        <w:t>Contar con un mínimo de seis años impartiendo estudios de educación media superior con reconocimiento de validez oficial de estudios, y</w:t>
      </w:r>
    </w:p>
    <w:p w:rsidR="00233F0E" w:rsidRDefault="00233F0E">
      <w:pPr>
        <w:pStyle w:val="Textoindependiente"/>
      </w:pPr>
    </w:p>
    <w:p w:rsidR="00233F0E" w:rsidRDefault="00C45CA4">
      <w:pPr>
        <w:pStyle w:val="Textoindependiente"/>
        <w:ind w:left="142"/>
        <w:jc w:val="both"/>
      </w:pPr>
      <w:r>
        <w:rPr>
          <w:b/>
        </w:rPr>
        <w:t xml:space="preserve">II.- </w:t>
      </w:r>
      <w:r>
        <w:t>No haber sido sancionados por la autoridad educativa en los últimos tres años.</w:t>
      </w:r>
    </w:p>
    <w:p w:rsidR="00233F0E" w:rsidRDefault="00233F0E">
      <w:pPr>
        <w:pStyle w:val="Textoindependiente"/>
      </w:pPr>
    </w:p>
    <w:p w:rsidR="00233F0E" w:rsidRDefault="00C45CA4">
      <w:pPr>
        <w:pStyle w:val="Ttulo1"/>
        <w:spacing w:line="480" w:lineRule="auto"/>
        <w:ind w:left="142" w:right="3270"/>
      </w:pPr>
      <w:r>
        <w:t>PARA LOS TIPOS MEDIO SUPERIOR Y SUPERIOR PROCEDIMIENTO</w:t>
      </w:r>
    </w:p>
    <w:p w:rsidR="00233F0E" w:rsidRDefault="00C45CA4">
      <w:pPr>
        <w:pStyle w:val="Textoindependiente"/>
        <w:ind w:left="142" w:right="202"/>
        <w:jc w:val="both"/>
      </w:pPr>
      <w:r>
        <w:t xml:space="preserve">La institución particular deberá presentar, para su estudio y resolución, su solicitud a la autoridad educativa </w:t>
      </w:r>
      <w:r>
        <w:t>que le otorgó el reconocimiento de validez oficial de estudios mediante escrito libre suscrito por su representante legal, en el cual podrá incluir todos sus planes y programas de estudio, citando respecto a cada uno de ellos, el número y fecha del acuerdo</w:t>
      </w:r>
      <w:r>
        <w:t xml:space="preserve"> respectivo, acompañando original del comprobante del pago de la contribución o aprovechamiento correspondiente en términos de las disposiciones aplicables.</w:t>
      </w:r>
    </w:p>
    <w:p w:rsidR="00233F0E" w:rsidRDefault="00233F0E">
      <w:pPr>
        <w:pStyle w:val="Textoindependiente"/>
        <w:spacing w:before="10"/>
        <w:rPr>
          <w:sz w:val="23"/>
        </w:rPr>
      </w:pPr>
    </w:p>
    <w:p w:rsidR="00233F0E" w:rsidRDefault="00C45CA4">
      <w:pPr>
        <w:pStyle w:val="Textoindependiente"/>
        <w:ind w:left="142" w:right="204"/>
        <w:jc w:val="both"/>
      </w:pPr>
      <w:r>
        <w:t xml:space="preserve">La autoridad educativa en el término de tres días hábiles emitirá un acuerdo de admisión, o bien, </w:t>
      </w:r>
      <w:r>
        <w:t>formulará la prevención respectiva en caso de que se hayan</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6"/>
        <w:jc w:val="both"/>
      </w:pPr>
      <w:r>
        <w:t>omitido datos o documentos, para que dentro del término de tres días hábiles contados a partir de que surta efectos la notificación, se subsane la omisión.</w:t>
      </w:r>
    </w:p>
    <w:p w:rsidR="00233F0E" w:rsidRDefault="00233F0E">
      <w:pPr>
        <w:pStyle w:val="Textoindependiente"/>
      </w:pPr>
    </w:p>
    <w:p w:rsidR="00233F0E" w:rsidRDefault="00C45CA4">
      <w:pPr>
        <w:pStyle w:val="Textoindependiente"/>
        <w:ind w:left="142" w:right="199"/>
        <w:jc w:val="both"/>
      </w:pPr>
      <w:r>
        <w:t>La autoridad educativa ver</w:t>
      </w:r>
      <w:r>
        <w:t>ificará que se cumplan con los requisitos a que refiere el apartado B que antecede y emitirá su resolución dentro del plazo de veinte días hábiles contados a partir del día hábil siguiente a la fecha de la admisión de la solicitud.</w:t>
      </w:r>
    </w:p>
    <w:p w:rsidR="00233F0E" w:rsidRDefault="00233F0E">
      <w:pPr>
        <w:pStyle w:val="Textoindependiente"/>
      </w:pPr>
    </w:p>
    <w:p w:rsidR="00233F0E" w:rsidRDefault="00C45CA4">
      <w:pPr>
        <w:pStyle w:val="Ttulo1"/>
        <w:ind w:left="142"/>
      </w:pPr>
      <w:r>
        <w:t>VIGENCIA Y RENOVACIÓN</w:t>
      </w:r>
    </w:p>
    <w:p w:rsidR="00233F0E" w:rsidRDefault="00233F0E">
      <w:pPr>
        <w:pStyle w:val="Textoindependiente"/>
        <w:rPr>
          <w:b/>
        </w:rPr>
      </w:pPr>
    </w:p>
    <w:p w:rsidR="00233F0E" w:rsidRDefault="00C45CA4">
      <w:pPr>
        <w:pStyle w:val="Textoindependiente"/>
        <w:ind w:left="142" w:right="199"/>
        <w:jc w:val="both"/>
      </w:pPr>
      <w:r>
        <w:t>La autorización a que refiere el presente lineamiento tendrá una vigencia de siete años, misma que podrá ser renovada por periodos iguales, siempre y cuando se mantengan las condiciones bajo las cuales fue otorgada, debiendo la institución particular prese</w:t>
      </w:r>
      <w:r>
        <w:t>ntar a la respectiva autoridad educativa, para su estudio y resolución,</w:t>
      </w:r>
      <w:r>
        <w:rPr>
          <w:spacing w:val="-13"/>
        </w:rPr>
        <w:t xml:space="preserve"> </w:t>
      </w:r>
      <w:r>
        <w:t>la</w:t>
      </w:r>
      <w:r>
        <w:rPr>
          <w:spacing w:val="-13"/>
        </w:rPr>
        <w:t xml:space="preserve"> </w:t>
      </w:r>
      <w:r>
        <w:t>solicitud</w:t>
      </w:r>
      <w:r>
        <w:rPr>
          <w:spacing w:val="-18"/>
        </w:rPr>
        <w:t xml:space="preserve"> </w:t>
      </w:r>
      <w:r>
        <w:t>de</w:t>
      </w:r>
      <w:r>
        <w:rPr>
          <w:spacing w:val="-13"/>
        </w:rPr>
        <w:t xml:space="preserve"> </w:t>
      </w:r>
      <w:r>
        <w:t>renovación</w:t>
      </w:r>
      <w:r>
        <w:rPr>
          <w:spacing w:val="-13"/>
        </w:rPr>
        <w:t xml:space="preserve"> </w:t>
      </w:r>
      <w:r>
        <w:t>en</w:t>
      </w:r>
      <w:r>
        <w:rPr>
          <w:spacing w:val="-13"/>
        </w:rPr>
        <w:t xml:space="preserve"> </w:t>
      </w:r>
      <w:r>
        <w:t>escrito</w:t>
      </w:r>
      <w:r>
        <w:rPr>
          <w:spacing w:val="-13"/>
        </w:rPr>
        <w:t xml:space="preserve"> </w:t>
      </w:r>
      <w:r>
        <w:t>libre,</w:t>
      </w:r>
      <w:r>
        <w:rPr>
          <w:spacing w:val="-13"/>
        </w:rPr>
        <w:t xml:space="preserve"> </w:t>
      </w:r>
      <w:r>
        <w:t>por</w:t>
      </w:r>
      <w:r>
        <w:rPr>
          <w:spacing w:val="-15"/>
        </w:rPr>
        <w:t xml:space="preserve"> </w:t>
      </w:r>
      <w:r>
        <w:t>lo</w:t>
      </w:r>
      <w:r>
        <w:rPr>
          <w:spacing w:val="-12"/>
        </w:rPr>
        <w:t xml:space="preserve"> </w:t>
      </w:r>
      <w:r>
        <w:t>menos</w:t>
      </w:r>
      <w:r>
        <w:rPr>
          <w:spacing w:val="-14"/>
        </w:rPr>
        <w:t xml:space="preserve"> </w:t>
      </w:r>
      <w:r>
        <w:t>seis</w:t>
      </w:r>
      <w:r>
        <w:rPr>
          <w:spacing w:val="-14"/>
        </w:rPr>
        <w:t xml:space="preserve"> </w:t>
      </w:r>
      <w:r>
        <w:t>meses</w:t>
      </w:r>
      <w:r>
        <w:rPr>
          <w:spacing w:val="-16"/>
        </w:rPr>
        <w:t xml:space="preserve"> </w:t>
      </w:r>
      <w:r>
        <w:t>antes de su vencimiento, acompañando original del comprobante del pago de la contribución o aprovechamiento corresp</w:t>
      </w:r>
      <w:r>
        <w:t>ondiente en términos de las disposiciones aplicables.</w:t>
      </w:r>
    </w:p>
    <w:p w:rsidR="00233F0E" w:rsidRDefault="00233F0E">
      <w:pPr>
        <w:pStyle w:val="Textoindependiente"/>
        <w:spacing w:before="1"/>
      </w:pPr>
    </w:p>
    <w:p w:rsidR="00233F0E" w:rsidRDefault="00C45CA4">
      <w:pPr>
        <w:pStyle w:val="Textoindependiente"/>
        <w:ind w:left="142" w:right="197"/>
        <w:jc w:val="both"/>
      </w:pPr>
      <w:r>
        <w:t>Las</w:t>
      </w:r>
      <w:r>
        <w:rPr>
          <w:spacing w:val="-13"/>
        </w:rPr>
        <w:t xml:space="preserve"> </w:t>
      </w:r>
      <w:r>
        <w:t>solicitudes</w:t>
      </w:r>
      <w:r>
        <w:rPr>
          <w:spacing w:val="-13"/>
        </w:rPr>
        <w:t xml:space="preserve"> </w:t>
      </w:r>
      <w:r>
        <w:t>de</w:t>
      </w:r>
      <w:r>
        <w:rPr>
          <w:spacing w:val="-12"/>
        </w:rPr>
        <w:t xml:space="preserve"> </w:t>
      </w:r>
      <w:r>
        <w:t>renovación</w:t>
      </w:r>
      <w:r>
        <w:rPr>
          <w:spacing w:val="-11"/>
        </w:rPr>
        <w:t xml:space="preserve"> </w:t>
      </w:r>
      <w:r>
        <w:t>serán</w:t>
      </w:r>
      <w:r>
        <w:rPr>
          <w:spacing w:val="-11"/>
        </w:rPr>
        <w:t xml:space="preserve"> </w:t>
      </w:r>
      <w:r>
        <w:t>resueltas</w:t>
      </w:r>
      <w:r>
        <w:rPr>
          <w:spacing w:val="-15"/>
        </w:rPr>
        <w:t xml:space="preserve"> </w:t>
      </w:r>
      <w:r>
        <w:t>por</w:t>
      </w:r>
      <w:r>
        <w:rPr>
          <w:spacing w:val="-13"/>
        </w:rPr>
        <w:t xml:space="preserve"> </w:t>
      </w:r>
      <w:r>
        <w:t>las</w:t>
      </w:r>
      <w:r>
        <w:rPr>
          <w:spacing w:val="-12"/>
        </w:rPr>
        <w:t xml:space="preserve"> </w:t>
      </w:r>
      <w:r>
        <w:t>autoridades</w:t>
      </w:r>
      <w:r>
        <w:rPr>
          <w:spacing w:val="-12"/>
        </w:rPr>
        <w:t xml:space="preserve"> </w:t>
      </w:r>
      <w:r>
        <w:t>educativas</w:t>
      </w:r>
      <w:r>
        <w:rPr>
          <w:spacing w:val="-13"/>
        </w:rPr>
        <w:t xml:space="preserve"> </w:t>
      </w:r>
      <w:r>
        <w:t>dentro del plazo de veinte días hábiles siguientes a su solicitud, en caso contrario se entenderá</w:t>
      </w:r>
      <w:r>
        <w:rPr>
          <w:spacing w:val="-10"/>
        </w:rPr>
        <w:t xml:space="preserve"> </w:t>
      </w:r>
      <w:r>
        <w:t>que</w:t>
      </w:r>
      <w:r>
        <w:rPr>
          <w:spacing w:val="-12"/>
        </w:rPr>
        <w:t xml:space="preserve"> </w:t>
      </w:r>
      <w:r>
        <w:t>la</w:t>
      </w:r>
      <w:r>
        <w:rPr>
          <w:spacing w:val="-11"/>
        </w:rPr>
        <w:t xml:space="preserve"> </w:t>
      </w:r>
      <w:r>
        <w:t>solicitud</w:t>
      </w:r>
      <w:r>
        <w:rPr>
          <w:spacing w:val="-12"/>
        </w:rPr>
        <w:t xml:space="preserve"> </w:t>
      </w:r>
      <w:r>
        <w:t>de</w:t>
      </w:r>
      <w:r>
        <w:rPr>
          <w:spacing w:val="-12"/>
        </w:rPr>
        <w:t xml:space="preserve"> </w:t>
      </w:r>
      <w:r>
        <w:t>renovación</w:t>
      </w:r>
      <w:r>
        <w:rPr>
          <w:spacing w:val="-15"/>
        </w:rPr>
        <w:t xml:space="preserve"> </w:t>
      </w:r>
      <w:r>
        <w:t>fue</w:t>
      </w:r>
      <w:r>
        <w:rPr>
          <w:spacing w:val="-9"/>
        </w:rPr>
        <w:t xml:space="preserve"> </w:t>
      </w:r>
      <w:r>
        <w:t>resuelta</w:t>
      </w:r>
      <w:r>
        <w:rPr>
          <w:spacing w:val="-9"/>
        </w:rPr>
        <w:t xml:space="preserve"> </w:t>
      </w:r>
      <w:r>
        <w:t>en</w:t>
      </w:r>
      <w:r>
        <w:rPr>
          <w:spacing w:val="-10"/>
        </w:rPr>
        <w:t xml:space="preserve"> </w:t>
      </w:r>
      <w:r>
        <w:t>sentido</w:t>
      </w:r>
      <w:r>
        <w:rPr>
          <w:spacing w:val="-12"/>
        </w:rPr>
        <w:t xml:space="preserve"> </w:t>
      </w:r>
      <w:r>
        <w:t>positivo.</w:t>
      </w:r>
      <w:r>
        <w:rPr>
          <w:spacing w:val="-11"/>
        </w:rPr>
        <w:t xml:space="preserve"> </w:t>
      </w:r>
      <w:r>
        <w:t>Asimismo, cuando la institución particular no presente su solicitud de renovación dentro del plazo</w:t>
      </w:r>
      <w:r>
        <w:rPr>
          <w:spacing w:val="-18"/>
        </w:rPr>
        <w:t xml:space="preserve"> </w:t>
      </w:r>
      <w:r>
        <w:t>referido</w:t>
      </w:r>
      <w:r>
        <w:rPr>
          <w:spacing w:val="-18"/>
        </w:rPr>
        <w:t xml:space="preserve"> </w:t>
      </w:r>
      <w:r>
        <w:t>en</w:t>
      </w:r>
      <w:r>
        <w:rPr>
          <w:spacing w:val="-18"/>
        </w:rPr>
        <w:t xml:space="preserve"> </w:t>
      </w:r>
      <w:r>
        <w:t>el</w:t>
      </w:r>
      <w:r>
        <w:rPr>
          <w:spacing w:val="-19"/>
        </w:rPr>
        <w:t xml:space="preserve"> </w:t>
      </w:r>
      <w:r>
        <w:t>párrafo</w:t>
      </w:r>
      <w:r>
        <w:rPr>
          <w:spacing w:val="-17"/>
        </w:rPr>
        <w:t xml:space="preserve"> </w:t>
      </w:r>
      <w:r>
        <w:t>que</w:t>
      </w:r>
      <w:r>
        <w:rPr>
          <w:spacing w:val="-17"/>
        </w:rPr>
        <w:t xml:space="preserve"> </w:t>
      </w:r>
      <w:r>
        <w:t>antecede</w:t>
      </w:r>
      <w:r>
        <w:rPr>
          <w:spacing w:val="-20"/>
        </w:rPr>
        <w:t xml:space="preserve"> </w:t>
      </w:r>
      <w:r>
        <w:t>procederá</w:t>
      </w:r>
      <w:r>
        <w:rPr>
          <w:spacing w:val="-19"/>
        </w:rPr>
        <w:t xml:space="preserve"> </w:t>
      </w:r>
      <w:r>
        <w:t>la</w:t>
      </w:r>
      <w:r>
        <w:rPr>
          <w:spacing w:val="-18"/>
        </w:rPr>
        <w:t xml:space="preserve"> </w:t>
      </w:r>
      <w:r>
        <w:t>revocación</w:t>
      </w:r>
      <w:r>
        <w:rPr>
          <w:spacing w:val="-18"/>
        </w:rPr>
        <w:t xml:space="preserve"> </w:t>
      </w:r>
      <w:r>
        <w:t>de</w:t>
      </w:r>
      <w:r>
        <w:rPr>
          <w:spacing w:val="-19"/>
        </w:rPr>
        <w:t xml:space="preserve"> </w:t>
      </w:r>
      <w:r>
        <w:t>la</w:t>
      </w:r>
      <w:r>
        <w:rPr>
          <w:spacing w:val="-18"/>
        </w:rPr>
        <w:t xml:space="preserve"> </w:t>
      </w:r>
      <w:r>
        <w:t>autorización, al término de su</w:t>
      </w:r>
      <w:r>
        <w:rPr>
          <w:spacing w:val="-2"/>
        </w:rPr>
        <w:t xml:space="preserve"> </w:t>
      </w:r>
      <w:r>
        <w:t>vigencia.</w:t>
      </w:r>
    </w:p>
    <w:p w:rsidR="00233F0E" w:rsidRDefault="00233F0E">
      <w:pPr>
        <w:pStyle w:val="Textoindependiente"/>
        <w:spacing w:before="1"/>
      </w:pPr>
    </w:p>
    <w:p w:rsidR="00233F0E" w:rsidRDefault="00C45CA4">
      <w:pPr>
        <w:pStyle w:val="Ttulo1"/>
        <w:ind w:left="142"/>
      </w:pPr>
      <w:r>
        <w:t>SUPE</w:t>
      </w:r>
      <w:r>
        <w:t>RVISIÓN</w:t>
      </w:r>
    </w:p>
    <w:p w:rsidR="00233F0E" w:rsidRDefault="00233F0E">
      <w:pPr>
        <w:pStyle w:val="Textoindependiente"/>
        <w:rPr>
          <w:b/>
        </w:rPr>
      </w:pPr>
    </w:p>
    <w:p w:rsidR="00233F0E" w:rsidRDefault="00C45CA4">
      <w:pPr>
        <w:pStyle w:val="Textoindependiente"/>
        <w:ind w:left="142" w:right="201"/>
        <w:jc w:val="both"/>
      </w:pPr>
      <w:r>
        <w:t>La</w:t>
      </w:r>
      <w:r>
        <w:rPr>
          <w:spacing w:val="-13"/>
        </w:rPr>
        <w:t xml:space="preserve"> </w:t>
      </w:r>
      <w:r>
        <w:t>autoridad</w:t>
      </w:r>
      <w:r>
        <w:rPr>
          <w:spacing w:val="-12"/>
        </w:rPr>
        <w:t xml:space="preserve"> </w:t>
      </w:r>
      <w:r>
        <w:t>educativa</w:t>
      </w:r>
      <w:r>
        <w:rPr>
          <w:spacing w:val="-12"/>
        </w:rPr>
        <w:t xml:space="preserve"> </w:t>
      </w:r>
      <w:r>
        <w:t>que</w:t>
      </w:r>
      <w:r>
        <w:rPr>
          <w:spacing w:val="-12"/>
        </w:rPr>
        <w:t xml:space="preserve"> </w:t>
      </w:r>
      <w:r>
        <w:t>otorga</w:t>
      </w:r>
      <w:r>
        <w:rPr>
          <w:spacing w:val="-12"/>
        </w:rPr>
        <w:t xml:space="preserve"> </w:t>
      </w:r>
      <w:r>
        <w:t>la</w:t>
      </w:r>
      <w:r>
        <w:rPr>
          <w:spacing w:val="-12"/>
        </w:rPr>
        <w:t xml:space="preserve"> </w:t>
      </w:r>
      <w:r>
        <w:t>autorización</w:t>
      </w:r>
      <w:r>
        <w:rPr>
          <w:spacing w:val="-11"/>
        </w:rPr>
        <w:t xml:space="preserve"> </w:t>
      </w:r>
      <w:r>
        <w:t>supervisará</w:t>
      </w:r>
      <w:r>
        <w:rPr>
          <w:spacing w:val="-12"/>
        </w:rPr>
        <w:t xml:space="preserve"> </w:t>
      </w:r>
      <w:r>
        <w:t>que</w:t>
      </w:r>
      <w:r>
        <w:rPr>
          <w:spacing w:val="-12"/>
        </w:rPr>
        <w:t xml:space="preserve"> </w:t>
      </w:r>
      <w:r>
        <w:t>las</w:t>
      </w:r>
      <w:r>
        <w:rPr>
          <w:spacing w:val="-12"/>
        </w:rPr>
        <w:t xml:space="preserve"> </w:t>
      </w:r>
      <w:r>
        <w:t>equivalencias y revalidaciones parciales se emitan en estricto apego a la Ley General de Educación, al presente Acuerdo y demás disposiciones aplicables. En caso de incumplimien</w:t>
      </w:r>
      <w:r>
        <w:t>to se determinará la procedencia de revocar la autorización correspondiente, de conformidad con la normativa</w:t>
      </w:r>
      <w:r>
        <w:rPr>
          <w:spacing w:val="-7"/>
        </w:rPr>
        <w:t xml:space="preserve"> </w:t>
      </w:r>
      <w:r>
        <w:t>aplicable.</w:t>
      </w:r>
    </w:p>
    <w:p w:rsidR="00233F0E" w:rsidRDefault="00C45CA4">
      <w:pPr>
        <w:spacing w:line="236" w:lineRule="exact"/>
        <w:ind w:left="5701"/>
        <w:rPr>
          <w:rFonts w:ascii="Times New Roman"/>
          <w:i/>
          <w:sz w:val="24"/>
        </w:rPr>
      </w:pPr>
      <w:r>
        <w:rPr>
          <w:rFonts w:ascii="Times New Roman"/>
          <w:i/>
          <w:color w:val="474BE8"/>
          <w:w w:val="85"/>
          <w:sz w:val="24"/>
        </w:rPr>
        <w:t>Lineamiento adicionado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898"/>
        </w:tabs>
        <w:ind w:left="2897" w:hanging="404"/>
        <w:jc w:val="left"/>
      </w:pPr>
      <w:r>
        <w:t>DIRECTORIO DE</w:t>
      </w:r>
      <w:r>
        <w:rPr>
          <w:spacing w:val="-5"/>
        </w:rPr>
        <w:t xml:space="preserve"> </w:t>
      </w:r>
      <w:r>
        <w:t>AUTORIDADES</w:t>
      </w:r>
    </w:p>
    <w:p w:rsidR="00233F0E" w:rsidRDefault="00233F0E">
      <w:pPr>
        <w:pStyle w:val="Textoindependiente"/>
        <w:rPr>
          <w:b/>
        </w:rPr>
      </w:pPr>
    </w:p>
    <w:p w:rsidR="00233F0E" w:rsidRDefault="00C45CA4">
      <w:pPr>
        <w:pStyle w:val="Textoindependiente"/>
        <w:ind w:left="142" w:right="205"/>
        <w:jc w:val="both"/>
      </w:pPr>
      <w:r>
        <w:t>Con el apoyo de la autoridad educativa local, la Dirección elaborará y</w:t>
      </w:r>
      <w:r>
        <w:t xml:space="preserve"> actualizará anualmente el directorio de autoridades educativas competentes para conocer de las solicitudes de revalidación y equivalencia de estudios. El mencionado directorio se difundirá en el portal electrónico institucional de la Secretaría.</w:t>
      </w:r>
    </w:p>
    <w:p w:rsidR="00233F0E" w:rsidRDefault="00C45CA4">
      <w:pPr>
        <w:spacing w:line="237" w:lineRule="exact"/>
        <w:ind w:left="5756"/>
        <w:rPr>
          <w:rFonts w:ascii="Times New Roman"/>
          <w:i/>
          <w:sz w:val="24"/>
        </w:rPr>
      </w:pPr>
      <w:r>
        <w:rPr>
          <w:rFonts w:ascii="Times New Roman"/>
          <w:i/>
          <w:color w:val="474BE8"/>
          <w:w w:val="85"/>
          <w:sz w:val="24"/>
        </w:rPr>
        <w:t>Lineamien</w:t>
      </w:r>
      <w:r>
        <w:rPr>
          <w:rFonts w:ascii="Times New Roman"/>
          <w:i/>
          <w:color w:val="474BE8"/>
          <w:w w:val="85"/>
          <w:sz w:val="24"/>
        </w:rPr>
        <w:t>to reformado DOF 18-04-2017</w:t>
      </w:r>
    </w:p>
    <w:p w:rsidR="00233F0E" w:rsidRDefault="00233F0E">
      <w:pPr>
        <w:spacing w:line="237" w:lineRule="exact"/>
        <w:rPr>
          <w:rFonts w:ascii="Times New Roman"/>
          <w:sz w:val="24"/>
        </w:rPr>
        <w:sectPr w:rsidR="00233F0E">
          <w:pgSz w:w="12240" w:h="15840"/>
          <w:pgMar w:top="1340" w:right="1500" w:bottom="960" w:left="1560" w:header="0" w:footer="779" w:gutter="0"/>
          <w:cols w:space="720"/>
        </w:sectPr>
      </w:pPr>
    </w:p>
    <w:p w:rsidR="00233F0E" w:rsidRDefault="00C45CA4">
      <w:pPr>
        <w:pStyle w:val="Ttulo1"/>
        <w:spacing w:before="74"/>
        <w:ind w:left="533"/>
      </w:pPr>
      <w:r>
        <w:t>16 BIS. RELACIÓN DE INSTITUCIONES DELEGADAS Y AUTORIZADAS</w:t>
      </w:r>
    </w:p>
    <w:p w:rsidR="00233F0E" w:rsidRDefault="00233F0E">
      <w:pPr>
        <w:pStyle w:val="Textoindependiente"/>
        <w:rPr>
          <w:b/>
        </w:rPr>
      </w:pPr>
    </w:p>
    <w:p w:rsidR="00233F0E" w:rsidRDefault="00C45CA4">
      <w:pPr>
        <w:pStyle w:val="Textoindependiente"/>
        <w:ind w:left="142" w:right="198"/>
        <w:jc w:val="both"/>
      </w:pPr>
      <w:r>
        <w:t xml:space="preserve">Las autoridades educativas publicarán en el órgano informativo oficial correspondiente y en sus portales electrónicos institucionales, una relación de las </w:t>
      </w:r>
      <w:r>
        <w:t xml:space="preserve">instituciones a las que hayan delegado o autorizado otorgar revalidaciones o equivalencias parciales de estudios de los tipos medio superior o superior, señalando la referencia al instrumento por el cual se otorgó la delegación o la autorización, así como </w:t>
      </w:r>
      <w:r>
        <w:t>los planes y programas de estudio que ampara. Asimismo, publicarán,</w:t>
      </w:r>
      <w:r>
        <w:rPr>
          <w:spacing w:val="-6"/>
        </w:rPr>
        <w:t xml:space="preserve"> </w:t>
      </w:r>
      <w:r>
        <w:t>oportunamente</w:t>
      </w:r>
      <w:r>
        <w:rPr>
          <w:spacing w:val="-6"/>
        </w:rPr>
        <w:t xml:space="preserve"> </w:t>
      </w:r>
      <w:r>
        <w:t>y</w:t>
      </w:r>
      <w:r>
        <w:rPr>
          <w:spacing w:val="-8"/>
        </w:rPr>
        <w:t xml:space="preserve"> </w:t>
      </w:r>
      <w:r>
        <w:t>en</w:t>
      </w:r>
      <w:r>
        <w:rPr>
          <w:spacing w:val="-6"/>
        </w:rPr>
        <w:t xml:space="preserve"> </w:t>
      </w:r>
      <w:r>
        <w:t>cada</w:t>
      </w:r>
      <w:r>
        <w:rPr>
          <w:spacing w:val="-5"/>
        </w:rPr>
        <w:t xml:space="preserve"> </w:t>
      </w:r>
      <w:r>
        <w:t>caso,</w:t>
      </w:r>
      <w:r>
        <w:rPr>
          <w:spacing w:val="-6"/>
        </w:rPr>
        <w:t xml:space="preserve"> </w:t>
      </w:r>
      <w:r>
        <w:t>la</w:t>
      </w:r>
      <w:r>
        <w:rPr>
          <w:spacing w:val="-8"/>
        </w:rPr>
        <w:t xml:space="preserve"> </w:t>
      </w:r>
      <w:r>
        <w:t>inclusión</w:t>
      </w:r>
      <w:r>
        <w:rPr>
          <w:spacing w:val="-6"/>
        </w:rPr>
        <w:t xml:space="preserve"> </w:t>
      </w:r>
      <w:r>
        <w:t>o</w:t>
      </w:r>
      <w:r>
        <w:rPr>
          <w:spacing w:val="-5"/>
        </w:rPr>
        <w:t xml:space="preserve"> </w:t>
      </w:r>
      <w:r>
        <w:t>la</w:t>
      </w:r>
      <w:r>
        <w:rPr>
          <w:spacing w:val="-6"/>
        </w:rPr>
        <w:t xml:space="preserve"> </w:t>
      </w:r>
      <w:r>
        <w:t>supresión</w:t>
      </w:r>
      <w:r>
        <w:rPr>
          <w:spacing w:val="-5"/>
        </w:rPr>
        <w:t xml:space="preserve"> </w:t>
      </w:r>
      <w:r>
        <w:t>en</w:t>
      </w:r>
      <w:r>
        <w:rPr>
          <w:spacing w:val="-6"/>
        </w:rPr>
        <w:t xml:space="preserve"> </w:t>
      </w:r>
      <w:r>
        <w:t>dicha</w:t>
      </w:r>
      <w:r>
        <w:rPr>
          <w:spacing w:val="-5"/>
        </w:rPr>
        <w:t xml:space="preserve"> </w:t>
      </w:r>
      <w:r>
        <w:t>lista de las instituciones a las que otorguen, dejen sin efectos la delegación o revoquen la</w:t>
      </w:r>
      <w:r>
        <w:rPr>
          <w:spacing w:val="-1"/>
        </w:rPr>
        <w:t xml:space="preserve"> </w:t>
      </w:r>
      <w:r>
        <w:t>autorización.</w:t>
      </w:r>
    </w:p>
    <w:p w:rsidR="00233F0E" w:rsidRDefault="00233F0E">
      <w:pPr>
        <w:pStyle w:val="Textoindependiente"/>
      </w:pPr>
    </w:p>
    <w:p w:rsidR="00233F0E" w:rsidRDefault="00C45CA4">
      <w:pPr>
        <w:pStyle w:val="Textoindependiente"/>
        <w:ind w:left="142" w:right="199"/>
        <w:jc w:val="both"/>
      </w:pPr>
      <w:r>
        <w:t>Con objeto de</w:t>
      </w:r>
      <w:r>
        <w:t xml:space="preserve"> facilitar a los usuarios el acceso a la información, las autoridades educativas locales compartirán con la Dirección, el vínculo hacia sus respectivos portales electrónicos institucionales, a efecto de que ésta los concentre y los tenga disponibles en su </w:t>
      </w:r>
      <w:r>
        <w:t>portal electrónico.</w:t>
      </w:r>
    </w:p>
    <w:p w:rsidR="00233F0E" w:rsidRDefault="00C45CA4">
      <w:pPr>
        <w:spacing w:line="238" w:lineRule="exact"/>
        <w:ind w:left="5701"/>
        <w:rPr>
          <w:rFonts w:ascii="Times New Roman"/>
          <w:i/>
          <w:sz w:val="24"/>
        </w:rPr>
      </w:pPr>
      <w:r>
        <w:rPr>
          <w:rFonts w:ascii="Times New Roman"/>
          <w:i/>
          <w:color w:val="474BE8"/>
          <w:w w:val="80"/>
          <w:sz w:val="24"/>
        </w:rPr>
        <w:t>Lineamiento adicionado DOF</w:t>
      </w:r>
      <w:r>
        <w:rPr>
          <w:rFonts w:ascii="Times New Roman"/>
          <w:i/>
          <w:color w:val="474BE8"/>
          <w:spacing w:val="-2"/>
          <w:w w:val="80"/>
          <w:sz w:val="24"/>
        </w:rPr>
        <w:t xml:space="preserve"> </w:t>
      </w:r>
      <w:r>
        <w:rPr>
          <w:rFonts w:ascii="Times New Roman"/>
          <w:i/>
          <w:color w:val="474BE8"/>
          <w:w w:val="80"/>
          <w:sz w:val="24"/>
        </w:rPr>
        <w:t>18-04-2017</w:t>
      </w:r>
    </w:p>
    <w:p w:rsidR="00233F0E" w:rsidRDefault="00233F0E">
      <w:pPr>
        <w:pStyle w:val="Textoindependiente"/>
        <w:spacing w:before="1"/>
        <w:rPr>
          <w:rFonts w:ascii="Times New Roman"/>
          <w:i/>
          <w:sz w:val="28"/>
        </w:rPr>
      </w:pPr>
    </w:p>
    <w:p w:rsidR="00233F0E" w:rsidRDefault="00C45CA4">
      <w:pPr>
        <w:pStyle w:val="Ttulo1"/>
        <w:ind w:left="170"/>
        <w:jc w:val="both"/>
      </w:pPr>
      <w:r>
        <w:t>16 TER. REGISTRO DE REVALIDACIONES Y EQUIVALENCIAS DE</w:t>
      </w:r>
      <w:r>
        <w:rPr>
          <w:spacing w:val="-20"/>
        </w:rPr>
        <w:t xml:space="preserve"> </w:t>
      </w:r>
      <w:r>
        <w:t>ESTUDIOS</w:t>
      </w:r>
    </w:p>
    <w:p w:rsidR="00233F0E" w:rsidRDefault="00233F0E">
      <w:pPr>
        <w:pStyle w:val="Textoindependiente"/>
        <w:rPr>
          <w:b/>
        </w:rPr>
      </w:pPr>
    </w:p>
    <w:p w:rsidR="00233F0E" w:rsidRDefault="00C45CA4">
      <w:pPr>
        <w:pStyle w:val="Textoindependiente"/>
        <w:ind w:left="142" w:right="200"/>
        <w:jc w:val="both"/>
      </w:pPr>
      <w:r>
        <w:t xml:space="preserve">Es obligación de las autoridades educativas, así como de las Instituciones Delegadas e Instituciones Autorizadas, registrar en el </w:t>
      </w:r>
      <w:r>
        <w:t>Sistema de Información y Gestión</w:t>
      </w:r>
      <w:r>
        <w:rPr>
          <w:spacing w:val="-14"/>
        </w:rPr>
        <w:t xml:space="preserve"> </w:t>
      </w:r>
      <w:r>
        <w:t>Educativa</w:t>
      </w:r>
      <w:r>
        <w:rPr>
          <w:spacing w:val="-12"/>
        </w:rPr>
        <w:t xml:space="preserve"> </w:t>
      </w:r>
      <w:r>
        <w:t>la</w:t>
      </w:r>
      <w:r>
        <w:rPr>
          <w:spacing w:val="-13"/>
        </w:rPr>
        <w:t xml:space="preserve"> </w:t>
      </w:r>
      <w:r>
        <w:t>información</w:t>
      </w:r>
      <w:r>
        <w:rPr>
          <w:spacing w:val="-14"/>
        </w:rPr>
        <w:t xml:space="preserve"> </w:t>
      </w:r>
      <w:r>
        <w:t>de</w:t>
      </w:r>
      <w:r>
        <w:rPr>
          <w:spacing w:val="-12"/>
        </w:rPr>
        <w:t xml:space="preserve"> </w:t>
      </w:r>
      <w:r>
        <w:t>las</w:t>
      </w:r>
      <w:r>
        <w:rPr>
          <w:spacing w:val="-12"/>
        </w:rPr>
        <w:t xml:space="preserve"> </w:t>
      </w:r>
      <w:r>
        <w:t>constancias</w:t>
      </w:r>
      <w:r>
        <w:rPr>
          <w:spacing w:val="-14"/>
        </w:rPr>
        <w:t xml:space="preserve"> </w:t>
      </w:r>
      <w:r>
        <w:t>de</w:t>
      </w:r>
      <w:r>
        <w:rPr>
          <w:spacing w:val="-12"/>
        </w:rPr>
        <w:t xml:space="preserve"> </w:t>
      </w:r>
      <w:r>
        <w:t>revalidación</w:t>
      </w:r>
      <w:r>
        <w:rPr>
          <w:spacing w:val="-13"/>
        </w:rPr>
        <w:t xml:space="preserve"> </w:t>
      </w:r>
      <w:r>
        <w:t>y</w:t>
      </w:r>
      <w:r>
        <w:rPr>
          <w:spacing w:val="-15"/>
        </w:rPr>
        <w:t xml:space="preserve"> </w:t>
      </w:r>
      <w:r>
        <w:t>equivalencias de</w:t>
      </w:r>
      <w:r>
        <w:rPr>
          <w:spacing w:val="-17"/>
        </w:rPr>
        <w:t xml:space="preserve"> </w:t>
      </w:r>
      <w:r>
        <w:t>estudios</w:t>
      </w:r>
      <w:r>
        <w:rPr>
          <w:spacing w:val="-16"/>
        </w:rPr>
        <w:t xml:space="preserve"> </w:t>
      </w:r>
      <w:r>
        <w:t>otorgadas</w:t>
      </w:r>
      <w:r>
        <w:rPr>
          <w:spacing w:val="-16"/>
        </w:rPr>
        <w:t xml:space="preserve"> </w:t>
      </w:r>
      <w:r>
        <w:t>en</w:t>
      </w:r>
      <w:r>
        <w:rPr>
          <w:spacing w:val="-16"/>
        </w:rPr>
        <w:t xml:space="preserve"> </w:t>
      </w:r>
      <w:r>
        <w:t>términos</w:t>
      </w:r>
      <w:r>
        <w:rPr>
          <w:spacing w:val="-16"/>
        </w:rPr>
        <w:t xml:space="preserve"> </w:t>
      </w:r>
      <w:r>
        <w:t>de</w:t>
      </w:r>
      <w:r>
        <w:rPr>
          <w:spacing w:val="-15"/>
        </w:rPr>
        <w:t xml:space="preserve"> </w:t>
      </w:r>
      <w:r>
        <w:t>los</w:t>
      </w:r>
      <w:r>
        <w:rPr>
          <w:spacing w:val="-13"/>
        </w:rPr>
        <w:t xml:space="preserve"> </w:t>
      </w:r>
      <w:r>
        <w:t>lineamientos</w:t>
      </w:r>
      <w:r>
        <w:rPr>
          <w:spacing w:val="-16"/>
        </w:rPr>
        <w:t xml:space="preserve"> </w:t>
      </w:r>
      <w:r>
        <w:t>que</w:t>
      </w:r>
      <w:r>
        <w:rPr>
          <w:spacing w:val="-16"/>
        </w:rPr>
        <w:t xml:space="preserve"> </w:t>
      </w:r>
      <w:r>
        <w:t>establezca</w:t>
      </w:r>
      <w:r>
        <w:rPr>
          <w:spacing w:val="-13"/>
        </w:rPr>
        <w:t xml:space="preserve"> </w:t>
      </w:r>
      <w:r>
        <w:t>la</w:t>
      </w:r>
      <w:r>
        <w:rPr>
          <w:spacing w:val="-16"/>
        </w:rPr>
        <w:t xml:space="preserve"> </w:t>
      </w:r>
      <w:r>
        <w:t>Secretaría.</w:t>
      </w:r>
    </w:p>
    <w:p w:rsidR="00233F0E" w:rsidRDefault="00C45CA4">
      <w:pPr>
        <w:spacing w:line="236" w:lineRule="exact"/>
        <w:ind w:left="5701"/>
        <w:rPr>
          <w:rFonts w:ascii="Times New Roman"/>
          <w:i/>
          <w:sz w:val="24"/>
        </w:rPr>
      </w:pPr>
      <w:r>
        <w:rPr>
          <w:rFonts w:ascii="Times New Roman"/>
          <w:i/>
          <w:color w:val="474BE8"/>
          <w:w w:val="80"/>
          <w:sz w:val="24"/>
        </w:rPr>
        <w:t>Lineamiento adicionado DOF</w:t>
      </w:r>
      <w:r>
        <w:rPr>
          <w:rFonts w:ascii="Times New Roman"/>
          <w:i/>
          <w:color w:val="474BE8"/>
          <w:spacing w:val="-2"/>
          <w:w w:val="80"/>
          <w:sz w:val="24"/>
        </w:rPr>
        <w:t xml:space="preserve"> </w:t>
      </w:r>
      <w:r>
        <w:rPr>
          <w:rFonts w:ascii="Times New Roman"/>
          <w:i/>
          <w:color w:val="474BE8"/>
          <w:w w:val="80"/>
          <w:sz w:val="24"/>
        </w:rPr>
        <w:t>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946"/>
        </w:tabs>
        <w:ind w:left="2945" w:hanging="406"/>
        <w:jc w:val="left"/>
      </w:pPr>
      <w:r>
        <w:t>ACCIONES DE</w:t>
      </w:r>
      <w:r>
        <w:rPr>
          <w:spacing w:val="-1"/>
        </w:rPr>
        <w:t xml:space="preserve"> </w:t>
      </w:r>
      <w:r>
        <w:t>COORDINACIÓN</w:t>
      </w:r>
    </w:p>
    <w:p w:rsidR="00233F0E" w:rsidRDefault="00233F0E">
      <w:pPr>
        <w:pStyle w:val="Textoindependiente"/>
        <w:rPr>
          <w:b/>
        </w:rPr>
      </w:pPr>
    </w:p>
    <w:p w:rsidR="00233F0E" w:rsidRDefault="00C45CA4">
      <w:pPr>
        <w:pStyle w:val="Textoindependiente"/>
        <w:ind w:left="142" w:right="205"/>
        <w:jc w:val="both"/>
      </w:pPr>
      <w:r>
        <w:t>Las autoridades educativas, en el ámbito de su competencia, podrán coordinarse con el propósito de lograr una efectiva aplicación, vigilancia y cumplimiento del presente Acuerdo que les permita:</w:t>
      </w:r>
    </w:p>
    <w:p w:rsidR="00233F0E" w:rsidRDefault="00233F0E">
      <w:pPr>
        <w:pStyle w:val="Textoindependiente"/>
      </w:pPr>
    </w:p>
    <w:p w:rsidR="00233F0E" w:rsidRDefault="00C45CA4">
      <w:pPr>
        <w:pStyle w:val="Textoindependiente"/>
        <w:ind w:left="142" w:right="203"/>
        <w:jc w:val="both"/>
      </w:pPr>
      <w:r>
        <w:rPr>
          <w:b/>
        </w:rPr>
        <w:t>17.1.-</w:t>
      </w:r>
      <w:r>
        <w:rPr>
          <w:b/>
          <w:spacing w:val="-8"/>
        </w:rPr>
        <w:t xml:space="preserve"> </w:t>
      </w:r>
      <w:r>
        <w:t>El</w:t>
      </w:r>
      <w:r>
        <w:rPr>
          <w:spacing w:val="-8"/>
        </w:rPr>
        <w:t xml:space="preserve"> </w:t>
      </w:r>
      <w:r>
        <w:t>intercambio</w:t>
      </w:r>
      <w:r>
        <w:rPr>
          <w:spacing w:val="-6"/>
        </w:rPr>
        <w:t xml:space="preserve"> </w:t>
      </w:r>
      <w:r>
        <w:t>de</w:t>
      </w:r>
      <w:r>
        <w:rPr>
          <w:spacing w:val="-7"/>
        </w:rPr>
        <w:t xml:space="preserve"> </w:t>
      </w:r>
      <w:r>
        <w:t>información</w:t>
      </w:r>
      <w:r>
        <w:rPr>
          <w:spacing w:val="-6"/>
        </w:rPr>
        <w:t xml:space="preserve"> </w:t>
      </w:r>
      <w:r>
        <w:t>sobre</w:t>
      </w:r>
      <w:r>
        <w:rPr>
          <w:spacing w:val="-7"/>
        </w:rPr>
        <w:t xml:space="preserve"> </w:t>
      </w:r>
      <w:r>
        <w:t>aquellos</w:t>
      </w:r>
      <w:r>
        <w:rPr>
          <w:spacing w:val="-7"/>
        </w:rPr>
        <w:t xml:space="preserve"> </w:t>
      </w:r>
      <w:r>
        <w:t>casos</w:t>
      </w:r>
      <w:r>
        <w:rPr>
          <w:spacing w:val="-8"/>
        </w:rPr>
        <w:t xml:space="preserve"> </w:t>
      </w:r>
      <w:r>
        <w:t>en</w:t>
      </w:r>
      <w:r>
        <w:rPr>
          <w:spacing w:val="-7"/>
        </w:rPr>
        <w:t xml:space="preserve"> </w:t>
      </w:r>
      <w:r>
        <w:t>los</w:t>
      </w:r>
      <w:r>
        <w:rPr>
          <w:spacing w:val="-6"/>
        </w:rPr>
        <w:t xml:space="preserve"> </w:t>
      </w:r>
      <w:r>
        <w:t>que</w:t>
      </w:r>
      <w:r>
        <w:rPr>
          <w:spacing w:val="-7"/>
        </w:rPr>
        <w:t xml:space="preserve"> </w:t>
      </w:r>
      <w:r>
        <w:t>con</w:t>
      </w:r>
      <w:r>
        <w:rPr>
          <w:spacing w:val="-8"/>
        </w:rPr>
        <w:t xml:space="preserve"> </w:t>
      </w:r>
      <w:r>
        <w:t>motivo</w:t>
      </w:r>
      <w:r>
        <w:rPr>
          <w:spacing w:val="-7"/>
        </w:rPr>
        <w:t xml:space="preserve"> </w:t>
      </w:r>
      <w:r>
        <w:t>de las</w:t>
      </w:r>
      <w:r>
        <w:rPr>
          <w:spacing w:val="-17"/>
        </w:rPr>
        <w:t xml:space="preserve"> </w:t>
      </w:r>
      <w:r>
        <w:t>solicitudes</w:t>
      </w:r>
      <w:r>
        <w:rPr>
          <w:spacing w:val="-20"/>
        </w:rPr>
        <w:t xml:space="preserve"> </w:t>
      </w:r>
      <w:r>
        <w:t>de</w:t>
      </w:r>
      <w:r>
        <w:rPr>
          <w:spacing w:val="-19"/>
        </w:rPr>
        <w:t xml:space="preserve"> </w:t>
      </w:r>
      <w:r>
        <w:t>revalidación</w:t>
      </w:r>
      <w:r>
        <w:rPr>
          <w:spacing w:val="-17"/>
        </w:rPr>
        <w:t xml:space="preserve"> </w:t>
      </w:r>
      <w:r>
        <w:t>y</w:t>
      </w:r>
      <w:r>
        <w:rPr>
          <w:spacing w:val="-20"/>
        </w:rPr>
        <w:t xml:space="preserve"> </w:t>
      </w:r>
      <w:r>
        <w:t>equivalencia</w:t>
      </w:r>
      <w:r>
        <w:rPr>
          <w:spacing w:val="-19"/>
        </w:rPr>
        <w:t xml:space="preserve"> </w:t>
      </w:r>
      <w:r>
        <w:t>de</w:t>
      </w:r>
      <w:r>
        <w:rPr>
          <w:spacing w:val="-17"/>
        </w:rPr>
        <w:t xml:space="preserve"> </w:t>
      </w:r>
      <w:r>
        <w:t>estudios,</w:t>
      </w:r>
      <w:r>
        <w:rPr>
          <w:spacing w:val="-16"/>
        </w:rPr>
        <w:t xml:space="preserve"> </w:t>
      </w:r>
      <w:r>
        <w:t>se</w:t>
      </w:r>
      <w:r>
        <w:rPr>
          <w:spacing w:val="-19"/>
        </w:rPr>
        <w:t xml:space="preserve"> </w:t>
      </w:r>
      <w:r>
        <w:t>detecte</w:t>
      </w:r>
      <w:r>
        <w:rPr>
          <w:spacing w:val="-21"/>
        </w:rPr>
        <w:t xml:space="preserve"> </w:t>
      </w:r>
      <w:r>
        <w:t>documentación falsa.</w:t>
      </w:r>
    </w:p>
    <w:p w:rsidR="00233F0E" w:rsidRDefault="00233F0E">
      <w:pPr>
        <w:pStyle w:val="Textoindependiente"/>
      </w:pPr>
    </w:p>
    <w:p w:rsidR="00233F0E" w:rsidRDefault="00C45CA4">
      <w:pPr>
        <w:pStyle w:val="Textoindependiente"/>
        <w:ind w:left="142" w:right="204"/>
        <w:jc w:val="both"/>
      </w:pPr>
      <w:r>
        <w:rPr>
          <w:b/>
        </w:rPr>
        <w:t>17.2.-</w:t>
      </w:r>
      <w:r>
        <w:rPr>
          <w:b/>
          <w:spacing w:val="-13"/>
        </w:rPr>
        <w:t xml:space="preserve"> </w:t>
      </w:r>
      <w:r>
        <w:t>La</w:t>
      </w:r>
      <w:r>
        <w:rPr>
          <w:spacing w:val="-14"/>
        </w:rPr>
        <w:t xml:space="preserve"> </w:t>
      </w:r>
      <w:r>
        <w:t>difusión</w:t>
      </w:r>
      <w:r>
        <w:rPr>
          <w:spacing w:val="-12"/>
        </w:rPr>
        <w:t xml:space="preserve"> </w:t>
      </w:r>
      <w:r>
        <w:t>de</w:t>
      </w:r>
      <w:r>
        <w:rPr>
          <w:spacing w:val="-12"/>
        </w:rPr>
        <w:t xml:space="preserve"> </w:t>
      </w:r>
      <w:r>
        <w:t>cualquier</w:t>
      </w:r>
      <w:r>
        <w:rPr>
          <w:spacing w:val="-13"/>
        </w:rPr>
        <w:t xml:space="preserve"> </w:t>
      </w:r>
      <w:r>
        <w:t>evento</w:t>
      </w:r>
      <w:r>
        <w:rPr>
          <w:spacing w:val="-13"/>
        </w:rPr>
        <w:t xml:space="preserve"> </w:t>
      </w:r>
      <w:r>
        <w:t>o</w:t>
      </w:r>
      <w:r>
        <w:rPr>
          <w:spacing w:val="-12"/>
        </w:rPr>
        <w:t xml:space="preserve"> </w:t>
      </w:r>
      <w:r>
        <w:t>documento</w:t>
      </w:r>
      <w:r>
        <w:rPr>
          <w:spacing w:val="-11"/>
        </w:rPr>
        <w:t xml:space="preserve"> </w:t>
      </w:r>
      <w:r>
        <w:t>que,</w:t>
      </w:r>
      <w:r>
        <w:rPr>
          <w:spacing w:val="-12"/>
        </w:rPr>
        <w:t xml:space="preserve"> </w:t>
      </w:r>
      <w:r>
        <w:t>por</w:t>
      </w:r>
      <w:r>
        <w:rPr>
          <w:spacing w:val="-13"/>
        </w:rPr>
        <w:t xml:space="preserve"> </w:t>
      </w:r>
      <w:r>
        <w:t>su</w:t>
      </w:r>
      <w:r>
        <w:rPr>
          <w:spacing w:val="-12"/>
        </w:rPr>
        <w:t xml:space="preserve"> </w:t>
      </w:r>
      <w:r>
        <w:t>trascendencia,</w:t>
      </w:r>
      <w:r>
        <w:rPr>
          <w:spacing w:val="-13"/>
        </w:rPr>
        <w:t xml:space="preserve"> </w:t>
      </w:r>
      <w:r>
        <w:t>deba ser del conocimiento simultáneo de las autoridades educ</w:t>
      </w:r>
      <w:r>
        <w:t>ativas</w:t>
      </w:r>
      <w:r>
        <w:rPr>
          <w:spacing w:val="-15"/>
        </w:rPr>
        <w:t xml:space="preserve"> </w:t>
      </w:r>
      <w:r>
        <w:t>competentes.</w:t>
      </w:r>
    </w:p>
    <w:p w:rsidR="00233F0E" w:rsidRDefault="00233F0E">
      <w:pPr>
        <w:pStyle w:val="Textoindependiente"/>
        <w:spacing w:before="1"/>
      </w:pPr>
    </w:p>
    <w:p w:rsidR="00233F0E" w:rsidRDefault="00C45CA4">
      <w:pPr>
        <w:pStyle w:val="Textoindependiente"/>
        <w:ind w:left="142" w:right="205"/>
        <w:jc w:val="both"/>
      </w:pPr>
      <w:r>
        <w:rPr>
          <w:b/>
        </w:rPr>
        <w:t>17.3.-</w:t>
      </w:r>
      <w:r>
        <w:rPr>
          <w:b/>
          <w:spacing w:val="-18"/>
        </w:rPr>
        <w:t xml:space="preserve"> </w:t>
      </w:r>
      <w:r>
        <w:t>El</w:t>
      </w:r>
      <w:r>
        <w:rPr>
          <w:spacing w:val="-17"/>
        </w:rPr>
        <w:t xml:space="preserve"> </w:t>
      </w:r>
      <w:r>
        <w:t>envío</w:t>
      </w:r>
      <w:r>
        <w:rPr>
          <w:spacing w:val="-16"/>
        </w:rPr>
        <w:t xml:space="preserve"> </w:t>
      </w:r>
      <w:r>
        <w:t>de</w:t>
      </w:r>
      <w:r>
        <w:rPr>
          <w:spacing w:val="-16"/>
        </w:rPr>
        <w:t xml:space="preserve"> </w:t>
      </w:r>
      <w:r>
        <w:t>los</w:t>
      </w:r>
      <w:r>
        <w:rPr>
          <w:spacing w:val="-16"/>
        </w:rPr>
        <w:t xml:space="preserve"> </w:t>
      </w:r>
      <w:r>
        <w:t>planes</w:t>
      </w:r>
      <w:r>
        <w:rPr>
          <w:spacing w:val="-17"/>
        </w:rPr>
        <w:t xml:space="preserve"> </w:t>
      </w:r>
      <w:r>
        <w:t>y</w:t>
      </w:r>
      <w:r>
        <w:rPr>
          <w:spacing w:val="-19"/>
        </w:rPr>
        <w:t xml:space="preserve"> </w:t>
      </w:r>
      <w:r>
        <w:t>programas</w:t>
      </w:r>
      <w:r>
        <w:rPr>
          <w:spacing w:val="-16"/>
        </w:rPr>
        <w:t xml:space="preserve"> </w:t>
      </w:r>
      <w:r>
        <w:t>que</w:t>
      </w:r>
      <w:r>
        <w:rPr>
          <w:spacing w:val="-18"/>
        </w:rPr>
        <w:t xml:space="preserve"> </w:t>
      </w:r>
      <w:r>
        <w:t>una</w:t>
      </w:r>
      <w:r>
        <w:rPr>
          <w:spacing w:val="-18"/>
        </w:rPr>
        <w:t xml:space="preserve"> </w:t>
      </w:r>
      <w:r>
        <w:t>autoridad</w:t>
      </w:r>
      <w:r>
        <w:rPr>
          <w:spacing w:val="-18"/>
        </w:rPr>
        <w:t xml:space="preserve"> </w:t>
      </w:r>
      <w:r>
        <w:t>educativa</w:t>
      </w:r>
      <w:r>
        <w:rPr>
          <w:spacing w:val="-16"/>
        </w:rPr>
        <w:t xml:space="preserve"> </w:t>
      </w:r>
      <w:r>
        <w:t>requiera</w:t>
      </w:r>
      <w:r>
        <w:rPr>
          <w:spacing w:val="-17"/>
        </w:rPr>
        <w:t xml:space="preserve"> </w:t>
      </w:r>
      <w:r>
        <w:t>para la resolución de una solicitud de revalidación o equivalencia de</w:t>
      </w:r>
      <w:r>
        <w:rPr>
          <w:spacing w:val="-9"/>
        </w:rPr>
        <w:t xml:space="preserve"> </w:t>
      </w:r>
      <w:r>
        <w:t>estudios.</w:t>
      </w:r>
    </w:p>
    <w:p w:rsidR="00233F0E" w:rsidRDefault="00233F0E">
      <w:pPr>
        <w:pStyle w:val="Textoindependiente"/>
      </w:pPr>
    </w:p>
    <w:p w:rsidR="00233F0E" w:rsidRDefault="00C45CA4">
      <w:pPr>
        <w:pStyle w:val="Textoindependiente"/>
        <w:ind w:left="142" w:right="202"/>
        <w:jc w:val="both"/>
      </w:pPr>
      <w:r>
        <w:rPr>
          <w:b/>
        </w:rPr>
        <w:t xml:space="preserve">17.4.- </w:t>
      </w:r>
      <w:r>
        <w:t xml:space="preserve">La comunicación de las resoluciones por las que se otorgue </w:t>
      </w:r>
      <w:r>
        <w:t>reconocimiento de validez oficial de los planes y programas de estudio en el ámbito de su competencia, así como de sus modificaciones.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4"/>
        <w:jc w:val="both"/>
      </w:pPr>
      <w:r>
        <w:rPr>
          <w:b/>
        </w:rPr>
        <w:t xml:space="preserve">17.5.- </w:t>
      </w:r>
      <w:r>
        <w:t xml:space="preserve">Conocer de manera oportuna los nombramientos y firmas de los servidores públicos que atiendan las </w:t>
      </w:r>
      <w:r>
        <w:t>solicitudes de revalidación y equivalencia de estudios, incluyendo el domicilio y números telefónicos de la oficina correspondiente.</w:t>
      </w:r>
    </w:p>
    <w:p w:rsidR="00233F0E" w:rsidRDefault="00233F0E">
      <w:pPr>
        <w:pStyle w:val="Textoindependiente"/>
      </w:pPr>
    </w:p>
    <w:p w:rsidR="00233F0E" w:rsidRDefault="00C45CA4">
      <w:pPr>
        <w:pStyle w:val="Textoindependiente"/>
        <w:ind w:left="142" w:right="203"/>
        <w:jc w:val="both"/>
      </w:pPr>
      <w:r>
        <w:rPr>
          <w:b/>
        </w:rPr>
        <w:t xml:space="preserve">17.6.- </w:t>
      </w:r>
      <w:r>
        <w:t>Intercambiar periódicamente la demás información que tenga relación con el objeto o cumplimiento del presente Acuer</w:t>
      </w:r>
      <w:r>
        <w:t>do.</w:t>
      </w:r>
    </w:p>
    <w:p w:rsidR="00233F0E" w:rsidRDefault="00233F0E">
      <w:pPr>
        <w:pStyle w:val="Textoindependiente"/>
      </w:pPr>
    </w:p>
    <w:p w:rsidR="00233F0E" w:rsidRDefault="00C45CA4">
      <w:pPr>
        <w:pStyle w:val="Ttulo1"/>
        <w:numPr>
          <w:ilvl w:val="0"/>
          <w:numId w:val="1"/>
        </w:numPr>
        <w:tabs>
          <w:tab w:val="left" w:pos="1870"/>
        </w:tabs>
        <w:ind w:left="1870" w:hanging="404"/>
        <w:jc w:val="left"/>
      </w:pPr>
      <w:r>
        <w:t>PRESENTACIÓN Y CONTENIDO DE LA</w:t>
      </w:r>
      <w:r>
        <w:rPr>
          <w:spacing w:val="-7"/>
        </w:rPr>
        <w:t xml:space="preserve"> </w:t>
      </w:r>
      <w:r>
        <w:t>SOLICITUD</w:t>
      </w:r>
    </w:p>
    <w:p w:rsidR="00233F0E" w:rsidRDefault="00233F0E">
      <w:pPr>
        <w:pStyle w:val="Textoindependiente"/>
        <w:rPr>
          <w:b/>
        </w:rPr>
      </w:pPr>
    </w:p>
    <w:p w:rsidR="00233F0E" w:rsidRDefault="00C45CA4">
      <w:pPr>
        <w:pStyle w:val="Textoindependiente"/>
        <w:ind w:left="142" w:right="202"/>
        <w:jc w:val="both"/>
      </w:pPr>
      <w:r>
        <w:t>La solicitud de revalidación o de equivalencia de estudios se presentará ante la autoridad educativa competente conforme a lo previsto en los lineamientos 14 y 15 del presente Acuerdo, o ante la Institución De</w:t>
      </w:r>
      <w:r>
        <w:t>legada o Institución Autorizada conforme al lineamiento 15 BIS del mismo, en los formatos diseñados por la Dirección,</w:t>
      </w:r>
      <w:r>
        <w:rPr>
          <w:spacing w:val="-6"/>
        </w:rPr>
        <w:t xml:space="preserve"> </w:t>
      </w:r>
      <w:r>
        <w:t>los</w:t>
      </w:r>
      <w:r>
        <w:rPr>
          <w:spacing w:val="-6"/>
        </w:rPr>
        <w:t xml:space="preserve"> </w:t>
      </w:r>
      <w:r>
        <w:t>cuales</w:t>
      </w:r>
      <w:r>
        <w:rPr>
          <w:spacing w:val="-9"/>
        </w:rPr>
        <w:t xml:space="preserve"> </w:t>
      </w:r>
      <w:r>
        <w:t>estarán</w:t>
      </w:r>
      <w:r>
        <w:rPr>
          <w:spacing w:val="-8"/>
        </w:rPr>
        <w:t xml:space="preserve"> </w:t>
      </w:r>
      <w:r>
        <w:t>disponibles</w:t>
      </w:r>
      <w:r>
        <w:rPr>
          <w:spacing w:val="-9"/>
        </w:rPr>
        <w:t xml:space="preserve"> </w:t>
      </w:r>
      <w:r>
        <w:t>en</w:t>
      </w:r>
      <w:r>
        <w:rPr>
          <w:spacing w:val="-8"/>
        </w:rPr>
        <w:t xml:space="preserve"> </w:t>
      </w:r>
      <w:r>
        <w:t>los</w:t>
      </w:r>
      <w:r>
        <w:rPr>
          <w:spacing w:val="-6"/>
        </w:rPr>
        <w:t xml:space="preserve"> </w:t>
      </w:r>
      <w:r>
        <w:t>portales</w:t>
      </w:r>
      <w:r>
        <w:rPr>
          <w:spacing w:val="-9"/>
        </w:rPr>
        <w:t xml:space="preserve"> </w:t>
      </w:r>
      <w:r>
        <w:t>electrónicos</w:t>
      </w:r>
      <w:r>
        <w:rPr>
          <w:spacing w:val="-7"/>
        </w:rPr>
        <w:t xml:space="preserve"> </w:t>
      </w:r>
      <w:r>
        <w:t>institucionales de las autoridades educativas, serán de libre reproducción y d</w:t>
      </w:r>
      <w:r>
        <w:t>eberán contener los siguientes datos:</w:t>
      </w:r>
    </w:p>
    <w:p w:rsidR="00233F0E" w:rsidRDefault="00C45CA4">
      <w:pPr>
        <w:spacing w:line="238" w:lineRule="exact"/>
        <w:ind w:left="6109"/>
        <w:rPr>
          <w:rFonts w:ascii="Times New Roman" w:hAnsi="Times New Roman"/>
          <w:i/>
          <w:sz w:val="24"/>
        </w:rPr>
      </w:pPr>
      <w:r>
        <w:rPr>
          <w:rFonts w:ascii="Times New Roman" w:hAnsi="Times New Roman"/>
          <w:i/>
          <w:color w:val="474BE8"/>
          <w:w w:val="85"/>
          <w:sz w:val="24"/>
        </w:rPr>
        <w:t>Párrafo reformado DOF 18-04-2017</w:t>
      </w:r>
    </w:p>
    <w:p w:rsidR="00233F0E" w:rsidRDefault="00C45CA4">
      <w:pPr>
        <w:spacing w:before="47"/>
        <w:ind w:left="142"/>
        <w:rPr>
          <w:sz w:val="24"/>
        </w:rPr>
      </w:pPr>
      <w:r>
        <w:rPr>
          <w:b/>
          <w:sz w:val="24"/>
        </w:rPr>
        <w:t xml:space="preserve">18.1.- </w:t>
      </w:r>
      <w:r>
        <w:rPr>
          <w:sz w:val="24"/>
        </w:rPr>
        <w:t>Fecha;</w:t>
      </w:r>
    </w:p>
    <w:p w:rsidR="00233F0E" w:rsidRDefault="00233F0E">
      <w:pPr>
        <w:pStyle w:val="Textoindependiente"/>
        <w:spacing w:before="11"/>
        <w:rPr>
          <w:sz w:val="15"/>
        </w:rPr>
      </w:pPr>
    </w:p>
    <w:p w:rsidR="00233F0E" w:rsidRDefault="00C45CA4">
      <w:pPr>
        <w:pStyle w:val="Textoindependiente"/>
        <w:spacing w:before="92"/>
        <w:ind w:left="142" w:right="197"/>
        <w:jc w:val="both"/>
      </w:pPr>
      <w:r>
        <w:rPr>
          <w:b/>
        </w:rPr>
        <w:t xml:space="preserve">18.2.- </w:t>
      </w:r>
      <w:r>
        <w:t>Nombre, domicilio, lugar y fecha de nacimiento, nacionalidad y, en su caso, número</w:t>
      </w:r>
      <w:r>
        <w:rPr>
          <w:spacing w:val="-14"/>
        </w:rPr>
        <w:t xml:space="preserve"> </w:t>
      </w:r>
      <w:r>
        <w:t>telefónico</w:t>
      </w:r>
      <w:r>
        <w:rPr>
          <w:spacing w:val="-13"/>
        </w:rPr>
        <w:t xml:space="preserve"> </w:t>
      </w:r>
      <w:r>
        <w:t>y</w:t>
      </w:r>
      <w:r>
        <w:rPr>
          <w:spacing w:val="-13"/>
        </w:rPr>
        <w:t xml:space="preserve"> </w:t>
      </w:r>
      <w:r>
        <w:t>Clave</w:t>
      </w:r>
      <w:r>
        <w:rPr>
          <w:spacing w:val="-11"/>
        </w:rPr>
        <w:t xml:space="preserve"> </w:t>
      </w:r>
      <w:r>
        <w:t>Única</w:t>
      </w:r>
      <w:r>
        <w:rPr>
          <w:spacing w:val="-12"/>
        </w:rPr>
        <w:t xml:space="preserve"> </w:t>
      </w:r>
      <w:r>
        <w:t>de</w:t>
      </w:r>
      <w:r>
        <w:rPr>
          <w:spacing w:val="-13"/>
        </w:rPr>
        <w:t xml:space="preserve"> </w:t>
      </w:r>
      <w:r>
        <w:t>Registro</w:t>
      </w:r>
      <w:r>
        <w:rPr>
          <w:spacing w:val="-13"/>
        </w:rPr>
        <w:t xml:space="preserve"> </w:t>
      </w:r>
      <w:r>
        <w:t>de</w:t>
      </w:r>
      <w:r>
        <w:rPr>
          <w:spacing w:val="-13"/>
        </w:rPr>
        <w:t xml:space="preserve"> </w:t>
      </w:r>
      <w:r>
        <w:t>Población</w:t>
      </w:r>
      <w:r>
        <w:rPr>
          <w:spacing w:val="-12"/>
        </w:rPr>
        <w:t xml:space="preserve"> </w:t>
      </w:r>
      <w:r>
        <w:t>(CURP)</w:t>
      </w:r>
      <w:r>
        <w:rPr>
          <w:spacing w:val="-12"/>
        </w:rPr>
        <w:t xml:space="preserve"> </w:t>
      </w:r>
      <w:r>
        <w:t>o</w:t>
      </w:r>
      <w:r>
        <w:rPr>
          <w:spacing w:val="-11"/>
        </w:rPr>
        <w:t xml:space="preserve"> </w:t>
      </w:r>
      <w:r>
        <w:t>segmento</w:t>
      </w:r>
      <w:r>
        <w:rPr>
          <w:spacing w:val="-10"/>
        </w:rPr>
        <w:t xml:space="preserve"> </w:t>
      </w:r>
      <w:r>
        <w:t xml:space="preserve">raíz. De no </w:t>
      </w:r>
      <w:r>
        <w:t>contar con la CURP, la autoridad educativa, la(s) Institución(es)</w:t>
      </w:r>
      <w:r>
        <w:rPr>
          <w:spacing w:val="-33"/>
        </w:rPr>
        <w:t xml:space="preserve"> </w:t>
      </w:r>
      <w:r>
        <w:t>Delegada(s) o la(s) Institución(es) Autorizada(s) orientarán al usuario brindándole opciones que faciliten su</w:t>
      </w:r>
      <w:r>
        <w:rPr>
          <w:spacing w:val="-1"/>
        </w:rPr>
        <w:t xml:space="preserve"> </w:t>
      </w:r>
      <w:r>
        <w:t>obtención;</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206"/>
        <w:jc w:val="both"/>
      </w:pPr>
      <w:r>
        <w:rPr>
          <w:b/>
        </w:rPr>
        <w:t xml:space="preserve">18.3.- </w:t>
      </w:r>
      <w:r>
        <w:t>Para estudios realizados dent</w:t>
      </w:r>
      <w:r>
        <w:t>ro del sistema educativo nacional, la entidad federativa en que se ubique la institución y, si es de su conocimiento, la clave del plan de estudios;</w:t>
      </w:r>
    </w:p>
    <w:p w:rsidR="00233F0E" w:rsidRDefault="00233F0E">
      <w:pPr>
        <w:pStyle w:val="Textoindependiente"/>
      </w:pPr>
    </w:p>
    <w:p w:rsidR="00233F0E" w:rsidRDefault="00C45CA4">
      <w:pPr>
        <w:pStyle w:val="Textoindependiente"/>
        <w:ind w:left="142" w:right="197"/>
        <w:jc w:val="both"/>
      </w:pPr>
      <w:r>
        <w:rPr>
          <w:b/>
        </w:rPr>
        <w:t xml:space="preserve">18.4.- </w:t>
      </w:r>
      <w:r>
        <w:t>El lugar e institución donde el interesado cursó sus estudios y ciclos en que fueron realizados;</w:t>
      </w:r>
    </w:p>
    <w:p w:rsidR="00233F0E" w:rsidRDefault="00233F0E">
      <w:pPr>
        <w:pStyle w:val="Textoindependiente"/>
      </w:pPr>
    </w:p>
    <w:p w:rsidR="00233F0E" w:rsidRDefault="00C45CA4">
      <w:pPr>
        <w:pStyle w:val="Textoindependiente"/>
        <w:ind w:left="142"/>
        <w:jc w:val="both"/>
      </w:pPr>
      <w:r>
        <w:rPr>
          <w:b/>
        </w:rPr>
        <w:t xml:space="preserve">18.5.- </w:t>
      </w:r>
      <w:r>
        <w:t>Estudios objeto de la solicitud;</w:t>
      </w:r>
    </w:p>
    <w:p w:rsidR="00233F0E" w:rsidRDefault="00233F0E">
      <w:pPr>
        <w:pStyle w:val="Textoindependiente"/>
      </w:pPr>
    </w:p>
    <w:p w:rsidR="00233F0E" w:rsidRDefault="00C45CA4">
      <w:pPr>
        <w:pStyle w:val="Textoindependiente"/>
        <w:ind w:left="142" w:right="204"/>
        <w:jc w:val="both"/>
      </w:pPr>
      <w:r>
        <w:rPr>
          <w:b/>
        </w:rPr>
        <w:t>18.6.-</w:t>
      </w:r>
      <w:r>
        <w:rPr>
          <w:b/>
          <w:spacing w:val="-11"/>
        </w:rPr>
        <w:t xml:space="preserve"> </w:t>
      </w:r>
      <w:r>
        <w:t>Tipo,</w:t>
      </w:r>
      <w:r>
        <w:rPr>
          <w:spacing w:val="-10"/>
        </w:rPr>
        <w:t xml:space="preserve"> </w:t>
      </w:r>
      <w:r>
        <w:t>modalidad</w:t>
      </w:r>
      <w:r>
        <w:rPr>
          <w:spacing w:val="-11"/>
        </w:rPr>
        <w:t xml:space="preserve"> </w:t>
      </w:r>
      <w:r>
        <w:t>y</w:t>
      </w:r>
      <w:r>
        <w:rPr>
          <w:spacing w:val="-12"/>
        </w:rPr>
        <w:t xml:space="preserve"> </w:t>
      </w:r>
      <w:r>
        <w:t>nivel</w:t>
      </w:r>
      <w:r>
        <w:rPr>
          <w:spacing w:val="-10"/>
        </w:rPr>
        <w:t xml:space="preserve"> </w:t>
      </w:r>
      <w:r>
        <w:t>educativo</w:t>
      </w:r>
      <w:r>
        <w:rPr>
          <w:spacing w:val="-9"/>
        </w:rPr>
        <w:t xml:space="preserve"> </w:t>
      </w:r>
      <w:r>
        <w:t>al</w:t>
      </w:r>
      <w:r>
        <w:rPr>
          <w:spacing w:val="-10"/>
        </w:rPr>
        <w:t xml:space="preserve"> </w:t>
      </w:r>
      <w:r>
        <w:t>que</w:t>
      </w:r>
      <w:r>
        <w:rPr>
          <w:spacing w:val="-8"/>
        </w:rPr>
        <w:t xml:space="preserve"> </w:t>
      </w:r>
      <w:r>
        <w:t>pretenda</w:t>
      </w:r>
      <w:r>
        <w:rPr>
          <w:spacing w:val="-8"/>
        </w:rPr>
        <w:t xml:space="preserve"> </w:t>
      </w:r>
      <w:r>
        <w:t>transitar</w:t>
      </w:r>
      <w:r>
        <w:rPr>
          <w:spacing w:val="-10"/>
        </w:rPr>
        <w:t xml:space="preserve"> </w:t>
      </w:r>
      <w:r>
        <w:t>el</w:t>
      </w:r>
      <w:r>
        <w:rPr>
          <w:spacing w:val="-10"/>
        </w:rPr>
        <w:t xml:space="preserve"> </w:t>
      </w:r>
      <w:r>
        <w:t>interesado</w:t>
      </w:r>
      <w:r>
        <w:rPr>
          <w:spacing w:val="-8"/>
        </w:rPr>
        <w:t xml:space="preserve"> </w:t>
      </w:r>
      <w:r>
        <w:t>y,</w:t>
      </w:r>
      <w:r>
        <w:rPr>
          <w:spacing w:val="-9"/>
        </w:rPr>
        <w:t xml:space="preserve"> </w:t>
      </w:r>
      <w:r>
        <w:t>en su caso, área o carrera;</w:t>
      </w:r>
    </w:p>
    <w:p w:rsidR="00233F0E" w:rsidRDefault="00233F0E">
      <w:pPr>
        <w:pStyle w:val="Textoindependiente"/>
      </w:pPr>
    </w:p>
    <w:p w:rsidR="00233F0E" w:rsidRDefault="00C45CA4">
      <w:pPr>
        <w:pStyle w:val="Textoindependiente"/>
        <w:ind w:left="142" w:right="195"/>
        <w:jc w:val="both"/>
      </w:pPr>
      <w:r>
        <w:rPr>
          <w:b/>
        </w:rPr>
        <w:t xml:space="preserve">18.7.- </w:t>
      </w:r>
      <w:r>
        <w:t>En su caso, nombre de la institución educativa a la que pretenda transitar el interesado y enti</w:t>
      </w:r>
      <w:r>
        <w:t>dad federativa en que se ubica;</w:t>
      </w:r>
    </w:p>
    <w:p w:rsidR="00233F0E" w:rsidRDefault="00233F0E">
      <w:pPr>
        <w:pStyle w:val="Textoindependiente"/>
        <w:spacing w:before="1"/>
      </w:pPr>
    </w:p>
    <w:p w:rsidR="00233F0E" w:rsidRDefault="00C45CA4">
      <w:pPr>
        <w:pStyle w:val="Textoindependiente"/>
        <w:ind w:left="142" w:right="203"/>
        <w:jc w:val="both"/>
      </w:pPr>
      <w:r>
        <w:rPr>
          <w:b/>
        </w:rPr>
        <w:t xml:space="preserve">18.8.- </w:t>
      </w:r>
      <w:r>
        <w:t>Clave del plan o programa de estudio al que pretenda transitar el</w:t>
      </w:r>
      <w:r>
        <w:rPr>
          <w:spacing w:val="-38"/>
        </w:rPr>
        <w:t xml:space="preserve"> </w:t>
      </w:r>
      <w:r>
        <w:t>interesado, si es que cuenta con ella,</w:t>
      </w:r>
      <w:r>
        <w:rPr>
          <w:spacing w:val="-1"/>
        </w:rPr>
        <w:t xml:space="preserve"> </w:t>
      </w:r>
      <w:r>
        <w:t>y</w:t>
      </w:r>
    </w:p>
    <w:p w:rsidR="00233F0E" w:rsidRDefault="00233F0E">
      <w:pPr>
        <w:pStyle w:val="Textoindependiente"/>
      </w:pPr>
    </w:p>
    <w:p w:rsidR="00233F0E" w:rsidRDefault="00C45CA4">
      <w:pPr>
        <w:pStyle w:val="Textoindependiente"/>
        <w:ind w:left="142" w:right="205"/>
        <w:jc w:val="both"/>
      </w:pPr>
      <w:r>
        <w:rPr>
          <w:b/>
        </w:rPr>
        <w:t xml:space="preserve">18.9.- </w:t>
      </w:r>
      <w:r>
        <w:t>Firma del interesado. En caso de que la solicitud la presente mediante representante, éste deberá, ad</w:t>
      </w:r>
      <w:r>
        <w:t>emás, proporcionar su nombre, domicilio y número telefónico.</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2"/>
        <w:jc w:val="both"/>
      </w:pPr>
      <w:r>
        <w:t>En</w:t>
      </w:r>
      <w:r>
        <w:rPr>
          <w:spacing w:val="-11"/>
        </w:rPr>
        <w:t xml:space="preserve"> </w:t>
      </w:r>
      <w:r>
        <w:t>el</w:t>
      </w:r>
      <w:r>
        <w:rPr>
          <w:spacing w:val="-12"/>
        </w:rPr>
        <w:t xml:space="preserve"> </w:t>
      </w:r>
      <w:r>
        <w:t>ámbito</w:t>
      </w:r>
      <w:r>
        <w:rPr>
          <w:spacing w:val="-12"/>
        </w:rPr>
        <w:t xml:space="preserve"> </w:t>
      </w:r>
      <w:r>
        <w:t>de</w:t>
      </w:r>
      <w:r>
        <w:rPr>
          <w:spacing w:val="-11"/>
        </w:rPr>
        <w:t xml:space="preserve"> </w:t>
      </w:r>
      <w:r>
        <w:t>la</w:t>
      </w:r>
      <w:r>
        <w:rPr>
          <w:spacing w:val="-10"/>
        </w:rPr>
        <w:t xml:space="preserve"> </w:t>
      </w:r>
      <w:r>
        <w:t>Secretaría</w:t>
      </w:r>
      <w:r>
        <w:rPr>
          <w:spacing w:val="-11"/>
        </w:rPr>
        <w:t xml:space="preserve"> </w:t>
      </w:r>
      <w:r>
        <w:t>se</w:t>
      </w:r>
      <w:r>
        <w:rPr>
          <w:spacing w:val="-10"/>
        </w:rPr>
        <w:t xml:space="preserve"> </w:t>
      </w:r>
      <w:r>
        <w:t>pagará</w:t>
      </w:r>
      <w:r>
        <w:rPr>
          <w:spacing w:val="-11"/>
        </w:rPr>
        <w:t xml:space="preserve"> </w:t>
      </w:r>
      <w:r>
        <w:t>por</w:t>
      </w:r>
      <w:r>
        <w:rPr>
          <w:spacing w:val="-11"/>
        </w:rPr>
        <w:t xml:space="preserve"> </w:t>
      </w:r>
      <w:r>
        <w:t>este</w:t>
      </w:r>
      <w:r>
        <w:rPr>
          <w:spacing w:val="-10"/>
        </w:rPr>
        <w:t xml:space="preserve"> </w:t>
      </w:r>
      <w:r>
        <w:t>servicio</w:t>
      </w:r>
      <w:r>
        <w:rPr>
          <w:spacing w:val="-10"/>
        </w:rPr>
        <w:t xml:space="preserve"> </w:t>
      </w:r>
      <w:r>
        <w:t>el</w:t>
      </w:r>
      <w:r>
        <w:rPr>
          <w:spacing w:val="-12"/>
        </w:rPr>
        <w:t xml:space="preserve"> </w:t>
      </w:r>
      <w:r>
        <w:t>monto</w:t>
      </w:r>
      <w:r>
        <w:rPr>
          <w:spacing w:val="-10"/>
        </w:rPr>
        <w:t xml:space="preserve"> </w:t>
      </w:r>
      <w:r>
        <w:t>que</w:t>
      </w:r>
      <w:r>
        <w:rPr>
          <w:spacing w:val="-10"/>
        </w:rPr>
        <w:t xml:space="preserve"> </w:t>
      </w:r>
      <w:r>
        <w:t>señale</w:t>
      </w:r>
      <w:r>
        <w:rPr>
          <w:spacing w:val="-11"/>
        </w:rPr>
        <w:t xml:space="preserve"> </w:t>
      </w:r>
      <w:r>
        <w:t>la</w:t>
      </w:r>
      <w:r>
        <w:rPr>
          <w:spacing w:val="-10"/>
        </w:rPr>
        <w:t xml:space="preserve"> </w:t>
      </w:r>
      <w:r>
        <w:t>Ley Federal de Derechos y en el ámbito local, el que determinen las disposiciones aplicables en cada</w:t>
      </w:r>
      <w:r>
        <w:rPr>
          <w:spacing w:val="-3"/>
        </w:rPr>
        <w:t xml:space="preserve"> </w:t>
      </w:r>
      <w:r>
        <w:t>Estado.</w:t>
      </w:r>
    </w:p>
    <w:p w:rsidR="00233F0E" w:rsidRDefault="00233F0E">
      <w:pPr>
        <w:pStyle w:val="Textoindependiente"/>
      </w:pPr>
    </w:p>
    <w:p w:rsidR="00233F0E" w:rsidRDefault="00C45CA4">
      <w:pPr>
        <w:pStyle w:val="Textoindependiente"/>
        <w:ind w:left="142" w:right="206"/>
        <w:jc w:val="both"/>
      </w:pPr>
      <w:r>
        <w:t>Las Instituciones Autorizadas no cobrarán cantidad alguna por los servicios de revalidación parcial que presten.</w:t>
      </w:r>
    </w:p>
    <w:p w:rsidR="00233F0E" w:rsidRDefault="00C45CA4">
      <w:pPr>
        <w:spacing w:line="237" w:lineRule="exact"/>
        <w:ind w:right="201"/>
        <w:jc w:val="right"/>
        <w:rPr>
          <w:rFonts w:ascii="Times New Roman" w:hAnsi="Times New Roman"/>
          <w:i/>
          <w:sz w:val="24"/>
        </w:rPr>
      </w:pPr>
      <w:r>
        <w:rPr>
          <w:rFonts w:ascii="Times New Roman" w:hAnsi="Times New Roman"/>
          <w:i/>
          <w:color w:val="474BE8"/>
          <w:w w:val="80"/>
          <w:sz w:val="24"/>
        </w:rPr>
        <w:t>Párrafo adicionado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363"/>
        </w:tabs>
        <w:ind w:left="2362" w:hanging="405"/>
        <w:jc w:val="left"/>
      </w:pPr>
      <w:r>
        <w:t>DOCUMENTOS ANEXOS A LA</w:t>
      </w:r>
      <w:r>
        <w:rPr>
          <w:spacing w:val="-9"/>
        </w:rPr>
        <w:t xml:space="preserve"> </w:t>
      </w:r>
      <w:r>
        <w:t>SOLICITUD</w:t>
      </w:r>
    </w:p>
    <w:p w:rsidR="00233F0E" w:rsidRDefault="00233F0E">
      <w:pPr>
        <w:pStyle w:val="Textoindependiente"/>
        <w:rPr>
          <w:b/>
        </w:rPr>
      </w:pPr>
    </w:p>
    <w:p w:rsidR="00233F0E" w:rsidRDefault="00C45CA4">
      <w:pPr>
        <w:pStyle w:val="Textoindependiente"/>
        <w:ind w:left="142"/>
        <w:jc w:val="both"/>
      </w:pPr>
      <w:r>
        <w:t xml:space="preserve">A la solicitud deberá acompañarse la siguiente documentación en </w:t>
      </w:r>
      <w:r>
        <w:t>original y copia:</w:t>
      </w:r>
    </w:p>
    <w:p w:rsidR="00233F0E" w:rsidRDefault="00233F0E">
      <w:pPr>
        <w:pStyle w:val="Textoindependiente"/>
      </w:pPr>
    </w:p>
    <w:p w:rsidR="00233F0E" w:rsidRDefault="00C45CA4">
      <w:pPr>
        <w:pStyle w:val="Textoindependiente"/>
        <w:ind w:left="142" w:right="194"/>
        <w:jc w:val="both"/>
      </w:pPr>
      <w:r>
        <w:rPr>
          <w:b/>
        </w:rPr>
        <w:t xml:space="preserve">19.1.- </w:t>
      </w:r>
      <w:r>
        <w:t>Acta de nacimiento o documento equivalente que acredite la identidad del interesado. La falta de dichos documentos no será impedimento para la presentación de la solicitud. En este caso, la autoridad educativa, la(s) Institución(e</w:t>
      </w:r>
      <w:r>
        <w:t>s) Delegada(s) o la(s) Institución(es) Autorizada(s) ofrecerán opciones que faciliten la obtención de los documentos de identidad;</w:t>
      </w:r>
    </w:p>
    <w:p w:rsidR="00233F0E" w:rsidRDefault="00233F0E">
      <w:pPr>
        <w:pStyle w:val="Textoindependiente"/>
      </w:pPr>
    </w:p>
    <w:p w:rsidR="00233F0E" w:rsidRDefault="00C45CA4">
      <w:pPr>
        <w:pStyle w:val="Textoindependiente"/>
        <w:spacing w:before="1"/>
        <w:ind w:left="142" w:right="203"/>
        <w:jc w:val="both"/>
      </w:pPr>
      <w:r>
        <w:rPr>
          <w:b/>
        </w:rPr>
        <w:t xml:space="preserve">19.2.- </w:t>
      </w:r>
      <w:r>
        <w:t>Documentos que amparen los estudios objeto de la solicitud y que cumplan, en su caso, con los requisitos que prevén l</w:t>
      </w:r>
      <w:r>
        <w:t>os lineamientos 4, 5 y 6 del presente Acuerdo, y</w:t>
      </w:r>
    </w:p>
    <w:p w:rsidR="00233F0E" w:rsidRDefault="00233F0E">
      <w:pPr>
        <w:pStyle w:val="Textoindependiente"/>
        <w:spacing w:before="11"/>
        <w:rPr>
          <w:sz w:val="23"/>
        </w:rPr>
      </w:pPr>
    </w:p>
    <w:p w:rsidR="00233F0E" w:rsidRDefault="00C45CA4">
      <w:pPr>
        <w:pStyle w:val="Textoindependiente"/>
        <w:ind w:left="142"/>
        <w:jc w:val="both"/>
      </w:pPr>
      <w:r>
        <w:rPr>
          <w:b/>
        </w:rPr>
        <w:t xml:space="preserve">19.3.- </w:t>
      </w:r>
      <w:r>
        <w:t>Comprobante del pago de derechos correspondiente.</w:t>
      </w:r>
    </w:p>
    <w:p w:rsidR="00233F0E" w:rsidRDefault="00233F0E">
      <w:pPr>
        <w:pStyle w:val="Textoindependiente"/>
      </w:pPr>
    </w:p>
    <w:p w:rsidR="00233F0E" w:rsidRDefault="00C45CA4">
      <w:pPr>
        <w:pStyle w:val="Textoindependiente"/>
        <w:ind w:left="142" w:right="205"/>
        <w:jc w:val="both"/>
      </w:pPr>
      <w:r>
        <w:t>Tratándose de estudios de los tipos medio superior y superior, el interesado, además, deberá:</w:t>
      </w:r>
    </w:p>
    <w:p w:rsidR="00233F0E" w:rsidRDefault="00233F0E">
      <w:pPr>
        <w:pStyle w:val="Textoindependiente"/>
      </w:pPr>
    </w:p>
    <w:p w:rsidR="00233F0E" w:rsidRDefault="00C45CA4">
      <w:pPr>
        <w:pStyle w:val="Textoindependiente"/>
        <w:spacing w:before="1"/>
        <w:ind w:left="142" w:right="200"/>
        <w:jc w:val="both"/>
      </w:pPr>
      <w:r>
        <w:rPr>
          <w:b/>
        </w:rPr>
        <w:t>19.4.-</w:t>
      </w:r>
      <w:r>
        <w:rPr>
          <w:b/>
          <w:spacing w:val="-18"/>
        </w:rPr>
        <w:t xml:space="preserve"> </w:t>
      </w:r>
      <w:r>
        <w:t>Considerar</w:t>
      </w:r>
      <w:r>
        <w:rPr>
          <w:spacing w:val="-17"/>
        </w:rPr>
        <w:t xml:space="preserve"> </w:t>
      </w:r>
      <w:r>
        <w:t>que</w:t>
      </w:r>
      <w:r>
        <w:rPr>
          <w:spacing w:val="-20"/>
        </w:rPr>
        <w:t xml:space="preserve"> </w:t>
      </w:r>
      <w:r>
        <w:t>cuando</w:t>
      </w:r>
      <w:r>
        <w:rPr>
          <w:spacing w:val="-18"/>
        </w:rPr>
        <w:t xml:space="preserve"> </w:t>
      </w:r>
      <w:r>
        <w:t>el</w:t>
      </w:r>
      <w:r>
        <w:rPr>
          <w:spacing w:val="-17"/>
        </w:rPr>
        <w:t xml:space="preserve"> </w:t>
      </w:r>
      <w:r>
        <w:t>trámite</w:t>
      </w:r>
      <w:r>
        <w:rPr>
          <w:spacing w:val="-18"/>
        </w:rPr>
        <w:t xml:space="preserve"> </w:t>
      </w:r>
      <w:r>
        <w:t>se</w:t>
      </w:r>
      <w:r>
        <w:rPr>
          <w:spacing w:val="-18"/>
        </w:rPr>
        <w:t xml:space="preserve"> </w:t>
      </w:r>
      <w:r>
        <w:t>realiza</w:t>
      </w:r>
      <w:r>
        <w:rPr>
          <w:spacing w:val="-16"/>
        </w:rPr>
        <w:t xml:space="preserve"> </w:t>
      </w:r>
      <w:r>
        <w:t>an</w:t>
      </w:r>
      <w:r>
        <w:t>te</w:t>
      </w:r>
      <w:r>
        <w:rPr>
          <w:spacing w:val="-17"/>
        </w:rPr>
        <w:t xml:space="preserve"> </w:t>
      </w:r>
      <w:r>
        <w:t>la</w:t>
      </w:r>
      <w:r>
        <w:rPr>
          <w:spacing w:val="-18"/>
        </w:rPr>
        <w:t xml:space="preserve"> </w:t>
      </w:r>
      <w:r>
        <w:t>autoridad</w:t>
      </w:r>
      <w:r>
        <w:rPr>
          <w:spacing w:val="-20"/>
        </w:rPr>
        <w:t xml:space="preserve"> </w:t>
      </w:r>
      <w:r>
        <w:t>educativa,</w:t>
      </w:r>
      <w:r>
        <w:rPr>
          <w:spacing w:val="-16"/>
        </w:rPr>
        <w:t xml:space="preserve"> </w:t>
      </w:r>
      <w:r>
        <w:t>podrá presentar la opinión técnica de la institución a la cual pretenda transitar, a que refieren los numerales 30.2, inciso a), 34.2, inciso a) y 40.1 del presente Acuerdo, que versará sobre los aspectos académicos que considere</w:t>
      </w:r>
      <w:r>
        <w:t xml:space="preserve"> pertinentes, o bien, con la cual se comparen o equiparen los estudios totales, en términos de lo previsto en el mismo.</w:t>
      </w:r>
    </w:p>
    <w:p w:rsidR="00233F0E" w:rsidRDefault="00233F0E">
      <w:pPr>
        <w:pStyle w:val="Textoindependiente"/>
      </w:pPr>
    </w:p>
    <w:p w:rsidR="00233F0E" w:rsidRDefault="00C45CA4">
      <w:pPr>
        <w:pStyle w:val="Textoindependiente"/>
        <w:ind w:left="142" w:right="202"/>
        <w:jc w:val="both"/>
      </w:pPr>
      <w:r>
        <w:t xml:space="preserve">En caso de no presentar la opinión técnica a que refiere el párrafo que antecede, tratándose de solicitudes de revalidación, el </w:t>
      </w:r>
      <w:r>
        <w:t>interesado acompañará documento emitido por la institución educativa de procedencia en el que consten los planes y programas de estudio cursados. Para solicitudes de equivalencia de estudios, procurará acompañar los planes y programas de estudio correspond</w:t>
      </w:r>
      <w:r>
        <w:t>ientes.</w:t>
      </w:r>
    </w:p>
    <w:p w:rsidR="00233F0E" w:rsidRDefault="00C45CA4">
      <w:pPr>
        <w:spacing w:line="237" w:lineRule="exact"/>
        <w:ind w:right="201"/>
        <w:jc w:val="right"/>
        <w:rPr>
          <w:rFonts w:ascii="Times New Roman"/>
          <w:i/>
          <w:sz w:val="24"/>
        </w:rPr>
      </w:pPr>
      <w:r>
        <w:rPr>
          <w:rFonts w:ascii="Times New Roman"/>
          <w:i/>
          <w:color w:val="474BE8"/>
          <w:w w:val="80"/>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934"/>
        </w:tabs>
        <w:ind w:left="2933" w:hanging="406"/>
        <w:jc w:val="left"/>
      </w:pPr>
      <w:r>
        <w:t>ANTECEDENTES ACADÉMICOS</w:t>
      </w:r>
    </w:p>
    <w:p w:rsidR="00233F0E" w:rsidRDefault="00233F0E">
      <w:pPr>
        <w:pStyle w:val="Textoindependiente"/>
        <w:rPr>
          <w:b/>
        </w:rPr>
      </w:pPr>
    </w:p>
    <w:p w:rsidR="00233F0E" w:rsidRDefault="00C45CA4">
      <w:pPr>
        <w:pStyle w:val="Textoindependiente"/>
        <w:ind w:left="142" w:right="196"/>
        <w:jc w:val="both"/>
      </w:pPr>
      <w:r>
        <w:rPr>
          <w:b/>
        </w:rPr>
        <w:t xml:space="preserve">20.1.- </w:t>
      </w:r>
      <w:r>
        <w:t>El interesado podrá acompañar documento mediante el cual acredite haber concluido el nivel académico inmediato anterior a los estudios que se pretendan comparar a través de los t</w:t>
      </w:r>
      <w:r>
        <w:t>rámites de equivalencia o revalidación. La falta de esta</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198"/>
        <w:jc w:val="both"/>
      </w:pPr>
      <w:r>
        <w:t>documentación no será impedimento para la presentación de la solicitud, pero de exhibirse será valorado conforme al criterio previsto en el numeral 25.6 y respecto de ella no es indispe</w:t>
      </w:r>
      <w:r>
        <w:t>nsable tramitar equivalencia o revalidación. La verificación de dichos antecedentes podrá llevarse a cabo a través de medios electrónicos.</w:t>
      </w:r>
    </w:p>
    <w:p w:rsidR="00233F0E" w:rsidRDefault="00233F0E">
      <w:pPr>
        <w:pStyle w:val="Textoindependiente"/>
      </w:pPr>
    </w:p>
    <w:p w:rsidR="00233F0E" w:rsidRDefault="00C45CA4">
      <w:pPr>
        <w:pStyle w:val="Textoindependiente"/>
        <w:ind w:left="142" w:right="200"/>
        <w:jc w:val="both"/>
      </w:pPr>
      <w:r>
        <w:rPr>
          <w:b/>
        </w:rPr>
        <w:t xml:space="preserve">20.2.- </w:t>
      </w:r>
      <w:r>
        <w:t>Con excepción de educación normal, cuando el interesado, con estudios concluidos y efectuados en el extranjer</w:t>
      </w:r>
      <w:r>
        <w:t>o, pretenda incorporarse como académico</w:t>
      </w:r>
      <w:r>
        <w:rPr>
          <w:spacing w:val="-33"/>
        </w:rPr>
        <w:t xml:space="preserve"> </w:t>
      </w:r>
      <w:r>
        <w:t>o cuando desee iniciar estudios del tipo superior en alguna institución oficial o particular con reconocimiento de validez oficial de estudios, con fines exclusivamente académicos, no será necesaria la revalidación d</w:t>
      </w:r>
      <w:r>
        <w:t>e dichos</w:t>
      </w:r>
      <w:r>
        <w:rPr>
          <w:spacing w:val="-17"/>
        </w:rPr>
        <w:t xml:space="preserve"> </w:t>
      </w:r>
      <w:r>
        <w:t>estudios.</w:t>
      </w:r>
    </w:p>
    <w:p w:rsidR="00233F0E" w:rsidRDefault="00233F0E">
      <w:pPr>
        <w:pStyle w:val="Textoindependiente"/>
      </w:pPr>
    </w:p>
    <w:p w:rsidR="00233F0E" w:rsidRDefault="00C45CA4">
      <w:pPr>
        <w:pStyle w:val="Textoindependiente"/>
        <w:ind w:left="142" w:right="205"/>
        <w:jc w:val="both"/>
      </w:pPr>
      <w:r>
        <w:t>En</w:t>
      </w:r>
      <w:r>
        <w:rPr>
          <w:spacing w:val="-4"/>
        </w:rPr>
        <w:t xml:space="preserve"> </w:t>
      </w:r>
      <w:r>
        <w:t>el</w:t>
      </w:r>
      <w:r>
        <w:rPr>
          <w:spacing w:val="-5"/>
        </w:rPr>
        <w:t xml:space="preserve"> </w:t>
      </w:r>
      <w:r>
        <w:t>caso</w:t>
      </w:r>
      <w:r>
        <w:rPr>
          <w:spacing w:val="-6"/>
        </w:rPr>
        <w:t xml:space="preserve"> </w:t>
      </w:r>
      <w:r>
        <w:t>de</w:t>
      </w:r>
      <w:r>
        <w:rPr>
          <w:spacing w:val="-4"/>
        </w:rPr>
        <w:t xml:space="preserve"> </w:t>
      </w:r>
      <w:r>
        <w:t>que</w:t>
      </w:r>
      <w:r>
        <w:rPr>
          <w:spacing w:val="-4"/>
        </w:rPr>
        <w:t xml:space="preserve"> </w:t>
      </w:r>
      <w:r>
        <w:t>el</w:t>
      </w:r>
      <w:r>
        <w:rPr>
          <w:spacing w:val="-5"/>
        </w:rPr>
        <w:t xml:space="preserve"> </w:t>
      </w:r>
      <w:r>
        <w:t>interesado</w:t>
      </w:r>
      <w:r>
        <w:rPr>
          <w:spacing w:val="-4"/>
        </w:rPr>
        <w:t xml:space="preserve"> </w:t>
      </w:r>
      <w:r>
        <w:t>pretenda</w:t>
      </w:r>
      <w:r>
        <w:rPr>
          <w:spacing w:val="-4"/>
        </w:rPr>
        <w:t xml:space="preserve"> </w:t>
      </w:r>
      <w:r>
        <w:t>el</w:t>
      </w:r>
      <w:r>
        <w:rPr>
          <w:spacing w:val="-5"/>
        </w:rPr>
        <w:t xml:space="preserve"> </w:t>
      </w:r>
      <w:r>
        <w:t>ejercicio</w:t>
      </w:r>
      <w:r>
        <w:rPr>
          <w:spacing w:val="-4"/>
        </w:rPr>
        <w:t xml:space="preserve"> </w:t>
      </w:r>
      <w:r>
        <w:t>profesional</w:t>
      </w:r>
      <w:r>
        <w:rPr>
          <w:spacing w:val="-4"/>
        </w:rPr>
        <w:t xml:space="preserve"> </w:t>
      </w:r>
      <w:r>
        <w:t>en</w:t>
      </w:r>
      <w:r>
        <w:rPr>
          <w:spacing w:val="-6"/>
        </w:rPr>
        <w:t xml:space="preserve"> </w:t>
      </w:r>
      <w:r>
        <w:t>México,</w:t>
      </w:r>
      <w:r>
        <w:rPr>
          <w:spacing w:val="-4"/>
        </w:rPr>
        <w:t xml:space="preserve"> </w:t>
      </w:r>
      <w:r>
        <w:t>deberá obtener la revalidación de los antecedentes académicos y cumplir con la</w:t>
      </w:r>
      <w:r>
        <w:rPr>
          <w:spacing w:val="-27"/>
        </w:rPr>
        <w:t xml:space="preserve"> </w:t>
      </w:r>
      <w:r>
        <w:t>normativa aplicable a dicho</w:t>
      </w:r>
      <w:r>
        <w:rPr>
          <w:spacing w:val="-5"/>
        </w:rPr>
        <w:t xml:space="preserve"> </w:t>
      </w:r>
      <w:r>
        <w:t>ejercicio.</w:t>
      </w:r>
    </w:p>
    <w:p w:rsidR="00233F0E" w:rsidRDefault="00C45CA4">
      <w:pPr>
        <w:spacing w:line="238" w:lineRule="exact"/>
        <w:ind w:right="201"/>
        <w:jc w:val="right"/>
        <w:rPr>
          <w:rFonts w:ascii="Times New Roman"/>
          <w:i/>
          <w:sz w:val="24"/>
        </w:rPr>
      </w:pPr>
      <w:r>
        <w:rPr>
          <w:rFonts w:ascii="Times New Roman"/>
          <w:i/>
          <w:color w:val="474BE8"/>
          <w:w w:val="80"/>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790"/>
        </w:tabs>
        <w:ind w:left="790" w:hanging="404"/>
        <w:jc w:val="left"/>
      </w:pPr>
      <w:r>
        <w:t>TRÁMITES QUE NO REQUERIRÁN EQUIVALENCIA O</w:t>
      </w:r>
      <w:r>
        <w:rPr>
          <w:spacing w:val="-16"/>
        </w:rPr>
        <w:t xml:space="preserve"> </w:t>
      </w:r>
      <w:r>
        <w:t>REVALIDACIÓN</w:t>
      </w:r>
    </w:p>
    <w:p w:rsidR="00233F0E" w:rsidRDefault="00233F0E">
      <w:pPr>
        <w:pStyle w:val="Textoindependiente"/>
        <w:rPr>
          <w:b/>
        </w:rPr>
      </w:pPr>
    </w:p>
    <w:p w:rsidR="00233F0E" w:rsidRDefault="00C45CA4">
      <w:pPr>
        <w:pStyle w:val="Textoindependiente"/>
        <w:ind w:left="142" w:right="196"/>
        <w:jc w:val="both"/>
      </w:pPr>
      <w:r>
        <w:t xml:space="preserve">No se requerirá del trámite de equivalencia o revalidación, cuando un plan y programa de estudio que forme parte del sistema educativo nacional, permita de manera expresa que los estudiantes realicen </w:t>
      </w:r>
      <w:r>
        <w:t>determinadas actividades de aprendizaje, asignaturas u otras unidades de aprendizaje en otro plan y programa de estudio, de una misma institución educativa o de otras ubicadas en territorio nacional o en el extranjero, siempre y cuando esa circunstancia ta</w:t>
      </w:r>
      <w:r>
        <w:t>mbién se encuentre prevista en la reglamentación interna de la institución educativa que los imparta, quien asentará los resultados de la evaluación correspondiente en los certificados de estudio.</w:t>
      </w:r>
    </w:p>
    <w:p w:rsidR="00233F0E" w:rsidRDefault="00233F0E">
      <w:pPr>
        <w:pStyle w:val="Textoindependiente"/>
      </w:pPr>
    </w:p>
    <w:p w:rsidR="00233F0E" w:rsidRDefault="00C45CA4">
      <w:pPr>
        <w:pStyle w:val="Textoindependiente"/>
        <w:ind w:left="142" w:right="198"/>
        <w:jc w:val="both"/>
      </w:pPr>
      <w:r>
        <w:t>En</w:t>
      </w:r>
      <w:r>
        <w:rPr>
          <w:spacing w:val="-4"/>
        </w:rPr>
        <w:t xml:space="preserve"> </w:t>
      </w:r>
      <w:r>
        <w:t>los</w:t>
      </w:r>
      <w:r>
        <w:rPr>
          <w:spacing w:val="-3"/>
        </w:rPr>
        <w:t xml:space="preserve"> </w:t>
      </w:r>
      <w:r>
        <w:t>estudios</w:t>
      </w:r>
      <w:r>
        <w:rPr>
          <w:spacing w:val="-4"/>
        </w:rPr>
        <w:t xml:space="preserve"> </w:t>
      </w:r>
      <w:r>
        <w:t>del</w:t>
      </w:r>
      <w:r>
        <w:rPr>
          <w:spacing w:val="-4"/>
        </w:rPr>
        <w:t xml:space="preserve"> </w:t>
      </w:r>
      <w:r>
        <w:t>tipo</w:t>
      </w:r>
      <w:r>
        <w:rPr>
          <w:spacing w:val="-4"/>
        </w:rPr>
        <w:t xml:space="preserve"> </w:t>
      </w:r>
      <w:r>
        <w:t>medio</w:t>
      </w:r>
      <w:r>
        <w:rPr>
          <w:spacing w:val="-3"/>
        </w:rPr>
        <w:t xml:space="preserve"> </w:t>
      </w:r>
      <w:r>
        <w:t>superior,</w:t>
      </w:r>
      <w:r>
        <w:rPr>
          <w:spacing w:val="-5"/>
        </w:rPr>
        <w:t xml:space="preserve"> </w:t>
      </w:r>
      <w:r>
        <w:t>no</w:t>
      </w:r>
      <w:r>
        <w:rPr>
          <w:spacing w:val="-3"/>
        </w:rPr>
        <w:t xml:space="preserve"> </w:t>
      </w:r>
      <w:r>
        <w:t>se</w:t>
      </w:r>
      <w:r>
        <w:rPr>
          <w:spacing w:val="-4"/>
        </w:rPr>
        <w:t xml:space="preserve"> </w:t>
      </w:r>
      <w:r>
        <w:t>requerirá</w:t>
      </w:r>
      <w:r>
        <w:rPr>
          <w:spacing w:val="-3"/>
        </w:rPr>
        <w:t xml:space="preserve"> </w:t>
      </w:r>
      <w:r>
        <w:t>del</w:t>
      </w:r>
      <w:r>
        <w:rPr>
          <w:spacing w:val="-4"/>
        </w:rPr>
        <w:t xml:space="preserve"> </w:t>
      </w:r>
      <w:r>
        <w:t>trámite</w:t>
      </w:r>
      <w:r>
        <w:rPr>
          <w:spacing w:val="-6"/>
        </w:rPr>
        <w:t xml:space="preserve"> </w:t>
      </w:r>
      <w:r>
        <w:t>de</w:t>
      </w:r>
      <w:r>
        <w:rPr>
          <w:spacing w:val="-3"/>
        </w:rPr>
        <w:t xml:space="preserve"> </w:t>
      </w:r>
      <w:r>
        <w:t>equivalencia, cuando</w:t>
      </w:r>
      <w:r>
        <w:rPr>
          <w:spacing w:val="-17"/>
        </w:rPr>
        <w:t xml:space="preserve"> </w:t>
      </w:r>
      <w:r>
        <w:t>se</w:t>
      </w:r>
      <w:r>
        <w:rPr>
          <w:spacing w:val="-19"/>
        </w:rPr>
        <w:t xml:space="preserve"> </w:t>
      </w:r>
      <w:r>
        <w:t>transite</w:t>
      </w:r>
      <w:r>
        <w:rPr>
          <w:spacing w:val="-18"/>
        </w:rPr>
        <w:t xml:space="preserve"> </w:t>
      </w:r>
      <w:r>
        <w:t>entre</w:t>
      </w:r>
      <w:r>
        <w:rPr>
          <w:spacing w:val="-17"/>
        </w:rPr>
        <w:t xml:space="preserve"> </w:t>
      </w:r>
      <w:r>
        <w:t>instituciones</w:t>
      </w:r>
      <w:r>
        <w:rPr>
          <w:spacing w:val="-19"/>
        </w:rPr>
        <w:t xml:space="preserve"> </w:t>
      </w:r>
      <w:r>
        <w:t>educativas</w:t>
      </w:r>
      <w:r>
        <w:rPr>
          <w:spacing w:val="-17"/>
        </w:rPr>
        <w:t xml:space="preserve"> </w:t>
      </w:r>
      <w:r>
        <w:t>del</w:t>
      </w:r>
      <w:r>
        <w:rPr>
          <w:spacing w:val="-17"/>
        </w:rPr>
        <w:t xml:space="preserve"> </w:t>
      </w:r>
      <w:r>
        <w:t>sistema</w:t>
      </w:r>
      <w:r>
        <w:rPr>
          <w:spacing w:val="-17"/>
        </w:rPr>
        <w:t xml:space="preserve"> </w:t>
      </w:r>
      <w:r>
        <w:t>educativo</w:t>
      </w:r>
      <w:r>
        <w:rPr>
          <w:spacing w:val="-17"/>
        </w:rPr>
        <w:t xml:space="preserve"> </w:t>
      </w:r>
      <w:r>
        <w:t>nacional</w:t>
      </w:r>
      <w:r>
        <w:rPr>
          <w:spacing w:val="-17"/>
        </w:rPr>
        <w:t xml:space="preserve"> </w:t>
      </w:r>
      <w:r>
        <w:t>que impartan el mismo plan de</w:t>
      </w:r>
      <w:r>
        <w:rPr>
          <w:spacing w:val="-7"/>
        </w:rPr>
        <w:t xml:space="preserve"> </w:t>
      </w:r>
      <w:r>
        <w:t>estudios.</w:t>
      </w:r>
    </w:p>
    <w:p w:rsidR="00233F0E" w:rsidRDefault="00233F0E">
      <w:pPr>
        <w:pStyle w:val="Textoindependiente"/>
      </w:pPr>
    </w:p>
    <w:p w:rsidR="00233F0E" w:rsidRDefault="00C45CA4">
      <w:pPr>
        <w:pStyle w:val="Textoindependiente"/>
        <w:ind w:left="142" w:right="199"/>
        <w:jc w:val="both"/>
      </w:pPr>
      <w:r>
        <w:t>En los estudios del tipo superior, con excepción de educación normal, no se requerirá</w:t>
      </w:r>
      <w:r>
        <w:rPr>
          <w:spacing w:val="-10"/>
        </w:rPr>
        <w:t xml:space="preserve"> </w:t>
      </w:r>
      <w:r>
        <w:t>del</w:t>
      </w:r>
      <w:r>
        <w:rPr>
          <w:spacing w:val="-10"/>
        </w:rPr>
        <w:t xml:space="preserve"> </w:t>
      </w:r>
      <w:r>
        <w:t>trámite</w:t>
      </w:r>
      <w:r>
        <w:rPr>
          <w:spacing w:val="-12"/>
        </w:rPr>
        <w:t xml:space="preserve"> </w:t>
      </w:r>
      <w:r>
        <w:t>de</w:t>
      </w:r>
      <w:r>
        <w:rPr>
          <w:spacing w:val="-8"/>
        </w:rPr>
        <w:t xml:space="preserve"> </w:t>
      </w:r>
      <w:r>
        <w:t>equi</w:t>
      </w:r>
      <w:r>
        <w:t>valencia</w:t>
      </w:r>
      <w:r>
        <w:rPr>
          <w:spacing w:val="-10"/>
        </w:rPr>
        <w:t xml:space="preserve"> </w:t>
      </w:r>
      <w:r>
        <w:t>respecto</w:t>
      </w:r>
      <w:r>
        <w:rPr>
          <w:spacing w:val="-8"/>
        </w:rPr>
        <w:t xml:space="preserve"> </w:t>
      </w:r>
      <w:r>
        <w:t>de</w:t>
      </w:r>
      <w:r>
        <w:rPr>
          <w:spacing w:val="-12"/>
        </w:rPr>
        <w:t xml:space="preserve"> </w:t>
      </w:r>
      <w:r>
        <w:t>las</w:t>
      </w:r>
      <w:r>
        <w:rPr>
          <w:spacing w:val="-9"/>
        </w:rPr>
        <w:t xml:space="preserve"> </w:t>
      </w:r>
      <w:r>
        <w:t>asignaturas</w:t>
      </w:r>
      <w:r>
        <w:rPr>
          <w:spacing w:val="-10"/>
        </w:rPr>
        <w:t xml:space="preserve"> </w:t>
      </w:r>
      <w:r>
        <w:t>comunes,</w:t>
      </w:r>
      <w:r>
        <w:rPr>
          <w:spacing w:val="-9"/>
        </w:rPr>
        <w:t xml:space="preserve"> </w:t>
      </w:r>
      <w:r>
        <w:t>siempre y cuando esa circunstancia esté prevista en los planes y programas de estudio</w:t>
      </w:r>
      <w:r>
        <w:rPr>
          <w:spacing w:val="-34"/>
        </w:rPr>
        <w:t xml:space="preserve"> </w:t>
      </w:r>
      <w:r>
        <w:t>que formen parte del sistema educativo nacional que se impartan dentro de una misma institución, o bien, entre distintas ins</w:t>
      </w:r>
      <w:r>
        <w:t>tituciones</w:t>
      </w:r>
      <w:r>
        <w:rPr>
          <w:spacing w:val="-6"/>
        </w:rPr>
        <w:t xml:space="preserve"> </w:t>
      </w:r>
      <w:r>
        <w:t>educativas.</w:t>
      </w:r>
    </w:p>
    <w:p w:rsidR="00233F0E" w:rsidRDefault="00C45CA4">
      <w:pPr>
        <w:spacing w:line="236" w:lineRule="exact"/>
        <w:ind w:right="199"/>
        <w:jc w:val="right"/>
        <w:rPr>
          <w:rFonts w:ascii="Times New Roman" w:hAnsi="Times New Roman"/>
          <w:i/>
          <w:sz w:val="24"/>
        </w:rPr>
      </w:pPr>
      <w:r>
        <w:rPr>
          <w:rFonts w:ascii="Times New Roman" w:hAnsi="Times New Roman"/>
          <w:i/>
          <w:color w:val="474BE8"/>
          <w:w w:val="80"/>
          <w:sz w:val="24"/>
        </w:rPr>
        <w:t>Denominación y contenido del Lineamiento reformados DOF 18-04-2017</w:t>
      </w:r>
    </w:p>
    <w:p w:rsidR="00233F0E" w:rsidRDefault="00233F0E">
      <w:pPr>
        <w:pStyle w:val="Textoindependiente"/>
        <w:spacing w:before="2"/>
        <w:rPr>
          <w:rFonts w:ascii="Times New Roman"/>
          <w:i/>
          <w:sz w:val="28"/>
        </w:rPr>
      </w:pPr>
    </w:p>
    <w:p w:rsidR="00233F0E" w:rsidRDefault="00C45CA4">
      <w:pPr>
        <w:pStyle w:val="Ttulo1"/>
        <w:numPr>
          <w:ilvl w:val="0"/>
          <w:numId w:val="1"/>
        </w:numPr>
        <w:tabs>
          <w:tab w:val="left" w:pos="2891"/>
        </w:tabs>
        <w:ind w:left="2890" w:hanging="404"/>
        <w:jc w:val="left"/>
      </w:pPr>
      <w:r>
        <w:t>RESOLUCIÓN DE LA</w:t>
      </w:r>
      <w:r>
        <w:rPr>
          <w:spacing w:val="-10"/>
        </w:rPr>
        <w:t xml:space="preserve"> </w:t>
      </w:r>
      <w:r>
        <w:t>SOLICITUD</w:t>
      </w:r>
    </w:p>
    <w:p w:rsidR="00233F0E" w:rsidRDefault="00233F0E">
      <w:pPr>
        <w:pStyle w:val="Textoindependiente"/>
        <w:rPr>
          <w:b/>
        </w:rPr>
      </w:pPr>
    </w:p>
    <w:p w:rsidR="00233F0E" w:rsidRDefault="00C45CA4">
      <w:pPr>
        <w:pStyle w:val="Textoindependiente"/>
        <w:ind w:left="142" w:right="200"/>
        <w:jc w:val="both"/>
      </w:pPr>
      <w:r>
        <w:rPr>
          <w:b/>
        </w:rPr>
        <w:t>22.1.-</w:t>
      </w:r>
      <w:r>
        <w:rPr>
          <w:b/>
          <w:spacing w:val="-16"/>
        </w:rPr>
        <w:t xml:space="preserve"> </w:t>
      </w:r>
      <w:r>
        <w:t>Las</w:t>
      </w:r>
      <w:r>
        <w:rPr>
          <w:spacing w:val="-14"/>
        </w:rPr>
        <w:t xml:space="preserve"> </w:t>
      </w:r>
      <w:r>
        <w:t>solicitudes</w:t>
      </w:r>
      <w:r>
        <w:rPr>
          <w:spacing w:val="-14"/>
        </w:rPr>
        <w:t xml:space="preserve"> </w:t>
      </w:r>
      <w:r>
        <w:t>se</w:t>
      </w:r>
      <w:r>
        <w:rPr>
          <w:spacing w:val="-14"/>
        </w:rPr>
        <w:t xml:space="preserve"> </w:t>
      </w:r>
      <w:r>
        <w:t>resolverán</w:t>
      </w:r>
      <w:r>
        <w:rPr>
          <w:spacing w:val="-13"/>
        </w:rPr>
        <w:t xml:space="preserve"> </w:t>
      </w:r>
      <w:r>
        <w:t>dentro</w:t>
      </w:r>
      <w:r>
        <w:rPr>
          <w:spacing w:val="-16"/>
        </w:rPr>
        <w:t xml:space="preserve"> </w:t>
      </w:r>
      <w:r>
        <w:t>del</w:t>
      </w:r>
      <w:r>
        <w:rPr>
          <w:spacing w:val="-17"/>
        </w:rPr>
        <w:t xml:space="preserve"> </w:t>
      </w:r>
      <w:r>
        <w:t>plazo</w:t>
      </w:r>
      <w:r>
        <w:rPr>
          <w:spacing w:val="-14"/>
        </w:rPr>
        <w:t xml:space="preserve"> </w:t>
      </w:r>
      <w:r>
        <w:t>de</w:t>
      </w:r>
      <w:r>
        <w:rPr>
          <w:spacing w:val="-13"/>
        </w:rPr>
        <w:t xml:space="preserve"> </w:t>
      </w:r>
      <w:r>
        <w:t>quince</w:t>
      </w:r>
      <w:r>
        <w:rPr>
          <w:spacing w:val="-15"/>
        </w:rPr>
        <w:t xml:space="preserve"> </w:t>
      </w:r>
      <w:r>
        <w:t>días</w:t>
      </w:r>
      <w:r>
        <w:rPr>
          <w:spacing w:val="-14"/>
        </w:rPr>
        <w:t xml:space="preserve"> </w:t>
      </w:r>
      <w:r>
        <w:t>hábiles,</w:t>
      </w:r>
      <w:r>
        <w:rPr>
          <w:spacing w:val="-14"/>
        </w:rPr>
        <w:t xml:space="preserve"> </w:t>
      </w:r>
      <w:r>
        <w:t>contado a partir de la fecha de su presentación. Este plazo</w:t>
      </w:r>
      <w:r>
        <w:t xml:space="preserve"> se suspenderá en el caso de requerirse</w:t>
      </w:r>
      <w:r>
        <w:rPr>
          <w:spacing w:val="-10"/>
        </w:rPr>
        <w:t xml:space="preserve"> </w:t>
      </w:r>
      <w:r>
        <w:t>información</w:t>
      </w:r>
      <w:r>
        <w:rPr>
          <w:spacing w:val="-11"/>
        </w:rPr>
        <w:t xml:space="preserve"> </w:t>
      </w:r>
      <w:r>
        <w:t>o</w:t>
      </w:r>
      <w:r>
        <w:rPr>
          <w:spacing w:val="-9"/>
        </w:rPr>
        <w:t xml:space="preserve"> </w:t>
      </w:r>
      <w:r>
        <w:t>documentación</w:t>
      </w:r>
      <w:r>
        <w:rPr>
          <w:spacing w:val="-8"/>
        </w:rPr>
        <w:t xml:space="preserve"> </w:t>
      </w:r>
      <w:r>
        <w:t>que</w:t>
      </w:r>
      <w:r>
        <w:rPr>
          <w:spacing w:val="-11"/>
        </w:rPr>
        <w:t xml:space="preserve"> </w:t>
      </w:r>
      <w:r>
        <w:t>obre</w:t>
      </w:r>
      <w:r>
        <w:rPr>
          <w:spacing w:val="-10"/>
        </w:rPr>
        <w:t xml:space="preserve"> </w:t>
      </w:r>
      <w:r>
        <w:t>en</w:t>
      </w:r>
      <w:r>
        <w:rPr>
          <w:spacing w:val="-8"/>
        </w:rPr>
        <w:t xml:space="preserve"> </w:t>
      </w:r>
      <w:r>
        <w:t>los</w:t>
      </w:r>
      <w:r>
        <w:rPr>
          <w:spacing w:val="-10"/>
        </w:rPr>
        <w:t xml:space="preserve"> </w:t>
      </w:r>
      <w:r>
        <w:t>archivos</w:t>
      </w:r>
      <w:r>
        <w:rPr>
          <w:spacing w:val="-9"/>
        </w:rPr>
        <w:t xml:space="preserve"> </w:t>
      </w:r>
      <w:r>
        <w:t>de</w:t>
      </w:r>
      <w:r>
        <w:rPr>
          <w:spacing w:val="-11"/>
        </w:rPr>
        <w:t xml:space="preserve"> </w:t>
      </w:r>
      <w:r>
        <w:t>otra</w:t>
      </w:r>
      <w:r>
        <w:rPr>
          <w:spacing w:val="-10"/>
        </w:rPr>
        <w:t xml:space="preserve"> </w:t>
      </w:r>
      <w:r>
        <w:t>autoridad, conforme a lo previsto en este</w:t>
      </w:r>
      <w:r>
        <w:rPr>
          <w:spacing w:val="-5"/>
        </w:rPr>
        <w:t xml:space="preserve"> </w:t>
      </w:r>
      <w:r>
        <w:t>Acuerdo.</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820"/>
      </w:pPr>
      <w:r>
        <w:t>Dicho plazo será aplicable a los dictámenes que emitan las Instituciones Autorizadas.</w:t>
      </w:r>
    </w:p>
    <w:p w:rsidR="00233F0E" w:rsidRDefault="00C45CA4">
      <w:pPr>
        <w:spacing w:line="261" w:lineRule="auto"/>
        <w:ind w:left="142" w:right="201" w:firstLine="5914"/>
        <w:jc w:val="both"/>
        <w:rPr>
          <w:sz w:val="24"/>
        </w:rPr>
      </w:pPr>
      <w:r>
        <w:rPr>
          <w:rFonts w:ascii="Times New Roman" w:hAnsi="Times New Roman"/>
          <w:i/>
          <w:color w:val="474BE8"/>
          <w:w w:val="80"/>
          <w:sz w:val="24"/>
        </w:rPr>
        <w:t xml:space="preserve">Párrafo adicionado DOF 18-04-2017 </w:t>
      </w:r>
      <w:r>
        <w:rPr>
          <w:b/>
          <w:sz w:val="24"/>
        </w:rPr>
        <w:t xml:space="preserve">22.2.- </w:t>
      </w:r>
      <w:r>
        <w:rPr>
          <w:sz w:val="24"/>
        </w:rPr>
        <w:t>En caso de solicitudes que no sean objeto de respuesta dentro del plazo referido, se estará a lo siguiente:</w:t>
      </w:r>
    </w:p>
    <w:p w:rsidR="00233F0E" w:rsidRDefault="00233F0E">
      <w:pPr>
        <w:pStyle w:val="Textoindependiente"/>
        <w:spacing w:before="8"/>
        <w:rPr>
          <w:sz w:val="21"/>
        </w:rPr>
      </w:pPr>
    </w:p>
    <w:p w:rsidR="00233F0E" w:rsidRDefault="00C45CA4">
      <w:pPr>
        <w:pStyle w:val="Textoindependiente"/>
        <w:ind w:left="142" w:right="201"/>
        <w:jc w:val="both"/>
      </w:pPr>
      <w:r>
        <w:rPr>
          <w:b/>
        </w:rPr>
        <w:t xml:space="preserve">22.2.1.- </w:t>
      </w:r>
      <w:r>
        <w:t>Si la solicitud está debidamente integrada y en la misma obra la opinión técnica a que refieren l</w:t>
      </w:r>
      <w:r>
        <w:t>os numerales 30.2, inciso a), 34.2, inciso a) y 40.1 de este Acuerdo, cuyo contenido es de la exclusiva responsabilidad de la institución educativa</w:t>
      </w:r>
      <w:r>
        <w:rPr>
          <w:spacing w:val="-15"/>
        </w:rPr>
        <w:t xml:space="preserve"> </w:t>
      </w:r>
      <w:r>
        <w:t>emisora,</w:t>
      </w:r>
      <w:r>
        <w:rPr>
          <w:spacing w:val="-17"/>
        </w:rPr>
        <w:t xml:space="preserve"> </w:t>
      </w:r>
      <w:r>
        <w:t>procederá</w:t>
      </w:r>
      <w:r>
        <w:rPr>
          <w:spacing w:val="-17"/>
        </w:rPr>
        <w:t xml:space="preserve"> </w:t>
      </w:r>
      <w:r>
        <w:t>la</w:t>
      </w:r>
      <w:r>
        <w:rPr>
          <w:spacing w:val="-17"/>
        </w:rPr>
        <w:t xml:space="preserve"> </w:t>
      </w:r>
      <w:r>
        <w:t>afirmativa</w:t>
      </w:r>
      <w:r>
        <w:rPr>
          <w:spacing w:val="-17"/>
        </w:rPr>
        <w:t xml:space="preserve"> </w:t>
      </w:r>
      <w:r>
        <w:t>ficta</w:t>
      </w:r>
      <w:r>
        <w:rPr>
          <w:spacing w:val="-14"/>
        </w:rPr>
        <w:t xml:space="preserve"> </w:t>
      </w:r>
      <w:r>
        <w:t>y</w:t>
      </w:r>
      <w:r>
        <w:rPr>
          <w:spacing w:val="-17"/>
        </w:rPr>
        <w:t xml:space="preserve"> </w:t>
      </w:r>
      <w:r>
        <w:t>la</w:t>
      </w:r>
      <w:r>
        <w:rPr>
          <w:spacing w:val="-14"/>
        </w:rPr>
        <w:t xml:space="preserve"> </w:t>
      </w:r>
      <w:r>
        <w:t>resolución</w:t>
      </w:r>
      <w:r>
        <w:rPr>
          <w:spacing w:val="-16"/>
        </w:rPr>
        <w:t xml:space="preserve"> </w:t>
      </w:r>
      <w:r>
        <w:t>deberá</w:t>
      </w:r>
      <w:r>
        <w:rPr>
          <w:spacing w:val="-14"/>
        </w:rPr>
        <w:t xml:space="preserve"> </w:t>
      </w:r>
      <w:r>
        <w:t>otorgarse</w:t>
      </w:r>
      <w:r>
        <w:rPr>
          <w:spacing w:val="-15"/>
        </w:rPr>
        <w:t xml:space="preserve"> </w:t>
      </w:r>
      <w:r>
        <w:t xml:space="preserve">con base en dicha opinión en un </w:t>
      </w:r>
      <w:r>
        <w:t>plazo máximo de tres días hábiles,</w:t>
      </w:r>
      <w:r>
        <w:rPr>
          <w:spacing w:val="-12"/>
        </w:rPr>
        <w:t xml:space="preserve"> </w:t>
      </w:r>
      <w:r>
        <w:t>o</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2"/>
        <w:rPr>
          <w:rFonts w:ascii="Times New Roman"/>
          <w:i/>
          <w:sz w:val="28"/>
        </w:rPr>
      </w:pPr>
    </w:p>
    <w:p w:rsidR="00233F0E" w:rsidRDefault="00C45CA4">
      <w:pPr>
        <w:pStyle w:val="Textoindependiente"/>
        <w:ind w:left="142" w:right="199"/>
        <w:jc w:val="both"/>
      </w:pPr>
      <w:r>
        <w:rPr>
          <w:b/>
        </w:rPr>
        <w:t xml:space="preserve">22.2.2.- </w:t>
      </w:r>
      <w:r>
        <w:t>El interesado, mediante escrito libre, podrá referir dicha circunstancia al superior</w:t>
      </w:r>
      <w:r>
        <w:rPr>
          <w:spacing w:val="-13"/>
        </w:rPr>
        <w:t xml:space="preserve"> </w:t>
      </w:r>
      <w:r>
        <w:t>jerárquico</w:t>
      </w:r>
      <w:r>
        <w:rPr>
          <w:spacing w:val="-11"/>
        </w:rPr>
        <w:t xml:space="preserve"> </w:t>
      </w:r>
      <w:r>
        <w:t>de</w:t>
      </w:r>
      <w:r>
        <w:rPr>
          <w:spacing w:val="-12"/>
        </w:rPr>
        <w:t xml:space="preserve"> </w:t>
      </w:r>
      <w:r>
        <w:t>la</w:t>
      </w:r>
      <w:r>
        <w:rPr>
          <w:spacing w:val="-11"/>
        </w:rPr>
        <w:t xml:space="preserve"> </w:t>
      </w:r>
      <w:r>
        <w:t>autoridad</w:t>
      </w:r>
      <w:r>
        <w:rPr>
          <w:spacing w:val="-13"/>
        </w:rPr>
        <w:t xml:space="preserve"> </w:t>
      </w:r>
      <w:r>
        <w:t>educativa</w:t>
      </w:r>
      <w:r>
        <w:rPr>
          <w:spacing w:val="-12"/>
        </w:rPr>
        <w:t xml:space="preserve"> </w:t>
      </w:r>
      <w:r>
        <w:t>que</w:t>
      </w:r>
      <w:r>
        <w:rPr>
          <w:spacing w:val="-11"/>
        </w:rPr>
        <w:t xml:space="preserve"> </w:t>
      </w:r>
      <w:r>
        <w:t>conoce</w:t>
      </w:r>
      <w:r>
        <w:rPr>
          <w:spacing w:val="-12"/>
        </w:rPr>
        <w:t xml:space="preserve"> </w:t>
      </w:r>
      <w:r>
        <w:t>de</w:t>
      </w:r>
      <w:r>
        <w:rPr>
          <w:spacing w:val="-11"/>
        </w:rPr>
        <w:t xml:space="preserve"> </w:t>
      </w:r>
      <w:r>
        <w:t>la</w:t>
      </w:r>
      <w:r>
        <w:rPr>
          <w:spacing w:val="-11"/>
        </w:rPr>
        <w:t xml:space="preserve"> </w:t>
      </w:r>
      <w:r>
        <w:t>solicitud,</w:t>
      </w:r>
      <w:r>
        <w:rPr>
          <w:spacing w:val="-12"/>
        </w:rPr>
        <w:t xml:space="preserve"> </w:t>
      </w:r>
      <w:r>
        <w:t>quien</w:t>
      </w:r>
      <w:r>
        <w:rPr>
          <w:spacing w:val="-13"/>
        </w:rPr>
        <w:t xml:space="preserve"> </w:t>
      </w:r>
      <w:r>
        <w:t>en</w:t>
      </w:r>
      <w:r>
        <w:rPr>
          <w:spacing w:val="-12"/>
        </w:rPr>
        <w:t xml:space="preserve"> </w:t>
      </w:r>
      <w:r>
        <w:t>un plazo no mayor</w:t>
      </w:r>
      <w:r>
        <w:t xml:space="preserve"> a cinco días hábiles, contados a partir de la presentación del mencionado escrito, deberá notificar al interesado la resolución que corresponda. Si el interesado no obtiene respuesta a su planteamiento, podrá solicitar la intervención</w:t>
      </w:r>
      <w:r>
        <w:rPr>
          <w:spacing w:val="-15"/>
        </w:rPr>
        <w:t xml:space="preserve"> </w:t>
      </w:r>
      <w:r>
        <w:t>del</w:t>
      </w:r>
      <w:r>
        <w:rPr>
          <w:spacing w:val="-17"/>
        </w:rPr>
        <w:t xml:space="preserve"> </w:t>
      </w:r>
      <w:r>
        <w:t>Órgano</w:t>
      </w:r>
      <w:r>
        <w:rPr>
          <w:spacing w:val="-16"/>
        </w:rPr>
        <w:t xml:space="preserve"> </w:t>
      </w:r>
      <w:r>
        <w:t>Interno</w:t>
      </w:r>
      <w:r>
        <w:rPr>
          <w:spacing w:val="-14"/>
        </w:rPr>
        <w:t xml:space="preserve"> </w:t>
      </w:r>
      <w:r>
        <w:t>d</w:t>
      </w:r>
      <w:r>
        <w:t>e</w:t>
      </w:r>
      <w:r>
        <w:rPr>
          <w:spacing w:val="-16"/>
        </w:rPr>
        <w:t xml:space="preserve"> </w:t>
      </w:r>
      <w:r>
        <w:t>Control</w:t>
      </w:r>
      <w:r>
        <w:rPr>
          <w:spacing w:val="-17"/>
        </w:rPr>
        <w:t xml:space="preserve"> </w:t>
      </w:r>
      <w:r>
        <w:t>de</w:t>
      </w:r>
      <w:r>
        <w:rPr>
          <w:spacing w:val="-18"/>
        </w:rPr>
        <w:t xml:space="preserve"> </w:t>
      </w:r>
      <w:r>
        <w:t>la</w:t>
      </w:r>
      <w:r>
        <w:rPr>
          <w:spacing w:val="-15"/>
        </w:rPr>
        <w:t xml:space="preserve"> </w:t>
      </w:r>
      <w:r>
        <w:t>autoridad</w:t>
      </w:r>
      <w:r>
        <w:rPr>
          <w:spacing w:val="-18"/>
        </w:rPr>
        <w:t xml:space="preserve"> </w:t>
      </w:r>
      <w:r>
        <w:t>educativa</w:t>
      </w:r>
      <w:r>
        <w:rPr>
          <w:spacing w:val="-16"/>
        </w:rPr>
        <w:t xml:space="preserve"> </w:t>
      </w:r>
      <w:r>
        <w:t>de</w:t>
      </w:r>
      <w:r>
        <w:rPr>
          <w:spacing w:val="-16"/>
        </w:rPr>
        <w:t xml:space="preserve"> </w:t>
      </w:r>
      <w:r>
        <w:t>que</w:t>
      </w:r>
      <w:r>
        <w:rPr>
          <w:spacing w:val="-15"/>
        </w:rPr>
        <w:t xml:space="preserve"> </w:t>
      </w:r>
      <w:r>
        <w:t>se</w:t>
      </w:r>
      <w:r>
        <w:rPr>
          <w:spacing w:val="-18"/>
        </w:rPr>
        <w:t xml:space="preserve"> </w:t>
      </w:r>
      <w:r>
        <w:t>trate, sin perjuicio de lo establecido en la Ley Federal de Procedimiento Administrativo o su equivalente en las entidades federativas, y demás disposiciones legales que resulten</w:t>
      </w:r>
      <w:r>
        <w:rPr>
          <w:spacing w:val="-3"/>
        </w:rPr>
        <w:t xml:space="preserve"> </w:t>
      </w:r>
      <w:r>
        <w:t>aplicables.</w:t>
      </w:r>
    </w:p>
    <w:p w:rsidR="00233F0E" w:rsidRDefault="00C45CA4">
      <w:pPr>
        <w:spacing w:line="237" w:lineRule="exact"/>
        <w:ind w:left="6044"/>
        <w:rPr>
          <w:rFonts w:ascii="Times New Roman"/>
          <w:i/>
          <w:sz w:val="24"/>
        </w:rPr>
      </w:pPr>
      <w:r>
        <w:rPr>
          <w:rFonts w:ascii="Times New Roman"/>
          <w:i/>
          <w:color w:val="474BE8"/>
          <w:w w:val="85"/>
          <w:sz w:val="24"/>
        </w:rPr>
        <w:t xml:space="preserve">Numeral reformado </w:t>
      </w:r>
      <w:r>
        <w:rPr>
          <w:rFonts w:ascii="Times New Roman"/>
          <w:i/>
          <w:color w:val="474BE8"/>
          <w:w w:val="85"/>
          <w:sz w:val="24"/>
        </w:rPr>
        <w:t>DOF 18-04-2017</w:t>
      </w:r>
    </w:p>
    <w:p w:rsidR="00233F0E" w:rsidRDefault="00C45CA4">
      <w:pPr>
        <w:pStyle w:val="Textoindependiente"/>
        <w:spacing w:before="47"/>
        <w:ind w:left="142" w:right="202"/>
        <w:jc w:val="both"/>
      </w:pPr>
      <w:r>
        <w:rPr>
          <w:b/>
        </w:rPr>
        <w:t xml:space="preserve">22.3.- </w:t>
      </w:r>
      <w:r>
        <w:t>La Secretaría, por conducto de la Dirección, diseñará los formatos electrónicos únicos de resolución y dictamen en los que se otorgue la revalidación o la equivalencia de estudios, los cuales serán difundidos en los portales electróni</w:t>
      </w:r>
      <w:r>
        <w:t>cos institucionales de las autoridades educativas, los cuales serán de libre reproducción.</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199"/>
        <w:jc w:val="both"/>
      </w:pPr>
      <w:r>
        <w:rPr>
          <w:b/>
        </w:rPr>
        <w:t>22.4.-</w:t>
      </w:r>
      <w:r>
        <w:rPr>
          <w:b/>
          <w:spacing w:val="-16"/>
        </w:rPr>
        <w:t xml:space="preserve"> </w:t>
      </w:r>
      <w:r>
        <w:t>En</w:t>
      </w:r>
      <w:r>
        <w:rPr>
          <w:spacing w:val="-13"/>
        </w:rPr>
        <w:t xml:space="preserve"> </w:t>
      </w:r>
      <w:r>
        <w:t>caso</w:t>
      </w:r>
      <w:r>
        <w:rPr>
          <w:spacing w:val="-16"/>
        </w:rPr>
        <w:t xml:space="preserve"> </w:t>
      </w:r>
      <w:r>
        <w:t>de</w:t>
      </w:r>
      <w:r>
        <w:rPr>
          <w:spacing w:val="-17"/>
        </w:rPr>
        <w:t xml:space="preserve"> </w:t>
      </w:r>
      <w:r>
        <w:t>no</w:t>
      </w:r>
      <w:r>
        <w:rPr>
          <w:spacing w:val="-13"/>
        </w:rPr>
        <w:t xml:space="preserve"> </w:t>
      </w:r>
      <w:r>
        <w:t>ser</w:t>
      </w:r>
      <w:r>
        <w:rPr>
          <w:spacing w:val="-15"/>
        </w:rPr>
        <w:t xml:space="preserve"> </w:t>
      </w:r>
      <w:r>
        <w:t>procedente</w:t>
      </w:r>
      <w:r>
        <w:rPr>
          <w:spacing w:val="-14"/>
        </w:rPr>
        <w:t xml:space="preserve"> </w:t>
      </w:r>
      <w:r>
        <w:t>la</w:t>
      </w:r>
      <w:r>
        <w:rPr>
          <w:spacing w:val="-16"/>
        </w:rPr>
        <w:t xml:space="preserve"> </w:t>
      </w:r>
      <w:r>
        <w:t>obtención</w:t>
      </w:r>
      <w:r>
        <w:rPr>
          <w:spacing w:val="-13"/>
        </w:rPr>
        <w:t xml:space="preserve"> </w:t>
      </w:r>
      <w:r>
        <w:t>de</w:t>
      </w:r>
      <w:r>
        <w:rPr>
          <w:spacing w:val="-16"/>
        </w:rPr>
        <w:t xml:space="preserve"> </w:t>
      </w:r>
      <w:r>
        <w:t>una</w:t>
      </w:r>
      <w:r>
        <w:rPr>
          <w:spacing w:val="-13"/>
        </w:rPr>
        <w:t xml:space="preserve"> </w:t>
      </w:r>
      <w:r>
        <w:t>revalidación</w:t>
      </w:r>
      <w:r>
        <w:rPr>
          <w:spacing w:val="-13"/>
        </w:rPr>
        <w:t xml:space="preserve"> </w:t>
      </w:r>
      <w:r>
        <w:t>o</w:t>
      </w:r>
      <w:r>
        <w:rPr>
          <w:spacing w:val="-14"/>
        </w:rPr>
        <w:t xml:space="preserve"> </w:t>
      </w:r>
      <w:r>
        <w:t>equivalencia total, la autoridad educativa orientará al inter</w:t>
      </w:r>
      <w:r>
        <w:t>esado para presentar una nueva solicitud o bien, le ofrecerá las alternativas que faciliten su tránsito en el sistema educativo</w:t>
      </w:r>
      <w:r>
        <w:rPr>
          <w:spacing w:val="-8"/>
        </w:rPr>
        <w:t xml:space="preserve"> </w:t>
      </w:r>
      <w:r>
        <w:t>nacional</w:t>
      </w:r>
      <w:r>
        <w:rPr>
          <w:spacing w:val="-12"/>
        </w:rPr>
        <w:t xml:space="preserve"> </w:t>
      </w:r>
      <w:r>
        <w:t>o</w:t>
      </w:r>
      <w:r>
        <w:rPr>
          <w:spacing w:val="-8"/>
        </w:rPr>
        <w:t xml:space="preserve"> </w:t>
      </w:r>
      <w:r>
        <w:t>la</w:t>
      </w:r>
      <w:r>
        <w:rPr>
          <w:spacing w:val="-11"/>
        </w:rPr>
        <w:t xml:space="preserve"> </w:t>
      </w:r>
      <w:r>
        <w:t>continuación</w:t>
      </w:r>
      <w:r>
        <w:rPr>
          <w:spacing w:val="-11"/>
        </w:rPr>
        <w:t xml:space="preserve"> </w:t>
      </w:r>
      <w:r>
        <w:t>de</w:t>
      </w:r>
      <w:r>
        <w:rPr>
          <w:spacing w:val="-11"/>
        </w:rPr>
        <w:t xml:space="preserve"> </w:t>
      </w:r>
      <w:r>
        <w:t>sus</w:t>
      </w:r>
      <w:r>
        <w:rPr>
          <w:spacing w:val="-12"/>
        </w:rPr>
        <w:t xml:space="preserve"> </w:t>
      </w:r>
      <w:r>
        <w:t>estudios,</w:t>
      </w:r>
      <w:r>
        <w:rPr>
          <w:spacing w:val="-10"/>
        </w:rPr>
        <w:t xml:space="preserve"> </w:t>
      </w:r>
      <w:r>
        <w:t>conforme</w:t>
      </w:r>
      <w:r>
        <w:rPr>
          <w:spacing w:val="-11"/>
        </w:rPr>
        <w:t xml:space="preserve"> </w:t>
      </w:r>
      <w:r>
        <w:t>a</w:t>
      </w:r>
      <w:r>
        <w:rPr>
          <w:spacing w:val="-8"/>
        </w:rPr>
        <w:t xml:space="preserve"> </w:t>
      </w:r>
      <w:r>
        <w:t>lo</w:t>
      </w:r>
      <w:r>
        <w:rPr>
          <w:spacing w:val="-13"/>
        </w:rPr>
        <w:t xml:space="preserve"> </w:t>
      </w:r>
      <w:r>
        <w:t>previsto</w:t>
      </w:r>
      <w:r>
        <w:rPr>
          <w:spacing w:val="-8"/>
        </w:rPr>
        <w:t xml:space="preserve"> </w:t>
      </w:r>
      <w:r>
        <w:t>en</w:t>
      </w:r>
      <w:r>
        <w:rPr>
          <w:spacing w:val="-11"/>
        </w:rPr>
        <w:t xml:space="preserve"> </w:t>
      </w:r>
      <w:r>
        <w:t>este Acuerdo.</w:t>
      </w:r>
    </w:p>
    <w:p w:rsidR="00233F0E" w:rsidRDefault="00C45CA4">
      <w:pPr>
        <w:spacing w:line="236" w:lineRule="exact"/>
        <w:ind w:right="201"/>
        <w:jc w:val="right"/>
        <w:rPr>
          <w:rFonts w:ascii="Times New Roman"/>
          <w:i/>
          <w:sz w:val="24"/>
        </w:rPr>
      </w:pPr>
      <w:r>
        <w:rPr>
          <w:rFonts w:ascii="Times New Roman"/>
          <w:i/>
          <w:color w:val="474BE8"/>
          <w:w w:val="80"/>
          <w:sz w:val="24"/>
        </w:rPr>
        <w:t>Numeral reformado DOF 18-04-2017</w:t>
      </w:r>
    </w:p>
    <w:p w:rsidR="00233F0E" w:rsidRDefault="00233F0E">
      <w:pPr>
        <w:pStyle w:val="Textoindependiente"/>
        <w:spacing w:before="1"/>
        <w:rPr>
          <w:rFonts w:ascii="Times New Roman"/>
          <w:i/>
          <w:sz w:val="28"/>
        </w:rPr>
      </w:pPr>
    </w:p>
    <w:p w:rsidR="00233F0E" w:rsidRDefault="00C45CA4">
      <w:pPr>
        <w:pStyle w:val="Ttulo1"/>
        <w:ind w:right="118"/>
        <w:jc w:val="center"/>
      </w:pPr>
      <w:r>
        <w:t xml:space="preserve">CAPÍTULO </w:t>
      </w:r>
      <w:r>
        <w:t>II</w:t>
      </w:r>
    </w:p>
    <w:p w:rsidR="00233F0E" w:rsidRDefault="00C45CA4">
      <w:pPr>
        <w:ind w:left="346" w:right="115"/>
        <w:jc w:val="center"/>
        <w:rPr>
          <w:b/>
          <w:sz w:val="24"/>
        </w:rPr>
      </w:pPr>
      <w:r>
        <w:rPr>
          <w:b/>
          <w:sz w:val="24"/>
        </w:rPr>
        <w:t>REVALIDACIÓN DE ESTUDIOS REALIZADOS FUERA DEL SISTEMA</w:t>
      </w:r>
    </w:p>
    <w:p w:rsidR="00233F0E" w:rsidRDefault="00C45CA4">
      <w:pPr>
        <w:spacing w:line="256" w:lineRule="exact"/>
        <w:ind w:left="346" w:right="408"/>
        <w:jc w:val="center"/>
        <w:rPr>
          <w:b/>
          <w:sz w:val="24"/>
        </w:rPr>
      </w:pPr>
      <w:r>
        <w:rPr>
          <w:b/>
          <w:sz w:val="24"/>
        </w:rPr>
        <w:t>EDUCATIVO NACIONAL</w:t>
      </w:r>
    </w:p>
    <w:p w:rsidR="00233F0E" w:rsidRDefault="00C45CA4">
      <w:pPr>
        <w:spacing w:line="256" w:lineRule="exact"/>
        <w:ind w:right="199"/>
        <w:jc w:val="right"/>
        <w:rPr>
          <w:rFonts w:ascii="Times New Roman" w:hAnsi="Times New Roman"/>
          <w:i/>
          <w:sz w:val="24"/>
        </w:rPr>
      </w:pPr>
      <w:r>
        <w:rPr>
          <w:rFonts w:ascii="Times New Roman" w:hAnsi="Times New Roman"/>
          <w:i/>
          <w:color w:val="474BE8"/>
          <w:w w:val="80"/>
          <w:sz w:val="24"/>
        </w:rPr>
        <w:t>Denominación reformada DOF 18-04-2017</w:t>
      </w:r>
    </w:p>
    <w:p w:rsidR="00233F0E" w:rsidRDefault="00C45CA4">
      <w:pPr>
        <w:pStyle w:val="Ttulo1"/>
        <w:spacing w:before="47"/>
        <w:ind w:left="2977" w:right="2752" w:firstLine="6"/>
        <w:jc w:val="center"/>
      </w:pPr>
      <w:r>
        <w:t xml:space="preserve">SECCIÓN PRIMERA DISPOSICIONES </w:t>
      </w:r>
      <w:r>
        <w:rPr>
          <w:spacing w:val="-3"/>
        </w:rPr>
        <w:t>GENERALES</w:t>
      </w:r>
    </w:p>
    <w:p w:rsidR="00233F0E" w:rsidRDefault="00233F0E">
      <w:pPr>
        <w:pStyle w:val="Textoindependiente"/>
        <w:rPr>
          <w:b/>
        </w:rPr>
      </w:pPr>
    </w:p>
    <w:p w:rsidR="00233F0E" w:rsidRDefault="00C45CA4">
      <w:pPr>
        <w:pStyle w:val="Prrafodelista"/>
        <w:numPr>
          <w:ilvl w:val="0"/>
          <w:numId w:val="1"/>
        </w:numPr>
        <w:tabs>
          <w:tab w:val="left" w:pos="4271"/>
        </w:tabs>
        <w:ind w:left="4270" w:hanging="404"/>
        <w:jc w:val="left"/>
        <w:rPr>
          <w:b/>
          <w:sz w:val="24"/>
        </w:rPr>
      </w:pPr>
      <w:r>
        <w:rPr>
          <w:b/>
          <w:sz w:val="24"/>
        </w:rPr>
        <w:t>OBJETO</w:t>
      </w:r>
    </w:p>
    <w:p w:rsidR="00233F0E" w:rsidRDefault="00233F0E">
      <w:pPr>
        <w:rPr>
          <w:sz w:val="24"/>
        </w:rPr>
        <w:sectPr w:rsidR="00233F0E">
          <w:pgSz w:w="12240" w:h="15840"/>
          <w:pgMar w:top="1340" w:right="1500" w:bottom="960" w:left="1560" w:header="0" w:footer="779" w:gutter="0"/>
          <w:cols w:space="720"/>
        </w:sectPr>
      </w:pPr>
    </w:p>
    <w:p w:rsidR="00233F0E" w:rsidRDefault="00C45CA4">
      <w:pPr>
        <w:pStyle w:val="Textoindependiente"/>
        <w:spacing w:before="74"/>
        <w:ind w:left="142" w:right="200"/>
        <w:jc w:val="both"/>
      </w:pPr>
      <w:r>
        <w:t xml:space="preserve">Son objeto de revalidación, los estudios realizados fuera del sistema educativo </w:t>
      </w:r>
      <w:r>
        <w:t>nacional y que constan en los certificados, diplomas, constancias, títulos o grados académicos,</w:t>
      </w:r>
      <w:r>
        <w:rPr>
          <w:spacing w:val="-17"/>
        </w:rPr>
        <w:t xml:space="preserve"> </w:t>
      </w:r>
      <w:r>
        <w:t>siempre</w:t>
      </w:r>
      <w:r>
        <w:rPr>
          <w:spacing w:val="-19"/>
        </w:rPr>
        <w:t xml:space="preserve"> </w:t>
      </w:r>
      <w:r>
        <w:t>y</w:t>
      </w:r>
      <w:r>
        <w:rPr>
          <w:spacing w:val="-19"/>
        </w:rPr>
        <w:t xml:space="preserve"> </w:t>
      </w:r>
      <w:r>
        <w:t>cuando</w:t>
      </w:r>
      <w:r>
        <w:rPr>
          <w:spacing w:val="-19"/>
        </w:rPr>
        <w:t xml:space="preserve"> </w:t>
      </w:r>
      <w:r>
        <w:t>sean</w:t>
      </w:r>
      <w:r>
        <w:rPr>
          <w:spacing w:val="-18"/>
        </w:rPr>
        <w:t xml:space="preserve"> </w:t>
      </w:r>
      <w:r>
        <w:t>comparables</w:t>
      </w:r>
      <w:r>
        <w:rPr>
          <w:spacing w:val="-16"/>
        </w:rPr>
        <w:t xml:space="preserve"> </w:t>
      </w:r>
      <w:r>
        <w:t>conforme</w:t>
      </w:r>
      <w:r>
        <w:rPr>
          <w:spacing w:val="-18"/>
        </w:rPr>
        <w:t xml:space="preserve"> </w:t>
      </w:r>
      <w:r>
        <w:t>a</w:t>
      </w:r>
      <w:r>
        <w:rPr>
          <w:spacing w:val="-19"/>
        </w:rPr>
        <w:t xml:space="preserve"> </w:t>
      </w:r>
      <w:r>
        <w:t>alguno</w:t>
      </w:r>
      <w:r>
        <w:rPr>
          <w:spacing w:val="-18"/>
        </w:rPr>
        <w:t xml:space="preserve"> </w:t>
      </w:r>
      <w:r>
        <w:t>de</w:t>
      </w:r>
      <w:r>
        <w:rPr>
          <w:spacing w:val="-18"/>
        </w:rPr>
        <w:t xml:space="preserve"> </w:t>
      </w:r>
      <w:r>
        <w:t>los</w:t>
      </w:r>
      <w:r>
        <w:rPr>
          <w:spacing w:val="-19"/>
        </w:rPr>
        <w:t xml:space="preserve"> </w:t>
      </w:r>
      <w:r>
        <w:t>criterios establecidos en el presente Acuerdo con estudios realizados dentro del sistema educativo</w:t>
      </w:r>
      <w:r>
        <w:rPr>
          <w:spacing w:val="-1"/>
        </w:rPr>
        <w:t xml:space="preserve"> </w:t>
      </w:r>
      <w:r>
        <w:t>na</w:t>
      </w:r>
      <w:r>
        <w:t>cional.</w:t>
      </w:r>
    </w:p>
    <w:p w:rsidR="00233F0E" w:rsidRDefault="00233F0E">
      <w:pPr>
        <w:jc w:val="both"/>
        <w:sectPr w:rsidR="00233F0E">
          <w:pgSz w:w="12240" w:h="15840"/>
          <w:pgMar w:top="1340" w:right="1500" w:bottom="960" w:left="1560" w:header="0" w:footer="779" w:gutter="0"/>
          <w:cols w:space="720"/>
        </w:sectPr>
      </w:pPr>
    </w:p>
    <w:p w:rsidR="00233F0E" w:rsidRDefault="00233F0E">
      <w:pPr>
        <w:pStyle w:val="Textoindependiente"/>
        <w:spacing w:before="7"/>
      </w:pPr>
    </w:p>
    <w:p w:rsidR="00233F0E" w:rsidRDefault="00C45CA4">
      <w:pPr>
        <w:pStyle w:val="Textoindependiente"/>
        <w:spacing w:before="1"/>
        <w:ind w:left="142"/>
      </w:pPr>
      <w:r>
        <w:t>La revalidación de estudios podrá otorgarse por:</w:t>
      </w:r>
    </w:p>
    <w:p w:rsidR="00233F0E" w:rsidRDefault="00233F0E">
      <w:pPr>
        <w:pStyle w:val="Textoindependiente"/>
        <w:spacing w:before="11"/>
        <w:rPr>
          <w:sz w:val="23"/>
        </w:rPr>
      </w:pPr>
    </w:p>
    <w:p w:rsidR="00233F0E" w:rsidRDefault="00C45CA4">
      <w:pPr>
        <w:ind w:left="142"/>
        <w:rPr>
          <w:sz w:val="24"/>
        </w:rPr>
      </w:pPr>
      <w:r>
        <w:rPr>
          <w:b/>
          <w:sz w:val="24"/>
        </w:rPr>
        <w:t xml:space="preserve">23.1.- </w:t>
      </w:r>
      <w:r>
        <w:rPr>
          <w:sz w:val="24"/>
        </w:rPr>
        <w:t>Niveles educativos;</w:t>
      </w:r>
    </w:p>
    <w:p w:rsidR="00233F0E" w:rsidRDefault="00233F0E">
      <w:pPr>
        <w:pStyle w:val="Textoindependiente"/>
      </w:pPr>
    </w:p>
    <w:p w:rsidR="00233F0E" w:rsidRDefault="00C45CA4">
      <w:pPr>
        <w:ind w:left="142"/>
        <w:rPr>
          <w:sz w:val="24"/>
        </w:rPr>
      </w:pPr>
      <w:r>
        <w:rPr>
          <w:b/>
          <w:sz w:val="24"/>
        </w:rPr>
        <w:t xml:space="preserve">23.2.- </w:t>
      </w:r>
      <w:r>
        <w:rPr>
          <w:sz w:val="24"/>
        </w:rPr>
        <w:t>Ciclos escolares;</w:t>
      </w:r>
    </w:p>
    <w:p w:rsidR="00233F0E" w:rsidRDefault="00233F0E">
      <w:pPr>
        <w:pStyle w:val="Textoindependiente"/>
      </w:pPr>
    </w:p>
    <w:p w:rsidR="00233F0E" w:rsidRDefault="00C45CA4">
      <w:pPr>
        <w:ind w:left="142"/>
        <w:rPr>
          <w:sz w:val="24"/>
        </w:rPr>
      </w:pPr>
      <w:r>
        <w:rPr>
          <w:b/>
          <w:sz w:val="24"/>
        </w:rPr>
        <w:t xml:space="preserve">23.3.- </w:t>
      </w:r>
      <w:r>
        <w:rPr>
          <w:sz w:val="24"/>
        </w:rPr>
        <w:t>Asignaturas;</w:t>
      </w:r>
    </w:p>
    <w:p w:rsidR="00233F0E" w:rsidRDefault="00233F0E">
      <w:pPr>
        <w:pStyle w:val="Textoindependiente"/>
        <w:spacing w:before="8"/>
      </w:pPr>
    </w:p>
    <w:p w:rsidR="00233F0E" w:rsidRDefault="00C45CA4">
      <w:pPr>
        <w:ind w:left="142"/>
        <w:rPr>
          <w:sz w:val="24"/>
        </w:rPr>
      </w:pPr>
      <w:r>
        <w:rPr>
          <w:b/>
          <w:sz w:val="24"/>
        </w:rPr>
        <w:t xml:space="preserve">23.3 BIS.- </w:t>
      </w:r>
      <w:r>
        <w:rPr>
          <w:sz w:val="24"/>
        </w:rPr>
        <w:t>Créditos académicos, o</w:t>
      </w:r>
    </w:p>
    <w:p w:rsidR="00233F0E" w:rsidRDefault="00C45CA4">
      <w:pPr>
        <w:spacing w:line="237" w:lineRule="exact"/>
        <w:ind w:left="259"/>
        <w:rPr>
          <w:rFonts w:ascii="Times New Roman" w:hAnsi="Times New Roman"/>
          <w:i/>
          <w:sz w:val="24"/>
        </w:rPr>
      </w:pPr>
      <w:r>
        <w:br w:type="column"/>
      </w:r>
      <w:r>
        <w:rPr>
          <w:rFonts w:ascii="Times New Roman" w:hAnsi="Times New Roman"/>
          <w:i/>
          <w:color w:val="474BE8"/>
          <w:w w:val="80"/>
          <w:sz w:val="24"/>
        </w:rPr>
        <w:t>Párrafo reformado DOF</w:t>
      </w:r>
      <w:r>
        <w:rPr>
          <w:rFonts w:ascii="Times New Roman" w:hAnsi="Times New Roman"/>
          <w:i/>
          <w:color w:val="474BE8"/>
          <w:spacing w:val="1"/>
          <w:w w:val="80"/>
          <w:sz w:val="24"/>
        </w:rPr>
        <w:t xml:space="preserve"> </w:t>
      </w:r>
      <w:r>
        <w:rPr>
          <w:rFonts w:ascii="Times New Roman" w:hAnsi="Times New Roman"/>
          <w:i/>
          <w:color w:val="474BE8"/>
          <w:w w:val="80"/>
          <w:sz w:val="24"/>
        </w:rPr>
        <w:t>18-04-2017</w:t>
      </w:r>
    </w:p>
    <w:p w:rsidR="00233F0E" w:rsidRDefault="00233F0E">
      <w:pPr>
        <w:pStyle w:val="Textoindependiente"/>
        <w:rPr>
          <w:rFonts w:ascii="Times New Roman"/>
          <w:i/>
          <w:sz w:val="28"/>
        </w:rPr>
      </w:pPr>
    </w:p>
    <w:p w:rsidR="00233F0E" w:rsidRDefault="00233F0E">
      <w:pPr>
        <w:pStyle w:val="Textoindependiente"/>
        <w:rPr>
          <w:rFonts w:ascii="Times New Roman"/>
          <w:i/>
          <w:sz w:val="28"/>
        </w:rPr>
      </w:pPr>
    </w:p>
    <w:p w:rsidR="00233F0E" w:rsidRDefault="00233F0E">
      <w:pPr>
        <w:pStyle w:val="Textoindependiente"/>
        <w:rPr>
          <w:rFonts w:ascii="Times New Roman"/>
          <w:i/>
          <w:sz w:val="28"/>
        </w:rPr>
      </w:pPr>
    </w:p>
    <w:p w:rsidR="00233F0E" w:rsidRDefault="00233F0E">
      <w:pPr>
        <w:pStyle w:val="Textoindependiente"/>
        <w:rPr>
          <w:rFonts w:ascii="Times New Roman"/>
          <w:i/>
          <w:sz w:val="28"/>
        </w:rPr>
      </w:pPr>
    </w:p>
    <w:p w:rsidR="00233F0E" w:rsidRDefault="00233F0E">
      <w:pPr>
        <w:pStyle w:val="Textoindependiente"/>
        <w:spacing w:before="11"/>
        <w:rPr>
          <w:rFonts w:ascii="Times New Roman"/>
          <w:i/>
          <w:sz w:val="31"/>
        </w:rPr>
      </w:pPr>
    </w:p>
    <w:p w:rsidR="00233F0E" w:rsidRDefault="00C45CA4">
      <w:pPr>
        <w:spacing w:line="560" w:lineRule="atLeast"/>
        <w:ind w:left="142" w:right="198" w:firstLine="52"/>
        <w:rPr>
          <w:rFonts w:ascii="Times New Roman"/>
          <w:i/>
          <w:sz w:val="24"/>
        </w:rPr>
      </w:pPr>
      <w:r>
        <w:rPr>
          <w:rFonts w:ascii="Times New Roman"/>
          <w:i/>
          <w:color w:val="474BE8"/>
          <w:w w:val="80"/>
          <w:sz w:val="24"/>
        </w:rPr>
        <w:t xml:space="preserve">Numeral reformado DOF 18-04-2017 </w:t>
      </w:r>
      <w:r>
        <w:rPr>
          <w:rFonts w:ascii="Times New Roman"/>
          <w:i/>
          <w:color w:val="474BE8"/>
          <w:w w:val="80"/>
          <w:sz w:val="24"/>
        </w:rPr>
        <w:t>Numeral adicionado DOF</w:t>
      </w:r>
      <w:r>
        <w:rPr>
          <w:rFonts w:ascii="Times New Roman"/>
          <w:i/>
          <w:color w:val="474BE8"/>
          <w:spacing w:val="-3"/>
          <w:w w:val="80"/>
          <w:sz w:val="24"/>
        </w:rPr>
        <w:t xml:space="preserve"> </w:t>
      </w:r>
      <w:r>
        <w:rPr>
          <w:rFonts w:ascii="Times New Roman"/>
          <w:i/>
          <w:color w:val="474BE8"/>
          <w:w w:val="80"/>
          <w:sz w:val="24"/>
        </w:rPr>
        <w:t>18-04-2017</w:t>
      </w:r>
    </w:p>
    <w:p w:rsidR="00233F0E" w:rsidRDefault="00233F0E">
      <w:pPr>
        <w:spacing w:line="560" w:lineRule="atLeast"/>
        <w:rPr>
          <w:rFonts w:ascii="Times New Roman"/>
          <w:sz w:val="24"/>
        </w:rPr>
        <w:sectPr w:rsidR="00233F0E">
          <w:type w:val="continuous"/>
          <w:pgSz w:w="12240" w:h="15840"/>
          <w:pgMar w:top="1500" w:right="1500" w:bottom="960" w:left="1560" w:header="720" w:footer="720" w:gutter="0"/>
          <w:cols w:num="2" w:space="720" w:equalWidth="0">
            <w:col w:w="5331" w:space="519"/>
            <w:col w:w="3330"/>
          </w:cols>
        </w:sectPr>
      </w:pPr>
    </w:p>
    <w:p w:rsidR="00233F0E" w:rsidRDefault="00C45CA4">
      <w:pPr>
        <w:pStyle w:val="Textoindependiente"/>
        <w:spacing w:before="46"/>
        <w:ind w:left="142" w:right="206"/>
        <w:jc w:val="both"/>
      </w:pPr>
      <w:r>
        <w:rPr>
          <w:b/>
        </w:rPr>
        <w:t xml:space="preserve">23.4.- </w:t>
      </w:r>
      <w:r>
        <w:t>Cualquier otra unidad de aprendizaje existente en el sistema educativo nacional.</w:t>
      </w:r>
    </w:p>
    <w:p w:rsidR="00233F0E" w:rsidRDefault="00233F0E">
      <w:pPr>
        <w:pStyle w:val="Textoindependiente"/>
      </w:pPr>
    </w:p>
    <w:p w:rsidR="00233F0E" w:rsidRDefault="00C45CA4">
      <w:pPr>
        <w:pStyle w:val="Ttulo1"/>
        <w:numPr>
          <w:ilvl w:val="0"/>
          <w:numId w:val="1"/>
        </w:numPr>
        <w:tabs>
          <w:tab w:val="left" w:pos="3743"/>
        </w:tabs>
        <w:ind w:left="3742" w:hanging="404"/>
        <w:jc w:val="left"/>
      </w:pPr>
      <w:r>
        <w:t>IMPROCEDENCIA</w:t>
      </w:r>
    </w:p>
    <w:p w:rsidR="00233F0E" w:rsidRDefault="00233F0E">
      <w:pPr>
        <w:pStyle w:val="Textoindependiente"/>
        <w:rPr>
          <w:b/>
        </w:rPr>
      </w:pPr>
    </w:p>
    <w:p w:rsidR="00233F0E" w:rsidRDefault="00C45CA4">
      <w:pPr>
        <w:pStyle w:val="Textoindependiente"/>
        <w:ind w:left="142" w:right="205"/>
        <w:jc w:val="both"/>
      </w:pPr>
      <w:r>
        <w:t>Es improcedente la revalidación cuando se solicite respecto de estudios que no cuenten con vali</w:t>
      </w:r>
      <w:r>
        <w:t>dez oficial en el sistema educativo del país de origen de los planes y programas de estudio correspondientes.</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3529"/>
        </w:tabs>
        <w:ind w:left="3528" w:hanging="404"/>
        <w:jc w:val="left"/>
      </w:pPr>
      <w:r>
        <w:t>CRITERIOS</w:t>
      </w:r>
      <w:r>
        <w:rPr>
          <w:spacing w:val="-1"/>
        </w:rPr>
        <w:t xml:space="preserve"> </w:t>
      </w:r>
      <w:r>
        <w:t>BÁSICOS</w:t>
      </w:r>
    </w:p>
    <w:p w:rsidR="00233F0E" w:rsidRDefault="00233F0E">
      <w:pPr>
        <w:pStyle w:val="Textoindependiente"/>
        <w:rPr>
          <w:b/>
        </w:rPr>
      </w:pPr>
    </w:p>
    <w:p w:rsidR="00233F0E" w:rsidRDefault="00C45CA4">
      <w:pPr>
        <w:pStyle w:val="Textoindependiente"/>
        <w:ind w:left="142" w:right="193"/>
        <w:jc w:val="both"/>
      </w:pPr>
      <w:r>
        <w:t>En</w:t>
      </w:r>
      <w:r>
        <w:rPr>
          <w:spacing w:val="-14"/>
        </w:rPr>
        <w:t xml:space="preserve"> </w:t>
      </w:r>
      <w:r>
        <w:t>la</w:t>
      </w:r>
      <w:r>
        <w:rPr>
          <w:spacing w:val="-16"/>
        </w:rPr>
        <w:t xml:space="preserve"> </w:t>
      </w:r>
      <w:r>
        <w:t>resolución</w:t>
      </w:r>
      <w:r>
        <w:rPr>
          <w:spacing w:val="-15"/>
        </w:rPr>
        <w:t xml:space="preserve"> </w:t>
      </w:r>
      <w:r>
        <w:t>y/o</w:t>
      </w:r>
      <w:r>
        <w:rPr>
          <w:spacing w:val="-14"/>
        </w:rPr>
        <w:t xml:space="preserve"> </w:t>
      </w:r>
      <w:r>
        <w:t>dictamen</w:t>
      </w:r>
      <w:r>
        <w:rPr>
          <w:spacing w:val="-15"/>
        </w:rPr>
        <w:t xml:space="preserve"> </w:t>
      </w:r>
      <w:r>
        <w:t>de</w:t>
      </w:r>
      <w:r>
        <w:rPr>
          <w:spacing w:val="-15"/>
        </w:rPr>
        <w:t xml:space="preserve"> </w:t>
      </w:r>
      <w:r>
        <w:t>las</w:t>
      </w:r>
      <w:r>
        <w:rPr>
          <w:spacing w:val="-16"/>
        </w:rPr>
        <w:t xml:space="preserve"> </w:t>
      </w:r>
      <w:r>
        <w:t>solicitudes</w:t>
      </w:r>
      <w:r>
        <w:rPr>
          <w:spacing w:val="-15"/>
        </w:rPr>
        <w:t xml:space="preserve"> </w:t>
      </w:r>
      <w:r>
        <w:t>de</w:t>
      </w:r>
      <w:r>
        <w:rPr>
          <w:spacing w:val="-15"/>
        </w:rPr>
        <w:t xml:space="preserve"> </w:t>
      </w:r>
      <w:r>
        <w:t>revalidación</w:t>
      </w:r>
      <w:r>
        <w:rPr>
          <w:spacing w:val="-15"/>
        </w:rPr>
        <w:t xml:space="preserve"> </w:t>
      </w:r>
      <w:r>
        <w:t>de</w:t>
      </w:r>
      <w:r>
        <w:rPr>
          <w:spacing w:val="-14"/>
        </w:rPr>
        <w:t xml:space="preserve"> </w:t>
      </w:r>
      <w:r>
        <w:t>estudios,</w:t>
      </w:r>
      <w:r>
        <w:rPr>
          <w:spacing w:val="-15"/>
        </w:rPr>
        <w:t xml:space="preserve"> </w:t>
      </w:r>
      <w:r>
        <w:t xml:space="preserve">además de </w:t>
      </w:r>
      <w:r>
        <w:t>lo previsto en el presente Acuerdo, se estará a lo dispuesto en los tratados y convenios</w:t>
      </w:r>
      <w:r>
        <w:rPr>
          <w:spacing w:val="-5"/>
        </w:rPr>
        <w:t xml:space="preserve"> </w:t>
      </w:r>
      <w:r>
        <w:t>internacionales</w:t>
      </w:r>
      <w:r>
        <w:rPr>
          <w:spacing w:val="-4"/>
        </w:rPr>
        <w:t xml:space="preserve"> </w:t>
      </w:r>
      <w:r>
        <w:t>sobre</w:t>
      </w:r>
      <w:r>
        <w:rPr>
          <w:spacing w:val="-4"/>
        </w:rPr>
        <w:t xml:space="preserve"> </w:t>
      </w:r>
      <w:r>
        <w:t>la</w:t>
      </w:r>
      <w:r>
        <w:rPr>
          <w:spacing w:val="-6"/>
        </w:rPr>
        <w:t xml:space="preserve"> </w:t>
      </w:r>
      <w:r>
        <w:t>materia,</w:t>
      </w:r>
      <w:r>
        <w:rPr>
          <w:spacing w:val="-4"/>
        </w:rPr>
        <w:t xml:space="preserve"> </w:t>
      </w:r>
      <w:r>
        <w:t>conforme</w:t>
      </w:r>
      <w:r>
        <w:rPr>
          <w:spacing w:val="-4"/>
        </w:rPr>
        <w:t xml:space="preserve"> </w:t>
      </w:r>
      <w:r>
        <w:t>a</w:t>
      </w:r>
      <w:r>
        <w:rPr>
          <w:spacing w:val="-4"/>
        </w:rPr>
        <w:t xml:space="preserve"> </w:t>
      </w:r>
      <w:r>
        <w:t>la</w:t>
      </w:r>
      <w:r>
        <w:rPr>
          <w:spacing w:val="-5"/>
        </w:rPr>
        <w:t xml:space="preserve"> </w:t>
      </w:r>
      <w:r>
        <w:t>Ley</w:t>
      </w:r>
      <w:r>
        <w:rPr>
          <w:spacing w:val="-7"/>
        </w:rPr>
        <w:t xml:space="preserve"> </w:t>
      </w:r>
      <w:r>
        <w:t>sobre</w:t>
      </w:r>
      <w:r>
        <w:rPr>
          <w:spacing w:val="-7"/>
        </w:rPr>
        <w:t xml:space="preserve"> </w:t>
      </w:r>
      <w:r>
        <w:t>la</w:t>
      </w:r>
      <w:r>
        <w:rPr>
          <w:spacing w:val="-4"/>
        </w:rPr>
        <w:t xml:space="preserve"> </w:t>
      </w:r>
      <w:r>
        <w:t>Celebración de</w:t>
      </w:r>
      <w:r>
        <w:rPr>
          <w:spacing w:val="-3"/>
        </w:rPr>
        <w:t xml:space="preserve"> </w:t>
      </w:r>
      <w:r>
        <w:t>Tratados.</w:t>
      </w:r>
    </w:p>
    <w:p w:rsidR="00233F0E" w:rsidRDefault="00233F0E">
      <w:pPr>
        <w:pStyle w:val="Textoindependiente"/>
      </w:pPr>
    </w:p>
    <w:p w:rsidR="00233F0E" w:rsidRDefault="00C45CA4">
      <w:pPr>
        <w:pStyle w:val="Textoindependiente"/>
        <w:ind w:left="142" w:right="197"/>
        <w:jc w:val="both"/>
      </w:pPr>
      <w:r>
        <w:t>Cuando el interesado pretenda revalidar estudios completos por nivel o niveles e</w:t>
      </w:r>
      <w:r>
        <w:t>ducativos</w:t>
      </w:r>
      <w:r>
        <w:rPr>
          <w:spacing w:val="-7"/>
        </w:rPr>
        <w:t xml:space="preserve"> </w:t>
      </w:r>
      <w:r>
        <w:t>deberá</w:t>
      </w:r>
      <w:r>
        <w:rPr>
          <w:spacing w:val="-9"/>
        </w:rPr>
        <w:t xml:space="preserve"> </w:t>
      </w:r>
      <w:r>
        <w:t>presentar</w:t>
      </w:r>
      <w:r>
        <w:rPr>
          <w:spacing w:val="-7"/>
        </w:rPr>
        <w:t xml:space="preserve"> </w:t>
      </w:r>
      <w:r>
        <w:t>el</w:t>
      </w:r>
      <w:r>
        <w:rPr>
          <w:spacing w:val="-7"/>
        </w:rPr>
        <w:t xml:space="preserve"> </w:t>
      </w:r>
      <w:r>
        <w:t>certificado</w:t>
      </w:r>
      <w:r>
        <w:rPr>
          <w:spacing w:val="-6"/>
        </w:rPr>
        <w:t xml:space="preserve"> </w:t>
      </w:r>
      <w:r>
        <w:t>o</w:t>
      </w:r>
      <w:r>
        <w:rPr>
          <w:spacing w:val="-6"/>
        </w:rPr>
        <w:t xml:space="preserve"> </w:t>
      </w:r>
      <w:r>
        <w:t>constancia,</w:t>
      </w:r>
      <w:r>
        <w:rPr>
          <w:spacing w:val="-5"/>
        </w:rPr>
        <w:t xml:space="preserve"> </w:t>
      </w:r>
      <w:r>
        <w:t>y</w:t>
      </w:r>
      <w:r>
        <w:rPr>
          <w:spacing w:val="-9"/>
        </w:rPr>
        <w:t xml:space="preserve"> </w:t>
      </w:r>
      <w:r>
        <w:t>el</w:t>
      </w:r>
      <w:r>
        <w:rPr>
          <w:spacing w:val="-7"/>
        </w:rPr>
        <w:t xml:space="preserve"> </w:t>
      </w:r>
      <w:r>
        <w:t>diploma,</w:t>
      </w:r>
      <w:r>
        <w:rPr>
          <w:spacing w:val="1"/>
        </w:rPr>
        <w:t xml:space="preserve"> </w:t>
      </w:r>
      <w:r>
        <w:t>título,</w:t>
      </w:r>
      <w:r>
        <w:rPr>
          <w:spacing w:val="-6"/>
        </w:rPr>
        <w:t xml:space="preserve"> </w:t>
      </w:r>
      <w:r>
        <w:t>grado</w:t>
      </w:r>
      <w:r>
        <w:rPr>
          <w:spacing w:val="-6"/>
        </w:rPr>
        <w:t xml:space="preserve"> </w:t>
      </w:r>
      <w:r>
        <w:t>o documento que los</w:t>
      </w:r>
      <w:r>
        <w:rPr>
          <w:spacing w:val="-2"/>
        </w:rPr>
        <w:t xml:space="preserve"> </w:t>
      </w:r>
      <w:r>
        <w:t>amparen.</w:t>
      </w:r>
    </w:p>
    <w:p w:rsidR="00233F0E" w:rsidRDefault="00233F0E">
      <w:pPr>
        <w:pStyle w:val="Textoindependiente"/>
      </w:pPr>
    </w:p>
    <w:p w:rsidR="00233F0E" w:rsidRDefault="00C45CA4">
      <w:pPr>
        <w:pStyle w:val="Textoindependiente"/>
        <w:ind w:left="142" w:right="199"/>
        <w:jc w:val="both"/>
      </w:pPr>
      <w:r>
        <w:t>En</w:t>
      </w:r>
      <w:r>
        <w:rPr>
          <w:spacing w:val="-14"/>
        </w:rPr>
        <w:t xml:space="preserve"> </w:t>
      </w:r>
      <w:r>
        <w:t>materia</w:t>
      </w:r>
      <w:r>
        <w:rPr>
          <w:spacing w:val="-14"/>
        </w:rPr>
        <w:t xml:space="preserve"> </w:t>
      </w:r>
      <w:r>
        <w:t>de</w:t>
      </w:r>
      <w:r>
        <w:rPr>
          <w:spacing w:val="-13"/>
        </w:rPr>
        <w:t xml:space="preserve"> </w:t>
      </w:r>
      <w:r>
        <w:t>revalidación</w:t>
      </w:r>
      <w:r>
        <w:rPr>
          <w:spacing w:val="-14"/>
        </w:rPr>
        <w:t xml:space="preserve"> </w:t>
      </w:r>
      <w:r>
        <w:t>de</w:t>
      </w:r>
      <w:r>
        <w:rPr>
          <w:spacing w:val="-16"/>
        </w:rPr>
        <w:t xml:space="preserve"> </w:t>
      </w:r>
      <w:r>
        <w:t>estudios,</w:t>
      </w:r>
      <w:r>
        <w:rPr>
          <w:spacing w:val="-14"/>
        </w:rPr>
        <w:t xml:space="preserve"> </w:t>
      </w:r>
      <w:r>
        <w:t>las</w:t>
      </w:r>
      <w:r>
        <w:rPr>
          <w:spacing w:val="-13"/>
        </w:rPr>
        <w:t xml:space="preserve"> </w:t>
      </w:r>
      <w:r>
        <w:t>autoridades</w:t>
      </w:r>
      <w:r>
        <w:rPr>
          <w:spacing w:val="-15"/>
        </w:rPr>
        <w:t xml:space="preserve"> </w:t>
      </w:r>
      <w:r>
        <w:t>educativas,</w:t>
      </w:r>
      <w:r>
        <w:rPr>
          <w:spacing w:val="-13"/>
        </w:rPr>
        <w:t xml:space="preserve"> </w:t>
      </w:r>
      <w:r>
        <w:t>las</w:t>
      </w:r>
      <w:r>
        <w:rPr>
          <w:spacing w:val="-14"/>
        </w:rPr>
        <w:t xml:space="preserve"> </w:t>
      </w:r>
      <w:r>
        <w:t xml:space="preserve">Instituciones Delegadas y las Instituciones Autorizadas promoverán la </w:t>
      </w:r>
      <w:r>
        <w:t>simplificación de procedimientos atendiendo tanto los principios a que refiere el lineamiento 1, como los</w:t>
      </w:r>
      <w:r>
        <w:rPr>
          <w:spacing w:val="-10"/>
        </w:rPr>
        <w:t xml:space="preserve"> </w:t>
      </w:r>
      <w:r>
        <w:t>criterios</w:t>
      </w:r>
      <w:r>
        <w:rPr>
          <w:spacing w:val="-9"/>
        </w:rPr>
        <w:t xml:space="preserve"> </w:t>
      </w:r>
      <w:r>
        <w:t>que</w:t>
      </w:r>
      <w:r>
        <w:rPr>
          <w:spacing w:val="-11"/>
        </w:rPr>
        <w:t xml:space="preserve"> </w:t>
      </w:r>
      <w:r>
        <w:t>en</w:t>
      </w:r>
      <w:r>
        <w:rPr>
          <w:spacing w:val="-11"/>
        </w:rPr>
        <w:t xml:space="preserve"> </w:t>
      </w:r>
      <w:r>
        <w:t>cada</w:t>
      </w:r>
      <w:r>
        <w:rPr>
          <w:spacing w:val="-8"/>
        </w:rPr>
        <w:t xml:space="preserve"> </w:t>
      </w:r>
      <w:r>
        <w:t>caso</w:t>
      </w:r>
      <w:r>
        <w:rPr>
          <w:spacing w:val="-8"/>
        </w:rPr>
        <w:t xml:space="preserve"> </w:t>
      </w:r>
      <w:r>
        <w:t>se</w:t>
      </w:r>
      <w:r>
        <w:rPr>
          <w:spacing w:val="-11"/>
        </w:rPr>
        <w:t xml:space="preserve"> </w:t>
      </w:r>
      <w:r>
        <w:t>establecen</w:t>
      </w:r>
      <w:r>
        <w:rPr>
          <w:spacing w:val="-11"/>
        </w:rPr>
        <w:t xml:space="preserve"> </w:t>
      </w:r>
      <w:r>
        <w:t>en</w:t>
      </w:r>
      <w:r>
        <w:rPr>
          <w:spacing w:val="-8"/>
        </w:rPr>
        <w:t xml:space="preserve"> </w:t>
      </w:r>
      <w:r>
        <w:t>este</w:t>
      </w:r>
      <w:r>
        <w:rPr>
          <w:spacing w:val="-8"/>
        </w:rPr>
        <w:t xml:space="preserve"> </w:t>
      </w:r>
      <w:r>
        <w:t>Acuerdo,</w:t>
      </w:r>
      <w:r>
        <w:rPr>
          <w:spacing w:val="-11"/>
        </w:rPr>
        <w:t xml:space="preserve"> </w:t>
      </w:r>
      <w:r>
        <w:t>para</w:t>
      </w:r>
      <w:r>
        <w:rPr>
          <w:spacing w:val="-9"/>
        </w:rPr>
        <w:t xml:space="preserve"> </w:t>
      </w:r>
      <w:r>
        <w:t>cada</w:t>
      </w:r>
      <w:r>
        <w:rPr>
          <w:spacing w:val="-11"/>
        </w:rPr>
        <w:t xml:space="preserve"> </w:t>
      </w:r>
      <w:r>
        <w:t>tipo</w:t>
      </w:r>
      <w:r>
        <w:rPr>
          <w:spacing w:val="-11"/>
        </w:rPr>
        <w:t xml:space="preserve"> </w:t>
      </w:r>
      <w:r>
        <w:t>o</w:t>
      </w:r>
      <w:r>
        <w:rPr>
          <w:spacing w:val="-11"/>
        </w:rPr>
        <w:t xml:space="preserve"> </w:t>
      </w:r>
      <w:r>
        <w:t>nivel educativo.</w:t>
      </w:r>
    </w:p>
    <w:p w:rsidR="00233F0E" w:rsidRDefault="00233F0E">
      <w:pPr>
        <w:pStyle w:val="Textoindependiente"/>
        <w:spacing w:before="1"/>
      </w:pPr>
    </w:p>
    <w:p w:rsidR="00233F0E" w:rsidRDefault="00C45CA4">
      <w:pPr>
        <w:pStyle w:val="Textoindependiente"/>
        <w:ind w:left="142" w:right="204"/>
        <w:jc w:val="both"/>
      </w:pPr>
      <w:r>
        <w:t xml:space="preserve">En la resolución o dictamen de revalidación de estudios </w:t>
      </w:r>
      <w:r>
        <w:t>podrán considerarse uno</w:t>
      </w:r>
      <w:r>
        <w:rPr>
          <w:spacing w:val="-40"/>
        </w:rPr>
        <w:t xml:space="preserve"> </w:t>
      </w:r>
      <w:r>
        <w:t>o más de los siguientes</w:t>
      </w:r>
      <w:r>
        <w:rPr>
          <w:spacing w:val="-11"/>
        </w:rPr>
        <w:t xml:space="preserve"> </w:t>
      </w:r>
      <w:r>
        <w:t>criterios:</w:t>
      </w:r>
    </w:p>
    <w:p w:rsidR="00233F0E" w:rsidRDefault="00233F0E">
      <w:pPr>
        <w:jc w:val="both"/>
        <w:sectPr w:rsidR="00233F0E">
          <w:type w:val="continuous"/>
          <w:pgSz w:w="12240" w:h="15840"/>
          <w:pgMar w:top="1500" w:right="1500" w:bottom="960" w:left="1560" w:header="720" w:footer="720" w:gutter="0"/>
          <w:cols w:space="720"/>
        </w:sectPr>
      </w:pPr>
    </w:p>
    <w:p w:rsidR="00233F0E" w:rsidRDefault="00C45CA4">
      <w:pPr>
        <w:pStyle w:val="Textoindependiente"/>
        <w:spacing w:before="74"/>
        <w:ind w:left="142"/>
        <w:jc w:val="both"/>
      </w:pPr>
      <w:r>
        <w:rPr>
          <w:b/>
        </w:rPr>
        <w:t xml:space="preserve">25.1.- </w:t>
      </w:r>
      <w:r>
        <w:t>El reconocimiento internacional de la institución educativa de procedencia.</w:t>
      </w:r>
    </w:p>
    <w:p w:rsidR="00233F0E" w:rsidRDefault="00233F0E">
      <w:pPr>
        <w:pStyle w:val="Textoindependiente"/>
      </w:pPr>
    </w:p>
    <w:p w:rsidR="00233F0E" w:rsidRDefault="00C45CA4">
      <w:pPr>
        <w:pStyle w:val="Textoindependiente"/>
        <w:ind w:left="142" w:right="201"/>
        <w:jc w:val="both"/>
      </w:pPr>
      <w:r>
        <w:t>La Dirección integrará listados de instituciones extranjeras que por la calidad y prestigio de sus pl</w:t>
      </w:r>
      <w:r>
        <w:t>anes y programas de estudio sean reconocidas a través de escalas emitidas por organizaciones internacionales especializadas. En éstos, también podrán incluirse planes y programas de estudio respecto de los cuales las autoridades educativas hayan otorgado p</w:t>
      </w:r>
      <w:r>
        <w:t>reviamente revalidaciones y constituyan un antecedente debidamente documentado.</w:t>
      </w:r>
    </w:p>
    <w:p w:rsidR="00233F0E" w:rsidRDefault="00233F0E">
      <w:pPr>
        <w:pStyle w:val="Textoindependiente"/>
      </w:pPr>
    </w:p>
    <w:p w:rsidR="00233F0E" w:rsidRDefault="00C45CA4">
      <w:pPr>
        <w:pStyle w:val="Textoindependiente"/>
        <w:ind w:left="142" w:right="205"/>
        <w:jc w:val="both"/>
      </w:pPr>
      <w:r>
        <w:t>La Dirección difundirá dichos listados en el portal electrónico institucional de la Secretaría, así como a través de otros medios que estime pertinentes.</w:t>
      </w:r>
    </w:p>
    <w:p w:rsidR="00233F0E" w:rsidRDefault="00233F0E">
      <w:pPr>
        <w:pStyle w:val="Textoindependiente"/>
      </w:pPr>
    </w:p>
    <w:p w:rsidR="00233F0E" w:rsidRDefault="00C45CA4">
      <w:pPr>
        <w:pStyle w:val="Textoindependiente"/>
        <w:ind w:left="142" w:right="203"/>
        <w:jc w:val="both"/>
      </w:pPr>
      <w:r>
        <w:rPr>
          <w:b/>
        </w:rPr>
        <w:t xml:space="preserve">25.2.- </w:t>
      </w:r>
      <w:r>
        <w:t xml:space="preserve">El </w:t>
      </w:r>
      <w:r>
        <w:t>certificado, diploma, título profesional, grado que corresponda o sus equivalentes;</w:t>
      </w:r>
    </w:p>
    <w:p w:rsidR="00233F0E" w:rsidRDefault="00233F0E">
      <w:pPr>
        <w:pStyle w:val="Textoindependiente"/>
        <w:spacing w:before="1"/>
      </w:pPr>
    </w:p>
    <w:p w:rsidR="00233F0E" w:rsidRDefault="00C45CA4">
      <w:pPr>
        <w:pStyle w:val="Textoindependiente"/>
        <w:ind w:left="142"/>
        <w:jc w:val="both"/>
      </w:pPr>
      <w:r>
        <w:rPr>
          <w:b/>
        </w:rPr>
        <w:t xml:space="preserve">25.3.- </w:t>
      </w:r>
      <w:r>
        <w:t>Las tablas de correspondencia;</w:t>
      </w:r>
    </w:p>
    <w:p w:rsidR="00233F0E" w:rsidRDefault="00233F0E">
      <w:pPr>
        <w:pStyle w:val="Textoindependiente"/>
      </w:pPr>
    </w:p>
    <w:p w:rsidR="00233F0E" w:rsidRDefault="00C45CA4">
      <w:pPr>
        <w:pStyle w:val="Textoindependiente"/>
        <w:ind w:left="142" w:right="204"/>
        <w:jc w:val="both"/>
      </w:pPr>
      <w:r>
        <w:rPr>
          <w:b/>
        </w:rPr>
        <w:t xml:space="preserve">25.4.- </w:t>
      </w:r>
      <w:r>
        <w:t>El número de créditos de acuerdo con las escalas internacionalmente aceptadas;</w:t>
      </w:r>
    </w:p>
    <w:p w:rsidR="00233F0E" w:rsidRDefault="00233F0E">
      <w:pPr>
        <w:pStyle w:val="Textoindependiente"/>
      </w:pPr>
    </w:p>
    <w:p w:rsidR="00233F0E" w:rsidRDefault="00C45CA4">
      <w:pPr>
        <w:pStyle w:val="Textoindependiente"/>
        <w:ind w:left="142"/>
        <w:jc w:val="both"/>
      </w:pPr>
      <w:r>
        <w:rPr>
          <w:b/>
        </w:rPr>
        <w:t xml:space="preserve">25.5.- </w:t>
      </w:r>
      <w:r>
        <w:t xml:space="preserve">La carga horaria y la duración de los </w:t>
      </w:r>
      <w:r>
        <w:t>estudios de que se trate;</w:t>
      </w:r>
    </w:p>
    <w:p w:rsidR="00233F0E" w:rsidRDefault="00233F0E">
      <w:pPr>
        <w:pStyle w:val="Textoindependiente"/>
      </w:pPr>
    </w:p>
    <w:p w:rsidR="00233F0E" w:rsidRDefault="00C45CA4">
      <w:pPr>
        <w:pStyle w:val="Textoindependiente"/>
        <w:ind w:left="142"/>
        <w:jc w:val="both"/>
      </w:pPr>
      <w:r>
        <w:rPr>
          <w:b/>
        </w:rPr>
        <w:t xml:space="preserve">25.6.- </w:t>
      </w:r>
      <w:r>
        <w:t>Los antecedentes académicos;</w:t>
      </w:r>
    </w:p>
    <w:p w:rsidR="00233F0E" w:rsidRDefault="00233F0E">
      <w:pPr>
        <w:pStyle w:val="Textoindependiente"/>
      </w:pPr>
    </w:p>
    <w:p w:rsidR="00233F0E" w:rsidRDefault="00C45CA4">
      <w:pPr>
        <w:pStyle w:val="Textoindependiente"/>
        <w:ind w:left="142" w:right="203"/>
        <w:jc w:val="both"/>
      </w:pPr>
      <w:r>
        <w:rPr>
          <w:b/>
        </w:rPr>
        <w:t xml:space="preserve">25.7.- </w:t>
      </w:r>
      <w:r>
        <w:t>En caso de extranjeros, el grado de reciprocidad en el trato otorgado en los países correspondientes, a los estudios realizados dentro del sistema educativo nacional, o</w:t>
      </w:r>
    </w:p>
    <w:p w:rsidR="00233F0E" w:rsidRDefault="00233F0E">
      <w:pPr>
        <w:pStyle w:val="Textoindependiente"/>
        <w:spacing w:before="1"/>
      </w:pPr>
    </w:p>
    <w:p w:rsidR="00233F0E" w:rsidRDefault="00C45CA4">
      <w:pPr>
        <w:pStyle w:val="Textoindependiente"/>
        <w:ind w:left="142" w:right="205"/>
        <w:jc w:val="both"/>
      </w:pPr>
      <w:r>
        <w:rPr>
          <w:b/>
        </w:rPr>
        <w:t xml:space="preserve">25.8.- </w:t>
      </w:r>
      <w:r>
        <w:t>El conte</w:t>
      </w:r>
      <w:r>
        <w:t>nido programático que deberá ser acorde para alcanzar los perfiles de egreso de los estudios de que se trate.</w:t>
      </w:r>
    </w:p>
    <w:p w:rsidR="00233F0E" w:rsidRDefault="00C45CA4">
      <w:pPr>
        <w:spacing w:line="236"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809"/>
        </w:tabs>
        <w:ind w:left="2809" w:hanging="404"/>
        <w:jc w:val="left"/>
      </w:pPr>
      <w:r>
        <w:t>TABLAS DE</w:t>
      </w:r>
      <w:r>
        <w:rPr>
          <w:spacing w:val="-1"/>
        </w:rPr>
        <w:t xml:space="preserve"> </w:t>
      </w:r>
      <w:r>
        <w:t>CORRESPONDENCIA</w:t>
      </w:r>
    </w:p>
    <w:p w:rsidR="00233F0E" w:rsidRDefault="00233F0E">
      <w:pPr>
        <w:pStyle w:val="Textoindependiente"/>
        <w:rPr>
          <w:b/>
        </w:rPr>
      </w:pPr>
    </w:p>
    <w:p w:rsidR="00233F0E" w:rsidRDefault="00C45CA4">
      <w:pPr>
        <w:pStyle w:val="Textoindependiente"/>
        <w:ind w:left="142" w:right="205"/>
        <w:jc w:val="both"/>
      </w:pPr>
      <w:r>
        <w:t>La Dirección expedirá, actualizará y difundirá en su portal electrónico instituci</w:t>
      </w:r>
      <w:r>
        <w:t>onal tablas de correspondencia aplicables a la revalidación de estudios. En su elaboración se atenderá no sólo a la estructura de los sistemas educativos respectivos y a la comparación de sus contenidos, sino también al tratamiento de que son objeto en los</w:t>
      </w:r>
      <w:r>
        <w:t xml:space="preserve"> países correspondientes, los estudios realizados dentro del sistema educativo nacional.</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spacing w:line="237" w:lineRule="exact"/>
        <w:rPr>
          <w:rFonts w:ascii="Times New Roman"/>
          <w:sz w:val="24"/>
        </w:rPr>
        <w:sectPr w:rsidR="00233F0E">
          <w:pgSz w:w="12240" w:h="15840"/>
          <w:pgMar w:top="1340" w:right="1500" w:bottom="960" w:left="1560" w:header="0" w:footer="779" w:gutter="0"/>
          <w:cols w:space="720"/>
        </w:sectPr>
      </w:pPr>
    </w:p>
    <w:p w:rsidR="00233F0E" w:rsidRDefault="00C45CA4">
      <w:pPr>
        <w:pStyle w:val="Ttulo1"/>
        <w:spacing w:before="74"/>
        <w:ind w:left="2258" w:right="2301" w:firstLine="1121"/>
      </w:pPr>
      <w:r>
        <w:t>SECCIÓN SEGUNDA EDUCACIÓN PRIMARIA Y SECUNDARIA</w:t>
      </w:r>
    </w:p>
    <w:p w:rsidR="00233F0E" w:rsidRDefault="00233F0E">
      <w:pPr>
        <w:pStyle w:val="Textoindependiente"/>
        <w:rPr>
          <w:b/>
        </w:rPr>
      </w:pPr>
    </w:p>
    <w:p w:rsidR="00233F0E" w:rsidRDefault="00C45CA4">
      <w:pPr>
        <w:pStyle w:val="Prrafodelista"/>
        <w:numPr>
          <w:ilvl w:val="0"/>
          <w:numId w:val="1"/>
        </w:numPr>
        <w:tabs>
          <w:tab w:val="left" w:pos="1315"/>
        </w:tabs>
        <w:ind w:left="1314" w:hanging="403"/>
        <w:jc w:val="left"/>
        <w:rPr>
          <w:b/>
          <w:sz w:val="24"/>
        </w:rPr>
      </w:pPr>
      <w:r>
        <w:rPr>
          <w:b/>
          <w:sz w:val="24"/>
        </w:rPr>
        <w:t>REVALIDACIÓN DE EDUCACIÓN PRIMARIA Y</w:t>
      </w:r>
      <w:r>
        <w:rPr>
          <w:b/>
          <w:spacing w:val="-9"/>
          <w:sz w:val="24"/>
        </w:rPr>
        <w:t xml:space="preserve"> </w:t>
      </w:r>
      <w:r>
        <w:rPr>
          <w:b/>
          <w:sz w:val="24"/>
        </w:rPr>
        <w:t>SECUNDARIA</w:t>
      </w:r>
    </w:p>
    <w:p w:rsidR="00233F0E" w:rsidRDefault="00233F0E">
      <w:pPr>
        <w:pStyle w:val="Textoindependiente"/>
        <w:rPr>
          <w:b/>
        </w:rPr>
      </w:pPr>
    </w:p>
    <w:p w:rsidR="00233F0E" w:rsidRDefault="00C45CA4">
      <w:pPr>
        <w:pStyle w:val="Textoindependiente"/>
        <w:ind w:left="142" w:right="202"/>
        <w:jc w:val="both"/>
      </w:pPr>
      <w:r>
        <w:t>La</w:t>
      </w:r>
      <w:r>
        <w:rPr>
          <w:spacing w:val="-8"/>
        </w:rPr>
        <w:t xml:space="preserve"> </w:t>
      </w:r>
      <w:r>
        <w:t>revalidación</w:t>
      </w:r>
      <w:r>
        <w:rPr>
          <w:spacing w:val="-10"/>
        </w:rPr>
        <w:t xml:space="preserve"> </w:t>
      </w:r>
      <w:r>
        <w:t>de</w:t>
      </w:r>
      <w:r>
        <w:rPr>
          <w:spacing w:val="-11"/>
        </w:rPr>
        <w:t xml:space="preserve"> </w:t>
      </w:r>
      <w:r>
        <w:t>estudios</w:t>
      </w:r>
      <w:r>
        <w:rPr>
          <w:spacing w:val="-8"/>
        </w:rPr>
        <w:t xml:space="preserve"> </w:t>
      </w:r>
      <w:r>
        <w:t>de</w:t>
      </w:r>
      <w:r>
        <w:rPr>
          <w:spacing w:val="-8"/>
        </w:rPr>
        <w:t xml:space="preserve"> </w:t>
      </w:r>
      <w:r>
        <w:t>los</w:t>
      </w:r>
      <w:r>
        <w:rPr>
          <w:spacing w:val="-9"/>
        </w:rPr>
        <w:t xml:space="preserve"> </w:t>
      </w:r>
      <w:r>
        <w:t>niveles</w:t>
      </w:r>
      <w:r>
        <w:rPr>
          <w:spacing w:val="-9"/>
        </w:rPr>
        <w:t xml:space="preserve"> </w:t>
      </w:r>
      <w:r>
        <w:t>de</w:t>
      </w:r>
      <w:r>
        <w:rPr>
          <w:spacing w:val="-10"/>
        </w:rPr>
        <w:t xml:space="preserve"> </w:t>
      </w:r>
      <w:r>
        <w:t>primaria</w:t>
      </w:r>
      <w:r>
        <w:rPr>
          <w:spacing w:val="-8"/>
        </w:rPr>
        <w:t xml:space="preserve"> </w:t>
      </w:r>
      <w:r>
        <w:t>y</w:t>
      </w:r>
      <w:r>
        <w:rPr>
          <w:spacing w:val="-12"/>
        </w:rPr>
        <w:t xml:space="preserve"> </w:t>
      </w:r>
      <w:r>
        <w:t>secundaria</w:t>
      </w:r>
      <w:r>
        <w:rPr>
          <w:spacing w:val="-10"/>
        </w:rPr>
        <w:t xml:space="preserve"> </w:t>
      </w:r>
      <w:r>
        <w:t>se</w:t>
      </w:r>
      <w:r>
        <w:rPr>
          <w:spacing w:val="-8"/>
        </w:rPr>
        <w:t xml:space="preserve"> </w:t>
      </w:r>
      <w:r>
        <w:t>sujetará</w:t>
      </w:r>
      <w:r>
        <w:rPr>
          <w:spacing w:val="-9"/>
        </w:rPr>
        <w:t xml:space="preserve"> </w:t>
      </w:r>
      <w:r>
        <w:t>a</w:t>
      </w:r>
      <w:r>
        <w:rPr>
          <w:spacing w:val="-10"/>
        </w:rPr>
        <w:t xml:space="preserve"> </w:t>
      </w:r>
      <w:r>
        <w:t>los siguientes</w:t>
      </w:r>
      <w:r>
        <w:rPr>
          <w:spacing w:val="-1"/>
        </w:rPr>
        <w:t xml:space="preserve"> </w:t>
      </w:r>
      <w:r>
        <w:t>criterios:</w:t>
      </w:r>
    </w:p>
    <w:p w:rsidR="00233F0E" w:rsidRDefault="00233F0E">
      <w:pPr>
        <w:pStyle w:val="Textoindependiente"/>
      </w:pPr>
    </w:p>
    <w:p w:rsidR="00233F0E" w:rsidRDefault="00C45CA4">
      <w:pPr>
        <w:pStyle w:val="Textoindependiente"/>
        <w:ind w:left="142" w:right="203"/>
        <w:jc w:val="both"/>
      </w:pPr>
      <w:r>
        <w:rPr>
          <w:b/>
        </w:rPr>
        <w:t xml:space="preserve">27.1.- </w:t>
      </w:r>
      <w:r>
        <w:t>Sujeto: El interesado proveniente del extranjero que requiera continuar estudios en México de primer a sexto grado de primaria o de primer a tercer grado de s</w:t>
      </w:r>
      <w:r>
        <w:t>ecundaria, en alguna institución pública o particular que cuente con planes de estudio con autorización.</w:t>
      </w:r>
    </w:p>
    <w:p w:rsidR="00233F0E" w:rsidRDefault="00233F0E">
      <w:pPr>
        <w:pStyle w:val="Textoindependiente"/>
        <w:spacing w:before="1"/>
      </w:pPr>
    </w:p>
    <w:p w:rsidR="00233F0E" w:rsidRDefault="00C45CA4">
      <w:pPr>
        <w:pStyle w:val="Textoindependiente"/>
        <w:ind w:left="142" w:right="197"/>
        <w:jc w:val="both"/>
      </w:pPr>
      <w:r>
        <w:rPr>
          <w:b/>
        </w:rPr>
        <w:t xml:space="preserve">27.2.- </w:t>
      </w:r>
      <w:r>
        <w:t xml:space="preserve">Inicio: Deberá acudir a la institución educativa en la que pretenda continuar sus estudios para su integración inmediata, la cual realizará el </w:t>
      </w:r>
      <w:r>
        <w:t>director de la institución</w:t>
      </w:r>
      <w:r>
        <w:rPr>
          <w:spacing w:val="-15"/>
        </w:rPr>
        <w:t xml:space="preserve"> </w:t>
      </w:r>
      <w:r>
        <w:t>en</w:t>
      </w:r>
      <w:r>
        <w:rPr>
          <w:spacing w:val="-13"/>
        </w:rPr>
        <w:t xml:space="preserve"> </w:t>
      </w:r>
      <w:r>
        <w:t>términos</w:t>
      </w:r>
      <w:r>
        <w:rPr>
          <w:spacing w:val="-16"/>
        </w:rPr>
        <w:t xml:space="preserve"> </w:t>
      </w:r>
      <w:r>
        <w:t>de</w:t>
      </w:r>
      <w:r>
        <w:rPr>
          <w:spacing w:val="-13"/>
        </w:rPr>
        <w:t xml:space="preserve"> </w:t>
      </w:r>
      <w:r>
        <w:t>las</w:t>
      </w:r>
      <w:r>
        <w:rPr>
          <w:spacing w:val="-12"/>
        </w:rPr>
        <w:t xml:space="preserve"> </w:t>
      </w:r>
      <w:r>
        <w:t>normas</w:t>
      </w:r>
      <w:r>
        <w:rPr>
          <w:spacing w:val="-16"/>
        </w:rPr>
        <w:t xml:space="preserve"> </w:t>
      </w:r>
      <w:r>
        <w:t>de</w:t>
      </w:r>
      <w:r>
        <w:rPr>
          <w:spacing w:val="-13"/>
        </w:rPr>
        <w:t xml:space="preserve"> </w:t>
      </w:r>
      <w:r>
        <w:t>control</w:t>
      </w:r>
      <w:r>
        <w:rPr>
          <w:spacing w:val="-14"/>
        </w:rPr>
        <w:t xml:space="preserve"> </w:t>
      </w:r>
      <w:r>
        <w:t>escolar</w:t>
      </w:r>
      <w:r>
        <w:rPr>
          <w:spacing w:val="-13"/>
        </w:rPr>
        <w:t xml:space="preserve"> </w:t>
      </w:r>
      <w:r>
        <w:t>correspondientes,</w:t>
      </w:r>
      <w:r>
        <w:rPr>
          <w:spacing w:val="-13"/>
        </w:rPr>
        <w:t xml:space="preserve"> </w:t>
      </w:r>
      <w:r>
        <w:t>debiendo ubicar al interesado de acuerdo con la tabla de correspondencia aplicable. Si los estudios</w:t>
      </w:r>
      <w:r>
        <w:rPr>
          <w:spacing w:val="-13"/>
        </w:rPr>
        <w:t xml:space="preserve"> </w:t>
      </w:r>
      <w:r>
        <w:t>de</w:t>
      </w:r>
      <w:r>
        <w:rPr>
          <w:spacing w:val="-13"/>
        </w:rPr>
        <w:t xml:space="preserve"> </w:t>
      </w:r>
      <w:r>
        <w:t>procedencia</w:t>
      </w:r>
      <w:r>
        <w:rPr>
          <w:spacing w:val="-11"/>
        </w:rPr>
        <w:t xml:space="preserve"> </w:t>
      </w:r>
      <w:r>
        <w:t>no</w:t>
      </w:r>
      <w:r>
        <w:rPr>
          <w:spacing w:val="-14"/>
        </w:rPr>
        <w:t xml:space="preserve"> </w:t>
      </w:r>
      <w:r>
        <w:t>se</w:t>
      </w:r>
      <w:r>
        <w:rPr>
          <w:spacing w:val="-11"/>
        </w:rPr>
        <w:t xml:space="preserve"> </w:t>
      </w:r>
      <w:r>
        <w:t>encuentran</w:t>
      </w:r>
      <w:r>
        <w:rPr>
          <w:spacing w:val="-11"/>
        </w:rPr>
        <w:t xml:space="preserve"> </w:t>
      </w:r>
      <w:r>
        <w:t>en</w:t>
      </w:r>
      <w:r>
        <w:rPr>
          <w:spacing w:val="-13"/>
        </w:rPr>
        <w:t xml:space="preserve"> </w:t>
      </w:r>
      <w:r>
        <w:t>la</w:t>
      </w:r>
      <w:r>
        <w:rPr>
          <w:spacing w:val="-12"/>
        </w:rPr>
        <w:t xml:space="preserve"> </w:t>
      </w:r>
      <w:r>
        <w:t>tabla</w:t>
      </w:r>
      <w:r>
        <w:rPr>
          <w:spacing w:val="-13"/>
        </w:rPr>
        <w:t xml:space="preserve"> </w:t>
      </w:r>
      <w:r>
        <w:t>indicada,</w:t>
      </w:r>
      <w:r>
        <w:rPr>
          <w:spacing w:val="-13"/>
        </w:rPr>
        <w:t xml:space="preserve"> </w:t>
      </w:r>
      <w:r>
        <w:t>la</w:t>
      </w:r>
      <w:r>
        <w:rPr>
          <w:spacing w:val="-12"/>
        </w:rPr>
        <w:t xml:space="preserve"> </w:t>
      </w:r>
      <w:r>
        <w:t>escuela</w:t>
      </w:r>
      <w:r>
        <w:rPr>
          <w:spacing w:val="-11"/>
        </w:rPr>
        <w:t xml:space="preserve"> </w:t>
      </w:r>
      <w:r>
        <w:t>receptora solicitará</w:t>
      </w:r>
      <w:r>
        <w:rPr>
          <w:spacing w:val="-11"/>
        </w:rPr>
        <w:t xml:space="preserve"> </w:t>
      </w:r>
      <w:r>
        <w:t>de</w:t>
      </w:r>
      <w:r>
        <w:rPr>
          <w:spacing w:val="-9"/>
        </w:rPr>
        <w:t xml:space="preserve"> </w:t>
      </w:r>
      <w:r>
        <w:t>la</w:t>
      </w:r>
      <w:r>
        <w:rPr>
          <w:spacing w:val="-12"/>
        </w:rPr>
        <w:t xml:space="preserve"> </w:t>
      </w:r>
      <w:r>
        <w:t>autoridad</w:t>
      </w:r>
      <w:r>
        <w:rPr>
          <w:spacing w:val="-10"/>
        </w:rPr>
        <w:t xml:space="preserve"> </w:t>
      </w:r>
      <w:r>
        <w:t>educativa</w:t>
      </w:r>
      <w:r>
        <w:rPr>
          <w:spacing w:val="-9"/>
        </w:rPr>
        <w:t xml:space="preserve"> </w:t>
      </w:r>
      <w:r>
        <w:t>el</w:t>
      </w:r>
      <w:r>
        <w:rPr>
          <w:spacing w:val="-11"/>
        </w:rPr>
        <w:t xml:space="preserve"> </w:t>
      </w:r>
      <w:r>
        <w:t>dictamen</w:t>
      </w:r>
      <w:r>
        <w:rPr>
          <w:spacing w:val="-9"/>
        </w:rPr>
        <w:t xml:space="preserve"> </w:t>
      </w:r>
      <w:r>
        <w:t>respectivo</w:t>
      </w:r>
      <w:r>
        <w:rPr>
          <w:spacing w:val="-10"/>
        </w:rPr>
        <w:t xml:space="preserve"> </w:t>
      </w:r>
      <w:r>
        <w:t>para</w:t>
      </w:r>
      <w:r>
        <w:rPr>
          <w:spacing w:val="-12"/>
        </w:rPr>
        <w:t xml:space="preserve"> </w:t>
      </w:r>
      <w:r>
        <w:t>ubicar</w:t>
      </w:r>
      <w:r>
        <w:rPr>
          <w:spacing w:val="-11"/>
        </w:rPr>
        <w:t xml:space="preserve"> </w:t>
      </w:r>
      <w:r>
        <w:t>al</w:t>
      </w:r>
      <w:r>
        <w:rPr>
          <w:spacing w:val="-11"/>
        </w:rPr>
        <w:t xml:space="preserve"> </w:t>
      </w:r>
      <w:r>
        <w:t>interesado, quien</w:t>
      </w:r>
      <w:r>
        <w:rPr>
          <w:spacing w:val="-12"/>
        </w:rPr>
        <w:t xml:space="preserve"> </w:t>
      </w:r>
      <w:r>
        <w:t>si</w:t>
      </w:r>
      <w:r>
        <w:rPr>
          <w:spacing w:val="-13"/>
        </w:rPr>
        <w:t xml:space="preserve"> </w:t>
      </w:r>
      <w:r>
        <w:t>requiere</w:t>
      </w:r>
      <w:r>
        <w:rPr>
          <w:spacing w:val="-13"/>
        </w:rPr>
        <w:t xml:space="preserve"> </w:t>
      </w:r>
      <w:r>
        <w:t>atención</w:t>
      </w:r>
      <w:r>
        <w:rPr>
          <w:spacing w:val="-12"/>
        </w:rPr>
        <w:t xml:space="preserve"> </w:t>
      </w:r>
      <w:r>
        <w:t>complementaria,</w:t>
      </w:r>
      <w:r>
        <w:rPr>
          <w:spacing w:val="-13"/>
        </w:rPr>
        <w:t xml:space="preserve"> </w:t>
      </w:r>
      <w:r>
        <w:t>ésta</w:t>
      </w:r>
      <w:r>
        <w:rPr>
          <w:spacing w:val="-11"/>
        </w:rPr>
        <w:t xml:space="preserve"> </w:t>
      </w:r>
      <w:r>
        <w:t>deberá</w:t>
      </w:r>
      <w:r>
        <w:rPr>
          <w:spacing w:val="-15"/>
        </w:rPr>
        <w:t xml:space="preserve"> </w:t>
      </w:r>
      <w:r>
        <w:t>ser</w:t>
      </w:r>
      <w:r>
        <w:rPr>
          <w:spacing w:val="-14"/>
        </w:rPr>
        <w:t xml:space="preserve"> </w:t>
      </w:r>
      <w:r>
        <w:t>decidida</w:t>
      </w:r>
      <w:r>
        <w:rPr>
          <w:spacing w:val="-14"/>
        </w:rPr>
        <w:t xml:space="preserve"> </w:t>
      </w:r>
      <w:r>
        <w:t>conjuntamente entre las autoridades de la escuela y el padre de familia o</w:t>
      </w:r>
      <w:r>
        <w:rPr>
          <w:spacing w:val="-18"/>
        </w:rPr>
        <w:t xml:space="preserve"> </w:t>
      </w:r>
      <w:r>
        <w:t>tutor.</w:t>
      </w:r>
    </w:p>
    <w:p w:rsidR="00233F0E" w:rsidRDefault="00233F0E">
      <w:pPr>
        <w:pStyle w:val="Textoindependiente"/>
      </w:pPr>
    </w:p>
    <w:p w:rsidR="00233F0E" w:rsidRDefault="00C45CA4">
      <w:pPr>
        <w:pStyle w:val="Textoindependiente"/>
        <w:ind w:left="142" w:right="202"/>
        <w:jc w:val="both"/>
      </w:pPr>
      <w:r>
        <w:t>En</w:t>
      </w:r>
      <w:r>
        <w:rPr>
          <w:spacing w:val="-8"/>
        </w:rPr>
        <w:t xml:space="preserve"> </w:t>
      </w:r>
      <w:r>
        <w:t>la</w:t>
      </w:r>
      <w:r>
        <w:rPr>
          <w:spacing w:val="-9"/>
        </w:rPr>
        <w:t xml:space="preserve"> </w:t>
      </w:r>
      <w:r>
        <w:t>rev</w:t>
      </w:r>
      <w:r>
        <w:t>alidación</w:t>
      </w:r>
      <w:r>
        <w:rPr>
          <w:spacing w:val="-8"/>
        </w:rPr>
        <w:t xml:space="preserve"> </w:t>
      </w:r>
      <w:r>
        <w:t>parcial</w:t>
      </w:r>
      <w:r>
        <w:rPr>
          <w:spacing w:val="-9"/>
        </w:rPr>
        <w:t xml:space="preserve"> </w:t>
      </w:r>
      <w:r>
        <w:t>de</w:t>
      </w:r>
      <w:r>
        <w:rPr>
          <w:spacing w:val="-8"/>
        </w:rPr>
        <w:t xml:space="preserve"> </w:t>
      </w:r>
      <w:r>
        <w:t>estudios</w:t>
      </w:r>
      <w:r>
        <w:rPr>
          <w:spacing w:val="-9"/>
        </w:rPr>
        <w:t xml:space="preserve"> </w:t>
      </w:r>
      <w:r>
        <w:t>de</w:t>
      </w:r>
      <w:r>
        <w:rPr>
          <w:spacing w:val="-10"/>
        </w:rPr>
        <w:t xml:space="preserve"> </w:t>
      </w:r>
      <w:r>
        <w:t>primaria</w:t>
      </w:r>
      <w:r>
        <w:rPr>
          <w:spacing w:val="-8"/>
        </w:rPr>
        <w:t xml:space="preserve"> </w:t>
      </w:r>
      <w:r>
        <w:t>o</w:t>
      </w:r>
      <w:r>
        <w:rPr>
          <w:spacing w:val="-8"/>
        </w:rPr>
        <w:t xml:space="preserve"> </w:t>
      </w:r>
      <w:r>
        <w:t>secundaria</w:t>
      </w:r>
      <w:r>
        <w:rPr>
          <w:spacing w:val="-8"/>
        </w:rPr>
        <w:t xml:space="preserve"> </w:t>
      </w:r>
      <w:r>
        <w:t>a</w:t>
      </w:r>
      <w:r>
        <w:rPr>
          <w:spacing w:val="-8"/>
        </w:rPr>
        <w:t xml:space="preserve"> </w:t>
      </w:r>
      <w:r>
        <w:t>que</w:t>
      </w:r>
      <w:r>
        <w:rPr>
          <w:spacing w:val="-8"/>
        </w:rPr>
        <w:t xml:space="preserve"> </w:t>
      </w:r>
      <w:r>
        <w:t>se</w:t>
      </w:r>
      <w:r>
        <w:rPr>
          <w:spacing w:val="-8"/>
        </w:rPr>
        <w:t xml:space="preserve"> </w:t>
      </w:r>
      <w:r>
        <w:t>refiere</w:t>
      </w:r>
      <w:r>
        <w:rPr>
          <w:spacing w:val="-8"/>
        </w:rPr>
        <w:t xml:space="preserve"> </w:t>
      </w:r>
      <w:r>
        <w:t>este lineamiento</w:t>
      </w:r>
      <w:r>
        <w:rPr>
          <w:spacing w:val="-6"/>
        </w:rPr>
        <w:t xml:space="preserve"> </w:t>
      </w:r>
      <w:r>
        <w:t>no</w:t>
      </w:r>
      <w:r>
        <w:rPr>
          <w:spacing w:val="-5"/>
        </w:rPr>
        <w:t xml:space="preserve"> </w:t>
      </w:r>
      <w:r>
        <w:t>será</w:t>
      </w:r>
      <w:r>
        <w:rPr>
          <w:spacing w:val="-3"/>
        </w:rPr>
        <w:t xml:space="preserve"> </w:t>
      </w:r>
      <w:r>
        <w:t>necesario</w:t>
      </w:r>
      <w:r>
        <w:rPr>
          <w:spacing w:val="-5"/>
        </w:rPr>
        <w:t xml:space="preserve"> </w:t>
      </w:r>
      <w:r>
        <w:t>que</w:t>
      </w:r>
      <w:r>
        <w:rPr>
          <w:spacing w:val="-5"/>
        </w:rPr>
        <w:t xml:space="preserve"> </w:t>
      </w:r>
      <w:r>
        <w:t>el</w:t>
      </w:r>
      <w:r>
        <w:rPr>
          <w:spacing w:val="-6"/>
        </w:rPr>
        <w:t xml:space="preserve"> </w:t>
      </w:r>
      <w:r>
        <w:t>interesado</w:t>
      </w:r>
      <w:r>
        <w:rPr>
          <w:spacing w:val="-5"/>
        </w:rPr>
        <w:t xml:space="preserve"> </w:t>
      </w:r>
      <w:r>
        <w:t>realice</w:t>
      </w:r>
      <w:r>
        <w:rPr>
          <w:spacing w:val="-5"/>
        </w:rPr>
        <w:t xml:space="preserve"> </w:t>
      </w:r>
      <w:r>
        <w:t>gestiones</w:t>
      </w:r>
      <w:r>
        <w:rPr>
          <w:spacing w:val="-8"/>
        </w:rPr>
        <w:t xml:space="preserve"> </w:t>
      </w:r>
      <w:r>
        <w:t>adicionales</w:t>
      </w:r>
      <w:r>
        <w:rPr>
          <w:spacing w:val="-7"/>
        </w:rPr>
        <w:t xml:space="preserve"> </w:t>
      </w:r>
      <w:r>
        <w:t>fuera de</w:t>
      </w:r>
      <w:r>
        <w:rPr>
          <w:spacing w:val="-9"/>
        </w:rPr>
        <w:t xml:space="preserve"> </w:t>
      </w:r>
      <w:r>
        <w:t>la</w:t>
      </w:r>
      <w:r>
        <w:rPr>
          <w:spacing w:val="-11"/>
        </w:rPr>
        <w:t xml:space="preserve"> </w:t>
      </w:r>
      <w:r>
        <w:t>escuela</w:t>
      </w:r>
      <w:r>
        <w:rPr>
          <w:spacing w:val="-11"/>
        </w:rPr>
        <w:t xml:space="preserve"> </w:t>
      </w:r>
      <w:r>
        <w:t>receptora</w:t>
      </w:r>
      <w:r>
        <w:rPr>
          <w:spacing w:val="-9"/>
        </w:rPr>
        <w:t xml:space="preserve"> </w:t>
      </w:r>
      <w:r>
        <w:t>y</w:t>
      </w:r>
      <w:r>
        <w:rPr>
          <w:spacing w:val="-12"/>
        </w:rPr>
        <w:t xml:space="preserve"> </w:t>
      </w:r>
      <w:r>
        <w:t>será</w:t>
      </w:r>
      <w:r>
        <w:rPr>
          <w:spacing w:val="-9"/>
        </w:rPr>
        <w:t xml:space="preserve"> </w:t>
      </w:r>
      <w:r>
        <w:t>la</w:t>
      </w:r>
      <w:r>
        <w:rPr>
          <w:spacing w:val="-11"/>
        </w:rPr>
        <w:t xml:space="preserve"> </w:t>
      </w:r>
      <w:r>
        <w:t>autoridad</w:t>
      </w:r>
      <w:r>
        <w:rPr>
          <w:spacing w:val="-12"/>
        </w:rPr>
        <w:t xml:space="preserve"> </w:t>
      </w:r>
      <w:r>
        <w:t>educativa</w:t>
      </w:r>
      <w:r>
        <w:rPr>
          <w:spacing w:val="-8"/>
        </w:rPr>
        <w:t xml:space="preserve"> </w:t>
      </w:r>
      <w:r>
        <w:t>la</w:t>
      </w:r>
      <w:r>
        <w:rPr>
          <w:spacing w:val="-11"/>
        </w:rPr>
        <w:t xml:space="preserve"> </w:t>
      </w:r>
      <w:r>
        <w:t>que</w:t>
      </w:r>
      <w:r>
        <w:rPr>
          <w:spacing w:val="-11"/>
        </w:rPr>
        <w:t xml:space="preserve"> </w:t>
      </w:r>
      <w:r>
        <w:t>formalizará</w:t>
      </w:r>
      <w:r>
        <w:rPr>
          <w:spacing w:val="-10"/>
        </w:rPr>
        <w:t xml:space="preserve"> </w:t>
      </w:r>
      <w:r>
        <w:t>la</w:t>
      </w:r>
      <w:r>
        <w:rPr>
          <w:spacing w:val="-9"/>
        </w:rPr>
        <w:t xml:space="preserve"> </w:t>
      </w:r>
      <w:r>
        <w:t xml:space="preserve">ubicación del </w:t>
      </w:r>
      <w:r>
        <w:t>interesado mediante su inscripción en el grado que corresponda, con la cual se darán por revalidados los estudios previamente realizados por el interesado, a través de los sistemas de control escolar establecidos por la autoridad educativa competente.</w:t>
      </w:r>
    </w:p>
    <w:p w:rsidR="00233F0E" w:rsidRDefault="00233F0E">
      <w:pPr>
        <w:pStyle w:val="Textoindependiente"/>
        <w:spacing w:before="1"/>
      </w:pPr>
    </w:p>
    <w:p w:rsidR="00233F0E" w:rsidRDefault="00C45CA4">
      <w:pPr>
        <w:pStyle w:val="Textoindependiente"/>
        <w:ind w:left="142" w:right="202"/>
        <w:jc w:val="both"/>
      </w:pPr>
      <w:r>
        <w:t>Cua</w:t>
      </w:r>
      <w:r>
        <w:t>ndo el interesado pretenda únicamente obtener la revalidación del nivel completo de primaria o secundaria, deberá realizar el trámite ante la autoridad educativa competente, requiriéndose únicamente lo señalado en los lineamientos 18 y 19 del presente Acue</w:t>
      </w:r>
      <w:r>
        <w:t>rdo.</w:t>
      </w:r>
    </w:p>
    <w:p w:rsidR="00233F0E" w:rsidRDefault="00C45CA4">
      <w:pPr>
        <w:spacing w:line="236" w:lineRule="exact"/>
        <w:ind w:right="199"/>
        <w:jc w:val="right"/>
        <w:rPr>
          <w:rFonts w:ascii="Times New Roman" w:hAnsi="Times New Roman"/>
          <w:i/>
          <w:sz w:val="24"/>
        </w:rPr>
      </w:pPr>
      <w:r>
        <w:rPr>
          <w:rFonts w:ascii="Times New Roman" w:hAnsi="Times New Roman"/>
          <w:i/>
          <w:color w:val="474BE8"/>
          <w:w w:val="80"/>
          <w:sz w:val="24"/>
        </w:rPr>
        <w:t>Denominación y contenido de Lineamiento reformados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2055"/>
        </w:tabs>
        <w:spacing w:line="256" w:lineRule="exact"/>
        <w:ind w:left="2054" w:hanging="404"/>
        <w:jc w:val="left"/>
      </w:pPr>
      <w:r>
        <w:t>REVALIDACIÓN DE EDUCACIÓN</w:t>
      </w:r>
      <w:r>
        <w:rPr>
          <w:spacing w:val="3"/>
        </w:rPr>
        <w:t xml:space="preserve"> </w:t>
      </w:r>
      <w:r>
        <w:t>SECUNDARIA</w:t>
      </w:r>
    </w:p>
    <w:p w:rsidR="00233F0E" w:rsidRDefault="00C45CA4">
      <w:pPr>
        <w:spacing w:line="256" w:lineRule="exact"/>
        <w:ind w:right="201"/>
        <w:jc w:val="right"/>
        <w:rPr>
          <w:rFonts w:ascii="Times New Roman"/>
          <w:i/>
          <w:sz w:val="24"/>
        </w:rPr>
      </w:pPr>
      <w:r>
        <w:rPr>
          <w:rFonts w:ascii="Times New Roman"/>
          <w:i/>
          <w:color w:val="474BE8"/>
          <w:w w:val="80"/>
          <w:sz w:val="24"/>
        </w:rPr>
        <w:t>Lineamiento derogado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696"/>
        </w:tabs>
        <w:ind w:left="2967" w:right="356" w:hanging="2675"/>
        <w:jc w:val="left"/>
      </w:pPr>
      <w:r>
        <w:t>DOCUMENTO DE TRANSFERENCIA PARA EL MIGRANTE</w:t>
      </w:r>
      <w:r>
        <w:rPr>
          <w:spacing w:val="-21"/>
        </w:rPr>
        <w:t xml:space="preserve"> </w:t>
      </w:r>
      <w:r>
        <w:t>BINACIONAL MÉXICO-ESTADOS</w:t>
      </w:r>
      <w:r>
        <w:rPr>
          <w:spacing w:val="-1"/>
        </w:rPr>
        <w:t xml:space="preserve"> </w:t>
      </w:r>
      <w:r>
        <w:t>UNIDOS</w:t>
      </w:r>
    </w:p>
    <w:p w:rsidR="00233F0E" w:rsidRDefault="00233F0E">
      <w:pPr>
        <w:pStyle w:val="Textoindependiente"/>
        <w:rPr>
          <w:b/>
        </w:rPr>
      </w:pPr>
    </w:p>
    <w:p w:rsidR="00233F0E" w:rsidRDefault="00C45CA4">
      <w:pPr>
        <w:pStyle w:val="Textoindependiente"/>
        <w:spacing w:before="1"/>
        <w:ind w:left="142" w:right="198"/>
        <w:jc w:val="both"/>
      </w:pPr>
      <w:r>
        <w:t xml:space="preserve">Quienes acrediten sus estudios </w:t>
      </w:r>
      <w:r>
        <w:t>mediante el Documento de Transferencia para el Estudiante Migrante Binacional México-Estados Unidos no necesitarán presentar solicitud de revalidación. En tal supuesto, el interesado acudirá al área de control</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5"/>
        <w:jc w:val="both"/>
      </w:pPr>
      <w:r>
        <w:t>escolar de la autoridad educativ</w:t>
      </w:r>
      <w:r>
        <w:t>a que corresponda, quien expedirá las certificaciones respectivas teniendo a la vista dicho documento de transferencia.</w:t>
      </w:r>
    </w:p>
    <w:p w:rsidR="00233F0E" w:rsidRDefault="00233F0E">
      <w:pPr>
        <w:pStyle w:val="Textoindependiente"/>
      </w:pPr>
    </w:p>
    <w:p w:rsidR="00233F0E" w:rsidRDefault="00C45CA4">
      <w:pPr>
        <w:pStyle w:val="Textoindependiente"/>
        <w:ind w:left="142" w:right="205"/>
        <w:jc w:val="both"/>
      </w:pPr>
      <w:r>
        <w:t xml:space="preserve">En caso de que el interesado no hubiera concluido el nivel y pretenda continuar estudios dentro de alguna institución perteneciente al </w:t>
      </w:r>
      <w:r>
        <w:t>sistema educativo nacional, se le permitirá el acceso al grado correspondiente de acuerdo a los grados aprobados y acreditados en el mencionado Documento de Transferencia.</w:t>
      </w:r>
    </w:p>
    <w:p w:rsidR="00233F0E" w:rsidRDefault="00233F0E">
      <w:pPr>
        <w:pStyle w:val="Textoindependiente"/>
      </w:pPr>
    </w:p>
    <w:p w:rsidR="00233F0E" w:rsidRDefault="00C45CA4">
      <w:pPr>
        <w:pStyle w:val="Ttulo1"/>
        <w:ind w:left="2897" w:right="2649" w:firstLine="645"/>
      </w:pPr>
      <w:r>
        <w:t>SECCIÓN TERCERA EDUCACIÓN MEDIA SUPERIOR</w:t>
      </w:r>
    </w:p>
    <w:p w:rsidR="00233F0E" w:rsidRDefault="00233F0E">
      <w:pPr>
        <w:pStyle w:val="Textoindependiente"/>
        <w:rPr>
          <w:b/>
        </w:rPr>
      </w:pPr>
    </w:p>
    <w:p w:rsidR="00233F0E" w:rsidRDefault="00C45CA4">
      <w:pPr>
        <w:pStyle w:val="Prrafodelista"/>
        <w:numPr>
          <w:ilvl w:val="0"/>
          <w:numId w:val="1"/>
        </w:numPr>
        <w:tabs>
          <w:tab w:val="left" w:pos="762"/>
        </w:tabs>
        <w:ind w:left="859" w:right="421" w:hanging="502"/>
        <w:jc w:val="left"/>
        <w:rPr>
          <w:b/>
          <w:sz w:val="24"/>
        </w:rPr>
      </w:pPr>
      <w:r>
        <w:rPr>
          <w:b/>
          <w:sz w:val="24"/>
        </w:rPr>
        <w:t>REVALIDACIÓN PARCIAL DE ESTUDIOS DEL TIPO</w:t>
      </w:r>
      <w:r>
        <w:rPr>
          <w:b/>
          <w:sz w:val="24"/>
        </w:rPr>
        <w:t xml:space="preserve"> MEDIO</w:t>
      </w:r>
      <w:r>
        <w:rPr>
          <w:b/>
          <w:spacing w:val="-20"/>
          <w:sz w:val="24"/>
        </w:rPr>
        <w:t xml:space="preserve"> </w:t>
      </w:r>
      <w:r>
        <w:rPr>
          <w:b/>
          <w:sz w:val="24"/>
        </w:rPr>
        <w:t>SUPERIOR POR CICLOS COMPLETOS, POR CRÉDITOS ACADÉMICOS,</w:t>
      </w:r>
      <w:r>
        <w:rPr>
          <w:b/>
          <w:spacing w:val="-4"/>
          <w:sz w:val="24"/>
        </w:rPr>
        <w:t xml:space="preserve"> </w:t>
      </w:r>
      <w:r>
        <w:rPr>
          <w:b/>
          <w:sz w:val="24"/>
        </w:rPr>
        <w:t>POR</w:t>
      </w:r>
    </w:p>
    <w:p w:rsidR="00233F0E" w:rsidRDefault="00C45CA4">
      <w:pPr>
        <w:spacing w:before="1"/>
        <w:ind w:left="1366"/>
        <w:rPr>
          <w:b/>
          <w:sz w:val="24"/>
        </w:rPr>
      </w:pPr>
      <w:r>
        <w:rPr>
          <w:b/>
          <w:sz w:val="24"/>
        </w:rPr>
        <w:t>ASIGNATURAS U OTRAS UNIDADES DE APRENDIZAJE</w:t>
      </w:r>
    </w:p>
    <w:p w:rsidR="00233F0E" w:rsidRDefault="00233F0E">
      <w:pPr>
        <w:pStyle w:val="Textoindependiente"/>
        <w:rPr>
          <w:b/>
        </w:rPr>
      </w:pPr>
    </w:p>
    <w:p w:rsidR="00233F0E" w:rsidRDefault="00C45CA4">
      <w:pPr>
        <w:pStyle w:val="Textoindependiente"/>
        <w:ind w:left="142" w:right="205"/>
        <w:jc w:val="both"/>
      </w:pPr>
      <w:r>
        <w:t>La revalidación parcial de estudios del tipo medio superior se sujetará a los siguientes criterios:</w:t>
      </w:r>
    </w:p>
    <w:p w:rsidR="00233F0E" w:rsidRDefault="00233F0E">
      <w:pPr>
        <w:pStyle w:val="Textoindependiente"/>
      </w:pPr>
    </w:p>
    <w:p w:rsidR="00233F0E" w:rsidRDefault="00C45CA4">
      <w:pPr>
        <w:pStyle w:val="Textoindependiente"/>
        <w:ind w:left="142"/>
        <w:jc w:val="both"/>
      </w:pPr>
      <w:r>
        <w:t>Puede llevarse a cabo:</w:t>
      </w:r>
    </w:p>
    <w:p w:rsidR="00233F0E" w:rsidRDefault="00233F0E">
      <w:pPr>
        <w:pStyle w:val="Textoindependiente"/>
      </w:pPr>
    </w:p>
    <w:p w:rsidR="00233F0E" w:rsidRDefault="00C45CA4">
      <w:pPr>
        <w:pStyle w:val="Prrafodelista"/>
        <w:numPr>
          <w:ilvl w:val="0"/>
          <w:numId w:val="5"/>
        </w:numPr>
        <w:tabs>
          <w:tab w:val="left" w:pos="469"/>
        </w:tabs>
        <w:ind w:right="204" w:firstLine="0"/>
        <w:rPr>
          <w:sz w:val="24"/>
        </w:rPr>
      </w:pPr>
      <w:r>
        <w:rPr>
          <w:sz w:val="24"/>
        </w:rPr>
        <w:t>Por ciclos completo</w:t>
      </w:r>
      <w:r>
        <w:rPr>
          <w:sz w:val="24"/>
        </w:rPr>
        <w:t>s, cuando el interesado tenga totalmente acreditadas las asignaturas correspondientes a uno o más ciclos escolares previos,</w:t>
      </w:r>
      <w:r>
        <w:rPr>
          <w:spacing w:val="-12"/>
          <w:sz w:val="24"/>
        </w:rPr>
        <w:t xml:space="preserve"> </w:t>
      </w:r>
      <w:r>
        <w:rPr>
          <w:sz w:val="24"/>
        </w:rPr>
        <w:t>o</w:t>
      </w:r>
    </w:p>
    <w:p w:rsidR="00233F0E" w:rsidRDefault="00233F0E">
      <w:pPr>
        <w:pStyle w:val="Textoindependiente"/>
      </w:pPr>
    </w:p>
    <w:p w:rsidR="00233F0E" w:rsidRDefault="00C45CA4">
      <w:pPr>
        <w:pStyle w:val="Prrafodelista"/>
        <w:numPr>
          <w:ilvl w:val="0"/>
          <w:numId w:val="5"/>
        </w:numPr>
        <w:tabs>
          <w:tab w:val="left" w:pos="450"/>
        </w:tabs>
        <w:ind w:right="206" w:firstLine="0"/>
        <w:rPr>
          <w:sz w:val="24"/>
        </w:rPr>
      </w:pPr>
      <w:r>
        <w:rPr>
          <w:sz w:val="24"/>
        </w:rPr>
        <w:t>Por créditos académicos, asignaturas u otras unidades de aprendizaje, cuando no se tenga totalmente acreditado uno o más ciclos</w:t>
      </w:r>
      <w:r>
        <w:rPr>
          <w:spacing w:val="-14"/>
          <w:sz w:val="24"/>
        </w:rPr>
        <w:t xml:space="preserve"> </w:t>
      </w:r>
      <w:r>
        <w:rPr>
          <w:sz w:val="24"/>
        </w:rPr>
        <w:t>e</w:t>
      </w:r>
      <w:r>
        <w:rPr>
          <w:sz w:val="24"/>
        </w:rPr>
        <w:t>scolares.</w:t>
      </w:r>
    </w:p>
    <w:p w:rsidR="00233F0E" w:rsidRDefault="00233F0E">
      <w:pPr>
        <w:pStyle w:val="Textoindependiente"/>
        <w:spacing w:before="1"/>
      </w:pPr>
    </w:p>
    <w:p w:rsidR="00233F0E" w:rsidRDefault="00C45CA4">
      <w:pPr>
        <w:pStyle w:val="Textoindependiente"/>
        <w:ind w:left="142" w:right="197"/>
        <w:jc w:val="both"/>
      </w:pPr>
      <w:r>
        <w:rPr>
          <w:b/>
        </w:rPr>
        <w:t>30.1.-</w:t>
      </w:r>
      <w:r>
        <w:rPr>
          <w:b/>
          <w:spacing w:val="-13"/>
        </w:rPr>
        <w:t xml:space="preserve"> </w:t>
      </w:r>
      <w:r>
        <w:t>Sujeto:</w:t>
      </w:r>
      <w:r>
        <w:rPr>
          <w:spacing w:val="-11"/>
        </w:rPr>
        <w:t xml:space="preserve"> </w:t>
      </w:r>
      <w:r>
        <w:t>El</w:t>
      </w:r>
      <w:r>
        <w:rPr>
          <w:spacing w:val="-13"/>
        </w:rPr>
        <w:t xml:space="preserve"> </w:t>
      </w:r>
      <w:r>
        <w:t>interesado</w:t>
      </w:r>
      <w:r>
        <w:rPr>
          <w:spacing w:val="-11"/>
        </w:rPr>
        <w:t xml:space="preserve"> </w:t>
      </w:r>
      <w:r>
        <w:t>que</w:t>
      </w:r>
      <w:r>
        <w:rPr>
          <w:spacing w:val="-14"/>
        </w:rPr>
        <w:t xml:space="preserve"> </w:t>
      </w:r>
      <w:r>
        <w:t>haya</w:t>
      </w:r>
      <w:r>
        <w:rPr>
          <w:spacing w:val="-11"/>
        </w:rPr>
        <w:t xml:space="preserve"> </w:t>
      </w:r>
      <w:r>
        <w:t>realizado</w:t>
      </w:r>
      <w:r>
        <w:rPr>
          <w:spacing w:val="-12"/>
        </w:rPr>
        <w:t xml:space="preserve"> </w:t>
      </w:r>
      <w:r>
        <w:t>estudios</w:t>
      </w:r>
      <w:r>
        <w:rPr>
          <w:spacing w:val="-13"/>
        </w:rPr>
        <w:t xml:space="preserve"> </w:t>
      </w:r>
      <w:r>
        <w:t>fuera</w:t>
      </w:r>
      <w:r>
        <w:rPr>
          <w:spacing w:val="-12"/>
        </w:rPr>
        <w:t xml:space="preserve"> </w:t>
      </w:r>
      <w:r>
        <w:t>del</w:t>
      </w:r>
      <w:r>
        <w:rPr>
          <w:spacing w:val="-12"/>
        </w:rPr>
        <w:t xml:space="preserve"> </w:t>
      </w:r>
      <w:r>
        <w:t>sistema</w:t>
      </w:r>
      <w:r>
        <w:rPr>
          <w:spacing w:val="-11"/>
        </w:rPr>
        <w:t xml:space="preserve"> </w:t>
      </w:r>
      <w:r>
        <w:t>educativo nacional, que pretenda continuar estudios del tipo medio superior en alguna institución pública o particular que cuente con planes y programas de estudio con re</w:t>
      </w:r>
      <w:r>
        <w:t>conocimiento de validez</w:t>
      </w:r>
      <w:r>
        <w:rPr>
          <w:spacing w:val="-4"/>
        </w:rPr>
        <w:t xml:space="preserve"> </w:t>
      </w:r>
      <w:r>
        <w:t>oficial.</w:t>
      </w:r>
    </w:p>
    <w:p w:rsidR="00233F0E" w:rsidRDefault="00233F0E">
      <w:pPr>
        <w:pStyle w:val="Textoindependiente"/>
      </w:pPr>
    </w:p>
    <w:p w:rsidR="00233F0E" w:rsidRDefault="00C45CA4">
      <w:pPr>
        <w:pStyle w:val="Textoindependiente"/>
        <w:ind w:left="142"/>
        <w:jc w:val="both"/>
      </w:pPr>
      <w:r>
        <w:rPr>
          <w:b/>
        </w:rPr>
        <w:t xml:space="preserve">30.2.- </w:t>
      </w:r>
      <w:r>
        <w:t>Inicio: El interesado podrá presentar su solicitud:</w:t>
      </w:r>
    </w:p>
    <w:p w:rsidR="00233F0E" w:rsidRDefault="00233F0E">
      <w:pPr>
        <w:pStyle w:val="Textoindependiente"/>
      </w:pPr>
    </w:p>
    <w:p w:rsidR="00233F0E" w:rsidRDefault="00C45CA4">
      <w:pPr>
        <w:pStyle w:val="Prrafodelista"/>
        <w:numPr>
          <w:ilvl w:val="0"/>
          <w:numId w:val="6"/>
        </w:numPr>
        <w:tabs>
          <w:tab w:val="left" w:pos="524"/>
        </w:tabs>
        <w:ind w:right="198" w:firstLine="0"/>
        <w:jc w:val="both"/>
        <w:rPr>
          <w:sz w:val="24"/>
        </w:rPr>
      </w:pPr>
      <w:r>
        <w:rPr>
          <w:sz w:val="24"/>
        </w:rPr>
        <w:t>Ante la autoridad educativa correspondiente o, preferentemente, ante la institución educativa, en la cual pretende continuar sus estudios del tipo medio superior,</w:t>
      </w:r>
      <w:r>
        <w:rPr>
          <w:sz w:val="24"/>
        </w:rPr>
        <w:t xml:space="preserve"> para que ésta formalice la misma ante dicha autoridad, acompañando de ser el caso su opinión</w:t>
      </w:r>
      <w:r>
        <w:rPr>
          <w:spacing w:val="-4"/>
          <w:sz w:val="24"/>
        </w:rPr>
        <w:t xml:space="preserve"> </w:t>
      </w:r>
      <w:r>
        <w:rPr>
          <w:sz w:val="24"/>
        </w:rPr>
        <w:t>técnica.</w:t>
      </w:r>
    </w:p>
    <w:p w:rsidR="00233F0E" w:rsidRDefault="00233F0E">
      <w:pPr>
        <w:pStyle w:val="Textoindependiente"/>
        <w:spacing w:before="10"/>
        <w:rPr>
          <w:sz w:val="23"/>
        </w:rPr>
      </w:pPr>
    </w:p>
    <w:p w:rsidR="00233F0E" w:rsidRDefault="00C45CA4">
      <w:pPr>
        <w:pStyle w:val="Prrafodelista"/>
        <w:numPr>
          <w:ilvl w:val="0"/>
          <w:numId w:val="6"/>
        </w:numPr>
        <w:tabs>
          <w:tab w:val="left" w:pos="435"/>
        </w:tabs>
        <w:ind w:left="434" w:hanging="293"/>
        <w:rPr>
          <w:sz w:val="24"/>
        </w:rPr>
      </w:pPr>
      <w:r>
        <w:rPr>
          <w:sz w:val="24"/>
        </w:rPr>
        <w:t>Ante Institución(es) Delegada(s) o Institución(es)</w:t>
      </w:r>
      <w:r>
        <w:rPr>
          <w:spacing w:val="-7"/>
          <w:sz w:val="24"/>
        </w:rPr>
        <w:t xml:space="preserve"> </w:t>
      </w:r>
      <w:r>
        <w:rPr>
          <w:sz w:val="24"/>
        </w:rPr>
        <w:t>Autorizada(s).</w:t>
      </w:r>
    </w:p>
    <w:p w:rsidR="00233F0E" w:rsidRDefault="00233F0E">
      <w:pPr>
        <w:pStyle w:val="Textoindependiente"/>
      </w:pPr>
    </w:p>
    <w:p w:rsidR="00233F0E" w:rsidRDefault="00C45CA4">
      <w:pPr>
        <w:pStyle w:val="Textoindependiente"/>
        <w:ind w:left="142" w:right="205"/>
        <w:jc w:val="both"/>
      </w:pPr>
      <w:r>
        <w:t xml:space="preserve">Las instancias a que refiere el presente numeral analizarán y emitirán la resolución </w:t>
      </w:r>
      <w:r>
        <w:t>o dictamen de revalidación, según corresponda para los supuestos previstos en el lineamiento 30 del presente Acuerdo.</w:t>
      </w:r>
    </w:p>
    <w:p w:rsidR="00233F0E" w:rsidRDefault="00233F0E">
      <w:pPr>
        <w:pStyle w:val="Textoindependiente"/>
      </w:pPr>
    </w:p>
    <w:p w:rsidR="00233F0E" w:rsidRDefault="00C45CA4">
      <w:pPr>
        <w:pStyle w:val="Ttulo1"/>
        <w:ind w:left="142"/>
        <w:jc w:val="both"/>
      </w:pPr>
      <w:r>
        <w:t>CRITERIOS ESPECÍFICOS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2"/>
        <w:jc w:val="both"/>
      </w:pPr>
      <w:r>
        <w:t>Para</w:t>
      </w:r>
      <w:r>
        <w:rPr>
          <w:spacing w:val="-11"/>
        </w:rPr>
        <w:t xml:space="preserve"> </w:t>
      </w:r>
      <w:r>
        <w:t>la</w:t>
      </w:r>
      <w:r>
        <w:rPr>
          <w:spacing w:val="-11"/>
        </w:rPr>
        <w:t xml:space="preserve"> </w:t>
      </w:r>
      <w:r>
        <w:t>revalidación</w:t>
      </w:r>
      <w:r>
        <w:rPr>
          <w:spacing w:val="-10"/>
        </w:rPr>
        <w:t xml:space="preserve"> </w:t>
      </w:r>
      <w:r>
        <w:t>por</w:t>
      </w:r>
      <w:r>
        <w:rPr>
          <w:spacing w:val="-12"/>
        </w:rPr>
        <w:t xml:space="preserve"> </w:t>
      </w:r>
      <w:r>
        <w:t>ciclos</w:t>
      </w:r>
      <w:r>
        <w:rPr>
          <w:spacing w:val="-12"/>
        </w:rPr>
        <w:t xml:space="preserve"> </w:t>
      </w:r>
      <w:r>
        <w:t>completos</w:t>
      </w:r>
      <w:r>
        <w:rPr>
          <w:spacing w:val="-12"/>
        </w:rPr>
        <w:t xml:space="preserve"> </w:t>
      </w:r>
      <w:r>
        <w:t>el</w:t>
      </w:r>
      <w:r>
        <w:rPr>
          <w:spacing w:val="-12"/>
        </w:rPr>
        <w:t xml:space="preserve"> </w:t>
      </w:r>
      <w:r>
        <w:t>director</w:t>
      </w:r>
      <w:r>
        <w:rPr>
          <w:spacing w:val="-12"/>
        </w:rPr>
        <w:t xml:space="preserve"> </w:t>
      </w:r>
      <w:r>
        <w:t>de</w:t>
      </w:r>
      <w:r>
        <w:rPr>
          <w:spacing w:val="-11"/>
        </w:rPr>
        <w:t xml:space="preserve"> </w:t>
      </w:r>
      <w:r>
        <w:t>la</w:t>
      </w:r>
      <w:r>
        <w:rPr>
          <w:spacing w:val="-10"/>
        </w:rPr>
        <w:t xml:space="preserve"> </w:t>
      </w:r>
      <w:r>
        <w:t>institución</w:t>
      </w:r>
      <w:r>
        <w:rPr>
          <w:spacing w:val="-13"/>
        </w:rPr>
        <w:t xml:space="preserve"> </w:t>
      </w:r>
      <w:r>
        <w:t>educativa</w:t>
      </w:r>
      <w:r>
        <w:rPr>
          <w:spacing w:val="-11"/>
        </w:rPr>
        <w:t xml:space="preserve"> </w:t>
      </w:r>
      <w:r>
        <w:t>a</w:t>
      </w:r>
      <w:r>
        <w:rPr>
          <w:spacing w:val="-11"/>
        </w:rPr>
        <w:t xml:space="preserve"> </w:t>
      </w:r>
      <w:r>
        <w:t>que refiere el in</w:t>
      </w:r>
      <w:r>
        <w:t>ciso a) del presente numeral podrá ubicar al interesado de acuerdo con la tabla de correspondencia aplicable. En caso de que los estudios de procedencia no</w:t>
      </w:r>
      <w:r>
        <w:rPr>
          <w:spacing w:val="-7"/>
        </w:rPr>
        <w:t xml:space="preserve"> </w:t>
      </w:r>
      <w:r>
        <w:t>se</w:t>
      </w:r>
      <w:r>
        <w:rPr>
          <w:spacing w:val="-6"/>
        </w:rPr>
        <w:t xml:space="preserve"> </w:t>
      </w:r>
      <w:r>
        <w:t>encuentren</w:t>
      </w:r>
      <w:r>
        <w:rPr>
          <w:spacing w:val="-8"/>
        </w:rPr>
        <w:t xml:space="preserve"> </w:t>
      </w:r>
      <w:r>
        <w:t>en</w:t>
      </w:r>
      <w:r>
        <w:rPr>
          <w:spacing w:val="-6"/>
        </w:rPr>
        <w:t xml:space="preserve"> </w:t>
      </w:r>
      <w:r>
        <w:t>dicha</w:t>
      </w:r>
      <w:r>
        <w:rPr>
          <w:spacing w:val="-6"/>
        </w:rPr>
        <w:t xml:space="preserve"> </w:t>
      </w:r>
      <w:r>
        <w:t>tabla,</w:t>
      </w:r>
      <w:r>
        <w:rPr>
          <w:spacing w:val="-6"/>
        </w:rPr>
        <w:t xml:space="preserve"> </w:t>
      </w:r>
      <w:r>
        <w:t>la</w:t>
      </w:r>
      <w:r>
        <w:rPr>
          <w:spacing w:val="-6"/>
        </w:rPr>
        <w:t xml:space="preserve"> </w:t>
      </w:r>
      <w:r>
        <w:t>escuela</w:t>
      </w:r>
      <w:r>
        <w:rPr>
          <w:spacing w:val="-6"/>
        </w:rPr>
        <w:t xml:space="preserve"> </w:t>
      </w:r>
      <w:r>
        <w:t>receptora</w:t>
      </w:r>
      <w:r>
        <w:rPr>
          <w:spacing w:val="-9"/>
        </w:rPr>
        <w:t xml:space="preserve"> </w:t>
      </w:r>
      <w:r>
        <w:t>podrá</w:t>
      </w:r>
      <w:r>
        <w:rPr>
          <w:spacing w:val="-6"/>
        </w:rPr>
        <w:t xml:space="preserve"> </w:t>
      </w:r>
      <w:r>
        <w:t>solicitar</w:t>
      </w:r>
      <w:r>
        <w:rPr>
          <w:spacing w:val="-7"/>
        </w:rPr>
        <w:t xml:space="preserve"> </w:t>
      </w:r>
      <w:r>
        <w:t>la</w:t>
      </w:r>
      <w:r>
        <w:rPr>
          <w:spacing w:val="-6"/>
        </w:rPr>
        <w:t xml:space="preserve"> </w:t>
      </w:r>
      <w:r>
        <w:t>intervención de</w:t>
      </w:r>
      <w:r>
        <w:rPr>
          <w:spacing w:val="-6"/>
        </w:rPr>
        <w:t xml:space="preserve"> </w:t>
      </w:r>
      <w:r>
        <w:t>la</w:t>
      </w:r>
      <w:r>
        <w:rPr>
          <w:spacing w:val="-6"/>
        </w:rPr>
        <w:t xml:space="preserve"> </w:t>
      </w:r>
      <w:r>
        <w:t>autoridad</w:t>
      </w:r>
      <w:r>
        <w:rPr>
          <w:spacing w:val="-8"/>
        </w:rPr>
        <w:t xml:space="preserve"> </w:t>
      </w:r>
      <w:r>
        <w:t>e</w:t>
      </w:r>
      <w:r>
        <w:t>ducativa</w:t>
      </w:r>
      <w:r>
        <w:rPr>
          <w:spacing w:val="-5"/>
        </w:rPr>
        <w:t xml:space="preserve"> </w:t>
      </w:r>
      <w:r>
        <w:t>para</w:t>
      </w:r>
      <w:r>
        <w:rPr>
          <w:spacing w:val="-7"/>
        </w:rPr>
        <w:t xml:space="preserve"> </w:t>
      </w:r>
      <w:r>
        <w:t>que</w:t>
      </w:r>
      <w:r>
        <w:rPr>
          <w:spacing w:val="-6"/>
        </w:rPr>
        <w:t xml:space="preserve"> </w:t>
      </w:r>
      <w:r>
        <w:t>ésta</w:t>
      </w:r>
      <w:r>
        <w:rPr>
          <w:spacing w:val="-6"/>
        </w:rPr>
        <w:t xml:space="preserve"> </w:t>
      </w:r>
      <w:r>
        <w:t>emita</w:t>
      </w:r>
      <w:r>
        <w:rPr>
          <w:spacing w:val="-7"/>
        </w:rPr>
        <w:t xml:space="preserve"> </w:t>
      </w:r>
      <w:r>
        <w:t>su</w:t>
      </w:r>
      <w:r>
        <w:rPr>
          <w:spacing w:val="-6"/>
        </w:rPr>
        <w:t xml:space="preserve"> </w:t>
      </w:r>
      <w:r>
        <w:t>dictamen</w:t>
      </w:r>
      <w:r>
        <w:rPr>
          <w:spacing w:val="-6"/>
        </w:rPr>
        <w:t xml:space="preserve"> </w:t>
      </w:r>
      <w:r>
        <w:t>respecto</w:t>
      </w:r>
      <w:r>
        <w:rPr>
          <w:spacing w:val="-8"/>
        </w:rPr>
        <w:t xml:space="preserve"> </w:t>
      </w:r>
      <w:r>
        <w:t>de</w:t>
      </w:r>
      <w:r>
        <w:rPr>
          <w:spacing w:val="-5"/>
        </w:rPr>
        <w:t xml:space="preserve"> </w:t>
      </w:r>
      <w:r>
        <w:t>la</w:t>
      </w:r>
      <w:r>
        <w:rPr>
          <w:spacing w:val="-6"/>
        </w:rPr>
        <w:t xml:space="preserve"> </w:t>
      </w:r>
      <w:r>
        <w:t>ubicación del</w:t>
      </w:r>
      <w:r>
        <w:rPr>
          <w:spacing w:val="-1"/>
        </w:rPr>
        <w:t xml:space="preserve"> </w:t>
      </w:r>
      <w:r>
        <w:t>interesado.</w:t>
      </w:r>
    </w:p>
    <w:p w:rsidR="00233F0E" w:rsidRDefault="00233F0E">
      <w:pPr>
        <w:pStyle w:val="Textoindependiente"/>
      </w:pPr>
    </w:p>
    <w:p w:rsidR="00233F0E" w:rsidRDefault="00C45CA4">
      <w:pPr>
        <w:pStyle w:val="Textoindependiente"/>
        <w:ind w:left="142" w:right="203"/>
        <w:jc w:val="both"/>
      </w:pPr>
      <w:r>
        <w:t xml:space="preserve">Para la revalidación por asignaturas, en caso que se determine procedente, las instancias a que refieren los incisos a) y b) del presente numeral podrán otorgar la </w:t>
      </w:r>
      <w:r>
        <w:t>revalidación por ciclos completos en lo que corresponda.</w:t>
      </w:r>
    </w:p>
    <w:p w:rsidR="00233F0E" w:rsidRDefault="00C45CA4">
      <w:pPr>
        <w:spacing w:line="236" w:lineRule="exact"/>
        <w:ind w:left="3262"/>
        <w:rPr>
          <w:rFonts w:ascii="Times New Roman" w:hAnsi="Times New Roman"/>
          <w:i/>
          <w:sz w:val="24"/>
        </w:rPr>
      </w:pPr>
      <w:r>
        <w:rPr>
          <w:rFonts w:ascii="Times New Roman" w:hAnsi="Times New Roman"/>
          <w:i/>
          <w:color w:val="474BE8"/>
          <w:w w:val="85"/>
          <w:sz w:val="24"/>
        </w:rPr>
        <w:t>Denominación</w:t>
      </w:r>
      <w:r>
        <w:rPr>
          <w:rFonts w:ascii="Times New Roman" w:hAnsi="Times New Roman"/>
          <w:i/>
          <w:color w:val="474BE8"/>
          <w:spacing w:val="-32"/>
          <w:w w:val="85"/>
          <w:sz w:val="24"/>
        </w:rPr>
        <w:t xml:space="preserve"> </w:t>
      </w:r>
      <w:r>
        <w:rPr>
          <w:rFonts w:ascii="Times New Roman" w:hAnsi="Times New Roman"/>
          <w:i/>
          <w:color w:val="474BE8"/>
          <w:w w:val="85"/>
          <w:sz w:val="24"/>
        </w:rPr>
        <w:t>y</w:t>
      </w:r>
      <w:r>
        <w:rPr>
          <w:rFonts w:ascii="Times New Roman" w:hAnsi="Times New Roman"/>
          <w:i/>
          <w:color w:val="474BE8"/>
          <w:spacing w:val="-31"/>
          <w:w w:val="85"/>
          <w:sz w:val="24"/>
        </w:rPr>
        <w:t xml:space="preserve"> </w:t>
      </w:r>
      <w:r>
        <w:rPr>
          <w:rFonts w:ascii="Times New Roman" w:hAnsi="Times New Roman"/>
          <w:i/>
          <w:color w:val="474BE8"/>
          <w:w w:val="85"/>
          <w:sz w:val="24"/>
        </w:rPr>
        <w:t>contenido</w:t>
      </w:r>
      <w:r>
        <w:rPr>
          <w:rFonts w:ascii="Times New Roman" w:hAnsi="Times New Roman"/>
          <w:i/>
          <w:color w:val="474BE8"/>
          <w:spacing w:val="-30"/>
          <w:w w:val="85"/>
          <w:sz w:val="24"/>
        </w:rPr>
        <w:t xml:space="preserve"> </w:t>
      </w:r>
      <w:r>
        <w:rPr>
          <w:rFonts w:ascii="Times New Roman" w:hAnsi="Times New Roman"/>
          <w:i/>
          <w:color w:val="474BE8"/>
          <w:w w:val="85"/>
          <w:sz w:val="24"/>
        </w:rPr>
        <w:t>del</w:t>
      </w:r>
      <w:r>
        <w:rPr>
          <w:rFonts w:ascii="Times New Roman" w:hAnsi="Times New Roman"/>
          <w:i/>
          <w:color w:val="474BE8"/>
          <w:spacing w:val="-31"/>
          <w:w w:val="85"/>
          <w:sz w:val="24"/>
        </w:rPr>
        <w:t xml:space="preserve"> </w:t>
      </w:r>
      <w:r>
        <w:rPr>
          <w:rFonts w:ascii="Times New Roman" w:hAnsi="Times New Roman"/>
          <w:i/>
          <w:color w:val="474BE8"/>
          <w:w w:val="85"/>
          <w:sz w:val="24"/>
        </w:rPr>
        <w:t>Lineamiento</w:t>
      </w:r>
      <w:r>
        <w:rPr>
          <w:rFonts w:ascii="Times New Roman" w:hAnsi="Times New Roman"/>
          <w:i/>
          <w:color w:val="474BE8"/>
          <w:spacing w:val="-31"/>
          <w:w w:val="85"/>
          <w:sz w:val="24"/>
        </w:rPr>
        <w:t xml:space="preserve"> </w:t>
      </w:r>
      <w:r>
        <w:rPr>
          <w:rFonts w:ascii="Times New Roman" w:hAnsi="Times New Roman"/>
          <w:i/>
          <w:color w:val="474BE8"/>
          <w:w w:val="85"/>
          <w:sz w:val="24"/>
        </w:rPr>
        <w:t>reformados</w:t>
      </w:r>
      <w:r>
        <w:rPr>
          <w:rFonts w:ascii="Times New Roman" w:hAnsi="Times New Roman"/>
          <w:i/>
          <w:color w:val="474BE8"/>
          <w:spacing w:val="-30"/>
          <w:w w:val="85"/>
          <w:sz w:val="24"/>
        </w:rPr>
        <w:t xml:space="preserve"> </w:t>
      </w:r>
      <w:r>
        <w:rPr>
          <w:rFonts w:ascii="Times New Roman" w:hAnsi="Times New Roman"/>
          <w:i/>
          <w:color w:val="474BE8"/>
          <w:w w:val="85"/>
          <w:sz w:val="24"/>
        </w:rPr>
        <w:t>DOF</w:t>
      </w:r>
      <w:r>
        <w:rPr>
          <w:rFonts w:ascii="Times New Roman" w:hAnsi="Times New Roman"/>
          <w:i/>
          <w:color w:val="474BE8"/>
          <w:spacing w:val="-30"/>
          <w:w w:val="85"/>
          <w:sz w:val="24"/>
        </w:rPr>
        <w:t xml:space="preserve"> </w:t>
      </w:r>
      <w:r>
        <w:rPr>
          <w:rFonts w:ascii="Times New Roman" w:hAnsi="Times New Roman"/>
          <w:i/>
          <w:color w:val="474BE8"/>
          <w:w w:val="85"/>
          <w:sz w:val="24"/>
        </w:rPr>
        <w:t>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762"/>
        </w:tabs>
        <w:ind w:left="3387" w:right="421" w:hanging="3030"/>
        <w:jc w:val="left"/>
      </w:pPr>
      <w:r>
        <w:t>REVALIDACIÓN PARCIAL DE ESTUDIOS DEL TIPO MEDIO</w:t>
      </w:r>
      <w:r>
        <w:rPr>
          <w:spacing w:val="-20"/>
        </w:rPr>
        <w:t xml:space="preserve"> </w:t>
      </w:r>
      <w:r>
        <w:t>SUPERIOR POR</w:t>
      </w:r>
      <w:r>
        <w:rPr>
          <w:spacing w:val="1"/>
        </w:rPr>
        <w:t xml:space="preserve"> </w:t>
      </w:r>
      <w:r>
        <w:t>ASIGNATURAS</w:t>
      </w:r>
    </w:p>
    <w:p w:rsidR="00233F0E" w:rsidRDefault="00C45CA4">
      <w:pPr>
        <w:spacing w:line="238" w:lineRule="exact"/>
        <w:ind w:right="201"/>
        <w:jc w:val="right"/>
        <w:rPr>
          <w:rFonts w:ascii="Times New Roman"/>
          <w:i/>
          <w:sz w:val="24"/>
        </w:rPr>
      </w:pPr>
      <w:r>
        <w:rPr>
          <w:rFonts w:ascii="Times New Roman"/>
          <w:i/>
          <w:color w:val="474BE8"/>
          <w:w w:val="80"/>
          <w:sz w:val="24"/>
        </w:rPr>
        <w:t>Lineamiento derogado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896"/>
        </w:tabs>
        <w:ind w:left="895" w:hanging="404"/>
        <w:jc w:val="left"/>
      </w:pPr>
      <w:r>
        <w:t>REVALIDACIÓN TOTAL DE</w:t>
      </w:r>
      <w:r>
        <w:t xml:space="preserve"> ESTUDIOS DEL TIPO MEDIO</w:t>
      </w:r>
      <w:r>
        <w:rPr>
          <w:spacing w:val="-9"/>
        </w:rPr>
        <w:t xml:space="preserve"> </w:t>
      </w:r>
      <w:r>
        <w:t>SUPERIOR</w:t>
      </w:r>
    </w:p>
    <w:p w:rsidR="00233F0E" w:rsidRDefault="00233F0E">
      <w:pPr>
        <w:pStyle w:val="Textoindependiente"/>
        <w:rPr>
          <w:b/>
        </w:rPr>
      </w:pPr>
    </w:p>
    <w:p w:rsidR="00233F0E" w:rsidRDefault="00C45CA4">
      <w:pPr>
        <w:pStyle w:val="Textoindependiente"/>
        <w:ind w:left="142" w:right="196"/>
        <w:jc w:val="both"/>
      </w:pPr>
      <w:r>
        <w:t>La</w:t>
      </w:r>
      <w:r>
        <w:rPr>
          <w:spacing w:val="-11"/>
        </w:rPr>
        <w:t xml:space="preserve"> </w:t>
      </w:r>
      <w:r>
        <w:t>revalidación</w:t>
      </w:r>
      <w:r>
        <w:rPr>
          <w:spacing w:val="-9"/>
        </w:rPr>
        <w:t xml:space="preserve"> </w:t>
      </w:r>
      <w:r>
        <w:t>total</w:t>
      </w:r>
      <w:r>
        <w:rPr>
          <w:spacing w:val="-11"/>
        </w:rPr>
        <w:t xml:space="preserve"> </w:t>
      </w:r>
      <w:r>
        <w:t>de</w:t>
      </w:r>
      <w:r>
        <w:rPr>
          <w:spacing w:val="-12"/>
        </w:rPr>
        <w:t xml:space="preserve"> </w:t>
      </w:r>
      <w:r>
        <w:t>estudios</w:t>
      </w:r>
      <w:r>
        <w:rPr>
          <w:spacing w:val="-12"/>
        </w:rPr>
        <w:t xml:space="preserve"> </w:t>
      </w:r>
      <w:r>
        <w:t>del</w:t>
      </w:r>
      <w:r>
        <w:rPr>
          <w:spacing w:val="-11"/>
        </w:rPr>
        <w:t xml:space="preserve"> </w:t>
      </w:r>
      <w:r>
        <w:t>tipo</w:t>
      </w:r>
      <w:r>
        <w:rPr>
          <w:spacing w:val="-13"/>
        </w:rPr>
        <w:t xml:space="preserve"> </w:t>
      </w:r>
      <w:r>
        <w:t>medio</w:t>
      </w:r>
      <w:r>
        <w:rPr>
          <w:spacing w:val="-10"/>
        </w:rPr>
        <w:t xml:space="preserve"> </w:t>
      </w:r>
      <w:r>
        <w:t>superior,</w:t>
      </w:r>
      <w:r>
        <w:rPr>
          <w:spacing w:val="-11"/>
        </w:rPr>
        <w:t xml:space="preserve"> </w:t>
      </w:r>
      <w:r>
        <w:t>se</w:t>
      </w:r>
      <w:r>
        <w:rPr>
          <w:spacing w:val="-10"/>
        </w:rPr>
        <w:t xml:space="preserve"> </w:t>
      </w:r>
      <w:r>
        <w:t>sujetará</w:t>
      </w:r>
      <w:r>
        <w:rPr>
          <w:spacing w:val="-6"/>
        </w:rPr>
        <w:t xml:space="preserve"> </w:t>
      </w:r>
      <w:r>
        <w:t>a</w:t>
      </w:r>
      <w:r>
        <w:rPr>
          <w:spacing w:val="-10"/>
        </w:rPr>
        <w:t xml:space="preserve"> </w:t>
      </w:r>
      <w:r>
        <w:t>los</w:t>
      </w:r>
      <w:r>
        <w:rPr>
          <w:spacing w:val="-11"/>
        </w:rPr>
        <w:t xml:space="preserve"> </w:t>
      </w:r>
      <w:r>
        <w:t>siguientes criterios:</w:t>
      </w:r>
    </w:p>
    <w:p w:rsidR="00233F0E" w:rsidRDefault="00233F0E">
      <w:pPr>
        <w:pStyle w:val="Textoindependiente"/>
      </w:pPr>
    </w:p>
    <w:p w:rsidR="00233F0E" w:rsidRDefault="00C45CA4">
      <w:pPr>
        <w:pStyle w:val="Textoindependiente"/>
        <w:ind w:left="142" w:right="202"/>
        <w:jc w:val="both"/>
      </w:pPr>
      <w:r>
        <w:rPr>
          <w:b/>
        </w:rPr>
        <w:t xml:space="preserve">32.1.- </w:t>
      </w:r>
      <w:r>
        <w:t>Sujeto: El interesado con estudios correspondientes al tipo medio superior, totalmente</w:t>
      </w:r>
      <w:r>
        <w:rPr>
          <w:spacing w:val="-14"/>
        </w:rPr>
        <w:t xml:space="preserve"> </w:t>
      </w:r>
      <w:r>
        <w:t>cursados,</w:t>
      </w:r>
      <w:r>
        <w:rPr>
          <w:spacing w:val="-16"/>
        </w:rPr>
        <w:t xml:space="preserve"> </w:t>
      </w:r>
      <w:r>
        <w:t>acreditados</w:t>
      </w:r>
      <w:r>
        <w:rPr>
          <w:spacing w:val="-14"/>
        </w:rPr>
        <w:t xml:space="preserve"> </w:t>
      </w:r>
      <w:r>
        <w:t>y</w:t>
      </w:r>
      <w:r>
        <w:rPr>
          <w:spacing w:val="-16"/>
        </w:rPr>
        <w:t xml:space="preserve"> </w:t>
      </w:r>
      <w:r>
        <w:t>concluidos</w:t>
      </w:r>
      <w:r>
        <w:rPr>
          <w:spacing w:val="-15"/>
        </w:rPr>
        <w:t xml:space="preserve"> </w:t>
      </w:r>
      <w:r>
        <w:t>fuera</w:t>
      </w:r>
      <w:r>
        <w:rPr>
          <w:spacing w:val="-14"/>
        </w:rPr>
        <w:t xml:space="preserve"> </w:t>
      </w:r>
      <w:r>
        <w:t>del</w:t>
      </w:r>
      <w:r>
        <w:rPr>
          <w:spacing w:val="-14"/>
        </w:rPr>
        <w:t xml:space="preserve"> </w:t>
      </w:r>
      <w:r>
        <w:t>sistema</w:t>
      </w:r>
      <w:r>
        <w:rPr>
          <w:spacing w:val="-13"/>
        </w:rPr>
        <w:t xml:space="preserve"> </w:t>
      </w:r>
      <w:r>
        <w:t>educativo</w:t>
      </w:r>
      <w:r>
        <w:rPr>
          <w:spacing w:val="-14"/>
        </w:rPr>
        <w:t xml:space="preserve"> </w:t>
      </w:r>
      <w:r>
        <w:t>nacional.</w:t>
      </w:r>
    </w:p>
    <w:p w:rsidR="00233F0E" w:rsidRDefault="00233F0E">
      <w:pPr>
        <w:pStyle w:val="Textoindependiente"/>
      </w:pPr>
    </w:p>
    <w:p w:rsidR="00233F0E" w:rsidRDefault="00C45CA4">
      <w:pPr>
        <w:pStyle w:val="Textoindependiente"/>
        <w:ind w:left="142" w:right="196"/>
        <w:jc w:val="both"/>
      </w:pPr>
      <w:r>
        <w:t>Se otorgará la revalidación por nivel completo cuando de la aplicación de</w:t>
      </w:r>
      <w:r>
        <w:rPr>
          <w:spacing w:val="-30"/>
        </w:rPr>
        <w:t xml:space="preserve"> </w:t>
      </w:r>
      <w:r>
        <w:t>alguno(s) de los criterios previstos en el lineamiento 25 del presente Acuerdo se desprenda que los estudios acreditados y concluido</w:t>
      </w:r>
      <w:r>
        <w:t>s fuera del sistema educativo nacional corresponden por nivel educativo a los estudios existentes dentro del sistema educativo nacional. De no cumplir con alguno de los criterios para alcanzar la revalidación</w:t>
      </w:r>
      <w:r>
        <w:rPr>
          <w:spacing w:val="-4"/>
        </w:rPr>
        <w:t xml:space="preserve"> </w:t>
      </w:r>
      <w:r>
        <w:t>total,</w:t>
      </w:r>
      <w:r>
        <w:rPr>
          <w:spacing w:val="-5"/>
        </w:rPr>
        <w:t xml:space="preserve"> </w:t>
      </w:r>
      <w:r>
        <w:t>la</w:t>
      </w:r>
      <w:r>
        <w:rPr>
          <w:spacing w:val="-7"/>
        </w:rPr>
        <w:t xml:space="preserve"> </w:t>
      </w:r>
      <w:r>
        <w:t>revalidación</w:t>
      </w:r>
      <w:r>
        <w:rPr>
          <w:spacing w:val="-4"/>
        </w:rPr>
        <w:t xml:space="preserve"> </w:t>
      </w:r>
      <w:r>
        <w:t>que</w:t>
      </w:r>
      <w:r>
        <w:rPr>
          <w:spacing w:val="-5"/>
        </w:rPr>
        <w:t xml:space="preserve"> </w:t>
      </w:r>
      <w:r>
        <w:t>se</w:t>
      </w:r>
      <w:r>
        <w:rPr>
          <w:spacing w:val="-5"/>
        </w:rPr>
        <w:t xml:space="preserve"> </w:t>
      </w:r>
      <w:r>
        <w:t>otorgue</w:t>
      </w:r>
      <w:r>
        <w:rPr>
          <w:spacing w:val="-5"/>
        </w:rPr>
        <w:t xml:space="preserve"> </w:t>
      </w:r>
      <w:r>
        <w:t>será</w:t>
      </w:r>
      <w:r>
        <w:rPr>
          <w:spacing w:val="-8"/>
        </w:rPr>
        <w:t xml:space="preserve"> </w:t>
      </w:r>
      <w:r>
        <w:t>parc</w:t>
      </w:r>
      <w:r>
        <w:t>ial</w:t>
      </w:r>
      <w:r>
        <w:rPr>
          <w:spacing w:val="-6"/>
        </w:rPr>
        <w:t xml:space="preserve"> </w:t>
      </w:r>
      <w:r>
        <w:t>conforme</w:t>
      </w:r>
      <w:r>
        <w:rPr>
          <w:spacing w:val="-7"/>
        </w:rPr>
        <w:t xml:space="preserve"> </w:t>
      </w:r>
      <w:r>
        <w:t>a</w:t>
      </w:r>
      <w:r>
        <w:rPr>
          <w:spacing w:val="-5"/>
        </w:rPr>
        <w:t xml:space="preserve"> </w:t>
      </w:r>
      <w:r>
        <w:t>lo</w:t>
      </w:r>
      <w:r>
        <w:rPr>
          <w:spacing w:val="-6"/>
        </w:rPr>
        <w:t xml:space="preserve"> </w:t>
      </w:r>
      <w:r>
        <w:t>previsto en el lineamiento 30.</w:t>
      </w:r>
    </w:p>
    <w:p w:rsidR="00233F0E" w:rsidRDefault="00233F0E">
      <w:pPr>
        <w:pStyle w:val="Textoindependiente"/>
      </w:pPr>
    </w:p>
    <w:p w:rsidR="00233F0E" w:rsidRDefault="00C45CA4">
      <w:pPr>
        <w:pStyle w:val="Textoindependiente"/>
        <w:ind w:left="142" w:right="196"/>
        <w:jc w:val="both"/>
      </w:pPr>
      <w:r>
        <w:t>Adicionalmente a los criterios referidos en el párrafo que antecede, se considerará como</w:t>
      </w:r>
      <w:r>
        <w:rPr>
          <w:spacing w:val="-16"/>
        </w:rPr>
        <w:t xml:space="preserve"> </w:t>
      </w:r>
      <w:r>
        <w:t>una</w:t>
      </w:r>
      <w:r>
        <w:rPr>
          <w:spacing w:val="-15"/>
        </w:rPr>
        <w:t xml:space="preserve"> </w:t>
      </w:r>
      <w:r>
        <w:t>opción</w:t>
      </w:r>
      <w:r>
        <w:rPr>
          <w:spacing w:val="-15"/>
        </w:rPr>
        <w:t xml:space="preserve"> </w:t>
      </w:r>
      <w:r>
        <w:t>para</w:t>
      </w:r>
      <w:r>
        <w:rPr>
          <w:spacing w:val="-16"/>
        </w:rPr>
        <w:t xml:space="preserve"> </w:t>
      </w:r>
      <w:r>
        <w:t>la</w:t>
      </w:r>
      <w:r>
        <w:rPr>
          <w:spacing w:val="-13"/>
        </w:rPr>
        <w:t xml:space="preserve"> </w:t>
      </w:r>
      <w:r>
        <w:t>revalidación</w:t>
      </w:r>
      <w:r>
        <w:rPr>
          <w:spacing w:val="-15"/>
        </w:rPr>
        <w:t xml:space="preserve"> </w:t>
      </w:r>
      <w:r>
        <w:t>total,</w:t>
      </w:r>
      <w:r>
        <w:rPr>
          <w:spacing w:val="-16"/>
        </w:rPr>
        <w:t xml:space="preserve"> </w:t>
      </w:r>
      <w:r>
        <w:t>las</w:t>
      </w:r>
      <w:r>
        <w:rPr>
          <w:spacing w:val="-16"/>
        </w:rPr>
        <w:t xml:space="preserve"> </w:t>
      </w:r>
      <w:r>
        <w:t>constancias</w:t>
      </w:r>
      <w:r>
        <w:rPr>
          <w:spacing w:val="-16"/>
        </w:rPr>
        <w:t xml:space="preserve"> </w:t>
      </w:r>
      <w:r>
        <w:t>o</w:t>
      </w:r>
      <w:r>
        <w:rPr>
          <w:spacing w:val="-15"/>
        </w:rPr>
        <w:t xml:space="preserve"> </w:t>
      </w:r>
      <w:r>
        <w:t>certificados</w:t>
      </w:r>
      <w:r>
        <w:rPr>
          <w:spacing w:val="-14"/>
        </w:rPr>
        <w:t xml:space="preserve"> </w:t>
      </w:r>
      <w:r>
        <w:t>que</w:t>
      </w:r>
      <w:r>
        <w:rPr>
          <w:spacing w:val="-15"/>
        </w:rPr>
        <w:t xml:space="preserve"> </w:t>
      </w:r>
      <w:r>
        <w:t>avalen la obtención de un nivel equivalente</w:t>
      </w:r>
      <w:r>
        <w:t xml:space="preserve"> al tipo medio superior dentro del sistema educativo nacional, a través de la acreditación de exámenes globales de conocimientos,</w:t>
      </w:r>
      <w:r>
        <w:rPr>
          <w:spacing w:val="-5"/>
        </w:rPr>
        <w:t xml:space="preserve"> </w:t>
      </w:r>
      <w:r>
        <w:t>siempre</w:t>
      </w:r>
      <w:r>
        <w:rPr>
          <w:spacing w:val="-4"/>
        </w:rPr>
        <w:t xml:space="preserve"> </w:t>
      </w:r>
      <w:r>
        <w:t>y</w:t>
      </w:r>
      <w:r>
        <w:rPr>
          <w:spacing w:val="-7"/>
        </w:rPr>
        <w:t xml:space="preserve"> </w:t>
      </w:r>
      <w:r>
        <w:t>cuando</w:t>
      </w:r>
      <w:r>
        <w:rPr>
          <w:spacing w:val="-4"/>
        </w:rPr>
        <w:t xml:space="preserve"> </w:t>
      </w:r>
      <w:r>
        <w:t>éstos</w:t>
      </w:r>
      <w:r>
        <w:rPr>
          <w:spacing w:val="-4"/>
        </w:rPr>
        <w:t xml:space="preserve"> </w:t>
      </w:r>
      <w:r>
        <w:t>tengan</w:t>
      </w:r>
      <w:r>
        <w:rPr>
          <w:spacing w:val="-4"/>
        </w:rPr>
        <w:t xml:space="preserve"> </w:t>
      </w:r>
      <w:r>
        <w:t>el</w:t>
      </w:r>
      <w:r>
        <w:rPr>
          <w:spacing w:val="-5"/>
        </w:rPr>
        <w:t xml:space="preserve"> </w:t>
      </w:r>
      <w:r>
        <w:t>mismo</w:t>
      </w:r>
      <w:r>
        <w:rPr>
          <w:spacing w:val="-4"/>
        </w:rPr>
        <w:t xml:space="preserve"> </w:t>
      </w:r>
      <w:r>
        <w:t>valor</w:t>
      </w:r>
      <w:r>
        <w:rPr>
          <w:spacing w:val="-5"/>
        </w:rPr>
        <w:t xml:space="preserve"> </w:t>
      </w:r>
      <w:r>
        <w:t>en</w:t>
      </w:r>
      <w:r>
        <w:rPr>
          <w:spacing w:val="-4"/>
        </w:rPr>
        <w:t xml:space="preserve"> </w:t>
      </w:r>
      <w:r>
        <w:t>el</w:t>
      </w:r>
      <w:r>
        <w:rPr>
          <w:spacing w:val="-5"/>
        </w:rPr>
        <w:t xml:space="preserve"> </w:t>
      </w:r>
      <w:r>
        <w:t>país</w:t>
      </w:r>
      <w:r>
        <w:rPr>
          <w:spacing w:val="-4"/>
        </w:rPr>
        <w:t xml:space="preserve"> </w:t>
      </w:r>
      <w:r>
        <w:t>de</w:t>
      </w:r>
      <w:r>
        <w:rPr>
          <w:spacing w:val="-4"/>
        </w:rPr>
        <w:t xml:space="preserve"> </w:t>
      </w:r>
      <w:r>
        <w:t>origen.</w:t>
      </w:r>
    </w:p>
    <w:p w:rsidR="00233F0E" w:rsidRDefault="00C45CA4">
      <w:pPr>
        <w:spacing w:line="236" w:lineRule="exact"/>
        <w:ind w:right="201"/>
        <w:jc w:val="right"/>
        <w:rPr>
          <w:rFonts w:ascii="Times New Roman"/>
          <w:i/>
          <w:sz w:val="24"/>
        </w:rPr>
      </w:pPr>
      <w:r>
        <w:rPr>
          <w:rFonts w:ascii="Times New Roman"/>
          <w:i/>
          <w:color w:val="474BE8"/>
          <w:w w:val="80"/>
          <w:sz w:val="24"/>
        </w:rPr>
        <w:t>Numeral reformado DOF</w:t>
      </w:r>
      <w:r>
        <w:rPr>
          <w:rFonts w:ascii="Times New Roman"/>
          <w:i/>
          <w:color w:val="474BE8"/>
          <w:spacing w:val="-1"/>
          <w:w w:val="80"/>
          <w:sz w:val="24"/>
        </w:rPr>
        <w:t xml:space="preserve"> </w:t>
      </w:r>
      <w:r>
        <w:rPr>
          <w:rFonts w:ascii="Times New Roman"/>
          <w:i/>
          <w:color w:val="474BE8"/>
          <w:w w:val="80"/>
          <w:sz w:val="24"/>
        </w:rPr>
        <w:t>18-04-2017</w:t>
      </w:r>
    </w:p>
    <w:p w:rsidR="00233F0E" w:rsidRDefault="00233F0E">
      <w:pPr>
        <w:pStyle w:val="Textoindependiente"/>
        <w:spacing w:before="2"/>
        <w:rPr>
          <w:rFonts w:ascii="Times New Roman"/>
          <w:i/>
          <w:sz w:val="28"/>
        </w:rPr>
      </w:pPr>
    </w:p>
    <w:p w:rsidR="00233F0E" w:rsidRDefault="00C45CA4">
      <w:pPr>
        <w:pStyle w:val="Textoindependiente"/>
        <w:ind w:left="142" w:right="202"/>
        <w:jc w:val="both"/>
      </w:pPr>
      <w:r>
        <w:rPr>
          <w:b/>
        </w:rPr>
        <w:t>32.2.-</w:t>
      </w:r>
      <w:r>
        <w:rPr>
          <w:b/>
          <w:spacing w:val="-18"/>
        </w:rPr>
        <w:t xml:space="preserve"> </w:t>
      </w:r>
      <w:r>
        <w:t>Inicio:</w:t>
      </w:r>
      <w:r>
        <w:rPr>
          <w:spacing w:val="-16"/>
        </w:rPr>
        <w:t xml:space="preserve"> </w:t>
      </w:r>
      <w:r>
        <w:t>Deberá</w:t>
      </w:r>
      <w:r>
        <w:rPr>
          <w:spacing w:val="-16"/>
        </w:rPr>
        <w:t xml:space="preserve"> </w:t>
      </w:r>
      <w:r>
        <w:t>acu</w:t>
      </w:r>
      <w:r>
        <w:t>dir</w:t>
      </w:r>
      <w:r>
        <w:rPr>
          <w:spacing w:val="-18"/>
        </w:rPr>
        <w:t xml:space="preserve"> </w:t>
      </w:r>
      <w:r>
        <w:t>a</w:t>
      </w:r>
      <w:r>
        <w:rPr>
          <w:spacing w:val="-16"/>
        </w:rPr>
        <w:t xml:space="preserve"> </w:t>
      </w:r>
      <w:r>
        <w:t>la</w:t>
      </w:r>
      <w:r>
        <w:rPr>
          <w:spacing w:val="-16"/>
        </w:rPr>
        <w:t xml:space="preserve"> </w:t>
      </w:r>
      <w:r>
        <w:t>autoridad</w:t>
      </w:r>
      <w:r>
        <w:rPr>
          <w:spacing w:val="-17"/>
        </w:rPr>
        <w:t xml:space="preserve"> </w:t>
      </w:r>
      <w:r>
        <w:t>educativa</w:t>
      </w:r>
      <w:r>
        <w:rPr>
          <w:spacing w:val="-16"/>
        </w:rPr>
        <w:t xml:space="preserve"> </w:t>
      </w:r>
      <w:r>
        <w:t>a</w:t>
      </w:r>
      <w:r>
        <w:rPr>
          <w:spacing w:val="-16"/>
        </w:rPr>
        <w:t xml:space="preserve"> </w:t>
      </w:r>
      <w:r>
        <w:t>efecto</w:t>
      </w:r>
      <w:r>
        <w:rPr>
          <w:spacing w:val="-16"/>
        </w:rPr>
        <w:t xml:space="preserve"> </w:t>
      </w:r>
      <w:r>
        <w:t>de</w:t>
      </w:r>
      <w:r>
        <w:rPr>
          <w:spacing w:val="-18"/>
        </w:rPr>
        <w:t xml:space="preserve"> </w:t>
      </w:r>
      <w:r>
        <w:t>presentar</w:t>
      </w:r>
      <w:r>
        <w:rPr>
          <w:spacing w:val="-17"/>
        </w:rPr>
        <w:t xml:space="preserve"> </w:t>
      </w:r>
      <w:r>
        <w:t>la</w:t>
      </w:r>
      <w:r>
        <w:rPr>
          <w:spacing w:val="-17"/>
        </w:rPr>
        <w:t xml:space="preserve"> </w:t>
      </w:r>
      <w:r>
        <w:t>solicitud de revalidación de estudios, indicando el nivel educativo y en su caso, el área de conocimiento</w:t>
      </w:r>
      <w:r>
        <w:rPr>
          <w:spacing w:val="-1"/>
        </w:rPr>
        <w:t xml:space="preserve"> </w:t>
      </w:r>
      <w:r>
        <w:t>correspondiente.</w:t>
      </w:r>
    </w:p>
    <w:p w:rsidR="00233F0E" w:rsidRDefault="00233F0E">
      <w:pPr>
        <w:jc w:val="both"/>
        <w:sectPr w:rsidR="00233F0E">
          <w:pgSz w:w="12240" w:h="15840"/>
          <w:pgMar w:top="1340" w:right="1500" w:bottom="960" w:left="1560" w:header="0" w:footer="779" w:gutter="0"/>
          <w:cols w:space="720"/>
        </w:sectPr>
      </w:pPr>
    </w:p>
    <w:p w:rsidR="00233F0E" w:rsidRDefault="00C45CA4">
      <w:pPr>
        <w:pStyle w:val="Ttulo1"/>
        <w:numPr>
          <w:ilvl w:val="0"/>
          <w:numId w:val="1"/>
        </w:numPr>
        <w:tabs>
          <w:tab w:val="left" w:pos="718"/>
        </w:tabs>
        <w:spacing w:before="74"/>
        <w:ind w:left="3934" w:right="374" w:hanging="3623"/>
        <w:jc w:val="left"/>
      </w:pPr>
      <w:r>
        <w:t>ALTERNATIVAS A LA REVALIDACIÓN DE ESTUDIOS DEL TIPO</w:t>
      </w:r>
      <w:r>
        <w:rPr>
          <w:spacing w:val="-23"/>
        </w:rPr>
        <w:t xml:space="preserve"> </w:t>
      </w:r>
      <w:r>
        <w:t xml:space="preserve">MEDIO </w:t>
      </w:r>
      <w:r>
        <w:t>SUPERIOR</w:t>
      </w:r>
    </w:p>
    <w:p w:rsidR="00233F0E" w:rsidRDefault="00233F0E">
      <w:pPr>
        <w:pStyle w:val="Textoindependiente"/>
        <w:rPr>
          <w:b/>
        </w:rPr>
      </w:pPr>
    </w:p>
    <w:p w:rsidR="00233F0E" w:rsidRDefault="00C45CA4">
      <w:pPr>
        <w:pStyle w:val="Textoindependiente"/>
        <w:ind w:left="142" w:right="206"/>
        <w:jc w:val="both"/>
      </w:pPr>
      <w:r>
        <w:t>En caso de que el interesado no obtenga una revalidación por nivel completo del tipo medio superior, podrá optar por lo siguiente:</w:t>
      </w:r>
    </w:p>
    <w:p w:rsidR="00233F0E" w:rsidRDefault="00233F0E">
      <w:pPr>
        <w:pStyle w:val="Textoindependiente"/>
      </w:pPr>
    </w:p>
    <w:p w:rsidR="00233F0E" w:rsidRDefault="00C45CA4">
      <w:pPr>
        <w:pStyle w:val="Textoindependiente"/>
        <w:ind w:left="142" w:right="202"/>
        <w:jc w:val="both"/>
      </w:pPr>
      <w:r>
        <w:rPr>
          <w:b/>
        </w:rPr>
        <w:t xml:space="preserve">33.1.- </w:t>
      </w:r>
      <w:r>
        <w:t>Conclusión del nivel: Podrá concluir sus estudios cursando los ciclos escolares,</w:t>
      </w:r>
      <w:r>
        <w:rPr>
          <w:spacing w:val="-6"/>
        </w:rPr>
        <w:t xml:space="preserve"> </w:t>
      </w:r>
      <w:r>
        <w:t>los</w:t>
      </w:r>
      <w:r>
        <w:rPr>
          <w:spacing w:val="-6"/>
        </w:rPr>
        <w:t xml:space="preserve"> </w:t>
      </w:r>
      <w:r>
        <w:t>créditos</w:t>
      </w:r>
      <w:r>
        <w:rPr>
          <w:spacing w:val="-9"/>
        </w:rPr>
        <w:t xml:space="preserve"> </w:t>
      </w:r>
      <w:r>
        <w:t>académicos,</w:t>
      </w:r>
      <w:r>
        <w:rPr>
          <w:spacing w:val="-4"/>
        </w:rPr>
        <w:t xml:space="preserve"> </w:t>
      </w:r>
      <w:r>
        <w:t>l</w:t>
      </w:r>
      <w:r>
        <w:t>as</w:t>
      </w:r>
      <w:r>
        <w:rPr>
          <w:spacing w:val="-6"/>
        </w:rPr>
        <w:t xml:space="preserve"> </w:t>
      </w:r>
      <w:r>
        <w:t>asignaturas</w:t>
      </w:r>
      <w:r>
        <w:rPr>
          <w:spacing w:val="-7"/>
        </w:rPr>
        <w:t xml:space="preserve"> </w:t>
      </w:r>
      <w:r>
        <w:t>necesarias</w:t>
      </w:r>
      <w:r>
        <w:rPr>
          <w:spacing w:val="-7"/>
        </w:rPr>
        <w:t xml:space="preserve"> </w:t>
      </w:r>
      <w:r>
        <w:t>u</w:t>
      </w:r>
      <w:r>
        <w:rPr>
          <w:spacing w:val="-6"/>
        </w:rPr>
        <w:t xml:space="preserve"> </w:t>
      </w:r>
      <w:r>
        <w:t>otras</w:t>
      </w:r>
      <w:r>
        <w:rPr>
          <w:spacing w:val="-4"/>
        </w:rPr>
        <w:t xml:space="preserve"> </w:t>
      </w:r>
      <w:r>
        <w:t>unidades</w:t>
      </w:r>
      <w:r>
        <w:rPr>
          <w:spacing w:val="-7"/>
        </w:rPr>
        <w:t xml:space="preserve"> </w:t>
      </w:r>
      <w:r>
        <w:t>de aprendizaje, en la modalidad que corresponda a sus</w:t>
      </w:r>
      <w:r>
        <w:rPr>
          <w:spacing w:val="-8"/>
        </w:rPr>
        <w:t xml:space="preserve"> </w:t>
      </w:r>
      <w:r>
        <w:t>necesidades.</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196"/>
        <w:jc w:val="both"/>
      </w:pPr>
      <w:r>
        <w:rPr>
          <w:b/>
        </w:rPr>
        <w:t xml:space="preserve">33.2.- </w:t>
      </w:r>
      <w:r>
        <w:t>Evaluación de conocimientos del tipo medio superior: Si no obstante haber concluido</w:t>
      </w:r>
      <w:r>
        <w:rPr>
          <w:spacing w:val="-21"/>
        </w:rPr>
        <w:t xml:space="preserve"> </w:t>
      </w:r>
      <w:r>
        <w:t>fuera</w:t>
      </w:r>
      <w:r>
        <w:rPr>
          <w:spacing w:val="-16"/>
        </w:rPr>
        <w:t xml:space="preserve"> </w:t>
      </w:r>
      <w:r>
        <w:t>del</w:t>
      </w:r>
      <w:r>
        <w:rPr>
          <w:spacing w:val="-17"/>
        </w:rPr>
        <w:t xml:space="preserve"> </w:t>
      </w:r>
      <w:r>
        <w:t>sistema</w:t>
      </w:r>
      <w:r>
        <w:rPr>
          <w:spacing w:val="-19"/>
        </w:rPr>
        <w:t xml:space="preserve"> </w:t>
      </w:r>
      <w:r>
        <w:t>edu</w:t>
      </w:r>
      <w:r>
        <w:t>cativo</w:t>
      </w:r>
      <w:r>
        <w:rPr>
          <w:spacing w:val="-16"/>
        </w:rPr>
        <w:t xml:space="preserve"> </w:t>
      </w:r>
      <w:r>
        <w:t>nacional</w:t>
      </w:r>
      <w:r>
        <w:rPr>
          <w:spacing w:val="-17"/>
        </w:rPr>
        <w:t xml:space="preserve"> </w:t>
      </w:r>
      <w:r>
        <w:t>sus</w:t>
      </w:r>
      <w:r>
        <w:rPr>
          <w:spacing w:val="-16"/>
        </w:rPr>
        <w:t xml:space="preserve"> </w:t>
      </w:r>
      <w:r>
        <w:t>estudios</w:t>
      </w:r>
      <w:r>
        <w:rPr>
          <w:spacing w:val="-17"/>
        </w:rPr>
        <w:t xml:space="preserve"> </w:t>
      </w:r>
      <w:r>
        <w:t>correspondientes</w:t>
      </w:r>
      <w:r>
        <w:rPr>
          <w:spacing w:val="-16"/>
        </w:rPr>
        <w:t xml:space="preserve"> </w:t>
      </w:r>
      <w:r>
        <w:t>al</w:t>
      </w:r>
      <w:r>
        <w:rPr>
          <w:spacing w:val="-17"/>
        </w:rPr>
        <w:t xml:space="preserve"> </w:t>
      </w:r>
      <w:r>
        <w:t>tipo medio superior, éstos no son revalidables totalmente sino sólo de manera parcial, podrá optar por sujetarse a una evaluación global ante una Institución Evaluadora, que le permita acreditar que posee lo</w:t>
      </w:r>
      <w:r>
        <w:t>s conocimientos suficientes para obtener una revalidación por nivel</w:t>
      </w:r>
      <w:r>
        <w:rPr>
          <w:spacing w:val="-3"/>
        </w:rPr>
        <w:t xml:space="preserve"> </w:t>
      </w:r>
      <w:r>
        <w:t>completo.</w:t>
      </w:r>
    </w:p>
    <w:p w:rsidR="00233F0E" w:rsidRDefault="00C45CA4">
      <w:pPr>
        <w:spacing w:line="238"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pPr>
      <w:r>
        <w:t>Para tal efecto, se deberá considerar lo siguiente:</w:t>
      </w:r>
    </w:p>
    <w:p w:rsidR="00233F0E" w:rsidRDefault="00233F0E">
      <w:pPr>
        <w:pStyle w:val="Textoindependiente"/>
        <w:spacing w:before="11"/>
        <w:rPr>
          <w:sz w:val="15"/>
        </w:rPr>
      </w:pPr>
    </w:p>
    <w:p w:rsidR="00233F0E" w:rsidRDefault="00C45CA4">
      <w:pPr>
        <w:pStyle w:val="Textoindependiente"/>
        <w:spacing w:before="92"/>
        <w:ind w:left="142" w:right="203"/>
        <w:jc w:val="both"/>
      </w:pPr>
      <w:r>
        <w:rPr>
          <w:b/>
        </w:rPr>
        <w:t xml:space="preserve">33.2.1.- </w:t>
      </w:r>
      <w:r>
        <w:t>El interesado deberá formular una solicitud de evaluación ante la</w:t>
      </w:r>
      <w:r>
        <w:rPr>
          <w:spacing w:val="-38"/>
        </w:rPr>
        <w:t xml:space="preserve"> </w:t>
      </w:r>
      <w:r>
        <w:t xml:space="preserve">autoridad </w:t>
      </w:r>
      <w:r>
        <w:t>educativa que le otorgó la revalidación parcial de sus</w:t>
      </w:r>
      <w:r>
        <w:rPr>
          <w:spacing w:val="-9"/>
        </w:rPr>
        <w:t xml:space="preserve"> </w:t>
      </w:r>
      <w:r>
        <w:t>estudios.</w:t>
      </w:r>
    </w:p>
    <w:p w:rsidR="00233F0E" w:rsidRDefault="00233F0E">
      <w:pPr>
        <w:pStyle w:val="Textoindependiente"/>
      </w:pPr>
    </w:p>
    <w:p w:rsidR="00233F0E" w:rsidRDefault="00C45CA4">
      <w:pPr>
        <w:pStyle w:val="Textoindependiente"/>
        <w:ind w:left="142" w:right="197"/>
        <w:jc w:val="both"/>
      </w:pPr>
      <w:r>
        <w:rPr>
          <w:b/>
        </w:rPr>
        <w:t xml:space="preserve">33.2.2.- </w:t>
      </w:r>
      <w:r>
        <w:t>La autoridad educativa a que refiere el numeral que antecede deberá ofrecer al interesado las alternativas de Instituciones Evaluadoras en las que</w:t>
      </w:r>
      <w:r>
        <w:rPr>
          <w:spacing w:val="-36"/>
        </w:rPr>
        <w:t xml:space="preserve"> </w:t>
      </w:r>
      <w:r>
        <w:t>podrá realizar la evaluación globa</w:t>
      </w:r>
      <w:r>
        <w:t>l correspondiente.</w:t>
      </w:r>
    </w:p>
    <w:p w:rsidR="00233F0E" w:rsidRDefault="00C45CA4">
      <w:pPr>
        <w:spacing w:line="237" w:lineRule="exact"/>
        <w:ind w:right="201"/>
        <w:jc w:val="right"/>
        <w:rPr>
          <w:rFonts w:ascii="Times New Roman"/>
          <w:i/>
          <w:sz w:val="24"/>
        </w:rPr>
      </w:pPr>
      <w:r>
        <w:rPr>
          <w:rFonts w:ascii="Times New Roman"/>
          <w:i/>
          <w:color w:val="474BE8"/>
          <w:w w:val="80"/>
          <w:sz w:val="24"/>
        </w:rPr>
        <w:t>Numeral reformado DOF 18-04-2017</w:t>
      </w:r>
    </w:p>
    <w:p w:rsidR="00233F0E" w:rsidRDefault="00C45CA4">
      <w:pPr>
        <w:pStyle w:val="Textoindependiente"/>
        <w:spacing w:before="47"/>
        <w:ind w:left="142" w:right="196"/>
        <w:jc w:val="both"/>
      </w:pPr>
      <w:r>
        <w:rPr>
          <w:b/>
        </w:rPr>
        <w:t>33.2.3.-</w:t>
      </w:r>
      <w:r>
        <w:rPr>
          <w:b/>
          <w:spacing w:val="-10"/>
        </w:rPr>
        <w:t xml:space="preserve"> </w:t>
      </w:r>
      <w:r>
        <w:t>La</w:t>
      </w:r>
      <w:r>
        <w:rPr>
          <w:spacing w:val="-7"/>
        </w:rPr>
        <w:t xml:space="preserve"> </w:t>
      </w:r>
      <w:r>
        <w:t>institución</w:t>
      </w:r>
      <w:r>
        <w:rPr>
          <w:spacing w:val="-9"/>
        </w:rPr>
        <w:t xml:space="preserve"> </w:t>
      </w:r>
      <w:r>
        <w:t>evaluadora</w:t>
      </w:r>
      <w:r>
        <w:rPr>
          <w:spacing w:val="-8"/>
        </w:rPr>
        <w:t xml:space="preserve"> </w:t>
      </w:r>
      <w:r>
        <w:t>notificará</w:t>
      </w:r>
      <w:r>
        <w:rPr>
          <w:spacing w:val="-8"/>
        </w:rPr>
        <w:t xml:space="preserve"> </w:t>
      </w:r>
      <w:r>
        <w:t>al</w:t>
      </w:r>
      <w:r>
        <w:rPr>
          <w:spacing w:val="-6"/>
        </w:rPr>
        <w:t xml:space="preserve"> </w:t>
      </w:r>
      <w:r>
        <w:t>interesado</w:t>
      </w:r>
      <w:r>
        <w:rPr>
          <w:spacing w:val="-7"/>
        </w:rPr>
        <w:t xml:space="preserve"> </w:t>
      </w:r>
      <w:r>
        <w:t>la</w:t>
      </w:r>
      <w:r>
        <w:rPr>
          <w:spacing w:val="-10"/>
        </w:rPr>
        <w:t xml:space="preserve"> </w:t>
      </w:r>
      <w:r>
        <w:t>fecha,</w:t>
      </w:r>
      <w:r>
        <w:rPr>
          <w:spacing w:val="-9"/>
        </w:rPr>
        <w:t xml:space="preserve"> </w:t>
      </w:r>
      <w:r>
        <w:t>hora</w:t>
      </w:r>
      <w:r>
        <w:rPr>
          <w:spacing w:val="-6"/>
        </w:rPr>
        <w:t xml:space="preserve"> </w:t>
      </w:r>
      <w:r>
        <w:t>y</w:t>
      </w:r>
      <w:r>
        <w:rPr>
          <w:spacing w:val="-8"/>
        </w:rPr>
        <w:t xml:space="preserve"> </w:t>
      </w:r>
      <w:r>
        <w:t>lugar</w:t>
      </w:r>
      <w:r>
        <w:rPr>
          <w:spacing w:val="-6"/>
        </w:rPr>
        <w:t xml:space="preserve"> </w:t>
      </w:r>
      <w:r>
        <w:t>de</w:t>
      </w:r>
      <w:r>
        <w:rPr>
          <w:spacing w:val="-6"/>
        </w:rPr>
        <w:t xml:space="preserve"> </w:t>
      </w:r>
      <w:r>
        <w:t>la evaluación, así como los gastos que en su caso deba cubrir por dicho</w:t>
      </w:r>
      <w:r>
        <w:rPr>
          <w:spacing w:val="-22"/>
        </w:rPr>
        <w:t xml:space="preserve"> </w:t>
      </w:r>
      <w:r>
        <w:t>concepto.</w:t>
      </w:r>
    </w:p>
    <w:p w:rsidR="00233F0E" w:rsidRDefault="00233F0E">
      <w:pPr>
        <w:pStyle w:val="Textoindependiente"/>
      </w:pPr>
    </w:p>
    <w:p w:rsidR="00233F0E" w:rsidRDefault="00C45CA4">
      <w:pPr>
        <w:pStyle w:val="Textoindependiente"/>
        <w:ind w:left="142" w:right="204"/>
        <w:jc w:val="both"/>
      </w:pPr>
      <w:r>
        <w:rPr>
          <w:b/>
        </w:rPr>
        <w:t xml:space="preserve">33.2.4.- </w:t>
      </w:r>
      <w:r>
        <w:t xml:space="preserve">La institución evaluadora </w:t>
      </w:r>
      <w:r>
        <w:t>remitirá a la autoridad educativa que conozca de la solicitud de evaluación, el resultado de la misma en el que se precisará si el interesado posee los conocimientos suficientes para obtener la revalidación por nivel completo, para que dicha autoridad emit</w:t>
      </w:r>
      <w:r>
        <w:t>a la resolución respectiva, previo el pago de los derechos correspondientes a cargo del interesado.</w:t>
      </w:r>
    </w:p>
    <w:p w:rsidR="00233F0E" w:rsidRDefault="00233F0E">
      <w:pPr>
        <w:pStyle w:val="Textoindependiente"/>
      </w:pPr>
    </w:p>
    <w:p w:rsidR="00233F0E" w:rsidRDefault="00C45CA4">
      <w:pPr>
        <w:pStyle w:val="Textoindependiente"/>
        <w:ind w:left="142" w:right="201"/>
        <w:jc w:val="both"/>
      </w:pPr>
      <w:r>
        <w:rPr>
          <w:b/>
        </w:rPr>
        <w:t>33.2.5.-</w:t>
      </w:r>
      <w:r>
        <w:rPr>
          <w:b/>
          <w:spacing w:val="-5"/>
        </w:rPr>
        <w:t xml:space="preserve"> </w:t>
      </w:r>
      <w:r>
        <w:t>De</w:t>
      </w:r>
      <w:r>
        <w:rPr>
          <w:spacing w:val="-3"/>
        </w:rPr>
        <w:t xml:space="preserve"> </w:t>
      </w:r>
      <w:r>
        <w:t>no</w:t>
      </w:r>
      <w:r>
        <w:rPr>
          <w:spacing w:val="-6"/>
        </w:rPr>
        <w:t xml:space="preserve"> </w:t>
      </w:r>
      <w:r>
        <w:t>acreditar</w:t>
      </w:r>
      <w:r>
        <w:rPr>
          <w:spacing w:val="-4"/>
        </w:rPr>
        <w:t xml:space="preserve"> </w:t>
      </w:r>
      <w:r>
        <w:t>la</w:t>
      </w:r>
      <w:r>
        <w:rPr>
          <w:spacing w:val="-3"/>
        </w:rPr>
        <w:t xml:space="preserve"> </w:t>
      </w:r>
      <w:r>
        <w:t>evaluación,</w:t>
      </w:r>
      <w:r>
        <w:rPr>
          <w:spacing w:val="-4"/>
        </w:rPr>
        <w:t xml:space="preserve"> </w:t>
      </w:r>
      <w:r>
        <w:t>el</w:t>
      </w:r>
      <w:r>
        <w:rPr>
          <w:spacing w:val="-4"/>
        </w:rPr>
        <w:t xml:space="preserve"> </w:t>
      </w:r>
      <w:r>
        <w:t>interesado</w:t>
      </w:r>
      <w:r>
        <w:rPr>
          <w:spacing w:val="-3"/>
        </w:rPr>
        <w:t xml:space="preserve"> </w:t>
      </w:r>
      <w:r>
        <w:t>podrá</w:t>
      </w:r>
      <w:r>
        <w:rPr>
          <w:spacing w:val="-4"/>
        </w:rPr>
        <w:t xml:space="preserve"> </w:t>
      </w:r>
      <w:r>
        <w:t>ser</w:t>
      </w:r>
      <w:r>
        <w:rPr>
          <w:spacing w:val="-4"/>
        </w:rPr>
        <w:t xml:space="preserve"> </w:t>
      </w:r>
      <w:r>
        <w:t>sujeto</w:t>
      </w:r>
      <w:r>
        <w:rPr>
          <w:spacing w:val="-5"/>
        </w:rPr>
        <w:t xml:space="preserve"> </w:t>
      </w:r>
      <w:r>
        <w:t>a</w:t>
      </w:r>
      <w:r>
        <w:rPr>
          <w:spacing w:val="-4"/>
        </w:rPr>
        <w:t xml:space="preserve"> </w:t>
      </w:r>
      <w:r>
        <w:t>una</w:t>
      </w:r>
      <w:r>
        <w:rPr>
          <w:spacing w:val="-3"/>
        </w:rPr>
        <w:t xml:space="preserve"> </w:t>
      </w:r>
      <w:r>
        <w:t>nueva</w:t>
      </w:r>
      <w:r>
        <w:rPr>
          <w:spacing w:val="-3"/>
        </w:rPr>
        <w:t xml:space="preserve"> </w:t>
      </w:r>
      <w:r>
        <w:t>y última evaluación, conforme a lo previsto en los lineamientos</w:t>
      </w:r>
      <w:r>
        <w:rPr>
          <w:spacing w:val="-16"/>
        </w:rPr>
        <w:t xml:space="preserve"> </w:t>
      </w:r>
      <w:r>
        <w:t>anteriores.</w:t>
      </w:r>
    </w:p>
    <w:p w:rsidR="00233F0E" w:rsidRDefault="00233F0E">
      <w:pPr>
        <w:pStyle w:val="Textoindependiente"/>
      </w:pPr>
    </w:p>
    <w:p w:rsidR="00233F0E" w:rsidRDefault="00C45CA4">
      <w:pPr>
        <w:pStyle w:val="Textoindependiente"/>
        <w:spacing w:before="1"/>
        <w:ind w:left="142" w:right="204"/>
        <w:jc w:val="both"/>
      </w:pPr>
      <w:r>
        <w:rPr>
          <w:b/>
        </w:rPr>
        <w:t xml:space="preserve">33.2.6.- </w:t>
      </w:r>
      <w:r>
        <w:t>De no acreditar la segunda evaluación, el interesado se sujetará a lo dispuesto en la resolución de revalidación parcial previamente</w:t>
      </w:r>
      <w:r>
        <w:rPr>
          <w:spacing w:val="-6"/>
        </w:rPr>
        <w:t xml:space="preserve"> </w:t>
      </w:r>
      <w:r>
        <w:t>obtenida.</w:t>
      </w:r>
    </w:p>
    <w:p w:rsidR="00233F0E" w:rsidRDefault="00C45CA4">
      <w:pPr>
        <w:spacing w:line="236" w:lineRule="exact"/>
        <w:ind w:right="199"/>
        <w:jc w:val="right"/>
        <w:rPr>
          <w:rFonts w:ascii="Times New Roman" w:hAnsi="Times New Roman"/>
          <w:i/>
          <w:sz w:val="24"/>
        </w:rPr>
      </w:pPr>
      <w:r>
        <w:rPr>
          <w:rFonts w:ascii="Times New Roman" w:hAnsi="Times New Roman"/>
          <w:i/>
          <w:color w:val="474BE8"/>
          <w:w w:val="80"/>
          <w:sz w:val="24"/>
        </w:rPr>
        <w:t>Último párrafo del lineamiento derogado DOF 18-04-2017</w:t>
      </w:r>
    </w:p>
    <w:p w:rsidR="00233F0E" w:rsidRDefault="00233F0E">
      <w:pPr>
        <w:spacing w:line="236" w:lineRule="exact"/>
        <w:jc w:val="right"/>
        <w:rPr>
          <w:rFonts w:ascii="Times New Roman" w:hAnsi="Times New Roman"/>
          <w:sz w:val="24"/>
        </w:rPr>
        <w:sectPr w:rsidR="00233F0E">
          <w:pgSz w:w="12240" w:h="15840"/>
          <w:pgMar w:top="1340" w:right="1500" w:bottom="960" w:left="1560" w:header="0" w:footer="779" w:gutter="0"/>
          <w:cols w:space="720"/>
        </w:sectPr>
      </w:pPr>
    </w:p>
    <w:p w:rsidR="00233F0E" w:rsidRDefault="00C45CA4">
      <w:pPr>
        <w:pStyle w:val="Ttulo1"/>
        <w:spacing w:before="74"/>
        <w:ind w:left="3274" w:right="3043"/>
        <w:jc w:val="center"/>
      </w:pPr>
      <w:r>
        <w:t>SECCIÓN CUARTA EDUCACI</w:t>
      </w:r>
      <w:r>
        <w:t>ÓN SUPERIOR</w:t>
      </w:r>
    </w:p>
    <w:p w:rsidR="00233F0E" w:rsidRDefault="00233F0E">
      <w:pPr>
        <w:pStyle w:val="Textoindependiente"/>
        <w:rPr>
          <w:b/>
        </w:rPr>
      </w:pPr>
    </w:p>
    <w:p w:rsidR="00233F0E" w:rsidRDefault="00C45CA4">
      <w:pPr>
        <w:pStyle w:val="Prrafodelista"/>
        <w:numPr>
          <w:ilvl w:val="0"/>
          <w:numId w:val="1"/>
        </w:numPr>
        <w:tabs>
          <w:tab w:val="left" w:pos="3285"/>
        </w:tabs>
        <w:ind w:left="3284" w:hanging="404"/>
        <w:jc w:val="left"/>
        <w:rPr>
          <w:b/>
          <w:sz w:val="24"/>
        </w:rPr>
      </w:pPr>
      <w:r>
        <w:rPr>
          <w:b/>
          <w:sz w:val="24"/>
        </w:rPr>
        <w:t>REVALIDACIÓN</w:t>
      </w:r>
      <w:r>
        <w:rPr>
          <w:b/>
          <w:spacing w:val="-1"/>
          <w:sz w:val="24"/>
        </w:rPr>
        <w:t xml:space="preserve"> </w:t>
      </w:r>
      <w:r>
        <w:rPr>
          <w:b/>
          <w:sz w:val="24"/>
        </w:rPr>
        <w:t>PARCIAL</w:t>
      </w:r>
    </w:p>
    <w:p w:rsidR="00233F0E" w:rsidRDefault="00233F0E">
      <w:pPr>
        <w:pStyle w:val="Textoindependiente"/>
        <w:rPr>
          <w:b/>
        </w:rPr>
      </w:pPr>
    </w:p>
    <w:p w:rsidR="00233F0E" w:rsidRDefault="00C45CA4">
      <w:pPr>
        <w:pStyle w:val="Textoindependiente"/>
        <w:ind w:left="142" w:right="205"/>
        <w:jc w:val="both"/>
      </w:pPr>
      <w:r>
        <w:t>La revalidación parcial de estudios del tipo superior se sujetará a los siguientes criterios:</w:t>
      </w:r>
    </w:p>
    <w:p w:rsidR="00233F0E" w:rsidRDefault="00233F0E">
      <w:pPr>
        <w:pStyle w:val="Textoindependiente"/>
      </w:pPr>
    </w:p>
    <w:p w:rsidR="00233F0E" w:rsidRDefault="00C45CA4">
      <w:pPr>
        <w:pStyle w:val="Textoindependiente"/>
        <w:ind w:left="142" w:right="203"/>
        <w:jc w:val="both"/>
      </w:pPr>
      <w:r>
        <w:rPr>
          <w:b/>
        </w:rPr>
        <w:t>34.1.-</w:t>
      </w:r>
      <w:r>
        <w:rPr>
          <w:b/>
          <w:spacing w:val="-13"/>
        </w:rPr>
        <w:t xml:space="preserve"> </w:t>
      </w:r>
      <w:r>
        <w:t>Sujeto:</w:t>
      </w:r>
      <w:r>
        <w:rPr>
          <w:spacing w:val="-11"/>
        </w:rPr>
        <w:t xml:space="preserve"> </w:t>
      </w:r>
      <w:r>
        <w:t>El</w:t>
      </w:r>
      <w:r>
        <w:rPr>
          <w:spacing w:val="-13"/>
        </w:rPr>
        <w:t xml:space="preserve"> </w:t>
      </w:r>
      <w:r>
        <w:t>interesado</w:t>
      </w:r>
      <w:r>
        <w:rPr>
          <w:spacing w:val="-11"/>
        </w:rPr>
        <w:t xml:space="preserve"> </w:t>
      </w:r>
      <w:r>
        <w:t>que</w:t>
      </w:r>
      <w:r>
        <w:rPr>
          <w:spacing w:val="-14"/>
        </w:rPr>
        <w:t xml:space="preserve"> </w:t>
      </w:r>
      <w:r>
        <w:t>haya</w:t>
      </w:r>
      <w:r>
        <w:rPr>
          <w:spacing w:val="-11"/>
        </w:rPr>
        <w:t xml:space="preserve"> </w:t>
      </w:r>
      <w:r>
        <w:t>realizado</w:t>
      </w:r>
      <w:r>
        <w:rPr>
          <w:spacing w:val="-12"/>
        </w:rPr>
        <w:t xml:space="preserve"> </w:t>
      </w:r>
      <w:r>
        <w:t>estudios</w:t>
      </w:r>
      <w:r>
        <w:rPr>
          <w:spacing w:val="-13"/>
        </w:rPr>
        <w:t xml:space="preserve"> </w:t>
      </w:r>
      <w:r>
        <w:t>fuera</w:t>
      </w:r>
      <w:r>
        <w:rPr>
          <w:spacing w:val="-12"/>
        </w:rPr>
        <w:t xml:space="preserve"> </w:t>
      </w:r>
      <w:r>
        <w:t>del</w:t>
      </w:r>
      <w:r>
        <w:rPr>
          <w:spacing w:val="-12"/>
        </w:rPr>
        <w:t xml:space="preserve"> </w:t>
      </w:r>
      <w:r>
        <w:t>sistema</w:t>
      </w:r>
      <w:r>
        <w:rPr>
          <w:spacing w:val="-12"/>
        </w:rPr>
        <w:t xml:space="preserve"> </w:t>
      </w:r>
      <w:r>
        <w:t xml:space="preserve">educativo nacional y que pretenda revalidar sus </w:t>
      </w:r>
      <w:r>
        <w:t>estudios parciales, correspondientes a algún nivel del tipo superior, para continuarlos en instituciones del sistema educativo nacional.</w:t>
      </w:r>
    </w:p>
    <w:p w:rsidR="00233F0E" w:rsidRDefault="00233F0E">
      <w:pPr>
        <w:pStyle w:val="Textoindependiente"/>
        <w:spacing w:before="1"/>
      </w:pPr>
    </w:p>
    <w:p w:rsidR="00233F0E" w:rsidRDefault="00C45CA4">
      <w:pPr>
        <w:pStyle w:val="Textoindependiente"/>
        <w:ind w:left="142"/>
        <w:jc w:val="both"/>
      </w:pPr>
      <w:r>
        <w:rPr>
          <w:b/>
        </w:rPr>
        <w:t xml:space="preserve">34.2.- </w:t>
      </w:r>
      <w:r>
        <w:t>Inicio: El interesado podrá presentar su solicitud:</w:t>
      </w:r>
    </w:p>
    <w:p w:rsidR="00233F0E" w:rsidRDefault="00233F0E">
      <w:pPr>
        <w:pStyle w:val="Textoindependiente"/>
      </w:pPr>
    </w:p>
    <w:p w:rsidR="00233F0E" w:rsidRDefault="00C45CA4">
      <w:pPr>
        <w:pStyle w:val="Prrafodelista"/>
        <w:numPr>
          <w:ilvl w:val="0"/>
          <w:numId w:val="7"/>
        </w:numPr>
        <w:tabs>
          <w:tab w:val="left" w:pos="524"/>
        </w:tabs>
        <w:ind w:right="197" w:firstLine="0"/>
        <w:jc w:val="both"/>
        <w:rPr>
          <w:sz w:val="24"/>
        </w:rPr>
      </w:pPr>
      <w:r>
        <w:rPr>
          <w:sz w:val="24"/>
        </w:rPr>
        <w:t xml:space="preserve">Ante la autoridad educativa correspondiente o, </w:t>
      </w:r>
      <w:r>
        <w:rPr>
          <w:sz w:val="24"/>
        </w:rPr>
        <w:t>preferentemente, ante la institución educativa, en la cual pretende continuar sus estudios del tipo superior, para que ésta formalice la misma ante dicha autoridad, acompañando su opinión técnica.</w:t>
      </w:r>
    </w:p>
    <w:p w:rsidR="00233F0E" w:rsidRDefault="00233F0E">
      <w:pPr>
        <w:pStyle w:val="Textoindependiente"/>
      </w:pPr>
    </w:p>
    <w:p w:rsidR="00233F0E" w:rsidRDefault="00C45CA4">
      <w:pPr>
        <w:pStyle w:val="Prrafodelista"/>
        <w:numPr>
          <w:ilvl w:val="0"/>
          <w:numId w:val="7"/>
        </w:numPr>
        <w:tabs>
          <w:tab w:val="left" w:pos="435"/>
        </w:tabs>
        <w:ind w:left="434" w:hanging="293"/>
        <w:jc w:val="both"/>
        <w:rPr>
          <w:sz w:val="24"/>
        </w:rPr>
      </w:pPr>
      <w:r>
        <w:rPr>
          <w:sz w:val="24"/>
        </w:rPr>
        <w:t>Ante Institución(es) Delegada(s) o Institución(es)</w:t>
      </w:r>
      <w:r>
        <w:rPr>
          <w:spacing w:val="-3"/>
          <w:sz w:val="24"/>
        </w:rPr>
        <w:t xml:space="preserve"> </w:t>
      </w:r>
      <w:r>
        <w:rPr>
          <w:sz w:val="24"/>
        </w:rPr>
        <w:t>Autoriz</w:t>
      </w:r>
      <w:r>
        <w:rPr>
          <w:sz w:val="24"/>
        </w:rPr>
        <w:t>ada(s).</w:t>
      </w:r>
    </w:p>
    <w:p w:rsidR="00233F0E" w:rsidRDefault="00233F0E">
      <w:pPr>
        <w:pStyle w:val="Textoindependiente"/>
      </w:pPr>
    </w:p>
    <w:p w:rsidR="00233F0E" w:rsidRDefault="00C45CA4">
      <w:pPr>
        <w:pStyle w:val="Textoindependiente"/>
        <w:ind w:left="142" w:right="206"/>
        <w:jc w:val="both"/>
      </w:pPr>
      <w:r>
        <w:t>Las instancias a que refiere el presente numeral analizarán y emitirán la resolución o dictamen de revalidación, según corresponda.</w:t>
      </w:r>
    </w:p>
    <w:p w:rsidR="00233F0E" w:rsidRDefault="00233F0E">
      <w:pPr>
        <w:pStyle w:val="Textoindependiente"/>
      </w:pPr>
    </w:p>
    <w:p w:rsidR="00233F0E" w:rsidRDefault="00C45CA4">
      <w:pPr>
        <w:pStyle w:val="Textoindependiente"/>
        <w:ind w:left="142" w:right="202"/>
        <w:jc w:val="both"/>
      </w:pPr>
      <w:r>
        <w:rPr>
          <w:b/>
        </w:rPr>
        <w:t xml:space="preserve">34.3.- </w:t>
      </w:r>
      <w:r>
        <w:t>Tipo de revalidación: La revalidación de estudios parciales del tipo superior podrá</w:t>
      </w:r>
      <w:r>
        <w:rPr>
          <w:spacing w:val="-11"/>
        </w:rPr>
        <w:t xml:space="preserve"> </w:t>
      </w:r>
      <w:r>
        <w:t>otorgarse</w:t>
      </w:r>
      <w:r>
        <w:rPr>
          <w:spacing w:val="-10"/>
        </w:rPr>
        <w:t xml:space="preserve"> </w:t>
      </w:r>
      <w:r>
        <w:t>de</w:t>
      </w:r>
      <w:r>
        <w:rPr>
          <w:spacing w:val="-10"/>
        </w:rPr>
        <w:t xml:space="preserve"> </w:t>
      </w:r>
      <w:r>
        <w:t>ser</w:t>
      </w:r>
      <w:r>
        <w:rPr>
          <w:spacing w:val="-15"/>
        </w:rPr>
        <w:t xml:space="preserve"> </w:t>
      </w:r>
      <w:r>
        <w:t>proced</w:t>
      </w:r>
      <w:r>
        <w:t>ente</w:t>
      </w:r>
      <w:r>
        <w:rPr>
          <w:spacing w:val="-12"/>
        </w:rPr>
        <w:t xml:space="preserve"> </w:t>
      </w:r>
      <w:r>
        <w:t>por</w:t>
      </w:r>
      <w:r>
        <w:rPr>
          <w:spacing w:val="-11"/>
        </w:rPr>
        <w:t xml:space="preserve"> </w:t>
      </w:r>
      <w:r>
        <w:t>ciclos</w:t>
      </w:r>
      <w:r>
        <w:rPr>
          <w:spacing w:val="-11"/>
        </w:rPr>
        <w:t xml:space="preserve"> </w:t>
      </w:r>
      <w:r>
        <w:t>escolares,</w:t>
      </w:r>
      <w:r>
        <w:rPr>
          <w:spacing w:val="-11"/>
        </w:rPr>
        <w:t xml:space="preserve"> </w:t>
      </w:r>
      <w:r>
        <w:t>y</w:t>
      </w:r>
      <w:r>
        <w:rPr>
          <w:spacing w:val="-13"/>
        </w:rPr>
        <w:t xml:space="preserve"> </w:t>
      </w:r>
      <w:r>
        <w:t>en</w:t>
      </w:r>
      <w:r>
        <w:rPr>
          <w:spacing w:val="-10"/>
        </w:rPr>
        <w:t xml:space="preserve"> </w:t>
      </w:r>
      <w:r>
        <w:t>su</w:t>
      </w:r>
      <w:r>
        <w:rPr>
          <w:spacing w:val="-11"/>
        </w:rPr>
        <w:t xml:space="preserve"> </w:t>
      </w:r>
      <w:r>
        <w:t>defecto</w:t>
      </w:r>
      <w:r>
        <w:rPr>
          <w:spacing w:val="-9"/>
        </w:rPr>
        <w:t xml:space="preserve"> </w:t>
      </w:r>
      <w:r>
        <w:t>por</w:t>
      </w:r>
      <w:r>
        <w:rPr>
          <w:spacing w:val="-11"/>
        </w:rPr>
        <w:t xml:space="preserve"> </w:t>
      </w:r>
      <w:r>
        <w:t>créditos académicos,</w:t>
      </w:r>
      <w:r>
        <w:rPr>
          <w:spacing w:val="-15"/>
        </w:rPr>
        <w:t xml:space="preserve"> </w:t>
      </w:r>
      <w:r>
        <w:t>asignaturas</w:t>
      </w:r>
      <w:r>
        <w:rPr>
          <w:spacing w:val="-15"/>
        </w:rPr>
        <w:t xml:space="preserve"> </w:t>
      </w:r>
      <w:r>
        <w:t>o</w:t>
      </w:r>
      <w:r>
        <w:rPr>
          <w:spacing w:val="-16"/>
        </w:rPr>
        <w:t xml:space="preserve"> </w:t>
      </w:r>
      <w:r>
        <w:t>cualquier</w:t>
      </w:r>
      <w:r>
        <w:rPr>
          <w:spacing w:val="-15"/>
        </w:rPr>
        <w:t xml:space="preserve"> </w:t>
      </w:r>
      <w:r>
        <w:t>otra</w:t>
      </w:r>
      <w:r>
        <w:rPr>
          <w:spacing w:val="-17"/>
        </w:rPr>
        <w:t xml:space="preserve"> </w:t>
      </w:r>
      <w:r>
        <w:t>unidad</w:t>
      </w:r>
      <w:r>
        <w:rPr>
          <w:spacing w:val="-17"/>
        </w:rPr>
        <w:t xml:space="preserve"> </w:t>
      </w:r>
      <w:r>
        <w:t>de</w:t>
      </w:r>
      <w:r>
        <w:rPr>
          <w:spacing w:val="-16"/>
        </w:rPr>
        <w:t xml:space="preserve"> </w:t>
      </w:r>
      <w:r>
        <w:t>aprendizaje</w:t>
      </w:r>
      <w:r>
        <w:rPr>
          <w:spacing w:val="-14"/>
        </w:rPr>
        <w:t xml:space="preserve"> </w:t>
      </w:r>
      <w:r>
        <w:t>existente</w:t>
      </w:r>
      <w:r>
        <w:rPr>
          <w:spacing w:val="-16"/>
        </w:rPr>
        <w:t xml:space="preserve"> </w:t>
      </w:r>
      <w:r>
        <w:t>dentro</w:t>
      </w:r>
      <w:r>
        <w:rPr>
          <w:spacing w:val="-17"/>
        </w:rPr>
        <w:t xml:space="preserve"> </w:t>
      </w:r>
      <w:r>
        <w:t>del sistema educativo</w:t>
      </w:r>
      <w:r>
        <w:rPr>
          <w:spacing w:val="-1"/>
        </w:rPr>
        <w:t xml:space="preserve"> </w:t>
      </w:r>
      <w:r>
        <w:t>nacional.</w:t>
      </w:r>
    </w:p>
    <w:p w:rsidR="00233F0E" w:rsidRDefault="00C45CA4">
      <w:pPr>
        <w:spacing w:line="237" w:lineRule="exact"/>
        <w:ind w:right="201"/>
        <w:jc w:val="right"/>
        <w:rPr>
          <w:rFonts w:ascii="Times New Roman"/>
          <w:i/>
          <w:sz w:val="24"/>
        </w:rPr>
      </w:pPr>
      <w:r>
        <w:rPr>
          <w:rFonts w:ascii="Times New Roman"/>
          <w:i/>
          <w:color w:val="474BE8"/>
          <w:w w:val="80"/>
          <w:sz w:val="24"/>
        </w:rPr>
        <w:t>Lineamiento reformado DOF 18-04-2017</w:t>
      </w:r>
    </w:p>
    <w:p w:rsidR="00233F0E" w:rsidRDefault="00233F0E">
      <w:pPr>
        <w:pStyle w:val="Textoindependiente"/>
        <w:rPr>
          <w:rFonts w:ascii="Times New Roman"/>
          <w:i/>
          <w:sz w:val="28"/>
        </w:rPr>
      </w:pPr>
    </w:p>
    <w:p w:rsidR="00233F0E" w:rsidRDefault="00233F0E">
      <w:pPr>
        <w:pStyle w:val="Textoindependiente"/>
        <w:spacing w:before="1"/>
        <w:rPr>
          <w:rFonts w:ascii="Times New Roman"/>
          <w:i/>
        </w:rPr>
      </w:pPr>
    </w:p>
    <w:p w:rsidR="00233F0E" w:rsidRDefault="00C45CA4">
      <w:pPr>
        <w:pStyle w:val="Ttulo1"/>
        <w:numPr>
          <w:ilvl w:val="0"/>
          <w:numId w:val="1"/>
        </w:numPr>
        <w:tabs>
          <w:tab w:val="left" w:pos="3417"/>
        </w:tabs>
        <w:ind w:left="3416" w:hanging="404"/>
        <w:jc w:val="left"/>
      </w:pPr>
      <w:r>
        <w:t>REVALIDACIÓN</w:t>
      </w:r>
      <w:r>
        <w:rPr>
          <w:spacing w:val="-1"/>
        </w:rPr>
        <w:t xml:space="preserve"> </w:t>
      </w:r>
      <w:r>
        <w:t>TOTAL</w:t>
      </w:r>
    </w:p>
    <w:p w:rsidR="00233F0E" w:rsidRDefault="00233F0E">
      <w:pPr>
        <w:pStyle w:val="Textoindependiente"/>
        <w:rPr>
          <w:b/>
        </w:rPr>
      </w:pPr>
    </w:p>
    <w:p w:rsidR="00233F0E" w:rsidRDefault="00C45CA4">
      <w:pPr>
        <w:pStyle w:val="Textoindependiente"/>
        <w:ind w:left="142"/>
      </w:pPr>
      <w:r>
        <w:t xml:space="preserve">La revalidación total de </w:t>
      </w:r>
      <w:r>
        <w:t>estudios del tipo superior, excepto de educación normal, se sujetará a los siguientes criterios:</w:t>
      </w:r>
    </w:p>
    <w:p w:rsidR="00233F0E" w:rsidRDefault="00233F0E">
      <w:pPr>
        <w:pStyle w:val="Textoindependiente"/>
      </w:pPr>
    </w:p>
    <w:p w:rsidR="00233F0E" w:rsidRDefault="00C45CA4">
      <w:pPr>
        <w:pStyle w:val="Textoindependiente"/>
        <w:ind w:left="142"/>
      </w:pPr>
      <w:r>
        <w:rPr>
          <w:b/>
          <w:spacing w:val="4"/>
        </w:rPr>
        <w:t xml:space="preserve">35.1.- </w:t>
      </w:r>
      <w:r>
        <w:rPr>
          <w:spacing w:val="3"/>
        </w:rPr>
        <w:t xml:space="preserve">Sujeto: </w:t>
      </w:r>
      <w:r>
        <w:rPr>
          <w:spacing w:val="2"/>
        </w:rPr>
        <w:t xml:space="preserve">El </w:t>
      </w:r>
      <w:r>
        <w:rPr>
          <w:spacing w:val="3"/>
        </w:rPr>
        <w:t xml:space="preserve">interesado </w:t>
      </w:r>
      <w:r>
        <w:rPr>
          <w:spacing w:val="2"/>
        </w:rPr>
        <w:t xml:space="preserve">con </w:t>
      </w:r>
      <w:r>
        <w:rPr>
          <w:spacing w:val="4"/>
        </w:rPr>
        <w:t xml:space="preserve">estudios </w:t>
      </w:r>
      <w:r>
        <w:rPr>
          <w:spacing w:val="3"/>
        </w:rPr>
        <w:t xml:space="preserve">correspondientes </w:t>
      </w:r>
      <w:r>
        <w:t xml:space="preserve">a </w:t>
      </w:r>
      <w:r>
        <w:rPr>
          <w:spacing w:val="2"/>
        </w:rPr>
        <w:t xml:space="preserve">un </w:t>
      </w:r>
      <w:r>
        <w:rPr>
          <w:spacing w:val="3"/>
        </w:rPr>
        <w:t xml:space="preserve">nivel del tipo superior </w:t>
      </w:r>
      <w:r>
        <w:rPr>
          <w:spacing w:val="4"/>
        </w:rPr>
        <w:t xml:space="preserve">acreditados </w:t>
      </w:r>
      <w:r>
        <w:t xml:space="preserve">y </w:t>
      </w:r>
      <w:r>
        <w:rPr>
          <w:spacing w:val="4"/>
        </w:rPr>
        <w:t xml:space="preserve">concluidos </w:t>
      </w:r>
      <w:r>
        <w:rPr>
          <w:spacing w:val="3"/>
        </w:rPr>
        <w:t xml:space="preserve">fuera del </w:t>
      </w:r>
      <w:r>
        <w:rPr>
          <w:spacing w:val="4"/>
        </w:rPr>
        <w:t xml:space="preserve">sistema </w:t>
      </w:r>
      <w:r>
        <w:rPr>
          <w:spacing w:val="3"/>
        </w:rPr>
        <w:t>educativo</w:t>
      </w:r>
      <w:r>
        <w:rPr>
          <w:spacing w:val="65"/>
        </w:rPr>
        <w:t xml:space="preserve"> </w:t>
      </w:r>
      <w:r>
        <w:rPr>
          <w:spacing w:val="3"/>
        </w:rPr>
        <w:t>nacional.</w:t>
      </w:r>
    </w:p>
    <w:p w:rsidR="00233F0E" w:rsidRDefault="00C45CA4">
      <w:pPr>
        <w:spacing w:line="237" w:lineRule="exact"/>
        <w:ind w:right="201"/>
        <w:jc w:val="right"/>
        <w:rPr>
          <w:rFonts w:ascii="Times New Roman"/>
          <w:i/>
          <w:sz w:val="24"/>
        </w:rPr>
      </w:pPr>
      <w:r>
        <w:rPr>
          <w:rFonts w:ascii="Times New Roman"/>
          <w:i/>
          <w:color w:val="474BE8"/>
          <w:w w:val="80"/>
          <w:sz w:val="24"/>
        </w:rPr>
        <w:t>Numeral</w:t>
      </w:r>
      <w:r>
        <w:rPr>
          <w:rFonts w:ascii="Times New Roman"/>
          <w:i/>
          <w:color w:val="474BE8"/>
          <w:w w:val="80"/>
          <w:sz w:val="24"/>
        </w:rPr>
        <w:t xml:space="preserve"> reformado DOF 18-04-2017</w:t>
      </w:r>
    </w:p>
    <w:p w:rsidR="00233F0E" w:rsidRDefault="00C45CA4">
      <w:pPr>
        <w:pStyle w:val="Textoindependiente"/>
        <w:spacing w:before="47"/>
        <w:ind w:left="142"/>
      </w:pPr>
      <w:r>
        <w:rPr>
          <w:b/>
        </w:rPr>
        <w:t>35.2.-</w:t>
      </w:r>
      <w:r>
        <w:rPr>
          <w:b/>
          <w:spacing w:val="-18"/>
        </w:rPr>
        <w:t xml:space="preserve"> </w:t>
      </w:r>
      <w:r>
        <w:t>Inicio:</w:t>
      </w:r>
      <w:r>
        <w:rPr>
          <w:spacing w:val="-16"/>
        </w:rPr>
        <w:t xml:space="preserve"> </w:t>
      </w:r>
      <w:r>
        <w:t>Deberá</w:t>
      </w:r>
      <w:r>
        <w:rPr>
          <w:spacing w:val="-16"/>
        </w:rPr>
        <w:t xml:space="preserve"> </w:t>
      </w:r>
      <w:r>
        <w:t>acudir</w:t>
      </w:r>
      <w:r>
        <w:rPr>
          <w:spacing w:val="-18"/>
        </w:rPr>
        <w:t xml:space="preserve"> </w:t>
      </w:r>
      <w:r>
        <w:t>a</w:t>
      </w:r>
      <w:r>
        <w:rPr>
          <w:spacing w:val="-16"/>
        </w:rPr>
        <w:t xml:space="preserve"> </w:t>
      </w:r>
      <w:r>
        <w:t>la</w:t>
      </w:r>
      <w:r>
        <w:rPr>
          <w:spacing w:val="-17"/>
        </w:rPr>
        <w:t xml:space="preserve"> </w:t>
      </w:r>
      <w:r>
        <w:t>autoridad</w:t>
      </w:r>
      <w:r>
        <w:rPr>
          <w:spacing w:val="-16"/>
        </w:rPr>
        <w:t xml:space="preserve"> </w:t>
      </w:r>
      <w:r>
        <w:t>educativa</w:t>
      </w:r>
      <w:r>
        <w:rPr>
          <w:spacing w:val="-16"/>
        </w:rPr>
        <w:t xml:space="preserve"> </w:t>
      </w:r>
      <w:r>
        <w:t>a</w:t>
      </w:r>
      <w:r>
        <w:rPr>
          <w:spacing w:val="-16"/>
        </w:rPr>
        <w:t xml:space="preserve"> </w:t>
      </w:r>
      <w:r>
        <w:t>efecto</w:t>
      </w:r>
      <w:r>
        <w:rPr>
          <w:spacing w:val="-16"/>
        </w:rPr>
        <w:t xml:space="preserve"> </w:t>
      </w:r>
      <w:r>
        <w:t>de</w:t>
      </w:r>
      <w:r>
        <w:rPr>
          <w:spacing w:val="-18"/>
        </w:rPr>
        <w:t xml:space="preserve"> </w:t>
      </w:r>
      <w:r>
        <w:t>presentar</w:t>
      </w:r>
      <w:r>
        <w:rPr>
          <w:spacing w:val="-18"/>
        </w:rPr>
        <w:t xml:space="preserve"> </w:t>
      </w:r>
      <w:r>
        <w:t>la</w:t>
      </w:r>
      <w:r>
        <w:rPr>
          <w:spacing w:val="-16"/>
        </w:rPr>
        <w:t xml:space="preserve"> </w:t>
      </w:r>
      <w:r>
        <w:t>solicitud de revalidación de</w:t>
      </w:r>
      <w:r>
        <w:rPr>
          <w:spacing w:val="-4"/>
        </w:rPr>
        <w:t xml:space="preserve"> </w:t>
      </w:r>
      <w:r>
        <w:t>estudios.</w:t>
      </w:r>
    </w:p>
    <w:p w:rsidR="00233F0E" w:rsidRDefault="00233F0E">
      <w:pPr>
        <w:pStyle w:val="Textoindependiente"/>
      </w:pPr>
    </w:p>
    <w:p w:rsidR="00233F0E" w:rsidRDefault="00C45CA4">
      <w:pPr>
        <w:pStyle w:val="Textoindependiente"/>
        <w:ind w:left="142"/>
      </w:pPr>
      <w:r>
        <w:rPr>
          <w:b/>
        </w:rPr>
        <w:t xml:space="preserve">35.3.- </w:t>
      </w:r>
      <w:r>
        <w:t>Revalidación por nivel completo: El procedimiento dependerá del tipo de formación académica, no obstante</w:t>
      </w:r>
      <w:r>
        <w:t>, en cualquier caso, el interesado deberá</w:t>
      </w:r>
    </w:p>
    <w:p w:rsidR="00233F0E" w:rsidRDefault="00233F0E">
      <w:pPr>
        <w:sectPr w:rsidR="00233F0E">
          <w:pgSz w:w="12240" w:h="15840"/>
          <w:pgMar w:top="1340" w:right="1500" w:bottom="960" w:left="1560" w:header="0" w:footer="779" w:gutter="0"/>
          <w:cols w:space="720"/>
        </w:sectPr>
      </w:pPr>
    </w:p>
    <w:p w:rsidR="00233F0E" w:rsidRDefault="00C45CA4">
      <w:pPr>
        <w:pStyle w:val="Textoindependiente"/>
        <w:spacing w:before="74"/>
        <w:ind w:left="142" w:right="205"/>
        <w:jc w:val="both"/>
      </w:pPr>
      <w:r>
        <w:t>presentar a la autoridad educativa lo establecido en los lineamientos 18 y 19 del presente Acuerdo y ésta procederá a analizar la solicitud:</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201"/>
        <w:jc w:val="both"/>
      </w:pPr>
      <w:r>
        <w:rPr>
          <w:b/>
        </w:rPr>
        <w:t xml:space="preserve">35.3.1.- </w:t>
      </w:r>
      <w:r>
        <w:t xml:space="preserve">Para formaciones </w:t>
      </w:r>
      <w:r>
        <w:t>vinculadas con profesiones cuyo ejercicio no se encuentra regulado por las leyes reglamentarias de las entidades federativas en dicha materia y de cumplirse lo señalado en el numeral anterior, se procederá a la emisión de la resolución de revalidación tota</w:t>
      </w:r>
      <w:r>
        <w:t>l.</w:t>
      </w:r>
    </w:p>
    <w:p w:rsidR="00233F0E" w:rsidRDefault="00C45CA4">
      <w:pPr>
        <w:spacing w:line="237" w:lineRule="exact"/>
        <w:ind w:left="5991"/>
        <w:rPr>
          <w:rFonts w:ascii="Times New Roman"/>
          <w:i/>
          <w:sz w:val="24"/>
        </w:rPr>
      </w:pPr>
      <w:r>
        <w:rPr>
          <w:rFonts w:ascii="Times New Roman"/>
          <w:i/>
          <w:color w:val="474BE8"/>
          <w:w w:val="80"/>
          <w:sz w:val="24"/>
        </w:rPr>
        <w:t>Numeral adicionado DOF</w:t>
      </w:r>
      <w:r>
        <w:rPr>
          <w:rFonts w:ascii="Times New Roman"/>
          <w:i/>
          <w:color w:val="474BE8"/>
          <w:spacing w:val="-3"/>
          <w:w w:val="80"/>
          <w:sz w:val="24"/>
        </w:rPr>
        <w:t xml:space="preserve"> </w:t>
      </w:r>
      <w:r>
        <w:rPr>
          <w:rFonts w:ascii="Times New Roman"/>
          <w:i/>
          <w:color w:val="474BE8"/>
          <w:w w:val="80"/>
          <w:sz w:val="24"/>
        </w:rPr>
        <w:t>18-04-2017</w:t>
      </w:r>
    </w:p>
    <w:p w:rsidR="00233F0E" w:rsidRDefault="00C45CA4">
      <w:pPr>
        <w:pStyle w:val="Textoindependiente"/>
        <w:spacing w:before="47"/>
        <w:ind w:left="142" w:right="198"/>
        <w:jc w:val="both"/>
      </w:pPr>
      <w:r>
        <w:rPr>
          <w:b/>
        </w:rPr>
        <w:t xml:space="preserve">35.3.2.- </w:t>
      </w:r>
      <w:r>
        <w:t>Para formaciones vinculadas con profesiones cuyo ejercicio se encuentra regulado</w:t>
      </w:r>
      <w:r>
        <w:rPr>
          <w:spacing w:val="-8"/>
        </w:rPr>
        <w:t xml:space="preserve"> </w:t>
      </w:r>
      <w:r>
        <w:t>por</w:t>
      </w:r>
      <w:r>
        <w:rPr>
          <w:spacing w:val="-6"/>
        </w:rPr>
        <w:t xml:space="preserve"> </w:t>
      </w:r>
      <w:r>
        <w:t>las</w:t>
      </w:r>
      <w:r>
        <w:rPr>
          <w:spacing w:val="-9"/>
        </w:rPr>
        <w:t xml:space="preserve"> </w:t>
      </w:r>
      <w:r>
        <w:t>leyes</w:t>
      </w:r>
      <w:r>
        <w:rPr>
          <w:spacing w:val="-8"/>
        </w:rPr>
        <w:t xml:space="preserve"> </w:t>
      </w:r>
      <w:r>
        <w:t>reglamentarias</w:t>
      </w:r>
      <w:r>
        <w:rPr>
          <w:spacing w:val="-6"/>
        </w:rPr>
        <w:t xml:space="preserve"> </w:t>
      </w:r>
      <w:r>
        <w:t>de</w:t>
      </w:r>
      <w:r>
        <w:rPr>
          <w:spacing w:val="-6"/>
        </w:rPr>
        <w:t xml:space="preserve"> </w:t>
      </w:r>
      <w:r>
        <w:t>las</w:t>
      </w:r>
      <w:r>
        <w:rPr>
          <w:spacing w:val="-10"/>
        </w:rPr>
        <w:t xml:space="preserve"> </w:t>
      </w:r>
      <w:r>
        <w:t>entidades</w:t>
      </w:r>
      <w:r>
        <w:rPr>
          <w:spacing w:val="-11"/>
        </w:rPr>
        <w:t xml:space="preserve"> </w:t>
      </w:r>
      <w:r>
        <w:t>federativas</w:t>
      </w:r>
      <w:r>
        <w:rPr>
          <w:spacing w:val="-9"/>
        </w:rPr>
        <w:t xml:space="preserve"> </w:t>
      </w:r>
      <w:r>
        <w:t>en</w:t>
      </w:r>
      <w:r>
        <w:rPr>
          <w:spacing w:val="-7"/>
        </w:rPr>
        <w:t xml:space="preserve"> </w:t>
      </w:r>
      <w:r>
        <w:t>dicha</w:t>
      </w:r>
      <w:r>
        <w:rPr>
          <w:spacing w:val="-7"/>
        </w:rPr>
        <w:t xml:space="preserve"> </w:t>
      </w:r>
      <w:r>
        <w:t>materia y</w:t>
      </w:r>
      <w:r>
        <w:rPr>
          <w:spacing w:val="-19"/>
        </w:rPr>
        <w:t xml:space="preserve"> </w:t>
      </w:r>
      <w:r>
        <w:t>de</w:t>
      </w:r>
      <w:r>
        <w:rPr>
          <w:spacing w:val="-16"/>
        </w:rPr>
        <w:t xml:space="preserve"> </w:t>
      </w:r>
      <w:r>
        <w:t>cumplirse</w:t>
      </w:r>
      <w:r>
        <w:rPr>
          <w:spacing w:val="-15"/>
        </w:rPr>
        <w:t xml:space="preserve"> </w:t>
      </w:r>
      <w:r>
        <w:t>lo</w:t>
      </w:r>
      <w:r>
        <w:rPr>
          <w:spacing w:val="-18"/>
        </w:rPr>
        <w:t xml:space="preserve"> </w:t>
      </w:r>
      <w:r>
        <w:t>señalado</w:t>
      </w:r>
      <w:r>
        <w:rPr>
          <w:spacing w:val="-18"/>
        </w:rPr>
        <w:t xml:space="preserve"> </w:t>
      </w:r>
      <w:r>
        <w:t>en</w:t>
      </w:r>
      <w:r>
        <w:rPr>
          <w:spacing w:val="-17"/>
        </w:rPr>
        <w:t xml:space="preserve"> </w:t>
      </w:r>
      <w:r>
        <w:t>el</w:t>
      </w:r>
      <w:r>
        <w:rPr>
          <w:spacing w:val="-19"/>
        </w:rPr>
        <w:t xml:space="preserve"> </w:t>
      </w:r>
      <w:r>
        <w:t>numeral</w:t>
      </w:r>
      <w:r>
        <w:rPr>
          <w:spacing w:val="-18"/>
        </w:rPr>
        <w:t xml:space="preserve"> </w:t>
      </w:r>
      <w:r>
        <w:t>35.3,</w:t>
      </w:r>
      <w:r>
        <w:rPr>
          <w:spacing w:val="-16"/>
        </w:rPr>
        <w:t xml:space="preserve"> </w:t>
      </w:r>
      <w:r>
        <w:t>se</w:t>
      </w:r>
      <w:r>
        <w:rPr>
          <w:spacing w:val="-18"/>
        </w:rPr>
        <w:t xml:space="preserve"> </w:t>
      </w:r>
      <w:r>
        <w:t>procederá</w:t>
      </w:r>
      <w:r>
        <w:rPr>
          <w:spacing w:val="-15"/>
        </w:rPr>
        <w:t xml:space="preserve"> </w:t>
      </w:r>
      <w:r>
        <w:t>conforme</w:t>
      </w:r>
      <w:r>
        <w:rPr>
          <w:spacing w:val="-16"/>
        </w:rPr>
        <w:t xml:space="preserve"> </w:t>
      </w:r>
      <w:r>
        <w:t>a</w:t>
      </w:r>
      <w:r>
        <w:rPr>
          <w:spacing w:val="-17"/>
        </w:rPr>
        <w:t xml:space="preserve"> </w:t>
      </w:r>
      <w:r>
        <w:t>lo</w:t>
      </w:r>
      <w:r>
        <w:rPr>
          <w:spacing w:val="-16"/>
        </w:rPr>
        <w:t xml:space="preserve"> </w:t>
      </w:r>
      <w:r>
        <w:t>siguiente:</w:t>
      </w:r>
    </w:p>
    <w:p w:rsidR="00233F0E" w:rsidRDefault="00C45CA4">
      <w:pPr>
        <w:spacing w:line="236" w:lineRule="exact"/>
        <w:ind w:left="5991"/>
        <w:rPr>
          <w:rFonts w:ascii="Times New Roman"/>
          <w:i/>
          <w:sz w:val="24"/>
        </w:rPr>
      </w:pPr>
      <w:r>
        <w:rPr>
          <w:rFonts w:ascii="Times New Roman"/>
          <w:i/>
          <w:color w:val="474BE8"/>
          <w:w w:val="80"/>
          <w:sz w:val="24"/>
        </w:rPr>
        <w:t>Numeral adicionado DOF</w:t>
      </w:r>
      <w:r>
        <w:rPr>
          <w:rFonts w:ascii="Times New Roman"/>
          <w:i/>
          <w:color w:val="474BE8"/>
          <w:spacing w:val="-3"/>
          <w:w w:val="80"/>
          <w:sz w:val="24"/>
        </w:rPr>
        <w:t xml:space="preserve"> </w:t>
      </w:r>
      <w:r>
        <w:rPr>
          <w:rFonts w:ascii="Times New Roman"/>
          <w:i/>
          <w:color w:val="474BE8"/>
          <w:w w:val="80"/>
          <w:sz w:val="24"/>
        </w:rPr>
        <w:t>18-04-2017</w:t>
      </w:r>
    </w:p>
    <w:p w:rsidR="00233F0E" w:rsidRDefault="00C45CA4">
      <w:pPr>
        <w:pStyle w:val="Textoindependiente"/>
        <w:spacing w:before="47"/>
        <w:ind w:left="142" w:right="202"/>
        <w:jc w:val="both"/>
      </w:pPr>
      <w:r>
        <w:rPr>
          <w:b/>
        </w:rPr>
        <w:t xml:space="preserve">35.3.2.1.- </w:t>
      </w:r>
      <w:r>
        <w:t xml:space="preserve">En caso de que la institución que expidió el documento académico a revalidar se encuentre en alguno de los listados vinculados con la formación profesional objeto de la </w:t>
      </w:r>
      <w:r>
        <w:t>solicitud de revalidación a que refiere el numeral 25.1, se emitirá la resolución de revalidación total.</w:t>
      </w:r>
    </w:p>
    <w:p w:rsidR="00233F0E" w:rsidRDefault="00C45CA4">
      <w:pPr>
        <w:spacing w:line="237" w:lineRule="exact"/>
        <w:ind w:left="5991"/>
        <w:rPr>
          <w:rFonts w:ascii="Times New Roman"/>
          <w:i/>
          <w:sz w:val="24"/>
        </w:rPr>
      </w:pPr>
      <w:r>
        <w:rPr>
          <w:rFonts w:ascii="Times New Roman"/>
          <w:i/>
          <w:color w:val="474BE8"/>
          <w:w w:val="85"/>
          <w:sz w:val="24"/>
        </w:rPr>
        <w:t>Numeral adicionado DOF 18-04-2017</w:t>
      </w:r>
    </w:p>
    <w:p w:rsidR="00233F0E" w:rsidRDefault="00C45CA4">
      <w:pPr>
        <w:pStyle w:val="Textoindependiente"/>
        <w:spacing w:before="47"/>
        <w:ind w:left="142" w:right="199"/>
        <w:jc w:val="both"/>
      </w:pPr>
      <w:r>
        <w:rPr>
          <w:b/>
        </w:rPr>
        <w:t xml:space="preserve">35.3.2.2.- </w:t>
      </w:r>
      <w:r>
        <w:t xml:space="preserve">En caso de que la institución que expidió el documento académico a revalidar no aparezca en alguno de los </w:t>
      </w:r>
      <w:r>
        <w:t>listados a que refiere el numeral que antecede, se seguirán uno o más de los criterios señalados en los numerales 25.2 a 25.8, debiendo en el caso de este último numeral, corresponder al menos en un 40% con un plan existente en el sistema educativo naciona</w:t>
      </w:r>
      <w:r>
        <w:t>l.</w:t>
      </w:r>
    </w:p>
    <w:p w:rsidR="00233F0E" w:rsidRDefault="00C45CA4">
      <w:pPr>
        <w:spacing w:line="236" w:lineRule="exact"/>
        <w:ind w:left="5991"/>
        <w:rPr>
          <w:rFonts w:ascii="Times New Roman"/>
          <w:i/>
          <w:sz w:val="24"/>
        </w:rPr>
      </w:pPr>
      <w:r>
        <w:rPr>
          <w:rFonts w:ascii="Times New Roman"/>
          <w:i/>
          <w:color w:val="474BE8"/>
          <w:w w:val="85"/>
          <w:sz w:val="24"/>
        </w:rPr>
        <w:t>Numeral adicionado DOF 18-04-2017</w:t>
      </w:r>
    </w:p>
    <w:p w:rsidR="00233F0E" w:rsidRDefault="00C45CA4">
      <w:pPr>
        <w:pStyle w:val="Textoindependiente"/>
        <w:spacing w:before="47"/>
        <w:ind w:left="142" w:right="198"/>
        <w:jc w:val="both"/>
      </w:pPr>
      <w:r>
        <w:rPr>
          <w:b/>
        </w:rPr>
        <w:t xml:space="preserve">35.4.- </w:t>
      </w:r>
      <w:r>
        <w:t xml:space="preserve">De no alcanzar la revalidación total, se otorgará la revalidación parcial por ciclos escolares, asignaturas, créditos académicos o cualquier otra unidad de aprendizaje, y el interesado podrá cursar las </w:t>
      </w:r>
      <w:r>
        <w:t>asignaturas que correspondan, en cualquier institución de educación superior pública o particular que cuente con planes de estudio con reconocimiento de validez oficial, para obtener el nivel que corresponda, sin perjuicio de lo previsto en el numeral 35.5</w:t>
      </w:r>
      <w:r>
        <w:t>.</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9"/>
        <w:ind w:left="142" w:right="194"/>
        <w:jc w:val="both"/>
      </w:pPr>
      <w:r>
        <w:rPr>
          <w:b/>
        </w:rPr>
        <w:t>35.5.-</w:t>
      </w:r>
      <w:r>
        <w:rPr>
          <w:b/>
          <w:spacing w:val="-18"/>
        </w:rPr>
        <w:t xml:space="preserve"> </w:t>
      </w:r>
      <w:r>
        <w:t>Evaluación</w:t>
      </w:r>
      <w:r>
        <w:rPr>
          <w:spacing w:val="-18"/>
        </w:rPr>
        <w:t xml:space="preserve"> </w:t>
      </w:r>
      <w:r>
        <w:t>de</w:t>
      </w:r>
      <w:r>
        <w:rPr>
          <w:spacing w:val="-17"/>
        </w:rPr>
        <w:t xml:space="preserve"> </w:t>
      </w:r>
      <w:r>
        <w:t>conocimientos</w:t>
      </w:r>
      <w:r>
        <w:rPr>
          <w:spacing w:val="-17"/>
        </w:rPr>
        <w:t xml:space="preserve"> </w:t>
      </w:r>
      <w:r>
        <w:t>del</w:t>
      </w:r>
      <w:r>
        <w:rPr>
          <w:spacing w:val="-17"/>
        </w:rPr>
        <w:t xml:space="preserve"> </w:t>
      </w:r>
      <w:r>
        <w:t>tipo</w:t>
      </w:r>
      <w:r>
        <w:rPr>
          <w:spacing w:val="-17"/>
        </w:rPr>
        <w:t xml:space="preserve"> </w:t>
      </w:r>
      <w:r>
        <w:t>superior:</w:t>
      </w:r>
      <w:r>
        <w:rPr>
          <w:spacing w:val="-17"/>
        </w:rPr>
        <w:t xml:space="preserve"> </w:t>
      </w:r>
      <w:r>
        <w:t>Si</w:t>
      </w:r>
      <w:r>
        <w:rPr>
          <w:spacing w:val="-18"/>
        </w:rPr>
        <w:t xml:space="preserve"> </w:t>
      </w:r>
      <w:r>
        <w:t>no</w:t>
      </w:r>
      <w:r>
        <w:rPr>
          <w:spacing w:val="-16"/>
        </w:rPr>
        <w:t xml:space="preserve"> </w:t>
      </w:r>
      <w:r>
        <w:t>obstante</w:t>
      </w:r>
      <w:r>
        <w:rPr>
          <w:spacing w:val="-18"/>
        </w:rPr>
        <w:t xml:space="preserve"> </w:t>
      </w:r>
      <w:r>
        <w:t>haber</w:t>
      </w:r>
      <w:r>
        <w:rPr>
          <w:spacing w:val="-18"/>
        </w:rPr>
        <w:t xml:space="preserve"> </w:t>
      </w:r>
      <w:r>
        <w:t>concluido fuera</w:t>
      </w:r>
      <w:r>
        <w:rPr>
          <w:spacing w:val="-9"/>
        </w:rPr>
        <w:t xml:space="preserve"> </w:t>
      </w:r>
      <w:r>
        <w:t>del</w:t>
      </w:r>
      <w:r>
        <w:rPr>
          <w:spacing w:val="-9"/>
        </w:rPr>
        <w:t xml:space="preserve"> </w:t>
      </w:r>
      <w:r>
        <w:t>sistema</w:t>
      </w:r>
      <w:r>
        <w:rPr>
          <w:spacing w:val="-10"/>
        </w:rPr>
        <w:t xml:space="preserve"> </w:t>
      </w:r>
      <w:r>
        <w:t>educativo</w:t>
      </w:r>
      <w:r>
        <w:rPr>
          <w:spacing w:val="-7"/>
        </w:rPr>
        <w:t xml:space="preserve"> </w:t>
      </w:r>
      <w:r>
        <w:t>nacional</w:t>
      </w:r>
      <w:r>
        <w:rPr>
          <w:spacing w:val="-9"/>
        </w:rPr>
        <w:t xml:space="preserve"> </w:t>
      </w:r>
      <w:r>
        <w:t>sus</w:t>
      </w:r>
      <w:r>
        <w:rPr>
          <w:spacing w:val="-8"/>
        </w:rPr>
        <w:t xml:space="preserve"> </w:t>
      </w:r>
      <w:r>
        <w:t>estudios</w:t>
      </w:r>
      <w:r>
        <w:rPr>
          <w:spacing w:val="-8"/>
        </w:rPr>
        <w:t xml:space="preserve"> </w:t>
      </w:r>
      <w:r>
        <w:t>correspondientes</w:t>
      </w:r>
      <w:r>
        <w:rPr>
          <w:spacing w:val="-11"/>
        </w:rPr>
        <w:t xml:space="preserve"> </w:t>
      </w:r>
      <w:r>
        <w:t>al</w:t>
      </w:r>
      <w:r>
        <w:rPr>
          <w:spacing w:val="-9"/>
        </w:rPr>
        <w:t xml:space="preserve"> </w:t>
      </w:r>
      <w:r>
        <w:t>tipo</w:t>
      </w:r>
      <w:r>
        <w:rPr>
          <w:spacing w:val="-7"/>
        </w:rPr>
        <w:t xml:space="preserve"> </w:t>
      </w:r>
      <w:r>
        <w:t>superior, éstos no son revalidables totalmente sino sólo de m</w:t>
      </w:r>
      <w:r>
        <w:t>anera parcial, podrá optar por sujetarse a una evaluación global ante una Institución Evaluadora, que le permita acreditar</w:t>
      </w:r>
      <w:r>
        <w:rPr>
          <w:spacing w:val="-16"/>
        </w:rPr>
        <w:t xml:space="preserve"> </w:t>
      </w:r>
      <w:r>
        <w:t>que</w:t>
      </w:r>
      <w:r>
        <w:rPr>
          <w:spacing w:val="-14"/>
        </w:rPr>
        <w:t xml:space="preserve"> </w:t>
      </w:r>
      <w:r>
        <w:t>posee</w:t>
      </w:r>
      <w:r>
        <w:rPr>
          <w:spacing w:val="-13"/>
        </w:rPr>
        <w:t xml:space="preserve"> </w:t>
      </w:r>
      <w:r>
        <w:t>los</w:t>
      </w:r>
      <w:r>
        <w:rPr>
          <w:spacing w:val="-15"/>
        </w:rPr>
        <w:t xml:space="preserve"> </w:t>
      </w:r>
      <w:r>
        <w:t>conocimientos</w:t>
      </w:r>
      <w:r>
        <w:rPr>
          <w:spacing w:val="-14"/>
        </w:rPr>
        <w:t xml:space="preserve"> </w:t>
      </w:r>
      <w:r>
        <w:t>suficientes</w:t>
      </w:r>
      <w:r>
        <w:rPr>
          <w:spacing w:val="-15"/>
        </w:rPr>
        <w:t xml:space="preserve"> </w:t>
      </w:r>
      <w:r>
        <w:t>para</w:t>
      </w:r>
      <w:r>
        <w:rPr>
          <w:spacing w:val="-15"/>
        </w:rPr>
        <w:t xml:space="preserve"> </w:t>
      </w:r>
      <w:r>
        <w:t>obtener</w:t>
      </w:r>
      <w:r>
        <w:rPr>
          <w:spacing w:val="-15"/>
        </w:rPr>
        <w:t xml:space="preserve"> </w:t>
      </w:r>
      <w:r>
        <w:t>una</w:t>
      </w:r>
      <w:r>
        <w:rPr>
          <w:spacing w:val="-14"/>
        </w:rPr>
        <w:t xml:space="preserve"> </w:t>
      </w:r>
      <w:r>
        <w:t>revalidación</w:t>
      </w:r>
      <w:r>
        <w:rPr>
          <w:spacing w:val="-6"/>
        </w:rPr>
        <w:t xml:space="preserve"> </w:t>
      </w:r>
      <w:r>
        <w:t>por nivel</w:t>
      </w:r>
      <w:r>
        <w:rPr>
          <w:spacing w:val="-1"/>
        </w:rPr>
        <w:t xml:space="preserve"> </w:t>
      </w:r>
      <w:r>
        <w:t>completo.</w:t>
      </w:r>
    </w:p>
    <w:p w:rsidR="00233F0E" w:rsidRDefault="00C45CA4">
      <w:pPr>
        <w:spacing w:line="237"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pPr>
      <w:r>
        <w:t xml:space="preserve">Para tal </w:t>
      </w:r>
      <w:r>
        <w:t>efecto, se deberá considerar lo siguiente:</w:t>
      </w:r>
    </w:p>
    <w:p w:rsidR="00233F0E" w:rsidRDefault="00233F0E">
      <w:pPr>
        <w:pStyle w:val="Textoindependiente"/>
        <w:rPr>
          <w:sz w:val="16"/>
        </w:rPr>
      </w:pPr>
    </w:p>
    <w:p w:rsidR="00233F0E" w:rsidRDefault="00C45CA4">
      <w:pPr>
        <w:pStyle w:val="Textoindependiente"/>
        <w:spacing w:before="92"/>
        <w:ind w:left="142" w:right="203"/>
        <w:jc w:val="both"/>
      </w:pPr>
      <w:r>
        <w:rPr>
          <w:b/>
        </w:rPr>
        <w:t xml:space="preserve">35.5.1.- </w:t>
      </w:r>
      <w:r>
        <w:t>El interesado deberá formular una solicitud de evaluación ante la</w:t>
      </w:r>
      <w:r>
        <w:rPr>
          <w:spacing w:val="-38"/>
        </w:rPr>
        <w:t xml:space="preserve"> </w:t>
      </w:r>
      <w:r>
        <w:t>autoridad educativa que le otorgó la revalidación parcial de sus</w:t>
      </w:r>
      <w:r>
        <w:rPr>
          <w:spacing w:val="-9"/>
        </w:rPr>
        <w:t xml:space="preserve"> </w:t>
      </w:r>
      <w:r>
        <w:t>estudios.</w:t>
      </w:r>
    </w:p>
    <w:p w:rsidR="00233F0E" w:rsidRDefault="00233F0E">
      <w:pPr>
        <w:pStyle w:val="Textoindependiente"/>
      </w:pPr>
    </w:p>
    <w:p w:rsidR="00233F0E" w:rsidRDefault="00C45CA4">
      <w:pPr>
        <w:pStyle w:val="Textoindependiente"/>
        <w:ind w:left="142" w:right="202"/>
        <w:jc w:val="both"/>
      </w:pPr>
      <w:r>
        <w:rPr>
          <w:b/>
        </w:rPr>
        <w:t xml:space="preserve">35.5.2.- </w:t>
      </w:r>
      <w:r>
        <w:t xml:space="preserve">La autoridad educativa a que refiere el numeral que </w:t>
      </w:r>
      <w:r>
        <w:t>antecede deberá ofrecer al interesado las alternativas de Instituciones Evaluadoras en las que</w:t>
      </w:r>
      <w:r>
        <w:rPr>
          <w:spacing w:val="-36"/>
        </w:rPr>
        <w:t xml:space="preserve"> </w:t>
      </w:r>
      <w:r>
        <w:t>podrá realizar la evaluación global correspondiente.</w:t>
      </w:r>
    </w:p>
    <w:p w:rsidR="00233F0E" w:rsidRDefault="00233F0E">
      <w:pPr>
        <w:jc w:val="both"/>
        <w:sectPr w:rsidR="00233F0E">
          <w:pgSz w:w="12240" w:h="15840"/>
          <w:pgMar w:top="1340" w:right="1500" w:bottom="960" w:left="1560" w:header="0" w:footer="779" w:gutter="0"/>
          <w:cols w:space="720"/>
        </w:sectPr>
      </w:pPr>
    </w:p>
    <w:p w:rsidR="00233F0E" w:rsidRDefault="00C45CA4">
      <w:pPr>
        <w:spacing w:before="34" w:line="261" w:lineRule="auto"/>
        <w:ind w:left="142" w:right="201" w:firstLine="5902"/>
        <w:jc w:val="both"/>
        <w:rPr>
          <w:sz w:val="24"/>
        </w:rPr>
      </w:pPr>
      <w:r>
        <w:rPr>
          <w:rFonts w:ascii="Times New Roman" w:hAnsi="Times New Roman"/>
          <w:i/>
          <w:color w:val="474BE8"/>
          <w:w w:val="80"/>
          <w:sz w:val="24"/>
        </w:rPr>
        <w:t xml:space="preserve">Numeral reformado DOF 18-04-2017 </w:t>
      </w:r>
      <w:r>
        <w:rPr>
          <w:b/>
          <w:sz w:val="24"/>
        </w:rPr>
        <w:t>35.5.3.-</w:t>
      </w:r>
      <w:r>
        <w:rPr>
          <w:b/>
          <w:spacing w:val="-10"/>
          <w:sz w:val="24"/>
        </w:rPr>
        <w:t xml:space="preserve"> </w:t>
      </w:r>
      <w:r>
        <w:rPr>
          <w:sz w:val="24"/>
        </w:rPr>
        <w:t>La</w:t>
      </w:r>
      <w:r>
        <w:rPr>
          <w:spacing w:val="-8"/>
          <w:sz w:val="24"/>
        </w:rPr>
        <w:t xml:space="preserve"> </w:t>
      </w:r>
      <w:r>
        <w:rPr>
          <w:sz w:val="24"/>
        </w:rPr>
        <w:t>institución</w:t>
      </w:r>
      <w:r>
        <w:rPr>
          <w:spacing w:val="-9"/>
          <w:sz w:val="24"/>
        </w:rPr>
        <w:t xml:space="preserve"> </w:t>
      </w:r>
      <w:r>
        <w:rPr>
          <w:sz w:val="24"/>
        </w:rPr>
        <w:t>evaluadora</w:t>
      </w:r>
      <w:r>
        <w:rPr>
          <w:spacing w:val="-9"/>
          <w:sz w:val="24"/>
        </w:rPr>
        <w:t xml:space="preserve"> </w:t>
      </w:r>
      <w:r>
        <w:rPr>
          <w:sz w:val="24"/>
        </w:rPr>
        <w:t>notificará</w:t>
      </w:r>
      <w:r>
        <w:rPr>
          <w:spacing w:val="-8"/>
          <w:sz w:val="24"/>
        </w:rPr>
        <w:t xml:space="preserve"> </w:t>
      </w:r>
      <w:r>
        <w:rPr>
          <w:sz w:val="24"/>
        </w:rPr>
        <w:t>al</w:t>
      </w:r>
      <w:r>
        <w:rPr>
          <w:spacing w:val="-7"/>
          <w:sz w:val="24"/>
        </w:rPr>
        <w:t xml:space="preserve"> </w:t>
      </w:r>
      <w:r>
        <w:rPr>
          <w:sz w:val="24"/>
        </w:rPr>
        <w:t>interesado</w:t>
      </w:r>
      <w:r>
        <w:rPr>
          <w:spacing w:val="-7"/>
          <w:sz w:val="24"/>
        </w:rPr>
        <w:t xml:space="preserve"> </w:t>
      </w:r>
      <w:r>
        <w:rPr>
          <w:sz w:val="24"/>
        </w:rPr>
        <w:t>la</w:t>
      </w:r>
      <w:r>
        <w:rPr>
          <w:spacing w:val="-11"/>
          <w:sz w:val="24"/>
        </w:rPr>
        <w:t xml:space="preserve"> </w:t>
      </w:r>
      <w:r>
        <w:rPr>
          <w:sz w:val="24"/>
        </w:rPr>
        <w:t>fecha,</w:t>
      </w:r>
      <w:r>
        <w:rPr>
          <w:spacing w:val="-8"/>
          <w:sz w:val="24"/>
        </w:rPr>
        <w:t xml:space="preserve"> </w:t>
      </w:r>
      <w:r>
        <w:rPr>
          <w:sz w:val="24"/>
        </w:rPr>
        <w:t>hora</w:t>
      </w:r>
      <w:r>
        <w:rPr>
          <w:spacing w:val="-7"/>
          <w:sz w:val="24"/>
        </w:rPr>
        <w:t xml:space="preserve"> </w:t>
      </w:r>
      <w:r>
        <w:rPr>
          <w:sz w:val="24"/>
        </w:rPr>
        <w:t>y</w:t>
      </w:r>
      <w:r>
        <w:rPr>
          <w:spacing w:val="-9"/>
          <w:sz w:val="24"/>
        </w:rPr>
        <w:t xml:space="preserve"> </w:t>
      </w:r>
      <w:r>
        <w:rPr>
          <w:sz w:val="24"/>
        </w:rPr>
        <w:t>lugar</w:t>
      </w:r>
      <w:r>
        <w:rPr>
          <w:spacing w:val="-7"/>
          <w:sz w:val="24"/>
        </w:rPr>
        <w:t xml:space="preserve"> </w:t>
      </w:r>
      <w:r>
        <w:rPr>
          <w:sz w:val="24"/>
        </w:rPr>
        <w:t>de</w:t>
      </w:r>
      <w:r>
        <w:rPr>
          <w:spacing w:val="-5"/>
          <w:sz w:val="24"/>
        </w:rPr>
        <w:t xml:space="preserve"> </w:t>
      </w:r>
      <w:r>
        <w:rPr>
          <w:sz w:val="24"/>
        </w:rPr>
        <w:t>la evaluación, así como los gastos que en su caso deba cubrir por dicho</w:t>
      </w:r>
      <w:r>
        <w:rPr>
          <w:spacing w:val="-22"/>
          <w:sz w:val="24"/>
        </w:rPr>
        <w:t xml:space="preserve"> </w:t>
      </w:r>
      <w:r>
        <w:rPr>
          <w:sz w:val="24"/>
        </w:rPr>
        <w:t>concepto.</w:t>
      </w:r>
    </w:p>
    <w:p w:rsidR="00233F0E" w:rsidRDefault="00233F0E">
      <w:pPr>
        <w:pStyle w:val="Textoindependiente"/>
        <w:spacing w:before="7"/>
        <w:rPr>
          <w:sz w:val="21"/>
        </w:rPr>
      </w:pPr>
    </w:p>
    <w:p w:rsidR="00233F0E" w:rsidRDefault="00C45CA4">
      <w:pPr>
        <w:pStyle w:val="Textoindependiente"/>
        <w:ind w:left="142" w:right="204"/>
        <w:jc w:val="both"/>
      </w:pPr>
      <w:r>
        <w:rPr>
          <w:b/>
        </w:rPr>
        <w:t xml:space="preserve">35.5.4.- </w:t>
      </w:r>
      <w:r>
        <w:t xml:space="preserve">La institución evaluadora remitirá a la autoridad educativa que conozca de la solicitud de evaluación, el resultado de la misma en el que </w:t>
      </w:r>
      <w:r>
        <w:t>se precisará si el interesado posee los conocimientos suficientes para obtener la revalidación por nivel completo, para que dicha autoridad emita la resolución respectiva, previo el pago de los derechos correspondientes a cargo del interesado.</w:t>
      </w:r>
    </w:p>
    <w:p w:rsidR="00233F0E" w:rsidRDefault="00233F0E">
      <w:pPr>
        <w:pStyle w:val="Textoindependiente"/>
      </w:pPr>
    </w:p>
    <w:p w:rsidR="00233F0E" w:rsidRDefault="00C45CA4">
      <w:pPr>
        <w:pStyle w:val="Textoindependiente"/>
        <w:spacing w:before="1"/>
        <w:ind w:left="142" w:right="203"/>
        <w:jc w:val="both"/>
      </w:pPr>
      <w:r>
        <w:rPr>
          <w:b/>
        </w:rPr>
        <w:t>35.5.5.-</w:t>
      </w:r>
      <w:r>
        <w:rPr>
          <w:b/>
          <w:spacing w:val="-5"/>
        </w:rPr>
        <w:t xml:space="preserve"> </w:t>
      </w:r>
      <w:r>
        <w:t>De</w:t>
      </w:r>
      <w:r>
        <w:rPr>
          <w:spacing w:val="-3"/>
        </w:rPr>
        <w:t xml:space="preserve"> </w:t>
      </w:r>
      <w:r>
        <w:t>no</w:t>
      </w:r>
      <w:r>
        <w:rPr>
          <w:spacing w:val="-6"/>
        </w:rPr>
        <w:t xml:space="preserve"> </w:t>
      </w:r>
      <w:r>
        <w:t>acreditar</w:t>
      </w:r>
      <w:r>
        <w:rPr>
          <w:spacing w:val="-4"/>
        </w:rPr>
        <w:t xml:space="preserve"> </w:t>
      </w:r>
      <w:r>
        <w:t>la</w:t>
      </w:r>
      <w:r>
        <w:rPr>
          <w:spacing w:val="-4"/>
        </w:rPr>
        <w:t xml:space="preserve"> </w:t>
      </w:r>
      <w:r>
        <w:t>evaluación,</w:t>
      </w:r>
      <w:r>
        <w:rPr>
          <w:spacing w:val="-3"/>
        </w:rPr>
        <w:t xml:space="preserve"> </w:t>
      </w:r>
      <w:r>
        <w:t>el</w:t>
      </w:r>
      <w:r>
        <w:rPr>
          <w:spacing w:val="-5"/>
        </w:rPr>
        <w:t xml:space="preserve"> </w:t>
      </w:r>
      <w:r>
        <w:t>interesado</w:t>
      </w:r>
      <w:r>
        <w:rPr>
          <w:spacing w:val="-3"/>
        </w:rPr>
        <w:t xml:space="preserve"> </w:t>
      </w:r>
      <w:r>
        <w:t>podrá</w:t>
      </w:r>
      <w:r>
        <w:rPr>
          <w:spacing w:val="-4"/>
        </w:rPr>
        <w:t xml:space="preserve"> </w:t>
      </w:r>
      <w:r>
        <w:t>ser</w:t>
      </w:r>
      <w:r>
        <w:rPr>
          <w:spacing w:val="-4"/>
        </w:rPr>
        <w:t xml:space="preserve"> </w:t>
      </w:r>
      <w:r>
        <w:t>sujeto</w:t>
      </w:r>
      <w:r>
        <w:rPr>
          <w:spacing w:val="-6"/>
        </w:rPr>
        <w:t xml:space="preserve"> </w:t>
      </w:r>
      <w:r>
        <w:t>a</w:t>
      </w:r>
      <w:r>
        <w:rPr>
          <w:spacing w:val="-3"/>
        </w:rPr>
        <w:t xml:space="preserve"> </w:t>
      </w:r>
      <w:r>
        <w:t>una</w:t>
      </w:r>
      <w:r>
        <w:rPr>
          <w:spacing w:val="-4"/>
        </w:rPr>
        <w:t xml:space="preserve"> </w:t>
      </w:r>
      <w:r>
        <w:t>nueva</w:t>
      </w:r>
      <w:r>
        <w:rPr>
          <w:spacing w:val="-3"/>
        </w:rPr>
        <w:t xml:space="preserve"> </w:t>
      </w:r>
      <w:r>
        <w:t>y última evaluación, conforme a lo previsto en los lineamientos</w:t>
      </w:r>
      <w:r>
        <w:rPr>
          <w:spacing w:val="-16"/>
        </w:rPr>
        <w:t xml:space="preserve"> </w:t>
      </w:r>
      <w:r>
        <w:t>anteriores.</w:t>
      </w:r>
    </w:p>
    <w:p w:rsidR="00233F0E" w:rsidRDefault="00233F0E">
      <w:pPr>
        <w:pStyle w:val="Textoindependiente"/>
      </w:pPr>
    </w:p>
    <w:p w:rsidR="00233F0E" w:rsidRDefault="00C45CA4">
      <w:pPr>
        <w:pStyle w:val="Textoindependiente"/>
        <w:ind w:left="142" w:right="199"/>
        <w:jc w:val="both"/>
      </w:pPr>
      <w:r>
        <w:rPr>
          <w:b/>
        </w:rPr>
        <w:t xml:space="preserve">35.5.6.- </w:t>
      </w:r>
      <w:r>
        <w:t>De no acreditar la segunda evaluación, el interesado se sujetará a lo dispuesto en la resolución d</w:t>
      </w:r>
      <w:r>
        <w:t>e revalidación parcial previamente</w:t>
      </w:r>
      <w:r>
        <w:rPr>
          <w:spacing w:val="-7"/>
        </w:rPr>
        <w:t xml:space="preserve"> </w:t>
      </w:r>
      <w:r>
        <w:t>obtenida.</w:t>
      </w:r>
    </w:p>
    <w:p w:rsidR="00233F0E" w:rsidRDefault="00C45CA4">
      <w:pPr>
        <w:spacing w:line="236" w:lineRule="exact"/>
        <w:ind w:left="4376"/>
        <w:rPr>
          <w:rFonts w:ascii="Times New Roman" w:hAnsi="Times New Roman"/>
          <w:i/>
          <w:sz w:val="24"/>
        </w:rPr>
      </w:pPr>
      <w:r>
        <w:rPr>
          <w:rFonts w:ascii="Times New Roman" w:hAnsi="Times New Roman"/>
          <w:i/>
          <w:color w:val="474BE8"/>
          <w:w w:val="85"/>
          <w:sz w:val="24"/>
        </w:rPr>
        <w:t>Último</w:t>
      </w:r>
      <w:r>
        <w:rPr>
          <w:rFonts w:ascii="Times New Roman" w:hAnsi="Times New Roman"/>
          <w:i/>
          <w:color w:val="474BE8"/>
          <w:spacing w:val="-29"/>
          <w:w w:val="85"/>
          <w:sz w:val="24"/>
        </w:rPr>
        <w:t xml:space="preserve"> </w:t>
      </w:r>
      <w:r>
        <w:rPr>
          <w:rFonts w:ascii="Times New Roman" w:hAnsi="Times New Roman"/>
          <w:i/>
          <w:color w:val="474BE8"/>
          <w:w w:val="85"/>
          <w:sz w:val="24"/>
        </w:rPr>
        <w:t>párrafo</w:t>
      </w:r>
      <w:r>
        <w:rPr>
          <w:rFonts w:ascii="Times New Roman" w:hAnsi="Times New Roman"/>
          <w:i/>
          <w:color w:val="474BE8"/>
          <w:spacing w:val="-29"/>
          <w:w w:val="85"/>
          <w:sz w:val="24"/>
        </w:rPr>
        <w:t xml:space="preserve"> </w:t>
      </w:r>
      <w:r>
        <w:rPr>
          <w:rFonts w:ascii="Times New Roman" w:hAnsi="Times New Roman"/>
          <w:i/>
          <w:color w:val="474BE8"/>
          <w:w w:val="85"/>
          <w:sz w:val="24"/>
        </w:rPr>
        <w:t>del</w:t>
      </w:r>
      <w:r>
        <w:rPr>
          <w:rFonts w:ascii="Times New Roman" w:hAnsi="Times New Roman"/>
          <w:i/>
          <w:color w:val="474BE8"/>
          <w:spacing w:val="-27"/>
          <w:w w:val="85"/>
          <w:sz w:val="24"/>
        </w:rPr>
        <w:t xml:space="preserve"> </w:t>
      </w:r>
      <w:r>
        <w:rPr>
          <w:rFonts w:ascii="Times New Roman" w:hAnsi="Times New Roman"/>
          <w:i/>
          <w:color w:val="474BE8"/>
          <w:w w:val="85"/>
          <w:sz w:val="24"/>
        </w:rPr>
        <w:t>lineamiento</w:t>
      </w:r>
      <w:r>
        <w:rPr>
          <w:rFonts w:ascii="Times New Roman" w:hAnsi="Times New Roman"/>
          <w:i/>
          <w:color w:val="474BE8"/>
          <w:spacing w:val="-28"/>
          <w:w w:val="85"/>
          <w:sz w:val="24"/>
        </w:rPr>
        <w:t xml:space="preserve"> </w:t>
      </w:r>
      <w:r>
        <w:rPr>
          <w:rFonts w:ascii="Times New Roman" w:hAnsi="Times New Roman"/>
          <w:i/>
          <w:color w:val="474BE8"/>
          <w:w w:val="85"/>
          <w:sz w:val="24"/>
        </w:rPr>
        <w:t>derogado</w:t>
      </w:r>
      <w:r>
        <w:rPr>
          <w:rFonts w:ascii="Times New Roman" w:hAnsi="Times New Roman"/>
          <w:i/>
          <w:color w:val="474BE8"/>
          <w:spacing w:val="-27"/>
          <w:w w:val="85"/>
          <w:sz w:val="24"/>
        </w:rPr>
        <w:t xml:space="preserve"> </w:t>
      </w:r>
      <w:r>
        <w:rPr>
          <w:rFonts w:ascii="Times New Roman" w:hAnsi="Times New Roman"/>
          <w:i/>
          <w:color w:val="474BE8"/>
          <w:w w:val="85"/>
          <w:sz w:val="24"/>
        </w:rPr>
        <w:t>DOF</w:t>
      </w:r>
      <w:r>
        <w:rPr>
          <w:rFonts w:ascii="Times New Roman" w:hAnsi="Times New Roman"/>
          <w:i/>
          <w:color w:val="474BE8"/>
          <w:spacing w:val="-27"/>
          <w:w w:val="85"/>
          <w:sz w:val="24"/>
        </w:rPr>
        <w:t xml:space="preserve"> </w:t>
      </w:r>
      <w:r>
        <w:rPr>
          <w:rFonts w:ascii="Times New Roman" w:hAnsi="Times New Roman"/>
          <w:i/>
          <w:color w:val="474BE8"/>
          <w:w w:val="85"/>
          <w:sz w:val="24"/>
        </w:rPr>
        <w:t>18-04-2017</w:t>
      </w:r>
    </w:p>
    <w:p w:rsidR="00233F0E" w:rsidRDefault="00233F0E">
      <w:pPr>
        <w:pStyle w:val="Textoindependiente"/>
        <w:rPr>
          <w:rFonts w:ascii="Times New Roman"/>
          <w:i/>
          <w:sz w:val="28"/>
        </w:rPr>
      </w:pPr>
    </w:p>
    <w:p w:rsidR="00233F0E" w:rsidRDefault="00233F0E">
      <w:pPr>
        <w:pStyle w:val="Textoindependiente"/>
        <w:spacing w:before="1"/>
        <w:rPr>
          <w:rFonts w:ascii="Times New Roman"/>
          <w:i/>
        </w:rPr>
      </w:pPr>
    </w:p>
    <w:p w:rsidR="00233F0E" w:rsidRDefault="00C45CA4">
      <w:pPr>
        <w:pStyle w:val="Ttulo1"/>
        <w:ind w:left="3029" w:right="3086"/>
        <w:jc w:val="center"/>
      </w:pPr>
      <w:r>
        <w:t>SECCIÓN QUINTA EDUCACIÓN</w:t>
      </w:r>
      <w:r>
        <w:rPr>
          <w:spacing w:val="-1"/>
        </w:rPr>
        <w:t xml:space="preserve"> </w:t>
      </w:r>
      <w:r>
        <w:rPr>
          <w:spacing w:val="-3"/>
        </w:rPr>
        <w:t>NORMAL</w:t>
      </w:r>
    </w:p>
    <w:p w:rsidR="00233F0E" w:rsidRDefault="00233F0E">
      <w:pPr>
        <w:pStyle w:val="Textoindependiente"/>
        <w:rPr>
          <w:b/>
          <w:sz w:val="26"/>
        </w:rPr>
      </w:pPr>
    </w:p>
    <w:p w:rsidR="00233F0E" w:rsidRDefault="00233F0E">
      <w:pPr>
        <w:pStyle w:val="Textoindependiente"/>
        <w:rPr>
          <w:b/>
          <w:sz w:val="22"/>
        </w:rPr>
      </w:pPr>
    </w:p>
    <w:p w:rsidR="00233F0E" w:rsidRDefault="00C45CA4">
      <w:pPr>
        <w:pStyle w:val="Prrafodelista"/>
        <w:numPr>
          <w:ilvl w:val="0"/>
          <w:numId w:val="1"/>
        </w:numPr>
        <w:tabs>
          <w:tab w:val="left" w:pos="1382"/>
        </w:tabs>
        <w:ind w:left="1381" w:hanging="422"/>
        <w:jc w:val="left"/>
        <w:rPr>
          <w:b/>
          <w:sz w:val="24"/>
        </w:rPr>
      </w:pPr>
      <w:r>
        <w:rPr>
          <w:b/>
          <w:spacing w:val="3"/>
          <w:sz w:val="24"/>
        </w:rPr>
        <w:t xml:space="preserve">REVALIDACIÓN </w:t>
      </w:r>
      <w:r>
        <w:rPr>
          <w:b/>
          <w:sz w:val="24"/>
        </w:rPr>
        <w:t xml:space="preserve">DE </w:t>
      </w:r>
      <w:r>
        <w:rPr>
          <w:b/>
          <w:spacing w:val="4"/>
          <w:sz w:val="24"/>
        </w:rPr>
        <w:t xml:space="preserve">ESTUDIOS </w:t>
      </w:r>
      <w:r>
        <w:rPr>
          <w:b/>
          <w:sz w:val="24"/>
        </w:rPr>
        <w:t xml:space="preserve">DE </w:t>
      </w:r>
      <w:r>
        <w:rPr>
          <w:b/>
          <w:spacing w:val="3"/>
          <w:sz w:val="24"/>
        </w:rPr>
        <w:t>EDUCACIÓN</w:t>
      </w:r>
      <w:r>
        <w:rPr>
          <w:b/>
          <w:spacing w:val="66"/>
          <w:sz w:val="24"/>
        </w:rPr>
        <w:t xml:space="preserve"> </w:t>
      </w:r>
      <w:r>
        <w:rPr>
          <w:b/>
          <w:spacing w:val="4"/>
          <w:sz w:val="24"/>
        </w:rPr>
        <w:t>NORMAL</w:t>
      </w:r>
    </w:p>
    <w:p w:rsidR="00233F0E" w:rsidRDefault="00233F0E">
      <w:pPr>
        <w:pStyle w:val="Textoindependiente"/>
        <w:rPr>
          <w:b/>
        </w:rPr>
      </w:pPr>
    </w:p>
    <w:p w:rsidR="00233F0E" w:rsidRDefault="00C45CA4">
      <w:pPr>
        <w:pStyle w:val="Textoindependiente"/>
        <w:ind w:left="142" w:right="214"/>
        <w:jc w:val="both"/>
      </w:pPr>
      <w:r>
        <w:t xml:space="preserve">La revalidación de estudios de educación normal, se sujetará a los </w:t>
      </w:r>
      <w:r>
        <w:t>siguientes criterios:</w:t>
      </w:r>
    </w:p>
    <w:p w:rsidR="00233F0E" w:rsidRDefault="00233F0E">
      <w:pPr>
        <w:pStyle w:val="Textoindependiente"/>
        <w:spacing w:before="1"/>
      </w:pPr>
    </w:p>
    <w:p w:rsidR="00233F0E" w:rsidRDefault="00C45CA4">
      <w:pPr>
        <w:pStyle w:val="Textoindependiente"/>
        <w:ind w:left="142" w:right="217"/>
        <w:jc w:val="both"/>
      </w:pPr>
      <w:r>
        <w:rPr>
          <w:b/>
          <w:spacing w:val="4"/>
        </w:rPr>
        <w:t xml:space="preserve">36.1.- </w:t>
      </w:r>
      <w:r>
        <w:rPr>
          <w:spacing w:val="3"/>
        </w:rPr>
        <w:t xml:space="preserve">Sujeto: </w:t>
      </w:r>
      <w:r>
        <w:rPr>
          <w:spacing w:val="2"/>
        </w:rPr>
        <w:t xml:space="preserve">El </w:t>
      </w:r>
      <w:r>
        <w:rPr>
          <w:spacing w:val="4"/>
        </w:rPr>
        <w:t xml:space="preserve">interesado proveniente </w:t>
      </w:r>
      <w:r>
        <w:rPr>
          <w:spacing w:val="2"/>
        </w:rPr>
        <w:t xml:space="preserve">del </w:t>
      </w:r>
      <w:r>
        <w:rPr>
          <w:spacing w:val="3"/>
        </w:rPr>
        <w:t xml:space="preserve">extranjero </w:t>
      </w:r>
      <w:r>
        <w:rPr>
          <w:spacing w:val="2"/>
        </w:rPr>
        <w:t xml:space="preserve">que </w:t>
      </w:r>
      <w:r>
        <w:rPr>
          <w:spacing w:val="4"/>
        </w:rPr>
        <w:t xml:space="preserve">pretenda </w:t>
      </w:r>
      <w:r>
        <w:rPr>
          <w:spacing w:val="3"/>
        </w:rPr>
        <w:t xml:space="preserve">revalidar sus </w:t>
      </w:r>
      <w:r>
        <w:rPr>
          <w:spacing w:val="4"/>
        </w:rPr>
        <w:t xml:space="preserve">estudios </w:t>
      </w:r>
      <w:r>
        <w:rPr>
          <w:spacing w:val="3"/>
        </w:rPr>
        <w:t xml:space="preserve">correspondientes </w:t>
      </w:r>
      <w:r>
        <w:t xml:space="preserve">a la </w:t>
      </w:r>
      <w:r>
        <w:rPr>
          <w:spacing w:val="3"/>
        </w:rPr>
        <w:t xml:space="preserve">educación normal </w:t>
      </w:r>
      <w:r>
        <w:rPr>
          <w:spacing w:val="2"/>
        </w:rPr>
        <w:t xml:space="preserve">en </w:t>
      </w:r>
      <w:r>
        <w:rPr>
          <w:spacing w:val="3"/>
        </w:rPr>
        <w:t xml:space="preserve">México para, </w:t>
      </w:r>
      <w:r>
        <w:rPr>
          <w:spacing w:val="2"/>
        </w:rPr>
        <w:t xml:space="preserve">en </w:t>
      </w:r>
      <w:r>
        <w:t xml:space="preserve">su </w:t>
      </w:r>
      <w:r>
        <w:rPr>
          <w:spacing w:val="3"/>
        </w:rPr>
        <w:t xml:space="preserve">caso, </w:t>
      </w:r>
      <w:r>
        <w:rPr>
          <w:spacing w:val="4"/>
        </w:rPr>
        <w:t xml:space="preserve">continuar </w:t>
      </w:r>
      <w:r>
        <w:rPr>
          <w:spacing w:val="3"/>
        </w:rPr>
        <w:t xml:space="preserve">sus estudios </w:t>
      </w:r>
      <w:r>
        <w:rPr>
          <w:spacing w:val="2"/>
        </w:rPr>
        <w:t xml:space="preserve">en el </w:t>
      </w:r>
      <w:r>
        <w:rPr>
          <w:spacing w:val="4"/>
        </w:rPr>
        <w:t xml:space="preserve">sistema </w:t>
      </w:r>
      <w:r>
        <w:rPr>
          <w:spacing w:val="3"/>
        </w:rPr>
        <w:t>educativo</w:t>
      </w:r>
      <w:r>
        <w:rPr>
          <w:spacing w:val="60"/>
        </w:rPr>
        <w:t xml:space="preserve"> </w:t>
      </w:r>
      <w:r>
        <w:rPr>
          <w:spacing w:val="4"/>
        </w:rPr>
        <w:t>nacional.</w:t>
      </w:r>
    </w:p>
    <w:p w:rsidR="00233F0E" w:rsidRDefault="00233F0E">
      <w:pPr>
        <w:pStyle w:val="Textoindependiente"/>
      </w:pPr>
    </w:p>
    <w:p w:rsidR="00233F0E" w:rsidRDefault="00C45CA4">
      <w:pPr>
        <w:pStyle w:val="Textoindependiente"/>
        <w:ind w:left="142" w:right="204"/>
        <w:jc w:val="both"/>
      </w:pPr>
      <w:r>
        <w:rPr>
          <w:b/>
          <w:spacing w:val="4"/>
        </w:rPr>
        <w:t xml:space="preserve">36.2.- </w:t>
      </w:r>
      <w:r>
        <w:rPr>
          <w:spacing w:val="3"/>
        </w:rPr>
        <w:t xml:space="preserve">Inicio: </w:t>
      </w:r>
      <w:r>
        <w:rPr>
          <w:spacing w:val="2"/>
        </w:rPr>
        <w:t>E</w:t>
      </w:r>
      <w:r>
        <w:rPr>
          <w:spacing w:val="2"/>
        </w:rPr>
        <w:t xml:space="preserve">l </w:t>
      </w:r>
      <w:r>
        <w:rPr>
          <w:spacing w:val="3"/>
        </w:rPr>
        <w:t xml:space="preserve">interesado deberá </w:t>
      </w:r>
      <w:r>
        <w:rPr>
          <w:spacing w:val="4"/>
        </w:rPr>
        <w:t xml:space="preserve">solicitar </w:t>
      </w:r>
      <w:r>
        <w:t xml:space="preserve">a la </w:t>
      </w:r>
      <w:r>
        <w:rPr>
          <w:spacing w:val="4"/>
        </w:rPr>
        <w:t xml:space="preserve">autoridad </w:t>
      </w:r>
      <w:r>
        <w:rPr>
          <w:spacing w:val="3"/>
        </w:rPr>
        <w:t xml:space="preserve">educativa </w:t>
      </w:r>
      <w:r>
        <w:rPr>
          <w:spacing w:val="4"/>
        </w:rPr>
        <w:t xml:space="preserve">competente, </w:t>
      </w:r>
      <w:r>
        <w:t xml:space="preserve">la </w:t>
      </w:r>
      <w:r>
        <w:rPr>
          <w:spacing w:val="3"/>
        </w:rPr>
        <w:t xml:space="preserve">resolución </w:t>
      </w:r>
      <w:r>
        <w:rPr>
          <w:spacing w:val="2"/>
        </w:rPr>
        <w:t xml:space="preserve">de </w:t>
      </w:r>
      <w:r>
        <w:rPr>
          <w:spacing w:val="4"/>
        </w:rPr>
        <w:t xml:space="preserve">revalidación </w:t>
      </w:r>
      <w:r>
        <w:rPr>
          <w:spacing w:val="2"/>
        </w:rPr>
        <w:t xml:space="preserve">de </w:t>
      </w:r>
      <w:r>
        <w:rPr>
          <w:spacing w:val="4"/>
        </w:rPr>
        <w:t xml:space="preserve">estudios, </w:t>
      </w:r>
      <w:r>
        <w:rPr>
          <w:spacing w:val="3"/>
        </w:rPr>
        <w:t xml:space="preserve">para </w:t>
      </w:r>
      <w:r>
        <w:t xml:space="preserve">lo </w:t>
      </w:r>
      <w:r>
        <w:rPr>
          <w:spacing w:val="3"/>
        </w:rPr>
        <w:t xml:space="preserve">cual deberá </w:t>
      </w:r>
      <w:r>
        <w:rPr>
          <w:spacing w:val="4"/>
        </w:rPr>
        <w:t xml:space="preserve">acompañar </w:t>
      </w:r>
      <w:r>
        <w:t xml:space="preserve">el </w:t>
      </w:r>
      <w:r>
        <w:rPr>
          <w:spacing w:val="4"/>
        </w:rPr>
        <w:t xml:space="preserve">documento </w:t>
      </w:r>
      <w:r>
        <w:rPr>
          <w:spacing w:val="2"/>
        </w:rPr>
        <w:t xml:space="preserve">que </w:t>
      </w:r>
      <w:r>
        <w:rPr>
          <w:spacing w:val="3"/>
        </w:rPr>
        <w:t xml:space="preserve">demuestre </w:t>
      </w:r>
      <w:r>
        <w:t xml:space="preserve">la </w:t>
      </w:r>
      <w:r>
        <w:rPr>
          <w:spacing w:val="4"/>
        </w:rPr>
        <w:t xml:space="preserve">admisión </w:t>
      </w:r>
      <w:r>
        <w:t xml:space="preserve">de la </w:t>
      </w:r>
      <w:r>
        <w:rPr>
          <w:spacing w:val="4"/>
        </w:rPr>
        <w:t xml:space="preserve">institución </w:t>
      </w:r>
      <w:r>
        <w:rPr>
          <w:spacing w:val="3"/>
        </w:rPr>
        <w:t xml:space="preserve">educativa </w:t>
      </w:r>
      <w:r>
        <w:rPr>
          <w:spacing w:val="5"/>
        </w:rPr>
        <w:t xml:space="preserve">receptora </w:t>
      </w:r>
      <w:r>
        <w:rPr>
          <w:spacing w:val="3"/>
        </w:rPr>
        <w:t xml:space="preserve">pública </w:t>
      </w:r>
      <w:r>
        <w:t xml:space="preserve">o </w:t>
      </w:r>
      <w:r>
        <w:rPr>
          <w:spacing w:val="3"/>
        </w:rPr>
        <w:t xml:space="preserve">particular </w:t>
      </w:r>
      <w:r>
        <w:rPr>
          <w:spacing w:val="2"/>
        </w:rPr>
        <w:t xml:space="preserve">que </w:t>
      </w:r>
      <w:r>
        <w:rPr>
          <w:spacing w:val="3"/>
        </w:rPr>
        <w:t xml:space="preserve">cuente </w:t>
      </w:r>
      <w:r>
        <w:rPr>
          <w:spacing w:val="2"/>
        </w:rPr>
        <w:t xml:space="preserve">con </w:t>
      </w:r>
      <w:r>
        <w:rPr>
          <w:spacing w:val="3"/>
        </w:rPr>
        <w:t xml:space="preserve">planes </w:t>
      </w:r>
      <w:r>
        <w:rPr>
          <w:spacing w:val="2"/>
        </w:rPr>
        <w:t xml:space="preserve">de </w:t>
      </w:r>
      <w:r>
        <w:rPr>
          <w:spacing w:val="3"/>
        </w:rPr>
        <w:t xml:space="preserve">estudio </w:t>
      </w:r>
      <w:r>
        <w:rPr>
          <w:spacing w:val="2"/>
        </w:rPr>
        <w:t xml:space="preserve">con </w:t>
      </w:r>
      <w:r>
        <w:rPr>
          <w:spacing w:val="3"/>
        </w:rPr>
        <w:t xml:space="preserve">autorización; </w:t>
      </w:r>
      <w:r>
        <w:rPr>
          <w:spacing w:val="2"/>
        </w:rPr>
        <w:t xml:space="preserve">el </w:t>
      </w:r>
      <w:r>
        <w:rPr>
          <w:spacing w:val="3"/>
        </w:rPr>
        <w:t xml:space="preserve">visto </w:t>
      </w:r>
      <w:r>
        <w:rPr>
          <w:spacing w:val="4"/>
        </w:rPr>
        <w:t>bueno</w:t>
      </w:r>
      <w:r>
        <w:rPr>
          <w:spacing w:val="-4"/>
        </w:rPr>
        <w:t xml:space="preserve"> </w:t>
      </w:r>
      <w:r>
        <w:rPr>
          <w:spacing w:val="3"/>
        </w:rPr>
        <w:t>del</w:t>
      </w:r>
      <w:r>
        <w:rPr>
          <w:spacing w:val="-3"/>
        </w:rPr>
        <w:t xml:space="preserve"> </w:t>
      </w:r>
      <w:r>
        <w:rPr>
          <w:spacing w:val="3"/>
        </w:rPr>
        <w:t>área</w:t>
      </w:r>
      <w:r>
        <w:rPr>
          <w:spacing w:val="-1"/>
        </w:rPr>
        <w:t xml:space="preserve"> </w:t>
      </w:r>
      <w:r>
        <w:rPr>
          <w:spacing w:val="2"/>
        </w:rPr>
        <w:t>de</w:t>
      </w:r>
      <w:r>
        <w:rPr>
          <w:spacing w:val="-2"/>
        </w:rPr>
        <w:t xml:space="preserve"> </w:t>
      </w:r>
      <w:r>
        <w:rPr>
          <w:spacing w:val="3"/>
        </w:rPr>
        <w:t>control</w:t>
      </w:r>
      <w:r>
        <w:rPr>
          <w:spacing w:val="-2"/>
        </w:rPr>
        <w:t xml:space="preserve"> </w:t>
      </w:r>
      <w:r>
        <w:rPr>
          <w:spacing w:val="2"/>
        </w:rPr>
        <w:t>de</w:t>
      </w:r>
      <w:r>
        <w:rPr>
          <w:spacing w:val="-2"/>
        </w:rPr>
        <w:t xml:space="preserve"> </w:t>
      </w:r>
      <w:r>
        <w:rPr>
          <w:spacing w:val="3"/>
        </w:rPr>
        <w:t>matrícula</w:t>
      </w:r>
      <w:r>
        <w:rPr>
          <w:spacing w:val="-1"/>
        </w:rPr>
        <w:t xml:space="preserve"> </w:t>
      </w:r>
      <w:r>
        <w:t>o</w:t>
      </w:r>
      <w:r>
        <w:rPr>
          <w:spacing w:val="-1"/>
        </w:rPr>
        <w:t xml:space="preserve"> </w:t>
      </w:r>
      <w:r>
        <w:rPr>
          <w:spacing w:val="3"/>
        </w:rPr>
        <w:t>del</w:t>
      </w:r>
      <w:r>
        <w:rPr>
          <w:spacing w:val="-3"/>
        </w:rPr>
        <w:t xml:space="preserve"> </w:t>
      </w:r>
      <w:r>
        <w:rPr>
          <w:spacing w:val="4"/>
        </w:rPr>
        <w:t>responsable</w:t>
      </w:r>
      <w:r>
        <w:rPr>
          <w:spacing w:val="-1"/>
        </w:rPr>
        <w:t xml:space="preserve"> </w:t>
      </w:r>
      <w:r>
        <w:t>de</w:t>
      </w:r>
      <w:r>
        <w:rPr>
          <w:spacing w:val="-2"/>
        </w:rPr>
        <w:t xml:space="preserve"> </w:t>
      </w:r>
      <w:r>
        <w:t>la</w:t>
      </w:r>
      <w:r>
        <w:rPr>
          <w:spacing w:val="-1"/>
        </w:rPr>
        <w:t xml:space="preserve"> </w:t>
      </w:r>
      <w:r>
        <w:rPr>
          <w:spacing w:val="3"/>
        </w:rPr>
        <w:t>educación</w:t>
      </w:r>
      <w:r>
        <w:rPr>
          <w:spacing w:val="-2"/>
        </w:rPr>
        <w:t xml:space="preserve"> </w:t>
      </w:r>
      <w:r>
        <w:rPr>
          <w:spacing w:val="3"/>
        </w:rPr>
        <w:t xml:space="preserve">normal </w:t>
      </w:r>
      <w:r>
        <w:rPr>
          <w:spacing w:val="2"/>
        </w:rPr>
        <w:t xml:space="preserve">en </w:t>
      </w:r>
      <w:r>
        <w:rPr>
          <w:spacing w:val="3"/>
        </w:rPr>
        <w:t xml:space="preserve">los estados </w:t>
      </w:r>
      <w:r>
        <w:t xml:space="preserve">y </w:t>
      </w:r>
      <w:r>
        <w:rPr>
          <w:spacing w:val="2"/>
        </w:rPr>
        <w:t xml:space="preserve">el </w:t>
      </w:r>
      <w:r>
        <w:rPr>
          <w:spacing w:val="3"/>
        </w:rPr>
        <w:t xml:space="preserve">dictamen </w:t>
      </w:r>
      <w:r>
        <w:rPr>
          <w:spacing w:val="2"/>
        </w:rPr>
        <w:t xml:space="preserve">del </w:t>
      </w:r>
      <w:r>
        <w:rPr>
          <w:spacing w:val="3"/>
        </w:rPr>
        <w:t xml:space="preserve">área académica </w:t>
      </w:r>
      <w:r>
        <w:rPr>
          <w:spacing w:val="2"/>
        </w:rPr>
        <w:t xml:space="preserve">de </w:t>
      </w:r>
      <w:r>
        <w:t xml:space="preserve">la </w:t>
      </w:r>
      <w:r>
        <w:rPr>
          <w:spacing w:val="3"/>
        </w:rPr>
        <w:t xml:space="preserve">institución receptora, </w:t>
      </w:r>
      <w:r>
        <w:t xml:space="preserve">en </w:t>
      </w:r>
      <w:r>
        <w:rPr>
          <w:spacing w:val="2"/>
        </w:rPr>
        <w:t xml:space="preserve">el </w:t>
      </w:r>
      <w:r>
        <w:rPr>
          <w:spacing w:val="3"/>
        </w:rPr>
        <w:t xml:space="preserve">cual </w:t>
      </w:r>
      <w:r>
        <w:t xml:space="preserve">se </w:t>
      </w:r>
      <w:r>
        <w:rPr>
          <w:spacing w:val="3"/>
        </w:rPr>
        <w:t xml:space="preserve">propongan las </w:t>
      </w:r>
      <w:r>
        <w:rPr>
          <w:spacing w:val="4"/>
        </w:rPr>
        <w:t xml:space="preserve">asignaturas susceptibles </w:t>
      </w:r>
      <w:r>
        <w:rPr>
          <w:spacing w:val="2"/>
        </w:rPr>
        <w:t>d</w:t>
      </w:r>
      <w:r>
        <w:rPr>
          <w:spacing w:val="2"/>
        </w:rPr>
        <w:t xml:space="preserve">e </w:t>
      </w:r>
      <w:r>
        <w:rPr>
          <w:spacing w:val="3"/>
        </w:rPr>
        <w:t xml:space="preserve">revalidar. Dicho dictamen será una referencia </w:t>
      </w:r>
      <w:r>
        <w:rPr>
          <w:spacing w:val="2"/>
        </w:rPr>
        <w:t xml:space="preserve">que </w:t>
      </w:r>
      <w:r>
        <w:rPr>
          <w:spacing w:val="3"/>
        </w:rPr>
        <w:t xml:space="preserve">permitirá agilizar la resolución respectiva, </w:t>
      </w:r>
      <w:r>
        <w:rPr>
          <w:spacing w:val="2"/>
        </w:rPr>
        <w:t xml:space="preserve">sin </w:t>
      </w:r>
      <w:r>
        <w:rPr>
          <w:spacing w:val="3"/>
        </w:rPr>
        <w:t xml:space="preserve">embargo, </w:t>
      </w:r>
      <w:r>
        <w:rPr>
          <w:spacing w:val="2"/>
        </w:rPr>
        <w:t xml:space="preserve">el </w:t>
      </w:r>
      <w:r>
        <w:rPr>
          <w:spacing w:val="3"/>
        </w:rPr>
        <w:t xml:space="preserve">interesado </w:t>
      </w:r>
      <w:r>
        <w:t xml:space="preserve">y la </w:t>
      </w:r>
      <w:r>
        <w:rPr>
          <w:spacing w:val="3"/>
        </w:rPr>
        <w:t xml:space="preserve">institución educativa estarán </w:t>
      </w:r>
      <w:r>
        <w:t xml:space="preserve">a lo </w:t>
      </w:r>
      <w:r>
        <w:rPr>
          <w:spacing w:val="2"/>
        </w:rPr>
        <w:t xml:space="preserve">que </w:t>
      </w:r>
      <w:r>
        <w:rPr>
          <w:spacing w:val="3"/>
        </w:rPr>
        <w:t xml:space="preserve">disponga </w:t>
      </w:r>
      <w:r>
        <w:t xml:space="preserve">la </w:t>
      </w:r>
      <w:r>
        <w:rPr>
          <w:spacing w:val="3"/>
        </w:rPr>
        <w:t xml:space="preserve">autoridad educativa </w:t>
      </w:r>
      <w:r>
        <w:rPr>
          <w:spacing w:val="2"/>
        </w:rPr>
        <w:t xml:space="preserve">en </w:t>
      </w:r>
      <w:r>
        <w:rPr>
          <w:spacing w:val="3"/>
        </w:rPr>
        <w:t>cada</w:t>
      </w:r>
      <w:r>
        <w:rPr>
          <w:spacing w:val="25"/>
        </w:rPr>
        <w:t xml:space="preserve"> </w:t>
      </w:r>
      <w:r>
        <w:rPr>
          <w:spacing w:val="3"/>
        </w:rPr>
        <w:t>caso.</w:t>
      </w:r>
    </w:p>
    <w:p w:rsidR="00233F0E" w:rsidRDefault="00233F0E">
      <w:pPr>
        <w:pStyle w:val="Textoindependiente"/>
        <w:spacing w:before="1"/>
      </w:pPr>
    </w:p>
    <w:p w:rsidR="00233F0E" w:rsidRDefault="00C45CA4">
      <w:pPr>
        <w:pStyle w:val="Textoindependiente"/>
        <w:ind w:left="142" w:right="204"/>
        <w:jc w:val="both"/>
      </w:pPr>
      <w:r>
        <w:rPr>
          <w:b/>
        </w:rPr>
        <w:t xml:space="preserve">36.3.- </w:t>
      </w:r>
      <w:r>
        <w:t>Tipo de revalidación: La autoridad</w:t>
      </w:r>
      <w:r>
        <w:t xml:space="preserve"> educativa competente otorgará resoluciones de revalidación, cuando así proceda, de asignaturas hasta por el ochenta por ciento (80%) como máximo.</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spacing w:line="236" w:lineRule="exact"/>
        <w:rPr>
          <w:rFonts w:ascii="Times New Roman"/>
          <w:sz w:val="24"/>
        </w:rPr>
        <w:sectPr w:rsidR="00233F0E">
          <w:pgSz w:w="12240" w:h="15840"/>
          <w:pgMar w:top="1340" w:right="1500" w:bottom="960" w:left="1560" w:header="0" w:footer="779" w:gutter="0"/>
          <w:cols w:space="720"/>
        </w:sectPr>
      </w:pPr>
    </w:p>
    <w:p w:rsidR="00233F0E" w:rsidRDefault="00C45CA4">
      <w:pPr>
        <w:pStyle w:val="Ttulo1"/>
        <w:spacing w:before="74"/>
        <w:ind w:left="2806" w:right="2301" w:firstLine="1008"/>
      </w:pPr>
      <w:r>
        <w:t>CAPÍTULO III EQUIVALENCIA DE</w:t>
      </w:r>
      <w:r>
        <w:rPr>
          <w:spacing w:val="-17"/>
        </w:rPr>
        <w:t xml:space="preserve"> </w:t>
      </w:r>
      <w:r>
        <w:t>ESTUDIOS</w:t>
      </w:r>
    </w:p>
    <w:p w:rsidR="00233F0E" w:rsidRDefault="00233F0E">
      <w:pPr>
        <w:pStyle w:val="Textoindependiente"/>
        <w:rPr>
          <w:b/>
        </w:rPr>
      </w:pPr>
    </w:p>
    <w:p w:rsidR="00233F0E" w:rsidRDefault="00C45CA4">
      <w:pPr>
        <w:ind w:left="2833" w:right="2301" w:firstLine="592"/>
        <w:rPr>
          <w:b/>
          <w:sz w:val="24"/>
        </w:rPr>
      </w:pPr>
      <w:r>
        <w:rPr>
          <w:b/>
          <w:sz w:val="24"/>
        </w:rPr>
        <w:t xml:space="preserve">SECCIÓN PRIMERA </w:t>
      </w:r>
      <w:r>
        <w:rPr>
          <w:b/>
          <w:sz w:val="24"/>
        </w:rPr>
        <w:t>DISPOSICIONES</w:t>
      </w:r>
      <w:r>
        <w:rPr>
          <w:b/>
          <w:spacing w:val="4"/>
          <w:sz w:val="24"/>
        </w:rPr>
        <w:t xml:space="preserve"> </w:t>
      </w:r>
      <w:r>
        <w:rPr>
          <w:b/>
          <w:spacing w:val="-3"/>
          <w:sz w:val="24"/>
        </w:rPr>
        <w:t>GENERALES</w:t>
      </w:r>
    </w:p>
    <w:p w:rsidR="00233F0E" w:rsidRDefault="00233F0E">
      <w:pPr>
        <w:pStyle w:val="Textoindependiente"/>
        <w:rPr>
          <w:b/>
        </w:rPr>
      </w:pPr>
    </w:p>
    <w:p w:rsidR="00233F0E" w:rsidRDefault="00C45CA4">
      <w:pPr>
        <w:pStyle w:val="Prrafodelista"/>
        <w:numPr>
          <w:ilvl w:val="0"/>
          <w:numId w:val="1"/>
        </w:numPr>
        <w:tabs>
          <w:tab w:val="left" w:pos="4270"/>
        </w:tabs>
        <w:ind w:left="4269" w:hanging="403"/>
        <w:jc w:val="left"/>
        <w:rPr>
          <w:b/>
          <w:sz w:val="24"/>
        </w:rPr>
      </w:pPr>
      <w:r>
        <w:rPr>
          <w:b/>
          <w:sz w:val="24"/>
        </w:rPr>
        <w:t>OBJETO</w:t>
      </w:r>
    </w:p>
    <w:p w:rsidR="00233F0E" w:rsidRDefault="00233F0E">
      <w:pPr>
        <w:pStyle w:val="Textoindependiente"/>
        <w:rPr>
          <w:b/>
        </w:rPr>
      </w:pPr>
    </w:p>
    <w:p w:rsidR="00233F0E" w:rsidRDefault="00C45CA4">
      <w:pPr>
        <w:pStyle w:val="Textoindependiente"/>
        <w:ind w:left="142" w:right="198"/>
        <w:jc w:val="both"/>
      </w:pPr>
      <w:r>
        <w:t>Son objeto de equivalencia, los estudios realizados dentro del sistema educativo nacional y equiparables entre sí, que consten en los certificados, diplomas, constancias, títulos o grados académicos.</w:t>
      </w:r>
    </w:p>
    <w:p w:rsidR="00233F0E" w:rsidRDefault="00233F0E">
      <w:pPr>
        <w:pStyle w:val="Textoindependiente"/>
      </w:pPr>
    </w:p>
    <w:p w:rsidR="00233F0E" w:rsidRDefault="00C45CA4">
      <w:pPr>
        <w:pStyle w:val="Textoindependiente"/>
        <w:ind w:left="142" w:right="200"/>
        <w:jc w:val="both"/>
      </w:pPr>
      <w:r>
        <w:t xml:space="preserve">La declaración de </w:t>
      </w:r>
      <w:r>
        <w:t>estudios equivalentes podrá otorgarse aplicando uno o más de los siguientes criterios:</w:t>
      </w:r>
    </w:p>
    <w:p w:rsidR="00233F0E" w:rsidRDefault="00233F0E">
      <w:pPr>
        <w:jc w:val="both"/>
        <w:sectPr w:rsidR="00233F0E">
          <w:pgSz w:w="12240" w:h="15840"/>
          <w:pgMar w:top="1340" w:right="1500" w:bottom="960" w:left="1560" w:header="0" w:footer="779" w:gutter="0"/>
          <w:cols w:space="720"/>
        </w:sectPr>
      </w:pPr>
    </w:p>
    <w:p w:rsidR="00233F0E" w:rsidRDefault="00233F0E">
      <w:pPr>
        <w:pStyle w:val="Textoindependiente"/>
        <w:spacing w:before="8"/>
      </w:pPr>
    </w:p>
    <w:p w:rsidR="00233F0E" w:rsidRDefault="00C45CA4">
      <w:pPr>
        <w:ind w:left="142"/>
        <w:rPr>
          <w:sz w:val="24"/>
        </w:rPr>
      </w:pPr>
      <w:r>
        <w:rPr>
          <w:b/>
          <w:sz w:val="24"/>
        </w:rPr>
        <w:t xml:space="preserve">37.1.- </w:t>
      </w:r>
      <w:r>
        <w:rPr>
          <w:sz w:val="24"/>
        </w:rPr>
        <w:t>Niveles educativos;</w:t>
      </w:r>
    </w:p>
    <w:p w:rsidR="00233F0E" w:rsidRDefault="00233F0E">
      <w:pPr>
        <w:pStyle w:val="Textoindependiente"/>
      </w:pPr>
    </w:p>
    <w:p w:rsidR="00233F0E" w:rsidRDefault="00C45CA4">
      <w:pPr>
        <w:ind w:left="142"/>
        <w:rPr>
          <w:sz w:val="24"/>
        </w:rPr>
      </w:pPr>
      <w:r>
        <w:rPr>
          <w:b/>
          <w:sz w:val="24"/>
        </w:rPr>
        <w:t xml:space="preserve">37.2.- </w:t>
      </w:r>
      <w:r>
        <w:rPr>
          <w:sz w:val="24"/>
        </w:rPr>
        <w:t>Ciclos escolares;</w:t>
      </w:r>
    </w:p>
    <w:p w:rsidR="00233F0E" w:rsidRDefault="00233F0E">
      <w:pPr>
        <w:pStyle w:val="Textoindependiente"/>
      </w:pPr>
    </w:p>
    <w:p w:rsidR="00233F0E" w:rsidRDefault="00C45CA4">
      <w:pPr>
        <w:ind w:left="142"/>
        <w:rPr>
          <w:sz w:val="24"/>
        </w:rPr>
      </w:pPr>
      <w:r>
        <w:rPr>
          <w:b/>
          <w:sz w:val="24"/>
        </w:rPr>
        <w:t xml:space="preserve">37.2 BIS.- </w:t>
      </w:r>
      <w:r>
        <w:rPr>
          <w:sz w:val="24"/>
        </w:rPr>
        <w:t>Créditos académicos;</w:t>
      </w:r>
    </w:p>
    <w:p w:rsidR="00233F0E" w:rsidRDefault="00233F0E">
      <w:pPr>
        <w:pStyle w:val="Textoindependiente"/>
        <w:spacing w:before="7"/>
      </w:pPr>
    </w:p>
    <w:p w:rsidR="00233F0E" w:rsidRDefault="00C45CA4">
      <w:pPr>
        <w:spacing w:before="1"/>
        <w:ind w:left="142"/>
        <w:rPr>
          <w:sz w:val="24"/>
        </w:rPr>
      </w:pPr>
      <w:r>
        <w:rPr>
          <w:b/>
          <w:sz w:val="24"/>
        </w:rPr>
        <w:t xml:space="preserve">37.2 TER.- </w:t>
      </w:r>
      <w:r>
        <w:rPr>
          <w:sz w:val="24"/>
        </w:rPr>
        <w:t>Componentes de formación;</w:t>
      </w:r>
    </w:p>
    <w:p w:rsidR="00233F0E" w:rsidRDefault="00233F0E">
      <w:pPr>
        <w:pStyle w:val="Textoindependiente"/>
        <w:spacing w:before="7"/>
      </w:pPr>
    </w:p>
    <w:p w:rsidR="00233F0E" w:rsidRDefault="00C45CA4">
      <w:pPr>
        <w:ind w:left="142"/>
        <w:rPr>
          <w:sz w:val="24"/>
        </w:rPr>
      </w:pPr>
      <w:r>
        <w:rPr>
          <w:b/>
          <w:sz w:val="24"/>
        </w:rPr>
        <w:t xml:space="preserve">37.3.- </w:t>
      </w:r>
      <w:r>
        <w:rPr>
          <w:sz w:val="24"/>
        </w:rPr>
        <w:t>Asignaturas, o</w:t>
      </w:r>
    </w:p>
    <w:p w:rsidR="00233F0E" w:rsidRDefault="00C45CA4">
      <w:pPr>
        <w:spacing w:line="238" w:lineRule="exact"/>
        <w:ind w:left="259"/>
        <w:rPr>
          <w:rFonts w:ascii="Times New Roman" w:hAnsi="Times New Roman"/>
          <w:i/>
          <w:sz w:val="24"/>
        </w:rPr>
      </w:pPr>
      <w:r>
        <w:br w:type="column"/>
      </w:r>
      <w:r>
        <w:rPr>
          <w:rFonts w:ascii="Times New Roman" w:hAnsi="Times New Roman"/>
          <w:i/>
          <w:color w:val="474BE8"/>
          <w:w w:val="80"/>
          <w:sz w:val="24"/>
        </w:rPr>
        <w:t>Párraf</w:t>
      </w:r>
      <w:r>
        <w:rPr>
          <w:rFonts w:ascii="Times New Roman" w:hAnsi="Times New Roman"/>
          <w:i/>
          <w:color w:val="474BE8"/>
          <w:w w:val="80"/>
          <w:sz w:val="24"/>
        </w:rPr>
        <w:t>o reformado DOF 18-04-2017</w:t>
      </w:r>
    </w:p>
    <w:p w:rsidR="00233F0E" w:rsidRDefault="00233F0E">
      <w:pPr>
        <w:pStyle w:val="Textoindependiente"/>
        <w:rPr>
          <w:rFonts w:ascii="Times New Roman"/>
          <w:i/>
          <w:sz w:val="28"/>
        </w:rPr>
      </w:pPr>
    </w:p>
    <w:p w:rsidR="00233F0E" w:rsidRDefault="00233F0E">
      <w:pPr>
        <w:pStyle w:val="Textoindependiente"/>
        <w:rPr>
          <w:rFonts w:ascii="Times New Roman"/>
          <w:i/>
          <w:sz w:val="28"/>
        </w:rPr>
      </w:pPr>
    </w:p>
    <w:p w:rsidR="00233F0E" w:rsidRDefault="00233F0E">
      <w:pPr>
        <w:pStyle w:val="Textoindependiente"/>
        <w:rPr>
          <w:rFonts w:ascii="Times New Roman"/>
          <w:i/>
          <w:sz w:val="28"/>
        </w:rPr>
      </w:pPr>
    </w:p>
    <w:p w:rsidR="00233F0E" w:rsidRDefault="00233F0E">
      <w:pPr>
        <w:pStyle w:val="Textoindependiente"/>
        <w:spacing w:before="7"/>
        <w:rPr>
          <w:rFonts w:ascii="Times New Roman"/>
          <w:i/>
          <w:sz w:val="36"/>
        </w:rPr>
      </w:pPr>
    </w:p>
    <w:p w:rsidR="00233F0E" w:rsidRDefault="00C45CA4">
      <w:pPr>
        <w:spacing w:line="487" w:lineRule="auto"/>
        <w:ind w:left="142" w:right="197"/>
        <w:rPr>
          <w:rFonts w:ascii="Times New Roman"/>
          <w:i/>
          <w:sz w:val="24"/>
        </w:rPr>
      </w:pPr>
      <w:r>
        <w:rPr>
          <w:rFonts w:ascii="Times New Roman"/>
          <w:i/>
          <w:color w:val="474BE8"/>
          <w:w w:val="80"/>
          <w:sz w:val="24"/>
        </w:rPr>
        <w:t>Numeral adicionado DOF 18-04-2017 Numeral adicionado DOF</w:t>
      </w:r>
      <w:r>
        <w:rPr>
          <w:rFonts w:ascii="Times New Roman"/>
          <w:i/>
          <w:color w:val="474BE8"/>
          <w:spacing w:val="-3"/>
          <w:w w:val="80"/>
          <w:sz w:val="24"/>
        </w:rPr>
        <w:t xml:space="preserve"> </w:t>
      </w:r>
      <w:r>
        <w:rPr>
          <w:rFonts w:ascii="Times New Roman"/>
          <w:i/>
          <w:color w:val="474BE8"/>
          <w:w w:val="80"/>
          <w:sz w:val="24"/>
        </w:rPr>
        <w:t>18-04-2017</w:t>
      </w:r>
    </w:p>
    <w:p w:rsidR="00233F0E" w:rsidRDefault="00233F0E">
      <w:pPr>
        <w:spacing w:line="487" w:lineRule="auto"/>
        <w:rPr>
          <w:rFonts w:ascii="Times New Roman"/>
          <w:sz w:val="24"/>
        </w:rPr>
        <w:sectPr w:rsidR="00233F0E">
          <w:type w:val="continuous"/>
          <w:pgSz w:w="12240" w:h="15840"/>
          <w:pgMar w:top="1500" w:right="1500" w:bottom="960" w:left="1560" w:header="720" w:footer="720" w:gutter="0"/>
          <w:cols w:num="2" w:space="720" w:equalWidth="0">
            <w:col w:w="4425" w:space="1425"/>
            <w:col w:w="3330"/>
          </w:cols>
        </w:sectPr>
      </w:pPr>
    </w:p>
    <w:p w:rsidR="00233F0E" w:rsidRDefault="00233F0E">
      <w:pPr>
        <w:pStyle w:val="Textoindependiente"/>
        <w:rPr>
          <w:rFonts w:ascii="Times New Roman"/>
          <w:i/>
          <w:sz w:val="16"/>
        </w:rPr>
      </w:pPr>
    </w:p>
    <w:p w:rsidR="00233F0E" w:rsidRDefault="00C45CA4">
      <w:pPr>
        <w:pStyle w:val="Textoindependiente"/>
        <w:spacing w:before="92"/>
        <w:ind w:left="142" w:right="207"/>
        <w:jc w:val="both"/>
      </w:pPr>
      <w:r>
        <w:rPr>
          <w:b/>
        </w:rPr>
        <w:t xml:space="preserve">37.4.- </w:t>
      </w:r>
      <w:r>
        <w:t>Cualquier otra unidad de aprendizaje existente en el sistema educativo nacional.</w:t>
      </w:r>
    </w:p>
    <w:p w:rsidR="00233F0E" w:rsidRDefault="00233F0E">
      <w:pPr>
        <w:pStyle w:val="Textoindependiente"/>
      </w:pPr>
    </w:p>
    <w:p w:rsidR="00233F0E" w:rsidRDefault="00C45CA4">
      <w:pPr>
        <w:pStyle w:val="Ttulo1"/>
        <w:numPr>
          <w:ilvl w:val="0"/>
          <w:numId w:val="1"/>
        </w:numPr>
        <w:tabs>
          <w:tab w:val="left" w:pos="3743"/>
        </w:tabs>
        <w:ind w:left="3742" w:hanging="404"/>
        <w:jc w:val="left"/>
      </w:pPr>
      <w:r>
        <w:t>IMPROCEDENCIA</w:t>
      </w:r>
    </w:p>
    <w:p w:rsidR="00233F0E" w:rsidRDefault="00233F0E">
      <w:pPr>
        <w:pStyle w:val="Textoindependiente"/>
        <w:rPr>
          <w:b/>
        </w:rPr>
      </w:pPr>
    </w:p>
    <w:p w:rsidR="00233F0E" w:rsidRDefault="00C45CA4">
      <w:pPr>
        <w:pStyle w:val="Textoindependiente"/>
        <w:ind w:left="142" w:right="199"/>
        <w:jc w:val="both"/>
      </w:pPr>
      <w:r>
        <w:t xml:space="preserve">Es improcedente la </w:t>
      </w:r>
      <w:r>
        <w:t>declaración de estudios equivalentes cuando se solicite respecto</w:t>
      </w:r>
      <w:r>
        <w:rPr>
          <w:spacing w:val="-11"/>
        </w:rPr>
        <w:t xml:space="preserve"> </w:t>
      </w:r>
      <w:r>
        <w:t>de</w:t>
      </w:r>
      <w:r>
        <w:rPr>
          <w:spacing w:val="-10"/>
        </w:rPr>
        <w:t xml:space="preserve"> </w:t>
      </w:r>
      <w:r>
        <w:t>estudios</w:t>
      </w:r>
      <w:r>
        <w:rPr>
          <w:spacing w:val="-10"/>
        </w:rPr>
        <w:t xml:space="preserve"> </w:t>
      </w:r>
      <w:r>
        <w:t>realizados</w:t>
      </w:r>
      <w:r>
        <w:rPr>
          <w:spacing w:val="-11"/>
        </w:rPr>
        <w:t xml:space="preserve"> </w:t>
      </w:r>
      <w:r>
        <w:t>fuera</w:t>
      </w:r>
      <w:r>
        <w:rPr>
          <w:spacing w:val="-9"/>
        </w:rPr>
        <w:t xml:space="preserve"> </w:t>
      </w:r>
      <w:r>
        <w:t>del</w:t>
      </w:r>
      <w:r>
        <w:rPr>
          <w:spacing w:val="-10"/>
        </w:rPr>
        <w:t xml:space="preserve"> </w:t>
      </w:r>
      <w:r>
        <w:t>sistema</w:t>
      </w:r>
      <w:r>
        <w:rPr>
          <w:spacing w:val="-11"/>
        </w:rPr>
        <w:t xml:space="preserve"> </w:t>
      </w:r>
      <w:r>
        <w:t>educativo</w:t>
      </w:r>
      <w:r>
        <w:rPr>
          <w:spacing w:val="-8"/>
        </w:rPr>
        <w:t xml:space="preserve"> </w:t>
      </w:r>
      <w:r>
        <w:t>nacional,</w:t>
      </w:r>
      <w:r>
        <w:rPr>
          <w:spacing w:val="-9"/>
        </w:rPr>
        <w:t xml:space="preserve"> </w:t>
      </w:r>
      <w:r>
        <w:t>o</w:t>
      </w:r>
      <w:r>
        <w:rPr>
          <w:spacing w:val="-8"/>
        </w:rPr>
        <w:t xml:space="preserve"> </w:t>
      </w:r>
      <w:r>
        <w:t>respecto</w:t>
      </w:r>
      <w:r>
        <w:rPr>
          <w:spacing w:val="-11"/>
        </w:rPr>
        <w:t xml:space="preserve"> </w:t>
      </w:r>
      <w:r>
        <w:t>de planes de estudio que no cuenten con autorización o reconocimiento de validez oficial.</w:t>
      </w:r>
    </w:p>
    <w:p w:rsidR="00233F0E" w:rsidRDefault="00C45CA4">
      <w:pPr>
        <w:spacing w:line="237" w:lineRule="exact"/>
        <w:ind w:left="5756"/>
        <w:rPr>
          <w:rFonts w:ascii="Times New Roman"/>
          <w:i/>
          <w:sz w:val="24"/>
        </w:rPr>
      </w:pPr>
      <w:r>
        <w:rPr>
          <w:rFonts w:ascii="Times New Roman"/>
          <w:i/>
          <w:color w:val="474BE8"/>
          <w:w w:val="85"/>
          <w:sz w:val="24"/>
        </w:rPr>
        <w:t>Lineamiento reformado DOF 18-</w:t>
      </w:r>
      <w:r>
        <w:rPr>
          <w:rFonts w:ascii="Times New Roman"/>
          <w:i/>
          <w:color w:val="474BE8"/>
          <w:w w:val="85"/>
          <w:sz w:val="24"/>
        </w:rPr>
        <w:t>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3529"/>
        </w:tabs>
        <w:ind w:left="3529" w:hanging="404"/>
        <w:jc w:val="left"/>
      </w:pPr>
      <w:r>
        <w:t>CRITERIOS</w:t>
      </w:r>
      <w:r>
        <w:rPr>
          <w:spacing w:val="-1"/>
        </w:rPr>
        <w:t xml:space="preserve"> </w:t>
      </w:r>
      <w:r>
        <w:t>BÁSICOS</w:t>
      </w:r>
    </w:p>
    <w:p w:rsidR="00233F0E" w:rsidRDefault="00233F0E">
      <w:pPr>
        <w:pStyle w:val="Textoindependiente"/>
        <w:rPr>
          <w:b/>
        </w:rPr>
      </w:pPr>
    </w:p>
    <w:p w:rsidR="00233F0E" w:rsidRDefault="00C45CA4">
      <w:pPr>
        <w:pStyle w:val="Textoindependiente"/>
        <w:ind w:left="142" w:right="118"/>
      </w:pPr>
      <w:r>
        <w:t>En la resolución o dictamen de equivalencia de estudios podrán considerarse uno o más de los siguientes criterios:</w:t>
      </w:r>
    </w:p>
    <w:p w:rsidR="00233F0E" w:rsidRDefault="00233F0E">
      <w:pPr>
        <w:pStyle w:val="Textoindependiente"/>
      </w:pPr>
    </w:p>
    <w:p w:rsidR="00233F0E" w:rsidRDefault="00C45CA4">
      <w:pPr>
        <w:pStyle w:val="Textoindependiente"/>
        <w:ind w:left="142"/>
      </w:pPr>
      <w:r>
        <w:rPr>
          <w:b/>
        </w:rPr>
        <w:t xml:space="preserve">39.1.- </w:t>
      </w:r>
      <w:r>
        <w:t>Las tablas de correspondencia;</w:t>
      </w:r>
    </w:p>
    <w:p w:rsidR="00233F0E" w:rsidRDefault="00233F0E">
      <w:pPr>
        <w:pStyle w:val="Textoindependiente"/>
      </w:pPr>
    </w:p>
    <w:p w:rsidR="00233F0E" w:rsidRDefault="00C45CA4">
      <w:pPr>
        <w:pStyle w:val="Textoindependiente"/>
        <w:ind w:left="142"/>
      </w:pPr>
      <w:r>
        <w:rPr>
          <w:b/>
        </w:rPr>
        <w:t xml:space="preserve">39.2.- </w:t>
      </w:r>
      <w:r>
        <w:t>La carga horaria y la duración de los estudios de que se trate;</w:t>
      </w:r>
    </w:p>
    <w:p w:rsidR="00233F0E" w:rsidRDefault="00233F0E">
      <w:pPr>
        <w:sectPr w:rsidR="00233F0E">
          <w:type w:val="continuous"/>
          <w:pgSz w:w="12240" w:h="15840"/>
          <w:pgMar w:top="1500" w:right="1500" w:bottom="960" w:left="1560" w:header="720" w:footer="720" w:gutter="0"/>
          <w:cols w:space="720"/>
        </w:sectPr>
      </w:pPr>
    </w:p>
    <w:p w:rsidR="00233F0E" w:rsidRDefault="00C45CA4">
      <w:pPr>
        <w:pStyle w:val="Textoindependiente"/>
        <w:spacing w:before="74"/>
        <w:ind w:left="142"/>
      </w:pPr>
      <w:r>
        <w:rPr>
          <w:b/>
        </w:rPr>
        <w:t xml:space="preserve">39.3.- </w:t>
      </w:r>
      <w:r>
        <w:t>El número de créditos de acuerdo con las escalas internacionalmente aceptadas;</w:t>
      </w:r>
    </w:p>
    <w:p w:rsidR="00233F0E" w:rsidRDefault="00233F0E">
      <w:pPr>
        <w:pStyle w:val="Textoindependiente"/>
      </w:pPr>
    </w:p>
    <w:p w:rsidR="00233F0E" w:rsidRDefault="00C45CA4">
      <w:pPr>
        <w:pStyle w:val="Textoindependiente"/>
        <w:ind w:left="142"/>
      </w:pPr>
      <w:r>
        <w:rPr>
          <w:b/>
        </w:rPr>
        <w:t xml:space="preserve">39.4.- </w:t>
      </w:r>
      <w:r>
        <w:t>Los antecedentes académicos, o</w:t>
      </w:r>
    </w:p>
    <w:p w:rsidR="00233F0E" w:rsidRDefault="00233F0E">
      <w:pPr>
        <w:pStyle w:val="Textoindependiente"/>
      </w:pPr>
    </w:p>
    <w:p w:rsidR="00233F0E" w:rsidRDefault="00C45CA4">
      <w:pPr>
        <w:pStyle w:val="Textoindependiente"/>
        <w:ind w:left="142" w:right="118"/>
      </w:pPr>
      <w:r>
        <w:rPr>
          <w:b/>
        </w:rPr>
        <w:t xml:space="preserve">39.5.- </w:t>
      </w:r>
      <w:r>
        <w:t>El contenido programático que deberá ser acorde para alcanzar los perfiles de egreso de los estudios de que se</w:t>
      </w:r>
      <w:r>
        <w:t xml:space="preserve"> trate.</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ind w:right="400"/>
        <w:jc w:val="center"/>
      </w:pPr>
      <w:r>
        <w:t>SECCIÓN SEGUNDA</w:t>
      </w:r>
    </w:p>
    <w:p w:rsidR="00233F0E" w:rsidRDefault="00C45CA4">
      <w:pPr>
        <w:ind w:left="346" w:right="405"/>
        <w:jc w:val="center"/>
        <w:rPr>
          <w:b/>
          <w:sz w:val="24"/>
        </w:rPr>
      </w:pPr>
      <w:r>
        <w:rPr>
          <w:b/>
          <w:sz w:val="24"/>
        </w:rPr>
        <w:t>TIPOS MEDIO SUPERIOR Y SUPERIOR</w:t>
      </w:r>
    </w:p>
    <w:p w:rsidR="00233F0E" w:rsidRDefault="00233F0E">
      <w:pPr>
        <w:pStyle w:val="Textoindependiente"/>
        <w:rPr>
          <w:b/>
        </w:rPr>
      </w:pPr>
    </w:p>
    <w:p w:rsidR="00233F0E" w:rsidRDefault="00C45CA4">
      <w:pPr>
        <w:pStyle w:val="Prrafodelista"/>
        <w:numPr>
          <w:ilvl w:val="0"/>
          <w:numId w:val="1"/>
        </w:numPr>
        <w:tabs>
          <w:tab w:val="left" w:pos="941"/>
        </w:tabs>
        <w:ind w:left="3159" w:right="602" w:hanging="2622"/>
        <w:jc w:val="left"/>
        <w:rPr>
          <w:b/>
          <w:sz w:val="24"/>
        </w:rPr>
      </w:pPr>
      <w:r>
        <w:rPr>
          <w:b/>
          <w:sz w:val="24"/>
        </w:rPr>
        <w:t>PROCEDIMIENTO APLICABLE A LA EDUCACIÓN DEL TIPO</w:t>
      </w:r>
      <w:r>
        <w:rPr>
          <w:b/>
          <w:spacing w:val="-19"/>
          <w:sz w:val="24"/>
        </w:rPr>
        <w:t xml:space="preserve"> </w:t>
      </w:r>
      <w:r>
        <w:rPr>
          <w:b/>
          <w:sz w:val="24"/>
        </w:rPr>
        <w:t>MEDIO SUPERIOR Y</w:t>
      </w:r>
      <w:r>
        <w:rPr>
          <w:b/>
          <w:spacing w:val="-3"/>
          <w:sz w:val="24"/>
        </w:rPr>
        <w:t xml:space="preserve"> </w:t>
      </w:r>
      <w:r>
        <w:rPr>
          <w:b/>
          <w:sz w:val="24"/>
        </w:rPr>
        <w:t>SUPERIOR</w:t>
      </w:r>
    </w:p>
    <w:p w:rsidR="00233F0E" w:rsidRDefault="00233F0E">
      <w:pPr>
        <w:pStyle w:val="Textoindependiente"/>
        <w:rPr>
          <w:b/>
        </w:rPr>
      </w:pPr>
    </w:p>
    <w:p w:rsidR="00233F0E" w:rsidRDefault="00C45CA4">
      <w:pPr>
        <w:pStyle w:val="Textoindependiente"/>
        <w:ind w:left="142" w:right="198"/>
        <w:jc w:val="both"/>
      </w:pPr>
      <w:r>
        <w:t>El interesado en obtener una declaración de equivalencia de estudios correspondientes</w:t>
      </w:r>
      <w:r>
        <w:rPr>
          <w:spacing w:val="-4"/>
        </w:rPr>
        <w:t xml:space="preserve"> </w:t>
      </w:r>
      <w:r>
        <w:t>al</w:t>
      </w:r>
      <w:r>
        <w:rPr>
          <w:spacing w:val="-5"/>
        </w:rPr>
        <w:t xml:space="preserve"> </w:t>
      </w:r>
      <w:r>
        <w:t>tipo</w:t>
      </w:r>
      <w:r>
        <w:rPr>
          <w:spacing w:val="-4"/>
        </w:rPr>
        <w:t xml:space="preserve"> </w:t>
      </w:r>
      <w:r>
        <w:t>medio</w:t>
      </w:r>
      <w:r>
        <w:rPr>
          <w:spacing w:val="-4"/>
        </w:rPr>
        <w:t xml:space="preserve"> </w:t>
      </w:r>
      <w:r>
        <w:t>superior</w:t>
      </w:r>
      <w:r>
        <w:rPr>
          <w:spacing w:val="-5"/>
        </w:rPr>
        <w:t xml:space="preserve"> </w:t>
      </w:r>
      <w:r>
        <w:t>o</w:t>
      </w:r>
      <w:r>
        <w:rPr>
          <w:spacing w:val="-4"/>
        </w:rPr>
        <w:t xml:space="preserve"> </w:t>
      </w:r>
      <w:r>
        <w:t>al</w:t>
      </w:r>
      <w:r>
        <w:rPr>
          <w:spacing w:val="-5"/>
        </w:rPr>
        <w:t xml:space="preserve"> </w:t>
      </w:r>
      <w:r>
        <w:t>tipo</w:t>
      </w:r>
      <w:r>
        <w:rPr>
          <w:spacing w:val="-4"/>
        </w:rPr>
        <w:t xml:space="preserve"> </w:t>
      </w:r>
      <w:r>
        <w:t>superior,</w:t>
      </w:r>
      <w:r>
        <w:rPr>
          <w:spacing w:val="-4"/>
        </w:rPr>
        <w:t xml:space="preserve"> </w:t>
      </w:r>
      <w:r>
        <w:t>podrá</w:t>
      </w:r>
      <w:r>
        <w:rPr>
          <w:spacing w:val="-4"/>
        </w:rPr>
        <w:t xml:space="preserve"> </w:t>
      </w:r>
      <w:r>
        <w:t>optar</w:t>
      </w:r>
      <w:r>
        <w:rPr>
          <w:spacing w:val="-5"/>
        </w:rPr>
        <w:t xml:space="preserve"> </w:t>
      </w:r>
      <w:r>
        <w:t>por</w:t>
      </w:r>
      <w:r>
        <w:rPr>
          <w:spacing w:val="-5"/>
        </w:rPr>
        <w:t xml:space="preserve"> </w:t>
      </w:r>
      <w:r>
        <w:t>sujetarse a los procedimientos</w:t>
      </w:r>
      <w:r>
        <w:rPr>
          <w:spacing w:val="-1"/>
        </w:rPr>
        <w:t xml:space="preserve"> </w:t>
      </w:r>
      <w:r>
        <w:t>siguientes:</w:t>
      </w:r>
    </w:p>
    <w:p w:rsidR="00233F0E" w:rsidRDefault="00233F0E">
      <w:pPr>
        <w:pStyle w:val="Textoindependiente"/>
      </w:pPr>
    </w:p>
    <w:p w:rsidR="00233F0E" w:rsidRDefault="00C45CA4">
      <w:pPr>
        <w:pStyle w:val="Textoindependiente"/>
        <w:spacing w:before="1"/>
        <w:ind w:left="142" w:right="204"/>
        <w:jc w:val="both"/>
      </w:pPr>
      <w:r>
        <w:rPr>
          <w:b/>
        </w:rPr>
        <w:t xml:space="preserve">40.1.- </w:t>
      </w:r>
      <w:r>
        <w:t>Procedimiento ante la institución educativa: El interesado podrá acudir a la institución</w:t>
      </w:r>
      <w:r>
        <w:rPr>
          <w:spacing w:val="-15"/>
        </w:rPr>
        <w:t xml:space="preserve"> </w:t>
      </w:r>
      <w:r>
        <w:t>educativa</w:t>
      </w:r>
      <w:r>
        <w:rPr>
          <w:spacing w:val="-13"/>
        </w:rPr>
        <w:t xml:space="preserve"> </w:t>
      </w:r>
      <w:r>
        <w:t>en</w:t>
      </w:r>
      <w:r>
        <w:rPr>
          <w:spacing w:val="-13"/>
        </w:rPr>
        <w:t xml:space="preserve"> </w:t>
      </w:r>
      <w:r>
        <w:t>la</w:t>
      </w:r>
      <w:r>
        <w:rPr>
          <w:spacing w:val="-13"/>
        </w:rPr>
        <w:t xml:space="preserve"> </w:t>
      </w:r>
      <w:r>
        <w:t>que</w:t>
      </w:r>
      <w:r>
        <w:rPr>
          <w:spacing w:val="-15"/>
        </w:rPr>
        <w:t xml:space="preserve"> </w:t>
      </w:r>
      <w:r>
        <w:t>pretenda</w:t>
      </w:r>
      <w:r>
        <w:rPr>
          <w:spacing w:val="-15"/>
        </w:rPr>
        <w:t xml:space="preserve"> </w:t>
      </w:r>
      <w:r>
        <w:t>continuar</w:t>
      </w:r>
      <w:r>
        <w:rPr>
          <w:spacing w:val="-15"/>
        </w:rPr>
        <w:t xml:space="preserve"> </w:t>
      </w:r>
      <w:r>
        <w:t>sus</w:t>
      </w:r>
      <w:r>
        <w:rPr>
          <w:spacing w:val="-15"/>
        </w:rPr>
        <w:t xml:space="preserve"> </w:t>
      </w:r>
      <w:r>
        <w:t>estudios,</w:t>
      </w:r>
      <w:r>
        <w:rPr>
          <w:spacing w:val="-16"/>
        </w:rPr>
        <w:t xml:space="preserve"> </w:t>
      </w:r>
      <w:r>
        <w:t>a</w:t>
      </w:r>
      <w:r>
        <w:rPr>
          <w:spacing w:val="-13"/>
        </w:rPr>
        <w:t xml:space="preserve"> </w:t>
      </w:r>
      <w:r>
        <w:t>ef</w:t>
      </w:r>
      <w:r>
        <w:t>ecto</w:t>
      </w:r>
      <w:r>
        <w:rPr>
          <w:spacing w:val="-15"/>
        </w:rPr>
        <w:t xml:space="preserve"> </w:t>
      </w:r>
      <w:r>
        <w:t>de</w:t>
      </w:r>
      <w:r>
        <w:rPr>
          <w:spacing w:val="-12"/>
        </w:rPr>
        <w:t xml:space="preserve"> </w:t>
      </w:r>
      <w:r>
        <w:t>que</w:t>
      </w:r>
      <w:r>
        <w:rPr>
          <w:spacing w:val="-16"/>
        </w:rPr>
        <w:t xml:space="preserve"> </w:t>
      </w:r>
      <w:r>
        <w:t>ésta emita una opinión técnica, misma que enviará a la autoridad educativa competente para la resolución de equivalencia</w:t>
      </w:r>
      <w:r>
        <w:rPr>
          <w:spacing w:val="-1"/>
        </w:rPr>
        <w:t xml:space="preserve"> </w:t>
      </w:r>
      <w:r>
        <w:t>correspondiente.</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202"/>
        <w:jc w:val="both"/>
      </w:pPr>
      <w:r>
        <w:rPr>
          <w:b/>
        </w:rPr>
        <w:t>40.2.-</w:t>
      </w:r>
      <w:r>
        <w:rPr>
          <w:b/>
          <w:spacing w:val="-8"/>
        </w:rPr>
        <w:t xml:space="preserve"> </w:t>
      </w:r>
      <w:r>
        <w:t>Procedimiento</w:t>
      </w:r>
      <w:r>
        <w:rPr>
          <w:spacing w:val="-6"/>
        </w:rPr>
        <w:t xml:space="preserve"> </w:t>
      </w:r>
      <w:r>
        <w:t>ante</w:t>
      </w:r>
      <w:r>
        <w:rPr>
          <w:spacing w:val="-6"/>
        </w:rPr>
        <w:t xml:space="preserve"> </w:t>
      </w:r>
      <w:r>
        <w:t>la</w:t>
      </w:r>
      <w:r>
        <w:rPr>
          <w:spacing w:val="-10"/>
        </w:rPr>
        <w:t xml:space="preserve"> </w:t>
      </w:r>
      <w:r>
        <w:t>autoridad</w:t>
      </w:r>
      <w:r>
        <w:rPr>
          <w:spacing w:val="-8"/>
        </w:rPr>
        <w:t xml:space="preserve"> </w:t>
      </w:r>
      <w:r>
        <w:t>educativa:</w:t>
      </w:r>
      <w:r>
        <w:rPr>
          <w:spacing w:val="-6"/>
        </w:rPr>
        <w:t xml:space="preserve"> </w:t>
      </w:r>
      <w:r>
        <w:t>El</w:t>
      </w:r>
      <w:r>
        <w:rPr>
          <w:spacing w:val="-8"/>
        </w:rPr>
        <w:t xml:space="preserve"> </w:t>
      </w:r>
      <w:r>
        <w:t>interesado</w:t>
      </w:r>
      <w:r>
        <w:rPr>
          <w:spacing w:val="-8"/>
        </w:rPr>
        <w:t xml:space="preserve"> </w:t>
      </w:r>
      <w:r>
        <w:t>podrá</w:t>
      </w:r>
      <w:r>
        <w:rPr>
          <w:spacing w:val="-7"/>
        </w:rPr>
        <w:t xml:space="preserve"> </w:t>
      </w:r>
      <w:r>
        <w:t>acudir</w:t>
      </w:r>
      <w:r>
        <w:rPr>
          <w:spacing w:val="-8"/>
        </w:rPr>
        <w:t xml:space="preserve"> </w:t>
      </w:r>
      <w:r>
        <w:t>ante</w:t>
      </w:r>
      <w:r>
        <w:rPr>
          <w:spacing w:val="-9"/>
        </w:rPr>
        <w:t xml:space="preserve"> </w:t>
      </w:r>
      <w:r>
        <w:t>la autoridad educativa para solicitar la resolución de equivalencia de estudios correspondiente.</w:t>
      </w:r>
    </w:p>
    <w:p w:rsidR="00233F0E" w:rsidRDefault="00233F0E">
      <w:pPr>
        <w:pStyle w:val="Textoindependiente"/>
      </w:pPr>
    </w:p>
    <w:p w:rsidR="00233F0E" w:rsidRDefault="00C45CA4">
      <w:pPr>
        <w:pStyle w:val="Textoindependiente"/>
        <w:ind w:left="142" w:right="197"/>
        <w:jc w:val="both"/>
      </w:pPr>
      <w:r>
        <w:rPr>
          <w:b/>
        </w:rPr>
        <w:t xml:space="preserve">40.3.- </w:t>
      </w:r>
      <w:r>
        <w:t xml:space="preserve">Procedimiento ante Institución(es) Delegada(s) o Institución (es) Autorizada(s): Sólo en caso de equivalencias parciales de estudios </w:t>
      </w:r>
      <w:r>
        <w:rPr>
          <w:spacing w:val="5"/>
        </w:rPr>
        <w:t xml:space="preserve">el </w:t>
      </w:r>
      <w:r>
        <w:t>int</w:t>
      </w:r>
      <w:r>
        <w:t>eresado podrá</w:t>
      </w:r>
      <w:r>
        <w:rPr>
          <w:spacing w:val="-9"/>
        </w:rPr>
        <w:t xml:space="preserve"> </w:t>
      </w:r>
      <w:r>
        <w:t>acudir</w:t>
      </w:r>
      <w:r>
        <w:rPr>
          <w:spacing w:val="-7"/>
        </w:rPr>
        <w:t xml:space="preserve"> </w:t>
      </w:r>
      <w:r>
        <w:t>ante</w:t>
      </w:r>
      <w:r>
        <w:rPr>
          <w:spacing w:val="-8"/>
        </w:rPr>
        <w:t xml:space="preserve"> </w:t>
      </w:r>
      <w:r>
        <w:t>una</w:t>
      </w:r>
      <w:r>
        <w:rPr>
          <w:spacing w:val="-7"/>
        </w:rPr>
        <w:t xml:space="preserve"> </w:t>
      </w:r>
      <w:r>
        <w:t>Institución</w:t>
      </w:r>
      <w:r>
        <w:rPr>
          <w:spacing w:val="-6"/>
        </w:rPr>
        <w:t xml:space="preserve"> </w:t>
      </w:r>
      <w:r>
        <w:t>Delegada</w:t>
      </w:r>
      <w:r>
        <w:rPr>
          <w:spacing w:val="-8"/>
        </w:rPr>
        <w:t xml:space="preserve"> </w:t>
      </w:r>
      <w:r>
        <w:t>o</w:t>
      </w:r>
      <w:r>
        <w:rPr>
          <w:spacing w:val="-5"/>
        </w:rPr>
        <w:t xml:space="preserve"> </w:t>
      </w:r>
      <w:r>
        <w:t>Institución</w:t>
      </w:r>
      <w:r>
        <w:rPr>
          <w:spacing w:val="-6"/>
        </w:rPr>
        <w:t xml:space="preserve"> </w:t>
      </w:r>
      <w:r>
        <w:t>Autorizada,</w:t>
      </w:r>
      <w:r>
        <w:rPr>
          <w:spacing w:val="-8"/>
        </w:rPr>
        <w:t xml:space="preserve"> </w:t>
      </w:r>
      <w:r>
        <w:t>para</w:t>
      </w:r>
      <w:r>
        <w:rPr>
          <w:spacing w:val="-7"/>
        </w:rPr>
        <w:t xml:space="preserve"> </w:t>
      </w:r>
      <w:r>
        <w:t>solicitar</w:t>
      </w:r>
      <w:r>
        <w:rPr>
          <w:spacing w:val="-6"/>
        </w:rPr>
        <w:t xml:space="preserve"> </w:t>
      </w:r>
      <w:r>
        <w:t>la respectiva resolución o dictamen de equivalencia de estudios</w:t>
      </w:r>
      <w:r>
        <w:rPr>
          <w:spacing w:val="-17"/>
        </w:rPr>
        <w:t xml:space="preserve"> </w:t>
      </w:r>
      <w:r>
        <w:t>correspondiente.</w:t>
      </w:r>
    </w:p>
    <w:p w:rsidR="00233F0E" w:rsidRDefault="00C45CA4">
      <w:pPr>
        <w:spacing w:line="236" w:lineRule="exact"/>
        <w:ind w:left="5991"/>
        <w:rPr>
          <w:rFonts w:ascii="Times New Roman"/>
          <w:i/>
          <w:sz w:val="24"/>
        </w:rPr>
      </w:pPr>
      <w:r>
        <w:rPr>
          <w:rFonts w:ascii="Times New Roman"/>
          <w:i/>
          <w:color w:val="474BE8"/>
          <w:w w:val="85"/>
          <w:sz w:val="24"/>
        </w:rPr>
        <w:t>Numeral adicionado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1716"/>
        </w:tabs>
        <w:ind w:left="1715" w:hanging="403"/>
        <w:jc w:val="left"/>
      </w:pPr>
      <w:r>
        <w:t xml:space="preserve">CRITERIOS APLICABLES </w:t>
      </w:r>
      <w:r>
        <w:rPr>
          <w:spacing w:val="-3"/>
        </w:rPr>
        <w:t xml:space="preserve">AL </w:t>
      </w:r>
      <w:r>
        <w:t>TIPO MEDIO</w:t>
      </w:r>
      <w:r>
        <w:rPr>
          <w:spacing w:val="6"/>
        </w:rPr>
        <w:t xml:space="preserve"> </w:t>
      </w:r>
      <w:r>
        <w:t>SUPERIOR</w:t>
      </w:r>
    </w:p>
    <w:p w:rsidR="00233F0E" w:rsidRDefault="00233F0E">
      <w:pPr>
        <w:pStyle w:val="Textoindependiente"/>
        <w:rPr>
          <w:b/>
        </w:rPr>
      </w:pPr>
    </w:p>
    <w:p w:rsidR="00233F0E" w:rsidRDefault="00C45CA4">
      <w:pPr>
        <w:pStyle w:val="Textoindependiente"/>
        <w:ind w:left="142" w:right="201"/>
        <w:jc w:val="both"/>
      </w:pPr>
      <w:r>
        <w:t xml:space="preserve">La </w:t>
      </w:r>
      <w:r>
        <w:t>declaración de estudios equivalentes del tipo medio superior se sujetará a los siguientes criterios:</w:t>
      </w:r>
    </w:p>
    <w:p w:rsidR="00233F0E" w:rsidRDefault="00233F0E">
      <w:pPr>
        <w:pStyle w:val="Textoindependiente"/>
        <w:spacing w:before="1"/>
      </w:pPr>
    </w:p>
    <w:p w:rsidR="00233F0E" w:rsidRDefault="00C45CA4">
      <w:pPr>
        <w:pStyle w:val="Textoindependiente"/>
        <w:ind w:left="142" w:right="202"/>
        <w:jc w:val="both"/>
      </w:pPr>
      <w:r>
        <w:rPr>
          <w:b/>
        </w:rPr>
        <w:t xml:space="preserve">41.1.- </w:t>
      </w:r>
      <w:r>
        <w:t>Equivalencia de estudios de niveles iguales: La equivalencia que se elabore por niveles iguales se hará, en principio, por ciclos completos siempre</w:t>
      </w:r>
      <w:r>
        <w:t xml:space="preserve"> que se demuestre haber acreditado todas las asignaturas de los ciclos que se pretenden equiparar.</w:t>
      </w:r>
    </w:p>
    <w:p w:rsidR="00233F0E" w:rsidRDefault="00233F0E">
      <w:pPr>
        <w:pStyle w:val="Textoindependiente"/>
      </w:pPr>
    </w:p>
    <w:p w:rsidR="00233F0E" w:rsidRDefault="00C45CA4">
      <w:pPr>
        <w:pStyle w:val="Textoindependiente"/>
        <w:ind w:left="142" w:right="205"/>
        <w:jc w:val="both"/>
      </w:pPr>
      <w:r>
        <w:t>Cuando se registren hasta tres asignaturas no acreditadas en toda la trayectoria académica,</w:t>
      </w:r>
      <w:r>
        <w:rPr>
          <w:spacing w:val="-10"/>
        </w:rPr>
        <w:t xml:space="preserve"> </w:t>
      </w:r>
      <w:r>
        <w:t>el</w:t>
      </w:r>
      <w:r>
        <w:rPr>
          <w:spacing w:val="-11"/>
        </w:rPr>
        <w:t xml:space="preserve"> </w:t>
      </w:r>
      <w:r>
        <w:t>interesado</w:t>
      </w:r>
      <w:r>
        <w:rPr>
          <w:spacing w:val="-8"/>
        </w:rPr>
        <w:t xml:space="preserve"> </w:t>
      </w:r>
      <w:r>
        <w:t>podrá</w:t>
      </w:r>
      <w:r>
        <w:rPr>
          <w:spacing w:val="-10"/>
        </w:rPr>
        <w:t xml:space="preserve"> </w:t>
      </w:r>
      <w:r>
        <w:t>obtener</w:t>
      </w:r>
      <w:r>
        <w:rPr>
          <w:spacing w:val="-10"/>
        </w:rPr>
        <w:t xml:space="preserve"> </w:t>
      </w:r>
      <w:r>
        <w:t>una</w:t>
      </w:r>
      <w:r>
        <w:rPr>
          <w:spacing w:val="-9"/>
        </w:rPr>
        <w:t xml:space="preserve"> </w:t>
      </w:r>
      <w:r>
        <w:t>revalidación</w:t>
      </w:r>
      <w:r>
        <w:rPr>
          <w:spacing w:val="-8"/>
        </w:rPr>
        <w:t xml:space="preserve"> </w:t>
      </w:r>
      <w:r>
        <w:t>por</w:t>
      </w:r>
      <w:r>
        <w:rPr>
          <w:spacing w:val="-11"/>
        </w:rPr>
        <w:t xml:space="preserve"> </w:t>
      </w:r>
      <w:r>
        <w:t>ciclos</w:t>
      </w:r>
      <w:r>
        <w:rPr>
          <w:spacing w:val="-9"/>
        </w:rPr>
        <w:t xml:space="preserve"> </w:t>
      </w:r>
      <w:r>
        <w:t>completo</w:t>
      </w:r>
      <w:r>
        <w:t>s,</w:t>
      </w:r>
      <w:r>
        <w:rPr>
          <w:spacing w:val="-12"/>
        </w:rPr>
        <w:t xml:space="preserve"> </w:t>
      </w:r>
      <w:r>
        <w:t>pero</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0"/>
        <w:jc w:val="both"/>
      </w:pPr>
      <w:r>
        <w:t>deberá acreditar las asignaturas faltantes, conforme a lo establecido en las</w:t>
      </w:r>
      <w:r>
        <w:rPr>
          <w:spacing w:val="-35"/>
        </w:rPr>
        <w:t xml:space="preserve"> </w:t>
      </w:r>
      <w:r>
        <w:t>normas de control escolar</w:t>
      </w:r>
      <w:r>
        <w:rPr>
          <w:spacing w:val="-1"/>
        </w:rPr>
        <w:t xml:space="preserve"> </w:t>
      </w:r>
      <w:r>
        <w:t>aplicables.</w:t>
      </w:r>
    </w:p>
    <w:p w:rsidR="00233F0E" w:rsidRDefault="00233F0E">
      <w:pPr>
        <w:pStyle w:val="Textoindependiente"/>
      </w:pPr>
    </w:p>
    <w:p w:rsidR="00233F0E" w:rsidRDefault="00C45CA4">
      <w:pPr>
        <w:pStyle w:val="Textoindependiente"/>
        <w:ind w:left="142" w:right="202"/>
        <w:jc w:val="both"/>
      </w:pPr>
      <w:r>
        <w:t xml:space="preserve">Cuando sean más de tres asignaturas las que no estén acreditadas, la autoridad educativa competente emitirá su </w:t>
      </w:r>
      <w:r>
        <w:t>declaración de equivalencia por asignaturas únicamente en el o los ciclos que estén incompletos, en cuyo caso el interesado podrá</w:t>
      </w:r>
      <w:r>
        <w:rPr>
          <w:spacing w:val="-15"/>
        </w:rPr>
        <w:t xml:space="preserve"> </w:t>
      </w:r>
      <w:r>
        <w:t>acreditar</w:t>
      </w:r>
      <w:r>
        <w:rPr>
          <w:spacing w:val="-13"/>
        </w:rPr>
        <w:t xml:space="preserve"> </w:t>
      </w:r>
      <w:r>
        <w:t>las</w:t>
      </w:r>
      <w:r>
        <w:rPr>
          <w:spacing w:val="-14"/>
        </w:rPr>
        <w:t xml:space="preserve"> </w:t>
      </w:r>
      <w:r>
        <w:t>asignaturas</w:t>
      </w:r>
      <w:r>
        <w:rPr>
          <w:spacing w:val="-15"/>
        </w:rPr>
        <w:t xml:space="preserve"> </w:t>
      </w:r>
      <w:r>
        <w:t>faltantes</w:t>
      </w:r>
      <w:r>
        <w:rPr>
          <w:spacing w:val="-14"/>
        </w:rPr>
        <w:t xml:space="preserve"> </w:t>
      </w:r>
      <w:r>
        <w:t>en</w:t>
      </w:r>
      <w:r>
        <w:rPr>
          <w:spacing w:val="-12"/>
        </w:rPr>
        <w:t xml:space="preserve"> </w:t>
      </w:r>
      <w:r>
        <w:t>la</w:t>
      </w:r>
      <w:r>
        <w:rPr>
          <w:spacing w:val="-12"/>
        </w:rPr>
        <w:t xml:space="preserve"> </w:t>
      </w:r>
      <w:r>
        <w:t>institución</w:t>
      </w:r>
      <w:r>
        <w:rPr>
          <w:spacing w:val="-13"/>
        </w:rPr>
        <w:t xml:space="preserve"> </w:t>
      </w:r>
      <w:r>
        <w:t>educativa</w:t>
      </w:r>
      <w:r>
        <w:rPr>
          <w:spacing w:val="-12"/>
        </w:rPr>
        <w:t xml:space="preserve"> </w:t>
      </w:r>
      <w:r>
        <w:t>a</w:t>
      </w:r>
      <w:r>
        <w:rPr>
          <w:spacing w:val="-12"/>
        </w:rPr>
        <w:t xml:space="preserve"> </w:t>
      </w:r>
      <w:r>
        <w:t>la</w:t>
      </w:r>
      <w:r>
        <w:rPr>
          <w:spacing w:val="-13"/>
        </w:rPr>
        <w:t xml:space="preserve"> </w:t>
      </w:r>
      <w:r>
        <w:t>cual</w:t>
      </w:r>
      <w:r>
        <w:rPr>
          <w:spacing w:val="-13"/>
        </w:rPr>
        <w:t xml:space="preserve"> </w:t>
      </w:r>
      <w:r>
        <w:t>ingrese.</w:t>
      </w:r>
    </w:p>
    <w:p w:rsidR="00233F0E" w:rsidRDefault="00C45CA4">
      <w:pPr>
        <w:spacing w:line="236" w:lineRule="exact"/>
        <w:ind w:left="6044"/>
        <w:rPr>
          <w:rFonts w:ascii="Times New Roman"/>
          <w:i/>
          <w:sz w:val="24"/>
        </w:rPr>
      </w:pPr>
      <w:r>
        <w:rPr>
          <w:rFonts w:ascii="Times New Roman"/>
          <w:i/>
          <w:color w:val="474BE8"/>
          <w:w w:val="80"/>
          <w:sz w:val="24"/>
        </w:rPr>
        <w:t>Numeral reformado DOF 18-04-2017</w:t>
      </w:r>
    </w:p>
    <w:p w:rsidR="00233F0E" w:rsidRDefault="00233F0E">
      <w:pPr>
        <w:pStyle w:val="Textoindependiente"/>
        <w:spacing w:before="1"/>
        <w:rPr>
          <w:rFonts w:ascii="Times New Roman"/>
          <w:i/>
          <w:sz w:val="28"/>
        </w:rPr>
      </w:pPr>
    </w:p>
    <w:p w:rsidR="00233F0E" w:rsidRDefault="00C45CA4">
      <w:pPr>
        <w:pStyle w:val="Textoindependiente"/>
        <w:ind w:left="142" w:right="196"/>
        <w:jc w:val="both"/>
      </w:pPr>
      <w:r>
        <w:rPr>
          <w:b/>
        </w:rPr>
        <w:t xml:space="preserve">41.2.- </w:t>
      </w:r>
      <w:r>
        <w:t>Eq</w:t>
      </w:r>
      <w:r>
        <w:t>uivalencia de estudios para aumentar promedio final: El interesado que haya concluido sus estudios del tipo medio superior en cualquier institución dentro del sistema educativo nacional podrá, para efectos de aumentar su promedio final, cambiar de área, de</w:t>
      </w:r>
      <w:r>
        <w:t xml:space="preserve"> modalidad o de ambas, previa la resolución de equivalencia respectiva, que comprenderá las dos terceras partes del plan y programa al que transite</w:t>
      </w:r>
      <w:r>
        <w:rPr>
          <w:spacing w:val="-8"/>
        </w:rPr>
        <w:t xml:space="preserve"> </w:t>
      </w:r>
      <w:r>
        <w:t>obligándose</w:t>
      </w:r>
      <w:r>
        <w:rPr>
          <w:spacing w:val="-8"/>
        </w:rPr>
        <w:t xml:space="preserve"> </w:t>
      </w:r>
      <w:r>
        <w:t>a</w:t>
      </w:r>
      <w:r>
        <w:rPr>
          <w:spacing w:val="-11"/>
        </w:rPr>
        <w:t xml:space="preserve"> </w:t>
      </w:r>
      <w:r>
        <w:t>cursar</w:t>
      </w:r>
      <w:r>
        <w:rPr>
          <w:spacing w:val="-7"/>
        </w:rPr>
        <w:t xml:space="preserve"> </w:t>
      </w:r>
      <w:r>
        <w:t>el</w:t>
      </w:r>
      <w:r>
        <w:rPr>
          <w:spacing w:val="-9"/>
        </w:rPr>
        <w:t xml:space="preserve"> </w:t>
      </w:r>
      <w:r>
        <w:t>o</w:t>
      </w:r>
      <w:r>
        <w:rPr>
          <w:spacing w:val="-6"/>
        </w:rPr>
        <w:t xml:space="preserve"> </w:t>
      </w:r>
      <w:r>
        <w:t>los</w:t>
      </w:r>
      <w:r>
        <w:rPr>
          <w:spacing w:val="-7"/>
        </w:rPr>
        <w:t xml:space="preserve"> </w:t>
      </w:r>
      <w:r>
        <w:t>ciclos</w:t>
      </w:r>
      <w:r>
        <w:rPr>
          <w:spacing w:val="-9"/>
        </w:rPr>
        <w:t xml:space="preserve"> </w:t>
      </w:r>
      <w:r>
        <w:t>que</w:t>
      </w:r>
      <w:r>
        <w:rPr>
          <w:spacing w:val="-6"/>
        </w:rPr>
        <w:t xml:space="preserve"> </w:t>
      </w:r>
      <w:r>
        <w:t>correspondan</w:t>
      </w:r>
      <w:r>
        <w:rPr>
          <w:spacing w:val="-6"/>
        </w:rPr>
        <w:t xml:space="preserve"> </w:t>
      </w:r>
      <w:r>
        <w:t>y</w:t>
      </w:r>
      <w:r>
        <w:rPr>
          <w:spacing w:val="-9"/>
        </w:rPr>
        <w:t xml:space="preserve"> </w:t>
      </w:r>
      <w:r>
        <w:t>las</w:t>
      </w:r>
      <w:r>
        <w:rPr>
          <w:spacing w:val="-10"/>
        </w:rPr>
        <w:t xml:space="preserve"> </w:t>
      </w:r>
      <w:r>
        <w:t>asignaturas</w:t>
      </w:r>
      <w:r>
        <w:rPr>
          <w:spacing w:val="-9"/>
        </w:rPr>
        <w:t xml:space="preserve"> </w:t>
      </w:r>
      <w:r>
        <w:t>que por el área o modalidad se</w:t>
      </w:r>
      <w:r>
        <w:rPr>
          <w:spacing w:val="-3"/>
        </w:rPr>
        <w:t xml:space="preserve"> </w:t>
      </w:r>
      <w:r>
        <w:t>exijan.</w:t>
      </w:r>
    </w:p>
    <w:p w:rsidR="00233F0E" w:rsidRDefault="00233F0E">
      <w:pPr>
        <w:pStyle w:val="Textoindependiente"/>
        <w:spacing w:before="1"/>
      </w:pPr>
    </w:p>
    <w:p w:rsidR="00233F0E" w:rsidRDefault="00C45CA4">
      <w:pPr>
        <w:pStyle w:val="Textoindependiente"/>
        <w:ind w:left="142" w:right="198"/>
        <w:jc w:val="both"/>
      </w:pPr>
      <w:r>
        <w:rPr>
          <w:b/>
        </w:rPr>
        <w:t xml:space="preserve">41.3.- </w:t>
      </w:r>
      <w:r>
        <w:t>Equivalencia de estudios a interesados provenientes de estudios profesionales técnicos en tránsito a otro nivel del tipo medio superior: La equivalencia de estudios se hará por asignaturas.</w:t>
      </w:r>
    </w:p>
    <w:p w:rsidR="00233F0E" w:rsidRDefault="00233F0E">
      <w:pPr>
        <w:pStyle w:val="Textoindependiente"/>
      </w:pPr>
    </w:p>
    <w:p w:rsidR="00233F0E" w:rsidRDefault="00C45CA4">
      <w:pPr>
        <w:pStyle w:val="Textoindependiente"/>
        <w:ind w:left="142" w:right="197"/>
        <w:jc w:val="both"/>
      </w:pPr>
      <w:r>
        <w:rPr>
          <w:b/>
        </w:rPr>
        <w:t xml:space="preserve">41.4.- </w:t>
      </w:r>
      <w:r>
        <w:t>Equivalencia con promedio: La autoridad ed</w:t>
      </w:r>
      <w:r>
        <w:t>ucativa, cuando expida una equivalencia</w:t>
      </w:r>
      <w:r>
        <w:rPr>
          <w:spacing w:val="-13"/>
        </w:rPr>
        <w:t xml:space="preserve"> </w:t>
      </w:r>
      <w:r>
        <w:t>por</w:t>
      </w:r>
      <w:r>
        <w:rPr>
          <w:spacing w:val="-15"/>
        </w:rPr>
        <w:t xml:space="preserve"> </w:t>
      </w:r>
      <w:r>
        <w:t>ciclos</w:t>
      </w:r>
      <w:r>
        <w:rPr>
          <w:spacing w:val="-14"/>
        </w:rPr>
        <w:t xml:space="preserve"> </w:t>
      </w:r>
      <w:r>
        <w:t>completos,</w:t>
      </w:r>
      <w:r>
        <w:rPr>
          <w:spacing w:val="-16"/>
        </w:rPr>
        <w:t xml:space="preserve"> </w:t>
      </w:r>
      <w:r>
        <w:t>precisará</w:t>
      </w:r>
      <w:r>
        <w:rPr>
          <w:spacing w:val="-14"/>
        </w:rPr>
        <w:t xml:space="preserve"> </w:t>
      </w:r>
      <w:r>
        <w:t>promedios</w:t>
      </w:r>
      <w:r>
        <w:rPr>
          <w:spacing w:val="-13"/>
        </w:rPr>
        <w:t xml:space="preserve"> </w:t>
      </w:r>
      <w:r>
        <w:t>en</w:t>
      </w:r>
      <w:r>
        <w:rPr>
          <w:spacing w:val="-13"/>
        </w:rPr>
        <w:t xml:space="preserve"> </w:t>
      </w:r>
      <w:r>
        <w:t>las</w:t>
      </w:r>
      <w:r>
        <w:rPr>
          <w:spacing w:val="-13"/>
        </w:rPr>
        <w:t xml:space="preserve"> </w:t>
      </w:r>
      <w:r>
        <w:t>calificaciones</w:t>
      </w:r>
      <w:r>
        <w:rPr>
          <w:spacing w:val="-14"/>
        </w:rPr>
        <w:t xml:space="preserve"> </w:t>
      </w:r>
      <w:r>
        <w:t>cuando puedan realizarse, más no se deberá dar promedio cuando se efectúen equivalencias por asignaturas. En ningún caso y por ningún motivo, la autorid</w:t>
      </w:r>
      <w:r>
        <w:t>ad educativa cambiará, en las resoluciones de equivalencias de estudios, las calificaciones</w:t>
      </w:r>
      <w:r>
        <w:rPr>
          <w:spacing w:val="-21"/>
        </w:rPr>
        <w:t xml:space="preserve"> </w:t>
      </w:r>
      <w:r>
        <w:t>de</w:t>
      </w:r>
      <w:r>
        <w:rPr>
          <w:spacing w:val="-18"/>
        </w:rPr>
        <w:t xml:space="preserve"> </w:t>
      </w:r>
      <w:r>
        <w:t>las</w:t>
      </w:r>
      <w:r>
        <w:rPr>
          <w:spacing w:val="-21"/>
        </w:rPr>
        <w:t xml:space="preserve"> </w:t>
      </w:r>
      <w:r>
        <w:t>asignaturas</w:t>
      </w:r>
      <w:r>
        <w:rPr>
          <w:spacing w:val="-19"/>
        </w:rPr>
        <w:t xml:space="preserve"> </w:t>
      </w:r>
      <w:r>
        <w:t>que</w:t>
      </w:r>
      <w:r>
        <w:rPr>
          <w:spacing w:val="-18"/>
        </w:rPr>
        <w:t xml:space="preserve"> </w:t>
      </w:r>
      <w:r>
        <w:t>se</w:t>
      </w:r>
      <w:r>
        <w:rPr>
          <w:spacing w:val="-19"/>
        </w:rPr>
        <w:t xml:space="preserve"> </w:t>
      </w:r>
      <w:r>
        <w:t>asienten</w:t>
      </w:r>
      <w:r>
        <w:rPr>
          <w:spacing w:val="-18"/>
        </w:rPr>
        <w:t xml:space="preserve"> </w:t>
      </w:r>
      <w:r>
        <w:t>en</w:t>
      </w:r>
      <w:r>
        <w:rPr>
          <w:spacing w:val="-18"/>
        </w:rPr>
        <w:t xml:space="preserve"> </w:t>
      </w:r>
      <w:r>
        <w:t>los</w:t>
      </w:r>
      <w:r>
        <w:rPr>
          <w:spacing w:val="-18"/>
        </w:rPr>
        <w:t xml:space="preserve"> </w:t>
      </w:r>
      <w:r>
        <w:t>certificados.</w:t>
      </w:r>
      <w:r>
        <w:rPr>
          <w:spacing w:val="-21"/>
        </w:rPr>
        <w:t xml:space="preserve"> </w:t>
      </w:r>
      <w:r>
        <w:t>Las</w:t>
      </w:r>
      <w:r>
        <w:rPr>
          <w:spacing w:val="-19"/>
        </w:rPr>
        <w:t xml:space="preserve"> </w:t>
      </w:r>
      <w:r>
        <w:t>asignaturas que aparezcan en el certificado de estudios con calificación de acreditadas, revalidadas,</w:t>
      </w:r>
      <w:r>
        <w:rPr>
          <w:spacing w:val="-14"/>
        </w:rPr>
        <w:t xml:space="preserve"> </w:t>
      </w:r>
      <w:r>
        <w:t>eq</w:t>
      </w:r>
      <w:r>
        <w:t>uiparadas</w:t>
      </w:r>
      <w:r>
        <w:rPr>
          <w:spacing w:val="-12"/>
        </w:rPr>
        <w:t xml:space="preserve"> </w:t>
      </w:r>
      <w:r>
        <w:t>o</w:t>
      </w:r>
      <w:r>
        <w:rPr>
          <w:spacing w:val="-13"/>
        </w:rPr>
        <w:t xml:space="preserve"> </w:t>
      </w:r>
      <w:r>
        <w:t>cualquier</w:t>
      </w:r>
      <w:r>
        <w:rPr>
          <w:spacing w:val="-14"/>
        </w:rPr>
        <w:t xml:space="preserve"> </w:t>
      </w:r>
      <w:r>
        <w:t>equivalente,</w:t>
      </w:r>
      <w:r>
        <w:rPr>
          <w:spacing w:val="-13"/>
        </w:rPr>
        <w:t xml:space="preserve"> </w:t>
      </w:r>
      <w:r>
        <w:t>no</w:t>
      </w:r>
      <w:r>
        <w:rPr>
          <w:spacing w:val="-13"/>
        </w:rPr>
        <w:t xml:space="preserve"> </w:t>
      </w:r>
      <w:r>
        <w:t>serán</w:t>
      </w:r>
      <w:r>
        <w:rPr>
          <w:spacing w:val="-12"/>
        </w:rPr>
        <w:t xml:space="preserve"> </w:t>
      </w:r>
      <w:r>
        <w:t>tomadas</w:t>
      </w:r>
      <w:r>
        <w:rPr>
          <w:spacing w:val="-14"/>
        </w:rPr>
        <w:t xml:space="preserve"> </w:t>
      </w:r>
      <w:r>
        <w:t>en</w:t>
      </w:r>
      <w:r>
        <w:rPr>
          <w:spacing w:val="-11"/>
        </w:rPr>
        <w:t xml:space="preserve"> </w:t>
      </w:r>
      <w:r>
        <w:t>cuenta</w:t>
      </w:r>
      <w:r>
        <w:rPr>
          <w:spacing w:val="-13"/>
        </w:rPr>
        <w:t xml:space="preserve"> </w:t>
      </w:r>
      <w:r>
        <w:t>para efectos de promedio. Para el caso de emitir equivalencia de estas asignaturas se deberá agregar como calificación las letras “Ac”, “Rev”, “Equiv” o su</w:t>
      </w:r>
      <w:r>
        <w:rPr>
          <w:spacing w:val="-24"/>
        </w:rPr>
        <w:t xml:space="preserve"> </w:t>
      </w:r>
      <w:r>
        <w:t>equivalente.</w:t>
      </w:r>
    </w:p>
    <w:p w:rsidR="00233F0E" w:rsidRDefault="00233F0E">
      <w:pPr>
        <w:pStyle w:val="Textoindependiente"/>
        <w:spacing w:before="1"/>
      </w:pPr>
    </w:p>
    <w:p w:rsidR="00233F0E" w:rsidRDefault="00C45CA4">
      <w:pPr>
        <w:pStyle w:val="Ttulo1"/>
        <w:numPr>
          <w:ilvl w:val="0"/>
          <w:numId w:val="1"/>
        </w:numPr>
        <w:tabs>
          <w:tab w:val="left" w:pos="2143"/>
        </w:tabs>
        <w:ind w:left="2142" w:hanging="403"/>
        <w:jc w:val="left"/>
      </w:pPr>
      <w:r>
        <w:t xml:space="preserve">CRITERIOS APLICABLES </w:t>
      </w:r>
      <w:r>
        <w:rPr>
          <w:spacing w:val="-3"/>
        </w:rPr>
        <w:t xml:space="preserve">AL </w:t>
      </w:r>
      <w:r>
        <w:t>TIPO</w:t>
      </w:r>
      <w:r>
        <w:rPr>
          <w:spacing w:val="7"/>
        </w:rPr>
        <w:t xml:space="preserve"> </w:t>
      </w:r>
      <w:r>
        <w:t>SUPERIOR</w:t>
      </w:r>
    </w:p>
    <w:p w:rsidR="00233F0E" w:rsidRDefault="00233F0E">
      <w:pPr>
        <w:pStyle w:val="Textoindependiente"/>
        <w:rPr>
          <w:b/>
        </w:rPr>
      </w:pPr>
    </w:p>
    <w:p w:rsidR="00233F0E" w:rsidRDefault="00C45CA4">
      <w:pPr>
        <w:pStyle w:val="Textoindependiente"/>
        <w:ind w:left="142" w:right="200"/>
        <w:jc w:val="both"/>
      </w:pPr>
      <w:r>
        <w:t>La equivalencia de estudios parciales del tipo superior podrá otorgarse por ciclos escolares, asignaturas o cualquier otra unidad de aprendizaje existente dentro del sistema educativo nacional.</w:t>
      </w:r>
    </w:p>
    <w:p w:rsidR="00233F0E" w:rsidRDefault="00233F0E">
      <w:pPr>
        <w:pStyle w:val="Textoindependiente"/>
      </w:pPr>
    </w:p>
    <w:p w:rsidR="00233F0E" w:rsidRDefault="00C45CA4">
      <w:pPr>
        <w:pStyle w:val="Ttulo1"/>
        <w:spacing w:before="1"/>
        <w:ind w:left="3029" w:right="3086"/>
        <w:jc w:val="center"/>
      </w:pPr>
      <w:r>
        <w:t>SECCIÓN TERCERA EDUCACIÓN NORMAL</w:t>
      </w:r>
    </w:p>
    <w:p w:rsidR="00233F0E" w:rsidRDefault="00233F0E">
      <w:pPr>
        <w:pStyle w:val="Textoindependiente"/>
        <w:spacing w:before="11"/>
        <w:rPr>
          <w:b/>
          <w:sz w:val="23"/>
        </w:rPr>
      </w:pPr>
    </w:p>
    <w:p w:rsidR="00233F0E" w:rsidRDefault="00C45CA4">
      <w:pPr>
        <w:pStyle w:val="Prrafodelista"/>
        <w:numPr>
          <w:ilvl w:val="0"/>
          <w:numId w:val="1"/>
        </w:numPr>
        <w:tabs>
          <w:tab w:val="left" w:pos="1675"/>
        </w:tabs>
        <w:ind w:left="1674" w:hanging="403"/>
        <w:jc w:val="left"/>
        <w:rPr>
          <w:b/>
          <w:sz w:val="24"/>
        </w:rPr>
      </w:pPr>
      <w:r>
        <w:rPr>
          <w:b/>
          <w:sz w:val="24"/>
        </w:rPr>
        <w:t xml:space="preserve">CRITERIOS </w:t>
      </w:r>
      <w:r>
        <w:rPr>
          <w:b/>
          <w:sz w:val="24"/>
        </w:rPr>
        <w:t>APLICABLES A LA EDUCACIÓN</w:t>
      </w:r>
      <w:r>
        <w:rPr>
          <w:b/>
          <w:spacing w:val="-10"/>
          <w:sz w:val="24"/>
        </w:rPr>
        <w:t xml:space="preserve"> </w:t>
      </w:r>
      <w:r>
        <w:rPr>
          <w:b/>
          <w:sz w:val="24"/>
        </w:rPr>
        <w:t>NORMAL</w:t>
      </w:r>
    </w:p>
    <w:p w:rsidR="00233F0E" w:rsidRDefault="00233F0E">
      <w:pPr>
        <w:pStyle w:val="Textoindependiente"/>
        <w:rPr>
          <w:b/>
        </w:rPr>
      </w:pPr>
    </w:p>
    <w:p w:rsidR="00233F0E" w:rsidRDefault="00C45CA4">
      <w:pPr>
        <w:pStyle w:val="Textoindependiente"/>
        <w:ind w:left="142" w:right="204"/>
        <w:jc w:val="both"/>
      </w:pPr>
      <w:r>
        <w:t>La declaración de estudios equivalentes de educación normal se sujetará a los siguientes criterios: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4"/>
        <w:jc w:val="both"/>
      </w:pPr>
      <w:r>
        <w:rPr>
          <w:b/>
        </w:rPr>
        <w:t xml:space="preserve">43.1.- </w:t>
      </w:r>
      <w:r>
        <w:t>Sujeto: El interesado que se encuentre en una o más de las siguientes hipótesis:</w:t>
      </w:r>
    </w:p>
    <w:p w:rsidR="00233F0E" w:rsidRDefault="00233F0E">
      <w:pPr>
        <w:pStyle w:val="Textoindependiente"/>
      </w:pPr>
    </w:p>
    <w:p w:rsidR="00233F0E" w:rsidRDefault="00C45CA4">
      <w:pPr>
        <w:pStyle w:val="Textoindependiente"/>
        <w:ind w:left="142" w:right="196"/>
        <w:jc w:val="both"/>
      </w:pPr>
      <w:r>
        <w:rPr>
          <w:b/>
        </w:rPr>
        <w:t xml:space="preserve">43.1.1.- </w:t>
      </w:r>
      <w:r>
        <w:t xml:space="preserve">Cambio de </w:t>
      </w:r>
      <w:r>
        <w:t>institución pública a institución particular con autorización de estudios o viceversa, cambio de institución pública a institución pública o de institución particular con autorización de estudios a institución particular con autorización de estudios;</w:t>
      </w:r>
    </w:p>
    <w:p w:rsidR="00233F0E" w:rsidRDefault="00233F0E">
      <w:pPr>
        <w:pStyle w:val="Textoindependiente"/>
      </w:pPr>
    </w:p>
    <w:p w:rsidR="00233F0E" w:rsidRDefault="00C45CA4">
      <w:pPr>
        <w:ind w:left="142"/>
        <w:jc w:val="both"/>
        <w:rPr>
          <w:sz w:val="24"/>
        </w:rPr>
      </w:pPr>
      <w:r>
        <w:rPr>
          <w:b/>
          <w:sz w:val="24"/>
        </w:rPr>
        <w:t>43.1</w:t>
      </w:r>
      <w:r>
        <w:rPr>
          <w:b/>
          <w:sz w:val="24"/>
        </w:rPr>
        <w:t xml:space="preserve">.2.- </w:t>
      </w:r>
      <w:r>
        <w:rPr>
          <w:sz w:val="24"/>
        </w:rPr>
        <w:t>Cambio de carrera normalista;</w:t>
      </w:r>
    </w:p>
    <w:p w:rsidR="00233F0E" w:rsidRDefault="00233F0E">
      <w:pPr>
        <w:pStyle w:val="Textoindependiente"/>
      </w:pPr>
    </w:p>
    <w:p w:rsidR="00233F0E" w:rsidRDefault="00C45CA4">
      <w:pPr>
        <w:pStyle w:val="Textoindependiente"/>
        <w:ind w:left="142"/>
        <w:jc w:val="both"/>
      </w:pPr>
      <w:r>
        <w:rPr>
          <w:b/>
        </w:rPr>
        <w:t xml:space="preserve">43.1.3.- </w:t>
      </w:r>
      <w:r>
        <w:t>Inicio de segunda carrera normalista;</w:t>
      </w:r>
    </w:p>
    <w:p w:rsidR="00233F0E" w:rsidRDefault="00233F0E">
      <w:pPr>
        <w:pStyle w:val="Textoindependiente"/>
      </w:pPr>
    </w:p>
    <w:p w:rsidR="00233F0E" w:rsidRDefault="00C45CA4">
      <w:pPr>
        <w:pStyle w:val="Textoindependiente"/>
        <w:ind w:left="142" w:right="202"/>
        <w:jc w:val="both"/>
      </w:pPr>
      <w:r>
        <w:rPr>
          <w:b/>
        </w:rPr>
        <w:t>43.1.4.-</w:t>
      </w:r>
      <w:r>
        <w:rPr>
          <w:b/>
          <w:spacing w:val="-5"/>
        </w:rPr>
        <w:t xml:space="preserve"> </w:t>
      </w:r>
      <w:r>
        <w:t>Cambio</w:t>
      </w:r>
      <w:r>
        <w:rPr>
          <w:spacing w:val="-4"/>
        </w:rPr>
        <w:t xml:space="preserve"> </w:t>
      </w:r>
      <w:r>
        <w:t>de</w:t>
      </w:r>
      <w:r>
        <w:rPr>
          <w:spacing w:val="-4"/>
        </w:rPr>
        <w:t xml:space="preserve"> </w:t>
      </w:r>
      <w:r>
        <w:t>planes</w:t>
      </w:r>
      <w:r>
        <w:rPr>
          <w:spacing w:val="-4"/>
        </w:rPr>
        <w:t xml:space="preserve"> </w:t>
      </w:r>
      <w:r>
        <w:t>y</w:t>
      </w:r>
      <w:r>
        <w:rPr>
          <w:spacing w:val="-6"/>
        </w:rPr>
        <w:t xml:space="preserve"> </w:t>
      </w:r>
      <w:r>
        <w:t>programas</w:t>
      </w:r>
      <w:r>
        <w:rPr>
          <w:spacing w:val="-7"/>
        </w:rPr>
        <w:t xml:space="preserve"> </w:t>
      </w:r>
      <w:r>
        <w:t>de</w:t>
      </w:r>
      <w:r>
        <w:rPr>
          <w:spacing w:val="-6"/>
        </w:rPr>
        <w:t xml:space="preserve"> </w:t>
      </w:r>
      <w:r>
        <w:t>estudio:</w:t>
      </w:r>
      <w:r>
        <w:rPr>
          <w:spacing w:val="-6"/>
        </w:rPr>
        <w:t xml:space="preserve"> </w:t>
      </w:r>
      <w:r>
        <w:t>Cuando</w:t>
      </w:r>
      <w:r>
        <w:rPr>
          <w:spacing w:val="-5"/>
        </w:rPr>
        <w:t xml:space="preserve"> </w:t>
      </w:r>
      <w:r>
        <w:t>un</w:t>
      </w:r>
      <w:r>
        <w:rPr>
          <w:spacing w:val="-6"/>
        </w:rPr>
        <w:t xml:space="preserve"> </w:t>
      </w:r>
      <w:r>
        <w:t>interesado</w:t>
      </w:r>
      <w:r>
        <w:rPr>
          <w:spacing w:val="-4"/>
        </w:rPr>
        <w:t xml:space="preserve"> </w:t>
      </w:r>
      <w:r>
        <w:t>se</w:t>
      </w:r>
      <w:r>
        <w:rPr>
          <w:spacing w:val="-6"/>
        </w:rPr>
        <w:t xml:space="preserve"> </w:t>
      </w:r>
      <w:r>
        <w:t>da</w:t>
      </w:r>
      <w:r>
        <w:rPr>
          <w:spacing w:val="-5"/>
        </w:rPr>
        <w:t xml:space="preserve"> </w:t>
      </w:r>
      <w:r>
        <w:t>de baja de una institución y después pretende concluir sus estudios y los planes y programas ha</w:t>
      </w:r>
      <w:r>
        <w:t>n cambiado,</w:t>
      </w:r>
      <w:r>
        <w:rPr>
          <w:spacing w:val="-5"/>
        </w:rPr>
        <w:t xml:space="preserve"> </w:t>
      </w:r>
      <w:r>
        <w:t>y</w:t>
      </w:r>
    </w:p>
    <w:p w:rsidR="00233F0E" w:rsidRDefault="00233F0E">
      <w:pPr>
        <w:pStyle w:val="Textoindependiente"/>
        <w:spacing w:before="1"/>
      </w:pPr>
    </w:p>
    <w:p w:rsidR="00233F0E" w:rsidRDefault="00C45CA4">
      <w:pPr>
        <w:pStyle w:val="Textoindependiente"/>
        <w:ind w:left="142"/>
        <w:jc w:val="both"/>
      </w:pPr>
      <w:r>
        <w:rPr>
          <w:b/>
        </w:rPr>
        <w:t xml:space="preserve">43.1.5.- </w:t>
      </w:r>
      <w:r>
        <w:t>Cambio de carrera no normalista a normalista.</w:t>
      </w:r>
    </w:p>
    <w:p w:rsidR="00233F0E" w:rsidRDefault="00233F0E">
      <w:pPr>
        <w:pStyle w:val="Textoindependiente"/>
      </w:pPr>
    </w:p>
    <w:p w:rsidR="00233F0E" w:rsidRDefault="00C45CA4">
      <w:pPr>
        <w:pStyle w:val="Textoindependiente"/>
        <w:ind w:left="142" w:right="203"/>
        <w:jc w:val="both"/>
      </w:pPr>
      <w:r>
        <w:rPr>
          <w:b/>
        </w:rPr>
        <w:t xml:space="preserve">43.2.- </w:t>
      </w:r>
      <w:r>
        <w:t>Inicio: El interesado deberá solicitar a la autoridad educativa competente, la resolución de equivalencia de estudios, para lo cual deberá acompañar el documento</w:t>
      </w:r>
      <w:r>
        <w:rPr>
          <w:spacing w:val="-11"/>
        </w:rPr>
        <w:t xml:space="preserve"> </w:t>
      </w:r>
      <w:r>
        <w:t>que</w:t>
      </w:r>
      <w:r>
        <w:rPr>
          <w:spacing w:val="-12"/>
        </w:rPr>
        <w:t xml:space="preserve"> </w:t>
      </w:r>
      <w:r>
        <w:t>demuestre</w:t>
      </w:r>
      <w:r>
        <w:rPr>
          <w:spacing w:val="-12"/>
        </w:rPr>
        <w:t xml:space="preserve"> </w:t>
      </w:r>
      <w:r>
        <w:t>la</w:t>
      </w:r>
      <w:r>
        <w:rPr>
          <w:spacing w:val="-12"/>
        </w:rPr>
        <w:t xml:space="preserve"> </w:t>
      </w:r>
      <w:r>
        <w:t>admisión</w:t>
      </w:r>
      <w:r>
        <w:rPr>
          <w:spacing w:val="-12"/>
        </w:rPr>
        <w:t xml:space="preserve"> </w:t>
      </w:r>
      <w:r>
        <w:t>de</w:t>
      </w:r>
      <w:r>
        <w:rPr>
          <w:spacing w:val="-12"/>
        </w:rPr>
        <w:t xml:space="preserve"> </w:t>
      </w:r>
      <w:r>
        <w:t>la</w:t>
      </w:r>
      <w:r>
        <w:rPr>
          <w:spacing w:val="-12"/>
        </w:rPr>
        <w:t xml:space="preserve"> </w:t>
      </w:r>
      <w:r>
        <w:t>institución</w:t>
      </w:r>
      <w:r>
        <w:rPr>
          <w:spacing w:val="-12"/>
        </w:rPr>
        <w:t xml:space="preserve"> </w:t>
      </w:r>
      <w:r>
        <w:t>educativa</w:t>
      </w:r>
      <w:r>
        <w:rPr>
          <w:spacing w:val="-12"/>
        </w:rPr>
        <w:t xml:space="preserve"> </w:t>
      </w:r>
      <w:r>
        <w:t>receptora,</w:t>
      </w:r>
      <w:r>
        <w:rPr>
          <w:spacing w:val="-12"/>
        </w:rPr>
        <w:t xml:space="preserve"> </w:t>
      </w:r>
      <w:r>
        <w:t>pública o particular que cuente con planes de estudio con autorización; el visto bueno del área de control de matrícula o del responsable de la educación normal en los estados y el dictamen del área académic</w:t>
      </w:r>
      <w:r>
        <w:t>a de la institución receptora, en el cual se propongan las asignaturas susceptibles de revalidar. Dicho dictamen será una referencia</w:t>
      </w:r>
      <w:r>
        <w:rPr>
          <w:spacing w:val="-10"/>
        </w:rPr>
        <w:t xml:space="preserve"> </w:t>
      </w:r>
      <w:r>
        <w:t>que</w:t>
      </w:r>
      <w:r>
        <w:rPr>
          <w:spacing w:val="-9"/>
        </w:rPr>
        <w:t xml:space="preserve"> </w:t>
      </w:r>
      <w:r>
        <w:t>permitirá</w:t>
      </w:r>
      <w:r>
        <w:rPr>
          <w:spacing w:val="-7"/>
        </w:rPr>
        <w:t xml:space="preserve"> </w:t>
      </w:r>
      <w:r>
        <w:t>agilizar</w:t>
      </w:r>
      <w:r>
        <w:rPr>
          <w:spacing w:val="-8"/>
        </w:rPr>
        <w:t xml:space="preserve"> </w:t>
      </w:r>
      <w:r>
        <w:t>la</w:t>
      </w:r>
      <w:r>
        <w:rPr>
          <w:spacing w:val="-7"/>
        </w:rPr>
        <w:t xml:space="preserve"> </w:t>
      </w:r>
      <w:r>
        <w:t>resolución</w:t>
      </w:r>
      <w:r>
        <w:rPr>
          <w:spacing w:val="-12"/>
        </w:rPr>
        <w:t xml:space="preserve"> </w:t>
      </w:r>
      <w:r>
        <w:t>respectiva,</w:t>
      </w:r>
      <w:r>
        <w:rPr>
          <w:spacing w:val="-7"/>
        </w:rPr>
        <w:t xml:space="preserve"> </w:t>
      </w:r>
      <w:r>
        <w:t>sin</w:t>
      </w:r>
      <w:r>
        <w:rPr>
          <w:spacing w:val="-9"/>
        </w:rPr>
        <w:t xml:space="preserve"> </w:t>
      </w:r>
      <w:r>
        <w:t>embargo,</w:t>
      </w:r>
      <w:r>
        <w:rPr>
          <w:spacing w:val="-10"/>
        </w:rPr>
        <w:t xml:space="preserve"> </w:t>
      </w:r>
      <w:r>
        <w:t>el</w:t>
      </w:r>
      <w:r>
        <w:rPr>
          <w:spacing w:val="-8"/>
        </w:rPr>
        <w:t xml:space="preserve"> </w:t>
      </w:r>
      <w:r>
        <w:t>interesado y la institución educativa estarán a lo que dis</w:t>
      </w:r>
      <w:r>
        <w:t>ponga la autoridad educativa en cada caso.</w:t>
      </w:r>
    </w:p>
    <w:p w:rsidR="00233F0E" w:rsidRDefault="00233F0E">
      <w:pPr>
        <w:pStyle w:val="Textoindependiente"/>
        <w:spacing w:before="1"/>
      </w:pPr>
    </w:p>
    <w:p w:rsidR="00233F0E" w:rsidRDefault="00C45CA4">
      <w:pPr>
        <w:pStyle w:val="Textoindependiente"/>
        <w:ind w:left="142" w:right="202"/>
        <w:jc w:val="both"/>
      </w:pPr>
      <w:r>
        <w:rPr>
          <w:b/>
        </w:rPr>
        <w:t xml:space="preserve">43.3.- </w:t>
      </w:r>
      <w:r>
        <w:t>Tipo de equivalencia: La autoridad educativa competente otorgará resoluciones</w:t>
      </w:r>
      <w:r>
        <w:rPr>
          <w:spacing w:val="-17"/>
        </w:rPr>
        <w:t xml:space="preserve"> </w:t>
      </w:r>
      <w:r>
        <w:t>de</w:t>
      </w:r>
      <w:r>
        <w:rPr>
          <w:spacing w:val="-18"/>
        </w:rPr>
        <w:t xml:space="preserve"> </w:t>
      </w:r>
      <w:r>
        <w:t>equivalencia</w:t>
      </w:r>
      <w:r>
        <w:rPr>
          <w:spacing w:val="-17"/>
        </w:rPr>
        <w:t xml:space="preserve"> </w:t>
      </w:r>
      <w:r>
        <w:t>de</w:t>
      </w:r>
      <w:r>
        <w:rPr>
          <w:spacing w:val="-16"/>
        </w:rPr>
        <w:t xml:space="preserve"> </w:t>
      </w:r>
      <w:r>
        <w:t>estudios,</w:t>
      </w:r>
      <w:r>
        <w:rPr>
          <w:spacing w:val="-19"/>
        </w:rPr>
        <w:t xml:space="preserve"> </w:t>
      </w:r>
      <w:r>
        <w:t>cuando</w:t>
      </w:r>
      <w:r>
        <w:rPr>
          <w:spacing w:val="-18"/>
        </w:rPr>
        <w:t xml:space="preserve"> </w:t>
      </w:r>
      <w:r>
        <w:t>así</w:t>
      </w:r>
      <w:r>
        <w:rPr>
          <w:spacing w:val="-18"/>
        </w:rPr>
        <w:t xml:space="preserve"> </w:t>
      </w:r>
      <w:r>
        <w:t>proceda,</w:t>
      </w:r>
      <w:r>
        <w:rPr>
          <w:spacing w:val="-17"/>
        </w:rPr>
        <w:t xml:space="preserve"> </w:t>
      </w:r>
      <w:r>
        <w:t>de</w:t>
      </w:r>
      <w:r>
        <w:rPr>
          <w:spacing w:val="-16"/>
        </w:rPr>
        <w:t xml:space="preserve"> </w:t>
      </w:r>
      <w:r>
        <w:t>asignaturas</w:t>
      </w:r>
      <w:r>
        <w:rPr>
          <w:spacing w:val="-17"/>
        </w:rPr>
        <w:t xml:space="preserve"> </w:t>
      </w:r>
      <w:r>
        <w:t>hasta por el ochenta por ciento (80%) como</w:t>
      </w:r>
      <w:r>
        <w:rPr>
          <w:spacing w:val="-4"/>
        </w:rPr>
        <w:t xml:space="preserve"> </w:t>
      </w:r>
      <w:r>
        <w:t>máximo.</w:t>
      </w:r>
    </w:p>
    <w:p w:rsidR="00233F0E" w:rsidRDefault="00C45CA4">
      <w:pPr>
        <w:spacing w:line="236" w:lineRule="exact"/>
        <w:ind w:left="6044"/>
        <w:rPr>
          <w:rFonts w:ascii="Times New Roman"/>
          <w:i/>
          <w:sz w:val="24"/>
        </w:rPr>
      </w:pPr>
      <w:r>
        <w:rPr>
          <w:rFonts w:ascii="Times New Roman"/>
          <w:i/>
          <w:color w:val="474BE8"/>
          <w:w w:val="85"/>
          <w:sz w:val="24"/>
        </w:rPr>
        <w:t>Numeral refo</w:t>
      </w:r>
      <w:r>
        <w:rPr>
          <w:rFonts w:ascii="Times New Roman"/>
          <w:i/>
          <w:color w:val="474BE8"/>
          <w:w w:val="85"/>
          <w:sz w:val="24"/>
        </w:rPr>
        <w:t>rmado DOF 18-04-2017</w:t>
      </w:r>
    </w:p>
    <w:p w:rsidR="00233F0E" w:rsidRDefault="00233F0E">
      <w:pPr>
        <w:pStyle w:val="Textoindependiente"/>
        <w:spacing w:before="1"/>
        <w:rPr>
          <w:rFonts w:ascii="Times New Roman"/>
          <w:i/>
          <w:sz w:val="28"/>
        </w:rPr>
      </w:pPr>
    </w:p>
    <w:p w:rsidR="00233F0E" w:rsidRDefault="00C45CA4">
      <w:pPr>
        <w:pStyle w:val="Ttulo1"/>
        <w:ind w:right="402"/>
        <w:jc w:val="center"/>
      </w:pPr>
      <w:r>
        <w:t>TÍTULO TERCERO</w:t>
      </w:r>
    </w:p>
    <w:p w:rsidR="00233F0E" w:rsidRDefault="00C45CA4">
      <w:pPr>
        <w:ind w:left="154" w:right="218" w:firstLine="2"/>
        <w:jc w:val="center"/>
        <w:rPr>
          <w:b/>
          <w:sz w:val="24"/>
        </w:rPr>
      </w:pPr>
      <w:r>
        <w:rPr>
          <w:b/>
          <w:sz w:val="24"/>
        </w:rPr>
        <w:t>PROCEDIMIENTOS POR MEDIO DE LOS CUALES SE ACREDITARÁN CONOCIMIENTOS PARCIALES O TERMINALES QUE CORRESPONDAN A CIERTO NIVEL EDUCATIVO O GRADO ESCOLAR, ADQUIRIDOS EN FORMA AUTODIDACTA, A TRAVÉS DE LA EXPERIENCIA LABORAL O</w:t>
      </w:r>
      <w:r>
        <w:rPr>
          <w:b/>
          <w:sz w:val="24"/>
        </w:rPr>
        <w:t xml:space="preserve"> CON BASE</w:t>
      </w:r>
      <w:r>
        <w:rPr>
          <w:b/>
          <w:spacing w:val="-29"/>
          <w:sz w:val="24"/>
        </w:rPr>
        <w:t xml:space="preserve"> </w:t>
      </w:r>
      <w:r>
        <w:rPr>
          <w:b/>
          <w:sz w:val="24"/>
        </w:rPr>
        <w:t>EN EL RÉGIMEN DE CERTIFICACIÓN REFERIDO A LA FORMACIÓN PARA EL TRABAJO</w:t>
      </w:r>
    </w:p>
    <w:p w:rsidR="00233F0E" w:rsidRDefault="00C45CA4">
      <w:pPr>
        <w:spacing w:line="237" w:lineRule="exact"/>
        <w:ind w:left="5581"/>
        <w:rPr>
          <w:rFonts w:ascii="Times New Roman" w:hAnsi="Times New Roman"/>
          <w:i/>
          <w:sz w:val="24"/>
        </w:rPr>
      </w:pPr>
      <w:r>
        <w:rPr>
          <w:rFonts w:ascii="Times New Roman" w:hAnsi="Times New Roman"/>
          <w:i/>
          <w:color w:val="474BE8"/>
          <w:w w:val="85"/>
          <w:sz w:val="24"/>
        </w:rPr>
        <w:t>Denominación reformada DOF 18-04-2017</w:t>
      </w:r>
    </w:p>
    <w:p w:rsidR="00233F0E" w:rsidRDefault="00C45CA4">
      <w:pPr>
        <w:pStyle w:val="Ttulo1"/>
        <w:spacing w:before="47"/>
        <w:ind w:right="408"/>
        <w:jc w:val="center"/>
      </w:pPr>
      <w:r>
        <w:t>CAPÍTULO I</w:t>
      </w:r>
    </w:p>
    <w:p w:rsidR="00233F0E" w:rsidRDefault="00C45CA4">
      <w:pPr>
        <w:ind w:left="346" w:right="402"/>
        <w:jc w:val="center"/>
        <w:rPr>
          <w:b/>
          <w:sz w:val="24"/>
        </w:rPr>
      </w:pPr>
      <w:r>
        <w:rPr>
          <w:b/>
          <w:sz w:val="24"/>
        </w:rPr>
        <w:t>ASPECTOS GENERALES</w:t>
      </w:r>
    </w:p>
    <w:p w:rsidR="00233F0E" w:rsidRDefault="00233F0E">
      <w:pPr>
        <w:jc w:val="center"/>
        <w:rPr>
          <w:sz w:val="24"/>
        </w:rPr>
        <w:sectPr w:rsidR="00233F0E">
          <w:pgSz w:w="12240" w:h="15840"/>
          <w:pgMar w:top="1340" w:right="1500" w:bottom="960" w:left="1560" w:header="0" w:footer="779" w:gutter="0"/>
          <w:cols w:space="720"/>
        </w:sectPr>
      </w:pPr>
    </w:p>
    <w:p w:rsidR="00233F0E" w:rsidRDefault="00C45CA4">
      <w:pPr>
        <w:pStyle w:val="Prrafodelista"/>
        <w:numPr>
          <w:ilvl w:val="0"/>
          <w:numId w:val="1"/>
        </w:numPr>
        <w:tabs>
          <w:tab w:val="left" w:pos="4270"/>
        </w:tabs>
        <w:spacing w:before="74"/>
        <w:ind w:left="4269" w:hanging="403"/>
        <w:jc w:val="left"/>
        <w:rPr>
          <w:b/>
          <w:sz w:val="24"/>
        </w:rPr>
      </w:pPr>
      <w:r>
        <w:rPr>
          <w:b/>
          <w:sz w:val="24"/>
        </w:rPr>
        <w:t>OBJETO</w:t>
      </w:r>
    </w:p>
    <w:p w:rsidR="00233F0E" w:rsidRDefault="00233F0E">
      <w:pPr>
        <w:pStyle w:val="Textoindependiente"/>
        <w:rPr>
          <w:b/>
        </w:rPr>
      </w:pPr>
    </w:p>
    <w:p w:rsidR="00233F0E" w:rsidRDefault="00C45CA4">
      <w:pPr>
        <w:pStyle w:val="Textoindependiente"/>
        <w:ind w:left="142" w:right="204"/>
        <w:jc w:val="both"/>
      </w:pPr>
      <w:r>
        <w:t xml:space="preserve">Es objeto del presente título establecer los procedimientos que permitan la </w:t>
      </w:r>
      <w:r>
        <w:t>acreditación de conocimientos parciales o terminales que correspondan a cierto nivel educativo o grado escolar, adquiridos en forma autodidacta, a través de la experiencia</w:t>
      </w:r>
      <w:r>
        <w:rPr>
          <w:spacing w:val="-7"/>
        </w:rPr>
        <w:t xml:space="preserve"> </w:t>
      </w:r>
      <w:r>
        <w:t>laboral</w:t>
      </w:r>
      <w:r>
        <w:rPr>
          <w:spacing w:val="-7"/>
        </w:rPr>
        <w:t xml:space="preserve"> </w:t>
      </w:r>
      <w:r>
        <w:t>o</w:t>
      </w:r>
      <w:r>
        <w:rPr>
          <w:spacing w:val="-6"/>
        </w:rPr>
        <w:t xml:space="preserve"> </w:t>
      </w:r>
      <w:r>
        <w:t>con</w:t>
      </w:r>
      <w:r>
        <w:rPr>
          <w:spacing w:val="-7"/>
        </w:rPr>
        <w:t xml:space="preserve"> </w:t>
      </w:r>
      <w:r>
        <w:t>base</w:t>
      </w:r>
      <w:r>
        <w:rPr>
          <w:spacing w:val="-8"/>
        </w:rPr>
        <w:t xml:space="preserve"> </w:t>
      </w:r>
      <w:r>
        <w:t>en</w:t>
      </w:r>
      <w:r>
        <w:rPr>
          <w:spacing w:val="-6"/>
        </w:rPr>
        <w:t xml:space="preserve"> </w:t>
      </w:r>
      <w:r>
        <w:t>el</w:t>
      </w:r>
      <w:r>
        <w:rPr>
          <w:spacing w:val="-8"/>
        </w:rPr>
        <w:t xml:space="preserve"> </w:t>
      </w:r>
      <w:r>
        <w:t>régimen</w:t>
      </w:r>
      <w:r>
        <w:rPr>
          <w:spacing w:val="-8"/>
        </w:rPr>
        <w:t xml:space="preserve"> </w:t>
      </w:r>
      <w:r>
        <w:t>de</w:t>
      </w:r>
      <w:r>
        <w:rPr>
          <w:spacing w:val="-6"/>
        </w:rPr>
        <w:t xml:space="preserve"> </w:t>
      </w:r>
      <w:r>
        <w:t>certificación</w:t>
      </w:r>
      <w:r>
        <w:rPr>
          <w:spacing w:val="-6"/>
        </w:rPr>
        <w:t xml:space="preserve"> </w:t>
      </w:r>
      <w:r>
        <w:t>referido</w:t>
      </w:r>
      <w:r>
        <w:rPr>
          <w:spacing w:val="-7"/>
        </w:rPr>
        <w:t xml:space="preserve"> </w:t>
      </w:r>
      <w:r>
        <w:t>a</w:t>
      </w:r>
      <w:r>
        <w:rPr>
          <w:spacing w:val="-6"/>
        </w:rPr>
        <w:t xml:space="preserve"> </w:t>
      </w:r>
      <w:r>
        <w:t>la</w:t>
      </w:r>
      <w:r>
        <w:rPr>
          <w:spacing w:val="-9"/>
        </w:rPr>
        <w:t xml:space="preserve"> </w:t>
      </w:r>
      <w:r>
        <w:t>formación para el</w:t>
      </w:r>
      <w:r>
        <w:rPr>
          <w:spacing w:val="-4"/>
        </w:rPr>
        <w:t xml:space="preserve"> </w:t>
      </w:r>
      <w:r>
        <w:t>tr</w:t>
      </w:r>
      <w:r>
        <w:t>abajo.</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rPr>
          <w:rFonts w:ascii="Times New Roman"/>
          <w:i/>
          <w:sz w:val="20"/>
        </w:rPr>
      </w:pPr>
    </w:p>
    <w:p w:rsidR="00233F0E" w:rsidRDefault="00C45CA4">
      <w:pPr>
        <w:pStyle w:val="Ttulo1"/>
        <w:numPr>
          <w:ilvl w:val="0"/>
          <w:numId w:val="1"/>
        </w:numPr>
        <w:tabs>
          <w:tab w:val="left" w:pos="3877"/>
        </w:tabs>
        <w:spacing w:before="93"/>
        <w:ind w:left="3876" w:hanging="404"/>
        <w:jc w:val="left"/>
      </w:pPr>
      <w:r>
        <w:t>COMPETENCIA</w:t>
      </w:r>
    </w:p>
    <w:p w:rsidR="00233F0E" w:rsidRDefault="00233F0E">
      <w:pPr>
        <w:pStyle w:val="Textoindependiente"/>
        <w:rPr>
          <w:b/>
        </w:rPr>
      </w:pPr>
    </w:p>
    <w:p w:rsidR="00233F0E" w:rsidRDefault="00C45CA4">
      <w:pPr>
        <w:pStyle w:val="Textoindependiente"/>
        <w:ind w:left="142" w:right="145"/>
      </w:pPr>
      <w:r>
        <w:t>La aplicación y vigilancia de lo dispuesto en el presente Título es responsabilidad de la Secretaría.</w:t>
      </w:r>
    </w:p>
    <w:p w:rsidR="00233F0E" w:rsidRDefault="00C45CA4">
      <w:pPr>
        <w:spacing w:line="237" w:lineRule="exact"/>
        <w:ind w:right="199"/>
        <w:jc w:val="right"/>
        <w:rPr>
          <w:rFonts w:ascii="Times New Roman" w:hAnsi="Times New Roman"/>
          <w:i/>
          <w:sz w:val="24"/>
        </w:rPr>
      </w:pPr>
      <w:r>
        <w:rPr>
          <w:rFonts w:ascii="Times New Roman" w:hAnsi="Times New Roman"/>
          <w:i/>
          <w:color w:val="474BE8"/>
          <w:w w:val="80"/>
          <w:sz w:val="24"/>
        </w:rPr>
        <w:t>Último párrafo del lineamiento derogado DOF 18-04-2017</w:t>
      </w:r>
    </w:p>
    <w:p w:rsidR="00233F0E" w:rsidRDefault="00233F0E">
      <w:pPr>
        <w:pStyle w:val="Textoindependiente"/>
        <w:spacing w:before="1"/>
        <w:rPr>
          <w:rFonts w:ascii="Times New Roman"/>
          <w:i/>
          <w:sz w:val="28"/>
        </w:rPr>
      </w:pPr>
    </w:p>
    <w:p w:rsidR="00233F0E" w:rsidRDefault="00C45CA4">
      <w:pPr>
        <w:pStyle w:val="Ttulo1"/>
        <w:ind w:right="403"/>
        <w:jc w:val="center"/>
      </w:pPr>
      <w:r>
        <w:t>CAPÍTULO II</w:t>
      </w:r>
    </w:p>
    <w:p w:rsidR="00233F0E" w:rsidRDefault="00C45CA4">
      <w:pPr>
        <w:ind w:left="133" w:right="197"/>
        <w:jc w:val="center"/>
        <w:rPr>
          <w:b/>
          <w:sz w:val="24"/>
        </w:rPr>
      </w:pPr>
      <w:r>
        <w:rPr>
          <w:b/>
          <w:sz w:val="24"/>
        </w:rPr>
        <w:t xml:space="preserve">PROCEDIMIENTO GENERAL PARA </w:t>
      </w:r>
      <w:r>
        <w:rPr>
          <w:b/>
          <w:sz w:val="24"/>
        </w:rPr>
        <w:t>LA ACREDITACIÓN DE CONOCIMIENTOS PARCIALES O TERMINALES QUE CORRESPONDAN A UN CIERTO NIVEL EDUCATIVO O GRADO ESCOLAR, ADQUIRIDOS EN FORMA AUTODIDACTA O A TRAVÉS DE LA EXPERIENCIA LABORAL</w:t>
      </w:r>
    </w:p>
    <w:p w:rsidR="00233F0E" w:rsidRDefault="00C45CA4">
      <w:pPr>
        <w:spacing w:line="236" w:lineRule="exact"/>
        <w:ind w:right="199"/>
        <w:jc w:val="right"/>
        <w:rPr>
          <w:rFonts w:ascii="Times New Roman" w:hAnsi="Times New Roman"/>
          <w:i/>
          <w:sz w:val="24"/>
        </w:rPr>
      </w:pPr>
      <w:r>
        <w:rPr>
          <w:rFonts w:ascii="Times New Roman" w:hAnsi="Times New Roman"/>
          <w:i/>
          <w:color w:val="474BE8"/>
          <w:w w:val="80"/>
          <w:sz w:val="24"/>
        </w:rPr>
        <w:t>Denominación reformada DOF 18-04-2017</w:t>
      </w:r>
    </w:p>
    <w:p w:rsidR="00233F0E" w:rsidRDefault="00C45CA4">
      <w:pPr>
        <w:pStyle w:val="Ttulo1"/>
        <w:numPr>
          <w:ilvl w:val="0"/>
          <w:numId w:val="1"/>
        </w:numPr>
        <w:tabs>
          <w:tab w:val="left" w:pos="4270"/>
        </w:tabs>
        <w:spacing w:before="47"/>
        <w:ind w:left="4269" w:hanging="403"/>
        <w:jc w:val="left"/>
      </w:pPr>
      <w:r>
        <w:t>OBJETO</w:t>
      </w:r>
    </w:p>
    <w:p w:rsidR="00233F0E" w:rsidRDefault="00233F0E">
      <w:pPr>
        <w:pStyle w:val="Textoindependiente"/>
        <w:rPr>
          <w:b/>
        </w:rPr>
      </w:pPr>
    </w:p>
    <w:p w:rsidR="00233F0E" w:rsidRDefault="00C45CA4">
      <w:pPr>
        <w:pStyle w:val="Textoindependiente"/>
        <w:ind w:left="142" w:right="201"/>
        <w:jc w:val="both"/>
      </w:pPr>
      <w:r>
        <w:t xml:space="preserve">El procedimiento </w:t>
      </w:r>
      <w:r>
        <w:t xml:space="preserve">general a que se refiere este capítulo, será aplicable para la acreditación de conocimientos parciales o terminales, mediante evaluaciones escritas, orales o prácticas que permitan establecer la correspondencia a un cierto nivel educativo o grado escolar, </w:t>
      </w:r>
      <w:r>
        <w:t>adquiridos en forma autodidacta o a través de la experiencia laboral.</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ind w:right="408"/>
        <w:jc w:val="center"/>
      </w:pPr>
      <w:r>
        <w:t>46 BIS. COMITÉ PERMANENTE DE DESIGNACIÓN</w:t>
      </w:r>
    </w:p>
    <w:p w:rsidR="00233F0E" w:rsidRDefault="00233F0E">
      <w:pPr>
        <w:pStyle w:val="Textoindependiente"/>
        <w:rPr>
          <w:b/>
        </w:rPr>
      </w:pPr>
    </w:p>
    <w:p w:rsidR="00233F0E" w:rsidRDefault="00C45CA4">
      <w:pPr>
        <w:pStyle w:val="Textoindependiente"/>
        <w:ind w:left="142"/>
        <w:jc w:val="both"/>
      </w:pPr>
      <w:r>
        <w:t>El Comité Permanente de Designación estará integrado por:</w:t>
      </w:r>
    </w:p>
    <w:p w:rsidR="00233F0E" w:rsidRDefault="00233F0E">
      <w:pPr>
        <w:pStyle w:val="Textoindependiente"/>
      </w:pPr>
    </w:p>
    <w:p w:rsidR="00233F0E" w:rsidRDefault="00C45CA4">
      <w:pPr>
        <w:pStyle w:val="Prrafodelista"/>
        <w:numPr>
          <w:ilvl w:val="0"/>
          <w:numId w:val="8"/>
        </w:numPr>
        <w:tabs>
          <w:tab w:val="left" w:pos="416"/>
        </w:tabs>
        <w:rPr>
          <w:sz w:val="24"/>
        </w:rPr>
      </w:pPr>
      <w:r>
        <w:rPr>
          <w:sz w:val="24"/>
        </w:rPr>
        <w:t>Un</w:t>
      </w:r>
      <w:r>
        <w:rPr>
          <w:spacing w:val="-9"/>
          <w:sz w:val="24"/>
        </w:rPr>
        <w:t xml:space="preserve"> </w:t>
      </w:r>
      <w:r>
        <w:rPr>
          <w:sz w:val="24"/>
        </w:rPr>
        <w:t>representante</w:t>
      </w:r>
      <w:r>
        <w:rPr>
          <w:spacing w:val="-9"/>
          <w:sz w:val="24"/>
        </w:rPr>
        <w:t xml:space="preserve"> </w:t>
      </w:r>
      <w:r>
        <w:rPr>
          <w:sz w:val="24"/>
        </w:rPr>
        <w:t>de</w:t>
      </w:r>
      <w:r>
        <w:rPr>
          <w:spacing w:val="-10"/>
          <w:sz w:val="24"/>
        </w:rPr>
        <w:t xml:space="preserve"> </w:t>
      </w:r>
      <w:r>
        <w:rPr>
          <w:sz w:val="24"/>
        </w:rPr>
        <w:t>la</w:t>
      </w:r>
      <w:r>
        <w:rPr>
          <w:spacing w:val="-9"/>
          <w:sz w:val="24"/>
        </w:rPr>
        <w:t xml:space="preserve"> </w:t>
      </w:r>
      <w:r>
        <w:rPr>
          <w:sz w:val="24"/>
        </w:rPr>
        <w:t>Subsecretaría</w:t>
      </w:r>
      <w:r>
        <w:rPr>
          <w:spacing w:val="-9"/>
          <w:sz w:val="24"/>
        </w:rPr>
        <w:t xml:space="preserve"> </w:t>
      </w:r>
      <w:r>
        <w:rPr>
          <w:sz w:val="24"/>
        </w:rPr>
        <w:t>de</w:t>
      </w:r>
      <w:r>
        <w:rPr>
          <w:spacing w:val="-10"/>
          <w:sz w:val="24"/>
        </w:rPr>
        <w:t xml:space="preserve"> </w:t>
      </w:r>
      <w:r>
        <w:rPr>
          <w:sz w:val="24"/>
        </w:rPr>
        <w:t>Planeac</w:t>
      </w:r>
      <w:r>
        <w:rPr>
          <w:sz w:val="24"/>
        </w:rPr>
        <w:t>ión,</w:t>
      </w:r>
      <w:r>
        <w:rPr>
          <w:spacing w:val="-11"/>
          <w:sz w:val="24"/>
        </w:rPr>
        <w:t xml:space="preserve"> </w:t>
      </w:r>
      <w:r>
        <w:rPr>
          <w:sz w:val="24"/>
        </w:rPr>
        <w:t>Evaluación</w:t>
      </w:r>
      <w:r>
        <w:rPr>
          <w:spacing w:val="-10"/>
          <w:sz w:val="24"/>
        </w:rPr>
        <w:t xml:space="preserve"> </w:t>
      </w:r>
      <w:r>
        <w:rPr>
          <w:sz w:val="24"/>
        </w:rPr>
        <w:t>y</w:t>
      </w:r>
      <w:r>
        <w:rPr>
          <w:spacing w:val="-12"/>
          <w:sz w:val="24"/>
        </w:rPr>
        <w:t xml:space="preserve"> </w:t>
      </w:r>
      <w:r>
        <w:rPr>
          <w:sz w:val="24"/>
        </w:rPr>
        <w:t>Coordinación;</w:t>
      </w:r>
    </w:p>
    <w:p w:rsidR="00233F0E" w:rsidRDefault="00233F0E">
      <w:pPr>
        <w:pStyle w:val="Textoindependiente"/>
      </w:pPr>
    </w:p>
    <w:p w:rsidR="00233F0E" w:rsidRDefault="00C45CA4">
      <w:pPr>
        <w:pStyle w:val="Prrafodelista"/>
        <w:numPr>
          <w:ilvl w:val="0"/>
          <w:numId w:val="8"/>
        </w:numPr>
        <w:tabs>
          <w:tab w:val="left" w:pos="435"/>
        </w:tabs>
        <w:ind w:left="434" w:hanging="293"/>
        <w:rPr>
          <w:sz w:val="24"/>
        </w:rPr>
      </w:pPr>
      <w:r>
        <w:rPr>
          <w:sz w:val="24"/>
        </w:rPr>
        <w:t>Un representante de la Subsecretaría de Educación Superior,</w:t>
      </w:r>
      <w:r>
        <w:rPr>
          <w:spacing w:val="-6"/>
          <w:sz w:val="24"/>
        </w:rPr>
        <w:t xml:space="preserve"> </w:t>
      </w:r>
      <w:r>
        <w:rPr>
          <w:sz w:val="24"/>
        </w:rPr>
        <w:t>y</w:t>
      </w:r>
    </w:p>
    <w:p w:rsidR="00233F0E" w:rsidRDefault="00233F0E">
      <w:pPr>
        <w:pStyle w:val="Textoindependiente"/>
      </w:pPr>
    </w:p>
    <w:p w:rsidR="00233F0E" w:rsidRDefault="00C45CA4">
      <w:pPr>
        <w:pStyle w:val="Prrafodelista"/>
        <w:numPr>
          <w:ilvl w:val="0"/>
          <w:numId w:val="8"/>
        </w:numPr>
        <w:tabs>
          <w:tab w:val="left" w:pos="423"/>
        </w:tabs>
        <w:ind w:left="422" w:hanging="281"/>
        <w:rPr>
          <w:sz w:val="24"/>
        </w:rPr>
      </w:pPr>
      <w:r>
        <w:rPr>
          <w:sz w:val="24"/>
        </w:rPr>
        <w:t>Un representante de la Subsecretaría de Educación Media</w:t>
      </w:r>
      <w:r>
        <w:rPr>
          <w:spacing w:val="-11"/>
          <w:sz w:val="24"/>
        </w:rPr>
        <w:t xml:space="preserve"> </w:t>
      </w:r>
      <w:r>
        <w:rPr>
          <w:sz w:val="24"/>
        </w:rPr>
        <w:t>Superior.</w:t>
      </w:r>
    </w:p>
    <w:p w:rsidR="00233F0E" w:rsidRDefault="00233F0E">
      <w:pPr>
        <w:pStyle w:val="Textoindependiente"/>
      </w:pPr>
    </w:p>
    <w:p w:rsidR="00233F0E" w:rsidRDefault="00C45CA4">
      <w:pPr>
        <w:pStyle w:val="Textoindependiente"/>
        <w:spacing w:before="1"/>
        <w:ind w:left="142" w:right="205"/>
        <w:jc w:val="both"/>
      </w:pPr>
      <w:r>
        <w:t>Los Titulares de las referidas Subsecretarías nombrarán a dichos representantes y sólo podrán</w:t>
      </w:r>
      <w:r>
        <w:t xml:space="preserve"> ser suplidos en sus funciones como miembros de dicho Comité, por servidores públicos designados por los representantes nombrados, quienes deberán tener un rango jerárquico inmediato inferior al de aquéllos.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0"/>
        <w:jc w:val="both"/>
      </w:pPr>
      <w:r>
        <w:t>El Comité Permanente de Designació</w:t>
      </w:r>
      <w:r>
        <w:t>n sesionará de manera ordinaria una vez al año y de manera extraordinaria cuando se presente alguna situación que así lo amerite, a petición de cualquiera de sus miembros.</w:t>
      </w:r>
    </w:p>
    <w:p w:rsidR="00233F0E" w:rsidRDefault="00233F0E">
      <w:pPr>
        <w:pStyle w:val="Textoindependiente"/>
      </w:pPr>
    </w:p>
    <w:p w:rsidR="00233F0E" w:rsidRDefault="00C45CA4">
      <w:pPr>
        <w:pStyle w:val="Textoindependiente"/>
        <w:ind w:left="142" w:right="204"/>
        <w:jc w:val="both"/>
      </w:pPr>
      <w:r>
        <w:t>El Comité Permanente de Designación podrá invitar a las sesiones ordinarias y extra</w:t>
      </w:r>
      <w:r>
        <w:t>ordinarias a los servidores públicos de la Secretaría cuya participación estime conveniente.</w:t>
      </w:r>
    </w:p>
    <w:p w:rsidR="00233F0E" w:rsidRDefault="00C45CA4">
      <w:pPr>
        <w:spacing w:line="237" w:lineRule="exact"/>
        <w:ind w:left="5701"/>
        <w:rPr>
          <w:rFonts w:ascii="Times New Roman"/>
          <w:i/>
          <w:sz w:val="24"/>
        </w:rPr>
      </w:pPr>
      <w:r>
        <w:rPr>
          <w:rFonts w:ascii="Times New Roman"/>
          <w:i/>
          <w:color w:val="474BE8"/>
          <w:w w:val="85"/>
          <w:sz w:val="24"/>
        </w:rPr>
        <w:t>Lineamiento adicionado DOF 18-04-2017</w:t>
      </w:r>
    </w:p>
    <w:p w:rsidR="00233F0E" w:rsidRDefault="00233F0E">
      <w:pPr>
        <w:pStyle w:val="Textoindependiente"/>
        <w:spacing w:before="1"/>
        <w:rPr>
          <w:rFonts w:ascii="Times New Roman"/>
          <w:i/>
          <w:sz w:val="28"/>
        </w:rPr>
      </w:pPr>
    </w:p>
    <w:p w:rsidR="00233F0E" w:rsidRDefault="00C45CA4">
      <w:pPr>
        <w:pStyle w:val="Ttulo1"/>
        <w:ind w:left="653"/>
      </w:pPr>
      <w:r>
        <w:t>46 TER. FUNCIONES DEL COMITÉ PERMANENTE DE DESIGNACIÓN</w:t>
      </w:r>
    </w:p>
    <w:p w:rsidR="00233F0E" w:rsidRDefault="00233F0E">
      <w:pPr>
        <w:pStyle w:val="Textoindependiente"/>
        <w:rPr>
          <w:b/>
        </w:rPr>
      </w:pPr>
    </w:p>
    <w:p w:rsidR="00233F0E" w:rsidRDefault="00C45CA4">
      <w:pPr>
        <w:pStyle w:val="Textoindependiente"/>
        <w:ind w:left="142"/>
      </w:pPr>
      <w:r>
        <w:t>El Comité Permanente de Designación tendrá las siguientes funciones:</w:t>
      </w:r>
    </w:p>
    <w:p w:rsidR="00233F0E" w:rsidRDefault="00233F0E">
      <w:pPr>
        <w:pStyle w:val="Textoindependiente"/>
      </w:pPr>
    </w:p>
    <w:p w:rsidR="00233F0E" w:rsidRDefault="00C45CA4">
      <w:pPr>
        <w:pStyle w:val="Prrafodelista"/>
        <w:numPr>
          <w:ilvl w:val="0"/>
          <w:numId w:val="9"/>
        </w:numPr>
        <w:tabs>
          <w:tab w:val="left" w:pos="426"/>
        </w:tabs>
        <w:ind w:right="196" w:firstLine="0"/>
        <w:jc w:val="both"/>
        <w:rPr>
          <w:sz w:val="24"/>
        </w:rPr>
      </w:pPr>
      <w:r>
        <w:rPr>
          <w:sz w:val="24"/>
        </w:rPr>
        <w:t>Determinar los conocimientos parciales o terminales susceptibles de acreditarse mediante</w:t>
      </w:r>
      <w:r>
        <w:rPr>
          <w:spacing w:val="-13"/>
          <w:sz w:val="24"/>
        </w:rPr>
        <w:t xml:space="preserve"> </w:t>
      </w:r>
      <w:r>
        <w:rPr>
          <w:sz w:val="24"/>
        </w:rPr>
        <w:t>evaluaciones</w:t>
      </w:r>
      <w:r>
        <w:rPr>
          <w:spacing w:val="-15"/>
          <w:sz w:val="24"/>
        </w:rPr>
        <w:t xml:space="preserve"> </w:t>
      </w:r>
      <w:r>
        <w:rPr>
          <w:sz w:val="24"/>
        </w:rPr>
        <w:t>que</w:t>
      </w:r>
      <w:r>
        <w:rPr>
          <w:spacing w:val="-12"/>
          <w:sz w:val="24"/>
        </w:rPr>
        <w:t xml:space="preserve"> </w:t>
      </w:r>
      <w:r>
        <w:rPr>
          <w:sz w:val="24"/>
        </w:rPr>
        <w:t>permitan</w:t>
      </w:r>
      <w:r>
        <w:rPr>
          <w:spacing w:val="-14"/>
          <w:sz w:val="24"/>
        </w:rPr>
        <w:t xml:space="preserve"> </w:t>
      </w:r>
      <w:r>
        <w:rPr>
          <w:sz w:val="24"/>
        </w:rPr>
        <w:t>establecer</w:t>
      </w:r>
      <w:r>
        <w:rPr>
          <w:spacing w:val="-13"/>
          <w:sz w:val="24"/>
        </w:rPr>
        <w:t xml:space="preserve"> </w:t>
      </w:r>
      <w:r>
        <w:rPr>
          <w:sz w:val="24"/>
        </w:rPr>
        <w:t>la</w:t>
      </w:r>
      <w:r>
        <w:rPr>
          <w:spacing w:val="-12"/>
          <w:sz w:val="24"/>
        </w:rPr>
        <w:t xml:space="preserve"> </w:t>
      </w:r>
      <w:r>
        <w:rPr>
          <w:sz w:val="24"/>
        </w:rPr>
        <w:t>correspondencia</w:t>
      </w:r>
      <w:r>
        <w:rPr>
          <w:spacing w:val="-15"/>
          <w:sz w:val="24"/>
        </w:rPr>
        <w:t xml:space="preserve"> </w:t>
      </w:r>
      <w:r>
        <w:rPr>
          <w:sz w:val="24"/>
        </w:rPr>
        <w:t>a</w:t>
      </w:r>
      <w:r>
        <w:rPr>
          <w:spacing w:val="-12"/>
          <w:sz w:val="24"/>
        </w:rPr>
        <w:t xml:space="preserve"> </w:t>
      </w:r>
      <w:r>
        <w:rPr>
          <w:sz w:val="24"/>
        </w:rPr>
        <w:t>un</w:t>
      </w:r>
      <w:r>
        <w:rPr>
          <w:spacing w:val="-12"/>
          <w:sz w:val="24"/>
        </w:rPr>
        <w:t xml:space="preserve"> </w:t>
      </w:r>
      <w:r>
        <w:rPr>
          <w:sz w:val="24"/>
        </w:rPr>
        <w:t>cierto</w:t>
      </w:r>
      <w:r>
        <w:rPr>
          <w:spacing w:val="-14"/>
          <w:sz w:val="24"/>
        </w:rPr>
        <w:t xml:space="preserve"> </w:t>
      </w:r>
      <w:r>
        <w:rPr>
          <w:sz w:val="24"/>
        </w:rPr>
        <w:t>nivel educativo o grado escolar, adquiridos en forma autodidacta o a través de la experiencia lab</w:t>
      </w:r>
      <w:r>
        <w:rPr>
          <w:sz w:val="24"/>
        </w:rPr>
        <w:t>oral, así como los puntajes para aprobar dichas</w:t>
      </w:r>
      <w:r>
        <w:rPr>
          <w:spacing w:val="-14"/>
          <w:sz w:val="24"/>
        </w:rPr>
        <w:t xml:space="preserve"> </w:t>
      </w:r>
      <w:r>
        <w:rPr>
          <w:sz w:val="24"/>
        </w:rPr>
        <w:t>evaluaciones;</w:t>
      </w:r>
    </w:p>
    <w:p w:rsidR="00233F0E" w:rsidRDefault="00233F0E">
      <w:pPr>
        <w:pStyle w:val="Textoindependiente"/>
      </w:pPr>
    </w:p>
    <w:p w:rsidR="00233F0E" w:rsidRDefault="00C45CA4">
      <w:pPr>
        <w:pStyle w:val="Prrafodelista"/>
        <w:numPr>
          <w:ilvl w:val="0"/>
          <w:numId w:val="9"/>
        </w:numPr>
        <w:tabs>
          <w:tab w:val="left" w:pos="428"/>
        </w:tabs>
        <w:spacing w:before="1"/>
        <w:ind w:right="202" w:firstLine="0"/>
        <w:jc w:val="both"/>
        <w:rPr>
          <w:sz w:val="24"/>
        </w:rPr>
      </w:pPr>
      <w:r>
        <w:rPr>
          <w:sz w:val="24"/>
        </w:rPr>
        <w:t>Aprobar,</w:t>
      </w:r>
      <w:r>
        <w:rPr>
          <w:spacing w:val="-10"/>
          <w:sz w:val="24"/>
        </w:rPr>
        <w:t xml:space="preserve"> </w:t>
      </w:r>
      <w:r>
        <w:rPr>
          <w:sz w:val="24"/>
        </w:rPr>
        <w:t>respecto</w:t>
      </w:r>
      <w:r>
        <w:rPr>
          <w:spacing w:val="-9"/>
          <w:sz w:val="24"/>
        </w:rPr>
        <w:t xml:space="preserve"> </w:t>
      </w:r>
      <w:r>
        <w:rPr>
          <w:sz w:val="24"/>
        </w:rPr>
        <w:t>del</w:t>
      </w:r>
      <w:r>
        <w:rPr>
          <w:spacing w:val="-10"/>
          <w:sz w:val="24"/>
        </w:rPr>
        <w:t xml:space="preserve"> </w:t>
      </w:r>
      <w:r>
        <w:rPr>
          <w:sz w:val="24"/>
        </w:rPr>
        <w:t>nivel</w:t>
      </w:r>
      <w:r>
        <w:rPr>
          <w:spacing w:val="-11"/>
          <w:sz w:val="24"/>
        </w:rPr>
        <w:t xml:space="preserve"> </w:t>
      </w:r>
      <w:r>
        <w:rPr>
          <w:sz w:val="24"/>
        </w:rPr>
        <w:t>educativo</w:t>
      </w:r>
      <w:r>
        <w:rPr>
          <w:spacing w:val="-8"/>
          <w:sz w:val="24"/>
        </w:rPr>
        <w:t xml:space="preserve"> </w:t>
      </w:r>
      <w:r>
        <w:rPr>
          <w:sz w:val="24"/>
        </w:rPr>
        <w:t>correspondiente</w:t>
      </w:r>
      <w:r>
        <w:rPr>
          <w:spacing w:val="-9"/>
          <w:sz w:val="24"/>
        </w:rPr>
        <w:t xml:space="preserve"> </w:t>
      </w:r>
      <w:r>
        <w:rPr>
          <w:sz w:val="24"/>
        </w:rPr>
        <w:t>en</w:t>
      </w:r>
      <w:r>
        <w:rPr>
          <w:spacing w:val="-9"/>
          <w:sz w:val="24"/>
        </w:rPr>
        <w:t xml:space="preserve"> </w:t>
      </w:r>
      <w:r>
        <w:rPr>
          <w:sz w:val="24"/>
        </w:rPr>
        <w:t>educación</w:t>
      </w:r>
      <w:r>
        <w:rPr>
          <w:spacing w:val="-8"/>
          <w:sz w:val="24"/>
        </w:rPr>
        <w:t xml:space="preserve"> </w:t>
      </w:r>
      <w:r>
        <w:rPr>
          <w:sz w:val="24"/>
        </w:rPr>
        <w:t>superior,</w:t>
      </w:r>
      <w:r>
        <w:rPr>
          <w:spacing w:val="-10"/>
          <w:sz w:val="24"/>
        </w:rPr>
        <w:t xml:space="preserve"> </w:t>
      </w:r>
      <w:r>
        <w:rPr>
          <w:sz w:val="24"/>
        </w:rPr>
        <w:t>los perfiles profesionales y el porcentaje mínimo de créditos que los interesados deberán cubrir para la presentació</w:t>
      </w:r>
      <w:r>
        <w:rPr>
          <w:sz w:val="24"/>
        </w:rPr>
        <w:t>n de la evaluación correspondiente, ordenando su publicación en el portal electrónico institucional de la Secretaría a través de la Dirección;</w:t>
      </w:r>
    </w:p>
    <w:p w:rsidR="00233F0E" w:rsidRDefault="00233F0E">
      <w:pPr>
        <w:pStyle w:val="Textoindependiente"/>
        <w:spacing w:before="11"/>
        <w:rPr>
          <w:sz w:val="23"/>
        </w:rPr>
      </w:pPr>
    </w:p>
    <w:p w:rsidR="00233F0E" w:rsidRDefault="00C45CA4">
      <w:pPr>
        <w:pStyle w:val="Prrafodelista"/>
        <w:numPr>
          <w:ilvl w:val="0"/>
          <w:numId w:val="9"/>
        </w:numPr>
        <w:tabs>
          <w:tab w:val="left" w:pos="474"/>
        </w:tabs>
        <w:ind w:right="201" w:firstLine="0"/>
        <w:jc w:val="both"/>
        <w:rPr>
          <w:sz w:val="24"/>
        </w:rPr>
      </w:pPr>
      <w:r>
        <w:rPr>
          <w:sz w:val="24"/>
        </w:rPr>
        <w:t xml:space="preserve">Establecer los requisitos, términos y condiciones que deberán satisfacer las instituciones públicas o privadas </w:t>
      </w:r>
      <w:r>
        <w:rPr>
          <w:sz w:val="24"/>
        </w:rPr>
        <w:t>que podrán ser seleccionadas como Instituciones Evaluadoras, las fechas de inicio y cierre para la presentación de solicitudes de selección</w:t>
      </w:r>
      <w:r>
        <w:rPr>
          <w:spacing w:val="-8"/>
          <w:sz w:val="24"/>
        </w:rPr>
        <w:t xml:space="preserve"> </w:t>
      </w:r>
      <w:r>
        <w:rPr>
          <w:sz w:val="24"/>
        </w:rPr>
        <w:t>de</w:t>
      </w:r>
      <w:r>
        <w:rPr>
          <w:spacing w:val="-8"/>
          <w:sz w:val="24"/>
        </w:rPr>
        <w:t xml:space="preserve"> </w:t>
      </w:r>
      <w:r>
        <w:rPr>
          <w:sz w:val="24"/>
        </w:rPr>
        <w:t>instituciones,</w:t>
      </w:r>
      <w:r>
        <w:rPr>
          <w:spacing w:val="-9"/>
          <w:sz w:val="24"/>
        </w:rPr>
        <w:t xml:space="preserve"> </w:t>
      </w:r>
      <w:r>
        <w:rPr>
          <w:sz w:val="24"/>
        </w:rPr>
        <w:t>que</w:t>
      </w:r>
      <w:r>
        <w:rPr>
          <w:spacing w:val="-7"/>
          <w:sz w:val="24"/>
        </w:rPr>
        <w:t xml:space="preserve"> </w:t>
      </w:r>
      <w:r>
        <w:rPr>
          <w:sz w:val="24"/>
        </w:rPr>
        <w:t>abarcarán</w:t>
      </w:r>
      <w:r>
        <w:rPr>
          <w:spacing w:val="-10"/>
          <w:sz w:val="24"/>
        </w:rPr>
        <w:t xml:space="preserve"> </w:t>
      </w:r>
      <w:r>
        <w:rPr>
          <w:sz w:val="24"/>
        </w:rPr>
        <w:t>un</w:t>
      </w:r>
      <w:r>
        <w:rPr>
          <w:spacing w:val="-11"/>
          <w:sz w:val="24"/>
        </w:rPr>
        <w:t xml:space="preserve"> </w:t>
      </w:r>
      <w:r>
        <w:rPr>
          <w:sz w:val="24"/>
        </w:rPr>
        <w:t>plazo</w:t>
      </w:r>
      <w:r>
        <w:rPr>
          <w:spacing w:val="-7"/>
          <w:sz w:val="24"/>
        </w:rPr>
        <w:t xml:space="preserve"> </w:t>
      </w:r>
      <w:r>
        <w:rPr>
          <w:sz w:val="24"/>
        </w:rPr>
        <w:t>de</w:t>
      </w:r>
      <w:r>
        <w:rPr>
          <w:spacing w:val="-8"/>
          <w:sz w:val="24"/>
        </w:rPr>
        <w:t xml:space="preserve"> </w:t>
      </w:r>
      <w:r>
        <w:rPr>
          <w:sz w:val="24"/>
        </w:rPr>
        <w:t>diez</w:t>
      </w:r>
      <w:r>
        <w:rPr>
          <w:spacing w:val="-11"/>
          <w:sz w:val="24"/>
        </w:rPr>
        <w:t xml:space="preserve"> </w:t>
      </w:r>
      <w:r>
        <w:rPr>
          <w:sz w:val="24"/>
        </w:rPr>
        <w:t>días</w:t>
      </w:r>
      <w:r>
        <w:rPr>
          <w:spacing w:val="-8"/>
          <w:sz w:val="24"/>
        </w:rPr>
        <w:t xml:space="preserve"> </w:t>
      </w:r>
      <w:r>
        <w:rPr>
          <w:sz w:val="24"/>
        </w:rPr>
        <w:t>hábiles,</w:t>
      </w:r>
      <w:r>
        <w:rPr>
          <w:spacing w:val="-9"/>
          <w:sz w:val="24"/>
        </w:rPr>
        <w:t xml:space="preserve"> </w:t>
      </w:r>
      <w:r>
        <w:rPr>
          <w:sz w:val="24"/>
        </w:rPr>
        <w:t>así</w:t>
      </w:r>
      <w:r>
        <w:rPr>
          <w:spacing w:val="-11"/>
          <w:sz w:val="24"/>
        </w:rPr>
        <w:t xml:space="preserve"> </w:t>
      </w:r>
      <w:r>
        <w:rPr>
          <w:sz w:val="24"/>
        </w:rPr>
        <w:t>como</w:t>
      </w:r>
      <w:r>
        <w:rPr>
          <w:spacing w:val="-7"/>
          <w:sz w:val="24"/>
        </w:rPr>
        <w:t xml:space="preserve"> </w:t>
      </w:r>
      <w:r>
        <w:rPr>
          <w:sz w:val="24"/>
        </w:rPr>
        <w:t xml:space="preserve">la instancia para su recepción, ordenando a </w:t>
      </w:r>
      <w:r>
        <w:rPr>
          <w:sz w:val="24"/>
        </w:rPr>
        <w:t>la Dirección su publicación en el portal electrónico institucional de la</w:t>
      </w:r>
      <w:r>
        <w:rPr>
          <w:spacing w:val="-5"/>
          <w:sz w:val="24"/>
        </w:rPr>
        <w:t xml:space="preserve"> </w:t>
      </w:r>
      <w:r>
        <w:rPr>
          <w:sz w:val="24"/>
        </w:rPr>
        <w:t>Secretaría;</w:t>
      </w:r>
    </w:p>
    <w:p w:rsidR="00233F0E" w:rsidRDefault="00233F0E">
      <w:pPr>
        <w:pStyle w:val="Textoindependiente"/>
        <w:spacing w:before="1"/>
      </w:pPr>
    </w:p>
    <w:p w:rsidR="00233F0E" w:rsidRDefault="00C45CA4">
      <w:pPr>
        <w:pStyle w:val="Prrafodelista"/>
        <w:numPr>
          <w:ilvl w:val="0"/>
          <w:numId w:val="9"/>
        </w:numPr>
        <w:tabs>
          <w:tab w:val="left" w:pos="442"/>
        </w:tabs>
        <w:ind w:right="205" w:firstLine="0"/>
        <w:jc w:val="both"/>
        <w:rPr>
          <w:sz w:val="24"/>
        </w:rPr>
      </w:pPr>
      <w:r>
        <w:rPr>
          <w:sz w:val="24"/>
        </w:rPr>
        <w:t xml:space="preserve">Seleccionar a las Instituciones Evaluadoras que cumplan con lo establecido por el Comité Permanente de Designación, en sesión ordinaria que deberá celebrarse en un plazo </w:t>
      </w:r>
      <w:r>
        <w:rPr>
          <w:sz w:val="24"/>
        </w:rPr>
        <w:t>no mayor a cuarenta días hábiles posteriores al cierre del periodo de recepción de</w:t>
      </w:r>
      <w:r>
        <w:rPr>
          <w:spacing w:val="-4"/>
          <w:sz w:val="24"/>
        </w:rPr>
        <w:t xml:space="preserve"> </w:t>
      </w:r>
      <w:r>
        <w:rPr>
          <w:sz w:val="24"/>
        </w:rPr>
        <w:t>solicitudes;</w:t>
      </w:r>
    </w:p>
    <w:p w:rsidR="00233F0E" w:rsidRDefault="00233F0E">
      <w:pPr>
        <w:pStyle w:val="Textoindependiente"/>
      </w:pPr>
    </w:p>
    <w:p w:rsidR="00233F0E" w:rsidRDefault="00C45CA4">
      <w:pPr>
        <w:pStyle w:val="Prrafodelista"/>
        <w:numPr>
          <w:ilvl w:val="0"/>
          <w:numId w:val="9"/>
        </w:numPr>
        <w:tabs>
          <w:tab w:val="left" w:pos="440"/>
        </w:tabs>
        <w:ind w:right="196" w:firstLine="0"/>
        <w:jc w:val="both"/>
        <w:rPr>
          <w:sz w:val="24"/>
        </w:rPr>
      </w:pPr>
      <w:r>
        <w:rPr>
          <w:sz w:val="24"/>
        </w:rPr>
        <w:t>Notificar a las instituciones públicas o privadas participantes, el resultado de la selección</w:t>
      </w:r>
      <w:r>
        <w:rPr>
          <w:spacing w:val="-14"/>
          <w:sz w:val="24"/>
        </w:rPr>
        <w:t xml:space="preserve"> </w:t>
      </w:r>
      <w:r>
        <w:rPr>
          <w:sz w:val="24"/>
        </w:rPr>
        <w:t>del</w:t>
      </w:r>
      <w:r>
        <w:rPr>
          <w:spacing w:val="-15"/>
          <w:sz w:val="24"/>
        </w:rPr>
        <w:t xml:space="preserve"> </w:t>
      </w:r>
      <w:r>
        <w:rPr>
          <w:sz w:val="24"/>
        </w:rPr>
        <w:t>Comité</w:t>
      </w:r>
      <w:r>
        <w:rPr>
          <w:spacing w:val="-13"/>
          <w:sz w:val="24"/>
        </w:rPr>
        <w:t xml:space="preserve"> </w:t>
      </w:r>
      <w:r>
        <w:rPr>
          <w:sz w:val="24"/>
        </w:rPr>
        <w:t>Permanente</w:t>
      </w:r>
      <w:r>
        <w:rPr>
          <w:spacing w:val="-14"/>
          <w:sz w:val="24"/>
        </w:rPr>
        <w:t xml:space="preserve"> </w:t>
      </w:r>
      <w:r>
        <w:rPr>
          <w:sz w:val="24"/>
        </w:rPr>
        <w:t>de</w:t>
      </w:r>
      <w:r>
        <w:rPr>
          <w:spacing w:val="-14"/>
          <w:sz w:val="24"/>
        </w:rPr>
        <w:t xml:space="preserve"> </w:t>
      </w:r>
      <w:r>
        <w:rPr>
          <w:sz w:val="24"/>
        </w:rPr>
        <w:t>Designación,</w:t>
      </w:r>
      <w:r>
        <w:rPr>
          <w:spacing w:val="-13"/>
          <w:sz w:val="24"/>
        </w:rPr>
        <w:t xml:space="preserve"> </w:t>
      </w:r>
      <w:r>
        <w:rPr>
          <w:sz w:val="24"/>
        </w:rPr>
        <w:t>misma</w:t>
      </w:r>
      <w:r>
        <w:rPr>
          <w:spacing w:val="-14"/>
          <w:sz w:val="24"/>
        </w:rPr>
        <w:t xml:space="preserve"> </w:t>
      </w:r>
      <w:r>
        <w:rPr>
          <w:sz w:val="24"/>
        </w:rPr>
        <w:t>que</w:t>
      </w:r>
      <w:r>
        <w:rPr>
          <w:spacing w:val="-16"/>
          <w:sz w:val="24"/>
        </w:rPr>
        <w:t xml:space="preserve"> </w:t>
      </w:r>
      <w:r>
        <w:rPr>
          <w:sz w:val="24"/>
        </w:rPr>
        <w:t>deberá</w:t>
      </w:r>
      <w:r>
        <w:rPr>
          <w:spacing w:val="-14"/>
          <w:sz w:val="24"/>
        </w:rPr>
        <w:t xml:space="preserve"> </w:t>
      </w:r>
      <w:r>
        <w:rPr>
          <w:sz w:val="24"/>
        </w:rPr>
        <w:t>efectuarse</w:t>
      </w:r>
      <w:r>
        <w:rPr>
          <w:spacing w:val="-16"/>
          <w:sz w:val="24"/>
        </w:rPr>
        <w:t xml:space="preserve"> </w:t>
      </w:r>
      <w:r>
        <w:rPr>
          <w:sz w:val="24"/>
        </w:rPr>
        <w:t>en un plazo no mayor a diez días hábiles posteriores al dictamen de selección, ordenando a la Dirección su publicación en el portal electrónico institucional de la Secretaría debiendo precisarse los conocimientos parciales o terminales que evaluará;</w:t>
      </w:r>
    </w:p>
    <w:p w:rsidR="00233F0E" w:rsidRDefault="00233F0E">
      <w:pPr>
        <w:pStyle w:val="Textoindependiente"/>
      </w:pPr>
    </w:p>
    <w:p w:rsidR="00233F0E" w:rsidRDefault="00C45CA4">
      <w:pPr>
        <w:pStyle w:val="Prrafodelista"/>
        <w:numPr>
          <w:ilvl w:val="0"/>
          <w:numId w:val="9"/>
        </w:numPr>
        <w:tabs>
          <w:tab w:val="left" w:pos="510"/>
        </w:tabs>
        <w:spacing w:before="1"/>
        <w:ind w:right="204" w:firstLine="0"/>
        <w:jc w:val="both"/>
        <w:rPr>
          <w:sz w:val="24"/>
        </w:rPr>
      </w:pPr>
      <w:r>
        <w:rPr>
          <w:sz w:val="24"/>
        </w:rPr>
        <w:t>Auto</w:t>
      </w:r>
      <w:r>
        <w:rPr>
          <w:sz w:val="24"/>
        </w:rPr>
        <w:t>rizar los calendarios propuestos por las Instituciones Evaluadoras seleccionadas para la aplicación de las evaluaciones escritas, orales o</w:t>
      </w:r>
      <w:r>
        <w:rPr>
          <w:spacing w:val="-22"/>
          <w:sz w:val="24"/>
        </w:rPr>
        <w:t xml:space="preserve"> </w:t>
      </w:r>
      <w:r>
        <w:rPr>
          <w:sz w:val="24"/>
        </w:rPr>
        <w:t>prácticas;</w:t>
      </w:r>
    </w:p>
    <w:p w:rsidR="00233F0E" w:rsidRDefault="00233F0E">
      <w:pPr>
        <w:jc w:val="both"/>
        <w:rPr>
          <w:sz w:val="24"/>
        </w:rPr>
        <w:sectPr w:rsidR="00233F0E">
          <w:pgSz w:w="12240" w:h="15840"/>
          <w:pgMar w:top="1340" w:right="1500" w:bottom="960" w:left="1560" w:header="0" w:footer="779" w:gutter="0"/>
          <w:cols w:space="720"/>
        </w:sectPr>
      </w:pPr>
    </w:p>
    <w:p w:rsidR="00233F0E" w:rsidRDefault="00C45CA4">
      <w:pPr>
        <w:pStyle w:val="Prrafodelista"/>
        <w:numPr>
          <w:ilvl w:val="0"/>
          <w:numId w:val="9"/>
        </w:numPr>
        <w:tabs>
          <w:tab w:val="left" w:pos="431"/>
        </w:tabs>
        <w:spacing w:before="74"/>
        <w:ind w:right="203" w:firstLine="0"/>
        <w:jc w:val="both"/>
        <w:rPr>
          <w:sz w:val="24"/>
        </w:rPr>
      </w:pPr>
      <w:r>
        <w:rPr>
          <w:sz w:val="24"/>
        </w:rPr>
        <w:t>Evaluar</w:t>
      </w:r>
      <w:r>
        <w:rPr>
          <w:spacing w:val="-8"/>
          <w:sz w:val="24"/>
        </w:rPr>
        <w:t xml:space="preserve"> </w:t>
      </w:r>
      <w:r>
        <w:rPr>
          <w:sz w:val="24"/>
        </w:rPr>
        <w:t>las</w:t>
      </w:r>
      <w:r>
        <w:rPr>
          <w:spacing w:val="-6"/>
          <w:sz w:val="24"/>
        </w:rPr>
        <w:t xml:space="preserve"> </w:t>
      </w:r>
      <w:r>
        <w:rPr>
          <w:sz w:val="24"/>
        </w:rPr>
        <w:t>solicitudes</w:t>
      </w:r>
      <w:r>
        <w:rPr>
          <w:spacing w:val="-8"/>
          <w:sz w:val="24"/>
        </w:rPr>
        <w:t xml:space="preserve"> </w:t>
      </w:r>
      <w:r>
        <w:rPr>
          <w:sz w:val="24"/>
        </w:rPr>
        <w:t>de</w:t>
      </w:r>
      <w:r>
        <w:rPr>
          <w:spacing w:val="-8"/>
          <w:sz w:val="24"/>
        </w:rPr>
        <w:t xml:space="preserve"> </w:t>
      </w:r>
      <w:r>
        <w:rPr>
          <w:sz w:val="24"/>
        </w:rPr>
        <w:t>renovación</w:t>
      </w:r>
      <w:r>
        <w:rPr>
          <w:spacing w:val="-6"/>
          <w:sz w:val="24"/>
        </w:rPr>
        <w:t xml:space="preserve"> </w:t>
      </w:r>
      <w:r>
        <w:rPr>
          <w:sz w:val="24"/>
        </w:rPr>
        <w:t>de</w:t>
      </w:r>
      <w:r>
        <w:rPr>
          <w:spacing w:val="-7"/>
          <w:sz w:val="24"/>
        </w:rPr>
        <w:t xml:space="preserve"> </w:t>
      </w:r>
      <w:r>
        <w:rPr>
          <w:sz w:val="24"/>
        </w:rPr>
        <w:t>las</w:t>
      </w:r>
      <w:r>
        <w:rPr>
          <w:spacing w:val="-7"/>
          <w:sz w:val="24"/>
        </w:rPr>
        <w:t xml:space="preserve"> </w:t>
      </w:r>
      <w:r>
        <w:rPr>
          <w:sz w:val="24"/>
        </w:rPr>
        <w:t>Instituciones</w:t>
      </w:r>
      <w:r>
        <w:rPr>
          <w:spacing w:val="-9"/>
          <w:sz w:val="24"/>
        </w:rPr>
        <w:t xml:space="preserve"> </w:t>
      </w:r>
      <w:r>
        <w:rPr>
          <w:sz w:val="24"/>
        </w:rPr>
        <w:t>Evaluadoras,</w:t>
      </w:r>
      <w:r>
        <w:rPr>
          <w:spacing w:val="-6"/>
          <w:sz w:val="24"/>
        </w:rPr>
        <w:t xml:space="preserve"> </w:t>
      </w:r>
      <w:r>
        <w:rPr>
          <w:sz w:val="24"/>
        </w:rPr>
        <w:t>lo</w:t>
      </w:r>
      <w:r>
        <w:rPr>
          <w:spacing w:val="-7"/>
          <w:sz w:val="24"/>
        </w:rPr>
        <w:t xml:space="preserve"> </w:t>
      </w:r>
      <w:r>
        <w:rPr>
          <w:sz w:val="24"/>
        </w:rPr>
        <w:t>cual</w:t>
      </w:r>
      <w:r>
        <w:rPr>
          <w:spacing w:val="-10"/>
          <w:sz w:val="24"/>
        </w:rPr>
        <w:t xml:space="preserve"> </w:t>
      </w:r>
      <w:r>
        <w:rPr>
          <w:sz w:val="24"/>
        </w:rPr>
        <w:t>se efectuará</w:t>
      </w:r>
      <w:r>
        <w:rPr>
          <w:sz w:val="24"/>
        </w:rPr>
        <w:t xml:space="preserve"> cada cinco años posteriores a su designación, siempre y cuando se mantengan las condiciones bajo las cuales fue designada, de conformidad con los términos y condiciones que para tales efectos establezca el Comité,</w:t>
      </w:r>
      <w:r>
        <w:rPr>
          <w:spacing w:val="-17"/>
          <w:sz w:val="24"/>
        </w:rPr>
        <w:t xml:space="preserve"> </w:t>
      </w:r>
      <w:r>
        <w:rPr>
          <w:sz w:val="24"/>
        </w:rPr>
        <w:t>y</w:t>
      </w:r>
    </w:p>
    <w:p w:rsidR="00233F0E" w:rsidRDefault="00233F0E">
      <w:pPr>
        <w:pStyle w:val="Textoindependiente"/>
      </w:pPr>
    </w:p>
    <w:p w:rsidR="00233F0E" w:rsidRDefault="00C45CA4">
      <w:pPr>
        <w:pStyle w:val="Prrafodelista"/>
        <w:numPr>
          <w:ilvl w:val="0"/>
          <w:numId w:val="9"/>
        </w:numPr>
        <w:tabs>
          <w:tab w:val="left" w:pos="442"/>
        </w:tabs>
        <w:ind w:right="200" w:firstLine="0"/>
        <w:jc w:val="both"/>
        <w:rPr>
          <w:sz w:val="24"/>
        </w:rPr>
      </w:pPr>
      <w:r>
        <w:rPr>
          <w:sz w:val="24"/>
        </w:rPr>
        <w:t>Revocar la designación de las Instituc</w:t>
      </w:r>
      <w:r>
        <w:rPr>
          <w:sz w:val="24"/>
        </w:rPr>
        <w:t>iones Evaluadoras que incumplan con las obligaciones determinadas por el Comité Permanente de Designación, una vez comprobado</w:t>
      </w:r>
      <w:r>
        <w:rPr>
          <w:spacing w:val="-14"/>
          <w:sz w:val="24"/>
        </w:rPr>
        <w:t xml:space="preserve"> </w:t>
      </w:r>
      <w:r>
        <w:rPr>
          <w:sz w:val="24"/>
        </w:rPr>
        <w:t>su</w:t>
      </w:r>
      <w:r>
        <w:rPr>
          <w:spacing w:val="-16"/>
          <w:sz w:val="24"/>
        </w:rPr>
        <w:t xml:space="preserve"> </w:t>
      </w:r>
      <w:r>
        <w:rPr>
          <w:sz w:val="24"/>
        </w:rPr>
        <w:t>actuar</w:t>
      </w:r>
      <w:r>
        <w:rPr>
          <w:spacing w:val="-15"/>
          <w:sz w:val="24"/>
        </w:rPr>
        <w:t xml:space="preserve"> </w:t>
      </w:r>
      <w:r>
        <w:rPr>
          <w:sz w:val="24"/>
        </w:rPr>
        <w:t>irregular,</w:t>
      </w:r>
      <w:r>
        <w:rPr>
          <w:spacing w:val="-14"/>
          <w:sz w:val="24"/>
        </w:rPr>
        <w:t xml:space="preserve"> </w:t>
      </w:r>
      <w:r>
        <w:rPr>
          <w:sz w:val="24"/>
        </w:rPr>
        <w:t>salvaguardando</w:t>
      </w:r>
      <w:r>
        <w:rPr>
          <w:spacing w:val="-13"/>
          <w:sz w:val="24"/>
        </w:rPr>
        <w:t xml:space="preserve"> </w:t>
      </w:r>
      <w:r>
        <w:rPr>
          <w:sz w:val="24"/>
        </w:rPr>
        <w:t>los</w:t>
      </w:r>
      <w:r>
        <w:rPr>
          <w:spacing w:val="-13"/>
          <w:sz w:val="24"/>
        </w:rPr>
        <w:t xml:space="preserve"> </w:t>
      </w:r>
      <w:r>
        <w:rPr>
          <w:sz w:val="24"/>
        </w:rPr>
        <w:t>derechos</w:t>
      </w:r>
      <w:r>
        <w:rPr>
          <w:spacing w:val="-16"/>
          <w:sz w:val="24"/>
        </w:rPr>
        <w:t xml:space="preserve"> </w:t>
      </w:r>
      <w:r>
        <w:rPr>
          <w:sz w:val="24"/>
        </w:rPr>
        <w:t>de</w:t>
      </w:r>
      <w:r>
        <w:rPr>
          <w:spacing w:val="-13"/>
          <w:sz w:val="24"/>
        </w:rPr>
        <w:t xml:space="preserve"> </w:t>
      </w:r>
      <w:r>
        <w:rPr>
          <w:sz w:val="24"/>
        </w:rPr>
        <w:t>los</w:t>
      </w:r>
      <w:r>
        <w:rPr>
          <w:spacing w:val="-16"/>
          <w:sz w:val="24"/>
        </w:rPr>
        <w:t xml:space="preserve"> </w:t>
      </w:r>
      <w:r>
        <w:rPr>
          <w:sz w:val="24"/>
        </w:rPr>
        <w:t>interesados</w:t>
      </w:r>
      <w:r>
        <w:rPr>
          <w:spacing w:val="-16"/>
          <w:sz w:val="24"/>
        </w:rPr>
        <w:t xml:space="preserve"> </w:t>
      </w:r>
      <w:r>
        <w:rPr>
          <w:sz w:val="24"/>
        </w:rPr>
        <w:t>en todo momento, ordenando a la Dirección su publicación en el</w:t>
      </w:r>
      <w:r>
        <w:rPr>
          <w:sz w:val="24"/>
        </w:rPr>
        <w:t xml:space="preserve"> portal electrónico institucional de la</w:t>
      </w:r>
      <w:r>
        <w:rPr>
          <w:spacing w:val="-3"/>
          <w:sz w:val="24"/>
        </w:rPr>
        <w:t xml:space="preserve"> </w:t>
      </w:r>
      <w:r>
        <w:rPr>
          <w:sz w:val="24"/>
        </w:rPr>
        <w:t>Secretaría.</w:t>
      </w:r>
    </w:p>
    <w:p w:rsidR="00233F0E" w:rsidRDefault="00233F0E">
      <w:pPr>
        <w:pStyle w:val="Textoindependiente"/>
      </w:pPr>
    </w:p>
    <w:p w:rsidR="00233F0E" w:rsidRDefault="00C45CA4">
      <w:pPr>
        <w:pStyle w:val="Textoindependiente"/>
        <w:spacing w:line="256" w:lineRule="exact"/>
        <w:ind w:left="142"/>
        <w:jc w:val="both"/>
      </w:pPr>
      <w:r>
        <w:t>Las decisiones del Comité Permanente de Designación serán inapelables.</w:t>
      </w:r>
    </w:p>
    <w:p w:rsidR="00233F0E" w:rsidRDefault="00C45CA4">
      <w:pPr>
        <w:spacing w:line="256" w:lineRule="exact"/>
        <w:ind w:left="5701"/>
        <w:rPr>
          <w:rFonts w:ascii="Times New Roman"/>
          <w:i/>
          <w:sz w:val="24"/>
        </w:rPr>
      </w:pPr>
      <w:r>
        <w:rPr>
          <w:rFonts w:ascii="Times New Roman"/>
          <w:i/>
          <w:color w:val="474BE8"/>
          <w:w w:val="85"/>
          <w:sz w:val="24"/>
        </w:rPr>
        <w:t>Lineamiento adicionado DOF 18-04-2017</w:t>
      </w:r>
    </w:p>
    <w:p w:rsidR="00233F0E" w:rsidRDefault="00233F0E">
      <w:pPr>
        <w:pStyle w:val="Textoindependiente"/>
        <w:spacing w:before="2"/>
        <w:rPr>
          <w:rFonts w:ascii="Times New Roman"/>
          <w:i/>
          <w:sz w:val="28"/>
        </w:rPr>
      </w:pPr>
    </w:p>
    <w:p w:rsidR="00233F0E" w:rsidRDefault="00C45CA4">
      <w:pPr>
        <w:pStyle w:val="Ttulo1"/>
        <w:ind w:left="342" w:right="408"/>
        <w:jc w:val="center"/>
      </w:pPr>
      <w:r>
        <w:t>46 QUÁTER. SUPERVISIÓN DE LAS INSTITUCIONES EVALUADORAS</w:t>
      </w:r>
    </w:p>
    <w:p w:rsidR="00233F0E" w:rsidRDefault="00233F0E">
      <w:pPr>
        <w:pStyle w:val="Textoindependiente"/>
        <w:rPr>
          <w:b/>
        </w:rPr>
      </w:pPr>
    </w:p>
    <w:p w:rsidR="00233F0E" w:rsidRDefault="00C45CA4">
      <w:pPr>
        <w:pStyle w:val="Textoindependiente"/>
        <w:ind w:left="142" w:right="202"/>
        <w:jc w:val="both"/>
      </w:pPr>
      <w:r>
        <w:t xml:space="preserve">La Dirección podrá supervisar en </w:t>
      </w:r>
      <w:r>
        <w:t>cualquier momento la operación de las Instituciones Evaluadoras, de conformidad con el presente Acuerdo y demás disposiciones</w:t>
      </w:r>
      <w:r>
        <w:rPr>
          <w:spacing w:val="-8"/>
        </w:rPr>
        <w:t xml:space="preserve"> </w:t>
      </w:r>
      <w:r>
        <w:t>aplicables.</w:t>
      </w:r>
      <w:r>
        <w:rPr>
          <w:spacing w:val="-6"/>
        </w:rPr>
        <w:t xml:space="preserve"> </w:t>
      </w:r>
      <w:r>
        <w:t>En</w:t>
      </w:r>
      <w:r>
        <w:rPr>
          <w:spacing w:val="-6"/>
        </w:rPr>
        <w:t xml:space="preserve"> </w:t>
      </w:r>
      <w:r>
        <w:t>caso</w:t>
      </w:r>
      <w:r>
        <w:rPr>
          <w:spacing w:val="-7"/>
        </w:rPr>
        <w:t xml:space="preserve"> </w:t>
      </w:r>
      <w:r>
        <w:t>de</w:t>
      </w:r>
      <w:r>
        <w:rPr>
          <w:spacing w:val="-6"/>
        </w:rPr>
        <w:t xml:space="preserve"> </w:t>
      </w:r>
      <w:r>
        <w:t>acreditarse</w:t>
      </w:r>
      <w:r>
        <w:rPr>
          <w:spacing w:val="-7"/>
        </w:rPr>
        <w:t xml:space="preserve"> </w:t>
      </w:r>
      <w:r>
        <w:t>algún</w:t>
      </w:r>
      <w:r>
        <w:rPr>
          <w:spacing w:val="-7"/>
        </w:rPr>
        <w:t xml:space="preserve"> </w:t>
      </w:r>
      <w:r>
        <w:t>incumplimiento,</w:t>
      </w:r>
      <w:r>
        <w:rPr>
          <w:spacing w:val="-6"/>
        </w:rPr>
        <w:t xml:space="preserve"> </w:t>
      </w:r>
      <w:r>
        <w:t>la</w:t>
      </w:r>
      <w:r>
        <w:rPr>
          <w:spacing w:val="-6"/>
        </w:rPr>
        <w:t xml:space="preserve"> </w:t>
      </w:r>
      <w:r>
        <w:t>Dirección deberá</w:t>
      </w:r>
      <w:r>
        <w:rPr>
          <w:spacing w:val="-6"/>
        </w:rPr>
        <w:t xml:space="preserve"> </w:t>
      </w:r>
      <w:r>
        <w:t>documentarlo</w:t>
      </w:r>
      <w:r>
        <w:rPr>
          <w:spacing w:val="-6"/>
        </w:rPr>
        <w:t xml:space="preserve"> </w:t>
      </w:r>
      <w:r>
        <w:t>e</w:t>
      </w:r>
      <w:r>
        <w:rPr>
          <w:spacing w:val="-5"/>
        </w:rPr>
        <w:t xml:space="preserve"> </w:t>
      </w:r>
      <w:r>
        <w:t>informarlo</w:t>
      </w:r>
      <w:r>
        <w:rPr>
          <w:spacing w:val="-5"/>
        </w:rPr>
        <w:t xml:space="preserve"> </w:t>
      </w:r>
      <w:r>
        <w:t>al</w:t>
      </w:r>
      <w:r>
        <w:rPr>
          <w:spacing w:val="-6"/>
        </w:rPr>
        <w:t xml:space="preserve"> </w:t>
      </w:r>
      <w:r>
        <w:t>Comité</w:t>
      </w:r>
      <w:r>
        <w:rPr>
          <w:spacing w:val="-7"/>
        </w:rPr>
        <w:t xml:space="preserve"> </w:t>
      </w:r>
      <w:r>
        <w:t>Permanente</w:t>
      </w:r>
      <w:r>
        <w:rPr>
          <w:spacing w:val="-7"/>
        </w:rPr>
        <w:t xml:space="preserve"> </w:t>
      </w:r>
      <w:r>
        <w:t>de</w:t>
      </w:r>
      <w:r>
        <w:rPr>
          <w:spacing w:val="-5"/>
        </w:rPr>
        <w:t xml:space="preserve"> </w:t>
      </w:r>
      <w:r>
        <w:t>Designación</w:t>
      </w:r>
      <w:r>
        <w:rPr>
          <w:spacing w:val="-4"/>
        </w:rPr>
        <w:t xml:space="preserve"> </w:t>
      </w:r>
      <w:r>
        <w:t>para</w:t>
      </w:r>
      <w:r>
        <w:rPr>
          <w:spacing w:val="-5"/>
        </w:rPr>
        <w:t xml:space="preserve"> </w:t>
      </w:r>
      <w:r>
        <w:t>que, de resultar procedente, revoque la designación</w:t>
      </w:r>
      <w:r>
        <w:rPr>
          <w:spacing w:val="-3"/>
        </w:rPr>
        <w:t xml:space="preserve"> </w:t>
      </w:r>
      <w:r>
        <w:t>respectiva.</w:t>
      </w:r>
    </w:p>
    <w:p w:rsidR="00233F0E" w:rsidRDefault="00C45CA4">
      <w:pPr>
        <w:spacing w:line="236" w:lineRule="exact"/>
        <w:ind w:left="5701"/>
        <w:rPr>
          <w:rFonts w:ascii="Times New Roman"/>
          <w:i/>
          <w:sz w:val="24"/>
        </w:rPr>
      </w:pPr>
      <w:r>
        <w:rPr>
          <w:rFonts w:ascii="Times New Roman"/>
          <w:i/>
          <w:color w:val="474BE8"/>
          <w:w w:val="85"/>
          <w:sz w:val="24"/>
        </w:rPr>
        <w:t>Lineamiento adicionado DOF 18-04-2017</w:t>
      </w:r>
    </w:p>
    <w:p w:rsidR="00233F0E" w:rsidRDefault="00C45CA4">
      <w:pPr>
        <w:pStyle w:val="Ttulo1"/>
        <w:numPr>
          <w:ilvl w:val="0"/>
          <w:numId w:val="1"/>
        </w:numPr>
        <w:tabs>
          <w:tab w:val="left" w:pos="4023"/>
        </w:tabs>
        <w:spacing w:before="49" w:line="550" w:lineRule="atLeast"/>
        <w:ind w:left="3425" w:right="3482" w:firstLine="194"/>
        <w:jc w:val="left"/>
      </w:pPr>
      <w:r>
        <w:t>REQUISITOS SECCIÓN</w:t>
      </w:r>
      <w:r>
        <w:rPr>
          <w:spacing w:val="-11"/>
        </w:rPr>
        <w:t xml:space="preserve"> </w:t>
      </w:r>
      <w:r>
        <w:t>PRIMERA</w:t>
      </w:r>
    </w:p>
    <w:p w:rsidR="00233F0E" w:rsidRDefault="00C45CA4">
      <w:pPr>
        <w:spacing w:before="2"/>
        <w:ind w:left="2258"/>
        <w:rPr>
          <w:b/>
          <w:sz w:val="24"/>
        </w:rPr>
      </w:pPr>
      <w:r>
        <w:rPr>
          <w:b/>
          <w:sz w:val="24"/>
        </w:rPr>
        <w:t>EDUCACIÓN PRIMARIA Y SECUNDARIA</w:t>
      </w:r>
    </w:p>
    <w:p w:rsidR="00233F0E" w:rsidRDefault="00233F0E">
      <w:pPr>
        <w:pStyle w:val="Textoindependiente"/>
        <w:rPr>
          <w:b/>
        </w:rPr>
      </w:pPr>
    </w:p>
    <w:p w:rsidR="00233F0E" w:rsidRDefault="00C45CA4">
      <w:pPr>
        <w:pStyle w:val="Textoindependiente"/>
        <w:spacing w:before="1"/>
        <w:ind w:left="142"/>
        <w:jc w:val="both"/>
      </w:pPr>
      <w:r>
        <w:rPr>
          <w:b/>
        </w:rPr>
        <w:t xml:space="preserve">47.1.- </w:t>
      </w:r>
      <w:r>
        <w:t>Para acreditar la educación primaria y secundaria el interesado deberá</w:t>
      </w:r>
      <w:r>
        <w:t>:</w:t>
      </w:r>
    </w:p>
    <w:p w:rsidR="00233F0E" w:rsidRDefault="00233F0E">
      <w:pPr>
        <w:pStyle w:val="Textoindependiente"/>
        <w:spacing w:before="11"/>
        <w:rPr>
          <w:sz w:val="23"/>
        </w:rPr>
      </w:pPr>
    </w:p>
    <w:p w:rsidR="00233F0E" w:rsidRDefault="00C45CA4">
      <w:pPr>
        <w:pStyle w:val="Prrafodelista"/>
        <w:numPr>
          <w:ilvl w:val="0"/>
          <w:numId w:val="10"/>
        </w:numPr>
        <w:tabs>
          <w:tab w:val="left" w:pos="457"/>
        </w:tabs>
        <w:ind w:right="197" w:firstLine="0"/>
        <w:jc w:val="both"/>
        <w:rPr>
          <w:sz w:val="24"/>
        </w:rPr>
      </w:pPr>
      <w:r>
        <w:rPr>
          <w:sz w:val="24"/>
        </w:rPr>
        <w:t xml:space="preserve">Presentar ante la Institución Evaluadora respectiva, la solicitud </w:t>
      </w:r>
      <w:r>
        <w:rPr>
          <w:spacing w:val="4"/>
          <w:sz w:val="24"/>
        </w:rPr>
        <w:t xml:space="preserve">de </w:t>
      </w:r>
      <w:r>
        <w:rPr>
          <w:sz w:val="24"/>
        </w:rPr>
        <w:t>evaluación correspondiente</w:t>
      </w:r>
      <w:r>
        <w:rPr>
          <w:spacing w:val="-10"/>
          <w:sz w:val="24"/>
        </w:rPr>
        <w:t xml:space="preserve"> </w:t>
      </w:r>
      <w:r>
        <w:rPr>
          <w:sz w:val="24"/>
        </w:rPr>
        <w:t>acompañada</w:t>
      </w:r>
      <w:r>
        <w:rPr>
          <w:spacing w:val="-12"/>
          <w:sz w:val="24"/>
        </w:rPr>
        <w:t xml:space="preserve"> </w:t>
      </w:r>
      <w:r>
        <w:rPr>
          <w:sz w:val="24"/>
        </w:rPr>
        <w:t>de</w:t>
      </w:r>
      <w:r>
        <w:rPr>
          <w:spacing w:val="-9"/>
          <w:sz w:val="24"/>
        </w:rPr>
        <w:t xml:space="preserve"> </w:t>
      </w:r>
      <w:r>
        <w:rPr>
          <w:sz w:val="24"/>
        </w:rPr>
        <w:t>la</w:t>
      </w:r>
      <w:r>
        <w:rPr>
          <w:spacing w:val="-13"/>
          <w:sz w:val="24"/>
        </w:rPr>
        <w:t xml:space="preserve"> </w:t>
      </w:r>
      <w:r>
        <w:rPr>
          <w:sz w:val="24"/>
        </w:rPr>
        <w:t>documentación</w:t>
      </w:r>
      <w:r>
        <w:rPr>
          <w:spacing w:val="-11"/>
          <w:sz w:val="24"/>
        </w:rPr>
        <w:t xml:space="preserve"> </w:t>
      </w:r>
      <w:r>
        <w:rPr>
          <w:sz w:val="24"/>
        </w:rPr>
        <w:t>necesaria.</w:t>
      </w:r>
      <w:r>
        <w:rPr>
          <w:spacing w:val="-10"/>
          <w:sz w:val="24"/>
        </w:rPr>
        <w:t xml:space="preserve"> </w:t>
      </w:r>
      <w:r>
        <w:rPr>
          <w:sz w:val="24"/>
        </w:rPr>
        <w:t>En</w:t>
      </w:r>
      <w:r>
        <w:rPr>
          <w:spacing w:val="-12"/>
          <w:sz w:val="24"/>
        </w:rPr>
        <w:t xml:space="preserve"> </w:t>
      </w:r>
      <w:r>
        <w:rPr>
          <w:sz w:val="24"/>
        </w:rPr>
        <w:t>caso</w:t>
      </w:r>
      <w:r>
        <w:rPr>
          <w:spacing w:val="-10"/>
          <w:sz w:val="24"/>
        </w:rPr>
        <w:t xml:space="preserve"> </w:t>
      </w:r>
      <w:r>
        <w:rPr>
          <w:sz w:val="24"/>
        </w:rPr>
        <w:t>de</w:t>
      </w:r>
      <w:r>
        <w:rPr>
          <w:spacing w:val="-9"/>
          <w:sz w:val="24"/>
        </w:rPr>
        <w:t xml:space="preserve"> </w:t>
      </w:r>
      <w:r>
        <w:rPr>
          <w:sz w:val="24"/>
        </w:rPr>
        <w:t>menores de edad, deberá presentarla por conducto de sus padres o tutores,</w:t>
      </w:r>
      <w:r>
        <w:rPr>
          <w:spacing w:val="-12"/>
          <w:sz w:val="24"/>
        </w:rPr>
        <w:t xml:space="preserve"> </w:t>
      </w:r>
      <w:r>
        <w:rPr>
          <w:sz w:val="24"/>
        </w:rPr>
        <w:t>y</w:t>
      </w:r>
    </w:p>
    <w:p w:rsidR="00233F0E" w:rsidRDefault="00233F0E">
      <w:pPr>
        <w:pStyle w:val="Textoindependiente"/>
      </w:pPr>
    </w:p>
    <w:p w:rsidR="00233F0E" w:rsidRDefault="00C45CA4">
      <w:pPr>
        <w:pStyle w:val="Prrafodelista"/>
        <w:numPr>
          <w:ilvl w:val="0"/>
          <w:numId w:val="10"/>
        </w:numPr>
        <w:tabs>
          <w:tab w:val="left" w:pos="478"/>
        </w:tabs>
        <w:ind w:right="204" w:firstLine="0"/>
        <w:jc w:val="both"/>
        <w:rPr>
          <w:sz w:val="24"/>
        </w:rPr>
      </w:pPr>
      <w:r>
        <w:rPr>
          <w:sz w:val="24"/>
        </w:rPr>
        <w:t>Aprobar las evaluaciones de</w:t>
      </w:r>
      <w:r>
        <w:rPr>
          <w:sz w:val="24"/>
        </w:rPr>
        <w:t xml:space="preserve"> conformidad con los puntajes que determine el Comité Permanente de</w:t>
      </w:r>
      <w:r>
        <w:rPr>
          <w:spacing w:val="-3"/>
          <w:sz w:val="24"/>
        </w:rPr>
        <w:t xml:space="preserve"> </w:t>
      </w:r>
      <w:r>
        <w:rPr>
          <w:sz w:val="24"/>
        </w:rPr>
        <w:t>Designación.</w:t>
      </w:r>
    </w:p>
    <w:p w:rsidR="00233F0E" w:rsidRDefault="00233F0E">
      <w:pPr>
        <w:pStyle w:val="Textoindependiente"/>
      </w:pPr>
    </w:p>
    <w:p w:rsidR="00233F0E" w:rsidRDefault="00C45CA4">
      <w:pPr>
        <w:pStyle w:val="Ttulo1"/>
        <w:ind w:left="3192" w:right="3252" w:firstLine="5"/>
        <w:jc w:val="center"/>
      </w:pPr>
      <w:r>
        <w:t>SECCIÓN SEGUNDA TIPO MEDIO SUPERIOR</w:t>
      </w:r>
    </w:p>
    <w:p w:rsidR="00233F0E" w:rsidRDefault="00233F0E">
      <w:pPr>
        <w:pStyle w:val="Textoindependiente"/>
        <w:spacing w:before="1"/>
        <w:rPr>
          <w:b/>
        </w:rPr>
      </w:pPr>
    </w:p>
    <w:p w:rsidR="00233F0E" w:rsidRDefault="00C45CA4">
      <w:pPr>
        <w:pStyle w:val="Textoindependiente"/>
        <w:ind w:left="142"/>
        <w:jc w:val="both"/>
      </w:pPr>
      <w:r>
        <w:rPr>
          <w:b/>
        </w:rPr>
        <w:t xml:space="preserve">47.2.- </w:t>
      </w:r>
      <w:r>
        <w:t>Para acreditar el bachillerato el interesado deberá:</w:t>
      </w:r>
    </w:p>
    <w:p w:rsidR="00233F0E" w:rsidRDefault="00233F0E">
      <w:pPr>
        <w:pStyle w:val="Textoindependiente"/>
      </w:pPr>
    </w:p>
    <w:p w:rsidR="00233F0E" w:rsidRDefault="00C45CA4">
      <w:pPr>
        <w:pStyle w:val="Prrafodelista"/>
        <w:numPr>
          <w:ilvl w:val="0"/>
          <w:numId w:val="11"/>
        </w:numPr>
        <w:tabs>
          <w:tab w:val="left" w:pos="457"/>
        </w:tabs>
        <w:ind w:right="197" w:firstLine="0"/>
        <w:jc w:val="both"/>
        <w:rPr>
          <w:sz w:val="24"/>
        </w:rPr>
      </w:pPr>
      <w:r>
        <w:rPr>
          <w:sz w:val="24"/>
        </w:rPr>
        <w:t>Presentar ante la Institución Evaluadora respectiva, la solicitud de evaluac</w:t>
      </w:r>
      <w:r>
        <w:rPr>
          <w:sz w:val="24"/>
        </w:rPr>
        <w:t>ión correspondiente,</w:t>
      </w:r>
      <w:r>
        <w:rPr>
          <w:spacing w:val="-19"/>
          <w:sz w:val="24"/>
        </w:rPr>
        <w:t xml:space="preserve"> </w:t>
      </w:r>
      <w:r>
        <w:rPr>
          <w:sz w:val="24"/>
        </w:rPr>
        <w:t>acompañada</w:t>
      </w:r>
      <w:r>
        <w:rPr>
          <w:spacing w:val="-19"/>
          <w:sz w:val="24"/>
        </w:rPr>
        <w:t xml:space="preserve"> </w:t>
      </w:r>
      <w:r>
        <w:rPr>
          <w:sz w:val="24"/>
        </w:rPr>
        <w:t>de</w:t>
      </w:r>
      <w:r>
        <w:rPr>
          <w:spacing w:val="-17"/>
          <w:sz w:val="24"/>
        </w:rPr>
        <w:t xml:space="preserve"> </w:t>
      </w:r>
      <w:r>
        <w:rPr>
          <w:sz w:val="24"/>
        </w:rPr>
        <w:t>la</w:t>
      </w:r>
      <w:r>
        <w:rPr>
          <w:spacing w:val="-19"/>
          <w:sz w:val="24"/>
        </w:rPr>
        <w:t xml:space="preserve"> </w:t>
      </w:r>
      <w:r>
        <w:rPr>
          <w:sz w:val="24"/>
        </w:rPr>
        <w:t>documentación</w:t>
      </w:r>
      <w:r>
        <w:rPr>
          <w:spacing w:val="-19"/>
          <w:sz w:val="24"/>
        </w:rPr>
        <w:t xml:space="preserve"> </w:t>
      </w:r>
      <w:r>
        <w:rPr>
          <w:sz w:val="24"/>
        </w:rPr>
        <w:t>necesaria.</w:t>
      </w:r>
      <w:r>
        <w:rPr>
          <w:spacing w:val="-11"/>
          <w:sz w:val="24"/>
        </w:rPr>
        <w:t xml:space="preserve"> </w:t>
      </w:r>
      <w:r>
        <w:rPr>
          <w:sz w:val="24"/>
        </w:rPr>
        <w:t>En</w:t>
      </w:r>
      <w:r>
        <w:rPr>
          <w:spacing w:val="-17"/>
          <w:sz w:val="24"/>
        </w:rPr>
        <w:t xml:space="preserve"> </w:t>
      </w:r>
      <w:r>
        <w:rPr>
          <w:sz w:val="24"/>
        </w:rPr>
        <w:t>caso</w:t>
      </w:r>
      <w:r>
        <w:rPr>
          <w:spacing w:val="-17"/>
          <w:sz w:val="24"/>
        </w:rPr>
        <w:t xml:space="preserve"> </w:t>
      </w:r>
      <w:r>
        <w:rPr>
          <w:sz w:val="24"/>
        </w:rPr>
        <w:t>de</w:t>
      </w:r>
      <w:r>
        <w:rPr>
          <w:spacing w:val="-19"/>
          <w:sz w:val="24"/>
        </w:rPr>
        <w:t xml:space="preserve"> </w:t>
      </w:r>
      <w:r>
        <w:rPr>
          <w:sz w:val="24"/>
        </w:rPr>
        <w:t>menores de edad, deberá presentarla por conducto de sus padres o tutores,</w:t>
      </w:r>
      <w:r>
        <w:rPr>
          <w:spacing w:val="-12"/>
          <w:sz w:val="24"/>
        </w:rPr>
        <w:t xml:space="preserve"> </w:t>
      </w:r>
      <w:r>
        <w:rPr>
          <w:sz w:val="24"/>
        </w:rPr>
        <w:t>y</w:t>
      </w:r>
    </w:p>
    <w:p w:rsidR="00233F0E" w:rsidRDefault="00233F0E">
      <w:pPr>
        <w:jc w:val="both"/>
        <w:rPr>
          <w:sz w:val="24"/>
        </w:rPr>
        <w:sectPr w:rsidR="00233F0E">
          <w:pgSz w:w="12240" w:h="15840"/>
          <w:pgMar w:top="1340" w:right="1500" w:bottom="960" w:left="1560" w:header="0" w:footer="779" w:gutter="0"/>
          <w:cols w:space="720"/>
        </w:sectPr>
      </w:pPr>
    </w:p>
    <w:p w:rsidR="00233F0E" w:rsidRDefault="00C45CA4">
      <w:pPr>
        <w:pStyle w:val="Prrafodelista"/>
        <w:numPr>
          <w:ilvl w:val="0"/>
          <w:numId w:val="11"/>
        </w:numPr>
        <w:tabs>
          <w:tab w:val="left" w:pos="478"/>
        </w:tabs>
        <w:spacing w:before="74"/>
        <w:ind w:right="204" w:firstLine="0"/>
        <w:jc w:val="both"/>
        <w:rPr>
          <w:sz w:val="24"/>
        </w:rPr>
      </w:pPr>
      <w:r>
        <w:rPr>
          <w:sz w:val="24"/>
        </w:rPr>
        <w:t xml:space="preserve">Aprobar las evaluaciones de conformidad con los puntajes que determine el Comité Permanente </w:t>
      </w:r>
      <w:r>
        <w:rPr>
          <w:sz w:val="24"/>
        </w:rPr>
        <w:t>de</w:t>
      </w:r>
      <w:r>
        <w:rPr>
          <w:spacing w:val="-3"/>
          <w:sz w:val="24"/>
        </w:rPr>
        <w:t xml:space="preserve"> </w:t>
      </w:r>
      <w:r>
        <w:rPr>
          <w:sz w:val="24"/>
        </w:rPr>
        <w:t>Designación.</w:t>
      </w:r>
    </w:p>
    <w:p w:rsidR="00233F0E" w:rsidRDefault="00233F0E">
      <w:pPr>
        <w:pStyle w:val="Textoindependiente"/>
      </w:pPr>
    </w:p>
    <w:p w:rsidR="00233F0E" w:rsidRDefault="00C45CA4">
      <w:pPr>
        <w:pStyle w:val="Ttulo1"/>
        <w:ind w:left="3274" w:right="3330"/>
        <w:jc w:val="center"/>
      </w:pPr>
      <w:r>
        <w:t>SECCIÓN TERCERA TIPO SUPERIOR</w:t>
      </w:r>
    </w:p>
    <w:p w:rsidR="00233F0E" w:rsidRDefault="00233F0E">
      <w:pPr>
        <w:pStyle w:val="Textoindependiente"/>
        <w:rPr>
          <w:b/>
        </w:rPr>
      </w:pPr>
    </w:p>
    <w:p w:rsidR="00233F0E" w:rsidRDefault="00C45CA4">
      <w:pPr>
        <w:pStyle w:val="Textoindependiente"/>
        <w:ind w:left="142" w:right="201"/>
        <w:jc w:val="both"/>
      </w:pPr>
      <w:r>
        <w:rPr>
          <w:b/>
        </w:rPr>
        <w:t>47.3.-</w:t>
      </w:r>
      <w:r>
        <w:rPr>
          <w:b/>
          <w:spacing w:val="-17"/>
        </w:rPr>
        <w:t xml:space="preserve"> </w:t>
      </w:r>
      <w:r>
        <w:t>Para</w:t>
      </w:r>
      <w:r>
        <w:rPr>
          <w:spacing w:val="-15"/>
        </w:rPr>
        <w:t xml:space="preserve"> </w:t>
      </w:r>
      <w:r>
        <w:t>la</w:t>
      </w:r>
      <w:r>
        <w:rPr>
          <w:spacing w:val="-17"/>
        </w:rPr>
        <w:t xml:space="preserve"> </w:t>
      </w:r>
      <w:r>
        <w:t>acreditación</w:t>
      </w:r>
      <w:r>
        <w:rPr>
          <w:spacing w:val="-15"/>
        </w:rPr>
        <w:t xml:space="preserve"> </w:t>
      </w:r>
      <w:r>
        <w:t>de</w:t>
      </w:r>
      <w:r>
        <w:rPr>
          <w:spacing w:val="-15"/>
        </w:rPr>
        <w:t xml:space="preserve"> </w:t>
      </w:r>
      <w:r>
        <w:t>conocimientos</w:t>
      </w:r>
      <w:r>
        <w:rPr>
          <w:spacing w:val="-17"/>
        </w:rPr>
        <w:t xml:space="preserve"> </w:t>
      </w:r>
      <w:r>
        <w:t>que</w:t>
      </w:r>
      <w:r>
        <w:rPr>
          <w:spacing w:val="-15"/>
        </w:rPr>
        <w:t xml:space="preserve"> </w:t>
      </w:r>
      <w:r>
        <w:t>correspondan</w:t>
      </w:r>
      <w:r>
        <w:rPr>
          <w:spacing w:val="-18"/>
        </w:rPr>
        <w:t xml:space="preserve"> </w:t>
      </w:r>
      <w:r>
        <w:t>a</w:t>
      </w:r>
      <w:r>
        <w:rPr>
          <w:spacing w:val="-17"/>
        </w:rPr>
        <w:t xml:space="preserve"> </w:t>
      </w:r>
      <w:r>
        <w:t>niveles</w:t>
      </w:r>
      <w:r>
        <w:rPr>
          <w:spacing w:val="-16"/>
        </w:rPr>
        <w:t xml:space="preserve"> </w:t>
      </w:r>
      <w:r>
        <w:t>educativos del tipo superior, el interesado</w:t>
      </w:r>
      <w:r>
        <w:rPr>
          <w:spacing w:val="-2"/>
        </w:rPr>
        <w:t xml:space="preserve"> </w:t>
      </w:r>
      <w:r>
        <w:t>deberá:</w:t>
      </w:r>
    </w:p>
    <w:p w:rsidR="00233F0E" w:rsidRDefault="00233F0E">
      <w:pPr>
        <w:pStyle w:val="Textoindependiente"/>
      </w:pPr>
    </w:p>
    <w:p w:rsidR="00233F0E" w:rsidRDefault="00C45CA4">
      <w:pPr>
        <w:pStyle w:val="Prrafodelista"/>
        <w:numPr>
          <w:ilvl w:val="0"/>
          <w:numId w:val="12"/>
        </w:numPr>
        <w:tabs>
          <w:tab w:val="left" w:pos="457"/>
        </w:tabs>
        <w:ind w:right="197" w:firstLine="0"/>
        <w:jc w:val="both"/>
        <w:rPr>
          <w:sz w:val="24"/>
        </w:rPr>
      </w:pPr>
      <w:r>
        <w:rPr>
          <w:sz w:val="24"/>
        </w:rPr>
        <w:t xml:space="preserve">Presentar ante la Institución Evaluadora respectiva, la solicitud de evaluación correspondiente, acompañada de la documentación necesaria. En caso de ser </w:t>
      </w:r>
      <w:r>
        <w:rPr>
          <w:spacing w:val="-2"/>
          <w:sz w:val="24"/>
        </w:rPr>
        <w:t xml:space="preserve">uno </w:t>
      </w:r>
      <w:r>
        <w:rPr>
          <w:sz w:val="24"/>
        </w:rPr>
        <w:t>de los perfiles profesionales publicados en el portal electrónico institucional de la Secretaría,</w:t>
      </w:r>
      <w:r>
        <w:rPr>
          <w:spacing w:val="-9"/>
          <w:sz w:val="24"/>
        </w:rPr>
        <w:t xml:space="preserve"> </w:t>
      </w:r>
      <w:r>
        <w:rPr>
          <w:sz w:val="24"/>
        </w:rPr>
        <w:t>el</w:t>
      </w:r>
      <w:r>
        <w:rPr>
          <w:spacing w:val="-10"/>
          <w:sz w:val="24"/>
        </w:rPr>
        <w:t xml:space="preserve"> </w:t>
      </w:r>
      <w:r>
        <w:rPr>
          <w:sz w:val="24"/>
        </w:rPr>
        <w:t>interesado</w:t>
      </w:r>
      <w:r>
        <w:rPr>
          <w:spacing w:val="-8"/>
          <w:sz w:val="24"/>
        </w:rPr>
        <w:t xml:space="preserve"> </w:t>
      </w:r>
      <w:r>
        <w:rPr>
          <w:sz w:val="24"/>
        </w:rPr>
        <w:t>deberá</w:t>
      </w:r>
      <w:r>
        <w:rPr>
          <w:spacing w:val="-9"/>
          <w:sz w:val="24"/>
        </w:rPr>
        <w:t xml:space="preserve"> </w:t>
      </w:r>
      <w:r>
        <w:rPr>
          <w:sz w:val="24"/>
        </w:rPr>
        <w:t>contar</w:t>
      </w:r>
      <w:r>
        <w:rPr>
          <w:spacing w:val="-9"/>
          <w:sz w:val="24"/>
        </w:rPr>
        <w:t xml:space="preserve"> </w:t>
      </w:r>
      <w:r>
        <w:rPr>
          <w:sz w:val="24"/>
        </w:rPr>
        <w:t>con</w:t>
      </w:r>
      <w:r>
        <w:rPr>
          <w:spacing w:val="-11"/>
          <w:sz w:val="24"/>
        </w:rPr>
        <w:t xml:space="preserve"> </w:t>
      </w:r>
      <w:r>
        <w:rPr>
          <w:sz w:val="24"/>
        </w:rPr>
        <w:t>el</w:t>
      </w:r>
      <w:r>
        <w:rPr>
          <w:spacing w:val="-10"/>
          <w:sz w:val="24"/>
        </w:rPr>
        <w:t xml:space="preserve"> </w:t>
      </w:r>
      <w:r>
        <w:rPr>
          <w:sz w:val="24"/>
        </w:rPr>
        <w:t>mínimo</w:t>
      </w:r>
      <w:r>
        <w:rPr>
          <w:spacing w:val="-8"/>
          <w:sz w:val="24"/>
        </w:rPr>
        <w:t xml:space="preserve"> </w:t>
      </w:r>
      <w:r>
        <w:rPr>
          <w:sz w:val="24"/>
        </w:rPr>
        <w:t>de</w:t>
      </w:r>
      <w:r>
        <w:rPr>
          <w:spacing w:val="-7"/>
          <w:sz w:val="24"/>
        </w:rPr>
        <w:t xml:space="preserve"> </w:t>
      </w:r>
      <w:r>
        <w:rPr>
          <w:sz w:val="24"/>
        </w:rPr>
        <w:t>créditos</w:t>
      </w:r>
      <w:r>
        <w:rPr>
          <w:spacing w:val="-9"/>
          <w:sz w:val="24"/>
        </w:rPr>
        <w:t xml:space="preserve"> </w:t>
      </w:r>
      <w:r>
        <w:rPr>
          <w:sz w:val="24"/>
        </w:rPr>
        <w:t>establecido</w:t>
      </w:r>
      <w:r>
        <w:rPr>
          <w:spacing w:val="-8"/>
          <w:sz w:val="24"/>
        </w:rPr>
        <w:t xml:space="preserve"> </w:t>
      </w:r>
      <w:r>
        <w:rPr>
          <w:sz w:val="24"/>
        </w:rPr>
        <w:t>por</w:t>
      </w:r>
      <w:r>
        <w:rPr>
          <w:spacing w:val="-10"/>
          <w:sz w:val="24"/>
        </w:rPr>
        <w:t xml:space="preserve"> </w:t>
      </w:r>
      <w:r>
        <w:rPr>
          <w:sz w:val="24"/>
        </w:rPr>
        <w:t>el Comité Permanente de Designación, obtenidos en alguna institución educativa del sistema educativo nacional. En caso de ser un perfil profesional diferente a los publicados, no se requ</w:t>
      </w:r>
      <w:r>
        <w:rPr>
          <w:sz w:val="24"/>
        </w:rPr>
        <w:t>erirá de porcentaje mínimo de créditos concluidos para ser evaluado,</w:t>
      </w:r>
      <w:r>
        <w:rPr>
          <w:spacing w:val="-1"/>
          <w:sz w:val="24"/>
        </w:rPr>
        <w:t xml:space="preserve"> </w:t>
      </w:r>
      <w:r>
        <w:rPr>
          <w:sz w:val="24"/>
        </w:rPr>
        <w:t>y</w:t>
      </w:r>
    </w:p>
    <w:p w:rsidR="00233F0E" w:rsidRDefault="00233F0E">
      <w:pPr>
        <w:pStyle w:val="Textoindependiente"/>
        <w:spacing w:before="1"/>
      </w:pPr>
    </w:p>
    <w:p w:rsidR="00233F0E" w:rsidRDefault="00C45CA4">
      <w:pPr>
        <w:pStyle w:val="Prrafodelista"/>
        <w:numPr>
          <w:ilvl w:val="0"/>
          <w:numId w:val="12"/>
        </w:numPr>
        <w:tabs>
          <w:tab w:val="left" w:pos="478"/>
        </w:tabs>
        <w:ind w:right="204" w:firstLine="0"/>
        <w:jc w:val="both"/>
        <w:rPr>
          <w:sz w:val="24"/>
        </w:rPr>
      </w:pPr>
      <w:r>
        <w:rPr>
          <w:sz w:val="24"/>
        </w:rPr>
        <w:t>Aprobar las evaluaciones de conformidad con los puntajes que determine el Comité Permanente de</w:t>
      </w:r>
      <w:r>
        <w:rPr>
          <w:spacing w:val="-2"/>
          <w:sz w:val="24"/>
        </w:rPr>
        <w:t xml:space="preserve"> </w:t>
      </w:r>
      <w:r>
        <w:rPr>
          <w:sz w:val="24"/>
        </w:rPr>
        <w:t>Designación.</w:t>
      </w:r>
    </w:p>
    <w:p w:rsidR="00233F0E" w:rsidRDefault="00233F0E">
      <w:pPr>
        <w:pStyle w:val="Textoindependiente"/>
      </w:pPr>
    </w:p>
    <w:p w:rsidR="00233F0E" w:rsidRDefault="00C45CA4">
      <w:pPr>
        <w:pStyle w:val="Textoindependiente"/>
        <w:ind w:left="142" w:right="202"/>
        <w:jc w:val="both"/>
      </w:pPr>
      <w:r>
        <w:rPr>
          <w:b/>
        </w:rPr>
        <w:t>47.4.-</w:t>
      </w:r>
      <w:r>
        <w:rPr>
          <w:b/>
          <w:spacing w:val="-10"/>
        </w:rPr>
        <w:t xml:space="preserve"> </w:t>
      </w:r>
      <w:r>
        <w:t>Los</w:t>
      </w:r>
      <w:r>
        <w:rPr>
          <w:spacing w:val="-9"/>
        </w:rPr>
        <w:t xml:space="preserve"> </w:t>
      </w:r>
      <w:r>
        <w:t>interesados</w:t>
      </w:r>
      <w:r>
        <w:rPr>
          <w:spacing w:val="-12"/>
        </w:rPr>
        <w:t xml:space="preserve"> </w:t>
      </w:r>
      <w:r>
        <w:t>que</w:t>
      </w:r>
      <w:r>
        <w:rPr>
          <w:spacing w:val="-8"/>
        </w:rPr>
        <w:t xml:space="preserve"> </w:t>
      </w:r>
      <w:r>
        <w:t>no</w:t>
      </w:r>
      <w:r>
        <w:rPr>
          <w:spacing w:val="-8"/>
        </w:rPr>
        <w:t xml:space="preserve"> </w:t>
      </w:r>
      <w:r>
        <w:t>alcancen</w:t>
      </w:r>
      <w:r>
        <w:rPr>
          <w:spacing w:val="-8"/>
        </w:rPr>
        <w:t xml:space="preserve"> </w:t>
      </w:r>
      <w:r>
        <w:t>el</w:t>
      </w:r>
      <w:r>
        <w:rPr>
          <w:spacing w:val="-10"/>
        </w:rPr>
        <w:t xml:space="preserve"> </w:t>
      </w:r>
      <w:r>
        <w:t>porcentaje</w:t>
      </w:r>
      <w:r>
        <w:rPr>
          <w:spacing w:val="-8"/>
        </w:rPr>
        <w:t xml:space="preserve"> </w:t>
      </w:r>
      <w:r>
        <w:t>mínimo</w:t>
      </w:r>
      <w:r>
        <w:rPr>
          <w:spacing w:val="-8"/>
        </w:rPr>
        <w:t xml:space="preserve"> </w:t>
      </w:r>
      <w:r>
        <w:t>referido</w:t>
      </w:r>
      <w:r>
        <w:rPr>
          <w:spacing w:val="-8"/>
        </w:rPr>
        <w:t xml:space="preserve"> </w:t>
      </w:r>
      <w:r>
        <w:t>en</w:t>
      </w:r>
      <w:r>
        <w:rPr>
          <w:spacing w:val="-11"/>
        </w:rPr>
        <w:t xml:space="preserve"> </w:t>
      </w:r>
      <w:r>
        <w:t>el</w:t>
      </w:r>
      <w:r>
        <w:rPr>
          <w:spacing w:val="-10"/>
        </w:rPr>
        <w:t xml:space="preserve"> </w:t>
      </w:r>
      <w:r>
        <w:t>inciso</w:t>
      </w:r>
      <w:r>
        <w:rPr>
          <w:spacing w:val="-8"/>
        </w:rPr>
        <w:t xml:space="preserve"> </w:t>
      </w:r>
      <w:r>
        <w:t>a) del</w:t>
      </w:r>
      <w:r>
        <w:rPr>
          <w:spacing w:val="-13"/>
        </w:rPr>
        <w:t xml:space="preserve"> </w:t>
      </w:r>
      <w:r>
        <w:t>numeral</w:t>
      </w:r>
      <w:r>
        <w:rPr>
          <w:spacing w:val="-12"/>
        </w:rPr>
        <w:t xml:space="preserve"> </w:t>
      </w:r>
      <w:r>
        <w:t>que</w:t>
      </w:r>
      <w:r>
        <w:rPr>
          <w:spacing w:val="-12"/>
        </w:rPr>
        <w:t xml:space="preserve"> </w:t>
      </w:r>
      <w:r>
        <w:t>antecede</w:t>
      </w:r>
      <w:r>
        <w:rPr>
          <w:spacing w:val="-11"/>
        </w:rPr>
        <w:t xml:space="preserve"> </w:t>
      </w:r>
      <w:r>
        <w:t>y</w:t>
      </w:r>
      <w:r>
        <w:rPr>
          <w:spacing w:val="-15"/>
        </w:rPr>
        <w:t xml:space="preserve"> </w:t>
      </w:r>
      <w:r>
        <w:t>que</w:t>
      </w:r>
      <w:r>
        <w:rPr>
          <w:spacing w:val="-11"/>
        </w:rPr>
        <w:t xml:space="preserve"> </w:t>
      </w:r>
      <w:r>
        <w:t>han</w:t>
      </w:r>
      <w:r>
        <w:rPr>
          <w:spacing w:val="-12"/>
        </w:rPr>
        <w:t xml:space="preserve"> </w:t>
      </w:r>
      <w:r>
        <w:t>adquirido</w:t>
      </w:r>
      <w:r>
        <w:rPr>
          <w:spacing w:val="-11"/>
        </w:rPr>
        <w:t xml:space="preserve"> </w:t>
      </w:r>
      <w:r>
        <w:t>conocimientos</w:t>
      </w:r>
      <w:r>
        <w:rPr>
          <w:spacing w:val="-15"/>
        </w:rPr>
        <w:t xml:space="preserve"> </w:t>
      </w:r>
      <w:r>
        <w:t>en</w:t>
      </w:r>
      <w:r>
        <w:rPr>
          <w:spacing w:val="-13"/>
        </w:rPr>
        <w:t xml:space="preserve"> </w:t>
      </w:r>
      <w:r>
        <w:t>forma</w:t>
      </w:r>
      <w:r>
        <w:rPr>
          <w:spacing w:val="-14"/>
        </w:rPr>
        <w:t xml:space="preserve"> </w:t>
      </w:r>
      <w:r>
        <w:t>autodidacta, con excepción de las áreas de la salud, deberán sujetarse a lo</w:t>
      </w:r>
      <w:r>
        <w:rPr>
          <w:spacing w:val="-10"/>
        </w:rPr>
        <w:t xml:space="preserve"> </w:t>
      </w:r>
      <w:r>
        <w:t>siguiente:</w:t>
      </w:r>
    </w:p>
    <w:p w:rsidR="00233F0E" w:rsidRDefault="00233F0E">
      <w:pPr>
        <w:pStyle w:val="Textoindependiente"/>
      </w:pPr>
    </w:p>
    <w:p w:rsidR="00233F0E" w:rsidRDefault="00C45CA4">
      <w:pPr>
        <w:pStyle w:val="Textoindependiente"/>
        <w:ind w:left="142" w:right="192"/>
        <w:jc w:val="both"/>
      </w:pPr>
      <w:r>
        <w:t xml:space="preserve">La Institución Evaluadora remitirá al colegio de profesionistas que cuente con el mayor </w:t>
      </w:r>
      <w:r>
        <w:t>número de miembros registrados ante la Dirección General de Profesiones de</w:t>
      </w:r>
      <w:r>
        <w:rPr>
          <w:spacing w:val="-6"/>
        </w:rPr>
        <w:t xml:space="preserve"> </w:t>
      </w:r>
      <w:r>
        <w:t>la</w:t>
      </w:r>
      <w:r>
        <w:rPr>
          <w:spacing w:val="-6"/>
        </w:rPr>
        <w:t xml:space="preserve"> </w:t>
      </w:r>
      <w:r>
        <w:t>Secretaría,</w:t>
      </w:r>
      <w:r>
        <w:rPr>
          <w:spacing w:val="-6"/>
        </w:rPr>
        <w:t xml:space="preserve"> </w:t>
      </w:r>
      <w:r>
        <w:t>los</w:t>
      </w:r>
      <w:r>
        <w:rPr>
          <w:spacing w:val="-6"/>
        </w:rPr>
        <w:t xml:space="preserve"> </w:t>
      </w:r>
      <w:r>
        <w:t>documentos</w:t>
      </w:r>
      <w:r>
        <w:rPr>
          <w:spacing w:val="-6"/>
        </w:rPr>
        <w:t xml:space="preserve"> </w:t>
      </w:r>
      <w:r>
        <w:t>que</w:t>
      </w:r>
      <w:r>
        <w:rPr>
          <w:spacing w:val="-8"/>
        </w:rPr>
        <w:t xml:space="preserve"> </w:t>
      </w:r>
      <w:r>
        <w:t>avalen</w:t>
      </w:r>
      <w:r>
        <w:rPr>
          <w:spacing w:val="-6"/>
        </w:rPr>
        <w:t xml:space="preserve"> </w:t>
      </w:r>
      <w:r>
        <w:t>la</w:t>
      </w:r>
      <w:r>
        <w:rPr>
          <w:spacing w:val="-6"/>
        </w:rPr>
        <w:t xml:space="preserve"> </w:t>
      </w:r>
      <w:r>
        <w:t>experiencia</w:t>
      </w:r>
      <w:r>
        <w:rPr>
          <w:spacing w:val="-6"/>
        </w:rPr>
        <w:t xml:space="preserve"> </w:t>
      </w:r>
      <w:r>
        <w:t>laboral</w:t>
      </w:r>
      <w:r>
        <w:rPr>
          <w:spacing w:val="-6"/>
        </w:rPr>
        <w:t xml:space="preserve"> </w:t>
      </w:r>
      <w:r>
        <w:t>y/o</w:t>
      </w:r>
      <w:r>
        <w:rPr>
          <w:spacing w:val="-6"/>
        </w:rPr>
        <w:t xml:space="preserve"> </w:t>
      </w:r>
      <w:r>
        <w:t>académica</w:t>
      </w:r>
      <w:r>
        <w:rPr>
          <w:spacing w:val="1"/>
        </w:rPr>
        <w:t xml:space="preserve"> </w:t>
      </w:r>
      <w:r>
        <w:t xml:space="preserve">y que constituyan las evidencias de los conocimientos adquiridos. El colegio consultado, dentro de los </w:t>
      </w:r>
      <w:r>
        <w:t xml:space="preserve">diez días hábiles siguientes, formulará su opinión debidamente motivada sobre la procedencia o improcedencia para iniciar el procedimiento general de evaluación. En caso de transcurrir el citado plazo, se entenderá que la solicitud de opinión fue resuelta </w:t>
      </w:r>
      <w:r>
        <w:t>en sentido positivo y la Dirección proseguirá con el trámite del</w:t>
      </w:r>
      <w:r>
        <w:rPr>
          <w:spacing w:val="-2"/>
        </w:rPr>
        <w:t xml:space="preserve"> </w:t>
      </w:r>
      <w:r>
        <w:t>interesado.</w:t>
      </w:r>
    </w:p>
    <w:p w:rsidR="00233F0E" w:rsidRDefault="00233F0E">
      <w:pPr>
        <w:pStyle w:val="Textoindependiente"/>
        <w:spacing w:before="10"/>
        <w:rPr>
          <w:sz w:val="23"/>
        </w:rPr>
      </w:pPr>
    </w:p>
    <w:p w:rsidR="00233F0E" w:rsidRDefault="00C45CA4">
      <w:pPr>
        <w:pStyle w:val="Textoindependiente"/>
        <w:ind w:left="142" w:right="197"/>
        <w:jc w:val="both"/>
      </w:pPr>
      <w:r>
        <w:rPr>
          <w:b/>
        </w:rPr>
        <w:t xml:space="preserve">47.5.- </w:t>
      </w:r>
      <w:r>
        <w:t>Los interesados deberán cumplir los demás requisitos e información, de acuerdo con las determinaciones del Comité Permanente de Designación, para cada una de las tres secc</w:t>
      </w:r>
      <w:r>
        <w:t>iones que anteceden.</w:t>
      </w:r>
    </w:p>
    <w:p w:rsidR="00233F0E" w:rsidRDefault="00C45CA4">
      <w:pPr>
        <w:spacing w:line="237" w:lineRule="exact"/>
        <w:ind w:left="1490"/>
        <w:rPr>
          <w:rFonts w:ascii="Times New Roman" w:hAnsi="Times New Roman"/>
          <w:i/>
          <w:sz w:val="24"/>
        </w:rPr>
      </w:pPr>
      <w:r>
        <w:rPr>
          <w:rFonts w:ascii="Times New Roman" w:hAnsi="Times New Roman"/>
          <w:i/>
          <w:color w:val="474BE8"/>
          <w:w w:val="85"/>
          <w:sz w:val="24"/>
        </w:rPr>
        <w:t>Denominación</w:t>
      </w:r>
      <w:r>
        <w:rPr>
          <w:rFonts w:ascii="Times New Roman" w:hAnsi="Times New Roman"/>
          <w:i/>
          <w:color w:val="474BE8"/>
          <w:spacing w:val="-30"/>
          <w:w w:val="85"/>
          <w:sz w:val="24"/>
        </w:rPr>
        <w:t xml:space="preserve"> </w:t>
      </w:r>
      <w:r>
        <w:rPr>
          <w:rFonts w:ascii="Times New Roman" w:hAnsi="Times New Roman"/>
          <w:i/>
          <w:color w:val="474BE8"/>
          <w:w w:val="85"/>
          <w:sz w:val="24"/>
        </w:rPr>
        <w:t>de</w:t>
      </w:r>
      <w:r>
        <w:rPr>
          <w:rFonts w:ascii="Times New Roman" w:hAnsi="Times New Roman"/>
          <w:i/>
          <w:color w:val="474BE8"/>
          <w:spacing w:val="-29"/>
          <w:w w:val="85"/>
          <w:sz w:val="24"/>
        </w:rPr>
        <w:t xml:space="preserve"> </w:t>
      </w:r>
      <w:r>
        <w:rPr>
          <w:rFonts w:ascii="Times New Roman" w:hAnsi="Times New Roman"/>
          <w:i/>
          <w:color w:val="474BE8"/>
          <w:w w:val="85"/>
          <w:sz w:val="24"/>
        </w:rPr>
        <w:t>la</w:t>
      </w:r>
      <w:r>
        <w:rPr>
          <w:rFonts w:ascii="Times New Roman" w:hAnsi="Times New Roman"/>
          <w:i/>
          <w:color w:val="474BE8"/>
          <w:spacing w:val="-29"/>
          <w:w w:val="85"/>
          <w:sz w:val="24"/>
        </w:rPr>
        <w:t xml:space="preserve"> </w:t>
      </w:r>
      <w:r>
        <w:rPr>
          <w:rFonts w:ascii="Times New Roman" w:hAnsi="Times New Roman"/>
          <w:i/>
          <w:color w:val="474BE8"/>
          <w:w w:val="85"/>
          <w:sz w:val="24"/>
        </w:rPr>
        <w:t>Sección</w:t>
      </w:r>
      <w:r>
        <w:rPr>
          <w:rFonts w:ascii="Times New Roman" w:hAnsi="Times New Roman"/>
          <w:i/>
          <w:color w:val="474BE8"/>
          <w:spacing w:val="-30"/>
          <w:w w:val="85"/>
          <w:sz w:val="24"/>
        </w:rPr>
        <w:t xml:space="preserve"> </w:t>
      </w:r>
      <w:r>
        <w:rPr>
          <w:rFonts w:ascii="Times New Roman" w:hAnsi="Times New Roman"/>
          <w:i/>
          <w:color w:val="474BE8"/>
          <w:w w:val="85"/>
          <w:sz w:val="24"/>
        </w:rPr>
        <w:t>Primera</w:t>
      </w:r>
      <w:r>
        <w:rPr>
          <w:rFonts w:ascii="Times New Roman" w:hAnsi="Times New Roman"/>
          <w:i/>
          <w:color w:val="474BE8"/>
          <w:spacing w:val="-29"/>
          <w:w w:val="85"/>
          <w:sz w:val="24"/>
        </w:rPr>
        <w:t xml:space="preserve"> </w:t>
      </w:r>
      <w:r>
        <w:rPr>
          <w:rFonts w:ascii="Times New Roman" w:hAnsi="Times New Roman"/>
          <w:i/>
          <w:color w:val="474BE8"/>
          <w:w w:val="85"/>
          <w:sz w:val="24"/>
        </w:rPr>
        <w:t>y</w:t>
      </w:r>
      <w:r>
        <w:rPr>
          <w:rFonts w:ascii="Times New Roman" w:hAnsi="Times New Roman"/>
          <w:i/>
          <w:color w:val="474BE8"/>
          <w:spacing w:val="-30"/>
          <w:w w:val="85"/>
          <w:sz w:val="24"/>
        </w:rPr>
        <w:t xml:space="preserve"> </w:t>
      </w:r>
      <w:r>
        <w:rPr>
          <w:rFonts w:ascii="Times New Roman" w:hAnsi="Times New Roman"/>
          <w:i/>
          <w:color w:val="474BE8"/>
          <w:w w:val="85"/>
          <w:sz w:val="24"/>
        </w:rPr>
        <w:t>contenido</w:t>
      </w:r>
      <w:r>
        <w:rPr>
          <w:rFonts w:ascii="Times New Roman" w:hAnsi="Times New Roman"/>
          <w:i/>
          <w:color w:val="474BE8"/>
          <w:spacing w:val="-29"/>
          <w:w w:val="85"/>
          <w:sz w:val="24"/>
        </w:rPr>
        <w:t xml:space="preserve"> </w:t>
      </w:r>
      <w:r>
        <w:rPr>
          <w:rFonts w:ascii="Times New Roman" w:hAnsi="Times New Roman"/>
          <w:i/>
          <w:color w:val="474BE8"/>
          <w:w w:val="85"/>
          <w:sz w:val="24"/>
        </w:rPr>
        <w:t>del</w:t>
      </w:r>
      <w:r>
        <w:rPr>
          <w:rFonts w:ascii="Times New Roman" w:hAnsi="Times New Roman"/>
          <w:i/>
          <w:color w:val="474BE8"/>
          <w:spacing w:val="-30"/>
          <w:w w:val="85"/>
          <w:sz w:val="24"/>
        </w:rPr>
        <w:t xml:space="preserve"> </w:t>
      </w:r>
      <w:r>
        <w:rPr>
          <w:rFonts w:ascii="Times New Roman" w:hAnsi="Times New Roman"/>
          <w:i/>
          <w:color w:val="474BE8"/>
          <w:w w:val="85"/>
          <w:sz w:val="24"/>
        </w:rPr>
        <w:t>Lineamiento</w:t>
      </w:r>
      <w:r>
        <w:rPr>
          <w:rFonts w:ascii="Times New Roman" w:hAnsi="Times New Roman"/>
          <w:i/>
          <w:color w:val="474BE8"/>
          <w:spacing w:val="-30"/>
          <w:w w:val="85"/>
          <w:sz w:val="24"/>
        </w:rPr>
        <w:t xml:space="preserve"> </w:t>
      </w:r>
      <w:r>
        <w:rPr>
          <w:rFonts w:ascii="Times New Roman" w:hAnsi="Times New Roman"/>
          <w:i/>
          <w:color w:val="474BE8"/>
          <w:w w:val="85"/>
          <w:sz w:val="24"/>
        </w:rPr>
        <w:t>reformados</w:t>
      </w:r>
      <w:r>
        <w:rPr>
          <w:rFonts w:ascii="Times New Roman" w:hAnsi="Times New Roman"/>
          <w:i/>
          <w:color w:val="474BE8"/>
          <w:spacing w:val="-30"/>
          <w:w w:val="85"/>
          <w:sz w:val="24"/>
        </w:rPr>
        <w:t xml:space="preserve"> </w:t>
      </w:r>
      <w:r>
        <w:rPr>
          <w:rFonts w:ascii="Times New Roman" w:hAnsi="Times New Roman"/>
          <w:i/>
          <w:color w:val="474BE8"/>
          <w:w w:val="85"/>
          <w:sz w:val="24"/>
        </w:rPr>
        <w:t>DOF</w:t>
      </w:r>
      <w:r>
        <w:rPr>
          <w:rFonts w:ascii="Times New Roman" w:hAnsi="Times New Roman"/>
          <w:i/>
          <w:color w:val="474BE8"/>
          <w:spacing w:val="-30"/>
          <w:w w:val="85"/>
          <w:sz w:val="24"/>
        </w:rPr>
        <w:t xml:space="preserve"> </w:t>
      </w:r>
      <w:r>
        <w:rPr>
          <w:rFonts w:ascii="Times New Roman" w:hAnsi="Times New Roman"/>
          <w:i/>
          <w:color w:val="474BE8"/>
          <w:w w:val="85"/>
          <w:sz w:val="24"/>
        </w:rPr>
        <w:t>18-04-2017</w:t>
      </w:r>
    </w:p>
    <w:p w:rsidR="00233F0E" w:rsidRDefault="00233F0E">
      <w:pPr>
        <w:pStyle w:val="Textoindependiente"/>
        <w:spacing w:before="3"/>
        <w:rPr>
          <w:rFonts w:ascii="Times New Roman"/>
          <w:i/>
          <w:sz w:val="28"/>
        </w:rPr>
      </w:pPr>
    </w:p>
    <w:p w:rsidR="00233F0E" w:rsidRDefault="00C45CA4">
      <w:pPr>
        <w:pStyle w:val="Ttulo1"/>
        <w:numPr>
          <w:ilvl w:val="0"/>
          <w:numId w:val="1"/>
        </w:numPr>
        <w:tabs>
          <w:tab w:val="left" w:pos="690"/>
        </w:tabs>
        <w:ind w:left="1006" w:right="342" w:hanging="720"/>
        <w:jc w:val="left"/>
      </w:pPr>
      <w:r>
        <w:t>DOCUMENTOS QUE DEBERÁN PRESENTARSE ANTE LA</w:t>
      </w:r>
      <w:r>
        <w:rPr>
          <w:spacing w:val="-12"/>
        </w:rPr>
        <w:t xml:space="preserve"> </w:t>
      </w:r>
      <w:r>
        <w:t>INSTITUCIÓN EVALUADORA PARA INICIAR EL PROCEDIMIENTO</w:t>
      </w:r>
      <w:r>
        <w:rPr>
          <w:spacing w:val="-10"/>
        </w:rPr>
        <w:t xml:space="preserve"> </w:t>
      </w:r>
      <w:r>
        <w:t>GENERAL</w:t>
      </w:r>
    </w:p>
    <w:p w:rsidR="00233F0E" w:rsidRDefault="00233F0E">
      <w:pPr>
        <w:pStyle w:val="Textoindependiente"/>
        <w:rPr>
          <w:b/>
        </w:rPr>
      </w:pPr>
    </w:p>
    <w:p w:rsidR="00233F0E" w:rsidRDefault="00C45CA4">
      <w:pPr>
        <w:pStyle w:val="Textoindependiente"/>
        <w:spacing w:before="1"/>
        <w:ind w:left="142" w:right="207"/>
        <w:jc w:val="both"/>
      </w:pPr>
      <w:r>
        <w:t xml:space="preserve">Los interesados en iniciar el </w:t>
      </w:r>
      <w:r>
        <w:t>procedimiento general, deberán presentar a la Institución Evaluadora la solicitud correspondiente acompañada de lo siguiente:</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196"/>
        <w:jc w:val="both"/>
      </w:pPr>
      <w:r>
        <w:rPr>
          <w:b/>
        </w:rPr>
        <w:t xml:space="preserve">48.1.- </w:t>
      </w:r>
      <w:r>
        <w:t>CURP o segmento raíz. La falta de dicha información no será impedimento para</w:t>
      </w:r>
      <w:r>
        <w:rPr>
          <w:spacing w:val="-14"/>
        </w:rPr>
        <w:t xml:space="preserve"> </w:t>
      </w:r>
      <w:r>
        <w:t>la</w:t>
      </w:r>
      <w:r>
        <w:rPr>
          <w:spacing w:val="-16"/>
        </w:rPr>
        <w:t xml:space="preserve"> </w:t>
      </w:r>
      <w:r>
        <w:t>presentación</w:t>
      </w:r>
      <w:r>
        <w:rPr>
          <w:spacing w:val="-12"/>
        </w:rPr>
        <w:t xml:space="preserve"> </w:t>
      </w:r>
      <w:r>
        <w:t>de</w:t>
      </w:r>
      <w:r>
        <w:rPr>
          <w:spacing w:val="-13"/>
        </w:rPr>
        <w:t xml:space="preserve"> </w:t>
      </w:r>
      <w:r>
        <w:t>la</w:t>
      </w:r>
      <w:r>
        <w:rPr>
          <w:spacing w:val="-12"/>
        </w:rPr>
        <w:t xml:space="preserve"> </w:t>
      </w:r>
      <w:r>
        <w:t>solicitud,</w:t>
      </w:r>
      <w:r>
        <w:rPr>
          <w:spacing w:val="-13"/>
        </w:rPr>
        <w:t xml:space="preserve"> </w:t>
      </w:r>
      <w:r>
        <w:t>ni</w:t>
      </w:r>
      <w:r>
        <w:rPr>
          <w:spacing w:val="-16"/>
        </w:rPr>
        <w:t xml:space="preserve"> </w:t>
      </w:r>
      <w:r>
        <w:t>para</w:t>
      </w:r>
      <w:r>
        <w:rPr>
          <w:spacing w:val="-14"/>
        </w:rPr>
        <w:t xml:space="preserve"> </w:t>
      </w:r>
      <w:r>
        <w:t>la</w:t>
      </w:r>
      <w:r>
        <w:rPr>
          <w:spacing w:val="-16"/>
        </w:rPr>
        <w:t xml:space="preserve"> </w:t>
      </w:r>
      <w:r>
        <w:t>presentación</w:t>
      </w:r>
      <w:r>
        <w:rPr>
          <w:spacing w:val="-14"/>
        </w:rPr>
        <w:t xml:space="preserve"> </w:t>
      </w:r>
      <w:r>
        <w:t>de</w:t>
      </w:r>
      <w:r>
        <w:rPr>
          <w:spacing w:val="-15"/>
        </w:rPr>
        <w:t xml:space="preserve"> </w:t>
      </w:r>
      <w:r>
        <w:t>la</w:t>
      </w:r>
      <w:r>
        <w:rPr>
          <w:spacing w:val="-12"/>
        </w:rPr>
        <w:t xml:space="preserve"> </w:t>
      </w:r>
      <w:r>
        <w:t>evaluación.</w:t>
      </w:r>
      <w:r>
        <w:rPr>
          <w:spacing w:val="-13"/>
        </w:rPr>
        <w:t xml:space="preserve"> </w:t>
      </w:r>
      <w:r>
        <w:t>En</w:t>
      </w:r>
      <w:r>
        <w:rPr>
          <w:spacing w:val="-14"/>
        </w:rPr>
        <w:t xml:space="preserve"> </w:t>
      </w:r>
      <w:r>
        <w:t>este caso,</w:t>
      </w:r>
      <w:r>
        <w:rPr>
          <w:spacing w:val="-10"/>
        </w:rPr>
        <w:t xml:space="preserve"> </w:t>
      </w:r>
      <w:r>
        <w:t>la</w:t>
      </w:r>
      <w:r>
        <w:rPr>
          <w:spacing w:val="-9"/>
        </w:rPr>
        <w:t xml:space="preserve"> </w:t>
      </w:r>
      <w:r>
        <w:t>Institución</w:t>
      </w:r>
      <w:r>
        <w:rPr>
          <w:spacing w:val="-8"/>
        </w:rPr>
        <w:t xml:space="preserve"> </w:t>
      </w:r>
      <w:r>
        <w:t>Evaluadora</w:t>
      </w:r>
      <w:r>
        <w:rPr>
          <w:spacing w:val="-11"/>
        </w:rPr>
        <w:t xml:space="preserve"> </w:t>
      </w:r>
      <w:r>
        <w:t>ofrecerá</w:t>
      </w:r>
      <w:r>
        <w:rPr>
          <w:spacing w:val="-8"/>
        </w:rPr>
        <w:t xml:space="preserve"> </w:t>
      </w:r>
      <w:r>
        <w:t>opciones</w:t>
      </w:r>
      <w:r>
        <w:rPr>
          <w:spacing w:val="-9"/>
        </w:rPr>
        <w:t xml:space="preserve"> </w:t>
      </w:r>
      <w:r>
        <w:t>que</w:t>
      </w:r>
      <w:r>
        <w:rPr>
          <w:spacing w:val="-11"/>
        </w:rPr>
        <w:t xml:space="preserve"> </w:t>
      </w:r>
      <w:r>
        <w:t>faciliten</w:t>
      </w:r>
      <w:r>
        <w:rPr>
          <w:spacing w:val="-8"/>
        </w:rPr>
        <w:t xml:space="preserve"> </w:t>
      </w:r>
      <w:r>
        <w:t>la</w:t>
      </w:r>
      <w:r>
        <w:rPr>
          <w:spacing w:val="-9"/>
        </w:rPr>
        <w:t xml:space="preserve"> </w:t>
      </w:r>
      <w:r>
        <w:t>obtención</w:t>
      </w:r>
      <w:r>
        <w:rPr>
          <w:spacing w:val="-10"/>
        </w:rPr>
        <w:t xml:space="preserve"> </w:t>
      </w:r>
      <w:r>
        <w:rPr>
          <w:spacing w:val="4"/>
        </w:rPr>
        <w:t>de</w:t>
      </w:r>
      <w:r>
        <w:rPr>
          <w:spacing w:val="-11"/>
        </w:rPr>
        <w:t xml:space="preserve"> </w:t>
      </w:r>
      <w:r>
        <w:t>dicho dato.</w:t>
      </w:r>
    </w:p>
    <w:p w:rsidR="00233F0E" w:rsidRDefault="00233F0E">
      <w:pPr>
        <w:pStyle w:val="Textoindependiente"/>
      </w:pPr>
    </w:p>
    <w:p w:rsidR="00233F0E" w:rsidRDefault="00C45CA4">
      <w:pPr>
        <w:pStyle w:val="Textoindependiente"/>
        <w:ind w:left="142" w:right="197"/>
        <w:jc w:val="both"/>
      </w:pPr>
      <w:r>
        <w:rPr>
          <w:b/>
        </w:rPr>
        <w:t>48.2.-</w:t>
      </w:r>
      <w:r>
        <w:rPr>
          <w:b/>
          <w:spacing w:val="-7"/>
        </w:rPr>
        <w:t xml:space="preserve"> </w:t>
      </w:r>
      <w:r>
        <w:t>Original</w:t>
      </w:r>
      <w:r>
        <w:rPr>
          <w:spacing w:val="-7"/>
        </w:rPr>
        <w:t xml:space="preserve"> </w:t>
      </w:r>
      <w:r>
        <w:t>y</w:t>
      </w:r>
      <w:r>
        <w:rPr>
          <w:spacing w:val="-9"/>
        </w:rPr>
        <w:t xml:space="preserve"> </w:t>
      </w:r>
      <w:r>
        <w:t>fotocopia</w:t>
      </w:r>
      <w:r>
        <w:rPr>
          <w:spacing w:val="-4"/>
        </w:rPr>
        <w:t xml:space="preserve"> </w:t>
      </w:r>
      <w:r>
        <w:t>de</w:t>
      </w:r>
      <w:r>
        <w:rPr>
          <w:spacing w:val="-8"/>
        </w:rPr>
        <w:t xml:space="preserve"> </w:t>
      </w:r>
      <w:r>
        <w:t>una</w:t>
      </w:r>
      <w:r>
        <w:rPr>
          <w:spacing w:val="-6"/>
        </w:rPr>
        <w:t xml:space="preserve"> </w:t>
      </w:r>
      <w:r>
        <w:t>identificación</w:t>
      </w:r>
      <w:r>
        <w:rPr>
          <w:spacing w:val="-6"/>
        </w:rPr>
        <w:t xml:space="preserve"> </w:t>
      </w:r>
      <w:r>
        <w:t>oficial</w:t>
      </w:r>
      <w:r>
        <w:rPr>
          <w:spacing w:val="-6"/>
        </w:rPr>
        <w:t xml:space="preserve"> </w:t>
      </w:r>
      <w:r>
        <w:t>vigente</w:t>
      </w:r>
      <w:r>
        <w:rPr>
          <w:spacing w:val="-6"/>
        </w:rPr>
        <w:t xml:space="preserve"> </w:t>
      </w:r>
      <w:r>
        <w:t>con</w:t>
      </w:r>
      <w:r>
        <w:rPr>
          <w:spacing w:val="-8"/>
        </w:rPr>
        <w:t xml:space="preserve"> </w:t>
      </w:r>
      <w:r>
        <w:t>fotografía,</w:t>
      </w:r>
      <w:r>
        <w:rPr>
          <w:spacing w:val="-9"/>
        </w:rPr>
        <w:t xml:space="preserve"> </w:t>
      </w:r>
      <w:r>
        <w:t xml:space="preserve">misma que será devuelta al </w:t>
      </w:r>
      <w:r>
        <w:t>interesado, previo cotejo que haga la Institución Evaluadora. La falta de dicho documento no será impedimento para el inicio del procedimiento general de evaluación, no así para la presentación de la evaluación. En este caso, la autoridad educativa o la In</w:t>
      </w:r>
      <w:r>
        <w:t>stitución Evaluadora ofrecerán opciones que faciliten la obtención de los documentos de</w:t>
      </w:r>
      <w:r>
        <w:rPr>
          <w:spacing w:val="-9"/>
        </w:rPr>
        <w:t xml:space="preserve"> </w:t>
      </w:r>
      <w:r>
        <w:t>identidad.</w:t>
      </w:r>
    </w:p>
    <w:p w:rsidR="00233F0E" w:rsidRDefault="00233F0E">
      <w:pPr>
        <w:pStyle w:val="Textoindependiente"/>
      </w:pPr>
    </w:p>
    <w:p w:rsidR="00233F0E" w:rsidRDefault="00C45CA4">
      <w:pPr>
        <w:pStyle w:val="Textoindependiente"/>
        <w:ind w:left="142" w:right="196"/>
        <w:jc w:val="both"/>
      </w:pPr>
      <w:r>
        <w:t>En</w:t>
      </w:r>
      <w:r>
        <w:rPr>
          <w:spacing w:val="-6"/>
        </w:rPr>
        <w:t xml:space="preserve"> </w:t>
      </w:r>
      <w:r>
        <w:t>caso</w:t>
      </w:r>
      <w:r>
        <w:rPr>
          <w:spacing w:val="-5"/>
        </w:rPr>
        <w:t xml:space="preserve"> </w:t>
      </w:r>
      <w:r>
        <w:t>de</w:t>
      </w:r>
      <w:r>
        <w:rPr>
          <w:spacing w:val="-5"/>
        </w:rPr>
        <w:t xml:space="preserve"> </w:t>
      </w:r>
      <w:r>
        <w:t>que</w:t>
      </w:r>
      <w:r>
        <w:rPr>
          <w:spacing w:val="-5"/>
        </w:rPr>
        <w:t xml:space="preserve"> </w:t>
      </w:r>
      <w:r>
        <w:t>la</w:t>
      </w:r>
      <w:r>
        <w:rPr>
          <w:spacing w:val="-5"/>
        </w:rPr>
        <w:t xml:space="preserve"> </w:t>
      </w:r>
      <w:r>
        <w:t>Institución</w:t>
      </w:r>
      <w:r>
        <w:rPr>
          <w:spacing w:val="-5"/>
        </w:rPr>
        <w:t xml:space="preserve"> </w:t>
      </w:r>
      <w:r>
        <w:t>Evaluadora</w:t>
      </w:r>
      <w:r>
        <w:rPr>
          <w:spacing w:val="-6"/>
        </w:rPr>
        <w:t xml:space="preserve"> </w:t>
      </w:r>
      <w:r>
        <w:t>tenga</w:t>
      </w:r>
      <w:r>
        <w:rPr>
          <w:spacing w:val="-5"/>
        </w:rPr>
        <w:t xml:space="preserve"> </w:t>
      </w:r>
      <w:r>
        <w:t>duda</w:t>
      </w:r>
      <w:r>
        <w:rPr>
          <w:spacing w:val="-5"/>
        </w:rPr>
        <w:t xml:space="preserve"> </w:t>
      </w:r>
      <w:r>
        <w:t>respecto</w:t>
      </w:r>
      <w:r>
        <w:rPr>
          <w:spacing w:val="-5"/>
        </w:rPr>
        <w:t xml:space="preserve"> </w:t>
      </w:r>
      <w:r>
        <w:t>de</w:t>
      </w:r>
      <w:r>
        <w:rPr>
          <w:spacing w:val="-5"/>
        </w:rPr>
        <w:t xml:space="preserve"> </w:t>
      </w:r>
      <w:r>
        <w:t>la</w:t>
      </w:r>
      <w:r>
        <w:rPr>
          <w:spacing w:val="-8"/>
        </w:rPr>
        <w:t xml:space="preserve"> </w:t>
      </w:r>
      <w:r>
        <w:t>autenticidad</w:t>
      </w:r>
      <w:r>
        <w:rPr>
          <w:spacing w:val="-5"/>
        </w:rPr>
        <w:t xml:space="preserve"> </w:t>
      </w:r>
      <w:r>
        <w:t>de la identificación oficial vigente con fotografía, notificará a la autorid</w:t>
      </w:r>
      <w:r>
        <w:t>ad educativa correspondiente para los efectos a que haya</w:t>
      </w:r>
      <w:r>
        <w:rPr>
          <w:spacing w:val="-8"/>
        </w:rPr>
        <w:t xml:space="preserve"> </w:t>
      </w:r>
      <w:r>
        <w:t>lugar.</w:t>
      </w:r>
    </w:p>
    <w:p w:rsidR="00233F0E" w:rsidRDefault="00C45CA4">
      <w:pPr>
        <w:spacing w:line="237" w:lineRule="exact"/>
        <w:ind w:left="3262"/>
        <w:rPr>
          <w:rFonts w:ascii="Times New Roman" w:hAnsi="Times New Roman"/>
          <w:i/>
          <w:sz w:val="24"/>
        </w:rPr>
      </w:pPr>
      <w:r>
        <w:rPr>
          <w:rFonts w:ascii="Times New Roman" w:hAnsi="Times New Roman"/>
          <w:i/>
          <w:color w:val="474BE8"/>
          <w:w w:val="85"/>
          <w:sz w:val="24"/>
        </w:rPr>
        <w:t>Denominación</w:t>
      </w:r>
      <w:r>
        <w:rPr>
          <w:rFonts w:ascii="Times New Roman" w:hAnsi="Times New Roman"/>
          <w:i/>
          <w:color w:val="474BE8"/>
          <w:spacing w:val="-32"/>
          <w:w w:val="85"/>
          <w:sz w:val="24"/>
        </w:rPr>
        <w:t xml:space="preserve"> </w:t>
      </w:r>
      <w:r>
        <w:rPr>
          <w:rFonts w:ascii="Times New Roman" w:hAnsi="Times New Roman"/>
          <w:i/>
          <w:color w:val="474BE8"/>
          <w:w w:val="85"/>
          <w:sz w:val="24"/>
        </w:rPr>
        <w:t>y</w:t>
      </w:r>
      <w:r>
        <w:rPr>
          <w:rFonts w:ascii="Times New Roman" w:hAnsi="Times New Roman"/>
          <w:i/>
          <w:color w:val="474BE8"/>
          <w:spacing w:val="-31"/>
          <w:w w:val="85"/>
          <w:sz w:val="24"/>
        </w:rPr>
        <w:t xml:space="preserve"> </w:t>
      </w:r>
      <w:r>
        <w:rPr>
          <w:rFonts w:ascii="Times New Roman" w:hAnsi="Times New Roman"/>
          <w:i/>
          <w:color w:val="474BE8"/>
          <w:w w:val="85"/>
          <w:sz w:val="24"/>
        </w:rPr>
        <w:t>contenido</w:t>
      </w:r>
      <w:r>
        <w:rPr>
          <w:rFonts w:ascii="Times New Roman" w:hAnsi="Times New Roman"/>
          <w:i/>
          <w:color w:val="474BE8"/>
          <w:spacing w:val="-30"/>
          <w:w w:val="85"/>
          <w:sz w:val="24"/>
        </w:rPr>
        <w:t xml:space="preserve"> </w:t>
      </w:r>
      <w:r>
        <w:rPr>
          <w:rFonts w:ascii="Times New Roman" w:hAnsi="Times New Roman"/>
          <w:i/>
          <w:color w:val="474BE8"/>
          <w:w w:val="85"/>
          <w:sz w:val="24"/>
        </w:rPr>
        <w:t>del</w:t>
      </w:r>
      <w:r>
        <w:rPr>
          <w:rFonts w:ascii="Times New Roman" w:hAnsi="Times New Roman"/>
          <w:i/>
          <w:color w:val="474BE8"/>
          <w:spacing w:val="-31"/>
          <w:w w:val="85"/>
          <w:sz w:val="24"/>
        </w:rPr>
        <w:t xml:space="preserve"> </w:t>
      </w:r>
      <w:r>
        <w:rPr>
          <w:rFonts w:ascii="Times New Roman" w:hAnsi="Times New Roman"/>
          <w:i/>
          <w:color w:val="474BE8"/>
          <w:w w:val="85"/>
          <w:sz w:val="24"/>
        </w:rPr>
        <w:t>Lineamiento</w:t>
      </w:r>
      <w:r>
        <w:rPr>
          <w:rFonts w:ascii="Times New Roman" w:hAnsi="Times New Roman"/>
          <w:i/>
          <w:color w:val="474BE8"/>
          <w:spacing w:val="-31"/>
          <w:w w:val="85"/>
          <w:sz w:val="24"/>
        </w:rPr>
        <w:t xml:space="preserve"> </w:t>
      </w:r>
      <w:r>
        <w:rPr>
          <w:rFonts w:ascii="Times New Roman" w:hAnsi="Times New Roman"/>
          <w:i/>
          <w:color w:val="474BE8"/>
          <w:w w:val="85"/>
          <w:sz w:val="24"/>
        </w:rPr>
        <w:t>reformados</w:t>
      </w:r>
      <w:r>
        <w:rPr>
          <w:rFonts w:ascii="Times New Roman" w:hAnsi="Times New Roman"/>
          <w:i/>
          <w:color w:val="474BE8"/>
          <w:spacing w:val="-30"/>
          <w:w w:val="85"/>
          <w:sz w:val="24"/>
        </w:rPr>
        <w:t xml:space="preserve"> </w:t>
      </w:r>
      <w:r>
        <w:rPr>
          <w:rFonts w:ascii="Times New Roman" w:hAnsi="Times New Roman"/>
          <w:i/>
          <w:color w:val="474BE8"/>
          <w:w w:val="85"/>
          <w:sz w:val="24"/>
        </w:rPr>
        <w:t>DOF</w:t>
      </w:r>
      <w:r>
        <w:rPr>
          <w:rFonts w:ascii="Times New Roman" w:hAnsi="Times New Roman"/>
          <w:i/>
          <w:color w:val="474BE8"/>
          <w:spacing w:val="-30"/>
          <w:w w:val="85"/>
          <w:sz w:val="24"/>
        </w:rPr>
        <w:t xml:space="preserve"> </w:t>
      </w:r>
      <w:r>
        <w:rPr>
          <w:rFonts w:ascii="Times New Roman" w:hAnsi="Times New Roman"/>
          <w:i/>
          <w:color w:val="474BE8"/>
          <w:w w:val="85"/>
          <w:sz w:val="24"/>
        </w:rPr>
        <w:t>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3131"/>
        </w:tabs>
        <w:ind w:left="3130" w:hanging="404"/>
        <w:jc w:val="left"/>
      </w:pPr>
      <w:r>
        <w:t>PROCEDIMIENTO</w:t>
      </w:r>
      <w:r>
        <w:rPr>
          <w:spacing w:val="-3"/>
        </w:rPr>
        <w:t xml:space="preserve"> </w:t>
      </w:r>
      <w:r>
        <w:t>GENERAL</w:t>
      </w:r>
    </w:p>
    <w:p w:rsidR="00233F0E" w:rsidRDefault="00233F0E">
      <w:pPr>
        <w:pStyle w:val="Textoindependiente"/>
        <w:rPr>
          <w:b/>
        </w:rPr>
      </w:pPr>
    </w:p>
    <w:p w:rsidR="00233F0E" w:rsidRDefault="00C45CA4">
      <w:pPr>
        <w:pStyle w:val="Textoindependiente"/>
        <w:spacing w:before="1"/>
        <w:ind w:left="142" w:right="205"/>
        <w:jc w:val="both"/>
      </w:pPr>
      <w:r>
        <w:t>El</w:t>
      </w:r>
      <w:r>
        <w:rPr>
          <w:spacing w:val="-18"/>
        </w:rPr>
        <w:t xml:space="preserve"> </w:t>
      </w:r>
      <w:r>
        <w:t>procedimiento</w:t>
      </w:r>
      <w:r>
        <w:rPr>
          <w:spacing w:val="-16"/>
        </w:rPr>
        <w:t xml:space="preserve"> </w:t>
      </w:r>
      <w:r>
        <w:t>general</w:t>
      </w:r>
      <w:r>
        <w:rPr>
          <w:spacing w:val="-17"/>
        </w:rPr>
        <w:t xml:space="preserve"> </w:t>
      </w:r>
      <w:r>
        <w:t>para</w:t>
      </w:r>
      <w:r>
        <w:rPr>
          <w:spacing w:val="-16"/>
        </w:rPr>
        <w:t xml:space="preserve"> </w:t>
      </w:r>
      <w:r>
        <w:t>la</w:t>
      </w:r>
      <w:r>
        <w:rPr>
          <w:spacing w:val="-18"/>
        </w:rPr>
        <w:t xml:space="preserve"> </w:t>
      </w:r>
      <w:r>
        <w:t>acreditación</w:t>
      </w:r>
      <w:r>
        <w:rPr>
          <w:spacing w:val="-18"/>
        </w:rPr>
        <w:t xml:space="preserve"> </w:t>
      </w:r>
      <w:r>
        <w:t>de</w:t>
      </w:r>
      <w:r>
        <w:rPr>
          <w:spacing w:val="-16"/>
        </w:rPr>
        <w:t xml:space="preserve"> </w:t>
      </w:r>
      <w:r>
        <w:t>conocimientos</w:t>
      </w:r>
      <w:r>
        <w:rPr>
          <w:spacing w:val="-16"/>
        </w:rPr>
        <w:t xml:space="preserve"> </w:t>
      </w:r>
      <w:r>
        <w:t>a</w:t>
      </w:r>
      <w:r>
        <w:rPr>
          <w:spacing w:val="-17"/>
        </w:rPr>
        <w:t xml:space="preserve"> </w:t>
      </w:r>
      <w:r>
        <w:t>que</w:t>
      </w:r>
      <w:r>
        <w:rPr>
          <w:spacing w:val="-16"/>
        </w:rPr>
        <w:t xml:space="preserve"> </w:t>
      </w:r>
      <w:r>
        <w:t>se</w:t>
      </w:r>
      <w:r>
        <w:rPr>
          <w:spacing w:val="-16"/>
        </w:rPr>
        <w:t xml:space="preserve"> </w:t>
      </w:r>
      <w:r>
        <w:t>refiere</w:t>
      </w:r>
      <w:r>
        <w:rPr>
          <w:spacing w:val="-18"/>
        </w:rPr>
        <w:t xml:space="preserve"> </w:t>
      </w:r>
      <w:r>
        <w:t xml:space="preserve">este capítulo se </w:t>
      </w:r>
      <w:r>
        <w:t>sujetará a lo</w:t>
      </w:r>
      <w:r>
        <w:rPr>
          <w:spacing w:val="-4"/>
        </w:rPr>
        <w:t xml:space="preserve"> </w:t>
      </w:r>
      <w:r>
        <w:t>siguiente:</w:t>
      </w:r>
    </w:p>
    <w:p w:rsidR="00233F0E" w:rsidRDefault="00233F0E">
      <w:pPr>
        <w:pStyle w:val="Textoindependiente"/>
        <w:spacing w:before="11"/>
        <w:rPr>
          <w:sz w:val="23"/>
        </w:rPr>
      </w:pPr>
    </w:p>
    <w:p w:rsidR="00233F0E" w:rsidRDefault="00C45CA4">
      <w:pPr>
        <w:pStyle w:val="Textoindependiente"/>
        <w:ind w:left="142" w:right="196"/>
        <w:jc w:val="both"/>
      </w:pPr>
      <w:r>
        <w:rPr>
          <w:b/>
        </w:rPr>
        <w:t xml:space="preserve">49.1.- </w:t>
      </w:r>
      <w:r>
        <w:t>Los interesados deberán presentar su solicitud ante alguna de las Instituciones Evaluadoras publicadas en el portal electrónico institucional de la Secretaría, de conformidad con el formato aprobado por el Comité Permanente</w:t>
      </w:r>
      <w:r>
        <w:t xml:space="preserve"> de Designación</w:t>
      </w:r>
      <w:r>
        <w:rPr>
          <w:spacing w:val="-16"/>
        </w:rPr>
        <w:t xml:space="preserve"> </w:t>
      </w:r>
      <w:r>
        <w:t>al</w:t>
      </w:r>
      <w:r>
        <w:rPr>
          <w:spacing w:val="-19"/>
        </w:rPr>
        <w:t xml:space="preserve"> </w:t>
      </w:r>
      <w:r>
        <w:t>momento</w:t>
      </w:r>
      <w:r>
        <w:rPr>
          <w:spacing w:val="-16"/>
        </w:rPr>
        <w:t xml:space="preserve"> </w:t>
      </w:r>
      <w:r>
        <w:t>de</w:t>
      </w:r>
      <w:r>
        <w:rPr>
          <w:spacing w:val="-18"/>
        </w:rPr>
        <w:t xml:space="preserve"> </w:t>
      </w:r>
      <w:r>
        <w:t>la</w:t>
      </w:r>
      <w:r>
        <w:rPr>
          <w:spacing w:val="-17"/>
        </w:rPr>
        <w:t xml:space="preserve"> </w:t>
      </w:r>
      <w:r>
        <w:t>selección,</w:t>
      </w:r>
      <w:r>
        <w:rPr>
          <w:spacing w:val="-18"/>
        </w:rPr>
        <w:t xml:space="preserve"> </w:t>
      </w:r>
      <w:r>
        <w:t>acompañada</w:t>
      </w:r>
      <w:r>
        <w:rPr>
          <w:spacing w:val="-16"/>
        </w:rPr>
        <w:t xml:space="preserve"> </w:t>
      </w:r>
      <w:r>
        <w:t>de</w:t>
      </w:r>
      <w:r>
        <w:rPr>
          <w:spacing w:val="-17"/>
        </w:rPr>
        <w:t xml:space="preserve"> </w:t>
      </w:r>
      <w:r>
        <w:t>la</w:t>
      </w:r>
      <w:r>
        <w:rPr>
          <w:spacing w:val="-18"/>
        </w:rPr>
        <w:t xml:space="preserve"> </w:t>
      </w:r>
      <w:r>
        <w:t>documentación</w:t>
      </w:r>
      <w:r>
        <w:rPr>
          <w:spacing w:val="-17"/>
        </w:rPr>
        <w:t xml:space="preserve"> </w:t>
      </w:r>
      <w:r>
        <w:t>referida en el lineamiento 48 del presente</w:t>
      </w:r>
      <w:r>
        <w:rPr>
          <w:spacing w:val="-2"/>
        </w:rPr>
        <w:t xml:space="preserve"> </w:t>
      </w:r>
      <w:r>
        <w:t>Acuerdo.</w:t>
      </w:r>
    </w:p>
    <w:p w:rsidR="00233F0E" w:rsidRDefault="00233F0E">
      <w:pPr>
        <w:pStyle w:val="Textoindependiente"/>
      </w:pPr>
    </w:p>
    <w:p w:rsidR="00233F0E" w:rsidRDefault="00C45CA4">
      <w:pPr>
        <w:pStyle w:val="Textoindependiente"/>
        <w:spacing w:before="1"/>
        <w:ind w:left="142" w:right="199"/>
        <w:jc w:val="both"/>
      </w:pPr>
      <w:r>
        <w:rPr>
          <w:b/>
        </w:rPr>
        <w:t xml:space="preserve">49.2.- </w:t>
      </w:r>
      <w:r>
        <w:t>Una vez recibida la solicitud y documentación, la Institución Evaluadora corroborará</w:t>
      </w:r>
      <w:r>
        <w:rPr>
          <w:spacing w:val="-13"/>
        </w:rPr>
        <w:t xml:space="preserve"> </w:t>
      </w:r>
      <w:r>
        <w:t>que</w:t>
      </w:r>
      <w:r>
        <w:rPr>
          <w:spacing w:val="-13"/>
        </w:rPr>
        <w:t xml:space="preserve"> </w:t>
      </w:r>
      <w:r>
        <w:t>los</w:t>
      </w:r>
      <w:r>
        <w:rPr>
          <w:spacing w:val="-14"/>
        </w:rPr>
        <w:t xml:space="preserve"> </w:t>
      </w:r>
      <w:r>
        <w:t>datos</w:t>
      </w:r>
      <w:r>
        <w:rPr>
          <w:spacing w:val="-14"/>
        </w:rPr>
        <w:t xml:space="preserve"> </w:t>
      </w:r>
      <w:r>
        <w:t>del</w:t>
      </w:r>
      <w:r>
        <w:rPr>
          <w:spacing w:val="-14"/>
        </w:rPr>
        <w:t xml:space="preserve"> </w:t>
      </w:r>
      <w:r>
        <w:t>interesado</w:t>
      </w:r>
      <w:r>
        <w:rPr>
          <w:spacing w:val="-16"/>
        </w:rPr>
        <w:t xml:space="preserve"> </w:t>
      </w:r>
      <w:r>
        <w:t>estén</w:t>
      </w:r>
      <w:r>
        <w:rPr>
          <w:spacing w:val="-15"/>
        </w:rPr>
        <w:t xml:space="preserve"> </w:t>
      </w:r>
      <w:r>
        <w:t>completos</w:t>
      </w:r>
      <w:r>
        <w:rPr>
          <w:spacing w:val="-14"/>
        </w:rPr>
        <w:t xml:space="preserve"> </w:t>
      </w:r>
      <w:r>
        <w:t>y</w:t>
      </w:r>
      <w:r>
        <w:rPr>
          <w:spacing w:val="-16"/>
        </w:rPr>
        <w:t xml:space="preserve"> </w:t>
      </w:r>
      <w:r>
        <w:t>correctos.</w:t>
      </w:r>
      <w:r>
        <w:rPr>
          <w:spacing w:val="-16"/>
        </w:rPr>
        <w:t xml:space="preserve"> </w:t>
      </w:r>
      <w:r>
        <w:t>De</w:t>
      </w:r>
      <w:r>
        <w:rPr>
          <w:spacing w:val="-13"/>
        </w:rPr>
        <w:t xml:space="preserve"> </w:t>
      </w:r>
      <w:r>
        <w:t>no</w:t>
      </w:r>
      <w:r>
        <w:rPr>
          <w:spacing w:val="-13"/>
        </w:rPr>
        <w:t xml:space="preserve"> </w:t>
      </w:r>
      <w:r>
        <w:t>ser</w:t>
      </w:r>
      <w:r>
        <w:rPr>
          <w:spacing w:val="-15"/>
        </w:rPr>
        <w:t xml:space="preserve"> </w:t>
      </w:r>
      <w:r>
        <w:t>así, deberá hacerlo de su conocimiento, a fin de que lo subsane en un término de</w:t>
      </w:r>
      <w:r>
        <w:rPr>
          <w:spacing w:val="-41"/>
        </w:rPr>
        <w:t xml:space="preserve"> </w:t>
      </w:r>
      <w:r>
        <w:t xml:space="preserve">cinco días hábiles posteriores, y en caso de no subsanarse, </w:t>
      </w:r>
      <w:r>
        <w:rPr>
          <w:spacing w:val="3"/>
        </w:rPr>
        <w:t xml:space="preserve">la </w:t>
      </w:r>
      <w:r>
        <w:t>Institución Evaluadora no dará continuidad a la solicitud del</w:t>
      </w:r>
      <w:r>
        <w:rPr>
          <w:spacing w:val="-5"/>
        </w:rPr>
        <w:t xml:space="preserve"> </w:t>
      </w:r>
      <w:r>
        <w:t>interesado.</w:t>
      </w:r>
    </w:p>
    <w:p w:rsidR="00233F0E" w:rsidRDefault="00233F0E">
      <w:pPr>
        <w:pStyle w:val="Textoindependiente"/>
      </w:pPr>
    </w:p>
    <w:p w:rsidR="00233F0E" w:rsidRDefault="00C45CA4">
      <w:pPr>
        <w:pStyle w:val="Textoindependiente"/>
        <w:ind w:left="142" w:right="203"/>
        <w:jc w:val="both"/>
      </w:pPr>
      <w:r>
        <w:t>Corr</w:t>
      </w:r>
      <w:r>
        <w:t>oborada la información por la Institución Evaluadora, deberá solicitar al interesado cubra el costo de la evaluación para continuar con el procedimiento, en los términos que establezca la convocatoria respectiva.</w:t>
      </w:r>
    </w:p>
    <w:p w:rsidR="00233F0E" w:rsidRDefault="00233F0E">
      <w:pPr>
        <w:pStyle w:val="Textoindependiente"/>
      </w:pPr>
    </w:p>
    <w:p w:rsidR="00233F0E" w:rsidRDefault="00C45CA4">
      <w:pPr>
        <w:pStyle w:val="Textoindependiente"/>
        <w:ind w:left="142" w:right="198"/>
        <w:jc w:val="both"/>
      </w:pPr>
      <w:r>
        <w:t>Asimismo, la Institución Evaluadora deberá</w:t>
      </w:r>
      <w:r>
        <w:t xml:space="preserve"> remitir en formato electrónico a la Dirección, en un término no mayor a quince días hábiles, la relación de aspirantes, desglosada con nombre(s), apellido(s) y en su caso CURP, así como las documentales exhibidas por el interesado.</w:t>
      </w:r>
    </w:p>
    <w:p w:rsidR="00233F0E" w:rsidRDefault="00233F0E">
      <w:pPr>
        <w:pStyle w:val="Textoindependiente"/>
      </w:pPr>
    </w:p>
    <w:p w:rsidR="00233F0E" w:rsidRDefault="00C45CA4">
      <w:pPr>
        <w:pStyle w:val="Textoindependiente"/>
        <w:spacing w:before="1"/>
        <w:ind w:left="142" w:right="202"/>
        <w:jc w:val="both"/>
      </w:pPr>
      <w:r>
        <w:rPr>
          <w:b/>
        </w:rPr>
        <w:t xml:space="preserve">49.3.- </w:t>
      </w:r>
      <w:r>
        <w:t>Una vez present</w:t>
      </w:r>
      <w:r>
        <w:t>adas las evaluaciones correspondientes, la Institución Evaluadora</w:t>
      </w:r>
      <w:r>
        <w:rPr>
          <w:spacing w:val="-16"/>
        </w:rPr>
        <w:t xml:space="preserve"> </w:t>
      </w:r>
      <w:r>
        <w:t>en</w:t>
      </w:r>
      <w:r>
        <w:rPr>
          <w:spacing w:val="-15"/>
        </w:rPr>
        <w:t xml:space="preserve"> </w:t>
      </w:r>
      <w:r>
        <w:t>su</w:t>
      </w:r>
      <w:r>
        <w:rPr>
          <w:spacing w:val="-15"/>
        </w:rPr>
        <w:t xml:space="preserve"> </w:t>
      </w:r>
      <w:r>
        <w:t>portal</w:t>
      </w:r>
      <w:r>
        <w:rPr>
          <w:spacing w:val="-14"/>
        </w:rPr>
        <w:t xml:space="preserve"> </w:t>
      </w:r>
      <w:r>
        <w:t>electrónico</w:t>
      </w:r>
      <w:r>
        <w:rPr>
          <w:spacing w:val="-16"/>
        </w:rPr>
        <w:t xml:space="preserve"> </w:t>
      </w:r>
      <w:r>
        <w:t>hará</w:t>
      </w:r>
      <w:r>
        <w:rPr>
          <w:spacing w:val="-16"/>
        </w:rPr>
        <w:t xml:space="preserve"> </w:t>
      </w:r>
      <w:r>
        <w:t>del</w:t>
      </w:r>
      <w:r>
        <w:rPr>
          <w:spacing w:val="-17"/>
        </w:rPr>
        <w:t xml:space="preserve"> </w:t>
      </w:r>
      <w:r>
        <w:t>conocimiento</w:t>
      </w:r>
      <w:r>
        <w:rPr>
          <w:spacing w:val="-16"/>
        </w:rPr>
        <w:t xml:space="preserve"> </w:t>
      </w:r>
      <w:r>
        <w:t>de</w:t>
      </w:r>
      <w:r>
        <w:rPr>
          <w:spacing w:val="-14"/>
        </w:rPr>
        <w:t xml:space="preserve"> </w:t>
      </w:r>
      <w:r>
        <w:t>los</w:t>
      </w:r>
      <w:r>
        <w:rPr>
          <w:spacing w:val="-13"/>
        </w:rPr>
        <w:t xml:space="preserve"> </w:t>
      </w:r>
      <w:r>
        <w:t>interesados,</w:t>
      </w:r>
      <w:r>
        <w:rPr>
          <w:spacing w:val="-16"/>
        </w:rPr>
        <w:t xml:space="preserve"> </w:t>
      </w:r>
      <w:r>
        <w:t>el(los) resultado(s) obtenido(s), en un término no mayor a quince días hábiles</w:t>
      </w:r>
      <w:r>
        <w:rPr>
          <w:spacing w:val="29"/>
        </w:rPr>
        <w:t xml:space="preserve"> </w:t>
      </w:r>
      <w:r>
        <w:t>posteriores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3"/>
        <w:jc w:val="both"/>
      </w:pPr>
      <w:r>
        <w:t>a</w:t>
      </w:r>
      <w:r>
        <w:rPr>
          <w:spacing w:val="-15"/>
        </w:rPr>
        <w:t xml:space="preserve"> </w:t>
      </w:r>
      <w:r>
        <w:t>la</w:t>
      </w:r>
      <w:r>
        <w:rPr>
          <w:spacing w:val="-17"/>
        </w:rPr>
        <w:t xml:space="preserve"> </w:t>
      </w:r>
      <w:r>
        <w:t>obtención</w:t>
      </w:r>
      <w:r>
        <w:rPr>
          <w:spacing w:val="-17"/>
        </w:rPr>
        <w:t xml:space="preserve"> </w:t>
      </w:r>
      <w:r>
        <w:t>de</w:t>
      </w:r>
      <w:r>
        <w:rPr>
          <w:spacing w:val="-16"/>
        </w:rPr>
        <w:t xml:space="preserve"> </w:t>
      </w:r>
      <w:r>
        <w:t>éstos,</w:t>
      </w:r>
      <w:r>
        <w:rPr>
          <w:spacing w:val="-15"/>
        </w:rPr>
        <w:t xml:space="preserve"> </w:t>
      </w:r>
      <w:r>
        <w:t>debiendo</w:t>
      </w:r>
      <w:r>
        <w:rPr>
          <w:spacing w:val="-16"/>
        </w:rPr>
        <w:t xml:space="preserve"> </w:t>
      </w:r>
      <w:r>
        <w:t>proporcionar</w:t>
      </w:r>
      <w:r>
        <w:rPr>
          <w:spacing w:val="-16"/>
        </w:rPr>
        <w:t xml:space="preserve"> </w:t>
      </w:r>
      <w:r>
        <w:t>a</w:t>
      </w:r>
      <w:r>
        <w:rPr>
          <w:spacing w:val="-15"/>
        </w:rPr>
        <w:t xml:space="preserve"> </w:t>
      </w:r>
      <w:r>
        <w:t>los</w:t>
      </w:r>
      <w:r>
        <w:rPr>
          <w:spacing w:val="-17"/>
        </w:rPr>
        <w:t xml:space="preserve"> </w:t>
      </w:r>
      <w:r>
        <w:t>acreditados</w:t>
      </w:r>
      <w:r>
        <w:rPr>
          <w:spacing w:val="-15"/>
        </w:rPr>
        <w:t xml:space="preserve"> </w:t>
      </w:r>
      <w:r>
        <w:t>satisfactoriamente, la</w:t>
      </w:r>
      <w:r>
        <w:rPr>
          <w:spacing w:val="-5"/>
        </w:rPr>
        <w:t xml:space="preserve"> </w:t>
      </w:r>
      <w:r>
        <w:t>información</w:t>
      </w:r>
      <w:r>
        <w:rPr>
          <w:spacing w:val="-5"/>
        </w:rPr>
        <w:t xml:space="preserve"> </w:t>
      </w:r>
      <w:r>
        <w:t>que</w:t>
      </w:r>
      <w:r>
        <w:rPr>
          <w:spacing w:val="-6"/>
        </w:rPr>
        <w:t xml:space="preserve"> </w:t>
      </w:r>
      <w:r>
        <w:t>les</w:t>
      </w:r>
      <w:r>
        <w:rPr>
          <w:spacing w:val="-7"/>
        </w:rPr>
        <w:t xml:space="preserve"> </w:t>
      </w:r>
      <w:r>
        <w:t>permita</w:t>
      </w:r>
      <w:r>
        <w:rPr>
          <w:spacing w:val="-5"/>
        </w:rPr>
        <w:t xml:space="preserve"> </w:t>
      </w:r>
      <w:r>
        <w:t>continuar</w:t>
      </w:r>
      <w:r>
        <w:rPr>
          <w:spacing w:val="-5"/>
        </w:rPr>
        <w:t xml:space="preserve"> </w:t>
      </w:r>
      <w:r>
        <w:t>con</w:t>
      </w:r>
      <w:r>
        <w:rPr>
          <w:spacing w:val="-7"/>
        </w:rPr>
        <w:t xml:space="preserve"> </w:t>
      </w:r>
      <w:r>
        <w:t>el</w:t>
      </w:r>
      <w:r>
        <w:rPr>
          <w:spacing w:val="-5"/>
        </w:rPr>
        <w:t xml:space="preserve"> </w:t>
      </w:r>
      <w:r>
        <w:t>proceso</w:t>
      </w:r>
      <w:r>
        <w:rPr>
          <w:spacing w:val="-7"/>
        </w:rPr>
        <w:t xml:space="preserve"> </w:t>
      </w:r>
      <w:r>
        <w:t>de</w:t>
      </w:r>
      <w:r>
        <w:rPr>
          <w:spacing w:val="-7"/>
        </w:rPr>
        <w:t xml:space="preserve"> </w:t>
      </w:r>
      <w:r>
        <w:t>obtención</w:t>
      </w:r>
      <w:r>
        <w:rPr>
          <w:spacing w:val="-4"/>
        </w:rPr>
        <w:t xml:space="preserve"> </w:t>
      </w:r>
      <w:r>
        <w:t>del</w:t>
      </w:r>
      <w:r>
        <w:rPr>
          <w:spacing w:val="-6"/>
        </w:rPr>
        <w:t xml:space="preserve"> </w:t>
      </w:r>
      <w:r>
        <w:t>certificado y/o título respectivo ante la autoridad educativa</w:t>
      </w:r>
      <w:r>
        <w:rPr>
          <w:spacing w:val="-6"/>
        </w:rPr>
        <w:t xml:space="preserve"> </w:t>
      </w:r>
      <w:r>
        <w:t>correspondiente.</w:t>
      </w:r>
    </w:p>
    <w:p w:rsidR="00233F0E" w:rsidRDefault="00233F0E">
      <w:pPr>
        <w:pStyle w:val="Textoindependiente"/>
      </w:pPr>
    </w:p>
    <w:p w:rsidR="00233F0E" w:rsidRDefault="00C45CA4">
      <w:pPr>
        <w:pStyle w:val="Textoindependiente"/>
        <w:ind w:left="142" w:right="204"/>
        <w:jc w:val="both"/>
      </w:pPr>
      <w:r>
        <w:t>De</w:t>
      </w:r>
      <w:r>
        <w:rPr>
          <w:spacing w:val="-5"/>
        </w:rPr>
        <w:t xml:space="preserve"> </w:t>
      </w:r>
      <w:r>
        <w:t>igual</w:t>
      </w:r>
      <w:r>
        <w:rPr>
          <w:spacing w:val="-8"/>
        </w:rPr>
        <w:t xml:space="preserve"> </w:t>
      </w:r>
      <w:r>
        <w:t>manera,</w:t>
      </w:r>
      <w:r>
        <w:rPr>
          <w:spacing w:val="-5"/>
        </w:rPr>
        <w:t xml:space="preserve"> </w:t>
      </w:r>
      <w:r>
        <w:t>la</w:t>
      </w:r>
      <w:r>
        <w:rPr>
          <w:spacing w:val="-5"/>
        </w:rPr>
        <w:t xml:space="preserve"> </w:t>
      </w:r>
      <w:r>
        <w:t>Institución</w:t>
      </w:r>
      <w:r>
        <w:rPr>
          <w:spacing w:val="-6"/>
        </w:rPr>
        <w:t xml:space="preserve"> </w:t>
      </w:r>
      <w:r>
        <w:t>Eval</w:t>
      </w:r>
      <w:r>
        <w:t>uadora</w:t>
      </w:r>
      <w:r>
        <w:rPr>
          <w:spacing w:val="-8"/>
        </w:rPr>
        <w:t xml:space="preserve"> </w:t>
      </w:r>
      <w:r>
        <w:t>en</w:t>
      </w:r>
      <w:r>
        <w:rPr>
          <w:spacing w:val="-7"/>
        </w:rPr>
        <w:t xml:space="preserve"> </w:t>
      </w:r>
      <w:r>
        <w:t>dicho</w:t>
      </w:r>
      <w:r>
        <w:rPr>
          <w:spacing w:val="-7"/>
        </w:rPr>
        <w:t xml:space="preserve"> </w:t>
      </w:r>
      <w:r>
        <w:t>periodo</w:t>
      </w:r>
      <w:r>
        <w:rPr>
          <w:spacing w:val="-5"/>
        </w:rPr>
        <w:t xml:space="preserve"> </w:t>
      </w:r>
      <w:r>
        <w:t>comunicará</w:t>
      </w:r>
      <w:r>
        <w:rPr>
          <w:spacing w:val="-5"/>
        </w:rPr>
        <w:t xml:space="preserve"> </w:t>
      </w:r>
      <w:r>
        <w:t>de</w:t>
      </w:r>
      <w:r>
        <w:rPr>
          <w:spacing w:val="-7"/>
        </w:rPr>
        <w:t xml:space="preserve"> </w:t>
      </w:r>
      <w:r>
        <w:t>manera electrónica a la autoridad educativa correspondiente, los resultados de las evaluaciones.</w:t>
      </w:r>
    </w:p>
    <w:p w:rsidR="00233F0E" w:rsidRDefault="00233F0E">
      <w:pPr>
        <w:pStyle w:val="Textoindependiente"/>
      </w:pPr>
    </w:p>
    <w:p w:rsidR="00233F0E" w:rsidRDefault="00C45CA4">
      <w:pPr>
        <w:pStyle w:val="Textoindependiente"/>
        <w:ind w:left="142" w:right="197"/>
        <w:jc w:val="both"/>
      </w:pPr>
      <w:r>
        <w:t>De no acreditar la evaluación, el interesado podrá ser sujeto de posteriores evaluaciones, de acuerdo con lo establecido</w:t>
      </w:r>
      <w:r>
        <w:t xml:space="preserve"> en el procedimiento previsto en el presente lineamiento. Asimismo, la Institución Evaluadora orientará al interesado, con</w:t>
      </w:r>
      <w:r>
        <w:rPr>
          <w:spacing w:val="-6"/>
        </w:rPr>
        <w:t xml:space="preserve"> </w:t>
      </w:r>
      <w:r>
        <w:t>base</w:t>
      </w:r>
      <w:r>
        <w:rPr>
          <w:spacing w:val="-5"/>
        </w:rPr>
        <w:t xml:space="preserve"> </w:t>
      </w:r>
      <w:r>
        <w:t>en</w:t>
      </w:r>
      <w:r>
        <w:rPr>
          <w:spacing w:val="-6"/>
        </w:rPr>
        <w:t xml:space="preserve"> </w:t>
      </w:r>
      <w:r>
        <w:t>los</w:t>
      </w:r>
      <w:r>
        <w:rPr>
          <w:spacing w:val="-5"/>
        </w:rPr>
        <w:t xml:space="preserve"> </w:t>
      </w:r>
      <w:r>
        <w:t>resultados</w:t>
      </w:r>
      <w:r>
        <w:rPr>
          <w:spacing w:val="-6"/>
        </w:rPr>
        <w:t xml:space="preserve"> </w:t>
      </w:r>
      <w:r>
        <w:t>de</w:t>
      </w:r>
      <w:r>
        <w:rPr>
          <w:spacing w:val="-6"/>
        </w:rPr>
        <w:t xml:space="preserve"> </w:t>
      </w:r>
      <w:r>
        <w:t>su</w:t>
      </w:r>
      <w:r>
        <w:rPr>
          <w:spacing w:val="-5"/>
        </w:rPr>
        <w:t xml:space="preserve"> </w:t>
      </w:r>
      <w:r>
        <w:t>evaluación,</w:t>
      </w:r>
      <w:r>
        <w:rPr>
          <w:spacing w:val="-8"/>
        </w:rPr>
        <w:t xml:space="preserve"> </w:t>
      </w:r>
      <w:r>
        <w:t>a</w:t>
      </w:r>
      <w:r>
        <w:rPr>
          <w:spacing w:val="-6"/>
        </w:rPr>
        <w:t xml:space="preserve"> </w:t>
      </w:r>
      <w:r>
        <w:t>fin</w:t>
      </w:r>
      <w:r>
        <w:rPr>
          <w:spacing w:val="-8"/>
        </w:rPr>
        <w:t xml:space="preserve"> </w:t>
      </w:r>
      <w:r>
        <w:t>de</w:t>
      </w:r>
      <w:r>
        <w:rPr>
          <w:spacing w:val="-6"/>
        </w:rPr>
        <w:t xml:space="preserve"> </w:t>
      </w:r>
      <w:r>
        <w:t>complementar</w:t>
      </w:r>
      <w:r>
        <w:rPr>
          <w:spacing w:val="-9"/>
        </w:rPr>
        <w:t xml:space="preserve"> </w:t>
      </w:r>
      <w:r>
        <w:t>su</w:t>
      </w:r>
      <w:r>
        <w:rPr>
          <w:spacing w:val="3"/>
        </w:rPr>
        <w:t xml:space="preserve"> </w:t>
      </w:r>
      <w:r>
        <w:t>preparación para sustentar una nueva</w:t>
      </w:r>
      <w:r>
        <w:rPr>
          <w:spacing w:val="-3"/>
        </w:rPr>
        <w:t xml:space="preserve"> </w:t>
      </w:r>
      <w:r>
        <w:t>evaluación.</w:t>
      </w:r>
    </w:p>
    <w:p w:rsidR="00233F0E" w:rsidRDefault="00233F0E">
      <w:pPr>
        <w:pStyle w:val="Textoindependiente"/>
        <w:spacing w:before="1"/>
      </w:pPr>
    </w:p>
    <w:p w:rsidR="00233F0E" w:rsidRDefault="00C45CA4">
      <w:pPr>
        <w:pStyle w:val="Textoindependiente"/>
        <w:ind w:left="142" w:right="203"/>
        <w:jc w:val="both"/>
      </w:pPr>
      <w:r>
        <w:rPr>
          <w:b/>
        </w:rPr>
        <w:t xml:space="preserve">49.4.- </w:t>
      </w:r>
      <w:r>
        <w:t xml:space="preserve">Los </w:t>
      </w:r>
      <w:r>
        <w:t>interesados que hubiesen acreditado satisfactoriamente sus evaluaciones,</w:t>
      </w:r>
      <w:r>
        <w:rPr>
          <w:spacing w:val="-8"/>
        </w:rPr>
        <w:t xml:space="preserve"> </w:t>
      </w:r>
      <w:r>
        <w:t>solicitarán</w:t>
      </w:r>
      <w:r>
        <w:rPr>
          <w:spacing w:val="-8"/>
        </w:rPr>
        <w:t xml:space="preserve"> </w:t>
      </w:r>
      <w:r>
        <w:t>a</w:t>
      </w:r>
      <w:r>
        <w:rPr>
          <w:spacing w:val="-6"/>
        </w:rPr>
        <w:t xml:space="preserve"> </w:t>
      </w:r>
      <w:r>
        <w:t>la</w:t>
      </w:r>
      <w:r>
        <w:rPr>
          <w:spacing w:val="-7"/>
        </w:rPr>
        <w:t xml:space="preserve"> </w:t>
      </w:r>
      <w:r>
        <w:t>autoridad</w:t>
      </w:r>
      <w:r>
        <w:rPr>
          <w:spacing w:val="-8"/>
        </w:rPr>
        <w:t xml:space="preserve"> </w:t>
      </w:r>
      <w:r>
        <w:t>educativa</w:t>
      </w:r>
      <w:r>
        <w:rPr>
          <w:spacing w:val="-6"/>
        </w:rPr>
        <w:t xml:space="preserve"> </w:t>
      </w:r>
      <w:r>
        <w:t>correspondiente</w:t>
      </w:r>
      <w:r>
        <w:rPr>
          <w:spacing w:val="-6"/>
        </w:rPr>
        <w:t xml:space="preserve"> </w:t>
      </w:r>
      <w:r>
        <w:t>la</w:t>
      </w:r>
      <w:r>
        <w:rPr>
          <w:spacing w:val="-6"/>
        </w:rPr>
        <w:t xml:space="preserve"> </w:t>
      </w:r>
      <w:r>
        <w:t>emisión</w:t>
      </w:r>
      <w:r>
        <w:rPr>
          <w:spacing w:val="-8"/>
        </w:rPr>
        <w:t xml:space="preserve"> </w:t>
      </w:r>
      <w:r>
        <w:t>de</w:t>
      </w:r>
      <w:r>
        <w:rPr>
          <w:spacing w:val="-5"/>
        </w:rPr>
        <w:t xml:space="preserve"> </w:t>
      </w:r>
      <w:r>
        <w:t>los documentos de</w:t>
      </w:r>
      <w:r>
        <w:rPr>
          <w:spacing w:val="-3"/>
        </w:rPr>
        <w:t xml:space="preserve"> </w:t>
      </w:r>
      <w:r>
        <w:t>certificación.</w:t>
      </w:r>
    </w:p>
    <w:p w:rsidR="00233F0E" w:rsidRDefault="00233F0E">
      <w:pPr>
        <w:pStyle w:val="Textoindependiente"/>
      </w:pPr>
    </w:p>
    <w:p w:rsidR="00233F0E" w:rsidRDefault="00C45CA4">
      <w:pPr>
        <w:pStyle w:val="Textoindependiente"/>
        <w:ind w:left="142" w:right="203"/>
        <w:jc w:val="both"/>
      </w:pPr>
      <w:r>
        <w:t xml:space="preserve">En caso de requerir información adicional, la autoridad educativa la solicitará a </w:t>
      </w:r>
      <w:r>
        <w:t>la Institución Evaluadora, a fin de que en un plazo no mayor a quince días hábiles posteriores a su recepción, la remita a la Dirección.</w:t>
      </w:r>
    </w:p>
    <w:p w:rsidR="00233F0E" w:rsidRDefault="00233F0E">
      <w:pPr>
        <w:pStyle w:val="Textoindependiente"/>
      </w:pPr>
    </w:p>
    <w:p w:rsidR="00233F0E" w:rsidRDefault="00C45CA4">
      <w:pPr>
        <w:pStyle w:val="Textoindependiente"/>
        <w:ind w:left="142" w:right="197"/>
        <w:jc w:val="both"/>
      </w:pPr>
      <w:r>
        <w:rPr>
          <w:b/>
        </w:rPr>
        <w:t xml:space="preserve">49.5.- </w:t>
      </w:r>
      <w:r>
        <w:t xml:space="preserve">La autoridad educativa correspondiente iniciará el procedimiento para la expedición de los certificados y/o </w:t>
      </w:r>
      <w:r>
        <w:t>títulos, indicándole al interesado, al momento de la</w:t>
      </w:r>
      <w:r>
        <w:rPr>
          <w:spacing w:val="-14"/>
        </w:rPr>
        <w:t xml:space="preserve"> </w:t>
      </w:r>
      <w:r>
        <w:t>presentación</w:t>
      </w:r>
      <w:r>
        <w:rPr>
          <w:spacing w:val="-14"/>
        </w:rPr>
        <w:t xml:space="preserve"> </w:t>
      </w:r>
      <w:r>
        <w:t>de</w:t>
      </w:r>
      <w:r>
        <w:rPr>
          <w:spacing w:val="-13"/>
        </w:rPr>
        <w:t xml:space="preserve"> </w:t>
      </w:r>
      <w:r>
        <w:t>su</w:t>
      </w:r>
      <w:r>
        <w:rPr>
          <w:spacing w:val="-14"/>
        </w:rPr>
        <w:t xml:space="preserve"> </w:t>
      </w:r>
      <w:r>
        <w:t>solicitud,</w:t>
      </w:r>
      <w:r>
        <w:rPr>
          <w:spacing w:val="-14"/>
        </w:rPr>
        <w:t xml:space="preserve"> </w:t>
      </w:r>
      <w:r>
        <w:t>los</w:t>
      </w:r>
      <w:r>
        <w:rPr>
          <w:spacing w:val="-16"/>
        </w:rPr>
        <w:t xml:space="preserve"> </w:t>
      </w:r>
      <w:r>
        <w:t>documentos</w:t>
      </w:r>
      <w:r>
        <w:rPr>
          <w:spacing w:val="-15"/>
        </w:rPr>
        <w:t xml:space="preserve"> </w:t>
      </w:r>
      <w:r>
        <w:t>adicionales</w:t>
      </w:r>
      <w:r>
        <w:rPr>
          <w:spacing w:val="-14"/>
        </w:rPr>
        <w:t xml:space="preserve"> </w:t>
      </w:r>
      <w:r>
        <w:t>y</w:t>
      </w:r>
      <w:r>
        <w:rPr>
          <w:spacing w:val="-16"/>
        </w:rPr>
        <w:t xml:space="preserve"> </w:t>
      </w:r>
      <w:r>
        <w:t>fotografías</w:t>
      </w:r>
      <w:r>
        <w:rPr>
          <w:spacing w:val="-15"/>
        </w:rPr>
        <w:t xml:space="preserve"> </w:t>
      </w:r>
      <w:r>
        <w:t>que</w:t>
      </w:r>
      <w:r>
        <w:rPr>
          <w:spacing w:val="-13"/>
        </w:rPr>
        <w:t xml:space="preserve"> </w:t>
      </w:r>
      <w:r>
        <w:t>deberá exhibir, así como los derechos que deberá pagar para que se expida a su favor el certificado y/o título, según correspond</w:t>
      </w:r>
      <w:r>
        <w:t>a, en un término no mayor a cinco días hábiles</w:t>
      </w:r>
      <w:r>
        <w:rPr>
          <w:spacing w:val="-3"/>
        </w:rPr>
        <w:t xml:space="preserve"> </w:t>
      </w:r>
      <w:r>
        <w:t>posteriores.</w:t>
      </w:r>
    </w:p>
    <w:p w:rsidR="00233F0E" w:rsidRDefault="00233F0E">
      <w:pPr>
        <w:pStyle w:val="Textoindependiente"/>
        <w:spacing w:before="1"/>
      </w:pPr>
    </w:p>
    <w:p w:rsidR="00233F0E" w:rsidRDefault="00C45CA4">
      <w:pPr>
        <w:pStyle w:val="Textoindependiente"/>
        <w:ind w:left="142" w:right="198"/>
        <w:jc w:val="both"/>
      </w:pPr>
      <w:r>
        <w:rPr>
          <w:b/>
        </w:rPr>
        <w:t xml:space="preserve">49.6.- </w:t>
      </w:r>
      <w:r>
        <w:t>Exhibidas las documentales señaladas en el numeral que antecede, la autoridad educativa contará con un término no mayor a veinte días hábiles para emitir la resolución respectiva y la expe</w:t>
      </w:r>
      <w:r>
        <w:t>dición del certificado y/o título al</w:t>
      </w:r>
      <w:r>
        <w:rPr>
          <w:spacing w:val="-37"/>
        </w:rPr>
        <w:t xml:space="preserve"> </w:t>
      </w:r>
      <w:r>
        <w:t>interesado.</w:t>
      </w:r>
    </w:p>
    <w:p w:rsidR="00233F0E" w:rsidRDefault="00233F0E">
      <w:pPr>
        <w:pStyle w:val="Textoindependiente"/>
      </w:pPr>
    </w:p>
    <w:p w:rsidR="00233F0E" w:rsidRDefault="00C45CA4">
      <w:pPr>
        <w:pStyle w:val="Textoindependiente"/>
        <w:ind w:left="142" w:right="196"/>
        <w:jc w:val="both"/>
      </w:pPr>
      <w:r>
        <w:t>Tratándose de los niveles de primaria y secundaria, así como para el tipo medio superior, procederá la expedición de certificado parcial o total, según sea el caso; para</w:t>
      </w:r>
      <w:r>
        <w:rPr>
          <w:spacing w:val="-20"/>
        </w:rPr>
        <w:t xml:space="preserve"> </w:t>
      </w:r>
      <w:r>
        <w:t>el</w:t>
      </w:r>
      <w:r>
        <w:rPr>
          <w:spacing w:val="-17"/>
        </w:rPr>
        <w:t xml:space="preserve"> </w:t>
      </w:r>
      <w:r>
        <w:t>tipo</w:t>
      </w:r>
      <w:r>
        <w:rPr>
          <w:spacing w:val="-18"/>
        </w:rPr>
        <w:t xml:space="preserve"> </w:t>
      </w:r>
      <w:r>
        <w:t>superior</w:t>
      </w:r>
      <w:r>
        <w:rPr>
          <w:spacing w:val="-17"/>
        </w:rPr>
        <w:t xml:space="preserve"> </w:t>
      </w:r>
      <w:r>
        <w:t>se</w:t>
      </w:r>
      <w:r>
        <w:rPr>
          <w:spacing w:val="-20"/>
        </w:rPr>
        <w:t xml:space="preserve"> </w:t>
      </w:r>
      <w:r>
        <w:t>expedirá</w:t>
      </w:r>
      <w:r>
        <w:rPr>
          <w:spacing w:val="-16"/>
        </w:rPr>
        <w:t xml:space="preserve"> </w:t>
      </w:r>
      <w:r>
        <w:t>certifi</w:t>
      </w:r>
      <w:r>
        <w:t>cado</w:t>
      </w:r>
      <w:r>
        <w:rPr>
          <w:spacing w:val="-18"/>
        </w:rPr>
        <w:t xml:space="preserve"> </w:t>
      </w:r>
      <w:r>
        <w:t>total</w:t>
      </w:r>
      <w:r>
        <w:rPr>
          <w:spacing w:val="-18"/>
        </w:rPr>
        <w:t xml:space="preserve"> </w:t>
      </w:r>
      <w:r>
        <w:t>y,</w:t>
      </w:r>
      <w:r>
        <w:rPr>
          <w:spacing w:val="-16"/>
        </w:rPr>
        <w:t xml:space="preserve"> </w:t>
      </w:r>
      <w:r>
        <w:t>en</w:t>
      </w:r>
      <w:r>
        <w:rPr>
          <w:spacing w:val="-16"/>
        </w:rPr>
        <w:t xml:space="preserve"> </w:t>
      </w:r>
      <w:r>
        <w:t>su</w:t>
      </w:r>
      <w:r>
        <w:rPr>
          <w:spacing w:val="-16"/>
        </w:rPr>
        <w:t xml:space="preserve"> </w:t>
      </w:r>
      <w:r>
        <w:t>caso,</w:t>
      </w:r>
      <w:r>
        <w:rPr>
          <w:spacing w:val="-18"/>
        </w:rPr>
        <w:t xml:space="preserve"> </w:t>
      </w:r>
      <w:r>
        <w:t>título.</w:t>
      </w:r>
      <w:r>
        <w:rPr>
          <w:spacing w:val="-19"/>
        </w:rPr>
        <w:t xml:space="preserve"> </w:t>
      </w:r>
      <w:r>
        <w:t>Los</w:t>
      </w:r>
      <w:r>
        <w:rPr>
          <w:spacing w:val="-16"/>
        </w:rPr>
        <w:t xml:space="preserve"> </w:t>
      </w:r>
      <w:r>
        <w:t xml:space="preserve">certificados de educación media superior y superior, según sea el caso, deberán especificar la correspondencia del nivel educativo o grado escolar alcanzado, </w:t>
      </w:r>
      <w:r>
        <w:rPr>
          <w:spacing w:val="3"/>
        </w:rPr>
        <w:t xml:space="preserve">así </w:t>
      </w:r>
      <w:r>
        <w:t>como el promedio general obtenido en las</w:t>
      </w:r>
      <w:r>
        <w:rPr>
          <w:spacing w:val="-4"/>
        </w:rPr>
        <w:t xml:space="preserve"> </w:t>
      </w:r>
      <w:r>
        <w:t>evaluaciones.</w:t>
      </w:r>
    </w:p>
    <w:p w:rsidR="00233F0E" w:rsidRDefault="00C45CA4">
      <w:pPr>
        <w:spacing w:line="235" w:lineRule="exact"/>
        <w:ind w:left="3262"/>
        <w:rPr>
          <w:rFonts w:ascii="Times New Roman" w:hAnsi="Times New Roman"/>
          <w:i/>
          <w:sz w:val="24"/>
        </w:rPr>
      </w:pPr>
      <w:r>
        <w:rPr>
          <w:rFonts w:ascii="Times New Roman" w:hAnsi="Times New Roman"/>
          <w:i/>
          <w:color w:val="474BE8"/>
          <w:w w:val="85"/>
          <w:sz w:val="24"/>
        </w:rPr>
        <w:t>Denominación</w:t>
      </w:r>
      <w:r>
        <w:rPr>
          <w:rFonts w:ascii="Times New Roman" w:hAnsi="Times New Roman"/>
          <w:i/>
          <w:color w:val="474BE8"/>
          <w:spacing w:val="-32"/>
          <w:w w:val="85"/>
          <w:sz w:val="24"/>
        </w:rPr>
        <w:t xml:space="preserve"> </w:t>
      </w:r>
      <w:r>
        <w:rPr>
          <w:rFonts w:ascii="Times New Roman" w:hAnsi="Times New Roman"/>
          <w:i/>
          <w:color w:val="474BE8"/>
          <w:w w:val="85"/>
          <w:sz w:val="24"/>
        </w:rPr>
        <w:t>y</w:t>
      </w:r>
      <w:r>
        <w:rPr>
          <w:rFonts w:ascii="Times New Roman" w:hAnsi="Times New Roman"/>
          <w:i/>
          <w:color w:val="474BE8"/>
          <w:spacing w:val="-31"/>
          <w:w w:val="85"/>
          <w:sz w:val="24"/>
        </w:rPr>
        <w:t xml:space="preserve"> </w:t>
      </w:r>
      <w:r>
        <w:rPr>
          <w:rFonts w:ascii="Times New Roman" w:hAnsi="Times New Roman"/>
          <w:i/>
          <w:color w:val="474BE8"/>
          <w:w w:val="85"/>
          <w:sz w:val="24"/>
        </w:rPr>
        <w:t>contenido</w:t>
      </w:r>
      <w:r>
        <w:rPr>
          <w:rFonts w:ascii="Times New Roman" w:hAnsi="Times New Roman"/>
          <w:i/>
          <w:color w:val="474BE8"/>
          <w:spacing w:val="-30"/>
          <w:w w:val="85"/>
          <w:sz w:val="24"/>
        </w:rPr>
        <w:t xml:space="preserve"> </w:t>
      </w:r>
      <w:r>
        <w:rPr>
          <w:rFonts w:ascii="Times New Roman" w:hAnsi="Times New Roman"/>
          <w:i/>
          <w:color w:val="474BE8"/>
          <w:w w:val="85"/>
          <w:sz w:val="24"/>
        </w:rPr>
        <w:t>del</w:t>
      </w:r>
      <w:r>
        <w:rPr>
          <w:rFonts w:ascii="Times New Roman" w:hAnsi="Times New Roman"/>
          <w:i/>
          <w:color w:val="474BE8"/>
          <w:spacing w:val="-31"/>
          <w:w w:val="85"/>
          <w:sz w:val="24"/>
        </w:rPr>
        <w:t xml:space="preserve"> </w:t>
      </w:r>
      <w:r>
        <w:rPr>
          <w:rFonts w:ascii="Times New Roman" w:hAnsi="Times New Roman"/>
          <w:i/>
          <w:color w:val="474BE8"/>
          <w:w w:val="85"/>
          <w:sz w:val="24"/>
        </w:rPr>
        <w:t>Lineamiento</w:t>
      </w:r>
      <w:r>
        <w:rPr>
          <w:rFonts w:ascii="Times New Roman" w:hAnsi="Times New Roman"/>
          <w:i/>
          <w:color w:val="474BE8"/>
          <w:spacing w:val="-31"/>
          <w:w w:val="85"/>
          <w:sz w:val="24"/>
        </w:rPr>
        <w:t xml:space="preserve"> </w:t>
      </w:r>
      <w:r>
        <w:rPr>
          <w:rFonts w:ascii="Times New Roman" w:hAnsi="Times New Roman"/>
          <w:i/>
          <w:color w:val="474BE8"/>
          <w:w w:val="85"/>
          <w:sz w:val="24"/>
        </w:rPr>
        <w:t>reformados</w:t>
      </w:r>
      <w:r>
        <w:rPr>
          <w:rFonts w:ascii="Times New Roman" w:hAnsi="Times New Roman"/>
          <w:i/>
          <w:color w:val="474BE8"/>
          <w:spacing w:val="-30"/>
          <w:w w:val="85"/>
          <w:sz w:val="24"/>
        </w:rPr>
        <w:t xml:space="preserve"> </w:t>
      </w:r>
      <w:r>
        <w:rPr>
          <w:rFonts w:ascii="Times New Roman" w:hAnsi="Times New Roman"/>
          <w:i/>
          <w:color w:val="474BE8"/>
          <w:w w:val="85"/>
          <w:sz w:val="24"/>
        </w:rPr>
        <w:t>DOF</w:t>
      </w:r>
      <w:r>
        <w:rPr>
          <w:rFonts w:ascii="Times New Roman" w:hAnsi="Times New Roman"/>
          <w:i/>
          <w:color w:val="474BE8"/>
          <w:spacing w:val="-30"/>
          <w:w w:val="85"/>
          <w:sz w:val="24"/>
        </w:rPr>
        <w:t xml:space="preserve"> </w:t>
      </w:r>
      <w:r>
        <w:rPr>
          <w:rFonts w:ascii="Times New Roman" w:hAnsi="Times New Roman"/>
          <w:i/>
          <w:color w:val="474BE8"/>
          <w:w w:val="85"/>
          <w:sz w:val="24"/>
        </w:rPr>
        <w:t>18-04-2017</w:t>
      </w:r>
    </w:p>
    <w:p w:rsidR="00233F0E" w:rsidRDefault="00233F0E">
      <w:pPr>
        <w:pStyle w:val="Textoindependiente"/>
        <w:spacing w:before="3"/>
        <w:rPr>
          <w:rFonts w:ascii="Times New Roman"/>
          <w:i/>
          <w:sz w:val="28"/>
        </w:rPr>
      </w:pPr>
    </w:p>
    <w:p w:rsidR="00233F0E" w:rsidRDefault="00C45CA4">
      <w:pPr>
        <w:pStyle w:val="Ttulo1"/>
        <w:ind w:right="403"/>
        <w:jc w:val="center"/>
      </w:pPr>
      <w:r>
        <w:t>CAPÍTULO III</w:t>
      </w:r>
    </w:p>
    <w:p w:rsidR="00233F0E" w:rsidRDefault="00C45CA4">
      <w:pPr>
        <w:ind w:left="528" w:right="587" w:hanging="6"/>
        <w:jc w:val="center"/>
        <w:rPr>
          <w:b/>
          <w:sz w:val="24"/>
        </w:rPr>
      </w:pPr>
      <w:r>
        <w:rPr>
          <w:b/>
          <w:sz w:val="24"/>
        </w:rPr>
        <w:t>PROCEDIMIENTO ESPECIAL PARA LA ACREDITACIÓN DE CONOCIMIENTOS, HABILIDADES O DESTREZAS CON BASE EN EL RÉGIMEN DE CERTIFICACIÓN REFERIDO A LA FORMACIÓN PARA</w:t>
      </w:r>
      <w:r>
        <w:rPr>
          <w:b/>
          <w:spacing w:val="-16"/>
          <w:sz w:val="24"/>
        </w:rPr>
        <w:t xml:space="preserve"> </w:t>
      </w:r>
      <w:r>
        <w:rPr>
          <w:b/>
          <w:sz w:val="24"/>
        </w:rPr>
        <w:t>EL TRABAJO</w:t>
      </w:r>
    </w:p>
    <w:p w:rsidR="00233F0E" w:rsidRDefault="00233F0E">
      <w:pPr>
        <w:jc w:val="center"/>
        <w:rPr>
          <w:sz w:val="24"/>
        </w:rPr>
        <w:sectPr w:rsidR="00233F0E">
          <w:pgSz w:w="12240" w:h="15840"/>
          <w:pgMar w:top="1340" w:right="1500" w:bottom="960" w:left="1560" w:header="0" w:footer="779" w:gutter="0"/>
          <w:cols w:space="720"/>
        </w:sectPr>
      </w:pPr>
    </w:p>
    <w:p w:rsidR="00233F0E" w:rsidRDefault="00C45CA4">
      <w:pPr>
        <w:pStyle w:val="Prrafodelista"/>
        <w:numPr>
          <w:ilvl w:val="0"/>
          <w:numId w:val="1"/>
        </w:numPr>
        <w:tabs>
          <w:tab w:val="left" w:pos="4270"/>
        </w:tabs>
        <w:spacing w:before="74"/>
        <w:ind w:left="4269" w:hanging="403"/>
        <w:jc w:val="left"/>
        <w:rPr>
          <w:b/>
          <w:sz w:val="24"/>
        </w:rPr>
      </w:pPr>
      <w:r>
        <w:rPr>
          <w:b/>
          <w:sz w:val="24"/>
        </w:rPr>
        <w:t>OBJETO</w:t>
      </w:r>
    </w:p>
    <w:p w:rsidR="00233F0E" w:rsidRDefault="00233F0E">
      <w:pPr>
        <w:pStyle w:val="Textoindependiente"/>
        <w:rPr>
          <w:b/>
        </w:rPr>
      </w:pPr>
    </w:p>
    <w:p w:rsidR="00233F0E" w:rsidRDefault="00C45CA4">
      <w:pPr>
        <w:pStyle w:val="Textoindependiente"/>
        <w:ind w:left="142" w:right="202"/>
        <w:jc w:val="both"/>
      </w:pPr>
      <w:r>
        <w:t xml:space="preserve">Es objeto del presente capítulo establecer el procedimiento especial para acreditar conocimientos, habilidades o destrezas que correspondan a un nivel educativo, grado escolar, asignaturas, módulos o cualquier otra unidad de </w:t>
      </w:r>
      <w:r>
        <w:t>aprendizaje a los beneficiarios del régimen de certificación, aplicable en toda la República, referido a la formación para el trabajo, a que se refiere el artículo 45 de la Ley General de Educación.</w:t>
      </w:r>
    </w:p>
    <w:p w:rsidR="00233F0E" w:rsidRDefault="00233F0E">
      <w:pPr>
        <w:pStyle w:val="Textoindependiente"/>
      </w:pPr>
    </w:p>
    <w:p w:rsidR="00233F0E" w:rsidRDefault="00C45CA4">
      <w:pPr>
        <w:pStyle w:val="Textoindependiente"/>
        <w:ind w:left="142" w:right="200"/>
        <w:jc w:val="both"/>
      </w:pPr>
      <w:r>
        <w:t xml:space="preserve">En términos del procedimiento especial a que se refiere </w:t>
      </w:r>
      <w:r>
        <w:t>este capítulo, los beneficiarios de la educación a que se refieren los artículos 43, 44 y 45 de la Ley General de Educación, podrán acreditar conocimientos, habilidades o destrezas mediante la equiparación de los certificados de competencia laboral y en su</w:t>
      </w:r>
      <w:r>
        <w:t xml:space="preserve"> caso, la realización de exámenes complementarios.</w:t>
      </w:r>
    </w:p>
    <w:p w:rsidR="00233F0E" w:rsidRDefault="00233F0E">
      <w:pPr>
        <w:pStyle w:val="Textoindependiente"/>
        <w:spacing w:before="1"/>
      </w:pPr>
    </w:p>
    <w:p w:rsidR="00233F0E" w:rsidRDefault="00C45CA4">
      <w:pPr>
        <w:pStyle w:val="Textoindependiente"/>
        <w:ind w:left="142" w:right="202"/>
        <w:jc w:val="both"/>
      </w:pPr>
      <w:r>
        <w:t>La</w:t>
      </w:r>
      <w:r>
        <w:rPr>
          <w:spacing w:val="-12"/>
        </w:rPr>
        <w:t xml:space="preserve"> </w:t>
      </w:r>
      <w:r>
        <w:t>Secretaría,</w:t>
      </w:r>
      <w:r>
        <w:rPr>
          <w:spacing w:val="-12"/>
        </w:rPr>
        <w:t xml:space="preserve"> </w:t>
      </w:r>
      <w:r>
        <w:t>por</w:t>
      </w:r>
      <w:r>
        <w:rPr>
          <w:spacing w:val="-13"/>
        </w:rPr>
        <w:t xml:space="preserve"> </w:t>
      </w:r>
      <w:r>
        <w:t>conducto</w:t>
      </w:r>
      <w:r>
        <w:rPr>
          <w:spacing w:val="-14"/>
        </w:rPr>
        <w:t xml:space="preserve"> </w:t>
      </w:r>
      <w:r>
        <w:t>de</w:t>
      </w:r>
      <w:r>
        <w:rPr>
          <w:spacing w:val="-12"/>
        </w:rPr>
        <w:t xml:space="preserve"> </w:t>
      </w:r>
      <w:r>
        <w:t>la</w:t>
      </w:r>
      <w:r>
        <w:rPr>
          <w:spacing w:val="-12"/>
        </w:rPr>
        <w:t xml:space="preserve"> </w:t>
      </w:r>
      <w:r>
        <w:t>Dirección,</w:t>
      </w:r>
      <w:r>
        <w:rPr>
          <w:spacing w:val="-14"/>
        </w:rPr>
        <w:t xml:space="preserve"> </w:t>
      </w:r>
      <w:r>
        <w:t>determinará</w:t>
      </w:r>
      <w:r>
        <w:rPr>
          <w:spacing w:val="-15"/>
        </w:rPr>
        <w:t xml:space="preserve"> </w:t>
      </w:r>
      <w:r>
        <w:t>las</w:t>
      </w:r>
      <w:r>
        <w:rPr>
          <w:spacing w:val="-13"/>
        </w:rPr>
        <w:t xml:space="preserve"> </w:t>
      </w:r>
      <w:r>
        <w:t>autoridades</w:t>
      </w:r>
      <w:r>
        <w:rPr>
          <w:spacing w:val="-15"/>
        </w:rPr>
        <w:t xml:space="preserve"> </w:t>
      </w:r>
      <w:r>
        <w:t>educativas ante las cuales deba formularse la solicitud, el contenido de la misma, las evaluaciones</w:t>
      </w:r>
      <w:r>
        <w:rPr>
          <w:spacing w:val="-13"/>
        </w:rPr>
        <w:t xml:space="preserve"> </w:t>
      </w:r>
      <w:r>
        <w:t>que</w:t>
      </w:r>
      <w:r>
        <w:rPr>
          <w:spacing w:val="-9"/>
        </w:rPr>
        <w:t xml:space="preserve"> </w:t>
      </w:r>
      <w:r>
        <w:t>deban</w:t>
      </w:r>
      <w:r>
        <w:rPr>
          <w:spacing w:val="-8"/>
        </w:rPr>
        <w:t xml:space="preserve"> </w:t>
      </w:r>
      <w:r>
        <w:t>practicarse</w:t>
      </w:r>
      <w:r>
        <w:rPr>
          <w:spacing w:val="-10"/>
        </w:rPr>
        <w:t xml:space="preserve"> </w:t>
      </w:r>
      <w:r>
        <w:t>a</w:t>
      </w:r>
      <w:r>
        <w:rPr>
          <w:spacing w:val="-11"/>
        </w:rPr>
        <w:t xml:space="preserve"> </w:t>
      </w:r>
      <w:r>
        <w:t>los</w:t>
      </w:r>
      <w:r>
        <w:rPr>
          <w:spacing w:val="-10"/>
        </w:rPr>
        <w:t xml:space="preserve"> </w:t>
      </w:r>
      <w:r>
        <w:t>int</w:t>
      </w:r>
      <w:r>
        <w:t>eresados,</w:t>
      </w:r>
      <w:r>
        <w:rPr>
          <w:spacing w:val="-9"/>
        </w:rPr>
        <w:t xml:space="preserve"> </w:t>
      </w:r>
      <w:r>
        <w:t>los</w:t>
      </w:r>
      <w:r>
        <w:rPr>
          <w:spacing w:val="-12"/>
        </w:rPr>
        <w:t xml:space="preserve"> </w:t>
      </w:r>
      <w:r>
        <w:t>puntajes</w:t>
      </w:r>
      <w:r>
        <w:rPr>
          <w:spacing w:val="-11"/>
        </w:rPr>
        <w:t xml:space="preserve"> </w:t>
      </w:r>
      <w:r>
        <w:t>necesarios</w:t>
      </w:r>
      <w:r>
        <w:rPr>
          <w:spacing w:val="-13"/>
        </w:rPr>
        <w:t xml:space="preserve"> </w:t>
      </w:r>
      <w:r>
        <w:t xml:space="preserve">para obtener la acreditación, las Instituciones Evaluadoras, así como las fechas o periodos durante los cuales se efectuarán las evaluaciones correspondientes, tendientes a acreditar conocimientos, habilidades o destrezas </w:t>
      </w:r>
      <w:r>
        <w:t>con base en el régimen de certificación referido a la formación para el</w:t>
      </w:r>
      <w:r>
        <w:rPr>
          <w:spacing w:val="-10"/>
        </w:rPr>
        <w:t xml:space="preserve"> </w:t>
      </w:r>
      <w:r>
        <w:t>trabajo.</w:t>
      </w:r>
    </w:p>
    <w:p w:rsidR="00233F0E" w:rsidRDefault="00C45CA4">
      <w:pPr>
        <w:spacing w:line="236"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numPr>
          <w:ilvl w:val="0"/>
          <w:numId w:val="1"/>
        </w:numPr>
        <w:tabs>
          <w:tab w:val="left" w:pos="870"/>
        </w:tabs>
        <w:ind w:left="3833" w:right="527" w:hanging="3368"/>
        <w:jc w:val="left"/>
      </w:pPr>
      <w:r>
        <w:t>COMITÉ DE ACREDITACIÓN DE CONOCIMIENTOS, HABILIDADES</w:t>
      </w:r>
      <w:r>
        <w:rPr>
          <w:spacing w:val="-19"/>
        </w:rPr>
        <w:t xml:space="preserve"> </w:t>
      </w:r>
      <w:r>
        <w:t>O DESTREZAS</w:t>
      </w:r>
    </w:p>
    <w:p w:rsidR="00233F0E" w:rsidRDefault="00233F0E">
      <w:pPr>
        <w:pStyle w:val="Textoindependiente"/>
        <w:rPr>
          <w:b/>
        </w:rPr>
      </w:pPr>
    </w:p>
    <w:p w:rsidR="00233F0E" w:rsidRDefault="00C45CA4">
      <w:pPr>
        <w:pStyle w:val="Textoindependiente"/>
        <w:spacing w:before="1"/>
        <w:ind w:left="142" w:right="202"/>
        <w:jc w:val="both"/>
      </w:pPr>
      <w:r>
        <w:t>Para emitir las convocatorias relacionadas con la acreditación de conoc</w:t>
      </w:r>
      <w:r>
        <w:t>imientos a que</w:t>
      </w:r>
      <w:r>
        <w:rPr>
          <w:spacing w:val="-17"/>
        </w:rPr>
        <w:t xml:space="preserve"> </w:t>
      </w:r>
      <w:r>
        <w:t>este</w:t>
      </w:r>
      <w:r>
        <w:rPr>
          <w:spacing w:val="-16"/>
        </w:rPr>
        <w:t xml:space="preserve"> </w:t>
      </w:r>
      <w:r>
        <w:t>capítulo</w:t>
      </w:r>
      <w:r>
        <w:rPr>
          <w:spacing w:val="-16"/>
        </w:rPr>
        <w:t xml:space="preserve"> </w:t>
      </w:r>
      <w:r>
        <w:t>se</w:t>
      </w:r>
      <w:r>
        <w:rPr>
          <w:spacing w:val="-16"/>
        </w:rPr>
        <w:t xml:space="preserve"> </w:t>
      </w:r>
      <w:r>
        <w:t>refiere,</w:t>
      </w:r>
      <w:r>
        <w:rPr>
          <w:spacing w:val="-16"/>
        </w:rPr>
        <w:t xml:space="preserve"> </w:t>
      </w:r>
      <w:r>
        <w:t>la</w:t>
      </w:r>
      <w:r>
        <w:rPr>
          <w:spacing w:val="-17"/>
        </w:rPr>
        <w:t xml:space="preserve"> </w:t>
      </w:r>
      <w:r>
        <w:t>Dirección</w:t>
      </w:r>
      <w:r>
        <w:rPr>
          <w:spacing w:val="-17"/>
        </w:rPr>
        <w:t xml:space="preserve"> </w:t>
      </w:r>
      <w:r>
        <w:t>podrá</w:t>
      </w:r>
      <w:r>
        <w:rPr>
          <w:spacing w:val="-19"/>
        </w:rPr>
        <w:t xml:space="preserve"> </w:t>
      </w:r>
      <w:r>
        <w:t>establecer</w:t>
      </w:r>
      <w:r>
        <w:rPr>
          <w:spacing w:val="-19"/>
        </w:rPr>
        <w:t xml:space="preserve"> </w:t>
      </w:r>
      <w:r>
        <w:t>un</w:t>
      </w:r>
      <w:r>
        <w:rPr>
          <w:spacing w:val="-18"/>
        </w:rPr>
        <w:t xml:space="preserve"> </w:t>
      </w:r>
      <w:r>
        <w:t>Comité</w:t>
      </w:r>
      <w:r>
        <w:rPr>
          <w:spacing w:val="-18"/>
        </w:rPr>
        <w:t xml:space="preserve"> </w:t>
      </w:r>
      <w:r>
        <w:t>de</w:t>
      </w:r>
      <w:r>
        <w:rPr>
          <w:spacing w:val="-18"/>
        </w:rPr>
        <w:t xml:space="preserve"> </w:t>
      </w:r>
      <w:r>
        <w:t>Acreditación de Conocimientos, Habilidades o</w:t>
      </w:r>
      <w:r>
        <w:rPr>
          <w:spacing w:val="-3"/>
        </w:rPr>
        <w:t xml:space="preserve"> </w:t>
      </w:r>
      <w:r>
        <w:t>Destrezas.</w:t>
      </w:r>
    </w:p>
    <w:p w:rsidR="00233F0E" w:rsidRDefault="00233F0E">
      <w:pPr>
        <w:pStyle w:val="Textoindependiente"/>
        <w:spacing w:before="11"/>
        <w:rPr>
          <w:sz w:val="23"/>
        </w:rPr>
      </w:pPr>
    </w:p>
    <w:p w:rsidR="00233F0E" w:rsidRDefault="00C45CA4">
      <w:pPr>
        <w:pStyle w:val="Textoindependiente"/>
        <w:ind w:left="142" w:right="204"/>
        <w:jc w:val="both"/>
      </w:pPr>
      <w:r>
        <w:t>Dicho</w:t>
      </w:r>
      <w:r>
        <w:rPr>
          <w:spacing w:val="-10"/>
        </w:rPr>
        <w:t xml:space="preserve"> </w:t>
      </w:r>
      <w:r>
        <w:t>Comité</w:t>
      </w:r>
      <w:r>
        <w:rPr>
          <w:spacing w:val="-9"/>
        </w:rPr>
        <w:t xml:space="preserve"> </w:t>
      </w:r>
      <w:r>
        <w:t>tendrá</w:t>
      </w:r>
      <w:r>
        <w:rPr>
          <w:spacing w:val="-9"/>
        </w:rPr>
        <w:t xml:space="preserve"> </w:t>
      </w:r>
      <w:r>
        <w:t>por</w:t>
      </w:r>
      <w:r>
        <w:rPr>
          <w:spacing w:val="-11"/>
        </w:rPr>
        <w:t xml:space="preserve"> </w:t>
      </w:r>
      <w:r>
        <w:t>objeto</w:t>
      </w:r>
      <w:r>
        <w:rPr>
          <w:spacing w:val="-13"/>
        </w:rPr>
        <w:t xml:space="preserve"> </w:t>
      </w:r>
      <w:r>
        <w:t>formular</w:t>
      </w:r>
      <w:r>
        <w:rPr>
          <w:spacing w:val="-10"/>
        </w:rPr>
        <w:t xml:space="preserve"> </w:t>
      </w:r>
      <w:r>
        <w:t>recomendaciones</w:t>
      </w:r>
      <w:r>
        <w:rPr>
          <w:spacing w:val="-13"/>
        </w:rPr>
        <w:t xml:space="preserve"> </w:t>
      </w:r>
      <w:r>
        <w:t>a</w:t>
      </w:r>
      <w:r>
        <w:rPr>
          <w:spacing w:val="-9"/>
        </w:rPr>
        <w:t xml:space="preserve"> </w:t>
      </w:r>
      <w:r>
        <w:t>la</w:t>
      </w:r>
      <w:r>
        <w:rPr>
          <w:spacing w:val="-12"/>
        </w:rPr>
        <w:t xml:space="preserve"> </w:t>
      </w:r>
      <w:r>
        <w:t>autoridad</w:t>
      </w:r>
      <w:r>
        <w:rPr>
          <w:spacing w:val="-9"/>
        </w:rPr>
        <w:t xml:space="preserve"> </w:t>
      </w:r>
      <w:r>
        <w:t xml:space="preserve">educativa, respecto de la acreditación de </w:t>
      </w:r>
      <w:r>
        <w:t>niveles educativos, grados escolares, asignaturas, módulos o cualquier otra unidad de aprendizaje con base en certificados de competencia</w:t>
      </w:r>
      <w:r>
        <w:rPr>
          <w:spacing w:val="-1"/>
        </w:rPr>
        <w:t xml:space="preserve"> </w:t>
      </w:r>
      <w:r>
        <w:t>laboral.</w:t>
      </w:r>
    </w:p>
    <w:p w:rsidR="00233F0E" w:rsidRDefault="00233F0E">
      <w:pPr>
        <w:pStyle w:val="Textoindependiente"/>
      </w:pPr>
    </w:p>
    <w:p w:rsidR="00233F0E" w:rsidRDefault="00C45CA4">
      <w:pPr>
        <w:pStyle w:val="Ttulo1"/>
        <w:numPr>
          <w:ilvl w:val="0"/>
          <w:numId w:val="1"/>
        </w:numPr>
        <w:tabs>
          <w:tab w:val="left" w:pos="701"/>
        </w:tabs>
        <w:ind w:left="2854" w:right="361" w:hanging="2557"/>
        <w:jc w:val="left"/>
      </w:pPr>
      <w:r>
        <w:t>INTEGRACIÓN DEL COMITÉ DE ACREDITACIÓN DE</w:t>
      </w:r>
      <w:r>
        <w:rPr>
          <w:spacing w:val="-14"/>
        </w:rPr>
        <w:t xml:space="preserve"> </w:t>
      </w:r>
      <w:r>
        <w:t>CONOCIMIENTOS, HABILIDADES O</w:t>
      </w:r>
      <w:r>
        <w:rPr>
          <w:spacing w:val="-1"/>
        </w:rPr>
        <w:t xml:space="preserve"> </w:t>
      </w:r>
      <w:r>
        <w:t>DESTREZAS</w:t>
      </w:r>
    </w:p>
    <w:p w:rsidR="00233F0E" w:rsidRDefault="00233F0E">
      <w:pPr>
        <w:pStyle w:val="Textoindependiente"/>
        <w:spacing w:before="1"/>
        <w:rPr>
          <w:b/>
        </w:rPr>
      </w:pPr>
    </w:p>
    <w:p w:rsidR="00233F0E" w:rsidRDefault="00C45CA4">
      <w:pPr>
        <w:pStyle w:val="Textoindependiente"/>
        <w:ind w:left="142" w:right="196"/>
        <w:jc w:val="both"/>
      </w:pPr>
      <w:r>
        <w:t xml:space="preserve">El Comité de Acreditación </w:t>
      </w:r>
      <w:r>
        <w:t>de Conocimientos, Habilidades o Destrezas se integrará con tres miembros permanentes que participarán en todas las sesiones y tres miembros temporales que participarán únicamente en aquellas sesiones en que se traten asuntos del área ocupacional, rama de l</w:t>
      </w:r>
      <w:r>
        <w:t>a actividad económica, tipo o nivel educativo que representen:</w:t>
      </w:r>
    </w:p>
    <w:p w:rsidR="00233F0E" w:rsidRDefault="00233F0E">
      <w:pPr>
        <w:pStyle w:val="Textoindependiente"/>
      </w:pPr>
    </w:p>
    <w:p w:rsidR="00233F0E" w:rsidRDefault="00C45CA4">
      <w:pPr>
        <w:pStyle w:val="Textoindependiente"/>
        <w:ind w:left="142"/>
        <w:jc w:val="both"/>
      </w:pPr>
      <w:r>
        <w:rPr>
          <w:b/>
        </w:rPr>
        <w:t xml:space="preserve">52.1.- </w:t>
      </w:r>
      <w:r>
        <w:t>Serán miembros permanentes del Comité, los siguientes: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jc w:val="both"/>
      </w:pPr>
      <w:r>
        <w:rPr>
          <w:b/>
        </w:rPr>
        <w:t xml:space="preserve">52.1.1.- </w:t>
      </w:r>
      <w:r>
        <w:t>El titular de la Dirección, quien fungirá como Presidente;</w:t>
      </w:r>
    </w:p>
    <w:p w:rsidR="00233F0E" w:rsidRDefault="00233F0E">
      <w:pPr>
        <w:pStyle w:val="Textoindependiente"/>
      </w:pPr>
    </w:p>
    <w:p w:rsidR="00233F0E" w:rsidRDefault="00C45CA4">
      <w:pPr>
        <w:pStyle w:val="Textoindependiente"/>
        <w:ind w:left="142" w:right="201"/>
        <w:jc w:val="both"/>
      </w:pPr>
      <w:r>
        <w:rPr>
          <w:b/>
        </w:rPr>
        <w:t xml:space="preserve">52.1.2.- </w:t>
      </w:r>
      <w:r>
        <w:t xml:space="preserve">El Director de Acreditación y </w:t>
      </w:r>
      <w:r>
        <w:t>Certificación de la Dirección, quien fungirá como Secretario, y</w:t>
      </w:r>
    </w:p>
    <w:p w:rsidR="00233F0E" w:rsidRDefault="00233F0E">
      <w:pPr>
        <w:pStyle w:val="Textoindependiente"/>
      </w:pPr>
    </w:p>
    <w:p w:rsidR="00233F0E" w:rsidRDefault="00C45CA4">
      <w:pPr>
        <w:pStyle w:val="Textoindependiente"/>
        <w:ind w:left="142" w:right="202"/>
        <w:jc w:val="both"/>
      </w:pPr>
      <w:r>
        <w:rPr>
          <w:b/>
        </w:rPr>
        <w:t>52.1.3.-</w:t>
      </w:r>
      <w:r>
        <w:rPr>
          <w:b/>
          <w:spacing w:val="-10"/>
        </w:rPr>
        <w:t xml:space="preserve"> </w:t>
      </w:r>
      <w:r>
        <w:t>Un</w:t>
      </w:r>
      <w:r>
        <w:rPr>
          <w:spacing w:val="-8"/>
        </w:rPr>
        <w:t xml:space="preserve"> </w:t>
      </w:r>
      <w:r>
        <w:t>representante</w:t>
      </w:r>
      <w:r>
        <w:rPr>
          <w:spacing w:val="-7"/>
        </w:rPr>
        <w:t xml:space="preserve"> </w:t>
      </w:r>
      <w:r>
        <w:t>del</w:t>
      </w:r>
      <w:r>
        <w:rPr>
          <w:spacing w:val="-9"/>
        </w:rPr>
        <w:t xml:space="preserve"> </w:t>
      </w:r>
      <w:r>
        <w:t>Consejo</w:t>
      </w:r>
      <w:r>
        <w:rPr>
          <w:spacing w:val="-9"/>
        </w:rPr>
        <w:t xml:space="preserve"> </w:t>
      </w:r>
      <w:r>
        <w:t>Nacional</w:t>
      </w:r>
      <w:r>
        <w:rPr>
          <w:spacing w:val="-9"/>
        </w:rPr>
        <w:t xml:space="preserve"> </w:t>
      </w:r>
      <w:r>
        <w:t>de</w:t>
      </w:r>
      <w:r>
        <w:rPr>
          <w:spacing w:val="-7"/>
        </w:rPr>
        <w:t xml:space="preserve"> </w:t>
      </w:r>
      <w:r>
        <w:t>Normalización</w:t>
      </w:r>
      <w:r>
        <w:rPr>
          <w:spacing w:val="-7"/>
        </w:rPr>
        <w:t xml:space="preserve"> </w:t>
      </w:r>
      <w:r>
        <w:t>y</w:t>
      </w:r>
      <w:r>
        <w:rPr>
          <w:spacing w:val="-9"/>
        </w:rPr>
        <w:t xml:space="preserve"> </w:t>
      </w:r>
      <w:r>
        <w:t>Certificación</w:t>
      </w:r>
      <w:r>
        <w:rPr>
          <w:spacing w:val="-10"/>
        </w:rPr>
        <w:t xml:space="preserve"> </w:t>
      </w:r>
      <w:r>
        <w:t>de Competencias Laborales (CONOCER), quien fungirá como</w:t>
      </w:r>
      <w:r>
        <w:rPr>
          <w:spacing w:val="-7"/>
        </w:rPr>
        <w:t xml:space="preserve"> </w:t>
      </w:r>
      <w:r>
        <w:t>Vocal.</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204"/>
        <w:jc w:val="both"/>
      </w:pPr>
      <w:r>
        <w:rPr>
          <w:b/>
        </w:rPr>
        <w:t xml:space="preserve">52.2.- </w:t>
      </w:r>
      <w:r>
        <w:t xml:space="preserve">Serán </w:t>
      </w:r>
      <w:r>
        <w:t>miembros temporales del Comité, con el carácter de Vocales, los siguientes:</w:t>
      </w:r>
    </w:p>
    <w:p w:rsidR="00233F0E" w:rsidRDefault="00233F0E">
      <w:pPr>
        <w:pStyle w:val="Textoindependiente"/>
      </w:pPr>
    </w:p>
    <w:p w:rsidR="00233F0E" w:rsidRDefault="00C45CA4">
      <w:pPr>
        <w:pStyle w:val="Textoindependiente"/>
        <w:ind w:left="142" w:right="205"/>
        <w:jc w:val="both"/>
      </w:pPr>
      <w:r>
        <w:rPr>
          <w:b/>
        </w:rPr>
        <w:t xml:space="preserve">52.2.1.- </w:t>
      </w:r>
      <w:r>
        <w:t>Un representante de la autoridad educativa propuesto por la Dirección y designado</w:t>
      </w:r>
      <w:r>
        <w:rPr>
          <w:spacing w:val="-7"/>
        </w:rPr>
        <w:t xml:space="preserve"> </w:t>
      </w:r>
      <w:r>
        <w:t>por</w:t>
      </w:r>
      <w:r>
        <w:rPr>
          <w:spacing w:val="-5"/>
        </w:rPr>
        <w:t xml:space="preserve"> </w:t>
      </w:r>
      <w:r>
        <w:t>el</w:t>
      </w:r>
      <w:r>
        <w:rPr>
          <w:spacing w:val="-5"/>
        </w:rPr>
        <w:t xml:space="preserve"> </w:t>
      </w:r>
      <w:r>
        <w:t>titular</w:t>
      </w:r>
      <w:r>
        <w:rPr>
          <w:spacing w:val="-8"/>
        </w:rPr>
        <w:t xml:space="preserve"> </w:t>
      </w:r>
      <w:r>
        <w:t>de</w:t>
      </w:r>
      <w:r>
        <w:rPr>
          <w:spacing w:val="-4"/>
        </w:rPr>
        <w:t xml:space="preserve"> </w:t>
      </w:r>
      <w:r>
        <w:t>la</w:t>
      </w:r>
      <w:r>
        <w:rPr>
          <w:spacing w:val="-4"/>
        </w:rPr>
        <w:t xml:space="preserve"> </w:t>
      </w:r>
      <w:r>
        <w:t>Subsecretaría</w:t>
      </w:r>
      <w:r>
        <w:rPr>
          <w:spacing w:val="-5"/>
        </w:rPr>
        <w:t xml:space="preserve"> </w:t>
      </w:r>
      <w:r>
        <w:t>del</w:t>
      </w:r>
      <w:r>
        <w:rPr>
          <w:spacing w:val="-5"/>
        </w:rPr>
        <w:t xml:space="preserve"> </w:t>
      </w:r>
      <w:r>
        <w:t>Ramo</w:t>
      </w:r>
      <w:r>
        <w:rPr>
          <w:spacing w:val="-4"/>
        </w:rPr>
        <w:t xml:space="preserve"> </w:t>
      </w:r>
      <w:r>
        <w:t>que</w:t>
      </w:r>
      <w:r>
        <w:rPr>
          <w:spacing w:val="-5"/>
        </w:rPr>
        <w:t xml:space="preserve"> </w:t>
      </w:r>
      <w:r>
        <w:t>corresponda,</w:t>
      </w:r>
      <w:r>
        <w:rPr>
          <w:spacing w:val="-6"/>
        </w:rPr>
        <w:t xml:space="preserve"> </w:t>
      </w:r>
      <w:r>
        <w:t xml:space="preserve">atendiendo al tipo o nivel </w:t>
      </w:r>
      <w:r>
        <w:t>educativo objeto de</w:t>
      </w:r>
      <w:r>
        <w:rPr>
          <w:spacing w:val="-7"/>
        </w:rPr>
        <w:t xml:space="preserve"> </w:t>
      </w:r>
      <w:r>
        <w:t>acreditación;</w:t>
      </w:r>
    </w:p>
    <w:p w:rsidR="00233F0E" w:rsidRDefault="00233F0E">
      <w:pPr>
        <w:pStyle w:val="Textoindependiente"/>
        <w:spacing w:before="1"/>
      </w:pPr>
    </w:p>
    <w:p w:rsidR="00233F0E" w:rsidRDefault="00C45CA4">
      <w:pPr>
        <w:pStyle w:val="Textoindependiente"/>
        <w:ind w:left="142" w:right="198"/>
        <w:jc w:val="both"/>
      </w:pPr>
      <w:r>
        <w:rPr>
          <w:b/>
        </w:rPr>
        <w:t>52.2.2.-</w:t>
      </w:r>
      <w:r>
        <w:rPr>
          <w:b/>
          <w:spacing w:val="-16"/>
        </w:rPr>
        <w:t xml:space="preserve"> </w:t>
      </w:r>
      <w:r>
        <w:t>Un</w:t>
      </w:r>
      <w:r>
        <w:rPr>
          <w:spacing w:val="-13"/>
        </w:rPr>
        <w:t xml:space="preserve"> </w:t>
      </w:r>
      <w:r>
        <w:t>representante</w:t>
      </w:r>
      <w:r>
        <w:rPr>
          <w:spacing w:val="-14"/>
        </w:rPr>
        <w:t xml:space="preserve"> </w:t>
      </w:r>
      <w:r>
        <w:t>del</w:t>
      </w:r>
      <w:r>
        <w:rPr>
          <w:spacing w:val="-14"/>
        </w:rPr>
        <w:t xml:space="preserve"> </w:t>
      </w:r>
      <w:r>
        <w:t>Comité</w:t>
      </w:r>
      <w:r>
        <w:rPr>
          <w:spacing w:val="-14"/>
        </w:rPr>
        <w:t xml:space="preserve"> </w:t>
      </w:r>
      <w:r>
        <w:t>de</w:t>
      </w:r>
      <w:r>
        <w:rPr>
          <w:spacing w:val="-13"/>
        </w:rPr>
        <w:t xml:space="preserve"> </w:t>
      </w:r>
      <w:r>
        <w:t>Normalización</w:t>
      </w:r>
      <w:r>
        <w:rPr>
          <w:spacing w:val="-13"/>
        </w:rPr>
        <w:t xml:space="preserve"> </w:t>
      </w:r>
      <w:r>
        <w:t>del</w:t>
      </w:r>
      <w:r>
        <w:rPr>
          <w:spacing w:val="-18"/>
        </w:rPr>
        <w:t xml:space="preserve"> </w:t>
      </w:r>
      <w:r>
        <w:t>área</w:t>
      </w:r>
      <w:r>
        <w:rPr>
          <w:spacing w:val="-13"/>
        </w:rPr>
        <w:t xml:space="preserve"> </w:t>
      </w:r>
      <w:r>
        <w:t>ocupacional</w:t>
      </w:r>
      <w:r>
        <w:rPr>
          <w:spacing w:val="-14"/>
        </w:rPr>
        <w:t xml:space="preserve"> </w:t>
      </w:r>
      <w:r>
        <w:t>o</w:t>
      </w:r>
      <w:r>
        <w:rPr>
          <w:spacing w:val="-14"/>
        </w:rPr>
        <w:t xml:space="preserve"> </w:t>
      </w:r>
      <w:r>
        <w:t>rama de la actividad económica que corresponda, atendiendo al Certificado de Competencia Laboral objeto de estudio, propuesto por el Consejo Nac</w:t>
      </w:r>
      <w:r>
        <w:t>ional de Normalización y Certificación de Competencias Laborales (CONOCER),</w:t>
      </w:r>
      <w:r>
        <w:rPr>
          <w:spacing w:val="-10"/>
        </w:rPr>
        <w:t xml:space="preserve"> </w:t>
      </w:r>
      <w:r>
        <w:t>y</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C45CA4">
      <w:pPr>
        <w:pStyle w:val="Textoindependiente"/>
        <w:spacing w:before="47"/>
        <w:ind w:left="142" w:right="198"/>
        <w:jc w:val="both"/>
      </w:pPr>
      <w:r>
        <w:rPr>
          <w:b/>
        </w:rPr>
        <w:t xml:space="preserve">52.2.3.- </w:t>
      </w:r>
      <w:r>
        <w:t xml:space="preserve">Un representante de un Organismo Certificador del área ocupacional o rama de la actividad económica que corresponda, atendiendo al </w:t>
      </w:r>
      <w:r>
        <w:t>Certificado de Competencia</w:t>
      </w:r>
      <w:r>
        <w:rPr>
          <w:spacing w:val="-10"/>
        </w:rPr>
        <w:t xml:space="preserve"> </w:t>
      </w:r>
      <w:r>
        <w:t>Laboral</w:t>
      </w:r>
      <w:r>
        <w:rPr>
          <w:spacing w:val="-13"/>
        </w:rPr>
        <w:t xml:space="preserve"> </w:t>
      </w:r>
      <w:r>
        <w:t>objeto</w:t>
      </w:r>
      <w:r>
        <w:rPr>
          <w:spacing w:val="-9"/>
        </w:rPr>
        <w:t xml:space="preserve"> </w:t>
      </w:r>
      <w:r>
        <w:t>de</w:t>
      </w:r>
      <w:r>
        <w:rPr>
          <w:spacing w:val="-9"/>
        </w:rPr>
        <w:t xml:space="preserve"> </w:t>
      </w:r>
      <w:r>
        <w:t>estudio,</w:t>
      </w:r>
      <w:r>
        <w:rPr>
          <w:spacing w:val="-10"/>
        </w:rPr>
        <w:t xml:space="preserve"> </w:t>
      </w:r>
      <w:r>
        <w:t>propuesto</w:t>
      </w:r>
      <w:r>
        <w:rPr>
          <w:spacing w:val="-10"/>
        </w:rPr>
        <w:t xml:space="preserve"> </w:t>
      </w:r>
      <w:r>
        <w:t>por</w:t>
      </w:r>
      <w:r>
        <w:rPr>
          <w:spacing w:val="-13"/>
        </w:rPr>
        <w:t xml:space="preserve"> </w:t>
      </w:r>
      <w:r>
        <w:t>el</w:t>
      </w:r>
      <w:r>
        <w:rPr>
          <w:spacing w:val="-11"/>
        </w:rPr>
        <w:t xml:space="preserve"> </w:t>
      </w:r>
      <w:r>
        <w:t>Consejo</w:t>
      </w:r>
      <w:r>
        <w:rPr>
          <w:spacing w:val="-12"/>
        </w:rPr>
        <w:t xml:space="preserve"> </w:t>
      </w:r>
      <w:r>
        <w:t>de</w:t>
      </w:r>
      <w:r>
        <w:rPr>
          <w:spacing w:val="-9"/>
        </w:rPr>
        <w:t xml:space="preserve"> </w:t>
      </w:r>
      <w:r>
        <w:t>Normalización y Certificación de Competencia</w:t>
      </w:r>
      <w:r>
        <w:rPr>
          <w:spacing w:val="-6"/>
        </w:rPr>
        <w:t xml:space="preserve"> </w:t>
      </w:r>
      <w:r>
        <w:t>Laboral.</w:t>
      </w:r>
    </w:p>
    <w:p w:rsidR="00233F0E" w:rsidRDefault="00233F0E">
      <w:pPr>
        <w:pStyle w:val="Textoindependiente"/>
      </w:pPr>
    </w:p>
    <w:p w:rsidR="00233F0E" w:rsidRDefault="00C45CA4">
      <w:pPr>
        <w:pStyle w:val="Textoindependiente"/>
        <w:spacing w:before="1"/>
        <w:ind w:left="142" w:right="201"/>
        <w:jc w:val="both"/>
      </w:pPr>
      <w:r>
        <w:rPr>
          <w:b/>
        </w:rPr>
        <w:t>52.3.-</w:t>
      </w:r>
      <w:r>
        <w:rPr>
          <w:b/>
          <w:spacing w:val="-8"/>
        </w:rPr>
        <w:t xml:space="preserve"> </w:t>
      </w:r>
      <w:r>
        <w:t>El</w:t>
      </w:r>
      <w:r>
        <w:rPr>
          <w:spacing w:val="-10"/>
        </w:rPr>
        <w:t xml:space="preserve"> </w:t>
      </w:r>
      <w:r>
        <w:t>Presidente,</w:t>
      </w:r>
      <w:r>
        <w:rPr>
          <w:spacing w:val="-9"/>
        </w:rPr>
        <w:t xml:space="preserve"> </w:t>
      </w:r>
      <w:r>
        <w:t>previo</w:t>
      </w:r>
      <w:r>
        <w:rPr>
          <w:spacing w:val="-6"/>
        </w:rPr>
        <w:t xml:space="preserve"> </w:t>
      </w:r>
      <w:r>
        <w:t>acuerdo</w:t>
      </w:r>
      <w:r>
        <w:rPr>
          <w:spacing w:val="-7"/>
        </w:rPr>
        <w:t xml:space="preserve"> </w:t>
      </w:r>
      <w:r>
        <w:t>con</w:t>
      </w:r>
      <w:r>
        <w:rPr>
          <w:spacing w:val="-6"/>
        </w:rPr>
        <w:t xml:space="preserve"> </w:t>
      </w:r>
      <w:r>
        <w:t>los</w:t>
      </w:r>
      <w:r>
        <w:rPr>
          <w:spacing w:val="-9"/>
        </w:rPr>
        <w:t xml:space="preserve"> </w:t>
      </w:r>
      <w:r>
        <w:t>miembros</w:t>
      </w:r>
      <w:r>
        <w:rPr>
          <w:spacing w:val="-9"/>
        </w:rPr>
        <w:t xml:space="preserve"> </w:t>
      </w:r>
      <w:r>
        <w:t>permanentes,</w:t>
      </w:r>
      <w:r>
        <w:rPr>
          <w:spacing w:val="-11"/>
        </w:rPr>
        <w:t xml:space="preserve"> </w:t>
      </w:r>
      <w:r>
        <w:t>podrá</w:t>
      </w:r>
      <w:r>
        <w:rPr>
          <w:spacing w:val="-10"/>
        </w:rPr>
        <w:t xml:space="preserve"> </w:t>
      </w:r>
      <w:r>
        <w:t>invitar</w:t>
      </w:r>
      <w:r>
        <w:rPr>
          <w:spacing w:val="-7"/>
        </w:rPr>
        <w:t xml:space="preserve"> </w:t>
      </w:r>
      <w:r>
        <w:t>a las</w:t>
      </w:r>
      <w:r>
        <w:rPr>
          <w:spacing w:val="-10"/>
        </w:rPr>
        <w:t xml:space="preserve"> </w:t>
      </w:r>
      <w:r>
        <w:t>sesiones</w:t>
      </w:r>
      <w:r>
        <w:rPr>
          <w:spacing w:val="-12"/>
        </w:rPr>
        <w:t xml:space="preserve"> </w:t>
      </w:r>
      <w:r>
        <w:t>del</w:t>
      </w:r>
      <w:r>
        <w:rPr>
          <w:spacing w:val="-10"/>
        </w:rPr>
        <w:t xml:space="preserve"> </w:t>
      </w:r>
      <w:r>
        <w:t>Comité</w:t>
      </w:r>
      <w:r>
        <w:rPr>
          <w:spacing w:val="-8"/>
        </w:rPr>
        <w:t xml:space="preserve"> </w:t>
      </w:r>
      <w:r>
        <w:t>a</w:t>
      </w:r>
      <w:r>
        <w:rPr>
          <w:spacing w:val="-14"/>
        </w:rPr>
        <w:t xml:space="preserve"> </w:t>
      </w:r>
      <w:r>
        <w:t>otras</w:t>
      </w:r>
      <w:r>
        <w:rPr>
          <w:spacing w:val="-12"/>
        </w:rPr>
        <w:t xml:space="preserve"> </w:t>
      </w:r>
      <w:r>
        <w:t>autoridades</w:t>
      </w:r>
      <w:r>
        <w:rPr>
          <w:spacing w:val="-12"/>
        </w:rPr>
        <w:t xml:space="preserve"> </w:t>
      </w:r>
      <w:r>
        <w:t>y</w:t>
      </w:r>
      <w:r>
        <w:rPr>
          <w:spacing w:val="-12"/>
        </w:rPr>
        <w:t xml:space="preserve"> </w:t>
      </w:r>
      <w:r>
        <w:t>representantes</w:t>
      </w:r>
      <w:r>
        <w:rPr>
          <w:spacing w:val="-12"/>
        </w:rPr>
        <w:t xml:space="preserve"> </w:t>
      </w:r>
      <w:r>
        <w:t>del</w:t>
      </w:r>
      <w:r>
        <w:rPr>
          <w:spacing w:val="-12"/>
        </w:rPr>
        <w:t xml:space="preserve"> </w:t>
      </w:r>
      <w:r>
        <w:t>sector</w:t>
      </w:r>
      <w:r>
        <w:rPr>
          <w:spacing w:val="-10"/>
        </w:rPr>
        <w:t xml:space="preserve"> </w:t>
      </w:r>
      <w:r>
        <w:t>privado</w:t>
      </w:r>
      <w:r>
        <w:rPr>
          <w:spacing w:val="-12"/>
        </w:rPr>
        <w:t xml:space="preserve"> </w:t>
      </w:r>
      <w:r>
        <w:t>que estime conveniente, quienes asistirán con voz pero sin</w:t>
      </w:r>
      <w:r>
        <w:rPr>
          <w:spacing w:val="-10"/>
        </w:rPr>
        <w:t xml:space="preserve"> </w:t>
      </w:r>
      <w:r>
        <w:t>voto.</w:t>
      </w:r>
    </w:p>
    <w:p w:rsidR="00233F0E" w:rsidRDefault="00233F0E">
      <w:pPr>
        <w:pStyle w:val="Textoindependiente"/>
        <w:spacing w:before="11"/>
        <w:rPr>
          <w:sz w:val="23"/>
        </w:rPr>
      </w:pPr>
    </w:p>
    <w:p w:rsidR="00233F0E" w:rsidRDefault="00C45CA4">
      <w:pPr>
        <w:pStyle w:val="Textoindependiente"/>
        <w:ind w:left="142"/>
        <w:jc w:val="both"/>
      </w:pPr>
      <w:r>
        <w:rPr>
          <w:b/>
        </w:rPr>
        <w:t xml:space="preserve">52.4.- </w:t>
      </w:r>
      <w:r>
        <w:t>Cada integrante del Comité podrá acreditar ante el mismo a un suplente.</w:t>
      </w:r>
    </w:p>
    <w:p w:rsidR="00233F0E" w:rsidRDefault="00233F0E">
      <w:pPr>
        <w:pStyle w:val="Textoindependiente"/>
      </w:pPr>
    </w:p>
    <w:p w:rsidR="00233F0E" w:rsidRDefault="00C45CA4">
      <w:pPr>
        <w:pStyle w:val="Textoindependiente"/>
        <w:ind w:left="142" w:right="196"/>
        <w:jc w:val="both"/>
      </w:pPr>
      <w:r>
        <w:rPr>
          <w:b/>
        </w:rPr>
        <w:t xml:space="preserve">52.5.- </w:t>
      </w:r>
      <w:r>
        <w:t>Los integrantes del Comité de Acreditación de Conocimie</w:t>
      </w:r>
      <w:r>
        <w:t>ntos, Habilidades o Destrezas, los invitados y los suplentes, participarán en el mismo de manera honoraria y como parte de las responsabilidades que tengan a su cargo en las instancias que representen, por lo que su intervención en el Comité no implicará l</w:t>
      </w:r>
      <w:r>
        <w:t>a existencia de una nueva relación de trabajo.</w:t>
      </w:r>
    </w:p>
    <w:p w:rsidR="00233F0E" w:rsidRDefault="00233F0E">
      <w:pPr>
        <w:pStyle w:val="Textoindependiente"/>
      </w:pPr>
    </w:p>
    <w:p w:rsidR="00233F0E" w:rsidRDefault="00C45CA4">
      <w:pPr>
        <w:pStyle w:val="Ttulo1"/>
        <w:numPr>
          <w:ilvl w:val="0"/>
          <w:numId w:val="1"/>
        </w:numPr>
        <w:tabs>
          <w:tab w:val="left" w:pos="835"/>
        </w:tabs>
        <w:ind w:left="2854" w:right="490" w:hanging="2423"/>
        <w:jc w:val="left"/>
      </w:pPr>
      <w:r>
        <w:t>FUNCIONES DEL COMITÉ DE ACREDITACIÓN DE</w:t>
      </w:r>
      <w:r>
        <w:rPr>
          <w:spacing w:val="-13"/>
        </w:rPr>
        <w:t xml:space="preserve"> </w:t>
      </w:r>
      <w:r>
        <w:t>CONOCIMIENTOS, HABILIDADES O</w:t>
      </w:r>
      <w:r>
        <w:rPr>
          <w:spacing w:val="-1"/>
        </w:rPr>
        <w:t xml:space="preserve"> </w:t>
      </w:r>
      <w:r>
        <w:t>DESTREZAS</w:t>
      </w:r>
    </w:p>
    <w:p w:rsidR="00233F0E" w:rsidRDefault="00233F0E">
      <w:pPr>
        <w:pStyle w:val="Textoindependiente"/>
        <w:spacing w:before="1"/>
        <w:rPr>
          <w:b/>
        </w:rPr>
      </w:pPr>
    </w:p>
    <w:p w:rsidR="00233F0E" w:rsidRDefault="00C45CA4">
      <w:pPr>
        <w:pStyle w:val="Textoindependiente"/>
        <w:ind w:left="142" w:right="203"/>
        <w:jc w:val="both"/>
      </w:pPr>
      <w:r>
        <w:t>El Comité de Acreditación de Conocimientos, Habilidades o Destrezas, tendrá las siguientes funciones:</w:t>
      </w:r>
    </w:p>
    <w:p w:rsidR="00233F0E" w:rsidRDefault="00233F0E">
      <w:pPr>
        <w:pStyle w:val="Textoindependiente"/>
      </w:pPr>
    </w:p>
    <w:p w:rsidR="00233F0E" w:rsidRDefault="00C45CA4">
      <w:pPr>
        <w:pStyle w:val="Textoindependiente"/>
        <w:ind w:left="142" w:right="201"/>
        <w:jc w:val="both"/>
      </w:pPr>
      <w:r>
        <w:rPr>
          <w:b/>
        </w:rPr>
        <w:t xml:space="preserve">53.1.- </w:t>
      </w:r>
      <w:r>
        <w:t>Recomendar a la Di</w:t>
      </w:r>
      <w:r>
        <w:t>rección la correspondencia entre los conocimientos, habilidades</w:t>
      </w:r>
      <w:r>
        <w:rPr>
          <w:spacing w:val="-5"/>
        </w:rPr>
        <w:t xml:space="preserve"> </w:t>
      </w:r>
      <w:r>
        <w:t>y</w:t>
      </w:r>
      <w:r>
        <w:rPr>
          <w:spacing w:val="-7"/>
        </w:rPr>
        <w:t xml:space="preserve"> </w:t>
      </w:r>
      <w:r>
        <w:t>destrezas</w:t>
      </w:r>
      <w:r>
        <w:rPr>
          <w:spacing w:val="-4"/>
        </w:rPr>
        <w:t xml:space="preserve"> </w:t>
      </w:r>
      <w:r>
        <w:t>referidas</w:t>
      </w:r>
      <w:r>
        <w:rPr>
          <w:spacing w:val="-7"/>
        </w:rPr>
        <w:t xml:space="preserve"> </w:t>
      </w:r>
      <w:r>
        <w:t>en</w:t>
      </w:r>
      <w:r>
        <w:rPr>
          <w:spacing w:val="-5"/>
        </w:rPr>
        <w:t xml:space="preserve"> </w:t>
      </w:r>
      <w:r>
        <w:t>los</w:t>
      </w:r>
      <w:r>
        <w:rPr>
          <w:spacing w:val="-6"/>
        </w:rPr>
        <w:t xml:space="preserve"> </w:t>
      </w:r>
      <w:r>
        <w:t>certificados</w:t>
      </w:r>
      <w:r>
        <w:rPr>
          <w:spacing w:val="-7"/>
        </w:rPr>
        <w:t xml:space="preserve"> </w:t>
      </w:r>
      <w:r>
        <w:t>de</w:t>
      </w:r>
      <w:r>
        <w:rPr>
          <w:spacing w:val="-6"/>
        </w:rPr>
        <w:t xml:space="preserve"> </w:t>
      </w:r>
      <w:r>
        <w:t>competencia</w:t>
      </w:r>
      <w:r>
        <w:rPr>
          <w:spacing w:val="-7"/>
        </w:rPr>
        <w:t xml:space="preserve"> </w:t>
      </w:r>
      <w:r>
        <w:t>laboral</w:t>
      </w:r>
      <w:r>
        <w:rPr>
          <w:spacing w:val="-7"/>
        </w:rPr>
        <w:t xml:space="preserve"> </w:t>
      </w:r>
      <w:r>
        <w:t>con</w:t>
      </w:r>
      <w:r>
        <w:rPr>
          <w:spacing w:val="-4"/>
        </w:rPr>
        <w:t xml:space="preserve"> </w:t>
      </w:r>
      <w:r>
        <w:t>los</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3"/>
        <w:jc w:val="both"/>
      </w:pPr>
      <w:r>
        <w:t xml:space="preserve">diversos niveles educativos, grados escolares, asignaturas, módulos o cualquier otra unidad de </w:t>
      </w:r>
      <w:r>
        <w:t>aprendizaje existentes dentro del sistema educativo nacional;</w:t>
      </w:r>
    </w:p>
    <w:p w:rsidR="00233F0E" w:rsidRDefault="00233F0E">
      <w:pPr>
        <w:pStyle w:val="Textoindependiente"/>
      </w:pPr>
    </w:p>
    <w:p w:rsidR="00233F0E" w:rsidRDefault="00C45CA4">
      <w:pPr>
        <w:pStyle w:val="Textoindependiente"/>
        <w:ind w:left="142" w:right="203"/>
        <w:jc w:val="both"/>
      </w:pPr>
      <w:r>
        <w:rPr>
          <w:b/>
        </w:rPr>
        <w:t xml:space="preserve">53.2.- </w:t>
      </w:r>
      <w:r>
        <w:t>Proponer a la Dirección las tablas de correspondencia que serán consideradas para efectos de equiparación de estudios;</w:t>
      </w:r>
    </w:p>
    <w:p w:rsidR="00233F0E" w:rsidRDefault="00233F0E">
      <w:pPr>
        <w:pStyle w:val="Textoindependiente"/>
      </w:pPr>
    </w:p>
    <w:p w:rsidR="00233F0E" w:rsidRDefault="00C45CA4">
      <w:pPr>
        <w:pStyle w:val="Textoindependiente"/>
        <w:ind w:left="142" w:right="202"/>
        <w:jc w:val="both"/>
      </w:pPr>
      <w:r>
        <w:rPr>
          <w:b/>
        </w:rPr>
        <w:t xml:space="preserve">53.3.- </w:t>
      </w:r>
      <w:r>
        <w:t>Proponer las evaluaciones de carácter académico complementa</w:t>
      </w:r>
      <w:r>
        <w:t>rias, parciales</w:t>
      </w:r>
      <w:r>
        <w:rPr>
          <w:spacing w:val="-8"/>
        </w:rPr>
        <w:t xml:space="preserve"> </w:t>
      </w:r>
      <w:r>
        <w:t>o</w:t>
      </w:r>
      <w:r>
        <w:rPr>
          <w:spacing w:val="-9"/>
        </w:rPr>
        <w:t xml:space="preserve"> </w:t>
      </w:r>
      <w:r>
        <w:t>globales,</w:t>
      </w:r>
      <w:r>
        <w:rPr>
          <w:spacing w:val="-7"/>
        </w:rPr>
        <w:t xml:space="preserve"> </w:t>
      </w:r>
      <w:r>
        <w:t>que</w:t>
      </w:r>
      <w:r>
        <w:rPr>
          <w:spacing w:val="-8"/>
        </w:rPr>
        <w:t xml:space="preserve"> </w:t>
      </w:r>
      <w:r>
        <w:t>en</w:t>
      </w:r>
      <w:r>
        <w:rPr>
          <w:spacing w:val="-7"/>
        </w:rPr>
        <w:t xml:space="preserve"> </w:t>
      </w:r>
      <w:r>
        <w:t>su</w:t>
      </w:r>
      <w:r>
        <w:rPr>
          <w:spacing w:val="-8"/>
        </w:rPr>
        <w:t xml:space="preserve"> </w:t>
      </w:r>
      <w:r>
        <w:t>caso,</w:t>
      </w:r>
      <w:r>
        <w:rPr>
          <w:spacing w:val="-10"/>
        </w:rPr>
        <w:t xml:space="preserve"> </w:t>
      </w:r>
      <w:r>
        <w:t>deberán</w:t>
      </w:r>
      <w:r>
        <w:rPr>
          <w:spacing w:val="-7"/>
        </w:rPr>
        <w:t xml:space="preserve"> </w:t>
      </w:r>
      <w:r>
        <w:t>aprobar</w:t>
      </w:r>
      <w:r>
        <w:rPr>
          <w:spacing w:val="-8"/>
        </w:rPr>
        <w:t xml:space="preserve"> </w:t>
      </w:r>
      <w:r>
        <w:t>los</w:t>
      </w:r>
      <w:r>
        <w:rPr>
          <w:spacing w:val="-9"/>
        </w:rPr>
        <w:t xml:space="preserve"> </w:t>
      </w:r>
      <w:r>
        <w:t>interesados</w:t>
      </w:r>
      <w:r>
        <w:rPr>
          <w:spacing w:val="-8"/>
        </w:rPr>
        <w:t xml:space="preserve"> </w:t>
      </w:r>
      <w:r>
        <w:t>para</w:t>
      </w:r>
      <w:r>
        <w:rPr>
          <w:spacing w:val="-7"/>
        </w:rPr>
        <w:t xml:space="preserve"> </w:t>
      </w:r>
      <w:r>
        <w:t>obtener un grado escolar o nivel educativo</w:t>
      </w:r>
      <w:r>
        <w:rPr>
          <w:spacing w:val="-7"/>
        </w:rPr>
        <w:t xml:space="preserve"> </w:t>
      </w:r>
      <w:r>
        <w:t>determinado;</w:t>
      </w:r>
    </w:p>
    <w:p w:rsidR="00233F0E" w:rsidRDefault="00233F0E">
      <w:pPr>
        <w:pStyle w:val="Textoindependiente"/>
      </w:pPr>
    </w:p>
    <w:p w:rsidR="00233F0E" w:rsidRDefault="00C45CA4">
      <w:pPr>
        <w:pStyle w:val="Textoindependiente"/>
        <w:ind w:left="142" w:right="202"/>
        <w:jc w:val="both"/>
      </w:pPr>
      <w:r>
        <w:rPr>
          <w:b/>
        </w:rPr>
        <w:t xml:space="preserve">53.4.- </w:t>
      </w:r>
      <w:r>
        <w:t xml:space="preserve">Proponer a la Dirección las instituciones ante las cuales se podrán presentar las evaluaciones complementarias </w:t>
      </w:r>
      <w:r>
        <w:t>de carácter académico;</w:t>
      </w:r>
    </w:p>
    <w:p w:rsidR="00233F0E" w:rsidRDefault="00233F0E">
      <w:pPr>
        <w:pStyle w:val="Textoindependiente"/>
        <w:spacing w:before="1"/>
      </w:pPr>
    </w:p>
    <w:p w:rsidR="00233F0E" w:rsidRDefault="00C45CA4">
      <w:pPr>
        <w:pStyle w:val="Textoindependiente"/>
        <w:ind w:left="142" w:right="205"/>
        <w:jc w:val="both"/>
      </w:pPr>
      <w:r>
        <w:rPr>
          <w:b/>
        </w:rPr>
        <w:t xml:space="preserve">53.5.- </w:t>
      </w:r>
      <w:r>
        <w:t>Proponer las asignaturas adicionales, módulos o unidades de aprendizaje que en su caso se deberán cursar para acreditar el grado escolar o nivel educativo correspondiente, y</w:t>
      </w:r>
    </w:p>
    <w:p w:rsidR="00233F0E" w:rsidRDefault="00233F0E">
      <w:pPr>
        <w:pStyle w:val="Textoindependiente"/>
      </w:pPr>
    </w:p>
    <w:p w:rsidR="00233F0E" w:rsidRDefault="00C45CA4">
      <w:pPr>
        <w:pStyle w:val="Textoindependiente"/>
        <w:ind w:left="142"/>
        <w:jc w:val="both"/>
      </w:pPr>
      <w:r>
        <w:rPr>
          <w:b/>
        </w:rPr>
        <w:t xml:space="preserve">53.6.- </w:t>
      </w:r>
      <w:r>
        <w:t>Emitir las demás recomendaciones que le sol</w:t>
      </w:r>
      <w:r>
        <w:t>icite la Dirección.</w:t>
      </w:r>
    </w:p>
    <w:p w:rsidR="00233F0E" w:rsidRDefault="00233F0E">
      <w:pPr>
        <w:pStyle w:val="Textoindependiente"/>
      </w:pPr>
    </w:p>
    <w:p w:rsidR="00233F0E" w:rsidRDefault="00C45CA4">
      <w:pPr>
        <w:pStyle w:val="Ttulo1"/>
        <w:numPr>
          <w:ilvl w:val="0"/>
          <w:numId w:val="1"/>
        </w:numPr>
        <w:tabs>
          <w:tab w:val="left" w:pos="857"/>
        </w:tabs>
        <w:ind w:left="1759" w:right="509" w:hanging="1306"/>
        <w:jc w:val="left"/>
      </w:pPr>
      <w:r>
        <w:t>FUNCIONES DEL PRESIDENTE DEL COMITÉ DE ACREDITACIÓN</w:t>
      </w:r>
      <w:r>
        <w:rPr>
          <w:spacing w:val="-14"/>
        </w:rPr>
        <w:t xml:space="preserve"> </w:t>
      </w:r>
      <w:r>
        <w:t>DE CONOCIMIENTOS, HABILIDADES O</w:t>
      </w:r>
      <w:r>
        <w:rPr>
          <w:spacing w:val="-1"/>
        </w:rPr>
        <w:t xml:space="preserve"> </w:t>
      </w:r>
      <w:r>
        <w:t>DESTREZAS</w:t>
      </w:r>
    </w:p>
    <w:p w:rsidR="00233F0E" w:rsidRDefault="00233F0E">
      <w:pPr>
        <w:pStyle w:val="Textoindependiente"/>
        <w:rPr>
          <w:b/>
        </w:rPr>
      </w:pPr>
    </w:p>
    <w:p w:rsidR="00233F0E" w:rsidRDefault="00C45CA4">
      <w:pPr>
        <w:pStyle w:val="Textoindependiente"/>
        <w:ind w:left="142" w:right="205"/>
        <w:jc w:val="both"/>
      </w:pPr>
      <w:r>
        <w:t>Son funciones del Presidente del Comité de Acreditación de Conocimientos, Habilidades o Destrezas:</w:t>
      </w:r>
    </w:p>
    <w:p w:rsidR="00233F0E" w:rsidRDefault="00233F0E">
      <w:pPr>
        <w:pStyle w:val="Textoindependiente"/>
      </w:pPr>
    </w:p>
    <w:p w:rsidR="00233F0E" w:rsidRDefault="00C45CA4">
      <w:pPr>
        <w:pStyle w:val="Textoindependiente"/>
        <w:ind w:left="142"/>
        <w:jc w:val="both"/>
      </w:pPr>
      <w:r>
        <w:rPr>
          <w:b/>
        </w:rPr>
        <w:t xml:space="preserve">54.1.- </w:t>
      </w:r>
      <w:r>
        <w:t>Aprobar el calendario de las reun</w:t>
      </w:r>
      <w:r>
        <w:t>iones de trabajo;</w:t>
      </w:r>
    </w:p>
    <w:p w:rsidR="00233F0E" w:rsidRDefault="00233F0E">
      <w:pPr>
        <w:pStyle w:val="Textoindependiente"/>
        <w:spacing w:before="1"/>
      </w:pPr>
    </w:p>
    <w:p w:rsidR="00233F0E" w:rsidRDefault="00C45CA4">
      <w:pPr>
        <w:pStyle w:val="Textoindependiente"/>
        <w:ind w:left="142"/>
        <w:jc w:val="both"/>
      </w:pPr>
      <w:r>
        <w:rPr>
          <w:b/>
        </w:rPr>
        <w:t xml:space="preserve">54.2.- </w:t>
      </w:r>
      <w:r>
        <w:t>Aprobar y firmar las convocatorias para las reuniones de trabajo;</w:t>
      </w:r>
    </w:p>
    <w:p w:rsidR="00233F0E" w:rsidRDefault="00233F0E">
      <w:pPr>
        <w:pStyle w:val="Textoindependiente"/>
      </w:pPr>
    </w:p>
    <w:p w:rsidR="00233F0E" w:rsidRDefault="00C45CA4">
      <w:pPr>
        <w:ind w:left="142"/>
        <w:jc w:val="both"/>
        <w:rPr>
          <w:sz w:val="24"/>
        </w:rPr>
      </w:pPr>
      <w:r>
        <w:rPr>
          <w:b/>
          <w:sz w:val="24"/>
        </w:rPr>
        <w:t xml:space="preserve">54.3.- </w:t>
      </w:r>
      <w:r>
        <w:rPr>
          <w:sz w:val="24"/>
        </w:rPr>
        <w:t>Aprobar el orden del día;</w:t>
      </w:r>
    </w:p>
    <w:p w:rsidR="00233F0E" w:rsidRDefault="00233F0E">
      <w:pPr>
        <w:pStyle w:val="Textoindependiente"/>
      </w:pPr>
    </w:p>
    <w:p w:rsidR="00233F0E" w:rsidRDefault="00C45CA4">
      <w:pPr>
        <w:pStyle w:val="Textoindependiente"/>
        <w:ind w:left="142"/>
        <w:jc w:val="both"/>
      </w:pPr>
      <w:r>
        <w:rPr>
          <w:b/>
        </w:rPr>
        <w:t xml:space="preserve">54.4.- </w:t>
      </w:r>
      <w:r>
        <w:t>Presidir con voto de calidad las reuniones a las que se convoque, y</w:t>
      </w:r>
    </w:p>
    <w:p w:rsidR="00233F0E" w:rsidRDefault="00233F0E">
      <w:pPr>
        <w:pStyle w:val="Textoindependiente"/>
      </w:pPr>
    </w:p>
    <w:p w:rsidR="00233F0E" w:rsidRDefault="00C45CA4">
      <w:pPr>
        <w:pStyle w:val="Textoindependiente"/>
        <w:ind w:left="142"/>
        <w:jc w:val="both"/>
      </w:pPr>
      <w:r>
        <w:rPr>
          <w:b/>
        </w:rPr>
        <w:t xml:space="preserve">54.5.- </w:t>
      </w:r>
      <w:r>
        <w:t xml:space="preserve">Firmar las recomendaciones que formule el </w:t>
      </w:r>
      <w:r>
        <w:t>Comité a la Dirección.</w:t>
      </w:r>
    </w:p>
    <w:p w:rsidR="00233F0E" w:rsidRDefault="00233F0E">
      <w:pPr>
        <w:pStyle w:val="Textoindependiente"/>
        <w:spacing w:before="9"/>
        <w:rPr>
          <w:sz w:val="23"/>
        </w:rPr>
      </w:pPr>
    </w:p>
    <w:p w:rsidR="00233F0E" w:rsidRDefault="00C45CA4">
      <w:pPr>
        <w:pStyle w:val="Ttulo1"/>
        <w:numPr>
          <w:ilvl w:val="0"/>
          <w:numId w:val="1"/>
        </w:numPr>
        <w:tabs>
          <w:tab w:val="left" w:pos="838"/>
        </w:tabs>
        <w:ind w:left="1759" w:right="490" w:hanging="1325"/>
        <w:jc w:val="left"/>
      </w:pPr>
      <w:r>
        <w:t>FUNCIONES DEL SECRETARIO DEL COMITÉ DE ACREDITACIÓN</w:t>
      </w:r>
      <w:r>
        <w:rPr>
          <w:spacing w:val="-17"/>
        </w:rPr>
        <w:t xml:space="preserve"> </w:t>
      </w:r>
      <w:r>
        <w:t>DE CONOCIMIENTOS, HABILIDADES O</w:t>
      </w:r>
      <w:r>
        <w:rPr>
          <w:spacing w:val="-1"/>
        </w:rPr>
        <w:t xml:space="preserve"> </w:t>
      </w:r>
      <w:r>
        <w:t>DESTREZAS</w:t>
      </w:r>
    </w:p>
    <w:p w:rsidR="00233F0E" w:rsidRDefault="00233F0E">
      <w:pPr>
        <w:pStyle w:val="Textoindependiente"/>
        <w:spacing w:before="1"/>
        <w:rPr>
          <w:b/>
        </w:rPr>
      </w:pPr>
    </w:p>
    <w:p w:rsidR="00233F0E" w:rsidRDefault="00C45CA4">
      <w:pPr>
        <w:pStyle w:val="Textoindependiente"/>
        <w:ind w:left="142" w:right="206"/>
        <w:jc w:val="both"/>
      </w:pPr>
      <w:r>
        <w:t>Son funciones del Secretario del Comité de Acreditación de Conocimientos, Habilidades o Destrezas:</w:t>
      </w:r>
    </w:p>
    <w:p w:rsidR="00233F0E" w:rsidRDefault="00233F0E">
      <w:pPr>
        <w:pStyle w:val="Textoindependiente"/>
      </w:pPr>
    </w:p>
    <w:p w:rsidR="00233F0E" w:rsidRDefault="00C45CA4">
      <w:pPr>
        <w:pStyle w:val="Textoindependiente"/>
        <w:ind w:left="142" w:right="198"/>
        <w:jc w:val="both"/>
      </w:pPr>
      <w:r>
        <w:rPr>
          <w:b/>
        </w:rPr>
        <w:t xml:space="preserve">55.1.- </w:t>
      </w:r>
      <w:r>
        <w:t>Elaborar la convocatoria, some</w:t>
      </w:r>
      <w:r>
        <w:t>terla a consideración del Presidente y notificarla a los integrantes del Comité;</w:t>
      </w:r>
    </w:p>
    <w:p w:rsidR="00233F0E" w:rsidRDefault="00233F0E">
      <w:pPr>
        <w:pStyle w:val="Textoindependiente"/>
      </w:pPr>
    </w:p>
    <w:p w:rsidR="00233F0E" w:rsidRDefault="00C45CA4">
      <w:pPr>
        <w:pStyle w:val="Textoindependiente"/>
        <w:ind w:left="142"/>
        <w:jc w:val="both"/>
      </w:pPr>
      <w:r>
        <w:rPr>
          <w:b/>
        </w:rPr>
        <w:t xml:space="preserve">55.2.- </w:t>
      </w:r>
      <w:r>
        <w:t>Realizar la toma de asistencia de los integrantes del Comité;</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jc w:val="both"/>
      </w:pPr>
      <w:r>
        <w:rPr>
          <w:b/>
        </w:rPr>
        <w:t xml:space="preserve">55.3.- </w:t>
      </w:r>
      <w:r>
        <w:t>Elaborar la minuta de cada reunión de trabajo del Comité, y</w:t>
      </w:r>
    </w:p>
    <w:p w:rsidR="00233F0E" w:rsidRDefault="00233F0E">
      <w:pPr>
        <w:pStyle w:val="Textoindependiente"/>
      </w:pPr>
    </w:p>
    <w:p w:rsidR="00233F0E" w:rsidRDefault="00C45CA4">
      <w:pPr>
        <w:pStyle w:val="Textoindependiente"/>
        <w:ind w:left="142" w:right="198"/>
        <w:jc w:val="both"/>
      </w:pPr>
      <w:r>
        <w:rPr>
          <w:b/>
        </w:rPr>
        <w:t xml:space="preserve">55.4.- </w:t>
      </w:r>
      <w:r>
        <w:t xml:space="preserve">Elaborar los </w:t>
      </w:r>
      <w:r>
        <w:t>proyectos de recomendaciones aprobadas por los integrantes del Comité.</w:t>
      </w:r>
    </w:p>
    <w:p w:rsidR="00233F0E" w:rsidRDefault="00233F0E">
      <w:pPr>
        <w:pStyle w:val="Textoindependiente"/>
      </w:pPr>
    </w:p>
    <w:p w:rsidR="00233F0E" w:rsidRDefault="00C45CA4">
      <w:pPr>
        <w:pStyle w:val="Ttulo1"/>
        <w:numPr>
          <w:ilvl w:val="0"/>
          <w:numId w:val="1"/>
        </w:numPr>
        <w:tabs>
          <w:tab w:val="left" w:pos="835"/>
        </w:tabs>
        <w:ind w:left="1759" w:right="490" w:hanging="1328"/>
        <w:jc w:val="left"/>
      </w:pPr>
      <w:r>
        <w:t>FUNCIONES DE LOS VOCALES DEL COMITÉ DE ACREDITACIÓN</w:t>
      </w:r>
      <w:r>
        <w:rPr>
          <w:spacing w:val="-14"/>
        </w:rPr>
        <w:t xml:space="preserve"> </w:t>
      </w:r>
      <w:r>
        <w:t>DE CONOCIMIENTOS, HABILIDADES O</w:t>
      </w:r>
      <w:r>
        <w:rPr>
          <w:spacing w:val="-1"/>
        </w:rPr>
        <w:t xml:space="preserve"> </w:t>
      </w:r>
      <w:r>
        <w:t>DESTREZAS</w:t>
      </w:r>
    </w:p>
    <w:p w:rsidR="00233F0E" w:rsidRDefault="00233F0E">
      <w:pPr>
        <w:pStyle w:val="Textoindependiente"/>
        <w:rPr>
          <w:b/>
        </w:rPr>
      </w:pPr>
    </w:p>
    <w:p w:rsidR="00233F0E" w:rsidRDefault="00C45CA4">
      <w:pPr>
        <w:pStyle w:val="Textoindependiente"/>
        <w:ind w:left="142" w:right="206"/>
        <w:jc w:val="both"/>
      </w:pPr>
      <w:r>
        <w:t>Son funciones de los Vocales del Comité de Acreditación de Conocimientos, Habilidades o D</w:t>
      </w:r>
      <w:r>
        <w:t>estrezas:</w:t>
      </w:r>
    </w:p>
    <w:p w:rsidR="00233F0E" w:rsidRDefault="00233F0E">
      <w:pPr>
        <w:pStyle w:val="Textoindependiente"/>
      </w:pPr>
    </w:p>
    <w:p w:rsidR="00233F0E" w:rsidRDefault="00C45CA4">
      <w:pPr>
        <w:pStyle w:val="Textoindependiente"/>
        <w:ind w:left="142"/>
        <w:jc w:val="both"/>
      </w:pPr>
      <w:r>
        <w:rPr>
          <w:b/>
        </w:rPr>
        <w:t xml:space="preserve">56.1.- </w:t>
      </w:r>
      <w:r>
        <w:t>Proporcionar la información relativa a la instancia que representen, y</w:t>
      </w:r>
    </w:p>
    <w:p w:rsidR="00233F0E" w:rsidRDefault="00233F0E">
      <w:pPr>
        <w:pStyle w:val="Textoindependiente"/>
        <w:spacing w:before="1"/>
      </w:pPr>
    </w:p>
    <w:p w:rsidR="00233F0E" w:rsidRDefault="00C45CA4">
      <w:pPr>
        <w:pStyle w:val="Textoindependiente"/>
        <w:ind w:left="142"/>
        <w:jc w:val="both"/>
      </w:pPr>
      <w:r>
        <w:rPr>
          <w:b/>
        </w:rPr>
        <w:t xml:space="preserve">56.2.- </w:t>
      </w:r>
      <w:r>
        <w:t>Realizar las tareas que les sean asignadas por el Comité.</w:t>
      </w:r>
    </w:p>
    <w:p w:rsidR="00233F0E" w:rsidRDefault="00233F0E">
      <w:pPr>
        <w:pStyle w:val="Textoindependiente"/>
      </w:pPr>
    </w:p>
    <w:p w:rsidR="00233F0E" w:rsidRDefault="00C45CA4">
      <w:pPr>
        <w:pStyle w:val="Ttulo1"/>
        <w:numPr>
          <w:ilvl w:val="0"/>
          <w:numId w:val="1"/>
        </w:numPr>
        <w:tabs>
          <w:tab w:val="left" w:pos="1207"/>
        </w:tabs>
        <w:ind w:left="2854" w:right="861" w:hanging="2051"/>
        <w:jc w:val="left"/>
      </w:pPr>
      <w:r>
        <w:t>REQUISITOS PARA LA ACREDITACIÓN DE CONOCIMIENTOS, HABILIDADES O</w:t>
      </w:r>
      <w:r>
        <w:rPr>
          <w:spacing w:val="-1"/>
        </w:rPr>
        <w:t xml:space="preserve"> </w:t>
      </w:r>
      <w:r>
        <w:t>DESTREZAS</w:t>
      </w:r>
    </w:p>
    <w:p w:rsidR="00233F0E" w:rsidRDefault="00233F0E">
      <w:pPr>
        <w:pStyle w:val="Textoindependiente"/>
        <w:rPr>
          <w:b/>
        </w:rPr>
      </w:pPr>
    </w:p>
    <w:p w:rsidR="00233F0E" w:rsidRDefault="00C45CA4">
      <w:pPr>
        <w:pStyle w:val="Textoindependiente"/>
        <w:ind w:left="142" w:right="199"/>
        <w:jc w:val="both"/>
      </w:pPr>
      <w:r>
        <w:t>Los interesados en acredi</w:t>
      </w:r>
      <w:r>
        <w:t>tar conocimientos con base en certificados de competencia laboral, que correspondan a cierto nivel educativo, grado escolar, asignaturas, módulos o cualquier otra unidad de aprendizaje del sistema educativo nacional, deberán cumplir con los siguientes requ</w:t>
      </w:r>
      <w:r>
        <w:t>isitos:</w:t>
      </w:r>
    </w:p>
    <w:p w:rsidR="00233F0E" w:rsidRDefault="00233F0E">
      <w:pPr>
        <w:pStyle w:val="Textoindependiente"/>
      </w:pPr>
    </w:p>
    <w:p w:rsidR="00233F0E" w:rsidRDefault="00C45CA4">
      <w:pPr>
        <w:pStyle w:val="Textoindependiente"/>
        <w:ind w:left="142"/>
        <w:jc w:val="both"/>
      </w:pPr>
      <w:r>
        <w:rPr>
          <w:b/>
        </w:rPr>
        <w:t xml:space="preserve">57.1.- </w:t>
      </w:r>
      <w:r>
        <w:t>Tener 15 o más años de edad;</w:t>
      </w:r>
    </w:p>
    <w:p w:rsidR="00233F0E" w:rsidRDefault="00233F0E">
      <w:pPr>
        <w:pStyle w:val="Textoindependiente"/>
      </w:pPr>
    </w:p>
    <w:p w:rsidR="00233F0E" w:rsidRDefault="00C45CA4">
      <w:pPr>
        <w:pStyle w:val="Textoindependiente"/>
        <w:ind w:left="142"/>
        <w:jc w:val="both"/>
      </w:pPr>
      <w:r>
        <w:rPr>
          <w:b/>
        </w:rPr>
        <w:t xml:space="preserve">57.2.- </w:t>
      </w:r>
      <w:r>
        <w:t>Formular la solicitud correspondiente ante la autoridad educativa respectiva;</w:t>
      </w:r>
    </w:p>
    <w:p w:rsidR="00233F0E" w:rsidRDefault="00233F0E">
      <w:pPr>
        <w:pStyle w:val="Textoindependiente"/>
        <w:spacing w:before="1"/>
      </w:pPr>
    </w:p>
    <w:p w:rsidR="00233F0E" w:rsidRDefault="00C45CA4">
      <w:pPr>
        <w:pStyle w:val="Textoindependiente"/>
        <w:ind w:left="142"/>
        <w:jc w:val="both"/>
      </w:pPr>
      <w:r>
        <w:rPr>
          <w:b/>
        </w:rPr>
        <w:t xml:space="preserve">57.3.- </w:t>
      </w:r>
      <w:r>
        <w:t>Contar con el o los certificados de competencia laboral que se determinen;</w:t>
      </w:r>
    </w:p>
    <w:p w:rsidR="00233F0E" w:rsidRDefault="00233F0E">
      <w:pPr>
        <w:pStyle w:val="Textoindependiente"/>
      </w:pPr>
    </w:p>
    <w:p w:rsidR="00233F0E" w:rsidRDefault="00C45CA4">
      <w:pPr>
        <w:pStyle w:val="Textoindependiente"/>
        <w:ind w:left="142" w:right="197"/>
        <w:jc w:val="both"/>
      </w:pPr>
      <w:r>
        <w:rPr>
          <w:b/>
        </w:rPr>
        <w:t xml:space="preserve">57.4.- </w:t>
      </w:r>
      <w:r>
        <w:t xml:space="preserve">Aprobar las evaluaciones </w:t>
      </w:r>
      <w:r>
        <w:t>complementarias con los puntajes que se determinen, y</w:t>
      </w:r>
    </w:p>
    <w:p w:rsidR="00233F0E" w:rsidRDefault="00233F0E">
      <w:pPr>
        <w:pStyle w:val="Textoindependiente"/>
      </w:pPr>
    </w:p>
    <w:p w:rsidR="00233F0E" w:rsidRDefault="00C45CA4">
      <w:pPr>
        <w:pStyle w:val="Textoindependiente"/>
        <w:ind w:left="142" w:right="206"/>
        <w:jc w:val="both"/>
      </w:pPr>
      <w:r>
        <w:rPr>
          <w:b/>
        </w:rPr>
        <w:t xml:space="preserve">57.5.- </w:t>
      </w:r>
      <w:r>
        <w:t>Los demás requisitos e información, de acuerdo a las disposiciones que resulten aplicables.</w:t>
      </w:r>
    </w:p>
    <w:p w:rsidR="00233F0E" w:rsidRDefault="00233F0E">
      <w:pPr>
        <w:pStyle w:val="Textoindependiente"/>
        <w:spacing w:before="9"/>
        <w:rPr>
          <w:sz w:val="23"/>
        </w:rPr>
      </w:pPr>
    </w:p>
    <w:p w:rsidR="00233F0E" w:rsidRDefault="00C45CA4">
      <w:pPr>
        <w:pStyle w:val="Ttulo1"/>
        <w:numPr>
          <w:ilvl w:val="0"/>
          <w:numId w:val="1"/>
        </w:numPr>
        <w:tabs>
          <w:tab w:val="left" w:pos="994"/>
        </w:tabs>
        <w:ind w:left="993" w:hanging="404"/>
        <w:jc w:val="left"/>
      </w:pPr>
      <w:r>
        <w:t>DOCUMENTOS QUE DEBERÁN ACOMPAÑARSE A LA</w:t>
      </w:r>
      <w:r>
        <w:rPr>
          <w:spacing w:val="-8"/>
        </w:rPr>
        <w:t xml:space="preserve"> </w:t>
      </w:r>
      <w:r>
        <w:t>SOLICITUD</w:t>
      </w:r>
    </w:p>
    <w:p w:rsidR="00233F0E" w:rsidRDefault="00233F0E">
      <w:pPr>
        <w:pStyle w:val="Textoindependiente"/>
        <w:rPr>
          <w:b/>
        </w:rPr>
      </w:pPr>
    </w:p>
    <w:p w:rsidR="00233F0E" w:rsidRDefault="00C45CA4">
      <w:pPr>
        <w:pStyle w:val="Textoindependiente"/>
        <w:ind w:left="142" w:right="195"/>
        <w:jc w:val="both"/>
      </w:pPr>
      <w:r>
        <w:t>La solicitud que formulen los interesados deberá a</w:t>
      </w:r>
      <w:r>
        <w:t>compañarse de los siguientes anexos:</w:t>
      </w:r>
    </w:p>
    <w:p w:rsidR="00233F0E" w:rsidRDefault="00233F0E">
      <w:pPr>
        <w:pStyle w:val="Textoindependiente"/>
        <w:spacing w:before="1"/>
      </w:pPr>
    </w:p>
    <w:p w:rsidR="00233F0E" w:rsidRDefault="00C45CA4">
      <w:pPr>
        <w:pStyle w:val="Textoindependiente"/>
        <w:ind w:left="142" w:right="205"/>
        <w:jc w:val="both"/>
      </w:pPr>
      <w:r>
        <w:rPr>
          <w:b/>
        </w:rPr>
        <w:t xml:space="preserve">58.1.- </w:t>
      </w:r>
      <w:r>
        <w:t>Copia del acta de nacimiento o documento equivalente que acredite la identidad del interesado. La falta de dichos documentos no será impedimento para la presentación de la solicitud. En este caso, la autoridad e</w:t>
      </w:r>
      <w:r>
        <w:t>ducativa, ofrecerá opciones que faciliten la obtención de los documentos de identidad;</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spacing w:line="236" w:lineRule="exact"/>
        <w:rPr>
          <w:rFonts w:ascii="Times New Roman"/>
          <w:sz w:val="24"/>
        </w:rPr>
        <w:sectPr w:rsidR="00233F0E">
          <w:pgSz w:w="12240" w:h="15840"/>
          <w:pgMar w:top="1340" w:right="1500" w:bottom="960" w:left="1560" w:header="0" w:footer="779" w:gutter="0"/>
          <w:cols w:space="720"/>
        </w:sectPr>
      </w:pPr>
    </w:p>
    <w:p w:rsidR="00233F0E" w:rsidRDefault="00C45CA4">
      <w:pPr>
        <w:pStyle w:val="Textoindependiente"/>
        <w:spacing w:before="74"/>
        <w:ind w:left="142"/>
        <w:jc w:val="both"/>
      </w:pPr>
      <w:r>
        <w:rPr>
          <w:b/>
        </w:rPr>
        <w:t xml:space="preserve">58.2.- </w:t>
      </w:r>
      <w:r>
        <w:t>Original y fotocopia de una identificación oficial vigente con fotografía;</w:t>
      </w:r>
    </w:p>
    <w:p w:rsidR="00233F0E" w:rsidRDefault="00233F0E">
      <w:pPr>
        <w:pStyle w:val="Textoindependiente"/>
      </w:pPr>
    </w:p>
    <w:p w:rsidR="00233F0E" w:rsidRDefault="00C45CA4">
      <w:pPr>
        <w:pStyle w:val="Textoindependiente"/>
        <w:ind w:left="142" w:right="204"/>
        <w:jc w:val="both"/>
      </w:pPr>
      <w:r>
        <w:rPr>
          <w:b/>
        </w:rPr>
        <w:t xml:space="preserve">58.3.- </w:t>
      </w:r>
      <w:r>
        <w:t xml:space="preserve">Original y fotocopia del o los </w:t>
      </w:r>
      <w:r>
        <w:t>certificados de competencia laboral que correspondan, y</w:t>
      </w:r>
    </w:p>
    <w:p w:rsidR="00233F0E" w:rsidRDefault="00233F0E">
      <w:pPr>
        <w:pStyle w:val="Textoindependiente"/>
      </w:pPr>
    </w:p>
    <w:p w:rsidR="00233F0E" w:rsidRDefault="00C45CA4">
      <w:pPr>
        <w:pStyle w:val="Textoindependiente"/>
        <w:ind w:left="142"/>
        <w:jc w:val="both"/>
      </w:pPr>
      <w:r>
        <w:rPr>
          <w:b/>
        </w:rPr>
        <w:t xml:space="preserve">58.4.- </w:t>
      </w:r>
      <w:r>
        <w:t>Comprobante del pago de los derechos a que haya lugar.</w:t>
      </w:r>
    </w:p>
    <w:p w:rsidR="00233F0E" w:rsidRDefault="00233F0E">
      <w:pPr>
        <w:pStyle w:val="Textoindependiente"/>
      </w:pPr>
    </w:p>
    <w:p w:rsidR="00233F0E" w:rsidRDefault="00C45CA4">
      <w:pPr>
        <w:pStyle w:val="Ttulo1"/>
        <w:numPr>
          <w:ilvl w:val="0"/>
          <w:numId w:val="1"/>
        </w:numPr>
        <w:tabs>
          <w:tab w:val="left" w:pos="1303"/>
        </w:tabs>
        <w:ind w:left="2854" w:right="957" w:hanging="1955"/>
        <w:jc w:val="left"/>
      </w:pPr>
      <w:r>
        <w:t>PROCEDIMIENTO DE ACREDITACIÓN DE</w:t>
      </w:r>
      <w:r>
        <w:rPr>
          <w:spacing w:val="-11"/>
        </w:rPr>
        <w:t xml:space="preserve"> </w:t>
      </w:r>
      <w:r>
        <w:t>CONOCIMIENTOS, HABILIDADES O</w:t>
      </w:r>
      <w:r>
        <w:rPr>
          <w:spacing w:val="-1"/>
        </w:rPr>
        <w:t xml:space="preserve"> </w:t>
      </w:r>
      <w:r>
        <w:t>DESTREZAS</w:t>
      </w:r>
    </w:p>
    <w:p w:rsidR="00233F0E" w:rsidRDefault="00233F0E">
      <w:pPr>
        <w:pStyle w:val="Textoindependiente"/>
        <w:rPr>
          <w:b/>
        </w:rPr>
      </w:pPr>
    </w:p>
    <w:p w:rsidR="00233F0E" w:rsidRDefault="00C45CA4">
      <w:pPr>
        <w:pStyle w:val="Textoindependiente"/>
        <w:ind w:left="142" w:right="206"/>
        <w:jc w:val="both"/>
      </w:pPr>
      <w:r>
        <w:t>El procedimiento para la acreditación de conocimientos, habilid</w:t>
      </w:r>
      <w:r>
        <w:t>ades o destrezas a que se refiere este capítulo, se sujetará a lo siguiente:</w:t>
      </w:r>
    </w:p>
    <w:p w:rsidR="00233F0E" w:rsidRDefault="00233F0E">
      <w:pPr>
        <w:pStyle w:val="Textoindependiente"/>
        <w:spacing w:before="1"/>
      </w:pPr>
    </w:p>
    <w:p w:rsidR="00233F0E" w:rsidRDefault="00C45CA4">
      <w:pPr>
        <w:pStyle w:val="Textoindependiente"/>
        <w:ind w:left="142" w:right="197"/>
        <w:jc w:val="both"/>
      </w:pPr>
      <w:r>
        <w:rPr>
          <w:b/>
        </w:rPr>
        <w:t>59.1.-</w:t>
      </w:r>
      <w:r>
        <w:rPr>
          <w:b/>
          <w:spacing w:val="-8"/>
        </w:rPr>
        <w:t xml:space="preserve"> </w:t>
      </w:r>
      <w:r>
        <w:t>La</w:t>
      </w:r>
      <w:r>
        <w:rPr>
          <w:spacing w:val="-7"/>
        </w:rPr>
        <w:t xml:space="preserve"> </w:t>
      </w:r>
      <w:r>
        <w:t>Secretaría,</w:t>
      </w:r>
      <w:r>
        <w:rPr>
          <w:spacing w:val="-9"/>
        </w:rPr>
        <w:t xml:space="preserve"> </w:t>
      </w:r>
      <w:r>
        <w:t>por</w:t>
      </w:r>
      <w:r>
        <w:rPr>
          <w:spacing w:val="-8"/>
        </w:rPr>
        <w:t xml:space="preserve"> </w:t>
      </w:r>
      <w:r>
        <w:t>conducto</w:t>
      </w:r>
      <w:r>
        <w:rPr>
          <w:spacing w:val="-9"/>
        </w:rPr>
        <w:t xml:space="preserve"> </w:t>
      </w:r>
      <w:r>
        <w:t>de</w:t>
      </w:r>
      <w:r>
        <w:rPr>
          <w:spacing w:val="-6"/>
        </w:rPr>
        <w:t xml:space="preserve"> </w:t>
      </w:r>
      <w:r>
        <w:t>la</w:t>
      </w:r>
      <w:r>
        <w:rPr>
          <w:spacing w:val="-7"/>
        </w:rPr>
        <w:t xml:space="preserve"> </w:t>
      </w:r>
      <w:r>
        <w:t>Dirección,</w:t>
      </w:r>
      <w:r>
        <w:rPr>
          <w:spacing w:val="-10"/>
        </w:rPr>
        <w:t xml:space="preserve"> </w:t>
      </w:r>
      <w:r>
        <w:t>procurará</w:t>
      </w:r>
      <w:r>
        <w:rPr>
          <w:spacing w:val="-9"/>
        </w:rPr>
        <w:t xml:space="preserve"> </w:t>
      </w:r>
      <w:r>
        <w:t>atender</w:t>
      </w:r>
      <w:r>
        <w:rPr>
          <w:spacing w:val="-8"/>
        </w:rPr>
        <w:t xml:space="preserve"> </w:t>
      </w:r>
      <w:r>
        <w:t>las</w:t>
      </w:r>
      <w:r>
        <w:rPr>
          <w:spacing w:val="-7"/>
        </w:rPr>
        <w:t xml:space="preserve"> </w:t>
      </w:r>
      <w:r>
        <w:t>solicitudes que conforme a este capítulo se presenten, principalmente a través de convocatorias y determ</w:t>
      </w:r>
      <w:r>
        <w:t>inará las autoridades educativas ante las cuales deba formularse la solicitud, el contenido de la misma y los conocimientos, habilidades o destrezas susceptibles de acreditarse con base en los certificados de competencia laboral.</w:t>
      </w:r>
    </w:p>
    <w:p w:rsidR="00233F0E" w:rsidRDefault="00233F0E">
      <w:pPr>
        <w:pStyle w:val="Textoindependiente"/>
      </w:pPr>
    </w:p>
    <w:p w:rsidR="00233F0E" w:rsidRDefault="00C45CA4">
      <w:pPr>
        <w:pStyle w:val="Textoindependiente"/>
        <w:ind w:left="142" w:right="199"/>
        <w:jc w:val="both"/>
      </w:pPr>
      <w:r>
        <w:rPr>
          <w:b/>
        </w:rPr>
        <w:t xml:space="preserve">59.2.- </w:t>
      </w:r>
      <w:r>
        <w:t>Los interesados de</w:t>
      </w:r>
      <w:r>
        <w:t>berán presentar la solicitud ante la autoridad educativa que señale la convocatoria respectiva.</w:t>
      </w:r>
    </w:p>
    <w:p w:rsidR="00233F0E" w:rsidRDefault="00233F0E">
      <w:pPr>
        <w:pStyle w:val="Textoindependiente"/>
      </w:pPr>
    </w:p>
    <w:p w:rsidR="00233F0E" w:rsidRDefault="00C45CA4">
      <w:pPr>
        <w:pStyle w:val="Textoindependiente"/>
        <w:ind w:left="142" w:right="204"/>
        <w:jc w:val="both"/>
      </w:pPr>
      <w:r>
        <w:rPr>
          <w:b/>
        </w:rPr>
        <w:t xml:space="preserve">59.3.- </w:t>
      </w:r>
      <w:r>
        <w:t>La autoridad educativa que conozca de la solicitud, analizará la misma y emitirá el acuerdo de admisión, desechamiento, incompetencia o prevención que c</w:t>
      </w:r>
      <w:r>
        <w:t>orresponda.</w:t>
      </w:r>
    </w:p>
    <w:p w:rsidR="00233F0E" w:rsidRDefault="00233F0E">
      <w:pPr>
        <w:pStyle w:val="Textoindependiente"/>
        <w:spacing w:before="1"/>
      </w:pPr>
    </w:p>
    <w:p w:rsidR="00233F0E" w:rsidRDefault="00C45CA4">
      <w:pPr>
        <w:pStyle w:val="Textoindependiente"/>
        <w:ind w:left="142" w:right="199"/>
        <w:jc w:val="both"/>
      </w:pPr>
      <w:r>
        <w:rPr>
          <w:b/>
        </w:rPr>
        <w:t xml:space="preserve">59.4.- </w:t>
      </w:r>
      <w:r>
        <w:t>En caso de que se dicte acuerdo de admisión, la autoridad educativa determinará los niveles educativos, grados escolares, asignaturas, módulos o unidades de aprendizaje susceptibles de equiparación con el o los certificados de competenc</w:t>
      </w:r>
      <w:r>
        <w:t>ia laboral de que se trate, y emitirá la resolución correspondiente dentro de un plazo no mayor a quince días hábiles.</w:t>
      </w:r>
    </w:p>
    <w:p w:rsidR="00233F0E" w:rsidRDefault="00233F0E">
      <w:pPr>
        <w:pStyle w:val="Textoindependiente"/>
      </w:pPr>
    </w:p>
    <w:p w:rsidR="00233F0E" w:rsidRDefault="00C45CA4">
      <w:pPr>
        <w:pStyle w:val="Textoindependiente"/>
        <w:ind w:left="142" w:right="204"/>
        <w:jc w:val="both"/>
      </w:pPr>
      <w:r>
        <w:rPr>
          <w:b/>
        </w:rPr>
        <w:t xml:space="preserve">59.5.- </w:t>
      </w:r>
      <w:r>
        <w:t>Con base en la resolución de equiparación, la autoridad educativa, según el caso:</w:t>
      </w:r>
    </w:p>
    <w:p w:rsidR="00233F0E" w:rsidRDefault="00233F0E">
      <w:pPr>
        <w:pStyle w:val="Textoindependiente"/>
        <w:spacing w:before="9"/>
        <w:rPr>
          <w:sz w:val="23"/>
        </w:rPr>
      </w:pPr>
    </w:p>
    <w:p w:rsidR="00233F0E" w:rsidRDefault="00C45CA4">
      <w:pPr>
        <w:pStyle w:val="Textoindependiente"/>
        <w:ind w:left="142" w:right="195"/>
        <w:jc w:val="both"/>
      </w:pPr>
      <w:r>
        <w:rPr>
          <w:b/>
        </w:rPr>
        <w:t>59.5.1.-</w:t>
      </w:r>
      <w:r>
        <w:rPr>
          <w:b/>
          <w:spacing w:val="-15"/>
        </w:rPr>
        <w:t xml:space="preserve"> </w:t>
      </w:r>
      <w:r>
        <w:t>Expedirá</w:t>
      </w:r>
      <w:r>
        <w:rPr>
          <w:spacing w:val="-13"/>
        </w:rPr>
        <w:t xml:space="preserve"> </w:t>
      </w:r>
      <w:r>
        <w:t>al</w:t>
      </w:r>
      <w:r>
        <w:rPr>
          <w:spacing w:val="-13"/>
        </w:rPr>
        <w:t xml:space="preserve"> </w:t>
      </w:r>
      <w:r>
        <w:t>interesado</w:t>
      </w:r>
      <w:r>
        <w:rPr>
          <w:spacing w:val="-13"/>
        </w:rPr>
        <w:t xml:space="preserve"> </w:t>
      </w:r>
      <w:r>
        <w:t>el</w:t>
      </w:r>
      <w:r>
        <w:rPr>
          <w:spacing w:val="-14"/>
        </w:rPr>
        <w:t xml:space="preserve"> </w:t>
      </w:r>
      <w:r>
        <w:t>certificado,</w:t>
      </w:r>
      <w:r>
        <w:rPr>
          <w:spacing w:val="-15"/>
        </w:rPr>
        <w:t xml:space="preserve"> </w:t>
      </w:r>
      <w:r>
        <w:t>constancia,</w:t>
      </w:r>
      <w:r>
        <w:rPr>
          <w:spacing w:val="-13"/>
        </w:rPr>
        <w:t xml:space="preserve"> </w:t>
      </w:r>
      <w:r>
        <w:t>diploma</w:t>
      </w:r>
      <w:r>
        <w:rPr>
          <w:spacing w:val="-13"/>
        </w:rPr>
        <w:t xml:space="preserve"> </w:t>
      </w:r>
      <w:r>
        <w:t>o</w:t>
      </w:r>
      <w:r>
        <w:rPr>
          <w:spacing w:val="-12"/>
        </w:rPr>
        <w:t xml:space="preserve"> </w:t>
      </w:r>
      <w:r>
        <w:t>título</w:t>
      </w:r>
      <w:r>
        <w:rPr>
          <w:spacing w:val="-13"/>
        </w:rPr>
        <w:t xml:space="preserve"> </w:t>
      </w:r>
      <w:r>
        <w:t>respectivo, para el caso de que la equiparación corresponda totalmente con un nivel educativo o grado</w:t>
      </w:r>
      <w:r>
        <w:rPr>
          <w:spacing w:val="-1"/>
        </w:rPr>
        <w:t xml:space="preserve"> </w:t>
      </w:r>
      <w:r>
        <w:t>escolar;</w:t>
      </w:r>
    </w:p>
    <w:p w:rsidR="00233F0E" w:rsidRDefault="00233F0E">
      <w:pPr>
        <w:pStyle w:val="Textoindependiente"/>
        <w:spacing w:before="1"/>
      </w:pPr>
    </w:p>
    <w:p w:rsidR="00233F0E" w:rsidRDefault="00C45CA4">
      <w:pPr>
        <w:pStyle w:val="Textoindependiente"/>
        <w:ind w:left="142" w:right="196"/>
        <w:jc w:val="both"/>
      </w:pPr>
      <w:r>
        <w:rPr>
          <w:b/>
        </w:rPr>
        <w:t xml:space="preserve">59.5.2.- </w:t>
      </w:r>
      <w:r>
        <w:t xml:space="preserve">Informará al interesado la posibilidad para optar por cualquiera de las alternativas </w:t>
      </w:r>
      <w:r>
        <w:t>siguientes, para el caso de que la equiparación no corresponda totalmente con un nivel educativo o grado escolar;</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74"/>
        <w:ind w:left="142" w:right="203"/>
        <w:jc w:val="both"/>
      </w:pPr>
      <w:r>
        <w:rPr>
          <w:b/>
        </w:rPr>
        <w:t xml:space="preserve">59.5.2.1.- </w:t>
      </w:r>
      <w:r>
        <w:t>Cursar en una institución del sistema educativo nacional las asignaturas, módulos o unidades de aprendizaje necesaria</w:t>
      </w:r>
      <w:r>
        <w:t>s para acreditar totalmente el nivel educativo o grado escolar correspondiente, o</w:t>
      </w:r>
    </w:p>
    <w:p w:rsidR="00233F0E" w:rsidRDefault="00233F0E">
      <w:pPr>
        <w:pStyle w:val="Textoindependiente"/>
      </w:pPr>
    </w:p>
    <w:p w:rsidR="00233F0E" w:rsidRDefault="00C45CA4">
      <w:pPr>
        <w:pStyle w:val="Textoindependiente"/>
        <w:ind w:left="142" w:right="205"/>
        <w:jc w:val="both"/>
      </w:pPr>
      <w:r>
        <w:rPr>
          <w:b/>
        </w:rPr>
        <w:t xml:space="preserve">59.5.2.2.- </w:t>
      </w:r>
      <w:r>
        <w:t>Someterse a los exámenes complementarios que sean necesarios para acreditar totalmente el nivel educativo o grado escolar correspondiente.</w:t>
      </w:r>
    </w:p>
    <w:p w:rsidR="00233F0E" w:rsidRDefault="00233F0E">
      <w:pPr>
        <w:pStyle w:val="Textoindependiente"/>
      </w:pPr>
    </w:p>
    <w:p w:rsidR="00233F0E" w:rsidRDefault="00C45CA4">
      <w:pPr>
        <w:pStyle w:val="Textoindependiente"/>
        <w:ind w:left="142" w:right="204"/>
        <w:jc w:val="both"/>
      </w:pPr>
      <w:r>
        <w:rPr>
          <w:b/>
        </w:rPr>
        <w:t>59.6.-</w:t>
      </w:r>
      <w:r>
        <w:rPr>
          <w:b/>
          <w:spacing w:val="-7"/>
        </w:rPr>
        <w:t xml:space="preserve"> </w:t>
      </w:r>
      <w:r>
        <w:t>En</w:t>
      </w:r>
      <w:r>
        <w:rPr>
          <w:spacing w:val="-6"/>
        </w:rPr>
        <w:t xml:space="preserve"> </w:t>
      </w:r>
      <w:r>
        <w:t>caso</w:t>
      </w:r>
      <w:r>
        <w:rPr>
          <w:spacing w:val="-5"/>
        </w:rPr>
        <w:t xml:space="preserve"> </w:t>
      </w:r>
      <w:r>
        <w:t>de</w:t>
      </w:r>
      <w:r>
        <w:rPr>
          <w:spacing w:val="-6"/>
        </w:rPr>
        <w:t xml:space="preserve"> </w:t>
      </w:r>
      <w:r>
        <w:t>que</w:t>
      </w:r>
      <w:r>
        <w:rPr>
          <w:spacing w:val="-6"/>
        </w:rPr>
        <w:t xml:space="preserve"> </w:t>
      </w:r>
      <w:r>
        <w:t>el</w:t>
      </w:r>
      <w:r>
        <w:rPr>
          <w:spacing w:val="-6"/>
        </w:rPr>
        <w:t xml:space="preserve"> </w:t>
      </w:r>
      <w:r>
        <w:t>interesado</w:t>
      </w:r>
      <w:r>
        <w:rPr>
          <w:spacing w:val="-6"/>
        </w:rPr>
        <w:t xml:space="preserve"> </w:t>
      </w:r>
      <w:r>
        <w:t>solicite</w:t>
      </w:r>
      <w:r>
        <w:rPr>
          <w:spacing w:val="-5"/>
        </w:rPr>
        <w:t xml:space="preserve"> </w:t>
      </w:r>
      <w:r>
        <w:t>acreditar</w:t>
      </w:r>
      <w:r>
        <w:rPr>
          <w:spacing w:val="-7"/>
        </w:rPr>
        <w:t xml:space="preserve"> </w:t>
      </w:r>
      <w:r>
        <w:t>totalmente</w:t>
      </w:r>
      <w:r>
        <w:rPr>
          <w:spacing w:val="-6"/>
        </w:rPr>
        <w:t xml:space="preserve"> </w:t>
      </w:r>
      <w:r>
        <w:t>el</w:t>
      </w:r>
      <w:r>
        <w:rPr>
          <w:spacing w:val="-6"/>
        </w:rPr>
        <w:t xml:space="preserve"> </w:t>
      </w:r>
      <w:r>
        <w:t>nivel</w:t>
      </w:r>
      <w:r>
        <w:rPr>
          <w:spacing w:val="-7"/>
        </w:rPr>
        <w:t xml:space="preserve"> </w:t>
      </w:r>
      <w:r>
        <w:t>educativo</w:t>
      </w:r>
      <w:r>
        <w:rPr>
          <w:spacing w:val="-5"/>
        </w:rPr>
        <w:t xml:space="preserve"> </w:t>
      </w:r>
      <w:r>
        <w:t>o grado escolar a través de exámenes complementarios, se deberá atender a lo siguiente:</w:t>
      </w:r>
    </w:p>
    <w:p w:rsidR="00233F0E" w:rsidRDefault="00233F0E">
      <w:pPr>
        <w:pStyle w:val="Textoindependiente"/>
      </w:pPr>
    </w:p>
    <w:p w:rsidR="00233F0E" w:rsidRDefault="00C45CA4">
      <w:pPr>
        <w:pStyle w:val="Textoindependiente"/>
        <w:ind w:left="142" w:right="202"/>
        <w:jc w:val="both"/>
      </w:pPr>
      <w:r>
        <w:rPr>
          <w:b/>
        </w:rPr>
        <w:t xml:space="preserve">59.6.1.- </w:t>
      </w:r>
      <w:r>
        <w:t xml:space="preserve">La autoridad educativa entregará al interesado un informe que indique las asignaturas, módulos </w:t>
      </w:r>
      <w:r>
        <w:t>o unidades de estudio en las que deberá profundizar, los exámenes complementarios a que deberá someterse y las instituciones evaluadoras ante las cuales podrá presentarlos.</w:t>
      </w:r>
    </w:p>
    <w:p w:rsidR="00233F0E" w:rsidRDefault="00233F0E">
      <w:pPr>
        <w:pStyle w:val="Textoindependiente"/>
        <w:spacing w:before="1"/>
      </w:pPr>
    </w:p>
    <w:p w:rsidR="00233F0E" w:rsidRDefault="00C45CA4">
      <w:pPr>
        <w:pStyle w:val="Textoindependiente"/>
        <w:ind w:left="142" w:right="197"/>
        <w:jc w:val="both"/>
      </w:pPr>
      <w:r>
        <w:rPr>
          <w:b/>
        </w:rPr>
        <w:t xml:space="preserve">59.6.2.- </w:t>
      </w:r>
      <w:r>
        <w:t>El interesado acudirá a la institución evaluadora a efecto de que la mism</w:t>
      </w:r>
      <w:r>
        <w:t>a le</w:t>
      </w:r>
      <w:r>
        <w:rPr>
          <w:spacing w:val="-11"/>
        </w:rPr>
        <w:t xml:space="preserve"> </w:t>
      </w:r>
      <w:r>
        <w:t>indique</w:t>
      </w:r>
      <w:r>
        <w:rPr>
          <w:spacing w:val="-10"/>
        </w:rPr>
        <w:t xml:space="preserve"> </w:t>
      </w:r>
      <w:r>
        <w:t>los</w:t>
      </w:r>
      <w:r>
        <w:rPr>
          <w:spacing w:val="-11"/>
        </w:rPr>
        <w:t xml:space="preserve"> </w:t>
      </w:r>
      <w:r>
        <w:t>costos</w:t>
      </w:r>
      <w:r>
        <w:rPr>
          <w:spacing w:val="-11"/>
        </w:rPr>
        <w:t xml:space="preserve"> </w:t>
      </w:r>
      <w:r>
        <w:t>que</w:t>
      </w:r>
      <w:r>
        <w:rPr>
          <w:spacing w:val="-11"/>
        </w:rPr>
        <w:t xml:space="preserve"> </w:t>
      </w:r>
      <w:r>
        <w:t>deberá</w:t>
      </w:r>
      <w:r>
        <w:rPr>
          <w:spacing w:val="-13"/>
        </w:rPr>
        <w:t xml:space="preserve"> </w:t>
      </w:r>
      <w:r>
        <w:t>cubrir</w:t>
      </w:r>
      <w:r>
        <w:rPr>
          <w:spacing w:val="-11"/>
        </w:rPr>
        <w:t xml:space="preserve"> </w:t>
      </w:r>
      <w:r>
        <w:t>por</w:t>
      </w:r>
      <w:r>
        <w:rPr>
          <w:spacing w:val="-12"/>
        </w:rPr>
        <w:t xml:space="preserve"> </w:t>
      </w:r>
      <w:r>
        <w:t>cada</w:t>
      </w:r>
      <w:r>
        <w:rPr>
          <w:spacing w:val="-10"/>
        </w:rPr>
        <w:t xml:space="preserve"> </w:t>
      </w:r>
      <w:r>
        <w:t>examen</w:t>
      </w:r>
      <w:r>
        <w:rPr>
          <w:spacing w:val="-11"/>
        </w:rPr>
        <w:t xml:space="preserve"> </w:t>
      </w:r>
      <w:r>
        <w:t>y</w:t>
      </w:r>
      <w:r>
        <w:rPr>
          <w:spacing w:val="-13"/>
        </w:rPr>
        <w:t xml:space="preserve"> </w:t>
      </w:r>
      <w:r>
        <w:t>las</w:t>
      </w:r>
      <w:r>
        <w:rPr>
          <w:spacing w:val="-12"/>
        </w:rPr>
        <w:t xml:space="preserve"> </w:t>
      </w:r>
      <w:r>
        <w:t>fechas</w:t>
      </w:r>
      <w:r>
        <w:rPr>
          <w:spacing w:val="-12"/>
        </w:rPr>
        <w:t xml:space="preserve"> </w:t>
      </w:r>
      <w:r>
        <w:t>en</w:t>
      </w:r>
      <w:r>
        <w:rPr>
          <w:spacing w:val="-10"/>
        </w:rPr>
        <w:t xml:space="preserve"> </w:t>
      </w:r>
      <w:r>
        <w:t>que</w:t>
      </w:r>
      <w:r>
        <w:rPr>
          <w:spacing w:val="-12"/>
        </w:rPr>
        <w:t xml:space="preserve"> </w:t>
      </w:r>
      <w:r>
        <w:t>deberá presentarlos.</w:t>
      </w:r>
    </w:p>
    <w:p w:rsidR="00233F0E" w:rsidRDefault="00233F0E">
      <w:pPr>
        <w:pStyle w:val="Textoindependiente"/>
      </w:pPr>
    </w:p>
    <w:p w:rsidR="00233F0E" w:rsidRDefault="00C45CA4">
      <w:pPr>
        <w:pStyle w:val="Textoindependiente"/>
        <w:ind w:left="142" w:right="203"/>
        <w:jc w:val="both"/>
      </w:pPr>
      <w:r>
        <w:rPr>
          <w:b/>
        </w:rPr>
        <w:t xml:space="preserve">59.6.3.- </w:t>
      </w:r>
      <w:r>
        <w:t>La institución evaluadora aplicará los exámenes complementarios correspondientes a los interesados que exhiban el informe a que se refiere el numer</w:t>
      </w:r>
      <w:r>
        <w:t>al 59.6.1.</w:t>
      </w:r>
    </w:p>
    <w:p w:rsidR="00233F0E" w:rsidRDefault="00233F0E">
      <w:pPr>
        <w:pStyle w:val="Textoindependiente"/>
      </w:pPr>
    </w:p>
    <w:p w:rsidR="00233F0E" w:rsidRDefault="00C45CA4">
      <w:pPr>
        <w:pStyle w:val="Textoindependiente"/>
        <w:ind w:left="142" w:right="197"/>
        <w:jc w:val="both"/>
      </w:pPr>
      <w:r>
        <w:rPr>
          <w:b/>
        </w:rPr>
        <w:t xml:space="preserve">59.6.4.- </w:t>
      </w:r>
      <w:r>
        <w:t>Para la presentación de cada examen, el interesado deberá exhibir identificación oficial vigente con fotografía y el recibo de pago correspondiente.</w:t>
      </w:r>
    </w:p>
    <w:p w:rsidR="00233F0E" w:rsidRDefault="00233F0E">
      <w:pPr>
        <w:pStyle w:val="Textoindependiente"/>
        <w:spacing w:before="1"/>
      </w:pPr>
    </w:p>
    <w:p w:rsidR="00233F0E" w:rsidRDefault="00C45CA4">
      <w:pPr>
        <w:pStyle w:val="Textoindependiente"/>
        <w:ind w:left="142" w:right="203"/>
        <w:jc w:val="both"/>
      </w:pPr>
      <w:r>
        <w:rPr>
          <w:b/>
        </w:rPr>
        <w:t xml:space="preserve">59.6.5.- </w:t>
      </w:r>
      <w:r>
        <w:t xml:space="preserve">En caso de no aprobarse los exámenes complementarios, el interesado podrá </w:t>
      </w:r>
      <w:r>
        <w:t>cuantas veces lo requiera, presentar nuevamente las evaluaciones respectivas</w:t>
      </w:r>
      <w:r>
        <w:rPr>
          <w:spacing w:val="-14"/>
        </w:rPr>
        <w:t xml:space="preserve"> </w:t>
      </w:r>
      <w:r>
        <w:t>previo</w:t>
      </w:r>
      <w:r>
        <w:rPr>
          <w:spacing w:val="-13"/>
        </w:rPr>
        <w:t xml:space="preserve"> </w:t>
      </w:r>
      <w:r>
        <w:t>el</w:t>
      </w:r>
      <w:r>
        <w:rPr>
          <w:spacing w:val="-13"/>
        </w:rPr>
        <w:t xml:space="preserve"> </w:t>
      </w:r>
      <w:r>
        <w:t>pago</w:t>
      </w:r>
      <w:r>
        <w:rPr>
          <w:spacing w:val="-13"/>
        </w:rPr>
        <w:t xml:space="preserve"> </w:t>
      </w:r>
      <w:r>
        <w:t>de</w:t>
      </w:r>
      <w:r>
        <w:rPr>
          <w:spacing w:val="-12"/>
        </w:rPr>
        <w:t xml:space="preserve"> </w:t>
      </w:r>
      <w:r>
        <w:t>su</w:t>
      </w:r>
      <w:r>
        <w:rPr>
          <w:spacing w:val="-13"/>
        </w:rPr>
        <w:t xml:space="preserve"> </w:t>
      </w:r>
      <w:r>
        <w:t>costo,</w:t>
      </w:r>
      <w:r>
        <w:rPr>
          <w:spacing w:val="-13"/>
        </w:rPr>
        <w:t xml:space="preserve"> </w:t>
      </w:r>
      <w:r>
        <w:t>o</w:t>
      </w:r>
      <w:r>
        <w:rPr>
          <w:spacing w:val="-15"/>
        </w:rPr>
        <w:t xml:space="preserve"> </w:t>
      </w:r>
      <w:r>
        <w:t>en</w:t>
      </w:r>
      <w:r>
        <w:rPr>
          <w:spacing w:val="-13"/>
        </w:rPr>
        <w:t xml:space="preserve"> </w:t>
      </w:r>
      <w:r>
        <w:t>su</w:t>
      </w:r>
      <w:r>
        <w:rPr>
          <w:spacing w:val="-12"/>
        </w:rPr>
        <w:t xml:space="preserve"> </w:t>
      </w:r>
      <w:r>
        <w:t>defecto,</w:t>
      </w:r>
      <w:r>
        <w:rPr>
          <w:spacing w:val="-16"/>
        </w:rPr>
        <w:t xml:space="preserve"> </w:t>
      </w:r>
      <w:r>
        <w:t>podrá</w:t>
      </w:r>
      <w:r>
        <w:rPr>
          <w:spacing w:val="-13"/>
        </w:rPr>
        <w:t xml:space="preserve"> </w:t>
      </w:r>
      <w:r>
        <w:t>solicitar</w:t>
      </w:r>
      <w:r>
        <w:rPr>
          <w:spacing w:val="-15"/>
        </w:rPr>
        <w:t xml:space="preserve"> </w:t>
      </w:r>
      <w:r>
        <w:t>a</w:t>
      </w:r>
      <w:r>
        <w:rPr>
          <w:spacing w:val="-12"/>
        </w:rPr>
        <w:t xml:space="preserve"> </w:t>
      </w:r>
      <w:r>
        <w:t>la</w:t>
      </w:r>
      <w:r>
        <w:rPr>
          <w:spacing w:val="-13"/>
        </w:rPr>
        <w:t xml:space="preserve"> </w:t>
      </w:r>
      <w:r>
        <w:t>autoridad educativa cursar el contenido de los exámenes no aprobados en el sistema educativo nacional, caso en el</w:t>
      </w:r>
      <w:r>
        <w:t xml:space="preserve"> cual la autoridad educativa emitirá la resolución de equiparación</w:t>
      </w:r>
      <w:r>
        <w:rPr>
          <w:spacing w:val="-3"/>
        </w:rPr>
        <w:t xml:space="preserve"> </w:t>
      </w:r>
      <w:r>
        <w:t>correspondiente.</w:t>
      </w:r>
    </w:p>
    <w:p w:rsidR="00233F0E" w:rsidRDefault="00233F0E">
      <w:pPr>
        <w:pStyle w:val="Textoindependiente"/>
      </w:pPr>
    </w:p>
    <w:p w:rsidR="00233F0E" w:rsidRDefault="00C45CA4">
      <w:pPr>
        <w:pStyle w:val="Textoindependiente"/>
        <w:ind w:left="142" w:right="195"/>
        <w:jc w:val="both"/>
      </w:pPr>
      <w:r>
        <w:rPr>
          <w:b/>
        </w:rPr>
        <w:t>59.6.6.-</w:t>
      </w:r>
      <w:r>
        <w:rPr>
          <w:b/>
          <w:spacing w:val="-7"/>
        </w:rPr>
        <w:t xml:space="preserve"> </w:t>
      </w:r>
      <w:r>
        <w:t>Una</w:t>
      </w:r>
      <w:r>
        <w:rPr>
          <w:spacing w:val="-5"/>
        </w:rPr>
        <w:t xml:space="preserve"> </w:t>
      </w:r>
      <w:r>
        <w:t>vez</w:t>
      </w:r>
      <w:r>
        <w:rPr>
          <w:spacing w:val="-6"/>
        </w:rPr>
        <w:t xml:space="preserve"> </w:t>
      </w:r>
      <w:r>
        <w:t>que</w:t>
      </w:r>
      <w:r>
        <w:rPr>
          <w:spacing w:val="-5"/>
        </w:rPr>
        <w:t xml:space="preserve"> </w:t>
      </w:r>
      <w:r>
        <w:t>el</w:t>
      </w:r>
      <w:r>
        <w:rPr>
          <w:spacing w:val="-6"/>
        </w:rPr>
        <w:t xml:space="preserve"> </w:t>
      </w:r>
      <w:r>
        <w:t>interesado</w:t>
      </w:r>
      <w:r>
        <w:rPr>
          <w:spacing w:val="-7"/>
        </w:rPr>
        <w:t xml:space="preserve"> </w:t>
      </w:r>
      <w:r>
        <w:t>presente</w:t>
      </w:r>
      <w:r>
        <w:rPr>
          <w:spacing w:val="-6"/>
        </w:rPr>
        <w:t xml:space="preserve"> </w:t>
      </w:r>
      <w:r>
        <w:t>y</w:t>
      </w:r>
      <w:r>
        <w:rPr>
          <w:spacing w:val="-8"/>
        </w:rPr>
        <w:t xml:space="preserve"> </w:t>
      </w:r>
      <w:r>
        <w:t>acredite</w:t>
      </w:r>
      <w:r>
        <w:rPr>
          <w:spacing w:val="-5"/>
        </w:rPr>
        <w:t xml:space="preserve"> </w:t>
      </w:r>
      <w:r>
        <w:t>la</w:t>
      </w:r>
      <w:r>
        <w:rPr>
          <w:spacing w:val="-5"/>
        </w:rPr>
        <w:t xml:space="preserve"> </w:t>
      </w:r>
      <w:r>
        <w:t>totalidad</w:t>
      </w:r>
      <w:r>
        <w:rPr>
          <w:spacing w:val="-7"/>
        </w:rPr>
        <w:t xml:space="preserve"> </w:t>
      </w:r>
      <w:r>
        <w:t>de</w:t>
      </w:r>
      <w:r>
        <w:rPr>
          <w:spacing w:val="-5"/>
        </w:rPr>
        <w:t xml:space="preserve"> </w:t>
      </w:r>
      <w:r>
        <w:t>los</w:t>
      </w:r>
      <w:r>
        <w:rPr>
          <w:spacing w:val="-5"/>
        </w:rPr>
        <w:t xml:space="preserve"> </w:t>
      </w:r>
      <w:r>
        <w:t>exámenes complementarios necesarios para acreditar el nivel educativo o grado escolar correspond</w:t>
      </w:r>
      <w:r>
        <w:t>iente, la institución evaluadora remitirá a la autoridad educativa dichos exámenes</w:t>
      </w:r>
      <w:r>
        <w:rPr>
          <w:spacing w:val="-12"/>
        </w:rPr>
        <w:t xml:space="preserve"> </w:t>
      </w:r>
      <w:r>
        <w:t>y</w:t>
      </w:r>
      <w:r>
        <w:rPr>
          <w:spacing w:val="-14"/>
        </w:rPr>
        <w:t xml:space="preserve"> </w:t>
      </w:r>
      <w:r>
        <w:t>los</w:t>
      </w:r>
      <w:r>
        <w:rPr>
          <w:spacing w:val="-11"/>
        </w:rPr>
        <w:t xml:space="preserve"> </w:t>
      </w:r>
      <w:r>
        <w:t>resultados</w:t>
      </w:r>
      <w:r>
        <w:rPr>
          <w:spacing w:val="-11"/>
        </w:rPr>
        <w:t xml:space="preserve"> </w:t>
      </w:r>
      <w:r>
        <w:t>respectivos,</w:t>
      </w:r>
      <w:r>
        <w:rPr>
          <w:spacing w:val="-11"/>
        </w:rPr>
        <w:t xml:space="preserve"> </w:t>
      </w:r>
      <w:r>
        <w:t>a</w:t>
      </w:r>
      <w:r>
        <w:rPr>
          <w:spacing w:val="-13"/>
        </w:rPr>
        <w:t xml:space="preserve"> </w:t>
      </w:r>
      <w:r>
        <w:t>efecto</w:t>
      </w:r>
      <w:r>
        <w:rPr>
          <w:spacing w:val="-9"/>
        </w:rPr>
        <w:t xml:space="preserve"> </w:t>
      </w:r>
      <w:r>
        <w:t>de</w:t>
      </w:r>
      <w:r>
        <w:rPr>
          <w:spacing w:val="-11"/>
        </w:rPr>
        <w:t xml:space="preserve"> </w:t>
      </w:r>
      <w:r>
        <w:t>que</w:t>
      </w:r>
      <w:r>
        <w:rPr>
          <w:spacing w:val="-13"/>
        </w:rPr>
        <w:t xml:space="preserve"> </w:t>
      </w:r>
      <w:r>
        <w:t>ésta</w:t>
      </w:r>
      <w:r>
        <w:rPr>
          <w:spacing w:val="-13"/>
        </w:rPr>
        <w:t xml:space="preserve"> </w:t>
      </w:r>
      <w:r>
        <w:t>emita</w:t>
      </w:r>
      <w:r>
        <w:rPr>
          <w:spacing w:val="-10"/>
        </w:rPr>
        <w:t xml:space="preserve"> </w:t>
      </w:r>
      <w:r>
        <w:t>la</w:t>
      </w:r>
      <w:r>
        <w:rPr>
          <w:spacing w:val="-13"/>
        </w:rPr>
        <w:t xml:space="preserve"> </w:t>
      </w:r>
      <w:r>
        <w:t>resolución</w:t>
      </w:r>
      <w:r>
        <w:rPr>
          <w:spacing w:val="-11"/>
        </w:rPr>
        <w:t xml:space="preserve"> </w:t>
      </w:r>
      <w:r>
        <w:rPr>
          <w:spacing w:val="-2"/>
        </w:rPr>
        <w:t xml:space="preserve">que </w:t>
      </w:r>
      <w:r>
        <w:t>proceda.</w:t>
      </w:r>
    </w:p>
    <w:p w:rsidR="00233F0E" w:rsidRDefault="00233F0E">
      <w:pPr>
        <w:pStyle w:val="Textoindependiente"/>
        <w:spacing w:before="10"/>
        <w:rPr>
          <w:sz w:val="23"/>
        </w:rPr>
      </w:pPr>
    </w:p>
    <w:p w:rsidR="00233F0E" w:rsidRDefault="00C45CA4">
      <w:pPr>
        <w:pStyle w:val="Textoindependiente"/>
        <w:ind w:left="142" w:right="195"/>
        <w:jc w:val="both"/>
      </w:pPr>
      <w:r>
        <w:rPr>
          <w:b/>
        </w:rPr>
        <w:t xml:space="preserve">59.6.7.- </w:t>
      </w:r>
      <w:r>
        <w:t xml:space="preserve">En caso de que la resolución de la autoridad educativa sea favorable, se </w:t>
      </w:r>
      <w:r>
        <w:t>informará</w:t>
      </w:r>
      <w:r>
        <w:rPr>
          <w:spacing w:val="-16"/>
        </w:rPr>
        <w:t xml:space="preserve"> </w:t>
      </w:r>
      <w:r>
        <w:t>al</w:t>
      </w:r>
      <w:r>
        <w:rPr>
          <w:spacing w:val="-16"/>
        </w:rPr>
        <w:t xml:space="preserve"> </w:t>
      </w:r>
      <w:r>
        <w:t>interesado</w:t>
      </w:r>
      <w:r>
        <w:rPr>
          <w:spacing w:val="-18"/>
        </w:rPr>
        <w:t xml:space="preserve"> </w:t>
      </w:r>
      <w:r>
        <w:t>los</w:t>
      </w:r>
      <w:r>
        <w:rPr>
          <w:spacing w:val="-15"/>
        </w:rPr>
        <w:t xml:space="preserve"> </w:t>
      </w:r>
      <w:r>
        <w:t>documentos</w:t>
      </w:r>
      <w:r>
        <w:rPr>
          <w:spacing w:val="-19"/>
        </w:rPr>
        <w:t xml:space="preserve"> </w:t>
      </w:r>
      <w:r>
        <w:t>adicionales</w:t>
      </w:r>
      <w:r>
        <w:rPr>
          <w:spacing w:val="-15"/>
        </w:rPr>
        <w:t xml:space="preserve"> </w:t>
      </w:r>
      <w:r>
        <w:t>y</w:t>
      </w:r>
      <w:r>
        <w:rPr>
          <w:spacing w:val="-19"/>
        </w:rPr>
        <w:t xml:space="preserve"> </w:t>
      </w:r>
      <w:r>
        <w:t>fotografías</w:t>
      </w:r>
      <w:r>
        <w:rPr>
          <w:spacing w:val="-15"/>
        </w:rPr>
        <w:t xml:space="preserve"> </w:t>
      </w:r>
      <w:r>
        <w:t>que</w:t>
      </w:r>
      <w:r>
        <w:rPr>
          <w:spacing w:val="-18"/>
        </w:rPr>
        <w:t xml:space="preserve"> </w:t>
      </w:r>
      <w:r>
        <w:t>deberá</w:t>
      </w:r>
      <w:r>
        <w:rPr>
          <w:spacing w:val="-15"/>
        </w:rPr>
        <w:t xml:space="preserve"> </w:t>
      </w:r>
      <w:r>
        <w:t>exhibir, así</w:t>
      </w:r>
      <w:r>
        <w:rPr>
          <w:spacing w:val="-20"/>
        </w:rPr>
        <w:t xml:space="preserve"> </w:t>
      </w:r>
      <w:r>
        <w:t>como</w:t>
      </w:r>
      <w:r>
        <w:rPr>
          <w:spacing w:val="-17"/>
        </w:rPr>
        <w:t xml:space="preserve"> </w:t>
      </w:r>
      <w:r>
        <w:t>los</w:t>
      </w:r>
      <w:r>
        <w:rPr>
          <w:spacing w:val="-17"/>
        </w:rPr>
        <w:t xml:space="preserve"> </w:t>
      </w:r>
      <w:r>
        <w:t>derechos</w:t>
      </w:r>
      <w:r>
        <w:rPr>
          <w:spacing w:val="-20"/>
        </w:rPr>
        <w:t xml:space="preserve"> </w:t>
      </w:r>
      <w:r>
        <w:t>que</w:t>
      </w:r>
      <w:r>
        <w:rPr>
          <w:spacing w:val="-17"/>
        </w:rPr>
        <w:t xml:space="preserve"> </w:t>
      </w:r>
      <w:r>
        <w:t>deberá</w:t>
      </w:r>
      <w:r>
        <w:rPr>
          <w:spacing w:val="-20"/>
        </w:rPr>
        <w:t xml:space="preserve"> </w:t>
      </w:r>
      <w:r>
        <w:t>pagar</w:t>
      </w:r>
      <w:r>
        <w:rPr>
          <w:spacing w:val="-18"/>
        </w:rPr>
        <w:t xml:space="preserve"> </w:t>
      </w:r>
      <w:r>
        <w:t>para</w:t>
      </w:r>
      <w:r>
        <w:rPr>
          <w:spacing w:val="-20"/>
        </w:rPr>
        <w:t xml:space="preserve"> </w:t>
      </w:r>
      <w:r>
        <w:t>que</w:t>
      </w:r>
      <w:r>
        <w:rPr>
          <w:spacing w:val="-17"/>
        </w:rPr>
        <w:t xml:space="preserve"> </w:t>
      </w:r>
      <w:r>
        <w:t>se</w:t>
      </w:r>
      <w:r>
        <w:rPr>
          <w:spacing w:val="-17"/>
        </w:rPr>
        <w:t xml:space="preserve"> </w:t>
      </w:r>
      <w:r>
        <w:t>expida</w:t>
      </w:r>
      <w:r>
        <w:rPr>
          <w:spacing w:val="-17"/>
        </w:rPr>
        <w:t xml:space="preserve"> </w:t>
      </w:r>
      <w:r>
        <w:t>a</w:t>
      </w:r>
      <w:r>
        <w:rPr>
          <w:spacing w:val="-17"/>
        </w:rPr>
        <w:t xml:space="preserve"> </w:t>
      </w:r>
      <w:r>
        <w:t>su</w:t>
      </w:r>
      <w:r>
        <w:rPr>
          <w:spacing w:val="-17"/>
        </w:rPr>
        <w:t xml:space="preserve"> </w:t>
      </w:r>
      <w:r>
        <w:t>favor</w:t>
      </w:r>
      <w:r>
        <w:rPr>
          <w:spacing w:val="-18"/>
        </w:rPr>
        <w:t xml:space="preserve"> </w:t>
      </w:r>
      <w:r>
        <w:t>el</w:t>
      </w:r>
      <w:r>
        <w:rPr>
          <w:spacing w:val="-18"/>
        </w:rPr>
        <w:t xml:space="preserve"> </w:t>
      </w:r>
      <w:r>
        <w:t>certificado, constancia, diploma o título</w:t>
      </w:r>
      <w:r>
        <w:rPr>
          <w:spacing w:val="-5"/>
        </w:rPr>
        <w:t xml:space="preserve"> </w:t>
      </w:r>
      <w:r>
        <w:t>respectivo.</w:t>
      </w:r>
    </w:p>
    <w:p w:rsidR="00233F0E" w:rsidRDefault="00233F0E">
      <w:pPr>
        <w:jc w:val="both"/>
        <w:sectPr w:rsidR="00233F0E">
          <w:pgSz w:w="12240" w:h="15840"/>
          <w:pgMar w:top="1340" w:right="1500" w:bottom="960" w:left="1560" w:header="0" w:footer="779" w:gutter="0"/>
          <w:cols w:space="720"/>
        </w:sectPr>
      </w:pPr>
    </w:p>
    <w:p w:rsidR="00233F0E" w:rsidRDefault="00C45CA4">
      <w:pPr>
        <w:pStyle w:val="Ttulo1"/>
        <w:spacing w:before="74"/>
        <w:ind w:right="405"/>
        <w:jc w:val="center"/>
      </w:pPr>
      <w:r>
        <w:t>CAPÍTULO IV</w:t>
      </w:r>
    </w:p>
    <w:p w:rsidR="00233F0E" w:rsidRDefault="00C45CA4">
      <w:pPr>
        <w:ind w:left="346" w:right="406"/>
        <w:jc w:val="center"/>
        <w:rPr>
          <w:b/>
          <w:sz w:val="24"/>
        </w:rPr>
      </w:pPr>
      <w:r>
        <w:rPr>
          <w:b/>
          <w:sz w:val="24"/>
        </w:rPr>
        <w:t>DE LA EMISIÓN DE LA</w:t>
      </w:r>
      <w:r>
        <w:rPr>
          <w:b/>
          <w:sz w:val="24"/>
        </w:rPr>
        <w:t>S CONVOCATORIAS</w:t>
      </w:r>
    </w:p>
    <w:p w:rsidR="00233F0E" w:rsidRDefault="00233F0E">
      <w:pPr>
        <w:pStyle w:val="Textoindependiente"/>
        <w:rPr>
          <w:b/>
        </w:rPr>
      </w:pPr>
    </w:p>
    <w:p w:rsidR="00233F0E" w:rsidRDefault="00C45CA4">
      <w:pPr>
        <w:pStyle w:val="Prrafodelista"/>
        <w:numPr>
          <w:ilvl w:val="0"/>
          <w:numId w:val="1"/>
        </w:numPr>
        <w:tabs>
          <w:tab w:val="left" w:pos="1356"/>
        </w:tabs>
        <w:ind w:left="1355" w:hanging="403"/>
        <w:jc w:val="left"/>
        <w:rPr>
          <w:b/>
          <w:sz w:val="24"/>
        </w:rPr>
      </w:pPr>
      <w:r>
        <w:rPr>
          <w:b/>
          <w:sz w:val="24"/>
        </w:rPr>
        <w:t>PROCEDIMIENTOS DE EMISIÓN DE LAS</w:t>
      </w:r>
      <w:r>
        <w:rPr>
          <w:b/>
          <w:spacing w:val="-6"/>
          <w:sz w:val="24"/>
        </w:rPr>
        <w:t xml:space="preserve"> </w:t>
      </w:r>
      <w:r>
        <w:rPr>
          <w:b/>
          <w:sz w:val="24"/>
        </w:rPr>
        <w:t>CONVOCATORIAS</w:t>
      </w:r>
    </w:p>
    <w:p w:rsidR="00233F0E" w:rsidRDefault="00233F0E">
      <w:pPr>
        <w:pStyle w:val="Textoindependiente"/>
        <w:rPr>
          <w:b/>
        </w:rPr>
      </w:pPr>
    </w:p>
    <w:p w:rsidR="00233F0E" w:rsidRDefault="00C45CA4">
      <w:pPr>
        <w:pStyle w:val="Textoindependiente"/>
        <w:ind w:left="142" w:right="201"/>
        <w:jc w:val="both"/>
      </w:pPr>
      <w:r>
        <w:rPr>
          <w:b/>
        </w:rPr>
        <w:t xml:space="preserve">60.1.- </w:t>
      </w:r>
      <w:r>
        <w:t>La Dirección instrumentará lo necesario para la emisión de las</w:t>
      </w:r>
      <w:r>
        <w:rPr>
          <w:spacing w:val="-47"/>
        </w:rPr>
        <w:t xml:space="preserve"> </w:t>
      </w:r>
      <w:r>
        <w:t>convocatorias a</w:t>
      </w:r>
      <w:r>
        <w:rPr>
          <w:spacing w:val="-4"/>
        </w:rPr>
        <w:t xml:space="preserve"> </w:t>
      </w:r>
      <w:r>
        <w:t>que</w:t>
      </w:r>
      <w:r>
        <w:rPr>
          <w:spacing w:val="-3"/>
        </w:rPr>
        <w:t xml:space="preserve"> </w:t>
      </w:r>
      <w:r>
        <w:t>se</w:t>
      </w:r>
      <w:r>
        <w:rPr>
          <w:spacing w:val="-4"/>
        </w:rPr>
        <w:t xml:space="preserve"> </w:t>
      </w:r>
      <w:r>
        <w:t>refiere</w:t>
      </w:r>
      <w:r>
        <w:rPr>
          <w:spacing w:val="-3"/>
        </w:rPr>
        <w:t xml:space="preserve"> </w:t>
      </w:r>
      <w:r>
        <w:t>el</w:t>
      </w:r>
      <w:r>
        <w:rPr>
          <w:spacing w:val="-4"/>
        </w:rPr>
        <w:t xml:space="preserve"> </w:t>
      </w:r>
      <w:r>
        <w:t>presente</w:t>
      </w:r>
      <w:r>
        <w:rPr>
          <w:spacing w:val="-3"/>
        </w:rPr>
        <w:t xml:space="preserve"> </w:t>
      </w:r>
      <w:r>
        <w:t>título,</w:t>
      </w:r>
      <w:r>
        <w:rPr>
          <w:spacing w:val="-3"/>
        </w:rPr>
        <w:t xml:space="preserve"> </w:t>
      </w:r>
      <w:r>
        <w:t>de</w:t>
      </w:r>
      <w:r>
        <w:rPr>
          <w:spacing w:val="-4"/>
        </w:rPr>
        <w:t xml:space="preserve"> </w:t>
      </w:r>
      <w:r>
        <w:t>oficio</w:t>
      </w:r>
      <w:r>
        <w:rPr>
          <w:spacing w:val="-5"/>
        </w:rPr>
        <w:t xml:space="preserve"> </w:t>
      </w:r>
      <w:r>
        <w:t>o</w:t>
      </w:r>
      <w:r>
        <w:rPr>
          <w:spacing w:val="-3"/>
        </w:rPr>
        <w:t xml:space="preserve"> </w:t>
      </w:r>
      <w:r>
        <w:t>a</w:t>
      </w:r>
      <w:r>
        <w:rPr>
          <w:spacing w:val="-4"/>
        </w:rPr>
        <w:t xml:space="preserve"> </w:t>
      </w:r>
      <w:r>
        <w:t>propuesta</w:t>
      </w:r>
      <w:r>
        <w:rPr>
          <w:spacing w:val="-5"/>
        </w:rPr>
        <w:t xml:space="preserve"> </w:t>
      </w:r>
      <w:r>
        <w:t>de</w:t>
      </w:r>
      <w:r>
        <w:rPr>
          <w:spacing w:val="-3"/>
        </w:rPr>
        <w:t xml:space="preserve"> </w:t>
      </w:r>
      <w:r>
        <w:t>organismos</w:t>
      </w:r>
      <w:r>
        <w:rPr>
          <w:spacing w:val="-4"/>
        </w:rPr>
        <w:t xml:space="preserve"> </w:t>
      </w:r>
      <w:r>
        <w:t>públicos</w:t>
      </w:r>
      <w:r>
        <w:rPr>
          <w:spacing w:val="-6"/>
        </w:rPr>
        <w:t xml:space="preserve"> </w:t>
      </w:r>
      <w:r>
        <w:t xml:space="preserve">o privados </w:t>
      </w:r>
      <w:r>
        <w:t>representativos de los distintos sectores</w:t>
      </w:r>
      <w:r>
        <w:rPr>
          <w:spacing w:val="-5"/>
        </w:rPr>
        <w:t xml:space="preserve"> </w:t>
      </w:r>
      <w:r>
        <w:t>sociales.</w:t>
      </w:r>
    </w:p>
    <w:p w:rsidR="00233F0E" w:rsidRDefault="00233F0E">
      <w:pPr>
        <w:pStyle w:val="Textoindependiente"/>
      </w:pPr>
    </w:p>
    <w:p w:rsidR="00233F0E" w:rsidRDefault="00C45CA4">
      <w:pPr>
        <w:pStyle w:val="Textoindependiente"/>
        <w:ind w:left="142" w:right="200"/>
        <w:jc w:val="both"/>
      </w:pPr>
      <w:r>
        <w:rPr>
          <w:b/>
        </w:rPr>
        <w:t xml:space="preserve">60.2.- </w:t>
      </w:r>
      <w:r>
        <w:t>La Dirección podrá emitir las convocatorias a que se refiere este título, cuando:</w:t>
      </w:r>
    </w:p>
    <w:p w:rsidR="00233F0E" w:rsidRDefault="00233F0E">
      <w:pPr>
        <w:pStyle w:val="Textoindependiente"/>
      </w:pPr>
    </w:p>
    <w:p w:rsidR="00233F0E" w:rsidRDefault="00C45CA4">
      <w:pPr>
        <w:pStyle w:val="Textoindependiente"/>
        <w:ind w:left="142" w:right="202"/>
        <w:jc w:val="both"/>
      </w:pPr>
      <w:r>
        <w:rPr>
          <w:b/>
        </w:rPr>
        <w:t xml:space="preserve">60.2.1.- </w:t>
      </w:r>
      <w:r>
        <w:t>No exista el número de profesionistas adecuado para la satisfacción de</w:t>
      </w:r>
      <w:r>
        <w:rPr>
          <w:spacing w:val="-37"/>
        </w:rPr>
        <w:t xml:space="preserve"> </w:t>
      </w:r>
      <w:r>
        <w:t>las necesidades</w:t>
      </w:r>
      <w:r>
        <w:rPr>
          <w:spacing w:val="-4"/>
        </w:rPr>
        <w:t xml:space="preserve"> </w:t>
      </w:r>
      <w:r>
        <w:t>sociales;</w:t>
      </w:r>
    </w:p>
    <w:p w:rsidR="00233F0E" w:rsidRDefault="00233F0E">
      <w:pPr>
        <w:pStyle w:val="Textoindependiente"/>
        <w:spacing w:before="1"/>
      </w:pPr>
    </w:p>
    <w:p w:rsidR="00233F0E" w:rsidRDefault="00C45CA4">
      <w:pPr>
        <w:pStyle w:val="Textoindependiente"/>
        <w:ind w:left="142" w:right="206"/>
        <w:jc w:val="both"/>
      </w:pPr>
      <w:r>
        <w:rPr>
          <w:b/>
        </w:rPr>
        <w:t xml:space="preserve">60.2.2.- </w:t>
      </w:r>
      <w:r>
        <w:t>Se busque apoyar a una población socioeconómica que mediante la acreditación se vea beneficiada en el ámbito laboral, o</w:t>
      </w:r>
    </w:p>
    <w:p w:rsidR="00233F0E" w:rsidRDefault="00233F0E">
      <w:pPr>
        <w:pStyle w:val="Textoindependiente"/>
      </w:pPr>
    </w:p>
    <w:p w:rsidR="00233F0E" w:rsidRDefault="00C45CA4">
      <w:pPr>
        <w:pStyle w:val="Textoindependiente"/>
        <w:ind w:left="142" w:right="202"/>
        <w:jc w:val="both"/>
      </w:pPr>
      <w:r>
        <w:rPr>
          <w:b/>
        </w:rPr>
        <w:t xml:space="preserve">60.2.3.- </w:t>
      </w:r>
      <w:r>
        <w:t>Se busque facilitar a una población socioeconómica la continuación de</w:t>
      </w:r>
      <w:r>
        <w:rPr>
          <w:spacing w:val="-36"/>
        </w:rPr>
        <w:t xml:space="preserve"> </w:t>
      </w:r>
      <w:r>
        <w:t>sus estudios.</w:t>
      </w:r>
    </w:p>
    <w:p w:rsidR="00233F0E" w:rsidRDefault="00233F0E">
      <w:pPr>
        <w:pStyle w:val="Textoindependiente"/>
      </w:pPr>
    </w:p>
    <w:p w:rsidR="00233F0E" w:rsidRDefault="00C45CA4">
      <w:pPr>
        <w:pStyle w:val="Textoindependiente"/>
        <w:ind w:left="142" w:right="197"/>
        <w:jc w:val="both"/>
      </w:pPr>
      <w:r>
        <w:rPr>
          <w:b/>
        </w:rPr>
        <w:t xml:space="preserve">60.3.- </w:t>
      </w:r>
      <w:r>
        <w:t>Los organismos públicos y</w:t>
      </w:r>
      <w:r>
        <w:t xml:space="preserve"> privados interesados en la emisión de convocatorias para la acreditación de conocimientos, habilidades o destrezas, deberán formular a la Dirección la propuesta correspondiente, que como mínimo contenga los siguientes requisitos:</w:t>
      </w:r>
    </w:p>
    <w:p w:rsidR="00233F0E" w:rsidRDefault="00233F0E">
      <w:pPr>
        <w:pStyle w:val="Textoindependiente"/>
        <w:spacing w:before="1"/>
      </w:pPr>
    </w:p>
    <w:p w:rsidR="00233F0E" w:rsidRDefault="00C45CA4">
      <w:pPr>
        <w:pStyle w:val="Textoindependiente"/>
        <w:ind w:left="142"/>
        <w:jc w:val="both"/>
      </w:pPr>
      <w:r>
        <w:rPr>
          <w:b/>
        </w:rPr>
        <w:t xml:space="preserve">60.3.1.- </w:t>
      </w:r>
      <w:r>
        <w:t>Precisar los co</w:t>
      </w:r>
      <w:r>
        <w:t>nocimientos objeto de acreditación;</w:t>
      </w:r>
    </w:p>
    <w:p w:rsidR="00233F0E" w:rsidRDefault="00233F0E">
      <w:pPr>
        <w:pStyle w:val="Textoindependiente"/>
      </w:pPr>
    </w:p>
    <w:p w:rsidR="00233F0E" w:rsidRDefault="00C45CA4">
      <w:pPr>
        <w:pStyle w:val="Textoindependiente"/>
        <w:ind w:left="142" w:right="196"/>
        <w:jc w:val="both"/>
      </w:pPr>
      <w:r>
        <w:rPr>
          <w:b/>
        </w:rPr>
        <w:t xml:space="preserve">60.3.2.- </w:t>
      </w:r>
      <w:r>
        <w:t>Describir la población que sería beneficiada en caso de emitirse la convocatoria correspondiente;</w:t>
      </w:r>
    </w:p>
    <w:p w:rsidR="00233F0E" w:rsidRDefault="00233F0E">
      <w:pPr>
        <w:pStyle w:val="Textoindependiente"/>
      </w:pPr>
    </w:p>
    <w:p w:rsidR="00233F0E" w:rsidRDefault="00C45CA4">
      <w:pPr>
        <w:pStyle w:val="Textoindependiente"/>
        <w:ind w:left="142" w:right="205"/>
        <w:jc w:val="both"/>
      </w:pPr>
      <w:r>
        <w:rPr>
          <w:b/>
        </w:rPr>
        <w:t>60.3.3.-</w:t>
      </w:r>
      <w:r>
        <w:rPr>
          <w:b/>
          <w:spacing w:val="-16"/>
        </w:rPr>
        <w:t xml:space="preserve"> </w:t>
      </w:r>
      <w:r>
        <w:t>Describir</w:t>
      </w:r>
      <w:r>
        <w:rPr>
          <w:spacing w:val="-16"/>
        </w:rPr>
        <w:t xml:space="preserve"> </w:t>
      </w:r>
      <w:r>
        <w:t>el</w:t>
      </w:r>
      <w:r>
        <w:rPr>
          <w:spacing w:val="-15"/>
        </w:rPr>
        <w:t xml:space="preserve"> </w:t>
      </w:r>
      <w:r>
        <w:t>impacto</w:t>
      </w:r>
      <w:r>
        <w:rPr>
          <w:spacing w:val="-14"/>
        </w:rPr>
        <w:t xml:space="preserve"> </w:t>
      </w:r>
      <w:r>
        <w:t>que</w:t>
      </w:r>
      <w:r>
        <w:rPr>
          <w:spacing w:val="-14"/>
        </w:rPr>
        <w:t xml:space="preserve"> </w:t>
      </w:r>
      <w:r>
        <w:t>la</w:t>
      </w:r>
      <w:r>
        <w:rPr>
          <w:spacing w:val="-14"/>
        </w:rPr>
        <w:t xml:space="preserve"> </w:t>
      </w:r>
      <w:r>
        <w:t>acreditación</w:t>
      </w:r>
      <w:r>
        <w:rPr>
          <w:spacing w:val="-14"/>
        </w:rPr>
        <w:t xml:space="preserve"> </w:t>
      </w:r>
      <w:r>
        <w:t>de</w:t>
      </w:r>
      <w:r>
        <w:rPr>
          <w:spacing w:val="-14"/>
        </w:rPr>
        <w:t xml:space="preserve"> </w:t>
      </w:r>
      <w:r>
        <w:t>conocimientos</w:t>
      </w:r>
      <w:r>
        <w:rPr>
          <w:spacing w:val="-15"/>
        </w:rPr>
        <w:t xml:space="preserve"> </w:t>
      </w:r>
      <w:r>
        <w:t>propuesta</w:t>
      </w:r>
      <w:r>
        <w:rPr>
          <w:spacing w:val="-14"/>
        </w:rPr>
        <w:t xml:space="preserve"> </w:t>
      </w:r>
      <w:r>
        <w:t>tendría en la rama, actividad econ</w:t>
      </w:r>
      <w:r>
        <w:t>ómica o profesional</w:t>
      </w:r>
      <w:r>
        <w:rPr>
          <w:spacing w:val="-5"/>
        </w:rPr>
        <w:t xml:space="preserve"> </w:t>
      </w:r>
      <w:r>
        <w:t>relacionada;</w:t>
      </w:r>
    </w:p>
    <w:p w:rsidR="00233F0E" w:rsidRDefault="00233F0E">
      <w:pPr>
        <w:pStyle w:val="Textoindependiente"/>
      </w:pPr>
    </w:p>
    <w:p w:rsidR="00233F0E" w:rsidRDefault="00C45CA4">
      <w:pPr>
        <w:pStyle w:val="Textoindependiente"/>
        <w:ind w:left="142" w:right="198"/>
        <w:jc w:val="both"/>
      </w:pPr>
      <w:r>
        <w:rPr>
          <w:b/>
        </w:rPr>
        <w:t xml:space="preserve">60.3.4.- </w:t>
      </w:r>
      <w:r>
        <w:t>Adjuntar copia del testimonio del acta constitutiva en caso de personas morales de carácter privado o hacer mención de que se trata de organismos públicos, y</w:t>
      </w:r>
    </w:p>
    <w:p w:rsidR="00233F0E" w:rsidRDefault="00233F0E">
      <w:pPr>
        <w:pStyle w:val="Textoindependiente"/>
        <w:spacing w:before="10"/>
        <w:rPr>
          <w:sz w:val="23"/>
        </w:rPr>
      </w:pPr>
    </w:p>
    <w:p w:rsidR="00233F0E" w:rsidRDefault="00C45CA4">
      <w:pPr>
        <w:pStyle w:val="Textoindependiente"/>
        <w:ind w:left="142"/>
        <w:jc w:val="both"/>
      </w:pPr>
      <w:r>
        <w:rPr>
          <w:b/>
        </w:rPr>
        <w:t xml:space="preserve">60.3.5.- </w:t>
      </w:r>
      <w:r>
        <w:t xml:space="preserve">Acreditar la personalidad de quien suscriba </w:t>
      </w:r>
      <w:r>
        <w:t>la propuesta.</w:t>
      </w:r>
    </w:p>
    <w:p w:rsidR="00233F0E" w:rsidRDefault="00233F0E">
      <w:pPr>
        <w:pStyle w:val="Textoindependiente"/>
      </w:pPr>
    </w:p>
    <w:p w:rsidR="00233F0E" w:rsidRDefault="00C45CA4">
      <w:pPr>
        <w:pStyle w:val="Textoindependiente"/>
        <w:ind w:left="142" w:right="203"/>
        <w:jc w:val="both"/>
      </w:pPr>
      <w:r>
        <w:rPr>
          <w:b/>
        </w:rPr>
        <w:t>60.4.-</w:t>
      </w:r>
      <w:r>
        <w:rPr>
          <w:b/>
          <w:spacing w:val="-7"/>
        </w:rPr>
        <w:t xml:space="preserve"> </w:t>
      </w:r>
      <w:r>
        <w:t>La</w:t>
      </w:r>
      <w:r>
        <w:rPr>
          <w:spacing w:val="-5"/>
        </w:rPr>
        <w:t xml:space="preserve"> </w:t>
      </w:r>
      <w:r>
        <w:t>Dirección</w:t>
      </w:r>
      <w:r>
        <w:rPr>
          <w:spacing w:val="-5"/>
        </w:rPr>
        <w:t xml:space="preserve"> </w:t>
      </w:r>
      <w:r>
        <w:t>analizará</w:t>
      </w:r>
      <w:r>
        <w:rPr>
          <w:spacing w:val="-6"/>
        </w:rPr>
        <w:t xml:space="preserve"> </w:t>
      </w:r>
      <w:r>
        <w:t>la</w:t>
      </w:r>
      <w:r>
        <w:rPr>
          <w:spacing w:val="-5"/>
        </w:rPr>
        <w:t xml:space="preserve"> </w:t>
      </w:r>
      <w:r>
        <w:t>propuesta</w:t>
      </w:r>
      <w:r>
        <w:rPr>
          <w:spacing w:val="-6"/>
        </w:rPr>
        <w:t xml:space="preserve"> </w:t>
      </w:r>
      <w:r>
        <w:t>y</w:t>
      </w:r>
      <w:r>
        <w:rPr>
          <w:spacing w:val="-8"/>
        </w:rPr>
        <w:t xml:space="preserve"> </w:t>
      </w:r>
      <w:r>
        <w:t>si</w:t>
      </w:r>
      <w:r>
        <w:rPr>
          <w:spacing w:val="-6"/>
        </w:rPr>
        <w:t xml:space="preserve"> </w:t>
      </w:r>
      <w:r>
        <w:t>es</w:t>
      </w:r>
      <w:r>
        <w:rPr>
          <w:spacing w:val="-7"/>
        </w:rPr>
        <w:t xml:space="preserve"> </w:t>
      </w:r>
      <w:r>
        <w:t>el</w:t>
      </w:r>
      <w:r>
        <w:rPr>
          <w:spacing w:val="-6"/>
        </w:rPr>
        <w:t xml:space="preserve"> </w:t>
      </w:r>
      <w:r>
        <w:t>caso,</w:t>
      </w:r>
      <w:r>
        <w:rPr>
          <w:spacing w:val="-5"/>
        </w:rPr>
        <w:t xml:space="preserve"> </w:t>
      </w:r>
      <w:r>
        <w:t>en</w:t>
      </w:r>
      <w:r>
        <w:rPr>
          <w:spacing w:val="-6"/>
        </w:rPr>
        <w:t xml:space="preserve"> </w:t>
      </w:r>
      <w:r>
        <w:t>términos</w:t>
      </w:r>
      <w:r>
        <w:rPr>
          <w:spacing w:val="-6"/>
        </w:rPr>
        <w:t xml:space="preserve"> </w:t>
      </w:r>
      <w:r>
        <w:t>de</w:t>
      </w:r>
      <w:r>
        <w:rPr>
          <w:spacing w:val="-5"/>
        </w:rPr>
        <w:t xml:space="preserve"> </w:t>
      </w:r>
      <w:r>
        <w:t>lo</w:t>
      </w:r>
      <w:r>
        <w:rPr>
          <w:spacing w:val="-6"/>
        </w:rPr>
        <w:t xml:space="preserve"> </w:t>
      </w:r>
      <w:r>
        <w:t>previsto en el capítulo III del presente título, emitirá la convocatoria respectiva o bien informará al interesado lo que conforme a lo dispuesto en el presente Ac</w:t>
      </w:r>
      <w:r>
        <w:t>uerdo corresponda.</w:t>
      </w:r>
    </w:p>
    <w:p w:rsidR="00233F0E" w:rsidRDefault="00C45CA4">
      <w:pPr>
        <w:spacing w:line="236" w:lineRule="exact"/>
        <w:ind w:left="6044"/>
        <w:rPr>
          <w:rFonts w:ascii="Times New Roman"/>
          <w:i/>
          <w:sz w:val="24"/>
        </w:rPr>
      </w:pPr>
      <w:r>
        <w:rPr>
          <w:rFonts w:ascii="Times New Roman"/>
          <w:i/>
          <w:color w:val="474BE8"/>
          <w:w w:val="85"/>
          <w:sz w:val="24"/>
        </w:rPr>
        <w:t>Numeral reformado DOF 18-04-2017</w:t>
      </w:r>
    </w:p>
    <w:p w:rsidR="00233F0E" w:rsidRDefault="00233F0E">
      <w:pPr>
        <w:spacing w:line="236" w:lineRule="exact"/>
        <w:rPr>
          <w:rFonts w:ascii="Times New Roman"/>
          <w:sz w:val="24"/>
        </w:rPr>
        <w:sectPr w:rsidR="00233F0E">
          <w:pgSz w:w="12240" w:h="15840"/>
          <w:pgMar w:top="1340" w:right="1500" w:bottom="960" w:left="1560" w:header="0" w:footer="779" w:gutter="0"/>
          <w:cols w:space="720"/>
        </w:sectPr>
      </w:pPr>
    </w:p>
    <w:p w:rsidR="00233F0E" w:rsidRDefault="00C45CA4">
      <w:pPr>
        <w:pStyle w:val="Ttulo1"/>
        <w:spacing w:before="74"/>
        <w:ind w:right="406"/>
        <w:jc w:val="center"/>
      </w:pPr>
      <w:r>
        <w:t>CAPÍTULO V</w:t>
      </w:r>
    </w:p>
    <w:p w:rsidR="00233F0E" w:rsidRDefault="00C45CA4">
      <w:pPr>
        <w:ind w:left="346" w:right="407"/>
        <w:jc w:val="center"/>
        <w:rPr>
          <w:b/>
          <w:sz w:val="24"/>
        </w:rPr>
      </w:pPr>
      <w:r>
        <w:rPr>
          <w:b/>
          <w:sz w:val="24"/>
        </w:rPr>
        <w:t>DE LAS EVALUACIONES</w:t>
      </w:r>
    </w:p>
    <w:p w:rsidR="00233F0E" w:rsidRDefault="00233F0E">
      <w:pPr>
        <w:pStyle w:val="Textoindependiente"/>
        <w:rPr>
          <w:b/>
        </w:rPr>
      </w:pPr>
    </w:p>
    <w:p w:rsidR="00233F0E" w:rsidRDefault="00C45CA4">
      <w:pPr>
        <w:pStyle w:val="Prrafodelista"/>
        <w:numPr>
          <w:ilvl w:val="0"/>
          <w:numId w:val="1"/>
        </w:numPr>
        <w:tabs>
          <w:tab w:val="left" w:pos="2584"/>
        </w:tabs>
        <w:ind w:left="2583" w:hanging="405"/>
        <w:jc w:val="left"/>
        <w:rPr>
          <w:b/>
          <w:sz w:val="24"/>
        </w:rPr>
      </w:pPr>
      <w:r>
        <w:rPr>
          <w:b/>
          <w:sz w:val="24"/>
        </w:rPr>
        <w:t xml:space="preserve">CONTENIDO DE </w:t>
      </w:r>
      <w:r>
        <w:rPr>
          <w:b/>
          <w:spacing w:val="-3"/>
          <w:sz w:val="24"/>
        </w:rPr>
        <w:t>LAS</w:t>
      </w:r>
      <w:r>
        <w:rPr>
          <w:b/>
          <w:sz w:val="24"/>
        </w:rPr>
        <w:t xml:space="preserve"> EVALUACIONES</w:t>
      </w:r>
    </w:p>
    <w:p w:rsidR="00233F0E" w:rsidRDefault="00233F0E">
      <w:pPr>
        <w:pStyle w:val="Textoindependiente"/>
        <w:rPr>
          <w:b/>
        </w:rPr>
      </w:pPr>
    </w:p>
    <w:p w:rsidR="00233F0E" w:rsidRDefault="00C45CA4">
      <w:pPr>
        <w:pStyle w:val="Textoindependiente"/>
        <w:ind w:left="142" w:right="195"/>
        <w:jc w:val="both"/>
      </w:pPr>
      <w:r>
        <w:rPr>
          <w:b/>
        </w:rPr>
        <w:t xml:space="preserve">61.1.- </w:t>
      </w:r>
      <w:r>
        <w:t>Las evaluaciones que en términos del presente título se apliquen a los interesados, podrán ser escritas, orales o prácti</w:t>
      </w:r>
      <w:r>
        <w:t>cas según se estime necesario en cada</w:t>
      </w:r>
      <w:r>
        <w:rPr>
          <w:spacing w:val="-11"/>
        </w:rPr>
        <w:t xml:space="preserve"> </w:t>
      </w:r>
      <w:r>
        <w:t>caso,</w:t>
      </w:r>
      <w:r>
        <w:rPr>
          <w:spacing w:val="-9"/>
        </w:rPr>
        <w:t xml:space="preserve"> </w:t>
      </w:r>
      <w:r>
        <w:t>por</w:t>
      </w:r>
      <w:r>
        <w:rPr>
          <w:spacing w:val="-10"/>
        </w:rPr>
        <w:t xml:space="preserve"> </w:t>
      </w:r>
      <w:r>
        <w:t>lo</w:t>
      </w:r>
      <w:r>
        <w:rPr>
          <w:spacing w:val="-8"/>
        </w:rPr>
        <w:t xml:space="preserve"> </w:t>
      </w:r>
      <w:r>
        <w:t>que</w:t>
      </w:r>
      <w:r>
        <w:rPr>
          <w:spacing w:val="-8"/>
        </w:rPr>
        <w:t xml:space="preserve"> </w:t>
      </w:r>
      <w:r>
        <w:t>comprenderán,</w:t>
      </w:r>
      <w:r>
        <w:rPr>
          <w:spacing w:val="-11"/>
        </w:rPr>
        <w:t xml:space="preserve"> </w:t>
      </w:r>
      <w:r>
        <w:t>entre</w:t>
      </w:r>
      <w:r>
        <w:rPr>
          <w:spacing w:val="-10"/>
        </w:rPr>
        <w:t xml:space="preserve"> </w:t>
      </w:r>
      <w:r>
        <w:t>otros</w:t>
      </w:r>
      <w:r>
        <w:rPr>
          <w:spacing w:val="-9"/>
        </w:rPr>
        <w:t xml:space="preserve"> </w:t>
      </w:r>
      <w:r>
        <w:t>rubros,</w:t>
      </w:r>
      <w:r>
        <w:rPr>
          <w:spacing w:val="-9"/>
        </w:rPr>
        <w:t xml:space="preserve"> </w:t>
      </w:r>
      <w:r>
        <w:t>la</w:t>
      </w:r>
      <w:r>
        <w:rPr>
          <w:spacing w:val="-10"/>
        </w:rPr>
        <w:t xml:space="preserve"> </w:t>
      </w:r>
      <w:r>
        <w:t>medición</w:t>
      </w:r>
      <w:r>
        <w:rPr>
          <w:spacing w:val="-13"/>
        </w:rPr>
        <w:t xml:space="preserve"> </w:t>
      </w:r>
      <w:r>
        <w:t>en</w:t>
      </w:r>
      <w:r>
        <w:rPr>
          <w:spacing w:val="-8"/>
        </w:rPr>
        <w:t xml:space="preserve"> </w:t>
      </w:r>
      <w:r>
        <w:t>lo</w:t>
      </w:r>
      <w:r>
        <w:rPr>
          <w:spacing w:val="-10"/>
        </w:rPr>
        <w:t xml:space="preserve"> </w:t>
      </w:r>
      <w:r>
        <w:t xml:space="preserve">individual de los conocimientos, las habilidades, las destrezas y, en general, el logro de los propósitos establecidos en los planes y programas </w:t>
      </w:r>
      <w:r>
        <w:t>correspondientes a los estudios objeto de</w:t>
      </w:r>
      <w:r>
        <w:rPr>
          <w:spacing w:val="-3"/>
        </w:rPr>
        <w:t xml:space="preserve"> </w:t>
      </w:r>
      <w:r>
        <w:t>acreditación.</w:t>
      </w:r>
    </w:p>
    <w:p w:rsidR="00233F0E" w:rsidRDefault="00233F0E">
      <w:pPr>
        <w:pStyle w:val="Textoindependiente"/>
      </w:pPr>
    </w:p>
    <w:p w:rsidR="00233F0E" w:rsidRDefault="00C45CA4">
      <w:pPr>
        <w:pStyle w:val="Textoindependiente"/>
        <w:ind w:left="142" w:right="196"/>
        <w:jc w:val="both"/>
      </w:pPr>
      <w:r>
        <w:rPr>
          <w:b/>
        </w:rPr>
        <w:t xml:space="preserve">61.2.- </w:t>
      </w:r>
      <w:r>
        <w:t>En las evaluaciones que se practiquen sobre conocimientos que correspondan a niveles educativos del tipo superior, respecto de los perfiles profesionales publicados en el portal electrónico in</w:t>
      </w:r>
      <w:r>
        <w:t>stitucional de la Secretaría, la Institución Evaluadora deberá contar con la colaboración de los colegios de profesionistas que cuenten con el mayor número de miembros registrados ante la Dirección</w:t>
      </w:r>
      <w:r>
        <w:rPr>
          <w:spacing w:val="-11"/>
        </w:rPr>
        <w:t xml:space="preserve"> </w:t>
      </w:r>
      <w:r>
        <w:t>General</w:t>
      </w:r>
      <w:r>
        <w:rPr>
          <w:spacing w:val="-15"/>
        </w:rPr>
        <w:t xml:space="preserve"> </w:t>
      </w:r>
      <w:r>
        <w:t>de</w:t>
      </w:r>
      <w:r>
        <w:rPr>
          <w:spacing w:val="-14"/>
        </w:rPr>
        <w:t xml:space="preserve"> </w:t>
      </w:r>
      <w:r>
        <w:t>Profesiones</w:t>
      </w:r>
      <w:r>
        <w:rPr>
          <w:spacing w:val="-13"/>
        </w:rPr>
        <w:t xml:space="preserve"> </w:t>
      </w:r>
      <w:r>
        <w:t>de</w:t>
      </w:r>
      <w:r>
        <w:rPr>
          <w:spacing w:val="-11"/>
        </w:rPr>
        <w:t xml:space="preserve"> </w:t>
      </w:r>
      <w:r>
        <w:t>la</w:t>
      </w:r>
      <w:r>
        <w:rPr>
          <w:spacing w:val="-14"/>
        </w:rPr>
        <w:t xml:space="preserve"> </w:t>
      </w:r>
      <w:r>
        <w:t>Secretaría,</w:t>
      </w:r>
      <w:r>
        <w:rPr>
          <w:spacing w:val="-12"/>
        </w:rPr>
        <w:t xml:space="preserve"> </w:t>
      </w:r>
      <w:r>
        <w:t>mediante</w:t>
      </w:r>
      <w:r>
        <w:rPr>
          <w:spacing w:val="-11"/>
        </w:rPr>
        <w:t xml:space="preserve"> </w:t>
      </w:r>
      <w:r>
        <w:t>sinodale</w:t>
      </w:r>
      <w:r>
        <w:t>s</w:t>
      </w:r>
      <w:r>
        <w:rPr>
          <w:spacing w:val="-12"/>
        </w:rPr>
        <w:t xml:space="preserve"> </w:t>
      </w:r>
      <w:r>
        <w:t>que</w:t>
      </w:r>
      <w:r>
        <w:rPr>
          <w:spacing w:val="-12"/>
        </w:rPr>
        <w:t xml:space="preserve"> </w:t>
      </w:r>
      <w:r>
        <w:t>cuenten con los requisitos que establezca la autoridad educativa</w:t>
      </w:r>
      <w:r>
        <w:rPr>
          <w:spacing w:val="-11"/>
        </w:rPr>
        <w:t xml:space="preserve"> </w:t>
      </w:r>
      <w:r>
        <w:t>federal.</w:t>
      </w:r>
    </w:p>
    <w:p w:rsidR="00233F0E" w:rsidRDefault="00C45CA4">
      <w:pPr>
        <w:spacing w:line="237" w:lineRule="exact"/>
        <w:ind w:left="5756"/>
        <w:rPr>
          <w:rFonts w:ascii="Times New Roman"/>
          <w:i/>
          <w:sz w:val="24"/>
        </w:rPr>
      </w:pPr>
      <w:r>
        <w:rPr>
          <w:rFonts w:ascii="Times New Roman"/>
          <w:i/>
          <w:color w:val="474BE8"/>
          <w:w w:val="85"/>
          <w:sz w:val="24"/>
        </w:rPr>
        <w:t>Lineamiento reformado DOF 18-04-2017</w:t>
      </w:r>
    </w:p>
    <w:p w:rsidR="00233F0E" w:rsidRDefault="00233F0E">
      <w:pPr>
        <w:pStyle w:val="Textoindependiente"/>
        <w:spacing w:before="1"/>
        <w:rPr>
          <w:rFonts w:ascii="Times New Roman"/>
          <w:i/>
          <w:sz w:val="28"/>
        </w:rPr>
      </w:pPr>
    </w:p>
    <w:p w:rsidR="00233F0E" w:rsidRDefault="00C45CA4">
      <w:pPr>
        <w:pStyle w:val="Ttulo1"/>
        <w:ind w:left="2581" w:right="2618" w:firstLine="1219"/>
      </w:pPr>
      <w:r>
        <w:t>CAPÍTULO VI IMPROCEDENCIA Y REVOCACIÓN</w:t>
      </w:r>
    </w:p>
    <w:p w:rsidR="00233F0E" w:rsidRDefault="00233F0E">
      <w:pPr>
        <w:pStyle w:val="Textoindependiente"/>
        <w:rPr>
          <w:b/>
        </w:rPr>
      </w:pPr>
    </w:p>
    <w:p w:rsidR="00233F0E" w:rsidRDefault="00C45CA4">
      <w:pPr>
        <w:pStyle w:val="Prrafodelista"/>
        <w:numPr>
          <w:ilvl w:val="0"/>
          <w:numId w:val="1"/>
        </w:numPr>
        <w:tabs>
          <w:tab w:val="left" w:pos="3742"/>
        </w:tabs>
        <w:spacing w:before="1"/>
        <w:ind w:left="3741" w:hanging="403"/>
        <w:jc w:val="left"/>
        <w:rPr>
          <w:b/>
          <w:sz w:val="24"/>
        </w:rPr>
      </w:pPr>
      <w:r>
        <w:rPr>
          <w:b/>
          <w:sz w:val="24"/>
        </w:rPr>
        <w:t>IMPROCEDENCIA</w:t>
      </w:r>
    </w:p>
    <w:p w:rsidR="00233F0E" w:rsidRDefault="00233F0E">
      <w:pPr>
        <w:pStyle w:val="Textoindependiente"/>
        <w:rPr>
          <w:b/>
        </w:rPr>
      </w:pPr>
    </w:p>
    <w:p w:rsidR="00233F0E" w:rsidRDefault="00C45CA4">
      <w:pPr>
        <w:pStyle w:val="Textoindependiente"/>
        <w:ind w:left="142" w:right="202"/>
        <w:jc w:val="both"/>
      </w:pPr>
      <w:r>
        <w:t xml:space="preserve">La acreditación de conocimientos a que se refiere el título tercero de este </w:t>
      </w:r>
      <w:r>
        <w:t>Acuerdo, será improcedente cuando se solicite respecto de estudios referidos a niveles educativos, grados escolares, asignaturas, módulos o unidades de aprendizajes que no se impartan dentro del sistema educativo nacional.</w:t>
      </w:r>
    </w:p>
    <w:p w:rsidR="00233F0E" w:rsidRDefault="00233F0E">
      <w:pPr>
        <w:pStyle w:val="Textoindependiente"/>
      </w:pPr>
    </w:p>
    <w:p w:rsidR="00233F0E" w:rsidRDefault="00C45CA4">
      <w:pPr>
        <w:pStyle w:val="Ttulo1"/>
        <w:numPr>
          <w:ilvl w:val="0"/>
          <w:numId w:val="1"/>
        </w:numPr>
        <w:tabs>
          <w:tab w:val="left" w:pos="3949"/>
        </w:tabs>
        <w:ind w:left="3948" w:hanging="404"/>
        <w:jc w:val="left"/>
      </w:pPr>
      <w:r>
        <w:t>REVOCACIÓN</w:t>
      </w:r>
    </w:p>
    <w:p w:rsidR="00233F0E" w:rsidRDefault="00233F0E">
      <w:pPr>
        <w:pStyle w:val="Textoindependiente"/>
        <w:rPr>
          <w:b/>
        </w:rPr>
      </w:pPr>
    </w:p>
    <w:p w:rsidR="00233F0E" w:rsidRDefault="00C45CA4">
      <w:pPr>
        <w:pStyle w:val="Textoindependiente"/>
        <w:ind w:left="142" w:right="204"/>
        <w:jc w:val="both"/>
      </w:pPr>
      <w:r>
        <w:t>La revocación de los</w:t>
      </w:r>
      <w:r>
        <w:t xml:space="preserve"> certificados, constancias, diplomas o títulos que conforme al título tercero de este Acuerdo se expidan, procederá en los siguientes supuestos:</w:t>
      </w:r>
    </w:p>
    <w:p w:rsidR="00233F0E" w:rsidRDefault="00233F0E">
      <w:pPr>
        <w:pStyle w:val="Textoindependiente"/>
      </w:pPr>
    </w:p>
    <w:p w:rsidR="00233F0E" w:rsidRDefault="00C45CA4">
      <w:pPr>
        <w:pStyle w:val="Textoindependiente"/>
        <w:ind w:left="142" w:right="203"/>
        <w:jc w:val="both"/>
      </w:pPr>
      <w:r>
        <w:rPr>
          <w:b/>
        </w:rPr>
        <w:t xml:space="preserve">63.1.- </w:t>
      </w:r>
      <w:r>
        <w:t>Por proporcionar información falsa en la solicitud o presentar</w:t>
      </w:r>
      <w:r>
        <w:rPr>
          <w:spacing w:val="-40"/>
        </w:rPr>
        <w:t xml:space="preserve"> </w:t>
      </w:r>
      <w:r>
        <w:t>documentación apócrifa;</w:t>
      </w:r>
    </w:p>
    <w:p w:rsidR="00233F0E" w:rsidRDefault="00233F0E">
      <w:pPr>
        <w:pStyle w:val="Textoindependiente"/>
        <w:spacing w:before="1"/>
      </w:pPr>
    </w:p>
    <w:p w:rsidR="00233F0E" w:rsidRDefault="00C45CA4">
      <w:pPr>
        <w:pStyle w:val="Textoindependiente"/>
        <w:ind w:left="142"/>
        <w:jc w:val="both"/>
      </w:pPr>
      <w:r>
        <w:rPr>
          <w:b/>
        </w:rPr>
        <w:t xml:space="preserve">63.2.- </w:t>
      </w:r>
      <w:r>
        <w:t>Por orde</w:t>
      </w:r>
      <w:r>
        <w:t>n de la autoridad judicial, o</w:t>
      </w:r>
    </w:p>
    <w:p w:rsidR="00233F0E" w:rsidRDefault="00233F0E">
      <w:pPr>
        <w:pStyle w:val="Textoindependiente"/>
      </w:pPr>
    </w:p>
    <w:p w:rsidR="00233F0E" w:rsidRDefault="00C45CA4">
      <w:pPr>
        <w:pStyle w:val="Textoindependiente"/>
        <w:ind w:left="142"/>
        <w:jc w:val="both"/>
      </w:pPr>
      <w:r>
        <w:rPr>
          <w:b/>
        </w:rPr>
        <w:t xml:space="preserve">63.3.- </w:t>
      </w:r>
      <w:r>
        <w:t>En los demás casos que señale la ley.</w:t>
      </w:r>
    </w:p>
    <w:p w:rsidR="00233F0E" w:rsidRDefault="00233F0E">
      <w:pPr>
        <w:jc w:val="both"/>
        <w:sectPr w:rsidR="00233F0E">
          <w:pgSz w:w="12240" w:h="15840"/>
          <w:pgMar w:top="1340" w:right="1500" w:bottom="960" w:left="1560" w:header="0" w:footer="779" w:gutter="0"/>
          <w:cols w:space="720"/>
        </w:sectPr>
      </w:pPr>
    </w:p>
    <w:p w:rsidR="00233F0E" w:rsidRDefault="00C45CA4">
      <w:pPr>
        <w:pStyle w:val="Ttulo1"/>
        <w:spacing w:before="74"/>
        <w:ind w:left="142" w:right="102"/>
        <w:jc w:val="both"/>
      </w:pPr>
      <w:r>
        <w:t xml:space="preserve">ACUERDO número 02/04/17 por el que se modifica el diverso número 286 por el que se establecen los lineamientos que determinan las normas y criterios generales, a que </w:t>
      </w:r>
      <w:r>
        <w:t>se ajustarán la revalidación de estudios realizados en el extranjero y la equivalencia de estudios, así como los procedimientos por medio de los cuales se acreditarán conocimientos correspondientes a niveles educativos o grados escolares adquiridos en form</w:t>
      </w:r>
      <w:r>
        <w:t>a autodidacta, a través de</w:t>
      </w:r>
      <w:r>
        <w:rPr>
          <w:spacing w:val="-45"/>
        </w:rPr>
        <w:t xml:space="preserve"> </w:t>
      </w:r>
      <w:r>
        <w:t>la experiencia laboral o con base en el régimen de certificación referido a la formación para el</w:t>
      </w:r>
      <w:r>
        <w:rPr>
          <w:spacing w:val="-3"/>
        </w:rPr>
        <w:t xml:space="preserve"> </w:t>
      </w:r>
      <w:r>
        <w:t>trabajo.</w:t>
      </w:r>
    </w:p>
    <w:p w:rsidR="00233F0E" w:rsidRDefault="00233F0E">
      <w:pPr>
        <w:pStyle w:val="Textoindependiente"/>
        <w:rPr>
          <w:b/>
        </w:rPr>
      </w:pPr>
    </w:p>
    <w:p w:rsidR="00233F0E" w:rsidRDefault="00C45CA4">
      <w:pPr>
        <w:ind w:left="346" w:right="399"/>
        <w:jc w:val="center"/>
      </w:pPr>
      <w:r>
        <w:t>Publicado en el Diario Oficial de la Federación el 18 de abril de 2017</w:t>
      </w:r>
    </w:p>
    <w:p w:rsidR="00233F0E" w:rsidRDefault="00233F0E">
      <w:pPr>
        <w:pStyle w:val="Textoindependiente"/>
        <w:spacing w:before="6"/>
        <w:rPr>
          <w:sz w:val="27"/>
        </w:rPr>
      </w:pPr>
    </w:p>
    <w:p w:rsidR="00233F0E" w:rsidRDefault="00C45CA4">
      <w:pPr>
        <w:ind w:left="133" w:right="192"/>
        <w:jc w:val="center"/>
        <w:rPr>
          <w:sz w:val="24"/>
        </w:rPr>
      </w:pPr>
      <w:r>
        <w:rPr>
          <w:b/>
          <w:sz w:val="24"/>
        </w:rPr>
        <w:t xml:space="preserve">ARTÍCULO ÚNICO.- </w:t>
      </w:r>
      <w:r>
        <w:rPr>
          <w:sz w:val="24"/>
        </w:rPr>
        <w:t xml:space="preserve">Se </w:t>
      </w:r>
      <w:r>
        <w:rPr>
          <w:b/>
          <w:sz w:val="24"/>
        </w:rPr>
        <w:t xml:space="preserve">REFORMAN </w:t>
      </w:r>
      <w:r>
        <w:rPr>
          <w:sz w:val="24"/>
        </w:rPr>
        <w:t>la denominación del A</w:t>
      </w:r>
      <w:r>
        <w:rPr>
          <w:sz w:val="24"/>
        </w:rPr>
        <w:t>cuerdo; el</w:t>
      </w:r>
      <w:r>
        <w:rPr>
          <w:spacing w:val="-3"/>
          <w:sz w:val="24"/>
        </w:rPr>
        <w:t xml:space="preserve"> </w:t>
      </w:r>
      <w:r>
        <w:rPr>
          <w:sz w:val="24"/>
        </w:rPr>
        <w:t>lineamiento</w:t>
      </w:r>
    </w:p>
    <w:p w:rsidR="00233F0E" w:rsidRDefault="00C45CA4">
      <w:pPr>
        <w:pStyle w:val="Textoindependiente"/>
        <w:spacing w:before="21" w:line="259" w:lineRule="auto"/>
        <w:ind w:left="142" w:right="195"/>
        <w:jc w:val="both"/>
      </w:pPr>
      <w:r>
        <w:t xml:space="preserve">1. “Objeto”; los numerales 2.2, 2.4, 2.5, 2.6, 2.8 y 2.9 del lineamiento 2. “Definiciones”; el numeral 4.2 del lineamiento 4. “Requisitos de la documentación académica”; el lineamiento 5. “Apostilla o legalización de documentos”; la </w:t>
      </w:r>
      <w:r>
        <w:t>denominación y contenido del lineamiento 6. “Documentación que requerirá traducción al idioma español”; el lineamiento 8. “Devolución de documentos originales”; el primer párrafo del lineamiento 9. “Documentación falsa”; el primer y último</w:t>
      </w:r>
      <w:r>
        <w:rPr>
          <w:spacing w:val="-21"/>
        </w:rPr>
        <w:t xml:space="preserve"> </w:t>
      </w:r>
      <w:r>
        <w:t>párrafos</w:t>
      </w:r>
      <w:r>
        <w:rPr>
          <w:spacing w:val="-21"/>
        </w:rPr>
        <w:t xml:space="preserve"> </w:t>
      </w:r>
      <w:r>
        <w:t>del</w:t>
      </w:r>
      <w:r>
        <w:rPr>
          <w:spacing w:val="-19"/>
        </w:rPr>
        <w:t xml:space="preserve"> </w:t>
      </w:r>
      <w:r>
        <w:t>lin</w:t>
      </w:r>
      <w:r>
        <w:t>eamiento</w:t>
      </w:r>
      <w:r>
        <w:rPr>
          <w:spacing w:val="-20"/>
        </w:rPr>
        <w:t xml:space="preserve"> </w:t>
      </w:r>
      <w:r>
        <w:t>10.</w:t>
      </w:r>
      <w:r>
        <w:rPr>
          <w:spacing w:val="-18"/>
        </w:rPr>
        <w:t xml:space="preserve"> </w:t>
      </w:r>
      <w:r>
        <w:t>“Prevenciones</w:t>
      </w:r>
      <w:r>
        <w:rPr>
          <w:spacing w:val="-19"/>
        </w:rPr>
        <w:t xml:space="preserve"> </w:t>
      </w:r>
      <w:r>
        <w:t>a</w:t>
      </w:r>
      <w:r>
        <w:rPr>
          <w:spacing w:val="-18"/>
        </w:rPr>
        <w:t xml:space="preserve"> </w:t>
      </w:r>
      <w:r>
        <w:t>los</w:t>
      </w:r>
      <w:r>
        <w:rPr>
          <w:spacing w:val="-19"/>
        </w:rPr>
        <w:t xml:space="preserve"> </w:t>
      </w:r>
      <w:r>
        <w:t>interesados”;</w:t>
      </w:r>
      <w:r>
        <w:rPr>
          <w:spacing w:val="-21"/>
        </w:rPr>
        <w:t xml:space="preserve"> </w:t>
      </w:r>
      <w:r>
        <w:t>el</w:t>
      </w:r>
      <w:r>
        <w:rPr>
          <w:spacing w:val="-19"/>
        </w:rPr>
        <w:t xml:space="preserve"> </w:t>
      </w:r>
      <w:r>
        <w:t>numeral</w:t>
      </w:r>
      <w:r>
        <w:rPr>
          <w:spacing w:val="-19"/>
        </w:rPr>
        <w:t xml:space="preserve"> </w:t>
      </w:r>
      <w:r>
        <w:t>11.1 del lineamiento 11. “Desechamiento de la solicitud”; la denominación del Título Segundo “Lineamientos que determinan las normas y criterios generales, a que se ajustarán</w:t>
      </w:r>
      <w:r>
        <w:rPr>
          <w:spacing w:val="-8"/>
        </w:rPr>
        <w:t xml:space="preserve"> </w:t>
      </w:r>
      <w:r>
        <w:t>la</w:t>
      </w:r>
      <w:r>
        <w:rPr>
          <w:spacing w:val="-11"/>
        </w:rPr>
        <w:t xml:space="preserve"> </w:t>
      </w:r>
      <w:r>
        <w:t>revalidación</w:t>
      </w:r>
      <w:r>
        <w:rPr>
          <w:spacing w:val="-11"/>
        </w:rPr>
        <w:t xml:space="preserve"> </w:t>
      </w:r>
      <w:r>
        <w:t>de</w:t>
      </w:r>
      <w:r>
        <w:rPr>
          <w:spacing w:val="-11"/>
        </w:rPr>
        <w:t xml:space="preserve"> </w:t>
      </w:r>
      <w:r>
        <w:t>estu</w:t>
      </w:r>
      <w:r>
        <w:t>dios</w:t>
      </w:r>
      <w:r>
        <w:rPr>
          <w:spacing w:val="-11"/>
        </w:rPr>
        <w:t xml:space="preserve"> </w:t>
      </w:r>
      <w:r>
        <w:t>realizados</w:t>
      </w:r>
      <w:r>
        <w:rPr>
          <w:spacing w:val="-11"/>
        </w:rPr>
        <w:t xml:space="preserve"> </w:t>
      </w:r>
      <w:r>
        <w:t>en</w:t>
      </w:r>
      <w:r>
        <w:rPr>
          <w:spacing w:val="-11"/>
        </w:rPr>
        <w:t xml:space="preserve"> </w:t>
      </w:r>
      <w:r>
        <w:t>el</w:t>
      </w:r>
      <w:r>
        <w:rPr>
          <w:spacing w:val="-12"/>
        </w:rPr>
        <w:t xml:space="preserve"> </w:t>
      </w:r>
      <w:r>
        <w:t>extranjero</w:t>
      </w:r>
      <w:r>
        <w:rPr>
          <w:spacing w:val="-11"/>
        </w:rPr>
        <w:t xml:space="preserve"> </w:t>
      </w:r>
      <w:r>
        <w:t>y</w:t>
      </w:r>
      <w:r>
        <w:rPr>
          <w:spacing w:val="-14"/>
        </w:rPr>
        <w:t xml:space="preserve"> </w:t>
      </w:r>
      <w:r>
        <w:t>la</w:t>
      </w:r>
      <w:r>
        <w:rPr>
          <w:spacing w:val="-10"/>
        </w:rPr>
        <w:t xml:space="preserve"> </w:t>
      </w:r>
      <w:r>
        <w:t>equivalencia</w:t>
      </w:r>
      <w:r>
        <w:rPr>
          <w:spacing w:val="-11"/>
        </w:rPr>
        <w:t xml:space="preserve"> </w:t>
      </w:r>
      <w:r>
        <w:t xml:space="preserve">de estudios”; el lineamiento 16. “Directorio de autoridades”; el primer párrafo del lineamiento 18. “Presentación y contenido de la solicitud” y su numeral 18.2; el lineamiento 19. “Documentos anexos a la </w:t>
      </w:r>
      <w:r>
        <w:t xml:space="preserve">solicitud”; el lineamiento 20. “Antecedentes académicos”; la denominación y contenido del lineamiento 21. “De los planes y programas”; los numerales 22.2.1, 22.2.2, 22.3 y 22.4 del </w:t>
      </w:r>
      <w:r>
        <w:rPr>
          <w:spacing w:val="8"/>
        </w:rPr>
        <w:t xml:space="preserve"> </w:t>
      </w:r>
      <w:r>
        <w:t>lineamiento</w:t>
      </w:r>
    </w:p>
    <w:p w:rsidR="00233F0E" w:rsidRDefault="00C45CA4">
      <w:pPr>
        <w:pStyle w:val="Textoindependiente"/>
        <w:spacing w:line="259" w:lineRule="auto"/>
        <w:ind w:left="142" w:right="195"/>
        <w:jc w:val="both"/>
      </w:pPr>
      <w:r>
        <w:t>22. “Resolución de la solicitud”; la denominación del Capítulo</w:t>
      </w:r>
      <w:r>
        <w:t xml:space="preserve"> II “Revalidación de estudios realizados en el extranjero”; el primer párrafo del lineamiento 23. “Objeto” y su numeral 23.3; el lineamiento 24. “Improcedencia”; el lineamiento 25. “Criterios básicos”; el lineamiento 26. “Tablas de correspondencia”; la den</w:t>
      </w:r>
      <w:r>
        <w:t>ominación y contenido del lineamiento 27. “Revalidación de educación primaria”; la denominación y contenido del lineamiento 30. “Revalidación parcial de estudios</w:t>
      </w:r>
      <w:r>
        <w:rPr>
          <w:spacing w:val="-32"/>
        </w:rPr>
        <w:t xml:space="preserve"> </w:t>
      </w:r>
      <w:r>
        <w:t>del tipo medio superior por ciclos completos”; el numeral 32.1 del lineamiento 32. “Revalidaci</w:t>
      </w:r>
      <w:r>
        <w:t>ón total de estudios del tipo medio superior”; los numerales 33.1, 33.2</w:t>
      </w:r>
      <w:r>
        <w:rPr>
          <w:spacing w:val="12"/>
        </w:rPr>
        <w:t xml:space="preserve"> </w:t>
      </w:r>
      <w:r>
        <w:t>y</w:t>
      </w:r>
    </w:p>
    <w:p w:rsidR="00233F0E" w:rsidRDefault="00C45CA4">
      <w:pPr>
        <w:pStyle w:val="Textoindependiente"/>
        <w:spacing w:line="259" w:lineRule="auto"/>
        <w:ind w:left="142" w:right="200"/>
        <w:jc w:val="both"/>
      </w:pPr>
      <w:r>
        <w:t>33.2.2 del lineamiento 33. “Alternativas a la revalidación de estudios del tipo medio superior”; el lineamiento 34. “Revalidación parcial”; los numerales 35.1, 35.3,</w:t>
      </w:r>
      <w:r>
        <w:rPr>
          <w:spacing w:val="32"/>
        </w:rPr>
        <w:t xml:space="preserve"> </w:t>
      </w:r>
      <w:r>
        <w:t>35.4,</w:t>
      </w:r>
    </w:p>
    <w:p w:rsidR="00233F0E" w:rsidRDefault="00C45CA4">
      <w:pPr>
        <w:pStyle w:val="Textoindependiente"/>
        <w:spacing w:line="259" w:lineRule="auto"/>
        <w:ind w:left="142" w:right="197"/>
        <w:jc w:val="both"/>
      </w:pPr>
      <w:r>
        <w:t xml:space="preserve">35.5 y </w:t>
      </w:r>
      <w:r>
        <w:t>35.5.2 del lineamiento 35. “Revalidación total”; el numeral 36.3 del lineamiento</w:t>
      </w:r>
      <w:r>
        <w:rPr>
          <w:spacing w:val="-14"/>
        </w:rPr>
        <w:t xml:space="preserve"> </w:t>
      </w:r>
      <w:r>
        <w:t>36.</w:t>
      </w:r>
      <w:r>
        <w:rPr>
          <w:spacing w:val="-14"/>
        </w:rPr>
        <w:t xml:space="preserve"> </w:t>
      </w:r>
      <w:r>
        <w:t>“Revalidación</w:t>
      </w:r>
      <w:r>
        <w:rPr>
          <w:spacing w:val="-15"/>
        </w:rPr>
        <w:t xml:space="preserve"> </w:t>
      </w:r>
      <w:r>
        <w:t>de</w:t>
      </w:r>
      <w:r>
        <w:rPr>
          <w:spacing w:val="-14"/>
        </w:rPr>
        <w:t xml:space="preserve"> </w:t>
      </w:r>
      <w:r>
        <w:t>estudios</w:t>
      </w:r>
      <w:r>
        <w:rPr>
          <w:spacing w:val="-14"/>
        </w:rPr>
        <w:t xml:space="preserve"> </w:t>
      </w:r>
      <w:r>
        <w:t>de</w:t>
      </w:r>
      <w:r>
        <w:rPr>
          <w:spacing w:val="-17"/>
        </w:rPr>
        <w:t xml:space="preserve"> </w:t>
      </w:r>
      <w:r>
        <w:t>educación</w:t>
      </w:r>
      <w:r>
        <w:rPr>
          <w:spacing w:val="-14"/>
        </w:rPr>
        <w:t xml:space="preserve"> </w:t>
      </w:r>
      <w:r>
        <w:t>normal”;</w:t>
      </w:r>
      <w:r>
        <w:rPr>
          <w:spacing w:val="-14"/>
        </w:rPr>
        <w:t xml:space="preserve"> </w:t>
      </w:r>
      <w:r>
        <w:t>el</w:t>
      </w:r>
      <w:r>
        <w:rPr>
          <w:spacing w:val="-15"/>
        </w:rPr>
        <w:t xml:space="preserve"> </w:t>
      </w:r>
      <w:r>
        <w:t>segundo</w:t>
      </w:r>
      <w:r>
        <w:rPr>
          <w:spacing w:val="-16"/>
        </w:rPr>
        <w:t xml:space="preserve"> </w:t>
      </w:r>
      <w:r>
        <w:t>párrafo del lineamiento 37. “Objeto”; el lineamiento 38. “Improcedencia”; el lineamiento 39. “Criterios Básicos”</w:t>
      </w:r>
      <w:r>
        <w:t>; el numeral 40.1 del lineamiento 40. “Procedimiento aplicable a la</w:t>
      </w:r>
      <w:r>
        <w:rPr>
          <w:spacing w:val="-7"/>
        </w:rPr>
        <w:t xml:space="preserve"> </w:t>
      </w:r>
      <w:r>
        <w:t>educación</w:t>
      </w:r>
      <w:r>
        <w:rPr>
          <w:spacing w:val="-8"/>
        </w:rPr>
        <w:t xml:space="preserve"> </w:t>
      </w:r>
      <w:r>
        <w:t>del</w:t>
      </w:r>
      <w:r>
        <w:rPr>
          <w:spacing w:val="-10"/>
        </w:rPr>
        <w:t xml:space="preserve"> </w:t>
      </w:r>
      <w:r>
        <w:t>tipo</w:t>
      </w:r>
      <w:r>
        <w:rPr>
          <w:spacing w:val="-11"/>
        </w:rPr>
        <w:t xml:space="preserve"> </w:t>
      </w:r>
      <w:r>
        <w:t>medio</w:t>
      </w:r>
      <w:r>
        <w:rPr>
          <w:spacing w:val="-9"/>
        </w:rPr>
        <w:t xml:space="preserve"> </w:t>
      </w:r>
      <w:r>
        <w:t>superior</w:t>
      </w:r>
      <w:r>
        <w:rPr>
          <w:spacing w:val="-7"/>
        </w:rPr>
        <w:t xml:space="preserve"> </w:t>
      </w:r>
      <w:r>
        <w:t>y</w:t>
      </w:r>
      <w:r>
        <w:rPr>
          <w:spacing w:val="-9"/>
        </w:rPr>
        <w:t xml:space="preserve"> </w:t>
      </w:r>
      <w:r>
        <w:t>superior”;</w:t>
      </w:r>
      <w:r>
        <w:rPr>
          <w:spacing w:val="-6"/>
        </w:rPr>
        <w:t xml:space="preserve"> </w:t>
      </w:r>
      <w:r>
        <w:t>el</w:t>
      </w:r>
      <w:r>
        <w:rPr>
          <w:spacing w:val="-7"/>
        </w:rPr>
        <w:t xml:space="preserve"> </w:t>
      </w:r>
      <w:r>
        <w:t>numeral</w:t>
      </w:r>
      <w:r>
        <w:rPr>
          <w:spacing w:val="-9"/>
        </w:rPr>
        <w:t xml:space="preserve"> </w:t>
      </w:r>
      <w:r>
        <w:t>41.1</w:t>
      </w:r>
      <w:r>
        <w:rPr>
          <w:spacing w:val="-4"/>
        </w:rPr>
        <w:t xml:space="preserve"> </w:t>
      </w:r>
      <w:r>
        <w:t>del</w:t>
      </w:r>
      <w:r>
        <w:rPr>
          <w:spacing w:val="-7"/>
        </w:rPr>
        <w:t xml:space="preserve"> </w:t>
      </w:r>
      <w:r>
        <w:t>lineamiento</w:t>
      </w:r>
      <w:r>
        <w:rPr>
          <w:spacing w:val="-8"/>
        </w:rPr>
        <w:t xml:space="preserve"> </w:t>
      </w:r>
      <w:r>
        <w:t>41. “Criterios</w:t>
      </w:r>
      <w:r>
        <w:rPr>
          <w:spacing w:val="35"/>
        </w:rPr>
        <w:t xml:space="preserve"> </w:t>
      </w:r>
      <w:r>
        <w:t>aplicables</w:t>
      </w:r>
      <w:r>
        <w:rPr>
          <w:spacing w:val="34"/>
        </w:rPr>
        <w:t xml:space="preserve"> </w:t>
      </w:r>
      <w:r>
        <w:t>al</w:t>
      </w:r>
      <w:r>
        <w:rPr>
          <w:spacing w:val="35"/>
        </w:rPr>
        <w:t xml:space="preserve"> </w:t>
      </w:r>
      <w:r>
        <w:t>tipo</w:t>
      </w:r>
      <w:r>
        <w:rPr>
          <w:spacing w:val="34"/>
        </w:rPr>
        <w:t xml:space="preserve"> </w:t>
      </w:r>
      <w:r>
        <w:t>medio</w:t>
      </w:r>
      <w:r>
        <w:rPr>
          <w:spacing w:val="36"/>
        </w:rPr>
        <w:t xml:space="preserve"> </w:t>
      </w:r>
      <w:r>
        <w:t>superior”;</w:t>
      </w:r>
      <w:r>
        <w:rPr>
          <w:spacing w:val="38"/>
        </w:rPr>
        <w:t xml:space="preserve"> </w:t>
      </w:r>
      <w:r>
        <w:t>el</w:t>
      </w:r>
      <w:r>
        <w:rPr>
          <w:spacing w:val="35"/>
        </w:rPr>
        <w:t xml:space="preserve"> </w:t>
      </w:r>
      <w:r>
        <w:t>numeral</w:t>
      </w:r>
      <w:r>
        <w:rPr>
          <w:spacing w:val="35"/>
        </w:rPr>
        <w:t xml:space="preserve"> </w:t>
      </w:r>
      <w:r>
        <w:t>43.3</w:t>
      </w:r>
      <w:r>
        <w:rPr>
          <w:spacing w:val="34"/>
        </w:rPr>
        <w:t xml:space="preserve"> </w:t>
      </w:r>
      <w:r>
        <w:t>del</w:t>
      </w:r>
      <w:r>
        <w:rPr>
          <w:spacing w:val="34"/>
        </w:rPr>
        <w:t xml:space="preserve"> </w:t>
      </w:r>
      <w:r>
        <w:t>lineamiento</w:t>
      </w:r>
      <w:r>
        <w:rPr>
          <w:spacing w:val="36"/>
        </w:rPr>
        <w:t xml:space="preserve"> </w:t>
      </w:r>
      <w:r>
        <w:t>43.</w:t>
      </w:r>
    </w:p>
    <w:p w:rsidR="00233F0E" w:rsidRDefault="00233F0E">
      <w:pPr>
        <w:spacing w:line="259" w:lineRule="auto"/>
        <w:jc w:val="both"/>
        <w:sectPr w:rsidR="00233F0E">
          <w:pgSz w:w="12240" w:h="15840"/>
          <w:pgMar w:top="1340" w:right="1500" w:bottom="960" w:left="1560" w:header="0" w:footer="779" w:gutter="0"/>
          <w:cols w:space="720"/>
        </w:sectPr>
      </w:pPr>
    </w:p>
    <w:p w:rsidR="00233F0E" w:rsidRDefault="00C45CA4">
      <w:pPr>
        <w:pStyle w:val="Textoindependiente"/>
        <w:spacing w:before="77" w:line="259" w:lineRule="auto"/>
        <w:ind w:left="142" w:right="196"/>
        <w:jc w:val="both"/>
      </w:pPr>
      <w:r>
        <w:t>“Criteri</w:t>
      </w:r>
      <w:r>
        <w:t>os aplicables a la educación normal”; la denominación del Título Tercero “Procedimientos por medio de los cuales se acreditarán conocimientos que correspondan a un cierto nivel educativo o grado escolar, adquiridos en forma autodidacta, a través de la expe</w:t>
      </w:r>
      <w:r>
        <w:t>riencia laboral o con base en el régimen de certificación referido a la formación para el trabajo”; el lineamiento 44. “Objeto”; la denominación del Capítulo II. “Procedimiento general para la acreditación de conocimientos que correspondan a un cierto nive</w:t>
      </w:r>
      <w:r>
        <w:t>l educativo o grado escolar, adquiridos</w:t>
      </w:r>
      <w:r>
        <w:rPr>
          <w:spacing w:val="-10"/>
        </w:rPr>
        <w:t xml:space="preserve"> </w:t>
      </w:r>
      <w:r>
        <w:t>en</w:t>
      </w:r>
      <w:r>
        <w:rPr>
          <w:spacing w:val="-12"/>
        </w:rPr>
        <w:t xml:space="preserve"> </w:t>
      </w:r>
      <w:r>
        <w:t>forma</w:t>
      </w:r>
      <w:r>
        <w:rPr>
          <w:spacing w:val="-9"/>
        </w:rPr>
        <w:t xml:space="preserve"> </w:t>
      </w:r>
      <w:r>
        <w:t>autodidacta</w:t>
      </w:r>
      <w:r>
        <w:rPr>
          <w:spacing w:val="-9"/>
        </w:rPr>
        <w:t xml:space="preserve"> </w:t>
      </w:r>
      <w:r>
        <w:t>o</w:t>
      </w:r>
      <w:r>
        <w:rPr>
          <w:spacing w:val="-9"/>
        </w:rPr>
        <w:t xml:space="preserve"> </w:t>
      </w:r>
      <w:r>
        <w:t>a</w:t>
      </w:r>
      <w:r>
        <w:rPr>
          <w:spacing w:val="-10"/>
        </w:rPr>
        <w:t xml:space="preserve"> </w:t>
      </w:r>
      <w:r>
        <w:t>través</w:t>
      </w:r>
      <w:r>
        <w:rPr>
          <w:spacing w:val="-10"/>
        </w:rPr>
        <w:t xml:space="preserve"> </w:t>
      </w:r>
      <w:r>
        <w:t>de</w:t>
      </w:r>
      <w:r>
        <w:rPr>
          <w:spacing w:val="-9"/>
        </w:rPr>
        <w:t xml:space="preserve"> </w:t>
      </w:r>
      <w:r>
        <w:t>la</w:t>
      </w:r>
      <w:r>
        <w:rPr>
          <w:spacing w:val="-10"/>
        </w:rPr>
        <w:t xml:space="preserve"> </w:t>
      </w:r>
      <w:r>
        <w:t>experiencia</w:t>
      </w:r>
      <w:r>
        <w:rPr>
          <w:spacing w:val="-10"/>
        </w:rPr>
        <w:t xml:space="preserve"> </w:t>
      </w:r>
      <w:r>
        <w:t>laboral”;</w:t>
      </w:r>
      <w:r>
        <w:rPr>
          <w:spacing w:val="-10"/>
        </w:rPr>
        <w:t xml:space="preserve"> </w:t>
      </w:r>
      <w:r>
        <w:t>el</w:t>
      </w:r>
      <w:r>
        <w:rPr>
          <w:spacing w:val="-10"/>
        </w:rPr>
        <w:t xml:space="preserve"> </w:t>
      </w:r>
      <w:r>
        <w:t>lineamiento</w:t>
      </w:r>
    </w:p>
    <w:p w:rsidR="00233F0E" w:rsidRDefault="00C45CA4">
      <w:pPr>
        <w:pStyle w:val="Textoindependiente"/>
        <w:spacing w:line="259" w:lineRule="auto"/>
        <w:ind w:left="142" w:right="196"/>
        <w:jc w:val="both"/>
      </w:pPr>
      <w:r>
        <w:t xml:space="preserve">46. “Objeto”; el lineamiento 47. “Requisitos” y la denominación de su Sección Primera “Educación Básica”; la denominación y el contenido del </w:t>
      </w:r>
      <w:r>
        <w:t xml:space="preserve">lineamiento 48. “Documentos que deberán acompañarse a la solicitud”; la denominación y contenido del lineamiento 49. “Procedimiento”; el lineamiento 50. “Objeto”; los numerales 52.1.3 y 52.2.2 del lineamiento 52. “Integración del Comité de Acreditación de </w:t>
      </w:r>
      <w:r>
        <w:t>Conocimientos, Habilidades o Destrezas”; el numeral 58.1 del lineamiento 58. “Documentos que deberán acompañarse a la solicitud”; el</w:t>
      </w:r>
      <w:r>
        <w:rPr>
          <w:spacing w:val="19"/>
        </w:rPr>
        <w:t xml:space="preserve"> </w:t>
      </w:r>
      <w:r>
        <w:t>numeral</w:t>
      </w:r>
    </w:p>
    <w:p w:rsidR="00233F0E" w:rsidRDefault="00C45CA4">
      <w:pPr>
        <w:pStyle w:val="Textoindependiente"/>
        <w:spacing w:line="259" w:lineRule="auto"/>
        <w:ind w:left="142" w:right="194"/>
        <w:jc w:val="both"/>
      </w:pPr>
      <w:r>
        <w:t>60.4 del lineamiento 60. “Procedimientos de emisión de las convocatorias” y el lineamiento</w:t>
      </w:r>
      <w:r>
        <w:rPr>
          <w:spacing w:val="-12"/>
        </w:rPr>
        <w:t xml:space="preserve"> </w:t>
      </w:r>
      <w:r>
        <w:t>61.</w:t>
      </w:r>
      <w:r>
        <w:rPr>
          <w:spacing w:val="-10"/>
        </w:rPr>
        <w:t xml:space="preserve"> </w:t>
      </w:r>
      <w:r>
        <w:t>“Contenido</w:t>
      </w:r>
      <w:r>
        <w:rPr>
          <w:spacing w:val="-11"/>
        </w:rPr>
        <w:t xml:space="preserve"> </w:t>
      </w:r>
      <w:r>
        <w:t>de</w:t>
      </w:r>
      <w:r>
        <w:rPr>
          <w:spacing w:val="-11"/>
        </w:rPr>
        <w:t xml:space="preserve"> </w:t>
      </w:r>
      <w:r>
        <w:t>las</w:t>
      </w:r>
      <w:r>
        <w:rPr>
          <w:spacing w:val="-15"/>
        </w:rPr>
        <w:t xml:space="preserve"> </w:t>
      </w:r>
      <w:r>
        <w:t>Ev</w:t>
      </w:r>
      <w:r>
        <w:t>aluaciones”;</w:t>
      </w:r>
      <w:r>
        <w:rPr>
          <w:spacing w:val="-12"/>
        </w:rPr>
        <w:t xml:space="preserve"> </w:t>
      </w:r>
      <w:r>
        <w:t>se</w:t>
      </w:r>
      <w:r>
        <w:rPr>
          <w:spacing w:val="-9"/>
        </w:rPr>
        <w:t xml:space="preserve"> </w:t>
      </w:r>
      <w:r>
        <w:rPr>
          <w:b/>
        </w:rPr>
        <w:t>ADICIONAN</w:t>
      </w:r>
      <w:r>
        <w:rPr>
          <w:b/>
          <w:spacing w:val="-10"/>
        </w:rPr>
        <w:t xml:space="preserve"> </w:t>
      </w:r>
      <w:r>
        <w:t>los</w:t>
      </w:r>
      <w:r>
        <w:rPr>
          <w:spacing w:val="-11"/>
        </w:rPr>
        <w:t xml:space="preserve"> </w:t>
      </w:r>
      <w:r>
        <w:t>numerales</w:t>
      </w:r>
      <w:r>
        <w:rPr>
          <w:spacing w:val="-11"/>
        </w:rPr>
        <w:t xml:space="preserve"> </w:t>
      </w:r>
      <w:r>
        <w:t>2.2 BIS., 2.3 BIS., 2.3 TER., 2.5 BIS. y 2.7 BIS. al lineamiento 2. “Definiciones”; el lineamiento 12 BIS. “Revisión del dictamen otorgado por Institución Autorizada”; el lineamiento 15 BIS. “Delegación y autorizació</w:t>
      </w:r>
      <w:r>
        <w:t>n a Instituciones para emitir resoluciones y dictámenes parciales de revalidación y equivalencia de estudios”; el lineamiento 16 BIS. “Relación de Instituciones Delegadas y Autorizadas”; el lineamiento 16 TER. “Registro de revalidaciones y equivalencias de</w:t>
      </w:r>
      <w:r>
        <w:t xml:space="preserve"> estudios”; un último</w:t>
      </w:r>
      <w:r>
        <w:rPr>
          <w:spacing w:val="-15"/>
        </w:rPr>
        <w:t xml:space="preserve"> </w:t>
      </w:r>
      <w:r>
        <w:t>párrafo</w:t>
      </w:r>
      <w:r>
        <w:rPr>
          <w:spacing w:val="-14"/>
        </w:rPr>
        <w:t xml:space="preserve"> </w:t>
      </w:r>
      <w:r>
        <w:t>al</w:t>
      </w:r>
      <w:r>
        <w:rPr>
          <w:spacing w:val="-13"/>
        </w:rPr>
        <w:t xml:space="preserve"> </w:t>
      </w:r>
      <w:r>
        <w:t>lineamiento</w:t>
      </w:r>
      <w:r>
        <w:rPr>
          <w:spacing w:val="-14"/>
        </w:rPr>
        <w:t xml:space="preserve"> </w:t>
      </w:r>
      <w:r>
        <w:t>18.</w:t>
      </w:r>
      <w:r>
        <w:rPr>
          <w:spacing w:val="-14"/>
        </w:rPr>
        <w:t xml:space="preserve"> </w:t>
      </w:r>
      <w:r>
        <w:t>“Presentación</w:t>
      </w:r>
      <w:r>
        <w:rPr>
          <w:spacing w:val="-12"/>
        </w:rPr>
        <w:t xml:space="preserve"> </w:t>
      </w:r>
      <w:r>
        <w:t>y</w:t>
      </w:r>
      <w:r>
        <w:rPr>
          <w:spacing w:val="-15"/>
        </w:rPr>
        <w:t xml:space="preserve"> </w:t>
      </w:r>
      <w:r>
        <w:t>contenido</w:t>
      </w:r>
      <w:r>
        <w:rPr>
          <w:spacing w:val="-14"/>
        </w:rPr>
        <w:t xml:space="preserve"> </w:t>
      </w:r>
      <w:r>
        <w:t>de</w:t>
      </w:r>
      <w:r>
        <w:rPr>
          <w:spacing w:val="-12"/>
        </w:rPr>
        <w:t xml:space="preserve"> </w:t>
      </w:r>
      <w:r>
        <w:t>la</w:t>
      </w:r>
      <w:r>
        <w:rPr>
          <w:spacing w:val="-15"/>
        </w:rPr>
        <w:t xml:space="preserve"> </w:t>
      </w:r>
      <w:r>
        <w:t>solicitud”;</w:t>
      </w:r>
      <w:r>
        <w:rPr>
          <w:spacing w:val="-13"/>
        </w:rPr>
        <w:t xml:space="preserve"> </w:t>
      </w:r>
      <w:r>
        <w:t>un</w:t>
      </w:r>
      <w:r>
        <w:rPr>
          <w:spacing w:val="-14"/>
        </w:rPr>
        <w:t xml:space="preserve"> </w:t>
      </w:r>
      <w:r>
        <w:t>último párrafo al numeral 22.1 del lineamiento 22. “Resolución de la solicitud”; el</w:t>
      </w:r>
      <w:r>
        <w:rPr>
          <w:spacing w:val="53"/>
        </w:rPr>
        <w:t xml:space="preserve"> </w:t>
      </w:r>
      <w:r>
        <w:t>numeral</w:t>
      </w:r>
    </w:p>
    <w:p w:rsidR="00233F0E" w:rsidRDefault="00C45CA4">
      <w:pPr>
        <w:pStyle w:val="Textoindependiente"/>
        <w:spacing w:line="274" w:lineRule="exact"/>
        <w:ind w:left="142"/>
        <w:jc w:val="both"/>
      </w:pPr>
      <w:r>
        <w:t xml:space="preserve">23.3  BIS.  al  lineamiento  23.  “Objeto”;  los numerales  35.3.1, </w:t>
      </w:r>
      <w:r>
        <w:t xml:space="preserve"> 35.3.2,  35.3.2.1</w:t>
      </w:r>
      <w:r>
        <w:rPr>
          <w:spacing w:val="-9"/>
        </w:rPr>
        <w:t xml:space="preserve"> </w:t>
      </w:r>
      <w:r>
        <w:t>y</w:t>
      </w:r>
    </w:p>
    <w:p w:rsidR="00233F0E" w:rsidRDefault="00C45CA4">
      <w:pPr>
        <w:pStyle w:val="Textoindependiente"/>
        <w:spacing w:before="17" w:line="259" w:lineRule="auto"/>
        <w:ind w:left="142" w:right="194"/>
        <w:jc w:val="both"/>
      </w:pPr>
      <w:r>
        <w:t>35.3.2.2</w:t>
      </w:r>
      <w:r>
        <w:rPr>
          <w:spacing w:val="-12"/>
        </w:rPr>
        <w:t xml:space="preserve"> </w:t>
      </w:r>
      <w:r>
        <w:t>al</w:t>
      </w:r>
      <w:r>
        <w:rPr>
          <w:spacing w:val="-12"/>
        </w:rPr>
        <w:t xml:space="preserve"> </w:t>
      </w:r>
      <w:r>
        <w:t>lineamiento</w:t>
      </w:r>
      <w:r>
        <w:rPr>
          <w:spacing w:val="-13"/>
        </w:rPr>
        <w:t xml:space="preserve"> </w:t>
      </w:r>
      <w:r>
        <w:t>35.</w:t>
      </w:r>
      <w:r>
        <w:rPr>
          <w:spacing w:val="-11"/>
        </w:rPr>
        <w:t xml:space="preserve"> </w:t>
      </w:r>
      <w:r>
        <w:t>“Revalidación</w:t>
      </w:r>
      <w:r>
        <w:rPr>
          <w:spacing w:val="-13"/>
        </w:rPr>
        <w:t xml:space="preserve"> </w:t>
      </w:r>
      <w:r>
        <w:t>total”;</w:t>
      </w:r>
      <w:r>
        <w:rPr>
          <w:spacing w:val="-8"/>
        </w:rPr>
        <w:t xml:space="preserve"> </w:t>
      </w:r>
      <w:r>
        <w:t>los</w:t>
      </w:r>
      <w:r>
        <w:rPr>
          <w:spacing w:val="-11"/>
        </w:rPr>
        <w:t xml:space="preserve"> </w:t>
      </w:r>
      <w:r>
        <w:t>numerales</w:t>
      </w:r>
      <w:r>
        <w:rPr>
          <w:spacing w:val="-12"/>
        </w:rPr>
        <w:t xml:space="preserve"> </w:t>
      </w:r>
      <w:r>
        <w:t>37.2</w:t>
      </w:r>
      <w:r>
        <w:rPr>
          <w:spacing w:val="-13"/>
        </w:rPr>
        <w:t xml:space="preserve"> </w:t>
      </w:r>
      <w:r>
        <w:t>BIS.</w:t>
      </w:r>
      <w:r>
        <w:rPr>
          <w:spacing w:val="-11"/>
        </w:rPr>
        <w:t xml:space="preserve"> </w:t>
      </w:r>
      <w:r>
        <w:t>y</w:t>
      </w:r>
      <w:r>
        <w:rPr>
          <w:spacing w:val="-14"/>
        </w:rPr>
        <w:t xml:space="preserve"> </w:t>
      </w:r>
      <w:r>
        <w:t>37.2</w:t>
      </w:r>
      <w:r>
        <w:rPr>
          <w:spacing w:val="-14"/>
        </w:rPr>
        <w:t xml:space="preserve"> </w:t>
      </w:r>
      <w:r>
        <w:t xml:space="preserve">TER. al lineamiento 37. “Objeto”; el numeral 40.3 </w:t>
      </w:r>
      <w:r>
        <w:rPr>
          <w:spacing w:val="3"/>
        </w:rPr>
        <w:t xml:space="preserve">al </w:t>
      </w:r>
      <w:r>
        <w:t xml:space="preserve">lineamiento 40. “Procedimiento aplicable a la educación del tipo medio superior y superior”; el </w:t>
      </w:r>
      <w:r>
        <w:t>lineamiento 46 BIS. “Comité Permanente de Designación”; el lineamiento 46 TER. “Funciones del Comité</w:t>
      </w:r>
      <w:r>
        <w:rPr>
          <w:spacing w:val="-8"/>
        </w:rPr>
        <w:t xml:space="preserve"> </w:t>
      </w:r>
      <w:r>
        <w:t>Permanente</w:t>
      </w:r>
      <w:r>
        <w:rPr>
          <w:spacing w:val="-6"/>
        </w:rPr>
        <w:t xml:space="preserve"> </w:t>
      </w:r>
      <w:r>
        <w:t>de</w:t>
      </w:r>
      <w:r>
        <w:rPr>
          <w:spacing w:val="-5"/>
        </w:rPr>
        <w:t xml:space="preserve"> </w:t>
      </w:r>
      <w:r>
        <w:t>Designación”</w:t>
      </w:r>
      <w:r>
        <w:rPr>
          <w:spacing w:val="-6"/>
        </w:rPr>
        <w:t xml:space="preserve"> </w:t>
      </w:r>
      <w:r>
        <w:t>y</w:t>
      </w:r>
      <w:r>
        <w:rPr>
          <w:spacing w:val="-5"/>
        </w:rPr>
        <w:t xml:space="preserve"> </w:t>
      </w:r>
      <w:r>
        <w:t>el</w:t>
      </w:r>
      <w:r>
        <w:rPr>
          <w:spacing w:val="-7"/>
        </w:rPr>
        <w:t xml:space="preserve"> </w:t>
      </w:r>
      <w:r>
        <w:t>lineamiento</w:t>
      </w:r>
      <w:r>
        <w:rPr>
          <w:spacing w:val="-7"/>
        </w:rPr>
        <w:t xml:space="preserve"> </w:t>
      </w:r>
      <w:r>
        <w:t>46</w:t>
      </w:r>
      <w:r>
        <w:rPr>
          <w:spacing w:val="-7"/>
        </w:rPr>
        <w:t xml:space="preserve"> </w:t>
      </w:r>
      <w:r>
        <w:t>QUÁTER.</w:t>
      </w:r>
      <w:r>
        <w:rPr>
          <w:spacing w:val="-8"/>
        </w:rPr>
        <w:t xml:space="preserve"> </w:t>
      </w:r>
      <w:r>
        <w:t>“Supervisión</w:t>
      </w:r>
      <w:r>
        <w:rPr>
          <w:spacing w:val="-5"/>
        </w:rPr>
        <w:t xml:space="preserve"> </w:t>
      </w:r>
      <w:r>
        <w:t xml:space="preserve">de las instituciones evaluadoras”, y se </w:t>
      </w:r>
      <w:r>
        <w:rPr>
          <w:b/>
        </w:rPr>
        <w:t xml:space="preserve">DEROGAN </w:t>
      </w:r>
      <w:r>
        <w:t>el lineamiento 7. “Solicitud de extranj</w:t>
      </w:r>
      <w:r>
        <w:t>eros”; el lineamiento 28. “Revalidación de educación secundaria”; el lineamiento 31. “Revalidación parcial de estudios del tipo medio superior por asignaturas”; el último párrafo del lineamiento 33. “Alternativas a la revalidación de estudios</w:t>
      </w:r>
      <w:r>
        <w:rPr>
          <w:spacing w:val="-11"/>
        </w:rPr>
        <w:t xml:space="preserve"> </w:t>
      </w:r>
      <w:r>
        <w:t>del</w:t>
      </w:r>
      <w:r>
        <w:rPr>
          <w:spacing w:val="-11"/>
        </w:rPr>
        <w:t xml:space="preserve"> </w:t>
      </w:r>
      <w:r>
        <w:t>tipo</w:t>
      </w:r>
      <w:r>
        <w:rPr>
          <w:spacing w:val="-13"/>
        </w:rPr>
        <w:t xml:space="preserve"> </w:t>
      </w:r>
      <w:r>
        <w:t>medi</w:t>
      </w:r>
      <w:r>
        <w:t>o</w:t>
      </w:r>
      <w:r>
        <w:rPr>
          <w:spacing w:val="-12"/>
        </w:rPr>
        <w:t xml:space="preserve"> </w:t>
      </w:r>
      <w:r>
        <w:t>superior”;</w:t>
      </w:r>
      <w:r>
        <w:rPr>
          <w:spacing w:val="-7"/>
        </w:rPr>
        <w:t xml:space="preserve"> </w:t>
      </w:r>
      <w:r>
        <w:t>el</w:t>
      </w:r>
      <w:r>
        <w:rPr>
          <w:spacing w:val="-14"/>
        </w:rPr>
        <w:t xml:space="preserve"> </w:t>
      </w:r>
      <w:r>
        <w:t>último</w:t>
      </w:r>
      <w:r>
        <w:rPr>
          <w:spacing w:val="-9"/>
        </w:rPr>
        <w:t xml:space="preserve"> </w:t>
      </w:r>
      <w:r>
        <w:t>párrafo</w:t>
      </w:r>
      <w:r>
        <w:rPr>
          <w:spacing w:val="-11"/>
        </w:rPr>
        <w:t xml:space="preserve"> </w:t>
      </w:r>
      <w:r>
        <w:t>del</w:t>
      </w:r>
      <w:r>
        <w:rPr>
          <w:spacing w:val="-9"/>
        </w:rPr>
        <w:t xml:space="preserve"> </w:t>
      </w:r>
      <w:r>
        <w:t>lineamiento</w:t>
      </w:r>
      <w:r>
        <w:rPr>
          <w:spacing w:val="-12"/>
        </w:rPr>
        <w:t xml:space="preserve"> </w:t>
      </w:r>
      <w:r>
        <w:t>35.</w:t>
      </w:r>
      <w:r>
        <w:rPr>
          <w:spacing w:val="-11"/>
        </w:rPr>
        <w:t xml:space="preserve"> </w:t>
      </w:r>
      <w:r>
        <w:t>“Revalidación total”, y el último párrafo del lineamiento 45. “Competencia”, del ACUERDO 286, para quedar como sigue:</w:t>
      </w:r>
      <w:r>
        <w:rPr>
          <w:spacing w:val="-1"/>
        </w:rPr>
        <w:t xml:space="preserve"> </w:t>
      </w:r>
      <w:r>
        <w:t>…..</w:t>
      </w:r>
    </w:p>
    <w:p w:rsidR="00233F0E" w:rsidRDefault="00233F0E">
      <w:pPr>
        <w:pStyle w:val="Textoindependiente"/>
        <w:spacing w:before="7"/>
        <w:rPr>
          <w:sz w:val="23"/>
        </w:rPr>
      </w:pPr>
    </w:p>
    <w:p w:rsidR="00233F0E" w:rsidRDefault="00C45CA4">
      <w:pPr>
        <w:pStyle w:val="Ttulo1"/>
        <w:ind w:right="404"/>
        <w:jc w:val="center"/>
      </w:pPr>
      <w:r>
        <w:t>T R A N S I T O R I O S</w:t>
      </w:r>
    </w:p>
    <w:p w:rsidR="00233F0E" w:rsidRDefault="00233F0E">
      <w:pPr>
        <w:pStyle w:val="Textoindependiente"/>
        <w:rPr>
          <w:b/>
        </w:rPr>
      </w:pPr>
    </w:p>
    <w:p w:rsidR="00233F0E" w:rsidRDefault="00C45CA4">
      <w:pPr>
        <w:pStyle w:val="Textoindependiente"/>
        <w:ind w:left="142" w:right="203"/>
        <w:jc w:val="both"/>
      </w:pPr>
      <w:r>
        <w:rPr>
          <w:b/>
        </w:rPr>
        <w:t>PRIMERO.-</w:t>
      </w:r>
      <w:r>
        <w:rPr>
          <w:b/>
          <w:spacing w:val="-5"/>
        </w:rPr>
        <w:t xml:space="preserve"> </w:t>
      </w:r>
      <w:r>
        <w:t>El</w:t>
      </w:r>
      <w:r>
        <w:rPr>
          <w:spacing w:val="-5"/>
        </w:rPr>
        <w:t xml:space="preserve"> </w:t>
      </w:r>
      <w:r>
        <w:t>presente</w:t>
      </w:r>
      <w:r>
        <w:rPr>
          <w:spacing w:val="-4"/>
        </w:rPr>
        <w:t xml:space="preserve"> </w:t>
      </w:r>
      <w:r>
        <w:t>Acuerdo</w:t>
      </w:r>
      <w:r>
        <w:rPr>
          <w:spacing w:val="-4"/>
        </w:rPr>
        <w:t xml:space="preserve"> </w:t>
      </w:r>
      <w:r>
        <w:t>entrará</w:t>
      </w:r>
      <w:r>
        <w:rPr>
          <w:spacing w:val="-3"/>
        </w:rPr>
        <w:t xml:space="preserve"> </w:t>
      </w:r>
      <w:r>
        <w:t>en</w:t>
      </w:r>
      <w:r>
        <w:rPr>
          <w:spacing w:val="-4"/>
        </w:rPr>
        <w:t xml:space="preserve"> </w:t>
      </w:r>
      <w:r>
        <w:t>vigor</w:t>
      </w:r>
      <w:r>
        <w:rPr>
          <w:spacing w:val="-5"/>
        </w:rPr>
        <w:t xml:space="preserve"> </w:t>
      </w:r>
      <w:r>
        <w:t>al</w:t>
      </w:r>
      <w:r>
        <w:rPr>
          <w:spacing w:val="-5"/>
        </w:rPr>
        <w:t xml:space="preserve"> </w:t>
      </w:r>
      <w:r>
        <w:t>día</w:t>
      </w:r>
      <w:r>
        <w:rPr>
          <w:spacing w:val="-4"/>
        </w:rPr>
        <w:t xml:space="preserve"> </w:t>
      </w:r>
      <w:r>
        <w:t>siguiente</w:t>
      </w:r>
      <w:r>
        <w:rPr>
          <w:spacing w:val="-3"/>
        </w:rPr>
        <w:t xml:space="preserve"> </w:t>
      </w:r>
      <w:r>
        <w:t>de</w:t>
      </w:r>
      <w:r>
        <w:rPr>
          <w:spacing w:val="-5"/>
        </w:rPr>
        <w:t xml:space="preserve"> </w:t>
      </w:r>
      <w:r>
        <w:t>su</w:t>
      </w:r>
      <w:r>
        <w:rPr>
          <w:spacing w:val="-4"/>
        </w:rPr>
        <w:t xml:space="preserve"> </w:t>
      </w:r>
      <w:r>
        <w:t>publicación en el Diario Oficial de la</w:t>
      </w:r>
      <w:r>
        <w:rPr>
          <w:spacing w:val="-5"/>
        </w:rPr>
        <w:t xml:space="preserve"> </w:t>
      </w:r>
      <w:r>
        <w:t>Federación.</w:t>
      </w:r>
    </w:p>
    <w:p w:rsidR="00233F0E" w:rsidRDefault="00233F0E">
      <w:pPr>
        <w:jc w:val="both"/>
        <w:sectPr w:rsidR="00233F0E">
          <w:pgSz w:w="12240" w:h="15840"/>
          <w:pgMar w:top="1340" w:right="1500" w:bottom="960" w:left="1560" w:header="0" w:footer="779" w:gutter="0"/>
          <w:cols w:space="720"/>
        </w:sectPr>
      </w:pPr>
    </w:p>
    <w:p w:rsidR="00233F0E" w:rsidRDefault="00C45CA4">
      <w:pPr>
        <w:pStyle w:val="Textoindependiente"/>
        <w:spacing w:before="190"/>
        <w:ind w:left="142" w:right="197"/>
        <w:jc w:val="both"/>
      </w:pPr>
      <w:r>
        <w:rPr>
          <w:b/>
        </w:rPr>
        <w:t>SEGUNDO.-</w:t>
      </w:r>
      <w:r>
        <w:rPr>
          <w:b/>
          <w:spacing w:val="-7"/>
        </w:rPr>
        <w:t xml:space="preserve"> </w:t>
      </w:r>
      <w:r>
        <w:t>Se</w:t>
      </w:r>
      <w:r>
        <w:rPr>
          <w:spacing w:val="-5"/>
        </w:rPr>
        <w:t xml:space="preserve"> </w:t>
      </w:r>
      <w:r>
        <w:t>abrogan</w:t>
      </w:r>
      <w:r>
        <w:rPr>
          <w:spacing w:val="-6"/>
        </w:rPr>
        <w:t xml:space="preserve"> </w:t>
      </w:r>
      <w:r>
        <w:t>los</w:t>
      </w:r>
      <w:r>
        <w:rPr>
          <w:spacing w:val="-5"/>
        </w:rPr>
        <w:t xml:space="preserve"> </w:t>
      </w:r>
      <w:r>
        <w:t>Acuerdos</w:t>
      </w:r>
      <w:r>
        <w:rPr>
          <w:spacing w:val="-6"/>
        </w:rPr>
        <w:t xml:space="preserve"> </w:t>
      </w:r>
      <w:r>
        <w:t>números</w:t>
      </w:r>
      <w:r>
        <w:rPr>
          <w:spacing w:val="-7"/>
        </w:rPr>
        <w:t xml:space="preserve"> </w:t>
      </w:r>
      <w:r>
        <w:t>328,</w:t>
      </w:r>
      <w:r>
        <w:rPr>
          <w:spacing w:val="-5"/>
        </w:rPr>
        <w:t xml:space="preserve"> </w:t>
      </w:r>
      <w:r>
        <w:t>379</w:t>
      </w:r>
      <w:r>
        <w:rPr>
          <w:spacing w:val="-5"/>
        </w:rPr>
        <w:t xml:space="preserve"> </w:t>
      </w:r>
      <w:r>
        <w:t>y</w:t>
      </w:r>
      <w:r>
        <w:rPr>
          <w:spacing w:val="-4"/>
        </w:rPr>
        <w:t xml:space="preserve"> </w:t>
      </w:r>
      <w:r>
        <w:t>07/06/15</w:t>
      </w:r>
      <w:r>
        <w:rPr>
          <w:spacing w:val="-5"/>
        </w:rPr>
        <w:t xml:space="preserve"> </w:t>
      </w:r>
      <w:r>
        <w:t>por</w:t>
      </w:r>
      <w:r>
        <w:rPr>
          <w:spacing w:val="-7"/>
        </w:rPr>
        <w:t xml:space="preserve"> </w:t>
      </w:r>
      <w:r>
        <w:t>los</w:t>
      </w:r>
      <w:r>
        <w:rPr>
          <w:spacing w:val="-5"/>
        </w:rPr>
        <w:t xml:space="preserve"> </w:t>
      </w:r>
      <w:r>
        <w:t>que</w:t>
      </w:r>
      <w:r>
        <w:rPr>
          <w:spacing w:val="-5"/>
        </w:rPr>
        <w:t xml:space="preserve"> </w:t>
      </w:r>
      <w:r>
        <w:t>se modifica el diverso 286 por el que se establecen los lineamientos que determinan las normas y crit</w:t>
      </w:r>
      <w:r>
        <w:t>erios generales, a que se ajustarán la revalidación de estudios realizados en el extranjero y la equivalencia de estudios, así como los procedimientos por medio de los cuales se acreditarán conocimientos correspondientes a niveles educativos o grados escol</w:t>
      </w:r>
      <w:r>
        <w:t>ares adquiridos en forma autodidacta, a través de la experiencia laboral o con base en el régimen de certificación</w:t>
      </w:r>
      <w:r>
        <w:rPr>
          <w:spacing w:val="-11"/>
        </w:rPr>
        <w:t xml:space="preserve"> </w:t>
      </w:r>
      <w:r>
        <w:t>referido</w:t>
      </w:r>
      <w:r>
        <w:rPr>
          <w:spacing w:val="-10"/>
        </w:rPr>
        <w:t xml:space="preserve"> </w:t>
      </w:r>
      <w:r>
        <w:t>a</w:t>
      </w:r>
      <w:r>
        <w:rPr>
          <w:spacing w:val="-10"/>
        </w:rPr>
        <w:t xml:space="preserve"> </w:t>
      </w:r>
      <w:r>
        <w:t>la</w:t>
      </w:r>
      <w:r>
        <w:rPr>
          <w:spacing w:val="-10"/>
        </w:rPr>
        <w:t xml:space="preserve"> </w:t>
      </w:r>
      <w:r>
        <w:t>formación</w:t>
      </w:r>
      <w:r>
        <w:rPr>
          <w:spacing w:val="-10"/>
        </w:rPr>
        <w:t xml:space="preserve"> </w:t>
      </w:r>
      <w:r>
        <w:t>para</w:t>
      </w:r>
      <w:r>
        <w:rPr>
          <w:spacing w:val="-10"/>
        </w:rPr>
        <w:t xml:space="preserve"> </w:t>
      </w:r>
      <w:r>
        <w:t>el</w:t>
      </w:r>
      <w:r>
        <w:rPr>
          <w:spacing w:val="-11"/>
        </w:rPr>
        <w:t xml:space="preserve"> </w:t>
      </w:r>
      <w:r>
        <w:t>trabajo,</w:t>
      </w:r>
      <w:r>
        <w:rPr>
          <w:spacing w:val="-10"/>
        </w:rPr>
        <w:t xml:space="preserve"> </w:t>
      </w:r>
      <w:r>
        <w:t>publicados</w:t>
      </w:r>
      <w:r>
        <w:rPr>
          <w:spacing w:val="-12"/>
        </w:rPr>
        <w:t xml:space="preserve"> </w:t>
      </w:r>
      <w:r>
        <w:t>en</w:t>
      </w:r>
      <w:r>
        <w:rPr>
          <w:spacing w:val="-12"/>
        </w:rPr>
        <w:t xml:space="preserve"> </w:t>
      </w:r>
      <w:r>
        <w:t>el</w:t>
      </w:r>
      <w:r>
        <w:rPr>
          <w:spacing w:val="-11"/>
        </w:rPr>
        <w:t xml:space="preserve"> </w:t>
      </w:r>
      <w:r>
        <w:t>Diario</w:t>
      </w:r>
      <w:r>
        <w:rPr>
          <w:spacing w:val="-10"/>
        </w:rPr>
        <w:t xml:space="preserve"> </w:t>
      </w:r>
      <w:r>
        <w:t>Oficial</w:t>
      </w:r>
      <w:r>
        <w:rPr>
          <w:spacing w:val="-12"/>
        </w:rPr>
        <w:t xml:space="preserve"> </w:t>
      </w:r>
      <w:r>
        <w:t xml:space="preserve">de la Federación el 30 de julio de 2003, el 24 de febrero de 2006 y </w:t>
      </w:r>
      <w:r>
        <w:t>el 15 de junio de 2015,</w:t>
      </w:r>
      <w:r>
        <w:rPr>
          <w:spacing w:val="-1"/>
        </w:rPr>
        <w:t xml:space="preserve"> </w:t>
      </w:r>
      <w:r>
        <w:t>respectivamente.</w:t>
      </w:r>
    </w:p>
    <w:p w:rsidR="00233F0E" w:rsidRDefault="00233F0E">
      <w:pPr>
        <w:pStyle w:val="Textoindependiente"/>
      </w:pPr>
    </w:p>
    <w:p w:rsidR="00233F0E" w:rsidRDefault="00C45CA4">
      <w:pPr>
        <w:pStyle w:val="Textoindependiente"/>
        <w:ind w:left="142" w:right="205"/>
        <w:jc w:val="both"/>
      </w:pPr>
      <w:r>
        <w:t>Se derogan las demás disposiciones administrativas que se opongan al presente Acuerdo.</w:t>
      </w:r>
    </w:p>
    <w:p w:rsidR="00233F0E" w:rsidRDefault="00233F0E">
      <w:pPr>
        <w:pStyle w:val="Textoindependiente"/>
        <w:spacing w:before="1"/>
      </w:pPr>
    </w:p>
    <w:p w:rsidR="00233F0E" w:rsidRDefault="00C45CA4">
      <w:pPr>
        <w:pStyle w:val="Textoindependiente"/>
        <w:ind w:left="142" w:right="201"/>
        <w:jc w:val="both"/>
      </w:pPr>
      <w:r>
        <w:rPr>
          <w:b/>
        </w:rPr>
        <w:t xml:space="preserve">TERCERO.- </w:t>
      </w:r>
      <w:r>
        <w:t>Los interesados cuyas solicitudes de revalidación que a la entrada en vigor</w:t>
      </w:r>
      <w:r>
        <w:rPr>
          <w:spacing w:val="-8"/>
        </w:rPr>
        <w:t xml:space="preserve"> </w:t>
      </w:r>
      <w:r>
        <w:t>del</w:t>
      </w:r>
      <w:r>
        <w:rPr>
          <w:spacing w:val="-7"/>
        </w:rPr>
        <w:t xml:space="preserve"> </w:t>
      </w:r>
      <w:r>
        <w:t>presente</w:t>
      </w:r>
      <w:r>
        <w:rPr>
          <w:spacing w:val="-6"/>
        </w:rPr>
        <w:t xml:space="preserve"> </w:t>
      </w:r>
      <w:r>
        <w:t>Acuerdo</w:t>
      </w:r>
      <w:r>
        <w:rPr>
          <w:spacing w:val="-6"/>
        </w:rPr>
        <w:t xml:space="preserve"> </w:t>
      </w:r>
      <w:r>
        <w:t>se</w:t>
      </w:r>
      <w:r>
        <w:rPr>
          <w:spacing w:val="-6"/>
        </w:rPr>
        <w:t xml:space="preserve"> </w:t>
      </w:r>
      <w:r>
        <w:t>encuentren</w:t>
      </w:r>
      <w:r>
        <w:rPr>
          <w:spacing w:val="-6"/>
        </w:rPr>
        <w:t xml:space="preserve"> </w:t>
      </w:r>
      <w:r>
        <w:t>en</w:t>
      </w:r>
      <w:r>
        <w:rPr>
          <w:spacing w:val="-8"/>
        </w:rPr>
        <w:t xml:space="preserve"> </w:t>
      </w:r>
      <w:r>
        <w:t>trámite,</w:t>
      </w:r>
      <w:r>
        <w:rPr>
          <w:spacing w:val="-6"/>
        </w:rPr>
        <w:t xml:space="preserve"> </w:t>
      </w:r>
      <w:r>
        <w:t>podrán</w:t>
      </w:r>
      <w:r>
        <w:rPr>
          <w:spacing w:val="-6"/>
        </w:rPr>
        <w:t xml:space="preserve"> </w:t>
      </w:r>
      <w:r>
        <w:t>optar</w:t>
      </w:r>
      <w:r>
        <w:rPr>
          <w:spacing w:val="-7"/>
        </w:rPr>
        <w:t xml:space="preserve"> </w:t>
      </w:r>
      <w:r>
        <w:t>por</w:t>
      </w:r>
      <w:r>
        <w:rPr>
          <w:spacing w:val="-7"/>
        </w:rPr>
        <w:t xml:space="preserve"> </w:t>
      </w:r>
      <w:r>
        <w:t>la</w:t>
      </w:r>
      <w:r>
        <w:rPr>
          <w:spacing w:val="-6"/>
        </w:rPr>
        <w:t xml:space="preserve"> </w:t>
      </w:r>
      <w:r>
        <w:t>aplicación de los beneficios previstos en el</w:t>
      </w:r>
      <w:r>
        <w:rPr>
          <w:spacing w:val="-8"/>
        </w:rPr>
        <w:t xml:space="preserve"> </w:t>
      </w:r>
      <w:r>
        <w:t>mismo.</w:t>
      </w:r>
    </w:p>
    <w:p w:rsidR="00233F0E" w:rsidRDefault="00233F0E">
      <w:pPr>
        <w:pStyle w:val="Textoindependiente"/>
      </w:pPr>
    </w:p>
    <w:p w:rsidR="00233F0E" w:rsidRDefault="00C45CA4">
      <w:pPr>
        <w:pStyle w:val="Textoindependiente"/>
        <w:ind w:left="142" w:right="201"/>
        <w:jc w:val="both"/>
      </w:pPr>
      <w:r>
        <w:rPr>
          <w:b/>
        </w:rPr>
        <w:t>CUARTO.-</w:t>
      </w:r>
      <w:r>
        <w:rPr>
          <w:b/>
          <w:spacing w:val="-7"/>
        </w:rPr>
        <w:t xml:space="preserve"> </w:t>
      </w:r>
      <w:r>
        <w:t>La</w:t>
      </w:r>
      <w:r>
        <w:rPr>
          <w:spacing w:val="-6"/>
        </w:rPr>
        <w:t xml:space="preserve"> </w:t>
      </w:r>
      <w:r>
        <w:t>Secretaría</w:t>
      </w:r>
      <w:r>
        <w:rPr>
          <w:spacing w:val="-5"/>
        </w:rPr>
        <w:t xml:space="preserve"> </w:t>
      </w:r>
      <w:r>
        <w:t>dentro</w:t>
      </w:r>
      <w:r>
        <w:rPr>
          <w:spacing w:val="-6"/>
        </w:rPr>
        <w:t xml:space="preserve"> </w:t>
      </w:r>
      <w:r>
        <w:t>de</w:t>
      </w:r>
      <w:r>
        <w:rPr>
          <w:spacing w:val="-6"/>
        </w:rPr>
        <w:t xml:space="preserve"> </w:t>
      </w:r>
      <w:r>
        <w:t>los</w:t>
      </w:r>
      <w:r>
        <w:rPr>
          <w:spacing w:val="-8"/>
        </w:rPr>
        <w:t xml:space="preserve"> </w:t>
      </w:r>
      <w:r>
        <w:t>doce</w:t>
      </w:r>
      <w:r>
        <w:rPr>
          <w:spacing w:val="-8"/>
        </w:rPr>
        <w:t xml:space="preserve"> </w:t>
      </w:r>
      <w:r>
        <w:t>meses</w:t>
      </w:r>
      <w:r>
        <w:rPr>
          <w:spacing w:val="-8"/>
        </w:rPr>
        <w:t xml:space="preserve"> </w:t>
      </w:r>
      <w:r>
        <w:t>siguientes</w:t>
      </w:r>
      <w:r>
        <w:rPr>
          <w:spacing w:val="-9"/>
        </w:rPr>
        <w:t xml:space="preserve"> </w:t>
      </w:r>
      <w:r>
        <w:t>a</w:t>
      </w:r>
      <w:r>
        <w:rPr>
          <w:spacing w:val="-5"/>
        </w:rPr>
        <w:t xml:space="preserve"> </w:t>
      </w:r>
      <w:r>
        <w:t>la</w:t>
      </w:r>
      <w:r>
        <w:rPr>
          <w:spacing w:val="-9"/>
        </w:rPr>
        <w:t xml:space="preserve"> </w:t>
      </w:r>
      <w:r>
        <w:t>entrada</w:t>
      </w:r>
      <w:r>
        <w:rPr>
          <w:spacing w:val="-6"/>
        </w:rPr>
        <w:t xml:space="preserve"> </w:t>
      </w:r>
      <w:r>
        <w:t>en</w:t>
      </w:r>
      <w:r>
        <w:rPr>
          <w:spacing w:val="-5"/>
        </w:rPr>
        <w:t xml:space="preserve"> </w:t>
      </w:r>
      <w:r>
        <w:t>vigor del presente Acuerdo instrumentará las estrategias y acciones para la implementación</w:t>
      </w:r>
      <w:r>
        <w:rPr>
          <w:spacing w:val="-9"/>
        </w:rPr>
        <w:t xml:space="preserve"> </w:t>
      </w:r>
      <w:r>
        <w:t>de</w:t>
      </w:r>
      <w:r>
        <w:rPr>
          <w:spacing w:val="-12"/>
        </w:rPr>
        <w:t xml:space="preserve"> </w:t>
      </w:r>
      <w:r>
        <w:t>maner</w:t>
      </w:r>
      <w:r>
        <w:t>a</w:t>
      </w:r>
      <w:r>
        <w:rPr>
          <w:spacing w:val="-9"/>
        </w:rPr>
        <w:t xml:space="preserve"> </w:t>
      </w:r>
      <w:r>
        <w:t>coordinada</w:t>
      </w:r>
      <w:r>
        <w:rPr>
          <w:spacing w:val="-12"/>
        </w:rPr>
        <w:t xml:space="preserve"> </w:t>
      </w:r>
      <w:r>
        <w:t>con</w:t>
      </w:r>
      <w:r>
        <w:rPr>
          <w:spacing w:val="-12"/>
        </w:rPr>
        <w:t xml:space="preserve"> </w:t>
      </w:r>
      <w:r>
        <w:t>las</w:t>
      </w:r>
      <w:r>
        <w:rPr>
          <w:spacing w:val="-9"/>
        </w:rPr>
        <w:t xml:space="preserve"> </w:t>
      </w:r>
      <w:r>
        <w:t>autoridades</w:t>
      </w:r>
      <w:r>
        <w:rPr>
          <w:spacing w:val="-10"/>
        </w:rPr>
        <w:t xml:space="preserve"> </w:t>
      </w:r>
      <w:r>
        <w:t>educativas</w:t>
      </w:r>
      <w:r>
        <w:rPr>
          <w:spacing w:val="-10"/>
        </w:rPr>
        <w:t xml:space="preserve"> </w:t>
      </w:r>
      <w:r>
        <w:t>locales</w:t>
      </w:r>
      <w:r>
        <w:rPr>
          <w:spacing w:val="-11"/>
        </w:rPr>
        <w:t xml:space="preserve"> </w:t>
      </w:r>
      <w:r>
        <w:t>de</w:t>
      </w:r>
      <w:r>
        <w:rPr>
          <w:spacing w:val="-12"/>
        </w:rPr>
        <w:t xml:space="preserve"> </w:t>
      </w:r>
      <w:r>
        <w:t>lo establecido en éste, incluyendo el diseño de herramientas digitales que permitan</w:t>
      </w:r>
      <w:r>
        <w:rPr>
          <w:spacing w:val="-39"/>
        </w:rPr>
        <w:t xml:space="preserve"> </w:t>
      </w:r>
      <w:r>
        <w:t>la paulatina automatización de los procedimientos de equivalencia y revalidación de estudios.</w:t>
      </w:r>
    </w:p>
    <w:p w:rsidR="00233F0E" w:rsidRDefault="00233F0E">
      <w:pPr>
        <w:pStyle w:val="Textoindependiente"/>
        <w:spacing w:before="1"/>
      </w:pPr>
    </w:p>
    <w:p w:rsidR="00233F0E" w:rsidRDefault="00C45CA4">
      <w:pPr>
        <w:pStyle w:val="Textoindependiente"/>
        <w:ind w:left="142" w:right="200"/>
        <w:jc w:val="both"/>
      </w:pPr>
      <w:r>
        <w:rPr>
          <w:b/>
        </w:rPr>
        <w:t xml:space="preserve">QUINTO.- </w:t>
      </w:r>
      <w:r>
        <w:t>De conformida</w:t>
      </w:r>
      <w:r>
        <w:t>d con lo dispuesto en el numeral 25.1 del presente Acuerdo</w:t>
      </w:r>
      <w:r>
        <w:rPr>
          <w:spacing w:val="-12"/>
        </w:rPr>
        <w:t xml:space="preserve"> </w:t>
      </w:r>
      <w:r>
        <w:t>el</w:t>
      </w:r>
      <w:r>
        <w:rPr>
          <w:spacing w:val="-11"/>
        </w:rPr>
        <w:t xml:space="preserve"> </w:t>
      </w:r>
      <w:r>
        <w:t>primer</w:t>
      </w:r>
      <w:r>
        <w:rPr>
          <w:spacing w:val="-12"/>
        </w:rPr>
        <w:t xml:space="preserve"> </w:t>
      </w:r>
      <w:r>
        <w:t>listado</w:t>
      </w:r>
      <w:r>
        <w:rPr>
          <w:spacing w:val="-11"/>
        </w:rPr>
        <w:t xml:space="preserve"> </w:t>
      </w:r>
      <w:r>
        <w:t>se</w:t>
      </w:r>
      <w:r>
        <w:rPr>
          <w:spacing w:val="-11"/>
        </w:rPr>
        <w:t xml:space="preserve"> </w:t>
      </w:r>
      <w:r>
        <w:t>integrará</w:t>
      </w:r>
      <w:r>
        <w:rPr>
          <w:spacing w:val="-11"/>
        </w:rPr>
        <w:t xml:space="preserve"> </w:t>
      </w:r>
      <w:r>
        <w:t>inicialmente</w:t>
      </w:r>
      <w:r>
        <w:rPr>
          <w:spacing w:val="-13"/>
        </w:rPr>
        <w:t xml:space="preserve"> </w:t>
      </w:r>
      <w:r>
        <w:t>con</w:t>
      </w:r>
      <w:r>
        <w:rPr>
          <w:spacing w:val="-13"/>
        </w:rPr>
        <w:t xml:space="preserve"> </w:t>
      </w:r>
      <w:r>
        <w:t>el</w:t>
      </w:r>
      <w:r>
        <w:rPr>
          <w:spacing w:val="-12"/>
        </w:rPr>
        <w:t xml:space="preserve"> </w:t>
      </w:r>
      <w:r>
        <w:t>padrón</w:t>
      </w:r>
      <w:r>
        <w:rPr>
          <w:spacing w:val="-13"/>
        </w:rPr>
        <w:t xml:space="preserve"> </w:t>
      </w:r>
      <w:r>
        <w:t>de</w:t>
      </w:r>
      <w:r>
        <w:rPr>
          <w:spacing w:val="-11"/>
        </w:rPr>
        <w:t xml:space="preserve"> </w:t>
      </w:r>
      <w:r>
        <w:t>instituciones</w:t>
      </w:r>
      <w:r>
        <w:rPr>
          <w:spacing w:val="-12"/>
        </w:rPr>
        <w:t xml:space="preserve"> </w:t>
      </w:r>
      <w:r>
        <w:t xml:space="preserve">del Consejo Nacional de Ciencia y Tecnología, mismo que la Dirección difundirá en su portal electrónico institucional en </w:t>
      </w:r>
      <w:r>
        <w:t>un plazo no mayor a treinta días naturales contados a partir de la entrada en vigor del</w:t>
      </w:r>
      <w:r>
        <w:rPr>
          <w:spacing w:val="-8"/>
        </w:rPr>
        <w:t xml:space="preserve"> </w:t>
      </w:r>
      <w:r>
        <w:t>mismo.</w:t>
      </w:r>
    </w:p>
    <w:p w:rsidR="00233F0E" w:rsidRDefault="00233F0E">
      <w:pPr>
        <w:pStyle w:val="Textoindependiente"/>
      </w:pPr>
    </w:p>
    <w:p w:rsidR="00233F0E" w:rsidRDefault="00C45CA4">
      <w:pPr>
        <w:pStyle w:val="Textoindependiente"/>
        <w:ind w:left="142" w:right="196"/>
        <w:jc w:val="both"/>
      </w:pPr>
      <w:r>
        <w:rPr>
          <w:b/>
        </w:rPr>
        <w:t>SEXTO.-</w:t>
      </w:r>
      <w:r>
        <w:rPr>
          <w:b/>
          <w:spacing w:val="-7"/>
        </w:rPr>
        <w:t xml:space="preserve"> </w:t>
      </w:r>
      <w:r>
        <w:t>La</w:t>
      </w:r>
      <w:r>
        <w:rPr>
          <w:spacing w:val="-6"/>
        </w:rPr>
        <w:t xml:space="preserve"> </w:t>
      </w:r>
      <w:r>
        <w:t>Secretaría,</w:t>
      </w:r>
      <w:r>
        <w:rPr>
          <w:spacing w:val="-6"/>
        </w:rPr>
        <w:t xml:space="preserve"> </w:t>
      </w:r>
      <w:r>
        <w:t>publicará</w:t>
      </w:r>
      <w:r>
        <w:rPr>
          <w:spacing w:val="-8"/>
        </w:rPr>
        <w:t xml:space="preserve"> </w:t>
      </w:r>
      <w:r>
        <w:t>en</w:t>
      </w:r>
      <w:r>
        <w:rPr>
          <w:spacing w:val="-6"/>
        </w:rPr>
        <w:t xml:space="preserve"> </w:t>
      </w:r>
      <w:r>
        <w:t>el</w:t>
      </w:r>
      <w:r>
        <w:rPr>
          <w:spacing w:val="-5"/>
        </w:rPr>
        <w:t xml:space="preserve"> </w:t>
      </w:r>
      <w:r>
        <w:t>Diario</w:t>
      </w:r>
      <w:r>
        <w:rPr>
          <w:spacing w:val="-4"/>
        </w:rPr>
        <w:t xml:space="preserve"> </w:t>
      </w:r>
      <w:r>
        <w:t>Oficial</w:t>
      </w:r>
      <w:r>
        <w:rPr>
          <w:spacing w:val="-6"/>
        </w:rPr>
        <w:t xml:space="preserve"> </w:t>
      </w:r>
      <w:r>
        <w:t>de</w:t>
      </w:r>
      <w:r>
        <w:rPr>
          <w:spacing w:val="-4"/>
        </w:rPr>
        <w:t xml:space="preserve"> </w:t>
      </w:r>
      <w:r>
        <w:t>la</w:t>
      </w:r>
      <w:r>
        <w:rPr>
          <w:spacing w:val="-4"/>
        </w:rPr>
        <w:t xml:space="preserve"> </w:t>
      </w:r>
      <w:r>
        <w:t>Federación,</w:t>
      </w:r>
      <w:r>
        <w:rPr>
          <w:spacing w:val="-6"/>
        </w:rPr>
        <w:t xml:space="preserve"> </w:t>
      </w:r>
      <w:r>
        <w:t>así</w:t>
      </w:r>
      <w:r>
        <w:rPr>
          <w:spacing w:val="-5"/>
        </w:rPr>
        <w:t xml:space="preserve"> </w:t>
      </w:r>
      <w:r>
        <w:t>como</w:t>
      </w:r>
      <w:r>
        <w:rPr>
          <w:spacing w:val="-8"/>
        </w:rPr>
        <w:t xml:space="preserve"> </w:t>
      </w:r>
      <w:r>
        <w:rPr>
          <w:spacing w:val="2"/>
        </w:rPr>
        <w:t xml:space="preserve">en </w:t>
      </w:r>
      <w:r>
        <w:t>su</w:t>
      </w:r>
      <w:r>
        <w:rPr>
          <w:spacing w:val="-8"/>
        </w:rPr>
        <w:t xml:space="preserve"> </w:t>
      </w:r>
      <w:r>
        <w:t>portal</w:t>
      </w:r>
      <w:r>
        <w:rPr>
          <w:spacing w:val="-12"/>
        </w:rPr>
        <w:t xml:space="preserve"> </w:t>
      </w:r>
      <w:r>
        <w:t>electrónico</w:t>
      </w:r>
      <w:r>
        <w:rPr>
          <w:spacing w:val="-11"/>
        </w:rPr>
        <w:t xml:space="preserve"> </w:t>
      </w:r>
      <w:r>
        <w:t>institucional,</w:t>
      </w:r>
      <w:r>
        <w:rPr>
          <w:spacing w:val="-9"/>
        </w:rPr>
        <w:t xml:space="preserve"> </w:t>
      </w:r>
      <w:r>
        <w:t>los</w:t>
      </w:r>
      <w:r>
        <w:rPr>
          <w:spacing w:val="-11"/>
        </w:rPr>
        <w:t xml:space="preserve"> </w:t>
      </w:r>
      <w:r>
        <w:t>lineamientos</w:t>
      </w:r>
      <w:r>
        <w:rPr>
          <w:spacing w:val="-12"/>
        </w:rPr>
        <w:t xml:space="preserve"> </w:t>
      </w:r>
      <w:r>
        <w:t>a</w:t>
      </w:r>
      <w:r>
        <w:rPr>
          <w:spacing w:val="-11"/>
        </w:rPr>
        <w:t xml:space="preserve"> </w:t>
      </w:r>
      <w:r>
        <w:t>que</w:t>
      </w:r>
      <w:r>
        <w:rPr>
          <w:spacing w:val="-11"/>
        </w:rPr>
        <w:t xml:space="preserve"> </w:t>
      </w:r>
      <w:r>
        <w:t>se</w:t>
      </w:r>
      <w:r>
        <w:rPr>
          <w:spacing w:val="-10"/>
        </w:rPr>
        <w:t xml:space="preserve"> </w:t>
      </w:r>
      <w:r>
        <w:t>refiere</w:t>
      </w:r>
      <w:r>
        <w:rPr>
          <w:spacing w:val="-11"/>
        </w:rPr>
        <w:t xml:space="preserve"> </w:t>
      </w:r>
      <w:r>
        <w:t>el</w:t>
      </w:r>
      <w:r>
        <w:rPr>
          <w:spacing w:val="-12"/>
        </w:rPr>
        <w:t xml:space="preserve"> </w:t>
      </w:r>
      <w:r>
        <w:t>li</w:t>
      </w:r>
      <w:r>
        <w:t>neamiento</w:t>
      </w:r>
      <w:r>
        <w:rPr>
          <w:spacing w:val="-10"/>
        </w:rPr>
        <w:t xml:space="preserve"> </w:t>
      </w:r>
      <w:r>
        <w:t>16 TER del presente Acuerdo. Hasta entonces, se continuarán efectuando las revalidaciones y las equivalencias de estudios mediante el uso de la aplicación electrónica que a la entrada en vigor del presente se encuentra en</w:t>
      </w:r>
      <w:r>
        <w:rPr>
          <w:spacing w:val="-21"/>
        </w:rPr>
        <w:t xml:space="preserve"> </w:t>
      </w:r>
      <w:r>
        <w:t>operación.</w:t>
      </w:r>
    </w:p>
    <w:p w:rsidR="00233F0E" w:rsidRDefault="00233F0E">
      <w:pPr>
        <w:pStyle w:val="Textoindependiente"/>
        <w:spacing w:before="10"/>
        <w:rPr>
          <w:sz w:val="23"/>
        </w:rPr>
      </w:pPr>
    </w:p>
    <w:p w:rsidR="00233F0E" w:rsidRDefault="00C45CA4">
      <w:pPr>
        <w:pStyle w:val="Textoindependiente"/>
        <w:ind w:left="142" w:right="195"/>
        <w:jc w:val="both"/>
      </w:pPr>
      <w:r>
        <w:rPr>
          <w:b/>
        </w:rPr>
        <w:t xml:space="preserve">SÉPTIMO.- </w:t>
      </w:r>
      <w:r>
        <w:t>Lo</w:t>
      </w:r>
      <w:r>
        <w:t xml:space="preserve">s Titulares de las Subsecretarías de Planeación, Evaluación y Coordinación, de Educación Superior y de Educación Media Superior, en un plazo de treinta días hábiles posteriores a la entrada en vigor del presente Acuerdo, nombrarán a los representantes del </w:t>
      </w:r>
      <w:r>
        <w:t>Comité Permanente de Designación, a fin de que éstos, en un plazo igual, instalen formalmente dicho Comité y celebren su primera sesión ordinaria, en la que aprueben sus normas de organización y funcionamiento, en el marco de lo que se prevé en los lineami</w:t>
      </w:r>
      <w:r>
        <w:t>entos 46 TER y 46 QUÁTER.</w:t>
      </w:r>
    </w:p>
    <w:p w:rsidR="00233F0E" w:rsidRDefault="00233F0E">
      <w:pPr>
        <w:jc w:val="both"/>
        <w:sectPr w:rsidR="00233F0E">
          <w:pgSz w:w="12240" w:h="15840"/>
          <w:pgMar w:top="1500" w:right="1500" w:bottom="960" w:left="1560" w:header="0" w:footer="779" w:gutter="0"/>
          <w:cols w:space="720"/>
        </w:sectPr>
      </w:pPr>
    </w:p>
    <w:p w:rsidR="00233F0E" w:rsidRDefault="00C45CA4">
      <w:pPr>
        <w:pStyle w:val="Textoindependiente"/>
        <w:spacing w:before="190"/>
        <w:ind w:left="142" w:right="195"/>
        <w:jc w:val="both"/>
      </w:pPr>
      <w:r>
        <w:rPr>
          <w:b/>
        </w:rPr>
        <w:t xml:space="preserve">OCTAVO.- </w:t>
      </w:r>
      <w:r>
        <w:t>Las Instituciones Evaluadoras designadas con anterioridad a la</w:t>
      </w:r>
      <w:r>
        <w:rPr>
          <w:spacing w:val="-40"/>
        </w:rPr>
        <w:t xml:space="preserve"> </w:t>
      </w:r>
      <w:r>
        <w:t>entrada en</w:t>
      </w:r>
      <w:r>
        <w:rPr>
          <w:spacing w:val="-5"/>
        </w:rPr>
        <w:t xml:space="preserve"> </w:t>
      </w:r>
      <w:r>
        <w:t>vigor</w:t>
      </w:r>
      <w:r>
        <w:rPr>
          <w:spacing w:val="-6"/>
        </w:rPr>
        <w:t xml:space="preserve"> </w:t>
      </w:r>
      <w:r>
        <w:t>del</w:t>
      </w:r>
      <w:r>
        <w:rPr>
          <w:spacing w:val="-6"/>
        </w:rPr>
        <w:t xml:space="preserve"> </w:t>
      </w:r>
      <w:r>
        <w:t>presente</w:t>
      </w:r>
      <w:r>
        <w:rPr>
          <w:spacing w:val="-7"/>
        </w:rPr>
        <w:t xml:space="preserve"> </w:t>
      </w:r>
      <w:r>
        <w:t>Acuerdo,</w:t>
      </w:r>
      <w:r>
        <w:rPr>
          <w:spacing w:val="-5"/>
        </w:rPr>
        <w:t xml:space="preserve"> </w:t>
      </w:r>
      <w:r>
        <w:t>continuarán</w:t>
      </w:r>
      <w:r>
        <w:rPr>
          <w:spacing w:val="-7"/>
        </w:rPr>
        <w:t xml:space="preserve"> </w:t>
      </w:r>
      <w:r>
        <w:t>con</w:t>
      </w:r>
      <w:r>
        <w:rPr>
          <w:spacing w:val="1"/>
        </w:rPr>
        <w:t xml:space="preserve"> </w:t>
      </w:r>
      <w:r>
        <w:t>tal</w:t>
      </w:r>
      <w:r>
        <w:rPr>
          <w:spacing w:val="-6"/>
        </w:rPr>
        <w:t xml:space="preserve"> </w:t>
      </w:r>
      <w:r>
        <w:t>carácter,</w:t>
      </w:r>
      <w:r>
        <w:rPr>
          <w:spacing w:val="-5"/>
        </w:rPr>
        <w:t xml:space="preserve"> </w:t>
      </w:r>
      <w:r>
        <w:t>quedando</w:t>
      </w:r>
      <w:r>
        <w:rPr>
          <w:spacing w:val="-3"/>
        </w:rPr>
        <w:t xml:space="preserve"> </w:t>
      </w:r>
      <w:r>
        <w:t xml:space="preserve">supeditadas a la supervisión y al trámite de renovación que el </w:t>
      </w:r>
      <w:r>
        <w:t>mismo establece en sus lineamientos 46 QUÁTER y 46 TER, inciso g),</w:t>
      </w:r>
      <w:r>
        <w:rPr>
          <w:spacing w:val="-4"/>
        </w:rPr>
        <w:t xml:space="preserve"> </w:t>
      </w:r>
      <w:r>
        <w:t>respectivamente.</w:t>
      </w:r>
    </w:p>
    <w:p w:rsidR="00233F0E" w:rsidRDefault="00233F0E">
      <w:pPr>
        <w:pStyle w:val="Textoindependiente"/>
        <w:spacing w:before="9"/>
        <w:rPr>
          <w:sz w:val="23"/>
        </w:rPr>
      </w:pPr>
    </w:p>
    <w:p w:rsidR="00233F0E" w:rsidRDefault="00C45CA4">
      <w:pPr>
        <w:spacing w:line="256" w:lineRule="auto"/>
        <w:ind w:left="142" w:right="194"/>
        <w:jc w:val="both"/>
      </w:pPr>
      <w:r>
        <w:t xml:space="preserve">Ciudad de México, a 12 de abril de 2017.- El Secretario de Educación Pública, </w:t>
      </w:r>
      <w:r>
        <w:rPr>
          <w:b/>
        </w:rPr>
        <w:t>Aurelio Nuño Mayer</w:t>
      </w:r>
      <w:r>
        <w:t>.- Rúbrica.</w:t>
      </w:r>
    </w:p>
    <w:sectPr w:rsidR="00233F0E">
      <w:pgSz w:w="12240" w:h="15840"/>
      <w:pgMar w:top="1500" w:right="1500" w:bottom="960" w:left="1560" w:header="0" w:footer="7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5CA4">
      <w:r>
        <w:separator/>
      </w:r>
    </w:p>
  </w:endnote>
  <w:endnote w:type="continuationSeparator" w:id="0">
    <w:p w:rsidR="00000000" w:rsidRDefault="00C4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E" w:rsidRDefault="00C45CA4">
    <w:pPr>
      <w:pStyle w:val="Textoindependiente"/>
      <w:spacing w:line="14" w:lineRule="auto"/>
      <w:rPr>
        <w:sz w:val="20"/>
      </w:rPr>
    </w:pPr>
    <w:r>
      <w:rPr>
        <w:noProof/>
        <w:lang w:val="es-MX" w:eastAsia="es-MX"/>
      </w:rPr>
      <mc:AlternateContent>
        <mc:Choice Requires="wps">
          <w:drawing>
            <wp:anchor distT="0" distB="0" distL="114300" distR="114300" simplePos="0" relativeHeight="486977536" behindDoc="1" locked="0" layoutInCell="1" allowOverlap="1">
              <wp:simplePos x="0" y="0"/>
              <wp:positionH relativeFrom="page">
                <wp:posOffset>3763010</wp:posOffset>
              </wp:positionH>
              <wp:positionV relativeFrom="page">
                <wp:posOffset>9424035</wp:posOffset>
              </wp:positionV>
              <wp:extent cx="247015" cy="196215"/>
              <wp:effectExtent l="0" t="0" r="0" b="0"/>
              <wp:wrapNone/>
              <wp:docPr id="4" name="Cuadro de texto 1"/>
              <wp:cNvGraphicFramePr/>
              <a:graphic xmlns:a="http://schemas.openxmlformats.org/drawingml/2006/main">
                <a:graphicData uri="http://schemas.microsoft.com/office/word/2010/wordprocessingShape">
                  <wps:wsp>
                    <wps:cNvSpPr txBox="1"/>
                    <wps:spPr>
                      <a:xfrm>
                        <a:off x="0" y="0"/>
                        <a:ext cx="247015" cy="196215"/>
                      </a:xfrm>
                      <a:prstGeom prst="rect">
                        <a:avLst/>
                      </a:prstGeom>
                      <a:noFill/>
                      <a:ln>
                        <a:noFill/>
                      </a:ln>
                    </wps:spPr>
                    <wps:txbx>
                      <w:txbxContent>
                        <w:p w:rsidR="00233F0E" w:rsidRDefault="00C45CA4">
                          <w:pPr>
                            <w:pStyle w:val="Textoindependiente"/>
                            <w:spacing w:before="12"/>
                            <w:ind w:left="60"/>
                          </w:pPr>
                          <w:r>
                            <w:fldChar w:fldCharType="begin"/>
                          </w:r>
                          <w:r>
                            <w:instrText xml:space="preserve"> PAGE </w:instrText>
                          </w:r>
                          <w:r>
                            <w:fldChar w:fldCharType="separate"/>
                          </w:r>
                          <w:r>
                            <w:rPr>
                              <w:noProof/>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96.3pt;margin-top:742.05pt;width:19.45pt;height:15.45pt;z-index:-16338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" filled="f" stroked="f">
              <v:textbox inset="0,0,0,0">
                <w:txbxContent>
                  <w:p w:rsidR="00233F0E" w:rsidRDefault="00C45CA4">
                    <w:pPr>
                      <w:pStyle w:val="Textoindependiente"/>
                      <w:spacing w:before="12"/>
                      <w:ind w:left="6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5CA4">
      <w:r>
        <w:separator/>
      </w:r>
    </w:p>
  </w:footnote>
  <w:footnote w:type="continuationSeparator" w:id="0">
    <w:p w:rsidR="00000000" w:rsidRDefault="00C4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8AC8EF"/>
    <w:multiLevelType w:val="multilevel"/>
    <w:tmpl w:val="9C8AC8EF"/>
    <w:lvl w:ilvl="0">
      <w:start w:val="2"/>
      <w:numFmt w:val="decimal"/>
      <w:lvlText w:val="%1"/>
      <w:lvlJc w:val="left"/>
      <w:pPr>
        <w:ind w:left="142" w:hanging="398"/>
        <w:jc w:val="left"/>
      </w:pPr>
      <w:rPr>
        <w:rFonts w:hint="default"/>
        <w:lang w:val="es-ES" w:eastAsia="en-US" w:bidi="ar-SA"/>
      </w:rPr>
    </w:lvl>
    <w:lvl w:ilvl="1">
      <w:start w:val="2"/>
      <w:numFmt w:val="decimal"/>
      <w:lvlText w:val="%1.%2"/>
      <w:lvlJc w:val="left"/>
      <w:pPr>
        <w:ind w:left="142" w:hanging="398"/>
        <w:jc w:val="left"/>
      </w:pPr>
      <w:rPr>
        <w:rFonts w:ascii="Arial" w:eastAsia="Arial" w:hAnsi="Arial" w:cs="Arial" w:hint="default"/>
        <w:b/>
        <w:bCs/>
        <w:w w:val="99"/>
        <w:sz w:val="24"/>
        <w:szCs w:val="24"/>
        <w:lang w:val="es-ES" w:eastAsia="en-US" w:bidi="ar-SA"/>
      </w:rPr>
    </w:lvl>
    <w:lvl w:ilvl="2">
      <w:numFmt w:val="bullet"/>
      <w:lvlText w:val="•"/>
      <w:lvlJc w:val="left"/>
      <w:pPr>
        <w:ind w:left="1948" w:hanging="398"/>
      </w:pPr>
      <w:rPr>
        <w:rFonts w:hint="default"/>
        <w:lang w:val="es-ES" w:eastAsia="en-US" w:bidi="ar-SA"/>
      </w:rPr>
    </w:lvl>
    <w:lvl w:ilvl="3">
      <w:numFmt w:val="bullet"/>
      <w:lvlText w:val="•"/>
      <w:lvlJc w:val="left"/>
      <w:pPr>
        <w:ind w:left="2852" w:hanging="398"/>
      </w:pPr>
      <w:rPr>
        <w:rFonts w:hint="default"/>
        <w:lang w:val="es-ES" w:eastAsia="en-US" w:bidi="ar-SA"/>
      </w:rPr>
    </w:lvl>
    <w:lvl w:ilvl="4">
      <w:numFmt w:val="bullet"/>
      <w:lvlText w:val="•"/>
      <w:lvlJc w:val="left"/>
      <w:pPr>
        <w:ind w:left="3756" w:hanging="398"/>
      </w:pPr>
      <w:rPr>
        <w:rFonts w:hint="default"/>
        <w:lang w:val="es-ES" w:eastAsia="en-US" w:bidi="ar-SA"/>
      </w:rPr>
    </w:lvl>
    <w:lvl w:ilvl="5">
      <w:numFmt w:val="bullet"/>
      <w:lvlText w:val="•"/>
      <w:lvlJc w:val="left"/>
      <w:pPr>
        <w:ind w:left="4660" w:hanging="398"/>
      </w:pPr>
      <w:rPr>
        <w:rFonts w:hint="default"/>
        <w:lang w:val="es-ES" w:eastAsia="en-US" w:bidi="ar-SA"/>
      </w:rPr>
    </w:lvl>
    <w:lvl w:ilvl="6">
      <w:numFmt w:val="bullet"/>
      <w:lvlText w:val="•"/>
      <w:lvlJc w:val="left"/>
      <w:pPr>
        <w:ind w:left="5564" w:hanging="398"/>
      </w:pPr>
      <w:rPr>
        <w:rFonts w:hint="default"/>
        <w:lang w:val="es-ES" w:eastAsia="en-US" w:bidi="ar-SA"/>
      </w:rPr>
    </w:lvl>
    <w:lvl w:ilvl="7">
      <w:numFmt w:val="bullet"/>
      <w:lvlText w:val="•"/>
      <w:lvlJc w:val="left"/>
      <w:pPr>
        <w:ind w:left="6468" w:hanging="398"/>
      </w:pPr>
      <w:rPr>
        <w:rFonts w:hint="default"/>
        <w:lang w:val="es-ES" w:eastAsia="en-US" w:bidi="ar-SA"/>
      </w:rPr>
    </w:lvl>
    <w:lvl w:ilvl="8">
      <w:numFmt w:val="bullet"/>
      <w:lvlText w:val="•"/>
      <w:lvlJc w:val="left"/>
      <w:pPr>
        <w:ind w:left="7372" w:hanging="398"/>
      </w:pPr>
      <w:rPr>
        <w:rFonts w:hint="default"/>
        <w:lang w:val="es-ES" w:eastAsia="en-US" w:bidi="ar-SA"/>
      </w:rPr>
    </w:lvl>
  </w:abstractNum>
  <w:abstractNum w:abstractNumId="1">
    <w:nsid w:val="B0F1ACD9"/>
    <w:multiLevelType w:val="multilevel"/>
    <w:tmpl w:val="B0F1ACD9"/>
    <w:lvl w:ilvl="0">
      <w:start w:val="1"/>
      <w:numFmt w:val="lowerLetter"/>
      <w:lvlText w:val="%1)"/>
      <w:lvlJc w:val="left"/>
      <w:pPr>
        <w:ind w:left="415" w:hanging="274"/>
        <w:jc w:val="left"/>
      </w:pPr>
      <w:rPr>
        <w:rFonts w:ascii="Arial" w:eastAsia="Arial" w:hAnsi="Arial" w:cs="Arial" w:hint="default"/>
        <w:b/>
        <w:bCs/>
        <w:w w:val="99"/>
        <w:sz w:val="24"/>
        <w:szCs w:val="24"/>
        <w:lang w:val="es-ES" w:eastAsia="en-US" w:bidi="ar-SA"/>
      </w:rPr>
    </w:lvl>
    <w:lvl w:ilvl="1">
      <w:numFmt w:val="bullet"/>
      <w:lvlText w:val="•"/>
      <w:lvlJc w:val="left"/>
      <w:pPr>
        <w:ind w:left="1296" w:hanging="274"/>
      </w:pPr>
      <w:rPr>
        <w:rFonts w:hint="default"/>
        <w:lang w:val="es-ES" w:eastAsia="en-US" w:bidi="ar-SA"/>
      </w:rPr>
    </w:lvl>
    <w:lvl w:ilvl="2">
      <w:numFmt w:val="bullet"/>
      <w:lvlText w:val="•"/>
      <w:lvlJc w:val="left"/>
      <w:pPr>
        <w:ind w:left="2172" w:hanging="274"/>
      </w:pPr>
      <w:rPr>
        <w:rFonts w:hint="default"/>
        <w:lang w:val="es-ES" w:eastAsia="en-US" w:bidi="ar-SA"/>
      </w:rPr>
    </w:lvl>
    <w:lvl w:ilvl="3">
      <w:numFmt w:val="bullet"/>
      <w:lvlText w:val="•"/>
      <w:lvlJc w:val="left"/>
      <w:pPr>
        <w:ind w:left="3048" w:hanging="274"/>
      </w:pPr>
      <w:rPr>
        <w:rFonts w:hint="default"/>
        <w:lang w:val="es-ES" w:eastAsia="en-US" w:bidi="ar-SA"/>
      </w:rPr>
    </w:lvl>
    <w:lvl w:ilvl="4">
      <w:numFmt w:val="bullet"/>
      <w:lvlText w:val="•"/>
      <w:lvlJc w:val="left"/>
      <w:pPr>
        <w:ind w:left="3924" w:hanging="274"/>
      </w:pPr>
      <w:rPr>
        <w:rFonts w:hint="default"/>
        <w:lang w:val="es-ES" w:eastAsia="en-US" w:bidi="ar-SA"/>
      </w:rPr>
    </w:lvl>
    <w:lvl w:ilvl="5">
      <w:numFmt w:val="bullet"/>
      <w:lvlText w:val="•"/>
      <w:lvlJc w:val="left"/>
      <w:pPr>
        <w:ind w:left="4800" w:hanging="274"/>
      </w:pPr>
      <w:rPr>
        <w:rFonts w:hint="default"/>
        <w:lang w:val="es-ES" w:eastAsia="en-US" w:bidi="ar-SA"/>
      </w:rPr>
    </w:lvl>
    <w:lvl w:ilvl="6">
      <w:numFmt w:val="bullet"/>
      <w:lvlText w:val="•"/>
      <w:lvlJc w:val="left"/>
      <w:pPr>
        <w:ind w:left="5676" w:hanging="274"/>
      </w:pPr>
      <w:rPr>
        <w:rFonts w:hint="default"/>
        <w:lang w:val="es-ES" w:eastAsia="en-US" w:bidi="ar-SA"/>
      </w:rPr>
    </w:lvl>
    <w:lvl w:ilvl="7">
      <w:numFmt w:val="bullet"/>
      <w:lvlText w:val="•"/>
      <w:lvlJc w:val="left"/>
      <w:pPr>
        <w:ind w:left="6552" w:hanging="274"/>
      </w:pPr>
      <w:rPr>
        <w:rFonts w:hint="default"/>
        <w:lang w:val="es-ES" w:eastAsia="en-US" w:bidi="ar-SA"/>
      </w:rPr>
    </w:lvl>
    <w:lvl w:ilvl="8">
      <w:numFmt w:val="bullet"/>
      <w:lvlText w:val="•"/>
      <w:lvlJc w:val="left"/>
      <w:pPr>
        <w:ind w:left="7428" w:hanging="274"/>
      </w:pPr>
      <w:rPr>
        <w:rFonts w:hint="default"/>
        <w:lang w:val="es-ES" w:eastAsia="en-US" w:bidi="ar-SA"/>
      </w:rPr>
    </w:lvl>
  </w:abstractNum>
  <w:abstractNum w:abstractNumId="2">
    <w:nsid w:val="BE923771"/>
    <w:multiLevelType w:val="multilevel"/>
    <w:tmpl w:val="BE923771"/>
    <w:lvl w:ilvl="0">
      <w:start w:val="1"/>
      <w:numFmt w:val="lowerLetter"/>
      <w:lvlText w:val="%1)"/>
      <w:lvlJc w:val="left"/>
      <w:pPr>
        <w:ind w:left="142" w:hanging="315"/>
        <w:jc w:val="left"/>
      </w:pPr>
      <w:rPr>
        <w:rFonts w:ascii="Arial" w:eastAsia="Arial" w:hAnsi="Arial" w:cs="Arial" w:hint="default"/>
        <w:b/>
        <w:bCs/>
        <w:spacing w:val="-34"/>
        <w:w w:val="99"/>
        <w:sz w:val="24"/>
        <w:szCs w:val="24"/>
        <w:lang w:val="es-ES" w:eastAsia="en-US" w:bidi="ar-SA"/>
      </w:rPr>
    </w:lvl>
    <w:lvl w:ilvl="1">
      <w:numFmt w:val="bullet"/>
      <w:lvlText w:val="•"/>
      <w:lvlJc w:val="left"/>
      <w:pPr>
        <w:ind w:left="1044" w:hanging="315"/>
      </w:pPr>
      <w:rPr>
        <w:rFonts w:hint="default"/>
        <w:lang w:val="es-ES" w:eastAsia="en-US" w:bidi="ar-SA"/>
      </w:rPr>
    </w:lvl>
    <w:lvl w:ilvl="2">
      <w:numFmt w:val="bullet"/>
      <w:lvlText w:val="•"/>
      <w:lvlJc w:val="left"/>
      <w:pPr>
        <w:ind w:left="1948" w:hanging="315"/>
      </w:pPr>
      <w:rPr>
        <w:rFonts w:hint="default"/>
        <w:lang w:val="es-ES" w:eastAsia="en-US" w:bidi="ar-SA"/>
      </w:rPr>
    </w:lvl>
    <w:lvl w:ilvl="3">
      <w:numFmt w:val="bullet"/>
      <w:lvlText w:val="•"/>
      <w:lvlJc w:val="left"/>
      <w:pPr>
        <w:ind w:left="2852" w:hanging="315"/>
      </w:pPr>
      <w:rPr>
        <w:rFonts w:hint="default"/>
        <w:lang w:val="es-ES" w:eastAsia="en-US" w:bidi="ar-SA"/>
      </w:rPr>
    </w:lvl>
    <w:lvl w:ilvl="4">
      <w:numFmt w:val="bullet"/>
      <w:lvlText w:val="•"/>
      <w:lvlJc w:val="left"/>
      <w:pPr>
        <w:ind w:left="3756" w:hanging="315"/>
      </w:pPr>
      <w:rPr>
        <w:rFonts w:hint="default"/>
        <w:lang w:val="es-ES" w:eastAsia="en-US" w:bidi="ar-SA"/>
      </w:rPr>
    </w:lvl>
    <w:lvl w:ilvl="5">
      <w:numFmt w:val="bullet"/>
      <w:lvlText w:val="•"/>
      <w:lvlJc w:val="left"/>
      <w:pPr>
        <w:ind w:left="4660" w:hanging="315"/>
      </w:pPr>
      <w:rPr>
        <w:rFonts w:hint="default"/>
        <w:lang w:val="es-ES" w:eastAsia="en-US" w:bidi="ar-SA"/>
      </w:rPr>
    </w:lvl>
    <w:lvl w:ilvl="6">
      <w:numFmt w:val="bullet"/>
      <w:lvlText w:val="•"/>
      <w:lvlJc w:val="left"/>
      <w:pPr>
        <w:ind w:left="5564" w:hanging="315"/>
      </w:pPr>
      <w:rPr>
        <w:rFonts w:hint="default"/>
        <w:lang w:val="es-ES" w:eastAsia="en-US" w:bidi="ar-SA"/>
      </w:rPr>
    </w:lvl>
    <w:lvl w:ilvl="7">
      <w:numFmt w:val="bullet"/>
      <w:lvlText w:val="•"/>
      <w:lvlJc w:val="left"/>
      <w:pPr>
        <w:ind w:left="6468" w:hanging="315"/>
      </w:pPr>
      <w:rPr>
        <w:rFonts w:hint="default"/>
        <w:lang w:val="es-ES" w:eastAsia="en-US" w:bidi="ar-SA"/>
      </w:rPr>
    </w:lvl>
    <w:lvl w:ilvl="8">
      <w:numFmt w:val="bullet"/>
      <w:lvlText w:val="•"/>
      <w:lvlJc w:val="left"/>
      <w:pPr>
        <w:ind w:left="7372" w:hanging="315"/>
      </w:pPr>
      <w:rPr>
        <w:rFonts w:hint="default"/>
        <w:lang w:val="es-ES" w:eastAsia="en-US" w:bidi="ar-SA"/>
      </w:rPr>
    </w:lvl>
  </w:abstractNum>
  <w:abstractNum w:abstractNumId="3">
    <w:nsid w:val="D7F9FE59"/>
    <w:multiLevelType w:val="multilevel"/>
    <w:tmpl w:val="D7F9FE59"/>
    <w:lvl w:ilvl="0">
      <w:start w:val="1"/>
      <w:numFmt w:val="lowerLetter"/>
      <w:lvlText w:val="%1)"/>
      <w:lvlJc w:val="left"/>
      <w:pPr>
        <w:ind w:left="142" w:hanging="286"/>
        <w:jc w:val="left"/>
      </w:pPr>
      <w:rPr>
        <w:rFonts w:ascii="Arial" w:eastAsia="Arial" w:hAnsi="Arial" w:cs="Arial" w:hint="default"/>
        <w:b/>
        <w:bCs/>
        <w:w w:val="99"/>
        <w:sz w:val="24"/>
        <w:szCs w:val="24"/>
        <w:lang w:val="es-ES" w:eastAsia="en-US" w:bidi="ar-SA"/>
      </w:rPr>
    </w:lvl>
    <w:lvl w:ilvl="1">
      <w:numFmt w:val="bullet"/>
      <w:lvlText w:val="•"/>
      <w:lvlJc w:val="left"/>
      <w:pPr>
        <w:ind w:left="1044" w:hanging="286"/>
      </w:pPr>
      <w:rPr>
        <w:rFonts w:hint="default"/>
        <w:lang w:val="es-ES" w:eastAsia="en-US" w:bidi="ar-SA"/>
      </w:rPr>
    </w:lvl>
    <w:lvl w:ilvl="2">
      <w:numFmt w:val="bullet"/>
      <w:lvlText w:val="•"/>
      <w:lvlJc w:val="left"/>
      <w:pPr>
        <w:ind w:left="1948" w:hanging="286"/>
      </w:pPr>
      <w:rPr>
        <w:rFonts w:hint="default"/>
        <w:lang w:val="es-ES" w:eastAsia="en-US" w:bidi="ar-SA"/>
      </w:rPr>
    </w:lvl>
    <w:lvl w:ilvl="3">
      <w:numFmt w:val="bullet"/>
      <w:lvlText w:val="•"/>
      <w:lvlJc w:val="left"/>
      <w:pPr>
        <w:ind w:left="2852" w:hanging="286"/>
      </w:pPr>
      <w:rPr>
        <w:rFonts w:hint="default"/>
        <w:lang w:val="es-ES" w:eastAsia="en-US" w:bidi="ar-SA"/>
      </w:rPr>
    </w:lvl>
    <w:lvl w:ilvl="4">
      <w:numFmt w:val="bullet"/>
      <w:lvlText w:val="•"/>
      <w:lvlJc w:val="left"/>
      <w:pPr>
        <w:ind w:left="3756" w:hanging="286"/>
      </w:pPr>
      <w:rPr>
        <w:rFonts w:hint="default"/>
        <w:lang w:val="es-ES" w:eastAsia="en-US" w:bidi="ar-SA"/>
      </w:rPr>
    </w:lvl>
    <w:lvl w:ilvl="5">
      <w:numFmt w:val="bullet"/>
      <w:lvlText w:val="•"/>
      <w:lvlJc w:val="left"/>
      <w:pPr>
        <w:ind w:left="4660" w:hanging="286"/>
      </w:pPr>
      <w:rPr>
        <w:rFonts w:hint="default"/>
        <w:lang w:val="es-ES" w:eastAsia="en-US" w:bidi="ar-SA"/>
      </w:rPr>
    </w:lvl>
    <w:lvl w:ilvl="6">
      <w:numFmt w:val="bullet"/>
      <w:lvlText w:val="•"/>
      <w:lvlJc w:val="left"/>
      <w:pPr>
        <w:ind w:left="5564" w:hanging="286"/>
      </w:pPr>
      <w:rPr>
        <w:rFonts w:hint="default"/>
        <w:lang w:val="es-ES" w:eastAsia="en-US" w:bidi="ar-SA"/>
      </w:rPr>
    </w:lvl>
    <w:lvl w:ilvl="7">
      <w:numFmt w:val="bullet"/>
      <w:lvlText w:val="•"/>
      <w:lvlJc w:val="left"/>
      <w:pPr>
        <w:ind w:left="6468" w:hanging="286"/>
      </w:pPr>
      <w:rPr>
        <w:rFonts w:hint="default"/>
        <w:lang w:val="es-ES" w:eastAsia="en-US" w:bidi="ar-SA"/>
      </w:rPr>
    </w:lvl>
    <w:lvl w:ilvl="8">
      <w:numFmt w:val="bullet"/>
      <w:lvlText w:val="•"/>
      <w:lvlJc w:val="left"/>
      <w:pPr>
        <w:ind w:left="7372" w:hanging="286"/>
      </w:pPr>
      <w:rPr>
        <w:rFonts w:hint="default"/>
        <w:lang w:val="es-ES" w:eastAsia="en-US" w:bidi="ar-SA"/>
      </w:rPr>
    </w:lvl>
  </w:abstractNum>
  <w:abstractNum w:abstractNumId="4">
    <w:nsid w:val="DCBA6B53"/>
    <w:multiLevelType w:val="multilevel"/>
    <w:tmpl w:val="DCBA6B53"/>
    <w:lvl w:ilvl="0">
      <w:start w:val="1"/>
      <w:numFmt w:val="decimal"/>
      <w:lvlText w:val="%1."/>
      <w:lvlJc w:val="left"/>
      <w:pPr>
        <w:ind w:left="4202" w:hanging="269"/>
        <w:jc w:val="right"/>
      </w:pPr>
      <w:rPr>
        <w:rFonts w:ascii="Arial" w:eastAsia="Arial" w:hAnsi="Arial" w:cs="Arial" w:hint="default"/>
        <w:b/>
        <w:bCs/>
        <w:spacing w:val="-3"/>
        <w:w w:val="99"/>
        <w:sz w:val="24"/>
        <w:szCs w:val="24"/>
        <w:lang w:val="es-ES" w:eastAsia="en-US" w:bidi="ar-SA"/>
      </w:rPr>
    </w:lvl>
    <w:lvl w:ilvl="1">
      <w:numFmt w:val="bullet"/>
      <w:lvlText w:val="•"/>
      <w:lvlJc w:val="left"/>
      <w:pPr>
        <w:ind w:left="4698" w:hanging="269"/>
      </w:pPr>
      <w:rPr>
        <w:rFonts w:hint="default"/>
        <w:lang w:val="es-ES" w:eastAsia="en-US" w:bidi="ar-SA"/>
      </w:rPr>
    </w:lvl>
    <w:lvl w:ilvl="2">
      <w:numFmt w:val="bullet"/>
      <w:lvlText w:val="•"/>
      <w:lvlJc w:val="left"/>
      <w:pPr>
        <w:ind w:left="5196" w:hanging="269"/>
      </w:pPr>
      <w:rPr>
        <w:rFonts w:hint="default"/>
        <w:lang w:val="es-ES" w:eastAsia="en-US" w:bidi="ar-SA"/>
      </w:rPr>
    </w:lvl>
    <w:lvl w:ilvl="3">
      <w:numFmt w:val="bullet"/>
      <w:lvlText w:val="•"/>
      <w:lvlJc w:val="left"/>
      <w:pPr>
        <w:ind w:left="5694" w:hanging="269"/>
      </w:pPr>
      <w:rPr>
        <w:rFonts w:hint="default"/>
        <w:lang w:val="es-ES" w:eastAsia="en-US" w:bidi="ar-SA"/>
      </w:rPr>
    </w:lvl>
    <w:lvl w:ilvl="4">
      <w:numFmt w:val="bullet"/>
      <w:lvlText w:val="•"/>
      <w:lvlJc w:val="left"/>
      <w:pPr>
        <w:ind w:left="6192" w:hanging="269"/>
      </w:pPr>
      <w:rPr>
        <w:rFonts w:hint="default"/>
        <w:lang w:val="es-ES" w:eastAsia="en-US" w:bidi="ar-SA"/>
      </w:rPr>
    </w:lvl>
    <w:lvl w:ilvl="5">
      <w:numFmt w:val="bullet"/>
      <w:lvlText w:val="•"/>
      <w:lvlJc w:val="left"/>
      <w:pPr>
        <w:ind w:left="6690" w:hanging="269"/>
      </w:pPr>
      <w:rPr>
        <w:rFonts w:hint="default"/>
        <w:lang w:val="es-ES" w:eastAsia="en-US" w:bidi="ar-SA"/>
      </w:rPr>
    </w:lvl>
    <w:lvl w:ilvl="6">
      <w:numFmt w:val="bullet"/>
      <w:lvlText w:val="•"/>
      <w:lvlJc w:val="left"/>
      <w:pPr>
        <w:ind w:left="7188" w:hanging="269"/>
      </w:pPr>
      <w:rPr>
        <w:rFonts w:hint="default"/>
        <w:lang w:val="es-ES" w:eastAsia="en-US" w:bidi="ar-SA"/>
      </w:rPr>
    </w:lvl>
    <w:lvl w:ilvl="7">
      <w:numFmt w:val="bullet"/>
      <w:lvlText w:val="•"/>
      <w:lvlJc w:val="left"/>
      <w:pPr>
        <w:ind w:left="7686" w:hanging="269"/>
      </w:pPr>
      <w:rPr>
        <w:rFonts w:hint="default"/>
        <w:lang w:val="es-ES" w:eastAsia="en-US" w:bidi="ar-SA"/>
      </w:rPr>
    </w:lvl>
    <w:lvl w:ilvl="8">
      <w:numFmt w:val="bullet"/>
      <w:lvlText w:val="•"/>
      <w:lvlJc w:val="left"/>
      <w:pPr>
        <w:ind w:left="8184" w:hanging="269"/>
      </w:pPr>
      <w:rPr>
        <w:rFonts w:hint="default"/>
        <w:lang w:val="es-ES" w:eastAsia="en-US" w:bidi="ar-SA"/>
      </w:rPr>
    </w:lvl>
  </w:abstractNum>
  <w:abstractNum w:abstractNumId="5">
    <w:nsid w:val="0E640482"/>
    <w:multiLevelType w:val="multilevel"/>
    <w:tmpl w:val="0E640482"/>
    <w:lvl w:ilvl="0">
      <w:start w:val="1"/>
      <w:numFmt w:val="lowerLetter"/>
      <w:lvlText w:val="%1)"/>
      <w:lvlJc w:val="left"/>
      <w:pPr>
        <w:ind w:left="142" w:hanging="382"/>
        <w:jc w:val="left"/>
      </w:pPr>
      <w:rPr>
        <w:rFonts w:ascii="Arial" w:eastAsia="Arial" w:hAnsi="Arial" w:cs="Arial" w:hint="default"/>
        <w:b/>
        <w:bCs/>
        <w:w w:val="99"/>
        <w:sz w:val="24"/>
        <w:szCs w:val="24"/>
        <w:lang w:val="es-ES" w:eastAsia="en-US" w:bidi="ar-SA"/>
      </w:rPr>
    </w:lvl>
    <w:lvl w:ilvl="1">
      <w:numFmt w:val="bullet"/>
      <w:lvlText w:val="•"/>
      <w:lvlJc w:val="left"/>
      <w:pPr>
        <w:ind w:left="1044" w:hanging="382"/>
      </w:pPr>
      <w:rPr>
        <w:rFonts w:hint="default"/>
        <w:lang w:val="es-ES" w:eastAsia="en-US" w:bidi="ar-SA"/>
      </w:rPr>
    </w:lvl>
    <w:lvl w:ilvl="2">
      <w:numFmt w:val="bullet"/>
      <w:lvlText w:val="•"/>
      <w:lvlJc w:val="left"/>
      <w:pPr>
        <w:ind w:left="1948" w:hanging="382"/>
      </w:pPr>
      <w:rPr>
        <w:rFonts w:hint="default"/>
        <w:lang w:val="es-ES" w:eastAsia="en-US" w:bidi="ar-SA"/>
      </w:rPr>
    </w:lvl>
    <w:lvl w:ilvl="3">
      <w:numFmt w:val="bullet"/>
      <w:lvlText w:val="•"/>
      <w:lvlJc w:val="left"/>
      <w:pPr>
        <w:ind w:left="2852" w:hanging="382"/>
      </w:pPr>
      <w:rPr>
        <w:rFonts w:hint="default"/>
        <w:lang w:val="es-ES" w:eastAsia="en-US" w:bidi="ar-SA"/>
      </w:rPr>
    </w:lvl>
    <w:lvl w:ilvl="4">
      <w:numFmt w:val="bullet"/>
      <w:lvlText w:val="•"/>
      <w:lvlJc w:val="left"/>
      <w:pPr>
        <w:ind w:left="3756" w:hanging="382"/>
      </w:pPr>
      <w:rPr>
        <w:rFonts w:hint="default"/>
        <w:lang w:val="es-ES" w:eastAsia="en-US" w:bidi="ar-SA"/>
      </w:rPr>
    </w:lvl>
    <w:lvl w:ilvl="5">
      <w:numFmt w:val="bullet"/>
      <w:lvlText w:val="•"/>
      <w:lvlJc w:val="left"/>
      <w:pPr>
        <w:ind w:left="4660" w:hanging="382"/>
      </w:pPr>
      <w:rPr>
        <w:rFonts w:hint="default"/>
        <w:lang w:val="es-ES" w:eastAsia="en-US" w:bidi="ar-SA"/>
      </w:rPr>
    </w:lvl>
    <w:lvl w:ilvl="6">
      <w:numFmt w:val="bullet"/>
      <w:lvlText w:val="•"/>
      <w:lvlJc w:val="left"/>
      <w:pPr>
        <w:ind w:left="5564" w:hanging="382"/>
      </w:pPr>
      <w:rPr>
        <w:rFonts w:hint="default"/>
        <w:lang w:val="es-ES" w:eastAsia="en-US" w:bidi="ar-SA"/>
      </w:rPr>
    </w:lvl>
    <w:lvl w:ilvl="7">
      <w:numFmt w:val="bullet"/>
      <w:lvlText w:val="•"/>
      <w:lvlJc w:val="left"/>
      <w:pPr>
        <w:ind w:left="6468" w:hanging="382"/>
      </w:pPr>
      <w:rPr>
        <w:rFonts w:hint="default"/>
        <w:lang w:val="es-ES" w:eastAsia="en-US" w:bidi="ar-SA"/>
      </w:rPr>
    </w:lvl>
    <w:lvl w:ilvl="8">
      <w:numFmt w:val="bullet"/>
      <w:lvlText w:val="•"/>
      <w:lvlJc w:val="left"/>
      <w:pPr>
        <w:ind w:left="7372" w:hanging="382"/>
      </w:pPr>
      <w:rPr>
        <w:rFonts w:hint="default"/>
        <w:lang w:val="es-ES" w:eastAsia="en-US" w:bidi="ar-SA"/>
      </w:rPr>
    </w:lvl>
  </w:abstractNum>
  <w:abstractNum w:abstractNumId="6">
    <w:nsid w:val="46A08BB8"/>
    <w:multiLevelType w:val="multilevel"/>
    <w:tmpl w:val="46A08BB8"/>
    <w:lvl w:ilvl="0">
      <w:start w:val="1"/>
      <w:numFmt w:val="lowerLetter"/>
      <w:lvlText w:val="%1)"/>
      <w:lvlJc w:val="left"/>
      <w:pPr>
        <w:ind w:left="142" w:hanging="382"/>
        <w:jc w:val="left"/>
      </w:pPr>
      <w:rPr>
        <w:rFonts w:ascii="Arial" w:eastAsia="Arial" w:hAnsi="Arial" w:cs="Arial" w:hint="default"/>
        <w:b/>
        <w:bCs/>
        <w:w w:val="99"/>
        <w:sz w:val="24"/>
        <w:szCs w:val="24"/>
        <w:lang w:val="es-ES" w:eastAsia="en-US" w:bidi="ar-SA"/>
      </w:rPr>
    </w:lvl>
    <w:lvl w:ilvl="1">
      <w:numFmt w:val="bullet"/>
      <w:lvlText w:val="•"/>
      <w:lvlJc w:val="left"/>
      <w:pPr>
        <w:ind w:left="1044" w:hanging="382"/>
      </w:pPr>
      <w:rPr>
        <w:rFonts w:hint="default"/>
        <w:lang w:val="es-ES" w:eastAsia="en-US" w:bidi="ar-SA"/>
      </w:rPr>
    </w:lvl>
    <w:lvl w:ilvl="2">
      <w:numFmt w:val="bullet"/>
      <w:lvlText w:val="•"/>
      <w:lvlJc w:val="left"/>
      <w:pPr>
        <w:ind w:left="1948" w:hanging="382"/>
      </w:pPr>
      <w:rPr>
        <w:rFonts w:hint="default"/>
        <w:lang w:val="es-ES" w:eastAsia="en-US" w:bidi="ar-SA"/>
      </w:rPr>
    </w:lvl>
    <w:lvl w:ilvl="3">
      <w:numFmt w:val="bullet"/>
      <w:lvlText w:val="•"/>
      <w:lvlJc w:val="left"/>
      <w:pPr>
        <w:ind w:left="2852" w:hanging="382"/>
      </w:pPr>
      <w:rPr>
        <w:rFonts w:hint="default"/>
        <w:lang w:val="es-ES" w:eastAsia="en-US" w:bidi="ar-SA"/>
      </w:rPr>
    </w:lvl>
    <w:lvl w:ilvl="4">
      <w:numFmt w:val="bullet"/>
      <w:lvlText w:val="•"/>
      <w:lvlJc w:val="left"/>
      <w:pPr>
        <w:ind w:left="3756" w:hanging="382"/>
      </w:pPr>
      <w:rPr>
        <w:rFonts w:hint="default"/>
        <w:lang w:val="es-ES" w:eastAsia="en-US" w:bidi="ar-SA"/>
      </w:rPr>
    </w:lvl>
    <w:lvl w:ilvl="5">
      <w:numFmt w:val="bullet"/>
      <w:lvlText w:val="•"/>
      <w:lvlJc w:val="left"/>
      <w:pPr>
        <w:ind w:left="4660" w:hanging="382"/>
      </w:pPr>
      <w:rPr>
        <w:rFonts w:hint="default"/>
        <w:lang w:val="es-ES" w:eastAsia="en-US" w:bidi="ar-SA"/>
      </w:rPr>
    </w:lvl>
    <w:lvl w:ilvl="6">
      <w:numFmt w:val="bullet"/>
      <w:lvlText w:val="•"/>
      <w:lvlJc w:val="left"/>
      <w:pPr>
        <w:ind w:left="5564" w:hanging="382"/>
      </w:pPr>
      <w:rPr>
        <w:rFonts w:hint="default"/>
        <w:lang w:val="es-ES" w:eastAsia="en-US" w:bidi="ar-SA"/>
      </w:rPr>
    </w:lvl>
    <w:lvl w:ilvl="7">
      <w:numFmt w:val="bullet"/>
      <w:lvlText w:val="•"/>
      <w:lvlJc w:val="left"/>
      <w:pPr>
        <w:ind w:left="6468" w:hanging="382"/>
      </w:pPr>
      <w:rPr>
        <w:rFonts w:hint="default"/>
        <w:lang w:val="es-ES" w:eastAsia="en-US" w:bidi="ar-SA"/>
      </w:rPr>
    </w:lvl>
    <w:lvl w:ilvl="8">
      <w:numFmt w:val="bullet"/>
      <w:lvlText w:val="•"/>
      <w:lvlJc w:val="left"/>
      <w:pPr>
        <w:ind w:left="7372" w:hanging="382"/>
      </w:pPr>
      <w:rPr>
        <w:rFonts w:hint="default"/>
        <w:lang w:val="es-ES" w:eastAsia="en-US" w:bidi="ar-SA"/>
      </w:rPr>
    </w:lvl>
  </w:abstractNum>
  <w:abstractNum w:abstractNumId="7">
    <w:nsid w:val="4C1BAE26"/>
    <w:multiLevelType w:val="multilevel"/>
    <w:tmpl w:val="4C1BAE26"/>
    <w:lvl w:ilvl="0">
      <w:start w:val="1"/>
      <w:numFmt w:val="upperLetter"/>
      <w:lvlText w:val="%1."/>
      <w:lvlJc w:val="left"/>
      <w:pPr>
        <w:ind w:left="446" w:hanging="305"/>
        <w:jc w:val="left"/>
      </w:pPr>
      <w:rPr>
        <w:rFonts w:ascii="Arial" w:eastAsia="Arial" w:hAnsi="Arial" w:cs="Arial" w:hint="default"/>
        <w:b/>
        <w:bCs/>
        <w:spacing w:val="-6"/>
        <w:w w:val="99"/>
        <w:sz w:val="24"/>
        <w:szCs w:val="24"/>
        <w:lang w:val="es-ES" w:eastAsia="en-US" w:bidi="ar-SA"/>
      </w:rPr>
    </w:lvl>
    <w:lvl w:ilvl="1">
      <w:numFmt w:val="bullet"/>
      <w:lvlText w:val="•"/>
      <w:lvlJc w:val="left"/>
      <w:pPr>
        <w:ind w:left="1314" w:hanging="305"/>
      </w:pPr>
      <w:rPr>
        <w:rFonts w:hint="default"/>
        <w:lang w:val="es-ES" w:eastAsia="en-US" w:bidi="ar-SA"/>
      </w:rPr>
    </w:lvl>
    <w:lvl w:ilvl="2">
      <w:numFmt w:val="bullet"/>
      <w:lvlText w:val="•"/>
      <w:lvlJc w:val="left"/>
      <w:pPr>
        <w:ind w:left="2188" w:hanging="305"/>
      </w:pPr>
      <w:rPr>
        <w:rFonts w:hint="default"/>
        <w:lang w:val="es-ES" w:eastAsia="en-US" w:bidi="ar-SA"/>
      </w:rPr>
    </w:lvl>
    <w:lvl w:ilvl="3">
      <w:numFmt w:val="bullet"/>
      <w:lvlText w:val="•"/>
      <w:lvlJc w:val="left"/>
      <w:pPr>
        <w:ind w:left="3062" w:hanging="305"/>
      </w:pPr>
      <w:rPr>
        <w:rFonts w:hint="default"/>
        <w:lang w:val="es-ES" w:eastAsia="en-US" w:bidi="ar-SA"/>
      </w:rPr>
    </w:lvl>
    <w:lvl w:ilvl="4">
      <w:numFmt w:val="bullet"/>
      <w:lvlText w:val="•"/>
      <w:lvlJc w:val="left"/>
      <w:pPr>
        <w:ind w:left="3936" w:hanging="305"/>
      </w:pPr>
      <w:rPr>
        <w:rFonts w:hint="default"/>
        <w:lang w:val="es-ES" w:eastAsia="en-US" w:bidi="ar-SA"/>
      </w:rPr>
    </w:lvl>
    <w:lvl w:ilvl="5">
      <w:numFmt w:val="bullet"/>
      <w:lvlText w:val="•"/>
      <w:lvlJc w:val="left"/>
      <w:pPr>
        <w:ind w:left="4810" w:hanging="305"/>
      </w:pPr>
      <w:rPr>
        <w:rFonts w:hint="default"/>
        <w:lang w:val="es-ES" w:eastAsia="en-US" w:bidi="ar-SA"/>
      </w:rPr>
    </w:lvl>
    <w:lvl w:ilvl="6">
      <w:numFmt w:val="bullet"/>
      <w:lvlText w:val="•"/>
      <w:lvlJc w:val="left"/>
      <w:pPr>
        <w:ind w:left="5684" w:hanging="305"/>
      </w:pPr>
      <w:rPr>
        <w:rFonts w:hint="default"/>
        <w:lang w:val="es-ES" w:eastAsia="en-US" w:bidi="ar-SA"/>
      </w:rPr>
    </w:lvl>
    <w:lvl w:ilvl="7">
      <w:numFmt w:val="bullet"/>
      <w:lvlText w:val="•"/>
      <w:lvlJc w:val="left"/>
      <w:pPr>
        <w:ind w:left="6558" w:hanging="305"/>
      </w:pPr>
      <w:rPr>
        <w:rFonts w:hint="default"/>
        <w:lang w:val="es-ES" w:eastAsia="en-US" w:bidi="ar-SA"/>
      </w:rPr>
    </w:lvl>
    <w:lvl w:ilvl="8">
      <w:numFmt w:val="bullet"/>
      <w:lvlText w:val="•"/>
      <w:lvlJc w:val="left"/>
      <w:pPr>
        <w:ind w:left="7432" w:hanging="305"/>
      </w:pPr>
      <w:rPr>
        <w:rFonts w:hint="default"/>
        <w:lang w:val="es-ES" w:eastAsia="en-US" w:bidi="ar-SA"/>
      </w:rPr>
    </w:lvl>
  </w:abstractNum>
  <w:abstractNum w:abstractNumId="8">
    <w:nsid w:val="60382F6E"/>
    <w:multiLevelType w:val="multilevel"/>
    <w:tmpl w:val="60382F6E"/>
    <w:lvl w:ilvl="0">
      <w:start w:val="1"/>
      <w:numFmt w:val="lowerLetter"/>
      <w:lvlText w:val="%1)"/>
      <w:lvlJc w:val="left"/>
      <w:pPr>
        <w:ind w:left="142" w:hanging="327"/>
        <w:jc w:val="left"/>
      </w:pPr>
      <w:rPr>
        <w:rFonts w:ascii="Arial" w:eastAsia="Arial" w:hAnsi="Arial" w:cs="Arial" w:hint="default"/>
        <w:b/>
        <w:bCs/>
        <w:w w:val="99"/>
        <w:sz w:val="24"/>
        <w:szCs w:val="24"/>
        <w:lang w:val="es-ES" w:eastAsia="en-US" w:bidi="ar-SA"/>
      </w:rPr>
    </w:lvl>
    <w:lvl w:ilvl="1">
      <w:numFmt w:val="bullet"/>
      <w:lvlText w:val="•"/>
      <w:lvlJc w:val="left"/>
      <w:pPr>
        <w:ind w:left="1044" w:hanging="327"/>
      </w:pPr>
      <w:rPr>
        <w:rFonts w:hint="default"/>
        <w:lang w:val="es-ES" w:eastAsia="en-US" w:bidi="ar-SA"/>
      </w:rPr>
    </w:lvl>
    <w:lvl w:ilvl="2">
      <w:numFmt w:val="bullet"/>
      <w:lvlText w:val="•"/>
      <w:lvlJc w:val="left"/>
      <w:pPr>
        <w:ind w:left="1948" w:hanging="327"/>
      </w:pPr>
      <w:rPr>
        <w:rFonts w:hint="default"/>
        <w:lang w:val="es-ES" w:eastAsia="en-US" w:bidi="ar-SA"/>
      </w:rPr>
    </w:lvl>
    <w:lvl w:ilvl="3">
      <w:numFmt w:val="bullet"/>
      <w:lvlText w:val="•"/>
      <w:lvlJc w:val="left"/>
      <w:pPr>
        <w:ind w:left="2852" w:hanging="327"/>
      </w:pPr>
      <w:rPr>
        <w:rFonts w:hint="default"/>
        <w:lang w:val="es-ES" w:eastAsia="en-US" w:bidi="ar-SA"/>
      </w:rPr>
    </w:lvl>
    <w:lvl w:ilvl="4">
      <w:numFmt w:val="bullet"/>
      <w:lvlText w:val="•"/>
      <w:lvlJc w:val="left"/>
      <w:pPr>
        <w:ind w:left="3756" w:hanging="327"/>
      </w:pPr>
      <w:rPr>
        <w:rFonts w:hint="default"/>
        <w:lang w:val="es-ES" w:eastAsia="en-US" w:bidi="ar-SA"/>
      </w:rPr>
    </w:lvl>
    <w:lvl w:ilvl="5">
      <w:numFmt w:val="bullet"/>
      <w:lvlText w:val="•"/>
      <w:lvlJc w:val="left"/>
      <w:pPr>
        <w:ind w:left="4660" w:hanging="327"/>
      </w:pPr>
      <w:rPr>
        <w:rFonts w:hint="default"/>
        <w:lang w:val="es-ES" w:eastAsia="en-US" w:bidi="ar-SA"/>
      </w:rPr>
    </w:lvl>
    <w:lvl w:ilvl="6">
      <w:numFmt w:val="bullet"/>
      <w:lvlText w:val="•"/>
      <w:lvlJc w:val="left"/>
      <w:pPr>
        <w:ind w:left="5564" w:hanging="327"/>
      </w:pPr>
      <w:rPr>
        <w:rFonts w:hint="default"/>
        <w:lang w:val="es-ES" w:eastAsia="en-US" w:bidi="ar-SA"/>
      </w:rPr>
    </w:lvl>
    <w:lvl w:ilvl="7">
      <w:numFmt w:val="bullet"/>
      <w:lvlText w:val="•"/>
      <w:lvlJc w:val="left"/>
      <w:pPr>
        <w:ind w:left="6468" w:hanging="327"/>
      </w:pPr>
      <w:rPr>
        <w:rFonts w:hint="default"/>
        <w:lang w:val="es-ES" w:eastAsia="en-US" w:bidi="ar-SA"/>
      </w:rPr>
    </w:lvl>
    <w:lvl w:ilvl="8">
      <w:numFmt w:val="bullet"/>
      <w:lvlText w:val="•"/>
      <w:lvlJc w:val="left"/>
      <w:pPr>
        <w:ind w:left="7372" w:hanging="327"/>
      </w:pPr>
      <w:rPr>
        <w:rFonts w:hint="default"/>
        <w:lang w:val="es-ES" w:eastAsia="en-US" w:bidi="ar-SA"/>
      </w:rPr>
    </w:lvl>
  </w:abstractNum>
  <w:abstractNum w:abstractNumId="9">
    <w:nsid w:val="629F7852"/>
    <w:multiLevelType w:val="multilevel"/>
    <w:tmpl w:val="629F7852"/>
    <w:lvl w:ilvl="0">
      <w:start w:val="1"/>
      <w:numFmt w:val="lowerLetter"/>
      <w:lvlText w:val="%1)"/>
      <w:lvlJc w:val="left"/>
      <w:pPr>
        <w:ind w:left="142" w:hanging="315"/>
        <w:jc w:val="left"/>
      </w:pPr>
      <w:rPr>
        <w:rFonts w:ascii="Arial" w:eastAsia="Arial" w:hAnsi="Arial" w:cs="Arial" w:hint="default"/>
        <w:b/>
        <w:bCs/>
        <w:spacing w:val="-34"/>
        <w:w w:val="99"/>
        <w:sz w:val="24"/>
        <w:szCs w:val="24"/>
        <w:lang w:val="es-ES" w:eastAsia="en-US" w:bidi="ar-SA"/>
      </w:rPr>
    </w:lvl>
    <w:lvl w:ilvl="1">
      <w:numFmt w:val="bullet"/>
      <w:lvlText w:val="•"/>
      <w:lvlJc w:val="left"/>
      <w:pPr>
        <w:ind w:left="1044" w:hanging="315"/>
      </w:pPr>
      <w:rPr>
        <w:rFonts w:hint="default"/>
        <w:lang w:val="es-ES" w:eastAsia="en-US" w:bidi="ar-SA"/>
      </w:rPr>
    </w:lvl>
    <w:lvl w:ilvl="2">
      <w:numFmt w:val="bullet"/>
      <w:lvlText w:val="•"/>
      <w:lvlJc w:val="left"/>
      <w:pPr>
        <w:ind w:left="1948" w:hanging="315"/>
      </w:pPr>
      <w:rPr>
        <w:rFonts w:hint="default"/>
        <w:lang w:val="es-ES" w:eastAsia="en-US" w:bidi="ar-SA"/>
      </w:rPr>
    </w:lvl>
    <w:lvl w:ilvl="3">
      <w:numFmt w:val="bullet"/>
      <w:lvlText w:val="•"/>
      <w:lvlJc w:val="left"/>
      <w:pPr>
        <w:ind w:left="2852" w:hanging="315"/>
      </w:pPr>
      <w:rPr>
        <w:rFonts w:hint="default"/>
        <w:lang w:val="es-ES" w:eastAsia="en-US" w:bidi="ar-SA"/>
      </w:rPr>
    </w:lvl>
    <w:lvl w:ilvl="4">
      <w:numFmt w:val="bullet"/>
      <w:lvlText w:val="•"/>
      <w:lvlJc w:val="left"/>
      <w:pPr>
        <w:ind w:left="3756" w:hanging="315"/>
      </w:pPr>
      <w:rPr>
        <w:rFonts w:hint="default"/>
        <w:lang w:val="es-ES" w:eastAsia="en-US" w:bidi="ar-SA"/>
      </w:rPr>
    </w:lvl>
    <w:lvl w:ilvl="5">
      <w:numFmt w:val="bullet"/>
      <w:lvlText w:val="•"/>
      <w:lvlJc w:val="left"/>
      <w:pPr>
        <w:ind w:left="4660" w:hanging="315"/>
      </w:pPr>
      <w:rPr>
        <w:rFonts w:hint="default"/>
        <w:lang w:val="es-ES" w:eastAsia="en-US" w:bidi="ar-SA"/>
      </w:rPr>
    </w:lvl>
    <w:lvl w:ilvl="6">
      <w:numFmt w:val="bullet"/>
      <w:lvlText w:val="•"/>
      <w:lvlJc w:val="left"/>
      <w:pPr>
        <w:ind w:left="5564" w:hanging="315"/>
      </w:pPr>
      <w:rPr>
        <w:rFonts w:hint="default"/>
        <w:lang w:val="es-ES" w:eastAsia="en-US" w:bidi="ar-SA"/>
      </w:rPr>
    </w:lvl>
    <w:lvl w:ilvl="7">
      <w:numFmt w:val="bullet"/>
      <w:lvlText w:val="•"/>
      <w:lvlJc w:val="left"/>
      <w:pPr>
        <w:ind w:left="6468" w:hanging="315"/>
      </w:pPr>
      <w:rPr>
        <w:rFonts w:hint="default"/>
        <w:lang w:val="es-ES" w:eastAsia="en-US" w:bidi="ar-SA"/>
      </w:rPr>
    </w:lvl>
    <w:lvl w:ilvl="8">
      <w:numFmt w:val="bullet"/>
      <w:lvlText w:val="•"/>
      <w:lvlJc w:val="left"/>
      <w:pPr>
        <w:ind w:left="7372" w:hanging="315"/>
      </w:pPr>
      <w:rPr>
        <w:rFonts w:hint="default"/>
        <w:lang w:val="es-ES" w:eastAsia="en-US" w:bidi="ar-SA"/>
      </w:rPr>
    </w:lvl>
  </w:abstractNum>
  <w:abstractNum w:abstractNumId="10">
    <w:nsid w:val="77ECEA79"/>
    <w:multiLevelType w:val="multilevel"/>
    <w:tmpl w:val="77ECEA79"/>
    <w:lvl w:ilvl="0">
      <w:start w:val="1"/>
      <w:numFmt w:val="lowerLetter"/>
      <w:lvlText w:val="%1)"/>
      <w:lvlJc w:val="left"/>
      <w:pPr>
        <w:ind w:left="142" w:hanging="315"/>
        <w:jc w:val="left"/>
      </w:pPr>
      <w:rPr>
        <w:rFonts w:ascii="Arial" w:eastAsia="Arial" w:hAnsi="Arial" w:cs="Arial" w:hint="default"/>
        <w:b/>
        <w:bCs/>
        <w:w w:val="99"/>
        <w:sz w:val="24"/>
        <w:szCs w:val="24"/>
        <w:lang w:val="es-ES" w:eastAsia="en-US" w:bidi="ar-SA"/>
      </w:rPr>
    </w:lvl>
    <w:lvl w:ilvl="1">
      <w:numFmt w:val="bullet"/>
      <w:lvlText w:val="•"/>
      <w:lvlJc w:val="left"/>
      <w:pPr>
        <w:ind w:left="1044" w:hanging="315"/>
      </w:pPr>
      <w:rPr>
        <w:rFonts w:hint="default"/>
        <w:lang w:val="es-ES" w:eastAsia="en-US" w:bidi="ar-SA"/>
      </w:rPr>
    </w:lvl>
    <w:lvl w:ilvl="2">
      <w:numFmt w:val="bullet"/>
      <w:lvlText w:val="•"/>
      <w:lvlJc w:val="left"/>
      <w:pPr>
        <w:ind w:left="1948" w:hanging="315"/>
      </w:pPr>
      <w:rPr>
        <w:rFonts w:hint="default"/>
        <w:lang w:val="es-ES" w:eastAsia="en-US" w:bidi="ar-SA"/>
      </w:rPr>
    </w:lvl>
    <w:lvl w:ilvl="3">
      <w:numFmt w:val="bullet"/>
      <w:lvlText w:val="•"/>
      <w:lvlJc w:val="left"/>
      <w:pPr>
        <w:ind w:left="2852" w:hanging="315"/>
      </w:pPr>
      <w:rPr>
        <w:rFonts w:hint="default"/>
        <w:lang w:val="es-ES" w:eastAsia="en-US" w:bidi="ar-SA"/>
      </w:rPr>
    </w:lvl>
    <w:lvl w:ilvl="4">
      <w:numFmt w:val="bullet"/>
      <w:lvlText w:val="•"/>
      <w:lvlJc w:val="left"/>
      <w:pPr>
        <w:ind w:left="3756" w:hanging="315"/>
      </w:pPr>
      <w:rPr>
        <w:rFonts w:hint="default"/>
        <w:lang w:val="es-ES" w:eastAsia="en-US" w:bidi="ar-SA"/>
      </w:rPr>
    </w:lvl>
    <w:lvl w:ilvl="5">
      <w:numFmt w:val="bullet"/>
      <w:lvlText w:val="•"/>
      <w:lvlJc w:val="left"/>
      <w:pPr>
        <w:ind w:left="4660" w:hanging="315"/>
      </w:pPr>
      <w:rPr>
        <w:rFonts w:hint="default"/>
        <w:lang w:val="es-ES" w:eastAsia="en-US" w:bidi="ar-SA"/>
      </w:rPr>
    </w:lvl>
    <w:lvl w:ilvl="6">
      <w:numFmt w:val="bullet"/>
      <w:lvlText w:val="•"/>
      <w:lvlJc w:val="left"/>
      <w:pPr>
        <w:ind w:left="5564" w:hanging="315"/>
      </w:pPr>
      <w:rPr>
        <w:rFonts w:hint="default"/>
        <w:lang w:val="es-ES" w:eastAsia="en-US" w:bidi="ar-SA"/>
      </w:rPr>
    </w:lvl>
    <w:lvl w:ilvl="7">
      <w:numFmt w:val="bullet"/>
      <w:lvlText w:val="•"/>
      <w:lvlJc w:val="left"/>
      <w:pPr>
        <w:ind w:left="6468" w:hanging="315"/>
      </w:pPr>
      <w:rPr>
        <w:rFonts w:hint="default"/>
        <w:lang w:val="es-ES" w:eastAsia="en-US" w:bidi="ar-SA"/>
      </w:rPr>
    </w:lvl>
    <w:lvl w:ilvl="8">
      <w:numFmt w:val="bullet"/>
      <w:lvlText w:val="•"/>
      <w:lvlJc w:val="left"/>
      <w:pPr>
        <w:ind w:left="7372" w:hanging="315"/>
      </w:pPr>
      <w:rPr>
        <w:rFonts w:hint="default"/>
        <w:lang w:val="es-ES" w:eastAsia="en-US" w:bidi="ar-SA"/>
      </w:rPr>
    </w:lvl>
  </w:abstractNum>
  <w:abstractNum w:abstractNumId="11">
    <w:nsid w:val="7C246926"/>
    <w:multiLevelType w:val="multilevel"/>
    <w:tmpl w:val="7C246926"/>
    <w:lvl w:ilvl="0">
      <w:start w:val="1"/>
      <w:numFmt w:val="lowerLetter"/>
      <w:lvlText w:val="%1)"/>
      <w:lvlJc w:val="left"/>
      <w:pPr>
        <w:ind w:left="142" w:hanging="284"/>
        <w:jc w:val="left"/>
      </w:pPr>
      <w:rPr>
        <w:rFonts w:ascii="Arial" w:eastAsia="Arial" w:hAnsi="Arial" w:cs="Arial" w:hint="default"/>
        <w:b/>
        <w:bCs/>
        <w:w w:val="99"/>
        <w:sz w:val="24"/>
        <w:szCs w:val="24"/>
        <w:lang w:val="es-ES" w:eastAsia="en-US" w:bidi="ar-SA"/>
      </w:rPr>
    </w:lvl>
    <w:lvl w:ilvl="1">
      <w:numFmt w:val="bullet"/>
      <w:lvlText w:val="•"/>
      <w:lvlJc w:val="left"/>
      <w:pPr>
        <w:ind w:left="1044" w:hanging="284"/>
      </w:pPr>
      <w:rPr>
        <w:rFonts w:hint="default"/>
        <w:lang w:val="es-ES" w:eastAsia="en-US" w:bidi="ar-SA"/>
      </w:rPr>
    </w:lvl>
    <w:lvl w:ilvl="2">
      <w:numFmt w:val="bullet"/>
      <w:lvlText w:val="•"/>
      <w:lvlJc w:val="left"/>
      <w:pPr>
        <w:ind w:left="1948" w:hanging="284"/>
      </w:pPr>
      <w:rPr>
        <w:rFonts w:hint="default"/>
        <w:lang w:val="es-ES" w:eastAsia="en-US" w:bidi="ar-SA"/>
      </w:rPr>
    </w:lvl>
    <w:lvl w:ilvl="3">
      <w:numFmt w:val="bullet"/>
      <w:lvlText w:val="•"/>
      <w:lvlJc w:val="left"/>
      <w:pPr>
        <w:ind w:left="2852" w:hanging="284"/>
      </w:pPr>
      <w:rPr>
        <w:rFonts w:hint="default"/>
        <w:lang w:val="es-ES" w:eastAsia="en-US" w:bidi="ar-SA"/>
      </w:rPr>
    </w:lvl>
    <w:lvl w:ilvl="4">
      <w:numFmt w:val="bullet"/>
      <w:lvlText w:val="•"/>
      <w:lvlJc w:val="left"/>
      <w:pPr>
        <w:ind w:left="3756" w:hanging="284"/>
      </w:pPr>
      <w:rPr>
        <w:rFonts w:hint="default"/>
        <w:lang w:val="es-ES" w:eastAsia="en-US" w:bidi="ar-SA"/>
      </w:rPr>
    </w:lvl>
    <w:lvl w:ilvl="5">
      <w:numFmt w:val="bullet"/>
      <w:lvlText w:val="•"/>
      <w:lvlJc w:val="left"/>
      <w:pPr>
        <w:ind w:left="4660" w:hanging="284"/>
      </w:pPr>
      <w:rPr>
        <w:rFonts w:hint="default"/>
        <w:lang w:val="es-ES" w:eastAsia="en-US" w:bidi="ar-SA"/>
      </w:rPr>
    </w:lvl>
    <w:lvl w:ilvl="6">
      <w:numFmt w:val="bullet"/>
      <w:lvlText w:val="•"/>
      <w:lvlJc w:val="left"/>
      <w:pPr>
        <w:ind w:left="5564" w:hanging="284"/>
      </w:pPr>
      <w:rPr>
        <w:rFonts w:hint="default"/>
        <w:lang w:val="es-ES" w:eastAsia="en-US" w:bidi="ar-SA"/>
      </w:rPr>
    </w:lvl>
    <w:lvl w:ilvl="7">
      <w:numFmt w:val="bullet"/>
      <w:lvlText w:val="•"/>
      <w:lvlJc w:val="left"/>
      <w:pPr>
        <w:ind w:left="6468" w:hanging="284"/>
      </w:pPr>
      <w:rPr>
        <w:rFonts w:hint="default"/>
        <w:lang w:val="es-ES" w:eastAsia="en-US" w:bidi="ar-SA"/>
      </w:rPr>
    </w:lvl>
    <w:lvl w:ilvl="8">
      <w:numFmt w:val="bullet"/>
      <w:lvlText w:val="•"/>
      <w:lvlJc w:val="left"/>
      <w:pPr>
        <w:ind w:left="7372" w:hanging="284"/>
      </w:pPr>
      <w:rPr>
        <w:rFonts w:hint="default"/>
        <w:lang w:val="es-ES" w:eastAsia="en-US" w:bidi="ar-SA"/>
      </w:rPr>
    </w:lvl>
  </w:abstractNum>
  <w:num w:numId="1">
    <w:abstractNumId w:val="4"/>
  </w:num>
  <w:num w:numId="2">
    <w:abstractNumId w:val="3"/>
  </w:num>
  <w:num w:numId="3">
    <w:abstractNumId w:val="0"/>
  </w:num>
  <w:num w:numId="4">
    <w:abstractNumId w:val="7"/>
  </w:num>
  <w:num w:numId="5">
    <w:abstractNumId w:val="8"/>
  </w:num>
  <w:num w:numId="6">
    <w:abstractNumId w:val="5"/>
  </w:num>
  <w:num w:numId="7">
    <w:abstractNumId w:val="6"/>
  </w:num>
  <w:num w:numId="8">
    <w:abstractNumId w:val="1"/>
  </w:num>
  <w:num w:numId="9">
    <w:abstractNumId w:val="11"/>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0E"/>
    <w:rsid w:val="00233F0E"/>
    <w:rsid w:val="00C45CA4"/>
    <w:rsid w:val="742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E37B4A-0ED9-42A7-9D51-350397BB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MX" w:eastAsia="es-MX"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Arial" w:eastAsia="Arial" w:hAnsi="Arial" w:cs="Arial"/>
      <w:sz w:val="22"/>
      <w:szCs w:val="22"/>
      <w:lang w:val="es-ES" w:eastAsia="en-US"/>
    </w:rPr>
  </w:style>
  <w:style w:type="paragraph" w:styleId="Ttulo1">
    <w:name w:val="heading 1"/>
    <w:basedOn w:val="Normal"/>
    <w:next w:val="Normal"/>
    <w:uiPriority w:val="1"/>
    <w:qFormat/>
    <w:pPr>
      <w:ind w:left="34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pPr>
      <w:ind w:left="1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15116</Words>
  <Characters>83141</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DGAIR SEP</dc:creator>
  <cp:lastModifiedBy>Alejandro Juan de Dios</cp:lastModifiedBy>
  <cp:revision>2</cp:revision>
  <dcterms:created xsi:type="dcterms:W3CDTF">2019-12-09T20:41:00Z</dcterms:created>
  <dcterms:modified xsi:type="dcterms:W3CDTF">2019-12-09T20:41:00Z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Word 2013</vt:lpwstr>
  </property>
  <property fmtid="{D5CDD505-2E9C-101B-9397-08002B2CF9AE}" pid="4" name="LastSaved">
    <vt:filetime>2019-12-09T00:00:00Z</vt:filetime>
  </property>
  <property fmtid="{D5CDD505-2E9C-101B-9397-08002B2CF9AE}" pid="5" name="KSOProductBuildVer">
    <vt:lpwstr>2058-11.2.0.9075</vt:lpwstr>
  </property>
</Properties>
</file>