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C33" w:rsidRPr="007D53B6" w:rsidRDefault="00F82596">
      <w:pPr>
        <w:pStyle w:val="Ttulo"/>
        <w:jc w:val="left"/>
        <w:rPr>
          <w:rFonts w:ascii="Tahoma" w:hAnsi="Tahoma" w:cs="Tahoma"/>
        </w:rPr>
      </w:pPr>
      <w:r w:rsidRPr="007D53B6">
        <w:rPr>
          <w:rFonts w:ascii="Tahoma" w:hAnsi="Tahoma" w:cs="Tahoma"/>
          <w:noProof/>
          <w:lang w:val="es-MX" w:eastAsia="es-MX"/>
        </w:rPr>
        <w:drawing>
          <wp:anchor distT="0" distB="0" distL="114300" distR="114300" simplePos="0" relativeHeight="251655168" behindDoc="0" locked="0" layoutInCell="1" allowOverlap="1">
            <wp:simplePos x="0" y="0"/>
            <wp:positionH relativeFrom="column">
              <wp:posOffset>-689610</wp:posOffset>
            </wp:positionH>
            <wp:positionV relativeFrom="paragraph">
              <wp:posOffset>-418465</wp:posOffset>
            </wp:positionV>
            <wp:extent cx="942975" cy="1028700"/>
            <wp:effectExtent l="19050" t="0" r="952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942975" cy="1028700"/>
                    </a:xfrm>
                    <a:prstGeom prst="rect">
                      <a:avLst/>
                    </a:prstGeom>
                    <a:noFill/>
                    <a:ln w="9525">
                      <a:noFill/>
                      <a:miter lim="800000"/>
                      <a:headEnd/>
                      <a:tailEnd/>
                    </a:ln>
                  </pic:spPr>
                </pic:pic>
              </a:graphicData>
            </a:graphic>
          </wp:anchor>
        </w:drawing>
      </w:r>
      <w:r w:rsidR="001439A2">
        <w:rPr>
          <w:rFonts w:ascii="Tahoma" w:hAnsi="Tahoma" w:cs="Tahoma"/>
          <w:noProof/>
        </w:rPr>
        <w:pict>
          <v:shapetype id="_x0000_t202" coordsize="21600,21600" o:spt="202" path="m,l,21600r21600,l21600,xe">
            <v:stroke joinstyle="miter"/>
            <v:path gradientshapeok="t" o:connecttype="rect"/>
          </v:shapetype>
          <v:shape id="_x0000_s1031" type="#_x0000_t202" style="position:absolute;margin-left:19pt;margin-top:-26pt;width:405pt;height:63pt;z-index:251651072;mso-position-horizontal-relative:text;mso-position-vertical-relative:text" filled="f" stroked="f">
            <v:textbox style="mso-next-textbox:#_x0000_s1031">
              <w:txbxContent>
                <w:p w:rsidR="004B0230" w:rsidRDefault="004B0230">
                  <w:pPr>
                    <w:pStyle w:val="Ttulo"/>
                    <w:rPr>
                      <w:sz w:val="28"/>
                      <w:szCs w:val="28"/>
                    </w:rPr>
                  </w:pPr>
                  <w:r>
                    <w:rPr>
                      <w:sz w:val="28"/>
                      <w:szCs w:val="28"/>
                    </w:rPr>
                    <w:t>COLEGIO DE BACHILLERES DEL ESTADO DE OAXACA</w:t>
                  </w:r>
                </w:p>
                <w:p w:rsidR="004B0230" w:rsidRDefault="004B0230">
                  <w:pPr>
                    <w:jc w:val="center"/>
                    <w:rPr>
                      <w:rFonts w:ascii="Arial" w:hAnsi="Arial" w:cs="Arial"/>
                      <w:sz w:val="28"/>
                      <w:szCs w:val="28"/>
                      <w:lang w:val="es-ES_tradnl"/>
                    </w:rPr>
                  </w:pPr>
                  <w:r>
                    <w:rPr>
                      <w:rFonts w:ascii="Arial" w:hAnsi="Arial" w:cs="Arial"/>
                      <w:b/>
                      <w:bCs/>
                      <w:sz w:val="28"/>
                      <w:szCs w:val="28"/>
                      <w:lang w:val="es-ES_tradnl"/>
                    </w:rPr>
                    <w:t>Educación pública de calidad</w:t>
                  </w:r>
                </w:p>
                <w:p w:rsidR="004B0230" w:rsidRDefault="004B0230">
                  <w:pPr>
                    <w:rPr>
                      <w:sz w:val="28"/>
                      <w:szCs w:val="28"/>
                    </w:rPr>
                  </w:pPr>
                </w:p>
              </w:txbxContent>
            </v:textbox>
          </v:shape>
        </w:pict>
      </w:r>
    </w:p>
    <w:p w:rsidR="00C33C33" w:rsidRPr="007D53B6" w:rsidRDefault="00C33C33">
      <w:pPr>
        <w:jc w:val="center"/>
        <w:rPr>
          <w:rFonts w:ascii="Tahoma" w:hAnsi="Tahoma" w:cs="Tahoma"/>
          <w:sz w:val="20"/>
          <w:szCs w:val="20"/>
          <w:lang w:val="es-ES_tradnl"/>
        </w:rPr>
      </w:pPr>
    </w:p>
    <w:p w:rsidR="002E6DCF" w:rsidRDefault="00A25076">
      <w:pPr>
        <w:pStyle w:val="Ttulo1"/>
        <w:jc w:val="center"/>
        <w:rPr>
          <w:rFonts w:ascii="Tahoma" w:eastAsia="Batang" w:hAnsi="Tahoma" w:cs="Tahoma"/>
          <w:sz w:val="24"/>
          <w:szCs w:val="24"/>
        </w:rPr>
      </w:pPr>
      <w:r w:rsidRPr="007D53B6">
        <w:rPr>
          <w:rFonts w:ascii="Tahoma" w:eastAsia="Batang" w:hAnsi="Tahoma" w:cs="Tahoma"/>
          <w:sz w:val="24"/>
          <w:szCs w:val="24"/>
        </w:rPr>
        <w:t>DIRECCIÓN ACADÉMICA</w:t>
      </w:r>
      <w:r w:rsidR="002E6DCF">
        <w:rPr>
          <w:rFonts w:ascii="Tahoma" w:eastAsia="Batang" w:hAnsi="Tahoma" w:cs="Tahoma"/>
          <w:sz w:val="24"/>
          <w:szCs w:val="24"/>
        </w:rPr>
        <w:t xml:space="preserve"> </w:t>
      </w:r>
    </w:p>
    <w:p w:rsidR="00C33C33" w:rsidRPr="007D53B6" w:rsidRDefault="002E6DCF">
      <w:pPr>
        <w:pStyle w:val="Ttulo1"/>
        <w:jc w:val="center"/>
        <w:rPr>
          <w:rFonts w:ascii="Tahoma" w:eastAsia="Batang" w:hAnsi="Tahoma" w:cs="Tahoma"/>
          <w:sz w:val="24"/>
          <w:szCs w:val="24"/>
        </w:rPr>
      </w:pPr>
      <w:r>
        <w:rPr>
          <w:rFonts w:ascii="Tahoma" w:eastAsia="Batang" w:hAnsi="Tahoma" w:cs="Tahoma"/>
          <w:sz w:val="24"/>
          <w:szCs w:val="24"/>
        </w:rPr>
        <w:t>DIRECCIÓN DE ADMINISTRACION Y FINANZAS</w:t>
      </w:r>
    </w:p>
    <w:p w:rsidR="00C33C33" w:rsidRPr="007D53B6" w:rsidRDefault="00C33C33">
      <w:pPr>
        <w:jc w:val="center"/>
        <w:rPr>
          <w:rFonts w:ascii="Tahoma" w:eastAsia="Batang" w:hAnsi="Tahoma" w:cs="Tahoma"/>
        </w:rPr>
      </w:pPr>
    </w:p>
    <w:p w:rsidR="00C33C33" w:rsidRPr="007D53B6" w:rsidRDefault="00C33C33">
      <w:pPr>
        <w:jc w:val="center"/>
        <w:rPr>
          <w:rFonts w:ascii="Tahoma" w:hAnsi="Tahoma" w:cs="Tahoma"/>
          <w:sz w:val="20"/>
          <w:szCs w:val="20"/>
          <w:lang w:val="es-ES_tradnl"/>
        </w:rPr>
      </w:pPr>
    </w:p>
    <w:p w:rsidR="00C33C33" w:rsidRPr="007D53B6" w:rsidRDefault="00C33C33">
      <w:pPr>
        <w:jc w:val="center"/>
        <w:rPr>
          <w:rFonts w:ascii="Tahoma" w:hAnsi="Tahoma" w:cs="Tahoma"/>
          <w:sz w:val="20"/>
          <w:szCs w:val="20"/>
          <w:lang w:val="es-ES_tradnl"/>
        </w:rPr>
      </w:pPr>
    </w:p>
    <w:p w:rsidR="00C33C33" w:rsidRPr="007D53B6" w:rsidRDefault="00C33C33">
      <w:pPr>
        <w:jc w:val="center"/>
        <w:rPr>
          <w:rFonts w:ascii="Tahoma" w:hAnsi="Tahoma" w:cs="Tahoma"/>
          <w:sz w:val="20"/>
          <w:szCs w:val="20"/>
          <w:lang w:val="es-ES_tradnl"/>
        </w:rPr>
      </w:pPr>
    </w:p>
    <w:p w:rsidR="00C33C33" w:rsidRPr="007D53B6" w:rsidRDefault="001439A2">
      <w:pPr>
        <w:rPr>
          <w:rFonts w:ascii="Tahoma" w:hAnsi="Tahoma" w:cs="Tahoma"/>
          <w:sz w:val="20"/>
          <w:szCs w:val="20"/>
          <w:lang w:val="es-ES_tradnl"/>
        </w:rPr>
      </w:pPr>
      <w:r>
        <w:rPr>
          <w:rFonts w:ascii="Tahoma" w:hAnsi="Tahoma" w:cs="Tahoma"/>
          <w:noProof/>
          <w:sz w:val="20"/>
          <w:szCs w:val="20"/>
        </w:rPr>
        <w:pict>
          <v:line id="_x0000_s1028" style="position:absolute;z-index:251652096" from="9pt,2.8pt" to="6in,2.8pt" strokecolor="#f90" strokeweight="6pt">
            <v:imagedata embosscolor="shadow add(51)"/>
            <v:shadow on="t" offset="6pt,6pt"/>
          </v:line>
        </w:pict>
      </w:r>
    </w:p>
    <w:p w:rsidR="00C33C33" w:rsidRPr="007D53B6" w:rsidRDefault="00C33C33">
      <w:pPr>
        <w:rPr>
          <w:rFonts w:ascii="Tahoma" w:hAnsi="Tahoma" w:cs="Tahoma"/>
          <w:sz w:val="20"/>
          <w:szCs w:val="20"/>
          <w:lang w:val="es-ES_tradnl"/>
        </w:rPr>
      </w:pPr>
    </w:p>
    <w:p w:rsidR="00C33C33" w:rsidRPr="007D53B6" w:rsidRDefault="00C33C33">
      <w:pPr>
        <w:rPr>
          <w:rFonts w:ascii="Tahoma" w:hAnsi="Tahoma" w:cs="Tahoma"/>
          <w:sz w:val="20"/>
          <w:szCs w:val="20"/>
          <w:lang w:val="es-ES_tradnl"/>
        </w:rPr>
      </w:pPr>
    </w:p>
    <w:p w:rsidR="00C33C33" w:rsidRPr="007D53B6" w:rsidRDefault="00C33C33">
      <w:pPr>
        <w:rPr>
          <w:rFonts w:ascii="Tahoma" w:hAnsi="Tahoma" w:cs="Tahoma"/>
          <w:sz w:val="20"/>
          <w:szCs w:val="20"/>
          <w:lang w:val="es-ES_tradnl"/>
        </w:rPr>
      </w:pPr>
    </w:p>
    <w:p w:rsidR="00C33C33" w:rsidRPr="007D53B6" w:rsidRDefault="00C33C33">
      <w:pPr>
        <w:rPr>
          <w:rFonts w:ascii="Tahoma" w:hAnsi="Tahoma" w:cs="Tahoma"/>
          <w:sz w:val="20"/>
          <w:szCs w:val="20"/>
          <w:lang w:val="es-ES_tradnl"/>
        </w:rPr>
      </w:pPr>
    </w:p>
    <w:p w:rsidR="00C33C33" w:rsidRPr="007D53B6" w:rsidRDefault="00C33C33">
      <w:pPr>
        <w:rPr>
          <w:rFonts w:ascii="Tahoma" w:hAnsi="Tahoma" w:cs="Tahoma"/>
          <w:sz w:val="20"/>
          <w:szCs w:val="20"/>
          <w:lang w:val="es-ES_tradnl"/>
        </w:rPr>
      </w:pPr>
    </w:p>
    <w:p w:rsidR="00C33C33" w:rsidRPr="007D53B6" w:rsidRDefault="00C33C33">
      <w:pPr>
        <w:rPr>
          <w:rFonts w:ascii="Tahoma" w:hAnsi="Tahoma" w:cs="Tahoma"/>
          <w:sz w:val="20"/>
          <w:szCs w:val="20"/>
          <w:lang w:val="es-ES_tradnl"/>
        </w:rPr>
      </w:pPr>
    </w:p>
    <w:p w:rsidR="00C33C33" w:rsidRPr="007D53B6" w:rsidRDefault="00C33C33">
      <w:pPr>
        <w:rPr>
          <w:rFonts w:ascii="Tahoma" w:hAnsi="Tahoma" w:cs="Tahoma"/>
          <w:sz w:val="20"/>
          <w:szCs w:val="20"/>
          <w:lang w:val="es-ES_tradnl"/>
        </w:rPr>
      </w:pPr>
    </w:p>
    <w:p w:rsidR="00C33C33" w:rsidRPr="007D53B6" w:rsidRDefault="00C33C33">
      <w:pPr>
        <w:rPr>
          <w:rFonts w:ascii="Tahoma" w:hAnsi="Tahoma" w:cs="Tahoma"/>
          <w:sz w:val="20"/>
          <w:szCs w:val="20"/>
          <w:lang w:val="es-ES_tradnl"/>
        </w:rPr>
      </w:pPr>
    </w:p>
    <w:p w:rsidR="00C33C33" w:rsidRPr="007D53B6" w:rsidRDefault="00C33C33">
      <w:pPr>
        <w:rPr>
          <w:rFonts w:ascii="Tahoma" w:hAnsi="Tahoma" w:cs="Tahoma"/>
          <w:sz w:val="20"/>
          <w:szCs w:val="20"/>
          <w:lang w:val="es-ES_tradnl"/>
        </w:rPr>
      </w:pPr>
    </w:p>
    <w:p w:rsidR="00C33C33" w:rsidRPr="003F0181" w:rsidRDefault="00B35FFB">
      <w:pPr>
        <w:jc w:val="center"/>
        <w:rPr>
          <w:rFonts w:ascii="Tahoma" w:hAnsi="Tahoma" w:cs="Tahoma"/>
          <w:b/>
          <w:sz w:val="40"/>
          <w:szCs w:val="40"/>
        </w:rPr>
      </w:pPr>
      <w:r w:rsidRPr="007D53B6">
        <w:rPr>
          <w:rFonts w:ascii="Tahoma" w:hAnsi="Tahoma" w:cs="Tahoma"/>
          <w:b/>
          <w:sz w:val="40"/>
          <w:szCs w:val="40"/>
        </w:rPr>
        <w:t xml:space="preserve">Lineamientos </w:t>
      </w:r>
      <w:r w:rsidRPr="007D53B6">
        <w:rPr>
          <w:rFonts w:ascii="Tahoma" w:eastAsia="Batang" w:hAnsi="Tahoma" w:cs="Tahoma"/>
          <w:b/>
          <w:sz w:val="40"/>
          <w:szCs w:val="40"/>
        </w:rPr>
        <w:t xml:space="preserve">de </w:t>
      </w:r>
      <w:r w:rsidR="003F0181">
        <w:rPr>
          <w:rFonts w:ascii="Tahoma" w:eastAsia="Batang" w:hAnsi="Tahoma" w:cs="Tahoma"/>
          <w:b/>
          <w:sz w:val="40"/>
          <w:szCs w:val="40"/>
        </w:rPr>
        <w:t>Capacitación y Actualización</w:t>
      </w:r>
    </w:p>
    <w:p w:rsidR="00C33C33" w:rsidRPr="007D53B6" w:rsidRDefault="00C33C33">
      <w:pPr>
        <w:rPr>
          <w:rFonts w:ascii="Tahoma" w:hAnsi="Tahoma" w:cs="Tahoma"/>
          <w:b/>
          <w:sz w:val="40"/>
          <w:szCs w:val="40"/>
          <w:lang w:val="es-ES_tradnl"/>
        </w:rPr>
      </w:pPr>
    </w:p>
    <w:p w:rsidR="00C33C33" w:rsidRPr="007D53B6" w:rsidRDefault="00C33C33">
      <w:pPr>
        <w:rPr>
          <w:rFonts w:ascii="Tahoma" w:hAnsi="Tahoma" w:cs="Tahoma"/>
          <w:sz w:val="20"/>
          <w:szCs w:val="20"/>
          <w:lang w:val="es-ES_tradnl"/>
        </w:rPr>
      </w:pPr>
    </w:p>
    <w:p w:rsidR="00C33C33" w:rsidRPr="007D53B6" w:rsidRDefault="00C33C33">
      <w:pPr>
        <w:rPr>
          <w:rFonts w:ascii="Tahoma" w:hAnsi="Tahoma" w:cs="Tahoma"/>
          <w:sz w:val="20"/>
          <w:szCs w:val="20"/>
          <w:lang w:val="es-ES_tradnl"/>
        </w:rPr>
      </w:pPr>
    </w:p>
    <w:p w:rsidR="00C33C33" w:rsidRPr="007D53B6" w:rsidRDefault="00C33C33">
      <w:pPr>
        <w:rPr>
          <w:rFonts w:ascii="Tahoma" w:hAnsi="Tahoma" w:cs="Tahoma"/>
          <w:sz w:val="20"/>
          <w:szCs w:val="20"/>
          <w:lang w:val="es-ES_tradnl"/>
        </w:rPr>
      </w:pPr>
    </w:p>
    <w:p w:rsidR="00C33C33" w:rsidRPr="007D53B6" w:rsidRDefault="00C33C33">
      <w:pPr>
        <w:rPr>
          <w:rFonts w:ascii="Tahoma" w:hAnsi="Tahoma" w:cs="Tahoma"/>
          <w:sz w:val="20"/>
          <w:szCs w:val="20"/>
          <w:lang w:val="es-ES_tradnl"/>
        </w:rPr>
      </w:pPr>
    </w:p>
    <w:p w:rsidR="00C33C33" w:rsidRPr="007D53B6" w:rsidRDefault="00C33C33">
      <w:pPr>
        <w:rPr>
          <w:rFonts w:ascii="Tahoma" w:hAnsi="Tahoma" w:cs="Tahoma"/>
          <w:sz w:val="20"/>
          <w:szCs w:val="20"/>
          <w:lang w:val="es-ES_tradnl"/>
        </w:rPr>
      </w:pPr>
    </w:p>
    <w:p w:rsidR="00C33C33" w:rsidRPr="007D53B6" w:rsidRDefault="00C33C33">
      <w:pPr>
        <w:rPr>
          <w:rFonts w:ascii="Tahoma" w:hAnsi="Tahoma" w:cs="Tahoma"/>
          <w:sz w:val="20"/>
          <w:szCs w:val="20"/>
          <w:lang w:val="es-ES_tradnl"/>
        </w:rPr>
      </w:pPr>
    </w:p>
    <w:p w:rsidR="00C33C33" w:rsidRPr="007D53B6" w:rsidRDefault="00C33C33">
      <w:pPr>
        <w:rPr>
          <w:rFonts w:ascii="Tahoma" w:hAnsi="Tahoma" w:cs="Tahoma"/>
          <w:sz w:val="20"/>
          <w:szCs w:val="20"/>
          <w:lang w:val="es-ES_tradnl"/>
        </w:rPr>
      </w:pPr>
    </w:p>
    <w:p w:rsidR="00C33C33" w:rsidRPr="007D53B6" w:rsidRDefault="00C33C33">
      <w:pPr>
        <w:rPr>
          <w:rFonts w:ascii="Tahoma" w:hAnsi="Tahoma" w:cs="Tahoma"/>
          <w:sz w:val="20"/>
          <w:szCs w:val="20"/>
          <w:lang w:val="es-ES_tradnl"/>
        </w:rPr>
      </w:pPr>
    </w:p>
    <w:p w:rsidR="00C33C33" w:rsidRPr="007D53B6" w:rsidRDefault="001439A2">
      <w:pPr>
        <w:rPr>
          <w:rFonts w:ascii="Tahoma" w:hAnsi="Tahoma" w:cs="Tahoma"/>
          <w:sz w:val="20"/>
          <w:szCs w:val="20"/>
          <w:lang w:val="es-ES_tradnl"/>
        </w:rPr>
      </w:pPr>
      <w:r>
        <w:rPr>
          <w:rFonts w:ascii="Tahoma" w:hAnsi="Tahoma" w:cs="Tahoma"/>
          <w:noProof/>
          <w:sz w:val="20"/>
          <w:szCs w:val="20"/>
        </w:rPr>
        <w:pict>
          <v:line id="_x0000_s1030" style="position:absolute;flip:y;z-index:251654144" from="54pt,5.75pt" to="378pt,5.75pt" strokeweight="9.75pt"/>
        </w:pict>
      </w:r>
    </w:p>
    <w:p w:rsidR="00C33C33" w:rsidRPr="007D53B6" w:rsidRDefault="001439A2">
      <w:pPr>
        <w:rPr>
          <w:rFonts w:ascii="Tahoma" w:hAnsi="Tahoma" w:cs="Tahoma"/>
          <w:sz w:val="20"/>
          <w:szCs w:val="20"/>
          <w:lang w:val="es-ES_tradnl"/>
        </w:rPr>
      </w:pPr>
      <w:r>
        <w:rPr>
          <w:rFonts w:ascii="Tahoma" w:hAnsi="Tahoma" w:cs="Tahoma"/>
          <w:noProof/>
          <w:sz w:val="20"/>
          <w:szCs w:val="20"/>
        </w:rPr>
        <w:pict>
          <v:line id="_x0000_s1029" style="position:absolute;flip:y;z-index:251653120" from="90pt,.95pt" to="342pt,.95pt" strokecolor="#f90" strokeweight="6pt">
            <v:shadow on="t" offset="6pt,6pt"/>
            <o:extrusion v:ext="view" backdepth="9600pt" type="perspective"/>
          </v:line>
        </w:pict>
      </w:r>
    </w:p>
    <w:p w:rsidR="00C33C33" w:rsidRPr="007D53B6" w:rsidRDefault="00C33C33">
      <w:pPr>
        <w:rPr>
          <w:rFonts w:ascii="Tahoma" w:hAnsi="Tahoma" w:cs="Tahoma"/>
          <w:sz w:val="20"/>
          <w:szCs w:val="20"/>
          <w:lang w:val="es-ES_tradnl"/>
        </w:rPr>
      </w:pPr>
    </w:p>
    <w:p w:rsidR="00C33C33" w:rsidRPr="007D53B6" w:rsidRDefault="00C33C33">
      <w:pPr>
        <w:rPr>
          <w:rFonts w:ascii="Tahoma" w:hAnsi="Tahoma" w:cs="Tahoma"/>
          <w:sz w:val="20"/>
          <w:szCs w:val="20"/>
          <w:lang w:val="es-ES_tradnl"/>
        </w:rPr>
      </w:pPr>
    </w:p>
    <w:p w:rsidR="00C33C33" w:rsidRPr="007D53B6" w:rsidRDefault="00C33C33">
      <w:pPr>
        <w:rPr>
          <w:rFonts w:ascii="Tahoma" w:hAnsi="Tahoma" w:cs="Tahoma"/>
          <w:sz w:val="20"/>
          <w:szCs w:val="20"/>
          <w:lang w:val="es-ES_tradnl"/>
        </w:rPr>
      </w:pPr>
    </w:p>
    <w:p w:rsidR="00C33C33" w:rsidRPr="007D53B6" w:rsidRDefault="00C33C33">
      <w:pPr>
        <w:rPr>
          <w:rFonts w:ascii="Tahoma" w:hAnsi="Tahoma" w:cs="Tahoma"/>
          <w:sz w:val="20"/>
          <w:szCs w:val="20"/>
          <w:lang w:val="es-ES_tradnl"/>
        </w:rPr>
      </w:pPr>
    </w:p>
    <w:p w:rsidR="00C33C33" w:rsidRPr="007D53B6" w:rsidRDefault="00C33C33">
      <w:pPr>
        <w:rPr>
          <w:rFonts w:ascii="Tahoma" w:hAnsi="Tahoma" w:cs="Tahoma"/>
          <w:sz w:val="20"/>
          <w:szCs w:val="20"/>
          <w:lang w:val="es-ES_tradnl"/>
        </w:rPr>
      </w:pPr>
    </w:p>
    <w:p w:rsidR="00C33C33" w:rsidRPr="007D53B6" w:rsidRDefault="00C33C33">
      <w:pPr>
        <w:rPr>
          <w:rFonts w:ascii="Tahoma" w:hAnsi="Tahoma" w:cs="Tahoma"/>
          <w:sz w:val="20"/>
          <w:szCs w:val="20"/>
          <w:lang w:val="es-ES_tradnl"/>
        </w:rPr>
      </w:pPr>
    </w:p>
    <w:p w:rsidR="00C33C33" w:rsidRPr="007D53B6" w:rsidRDefault="00C33C33">
      <w:pPr>
        <w:rPr>
          <w:rFonts w:ascii="Tahoma" w:hAnsi="Tahoma" w:cs="Tahoma"/>
          <w:sz w:val="20"/>
          <w:szCs w:val="20"/>
          <w:lang w:val="es-ES_tradnl"/>
        </w:rPr>
      </w:pPr>
    </w:p>
    <w:p w:rsidR="00C33C33" w:rsidRPr="007D53B6" w:rsidRDefault="00C33C33">
      <w:pPr>
        <w:rPr>
          <w:rFonts w:ascii="Tahoma" w:hAnsi="Tahoma" w:cs="Tahoma"/>
          <w:sz w:val="20"/>
          <w:szCs w:val="20"/>
          <w:lang w:val="es-ES_tradnl"/>
        </w:rPr>
      </w:pPr>
    </w:p>
    <w:p w:rsidR="00C33C33" w:rsidRPr="007D53B6" w:rsidRDefault="00C33C33">
      <w:pPr>
        <w:rPr>
          <w:rFonts w:ascii="Tahoma" w:hAnsi="Tahoma" w:cs="Tahoma"/>
          <w:sz w:val="20"/>
          <w:szCs w:val="20"/>
          <w:lang w:val="es-ES_tradnl"/>
        </w:rPr>
      </w:pPr>
    </w:p>
    <w:p w:rsidR="00C33C33" w:rsidRPr="007D53B6" w:rsidRDefault="00C33C33">
      <w:pPr>
        <w:rPr>
          <w:rFonts w:ascii="Tahoma" w:hAnsi="Tahoma" w:cs="Tahoma"/>
          <w:sz w:val="20"/>
          <w:szCs w:val="20"/>
          <w:lang w:val="es-ES_tradnl"/>
        </w:rPr>
      </w:pPr>
    </w:p>
    <w:p w:rsidR="00C33C33" w:rsidRPr="007D53B6" w:rsidRDefault="00C33C33">
      <w:pPr>
        <w:rPr>
          <w:rFonts w:ascii="Tahoma" w:hAnsi="Tahoma" w:cs="Tahoma"/>
          <w:sz w:val="20"/>
          <w:szCs w:val="20"/>
          <w:lang w:val="es-ES_tradnl"/>
        </w:rPr>
      </w:pPr>
    </w:p>
    <w:p w:rsidR="00C33C33" w:rsidRPr="002E6DCF" w:rsidRDefault="00A8397F" w:rsidP="006919AF">
      <w:pPr>
        <w:jc w:val="right"/>
        <w:rPr>
          <w:rFonts w:ascii="Tahoma" w:hAnsi="Tahoma" w:cs="Tahoma"/>
          <w:sz w:val="20"/>
          <w:szCs w:val="20"/>
          <w:lang w:val="es-ES_tradnl"/>
        </w:rPr>
      </w:pPr>
      <w:r>
        <w:rPr>
          <w:rFonts w:ascii="Tahoma" w:hAnsi="Tahoma" w:cs="Tahoma"/>
          <w:sz w:val="20"/>
          <w:szCs w:val="20"/>
          <w:lang w:val="es-ES_tradnl"/>
        </w:rPr>
        <w:t>Septiembre</w:t>
      </w:r>
      <w:r w:rsidR="001F7EE9" w:rsidRPr="007D53B6">
        <w:rPr>
          <w:rFonts w:ascii="Tahoma" w:hAnsi="Tahoma" w:cs="Tahoma"/>
          <w:sz w:val="20"/>
          <w:szCs w:val="20"/>
          <w:lang w:val="es-ES_tradnl"/>
        </w:rPr>
        <w:t xml:space="preserve"> </w:t>
      </w:r>
      <w:r w:rsidR="0002634B" w:rsidRPr="007D53B6">
        <w:rPr>
          <w:rFonts w:ascii="Tahoma" w:hAnsi="Tahoma" w:cs="Tahoma"/>
          <w:sz w:val="20"/>
          <w:szCs w:val="20"/>
          <w:lang w:val="es-ES_tradnl"/>
        </w:rPr>
        <w:t>201</w:t>
      </w:r>
      <w:r w:rsidR="004A2DA1">
        <w:rPr>
          <w:rFonts w:ascii="Tahoma" w:hAnsi="Tahoma" w:cs="Tahoma"/>
          <w:sz w:val="20"/>
          <w:szCs w:val="20"/>
          <w:lang w:val="es-ES_tradnl"/>
        </w:rPr>
        <w:t>2</w:t>
      </w:r>
    </w:p>
    <w:p w:rsidR="006919AF" w:rsidRDefault="006919AF">
      <w:pPr>
        <w:jc w:val="both"/>
        <w:rPr>
          <w:rFonts w:ascii="Tahoma" w:hAnsi="Tahoma" w:cs="Tahoma"/>
          <w:b/>
          <w:sz w:val="22"/>
          <w:szCs w:val="22"/>
        </w:rPr>
      </w:pPr>
    </w:p>
    <w:p w:rsidR="006919AF" w:rsidRDefault="006919AF">
      <w:pPr>
        <w:jc w:val="both"/>
        <w:rPr>
          <w:rFonts w:ascii="Tahoma" w:hAnsi="Tahoma" w:cs="Tahoma"/>
          <w:b/>
          <w:sz w:val="22"/>
          <w:szCs w:val="22"/>
        </w:rPr>
      </w:pPr>
    </w:p>
    <w:p w:rsidR="00C33C33" w:rsidRPr="007D53B6" w:rsidRDefault="00A25076">
      <w:pPr>
        <w:jc w:val="both"/>
        <w:rPr>
          <w:rFonts w:ascii="Tahoma" w:hAnsi="Tahoma" w:cs="Tahoma"/>
          <w:b/>
          <w:sz w:val="22"/>
          <w:szCs w:val="22"/>
        </w:rPr>
      </w:pPr>
      <w:r w:rsidRPr="007D53B6">
        <w:rPr>
          <w:rFonts w:ascii="Tahoma" w:hAnsi="Tahoma" w:cs="Tahoma"/>
          <w:b/>
          <w:sz w:val="22"/>
          <w:szCs w:val="22"/>
        </w:rPr>
        <w:lastRenderedPageBreak/>
        <w:t xml:space="preserve">La Dirección General del Colegio de Bachilleres del Estado de Oaxaca, en el ejercicio de las facultades que le confiere su Decreto de Creación, ha tenido a bien emitir los </w:t>
      </w:r>
      <w:proofErr w:type="gramStart"/>
      <w:r w:rsidRPr="007D53B6">
        <w:rPr>
          <w:rFonts w:ascii="Tahoma" w:hAnsi="Tahoma" w:cs="Tahoma"/>
          <w:b/>
          <w:sz w:val="22"/>
          <w:szCs w:val="22"/>
        </w:rPr>
        <w:t>siguientes</w:t>
      </w:r>
      <w:proofErr w:type="gramEnd"/>
      <w:r w:rsidRPr="007D53B6">
        <w:rPr>
          <w:rFonts w:ascii="Tahoma" w:hAnsi="Tahoma" w:cs="Tahoma"/>
          <w:b/>
          <w:sz w:val="22"/>
          <w:szCs w:val="22"/>
        </w:rPr>
        <w:t>:</w:t>
      </w:r>
    </w:p>
    <w:p w:rsidR="00C33C33" w:rsidRPr="007D53B6" w:rsidRDefault="00C33C33">
      <w:pPr>
        <w:pStyle w:val="Textoindependiente"/>
        <w:jc w:val="center"/>
        <w:rPr>
          <w:rFonts w:ascii="Tahoma" w:eastAsia="Batang" w:hAnsi="Tahoma" w:cs="Tahoma"/>
          <w:b/>
          <w:sz w:val="20"/>
          <w:szCs w:val="20"/>
        </w:rPr>
      </w:pPr>
    </w:p>
    <w:p w:rsidR="00C33C33" w:rsidRPr="007D53B6" w:rsidRDefault="00C33C33">
      <w:pPr>
        <w:pStyle w:val="Textoindependiente"/>
        <w:jc w:val="center"/>
        <w:rPr>
          <w:rFonts w:ascii="Tahoma" w:eastAsia="Batang" w:hAnsi="Tahoma" w:cs="Tahoma"/>
          <w:b/>
          <w:sz w:val="20"/>
          <w:szCs w:val="20"/>
        </w:rPr>
      </w:pPr>
    </w:p>
    <w:p w:rsidR="00C33C33" w:rsidRPr="007D53B6" w:rsidRDefault="00A25076">
      <w:pPr>
        <w:pStyle w:val="Textoindependiente"/>
        <w:jc w:val="center"/>
        <w:rPr>
          <w:rFonts w:ascii="Tahoma" w:eastAsia="Batang" w:hAnsi="Tahoma" w:cs="Tahoma"/>
          <w:b/>
        </w:rPr>
      </w:pPr>
      <w:r w:rsidRPr="007D53B6">
        <w:rPr>
          <w:rFonts w:ascii="Tahoma" w:eastAsia="Batang" w:hAnsi="Tahoma" w:cs="Tahoma"/>
          <w:b/>
        </w:rPr>
        <w:t xml:space="preserve">LINEAMIENTOS </w:t>
      </w:r>
      <w:r w:rsidR="00B35FFB" w:rsidRPr="007D53B6">
        <w:rPr>
          <w:rFonts w:ascii="Tahoma" w:eastAsia="Batang" w:hAnsi="Tahoma" w:cs="Tahoma"/>
          <w:b/>
        </w:rPr>
        <w:t xml:space="preserve">DE </w:t>
      </w:r>
      <w:r w:rsidR="00B35FFB" w:rsidRPr="00B35FFB">
        <w:rPr>
          <w:rFonts w:ascii="Tahoma" w:eastAsia="Batang" w:hAnsi="Tahoma" w:cs="Tahoma"/>
          <w:b/>
        </w:rPr>
        <w:t>CAPACITACIÓN</w:t>
      </w:r>
      <w:r w:rsidR="003F0181">
        <w:rPr>
          <w:rFonts w:ascii="Tahoma" w:eastAsia="Batang" w:hAnsi="Tahoma" w:cs="Tahoma"/>
          <w:b/>
        </w:rPr>
        <w:t xml:space="preserve"> Y ACTUALIZACIÓN</w:t>
      </w:r>
      <w:r w:rsidR="00B35FFB" w:rsidRPr="00B35FFB">
        <w:rPr>
          <w:rFonts w:ascii="Tahoma" w:eastAsia="Batang" w:hAnsi="Tahoma" w:cs="Tahoma"/>
          <w:b/>
        </w:rPr>
        <w:t xml:space="preserve">   </w:t>
      </w:r>
    </w:p>
    <w:p w:rsidR="00C33C33" w:rsidRPr="007D53B6" w:rsidRDefault="00C33C33">
      <w:pPr>
        <w:pStyle w:val="Ttulo3"/>
        <w:jc w:val="center"/>
        <w:rPr>
          <w:rFonts w:ascii="Tahoma" w:eastAsia="Batang" w:hAnsi="Tahoma" w:cs="Tahoma"/>
          <w:sz w:val="20"/>
          <w:szCs w:val="20"/>
        </w:rPr>
      </w:pPr>
    </w:p>
    <w:p w:rsidR="00C33C33" w:rsidRPr="007D53B6" w:rsidRDefault="00A25076">
      <w:pPr>
        <w:pStyle w:val="Ttulo3"/>
        <w:jc w:val="center"/>
        <w:rPr>
          <w:rFonts w:ascii="Tahoma" w:eastAsia="Batang" w:hAnsi="Tahoma" w:cs="Tahoma"/>
          <w:sz w:val="20"/>
          <w:szCs w:val="20"/>
        </w:rPr>
      </w:pPr>
      <w:r w:rsidRPr="007D53B6">
        <w:rPr>
          <w:rFonts w:ascii="Tahoma" w:eastAsia="Batang" w:hAnsi="Tahoma" w:cs="Tahoma"/>
          <w:sz w:val="20"/>
          <w:szCs w:val="20"/>
        </w:rPr>
        <w:t>CAPÍTULO I</w:t>
      </w:r>
    </w:p>
    <w:p w:rsidR="00C33C33" w:rsidRPr="007D53B6" w:rsidRDefault="00A25076">
      <w:pPr>
        <w:pStyle w:val="Ttulo4"/>
        <w:jc w:val="center"/>
        <w:rPr>
          <w:rFonts w:ascii="Tahoma" w:eastAsia="Batang" w:hAnsi="Tahoma" w:cs="Tahoma"/>
          <w:sz w:val="20"/>
          <w:szCs w:val="20"/>
        </w:rPr>
      </w:pPr>
      <w:r w:rsidRPr="007D53B6">
        <w:rPr>
          <w:rFonts w:ascii="Tahoma" w:eastAsia="Batang" w:hAnsi="Tahoma" w:cs="Tahoma"/>
          <w:sz w:val="20"/>
          <w:szCs w:val="20"/>
        </w:rPr>
        <w:t>Disposiciones generales</w:t>
      </w:r>
    </w:p>
    <w:p w:rsidR="00C33C33" w:rsidRPr="007D53B6" w:rsidRDefault="00C33C33">
      <w:pPr>
        <w:rPr>
          <w:rFonts w:ascii="Tahoma" w:eastAsia="Batang" w:hAnsi="Tahoma" w:cs="Tahoma"/>
          <w:sz w:val="20"/>
          <w:szCs w:val="20"/>
        </w:rPr>
      </w:pPr>
    </w:p>
    <w:p w:rsidR="00C33C33" w:rsidRPr="007D53B6" w:rsidRDefault="00C33C33">
      <w:pPr>
        <w:rPr>
          <w:rFonts w:ascii="Tahoma" w:eastAsia="Batang" w:hAnsi="Tahoma" w:cs="Tahoma"/>
          <w:sz w:val="20"/>
          <w:szCs w:val="20"/>
        </w:rPr>
      </w:pPr>
    </w:p>
    <w:p w:rsidR="00C33C33" w:rsidRPr="007D53B6" w:rsidRDefault="00C33C33">
      <w:pPr>
        <w:rPr>
          <w:rFonts w:ascii="Tahoma" w:eastAsia="Batang" w:hAnsi="Tahoma" w:cs="Tahoma"/>
          <w:sz w:val="20"/>
          <w:szCs w:val="20"/>
        </w:rPr>
      </w:pPr>
    </w:p>
    <w:p w:rsidR="00C33C33" w:rsidRPr="007D53B6" w:rsidRDefault="00A25076">
      <w:pPr>
        <w:jc w:val="both"/>
        <w:rPr>
          <w:rFonts w:ascii="Tahoma" w:eastAsia="Batang" w:hAnsi="Tahoma" w:cs="Tahoma"/>
          <w:sz w:val="20"/>
          <w:szCs w:val="20"/>
        </w:rPr>
      </w:pPr>
      <w:r w:rsidRPr="007D53B6">
        <w:rPr>
          <w:rFonts w:ascii="Tahoma" w:eastAsia="Batang" w:hAnsi="Tahoma" w:cs="Tahoma"/>
          <w:b/>
          <w:sz w:val="20"/>
          <w:szCs w:val="20"/>
        </w:rPr>
        <w:t xml:space="preserve">Primero.  </w:t>
      </w:r>
      <w:r w:rsidRPr="007D53B6">
        <w:rPr>
          <w:rFonts w:ascii="Tahoma" w:eastAsia="Batang" w:hAnsi="Tahoma" w:cs="Tahoma"/>
          <w:sz w:val="20"/>
          <w:szCs w:val="20"/>
        </w:rPr>
        <w:t>La</w:t>
      </w:r>
      <w:r w:rsidR="006035B1">
        <w:rPr>
          <w:rFonts w:ascii="Tahoma" w:eastAsia="Batang" w:hAnsi="Tahoma" w:cs="Tahoma"/>
          <w:sz w:val="20"/>
          <w:szCs w:val="20"/>
        </w:rPr>
        <w:t xml:space="preserve"> </w:t>
      </w:r>
      <w:r w:rsidR="008843F5">
        <w:rPr>
          <w:rFonts w:ascii="Tahoma" w:eastAsia="Batang" w:hAnsi="Tahoma" w:cs="Tahoma"/>
          <w:sz w:val="20"/>
          <w:szCs w:val="20"/>
        </w:rPr>
        <w:t xml:space="preserve">Capacitación </w:t>
      </w:r>
      <w:r w:rsidRPr="007D53B6">
        <w:rPr>
          <w:rFonts w:ascii="Tahoma" w:eastAsia="Batang" w:hAnsi="Tahoma" w:cs="Tahoma"/>
          <w:sz w:val="20"/>
          <w:szCs w:val="20"/>
        </w:rPr>
        <w:t>son acciones organi</w:t>
      </w:r>
      <w:r w:rsidR="00F3661F">
        <w:rPr>
          <w:rFonts w:ascii="Tahoma" w:eastAsia="Batang" w:hAnsi="Tahoma" w:cs="Tahoma"/>
          <w:sz w:val="20"/>
          <w:szCs w:val="20"/>
        </w:rPr>
        <w:t xml:space="preserve">zadas por el </w:t>
      </w:r>
      <w:r w:rsidR="008843F5">
        <w:rPr>
          <w:rFonts w:ascii="Tahoma" w:eastAsia="Batang" w:hAnsi="Tahoma" w:cs="Tahoma"/>
          <w:sz w:val="20"/>
          <w:szCs w:val="20"/>
        </w:rPr>
        <w:t>Colegio de Bachilleres del Estado de Oaxaca</w:t>
      </w:r>
      <w:r w:rsidRPr="007D53B6">
        <w:rPr>
          <w:rFonts w:ascii="Tahoma" w:eastAsia="Batang" w:hAnsi="Tahoma" w:cs="Tahoma"/>
          <w:sz w:val="20"/>
          <w:szCs w:val="20"/>
        </w:rPr>
        <w:t>, con la intención de desarrollar las competencias disciplinarias, pedagógicas y laborales del personal docente, académico y asesor del Colegio, para elevar la calidad del servicio educativo que se proporciona a los estudiantes, a través de cursos, talleres, diplomados y semi</w:t>
      </w:r>
      <w:r w:rsidR="008843F5">
        <w:rPr>
          <w:rFonts w:ascii="Tahoma" w:eastAsia="Batang" w:hAnsi="Tahoma" w:cs="Tahoma"/>
          <w:sz w:val="20"/>
          <w:szCs w:val="20"/>
        </w:rPr>
        <w:t>narios.</w:t>
      </w:r>
    </w:p>
    <w:p w:rsidR="00C33C33" w:rsidRPr="007D53B6" w:rsidRDefault="00C33C33">
      <w:pPr>
        <w:jc w:val="both"/>
        <w:rPr>
          <w:rFonts w:ascii="Tahoma" w:eastAsia="Batang" w:hAnsi="Tahoma" w:cs="Tahoma"/>
          <w:sz w:val="20"/>
          <w:szCs w:val="20"/>
        </w:rPr>
      </w:pPr>
    </w:p>
    <w:p w:rsidR="00C33C33" w:rsidRPr="007D53B6" w:rsidRDefault="00A25076">
      <w:pPr>
        <w:jc w:val="both"/>
        <w:rPr>
          <w:rFonts w:ascii="Tahoma" w:eastAsia="Batang" w:hAnsi="Tahoma" w:cs="Tahoma"/>
          <w:sz w:val="20"/>
          <w:szCs w:val="20"/>
        </w:rPr>
      </w:pPr>
      <w:r w:rsidRPr="007D53B6">
        <w:rPr>
          <w:rFonts w:ascii="Tahoma" w:eastAsia="Batang" w:hAnsi="Tahoma" w:cs="Tahoma"/>
          <w:b/>
          <w:sz w:val="20"/>
          <w:szCs w:val="20"/>
        </w:rPr>
        <w:t xml:space="preserve">Segundo. </w:t>
      </w:r>
      <w:r w:rsidRPr="007D53B6">
        <w:rPr>
          <w:rFonts w:ascii="Tahoma" w:eastAsia="Batang" w:hAnsi="Tahoma" w:cs="Tahoma"/>
          <w:sz w:val="20"/>
          <w:szCs w:val="20"/>
        </w:rPr>
        <w:t>E</w:t>
      </w:r>
      <w:r w:rsidR="008843F5">
        <w:rPr>
          <w:rFonts w:ascii="Tahoma" w:eastAsia="Batang" w:hAnsi="Tahoma" w:cs="Tahoma"/>
          <w:sz w:val="20"/>
          <w:szCs w:val="20"/>
        </w:rPr>
        <w:t xml:space="preserve">l personal docente, académico, </w:t>
      </w:r>
      <w:r w:rsidRPr="007D53B6">
        <w:rPr>
          <w:rFonts w:ascii="Tahoma" w:eastAsia="Batang" w:hAnsi="Tahoma" w:cs="Tahoma"/>
          <w:sz w:val="20"/>
          <w:szCs w:val="20"/>
        </w:rPr>
        <w:t>asesor</w:t>
      </w:r>
      <w:r w:rsidR="008843F5">
        <w:rPr>
          <w:rFonts w:ascii="Tahoma" w:eastAsia="Batang" w:hAnsi="Tahoma" w:cs="Tahoma"/>
          <w:sz w:val="20"/>
          <w:szCs w:val="20"/>
        </w:rPr>
        <w:t xml:space="preserve"> y administrativo</w:t>
      </w:r>
      <w:r w:rsidRPr="007D53B6">
        <w:rPr>
          <w:rFonts w:ascii="Tahoma" w:eastAsia="Batang" w:hAnsi="Tahoma" w:cs="Tahoma"/>
          <w:sz w:val="20"/>
          <w:szCs w:val="20"/>
        </w:rPr>
        <w:t xml:space="preserve"> tendrá derecho a participar en la</w:t>
      </w:r>
      <w:r w:rsidR="00887546">
        <w:rPr>
          <w:rFonts w:ascii="Tahoma" w:eastAsia="Batang" w:hAnsi="Tahoma" w:cs="Tahoma"/>
          <w:sz w:val="20"/>
          <w:szCs w:val="20"/>
        </w:rPr>
        <w:t xml:space="preserve"> </w:t>
      </w:r>
      <w:r w:rsidR="008843F5">
        <w:rPr>
          <w:rFonts w:ascii="Tahoma" w:eastAsia="Batang" w:hAnsi="Tahoma" w:cs="Tahoma"/>
          <w:sz w:val="20"/>
          <w:szCs w:val="20"/>
        </w:rPr>
        <w:t xml:space="preserve">Capacitación </w:t>
      </w:r>
      <w:r w:rsidR="00887546">
        <w:rPr>
          <w:rFonts w:ascii="Tahoma" w:eastAsia="Batang" w:hAnsi="Tahoma" w:cs="Tahoma"/>
          <w:sz w:val="20"/>
          <w:szCs w:val="20"/>
        </w:rPr>
        <w:t>organizada</w:t>
      </w:r>
      <w:r w:rsidRPr="007D53B6">
        <w:rPr>
          <w:rFonts w:ascii="Tahoma" w:eastAsia="Batang" w:hAnsi="Tahoma" w:cs="Tahoma"/>
          <w:sz w:val="20"/>
          <w:szCs w:val="20"/>
        </w:rPr>
        <w:t xml:space="preserve"> por la insti</w:t>
      </w:r>
      <w:r w:rsidR="00887546">
        <w:rPr>
          <w:rFonts w:ascii="Tahoma" w:eastAsia="Batang" w:hAnsi="Tahoma" w:cs="Tahoma"/>
          <w:sz w:val="20"/>
          <w:szCs w:val="20"/>
        </w:rPr>
        <w:t>tución, siempre y cuando cumpla</w:t>
      </w:r>
      <w:r w:rsidRPr="007D53B6">
        <w:rPr>
          <w:rFonts w:ascii="Tahoma" w:eastAsia="Batang" w:hAnsi="Tahoma" w:cs="Tahoma"/>
          <w:sz w:val="20"/>
          <w:szCs w:val="20"/>
        </w:rPr>
        <w:t xml:space="preserve"> con los requisitos establecidos en la convocatoria respectiva, emi</w:t>
      </w:r>
      <w:r w:rsidR="008843F5">
        <w:rPr>
          <w:rFonts w:ascii="Tahoma" w:eastAsia="Batang" w:hAnsi="Tahoma" w:cs="Tahoma"/>
          <w:sz w:val="20"/>
          <w:szCs w:val="20"/>
        </w:rPr>
        <w:t>tida por la Dirección Académica ó Dirección de Administración y Finanzas.</w:t>
      </w:r>
    </w:p>
    <w:p w:rsidR="00C33C33" w:rsidRPr="007D53B6" w:rsidRDefault="00C33C33">
      <w:pPr>
        <w:jc w:val="both"/>
        <w:rPr>
          <w:rFonts w:ascii="Tahoma" w:eastAsia="Batang" w:hAnsi="Tahoma" w:cs="Tahoma"/>
          <w:sz w:val="20"/>
          <w:szCs w:val="20"/>
        </w:rPr>
      </w:pPr>
    </w:p>
    <w:p w:rsidR="00C33C33" w:rsidRDefault="008843F5">
      <w:pPr>
        <w:jc w:val="both"/>
        <w:rPr>
          <w:rFonts w:ascii="Tahoma" w:eastAsia="Batang" w:hAnsi="Tahoma" w:cs="Tahoma"/>
          <w:sz w:val="20"/>
          <w:szCs w:val="20"/>
        </w:rPr>
      </w:pPr>
      <w:r>
        <w:rPr>
          <w:rFonts w:ascii="Tahoma" w:eastAsia="Batang" w:hAnsi="Tahoma" w:cs="Tahoma"/>
          <w:b/>
          <w:sz w:val="20"/>
          <w:szCs w:val="20"/>
        </w:rPr>
        <w:t>Tercero</w:t>
      </w:r>
      <w:r w:rsidR="00A25076" w:rsidRPr="007D53B6">
        <w:rPr>
          <w:rFonts w:ascii="Tahoma" w:eastAsia="Batang" w:hAnsi="Tahoma" w:cs="Tahoma"/>
          <w:b/>
          <w:sz w:val="20"/>
          <w:szCs w:val="20"/>
        </w:rPr>
        <w:t xml:space="preserve">. </w:t>
      </w:r>
      <w:r w:rsidR="00A25076" w:rsidRPr="007D53B6">
        <w:rPr>
          <w:rFonts w:ascii="Tahoma" w:eastAsia="Batang" w:hAnsi="Tahoma" w:cs="Tahoma"/>
          <w:sz w:val="20"/>
          <w:szCs w:val="20"/>
        </w:rPr>
        <w:t>Toda actividad académica que por su organización implique vínculos con Instituciones externas del nivel medio superior y superior, deberá reglamentarse mediante un acuerdo de colaboración que establezca deberes y obligaciones para cada una de las partes.</w:t>
      </w:r>
    </w:p>
    <w:p w:rsidR="008843F5" w:rsidRDefault="008843F5">
      <w:pPr>
        <w:jc w:val="both"/>
        <w:rPr>
          <w:rFonts w:ascii="Tahoma" w:eastAsia="Batang" w:hAnsi="Tahoma" w:cs="Tahoma"/>
          <w:sz w:val="20"/>
          <w:szCs w:val="20"/>
        </w:rPr>
      </w:pPr>
    </w:p>
    <w:p w:rsidR="008843F5" w:rsidRPr="007D53B6" w:rsidRDefault="008843F5">
      <w:pPr>
        <w:jc w:val="both"/>
        <w:rPr>
          <w:rFonts w:ascii="Tahoma" w:eastAsia="Batang" w:hAnsi="Tahoma" w:cs="Tahoma"/>
          <w:sz w:val="20"/>
          <w:szCs w:val="20"/>
        </w:rPr>
      </w:pPr>
      <w:r w:rsidRPr="00BD2B52">
        <w:rPr>
          <w:rFonts w:ascii="Tahoma" w:eastAsia="Batang" w:hAnsi="Tahoma" w:cs="Tahoma"/>
          <w:b/>
          <w:sz w:val="20"/>
          <w:szCs w:val="20"/>
        </w:rPr>
        <w:t>Cuarto.</w:t>
      </w:r>
      <w:r>
        <w:rPr>
          <w:rFonts w:ascii="Tahoma" w:eastAsia="Batang" w:hAnsi="Tahoma" w:cs="Tahoma"/>
          <w:sz w:val="20"/>
          <w:szCs w:val="20"/>
        </w:rPr>
        <w:t xml:space="preserve">  Con base en el Contrato Colectivo de Trabajo vigente, la capacitación para el personal docente será regulada a través de la Comisión Mixta de Escalafón y Prestaciones del Personal Docente, y para la capacitación administrativa será la Comisión Mixta de Capacitación y Adiestramiento; dichas comisiones serán las responsables de emitir las convocatorias correspondientes.</w:t>
      </w:r>
    </w:p>
    <w:p w:rsidR="00C33C33" w:rsidRPr="007D53B6" w:rsidRDefault="00C33C33">
      <w:pPr>
        <w:pStyle w:val="Textoindependiente"/>
        <w:jc w:val="both"/>
        <w:rPr>
          <w:rFonts w:ascii="Tahoma" w:eastAsia="Batang" w:hAnsi="Tahoma" w:cs="Tahoma"/>
          <w:sz w:val="20"/>
          <w:szCs w:val="20"/>
        </w:rPr>
      </w:pPr>
    </w:p>
    <w:p w:rsidR="00C33C33" w:rsidRDefault="00A25076">
      <w:pPr>
        <w:pStyle w:val="Textoindependiente"/>
        <w:jc w:val="both"/>
        <w:rPr>
          <w:rFonts w:ascii="Tahoma" w:eastAsia="Batang" w:hAnsi="Tahoma" w:cs="Tahoma"/>
          <w:sz w:val="20"/>
          <w:szCs w:val="20"/>
        </w:rPr>
      </w:pPr>
      <w:r w:rsidRPr="007D53B6">
        <w:rPr>
          <w:rFonts w:ascii="Tahoma" w:eastAsia="Batang" w:hAnsi="Tahoma" w:cs="Tahoma"/>
          <w:b/>
          <w:sz w:val="20"/>
          <w:szCs w:val="20"/>
        </w:rPr>
        <w:t>Quinto.</w:t>
      </w:r>
      <w:r w:rsidRPr="007D53B6">
        <w:rPr>
          <w:rFonts w:ascii="Tahoma" w:eastAsia="Batang" w:hAnsi="Tahoma" w:cs="Tahoma"/>
          <w:sz w:val="20"/>
          <w:szCs w:val="20"/>
        </w:rPr>
        <w:t xml:space="preserve"> La convocatoria para participar en la</w:t>
      </w:r>
      <w:r w:rsidR="00A90752">
        <w:rPr>
          <w:rFonts w:ascii="Tahoma" w:eastAsia="Batang" w:hAnsi="Tahoma" w:cs="Tahoma"/>
          <w:sz w:val="20"/>
          <w:szCs w:val="20"/>
        </w:rPr>
        <w:t xml:space="preserve"> </w:t>
      </w:r>
      <w:r w:rsidR="00A90752" w:rsidRPr="006035B1">
        <w:rPr>
          <w:rFonts w:ascii="Tahoma" w:eastAsia="Batang" w:hAnsi="Tahoma" w:cs="Tahoma"/>
          <w:sz w:val="20"/>
          <w:szCs w:val="20"/>
        </w:rPr>
        <w:t>Capacitación Docente</w:t>
      </w:r>
      <w:r w:rsidR="00BD2B52">
        <w:rPr>
          <w:rFonts w:ascii="Tahoma" w:eastAsia="Batang" w:hAnsi="Tahoma" w:cs="Tahoma"/>
          <w:sz w:val="20"/>
          <w:szCs w:val="20"/>
        </w:rPr>
        <w:t xml:space="preserve"> y Administrativa </w:t>
      </w:r>
      <w:r w:rsidRPr="007D53B6">
        <w:rPr>
          <w:rFonts w:ascii="Tahoma" w:eastAsia="Batang" w:hAnsi="Tahoma" w:cs="Tahoma"/>
          <w:sz w:val="20"/>
          <w:szCs w:val="20"/>
        </w:rPr>
        <w:t>debe contener además de los datos elementales, información explícita sobre la actividad que será realizada, la sede, a quienes está dirigida, así como lugar y fecha de inscripción.</w:t>
      </w:r>
    </w:p>
    <w:p w:rsidR="00A90752" w:rsidRPr="007D53B6" w:rsidRDefault="00A90752">
      <w:pPr>
        <w:pStyle w:val="Textoindependiente"/>
        <w:jc w:val="both"/>
        <w:rPr>
          <w:rFonts w:ascii="Tahoma" w:eastAsia="Batang" w:hAnsi="Tahoma" w:cs="Tahoma"/>
          <w:sz w:val="20"/>
          <w:szCs w:val="20"/>
        </w:rPr>
      </w:pPr>
    </w:p>
    <w:p w:rsidR="00C33C33" w:rsidRPr="007D53B6" w:rsidRDefault="00A25076">
      <w:pPr>
        <w:pStyle w:val="Textoindependiente"/>
        <w:jc w:val="both"/>
        <w:rPr>
          <w:rFonts w:ascii="Tahoma" w:eastAsia="Batang" w:hAnsi="Tahoma" w:cs="Tahoma"/>
          <w:sz w:val="20"/>
          <w:szCs w:val="20"/>
        </w:rPr>
      </w:pPr>
      <w:r w:rsidRPr="007D53B6">
        <w:rPr>
          <w:rFonts w:ascii="Tahoma" w:eastAsia="Batang" w:hAnsi="Tahoma" w:cs="Tahoma"/>
          <w:b/>
          <w:sz w:val="20"/>
          <w:szCs w:val="20"/>
        </w:rPr>
        <w:t xml:space="preserve">Sexto.  </w:t>
      </w:r>
      <w:r w:rsidRPr="007D53B6">
        <w:rPr>
          <w:rFonts w:ascii="Tahoma" w:eastAsia="Batang" w:hAnsi="Tahoma" w:cs="Tahoma"/>
          <w:sz w:val="20"/>
          <w:szCs w:val="20"/>
        </w:rPr>
        <w:t xml:space="preserve">Las propuestas de </w:t>
      </w:r>
      <w:r w:rsidR="00D71A68" w:rsidRPr="006035B1">
        <w:rPr>
          <w:rFonts w:ascii="Tahoma" w:eastAsia="Batang" w:hAnsi="Tahoma" w:cs="Tahoma"/>
          <w:sz w:val="20"/>
          <w:szCs w:val="20"/>
        </w:rPr>
        <w:t>Capacitación Docente</w:t>
      </w:r>
      <w:r w:rsidR="00BD2B52">
        <w:rPr>
          <w:rFonts w:ascii="Tahoma" w:eastAsia="Batang" w:hAnsi="Tahoma" w:cs="Tahoma"/>
          <w:sz w:val="20"/>
          <w:szCs w:val="20"/>
        </w:rPr>
        <w:t xml:space="preserve"> y Administrativa </w:t>
      </w:r>
      <w:r w:rsidRPr="007D53B6">
        <w:rPr>
          <w:rFonts w:ascii="Tahoma" w:eastAsia="Batang" w:hAnsi="Tahoma" w:cs="Tahoma"/>
          <w:sz w:val="20"/>
          <w:szCs w:val="20"/>
        </w:rPr>
        <w:t>deberán contar con el aval académico de los diferentes departamentos, teniendo en cuenta la pertinencia académica de la actividad, la trayectoria de los docentes y el impacto previsto.</w:t>
      </w:r>
    </w:p>
    <w:p w:rsidR="00C33C33" w:rsidRPr="007D53B6" w:rsidRDefault="00C33C33">
      <w:pPr>
        <w:pStyle w:val="Textoindependiente"/>
        <w:jc w:val="both"/>
        <w:rPr>
          <w:rFonts w:ascii="Tahoma" w:eastAsia="Batang" w:hAnsi="Tahoma" w:cs="Tahoma"/>
          <w:sz w:val="20"/>
          <w:szCs w:val="20"/>
        </w:rPr>
      </w:pPr>
    </w:p>
    <w:p w:rsidR="00C33C33" w:rsidRPr="007D53B6" w:rsidRDefault="00C33C33">
      <w:pPr>
        <w:pStyle w:val="Textoindependiente"/>
        <w:jc w:val="both"/>
        <w:rPr>
          <w:rFonts w:ascii="Tahoma" w:eastAsia="Batang" w:hAnsi="Tahoma" w:cs="Tahoma"/>
          <w:b/>
          <w:sz w:val="20"/>
          <w:szCs w:val="20"/>
        </w:rPr>
      </w:pPr>
    </w:p>
    <w:p w:rsidR="00C33C33" w:rsidRPr="007D53B6" w:rsidRDefault="00C33C33">
      <w:pPr>
        <w:pStyle w:val="Textoindependiente"/>
        <w:jc w:val="both"/>
        <w:rPr>
          <w:rFonts w:ascii="Tahoma" w:eastAsia="Batang" w:hAnsi="Tahoma" w:cs="Tahoma"/>
          <w:b/>
          <w:sz w:val="20"/>
          <w:szCs w:val="20"/>
        </w:rPr>
      </w:pPr>
    </w:p>
    <w:p w:rsidR="006919AF" w:rsidRDefault="006919AF">
      <w:pPr>
        <w:pStyle w:val="Ttulo3"/>
        <w:jc w:val="center"/>
        <w:rPr>
          <w:rFonts w:ascii="Tahoma" w:eastAsia="Batang" w:hAnsi="Tahoma" w:cs="Tahoma"/>
          <w:sz w:val="20"/>
          <w:szCs w:val="20"/>
        </w:rPr>
      </w:pPr>
    </w:p>
    <w:p w:rsidR="006919AF" w:rsidRDefault="006919AF">
      <w:pPr>
        <w:pStyle w:val="Ttulo3"/>
        <w:jc w:val="center"/>
        <w:rPr>
          <w:rFonts w:ascii="Tahoma" w:eastAsia="Batang" w:hAnsi="Tahoma" w:cs="Tahoma"/>
          <w:sz w:val="20"/>
          <w:szCs w:val="20"/>
        </w:rPr>
      </w:pPr>
    </w:p>
    <w:p w:rsidR="00F3661F" w:rsidRDefault="00F3661F">
      <w:pPr>
        <w:pStyle w:val="Ttulo3"/>
        <w:jc w:val="center"/>
        <w:rPr>
          <w:rFonts w:ascii="Tahoma" w:eastAsia="Batang" w:hAnsi="Tahoma" w:cs="Tahoma"/>
          <w:sz w:val="20"/>
          <w:szCs w:val="20"/>
        </w:rPr>
      </w:pPr>
      <w:r>
        <w:rPr>
          <w:rFonts w:ascii="Tahoma" w:eastAsia="Batang" w:hAnsi="Tahoma" w:cs="Tahoma"/>
          <w:sz w:val="20"/>
          <w:szCs w:val="20"/>
        </w:rPr>
        <w:t>CAPÍTULO II</w:t>
      </w:r>
    </w:p>
    <w:p w:rsidR="00F3661F" w:rsidRPr="00F3661F" w:rsidRDefault="00F3661F" w:rsidP="00F3661F">
      <w:pPr>
        <w:rPr>
          <w:rFonts w:eastAsia="Batang"/>
        </w:rPr>
      </w:pPr>
    </w:p>
    <w:p w:rsidR="00F3661F" w:rsidRDefault="00F3661F" w:rsidP="00F3661F">
      <w:pPr>
        <w:jc w:val="center"/>
        <w:rPr>
          <w:rFonts w:ascii="Tahoma" w:eastAsia="Batang" w:hAnsi="Tahoma" w:cs="Tahoma"/>
          <w:b/>
          <w:sz w:val="20"/>
          <w:szCs w:val="20"/>
        </w:rPr>
      </w:pPr>
      <w:r w:rsidRPr="00F3661F">
        <w:rPr>
          <w:rFonts w:ascii="Tahoma" w:eastAsia="Batang" w:hAnsi="Tahoma" w:cs="Tahoma"/>
          <w:b/>
          <w:sz w:val="20"/>
          <w:szCs w:val="20"/>
        </w:rPr>
        <w:t>De la validación de la propuesta de capacitación</w:t>
      </w:r>
    </w:p>
    <w:p w:rsidR="00F3661F" w:rsidRDefault="00F3661F" w:rsidP="00F3661F">
      <w:pPr>
        <w:jc w:val="center"/>
        <w:rPr>
          <w:rFonts w:ascii="Tahoma" w:eastAsia="Batang" w:hAnsi="Tahoma" w:cs="Tahoma"/>
          <w:b/>
          <w:sz w:val="20"/>
          <w:szCs w:val="20"/>
        </w:rPr>
      </w:pPr>
    </w:p>
    <w:p w:rsidR="00F3661F" w:rsidRDefault="00F3661F" w:rsidP="00F3661F">
      <w:pPr>
        <w:jc w:val="center"/>
        <w:rPr>
          <w:rFonts w:ascii="Tahoma" w:eastAsia="Batang" w:hAnsi="Tahoma" w:cs="Tahoma"/>
          <w:b/>
          <w:sz w:val="20"/>
          <w:szCs w:val="20"/>
        </w:rPr>
      </w:pPr>
    </w:p>
    <w:p w:rsidR="00B05A9E" w:rsidRPr="00B05A9E" w:rsidRDefault="00F3661F" w:rsidP="00F3661F">
      <w:pPr>
        <w:jc w:val="both"/>
        <w:rPr>
          <w:rFonts w:ascii="Tahoma" w:eastAsia="Batang" w:hAnsi="Tahoma" w:cs="Tahoma"/>
          <w:sz w:val="20"/>
          <w:szCs w:val="20"/>
        </w:rPr>
      </w:pPr>
      <w:r w:rsidRPr="00B05A9E">
        <w:rPr>
          <w:rFonts w:ascii="Tahoma" w:eastAsia="Batang" w:hAnsi="Tahoma" w:cs="Tahoma"/>
          <w:b/>
          <w:sz w:val="20"/>
          <w:szCs w:val="20"/>
        </w:rPr>
        <w:t>Séptimo.</w:t>
      </w:r>
      <w:r w:rsidR="00B05A9E">
        <w:rPr>
          <w:rFonts w:ascii="Tahoma" w:eastAsia="Batang" w:hAnsi="Tahoma" w:cs="Tahoma"/>
          <w:sz w:val="20"/>
          <w:szCs w:val="20"/>
        </w:rPr>
        <w:t xml:space="preserve"> </w:t>
      </w:r>
      <w:r w:rsidRPr="00B05A9E">
        <w:rPr>
          <w:rFonts w:ascii="Tahoma" w:eastAsia="Batang" w:hAnsi="Tahoma" w:cs="Tahoma"/>
          <w:sz w:val="20"/>
          <w:szCs w:val="20"/>
        </w:rPr>
        <w:t>Las propuestas de capacitación docente y administrativa</w:t>
      </w:r>
      <w:r w:rsidR="005265E6" w:rsidRPr="00B05A9E">
        <w:rPr>
          <w:rFonts w:ascii="Tahoma" w:eastAsia="Batang" w:hAnsi="Tahoma" w:cs="Tahoma"/>
          <w:sz w:val="20"/>
          <w:szCs w:val="20"/>
        </w:rPr>
        <w:t xml:space="preserve"> podrán ser presentadas por los titulares de los  diversos departamentos y áreas del C</w:t>
      </w:r>
      <w:r w:rsidR="00B05A9E" w:rsidRPr="00B05A9E">
        <w:rPr>
          <w:rFonts w:ascii="Tahoma" w:eastAsia="Batang" w:hAnsi="Tahoma" w:cs="Tahoma"/>
          <w:sz w:val="20"/>
          <w:szCs w:val="20"/>
        </w:rPr>
        <w:t>olegio, y deberán contar con el aval académico de los departamentos disciplinares a los cuales corresponda el perfil de la capacitación.</w:t>
      </w:r>
    </w:p>
    <w:p w:rsidR="00B05A9E" w:rsidRPr="00B05A9E" w:rsidRDefault="00B05A9E" w:rsidP="00F3661F">
      <w:pPr>
        <w:jc w:val="both"/>
        <w:rPr>
          <w:rFonts w:ascii="Tahoma" w:eastAsia="Batang" w:hAnsi="Tahoma" w:cs="Tahoma"/>
          <w:sz w:val="20"/>
          <w:szCs w:val="20"/>
        </w:rPr>
      </w:pPr>
    </w:p>
    <w:p w:rsidR="00B05A9E" w:rsidRDefault="00B05A9E" w:rsidP="00F3661F">
      <w:pPr>
        <w:jc w:val="both"/>
        <w:rPr>
          <w:rFonts w:ascii="Tahoma" w:eastAsia="Batang" w:hAnsi="Tahoma" w:cs="Tahoma"/>
          <w:sz w:val="20"/>
          <w:szCs w:val="20"/>
        </w:rPr>
      </w:pPr>
      <w:r w:rsidRPr="00B05A9E">
        <w:rPr>
          <w:rFonts w:ascii="Tahoma" w:eastAsia="Batang" w:hAnsi="Tahoma" w:cs="Tahoma"/>
          <w:b/>
          <w:sz w:val="20"/>
          <w:szCs w:val="20"/>
        </w:rPr>
        <w:t>Octavo.</w:t>
      </w:r>
      <w:r>
        <w:rPr>
          <w:rFonts w:ascii="Tahoma" w:eastAsia="Batang" w:hAnsi="Tahoma" w:cs="Tahoma"/>
          <w:sz w:val="20"/>
          <w:szCs w:val="20"/>
        </w:rPr>
        <w:t xml:space="preserve"> </w:t>
      </w:r>
      <w:r w:rsidRPr="00B05A9E">
        <w:rPr>
          <w:rFonts w:ascii="Tahoma" w:eastAsia="Batang" w:hAnsi="Tahoma" w:cs="Tahoma"/>
          <w:sz w:val="20"/>
          <w:szCs w:val="20"/>
        </w:rPr>
        <w:t>Las propuestas de</w:t>
      </w:r>
      <w:r w:rsidR="00DC0B66">
        <w:rPr>
          <w:rFonts w:ascii="Tahoma" w:eastAsia="Batang" w:hAnsi="Tahoma" w:cs="Tahoma"/>
          <w:sz w:val="20"/>
          <w:szCs w:val="20"/>
        </w:rPr>
        <w:t xml:space="preserve"> capacitación</w:t>
      </w:r>
      <w:r w:rsidRPr="00B05A9E">
        <w:rPr>
          <w:rFonts w:ascii="Tahoma" w:eastAsia="Batang" w:hAnsi="Tahoma" w:cs="Tahoma"/>
          <w:sz w:val="20"/>
          <w:szCs w:val="20"/>
        </w:rPr>
        <w:t xml:space="preserve">, una vez avaladas por el departamento disciplinar correspondiente, deberán ser autorizadas por la Dirección Académica o Dirección de Administración y Finanzas.  </w:t>
      </w:r>
    </w:p>
    <w:p w:rsidR="00B05A9E" w:rsidRDefault="00B05A9E" w:rsidP="00F3661F">
      <w:pPr>
        <w:jc w:val="both"/>
        <w:rPr>
          <w:rFonts w:ascii="Tahoma" w:eastAsia="Batang" w:hAnsi="Tahoma" w:cs="Tahoma"/>
          <w:sz w:val="20"/>
          <w:szCs w:val="20"/>
        </w:rPr>
      </w:pPr>
    </w:p>
    <w:p w:rsidR="00B05A9E" w:rsidRDefault="00B05A9E" w:rsidP="00B05A9E">
      <w:pPr>
        <w:jc w:val="both"/>
        <w:rPr>
          <w:rFonts w:ascii="Tahoma" w:eastAsia="Batang" w:hAnsi="Tahoma" w:cs="Tahoma"/>
          <w:sz w:val="20"/>
          <w:szCs w:val="20"/>
        </w:rPr>
      </w:pPr>
      <w:r>
        <w:rPr>
          <w:rFonts w:ascii="Tahoma" w:eastAsia="Batang" w:hAnsi="Tahoma" w:cs="Tahoma"/>
          <w:b/>
          <w:sz w:val="20"/>
          <w:szCs w:val="20"/>
        </w:rPr>
        <w:t>Noveno</w:t>
      </w:r>
      <w:r w:rsidRPr="00B05A9E">
        <w:rPr>
          <w:rFonts w:ascii="Tahoma" w:eastAsia="Batang" w:hAnsi="Tahoma" w:cs="Tahoma"/>
          <w:b/>
          <w:sz w:val="20"/>
          <w:szCs w:val="20"/>
        </w:rPr>
        <w:t>.</w:t>
      </w:r>
      <w:r>
        <w:rPr>
          <w:rFonts w:ascii="Tahoma" w:eastAsia="Batang" w:hAnsi="Tahoma" w:cs="Tahoma"/>
          <w:sz w:val="20"/>
          <w:szCs w:val="20"/>
        </w:rPr>
        <w:t xml:space="preserve"> Para efectos de validación, l</w:t>
      </w:r>
      <w:r w:rsidRPr="00B05A9E">
        <w:rPr>
          <w:rFonts w:ascii="Tahoma" w:eastAsia="Batang" w:hAnsi="Tahoma" w:cs="Tahoma"/>
          <w:sz w:val="20"/>
          <w:szCs w:val="20"/>
        </w:rPr>
        <w:t>as propuestas de</w:t>
      </w:r>
      <w:r>
        <w:rPr>
          <w:rFonts w:ascii="Tahoma" w:eastAsia="Batang" w:hAnsi="Tahoma" w:cs="Tahoma"/>
          <w:sz w:val="20"/>
          <w:szCs w:val="20"/>
        </w:rPr>
        <w:t xml:space="preserve"> capacitación deberán contener:</w:t>
      </w:r>
    </w:p>
    <w:p w:rsidR="00B05A9E" w:rsidRDefault="00B05A9E" w:rsidP="00B05A9E">
      <w:pPr>
        <w:jc w:val="both"/>
        <w:rPr>
          <w:rFonts w:ascii="Tahoma" w:eastAsia="Batang" w:hAnsi="Tahoma" w:cs="Tahoma"/>
          <w:sz w:val="20"/>
          <w:szCs w:val="20"/>
        </w:rPr>
      </w:pPr>
    </w:p>
    <w:p w:rsidR="009E302F" w:rsidRPr="009E302F" w:rsidRDefault="00B05A9E" w:rsidP="009E302F">
      <w:pPr>
        <w:pStyle w:val="Prrafodelista"/>
        <w:numPr>
          <w:ilvl w:val="0"/>
          <w:numId w:val="37"/>
        </w:numPr>
        <w:spacing w:line="276" w:lineRule="auto"/>
        <w:jc w:val="both"/>
        <w:rPr>
          <w:rFonts w:ascii="Tahoma" w:eastAsia="Batang" w:hAnsi="Tahoma" w:cs="Tahoma"/>
          <w:sz w:val="20"/>
          <w:szCs w:val="20"/>
        </w:rPr>
      </w:pPr>
      <w:r>
        <w:rPr>
          <w:rFonts w:ascii="Tahoma" w:eastAsia="Batang" w:hAnsi="Tahoma" w:cs="Tahoma"/>
          <w:sz w:val="20"/>
          <w:szCs w:val="20"/>
        </w:rPr>
        <w:t>Un diagnostico de necesidades de capacitación docente ó administrativa.</w:t>
      </w:r>
    </w:p>
    <w:p w:rsidR="00197BAA" w:rsidRDefault="00B05A9E" w:rsidP="009E302F">
      <w:pPr>
        <w:pStyle w:val="Prrafodelista"/>
        <w:numPr>
          <w:ilvl w:val="0"/>
          <w:numId w:val="37"/>
        </w:numPr>
        <w:spacing w:line="276" w:lineRule="auto"/>
        <w:jc w:val="both"/>
        <w:rPr>
          <w:rFonts w:ascii="Tahoma" w:eastAsia="Batang" w:hAnsi="Tahoma" w:cs="Tahoma"/>
          <w:sz w:val="20"/>
          <w:szCs w:val="20"/>
        </w:rPr>
      </w:pPr>
      <w:r>
        <w:rPr>
          <w:rFonts w:ascii="Tahoma" w:eastAsia="Batang" w:hAnsi="Tahoma" w:cs="Tahoma"/>
          <w:sz w:val="20"/>
          <w:szCs w:val="20"/>
        </w:rPr>
        <w:t>La justificación y objetivos de curso de cap</w:t>
      </w:r>
      <w:r w:rsidR="00197BAA">
        <w:rPr>
          <w:rFonts w:ascii="Tahoma" w:eastAsia="Batang" w:hAnsi="Tahoma" w:cs="Tahoma"/>
          <w:sz w:val="20"/>
          <w:szCs w:val="20"/>
        </w:rPr>
        <w:t>acitación propuesto.</w:t>
      </w:r>
    </w:p>
    <w:p w:rsidR="00197BAA" w:rsidRDefault="00197BAA" w:rsidP="009E302F">
      <w:pPr>
        <w:pStyle w:val="Prrafodelista"/>
        <w:numPr>
          <w:ilvl w:val="0"/>
          <w:numId w:val="37"/>
        </w:numPr>
        <w:spacing w:line="276" w:lineRule="auto"/>
        <w:jc w:val="both"/>
        <w:rPr>
          <w:rFonts w:ascii="Tahoma" w:eastAsia="Batang" w:hAnsi="Tahoma" w:cs="Tahoma"/>
          <w:sz w:val="20"/>
          <w:szCs w:val="20"/>
        </w:rPr>
      </w:pPr>
      <w:r>
        <w:rPr>
          <w:rFonts w:ascii="Tahoma" w:eastAsia="Batang" w:hAnsi="Tahoma" w:cs="Tahoma"/>
          <w:sz w:val="20"/>
          <w:szCs w:val="20"/>
        </w:rPr>
        <w:t>El temario del curso propuesto.</w:t>
      </w:r>
    </w:p>
    <w:p w:rsidR="00197BAA" w:rsidRDefault="00197BAA" w:rsidP="009E302F">
      <w:pPr>
        <w:pStyle w:val="Prrafodelista"/>
        <w:numPr>
          <w:ilvl w:val="0"/>
          <w:numId w:val="37"/>
        </w:numPr>
        <w:spacing w:line="276" w:lineRule="auto"/>
        <w:jc w:val="both"/>
        <w:rPr>
          <w:rFonts w:ascii="Tahoma" w:eastAsia="Batang" w:hAnsi="Tahoma" w:cs="Tahoma"/>
          <w:sz w:val="20"/>
          <w:szCs w:val="20"/>
        </w:rPr>
      </w:pPr>
      <w:r>
        <w:rPr>
          <w:rFonts w:ascii="Tahoma" w:eastAsia="Batang" w:hAnsi="Tahoma" w:cs="Tahoma"/>
          <w:sz w:val="20"/>
          <w:szCs w:val="20"/>
        </w:rPr>
        <w:t>La planeación didáctica del curso (según formato anexo).</w:t>
      </w:r>
    </w:p>
    <w:p w:rsidR="009E302F" w:rsidRDefault="00197BAA" w:rsidP="009E302F">
      <w:pPr>
        <w:pStyle w:val="Prrafodelista"/>
        <w:numPr>
          <w:ilvl w:val="0"/>
          <w:numId w:val="37"/>
        </w:numPr>
        <w:spacing w:line="276" w:lineRule="auto"/>
        <w:jc w:val="both"/>
        <w:rPr>
          <w:rFonts w:ascii="Tahoma" w:eastAsia="Batang" w:hAnsi="Tahoma" w:cs="Tahoma"/>
          <w:sz w:val="20"/>
          <w:szCs w:val="20"/>
        </w:rPr>
      </w:pPr>
      <w:r>
        <w:rPr>
          <w:rFonts w:ascii="Tahoma" w:eastAsia="Batang" w:hAnsi="Tahoma" w:cs="Tahoma"/>
          <w:sz w:val="20"/>
          <w:szCs w:val="20"/>
        </w:rPr>
        <w:t>El curriculum</w:t>
      </w:r>
      <w:r w:rsidR="005679E6">
        <w:rPr>
          <w:rFonts w:ascii="Tahoma" w:eastAsia="Batang" w:hAnsi="Tahoma" w:cs="Tahoma"/>
          <w:sz w:val="20"/>
          <w:szCs w:val="20"/>
        </w:rPr>
        <w:t xml:space="preserve"> vitae actualizado</w:t>
      </w:r>
      <w:r>
        <w:rPr>
          <w:rFonts w:ascii="Tahoma" w:eastAsia="Batang" w:hAnsi="Tahoma" w:cs="Tahoma"/>
          <w:sz w:val="20"/>
          <w:szCs w:val="20"/>
        </w:rPr>
        <w:t xml:space="preserve"> del instructor propuesto (ver requisitos en el capitulo III).</w:t>
      </w:r>
    </w:p>
    <w:p w:rsidR="00197BAA" w:rsidRPr="0001107E" w:rsidRDefault="009E302F" w:rsidP="0001107E">
      <w:pPr>
        <w:pStyle w:val="Prrafodelista"/>
        <w:numPr>
          <w:ilvl w:val="0"/>
          <w:numId w:val="37"/>
        </w:numPr>
        <w:spacing w:line="276" w:lineRule="auto"/>
        <w:jc w:val="both"/>
        <w:rPr>
          <w:rFonts w:ascii="Tahoma" w:eastAsia="Batang" w:hAnsi="Tahoma" w:cs="Tahoma"/>
          <w:sz w:val="20"/>
          <w:szCs w:val="20"/>
        </w:rPr>
      </w:pPr>
      <w:r w:rsidRPr="0001107E">
        <w:rPr>
          <w:rFonts w:ascii="Tahoma" w:eastAsia="Batang" w:hAnsi="Tahoma" w:cs="Tahoma"/>
          <w:sz w:val="20"/>
          <w:szCs w:val="20"/>
        </w:rPr>
        <w:t>La cotización y propuesta económica del curso de capacitación.</w:t>
      </w:r>
      <w:r w:rsidR="0001107E">
        <w:t xml:space="preserve"> </w:t>
      </w:r>
      <w:r w:rsidR="0001107E" w:rsidRPr="0001107E">
        <w:rPr>
          <w:rFonts w:ascii="Tahoma" w:eastAsia="Batang" w:hAnsi="Tahoma" w:cs="Tahoma"/>
          <w:sz w:val="20"/>
          <w:szCs w:val="20"/>
        </w:rPr>
        <w:t>Deberá incluir en su caso, los honorarios, transportación</w:t>
      </w:r>
      <w:r w:rsidR="0001107E">
        <w:rPr>
          <w:rFonts w:ascii="Tahoma" w:eastAsia="Batang" w:hAnsi="Tahoma" w:cs="Tahoma"/>
          <w:sz w:val="20"/>
          <w:szCs w:val="20"/>
        </w:rPr>
        <w:t xml:space="preserve">, hospedaje y alimentación, así como </w:t>
      </w:r>
      <w:r w:rsidR="0001107E" w:rsidRPr="0001107E">
        <w:rPr>
          <w:rFonts w:ascii="Tahoma" w:eastAsia="Batang" w:hAnsi="Tahoma" w:cs="Tahoma"/>
          <w:sz w:val="20"/>
          <w:szCs w:val="20"/>
        </w:rPr>
        <w:t>establece</w:t>
      </w:r>
      <w:r w:rsidR="0001107E">
        <w:rPr>
          <w:rFonts w:ascii="Tahoma" w:eastAsia="Batang" w:hAnsi="Tahoma" w:cs="Tahoma"/>
          <w:sz w:val="20"/>
          <w:szCs w:val="20"/>
        </w:rPr>
        <w:t xml:space="preserve">r  claramente el precio base, </w:t>
      </w:r>
      <w:r w:rsidR="0001107E" w:rsidRPr="0001107E">
        <w:rPr>
          <w:rFonts w:ascii="Tahoma" w:eastAsia="Batang" w:hAnsi="Tahoma" w:cs="Tahoma"/>
          <w:sz w:val="20"/>
          <w:szCs w:val="20"/>
        </w:rPr>
        <w:t>los impuestos que proceda</w:t>
      </w:r>
      <w:r w:rsidR="0001107E">
        <w:rPr>
          <w:rFonts w:ascii="Tahoma" w:eastAsia="Batang" w:hAnsi="Tahoma" w:cs="Tahoma"/>
          <w:sz w:val="20"/>
          <w:szCs w:val="20"/>
        </w:rPr>
        <w:t xml:space="preserve">n y </w:t>
      </w:r>
      <w:r w:rsidR="0001107E" w:rsidRPr="0001107E">
        <w:rPr>
          <w:rFonts w:ascii="Tahoma" w:eastAsia="Batang" w:hAnsi="Tahoma" w:cs="Tahoma"/>
          <w:sz w:val="20"/>
          <w:szCs w:val="20"/>
        </w:rPr>
        <w:t>la cantidad total qu</w:t>
      </w:r>
      <w:r w:rsidR="0001107E">
        <w:rPr>
          <w:rFonts w:ascii="Tahoma" w:eastAsia="Batang" w:hAnsi="Tahoma" w:cs="Tahoma"/>
          <w:sz w:val="20"/>
          <w:szCs w:val="20"/>
        </w:rPr>
        <w:t>e se pagará.</w:t>
      </w:r>
    </w:p>
    <w:p w:rsidR="009E302F" w:rsidRDefault="009E302F" w:rsidP="009E302F">
      <w:pPr>
        <w:spacing w:line="276" w:lineRule="auto"/>
        <w:jc w:val="both"/>
        <w:rPr>
          <w:rFonts w:ascii="Tahoma" w:eastAsia="Batang" w:hAnsi="Tahoma" w:cs="Tahoma"/>
          <w:sz w:val="20"/>
          <w:szCs w:val="20"/>
        </w:rPr>
      </w:pPr>
    </w:p>
    <w:p w:rsidR="009E302F" w:rsidRDefault="009E302F" w:rsidP="009E302F">
      <w:pPr>
        <w:spacing w:line="276" w:lineRule="auto"/>
        <w:jc w:val="both"/>
        <w:rPr>
          <w:rFonts w:ascii="Tahoma" w:eastAsia="Batang" w:hAnsi="Tahoma" w:cs="Tahoma"/>
          <w:sz w:val="20"/>
          <w:szCs w:val="20"/>
        </w:rPr>
      </w:pPr>
    </w:p>
    <w:p w:rsidR="009E302F" w:rsidRDefault="009E302F" w:rsidP="009E302F">
      <w:pPr>
        <w:pStyle w:val="Ttulo3"/>
        <w:jc w:val="center"/>
        <w:rPr>
          <w:rFonts w:ascii="Tahoma" w:eastAsia="Batang" w:hAnsi="Tahoma" w:cs="Tahoma"/>
          <w:sz w:val="20"/>
          <w:szCs w:val="20"/>
        </w:rPr>
      </w:pPr>
      <w:r>
        <w:rPr>
          <w:rFonts w:ascii="Tahoma" w:eastAsia="Batang" w:hAnsi="Tahoma" w:cs="Tahoma"/>
          <w:sz w:val="20"/>
          <w:szCs w:val="20"/>
        </w:rPr>
        <w:t>CAPÍTULO III</w:t>
      </w:r>
    </w:p>
    <w:p w:rsidR="009E302F" w:rsidRPr="00F3661F" w:rsidRDefault="009E302F" w:rsidP="009E302F">
      <w:pPr>
        <w:rPr>
          <w:rFonts w:eastAsia="Batang"/>
        </w:rPr>
      </w:pPr>
    </w:p>
    <w:p w:rsidR="009E302F" w:rsidRDefault="009E302F" w:rsidP="009E302F">
      <w:pPr>
        <w:jc w:val="center"/>
        <w:rPr>
          <w:rFonts w:ascii="Tahoma" w:eastAsia="Batang" w:hAnsi="Tahoma" w:cs="Tahoma"/>
          <w:b/>
          <w:sz w:val="20"/>
          <w:szCs w:val="20"/>
        </w:rPr>
      </w:pPr>
      <w:r>
        <w:rPr>
          <w:rFonts w:ascii="Tahoma" w:eastAsia="Batang" w:hAnsi="Tahoma" w:cs="Tahoma"/>
          <w:b/>
          <w:sz w:val="20"/>
          <w:szCs w:val="20"/>
        </w:rPr>
        <w:t>De la selección de instructores</w:t>
      </w:r>
    </w:p>
    <w:p w:rsidR="009E302F" w:rsidRDefault="009E302F" w:rsidP="009E302F">
      <w:pPr>
        <w:jc w:val="center"/>
        <w:rPr>
          <w:rFonts w:ascii="Tahoma" w:eastAsia="Batang" w:hAnsi="Tahoma" w:cs="Tahoma"/>
          <w:b/>
          <w:sz w:val="20"/>
          <w:szCs w:val="20"/>
        </w:rPr>
      </w:pPr>
    </w:p>
    <w:p w:rsidR="009E302F" w:rsidRPr="00DC0B66" w:rsidRDefault="009E302F" w:rsidP="009E302F">
      <w:pPr>
        <w:jc w:val="center"/>
        <w:rPr>
          <w:rFonts w:ascii="Tahoma" w:eastAsia="Batang" w:hAnsi="Tahoma" w:cs="Tahoma"/>
          <w:sz w:val="20"/>
          <w:szCs w:val="20"/>
        </w:rPr>
      </w:pPr>
    </w:p>
    <w:p w:rsidR="009E302F" w:rsidRDefault="009E302F" w:rsidP="009E302F">
      <w:pPr>
        <w:jc w:val="both"/>
        <w:rPr>
          <w:rFonts w:ascii="Tahoma" w:eastAsia="Batang" w:hAnsi="Tahoma" w:cs="Tahoma"/>
          <w:sz w:val="20"/>
          <w:szCs w:val="20"/>
        </w:rPr>
      </w:pPr>
      <w:r w:rsidRPr="009E302F">
        <w:rPr>
          <w:rFonts w:ascii="Tahoma" w:eastAsia="Batang" w:hAnsi="Tahoma" w:cs="Tahoma"/>
          <w:b/>
          <w:sz w:val="20"/>
          <w:szCs w:val="20"/>
        </w:rPr>
        <w:t>Décimo.</w:t>
      </w:r>
      <w:r>
        <w:rPr>
          <w:rFonts w:ascii="Tahoma" w:eastAsia="Batang" w:hAnsi="Tahoma" w:cs="Tahoma"/>
          <w:sz w:val="20"/>
          <w:szCs w:val="20"/>
        </w:rPr>
        <w:t xml:space="preserve"> </w:t>
      </w:r>
      <w:r w:rsidRPr="00DC0B66">
        <w:rPr>
          <w:rFonts w:ascii="Tahoma" w:eastAsia="Batang" w:hAnsi="Tahoma" w:cs="Tahoma"/>
          <w:sz w:val="20"/>
          <w:szCs w:val="20"/>
        </w:rPr>
        <w:t xml:space="preserve">Una vez avalada y autorizada </w:t>
      </w:r>
      <w:r>
        <w:rPr>
          <w:rFonts w:ascii="Tahoma" w:eastAsia="Batang" w:hAnsi="Tahoma" w:cs="Tahoma"/>
          <w:sz w:val="20"/>
          <w:szCs w:val="20"/>
        </w:rPr>
        <w:t>la propuesta de capacitación por las instancias correspondientes, se deberá verificar que los instructores propuestos para impartir la capacitación, cumplan con el perfil y la experiencia académica requeridos. Para tal</w:t>
      </w:r>
      <w:r w:rsidR="005679E6">
        <w:rPr>
          <w:rFonts w:ascii="Tahoma" w:eastAsia="Batang" w:hAnsi="Tahoma" w:cs="Tahoma"/>
          <w:sz w:val="20"/>
          <w:szCs w:val="20"/>
        </w:rPr>
        <w:t>es efectos y sin excepción los instructores deberán cumplir con los siguientes requisitos y documentos:</w:t>
      </w:r>
    </w:p>
    <w:p w:rsidR="005679E6" w:rsidRDefault="005679E6" w:rsidP="009E302F">
      <w:pPr>
        <w:jc w:val="both"/>
        <w:rPr>
          <w:rFonts w:ascii="Tahoma" w:eastAsia="Batang" w:hAnsi="Tahoma" w:cs="Tahoma"/>
          <w:sz w:val="20"/>
          <w:szCs w:val="20"/>
        </w:rPr>
      </w:pPr>
    </w:p>
    <w:p w:rsidR="005679E6" w:rsidRDefault="005679E6" w:rsidP="005679E6">
      <w:pPr>
        <w:pStyle w:val="Prrafodelista"/>
        <w:numPr>
          <w:ilvl w:val="0"/>
          <w:numId w:val="38"/>
        </w:numPr>
        <w:jc w:val="both"/>
        <w:rPr>
          <w:rFonts w:ascii="Tahoma" w:eastAsia="Batang" w:hAnsi="Tahoma" w:cs="Tahoma"/>
          <w:sz w:val="20"/>
          <w:szCs w:val="20"/>
        </w:rPr>
      </w:pPr>
      <w:r>
        <w:rPr>
          <w:rFonts w:ascii="Tahoma" w:eastAsia="Batang" w:hAnsi="Tahoma" w:cs="Tahoma"/>
          <w:sz w:val="20"/>
          <w:szCs w:val="20"/>
        </w:rPr>
        <w:t>El curriculum vitae actualizado deberá contener de forma detallada el historial de cursos que ha impartido, así como a las personas físicas, instituciones y empresas a los que ha impartido cursos.</w:t>
      </w:r>
    </w:p>
    <w:p w:rsidR="005679E6" w:rsidRDefault="005679E6" w:rsidP="005679E6">
      <w:pPr>
        <w:pStyle w:val="Prrafodelista"/>
        <w:ind w:left="360"/>
        <w:jc w:val="both"/>
        <w:rPr>
          <w:rFonts w:ascii="Tahoma" w:eastAsia="Batang" w:hAnsi="Tahoma" w:cs="Tahoma"/>
          <w:sz w:val="20"/>
          <w:szCs w:val="20"/>
        </w:rPr>
      </w:pPr>
    </w:p>
    <w:p w:rsidR="009E302F" w:rsidRDefault="005679E6" w:rsidP="00C32279">
      <w:pPr>
        <w:pStyle w:val="Prrafodelista"/>
        <w:numPr>
          <w:ilvl w:val="0"/>
          <w:numId w:val="38"/>
        </w:numPr>
        <w:jc w:val="both"/>
        <w:rPr>
          <w:rFonts w:ascii="Tahoma" w:eastAsia="Batang" w:hAnsi="Tahoma" w:cs="Tahoma"/>
          <w:sz w:val="20"/>
          <w:szCs w:val="20"/>
        </w:rPr>
      </w:pPr>
      <w:r>
        <w:rPr>
          <w:rFonts w:ascii="Tahoma" w:eastAsia="Batang" w:hAnsi="Tahoma" w:cs="Tahoma"/>
          <w:sz w:val="20"/>
          <w:szCs w:val="20"/>
        </w:rPr>
        <w:t>Copia del titulo y cedula profesional del instructor, así como copias de certificaciones y estudios de postgrado obtenidos.</w:t>
      </w:r>
    </w:p>
    <w:p w:rsidR="00C32279" w:rsidRPr="00C32279" w:rsidRDefault="00C32279" w:rsidP="00C32279">
      <w:pPr>
        <w:jc w:val="both"/>
        <w:rPr>
          <w:rFonts w:ascii="Tahoma" w:eastAsia="Batang" w:hAnsi="Tahoma" w:cs="Tahoma"/>
          <w:sz w:val="20"/>
          <w:szCs w:val="20"/>
        </w:rPr>
      </w:pPr>
    </w:p>
    <w:p w:rsidR="00C32279" w:rsidRDefault="00DC0B66" w:rsidP="009E302F">
      <w:pPr>
        <w:pStyle w:val="Prrafodelista"/>
        <w:numPr>
          <w:ilvl w:val="0"/>
          <w:numId w:val="37"/>
        </w:numPr>
        <w:spacing w:line="276" w:lineRule="auto"/>
        <w:jc w:val="both"/>
        <w:rPr>
          <w:rFonts w:ascii="Tahoma" w:eastAsia="Batang" w:hAnsi="Tahoma" w:cs="Tahoma"/>
          <w:sz w:val="20"/>
          <w:szCs w:val="20"/>
        </w:rPr>
      </w:pPr>
      <w:r>
        <w:rPr>
          <w:rFonts w:ascii="Tahoma" w:eastAsia="Batang" w:hAnsi="Tahoma" w:cs="Tahoma"/>
          <w:sz w:val="20"/>
          <w:szCs w:val="20"/>
        </w:rPr>
        <w:t xml:space="preserve">En el caso de Diplomados, </w:t>
      </w:r>
      <w:r w:rsidR="00FB4500">
        <w:rPr>
          <w:rFonts w:ascii="Tahoma" w:eastAsia="Batang" w:hAnsi="Tahoma" w:cs="Tahoma"/>
          <w:sz w:val="20"/>
          <w:szCs w:val="20"/>
        </w:rPr>
        <w:t>se deberá presentar un oficio de la Institución de Educación Superior que avale al instructor propuesto.</w:t>
      </w:r>
    </w:p>
    <w:p w:rsidR="00DC0B66" w:rsidRDefault="00FB4500" w:rsidP="00C32279">
      <w:pPr>
        <w:pStyle w:val="Prrafodelista"/>
        <w:spacing w:line="276" w:lineRule="auto"/>
        <w:ind w:left="360"/>
        <w:jc w:val="both"/>
        <w:rPr>
          <w:rFonts w:ascii="Tahoma" w:eastAsia="Batang" w:hAnsi="Tahoma" w:cs="Tahoma"/>
          <w:sz w:val="20"/>
          <w:szCs w:val="20"/>
        </w:rPr>
      </w:pPr>
      <w:r>
        <w:rPr>
          <w:rFonts w:ascii="Tahoma" w:eastAsia="Batang" w:hAnsi="Tahoma" w:cs="Tahoma"/>
          <w:sz w:val="20"/>
          <w:szCs w:val="20"/>
        </w:rPr>
        <w:t xml:space="preserve"> </w:t>
      </w:r>
    </w:p>
    <w:p w:rsidR="00FB4500" w:rsidRDefault="00FB4500" w:rsidP="009E302F">
      <w:pPr>
        <w:pStyle w:val="Prrafodelista"/>
        <w:numPr>
          <w:ilvl w:val="0"/>
          <w:numId w:val="37"/>
        </w:numPr>
        <w:spacing w:line="276" w:lineRule="auto"/>
        <w:jc w:val="both"/>
        <w:rPr>
          <w:rFonts w:ascii="Tahoma" w:eastAsia="Batang" w:hAnsi="Tahoma" w:cs="Tahoma"/>
          <w:sz w:val="20"/>
          <w:szCs w:val="20"/>
        </w:rPr>
      </w:pPr>
      <w:r>
        <w:rPr>
          <w:rFonts w:ascii="Tahoma" w:eastAsia="Batang" w:hAnsi="Tahoma" w:cs="Tahoma"/>
          <w:sz w:val="20"/>
          <w:szCs w:val="20"/>
        </w:rPr>
        <w:lastRenderedPageBreak/>
        <w:t xml:space="preserve">Para el caso de Estudios de Postgrado (Maestrías y Doctorados), se deberá presentar el </w:t>
      </w:r>
      <w:r w:rsidR="009E302F">
        <w:rPr>
          <w:rFonts w:ascii="Tahoma" w:eastAsia="Batang" w:hAnsi="Tahoma" w:cs="Tahoma"/>
          <w:sz w:val="20"/>
          <w:szCs w:val="20"/>
        </w:rPr>
        <w:t xml:space="preserve">temario del </w:t>
      </w:r>
      <w:r>
        <w:rPr>
          <w:rFonts w:ascii="Tahoma" w:eastAsia="Batang" w:hAnsi="Tahoma" w:cs="Tahoma"/>
          <w:sz w:val="20"/>
          <w:szCs w:val="20"/>
        </w:rPr>
        <w:t>Pl</w:t>
      </w:r>
      <w:r w:rsidR="009E302F">
        <w:rPr>
          <w:rFonts w:ascii="Tahoma" w:eastAsia="Batang" w:hAnsi="Tahoma" w:cs="Tahoma"/>
          <w:sz w:val="20"/>
          <w:szCs w:val="20"/>
        </w:rPr>
        <w:t>an de Estudios correspondiente, el registro ante la Asociación Nacional de Universidades e Instituciones de Educación Superior (ANUIES) y el Registro de Validez Oficial de Estudios (REVOE) emitido por la Secretaria de Educación Pública (SEP).</w:t>
      </w:r>
    </w:p>
    <w:p w:rsidR="00C32279" w:rsidRDefault="00C32279" w:rsidP="00C32279">
      <w:pPr>
        <w:pStyle w:val="Prrafodelista"/>
        <w:rPr>
          <w:rFonts w:ascii="Tahoma" w:eastAsia="Batang" w:hAnsi="Tahoma" w:cs="Tahoma"/>
          <w:sz w:val="20"/>
          <w:szCs w:val="20"/>
        </w:rPr>
      </w:pPr>
    </w:p>
    <w:p w:rsidR="00C32279" w:rsidRPr="00C32279" w:rsidRDefault="00C32279" w:rsidP="00C32279">
      <w:pPr>
        <w:spacing w:line="276" w:lineRule="auto"/>
        <w:jc w:val="both"/>
        <w:rPr>
          <w:rFonts w:ascii="Tahoma" w:eastAsia="Batang" w:hAnsi="Tahoma" w:cs="Tahoma"/>
          <w:sz w:val="20"/>
          <w:szCs w:val="20"/>
        </w:rPr>
      </w:pPr>
    </w:p>
    <w:p w:rsidR="00C32279" w:rsidRPr="00C32279" w:rsidRDefault="00C32279" w:rsidP="00C32279">
      <w:pPr>
        <w:pStyle w:val="Ttulo3"/>
        <w:jc w:val="center"/>
        <w:rPr>
          <w:rFonts w:ascii="Tahoma" w:eastAsia="Batang" w:hAnsi="Tahoma" w:cs="Tahoma"/>
          <w:sz w:val="20"/>
          <w:szCs w:val="20"/>
        </w:rPr>
      </w:pPr>
      <w:r>
        <w:rPr>
          <w:rFonts w:ascii="Tahoma" w:eastAsia="Batang" w:hAnsi="Tahoma" w:cs="Tahoma"/>
          <w:sz w:val="20"/>
          <w:szCs w:val="20"/>
        </w:rPr>
        <w:t>CAPÍTULO IV</w:t>
      </w:r>
    </w:p>
    <w:p w:rsidR="00C32279" w:rsidRPr="00F3661F" w:rsidRDefault="00C32279" w:rsidP="00C32279">
      <w:pPr>
        <w:rPr>
          <w:rFonts w:eastAsia="Batang"/>
        </w:rPr>
      </w:pPr>
    </w:p>
    <w:p w:rsidR="00C32279" w:rsidRDefault="00C32279" w:rsidP="00C32279">
      <w:pPr>
        <w:jc w:val="center"/>
        <w:rPr>
          <w:rFonts w:ascii="Tahoma" w:eastAsia="Batang" w:hAnsi="Tahoma" w:cs="Tahoma"/>
          <w:b/>
          <w:sz w:val="20"/>
          <w:szCs w:val="20"/>
        </w:rPr>
      </w:pPr>
      <w:r>
        <w:rPr>
          <w:rFonts w:ascii="Tahoma" w:eastAsia="Batang" w:hAnsi="Tahoma" w:cs="Tahoma"/>
          <w:b/>
          <w:sz w:val="20"/>
          <w:szCs w:val="20"/>
        </w:rPr>
        <w:t>De la contratación de instructores</w:t>
      </w:r>
    </w:p>
    <w:p w:rsidR="00C32279" w:rsidRDefault="00C32279" w:rsidP="00C32279">
      <w:pPr>
        <w:jc w:val="center"/>
        <w:rPr>
          <w:rFonts w:ascii="Tahoma" w:eastAsia="Batang" w:hAnsi="Tahoma" w:cs="Tahoma"/>
          <w:b/>
          <w:sz w:val="20"/>
          <w:szCs w:val="20"/>
        </w:rPr>
      </w:pPr>
    </w:p>
    <w:p w:rsidR="00C32279" w:rsidRDefault="00C32279" w:rsidP="00C32279">
      <w:pPr>
        <w:jc w:val="both"/>
        <w:rPr>
          <w:rFonts w:ascii="Tahoma" w:eastAsia="Batang" w:hAnsi="Tahoma" w:cs="Tahoma"/>
          <w:b/>
          <w:sz w:val="20"/>
          <w:szCs w:val="20"/>
        </w:rPr>
      </w:pPr>
    </w:p>
    <w:p w:rsidR="00C32279" w:rsidRDefault="00C32279" w:rsidP="00C32279">
      <w:pPr>
        <w:jc w:val="both"/>
        <w:rPr>
          <w:rFonts w:ascii="Tahoma" w:eastAsia="Batang" w:hAnsi="Tahoma" w:cs="Tahoma"/>
          <w:sz w:val="20"/>
          <w:szCs w:val="20"/>
        </w:rPr>
      </w:pPr>
      <w:r>
        <w:rPr>
          <w:rFonts w:ascii="Tahoma" w:eastAsia="Batang" w:hAnsi="Tahoma" w:cs="Tahoma"/>
          <w:b/>
          <w:sz w:val="20"/>
          <w:szCs w:val="20"/>
        </w:rPr>
        <w:t xml:space="preserve">Décimo primero.  </w:t>
      </w:r>
      <w:r w:rsidRPr="00C32279">
        <w:rPr>
          <w:rFonts w:ascii="Tahoma" w:eastAsia="Batang" w:hAnsi="Tahoma" w:cs="Tahoma"/>
          <w:sz w:val="20"/>
          <w:szCs w:val="20"/>
        </w:rPr>
        <w:t>Para efectos de impartir la capacitación, el Colegio podrá contratar Instructores Externos Independientes, Empresas Capacitadoras Externas y/o Instructores Internos del COBAO.</w:t>
      </w:r>
      <w:r>
        <w:rPr>
          <w:rFonts w:ascii="Tahoma" w:eastAsia="Batang" w:hAnsi="Tahoma" w:cs="Tahoma"/>
          <w:sz w:val="20"/>
          <w:szCs w:val="20"/>
        </w:rPr>
        <w:t xml:space="preserve"> Para efectos de la contratación y sin menoscabo de los requisitos académicos descritos en el capitulo III, los instructores, personas físicas y morales, deberán cumplir los siguientes requisitos.</w:t>
      </w:r>
    </w:p>
    <w:p w:rsidR="004B0230" w:rsidRDefault="004B0230" w:rsidP="00C32279">
      <w:pPr>
        <w:jc w:val="both"/>
        <w:rPr>
          <w:rFonts w:ascii="Tahoma" w:eastAsia="Batang" w:hAnsi="Tahoma" w:cs="Tahoma"/>
          <w:sz w:val="20"/>
          <w:szCs w:val="20"/>
        </w:rPr>
      </w:pPr>
    </w:p>
    <w:p w:rsidR="004B0230" w:rsidRPr="004B0230" w:rsidRDefault="004B0230" w:rsidP="004B0230">
      <w:pPr>
        <w:pStyle w:val="Prrafodelista"/>
        <w:numPr>
          <w:ilvl w:val="0"/>
          <w:numId w:val="39"/>
        </w:numPr>
        <w:jc w:val="both"/>
        <w:rPr>
          <w:rFonts w:ascii="Tahoma" w:eastAsia="Batang" w:hAnsi="Tahoma" w:cs="Tahoma"/>
          <w:b/>
          <w:sz w:val="20"/>
          <w:szCs w:val="20"/>
        </w:rPr>
      </w:pPr>
      <w:r w:rsidRPr="004B0230">
        <w:rPr>
          <w:rFonts w:ascii="Tahoma" w:eastAsia="Batang" w:hAnsi="Tahoma" w:cs="Tahoma"/>
          <w:b/>
          <w:sz w:val="20"/>
          <w:szCs w:val="20"/>
        </w:rPr>
        <w:t>Instructores Externos Independientes:</w:t>
      </w:r>
    </w:p>
    <w:p w:rsidR="00C32279" w:rsidRDefault="00C32279" w:rsidP="00C32279">
      <w:pPr>
        <w:jc w:val="both"/>
        <w:rPr>
          <w:rFonts w:ascii="Tahoma" w:eastAsia="Batang" w:hAnsi="Tahoma" w:cs="Tahoma"/>
          <w:sz w:val="20"/>
          <w:szCs w:val="20"/>
        </w:rPr>
      </w:pPr>
    </w:p>
    <w:p w:rsidR="004B0230" w:rsidRPr="004B0230" w:rsidRDefault="004B0230" w:rsidP="00B12652">
      <w:pPr>
        <w:pStyle w:val="Prrafodelista"/>
        <w:spacing w:line="276" w:lineRule="auto"/>
        <w:ind w:hanging="294"/>
        <w:jc w:val="both"/>
        <w:rPr>
          <w:rFonts w:ascii="Tahoma" w:eastAsia="Batang" w:hAnsi="Tahoma" w:cs="Tahoma"/>
          <w:sz w:val="20"/>
          <w:szCs w:val="20"/>
        </w:rPr>
      </w:pPr>
      <w:r>
        <w:rPr>
          <w:rFonts w:ascii="Tahoma" w:eastAsia="Batang" w:hAnsi="Tahoma" w:cs="Tahoma"/>
          <w:sz w:val="20"/>
          <w:szCs w:val="20"/>
        </w:rPr>
        <w:t>1.</w:t>
      </w:r>
      <w:r>
        <w:rPr>
          <w:rFonts w:ascii="Tahoma" w:eastAsia="Batang" w:hAnsi="Tahoma" w:cs="Tahoma"/>
          <w:sz w:val="20"/>
          <w:szCs w:val="20"/>
        </w:rPr>
        <w:tab/>
        <w:t xml:space="preserve">Contar con el Registro Federal de Contribuyentes ante la Secretaria de </w:t>
      </w:r>
      <w:r w:rsidRPr="004B0230">
        <w:rPr>
          <w:rFonts w:ascii="Tahoma" w:eastAsia="Batang" w:hAnsi="Tahoma" w:cs="Tahoma"/>
          <w:sz w:val="20"/>
          <w:szCs w:val="20"/>
        </w:rPr>
        <w:t>Hacienda</w:t>
      </w:r>
      <w:r>
        <w:rPr>
          <w:rFonts w:ascii="Tahoma" w:eastAsia="Batang" w:hAnsi="Tahoma" w:cs="Tahoma"/>
          <w:sz w:val="20"/>
          <w:szCs w:val="20"/>
        </w:rPr>
        <w:t xml:space="preserve"> y Crédito Público, </w:t>
      </w:r>
      <w:r w:rsidRPr="004B0230">
        <w:rPr>
          <w:rFonts w:ascii="Tahoma" w:eastAsia="Batang" w:hAnsi="Tahoma" w:cs="Tahoma"/>
          <w:sz w:val="20"/>
          <w:szCs w:val="20"/>
        </w:rPr>
        <w:t>como profesionista para dar cursos o servicios profesionales.</w:t>
      </w:r>
    </w:p>
    <w:p w:rsidR="004B0230" w:rsidRPr="004B0230" w:rsidRDefault="004B0230" w:rsidP="00B12652">
      <w:pPr>
        <w:pStyle w:val="Prrafodelista"/>
        <w:spacing w:line="276" w:lineRule="auto"/>
        <w:ind w:hanging="294"/>
        <w:jc w:val="both"/>
        <w:rPr>
          <w:rFonts w:ascii="Tahoma" w:eastAsia="Batang" w:hAnsi="Tahoma" w:cs="Tahoma"/>
          <w:sz w:val="20"/>
          <w:szCs w:val="20"/>
        </w:rPr>
      </w:pPr>
      <w:r>
        <w:rPr>
          <w:rFonts w:ascii="Tahoma" w:eastAsia="Batang" w:hAnsi="Tahoma" w:cs="Tahoma"/>
          <w:sz w:val="20"/>
          <w:szCs w:val="20"/>
        </w:rPr>
        <w:t>2.</w:t>
      </w:r>
      <w:r>
        <w:rPr>
          <w:rFonts w:ascii="Tahoma" w:eastAsia="Batang" w:hAnsi="Tahoma" w:cs="Tahoma"/>
          <w:sz w:val="20"/>
          <w:szCs w:val="20"/>
        </w:rPr>
        <w:tab/>
        <w:t xml:space="preserve">Contar con </w:t>
      </w:r>
      <w:r w:rsidRPr="004B0230">
        <w:rPr>
          <w:rFonts w:ascii="Tahoma" w:eastAsia="Batang" w:hAnsi="Tahoma" w:cs="Tahoma"/>
          <w:sz w:val="20"/>
          <w:szCs w:val="20"/>
        </w:rPr>
        <w:t>recibos de honorarios o factura. Vigentes.</w:t>
      </w:r>
    </w:p>
    <w:p w:rsidR="004B0230" w:rsidRPr="004B0230" w:rsidRDefault="004B0230" w:rsidP="00B12652">
      <w:pPr>
        <w:pStyle w:val="Prrafodelista"/>
        <w:spacing w:line="276" w:lineRule="auto"/>
        <w:ind w:hanging="294"/>
        <w:jc w:val="both"/>
        <w:rPr>
          <w:rFonts w:ascii="Tahoma" w:eastAsia="Batang" w:hAnsi="Tahoma" w:cs="Tahoma"/>
          <w:sz w:val="20"/>
          <w:szCs w:val="20"/>
        </w:rPr>
      </w:pPr>
      <w:r w:rsidRPr="004B0230">
        <w:rPr>
          <w:rFonts w:ascii="Tahoma" w:eastAsia="Batang" w:hAnsi="Tahoma" w:cs="Tahoma"/>
          <w:sz w:val="20"/>
          <w:szCs w:val="20"/>
        </w:rPr>
        <w:t>3.</w:t>
      </w:r>
      <w:r w:rsidRPr="004B0230">
        <w:rPr>
          <w:rFonts w:ascii="Tahoma" w:eastAsia="Batang" w:hAnsi="Tahoma" w:cs="Tahoma"/>
          <w:sz w:val="20"/>
          <w:szCs w:val="20"/>
        </w:rPr>
        <w:tab/>
        <w:t>Currículum vitae actualizado.</w:t>
      </w:r>
    </w:p>
    <w:p w:rsidR="004B0230" w:rsidRPr="004B0230" w:rsidRDefault="004B0230" w:rsidP="00B12652">
      <w:pPr>
        <w:pStyle w:val="Prrafodelista"/>
        <w:spacing w:line="276" w:lineRule="auto"/>
        <w:ind w:hanging="294"/>
        <w:jc w:val="both"/>
        <w:rPr>
          <w:rFonts w:ascii="Tahoma" w:eastAsia="Batang" w:hAnsi="Tahoma" w:cs="Tahoma"/>
          <w:sz w:val="20"/>
          <w:szCs w:val="20"/>
        </w:rPr>
      </w:pPr>
      <w:r w:rsidRPr="004B0230">
        <w:rPr>
          <w:rFonts w:ascii="Tahoma" w:eastAsia="Batang" w:hAnsi="Tahoma" w:cs="Tahoma"/>
          <w:sz w:val="20"/>
          <w:szCs w:val="20"/>
        </w:rPr>
        <w:t>4.</w:t>
      </w:r>
      <w:r w:rsidRPr="004B0230">
        <w:rPr>
          <w:rFonts w:ascii="Tahoma" w:eastAsia="Batang" w:hAnsi="Tahoma" w:cs="Tahoma"/>
          <w:sz w:val="20"/>
          <w:szCs w:val="20"/>
        </w:rPr>
        <w:tab/>
        <w:t>Relación de cursos que ha impartido.</w:t>
      </w:r>
    </w:p>
    <w:p w:rsidR="004B0230" w:rsidRPr="004B0230" w:rsidRDefault="004B0230" w:rsidP="00B12652">
      <w:pPr>
        <w:pStyle w:val="Prrafodelista"/>
        <w:spacing w:line="276" w:lineRule="auto"/>
        <w:ind w:hanging="294"/>
        <w:jc w:val="both"/>
        <w:rPr>
          <w:rFonts w:ascii="Tahoma" w:eastAsia="Batang" w:hAnsi="Tahoma" w:cs="Tahoma"/>
          <w:sz w:val="20"/>
          <w:szCs w:val="20"/>
        </w:rPr>
      </w:pPr>
      <w:r w:rsidRPr="004B0230">
        <w:rPr>
          <w:rFonts w:ascii="Tahoma" w:eastAsia="Batang" w:hAnsi="Tahoma" w:cs="Tahoma"/>
          <w:sz w:val="20"/>
          <w:szCs w:val="20"/>
        </w:rPr>
        <w:t>5.</w:t>
      </w:r>
      <w:r w:rsidRPr="004B0230">
        <w:rPr>
          <w:rFonts w:ascii="Tahoma" w:eastAsia="Batang" w:hAnsi="Tahoma" w:cs="Tahoma"/>
          <w:sz w:val="20"/>
          <w:szCs w:val="20"/>
        </w:rPr>
        <w:tab/>
        <w:t>Relación de empresas o personas físicas con actividad emp</w:t>
      </w:r>
      <w:r>
        <w:rPr>
          <w:rFonts w:ascii="Tahoma" w:eastAsia="Batang" w:hAnsi="Tahoma" w:cs="Tahoma"/>
          <w:sz w:val="20"/>
          <w:szCs w:val="20"/>
        </w:rPr>
        <w:t xml:space="preserve">resarial a los que ha impartido             </w:t>
      </w:r>
      <w:r w:rsidRPr="004B0230">
        <w:rPr>
          <w:rFonts w:ascii="Tahoma" w:eastAsia="Batang" w:hAnsi="Tahoma" w:cs="Tahoma"/>
          <w:sz w:val="20"/>
          <w:szCs w:val="20"/>
        </w:rPr>
        <w:t>cursos.</w:t>
      </w:r>
    </w:p>
    <w:p w:rsidR="004B0230" w:rsidRPr="004B0230" w:rsidRDefault="004B0230" w:rsidP="00B12652">
      <w:pPr>
        <w:pStyle w:val="Prrafodelista"/>
        <w:spacing w:line="276" w:lineRule="auto"/>
        <w:ind w:hanging="294"/>
        <w:jc w:val="both"/>
        <w:rPr>
          <w:rFonts w:ascii="Tahoma" w:eastAsia="Batang" w:hAnsi="Tahoma" w:cs="Tahoma"/>
          <w:sz w:val="20"/>
          <w:szCs w:val="20"/>
        </w:rPr>
      </w:pPr>
      <w:r w:rsidRPr="004B0230">
        <w:rPr>
          <w:rFonts w:ascii="Tahoma" w:eastAsia="Batang" w:hAnsi="Tahoma" w:cs="Tahoma"/>
          <w:sz w:val="20"/>
          <w:szCs w:val="20"/>
        </w:rPr>
        <w:t>6.</w:t>
      </w:r>
      <w:r w:rsidRPr="004B0230">
        <w:rPr>
          <w:rFonts w:ascii="Tahoma" w:eastAsia="Batang" w:hAnsi="Tahoma" w:cs="Tahoma"/>
          <w:sz w:val="20"/>
          <w:szCs w:val="20"/>
        </w:rPr>
        <w:tab/>
        <w:t>Título y cédula profesional.</w:t>
      </w:r>
    </w:p>
    <w:p w:rsidR="004B0230" w:rsidRPr="004B0230" w:rsidRDefault="004B0230" w:rsidP="00B12652">
      <w:pPr>
        <w:pStyle w:val="Prrafodelista"/>
        <w:spacing w:line="276" w:lineRule="auto"/>
        <w:ind w:hanging="294"/>
        <w:jc w:val="both"/>
        <w:rPr>
          <w:rFonts w:ascii="Tahoma" w:eastAsia="Batang" w:hAnsi="Tahoma" w:cs="Tahoma"/>
          <w:sz w:val="20"/>
          <w:szCs w:val="20"/>
        </w:rPr>
      </w:pPr>
      <w:r w:rsidRPr="004B0230">
        <w:rPr>
          <w:rFonts w:ascii="Tahoma" w:eastAsia="Batang" w:hAnsi="Tahoma" w:cs="Tahoma"/>
          <w:sz w:val="20"/>
          <w:szCs w:val="20"/>
        </w:rPr>
        <w:t>8.</w:t>
      </w:r>
      <w:r w:rsidRPr="004B0230">
        <w:rPr>
          <w:rFonts w:ascii="Tahoma" w:eastAsia="Batang" w:hAnsi="Tahoma" w:cs="Tahoma"/>
          <w:sz w:val="20"/>
          <w:szCs w:val="20"/>
        </w:rPr>
        <w:tab/>
        <w:t>Cotización del evento</w:t>
      </w:r>
      <w:r>
        <w:rPr>
          <w:rFonts w:ascii="Tahoma" w:eastAsia="Batang" w:hAnsi="Tahoma" w:cs="Tahoma"/>
          <w:sz w:val="20"/>
          <w:szCs w:val="20"/>
        </w:rPr>
        <w:t>.</w:t>
      </w:r>
    </w:p>
    <w:p w:rsidR="004B0230" w:rsidRPr="004B0230" w:rsidRDefault="004B0230" w:rsidP="00B12652">
      <w:pPr>
        <w:pStyle w:val="Prrafodelista"/>
        <w:spacing w:line="276" w:lineRule="auto"/>
        <w:ind w:hanging="294"/>
        <w:jc w:val="both"/>
        <w:rPr>
          <w:rFonts w:ascii="Tahoma" w:eastAsia="Batang" w:hAnsi="Tahoma" w:cs="Tahoma"/>
          <w:sz w:val="20"/>
          <w:szCs w:val="20"/>
        </w:rPr>
      </w:pPr>
      <w:r>
        <w:rPr>
          <w:rFonts w:ascii="Tahoma" w:eastAsia="Batang" w:hAnsi="Tahoma" w:cs="Tahoma"/>
          <w:sz w:val="20"/>
          <w:szCs w:val="20"/>
        </w:rPr>
        <w:t>9.</w:t>
      </w:r>
      <w:r>
        <w:rPr>
          <w:rFonts w:ascii="Tahoma" w:eastAsia="Batang" w:hAnsi="Tahoma" w:cs="Tahoma"/>
          <w:sz w:val="20"/>
          <w:szCs w:val="20"/>
        </w:rPr>
        <w:tab/>
        <w:t>Contrato de Prestación de Servicios Profesionales debidamente requisitado (según formato anexo).</w:t>
      </w:r>
      <w:r w:rsidR="0001107E">
        <w:rPr>
          <w:rFonts w:ascii="Tahoma" w:eastAsia="Batang" w:hAnsi="Tahoma" w:cs="Tahoma"/>
          <w:sz w:val="20"/>
          <w:szCs w:val="20"/>
        </w:rPr>
        <w:t xml:space="preserve"> Se deberá presentar 10 días antes de la fecha en que se inicie la capacitación.</w:t>
      </w:r>
    </w:p>
    <w:p w:rsidR="004B0230" w:rsidRPr="004B0230" w:rsidRDefault="004B0230" w:rsidP="00B12652">
      <w:pPr>
        <w:pStyle w:val="Prrafodelista"/>
        <w:spacing w:line="276" w:lineRule="auto"/>
        <w:ind w:hanging="294"/>
        <w:jc w:val="both"/>
        <w:rPr>
          <w:rFonts w:ascii="Tahoma" w:eastAsia="Batang" w:hAnsi="Tahoma" w:cs="Tahoma"/>
          <w:sz w:val="20"/>
          <w:szCs w:val="20"/>
        </w:rPr>
      </w:pPr>
      <w:r w:rsidRPr="004B0230">
        <w:rPr>
          <w:rFonts w:ascii="Tahoma" w:eastAsia="Batang" w:hAnsi="Tahoma" w:cs="Tahoma"/>
          <w:sz w:val="20"/>
          <w:szCs w:val="20"/>
        </w:rPr>
        <w:t>10.</w:t>
      </w:r>
      <w:r w:rsidRPr="004B0230">
        <w:rPr>
          <w:rFonts w:ascii="Tahoma" w:eastAsia="Batang" w:hAnsi="Tahoma" w:cs="Tahoma"/>
          <w:sz w:val="20"/>
          <w:szCs w:val="20"/>
        </w:rPr>
        <w:tab/>
        <w:t>Identificación oficial.</w:t>
      </w:r>
    </w:p>
    <w:p w:rsidR="004B0230" w:rsidRDefault="004B0230" w:rsidP="00B12652">
      <w:pPr>
        <w:pStyle w:val="Prrafodelista"/>
        <w:spacing w:line="276" w:lineRule="auto"/>
        <w:ind w:hanging="294"/>
        <w:jc w:val="both"/>
        <w:rPr>
          <w:rFonts w:ascii="Tahoma" w:eastAsia="Batang" w:hAnsi="Tahoma" w:cs="Tahoma"/>
          <w:sz w:val="20"/>
          <w:szCs w:val="20"/>
        </w:rPr>
      </w:pPr>
      <w:r w:rsidRPr="004B0230">
        <w:rPr>
          <w:rFonts w:ascii="Tahoma" w:eastAsia="Batang" w:hAnsi="Tahoma" w:cs="Tahoma"/>
          <w:sz w:val="20"/>
          <w:szCs w:val="20"/>
        </w:rPr>
        <w:t>11.</w:t>
      </w:r>
      <w:r w:rsidRPr="004B0230">
        <w:rPr>
          <w:rFonts w:ascii="Tahoma" w:eastAsia="Batang" w:hAnsi="Tahoma" w:cs="Tahoma"/>
          <w:sz w:val="20"/>
          <w:szCs w:val="20"/>
        </w:rPr>
        <w:tab/>
        <w:t>Comprobante de domicilio.</w:t>
      </w:r>
    </w:p>
    <w:p w:rsidR="007C00BE" w:rsidRDefault="007C00BE" w:rsidP="004566FF">
      <w:pPr>
        <w:spacing w:line="276" w:lineRule="auto"/>
        <w:jc w:val="both"/>
        <w:rPr>
          <w:rFonts w:ascii="Tahoma" w:eastAsia="Batang" w:hAnsi="Tahoma" w:cs="Tahoma"/>
          <w:sz w:val="20"/>
          <w:szCs w:val="20"/>
        </w:rPr>
      </w:pPr>
    </w:p>
    <w:p w:rsidR="004566FF" w:rsidRDefault="004566FF" w:rsidP="004566FF">
      <w:pPr>
        <w:spacing w:line="276" w:lineRule="auto"/>
        <w:jc w:val="both"/>
        <w:rPr>
          <w:rFonts w:ascii="Tahoma" w:eastAsia="Batang" w:hAnsi="Tahoma" w:cs="Tahoma"/>
          <w:sz w:val="20"/>
          <w:szCs w:val="20"/>
        </w:rPr>
      </w:pPr>
    </w:p>
    <w:p w:rsidR="007C00BE" w:rsidRDefault="007C00BE" w:rsidP="007C00BE">
      <w:pPr>
        <w:pStyle w:val="Prrafodelista"/>
        <w:numPr>
          <w:ilvl w:val="0"/>
          <w:numId w:val="39"/>
        </w:numPr>
        <w:spacing w:line="276" w:lineRule="auto"/>
        <w:jc w:val="both"/>
        <w:rPr>
          <w:rFonts w:ascii="Tahoma" w:eastAsia="Batang" w:hAnsi="Tahoma" w:cs="Tahoma"/>
          <w:b/>
          <w:sz w:val="20"/>
          <w:szCs w:val="20"/>
        </w:rPr>
      </w:pPr>
      <w:r w:rsidRPr="007C00BE">
        <w:rPr>
          <w:rFonts w:ascii="Tahoma" w:eastAsia="Batang" w:hAnsi="Tahoma" w:cs="Tahoma"/>
          <w:b/>
          <w:sz w:val="20"/>
          <w:szCs w:val="20"/>
        </w:rPr>
        <w:t>Empresas Capacitadoras Externas:</w:t>
      </w:r>
    </w:p>
    <w:p w:rsidR="007C00BE" w:rsidRDefault="007C00BE" w:rsidP="007C00BE">
      <w:pPr>
        <w:spacing w:line="276" w:lineRule="auto"/>
        <w:jc w:val="both"/>
        <w:rPr>
          <w:rFonts w:ascii="Tahoma" w:eastAsia="Batang" w:hAnsi="Tahoma" w:cs="Tahoma"/>
          <w:b/>
          <w:sz w:val="20"/>
          <w:szCs w:val="20"/>
        </w:rPr>
      </w:pPr>
    </w:p>
    <w:p w:rsidR="007C00BE" w:rsidRPr="007C00BE" w:rsidRDefault="007C00BE" w:rsidP="007C00BE">
      <w:pPr>
        <w:pStyle w:val="Prrafodelista"/>
        <w:spacing w:line="276" w:lineRule="auto"/>
        <w:ind w:hanging="294"/>
        <w:jc w:val="both"/>
        <w:rPr>
          <w:rFonts w:ascii="Tahoma" w:eastAsia="Batang" w:hAnsi="Tahoma" w:cs="Tahoma"/>
          <w:sz w:val="20"/>
          <w:szCs w:val="20"/>
        </w:rPr>
      </w:pPr>
      <w:r w:rsidRPr="007C00BE">
        <w:rPr>
          <w:rFonts w:ascii="Tahoma" w:eastAsia="Batang" w:hAnsi="Tahoma" w:cs="Tahoma"/>
          <w:sz w:val="20"/>
          <w:szCs w:val="20"/>
        </w:rPr>
        <w:t>1.</w:t>
      </w:r>
      <w:r w:rsidRPr="007C00BE">
        <w:rPr>
          <w:rFonts w:ascii="Tahoma" w:eastAsia="Batang" w:hAnsi="Tahoma" w:cs="Tahoma"/>
          <w:sz w:val="20"/>
          <w:szCs w:val="20"/>
        </w:rPr>
        <w:tab/>
        <w:t xml:space="preserve">Copia </w:t>
      </w:r>
      <w:r>
        <w:rPr>
          <w:rFonts w:ascii="Tahoma" w:eastAsia="Batang" w:hAnsi="Tahoma" w:cs="Tahoma"/>
          <w:sz w:val="20"/>
          <w:szCs w:val="20"/>
        </w:rPr>
        <w:t>del Acta C</w:t>
      </w:r>
      <w:r w:rsidRPr="007C00BE">
        <w:rPr>
          <w:rFonts w:ascii="Tahoma" w:eastAsia="Batang" w:hAnsi="Tahoma" w:cs="Tahoma"/>
          <w:sz w:val="20"/>
          <w:szCs w:val="20"/>
        </w:rPr>
        <w:t>onstitutiva</w:t>
      </w:r>
      <w:r>
        <w:rPr>
          <w:rFonts w:ascii="Tahoma" w:eastAsia="Batang" w:hAnsi="Tahoma" w:cs="Tahoma"/>
          <w:sz w:val="20"/>
          <w:szCs w:val="20"/>
        </w:rPr>
        <w:t xml:space="preserve"> de la Empresa.</w:t>
      </w:r>
    </w:p>
    <w:p w:rsidR="007C00BE" w:rsidRPr="007C00BE" w:rsidRDefault="007C00BE" w:rsidP="007C00BE">
      <w:pPr>
        <w:pStyle w:val="Prrafodelista"/>
        <w:spacing w:line="276" w:lineRule="auto"/>
        <w:ind w:hanging="294"/>
        <w:jc w:val="both"/>
        <w:rPr>
          <w:rFonts w:ascii="Tahoma" w:eastAsia="Batang" w:hAnsi="Tahoma" w:cs="Tahoma"/>
          <w:sz w:val="20"/>
          <w:szCs w:val="20"/>
        </w:rPr>
      </w:pPr>
      <w:r>
        <w:rPr>
          <w:rFonts w:ascii="Tahoma" w:eastAsia="Batang" w:hAnsi="Tahoma" w:cs="Tahoma"/>
          <w:sz w:val="20"/>
          <w:szCs w:val="20"/>
        </w:rPr>
        <w:t>2.</w:t>
      </w:r>
      <w:r>
        <w:rPr>
          <w:rFonts w:ascii="Tahoma" w:eastAsia="Batang" w:hAnsi="Tahoma" w:cs="Tahoma"/>
          <w:sz w:val="20"/>
          <w:szCs w:val="20"/>
        </w:rPr>
        <w:tab/>
        <w:t>Copia de t</w:t>
      </w:r>
      <w:r w:rsidRPr="007C00BE">
        <w:rPr>
          <w:rFonts w:ascii="Tahoma" w:eastAsia="Batang" w:hAnsi="Tahoma" w:cs="Tahoma"/>
          <w:sz w:val="20"/>
          <w:szCs w:val="20"/>
        </w:rPr>
        <w:t>arjeta de lector del representante legal de empresa.</w:t>
      </w:r>
    </w:p>
    <w:p w:rsidR="007C00BE" w:rsidRPr="007C00BE" w:rsidRDefault="007C00BE" w:rsidP="007C00BE">
      <w:pPr>
        <w:pStyle w:val="Prrafodelista"/>
        <w:spacing w:line="276" w:lineRule="auto"/>
        <w:ind w:hanging="294"/>
        <w:jc w:val="both"/>
        <w:rPr>
          <w:rFonts w:ascii="Tahoma" w:eastAsia="Batang" w:hAnsi="Tahoma" w:cs="Tahoma"/>
          <w:sz w:val="20"/>
          <w:szCs w:val="20"/>
        </w:rPr>
      </w:pPr>
      <w:r w:rsidRPr="007C00BE">
        <w:rPr>
          <w:rFonts w:ascii="Tahoma" w:eastAsia="Batang" w:hAnsi="Tahoma" w:cs="Tahoma"/>
          <w:sz w:val="20"/>
          <w:szCs w:val="20"/>
        </w:rPr>
        <w:t>3.</w:t>
      </w:r>
      <w:r w:rsidRPr="007C00BE">
        <w:rPr>
          <w:rFonts w:ascii="Tahoma" w:eastAsia="Batang" w:hAnsi="Tahoma" w:cs="Tahoma"/>
          <w:sz w:val="20"/>
          <w:szCs w:val="20"/>
        </w:rPr>
        <w:tab/>
        <w:t>Copia del Registro</w:t>
      </w:r>
      <w:r>
        <w:rPr>
          <w:rFonts w:ascii="Tahoma" w:eastAsia="Batang" w:hAnsi="Tahoma" w:cs="Tahoma"/>
          <w:sz w:val="20"/>
          <w:szCs w:val="20"/>
        </w:rPr>
        <w:t xml:space="preserve"> Federal de Contribuyentes </w:t>
      </w:r>
      <w:r w:rsidRPr="007C00BE">
        <w:rPr>
          <w:rFonts w:ascii="Tahoma" w:eastAsia="Batang" w:hAnsi="Tahoma" w:cs="Tahoma"/>
          <w:sz w:val="20"/>
          <w:szCs w:val="20"/>
        </w:rPr>
        <w:t>ante</w:t>
      </w:r>
      <w:r>
        <w:rPr>
          <w:rFonts w:ascii="Tahoma" w:eastAsia="Batang" w:hAnsi="Tahoma" w:cs="Tahoma"/>
          <w:sz w:val="20"/>
          <w:szCs w:val="20"/>
        </w:rPr>
        <w:t xml:space="preserve"> la Secretaría de H</w:t>
      </w:r>
      <w:r w:rsidRPr="007C00BE">
        <w:rPr>
          <w:rFonts w:ascii="Tahoma" w:eastAsia="Batang" w:hAnsi="Tahoma" w:cs="Tahoma"/>
          <w:sz w:val="20"/>
          <w:szCs w:val="20"/>
        </w:rPr>
        <w:t>acienda</w:t>
      </w:r>
      <w:r>
        <w:rPr>
          <w:rFonts w:ascii="Tahoma" w:eastAsia="Batang" w:hAnsi="Tahoma" w:cs="Tahoma"/>
          <w:sz w:val="20"/>
          <w:szCs w:val="20"/>
        </w:rPr>
        <w:t xml:space="preserve"> y Crédito Público.</w:t>
      </w:r>
    </w:p>
    <w:p w:rsidR="007C00BE" w:rsidRPr="007C00BE" w:rsidRDefault="007C00BE" w:rsidP="007C00BE">
      <w:pPr>
        <w:pStyle w:val="Prrafodelista"/>
        <w:spacing w:line="276" w:lineRule="auto"/>
        <w:ind w:hanging="294"/>
        <w:jc w:val="both"/>
        <w:rPr>
          <w:rFonts w:ascii="Tahoma" w:eastAsia="Batang" w:hAnsi="Tahoma" w:cs="Tahoma"/>
          <w:sz w:val="20"/>
          <w:szCs w:val="20"/>
        </w:rPr>
      </w:pPr>
      <w:r>
        <w:rPr>
          <w:rFonts w:ascii="Tahoma" w:eastAsia="Batang" w:hAnsi="Tahoma" w:cs="Tahoma"/>
          <w:sz w:val="20"/>
          <w:szCs w:val="20"/>
        </w:rPr>
        <w:t>4.</w:t>
      </w:r>
      <w:r>
        <w:rPr>
          <w:rFonts w:ascii="Tahoma" w:eastAsia="Batang" w:hAnsi="Tahoma" w:cs="Tahoma"/>
          <w:sz w:val="20"/>
          <w:szCs w:val="20"/>
        </w:rPr>
        <w:tab/>
        <w:t>Comprobante de D</w:t>
      </w:r>
      <w:r w:rsidRPr="007C00BE">
        <w:rPr>
          <w:rFonts w:ascii="Tahoma" w:eastAsia="Batang" w:hAnsi="Tahoma" w:cs="Tahoma"/>
          <w:sz w:val="20"/>
          <w:szCs w:val="20"/>
        </w:rPr>
        <w:t>omicilio</w:t>
      </w:r>
    </w:p>
    <w:p w:rsidR="007C00BE" w:rsidRPr="007C00BE" w:rsidRDefault="007C00BE" w:rsidP="007C00BE">
      <w:pPr>
        <w:pStyle w:val="Prrafodelista"/>
        <w:spacing w:line="276" w:lineRule="auto"/>
        <w:ind w:hanging="294"/>
        <w:jc w:val="both"/>
        <w:rPr>
          <w:rFonts w:ascii="Tahoma" w:eastAsia="Batang" w:hAnsi="Tahoma" w:cs="Tahoma"/>
          <w:sz w:val="20"/>
          <w:szCs w:val="20"/>
        </w:rPr>
      </w:pPr>
      <w:r>
        <w:rPr>
          <w:rFonts w:ascii="Tahoma" w:eastAsia="Batang" w:hAnsi="Tahoma" w:cs="Tahoma"/>
          <w:sz w:val="20"/>
          <w:szCs w:val="20"/>
        </w:rPr>
        <w:t>5.</w:t>
      </w:r>
      <w:r>
        <w:rPr>
          <w:rFonts w:ascii="Tahoma" w:eastAsia="Batang" w:hAnsi="Tahoma" w:cs="Tahoma"/>
          <w:sz w:val="20"/>
          <w:szCs w:val="20"/>
        </w:rPr>
        <w:tab/>
        <w:t xml:space="preserve">Contar con </w:t>
      </w:r>
      <w:r w:rsidRPr="007C00BE">
        <w:rPr>
          <w:rFonts w:ascii="Tahoma" w:eastAsia="Batang" w:hAnsi="Tahoma" w:cs="Tahoma"/>
          <w:sz w:val="20"/>
          <w:szCs w:val="20"/>
        </w:rPr>
        <w:t>factura</w:t>
      </w:r>
      <w:r>
        <w:rPr>
          <w:rFonts w:ascii="Tahoma" w:eastAsia="Batang" w:hAnsi="Tahoma" w:cs="Tahoma"/>
          <w:sz w:val="20"/>
          <w:szCs w:val="20"/>
        </w:rPr>
        <w:t>s. Vigentes.</w:t>
      </w:r>
    </w:p>
    <w:p w:rsidR="007C00BE" w:rsidRPr="007C00BE" w:rsidRDefault="007C00BE" w:rsidP="007C00BE">
      <w:pPr>
        <w:pStyle w:val="Prrafodelista"/>
        <w:spacing w:line="276" w:lineRule="auto"/>
        <w:ind w:hanging="294"/>
        <w:jc w:val="both"/>
        <w:rPr>
          <w:rFonts w:ascii="Tahoma" w:eastAsia="Batang" w:hAnsi="Tahoma" w:cs="Tahoma"/>
          <w:sz w:val="20"/>
          <w:szCs w:val="20"/>
        </w:rPr>
      </w:pPr>
      <w:r w:rsidRPr="007C00BE">
        <w:rPr>
          <w:rFonts w:ascii="Tahoma" w:eastAsia="Batang" w:hAnsi="Tahoma" w:cs="Tahoma"/>
          <w:sz w:val="20"/>
          <w:szCs w:val="20"/>
        </w:rPr>
        <w:t>6.</w:t>
      </w:r>
      <w:r w:rsidRPr="007C00BE">
        <w:rPr>
          <w:rFonts w:ascii="Tahoma" w:eastAsia="Batang" w:hAnsi="Tahoma" w:cs="Tahoma"/>
          <w:sz w:val="20"/>
          <w:szCs w:val="20"/>
        </w:rPr>
        <w:tab/>
        <w:t>Currículum vitae actualizado del instructor</w:t>
      </w:r>
      <w:r>
        <w:rPr>
          <w:rFonts w:ascii="Tahoma" w:eastAsia="Batang" w:hAnsi="Tahoma" w:cs="Tahoma"/>
          <w:sz w:val="20"/>
          <w:szCs w:val="20"/>
        </w:rPr>
        <w:t xml:space="preserve"> propuesto.</w:t>
      </w:r>
    </w:p>
    <w:p w:rsidR="007C00BE" w:rsidRPr="007C00BE" w:rsidRDefault="007C00BE" w:rsidP="007C00BE">
      <w:pPr>
        <w:pStyle w:val="Prrafodelista"/>
        <w:spacing w:line="276" w:lineRule="auto"/>
        <w:ind w:hanging="294"/>
        <w:jc w:val="both"/>
        <w:rPr>
          <w:rFonts w:ascii="Tahoma" w:eastAsia="Batang" w:hAnsi="Tahoma" w:cs="Tahoma"/>
          <w:sz w:val="20"/>
          <w:szCs w:val="20"/>
        </w:rPr>
      </w:pPr>
      <w:r w:rsidRPr="007C00BE">
        <w:rPr>
          <w:rFonts w:ascii="Tahoma" w:eastAsia="Batang" w:hAnsi="Tahoma" w:cs="Tahoma"/>
          <w:sz w:val="20"/>
          <w:szCs w:val="20"/>
        </w:rPr>
        <w:t>7.</w:t>
      </w:r>
      <w:r w:rsidRPr="007C00BE">
        <w:rPr>
          <w:rFonts w:ascii="Tahoma" w:eastAsia="Batang" w:hAnsi="Tahoma" w:cs="Tahoma"/>
          <w:sz w:val="20"/>
          <w:szCs w:val="20"/>
        </w:rPr>
        <w:tab/>
        <w:t>Título y cédula profesional del instructor</w:t>
      </w:r>
      <w:r>
        <w:rPr>
          <w:rFonts w:ascii="Tahoma" w:eastAsia="Batang" w:hAnsi="Tahoma" w:cs="Tahoma"/>
          <w:sz w:val="20"/>
          <w:szCs w:val="20"/>
        </w:rPr>
        <w:t xml:space="preserve"> propuesto.</w:t>
      </w:r>
    </w:p>
    <w:p w:rsidR="007C00BE" w:rsidRPr="007C00BE" w:rsidRDefault="007C00BE" w:rsidP="007C00BE">
      <w:pPr>
        <w:pStyle w:val="Prrafodelista"/>
        <w:spacing w:line="276" w:lineRule="auto"/>
        <w:ind w:hanging="294"/>
        <w:jc w:val="both"/>
        <w:rPr>
          <w:rFonts w:ascii="Tahoma" w:eastAsia="Batang" w:hAnsi="Tahoma" w:cs="Tahoma"/>
          <w:sz w:val="20"/>
          <w:szCs w:val="20"/>
        </w:rPr>
      </w:pPr>
      <w:r w:rsidRPr="007C00BE">
        <w:rPr>
          <w:rFonts w:ascii="Tahoma" w:eastAsia="Batang" w:hAnsi="Tahoma" w:cs="Tahoma"/>
          <w:sz w:val="20"/>
          <w:szCs w:val="20"/>
        </w:rPr>
        <w:t>8.</w:t>
      </w:r>
      <w:r w:rsidRPr="007C00BE">
        <w:rPr>
          <w:rFonts w:ascii="Tahoma" w:eastAsia="Batang" w:hAnsi="Tahoma" w:cs="Tahoma"/>
          <w:sz w:val="20"/>
          <w:szCs w:val="20"/>
        </w:rPr>
        <w:tab/>
        <w:t>Carta de presentación del instructor</w:t>
      </w:r>
      <w:r>
        <w:rPr>
          <w:rFonts w:ascii="Tahoma" w:eastAsia="Batang" w:hAnsi="Tahoma" w:cs="Tahoma"/>
          <w:sz w:val="20"/>
          <w:szCs w:val="20"/>
        </w:rPr>
        <w:t xml:space="preserve"> propuesto, </w:t>
      </w:r>
      <w:r w:rsidRPr="007C00BE">
        <w:rPr>
          <w:rFonts w:ascii="Tahoma" w:eastAsia="Batang" w:hAnsi="Tahoma" w:cs="Tahoma"/>
          <w:sz w:val="20"/>
          <w:szCs w:val="20"/>
        </w:rPr>
        <w:t xml:space="preserve">extendida por  la empresa </w:t>
      </w:r>
    </w:p>
    <w:p w:rsidR="007C00BE" w:rsidRPr="007C00BE" w:rsidRDefault="007C00BE" w:rsidP="007C00BE">
      <w:pPr>
        <w:pStyle w:val="Prrafodelista"/>
        <w:spacing w:line="276" w:lineRule="auto"/>
        <w:ind w:hanging="294"/>
        <w:jc w:val="both"/>
        <w:rPr>
          <w:rFonts w:ascii="Tahoma" w:eastAsia="Batang" w:hAnsi="Tahoma" w:cs="Tahoma"/>
          <w:sz w:val="20"/>
          <w:szCs w:val="20"/>
        </w:rPr>
      </w:pPr>
      <w:r w:rsidRPr="007C00BE">
        <w:rPr>
          <w:rFonts w:ascii="Tahoma" w:eastAsia="Batang" w:hAnsi="Tahoma" w:cs="Tahoma"/>
          <w:sz w:val="20"/>
          <w:szCs w:val="20"/>
        </w:rPr>
        <w:t>9.</w:t>
      </w:r>
      <w:r w:rsidRPr="007C00BE">
        <w:rPr>
          <w:rFonts w:ascii="Tahoma" w:eastAsia="Batang" w:hAnsi="Tahoma" w:cs="Tahoma"/>
          <w:sz w:val="20"/>
          <w:szCs w:val="20"/>
        </w:rPr>
        <w:tab/>
        <w:t>Carta de presentación de la empresa (datos de identificación, giro, historial, filosofía institucional, misión, visión, etc.)</w:t>
      </w:r>
    </w:p>
    <w:p w:rsidR="007C00BE" w:rsidRPr="007C00BE" w:rsidRDefault="007C00BE" w:rsidP="007C00BE">
      <w:pPr>
        <w:pStyle w:val="Prrafodelista"/>
        <w:spacing w:line="276" w:lineRule="auto"/>
        <w:ind w:hanging="294"/>
        <w:jc w:val="both"/>
        <w:rPr>
          <w:rFonts w:ascii="Tahoma" w:eastAsia="Batang" w:hAnsi="Tahoma" w:cs="Tahoma"/>
          <w:sz w:val="20"/>
          <w:szCs w:val="20"/>
        </w:rPr>
      </w:pPr>
      <w:r w:rsidRPr="007C00BE">
        <w:rPr>
          <w:rFonts w:ascii="Tahoma" w:eastAsia="Batang" w:hAnsi="Tahoma" w:cs="Tahoma"/>
          <w:sz w:val="20"/>
          <w:szCs w:val="20"/>
        </w:rPr>
        <w:t>10.</w:t>
      </w:r>
      <w:r w:rsidRPr="007C00BE">
        <w:rPr>
          <w:rFonts w:ascii="Tahoma" w:eastAsia="Batang" w:hAnsi="Tahoma" w:cs="Tahoma"/>
          <w:sz w:val="20"/>
          <w:szCs w:val="20"/>
        </w:rPr>
        <w:tab/>
        <w:t>Relación de empresas o personas físicas con actividad empresarial a los que ha impartido cursos.</w:t>
      </w:r>
    </w:p>
    <w:p w:rsidR="007C00BE" w:rsidRPr="007C00BE" w:rsidRDefault="007C00BE" w:rsidP="007C00BE">
      <w:pPr>
        <w:pStyle w:val="Prrafodelista"/>
        <w:spacing w:line="276" w:lineRule="auto"/>
        <w:ind w:hanging="294"/>
        <w:jc w:val="both"/>
        <w:rPr>
          <w:rFonts w:ascii="Tahoma" w:eastAsia="Batang" w:hAnsi="Tahoma" w:cs="Tahoma"/>
          <w:sz w:val="20"/>
          <w:szCs w:val="20"/>
        </w:rPr>
      </w:pPr>
      <w:r w:rsidRPr="007C00BE">
        <w:rPr>
          <w:rFonts w:ascii="Tahoma" w:eastAsia="Batang" w:hAnsi="Tahoma" w:cs="Tahoma"/>
          <w:sz w:val="20"/>
          <w:szCs w:val="20"/>
        </w:rPr>
        <w:t>11.</w:t>
      </w:r>
      <w:r w:rsidRPr="007C00BE">
        <w:rPr>
          <w:rFonts w:ascii="Tahoma" w:eastAsia="Batang" w:hAnsi="Tahoma" w:cs="Tahoma"/>
          <w:sz w:val="20"/>
          <w:szCs w:val="20"/>
        </w:rPr>
        <w:tab/>
        <w:t>Cotización del evento</w:t>
      </w:r>
    </w:p>
    <w:p w:rsidR="0001107E" w:rsidRPr="004B0230" w:rsidRDefault="00B12652" w:rsidP="0001107E">
      <w:pPr>
        <w:pStyle w:val="Prrafodelista"/>
        <w:spacing w:line="276" w:lineRule="auto"/>
        <w:ind w:hanging="294"/>
        <w:jc w:val="both"/>
        <w:rPr>
          <w:rFonts w:ascii="Tahoma" w:eastAsia="Batang" w:hAnsi="Tahoma" w:cs="Tahoma"/>
          <w:sz w:val="20"/>
          <w:szCs w:val="20"/>
        </w:rPr>
      </w:pPr>
      <w:r>
        <w:rPr>
          <w:rFonts w:ascii="Tahoma" w:eastAsia="Batang" w:hAnsi="Tahoma" w:cs="Tahoma"/>
          <w:sz w:val="20"/>
          <w:szCs w:val="20"/>
        </w:rPr>
        <w:lastRenderedPageBreak/>
        <w:t>12. Contrato de Prestación de Servicios Profesionales debidamente requisitado (según formato anexo).</w:t>
      </w:r>
      <w:r w:rsidR="0001107E" w:rsidRPr="0001107E">
        <w:rPr>
          <w:rFonts w:ascii="Tahoma" w:eastAsia="Batang" w:hAnsi="Tahoma" w:cs="Tahoma"/>
          <w:sz w:val="20"/>
          <w:szCs w:val="20"/>
        </w:rPr>
        <w:t xml:space="preserve"> </w:t>
      </w:r>
      <w:r w:rsidR="0001107E">
        <w:rPr>
          <w:rFonts w:ascii="Tahoma" w:eastAsia="Batang" w:hAnsi="Tahoma" w:cs="Tahoma"/>
          <w:sz w:val="20"/>
          <w:szCs w:val="20"/>
        </w:rPr>
        <w:t>Se deberá presentar 10 días antes de la fecha en que se inicie la capacitación.</w:t>
      </w:r>
    </w:p>
    <w:p w:rsidR="00F3661F" w:rsidRDefault="0001107E" w:rsidP="00B12652">
      <w:pPr>
        <w:pStyle w:val="Prrafodelista"/>
        <w:spacing w:line="276" w:lineRule="auto"/>
        <w:ind w:hanging="294"/>
        <w:jc w:val="both"/>
        <w:rPr>
          <w:rFonts w:ascii="Tahoma" w:eastAsia="Batang" w:hAnsi="Tahoma" w:cs="Tahoma"/>
          <w:sz w:val="20"/>
          <w:szCs w:val="20"/>
        </w:rPr>
      </w:pPr>
      <w:r>
        <w:rPr>
          <w:rFonts w:ascii="Tahoma" w:eastAsia="Batang" w:hAnsi="Tahoma" w:cs="Tahoma"/>
          <w:sz w:val="20"/>
          <w:szCs w:val="20"/>
        </w:rPr>
        <w:t>13</w:t>
      </w:r>
      <w:r w:rsidR="007C00BE" w:rsidRPr="007C00BE">
        <w:rPr>
          <w:rFonts w:ascii="Tahoma" w:eastAsia="Batang" w:hAnsi="Tahoma" w:cs="Tahoma"/>
          <w:sz w:val="20"/>
          <w:szCs w:val="20"/>
        </w:rPr>
        <w:t>.</w:t>
      </w:r>
      <w:r w:rsidR="007C00BE" w:rsidRPr="007C00BE">
        <w:rPr>
          <w:rFonts w:ascii="Tahoma" w:eastAsia="Batang" w:hAnsi="Tahoma" w:cs="Tahoma"/>
          <w:sz w:val="20"/>
          <w:szCs w:val="20"/>
        </w:rPr>
        <w:tab/>
        <w:t>Identificación oficial de la persona que va a cobrar. Carta poder nota</w:t>
      </w:r>
      <w:r w:rsidR="00B12652">
        <w:rPr>
          <w:rFonts w:ascii="Tahoma" w:eastAsia="Batang" w:hAnsi="Tahoma" w:cs="Tahoma"/>
          <w:sz w:val="20"/>
          <w:szCs w:val="20"/>
        </w:rPr>
        <w:t>rial que la faculta para cobrar.</w:t>
      </w:r>
      <w:r>
        <w:rPr>
          <w:rFonts w:ascii="Tahoma" w:eastAsia="Batang" w:hAnsi="Tahoma" w:cs="Tahoma"/>
          <w:sz w:val="20"/>
          <w:szCs w:val="20"/>
        </w:rPr>
        <w:t xml:space="preserve"> </w:t>
      </w:r>
    </w:p>
    <w:p w:rsidR="004566FF" w:rsidRDefault="004566FF" w:rsidP="00B12652">
      <w:pPr>
        <w:pStyle w:val="Prrafodelista"/>
        <w:spacing w:line="276" w:lineRule="auto"/>
        <w:ind w:hanging="294"/>
        <w:jc w:val="both"/>
        <w:rPr>
          <w:rFonts w:ascii="Tahoma" w:eastAsia="Batang" w:hAnsi="Tahoma" w:cs="Tahoma"/>
          <w:sz w:val="20"/>
          <w:szCs w:val="20"/>
        </w:rPr>
      </w:pPr>
    </w:p>
    <w:p w:rsidR="0001107E" w:rsidRDefault="0001107E" w:rsidP="00B12652">
      <w:pPr>
        <w:pStyle w:val="Prrafodelista"/>
        <w:spacing w:line="276" w:lineRule="auto"/>
        <w:ind w:hanging="294"/>
        <w:jc w:val="both"/>
        <w:rPr>
          <w:rFonts w:ascii="Tahoma" w:eastAsia="Batang" w:hAnsi="Tahoma" w:cs="Tahoma"/>
          <w:sz w:val="20"/>
          <w:szCs w:val="20"/>
        </w:rPr>
      </w:pPr>
    </w:p>
    <w:p w:rsidR="0001107E" w:rsidRDefault="004566FF" w:rsidP="0001107E">
      <w:pPr>
        <w:pStyle w:val="Prrafodelista"/>
        <w:numPr>
          <w:ilvl w:val="0"/>
          <w:numId w:val="39"/>
        </w:numPr>
        <w:spacing w:line="276" w:lineRule="auto"/>
        <w:jc w:val="both"/>
        <w:rPr>
          <w:rFonts w:ascii="Tahoma" w:eastAsia="Batang" w:hAnsi="Tahoma" w:cs="Tahoma"/>
          <w:b/>
          <w:sz w:val="20"/>
          <w:szCs w:val="20"/>
        </w:rPr>
      </w:pPr>
      <w:r w:rsidRPr="004566FF">
        <w:rPr>
          <w:rFonts w:ascii="Tahoma" w:eastAsia="Batang" w:hAnsi="Tahoma" w:cs="Tahoma"/>
          <w:b/>
          <w:sz w:val="20"/>
          <w:szCs w:val="20"/>
        </w:rPr>
        <w:t>Instructores Internos del COBAO:</w:t>
      </w:r>
    </w:p>
    <w:p w:rsidR="004566FF" w:rsidRPr="004566FF" w:rsidRDefault="004566FF" w:rsidP="004566FF">
      <w:pPr>
        <w:pStyle w:val="Prrafodelista"/>
        <w:spacing w:line="276" w:lineRule="auto"/>
        <w:ind w:left="360"/>
        <w:jc w:val="both"/>
        <w:rPr>
          <w:rFonts w:ascii="Tahoma" w:eastAsia="Batang" w:hAnsi="Tahoma" w:cs="Tahoma"/>
          <w:b/>
          <w:sz w:val="20"/>
          <w:szCs w:val="20"/>
        </w:rPr>
      </w:pPr>
    </w:p>
    <w:p w:rsidR="0001107E" w:rsidRPr="0001107E" w:rsidRDefault="0001107E" w:rsidP="0001107E">
      <w:pPr>
        <w:pStyle w:val="Prrafodelista"/>
        <w:spacing w:line="276" w:lineRule="auto"/>
        <w:ind w:hanging="294"/>
        <w:jc w:val="both"/>
        <w:rPr>
          <w:rFonts w:ascii="Tahoma" w:eastAsia="Batang" w:hAnsi="Tahoma" w:cs="Tahoma"/>
          <w:sz w:val="20"/>
          <w:szCs w:val="20"/>
        </w:rPr>
      </w:pPr>
      <w:r w:rsidRPr="0001107E">
        <w:rPr>
          <w:rFonts w:ascii="Tahoma" w:eastAsia="Batang" w:hAnsi="Tahoma" w:cs="Tahoma"/>
          <w:sz w:val="20"/>
          <w:szCs w:val="20"/>
        </w:rPr>
        <w:t>1.</w:t>
      </w:r>
      <w:r w:rsidRPr="0001107E">
        <w:rPr>
          <w:rFonts w:ascii="Tahoma" w:eastAsia="Batang" w:hAnsi="Tahoma" w:cs="Tahoma"/>
          <w:sz w:val="20"/>
          <w:szCs w:val="20"/>
        </w:rPr>
        <w:tab/>
        <w:t>Cédula de participación</w:t>
      </w:r>
      <w:r w:rsidR="004566FF">
        <w:rPr>
          <w:rFonts w:ascii="Tahoma" w:eastAsia="Batang" w:hAnsi="Tahoma" w:cs="Tahoma"/>
          <w:sz w:val="20"/>
          <w:szCs w:val="20"/>
        </w:rPr>
        <w:t xml:space="preserve"> (según formato anexo).</w:t>
      </w:r>
    </w:p>
    <w:p w:rsidR="0001107E" w:rsidRPr="0001107E" w:rsidRDefault="0001107E" w:rsidP="0001107E">
      <w:pPr>
        <w:pStyle w:val="Prrafodelista"/>
        <w:spacing w:line="276" w:lineRule="auto"/>
        <w:ind w:hanging="294"/>
        <w:jc w:val="both"/>
        <w:rPr>
          <w:rFonts w:ascii="Tahoma" w:eastAsia="Batang" w:hAnsi="Tahoma" w:cs="Tahoma"/>
          <w:sz w:val="20"/>
          <w:szCs w:val="20"/>
        </w:rPr>
      </w:pPr>
      <w:r w:rsidRPr="0001107E">
        <w:rPr>
          <w:rFonts w:ascii="Tahoma" w:eastAsia="Batang" w:hAnsi="Tahoma" w:cs="Tahoma"/>
          <w:sz w:val="20"/>
          <w:szCs w:val="20"/>
        </w:rPr>
        <w:t>2.</w:t>
      </w:r>
      <w:r w:rsidRPr="0001107E">
        <w:rPr>
          <w:rFonts w:ascii="Tahoma" w:eastAsia="Batang" w:hAnsi="Tahoma" w:cs="Tahoma"/>
          <w:sz w:val="20"/>
          <w:szCs w:val="20"/>
        </w:rPr>
        <w:tab/>
        <w:t>Currículum vitae actualizado</w:t>
      </w:r>
      <w:r w:rsidR="004566FF">
        <w:rPr>
          <w:rFonts w:ascii="Tahoma" w:eastAsia="Batang" w:hAnsi="Tahoma" w:cs="Tahoma"/>
          <w:sz w:val="20"/>
          <w:szCs w:val="20"/>
        </w:rPr>
        <w:t>.</w:t>
      </w:r>
    </w:p>
    <w:p w:rsidR="0001107E" w:rsidRPr="004566FF" w:rsidRDefault="0001107E" w:rsidP="004566FF">
      <w:pPr>
        <w:pStyle w:val="Prrafodelista"/>
        <w:spacing w:line="276" w:lineRule="auto"/>
        <w:ind w:hanging="294"/>
        <w:jc w:val="both"/>
        <w:rPr>
          <w:rFonts w:ascii="Tahoma" w:eastAsia="Batang" w:hAnsi="Tahoma" w:cs="Tahoma"/>
          <w:sz w:val="20"/>
          <w:szCs w:val="20"/>
        </w:rPr>
      </w:pPr>
      <w:r w:rsidRPr="0001107E">
        <w:rPr>
          <w:rFonts w:ascii="Tahoma" w:eastAsia="Batang" w:hAnsi="Tahoma" w:cs="Tahoma"/>
          <w:sz w:val="20"/>
          <w:szCs w:val="20"/>
        </w:rPr>
        <w:t>3.</w:t>
      </w:r>
      <w:r w:rsidRPr="0001107E">
        <w:rPr>
          <w:rFonts w:ascii="Tahoma" w:eastAsia="Batang" w:hAnsi="Tahoma" w:cs="Tahoma"/>
          <w:sz w:val="20"/>
          <w:szCs w:val="20"/>
        </w:rPr>
        <w:tab/>
      </w:r>
      <w:r w:rsidR="004566FF">
        <w:rPr>
          <w:rFonts w:ascii="Tahoma" w:eastAsia="Batang" w:hAnsi="Tahoma" w:cs="Tahoma"/>
          <w:sz w:val="20"/>
          <w:szCs w:val="20"/>
        </w:rPr>
        <w:t>Copia del título y c</w:t>
      </w:r>
      <w:r w:rsidRPr="004566FF">
        <w:rPr>
          <w:rFonts w:ascii="Tahoma" w:eastAsia="Batang" w:hAnsi="Tahoma" w:cs="Tahoma"/>
          <w:sz w:val="20"/>
          <w:szCs w:val="20"/>
        </w:rPr>
        <w:t>édula profesional</w:t>
      </w:r>
      <w:r w:rsidR="004566FF">
        <w:rPr>
          <w:rFonts w:ascii="Tahoma" w:eastAsia="Batang" w:hAnsi="Tahoma" w:cs="Tahoma"/>
          <w:sz w:val="20"/>
          <w:szCs w:val="20"/>
        </w:rPr>
        <w:t>.</w:t>
      </w:r>
    </w:p>
    <w:p w:rsidR="0001107E" w:rsidRPr="0001107E" w:rsidRDefault="0001107E" w:rsidP="0001107E">
      <w:pPr>
        <w:pStyle w:val="Prrafodelista"/>
        <w:spacing w:line="276" w:lineRule="auto"/>
        <w:ind w:hanging="294"/>
        <w:jc w:val="both"/>
        <w:rPr>
          <w:rFonts w:ascii="Tahoma" w:eastAsia="Batang" w:hAnsi="Tahoma" w:cs="Tahoma"/>
          <w:sz w:val="20"/>
          <w:szCs w:val="20"/>
        </w:rPr>
      </w:pPr>
      <w:r w:rsidRPr="0001107E">
        <w:rPr>
          <w:rFonts w:ascii="Tahoma" w:eastAsia="Batang" w:hAnsi="Tahoma" w:cs="Tahoma"/>
          <w:sz w:val="20"/>
          <w:szCs w:val="20"/>
        </w:rPr>
        <w:t>5.</w:t>
      </w:r>
      <w:r w:rsidRPr="0001107E">
        <w:rPr>
          <w:rFonts w:ascii="Tahoma" w:eastAsia="Batang" w:hAnsi="Tahoma" w:cs="Tahoma"/>
          <w:sz w:val="20"/>
          <w:szCs w:val="20"/>
        </w:rPr>
        <w:tab/>
        <w:t>Ficha técnica</w:t>
      </w:r>
      <w:r w:rsidR="004566FF">
        <w:rPr>
          <w:rFonts w:ascii="Tahoma" w:eastAsia="Batang" w:hAnsi="Tahoma" w:cs="Tahoma"/>
          <w:sz w:val="20"/>
          <w:szCs w:val="20"/>
        </w:rPr>
        <w:t xml:space="preserve"> del curso de capacitación.</w:t>
      </w:r>
    </w:p>
    <w:p w:rsidR="0001107E" w:rsidRPr="0001107E" w:rsidRDefault="0001107E" w:rsidP="0001107E">
      <w:pPr>
        <w:pStyle w:val="Prrafodelista"/>
        <w:spacing w:line="276" w:lineRule="auto"/>
        <w:ind w:hanging="294"/>
        <w:jc w:val="both"/>
        <w:rPr>
          <w:rFonts w:ascii="Tahoma" w:eastAsia="Batang" w:hAnsi="Tahoma" w:cs="Tahoma"/>
          <w:sz w:val="20"/>
          <w:szCs w:val="20"/>
        </w:rPr>
      </w:pPr>
      <w:r w:rsidRPr="0001107E">
        <w:rPr>
          <w:rFonts w:ascii="Tahoma" w:eastAsia="Batang" w:hAnsi="Tahoma" w:cs="Tahoma"/>
          <w:sz w:val="20"/>
          <w:szCs w:val="20"/>
        </w:rPr>
        <w:t>6.</w:t>
      </w:r>
      <w:r w:rsidRPr="0001107E">
        <w:rPr>
          <w:rFonts w:ascii="Tahoma" w:eastAsia="Batang" w:hAnsi="Tahoma" w:cs="Tahoma"/>
          <w:sz w:val="20"/>
          <w:szCs w:val="20"/>
        </w:rPr>
        <w:tab/>
        <w:t>Planeación</w:t>
      </w:r>
      <w:r w:rsidR="004566FF">
        <w:rPr>
          <w:rFonts w:ascii="Tahoma" w:eastAsia="Batang" w:hAnsi="Tahoma" w:cs="Tahoma"/>
          <w:sz w:val="20"/>
          <w:szCs w:val="20"/>
        </w:rPr>
        <w:t xml:space="preserve"> didáctica. (Según </w:t>
      </w:r>
      <w:r w:rsidRPr="0001107E">
        <w:rPr>
          <w:rFonts w:ascii="Tahoma" w:eastAsia="Batang" w:hAnsi="Tahoma" w:cs="Tahoma"/>
          <w:sz w:val="20"/>
          <w:szCs w:val="20"/>
        </w:rPr>
        <w:t>formato</w:t>
      </w:r>
      <w:r w:rsidR="004566FF">
        <w:rPr>
          <w:rFonts w:ascii="Tahoma" w:eastAsia="Batang" w:hAnsi="Tahoma" w:cs="Tahoma"/>
          <w:sz w:val="20"/>
          <w:szCs w:val="20"/>
        </w:rPr>
        <w:t xml:space="preserve"> anexo</w:t>
      </w:r>
      <w:r w:rsidRPr="0001107E">
        <w:rPr>
          <w:rFonts w:ascii="Tahoma" w:eastAsia="Batang" w:hAnsi="Tahoma" w:cs="Tahoma"/>
          <w:sz w:val="20"/>
          <w:szCs w:val="20"/>
        </w:rPr>
        <w:t>).</w:t>
      </w:r>
    </w:p>
    <w:p w:rsidR="0001107E" w:rsidRPr="00B12652" w:rsidRDefault="0001107E" w:rsidP="00B12652">
      <w:pPr>
        <w:pStyle w:val="Prrafodelista"/>
        <w:spacing w:line="276" w:lineRule="auto"/>
        <w:ind w:hanging="294"/>
        <w:jc w:val="both"/>
        <w:rPr>
          <w:rFonts w:ascii="Tahoma" w:eastAsia="Batang" w:hAnsi="Tahoma" w:cs="Tahoma"/>
          <w:sz w:val="20"/>
          <w:szCs w:val="20"/>
        </w:rPr>
      </w:pPr>
    </w:p>
    <w:p w:rsidR="00F3661F" w:rsidRDefault="00F3661F">
      <w:pPr>
        <w:pStyle w:val="Ttulo3"/>
        <w:jc w:val="center"/>
        <w:rPr>
          <w:rFonts w:ascii="Tahoma" w:eastAsia="Batang" w:hAnsi="Tahoma" w:cs="Tahoma"/>
          <w:sz w:val="20"/>
          <w:szCs w:val="20"/>
        </w:rPr>
      </w:pPr>
    </w:p>
    <w:p w:rsidR="004566FF" w:rsidRPr="007D53B6" w:rsidRDefault="004566FF" w:rsidP="004566FF">
      <w:pPr>
        <w:pStyle w:val="Ttulo3"/>
        <w:jc w:val="center"/>
        <w:rPr>
          <w:rFonts w:ascii="Tahoma" w:eastAsia="Batang" w:hAnsi="Tahoma" w:cs="Tahoma"/>
          <w:sz w:val="20"/>
          <w:szCs w:val="20"/>
        </w:rPr>
      </w:pPr>
      <w:r>
        <w:rPr>
          <w:rFonts w:ascii="Tahoma" w:eastAsia="Batang" w:hAnsi="Tahoma" w:cs="Tahoma"/>
          <w:sz w:val="20"/>
          <w:szCs w:val="20"/>
        </w:rPr>
        <w:t>CAPÍTULO V</w:t>
      </w:r>
    </w:p>
    <w:p w:rsidR="004566FF" w:rsidRPr="007D53B6" w:rsidRDefault="004566FF" w:rsidP="004566FF">
      <w:pPr>
        <w:pStyle w:val="Textoindependiente"/>
        <w:jc w:val="center"/>
        <w:rPr>
          <w:rFonts w:ascii="Tahoma" w:eastAsia="Batang" w:hAnsi="Tahoma" w:cs="Tahoma"/>
          <w:b/>
          <w:sz w:val="20"/>
          <w:szCs w:val="20"/>
        </w:rPr>
      </w:pPr>
    </w:p>
    <w:p w:rsidR="004566FF" w:rsidRDefault="004566FF" w:rsidP="004566FF">
      <w:pPr>
        <w:pStyle w:val="Textoindependiente"/>
        <w:jc w:val="center"/>
        <w:rPr>
          <w:rFonts w:ascii="Tahoma" w:eastAsia="Batang" w:hAnsi="Tahoma" w:cs="Tahoma"/>
          <w:b/>
          <w:sz w:val="20"/>
          <w:szCs w:val="20"/>
        </w:rPr>
      </w:pPr>
      <w:r>
        <w:rPr>
          <w:rFonts w:ascii="Tahoma" w:eastAsia="Batang" w:hAnsi="Tahoma" w:cs="Tahoma"/>
          <w:b/>
          <w:sz w:val="20"/>
          <w:szCs w:val="20"/>
        </w:rPr>
        <w:t>Del pago de los servicios de capacitación.</w:t>
      </w:r>
    </w:p>
    <w:p w:rsidR="004566FF" w:rsidRDefault="004566FF" w:rsidP="004566FF">
      <w:pPr>
        <w:pStyle w:val="Textoindependiente"/>
        <w:jc w:val="center"/>
        <w:rPr>
          <w:rFonts w:ascii="Tahoma" w:eastAsia="Batang" w:hAnsi="Tahoma" w:cs="Tahoma"/>
          <w:b/>
          <w:sz w:val="20"/>
          <w:szCs w:val="20"/>
        </w:rPr>
      </w:pPr>
    </w:p>
    <w:p w:rsidR="004566FF" w:rsidRDefault="004566FF" w:rsidP="004566FF">
      <w:pPr>
        <w:pStyle w:val="Textoindependiente"/>
        <w:jc w:val="both"/>
        <w:rPr>
          <w:rFonts w:ascii="Tahoma" w:eastAsia="Batang" w:hAnsi="Tahoma" w:cs="Tahoma"/>
          <w:sz w:val="20"/>
          <w:szCs w:val="20"/>
        </w:rPr>
      </w:pPr>
      <w:r>
        <w:rPr>
          <w:rFonts w:ascii="Tahoma" w:eastAsia="Batang" w:hAnsi="Tahoma" w:cs="Tahoma"/>
          <w:b/>
          <w:sz w:val="20"/>
          <w:szCs w:val="20"/>
        </w:rPr>
        <w:t xml:space="preserve">Décimo segundo. </w:t>
      </w:r>
      <w:r w:rsidRPr="004566FF">
        <w:rPr>
          <w:rFonts w:ascii="Tahoma" w:eastAsia="Batang" w:hAnsi="Tahoma" w:cs="Tahoma"/>
          <w:sz w:val="20"/>
          <w:szCs w:val="20"/>
        </w:rPr>
        <w:t>Una vez concluidos los servicios de capacitación en las fechas y términos establecidos en el contrato de prestación de servicios profesionales</w:t>
      </w:r>
      <w:r>
        <w:rPr>
          <w:rFonts w:ascii="Tahoma" w:eastAsia="Batang" w:hAnsi="Tahoma" w:cs="Tahoma"/>
          <w:sz w:val="20"/>
          <w:szCs w:val="20"/>
        </w:rPr>
        <w:t xml:space="preserve">, la Dirección de Administración y Finanzas del COBAO efectuará el pago de facturas ó recibos de </w:t>
      </w:r>
      <w:r w:rsidR="00861CF2">
        <w:rPr>
          <w:rFonts w:ascii="Tahoma" w:eastAsia="Batang" w:hAnsi="Tahoma" w:cs="Tahoma"/>
          <w:sz w:val="20"/>
          <w:szCs w:val="20"/>
        </w:rPr>
        <w:t>honorarios, a nombre de las personas físicas ó morales autorizadas por el Subcomité de Bienes y Servicios del COBAO y por los montos autorizados por el mencionado Subcomité.</w:t>
      </w:r>
    </w:p>
    <w:p w:rsidR="00861CF2" w:rsidRDefault="00861CF2" w:rsidP="004566FF">
      <w:pPr>
        <w:pStyle w:val="Textoindependiente"/>
        <w:jc w:val="both"/>
        <w:rPr>
          <w:rFonts w:ascii="Tahoma" w:eastAsia="Batang" w:hAnsi="Tahoma" w:cs="Tahoma"/>
          <w:sz w:val="20"/>
          <w:szCs w:val="20"/>
        </w:rPr>
      </w:pPr>
    </w:p>
    <w:p w:rsidR="002509BF" w:rsidRDefault="00861CF2" w:rsidP="004566FF">
      <w:pPr>
        <w:pStyle w:val="Textoindependiente"/>
        <w:jc w:val="both"/>
        <w:rPr>
          <w:rFonts w:ascii="Tahoma" w:eastAsia="Batang" w:hAnsi="Tahoma" w:cs="Tahoma"/>
          <w:sz w:val="20"/>
          <w:szCs w:val="20"/>
        </w:rPr>
      </w:pPr>
      <w:r w:rsidRPr="002509BF">
        <w:rPr>
          <w:rFonts w:ascii="Tahoma" w:eastAsia="Batang" w:hAnsi="Tahoma" w:cs="Tahoma"/>
          <w:b/>
          <w:sz w:val="20"/>
          <w:szCs w:val="20"/>
        </w:rPr>
        <w:t>Décimo tercero.</w:t>
      </w:r>
      <w:r w:rsidR="002509BF">
        <w:rPr>
          <w:rFonts w:ascii="Tahoma" w:eastAsia="Batang" w:hAnsi="Tahoma" w:cs="Tahoma"/>
          <w:sz w:val="20"/>
          <w:szCs w:val="20"/>
        </w:rPr>
        <w:t xml:space="preserve"> </w:t>
      </w:r>
      <w:r>
        <w:rPr>
          <w:rFonts w:ascii="Tahoma" w:eastAsia="Batang" w:hAnsi="Tahoma" w:cs="Tahoma"/>
          <w:sz w:val="20"/>
          <w:szCs w:val="20"/>
        </w:rPr>
        <w:t>La Dirección de Administración y Finanzas del COBAO efectuará el pago de los servi</w:t>
      </w:r>
      <w:r w:rsidR="002509BF">
        <w:rPr>
          <w:rFonts w:ascii="Tahoma" w:eastAsia="Batang" w:hAnsi="Tahoma" w:cs="Tahoma"/>
          <w:sz w:val="20"/>
          <w:szCs w:val="20"/>
        </w:rPr>
        <w:t>cios de capacitación,</w:t>
      </w:r>
      <w:r w:rsidR="00AB633C">
        <w:rPr>
          <w:rFonts w:ascii="Tahoma" w:eastAsia="Batang" w:hAnsi="Tahoma" w:cs="Tahoma"/>
          <w:sz w:val="20"/>
          <w:szCs w:val="20"/>
        </w:rPr>
        <w:t xml:space="preserve"> a más tardar 30 días hábiles posteriores a la recepción de </w:t>
      </w:r>
      <w:r w:rsidR="002509BF">
        <w:rPr>
          <w:rFonts w:ascii="Tahoma" w:eastAsia="Batang" w:hAnsi="Tahoma" w:cs="Tahoma"/>
          <w:sz w:val="20"/>
          <w:szCs w:val="20"/>
        </w:rPr>
        <w:t>la factura o recibo de ho</w:t>
      </w:r>
      <w:r w:rsidR="00AB633C">
        <w:rPr>
          <w:rFonts w:ascii="Tahoma" w:eastAsia="Batang" w:hAnsi="Tahoma" w:cs="Tahoma"/>
          <w:sz w:val="20"/>
          <w:szCs w:val="20"/>
        </w:rPr>
        <w:t xml:space="preserve">norarios correspondiente. El </w:t>
      </w:r>
      <w:r w:rsidR="002509BF">
        <w:rPr>
          <w:rFonts w:ascii="Tahoma" w:eastAsia="Batang" w:hAnsi="Tahoma" w:cs="Tahoma"/>
          <w:sz w:val="20"/>
          <w:szCs w:val="20"/>
        </w:rPr>
        <w:t>trámite</w:t>
      </w:r>
      <w:r w:rsidR="00AB633C">
        <w:rPr>
          <w:rFonts w:ascii="Tahoma" w:eastAsia="Batang" w:hAnsi="Tahoma" w:cs="Tahoma"/>
          <w:sz w:val="20"/>
          <w:szCs w:val="20"/>
        </w:rPr>
        <w:t xml:space="preserve"> de pago </w:t>
      </w:r>
      <w:r w:rsidR="002509BF">
        <w:rPr>
          <w:rFonts w:ascii="Tahoma" w:eastAsia="Batang" w:hAnsi="Tahoma" w:cs="Tahoma"/>
          <w:sz w:val="20"/>
          <w:szCs w:val="20"/>
        </w:rPr>
        <w:t>deberá realizarlo ante la Dirección de Administración y Finanzas, el titular del departamento o área responsable de organizar la capacitación.</w:t>
      </w:r>
    </w:p>
    <w:p w:rsidR="00AB633C" w:rsidRDefault="00AB633C" w:rsidP="004566FF">
      <w:pPr>
        <w:pStyle w:val="Textoindependiente"/>
        <w:jc w:val="both"/>
        <w:rPr>
          <w:rFonts w:ascii="Tahoma" w:eastAsia="Batang" w:hAnsi="Tahoma" w:cs="Tahoma"/>
          <w:sz w:val="20"/>
          <w:szCs w:val="20"/>
        </w:rPr>
      </w:pPr>
    </w:p>
    <w:p w:rsidR="00AB633C" w:rsidRDefault="00AB633C" w:rsidP="004566FF">
      <w:pPr>
        <w:pStyle w:val="Textoindependiente"/>
        <w:jc w:val="both"/>
        <w:rPr>
          <w:rFonts w:ascii="Tahoma" w:eastAsia="Batang" w:hAnsi="Tahoma" w:cs="Tahoma"/>
          <w:sz w:val="20"/>
          <w:szCs w:val="20"/>
        </w:rPr>
      </w:pPr>
      <w:r w:rsidRPr="00AB633C">
        <w:rPr>
          <w:rFonts w:ascii="Tahoma" w:eastAsia="Batang" w:hAnsi="Tahoma" w:cs="Tahoma"/>
          <w:b/>
          <w:sz w:val="20"/>
          <w:szCs w:val="20"/>
        </w:rPr>
        <w:t>Décimo cuarto.</w:t>
      </w:r>
      <w:r>
        <w:rPr>
          <w:rFonts w:ascii="Tahoma" w:eastAsia="Batang" w:hAnsi="Tahoma" w:cs="Tahoma"/>
          <w:sz w:val="20"/>
          <w:szCs w:val="20"/>
        </w:rPr>
        <w:t xml:space="preserve"> Para el trámite de pago de los servicios de capacitación, se deberá presentar ante la Dirección de Administración y Finanzas los siguientes documentos:</w:t>
      </w:r>
    </w:p>
    <w:p w:rsidR="00AB633C" w:rsidRDefault="00AB633C" w:rsidP="004566FF">
      <w:pPr>
        <w:pStyle w:val="Textoindependiente"/>
        <w:jc w:val="both"/>
        <w:rPr>
          <w:rFonts w:ascii="Tahoma" w:eastAsia="Batang" w:hAnsi="Tahoma" w:cs="Tahoma"/>
          <w:sz w:val="20"/>
          <w:szCs w:val="20"/>
        </w:rPr>
      </w:pPr>
    </w:p>
    <w:p w:rsidR="00AC3730" w:rsidRDefault="00AB633C" w:rsidP="00AC3730">
      <w:pPr>
        <w:pStyle w:val="Textoindependiente"/>
        <w:numPr>
          <w:ilvl w:val="0"/>
          <w:numId w:val="41"/>
        </w:numPr>
        <w:jc w:val="both"/>
        <w:rPr>
          <w:rFonts w:ascii="Tahoma" w:eastAsia="Batang" w:hAnsi="Tahoma" w:cs="Tahoma"/>
          <w:sz w:val="20"/>
          <w:szCs w:val="20"/>
        </w:rPr>
      </w:pPr>
      <w:r>
        <w:rPr>
          <w:rFonts w:ascii="Tahoma" w:eastAsia="Batang" w:hAnsi="Tahoma" w:cs="Tahoma"/>
          <w:sz w:val="20"/>
          <w:szCs w:val="20"/>
        </w:rPr>
        <w:t>Original de la Factura o Recibo de Honorarios</w:t>
      </w:r>
      <w:r w:rsidR="00AC3730">
        <w:rPr>
          <w:rFonts w:ascii="Tahoma" w:eastAsia="Batang" w:hAnsi="Tahoma" w:cs="Tahoma"/>
          <w:sz w:val="20"/>
          <w:szCs w:val="20"/>
        </w:rPr>
        <w:t>, con la firma de Vo.Bo. del Director de Área correspondiente.</w:t>
      </w:r>
    </w:p>
    <w:p w:rsidR="00AC3730" w:rsidRDefault="00AC3730" w:rsidP="00AC3730">
      <w:pPr>
        <w:pStyle w:val="Textoindependiente"/>
        <w:numPr>
          <w:ilvl w:val="0"/>
          <w:numId w:val="41"/>
        </w:numPr>
        <w:jc w:val="both"/>
        <w:rPr>
          <w:rFonts w:ascii="Tahoma" w:eastAsia="Batang" w:hAnsi="Tahoma" w:cs="Tahoma"/>
          <w:sz w:val="20"/>
          <w:szCs w:val="20"/>
        </w:rPr>
      </w:pPr>
      <w:r>
        <w:rPr>
          <w:rFonts w:ascii="Tahoma" w:eastAsia="Batang" w:hAnsi="Tahoma" w:cs="Tahoma"/>
          <w:sz w:val="20"/>
          <w:szCs w:val="20"/>
        </w:rPr>
        <w:t>Copia del Contrato de Prestación de Servicios Profesionales.</w:t>
      </w:r>
    </w:p>
    <w:p w:rsidR="00861CF2" w:rsidRDefault="00B45CDC" w:rsidP="004566FF">
      <w:pPr>
        <w:pStyle w:val="Textoindependiente"/>
        <w:numPr>
          <w:ilvl w:val="0"/>
          <w:numId w:val="41"/>
        </w:numPr>
        <w:jc w:val="both"/>
        <w:rPr>
          <w:rFonts w:ascii="Tahoma" w:eastAsia="Batang" w:hAnsi="Tahoma" w:cs="Tahoma"/>
          <w:sz w:val="20"/>
          <w:szCs w:val="20"/>
        </w:rPr>
      </w:pPr>
      <w:r>
        <w:rPr>
          <w:rFonts w:ascii="Tahoma" w:eastAsia="Batang" w:hAnsi="Tahoma" w:cs="Tahoma"/>
          <w:sz w:val="20"/>
          <w:szCs w:val="20"/>
        </w:rPr>
        <w:t>Copia de t</w:t>
      </w:r>
      <w:r w:rsidRPr="00B45CDC">
        <w:rPr>
          <w:rFonts w:ascii="Tahoma" w:eastAsia="Batang" w:hAnsi="Tahoma" w:cs="Tahoma"/>
          <w:sz w:val="20"/>
          <w:szCs w:val="20"/>
        </w:rPr>
        <w:t>arjeta de lector del representante legal de empresa.</w:t>
      </w:r>
    </w:p>
    <w:p w:rsidR="00C33C33" w:rsidRPr="006919AF" w:rsidRDefault="00B45CDC" w:rsidP="006919AF">
      <w:pPr>
        <w:pStyle w:val="Textoindependiente"/>
        <w:numPr>
          <w:ilvl w:val="0"/>
          <w:numId w:val="41"/>
        </w:numPr>
        <w:jc w:val="both"/>
        <w:rPr>
          <w:rFonts w:ascii="Tahoma" w:eastAsia="Batang" w:hAnsi="Tahoma" w:cs="Tahoma"/>
          <w:sz w:val="20"/>
          <w:szCs w:val="20"/>
        </w:rPr>
      </w:pPr>
      <w:r>
        <w:rPr>
          <w:rFonts w:ascii="Tahoma" w:eastAsia="Batang" w:hAnsi="Tahoma" w:cs="Tahoma"/>
          <w:sz w:val="20"/>
          <w:szCs w:val="20"/>
        </w:rPr>
        <w:t>Original de la lista de asistencia del curso de capacitación, firmada por el instructor, el responsable del grupo de capacitación y el director de área correspondiente.</w:t>
      </w:r>
    </w:p>
    <w:p w:rsidR="006919AF" w:rsidRDefault="006919AF">
      <w:pPr>
        <w:jc w:val="center"/>
        <w:rPr>
          <w:rFonts w:ascii="Tahoma" w:eastAsia="Batang" w:hAnsi="Tahoma" w:cs="Tahoma"/>
          <w:b/>
          <w:sz w:val="20"/>
          <w:szCs w:val="20"/>
        </w:rPr>
      </w:pPr>
    </w:p>
    <w:p w:rsidR="006919AF" w:rsidRDefault="006919AF">
      <w:pPr>
        <w:jc w:val="center"/>
        <w:rPr>
          <w:rFonts w:ascii="Tahoma" w:eastAsia="Batang" w:hAnsi="Tahoma" w:cs="Tahoma"/>
          <w:b/>
          <w:sz w:val="20"/>
          <w:szCs w:val="20"/>
        </w:rPr>
      </w:pPr>
    </w:p>
    <w:p w:rsidR="006919AF" w:rsidRDefault="006919AF">
      <w:pPr>
        <w:jc w:val="center"/>
        <w:rPr>
          <w:rFonts w:ascii="Tahoma" w:eastAsia="Batang" w:hAnsi="Tahoma" w:cs="Tahoma"/>
          <w:b/>
          <w:sz w:val="20"/>
          <w:szCs w:val="20"/>
        </w:rPr>
      </w:pPr>
    </w:p>
    <w:p w:rsidR="006919AF" w:rsidRDefault="006919AF">
      <w:pPr>
        <w:jc w:val="center"/>
        <w:rPr>
          <w:rFonts w:ascii="Tahoma" w:eastAsia="Batang" w:hAnsi="Tahoma" w:cs="Tahoma"/>
          <w:b/>
          <w:sz w:val="20"/>
          <w:szCs w:val="20"/>
        </w:rPr>
      </w:pPr>
    </w:p>
    <w:p w:rsidR="00C33C33" w:rsidRPr="007D53B6" w:rsidRDefault="00A25076">
      <w:pPr>
        <w:jc w:val="center"/>
        <w:rPr>
          <w:rFonts w:ascii="Tahoma" w:eastAsia="Batang" w:hAnsi="Tahoma" w:cs="Tahoma"/>
          <w:b/>
          <w:sz w:val="20"/>
          <w:szCs w:val="20"/>
        </w:rPr>
      </w:pPr>
      <w:r w:rsidRPr="007D53B6">
        <w:rPr>
          <w:rFonts w:ascii="Tahoma" w:eastAsia="Batang" w:hAnsi="Tahoma" w:cs="Tahoma"/>
          <w:b/>
          <w:sz w:val="20"/>
          <w:szCs w:val="20"/>
        </w:rPr>
        <w:lastRenderedPageBreak/>
        <w:t>CAPÍTULO IV</w:t>
      </w:r>
    </w:p>
    <w:p w:rsidR="00C33C33" w:rsidRPr="007D53B6" w:rsidRDefault="00C33C33">
      <w:pPr>
        <w:jc w:val="center"/>
        <w:rPr>
          <w:rFonts w:ascii="Tahoma" w:eastAsia="Batang" w:hAnsi="Tahoma" w:cs="Tahoma"/>
          <w:b/>
          <w:sz w:val="20"/>
          <w:szCs w:val="20"/>
        </w:rPr>
      </w:pPr>
    </w:p>
    <w:p w:rsidR="00C33C33" w:rsidRPr="007D53B6" w:rsidRDefault="00A25076">
      <w:pPr>
        <w:jc w:val="center"/>
        <w:rPr>
          <w:rFonts w:ascii="Tahoma" w:eastAsia="Batang" w:hAnsi="Tahoma" w:cs="Tahoma"/>
          <w:sz w:val="20"/>
          <w:szCs w:val="20"/>
        </w:rPr>
      </w:pPr>
      <w:r w:rsidRPr="007D53B6">
        <w:rPr>
          <w:rFonts w:ascii="Tahoma" w:eastAsia="Batang" w:hAnsi="Tahoma" w:cs="Tahoma"/>
          <w:b/>
          <w:sz w:val="20"/>
          <w:szCs w:val="20"/>
        </w:rPr>
        <w:t>De la asistencia</w:t>
      </w:r>
      <w:r w:rsidR="00644706">
        <w:rPr>
          <w:rFonts w:ascii="Tahoma" w:eastAsia="Batang" w:hAnsi="Tahoma" w:cs="Tahoma"/>
          <w:b/>
          <w:sz w:val="20"/>
          <w:szCs w:val="20"/>
        </w:rPr>
        <w:t xml:space="preserve"> a </w:t>
      </w:r>
      <w:r w:rsidR="00B45CDC">
        <w:rPr>
          <w:rFonts w:ascii="Tahoma" w:eastAsia="Batang" w:hAnsi="Tahoma" w:cs="Tahoma"/>
          <w:b/>
          <w:sz w:val="20"/>
          <w:szCs w:val="20"/>
        </w:rPr>
        <w:t>la capacitación</w:t>
      </w:r>
    </w:p>
    <w:p w:rsidR="00C33C33" w:rsidRPr="007D53B6" w:rsidRDefault="00C33C33">
      <w:pPr>
        <w:jc w:val="both"/>
        <w:rPr>
          <w:rFonts w:ascii="Tahoma" w:eastAsia="Batang" w:hAnsi="Tahoma" w:cs="Tahoma"/>
          <w:b/>
          <w:sz w:val="20"/>
          <w:szCs w:val="20"/>
        </w:rPr>
      </w:pPr>
    </w:p>
    <w:p w:rsidR="00C33C33" w:rsidRPr="007D53B6" w:rsidRDefault="00C33C33">
      <w:pPr>
        <w:jc w:val="both"/>
        <w:rPr>
          <w:rFonts w:ascii="Tahoma" w:eastAsia="Batang" w:hAnsi="Tahoma" w:cs="Tahoma"/>
          <w:b/>
          <w:sz w:val="20"/>
          <w:szCs w:val="20"/>
        </w:rPr>
      </w:pPr>
    </w:p>
    <w:p w:rsidR="00C33C33" w:rsidRPr="002E6DCF" w:rsidRDefault="00A25076">
      <w:pPr>
        <w:pStyle w:val="Textoindependiente"/>
        <w:jc w:val="both"/>
        <w:rPr>
          <w:rFonts w:ascii="Tahoma" w:eastAsia="Batang" w:hAnsi="Tahoma" w:cs="Tahoma"/>
          <w:sz w:val="20"/>
          <w:szCs w:val="20"/>
        </w:rPr>
      </w:pPr>
      <w:r w:rsidRPr="007D53B6">
        <w:rPr>
          <w:rFonts w:ascii="Tahoma" w:eastAsia="Batang" w:hAnsi="Tahoma" w:cs="Tahoma"/>
          <w:b/>
          <w:sz w:val="20"/>
          <w:szCs w:val="20"/>
        </w:rPr>
        <w:t xml:space="preserve">Décimo </w:t>
      </w:r>
      <w:r w:rsidR="00B45CDC">
        <w:rPr>
          <w:rFonts w:ascii="Tahoma" w:eastAsia="Batang" w:hAnsi="Tahoma" w:cs="Tahoma"/>
          <w:b/>
          <w:sz w:val="20"/>
          <w:szCs w:val="20"/>
        </w:rPr>
        <w:t>quinto</w:t>
      </w:r>
      <w:r w:rsidR="00666BEB" w:rsidRPr="007D53B6">
        <w:rPr>
          <w:rFonts w:ascii="Tahoma" w:eastAsia="Batang" w:hAnsi="Tahoma" w:cs="Tahoma"/>
          <w:b/>
          <w:sz w:val="20"/>
          <w:szCs w:val="20"/>
        </w:rPr>
        <w:t>.</w:t>
      </w:r>
      <w:r w:rsidR="00666BEB" w:rsidRPr="007D53B6">
        <w:rPr>
          <w:rFonts w:ascii="Tahoma" w:eastAsia="Batang" w:hAnsi="Tahoma" w:cs="Tahoma"/>
          <w:sz w:val="20"/>
          <w:szCs w:val="20"/>
        </w:rPr>
        <w:t xml:space="preserve"> </w:t>
      </w:r>
      <w:r w:rsidRPr="007D53B6">
        <w:rPr>
          <w:rFonts w:ascii="Tahoma" w:eastAsia="Batang" w:hAnsi="Tahoma" w:cs="Tahoma"/>
          <w:sz w:val="20"/>
          <w:szCs w:val="20"/>
        </w:rPr>
        <w:t>El Ins</w:t>
      </w:r>
      <w:r w:rsidR="004347EA" w:rsidRPr="007D53B6">
        <w:rPr>
          <w:rFonts w:ascii="Tahoma" w:eastAsia="Batang" w:hAnsi="Tahoma" w:cs="Tahoma"/>
          <w:sz w:val="20"/>
          <w:szCs w:val="20"/>
        </w:rPr>
        <w:t>tructor en coordinación con el r</w:t>
      </w:r>
      <w:r w:rsidR="00B45CDC">
        <w:rPr>
          <w:rFonts w:ascii="Tahoma" w:eastAsia="Batang" w:hAnsi="Tahoma" w:cs="Tahoma"/>
          <w:sz w:val="20"/>
          <w:szCs w:val="20"/>
        </w:rPr>
        <w:t xml:space="preserve">esponsable de </w:t>
      </w:r>
      <w:r w:rsidR="004347EA" w:rsidRPr="007D53B6">
        <w:rPr>
          <w:rFonts w:ascii="Tahoma" w:eastAsia="Batang" w:hAnsi="Tahoma" w:cs="Tahoma"/>
          <w:sz w:val="20"/>
          <w:szCs w:val="20"/>
        </w:rPr>
        <w:t>grupo</w:t>
      </w:r>
      <w:r w:rsidRPr="007D53B6">
        <w:rPr>
          <w:rFonts w:ascii="Tahoma" w:eastAsia="Batang" w:hAnsi="Tahoma" w:cs="Tahoma"/>
          <w:sz w:val="20"/>
          <w:szCs w:val="20"/>
        </w:rPr>
        <w:t>, serán los encargados de llevar a cabo el control de asistencia y puntualidad de los participantes</w:t>
      </w:r>
      <w:r w:rsidR="004347EA" w:rsidRPr="007D53B6">
        <w:rPr>
          <w:rFonts w:ascii="Tahoma" w:eastAsia="Batang" w:hAnsi="Tahoma" w:cs="Tahoma"/>
          <w:sz w:val="20"/>
          <w:szCs w:val="20"/>
        </w:rPr>
        <w:t>, así como de sus participaciones, trabajos, desempeño y calificaciones</w:t>
      </w:r>
      <w:r w:rsidRPr="007D53B6">
        <w:rPr>
          <w:rFonts w:ascii="Tahoma" w:eastAsia="Batang" w:hAnsi="Tahoma" w:cs="Tahoma"/>
          <w:sz w:val="20"/>
          <w:szCs w:val="20"/>
        </w:rPr>
        <w:t>.</w:t>
      </w:r>
    </w:p>
    <w:p w:rsidR="00C33C33" w:rsidRPr="007D53B6" w:rsidRDefault="00A25076">
      <w:pPr>
        <w:pStyle w:val="Textoindependiente"/>
        <w:jc w:val="both"/>
        <w:rPr>
          <w:rFonts w:ascii="Tahoma" w:eastAsia="Batang" w:hAnsi="Tahoma" w:cs="Tahoma"/>
          <w:sz w:val="20"/>
          <w:szCs w:val="20"/>
        </w:rPr>
      </w:pPr>
      <w:r w:rsidRPr="007D53B6">
        <w:rPr>
          <w:rFonts w:ascii="Tahoma" w:eastAsia="Batang" w:hAnsi="Tahoma" w:cs="Tahoma"/>
          <w:b/>
          <w:sz w:val="20"/>
          <w:szCs w:val="20"/>
        </w:rPr>
        <w:t xml:space="preserve">Décimo </w:t>
      </w:r>
      <w:r w:rsidR="00B45CDC">
        <w:rPr>
          <w:rFonts w:ascii="Tahoma" w:eastAsia="Batang" w:hAnsi="Tahoma" w:cs="Tahoma"/>
          <w:b/>
          <w:sz w:val="20"/>
          <w:szCs w:val="20"/>
        </w:rPr>
        <w:t>sexto</w:t>
      </w:r>
      <w:r w:rsidR="00666BEB" w:rsidRPr="007D53B6">
        <w:rPr>
          <w:rFonts w:ascii="Tahoma" w:eastAsia="Batang" w:hAnsi="Tahoma" w:cs="Tahoma"/>
          <w:b/>
          <w:sz w:val="20"/>
          <w:szCs w:val="20"/>
        </w:rPr>
        <w:t xml:space="preserve">. </w:t>
      </w:r>
      <w:r w:rsidRPr="007D53B6">
        <w:rPr>
          <w:rFonts w:ascii="Tahoma" w:eastAsia="Batang" w:hAnsi="Tahoma" w:cs="Tahoma"/>
          <w:sz w:val="20"/>
          <w:szCs w:val="20"/>
        </w:rPr>
        <w:t>Es responsabilidad de los participantes asistir en tiempo y f</w:t>
      </w:r>
      <w:r w:rsidR="00B45CDC">
        <w:rPr>
          <w:rFonts w:ascii="Tahoma" w:eastAsia="Batang" w:hAnsi="Tahoma" w:cs="Tahoma"/>
          <w:sz w:val="20"/>
          <w:szCs w:val="20"/>
        </w:rPr>
        <w:t>orma al lugar en que se realice</w:t>
      </w:r>
      <w:r w:rsidRPr="007D53B6">
        <w:rPr>
          <w:rFonts w:ascii="Tahoma" w:eastAsia="Batang" w:hAnsi="Tahoma" w:cs="Tahoma"/>
          <w:sz w:val="20"/>
          <w:szCs w:val="20"/>
        </w:rPr>
        <w:t xml:space="preserve"> la</w:t>
      </w:r>
      <w:r w:rsidR="00B45CDC">
        <w:rPr>
          <w:rFonts w:ascii="Tahoma" w:eastAsia="Batang" w:hAnsi="Tahoma" w:cs="Tahoma"/>
          <w:sz w:val="20"/>
          <w:szCs w:val="20"/>
        </w:rPr>
        <w:t xml:space="preserve"> capacitación</w:t>
      </w:r>
      <w:r w:rsidRPr="007D53B6">
        <w:rPr>
          <w:rFonts w:ascii="Tahoma" w:eastAsia="Batang" w:hAnsi="Tahoma" w:cs="Tahoma"/>
          <w:sz w:val="20"/>
          <w:szCs w:val="20"/>
        </w:rPr>
        <w:t>. Al inicio de cada sesión se otorgará una tolerancia de 15 minutos y, al término de  ésta, se realizará el pase de lista.</w:t>
      </w:r>
    </w:p>
    <w:p w:rsidR="00C33C33" w:rsidRPr="007D53B6" w:rsidRDefault="00C33C33">
      <w:pPr>
        <w:pStyle w:val="Textoindependiente"/>
        <w:jc w:val="both"/>
        <w:rPr>
          <w:rFonts w:ascii="Tahoma" w:eastAsia="Batang" w:hAnsi="Tahoma" w:cs="Tahoma"/>
          <w:b/>
          <w:sz w:val="20"/>
          <w:szCs w:val="20"/>
        </w:rPr>
      </w:pPr>
    </w:p>
    <w:p w:rsidR="00C33C33" w:rsidRPr="007D53B6" w:rsidRDefault="00A25076">
      <w:pPr>
        <w:pStyle w:val="Textoindependiente"/>
        <w:jc w:val="both"/>
        <w:rPr>
          <w:rFonts w:ascii="Tahoma" w:eastAsia="Batang" w:hAnsi="Tahoma" w:cs="Tahoma"/>
          <w:sz w:val="20"/>
          <w:szCs w:val="20"/>
        </w:rPr>
      </w:pPr>
      <w:r w:rsidRPr="007D53B6">
        <w:rPr>
          <w:rFonts w:ascii="Tahoma" w:eastAsia="Batang" w:hAnsi="Tahoma" w:cs="Tahoma"/>
          <w:b/>
          <w:sz w:val="20"/>
          <w:szCs w:val="20"/>
        </w:rPr>
        <w:t xml:space="preserve">Décimo </w:t>
      </w:r>
      <w:r w:rsidR="00B45CDC">
        <w:rPr>
          <w:rFonts w:ascii="Tahoma" w:eastAsia="Batang" w:hAnsi="Tahoma" w:cs="Tahoma"/>
          <w:b/>
          <w:sz w:val="20"/>
          <w:szCs w:val="20"/>
        </w:rPr>
        <w:t>séptimo</w:t>
      </w:r>
      <w:r w:rsidR="00666BEB" w:rsidRPr="007D53B6">
        <w:rPr>
          <w:rFonts w:ascii="Tahoma" w:eastAsia="Batang" w:hAnsi="Tahoma" w:cs="Tahoma"/>
          <w:b/>
          <w:sz w:val="20"/>
          <w:szCs w:val="20"/>
        </w:rPr>
        <w:t xml:space="preserve">. </w:t>
      </w:r>
      <w:r w:rsidRPr="007D53B6">
        <w:rPr>
          <w:rFonts w:ascii="Tahoma" w:eastAsia="Batang" w:hAnsi="Tahoma" w:cs="Tahoma"/>
          <w:sz w:val="20"/>
          <w:szCs w:val="20"/>
        </w:rPr>
        <w:t xml:space="preserve">Al participante que no esté presente en el momento del pase de lista, se le registrará falta, la cual podrá cambiar por retardo siempre y cuando se presente a la actividad en la hora siguiente, reportándose ante el Instructor. </w:t>
      </w:r>
    </w:p>
    <w:p w:rsidR="00C33C33" w:rsidRPr="007D53B6" w:rsidRDefault="00C33C33">
      <w:pPr>
        <w:pStyle w:val="Textoindependiente"/>
        <w:jc w:val="both"/>
        <w:rPr>
          <w:rFonts w:ascii="Tahoma" w:eastAsia="Batang" w:hAnsi="Tahoma" w:cs="Tahoma"/>
          <w:b/>
          <w:sz w:val="20"/>
          <w:szCs w:val="20"/>
        </w:rPr>
      </w:pPr>
    </w:p>
    <w:p w:rsidR="00C33C33" w:rsidRDefault="00A25076">
      <w:pPr>
        <w:pStyle w:val="Textoindependiente"/>
        <w:jc w:val="both"/>
        <w:rPr>
          <w:rFonts w:ascii="Tahoma" w:eastAsia="Batang" w:hAnsi="Tahoma" w:cs="Tahoma"/>
          <w:sz w:val="20"/>
          <w:szCs w:val="20"/>
        </w:rPr>
      </w:pPr>
      <w:r w:rsidRPr="007D53B6">
        <w:rPr>
          <w:rFonts w:ascii="Tahoma" w:eastAsia="Batang" w:hAnsi="Tahoma" w:cs="Tahoma"/>
          <w:b/>
          <w:sz w:val="20"/>
          <w:szCs w:val="20"/>
        </w:rPr>
        <w:t xml:space="preserve">Décimo </w:t>
      </w:r>
      <w:r w:rsidR="00B45CDC">
        <w:rPr>
          <w:rFonts w:ascii="Tahoma" w:eastAsia="Batang" w:hAnsi="Tahoma" w:cs="Tahoma"/>
          <w:b/>
          <w:sz w:val="20"/>
          <w:szCs w:val="20"/>
        </w:rPr>
        <w:t>octavo</w:t>
      </w:r>
      <w:r w:rsidR="00666BEB" w:rsidRPr="007D53B6">
        <w:rPr>
          <w:rFonts w:ascii="Tahoma" w:eastAsia="Batang" w:hAnsi="Tahoma" w:cs="Tahoma"/>
          <w:sz w:val="20"/>
          <w:szCs w:val="20"/>
        </w:rPr>
        <w:t xml:space="preserve">. </w:t>
      </w:r>
      <w:r w:rsidRPr="007D53B6">
        <w:rPr>
          <w:rFonts w:ascii="Tahoma" w:eastAsia="Batang" w:hAnsi="Tahoma" w:cs="Tahoma"/>
          <w:sz w:val="20"/>
          <w:szCs w:val="20"/>
        </w:rPr>
        <w:t>Los retardos que excedan de una hora, deberán ser justificados con documentos oficiales</w:t>
      </w:r>
      <w:r w:rsidR="00096A22" w:rsidRPr="007D53B6">
        <w:rPr>
          <w:rFonts w:ascii="Tahoma" w:eastAsia="Batang" w:hAnsi="Tahoma" w:cs="Tahoma"/>
          <w:sz w:val="20"/>
          <w:szCs w:val="20"/>
        </w:rPr>
        <w:t xml:space="preserve"> (IMSS, ISSSTE, SSA)</w:t>
      </w:r>
      <w:r w:rsidRPr="007D53B6">
        <w:rPr>
          <w:rFonts w:ascii="Tahoma" w:eastAsia="Batang" w:hAnsi="Tahoma" w:cs="Tahoma"/>
          <w:sz w:val="20"/>
          <w:szCs w:val="20"/>
        </w:rPr>
        <w:t>, los cuales deberán ser entregados al instructor el mismo día que se susciten.</w:t>
      </w:r>
    </w:p>
    <w:p w:rsidR="00644706" w:rsidRPr="00BD2B52" w:rsidRDefault="00644706">
      <w:pPr>
        <w:pStyle w:val="Textoindependiente"/>
        <w:jc w:val="both"/>
        <w:rPr>
          <w:rFonts w:ascii="Tahoma" w:eastAsia="Batang" w:hAnsi="Tahoma" w:cs="Tahoma"/>
          <w:sz w:val="20"/>
          <w:szCs w:val="20"/>
        </w:rPr>
      </w:pPr>
    </w:p>
    <w:p w:rsidR="00254343" w:rsidRPr="007D53B6" w:rsidRDefault="00644706" w:rsidP="00254343">
      <w:pPr>
        <w:pStyle w:val="Textoindependiente"/>
        <w:jc w:val="both"/>
        <w:rPr>
          <w:rFonts w:ascii="Tahoma" w:eastAsia="Batang" w:hAnsi="Tahoma" w:cs="Tahoma"/>
          <w:sz w:val="20"/>
          <w:szCs w:val="20"/>
        </w:rPr>
      </w:pPr>
      <w:r>
        <w:rPr>
          <w:rFonts w:ascii="Tahoma" w:eastAsia="Batang" w:hAnsi="Tahoma" w:cs="Tahoma"/>
          <w:b/>
          <w:sz w:val="20"/>
          <w:szCs w:val="20"/>
        </w:rPr>
        <w:t>Décimo noveno</w:t>
      </w:r>
      <w:r w:rsidR="00666BEB" w:rsidRPr="007D53B6">
        <w:rPr>
          <w:rFonts w:ascii="Tahoma" w:eastAsia="Batang" w:hAnsi="Tahoma" w:cs="Tahoma"/>
          <w:b/>
          <w:sz w:val="20"/>
          <w:szCs w:val="20"/>
        </w:rPr>
        <w:t xml:space="preserve">. </w:t>
      </w:r>
      <w:r w:rsidR="00A25076" w:rsidRPr="007D53B6">
        <w:rPr>
          <w:rFonts w:ascii="Tahoma" w:eastAsia="Batang" w:hAnsi="Tahoma" w:cs="Tahoma"/>
          <w:b/>
          <w:sz w:val="20"/>
          <w:szCs w:val="20"/>
        </w:rPr>
        <w:t xml:space="preserve"> </w:t>
      </w:r>
      <w:r w:rsidR="00A25076" w:rsidRPr="007D53B6">
        <w:rPr>
          <w:rFonts w:ascii="Tahoma" w:eastAsia="Batang" w:hAnsi="Tahoma" w:cs="Tahoma"/>
          <w:sz w:val="20"/>
          <w:szCs w:val="20"/>
        </w:rPr>
        <w:t>Sólo se podrán justificar hasta dos retardos. Tres retardos, justificados o no, constituyen una falta.</w:t>
      </w:r>
      <w:r w:rsidR="00254343" w:rsidRPr="007D53B6">
        <w:rPr>
          <w:rFonts w:ascii="Tahoma" w:eastAsia="Batang" w:hAnsi="Tahoma" w:cs="Tahoma"/>
          <w:sz w:val="20"/>
          <w:szCs w:val="20"/>
        </w:rPr>
        <w:t xml:space="preserve"> Los justificantes de inasistencia también deberán ser oficiales (IMSS, ISSSTE, SSA) y deberán entregarse a más tardar </w:t>
      </w:r>
      <w:r w:rsidR="00096A22" w:rsidRPr="007D53B6">
        <w:rPr>
          <w:rFonts w:ascii="Tahoma" w:eastAsia="Batang" w:hAnsi="Tahoma" w:cs="Tahoma"/>
          <w:sz w:val="20"/>
          <w:szCs w:val="20"/>
        </w:rPr>
        <w:t>el día  h</w:t>
      </w:r>
      <w:r w:rsidR="00DE18BE" w:rsidRPr="007D53B6">
        <w:rPr>
          <w:rFonts w:ascii="Tahoma" w:eastAsia="Batang" w:hAnsi="Tahoma" w:cs="Tahoma"/>
          <w:sz w:val="20"/>
          <w:szCs w:val="20"/>
        </w:rPr>
        <w:t>ábil</w:t>
      </w:r>
      <w:r w:rsidR="00096A22" w:rsidRPr="007D53B6">
        <w:rPr>
          <w:rFonts w:ascii="Tahoma" w:eastAsia="Batang" w:hAnsi="Tahoma" w:cs="Tahoma"/>
          <w:sz w:val="20"/>
          <w:szCs w:val="20"/>
        </w:rPr>
        <w:t xml:space="preserve"> siguiente  a la fecha en que ocurrió la inasistencia. </w:t>
      </w:r>
    </w:p>
    <w:p w:rsidR="00C33C33" w:rsidRPr="007D53B6" w:rsidRDefault="00C33C33">
      <w:pPr>
        <w:pStyle w:val="Textoindependiente"/>
        <w:jc w:val="both"/>
        <w:rPr>
          <w:rFonts w:ascii="Tahoma" w:eastAsia="Batang" w:hAnsi="Tahoma" w:cs="Tahoma"/>
          <w:b/>
          <w:sz w:val="20"/>
          <w:szCs w:val="20"/>
        </w:rPr>
      </w:pPr>
    </w:p>
    <w:p w:rsidR="00C33C33" w:rsidRPr="007D53B6" w:rsidRDefault="00A25076">
      <w:pPr>
        <w:pStyle w:val="Textoindependiente"/>
        <w:jc w:val="both"/>
        <w:rPr>
          <w:rFonts w:ascii="Tahoma" w:eastAsia="Batang" w:hAnsi="Tahoma" w:cs="Tahoma"/>
          <w:sz w:val="20"/>
          <w:szCs w:val="20"/>
        </w:rPr>
      </w:pPr>
      <w:r w:rsidRPr="007D53B6">
        <w:rPr>
          <w:rFonts w:ascii="Tahoma" w:eastAsia="Batang" w:hAnsi="Tahoma" w:cs="Tahoma"/>
          <w:b/>
          <w:sz w:val="20"/>
          <w:szCs w:val="20"/>
        </w:rPr>
        <w:t>Vigésimo</w:t>
      </w:r>
      <w:r w:rsidR="00666BEB" w:rsidRPr="007D53B6">
        <w:rPr>
          <w:rFonts w:ascii="Tahoma" w:eastAsia="Batang" w:hAnsi="Tahoma" w:cs="Tahoma"/>
          <w:sz w:val="20"/>
          <w:szCs w:val="20"/>
        </w:rPr>
        <w:t>.</w:t>
      </w:r>
      <w:r w:rsidRPr="007D53B6">
        <w:rPr>
          <w:rFonts w:ascii="Tahoma" w:eastAsia="Batang" w:hAnsi="Tahoma" w:cs="Tahoma"/>
          <w:b/>
          <w:sz w:val="20"/>
          <w:szCs w:val="20"/>
        </w:rPr>
        <w:t xml:space="preserve"> </w:t>
      </w:r>
      <w:r w:rsidRPr="007D53B6">
        <w:rPr>
          <w:rFonts w:ascii="Tahoma" w:eastAsia="Batang" w:hAnsi="Tahoma" w:cs="Tahoma"/>
          <w:sz w:val="20"/>
          <w:szCs w:val="20"/>
        </w:rPr>
        <w:t>Quien falte por un día, sin cau</w:t>
      </w:r>
      <w:r w:rsidR="00BD2B52">
        <w:rPr>
          <w:rFonts w:ascii="Tahoma" w:eastAsia="Batang" w:hAnsi="Tahoma" w:cs="Tahoma"/>
          <w:sz w:val="20"/>
          <w:szCs w:val="20"/>
        </w:rPr>
        <w:t xml:space="preserve">sa justificada ó 2 ó más días, </w:t>
      </w:r>
      <w:r w:rsidRPr="007D53B6">
        <w:rPr>
          <w:rFonts w:ascii="Tahoma" w:eastAsia="Batang" w:hAnsi="Tahoma" w:cs="Tahoma"/>
          <w:sz w:val="20"/>
          <w:szCs w:val="20"/>
        </w:rPr>
        <w:t>con causa justificada, no acreditará el curso</w:t>
      </w:r>
      <w:r w:rsidR="009A3E07" w:rsidRPr="007D53B6">
        <w:rPr>
          <w:rFonts w:ascii="Tahoma" w:eastAsia="Batang" w:hAnsi="Tahoma" w:cs="Tahoma"/>
          <w:sz w:val="20"/>
          <w:szCs w:val="20"/>
        </w:rPr>
        <w:t xml:space="preserve"> y no podrá recibir el punto de beca correspondiente</w:t>
      </w:r>
      <w:r w:rsidRPr="007D53B6">
        <w:rPr>
          <w:rFonts w:ascii="Tahoma" w:eastAsia="Batang" w:hAnsi="Tahoma" w:cs="Tahoma"/>
          <w:sz w:val="20"/>
          <w:szCs w:val="20"/>
        </w:rPr>
        <w:t>.</w:t>
      </w:r>
    </w:p>
    <w:p w:rsidR="00C33C33" w:rsidRPr="007D53B6" w:rsidRDefault="00C33C33">
      <w:pPr>
        <w:pStyle w:val="Textoindependiente"/>
        <w:jc w:val="both"/>
        <w:rPr>
          <w:rFonts w:ascii="Tahoma" w:eastAsia="Batang" w:hAnsi="Tahoma" w:cs="Tahoma"/>
          <w:sz w:val="20"/>
          <w:szCs w:val="20"/>
        </w:rPr>
      </w:pPr>
    </w:p>
    <w:p w:rsidR="00C33C33" w:rsidRPr="007D53B6" w:rsidRDefault="00A25076">
      <w:pPr>
        <w:pStyle w:val="Textoindependiente"/>
        <w:jc w:val="both"/>
        <w:rPr>
          <w:rFonts w:ascii="Tahoma" w:eastAsia="Batang" w:hAnsi="Tahoma" w:cs="Tahoma"/>
          <w:sz w:val="20"/>
          <w:szCs w:val="20"/>
        </w:rPr>
      </w:pPr>
      <w:r w:rsidRPr="007D53B6">
        <w:rPr>
          <w:rFonts w:ascii="Tahoma" w:eastAsia="Batang" w:hAnsi="Tahoma" w:cs="Tahoma"/>
          <w:b/>
          <w:sz w:val="20"/>
          <w:szCs w:val="20"/>
        </w:rPr>
        <w:t xml:space="preserve">Vigésimo </w:t>
      </w:r>
      <w:r w:rsidR="00644706">
        <w:rPr>
          <w:rFonts w:ascii="Tahoma" w:eastAsia="Batang" w:hAnsi="Tahoma" w:cs="Tahoma"/>
          <w:b/>
          <w:sz w:val="20"/>
          <w:szCs w:val="20"/>
        </w:rPr>
        <w:t>primero</w:t>
      </w:r>
      <w:r w:rsidR="00666BEB" w:rsidRPr="007D53B6">
        <w:rPr>
          <w:rFonts w:ascii="Tahoma" w:eastAsia="Batang" w:hAnsi="Tahoma" w:cs="Tahoma"/>
          <w:b/>
          <w:sz w:val="20"/>
          <w:szCs w:val="20"/>
        </w:rPr>
        <w:t>.</w:t>
      </w:r>
      <w:r w:rsidR="00666BEB" w:rsidRPr="007D53B6">
        <w:rPr>
          <w:rFonts w:ascii="Tahoma" w:eastAsia="Batang" w:hAnsi="Tahoma" w:cs="Tahoma"/>
          <w:sz w:val="20"/>
          <w:szCs w:val="20"/>
        </w:rPr>
        <w:t xml:space="preserve"> </w:t>
      </w:r>
      <w:r w:rsidRPr="007D53B6">
        <w:rPr>
          <w:rFonts w:ascii="Tahoma" w:eastAsia="Batang" w:hAnsi="Tahoma" w:cs="Tahoma"/>
          <w:sz w:val="20"/>
          <w:szCs w:val="20"/>
        </w:rPr>
        <w:t>Queda prohibido ausentarse de las clases. El participante que se ausente de las clases sin el permiso correspondiente del instructor(a) o responsable será amonestado, dos amonestaciones constituyen una falta. Si la ausencia es de una hora o más también constituye una falta.</w:t>
      </w:r>
    </w:p>
    <w:p w:rsidR="00C33C33" w:rsidRPr="007D53B6" w:rsidRDefault="00C33C33">
      <w:pPr>
        <w:pStyle w:val="Textoindependiente"/>
        <w:jc w:val="both"/>
        <w:rPr>
          <w:rFonts w:ascii="Tahoma" w:eastAsia="Batang" w:hAnsi="Tahoma" w:cs="Tahoma"/>
          <w:sz w:val="20"/>
          <w:szCs w:val="20"/>
        </w:rPr>
      </w:pPr>
    </w:p>
    <w:p w:rsidR="00C33C33" w:rsidRDefault="00A25076">
      <w:pPr>
        <w:pStyle w:val="Textoindependiente"/>
        <w:jc w:val="both"/>
        <w:rPr>
          <w:rFonts w:ascii="Tahoma" w:eastAsia="Batang" w:hAnsi="Tahoma" w:cs="Tahoma"/>
          <w:sz w:val="20"/>
          <w:szCs w:val="20"/>
        </w:rPr>
      </w:pPr>
      <w:r w:rsidRPr="007D53B6">
        <w:rPr>
          <w:rFonts w:ascii="Tahoma" w:eastAsia="Batang" w:hAnsi="Tahoma" w:cs="Tahoma"/>
          <w:b/>
          <w:sz w:val="20"/>
          <w:szCs w:val="20"/>
        </w:rPr>
        <w:t xml:space="preserve">Vigésimo </w:t>
      </w:r>
      <w:r w:rsidR="00644706">
        <w:rPr>
          <w:rFonts w:ascii="Tahoma" w:eastAsia="Batang" w:hAnsi="Tahoma" w:cs="Tahoma"/>
          <w:b/>
          <w:sz w:val="20"/>
          <w:szCs w:val="20"/>
        </w:rPr>
        <w:t>segundo</w:t>
      </w:r>
      <w:r w:rsidR="00666BEB" w:rsidRPr="007D53B6">
        <w:rPr>
          <w:rFonts w:ascii="Tahoma" w:eastAsia="Batang" w:hAnsi="Tahoma" w:cs="Tahoma"/>
          <w:b/>
          <w:sz w:val="20"/>
          <w:szCs w:val="20"/>
        </w:rPr>
        <w:t xml:space="preserve">. </w:t>
      </w:r>
      <w:r w:rsidR="00666BEB" w:rsidRPr="007D53B6">
        <w:rPr>
          <w:rFonts w:ascii="Tahoma" w:eastAsia="Batang" w:hAnsi="Tahoma" w:cs="Tahoma"/>
          <w:sz w:val="20"/>
          <w:szCs w:val="20"/>
        </w:rPr>
        <w:t xml:space="preserve"> </w:t>
      </w:r>
      <w:r w:rsidRPr="007D53B6">
        <w:rPr>
          <w:rFonts w:ascii="Tahoma" w:eastAsia="Batang" w:hAnsi="Tahoma" w:cs="Tahoma"/>
          <w:sz w:val="20"/>
          <w:szCs w:val="20"/>
        </w:rPr>
        <w:t>Los participantes en la</w:t>
      </w:r>
      <w:r w:rsidR="00644706">
        <w:rPr>
          <w:rFonts w:ascii="Tahoma" w:eastAsia="Batang" w:hAnsi="Tahoma" w:cs="Tahoma"/>
          <w:sz w:val="20"/>
          <w:szCs w:val="20"/>
        </w:rPr>
        <w:t xml:space="preserve"> Capacitación</w:t>
      </w:r>
      <w:r w:rsidRPr="007D53B6">
        <w:rPr>
          <w:rFonts w:ascii="Tahoma" w:eastAsia="Batang" w:hAnsi="Tahoma" w:cs="Tahoma"/>
          <w:sz w:val="20"/>
          <w:szCs w:val="20"/>
        </w:rPr>
        <w:t>, se comprometerán a comportarse de manera respetuosa con el instructor y sus compañeros.</w:t>
      </w:r>
    </w:p>
    <w:p w:rsidR="002E6DCF" w:rsidRPr="007D53B6" w:rsidRDefault="002E6DCF">
      <w:pPr>
        <w:pStyle w:val="Textoindependiente"/>
        <w:jc w:val="both"/>
        <w:rPr>
          <w:rFonts w:ascii="Tahoma" w:eastAsia="Batang" w:hAnsi="Tahoma" w:cs="Tahoma"/>
          <w:sz w:val="20"/>
          <w:szCs w:val="20"/>
        </w:rPr>
      </w:pPr>
    </w:p>
    <w:p w:rsidR="00C33C33" w:rsidRPr="007D53B6" w:rsidRDefault="00A25076">
      <w:pPr>
        <w:pStyle w:val="Textoindependiente"/>
        <w:jc w:val="both"/>
        <w:rPr>
          <w:rFonts w:ascii="Tahoma" w:eastAsia="Batang" w:hAnsi="Tahoma" w:cs="Tahoma"/>
          <w:sz w:val="20"/>
          <w:szCs w:val="20"/>
        </w:rPr>
      </w:pPr>
      <w:r w:rsidRPr="007D53B6">
        <w:rPr>
          <w:rFonts w:ascii="Tahoma" w:eastAsia="Batang" w:hAnsi="Tahoma" w:cs="Tahoma"/>
          <w:b/>
          <w:sz w:val="20"/>
          <w:szCs w:val="20"/>
        </w:rPr>
        <w:t xml:space="preserve">Vigésimo </w:t>
      </w:r>
      <w:r w:rsidR="00644706">
        <w:rPr>
          <w:rFonts w:ascii="Tahoma" w:eastAsia="Batang" w:hAnsi="Tahoma" w:cs="Tahoma"/>
          <w:b/>
          <w:sz w:val="20"/>
          <w:szCs w:val="20"/>
        </w:rPr>
        <w:t>tercero</w:t>
      </w:r>
      <w:r w:rsidR="00666BEB" w:rsidRPr="007D53B6">
        <w:rPr>
          <w:rFonts w:ascii="Tahoma" w:eastAsia="Batang" w:hAnsi="Tahoma" w:cs="Tahoma"/>
          <w:b/>
          <w:sz w:val="20"/>
          <w:szCs w:val="20"/>
        </w:rPr>
        <w:t xml:space="preserve">. </w:t>
      </w:r>
      <w:r w:rsidR="00666BEB" w:rsidRPr="007D53B6">
        <w:rPr>
          <w:rFonts w:ascii="Tahoma" w:eastAsia="Batang" w:hAnsi="Tahoma" w:cs="Tahoma"/>
          <w:sz w:val="20"/>
          <w:szCs w:val="20"/>
        </w:rPr>
        <w:t xml:space="preserve"> </w:t>
      </w:r>
      <w:r w:rsidRPr="007D53B6">
        <w:rPr>
          <w:rFonts w:ascii="Tahoma" w:eastAsia="Batang" w:hAnsi="Tahoma" w:cs="Tahoma"/>
          <w:sz w:val="20"/>
          <w:szCs w:val="20"/>
        </w:rPr>
        <w:t>No se suspenderán las actividades de los cursos, talleres o diplomados para realizar festejos en el salón de clases o fuera de él durante el horario establecido.</w:t>
      </w:r>
    </w:p>
    <w:p w:rsidR="00C33C33" w:rsidRPr="007D53B6" w:rsidRDefault="00C33C33">
      <w:pPr>
        <w:pStyle w:val="Textoindependiente"/>
        <w:jc w:val="both"/>
        <w:rPr>
          <w:rFonts w:ascii="Tahoma" w:eastAsia="Batang" w:hAnsi="Tahoma" w:cs="Tahoma"/>
          <w:b/>
          <w:sz w:val="20"/>
          <w:szCs w:val="20"/>
        </w:rPr>
      </w:pPr>
    </w:p>
    <w:p w:rsidR="00C33C33" w:rsidRPr="007D53B6" w:rsidRDefault="00A25076">
      <w:pPr>
        <w:pStyle w:val="Textoindependiente"/>
        <w:jc w:val="both"/>
        <w:rPr>
          <w:rFonts w:ascii="Tahoma" w:eastAsia="Batang" w:hAnsi="Tahoma" w:cs="Tahoma"/>
          <w:sz w:val="20"/>
          <w:szCs w:val="20"/>
        </w:rPr>
      </w:pPr>
      <w:r w:rsidRPr="007D53B6">
        <w:rPr>
          <w:rFonts w:ascii="Tahoma" w:eastAsia="Batang" w:hAnsi="Tahoma" w:cs="Tahoma"/>
          <w:b/>
          <w:sz w:val="20"/>
          <w:szCs w:val="20"/>
        </w:rPr>
        <w:t xml:space="preserve">Vigésimo </w:t>
      </w:r>
      <w:r w:rsidR="00644706">
        <w:rPr>
          <w:rFonts w:ascii="Tahoma" w:eastAsia="Batang" w:hAnsi="Tahoma" w:cs="Tahoma"/>
          <w:b/>
          <w:sz w:val="20"/>
          <w:szCs w:val="20"/>
        </w:rPr>
        <w:t>cuarto</w:t>
      </w:r>
      <w:r w:rsidR="00666BEB" w:rsidRPr="007D53B6">
        <w:rPr>
          <w:rFonts w:ascii="Tahoma" w:eastAsia="Batang" w:hAnsi="Tahoma" w:cs="Tahoma"/>
          <w:b/>
          <w:sz w:val="20"/>
          <w:szCs w:val="20"/>
        </w:rPr>
        <w:t xml:space="preserve">. </w:t>
      </w:r>
      <w:r w:rsidRPr="007D53B6">
        <w:rPr>
          <w:rFonts w:ascii="Tahoma" w:eastAsia="Batang" w:hAnsi="Tahoma" w:cs="Tahoma"/>
          <w:sz w:val="20"/>
          <w:szCs w:val="20"/>
        </w:rPr>
        <w:t>No está permitido realizar actividades comerciales por parte de los participantes en los horarios de clase.</w:t>
      </w:r>
    </w:p>
    <w:p w:rsidR="00C33C33" w:rsidRPr="007D53B6" w:rsidRDefault="00C33C33">
      <w:pPr>
        <w:pStyle w:val="Textoindependiente"/>
        <w:jc w:val="both"/>
        <w:rPr>
          <w:rFonts w:ascii="Tahoma" w:eastAsia="Batang" w:hAnsi="Tahoma" w:cs="Tahoma"/>
          <w:sz w:val="20"/>
          <w:szCs w:val="20"/>
        </w:rPr>
      </w:pPr>
    </w:p>
    <w:p w:rsidR="006919AF" w:rsidRDefault="006919AF">
      <w:pPr>
        <w:pStyle w:val="Ttulo3"/>
        <w:jc w:val="center"/>
        <w:rPr>
          <w:rFonts w:ascii="Tahoma" w:eastAsia="Batang" w:hAnsi="Tahoma" w:cs="Tahoma"/>
          <w:sz w:val="20"/>
          <w:szCs w:val="20"/>
        </w:rPr>
      </w:pPr>
    </w:p>
    <w:p w:rsidR="00C33C33" w:rsidRPr="007D53B6" w:rsidRDefault="002E6DCF">
      <w:pPr>
        <w:pStyle w:val="Ttulo3"/>
        <w:jc w:val="center"/>
        <w:rPr>
          <w:rFonts w:ascii="Tahoma" w:eastAsia="Batang" w:hAnsi="Tahoma" w:cs="Tahoma"/>
          <w:sz w:val="20"/>
          <w:szCs w:val="20"/>
        </w:rPr>
      </w:pPr>
      <w:r>
        <w:rPr>
          <w:rFonts w:ascii="Tahoma" w:eastAsia="Batang" w:hAnsi="Tahoma" w:cs="Tahoma"/>
          <w:sz w:val="20"/>
          <w:szCs w:val="20"/>
        </w:rPr>
        <w:t>C</w:t>
      </w:r>
      <w:r w:rsidR="00A25076" w:rsidRPr="007D53B6">
        <w:rPr>
          <w:rFonts w:ascii="Tahoma" w:eastAsia="Batang" w:hAnsi="Tahoma" w:cs="Tahoma"/>
          <w:sz w:val="20"/>
          <w:szCs w:val="20"/>
        </w:rPr>
        <w:t>APÍTULO V</w:t>
      </w:r>
    </w:p>
    <w:p w:rsidR="00C33C33" w:rsidRPr="007D53B6" w:rsidRDefault="00A25076">
      <w:pPr>
        <w:pStyle w:val="Textoindependiente"/>
        <w:jc w:val="center"/>
        <w:rPr>
          <w:rFonts w:ascii="Tahoma" w:eastAsia="Batang" w:hAnsi="Tahoma" w:cs="Tahoma"/>
          <w:b/>
          <w:sz w:val="20"/>
          <w:szCs w:val="20"/>
        </w:rPr>
      </w:pPr>
      <w:r w:rsidRPr="007D53B6">
        <w:rPr>
          <w:rFonts w:ascii="Tahoma" w:eastAsia="Batang" w:hAnsi="Tahoma" w:cs="Tahoma"/>
          <w:b/>
          <w:sz w:val="20"/>
          <w:szCs w:val="20"/>
        </w:rPr>
        <w:t>De la evaluación, calificación y acreditación.</w:t>
      </w:r>
    </w:p>
    <w:p w:rsidR="00C33C33" w:rsidRPr="007D53B6" w:rsidRDefault="00C33C33">
      <w:pPr>
        <w:pStyle w:val="Textoindependiente"/>
        <w:jc w:val="center"/>
        <w:rPr>
          <w:rFonts w:ascii="Tahoma" w:eastAsia="Batang" w:hAnsi="Tahoma" w:cs="Tahoma"/>
          <w:b/>
          <w:sz w:val="20"/>
          <w:szCs w:val="20"/>
        </w:rPr>
      </w:pPr>
    </w:p>
    <w:p w:rsidR="00C33C33" w:rsidRPr="007D53B6" w:rsidRDefault="00C33C33">
      <w:pPr>
        <w:pStyle w:val="Textoindependiente"/>
        <w:jc w:val="both"/>
        <w:rPr>
          <w:rFonts w:ascii="Tahoma" w:eastAsia="Batang" w:hAnsi="Tahoma" w:cs="Tahoma"/>
          <w:sz w:val="20"/>
          <w:szCs w:val="20"/>
        </w:rPr>
      </w:pPr>
    </w:p>
    <w:p w:rsidR="00C33C33" w:rsidRPr="007D53B6" w:rsidRDefault="00A25076">
      <w:pPr>
        <w:pStyle w:val="Textoindependiente"/>
        <w:jc w:val="both"/>
        <w:rPr>
          <w:rFonts w:ascii="Tahoma" w:eastAsia="Batang" w:hAnsi="Tahoma" w:cs="Tahoma"/>
          <w:sz w:val="20"/>
          <w:szCs w:val="20"/>
        </w:rPr>
      </w:pPr>
      <w:r w:rsidRPr="007D53B6">
        <w:rPr>
          <w:rFonts w:ascii="Tahoma" w:eastAsia="Batang" w:hAnsi="Tahoma" w:cs="Tahoma"/>
          <w:b/>
          <w:sz w:val="20"/>
          <w:szCs w:val="20"/>
        </w:rPr>
        <w:t xml:space="preserve">Vigésimo </w:t>
      </w:r>
      <w:r w:rsidR="00644706">
        <w:rPr>
          <w:rFonts w:ascii="Tahoma" w:eastAsia="Batang" w:hAnsi="Tahoma" w:cs="Tahoma"/>
          <w:b/>
          <w:sz w:val="20"/>
          <w:szCs w:val="20"/>
        </w:rPr>
        <w:t>quinto</w:t>
      </w:r>
      <w:r w:rsidR="00666BEB" w:rsidRPr="007D53B6">
        <w:rPr>
          <w:rFonts w:ascii="Tahoma" w:eastAsia="Batang" w:hAnsi="Tahoma" w:cs="Tahoma"/>
          <w:sz w:val="20"/>
          <w:szCs w:val="20"/>
        </w:rPr>
        <w:t xml:space="preserve">. </w:t>
      </w:r>
      <w:r w:rsidRPr="007D53B6">
        <w:rPr>
          <w:rFonts w:ascii="Tahoma" w:eastAsia="Batang" w:hAnsi="Tahoma" w:cs="Tahoma"/>
          <w:sz w:val="20"/>
          <w:szCs w:val="20"/>
        </w:rPr>
        <w:t>Para que el pa</w:t>
      </w:r>
      <w:r w:rsidR="003A2A65">
        <w:rPr>
          <w:rFonts w:ascii="Tahoma" w:eastAsia="Batang" w:hAnsi="Tahoma" w:cs="Tahoma"/>
          <w:sz w:val="20"/>
          <w:szCs w:val="20"/>
        </w:rPr>
        <w:t xml:space="preserve">rticipante acredite la </w:t>
      </w:r>
      <w:r w:rsidRPr="007D53B6">
        <w:rPr>
          <w:rFonts w:ascii="Tahoma" w:eastAsia="Batang" w:hAnsi="Tahoma" w:cs="Tahoma"/>
          <w:sz w:val="20"/>
          <w:szCs w:val="20"/>
        </w:rPr>
        <w:t xml:space="preserve"> </w:t>
      </w:r>
      <w:r w:rsidR="003A2A65">
        <w:rPr>
          <w:rFonts w:ascii="Tahoma" w:eastAsia="Batang" w:hAnsi="Tahoma" w:cs="Tahoma"/>
          <w:sz w:val="20"/>
          <w:szCs w:val="20"/>
        </w:rPr>
        <w:t>Capacitación Docente</w:t>
      </w:r>
      <w:r w:rsidR="003A2A65" w:rsidRPr="007D53B6">
        <w:rPr>
          <w:rFonts w:ascii="Tahoma" w:eastAsia="Batang" w:hAnsi="Tahoma" w:cs="Tahoma"/>
          <w:sz w:val="20"/>
          <w:szCs w:val="20"/>
        </w:rPr>
        <w:t xml:space="preserve"> </w:t>
      </w:r>
      <w:r w:rsidRPr="007D53B6">
        <w:rPr>
          <w:rFonts w:ascii="Tahoma" w:eastAsia="Batang" w:hAnsi="Tahoma" w:cs="Tahoma"/>
          <w:sz w:val="20"/>
          <w:szCs w:val="20"/>
        </w:rPr>
        <w:t>es necesario que cuente con una asistencia del 100% a las sesiones, considerando los atenuantes del capítulo IV de estos lineamientos.</w:t>
      </w:r>
    </w:p>
    <w:p w:rsidR="00C33C33" w:rsidRPr="007D53B6" w:rsidRDefault="00C33C33">
      <w:pPr>
        <w:pStyle w:val="Textoindependiente"/>
        <w:jc w:val="both"/>
        <w:rPr>
          <w:rFonts w:ascii="Tahoma" w:eastAsia="Batang" w:hAnsi="Tahoma" w:cs="Tahoma"/>
          <w:sz w:val="20"/>
          <w:szCs w:val="20"/>
        </w:rPr>
      </w:pPr>
    </w:p>
    <w:p w:rsidR="00C33C33" w:rsidRPr="007D53B6" w:rsidRDefault="00A25076">
      <w:pPr>
        <w:pStyle w:val="Textoindependiente"/>
        <w:jc w:val="both"/>
        <w:rPr>
          <w:rFonts w:ascii="Tahoma" w:eastAsia="Batang" w:hAnsi="Tahoma" w:cs="Tahoma"/>
          <w:sz w:val="20"/>
          <w:szCs w:val="20"/>
        </w:rPr>
      </w:pPr>
      <w:r w:rsidRPr="007D53B6">
        <w:rPr>
          <w:rFonts w:ascii="Tahoma" w:eastAsia="Batang" w:hAnsi="Tahoma" w:cs="Tahoma"/>
          <w:b/>
          <w:sz w:val="20"/>
          <w:szCs w:val="20"/>
        </w:rPr>
        <w:t xml:space="preserve">Vigésimo </w:t>
      </w:r>
      <w:r w:rsidR="00644706">
        <w:rPr>
          <w:rFonts w:ascii="Tahoma" w:eastAsia="Batang" w:hAnsi="Tahoma" w:cs="Tahoma"/>
          <w:b/>
          <w:sz w:val="20"/>
          <w:szCs w:val="20"/>
        </w:rPr>
        <w:t>sexto</w:t>
      </w:r>
      <w:r w:rsidR="00666BEB" w:rsidRPr="007D53B6">
        <w:rPr>
          <w:rFonts w:ascii="Tahoma" w:eastAsia="Batang" w:hAnsi="Tahoma" w:cs="Tahoma"/>
          <w:b/>
          <w:sz w:val="20"/>
          <w:szCs w:val="20"/>
        </w:rPr>
        <w:t>.</w:t>
      </w:r>
      <w:r w:rsidR="00666BEB" w:rsidRPr="007D53B6">
        <w:rPr>
          <w:rFonts w:ascii="Tahoma" w:eastAsia="Batang" w:hAnsi="Tahoma" w:cs="Tahoma"/>
          <w:sz w:val="20"/>
          <w:szCs w:val="20"/>
        </w:rPr>
        <w:t xml:space="preserve"> </w:t>
      </w:r>
      <w:r w:rsidRPr="007D53B6">
        <w:rPr>
          <w:rFonts w:ascii="Tahoma" w:eastAsia="Batang" w:hAnsi="Tahoma" w:cs="Tahoma"/>
          <w:sz w:val="20"/>
          <w:szCs w:val="20"/>
        </w:rPr>
        <w:t>La participación de los asistentes en la</w:t>
      </w:r>
      <w:r w:rsidR="00644706">
        <w:rPr>
          <w:rFonts w:ascii="Tahoma" w:eastAsia="Batang" w:hAnsi="Tahoma" w:cs="Tahoma"/>
          <w:sz w:val="20"/>
          <w:szCs w:val="20"/>
        </w:rPr>
        <w:t xml:space="preserve"> Capacitación</w:t>
      </w:r>
      <w:r w:rsidR="003A2A65">
        <w:rPr>
          <w:rFonts w:ascii="Tahoma" w:eastAsia="Batang" w:hAnsi="Tahoma" w:cs="Tahoma"/>
          <w:sz w:val="20"/>
          <w:szCs w:val="20"/>
        </w:rPr>
        <w:t>,</w:t>
      </w:r>
      <w:r w:rsidRPr="007D53B6">
        <w:rPr>
          <w:rFonts w:ascii="Tahoma" w:eastAsia="Batang" w:hAnsi="Tahoma" w:cs="Tahoma"/>
          <w:sz w:val="20"/>
          <w:szCs w:val="20"/>
        </w:rPr>
        <w:t xml:space="preserve"> deberá ser activa y propositiva. Cuando se les soliciten tareas extra-clase deberán cumplirlas mediante la entrega de productos de aprendizaje (análisis de lecturas, ensayos, etc.).</w:t>
      </w:r>
    </w:p>
    <w:p w:rsidR="00C33C33" w:rsidRPr="007D53B6" w:rsidRDefault="00C33C33">
      <w:pPr>
        <w:pStyle w:val="Textoindependiente"/>
        <w:jc w:val="both"/>
        <w:rPr>
          <w:rFonts w:ascii="Tahoma" w:eastAsia="Batang" w:hAnsi="Tahoma" w:cs="Tahoma"/>
          <w:sz w:val="20"/>
          <w:szCs w:val="20"/>
        </w:rPr>
      </w:pPr>
    </w:p>
    <w:p w:rsidR="00C33C33" w:rsidRPr="007D53B6" w:rsidRDefault="00A25076">
      <w:pPr>
        <w:pStyle w:val="Textoindependiente"/>
        <w:jc w:val="both"/>
        <w:rPr>
          <w:rFonts w:ascii="Tahoma" w:eastAsia="Batang" w:hAnsi="Tahoma" w:cs="Tahoma"/>
          <w:sz w:val="20"/>
          <w:szCs w:val="20"/>
        </w:rPr>
      </w:pPr>
      <w:r w:rsidRPr="007D53B6">
        <w:rPr>
          <w:rFonts w:ascii="Tahoma" w:eastAsia="Batang" w:hAnsi="Tahoma" w:cs="Tahoma"/>
          <w:b/>
          <w:sz w:val="20"/>
          <w:szCs w:val="20"/>
        </w:rPr>
        <w:t xml:space="preserve">Vigésimo </w:t>
      </w:r>
      <w:r w:rsidR="00644706">
        <w:rPr>
          <w:rFonts w:ascii="Tahoma" w:eastAsia="Batang" w:hAnsi="Tahoma" w:cs="Tahoma"/>
          <w:b/>
          <w:sz w:val="20"/>
          <w:szCs w:val="20"/>
        </w:rPr>
        <w:t>séptimo</w:t>
      </w:r>
      <w:r w:rsidR="00666BEB" w:rsidRPr="007D53B6">
        <w:rPr>
          <w:rFonts w:ascii="Tahoma" w:eastAsia="Batang" w:hAnsi="Tahoma" w:cs="Tahoma"/>
          <w:b/>
          <w:sz w:val="20"/>
          <w:szCs w:val="20"/>
        </w:rPr>
        <w:t xml:space="preserve">. </w:t>
      </w:r>
      <w:r w:rsidRPr="007D53B6">
        <w:rPr>
          <w:rFonts w:ascii="Tahoma" w:eastAsia="Batang" w:hAnsi="Tahoma" w:cs="Tahoma"/>
          <w:sz w:val="20"/>
          <w:szCs w:val="20"/>
        </w:rPr>
        <w:t>El Instructor de un</w:t>
      </w:r>
      <w:r w:rsidR="00644706">
        <w:rPr>
          <w:rFonts w:ascii="Tahoma" w:eastAsia="Batang" w:hAnsi="Tahoma" w:cs="Tahoma"/>
          <w:sz w:val="20"/>
          <w:szCs w:val="20"/>
        </w:rPr>
        <w:t xml:space="preserve"> curso de Capacitación</w:t>
      </w:r>
      <w:r w:rsidRPr="007D53B6">
        <w:rPr>
          <w:rFonts w:ascii="Tahoma" w:eastAsia="Batang" w:hAnsi="Tahoma" w:cs="Tahoma"/>
          <w:sz w:val="20"/>
          <w:szCs w:val="20"/>
        </w:rPr>
        <w:t>, realizará una evaluación diagnóstica a los participantes, con el objeto de detectar el nivel o grado de conocimientos previos que poseen.</w:t>
      </w:r>
    </w:p>
    <w:p w:rsidR="00C33C33" w:rsidRPr="007D53B6" w:rsidRDefault="00C33C33">
      <w:pPr>
        <w:pStyle w:val="Textoindependiente"/>
        <w:jc w:val="both"/>
        <w:rPr>
          <w:rFonts w:ascii="Tahoma" w:eastAsia="Batang" w:hAnsi="Tahoma" w:cs="Tahoma"/>
          <w:b/>
          <w:sz w:val="20"/>
          <w:szCs w:val="20"/>
        </w:rPr>
      </w:pPr>
    </w:p>
    <w:p w:rsidR="00C33C33" w:rsidRPr="007D53B6" w:rsidRDefault="00A25076">
      <w:pPr>
        <w:pStyle w:val="Textoindependiente"/>
        <w:jc w:val="both"/>
        <w:rPr>
          <w:rFonts w:ascii="Tahoma" w:eastAsia="Batang" w:hAnsi="Tahoma" w:cs="Tahoma"/>
          <w:sz w:val="20"/>
          <w:szCs w:val="20"/>
        </w:rPr>
      </w:pPr>
      <w:r w:rsidRPr="007D53B6">
        <w:rPr>
          <w:rFonts w:ascii="Tahoma" w:eastAsia="Batang" w:hAnsi="Tahoma" w:cs="Tahoma"/>
          <w:b/>
          <w:sz w:val="20"/>
          <w:szCs w:val="20"/>
        </w:rPr>
        <w:t xml:space="preserve">Vigésimo </w:t>
      </w:r>
      <w:r w:rsidR="00644706">
        <w:rPr>
          <w:rFonts w:ascii="Tahoma" w:eastAsia="Batang" w:hAnsi="Tahoma" w:cs="Tahoma"/>
          <w:b/>
          <w:sz w:val="20"/>
          <w:szCs w:val="20"/>
        </w:rPr>
        <w:t>octavo</w:t>
      </w:r>
      <w:r w:rsidR="00666BEB" w:rsidRPr="007D53B6">
        <w:rPr>
          <w:rFonts w:ascii="Tahoma" w:eastAsia="Batang" w:hAnsi="Tahoma" w:cs="Tahoma"/>
          <w:b/>
          <w:sz w:val="20"/>
          <w:szCs w:val="20"/>
        </w:rPr>
        <w:t xml:space="preserve">. </w:t>
      </w:r>
      <w:r w:rsidRPr="007D53B6">
        <w:rPr>
          <w:rFonts w:ascii="Tahoma" w:eastAsia="Batang" w:hAnsi="Tahoma" w:cs="Tahoma"/>
          <w:sz w:val="20"/>
          <w:szCs w:val="20"/>
        </w:rPr>
        <w:t xml:space="preserve">Para valorar las participaciones del grupo, el instructor llevará un control de los trabajos, productos de aprendizaje y propuestas educativas tomándolas en cuenta en el </w:t>
      </w:r>
      <w:r w:rsidR="008914F7" w:rsidRPr="007D53B6">
        <w:rPr>
          <w:rFonts w:ascii="Tahoma" w:eastAsia="Batang" w:hAnsi="Tahoma" w:cs="Tahoma"/>
          <w:sz w:val="20"/>
          <w:szCs w:val="20"/>
        </w:rPr>
        <w:t>proceso de evaluación formativa</w:t>
      </w:r>
      <w:r w:rsidR="000D5930" w:rsidRPr="007D53B6">
        <w:rPr>
          <w:rFonts w:ascii="Tahoma" w:eastAsia="Batang" w:hAnsi="Tahoma" w:cs="Tahoma"/>
          <w:sz w:val="20"/>
          <w:szCs w:val="20"/>
        </w:rPr>
        <w:t xml:space="preserve"> y sumativa</w:t>
      </w:r>
      <w:r w:rsidRPr="007D53B6">
        <w:rPr>
          <w:rFonts w:ascii="Tahoma" w:eastAsia="Batang" w:hAnsi="Tahoma" w:cs="Tahoma"/>
          <w:sz w:val="20"/>
          <w:szCs w:val="20"/>
        </w:rPr>
        <w:t>.</w:t>
      </w:r>
    </w:p>
    <w:p w:rsidR="00C33C33" w:rsidRPr="007D53B6" w:rsidRDefault="00C33C33">
      <w:pPr>
        <w:pStyle w:val="Textoindependiente"/>
        <w:jc w:val="both"/>
        <w:rPr>
          <w:rFonts w:ascii="Tahoma" w:eastAsia="Batang" w:hAnsi="Tahoma" w:cs="Tahoma"/>
          <w:b/>
          <w:sz w:val="20"/>
          <w:szCs w:val="20"/>
        </w:rPr>
      </w:pPr>
    </w:p>
    <w:p w:rsidR="00C33C33" w:rsidRPr="007D53B6" w:rsidRDefault="00644706">
      <w:pPr>
        <w:pStyle w:val="Textoindependiente"/>
        <w:jc w:val="both"/>
        <w:rPr>
          <w:rFonts w:ascii="Tahoma" w:eastAsia="Batang" w:hAnsi="Tahoma" w:cs="Tahoma"/>
          <w:sz w:val="20"/>
          <w:szCs w:val="20"/>
        </w:rPr>
      </w:pPr>
      <w:r>
        <w:rPr>
          <w:rFonts w:ascii="Tahoma" w:eastAsia="Batang" w:hAnsi="Tahoma" w:cs="Tahoma"/>
          <w:b/>
          <w:sz w:val="20"/>
          <w:szCs w:val="20"/>
        </w:rPr>
        <w:t>Vigésimo noveno</w:t>
      </w:r>
      <w:r w:rsidR="00666BEB" w:rsidRPr="007D53B6">
        <w:rPr>
          <w:rFonts w:ascii="Tahoma" w:eastAsia="Batang" w:hAnsi="Tahoma" w:cs="Tahoma"/>
          <w:b/>
          <w:sz w:val="20"/>
          <w:szCs w:val="20"/>
        </w:rPr>
        <w:t xml:space="preserve">. </w:t>
      </w:r>
      <w:r w:rsidR="00A25076" w:rsidRPr="007D53B6">
        <w:rPr>
          <w:rFonts w:ascii="Tahoma" w:eastAsia="Batang" w:hAnsi="Tahoma" w:cs="Tahoma"/>
          <w:sz w:val="20"/>
          <w:szCs w:val="20"/>
        </w:rPr>
        <w:t xml:space="preserve">El Instructor deberá revisar a detalle los productos de aprendizaje, anotando aciertos, deficiencias, sugerencias, etc. No se considerarán aceptables las revisiones que sólo se limiten a notar signos o expresiones tales como: “√ </w:t>
      </w:r>
      <w:proofErr w:type="gramStart"/>
      <w:r w:rsidR="00A25076" w:rsidRPr="007D53B6">
        <w:rPr>
          <w:rFonts w:ascii="Tahoma" w:eastAsia="Batang" w:hAnsi="Tahoma" w:cs="Tahoma"/>
          <w:sz w:val="20"/>
          <w:szCs w:val="20"/>
        </w:rPr>
        <w:t>“ o</w:t>
      </w:r>
      <w:proofErr w:type="gramEnd"/>
      <w:r w:rsidR="00A25076" w:rsidRPr="007D53B6">
        <w:rPr>
          <w:rFonts w:ascii="Tahoma" w:eastAsia="Batang" w:hAnsi="Tahoma" w:cs="Tahoma"/>
          <w:sz w:val="20"/>
          <w:szCs w:val="20"/>
        </w:rPr>
        <w:t xml:space="preserve"> “X”, “bien”, “mal”, “revisado”.</w:t>
      </w:r>
    </w:p>
    <w:p w:rsidR="00C33C33" w:rsidRPr="007D53B6" w:rsidRDefault="00C33C33">
      <w:pPr>
        <w:pStyle w:val="Textoindependiente"/>
        <w:jc w:val="both"/>
        <w:rPr>
          <w:rFonts w:ascii="Tahoma" w:eastAsia="Batang" w:hAnsi="Tahoma" w:cs="Tahoma"/>
          <w:sz w:val="20"/>
          <w:szCs w:val="20"/>
        </w:rPr>
      </w:pPr>
    </w:p>
    <w:p w:rsidR="00C33C33" w:rsidRPr="007D53B6" w:rsidRDefault="00A25076">
      <w:pPr>
        <w:pStyle w:val="Textoindependiente"/>
        <w:jc w:val="both"/>
        <w:rPr>
          <w:rFonts w:ascii="Tahoma" w:eastAsia="Batang" w:hAnsi="Tahoma" w:cs="Tahoma"/>
          <w:sz w:val="20"/>
          <w:szCs w:val="20"/>
        </w:rPr>
      </w:pPr>
      <w:r w:rsidRPr="007D53B6">
        <w:rPr>
          <w:rFonts w:ascii="Tahoma" w:eastAsia="Batang" w:hAnsi="Tahoma" w:cs="Tahoma"/>
          <w:b/>
          <w:sz w:val="20"/>
          <w:szCs w:val="20"/>
        </w:rPr>
        <w:t>Trigésimo</w:t>
      </w:r>
      <w:r w:rsidR="00666BEB" w:rsidRPr="007D53B6">
        <w:rPr>
          <w:rFonts w:ascii="Tahoma" w:eastAsia="Batang" w:hAnsi="Tahoma" w:cs="Tahoma"/>
          <w:b/>
          <w:sz w:val="20"/>
          <w:szCs w:val="20"/>
        </w:rPr>
        <w:t>.</w:t>
      </w:r>
      <w:r w:rsidRPr="007D53B6">
        <w:rPr>
          <w:rFonts w:ascii="Tahoma" w:eastAsia="Batang" w:hAnsi="Tahoma" w:cs="Tahoma"/>
          <w:b/>
          <w:sz w:val="20"/>
          <w:szCs w:val="20"/>
        </w:rPr>
        <w:t xml:space="preserve"> </w:t>
      </w:r>
      <w:r w:rsidRPr="007D53B6">
        <w:rPr>
          <w:rFonts w:ascii="Tahoma" w:eastAsia="Batang" w:hAnsi="Tahoma" w:cs="Tahoma"/>
          <w:sz w:val="20"/>
          <w:szCs w:val="20"/>
        </w:rPr>
        <w:t>El Instructor,</w:t>
      </w:r>
      <w:r w:rsidR="00644706">
        <w:rPr>
          <w:rFonts w:ascii="Tahoma" w:eastAsia="Batang" w:hAnsi="Tahoma" w:cs="Tahoma"/>
          <w:sz w:val="20"/>
          <w:szCs w:val="20"/>
        </w:rPr>
        <w:t xml:space="preserve"> </w:t>
      </w:r>
      <w:r w:rsidRPr="007D53B6">
        <w:rPr>
          <w:rFonts w:ascii="Tahoma" w:eastAsia="Batang" w:hAnsi="Tahoma" w:cs="Tahoma"/>
          <w:sz w:val="20"/>
          <w:szCs w:val="20"/>
        </w:rPr>
        <w:t>en coordinación con el Responsable correspondiente, diseñará la evaluación final.</w:t>
      </w:r>
    </w:p>
    <w:p w:rsidR="00C33C33" w:rsidRPr="007D53B6" w:rsidRDefault="00C33C33">
      <w:pPr>
        <w:pStyle w:val="Textoindependiente"/>
        <w:jc w:val="both"/>
        <w:rPr>
          <w:rFonts w:ascii="Tahoma" w:eastAsia="Batang" w:hAnsi="Tahoma" w:cs="Tahoma"/>
          <w:sz w:val="20"/>
          <w:szCs w:val="20"/>
        </w:rPr>
      </w:pPr>
    </w:p>
    <w:p w:rsidR="00C33C33" w:rsidRPr="007D53B6" w:rsidRDefault="00644706">
      <w:pPr>
        <w:pStyle w:val="Textoindependiente"/>
        <w:jc w:val="both"/>
        <w:rPr>
          <w:rFonts w:ascii="Tahoma" w:eastAsia="Batang" w:hAnsi="Tahoma" w:cs="Tahoma"/>
          <w:sz w:val="20"/>
          <w:szCs w:val="20"/>
        </w:rPr>
      </w:pPr>
      <w:r>
        <w:rPr>
          <w:rFonts w:ascii="Tahoma" w:eastAsia="Batang" w:hAnsi="Tahoma" w:cs="Tahoma"/>
          <w:b/>
          <w:sz w:val="20"/>
          <w:szCs w:val="20"/>
        </w:rPr>
        <w:t>Trigésimo primero</w:t>
      </w:r>
      <w:r w:rsidR="00666BEB" w:rsidRPr="007D53B6">
        <w:rPr>
          <w:rFonts w:ascii="Tahoma" w:eastAsia="Batang" w:hAnsi="Tahoma" w:cs="Tahoma"/>
          <w:b/>
          <w:sz w:val="20"/>
          <w:szCs w:val="20"/>
        </w:rPr>
        <w:t>.</w:t>
      </w:r>
      <w:r w:rsidR="00666BEB" w:rsidRPr="007D53B6">
        <w:rPr>
          <w:rFonts w:ascii="Tahoma" w:eastAsia="Batang" w:hAnsi="Tahoma" w:cs="Tahoma"/>
          <w:sz w:val="20"/>
          <w:szCs w:val="20"/>
        </w:rPr>
        <w:t xml:space="preserve"> </w:t>
      </w:r>
      <w:r w:rsidR="00A25076" w:rsidRPr="007D53B6">
        <w:rPr>
          <w:rFonts w:ascii="Tahoma" w:eastAsia="Batang" w:hAnsi="Tahoma" w:cs="Tahoma"/>
          <w:sz w:val="20"/>
          <w:szCs w:val="20"/>
        </w:rPr>
        <w:t xml:space="preserve">Los participantes harán una evaluación de la </w:t>
      </w:r>
      <w:r>
        <w:rPr>
          <w:rFonts w:ascii="Tahoma" w:eastAsia="Batang" w:hAnsi="Tahoma" w:cs="Tahoma"/>
          <w:sz w:val="20"/>
          <w:szCs w:val="20"/>
        </w:rPr>
        <w:t>Capacitación</w:t>
      </w:r>
      <w:r w:rsidR="00A25076" w:rsidRPr="007D53B6">
        <w:rPr>
          <w:rFonts w:ascii="Tahoma" w:eastAsia="Batang" w:hAnsi="Tahoma" w:cs="Tahoma"/>
          <w:sz w:val="20"/>
          <w:szCs w:val="20"/>
        </w:rPr>
        <w:t>, a través de un instrumento autorizado previamente por la Dirección Académica, considerando los contenidos, el desempeño del instructor, el grupo, los materiales y recursos didácticos utilizados y los productos elaborados para la mejora de la práctica educativa. (Anexo 1).</w:t>
      </w:r>
    </w:p>
    <w:p w:rsidR="00C33C33" w:rsidRPr="007D53B6" w:rsidRDefault="00C33C33">
      <w:pPr>
        <w:pStyle w:val="Textoindependiente"/>
        <w:jc w:val="both"/>
        <w:rPr>
          <w:rFonts w:ascii="Tahoma" w:eastAsia="Batang" w:hAnsi="Tahoma" w:cs="Tahoma"/>
          <w:b/>
          <w:sz w:val="20"/>
          <w:szCs w:val="20"/>
        </w:rPr>
      </w:pPr>
    </w:p>
    <w:p w:rsidR="00C33C33" w:rsidRPr="007D53B6" w:rsidRDefault="00A25076">
      <w:pPr>
        <w:pStyle w:val="Textoindependiente"/>
        <w:jc w:val="both"/>
        <w:rPr>
          <w:rFonts w:ascii="Tahoma" w:eastAsia="Batang" w:hAnsi="Tahoma" w:cs="Tahoma"/>
          <w:sz w:val="20"/>
          <w:szCs w:val="20"/>
        </w:rPr>
      </w:pPr>
      <w:r w:rsidRPr="007D53B6">
        <w:rPr>
          <w:rFonts w:ascii="Tahoma" w:eastAsia="Batang" w:hAnsi="Tahoma" w:cs="Tahoma"/>
          <w:b/>
          <w:sz w:val="20"/>
          <w:szCs w:val="20"/>
        </w:rPr>
        <w:t>Trigésimo</w:t>
      </w:r>
      <w:r w:rsidRPr="007D53B6">
        <w:rPr>
          <w:rFonts w:ascii="Tahoma" w:eastAsia="Batang" w:hAnsi="Tahoma" w:cs="Tahoma"/>
          <w:sz w:val="20"/>
          <w:szCs w:val="20"/>
        </w:rPr>
        <w:t xml:space="preserve"> </w:t>
      </w:r>
      <w:r w:rsidR="00644706">
        <w:rPr>
          <w:rFonts w:ascii="Tahoma" w:eastAsia="Batang" w:hAnsi="Tahoma" w:cs="Tahoma"/>
          <w:b/>
          <w:sz w:val="20"/>
          <w:szCs w:val="20"/>
        </w:rPr>
        <w:t>segundo</w:t>
      </w:r>
      <w:r w:rsidR="00666BEB" w:rsidRPr="007D53B6">
        <w:rPr>
          <w:rFonts w:ascii="Tahoma" w:eastAsia="Batang" w:hAnsi="Tahoma" w:cs="Tahoma"/>
          <w:b/>
          <w:sz w:val="20"/>
          <w:szCs w:val="20"/>
        </w:rPr>
        <w:t xml:space="preserve">. </w:t>
      </w:r>
      <w:r w:rsidRPr="007D53B6">
        <w:rPr>
          <w:rFonts w:ascii="Tahoma" w:eastAsia="Batang" w:hAnsi="Tahoma" w:cs="Tahoma"/>
          <w:sz w:val="20"/>
          <w:szCs w:val="20"/>
        </w:rPr>
        <w:t>Las calificaciones se expresarán en números, utilizando la escala del 0 al 10 (cero al diez), siendo 7 (siete) la calificación mínima aprobatoria.</w:t>
      </w:r>
    </w:p>
    <w:p w:rsidR="00C33C33" w:rsidRPr="007D53B6" w:rsidRDefault="00A25076">
      <w:pPr>
        <w:pStyle w:val="Textoindependiente"/>
        <w:jc w:val="both"/>
        <w:rPr>
          <w:rFonts w:ascii="Tahoma" w:eastAsia="Batang" w:hAnsi="Tahoma" w:cs="Tahoma"/>
          <w:sz w:val="20"/>
          <w:szCs w:val="20"/>
        </w:rPr>
      </w:pPr>
      <w:r w:rsidRPr="007D53B6">
        <w:rPr>
          <w:rFonts w:ascii="Tahoma" w:eastAsia="Batang" w:hAnsi="Tahoma" w:cs="Tahoma"/>
          <w:sz w:val="20"/>
          <w:szCs w:val="20"/>
        </w:rPr>
        <w:t>Para efectos del redondeo, las décimas .1 al .5 bajarán al entero inmediato. Las décimas del .6 al .9 subirán al entero inmediato.</w:t>
      </w:r>
    </w:p>
    <w:p w:rsidR="00C33C33" w:rsidRPr="007D53B6" w:rsidRDefault="00C33C33">
      <w:pPr>
        <w:pStyle w:val="Textoindependiente"/>
        <w:jc w:val="both"/>
        <w:rPr>
          <w:rFonts w:ascii="Tahoma" w:eastAsia="Batang" w:hAnsi="Tahoma" w:cs="Tahoma"/>
          <w:sz w:val="20"/>
          <w:szCs w:val="20"/>
        </w:rPr>
      </w:pPr>
    </w:p>
    <w:p w:rsidR="00844FEB" w:rsidRPr="007D53B6" w:rsidRDefault="00A25076">
      <w:pPr>
        <w:pStyle w:val="Textoindependiente"/>
        <w:jc w:val="both"/>
        <w:rPr>
          <w:rFonts w:ascii="Tahoma" w:eastAsia="Batang" w:hAnsi="Tahoma" w:cs="Tahoma"/>
          <w:sz w:val="20"/>
          <w:szCs w:val="20"/>
        </w:rPr>
      </w:pPr>
      <w:r w:rsidRPr="007D53B6">
        <w:rPr>
          <w:rFonts w:ascii="Tahoma" w:eastAsia="Batang" w:hAnsi="Tahoma" w:cs="Tahoma"/>
          <w:b/>
          <w:sz w:val="20"/>
          <w:szCs w:val="20"/>
        </w:rPr>
        <w:t>Trigésimo</w:t>
      </w:r>
      <w:r w:rsidRPr="007D53B6">
        <w:rPr>
          <w:rFonts w:ascii="Tahoma" w:eastAsia="Batang" w:hAnsi="Tahoma" w:cs="Tahoma"/>
          <w:sz w:val="20"/>
          <w:szCs w:val="20"/>
        </w:rPr>
        <w:t xml:space="preserve"> </w:t>
      </w:r>
      <w:r w:rsidR="00644706">
        <w:rPr>
          <w:rFonts w:ascii="Tahoma" w:eastAsia="Batang" w:hAnsi="Tahoma" w:cs="Tahoma"/>
          <w:b/>
          <w:sz w:val="20"/>
          <w:szCs w:val="20"/>
        </w:rPr>
        <w:t>tercero</w:t>
      </w:r>
      <w:r w:rsidR="00666BEB" w:rsidRPr="007D53B6">
        <w:rPr>
          <w:rFonts w:ascii="Tahoma" w:eastAsia="Batang" w:hAnsi="Tahoma" w:cs="Tahoma"/>
          <w:b/>
          <w:sz w:val="20"/>
          <w:szCs w:val="20"/>
        </w:rPr>
        <w:t xml:space="preserve">. </w:t>
      </w:r>
      <w:r w:rsidR="00EF5768" w:rsidRPr="007D53B6">
        <w:rPr>
          <w:rFonts w:ascii="Tahoma" w:eastAsia="Batang" w:hAnsi="Tahoma" w:cs="Tahoma"/>
          <w:sz w:val="20"/>
          <w:szCs w:val="20"/>
        </w:rPr>
        <w:t>E</w:t>
      </w:r>
      <w:r w:rsidRPr="007D53B6">
        <w:rPr>
          <w:rFonts w:ascii="Tahoma" w:eastAsia="Batang" w:hAnsi="Tahoma" w:cs="Tahoma"/>
          <w:sz w:val="20"/>
          <w:szCs w:val="20"/>
        </w:rPr>
        <w:t xml:space="preserve">l </w:t>
      </w:r>
      <w:r w:rsidR="00EF5768" w:rsidRPr="007D53B6">
        <w:rPr>
          <w:rFonts w:ascii="Tahoma" w:eastAsia="Batang" w:hAnsi="Tahoma" w:cs="Tahoma"/>
          <w:sz w:val="20"/>
          <w:szCs w:val="20"/>
        </w:rPr>
        <w:t>último día del curso</w:t>
      </w:r>
      <w:r w:rsidRPr="007D53B6">
        <w:rPr>
          <w:rFonts w:ascii="Tahoma" w:eastAsia="Batang" w:hAnsi="Tahoma" w:cs="Tahoma"/>
          <w:sz w:val="20"/>
          <w:szCs w:val="20"/>
        </w:rPr>
        <w:t xml:space="preserve">, el instructor entregará al </w:t>
      </w:r>
      <w:r w:rsidR="00EF5768" w:rsidRPr="007D53B6">
        <w:rPr>
          <w:rFonts w:ascii="Tahoma" w:eastAsia="Batang" w:hAnsi="Tahoma" w:cs="Tahoma"/>
          <w:sz w:val="20"/>
          <w:szCs w:val="20"/>
        </w:rPr>
        <w:t>responsable del grupo</w:t>
      </w:r>
      <w:r w:rsidRPr="007D53B6">
        <w:rPr>
          <w:rFonts w:ascii="Tahoma" w:eastAsia="Batang" w:hAnsi="Tahoma" w:cs="Tahoma"/>
          <w:sz w:val="20"/>
          <w:szCs w:val="20"/>
        </w:rPr>
        <w:t>, un informe de resultados</w:t>
      </w:r>
      <w:r w:rsidR="007F364E" w:rsidRPr="007D53B6">
        <w:rPr>
          <w:rFonts w:ascii="Tahoma" w:eastAsia="Batang" w:hAnsi="Tahoma" w:cs="Tahoma"/>
          <w:sz w:val="20"/>
          <w:szCs w:val="20"/>
        </w:rPr>
        <w:t xml:space="preserve"> (Anexo 2)</w:t>
      </w:r>
      <w:r w:rsidRPr="007D53B6">
        <w:rPr>
          <w:rFonts w:ascii="Tahoma" w:eastAsia="Batang" w:hAnsi="Tahoma" w:cs="Tahoma"/>
          <w:sz w:val="20"/>
          <w:szCs w:val="20"/>
        </w:rPr>
        <w:t>, contemplando el desarrollo del curso, el desempeño de los participantes, las propuestas de acción, así como la</w:t>
      </w:r>
      <w:r w:rsidR="007F364E" w:rsidRPr="007D53B6">
        <w:rPr>
          <w:rFonts w:ascii="Tahoma" w:eastAsia="Batang" w:hAnsi="Tahoma" w:cs="Tahoma"/>
          <w:sz w:val="20"/>
          <w:szCs w:val="20"/>
        </w:rPr>
        <w:t>s</w:t>
      </w:r>
      <w:r w:rsidRPr="007D53B6">
        <w:rPr>
          <w:rFonts w:ascii="Tahoma" w:eastAsia="Batang" w:hAnsi="Tahoma" w:cs="Tahoma"/>
          <w:sz w:val="20"/>
          <w:szCs w:val="20"/>
        </w:rPr>
        <w:t xml:space="preserve"> lista</w:t>
      </w:r>
      <w:r w:rsidR="007F364E" w:rsidRPr="007D53B6">
        <w:rPr>
          <w:rFonts w:ascii="Tahoma" w:eastAsia="Batang" w:hAnsi="Tahoma" w:cs="Tahoma"/>
          <w:sz w:val="20"/>
          <w:szCs w:val="20"/>
        </w:rPr>
        <w:t>s</w:t>
      </w:r>
      <w:r w:rsidRPr="007D53B6">
        <w:rPr>
          <w:rFonts w:ascii="Tahoma" w:eastAsia="Batang" w:hAnsi="Tahoma" w:cs="Tahoma"/>
          <w:sz w:val="20"/>
          <w:szCs w:val="20"/>
        </w:rPr>
        <w:t xml:space="preserve"> de asistencia</w:t>
      </w:r>
      <w:r w:rsidR="007F364E" w:rsidRPr="007D53B6">
        <w:rPr>
          <w:rFonts w:ascii="Tahoma" w:eastAsia="Batang" w:hAnsi="Tahoma" w:cs="Tahoma"/>
          <w:sz w:val="20"/>
          <w:szCs w:val="20"/>
        </w:rPr>
        <w:t xml:space="preserve"> y calificaciones </w:t>
      </w:r>
      <w:r w:rsidRPr="007D53B6">
        <w:rPr>
          <w:rFonts w:ascii="Tahoma" w:eastAsia="Batang" w:hAnsi="Tahoma" w:cs="Tahoma"/>
          <w:sz w:val="20"/>
          <w:szCs w:val="20"/>
        </w:rPr>
        <w:t xml:space="preserve"> debidamente </w:t>
      </w:r>
      <w:proofErr w:type="spellStart"/>
      <w:r w:rsidRPr="007D53B6">
        <w:rPr>
          <w:rFonts w:ascii="Tahoma" w:eastAsia="Batang" w:hAnsi="Tahoma" w:cs="Tahoma"/>
          <w:sz w:val="20"/>
          <w:szCs w:val="20"/>
        </w:rPr>
        <w:t>requisitada</w:t>
      </w:r>
      <w:r w:rsidR="007F364E" w:rsidRPr="007D53B6">
        <w:rPr>
          <w:rFonts w:ascii="Tahoma" w:eastAsia="Batang" w:hAnsi="Tahoma" w:cs="Tahoma"/>
          <w:sz w:val="20"/>
          <w:szCs w:val="20"/>
        </w:rPr>
        <w:t>s</w:t>
      </w:r>
      <w:proofErr w:type="spellEnd"/>
      <w:r w:rsidR="007F364E" w:rsidRPr="007D53B6">
        <w:rPr>
          <w:rFonts w:ascii="Tahoma" w:eastAsia="Batang" w:hAnsi="Tahoma" w:cs="Tahoma"/>
          <w:sz w:val="20"/>
          <w:szCs w:val="20"/>
        </w:rPr>
        <w:t xml:space="preserve"> y firmadas.</w:t>
      </w:r>
    </w:p>
    <w:p w:rsidR="00813DBF" w:rsidRPr="007D53B6" w:rsidRDefault="00A25076" w:rsidP="00813DBF">
      <w:pPr>
        <w:pStyle w:val="Textoindependiente"/>
        <w:jc w:val="both"/>
        <w:rPr>
          <w:rFonts w:ascii="Tahoma" w:eastAsia="Batang" w:hAnsi="Tahoma" w:cs="Tahoma"/>
          <w:sz w:val="20"/>
          <w:szCs w:val="20"/>
        </w:rPr>
      </w:pPr>
      <w:r w:rsidRPr="007D53B6">
        <w:rPr>
          <w:rFonts w:ascii="Tahoma" w:eastAsia="Batang" w:hAnsi="Tahoma" w:cs="Tahoma"/>
          <w:b/>
          <w:sz w:val="20"/>
          <w:szCs w:val="20"/>
        </w:rPr>
        <w:lastRenderedPageBreak/>
        <w:t>Trigésimo</w:t>
      </w:r>
      <w:r w:rsidRPr="007D53B6">
        <w:rPr>
          <w:rFonts w:ascii="Tahoma" w:eastAsia="Batang" w:hAnsi="Tahoma" w:cs="Tahoma"/>
          <w:sz w:val="20"/>
          <w:szCs w:val="20"/>
        </w:rPr>
        <w:t xml:space="preserve"> </w:t>
      </w:r>
      <w:r w:rsidR="00644706">
        <w:rPr>
          <w:rFonts w:ascii="Tahoma" w:eastAsia="Batang" w:hAnsi="Tahoma" w:cs="Tahoma"/>
          <w:b/>
          <w:sz w:val="20"/>
          <w:szCs w:val="20"/>
        </w:rPr>
        <w:t>cuarto</w:t>
      </w:r>
      <w:r w:rsidR="00666BEB" w:rsidRPr="007D53B6">
        <w:rPr>
          <w:rFonts w:ascii="Tahoma" w:eastAsia="Batang" w:hAnsi="Tahoma" w:cs="Tahoma"/>
          <w:b/>
          <w:sz w:val="20"/>
          <w:szCs w:val="20"/>
        </w:rPr>
        <w:t>.</w:t>
      </w:r>
      <w:r w:rsidR="00666BEB" w:rsidRPr="007D53B6">
        <w:rPr>
          <w:rFonts w:ascii="Tahoma" w:eastAsia="Batang" w:hAnsi="Tahoma" w:cs="Tahoma"/>
          <w:sz w:val="20"/>
          <w:szCs w:val="20"/>
        </w:rPr>
        <w:t xml:space="preserve"> </w:t>
      </w:r>
      <w:r w:rsidRPr="007D53B6">
        <w:rPr>
          <w:rFonts w:ascii="Tahoma" w:eastAsia="Batang" w:hAnsi="Tahoma" w:cs="Tahoma"/>
          <w:sz w:val="20"/>
          <w:szCs w:val="20"/>
        </w:rPr>
        <w:t>La acreditación de los diplomados, cursos y talleres, así como el pago de apoyo económico (transporte), procederá de acuerdo a los lineamientos establecidos y considerando el 100% de asistencia</w:t>
      </w:r>
      <w:r w:rsidR="00813DBF">
        <w:rPr>
          <w:rFonts w:ascii="Tahoma" w:eastAsia="Batang" w:hAnsi="Tahoma" w:cs="Tahoma"/>
          <w:sz w:val="20"/>
          <w:szCs w:val="20"/>
        </w:rPr>
        <w:t>.</w:t>
      </w:r>
    </w:p>
    <w:p w:rsidR="00C33C33" w:rsidRPr="007D53B6" w:rsidRDefault="00C33C33" w:rsidP="00813DBF">
      <w:pPr>
        <w:pStyle w:val="Textoindependiente"/>
        <w:spacing w:after="0"/>
        <w:jc w:val="both"/>
        <w:rPr>
          <w:rFonts w:ascii="Tahoma" w:eastAsia="Batang" w:hAnsi="Tahoma" w:cs="Tahoma"/>
          <w:sz w:val="20"/>
          <w:szCs w:val="20"/>
        </w:rPr>
      </w:pPr>
    </w:p>
    <w:p w:rsidR="0002634B" w:rsidRPr="007D53B6" w:rsidRDefault="0002634B" w:rsidP="0002634B">
      <w:pPr>
        <w:pStyle w:val="Ttulo3"/>
        <w:jc w:val="both"/>
        <w:rPr>
          <w:rFonts w:ascii="Tahoma" w:eastAsia="Batang" w:hAnsi="Tahoma" w:cs="Tahoma"/>
          <w:b w:val="0"/>
          <w:sz w:val="20"/>
          <w:szCs w:val="20"/>
        </w:rPr>
      </w:pPr>
      <w:r w:rsidRPr="007D53B6">
        <w:rPr>
          <w:rFonts w:ascii="Tahoma" w:eastAsia="Batang" w:hAnsi="Tahoma" w:cs="Tahoma"/>
          <w:sz w:val="20"/>
          <w:szCs w:val="20"/>
        </w:rPr>
        <w:t xml:space="preserve">Trigésimo </w:t>
      </w:r>
      <w:r w:rsidR="00644706">
        <w:rPr>
          <w:rFonts w:ascii="Tahoma" w:eastAsia="Batang" w:hAnsi="Tahoma" w:cs="Tahoma"/>
          <w:sz w:val="20"/>
          <w:szCs w:val="20"/>
        </w:rPr>
        <w:t>quinto</w:t>
      </w:r>
      <w:r w:rsidR="00666BEB" w:rsidRPr="007D53B6">
        <w:rPr>
          <w:rFonts w:ascii="Tahoma" w:eastAsia="Batang" w:hAnsi="Tahoma" w:cs="Tahoma"/>
          <w:sz w:val="20"/>
          <w:szCs w:val="20"/>
        </w:rPr>
        <w:t xml:space="preserve">. </w:t>
      </w:r>
      <w:r w:rsidRPr="007D53B6">
        <w:rPr>
          <w:rFonts w:ascii="Tahoma" w:eastAsia="Batang" w:hAnsi="Tahoma" w:cs="Tahoma"/>
          <w:b w:val="0"/>
          <w:sz w:val="20"/>
          <w:szCs w:val="20"/>
        </w:rPr>
        <w:t>El pago del apoyo económico (transporte), se realiz</w:t>
      </w:r>
      <w:r w:rsidR="00CC76D6">
        <w:rPr>
          <w:rFonts w:ascii="Tahoma" w:eastAsia="Batang" w:hAnsi="Tahoma" w:cs="Tahoma"/>
          <w:b w:val="0"/>
          <w:sz w:val="20"/>
          <w:szCs w:val="20"/>
        </w:rPr>
        <w:t xml:space="preserve">ará siempre y cuando el participante </w:t>
      </w:r>
      <w:r w:rsidRPr="007D53B6">
        <w:rPr>
          <w:rFonts w:ascii="Tahoma" w:eastAsia="Batang" w:hAnsi="Tahoma" w:cs="Tahoma"/>
          <w:b w:val="0"/>
          <w:sz w:val="20"/>
          <w:szCs w:val="20"/>
        </w:rPr>
        <w:t xml:space="preserve">se encuentre presente en </w:t>
      </w:r>
      <w:r w:rsidR="00413DD2" w:rsidRPr="007D53B6">
        <w:rPr>
          <w:rFonts w:ascii="Tahoma" w:eastAsia="Batang" w:hAnsi="Tahoma" w:cs="Tahoma"/>
          <w:b w:val="0"/>
          <w:sz w:val="20"/>
          <w:szCs w:val="20"/>
        </w:rPr>
        <w:t xml:space="preserve">el grupo y </w:t>
      </w:r>
      <w:r w:rsidRPr="007D53B6">
        <w:rPr>
          <w:rFonts w:ascii="Tahoma" w:eastAsia="Batang" w:hAnsi="Tahoma" w:cs="Tahoma"/>
          <w:b w:val="0"/>
          <w:sz w:val="20"/>
          <w:szCs w:val="20"/>
        </w:rPr>
        <w:t xml:space="preserve">la sede </w:t>
      </w:r>
      <w:r w:rsidR="00342A3D" w:rsidRPr="007D53B6">
        <w:rPr>
          <w:rFonts w:ascii="Tahoma" w:eastAsia="Batang" w:hAnsi="Tahoma" w:cs="Tahoma"/>
          <w:b w:val="0"/>
          <w:sz w:val="20"/>
          <w:szCs w:val="20"/>
        </w:rPr>
        <w:t>en la que fue inscrito, de lo contrario tendrá que solicitar por escrito el pago de este beneficio ante el Departamento de Docencia e Investi</w:t>
      </w:r>
      <w:r w:rsidR="003D3106" w:rsidRPr="007D53B6">
        <w:rPr>
          <w:rFonts w:ascii="Tahoma" w:eastAsia="Batang" w:hAnsi="Tahoma" w:cs="Tahoma"/>
          <w:b w:val="0"/>
          <w:sz w:val="20"/>
          <w:szCs w:val="20"/>
        </w:rPr>
        <w:t xml:space="preserve">gación Académica dentro de los </w:t>
      </w:r>
      <w:r w:rsidR="00342A3D" w:rsidRPr="007D53B6">
        <w:rPr>
          <w:rFonts w:ascii="Tahoma" w:eastAsia="Batang" w:hAnsi="Tahoma" w:cs="Tahoma"/>
          <w:b w:val="0"/>
          <w:sz w:val="20"/>
          <w:szCs w:val="20"/>
        </w:rPr>
        <w:t xml:space="preserve">5 días </w:t>
      </w:r>
      <w:r w:rsidR="00F05ED6" w:rsidRPr="007D53B6">
        <w:rPr>
          <w:rFonts w:ascii="Tahoma" w:eastAsia="Batang" w:hAnsi="Tahoma" w:cs="Tahoma"/>
          <w:b w:val="0"/>
          <w:sz w:val="20"/>
          <w:szCs w:val="20"/>
        </w:rPr>
        <w:t>hábiles</w:t>
      </w:r>
      <w:r w:rsidR="00342A3D" w:rsidRPr="007D53B6">
        <w:rPr>
          <w:rFonts w:ascii="Tahoma" w:eastAsia="Batang" w:hAnsi="Tahoma" w:cs="Tahoma"/>
          <w:b w:val="0"/>
          <w:sz w:val="20"/>
          <w:szCs w:val="20"/>
        </w:rPr>
        <w:t xml:space="preserve"> siguientes a la terminació</w:t>
      </w:r>
      <w:r w:rsidR="00CC76D6">
        <w:rPr>
          <w:rFonts w:ascii="Tahoma" w:eastAsia="Batang" w:hAnsi="Tahoma" w:cs="Tahoma"/>
          <w:b w:val="0"/>
          <w:sz w:val="20"/>
          <w:szCs w:val="20"/>
        </w:rPr>
        <w:t>n de la actividad de capacitación. El personal interino</w:t>
      </w:r>
      <w:r w:rsidR="000D5930" w:rsidRPr="007D53B6">
        <w:rPr>
          <w:rFonts w:ascii="Tahoma" w:eastAsia="Batang" w:hAnsi="Tahoma" w:cs="Tahoma"/>
          <w:b w:val="0"/>
          <w:sz w:val="20"/>
          <w:szCs w:val="20"/>
        </w:rPr>
        <w:t xml:space="preserve"> no tendrán derecho a este beneficio.</w:t>
      </w:r>
      <w:r w:rsidR="00342A3D" w:rsidRPr="007D53B6">
        <w:rPr>
          <w:rFonts w:ascii="Tahoma" w:eastAsia="Batang" w:hAnsi="Tahoma" w:cs="Tahoma"/>
          <w:b w:val="0"/>
          <w:sz w:val="20"/>
          <w:szCs w:val="20"/>
        </w:rPr>
        <w:t xml:space="preserve"> </w:t>
      </w:r>
    </w:p>
    <w:p w:rsidR="008C3991" w:rsidRPr="007D53B6" w:rsidRDefault="008C3991" w:rsidP="008C3991">
      <w:pPr>
        <w:jc w:val="both"/>
        <w:rPr>
          <w:rFonts w:ascii="Tahoma" w:eastAsia="Batang" w:hAnsi="Tahoma" w:cs="Tahoma"/>
          <w:sz w:val="20"/>
          <w:szCs w:val="20"/>
        </w:rPr>
      </w:pPr>
    </w:p>
    <w:p w:rsidR="00C33C33" w:rsidRPr="007D53B6" w:rsidRDefault="00A25076">
      <w:pPr>
        <w:pStyle w:val="Ttulo3"/>
        <w:jc w:val="center"/>
        <w:rPr>
          <w:rFonts w:ascii="Tahoma" w:eastAsia="Batang" w:hAnsi="Tahoma" w:cs="Tahoma"/>
          <w:sz w:val="20"/>
          <w:szCs w:val="20"/>
        </w:rPr>
      </w:pPr>
      <w:r w:rsidRPr="007D53B6">
        <w:rPr>
          <w:rFonts w:ascii="Tahoma" w:eastAsia="Batang" w:hAnsi="Tahoma" w:cs="Tahoma"/>
          <w:sz w:val="20"/>
          <w:szCs w:val="20"/>
        </w:rPr>
        <w:t>CAPÍTULO VI</w:t>
      </w:r>
    </w:p>
    <w:p w:rsidR="00C33C33" w:rsidRPr="007D53B6" w:rsidRDefault="00C33C33">
      <w:pPr>
        <w:rPr>
          <w:rFonts w:ascii="Tahoma" w:eastAsia="Batang" w:hAnsi="Tahoma" w:cs="Tahoma"/>
          <w:sz w:val="20"/>
          <w:szCs w:val="20"/>
        </w:rPr>
      </w:pPr>
    </w:p>
    <w:p w:rsidR="00C33C33" w:rsidRPr="007D53B6" w:rsidRDefault="00A25076">
      <w:pPr>
        <w:jc w:val="center"/>
        <w:rPr>
          <w:rFonts w:ascii="Tahoma" w:eastAsia="Batang" w:hAnsi="Tahoma" w:cs="Tahoma"/>
          <w:b/>
          <w:sz w:val="20"/>
          <w:szCs w:val="20"/>
        </w:rPr>
      </w:pPr>
      <w:r w:rsidRPr="007D53B6">
        <w:rPr>
          <w:rFonts w:ascii="Tahoma" w:eastAsia="Batang" w:hAnsi="Tahoma" w:cs="Tahoma"/>
          <w:b/>
          <w:sz w:val="20"/>
          <w:szCs w:val="20"/>
        </w:rPr>
        <w:t>Del punto del programa de becas al Desempeño Docente</w:t>
      </w:r>
    </w:p>
    <w:p w:rsidR="00C33C33" w:rsidRPr="007D53B6" w:rsidRDefault="00A25076">
      <w:pPr>
        <w:jc w:val="center"/>
        <w:rPr>
          <w:rFonts w:ascii="Tahoma" w:eastAsia="Batang" w:hAnsi="Tahoma" w:cs="Tahoma"/>
          <w:b/>
          <w:sz w:val="20"/>
          <w:szCs w:val="20"/>
        </w:rPr>
      </w:pPr>
      <w:r w:rsidRPr="007D53B6">
        <w:rPr>
          <w:rFonts w:ascii="Tahoma" w:eastAsia="Batang" w:hAnsi="Tahoma" w:cs="Tahoma"/>
          <w:b/>
          <w:sz w:val="20"/>
          <w:szCs w:val="20"/>
        </w:rPr>
        <w:t>(Curso intersemestral)</w:t>
      </w:r>
    </w:p>
    <w:p w:rsidR="00C33C33" w:rsidRPr="007D53B6" w:rsidRDefault="00C33C33">
      <w:pPr>
        <w:jc w:val="both"/>
        <w:rPr>
          <w:rFonts w:ascii="Tahoma" w:eastAsia="Batang" w:hAnsi="Tahoma" w:cs="Tahoma"/>
          <w:b/>
          <w:sz w:val="20"/>
          <w:szCs w:val="20"/>
        </w:rPr>
      </w:pPr>
    </w:p>
    <w:p w:rsidR="00C33C33" w:rsidRPr="007D53B6" w:rsidRDefault="00C33C33">
      <w:pPr>
        <w:jc w:val="both"/>
        <w:rPr>
          <w:rFonts w:ascii="Tahoma" w:eastAsia="Batang" w:hAnsi="Tahoma" w:cs="Tahoma"/>
          <w:b/>
          <w:sz w:val="20"/>
          <w:szCs w:val="20"/>
        </w:rPr>
      </w:pPr>
    </w:p>
    <w:p w:rsidR="00C33C33" w:rsidRPr="007D53B6" w:rsidRDefault="0002634B">
      <w:pPr>
        <w:pStyle w:val="Textoindependiente"/>
        <w:jc w:val="both"/>
        <w:rPr>
          <w:rFonts w:ascii="Tahoma" w:eastAsia="Batang" w:hAnsi="Tahoma" w:cs="Tahoma"/>
          <w:sz w:val="20"/>
          <w:szCs w:val="20"/>
        </w:rPr>
      </w:pPr>
      <w:r w:rsidRPr="007D53B6">
        <w:rPr>
          <w:rFonts w:ascii="Tahoma" w:eastAsia="Batang" w:hAnsi="Tahoma" w:cs="Tahoma"/>
          <w:b/>
          <w:sz w:val="20"/>
          <w:szCs w:val="20"/>
        </w:rPr>
        <w:t xml:space="preserve">Trigésimo </w:t>
      </w:r>
      <w:r w:rsidR="00CC76D6">
        <w:rPr>
          <w:rFonts w:ascii="Tahoma" w:eastAsia="Batang" w:hAnsi="Tahoma" w:cs="Tahoma"/>
          <w:b/>
          <w:sz w:val="20"/>
          <w:szCs w:val="20"/>
        </w:rPr>
        <w:t>sexto</w:t>
      </w:r>
      <w:r w:rsidR="00666BEB" w:rsidRPr="007D53B6">
        <w:rPr>
          <w:rFonts w:ascii="Tahoma" w:eastAsia="Batang" w:hAnsi="Tahoma" w:cs="Tahoma"/>
          <w:b/>
          <w:sz w:val="20"/>
          <w:szCs w:val="20"/>
        </w:rPr>
        <w:t xml:space="preserve">. </w:t>
      </w:r>
      <w:r w:rsidR="00A25076" w:rsidRPr="007D53B6">
        <w:rPr>
          <w:rFonts w:ascii="Tahoma" w:eastAsia="Batang" w:hAnsi="Tahoma" w:cs="Tahoma"/>
          <w:sz w:val="20"/>
          <w:szCs w:val="20"/>
        </w:rPr>
        <w:t>Por acreditar  un</w:t>
      </w:r>
      <w:r w:rsidR="00B87436">
        <w:rPr>
          <w:rFonts w:ascii="Tahoma" w:eastAsia="Batang" w:hAnsi="Tahoma" w:cs="Tahoma"/>
          <w:sz w:val="20"/>
          <w:szCs w:val="20"/>
        </w:rPr>
        <w:t xml:space="preserve"> curso de  Capacitación Docente</w:t>
      </w:r>
      <w:r w:rsidR="00A25076" w:rsidRPr="007D53B6">
        <w:rPr>
          <w:rFonts w:ascii="Tahoma" w:eastAsia="Batang" w:hAnsi="Tahoma" w:cs="Tahoma"/>
          <w:sz w:val="20"/>
          <w:szCs w:val="20"/>
        </w:rPr>
        <w:t>, los participantes tendrán derecho a un punto de beca correspondiente a la actualización académica, siempre que haya laborado dos semestres completos e ininterrumpidos. (Se excluye de este derecho al personal interino).</w:t>
      </w:r>
    </w:p>
    <w:p w:rsidR="00C33C33" w:rsidRPr="007D53B6" w:rsidRDefault="0002634B">
      <w:pPr>
        <w:jc w:val="both"/>
        <w:rPr>
          <w:rFonts w:ascii="Tahoma" w:eastAsia="Batang" w:hAnsi="Tahoma" w:cs="Tahoma"/>
          <w:sz w:val="20"/>
          <w:szCs w:val="20"/>
        </w:rPr>
      </w:pPr>
      <w:r w:rsidRPr="007D53B6">
        <w:rPr>
          <w:rFonts w:ascii="Tahoma" w:eastAsia="Batang" w:hAnsi="Tahoma" w:cs="Tahoma"/>
          <w:b/>
          <w:sz w:val="20"/>
          <w:szCs w:val="20"/>
        </w:rPr>
        <w:t xml:space="preserve">Trigésimo </w:t>
      </w:r>
      <w:r w:rsidR="00CC76D6">
        <w:rPr>
          <w:rFonts w:ascii="Tahoma" w:eastAsia="Batang" w:hAnsi="Tahoma" w:cs="Tahoma"/>
          <w:b/>
          <w:sz w:val="20"/>
          <w:szCs w:val="20"/>
        </w:rPr>
        <w:t>séptimo</w:t>
      </w:r>
      <w:r w:rsidR="00666BEB" w:rsidRPr="007D53B6">
        <w:rPr>
          <w:rFonts w:ascii="Tahoma" w:eastAsia="Batang" w:hAnsi="Tahoma" w:cs="Tahoma"/>
          <w:b/>
          <w:sz w:val="20"/>
          <w:szCs w:val="20"/>
        </w:rPr>
        <w:t xml:space="preserve">.  </w:t>
      </w:r>
      <w:r w:rsidR="00A25076" w:rsidRPr="007D53B6">
        <w:rPr>
          <w:rFonts w:ascii="Tahoma" w:eastAsia="Batang" w:hAnsi="Tahoma" w:cs="Tahoma"/>
          <w:sz w:val="20"/>
          <w:szCs w:val="20"/>
        </w:rPr>
        <w:t>El personal docente, académico y asesor que opte por inscribirse en actividades académicas externas y solicite derecho a recibir el pago de punto correspondiente al programa de becas al desempeño docente, deberá sujetarse a lo siguiente:</w:t>
      </w:r>
    </w:p>
    <w:p w:rsidR="00C33C33" w:rsidRPr="007D53B6" w:rsidRDefault="00C33C33">
      <w:pPr>
        <w:jc w:val="both"/>
        <w:rPr>
          <w:rFonts w:ascii="Tahoma" w:eastAsia="Batang" w:hAnsi="Tahoma" w:cs="Tahoma"/>
          <w:sz w:val="20"/>
          <w:szCs w:val="20"/>
        </w:rPr>
      </w:pPr>
    </w:p>
    <w:p w:rsidR="00C33C33" w:rsidRPr="007D53B6" w:rsidRDefault="00A25076">
      <w:pPr>
        <w:numPr>
          <w:ilvl w:val="0"/>
          <w:numId w:val="15"/>
        </w:numPr>
        <w:jc w:val="both"/>
        <w:rPr>
          <w:rFonts w:ascii="Tahoma" w:eastAsia="Batang" w:hAnsi="Tahoma" w:cs="Tahoma"/>
          <w:sz w:val="20"/>
          <w:szCs w:val="20"/>
        </w:rPr>
      </w:pPr>
      <w:r w:rsidRPr="007D53B6">
        <w:rPr>
          <w:rFonts w:ascii="Tahoma" w:eastAsia="Batang" w:hAnsi="Tahoma" w:cs="Tahoma"/>
          <w:sz w:val="20"/>
          <w:szCs w:val="20"/>
        </w:rPr>
        <w:t>Contar con la autorización correspondiente de la Dirección Académica previa solicitud por escrito del interesado.</w:t>
      </w:r>
    </w:p>
    <w:p w:rsidR="00C33C33" w:rsidRPr="007D53B6" w:rsidRDefault="00A25076">
      <w:pPr>
        <w:numPr>
          <w:ilvl w:val="0"/>
          <w:numId w:val="15"/>
        </w:numPr>
        <w:jc w:val="both"/>
        <w:rPr>
          <w:rFonts w:ascii="Tahoma" w:eastAsia="Batang" w:hAnsi="Tahoma" w:cs="Tahoma"/>
          <w:sz w:val="20"/>
          <w:szCs w:val="20"/>
        </w:rPr>
      </w:pPr>
      <w:r w:rsidRPr="007D53B6">
        <w:rPr>
          <w:rFonts w:ascii="Tahoma" w:eastAsia="Batang" w:hAnsi="Tahoma" w:cs="Tahoma"/>
          <w:sz w:val="20"/>
          <w:szCs w:val="20"/>
        </w:rPr>
        <w:t>La actividad académica de elección deberá ser afín a su campo de conocimiento, al ejercicio docente,  al perfil del solicitante, y al eje de formación correspondiente al Programa establecido y realizarse dentro del periodo intersemestral.</w:t>
      </w:r>
    </w:p>
    <w:p w:rsidR="00C33C33" w:rsidRPr="007D53B6" w:rsidRDefault="00A25076">
      <w:pPr>
        <w:numPr>
          <w:ilvl w:val="0"/>
          <w:numId w:val="15"/>
        </w:numPr>
        <w:jc w:val="both"/>
        <w:rPr>
          <w:rFonts w:ascii="Tahoma" w:eastAsia="Batang" w:hAnsi="Tahoma" w:cs="Tahoma"/>
          <w:sz w:val="20"/>
          <w:szCs w:val="20"/>
        </w:rPr>
      </w:pPr>
      <w:r w:rsidRPr="007D53B6">
        <w:rPr>
          <w:rFonts w:ascii="Tahoma" w:eastAsia="Batang" w:hAnsi="Tahoma" w:cs="Tahoma"/>
          <w:sz w:val="20"/>
          <w:szCs w:val="20"/>
        </w:rPr>
        <w:t>Comprobar un mínimo de 30 horas curso a través de una constancia que lo acredite, emitida por una institución educativa con reconocimiento oficial.</w:t>
      </w:r>
    </w:p>
    <w:p w:rsidR="00C33C33" w:rsidRPr="007D53B6" w:rsidRDefault="00A25076">
      <w:pPr>
        <w:numPr>
          <w:ilvl w:val="0"/>
          <w:numId w:val="15"/>
        </w:numPr>
        <w:jc w:val="both"/>
        <w:rPr>
          <w:rFonts w:ascii="Tahoma" w:eastAsia="Batang" w:hAnsi="Tahoma" w:cs="Tahoma"/>
          <w:sz w:val="20"/>
          <w:szCs w:val="20"/>
        </w:rPr>
      </w:pPr>
      <w:r w:rsidRPr="007D53B6">
        <w:rPr>
          <w:rFonts w:ascii="Tahoma" w:eastAsia="Batang" w:hAnsi="Tahoma" w:cs="Tahoma"/>
          <w:sz w:val="20"/>
          <w:szCs w:val="20"/>
        </w:rPr>
        <w:t>El documento que acredite su participación, deberá obligatoriamente entregarse a la Dirección Académica en un plazo no mayor a 20 días.</w:t>
      </w:r>
    </w:p>
    <w:p w:rsidR="00C80F11" w:rsidRPr="007D53B6" w:rsidRDefault="00A25076" w:rsidP="00CC76D6">
      <w:pPr>
        <w:ind w:left="170"/>
        <w:jc w:val="both"/>
        <w:rPr>
          <w:rFonts w:ascii="Tahoma" w:eastAsia="Batang" w:hAnsi="Tahoma" w:cs="Tahoma"/>
          <w:sz w:val="20"/>
          <w:szCs w:val="20"/>
        </w:rPr>
      </w:pPr>
      <w:r w:rsidRPr="007D53B6">
        <w:rPr>
          <w:rFonts w:ascii="Tahoma" w:eastAsia="Batang" w:hAnsi="Tahoma" w:cs="Tahoma"/>
          <w:sz w:val="20"/>
          <w:szCs w:val="20"/>
        </w:rPr>
        <w:t xml:space="preserve"> </w:t>
      </w:r>
    </w:p>
    <w:p w:rsidR="00CC788F" w:rsidRPr="007D53B6" w:rsidRDefault="00CC788F">
      <w:pPr>
        <w:ind w:left="170"/>
        <w:jc w:val="both"/>
        <w:rPr>
          <w:rFonts w:ascii="Tahoma" w:eastAsia="Batang" w:hAnsi="Tahoma" w:cs="Tahoma"/>
          <w:sz w:val="20"/>
          <w:szCs w:val="20"/>
        </w:rPr>
      </w:pPr>
    </w:p>
    <w:p w:rsidR="00C33C33" w:rsidRPr="007D53B6" w:rsidRDefault="00CC76D6">
      <w:pPr>
        <w:jc w:val="both"/>
        <w:rPr>
          <w:rFonts w:ascii="Tahoma" w:eastAsia="Batang" w:hAnsi="Tahoma" w:cs="Tahoma"/>
          <w:sz w:val="20"/>
          <w:szCs w:val="20"/>
        </w:rPr>
      </w:pPr>
      <w:r>
        <w:rPr>
          <w:rFonts w:ascii="Tahoma" w:eastAsia="Batang" w:hAnsi="Tahoma" w:cs="Tahoma"/>
          <w:b/>
          <w:sz w:val="20"/>
          <w:szCs w:val="20"/>
        </w:rPr>
        <w:t>Trigésimo octavo</w:t>
      </w:r>
      <w:r w:rsidR="00666BEB" w:rsidRPr="007D53B6">
        <w:rPr>
          <w:rFonts w:ascii="Tahoma" w:eastAsia="Batang" w:hAnsi="Tahoma" w:cs="Tahoma"/>
          <w:b/>
          <w:sz w:val="20"/>
          <w:szCs w:val="20"/>
        </w:rPr>
        <w:t>.</w:t>
      </w:r>
      <w:r w:rsidR="00666BEB" w:rsidRPr="007D53B6">
        <w:rPr>
          <w:rFonts w:ascii="Tahoma" w:eastAsia="Batang" w:hAnsi="Tahoma" w:cs="Tahoma"/>
          <w:sz w:val="20"/>
          <w:szCs w:val="20"/>
        </w:rPr>
        <w:t xml:space="preserve"> </w:t>
      </w:r>
      <w:r w:rsidR="0002634B" w:rsidRPr="007D53B6">
        <w:rPr>
          <w:rFonts w:ascii="Tahoma" w:eastAsia="Batang" w:hAnsi="Tahoma" w:cs="Tahoma"/>
          <w:b/>
          <w:sz w:val="20"/>
          <w:szCs w:val="20"/>
        </w:rPr>
        <w:t xml:space="preserve"> </w:t>
      </w:r>
      <w:r w:rsidR="00A25076" w:rsidRPr="007D53B6">
        <w:rPr>
          <w:rFonts w:ascii="Tahoma" w:eastAsia="Batang" w:hAnsi="Tahoma" w:cs="Tahoma"/>
          <w:sz w:val="20"/>
          <w:szCs w:val="20"/>
        </w:rPr>
        <w:t>Cualquier réplica en relación al pago del punto de beca, deberá ser mediante un escrito elaborado por el interesado y expuesta ante la dir</w:t>
      </w:r>
      <w:r w:rsidR="00835A75" w:rsidRPr="007D53B6">
        <w:rPr>
          <w:rFonts w:ascii="Tahoma" w:eastAsia="Batang" w:hAnsi="Tahoma" w:cs="Tahoma"/>
          <w:sz w:val="20"/>
          <w:szCs w:val="20"/>
        </w:rPr>
        <w:t xml:space="preserve">ección académica dentro de los </w:t>
      </w:r>
      <w:r w:rsidR="00342A3D" w:rsidRPr="007D53B6">
        <w:rPr>
          <w:rFonts w:ascii="Tahoma" w:eastAsia="Batang" w:hAnsi="Tahoma" w:cs="Tahoma"/>
          <w:sz w:val="20"/>
          <w:szCs w:val="20"/>
        </w:rPr>
        <w:t>4</w:t>
      </w:r>
      <w:r w:rsidR="00A25076" w:rsidRPr="007D53B6">
        <w:rPr>
          <w:rFonts w:ascii="Tahoma" w:eastAsia="Batang" w:hAnsi="Tahoma" w:cs="Tahoma"/>
          <w:sz w:val="20"/>
          <w:szCs w:val="20"/>
        </w:rPr>
        <w:t xml:space="preserve">5 días posteriores a la conclusión de la actividad intersemestral. No procederá el pago de punto de beca de casos expuestos  fuera del tiempo señalado. </w:t>
      </w:r>
    </w:p>
    <w:p w:rsidR="00C33C33" w:rsidRPr="007D53B6" w:rsidRDefault="00C33C33">
      <w:pPr>
        <w:jc w:val="both"/>
        <w:rPr>
          <w:rFonts w:ascii="Tahoma" w:eastAsia="Batang" w:hAnsi="Tahoma" w:cs="Tahoma"/>
          <w:b/>
          <w:sz w:val="20"/>
          <w:szCs w:val="20"/>
        </w:rPr>
      </w:pPr>
    </w:p>
    <w:p w:rsidR="001532DD" w:rsidRPr="007D53B6" w:rsidRDefault="001532DD">
      <w:pPr>
        <w:jc w:val="both"/>
        <w:rPr>
          <w:rFonts w:ascii="Tahoma" w:eastAsia="Batang" w:hAnsi="Tahoma" w:cs="Tahoma"/>
          <w:b/>
          <w:sz w:val="20"/>
          <w:szCs w:val="20"/>
        </w:rPr>
      </w:pPr>
    </w:p>
    <w:p w:rsidR="006919AF" w:rsidRDefault="006919AF" w:rsidP="001532DD">
      <w:pPr>
        <w:pStyle w:val="Ttulo3"/>
        <w:jc w:val="center"/>
        <w:rPr>
          <w:rFonts w:ascii="Tahoma" w:eastAsia="Batang" w:hAnsi="Tahoma" w:cs="Tahoma"/>
          <w:sz w:val="20"/>
          <w:szCs w:val="20"/>
        </w:rPr>
      </w:pPr>
    </w:p>
    <w:p w:rsidR="001532DD" w:rsidRPr="007D53B6" w:rsidRDefault="001532DD" w:rsidP="001532DD">
      <w:pPr>
        <w:pStyle w:val="Ttulo3"/>
        <w:jc w:val="center"/>
        <w:rPr>
          <w:rFonts w:ascii="Tahoma" w:eastAsia="Batang" w:hAnsi="Tahoma" w:cs="Tahoma"/>
          <w:sz w:val="20"/>
          <w:szCs w:val="20"/>
        </w:rPr>
      </w:pPr>
      <w:r w:rsidRPr="007D53B6">
        <w:rPr>
          <w:rFonts w:ascii="Tahoma" w:eastAsia="Batang" w:hAnsi="Tahoma" w:cs="Tahoma"/>
          <w:sz w:val="20"/>
          <w:szCs w:val="20"/>
        </w:rPr>
        <w:t>CAPÍTULO VII</w:t>
      </w:r>
    </w:p>
    <w:p w:rsidR="001532DD" w:rsidRPr="007D53B6" w:rsidRDefault="001532DD" w:rsidP="001532DD">
      <w:pPr>
        <w:rPr>
          <w:rFonts w:ascii="Tahoma" w:eastAsia="Batang" w:hAnsi="Tahoma" w:cs="Tahoma"/>
          <w:sz w:val="20"/>
          <w:szCs w:val="20"/>
        </w:rPr>
      </w:pPr>
    </w:p>
    <w:p w:rsidR="001532DD" w:rsidRPr="007D53B6" w:rsidRDefault="00DF5E0C" w:rsidP="001532DD">
      <w:pPr>
        <w:jc w:val="center"/>
        <w:rPr>
          <w:rFonts w:ascii="Tahoma" w:eastAsia="Batang" w:hAnsi="Tahoma" w:cs="Tahoma"/>
          <w:b/>
          <w:sz w:val="20"/>
          <w:szCs w:val="20"/>
        </w:rPr>
      </w:pPr>
      <w:r w:rsidRPr="007D53B6">
        <w:rPr>
          <w:rFonts w:ascii="Tahoma" w:eastAsia="Batang" w:hAnsi="Tahoma" w:cs="Tahoma"/>
          <w:b/>
          <w:sz w:val="20"/>
          <w:szCs w:val="20"/>
        </w:rPr>
        <w:t>De</w:t>
      </w:r>
      <w:r w:rsidR="001532DD" w:rsidRPr="007D53B6">
        <w:rPr>
          <w:rFonts w:ascii="Tahoma" w:eastAsia="Batang" w:hAnsi="Tahoma" w:cs="Tahoma"/>
          <w:b/>
          <w:sz w:val="20"/>
          <w:szCs w:val="20"/>
        </w:rPr>
        <w:t xml:space="preserve"> los responsables de sede y grupo</w:t>
      </w:r>
    </w:p>
    <w:p w:rsidR="001532DD" w:rsidRPr="007D53B6" w:rsidRDefault="001532DD">
      <w:pPr>
        <w:jc w:val="both"/>
        <w:rPr>
          <w:rFonts w:ascii="Tahoma" w:eastAsia="Batang" w:hAnsi="Tahoma" w:cs="Tahoma"/>
          <w:b/>
          <w:sz w:val="20"/>
          <w:szCs w:val="20"/>
        </w:rPr>
      </w:pPr>
    </w:p>
    <w:p w:rsidR="001532DD" w:rsidRPr="007D53B6" w:rsidRDefault="001532DD">
      <w:pPr>
        <w:jc w:val="both"/>
        <w:rPr>
          <w:rFonts w:ascii="Tahoma" w:eastAsia="Batang" w:hAnsi="Tahoma" w:cs="Tahoma"/>
          <w:b/>
          <w:sz w:val="20"/>
          <w:szCs w:val="20"/>
        </w:rPr>
      </w:pPr>
    </w:p>
    <w:p w:rsidR="00DF5E0C" w:rsidRPr="007D53B6" w:rsidRDefault="00CC76D6">
      <w:pPr>
        <w:jc w:val="both"/>
        <w:rPr>
          <w:rFonts w:ascii="Tahoma" w:eastAsia="Batang" w:hAnsi="Tahoma" w:cs="Tahoma"/>
          <w:sz w:val="20"/>
          <w:szCs w:val="20"/>
        </w:rPr>
      </w:pPr>
      <w:r>
        <w:rPr>
          <w:rFonts w:ascii="Tahoma" w:eastAsia="Batang" w:hAnsi="Tahoma" w:cs="Tahoma"/>
          <w:b/>
          <w:sz w:val="20"/>
          <w:szCs w:val="20"/>
        </w:rPr>
        <w:t>Trigésimo noveno</w:t>
      </w:r>
      <w:r w:rsidR="00690CBA" w:rsidRPr="007D53B6">
        <w:rPr>
          <w:rFonts w:ascii="Tahoma" w:eastAsia="Batang" w:hAnsi="Tahoma" w:cs="Tahoma"/>
          <w:b/>
          <w:sz w:val="20"/>
          <w:szCs w:val="20"/>
        </w:rPr>
        <w:t>.</w:t>
      </w:r>
      <w:r w:rsidR="00690CBA" w:rsidRPr="007D53B6">
        <w:rPr>
          <w:rFonts w:ascii="Tahoma" w:eastAsia="Batang" w:hAnsi="Tahoma" w:cs="Tahoma"/>
          <w:sz w:val="20"/>
          <w:szCs w:val="20"/>
        </w:rPr>
        <w:t xml:space="preserve"> </w:t>
      </w:r>
      <w:r w:rsidR="001532DD" w:rsidRPr="007D53B6">
        <w:rPr>
          <w:rFonts w:ascii="Tahoma" w:eastAsia="Batang" w:hAnsi="Tahoma" w:cs="Tahoma"/>
          <w:sz w:val="20"/>
          <w:szCs w:val="20"/>
        </w:rPr>
        <w:t xml:space="preserve">En cada sede habrá </w:t>
      </w:r>
      <w:r w:rsidR="00DF5E0C" w:rsidRPr="007D53B6">
        <w:rPr>
          <w:rFonts w:ascii="Tahoma" w:eastAsia="Batang" w:hAnsi="Tahoma" w:cs="Tahoma"/>
          <w:sz w:val="20"/>
          <w:szCs w:val="20"/>
        </w:rPr>
        <w:t>personal</w:t>
      </w:r>
      <w:r w:rsidR="001532DD" w:rsidRPr="007D53B6">
        <w:rPr>
          <w:rFonts w:ascii="Tahoma" w:eastAsia="Batang" w:hAnsi="Tahoma" w:cs="Tahoma"/>
          <w:sz w:val="20"/>
          <w:szCs w:val="20"/>
        </w:rPr>
        <w:t xml:space="preserve"> de la Direc</w:t>
      </w:r>
      <w:r w:rsidR="00DF5E0C" w:rsidRPr="007D53B6">
        <w:rPr>
          <w:rFonts w:ascii="Tahoma" w:eastAsia="Batang" w:hAnsi="Tahoma" w:cs="Tahoma"/>
          <w:sz w:val="20"/>
          <w:szCs w:val="20"/>
        </w:rPr>
        <w:t>ción Académica que se encargará</w:t>
      </w:r>
      <w:r w:rsidR="001532DD" w:rsidRPr="007D53B6">
        <w:rPr>
          <w:rFonts w:ascii="Tahoma" w:eastAsia="Batang" w:hAnsi="Tahoma" w:cs="Tahoma"/>
          <w:sz w:val="20"/>
          <w:szCs w:val="20"/>
        </w:rPr>
        <w:t xml:space="preserve"> de coordinar, supervisar y evaluar  </w:t>
      </w:r>
      <w:r w:rsidR="006C63AF">
        <w:rPr>
          <w:rFonts w:ascii="Tahoma" w:eastAsia="Batang" w:hAnsi="Tahoma" w:cs="Tahoma"/>
          <w:sz w:val="20"/>
          <w:szCs w:val="20"/>
        </w:rPr>
        <w:t>los cursos</w:t>
      </w:r>
      <w:r w:rsidR="001532DD" w:rsidRPr="007D53B6">
        <w:rPr>
          <w:rFonts w:ascii="Tahoma" w:eastAsia="Batang" w:hAnsi="Tahoma" w:cs="Tahoma"/>
          <w:sz w:val="20"/>
          <w:szCs w:val="20"/>
        </w:rPr>
        <w:t xml:space="preserve">, </w:t>
      </w:r>
      <w:r w:rsidR="00813DBF">
        <w:rPr>
          <w:rFonts w:ascii="Tahoma" w:eastAsia="Batang" w:hAnsi="Tahoma" w:cs="Tahoma"/>
          <w:sz w:val="20"/>
          <w:szCs w:val="20"/>
        </w:rPr>
        <w:t>bajo</w:t>
      </w:r>
      <w:r w:rsidR="001532DD" w:rsidRPr="007D53B6">
        <w:rPr>
          <w:rFonts w:ascii="Tahoma" w:eastAsia="Batang" w:hAnsi="Tahoma" w:cs="Tahoma"/>
          <w:sz w:val="20"/>
          <w:szCs w:val="20"/>
        </w:rPr>
        <w:t xml:space="preserve"> las siguientes </w:t>
      </w:r>
    </w:p>
    <w:p w:rsidR="00DF5E0C" w:rsidRPr="007D53B6" w:rsidRDefault="00DF5E0C">
      <w:pPr>
        <w:jc w:val="both"/>
        <w:rPr>
          <w:rFonts w:ascii="Tahoma" w:eastAsia="Batang" w:hAnsi="Tahoma" w:cs="Tahoma"/>
          <w:sz w:val="20"/>
          <w:szCs w:val="20"/>
        </w:rPr>
      </w:pPr>
    </w:p>
    <w:p w:rsidR="001532DD" w:rsidRPr="00813DBF" w:rsidRDefault="001532DD" w:rsidP="001532DD">
      <w:pPr>
        <w:jc w:val="both"/>
        <w:rPr>
          <w:rFonts w:ascii="Tahoma" w:eastAsia="Batang" w:hAnsi="Tahoma" w:cs="Tahoma"/>
          <w:sz w:val="20"/>
          <w:szCs w:val="20"/>
        </w:rPr>
      </w:pPr>
    </w:p>
    <w:p w:rsidR="00FF4AB5" w:rsidRPr="00FF4AB5" w:rsidRDefault="00FF4AB5" w:rsidP="00FF4AB5">
      <w:pPr>
        <w:jc w:val="both"/>
        <w:rPr>
          <w:rFonts w:ascii="Tahoma" w:eastAsia="Batang" w:hAnsi="Tahoma" w:cs="Tahoma"/>
          <w:b/>
          <w:i/>
          <w:sz w:val="20"/>
          <w:szCs w:val="20"/>
          <w:u w:val="single"/>
          <w:lang w:val="es-ES_tradnl"/>
        </w:rPr>
      </w:pPr>
      <w:r w:rsidRPr="00FF4AB5">
        <w:rPr>
          <w:rFonts w:ascii="Tahoma" w:eastAsia="Batang" w:hAnsi="Tahoma" w:cs="Tahoma"/>
          <w:b/>
          <w:i/>
          <w:sz w:val="20"/>
          <w:szCs w:val="20"/>
          <w:u w:val="single"/>
          <w:lang w:val="es-ES_tradnl"/>
        </w:rPr>
        <w:t>Indicaciones Generales para los Responsables de Sede</w:t>
      </w:r>
    </w:p>
    <w:p w:rsidR="00FF4AB5" w:rsidRPr="00FF4AB5" w:rsidRDefault="00FF4AB5" w:rsidP="00FF4AB5">
      <w:pPr>
        <w:jc w:val="both"/>
        <w:rPr>
          <w:rFonts w:ascii="Tahoma" w:eastAsia="Batang" w:hAnsi="Tahoma" w:cs="Tahoma"/>
          <w:sz w:val="20"/>
          <w:szCs w:val="20"/>
          <w:lang w:val="es-ES_tradnl"/>
        </w:rPr>
      </w:pPr>
    </w:p>
    <w:p w:rsidR="00FF4AB5" w:rsidRPr="00FF4AB5" w:rsidRDefault="00FF4AB5" w:rsidP="00FF4AB5">
      <w:pPr>
        <w:jc w:val="both"/>
        <w:rPr>
          <w:rFonts w:ascii="Tahoma" w:eastAsia="Batang" w:hAnsi="Tahoma" w:cs="Tahoma"/>
          <w:b/>
          <w:sz w:val="20"/>
          <w:szCs w:val="20"/>
          <w:lang w:val="es-ES_tradnl"/>
        </w:rPr>
      </w:pPr>
      <w:r w:rsidRPr="00FF4AB5">
        <w:rPr>
          <w:rFonts w:ascii="Tahoma" w:eastAsia="Batang" w:hAnsi="Tahoma" w:cs="Tahoma"/>
          <w:b/>
          <w:sz w:val="20"/>
          <w:szCs w:val="20"/>
          <w:lang w:val="es-ES_tradnl"/>
        </w:rPr>
        <w:t>Antes de las actividades:</w:t>
      </w:r>
    </w:p>
    <w:p w:rsidR="00FF4AB5" w:rsidRPr="00FF4AB5" w:rsidRDefault="00FF4AB5" w:rsidP="00FF4AB5">
      <w:pPr>
        <w:jc w:val="both"/>
        <w:rPr>
          <w:rFonts w:ascii="Tahoma" w:eastAsia="Batang" w:hAnsi="Tahoma" w:cs="Tahoma"/>
          <w:b/>
          <w:sz w:val="20"/>
          <w:szCs w:val="20"/>
          <w:lang w:val="es-ES_tradnl"/>
        </w:rPr>
      </w:pPr>
    </w:p>
    <w:p w:rsidR="00FF4AB5" w:rsidRPr="00CC76D6" w:rsidRDefault="00CC76D6" w:rsidP="00CC76D6">
      <w:pPr>
        <w:numPr>
          <w:ilvl w:val="0"/>
          <w:numId w:val="35"/>
        </w:numPr>
        <w:jc w:val="both"/>
        <w:rPr>
          <w:rFonts w:ascii="Tahoma" w:eastAsia="Batang" w:hAnsi="Tahoma" w:cs="Tahoma"/>
          <w:b/>
          <w:sz w:val="20"/>
          <w:szCs w:val="20"/>
          <w:lang w:val="es-ES_tradnl"/>
        </w:rPr>
      </w:pPr>
      <w:r>
        <w:rPr>
          <w:rFonts w:ascii="Tahoma" w:eastAsia="Batang" w:hAnsi="Tahoma" w:cs="Tahoma"/>
          <w:b/>
          <w:sz w:val="20"/>
          <w:szCs w:val="20"/>
          <w:lang w:val="es-ES_tradnl"/>
        </w:rPr>
        <w:t>Conocer los Lineamientos de Capacitación y Actualización.</w:t>
      </w:r>
    </w:p>
    <w:p w:rsidR="00FF4AB5" w:rsidRPr="00FF4AB5" w:rsidRDefault="00FF4AB5" w:rsidP="00252566">
      <w:pPr>
        <w:numPr>
          <w:ilvl w:val="0"/>
          <w:numId w:val="35"/>
        </w:numPr>
        <w:jc w:val="both"/>
        <w:rPr>
          <w:rFonts w:ascii="Tahoma" w:eastAsia="Batang" w:hAnsi="Tahoma" w:cs="Tahoma"/>
          <w:b/>
          <w:sz w:val="20"/>
          <w:szCs w:val="20"/>
          <w:lang w:val="es-ES_tradnl"/>
        </w:rPr>
      </w:pPr>
      <w:r w:rsidRPr="00FF4AB5">
        <w:rPr>
          <w:rFonts w:ascii="Tahoma" w:eastAsia="Batang" w:hAnsi="Tahoma" w:cs="Tahoma"/>
          <w:b/>
          <w:sz w:val="20"/>
          <w:szCs w:val="20"/>
          <w:lang w:val="es-ES_tradnl"/>
        </w:rPr>
        <w:t>Conocer las funciones del responsable de grupo.</w:t>
      </w:r>
    </w:p>
    <w:p w:rsidR="00FF4AB5" w:rsidRPr="00FF4AB5" w:rsidRDefault="00CC76D6" w:rsidP="00252566">
      <w:pPr>
        <w:numPr>
          <w:ilvl w:val="0"/>
          <w:numId w:val="35"/>
        </w:numPr>
        <w:jc w:val="both"/>
        <w:rPr>
          <w:rFonts w:ascii="Tahoma" w:eastAsia="Batang" w:hAnsi="Tahoma" w:cs="Tahoma"/>
          <w:b/>
          <w:sz w:val="20"/>
          <w:szCs w:val="20"/>
          <w:lang w:val="es-ES_tradnl"/>
        </w:rPr>
      </w:pPr>
      <w:r>
        <w:rPr>
          <w:rFonts w:ascii="Tahoma" w:eastAsia="Batang" w:hAnsi="Tahoma" w:cs="Tahoma"/>
          <w:b/>
          <w:sz w:val="20"/>
          <w:szCs w:val="20"/>
          <w:lang w:val="es-ES_tradnl"/>
        </w:rPr>
        <w:t xml:space="preserve">Solicitar </w:t>
      </w:r>
      <w:r w:rsidR="00FF4AB5" w:rsidRPr="00FF4AB5">
        <w:rPr>
          <w:rFonts w:ascii="Tahoma" w:eastAsia="Batang" w:hAnsi="Tahoma" w:cs="Tahoma"/>
          <w:b/>
          <w:sz w:val="20"/>
          <w:szCs w:val="20"/>
          <w:lang w:val="es-ES_tradnl"/>
        </w:rPr>
        <w:t>información sobre las actividades que se llevarán a cabo en la sede que se le asigne.</w:t>
      </w:r>
    </w:p>
    <w:p w:rsidR="00FF4AB5" w:rsidRPr="00FF4AB5" w:rsidRDefault="00FF4AB5" w:rsidP="00252566">
      <w:pPr>
        <w:numPr>
          <w:ilvl w:val="0"/>
          <w:numId w:val="35"/>
        </w:numPr>
        <w:jc w:val="both"/>
        <w:rPr>
          <w:rFonts w:ascii="Tahoma" w:eastAsia="Batang" w:hAnsi="Tahoma" w:cs="Tahoma"/>
          <w:b/>
          <w:sz w:val="20"/>
          <w:szCs w:val="20"/>
          <w:lang w:val="es-ES_tradnl"/>
        </w:rPr>
      </w:pPr>
      <w:r w:rsidRPr="00FF4AB5">
        <w:rPr>
          <w:rFonts w:ascii="Tahoma" w:eastAsia="Batang" w:hAnsi="Tahoma" w:cs="Tahoma"/>
          <w:b/>
          <w:sz w:val="20"/>
          <w:szCs w:val="20"/>
          <w:lang w:val="es-ES_tradnl"/>
        </w:rPr>
        <w:t>Coordinarse con el director del plantel para la asignación de  aulas limpias y bien acondicionadas, mobiliario, material y equipo necesario.</w:t>
      </w:r>
    </w:p>
    <w:p w:rsidR="00FF4AB5" w:rsidRPr="00FF4AB5" w:rsidRDefault="00FF4AB5" w:rsidP="00252566">
      <w:pPr>
        <w:numPr>
          <w:ilvl w:val="0"/>
          <w:numId w:val="35"/>
        </w:numPr>
        <w:jc w:val="both"/>
        <w:rPr>
          <w:rFonts w:ascii="Tahoma" w:eastAsia="Batang" w:hAnsi="Tahoma" w:cs="Tahoma"/>
          <w:b/>
          <w:sz w:val="20"/>
          <w:szCs w:val="20"/>
          <w:lang w:val="es-ES_tradnl"/>
        </w:rPr>
      </w:pPr>
      <w:r w:rsidRPr="00FF4AB5">
        <w:rPr>
          <w:rFonts w:ascii="Tahoma" w:eastAsia="Batang" w:hAnsi="Tahoma" w:cs="Tahoma"/>
          <w:b/>
          <w:sz w:val="20"/>
          <w:szCs w:val="20"/>
          <w:lang w:val="es-ES_tradnl"/>
        </w:rPr>
        <w:t>Recibir de las autoridades del Colegio el material y equipo que se asigne a su sede. (Antologías, papelería, cafetería, computadoras, proyectores, pantallas, enfriadores, lonas, plotters,  etc.)</w:t>
      </w:r>
    </w:p>
    <w:p w:rsidR="00766AE6" w:rsidRDefault="00FF4AB5" w:rsidP="00252566">
      <w:pPr>
        <w:numPr>
          <w:ilvl w:val="0"/>
          <w:numId w:val="35"/>
        </w:numPr>
        <w:jc w:val="both"/>
        <w:rPr>
          <w:rFonts w:ascii="Tahoma" w:eastAsia="Batang" w:hAnsi="Tahoma" w:cs="Tahoma"/>
          <w:b/>
          <w:sz w:val="20"/>
          <w:szCs w:val="20"/>
          <w:lang w:val="es-ES_tradnl"/>
        </w:rPr>
      </w:pPr>
      <w:r w:rsidRPr="00766AE6">
        <w:rPr>
          <w:rFonts w:ascii="Tahoma" w:eastAsia="Batang" w:hAnsi="Tahoma" w:cs="Tahoma"/>
          <w:b/>
          <w:sz w:val="20"/>
          <w:szCs w:val="20"/>
          <w:lang w:val="es-ES_tradnl"/>
        </w:rPr>
        <w:t>Asegurarse de que todo lo anterior est</w:t>
      </w:r>
      <w:r w:rsidR="00766AE6">
        <w:rPr>
          <w:rFonts w:ascii="Tahoma" w:eastAsia="Batang" w:hAnsi="Tahoma" w:cs="Tahoma"/>
          <w:b/>
          <w:sz w:val="20"/>
          <w:szCs w:val="20"/>
          <w:lang w:val="es-ES_tradnl"/>
        </w:rPr>
        <w:t>é disponible en el plantel sede.</w:t>
      </w:r>
    </w:p>
    <w:p w:rsidR="00FF4AB5" w:rsidRPr="00766AE6" w:rsidRDefault="00FF4AB5" w:rsidP="00252566">
      <w:pPr>
        <w:numPr>
          <w:ilvl w:val="0"/>
          <w:numId w:val="35"/>
        </w:numPr>
        <w:jc w:val="both"/>
        <w:rPr>
          <w:rFonts w:ascii="Tahoma" w:eastAsia="Batang" w:hAnsi="Tahoma" w:cs="Tahoma"/>
          <w:b/>
          <w:sz w:val="20"/>
          <w:szCs w:val="20"/>
          <w:lang w:val="es-ES_tradnl"/>
        </w:rPr>
      </w:pPr>
      <w:r w:rsidRPr="00766AE6">
        <w:rPr>
          <w:rFonts w:ascii="Tahoma" w:eastAsia="Batang" w:hAnsi="Tahoma" w:cs="Tahoma"/>
          <w:b/>
          <w:sz w:val="20"/>
          <w:szCs w:val="20"/>
          <w:lang w:val="es-ES_tradnl"/>
        </w:rPr>
        <w:t>Asegurar la participación plena  de los responsables de grupo en su sede.</w:t>
      </w:r>
    </w:p>
    <w:p w:rsidR="00FF4AB5" w:rsidRPr="00FF4AB5" w:rsidRDefault="00FF4AB5" w:rsidP="00252566">
      <w:pPr>
        <w:numPr>
          <w:ilvl w:val="0"/>
          <w:numId w:val="35"/>
        </w:numPr>
        <w:jc w:val="both"/>
        <w:rPr>
          <w:rFonts w:ascii="Tahoma" w:eastAsia="Batang" w:hAnsi="Tahoma" w:cs="Tahoma"/>
          <w:b/>
          <w:sz w:val="20"/>
          <w:szCs w:val="20"/>
          <w:lang w:val="es-ES_tradnl"/>
        </w:rPr>
      </w:pPr>
      <w:r w:rsidRPr="00FF4AB5">
        <w:rPr>
          <w:rFonts w:ascii="Tahoma" w:eastAsia="Batang" w:hAnsi="Tahoma" w:cs="Tahoma"/>
          <w:b/>
          <w:sz w:val="20"/>
          <w:szCs w:val="20"/>
          <w:lang w:val="es-ES_tradnl"/>
        </w:rPr>
        <w:t xml:space="preserve">Asegurar la participación de los instructores en su sede. Supervisar que el área administrativa entregue a los instructores sus pasajes, información de vuelos, hospedaje y alimentación. </w:t>
      </w:r>
    </w:p>
    <w:p w:rsidR="00FF4AB5" w:rsidRPr="00FF4AB5" w:rsidRDefault="00FF4AB5" w:rsidP="00766AE6">
      <w:pPr>
        <w:ind w:left="786"/>
        <w:jc w:val="both"/>
        <w:rPr>
          <w:rFonts w:ascii="Tahoma" w:eastAsia="Batang" w:hAnsi="Tahoma" w:cs="Tahoma"/>
          <w:b/>
          <w:sz w:val="20"/>
          <w:szCs w:val="20"/>
          <w:lang w:val="es-ES_tradnl"/>
        </w:rPr>
      </w:pPr>
    </w:p>
    <w:p w:rsidR="00FF4AB5" w:rsidRPr="00FF4AB5" w:rsidRDefault="00FF4AB5" w:rsidP="00FF4AB5">
      <w:pPr>
        <w:jc w:val="both"/>
        <w:rPr>
          <w:rFonts w:ascii="Tahoma" w:eastAsia="Batang" w:hAnsi="Tahoma" w:cs="Tahoma"/>
          <w:b/>
          <w:sz w:val="20"/>
          <w:szCs w:val="20"/>
          <w:lang w:val="es-ES_tradnl"/>
        </w:rPr>
      </w:pPr>
    </w:p>
    <w:p w:rsidR="00FF4AB5" w:rsidRPr="00FF4AB5" w:rsidRDefault="00FF4AB5" w:rsidP="00FF4AB5">
      <w:pPr>
        <w:jc w:val="both"/>
        <w:rPr>
          <w:rFonts w:ascii="Tahoma" w:eastAsia="Batang" w:hAnsi="Tahoma" w:cs="Tahoma"/>
          <w:b/>
          <w:sz w:val="20"/>
          <w:szCs w:val="20"/>
          <w:lang w:val="es-ES_tradnl"/>
        </w:rPr>
      </w:pPr>
      <w:r w:rsidRPr="00FF4AB5">
        <w:rPr>
          <w:rFonts w:ascii="Tahoma" w:eastAsia="Batang" w:hAnsi="Tahoma" w:cs="Tahoma"/>
          <w:b/>
          <w:sz w:val="20"/>
          <w:szCs w:val="20"/>
          <w:lang w:val="es-ES_tradnl"/>
        </w:rPr>
        <w:t xml:space="preserve">      Durante las actividades</w:t>
      </w:r>
    </w:p>
    <w:p w:rsidR="00FF4AB5" w:rsidRPr="00FF4AB5" w:rsidRDefault="00FF4AB5" w:rsidP="00FF4AB5">
      <w:pPr>
        <w:jc w:val="both"/>
        <w:rPr>
          <w:rFonts w:ascii="Tahoma" w:eastAsia="Batang" w:hAnsi="Tahoma" w:cs="Tahoma"/>
          <w:b/>
          <w:sz w:val="20"/>
          <w:szCs w:val="20"/>
          <w:lang w:val="es-ES_tradnl"/>
        </w:rPr>
      </w:pPr>
    </w:p>
    <w:p w:rsidR="00FF4AB5" w:rsidRPr="00FF4AB5" w:rsidRDefault="00FF4AB5" w:rsidP="00FF4AB5">
      <w:pPr>
        <w:numPr>
          <w:ilvl w:val="0"/>
          <w:numId w:val="24"/>
        </w:numPr>
        <w:jc w:val="both"/>
        <w:rPr>
          <w:rFonts w:ascii="Tahoma" w:eastAsia="Batang" w:hAnsi="Tahoma" w:cs="Tahoma"/>
          <w:b/>
          <w:sz w:val="20"/>
          <w:szCs w:val="20"/>
          <w:lang w:val="es-ES_tradnl"/>
        </w:rPr>
      </w:pPr>
      <w:r w:rsidRPr="00FF4AB5">
        <w:rPr>
          <w:rFonts w:ascii="Tahoma" w:eastAsia="Batang" w:hAnsi="Tahoma" w:cs="Tahoma"/>
          <w:b/>
          <w:sz w:val="20"/>
          <w:szCs w:val="20"/>
          <w:lang w:val="es-ES_tradnl"/>
        </w:rPr>
        <w:t xml:space="preserve">Presentarse en la sede con 60 minutos de anticipación, a efecto de verificar que los responsables de </w:t>
      </w:r>
      <w:r w:rsidR="00CC76D6">
        <w:rPr>
          <w:rFonts w:ascii="Tahoma" w:eastAsia="Batang" w:hAnsi="Tahoma" w:cs="Tahoma"/>
          <w:b/>
          <w:sz w:val="20"/>
          <w:szCs w:val="20"/>
          <w:lang w:val="es-ES_tradnl"/>
        </w:rPr>
        <w:t xml:space="preserve">las </w:t>
      </w:r>
      <w:r w:rsidRPr="00FF4AB5">
        <w:rPr>
          <w:rFonts w:ascii="Tahoma" w:eastAsia="Batang" w:hAnsi="Tahoma" w:cs="Tahoma"/>
          <w:b/>
          <w:sz w:val="20"/>
          <w:szCs w:val="20"/>
          <w:lang w:val="es-ES_tradnl"/>
        </w:rPr>
        <w:t>actividad</w:t>
      </w:r>
      <w:r w:rsidR="00CC76D6">
        <w:rPr>
          <w:rFonts w:ascii="Tahoma" w:eastAsia="Batang" w:hAnsi="Tahoma" w:cs="Tahoma"/>
          <w:b/>
          <w:sz w:val="20"/>
          <w:szCs w:val="20"/>
          <w:lang w:val="es-ES_tradnl"/>
        </w:rPr>
        <w:t>es</w:t>
      </w:r>
      <w:r w:rsidRPr="00FF4AB5">
        <w:rPr>
          <w:rFonts w:ascii="Tahoma" w:eastAsia="Batang" w:hAnsi="Tahoma" w:cs="Tahoma"/>
          <w:b/>
          <w:sz w:val="20"/>
          <w:szCs w:val="20"/>
          <w:lang w:val="es-ES_tradnl"/>
        </w:rPr>
        <w:t xml:space="preserve"> estén presentes.</w:t>
      </w:r>
    </w:p>
    <w:p w:rsidR="00FF4AB5" w:rsidRPr="00FF4AB5" w:rsidRDefault="00FF4AB5" w:rsidP="00FF4AB5">
      <w:pPr>
        <w:numPr>
          <w:ilvl w:val="0"/>
          <w:numId w:val="24"/>
        </w:numPr>
        <w:jc w:val="both"/>
        <w:rPr>
          <w:rFonts w:ascii="Tahoma" w:eastAsia="Batang" w:hAnsi="Tahoma" w:cs="Tahoma"/>
          <w:b/>
          <w:sz w:val="20"/>
          <w:szCs w:val="20"/>
          <w:lang w:val="es-ES_tradnl"/>
        </w:rPr>
      </w:pPr>
      <w:r w:rsidRPr="00FF4AB5">
        <w:rPr>
          <w:rFonts w:ascii="Tahoma" w:eastAsia="Batang" w:hAnsi="Tahoma" w:cs="Tahoma"/>
          <w:b/>
          <w:sz w:val="20"/>
          <w:szCs w:val="20"/>
          <w:lang w:val="es-ES_tradnl"/>
        </w:rPr>
        <w:t>Coordinar el trabajo de los responsables de grupo.</w:t>
      </w:r>
    </w:p>
    <w:p w:rsidR="00FF4AB5" w:rsidRPr="00FF4AB5" w:rsidRDefault="00FF4AB5" w:rsidP="00FF4AB5">
      <w:pPr>
        <w:numPr>
          <w:ilvl w:val="0"/>
          <w:numId w:val="24"/>
        </w:numPr>
        <w:jc w:val="both"/>
        <w:rPr>
          <w:rFonts w:ascii="Tahoma" w:eastAsia="Batang" w:hAnsi="Tahoma" w:cs="Tahoma"/>
          <w:b/>
          <w:sz w:val="20"/>
          <w:szCs w:val="20"/>
          <w:lang w:val="es-ES_tradnl"/>
        </w:rPr>
      </w:pPr>
      <w:r w:rsidRPr="00FF4AB5">
        <w:rPr>
          <w:rFonts w:ascii="Tahoma" w:eastAsia="Batang" w:hAnsi="Tahoma" w:cs="Tahoma"/>
          <w:b/>
          <w:sz w:val="20"/>
          <w:szCs w:val="20"/>
          <w:lang w:val="es-ES_tradnl"/>
        </w:rPr>
        <w:t>Coordinarse con los responsable de grupo, para la supervisión de los siguientes aspectos:</w:t>
      </w:r>
    </w:p>
    <w:p w:rsidR="00FF4AB5" w:rsidRPr="00FF4AB5" w:rsidRDefault="00FF4AB5" w:rsidP="00FF4AB5">
      <w:pPr>
        <w:numPr>
          <w:ilvl w:val="1"/>
          <w:numId w:val="24"/>
        </w:numPr>
        <w:jc w:val="both"/>
        <w:rPr>
          <w:rFonts w:ascii="Tahoma" w:eastAsia="Batang" w:hAnsi="Tahoma" w:cs="Tahoma"/>
          <w:b/>
          <w:sz w:val="20"/>
          <w:szCs w:val="20"/>
          <w:lang w:val="es-ES_tradnl"/>
        </w:rPr>
      </w:pPr>
      <w:r w:rsidRPr="00FF4AB5">
        <w:rPr>
          <w:rFonts w:ascii="Tahoma" w:eastAsia="Batang" w:hAnsi="Tahoma" w:cs="Tahoma"/>
          <w:b/>
          <w:sz w:val="20"/>
          <w:szCs w:val="20"/>
          <w:lang w:val="es-ES_tradnl"/>
        </w:rPr>
        <w:t>Publicación de los lineamientos.</w:t>
      </w:r>
    </w:p>
    <w:p w:rsidR="00FF4AB5" w:rsidRPr="00FF4AB5" w:rsidRDefault="00FF4AB5" w:rsidP="00FF4AB5">
      <w:pPr>
        <w:numPr>
          <w:ilvl w:val="1"/>
          <w:numId w:val="24"/>
        </w:numPr>
        <w:jc w:val="both"/>
        <w:rPr>
          <w:rFonts w:ascii="Tahoma" w:eastAsia="Batang" w:hAnsi="Tahoma" w:cs="Tahoma"/>
          <w:b/>
          <w:sz w:val="20"/>
          <w:szCs w:val="20"/>
          <w:lang w:val="es-ES_tradnl"/>
        </w:rPr>
      </w:pPr>
      <w:r w:rsidRPr="00FF4AB5">
        <w:rPr>
          <w:rFonts w:ascii="Tahoma" w:eastAsia="Batang" w:hAnsi="Tahoma" w:cs="Tahoma"/>
          <w:b/>
          <w:sz w:val="20"/>
          <w:szCs w:val="20"/>
          <w:lang w:val="es-ES_tradnl"/>
        </w:rPr>
        <w:t>Publicación de listas.</w:t>
      </w:r>
    </w:p>
    <w:p w:rsidR="00FF4AB5" w:rsidRPr="00FF4AB5" w:rsidRDefault="00FF4AB5" w:rsidP="00FF4AB5">
      <w:pPr>
        <w:numPr>
          <w:ilvl w:val="1"/>
          <w:numId w:val="24"/>
        </w:numPr>
        <w:jc w:val="both"/>
        <w:rPr>
          <w:rFonts w:ascii="Tahoma" w:eastAsia="Batang" w:hAnsi="Tahoma" w:cs="Tahoma"/>
          <w:b/>
          <w:sz w:val="20"/>
          <w:szCs w:val="20"/>
          <w:lang w:val="es-ES_tradnl"/>
        </w:rPr>
      </w:pPr>
      <w:r w:rsidRPr="00FF4AB5">
        <w:rPr>
          <w:rFonts w:ascii="Tahoma" w:eastAsia="Batang" w:hAnsi="Tahoma" w:cs="Tahoma"/>
          <w:b/>
          <w:sz w:val="20"/>
          <w:szCs w:val="20"/>
          <w:lang w:val="es-ES_tradnl"/>
        </w:rPr>
        <w:t>Verificación de la instalación del equipo y mobiliario.</w:t>
      </w:r>
    </w:p>
    <w:p w:rsidR="00FF4AB5" w:rsidRPr="00FF4AB5" w:rsidRDefault="00FF4AB5" w:rsidP="00FF4AB5">
      <w:pPr>
        <w:numPr>
          <w:ilvl w:val="1"/>
          <w:numId w:val="24"/>
        </w:numPr>
        <w:jc w:val="both"/>
        <w:rPr>
          <w:rFonts w:ascii="Tahoma" w:eastAsia="Batang" w:hAnsi="Tahoma" w:cs="Tahoma"/>
          <w:b/>
          <w:sz w:val="20"/>
          <w:szCs w:val="20"/>
          <w:lang w:val="es-ES_tradnl"/>
        </w:rPr>
      </w:pPr>
      <w:r w:rsidRPr="00FF4AB5">
        <w:rPr>
          <w:rFonts w:ascii="Tahoma" w:eastAsia="Batang" w:hAnsi="Tahoma" w:cs="Tahoma"/>
          <w:b/>
          <w:sz w:val="20"/>
          <w:szCs w:val="20"/>
          <w:lang w:val="es-ES_tradnl"/>
        </w:rPr>
        <w:t>Revisión del área de cafetería.</w:t>
      </w:r>
    </w:p>
    <w:p w:rsidR="00FF4AB5" w:rsidRPr="00FF4AB5" w:rsidRDefault="00FF4AB5" w:rsidP="00FF4AB5">
      <w:pPr>
        <w:numPr>
          <w:ilvl w:val="0"/>
          <w:numId w:val="24"/>
        </w:numPr>
        <w:jc w:val="both"/>
        <w:rPr>
          <w:rFonts w:ascii="Tahoma" w:eastAsia="Batang" w:hAnsi="Tahoma" w:cs="Tahoma"/>
          <w:b/>
          <w:sz w:val="20"/>
          <w:szCs w:val="20"/>
          <w:lang w:val="es-ES_tradnl"/>
        </w:rPr>
      </w:pPr>
      <w:r w:rsidRPr="00FF4AB5">
        <w:rPr>
          <w:rFonts w:ascii="Tahoma" w:eastAsia="Batang" w:hAnsi="Tahoma" w:cs="Tahoma"/>
          <w:b/>
          <w:sz w:val="20"/>
          <w:szCs w:val="20"/>
          <w:lang w:val="es-ES_tradnl"/>
        </w:rPr>
        <w:t>Coordinarse con las autoridades  para la Ceremonia de Inauguración.</w:t>
      </w:r>
    </w:p>
    <w:p w:rsidR="00FF4AB5" w:rsidRPr="00FF4AB5" w:rsidRDefault="00FF4AB5" w:rsidP="00FF4AB5">
      <w:pPr>
        <w:numPr>
          <w:ilvl w:val="0"/>
          <w:numId w:val="24"/>
        </w:numPr>
        <w:jc w:val="both"/>
        <w:rPr>
          <w:rFonts w:ascii="Tahoma" w:eastAsia="Batang" w:hAnsi="Tahoma" w:cs="Tahoma"/>
          <w:b/>
          <w:sz w:val="20"/>
          <w:szCs w:val="20"/>
          <w:lang w:val="es-ES_tradnl"/>
        </w:rPr>
      </w:pPr>
      <w:r w:rsidRPr="00FF4AB5">
        <w:rPr>
          <w:rFonts w:ascii="Tahoma" w:eastAsia="Batang" w:hAnsi="Tahoma" w:cs="Tahoma"/>
          <w:b/>
          <w:sz w:val="20"/>
          <w:szCs w:val="20"/>
          <w:lang w:val="es-ES_tradnl"/>
        </w:rPr>
        <w:t>Supervisar la llegada de los instructores y verificar que sean presentados ante el grupo el primer día de clases.</w:t>
      </w:r>
    </w:p>
    <w:p w:rsidR="00FF4AB5" w:rsidRPr="00FF4AB5" w:rsidRDefault="00FF4AB5" w:rsidP="00FF4AB5">
      <w:pPr>
        <w:numPr>
          <w:ilvl w:val="0"/>
          <w:numId w:val="24"/>
        </w:numPr>
        <w:jc w:val="both"/>
        <w:rPr>
          <w:rFonts w:ascii="Tahoma" w:eastAsia="Batang" w:hAnsi="Tahoma" w:cs="Tahoma"/>
          <w:b/>
          <w:sz w:val="20"/>
          <w:szCs w:val="20"/>
          <w:lang w:val="es-ES_tradnl"/>
        </w:rPr>
      </w:pPr>
      <w:r w:rsidRPr="00FF4AB5">
        <w:rPr>
          <w:rFonts w:ascii="Tahoma" w:eastAsia="Batang" w:hAnsi="Tahoma" w:cs="Tahoma"/>
          <w:b/>
          <w:sz w:val="20"/>
          <w:szCs w:val="20"/>
          <w:lang w:val="es-ES_tradnl"/>
        </w:rPr>
        <w:t>Supervisar que se pase lista diariamente en apego a los lineamientos establecidos.</w:t>
      </w:r>
    </w:p>
    <w:p w:rsidR="00FF4AB5" w:rsidRPr="00FF4AB5" w:rsidRDefault="00FF4AB5" w:rsidP="00FF4AB5">
      <w:pPr>
        <w:numPr>
          <w:ilvl w:val="0"/>
          <w:numId w:val="24"/>
        </w:numPr>
        <w:jc w:val="both"/>
        <w:rPr>
          <w:rFonts w:ascii="Tahoma" w:eastAsia="Batang" w:hAnsi="Tahoma" w:cs="Tahoma"/>
          <w:b/>
          <w:sz w:val="20"/>
          <w:szCs w:val="20"/>
          <w:lang w:val="es-ES_tradnl"/>
        </w:rPr>
      </w:pPr>
      <w:r w:rsidRPr="00FF4AB5">
        <w:rPr>
          <w:rFonts w:ascii="Tahoma" w:eastAsia="Batang" w:hAnsi="Tahoma" w:cs="Tahoma"/>
          <w:b/>
          <w:sz w:val="20"/>
          <w:szCs w:val="20"/>
          <w:lang w:val="es-ES_tradnl"/>
        </w:rPr>
        <w:t>Informarse a través de los responsables de grupo  de  cualquier contingencia presentada y mantener informada constantemente a las autoridades.</w:t>
      </w:r>
    </w:p>
    <w:p w:rsidR="00FF4AB5" w:rsidRPr="00FF4AB5" w:rsidRDefault="00FF4AB5" w:rsidP="00FF4AB5">
      <w:pPr>
        <w:numPr>
          <w:ilvl w:val="0"/>
          <w:numId w:val="24"/>
        </w:numPr>
        <w:jc w:val="both"/>
        <w:rPr>
          <w:rFonts w:ascii="Tahoma" w:eastAsia="Batang" w:hAnsi="Tahoma" w:cs="Tahoma"/>
          <w:b/>
          <w:sz w:val="20"/>
          <w:szCs w:val="20"/>
          <w:lang w:val="es-ES_tradnl"/>
        </w:rPr>
      </w:pPr>
      <w:r w:rsidRPr="00FF4AB5">
        <w:rPr>
          <w:rFonts w:ascii="Tahoma" w:eastAsia="Batang" w:hAnsi="Tahoma" w:cs="Tahoma"/>
          <w:b/>
          <w:sz w:val="20"/>
          <w:szCs w:val="20"/>
          <w:lang w:val="es-ES_tradnl"/>
        </w:rPr>
        <w:t>Supervisar la aplicación de  la encuesta para la evaluación de l</w:t>
      </w:r>
      <w:r w:rsidR="00766AE6">
        <w:rPr>
          <w:rFonts w:ascii="Tahoma" w:eastAsia="Batang" w:hAnsi="Tahoma" w:cs="Tahoma"/>
          <w:b/>
          <w:sz w:val="20"/>
          <w:szCs w:val="20"/>
          <w:lang w:val="es-ES_tradnl"/>
        </w:rPr>
        <w:t xml:space="preserve">as actividades </w:t>
      </w:r>
      <w:r w:rsidRPr="00FF4AB5">
        <w:rPr>
          <w:rFonts w:ascii="Tahoma" w:eastAsia="Batang" w:hAnsi="Tahoma" w:cs="Tahoma"/>
          <w:b/>
          <w:sz w:val="20"/>
          <w:szCs w:val="20"/>
          <w:lang w:val="es-ES_tradnl"/>
        </w:rPr>
        <w:t>al finalizar el curso.</w:t>
      </w:r>
    </w:p>
    <w:p w:rsidR="00FF4AB5" w:rsidRPr="00FF4AB5" w:rsidRDefault="00FF4AB5" w:rsidP="00FF4AB5">
      <w:pPr>
        <w:numPr>
          <w:ilvl w:val="0"/>
          <w:numId w:val="24"/>
        </w:numPr>
        <w:jc w:val="both"/>
        <w:rPr>
          <w:rFonts w:ascii="Tahoma" w:eastAsia="Batang" w:hAnsi="Tahoma" w:cs="Tahoma"/>
          <w:b/>
          <w:sz w:val="20"/>
          <w:szCs w:val="20"/>
          <w:lang w:val="es-ES_tradnl"/>
        </w:rPr>
      </w:pPr>
      <w:r w:rsidRPr="00FF4AB5">
        <w:rPr>
          <w:rFonts w:ascii="Tahoma" w:eastAsia="Batang" w:hAnsi="Tahoma" w:cs="Tahoma"/>
          <w:b/>
          <w:sz w:val="20"/>
          <w:szCs w:val="20"/>
          <w:lang w:val="es-ES_tradnl"/>
        </w:rPr>
        <w:t xml:space="preserve">Supervisar la entrega de reconocimientos a los instructores. </w:t>
      </w:r>
    </w:p>
    <w:p w:rsidR="00FF4AB5" w:rsidRPr="00FF4AB5" w:rsidRDefault="00FF4AB5" w:rsidP="00FF4AB5">
      <w:pPr>
        <w:numPr>
          <w:ilvl w:val="0"/>
          <w:numId w:val="24"/>
        </w:numPr>
        <w:jc w:val="both"/>
        <w:rPr>
          <w:rFonts w:ascii="Tahoma" w:eastAsia="Batang" w:hAnsi="Tahoma" w:cs="Tahoma"/>
          <w:b/>
          <w:sz w:val="20"/>
          <w:szCs w:val="20"/>
          <w:lang w:val="es-ES_tradnl"/>
        </w:rPr>
      </w:pPr>
      <w:r w:rsidRPr="00FF4AB5">
        <w:rPr>
          <w:rFonts w:ascii="Tahoma" w:eastAsia="Batang" w:hAnsi="Tahoma" w:cs="Tahoma"/>
          <w:b/>
          <w:sz w:val="20"/>
          <w:szCs w:val="20"/>
          <w:lang w:val="es-ES_tradnl"/>
        </w:rPr>
        <w:t>Recordar a los</w:t>
      </w:r>
      <w:r w:rsidR="00CC76D6">
        <w:rPr>
          <w:rFonts w:ascii="Tahoma" w:eastAsia="Batang" w:hAnsi="Tahoma" w:cs="Tahoma"/>
          <w:b/>
          <w:sz w:val="20"/>
          <w:szCs w:val="20"/>
          <w:lang w:val="es-ES_tradnl"/>
        </w:rPr>
        <w:t xml:space="preserve"> responsables de grupo que soliciten</w:t>
      </w:r>
      <w:r w:rsidRPr="00FF4AB5">
        <w:rPr>
          <w:rFonts w:ascii="Tahoma" w:eastAsia="Batang" w:hAnsi="Tahoma" w:cs="Tahoma"/>
          <w:b/>
          <w:sz w:val="20"/>
          <w:szCs w:val="20"/>
          <w:lang w:val="es-ES_tradnl"/>
        </w:rPr>
        <w:t xml:space="preserve"> a los instructores las  listas de asistencia y de calificaciones, así como el informe del instructor.</w:t>
      </w:r>
    </w:p>
    <w:p w:rsidR="00FF4AB5" w:rsidRPr="00FF4AB5" w:rsidRDefault="00FF4AB5" w:rsidP="00FF4AB5">
      <w:pPr>
        <w:numPr>
          <w:ilvl w:val="0"/>
          <w:numId w:val="24"/>
        </w:numPr>
        <w:jc w:val="both"/>
        <w:rPr>
          <w:rFonts w:ascii="Tahoma" w:eastAsia="Batang" w:hAnsi="Tahoma" w:cs="Tahoma"/>
          <w:b/>
          <w:sz w:val="20"/>
          <w:szCs w:val="20"/>
          <w:lang w:val="es-ES_tradnl"/>
        </w:rPr>
      </w:pPr>
      <w:r w:rsidRPr="00FF4AB5">
        <w:rPr>
          <w:rFonts w:ascii="Tahoma" w:eastAsia="Batang" w:hAnsi="Tahoma" w:cs="Tahoma"/>
          <w:b/>
          <w:sz w:val="20"/>
          <w:szCs w:val="20"/>
          <w:lang w:val="es-ES_tradnl"/>
        </w:rPr>
        <w:t xml:space="preserve">Entregar al Director del Plantel las aulas, el material y equipo recibido. </w:t>
      </w:r>
    </w:p>
    <w:p w:rsidR="00FF4AB5" w:rsidRPr="00FF4AB5" w:rsidRDefault="00FF4AB5" w:rsidP="00FF4AB5">
      <w:pPr>
        <w:numPr>
          <w:ilvl w:val="0"/>
          <w:numId w:val="24"/>
        </w:numPr>
        <w:jc w:val="both"/>
        <w:rPr>
          <w:rFonts w:ascii="Tahoma" w:eastAsia="Batang" w:hAnsi="Tahoma" w:cs="Tahoma"/>
          <w:b/>
          <w:sz w:val="20"/>
          <w:szCs w:val="20"/>
          <w:lang w:val="es-ES_tradnl"/>
        </w:rPr>
      </w:pPr>
      <w:r w:rsidRPr="00FF4AB5">
        <w:rPr>
          <w:rFonts w:ascii="Tahoma" w:eastAsia="Batang" w:hAnsi="Tahoma" w:cs="Tahoma"/>
          <w:b/>
          <w:sz w:val="20"/>
          <w:szCs w:val="20"/>
          <w:lang w:val="es-ES_tradnl"/>
        </w:rPr>
        <w:t>Entregar a las autoridades del COBAO el material y equipo recibido.</w:t>
      </w:r>
    </w:p>
    <w:p w:rsidR="00FF4AB5" w:rsidRPr="00FF4AB5" w:rsidRDefault="00FF4AB5" w:rsidP="00FF4AB5">
      <w:pPr>
        <w:jc w:val="both"/>
        <w:rPr>
          <w:rFonts w:ascii="Tahoma" w:eastAsia="Batang" w:hAnsi="Tahoma" w:cs="Tahoma"/>
          <w:b/>
          <w:sz w:val="20"/>
          <w:szCs w:val="20"/>
          <w:lang w:val="es-ES_tradnl"/>
        </w:rPr>
      </w:pPr>
    </w:p>
    <w:p w:rsidR="00FF4AB5" w:rsidRPr="00FF4AB5" w:rsidRDefault="00FF4AB5" w:rsidP="00FF4AB5">
      <w:pPr>
        <w:jc w:val="both"/>
        <w:rPr>
          <w:rFonts w:ascii="Tahoma" w:eastAsia="Batang" w:hAnsi="Tahoma" w:cs="Tahoma"/>
          <w:b/>
          <w:sz w:val="20"/>
          <w:szCs w:val="20"/>
          <w:lang w:val="es-ES_tradnl"/>
        </w:rPr>
      </w:pPr>
      <w:r w:rsidRPr="00FF4AB5">
        <w:rPr>
          <w:rFonts w:ascii="Tahoma" w:eastAsia="Batang" w:hAnsi="Tahoma" w:cs="Tahoma"/>
          <w:b/>
          <w:sz w:val="20"/>
          <w:szCs w:val="20"/>
          <w:lang w:val="es-ES_tradnl"/>
        </w:rPr>
        <w:t>Después de las actividades</w:t>
      </w:r>
    </w:p>
    <w:p w:rsidR="00FF4AB5" w:rsidRPr="00FF4AB5" w:rsidRDefault="00FF4AB5" w:rsidP="00FF4AB5">
      <w:pPr>
        <w:jc w:val="both"/>
        <w:rPr>
          <w:rFonts w:ascii="Tahoma" w:eastAsia="Batang" w:hAnsi="Tahoma" w:cs="Tahoma"/>
          <w:b/>
          <w:sz w:val="20"/>
          <w:szCs w:val="20"/>
          <w:lang w:val="es-ES_tradnl"/>
        </w:rPr>
      </w:pPr>
    </w:p>
    <w:p w:rsidR="00FF4AB5" w:rsidRPr="00FF4AB5" w:rsidRDefault="00FF4AB5" w:rsidP="00252566">
      <w:pPr>
        <w:numPr>
          <w:ilvl w:val="0"/>
          <w:numId w:val="36"/>
        </w:numPr>
        <w:jc w:val="both"/>
        <w:rPr>
          <w:rFonts w:ascii="Tahoma" w:eastAsia="Batang" w:hAnsi="Tahoma" w:cs="Tahoma"/>
          <w:b/>
          <w:sz w:val="20"/>
          <w:szCs w:val="20"/>
          <w:lang w:val="es-ES_tradnl"/>
        </w:rPr>
      </w:pPr>
      <w:r w:rsidRPr="00FF4AB5">
        <w:rPr>
          <w:rFonts w:ascii="Tahoma" w:eastAsia="Batang" w:hAnsi="Tahoma" w:cs="Tahoma"/>
          <w:b/>
          <w:sz w:val="20"/>
          <w:szCs w:val="20"/>
          <w:lang w:val="es-ES_tradnl"/>
        </w:rPr>
        <w:t>Informar a las autoridades</w:t>
      </w:r>
      <w:r w:rsidR="00EF1180">
        <w:rPr>
          <w:rFonts w:ascii="Tahoma" w:eastAsia="Batang" w:hAnsi="Tahoma" w:cs="Tahoma"/>
          <w:b/>
          <w:sz w:val="20"/>
          <w:szCs w:val="20"/>
          <w:lang w:val="es-ES_tradnl"/>
        </w:rPr>
        <w:t xml:space="preserve"> sobre las incidencias presentadas</w:t>
      </w:r>
      <w:r w:rsidRPr="00FF4AB5">
        <w:rPr>
          <w:rFonts w:ascii="Tahoma" w:eastAsia="Batang" w:hAnsi="Tahoma" w:cs="Tahoma"/>
          <w:b/>
          <w:sz w:val="20"/>
          <w:szCs w:val="20"/>
          <w:lang w:val="es-ES_tradnl"/>
        </w:rPr>
        <w:t xml:space="preserve"> en su sede por medio de un informe escrito, presentándolo a más tardar el segundo día hábil después de terminado el curso. </w:t>
      </w:r>
      <w:r w:rsidR="008B1FB5">
        <w:rPr>
          <w:rFonts w:ascii="Tahoma" w:eastAsia="Batang" w:hAnsi="Tahoma" w:cs="Tahoma"/>
          <w:b/>
          <w:sz w:val="20"/>
          <w:szCs w:val="20"/>
          <w:lang w:val="es-ES_tradnl"/>
        </w:rPr>
        <w:t>(Anexo 3)</w:t>
      </w:r>
    </w:p>
    <w:p w:rsidR="001532DD" w:rsidRPr="00FF4AB5" w:rsidRDefault="001532DD">
      <w:pPr>
        <w:jc w:val="both"/>
        <w:rPr>
          <w:rFonts w:ascii="Tahoma" w:eastAsia="Batang" w:hAnsi="Tahoma" w:cs="Tahoma"/>
          <w:sz w:val="20"/>
          <w:szCs w:val="20"/>
          <w:lang w:val="es-ES_tradnl"/>
        </w:rPr>
      </w:pPr>
    </w:p>
    <w:p w:rsidR="001532DD" w:rsidRPr="007D53B6" w:rsidRDefault="001532DD">
      <w:pPr>
        <w:jc w:val="both"/>
        <w:rPr>
          <w:rFonts w:ascii="Tahoma" w:eastAsia="Batang" w:hAnsi="Tahoma" w:cs="Tahoma"/>
          <w:sz w:val="20"/>
          <w:szCs w:val="20"/>
        </w:rPr>
      </w:pPr>
    </w:p>
    <w:p w:rsidR="00950E6C" w:rsidRPr="007D53B6" w:rsidRDefault="00EF1180" w:rsidP="00D65D7A">
      <w:pPr>
        <w:jc w:val="both"/>
        <w:rPr>
          <w:rFonts w:ascii="Tahoma" w:eastAsia="Batang" w:hAnsi="Tahoma" w:cs="Tahoma"/>
          <w:sz w:val="20"/>
          <w:szCs w:val="20"/>
        </w:rPr>
      </w:pPr>
      <w:r>
        <w:rPr>
          <w:rFonts w:ascii="Tahoma" w:eastAsia="Batang" w:hAnsi="Tahoma" w:cs="Tahoma"/>
          <w:b/>
          <w:sz w:val="20"/>
          <w:szCs w:val="20"/>
        </w:rPr>
        <w:t>Cuadragésimo</w:t>
      </w:r>
      <w:r w:rsidR="00D65D7A" w:rsidRPr="007D53B6">
        <w:rPr>
          <w:rFonts w:ascii="Tahoma" w:eastAsia="Batang" w:hAnsi="Tahoma" w:cs="Tahoma"/>
          <w:b/>
          <w:sz w:val="20"/>
          <w:szCs w:val="20"/>
        </w:rPr>
        <w:t>.</w:t>
      </w:r>
      <w:r w:rsidR="00D65D7A" w:rsidRPr="007D53B6">
        <w:rPr>
          <w:rFonts w:ascii="Tahoma" w:eastAsia="Batang" w:hAnsi="Tahoma" w:cs="Tahoma"/>
          <w:sz w:val="20"/>
          <w:szCs w:val="20"/>
        </w:rPr>
        <w:t xml:space="preserve"> La Dirección Académica nombrará, para cada grupo, una persona que será monitor y enlace de las actividades que en ese grupo se reali</w:t>
      </w:r>
      <w:r>
        <w:rPr>
          <w:rFonts w:ascii="Tahoma" w:eastAsia="Batang" w:hAnsi="Tahoma" w:cs="Tahoma"/>
          <w:sz w:val="20"/>
          <w:szCs w:val="20"/>
        </w:rPr>
        <w:t>cen apegándose a las siguientes</w:t>
      </w:r>
    </w:p>
    <w:p w:rsidR="00D65D7A" w:rsidRPr="007D53B6" w:rsidRDefault="00D65D7A" w:rsidP="00D65D7A">
      <w:pPr>
        <w:jc w:val="both"/>
        <w:rPr>
          <w:rFonts w:ascii="Tahoma" w:hAnsi="Tahoma" w:cs="Tahoma"/>
          <w:i/>
          <w:sz w:val="22"/>
          <w:szCs w:val="22"/>
          <w:u w:val="single"/>
        </w:rPr>
      </w:pPr>
      <w:r w:rsidRPr="007D53B6">
        <w:rPr>
          <w:rFonts w:ascii="Tahoma" w:hAnsi="Tahoma" w:cs="Tahoma"/>
          <w:i/>
          <w:sz w:val="22"/>
          <w:szCs w:val="22"/>
          <w:u w:val="single"/>
        </w:rPr>
        <w:t>Indicaciones Generales para los Responsables de Grupo.</w:t>
      </w:r>
    </w:p>
    <w:p w:rsidR="00D65D7A" w:rsidRPr="007D53B6" w:rsidRDefault="00D65D7A" w:rsidP="00D65D7A">
      <w:pPr>
        <w:jc w:val="center"/>
        <w:rPr>
          <w:rFonts w:ascii="Tahoma" w:hAnsi="Tahoma" w:cs="Tahoma"/>
          <w:sz w:val="22"/>
          <w:szCs w:val="22"/>
        </w:rPr>
      </w:pPr>
    </w:p>
    <w:p w:rsidR="00D65D7A" w:rsidRPr="007D53B6" w:rsidRDefault="00D65D7A" w:rsidP="00D65D7A">
      <w:pPr>
        <w:jc w:val="center"/>
        <w:rPr>
          <w:rFonts w:ascii="Tahoma" w:hAnsi="Tahoma" w:cs="Tahoma"/>
          <w:sz w:val="20"/>
        </w:rPr>
      </w:pPr>
    </w:p>
    <w:p w:rsidR="00200E71" w:rsidRPr="00200E71" w:rsidRDefault="00200E71" w:rsidP="00200E71">
      <w:pPr>
        <w:jc w:val="both"/>
        <w:rPr>
          <w:rFonts w:ascii="Tahoma" w:hAnsi="Tahoma" w:cs="Tahoma"/>
          <w:b/>
          <w:sz w:val="20"/>
          <w:lang w:val="es-ES_tradnl"/>
        </w:rPr>
      </w:pPr>
      <w:r w:rsidRPr="00200E71">
        <w:rPr>
          <w:rFonts w:ascii="Tahoma" w:hAnsi="Tahoma" w:cs="Tahoma"/>
          <w:b/>
          <w:sz w:val="20"/>
          <w:lang w:val="es-ES_tradnl"/>
        </w:rPr>
        <w:t>Antes de las actividades:</w:t>
      </w:r>
    </w:p>
    <w:p w:rsidR="00200E71" w:rsidRPr="00200E71" w:rsidRDefault="00200E71" w:rsidP="00200E71">
      <w:pPr>
        <w:jc w:val="both"/>
        <w:rPr>
          <w:rFonts w:ascii="Tahoma" w:hAnsi="Tahoma" w:cs="Tahoma"/>
          <w:b/>
          <w:sz w:val="20"/>
          <w:lang w:val="es-ES_tradnl"/>
        </w:rPr>
      </w:pPr>
    </w:p>
    <w:p w:rsidR="00200E71" w:rsidRPr="00252566" w:rsidRDefault="00200E71" w:rsidP="00252566">
      <w:pPr>
        <w:pStyle w:val="Prrafodelista"/>
        <w:numPr>
          <w:ilvl w:val="0"/>
          <w:numId w:val="34"/>
        </w:numPr>
        <w:jc w:val="both"/>
        <w:rPr>
          <w:rFonts w:ascii="Tahoma" w:hAnsi="Tahoma" w:cs="Tahoma"/>
          <w:b/>
          <w:sz w:val="20"/>
          <w:lang w:val="es-ES_tradnl"/>
        </w:rPr>
      </w:pPr>
      <w:r w:rsidRPr="00252566">
        <w:rPr>
          <w:rFonts w:ascii="Tahoma" w:hAnsi="Tahoma" w:cs="Tahoma"/>
          <w:b/>
          <w:sz w:val="20"/>
          <w:lang w:val="es-ES_tradnl"/>
        </w:rPr>
        <w:t>Recibir los materiales y documentación a utilizar en cada grupo.</w:t>
      </w:r>
    </w:p>
    <w:p w:rsidR="00200E71" w:rsidRPr="00200E71" w:rsidRDefault="00200E71" w:rsidP="00252566">
      <w:pPr>
        <w:jc w:val="both"/>
        <w:rPr>
          <w:rFonts w:ascii="Tahoma" w:hAnsi="Tahoma" w:cs="Tahoma"/>
          <w:b/>
          <w:sz w:val="20"/>
          <w:lang w:val="es-ES_tradnl"/>
        </w:rPr>
      </w:pPr>
    </w:p>
    <w:p w:rsidR="00200E71" w:rsidRPr="00252566" w:rsidRDefault="00200E71" w:rsidP="00252566">
      <w:pPr>
        <w:pStyle w:val="Prrafodelista"/>
        <w:numPr>
          <w:ilvl w:val="0"/>
          <w:numId w:val="34"/>
        </w:numPr>
        <w:jc w:val="both"/>
        <w:rPr>
          <w:rFonts w:ascii="Tahoma" w:hAnsi="Tahoma" w:cs="Tahoma"/>
          <w:b/>
          <w:sz w:val="20"/>
          <w:lang w:val="es-ES_tradnl"/>
        </w:rPr>
      </w:pPr>
      <w:r w:rsidRPr="00252566">
        <w:rPr>
          <w:rFonts w:ascii="Tahoma" w:hAnsi="Tahoma" w:cs="Tahoma"/>
          <w:b/>
          <w:sz w:val="20"/>
          <w:lang w:val="es-ES_tradnl"/>
        </w:rPr>
        <w:t>Coordinarse con el responsable de la sede respectiva, para la supervisión de los siguientes aspectos:</w:t>
      </w:r>
    </w:p>
    <w:p w:rsidR="00200E71" w:rsidRPr="00200E71" w:rsidRDefault="00200E71" w:rsidP="00252566">
      <w:pPr>
        <w:jc w:val="both"/>
        <w:rPr>
          <w:rFonts w:ascii="Tahoma" w:hAnsi="Tahoma" w:cs="Tahoma"/>
          <w:b/>
          <w:sz w:val="20"/>
          <w:lang w:val="es-ES_tradnl"/>
        </w:rPr>
      </w:pPr>
    </w:p>
    <w:p w:rsidR="00200E71" w:rsidRPr="00200E71" w:rsidRDefault="00200E71" w:rsidP="00200E71">
      <w:pPr>
        <w:numPr>
          <w:ilvl w:val="1"/>
          <w:numId w:val="28"/>
        </w:numPr>
        <w:jc w:val="both"/>
        <w:rPr>
          <w:rFonts w:ascii="Tahoma" w:hAnsi="Tahoma" w:cs="Tahoma"/>
          <w:b/>
          <w:sz w:val="20"/>
          <w:lang w:val="es-ES_tradnl"/>
        </w:rPr>
      </w:pPr>
      <w:r w:rsidRPr="00200E71">
        <w:rPr>
          <w:rFonts w:ascii="Tahoma" w:hAnsi="Tahoma" w:cs="Tahoma"/>
          <w:b/>
          <w:sz w:val="20"/>
          <w:lang w:val="es-ES_tradnl"/>
        </w:rPr>
        <w:t>Publicación del mensaje de bienvenida.</w:t>
      </w:r>
    </w:p>
    <w:p w:rsidR="00200E71" w:rsidRPr="00200E71" w:rsidRDefault="00200E71" w:rsidP="00200E71">
      <w:pPr>
        <w:numPr>
          <w:ilvl w:val="1"/>
          <w:numId w:val="28"/>
        </w:numPr>
        <w:jc w:val="both"/>
        <w:rPr>
          <w:rFonts w:ascii="Tahoma" w:hAnsi="Tahoma" w:cs="Tahoma"/>
          <w:b/>
          <w:sz w:val="20"/>
          <w:lang w:val="es-ES_tradnl"/>
        </w:rPr>
      </w:pPr>
      <w:r w:rsidRPr="00200E71">
        <w:rPr>
          <w:rFonts w:ascii="Tahoma" w:hAnsi="Tahoma" w:cs="Tahoma"/>
          <w:b/>
          <w:sz w:val="20"/>
          <w:lang w:val="es-ES_tradnl"/>
        </w:rPr>
        <w:t>Publicación de convocatorias.</w:t>
      </w:r>
    </w:p>
    <w:p w:rsidR="00200E71" w:rsidRPr="00200E71" w:rsidRDefault="00200E71" w:rsidP="00200E71">
      <w:pPr>
        <w:numPr>
          <w:ilvl w:val="1"/>
          <w:numId w:val="28"/>
        </w:numPr>
        <w:jc w:val="both"/>
        <w:rPr>
          <w:rFonts w:ascii="Tahoma" w:hAnsi="Tahoma" w:cs="Tahoma"/>
          <w:b/>
          <w:sz w:val="20"/>
          <w:lang w:val="es-ES_tradnl"/>
        </w:rPr>
      </w:pPr>
      <w:r w:rsidRPr="00200E71">
        <w:rPr>
          <w:rFonts w:ascii="Tahoma" w:hAnsi="Tahoma" w:cs="Tahoma"/>
          <w:b/>
          <w:sz w:val="20"/>
          <w:lang w:val="es-ES_tradnl"/>
        </w:rPr>
        <w:t>Publicación de los lineamientos.</w:t>
      </w:r>
    </w:p>
    <w:p w:rsidR="00200E71" w:rsidRPr="00200E71" w:rsidRDefault="00200E71" w:rsidP="00200E71">
      <w:pPr>
        <w:numPr>
          <w:ilvl w:val="1"/>
          <w:numId w:val="28"/>
        </w:numPr>
        <w:jc w:val="both"/>
        <w:rPr>
          <w:rFonts w:ascii="Tahoma" w:hAnsi="Tahoma" w:cs="Tahoma"/>
          <w:b/>
          <w:sz w:val="20"/>
          <w:lang w:val="es-ES_tradnl"/>
        </w:rPr>
      </w:pPr>
      <w:r w:rsidRPr="00200E71">
        <w:rPr>
          <w:rFonts w:ascii="Tahoma" w:hAnsi="Tahoma" w:cs="Tahoma"/>
          <w:b/>
          <w:sz w:val="20"/>
          <w:lang w:val="es-ES_tradnl"/>
        </w:rPr>
        <w:t>Publicación de listas y responsabilizarse de los cambios que se hagan a la misma.</w:t>
      </w:r>
    </w:p>
    <w:p w:rsidR="00200E71" w:rsidRPr="00200E71" w:rsidRDefault="00200E71" w:rsidP="00200E71">
      <w:pPr>
        <w:numPr>
          <w:ilvl w:val="1"/>
          <w:numId w:val="28"/>
        </w:numPr>
        <w:jc w:val="both"/>
        <w:rPr>
          <w:rFonts w:ascii="Tahoma" w:hAnsi="Tahoma" w:cs="Tahoma"/>
          <w:b/>
          <w:sz w:val="20"/>
          <w:lang w:val="es-ES_tradnl"/>
        </w:rPr>
      </w:pPr>
      <w:r w:rsidRPr="00200E71">
        <w:rPr>
          <w:rFonts w:ascii="Tahoma" w:hAnsi="Tahoma" w:cs="Tahoma"/>
          <w:b/>
          <w:sz w:val="20"/>
          <w:lang w:val="es-ES_tradnl"/>
        </w:rPr>
        <w:t>Publicación de horarios.</w:t>
      </w:r>
    </w:p>
    <w:p w:rsidR="00200E71" w:rsidRPr="00200E71" w:rsidRDefault="00200E71" w:rsidP="00200E71">
      <w:pPr>
        <w:numPr>
          <w:ilvl w:val="1"/>
          <w:numId w:val="28"/>
        </w:numPr>
        <w:jc w:val="both"/>
        <w:rPr>
          <w:rFonts w:ascii="Tahoma" w:hAnsi="Tahoma" w:cs="Tahoma"/>
          <w:b/>
          <w:sz w:val="20"/>
          <w:lang w:val="es-ES_tradnl"/>
        </w:rPr>
      </w:pPr>
      <w:r w:rsidRPr="00200E71">
        <w:rPr>
          <w:rFonts w:ascii="Tahoma" w:hAnsi="Tahoma" w:cs="Tahoma"/>
          <w:b/>
          <w:sz w:val="20"/>
          <w:lang w:val="es-ES_tradnl"/>
        </w:rPr>
        <w:t>Verificación de la instalación, del equipo y mobiliario.</w:t>
      </w:r>
    </w:p>
    <w:p w:rsidR="00200E71" w:rsidRPr="00200E71" w:rsidRDefault="00200E71" w:rsidP="00200E71">
      <w:pPr>
        <w:numPr>
          <w:ilvl w:val="1"/>
          <w:numId w:val="28"/>
        </w:numPr>
        <w:jc w:val="both"/>
        <w:rPr>
          <w:rFonts w:ascii="Tahoma" w:hAnsi="Tahoma" w:cs="Tahoma"/>
          <w:b/>
          <w:sz w:val="20"/>
          <w:lang w:val="es-ES_tradnl"/>
        </w:rPr>
      </w:pPr>
      <w:r w:rsidRPr="00200E71">
        <w:rPr>
          <w:rFonts w:ascii="Tahoma" w:hAnsi="Tahoma" w:cs="Tahoma"/>
          <w:b/>
          <w:sz w:val="20"/>
          <w:lang w:val="es-ES_tradnl"/>
        </w:rPr>
        <w:t>Revisión del área de cafetería.</w:t>
      </w:r>
    </w:p>
    <w:p w:rsidR="00200E71" w:rsidRPr="00200E71" w:rsidRDefault="00200E71" w:rsidP="00200E71">
      <w:pPr>
        <w:numPr>
          <w:ilvl w:val="1"/>
          <w:numId w:val="28"/>
        </w:numPr>
        <w:jc w:val="both"/>
        <w:rPr>
          <w:rFonts w:ascii="Tahoma" w:hAnsi="Tahoma" w:cs="Tahoma"/>
          <w:b/>
          <w:sz w:val="20"/>
          <w:lang w:val="es-ES_tradnl"/>
        </w:rPr>
      </w:pPr>
      <w:r w:rsidRPr="00200E71">
        <w:rPr>
          <w:rFonts w:ascii="Tahoma" w:hAnsi="Tahoma" w:cs="Tahoma"/>
          <w:b/>
          <w:sz w:val="20"/>
          <w:lang w:val="es-ES_tradnl"/>
        </w:rPr>
        <w:t>Revisión del área de bodega.</w:t>
      </w:r>
    </w:p>
    <w:p w:rsidR="00200E71" w:rsidRPr="00200E71" w:rsidRDefault="00200E71" w:rsidP="00200E71">
      <w:pPr>
        <w:jc w:val="both"/>
        <w:rPr>
          <w:rFonts w:ascii="Tahoma" w:hAnsi="Tahoma" w:cs="Tahoma"/>
          <w:b/>
          <w:sz w:val="20"/>
          <w:lang w:val="es-ES_tradnl"/>
        </w:rPr>
      </w:pPr>
    </w:p>
    <w:p w:rsidR="00200E71" w:rsidRPr="00200E71" w:rsidRDefault="00200E71" w:rsidP="00200E71">
      <w:pPr>
        <w:jc w:val="both"/>
        <w:rPr>
          <w:rFonts w:ascii="Tahoma" w:hAnsi="Tahoma" w:cs="Tahoma"/>
          <w:b/>
          <w:sz w:val="20"/>
          <w:lang w:val="es-ES_tradnl"/>
        </w:rPr>
      </w:pPr>
      <w:r w:rsidRPr="00200E71">
        <w:rPr>
          <w:rFonts w:ascii="Tahoma" w:hAnsi="Tahoma" w:cs="Tahoma"/>
          <w:b/>
          <w:sz w:val="20"/>
          <w:lang w:val="es-ES_tradnl"/>
        </w:rPr>
        <w:t>Durante las actividades</w:t>
      </w:r>
    </w:p>
    <w:p w:rsidR="00200E71" w:rsidRPr="00200E71" w:rsidRDefault="00200E71" w:rsidP="00200E71">
      <w:pPr>
        <w:jc w:val="both"/>
        <w:rPr>
          <w:rFonts w:ascii="Tahoma" w:hAnsi="Tahoma" w:cs="Tahoma"/>
          <w:b/>
          <w:sz w:val="20"/>
          <w:lang w:val="es-ES_tradnl"/>
        </w:rPr>
      </w:pPr>
    </w:p>
    <w:p w:rsidR="00200E71" w:rsidRPr="00200E71" w:rsidRDefault="00200E71" w:rsidP="00200E71">
      <w:pPr>
        <w:numPr>
          <w:ilvl w:val="0"/>
          <w:numId w:val="24"/>
        </w:numPr>
        <w:jc w:val="both"/>
        <w:rPr>
          <w:rFonts w:ascii="Tahoma" w:hAnsi="Tahoma" w:cs="Tahoma"/>
          <w:b/>
          <w:sz w:val="20"/>
          <w:lang w:val="es-ES_tradnl"/>
        </w:rPr>
      </w:pPr>
      <w:r w:rsidRPr="00200E71">
        <w:rPr>
          <w:rFonts w:ascii="Tahoma" w:hAnsi="Tahoma" w:cs="Tahoma"/>
          <w:b/>
          <w:sz w:val="20"/>
          <w:lang w:val="es-ES_tradnl"/>
        </w:rPr>
        <w:t>Presentarse en la sede con 30 minutos de anticipación, a efecto de verificar que tanto el instructor como los participantes pasen al aula correspondiente.</w:t>
      </w:r>
    </w:p>
    <w:p w:rsidR="00200E71" w:rsidRPr="00200E71" w:rsidRDefault="00200E71" w:rsidP="00200E71">
      <w:pPr>
        <w:numPr>
          <w:ilvl w:val="0"/>
          <w:numId w:val="24"/>
        </w:numPr>
        <w:jc w:val="both"/>
        <w:rPr>
          <w:rFonts w:ascii="Tahoma" w:hAnsi="Tahoma" w:cs="Tahoma"/>
          <w:b/>
          <w:sz w:val="20"/>
          <w:lang w:val="es-ES_tradnl"/>
        </w:rPr>
      </w:pPr>
      <w:r w:rsidRPr="00200E71">
        <w:rPr>
          <w:rFonts w:ascii="Tahoma" w:hAnsi="Tahoma" w:cs="Tahoma"/>
          <w:b/>
          <w:sz w:val="20"/>
          <w:u w:val="single"/>
          <w:lang w:val="es-ES_tradnl"/>
        </w:rPr>
        <w:t>C</w:t>
      </w:r>
      <w:r w:rsidRPr="00200E71">
        <w:rPr>
          <w:rFonts w:ascii="Tahoma" w:hAnsi="Tahoma" w:cs="Tahoma"/>
          <w:b/>
          <w:sz w:val="20"/>
          <w:lang w:val="es-ES_tradnl"/>
        </w:rPr>
        <w:t>oordinarse con el responsable de sede para la Ceremonia de Inauguración.</w:t>
      </w:r>
    </w:p>
    <w:p w:rsidR="00200E71" w:rsidRPr="00200E71" w:rsidRDefault="00200E71" w:rsidP="00200E71">
      <w:pPr>
        <w:numPr>
          <w:ilvl w:val="0"/>
          <w:numId w:val="24"/>
        </w:numPr>
        <w:jc w:val="both"/>
        <w:rPr>
          <w:rFonts w:ascii="Tahoma" w:hAnsi="Tahoma" w:cs="Tahoma"/>
          <w:b/>
          <w:sz w:val="20"/>
          <w:lang w:val="es-ES_tradnl"/>
        </w:rPr>
      </w:pPr>
      <w:r w:rsidRPr="00200E71">
        <w:rPr>
          <w:rFonts w:ascii="Tahoma" w:hAnsi="Tahoma" w:cs="Tahoma"/>
          <w:b/>
          <w:sz w:val="20"/>
          <w:lang w:val="es-ES_tradnl"/>
        </w:rPr>
        <w:t xml:space="preserve">Presentarse con el instructor y presentarlo ante el </w:t>
      </w:r>
      <w:r w:rsidR="00252566">
        <w:rPr>
          <w:rFonts w:ascii="Tahoma" w:hAnsi="Tahoma" w:cs="Tahoma"/>
          <w:b/>
          <w:sz w:val="20"/>
          <w:lang w:val="es-ES_tradnl"/>
        </w:rPr>
        <w:t>grupo el primer día de clases utilizando el c</w:t>
      </w:r>
      <w:r w:rsidRPr="00200E71">
        <w:rPr>
          <w:rFonts w:ascii="Tahoma" w:hAnsi="Tahoma" w:cs="Tahoma"/>
          <w:b/>
          <w:sz w:val="20"/>
          <w:lang w:val="es-ES_tradnl"/>
        </w:rPr>
        <w:t>urrículum</w:t>
      </w:r>
      <w:r w:rsidR="00252566">
        <w:rPr>
          <w:rFonts w:ascii="Tahoma" w:hAnsi="Tahoma" w:cs="Tahoma"/>
          <w:b/>
          <w:sz w:val="20"/>
          <w:lang w:val="es-ES_tradnl"/>
        </w:rPr>
        <w:t xml:space="preserve"> respectivo</w:t>
      </w:r>
      <w:r w:rsidRPr="00200E71">
        <w:rPr>
          <w:rFonts w:ascii="Tahoma" w:hAnsi="Tahoma" w:cs="Tahoma"/>
          <w:b/>
          <w:sz w:val="20"/>
          <w:lang w:val="es-ES_tradnl"/>
        </w:rPr>
        <w:t>.</w:t>
      </w:r>
    </w:p>
    <w:p w:rsidR="00200E71" w:rsidRPr="00200E71" w:rsidRDefault="00200E71" w:rsidP="00200E71">
      <w:pPr>
        <w:numPr>
          <w:ilvl w:val="0"/>
          <w:numId w:val="24"/>
        </w:numPr>
        <w:jc w:val="both"/>
        <w:rPr>
          <w:rFonts w:ascii="Tahoma" w:hAnsi="Tahoma" w:cs="Tahoma"/>
          <w:b/>
          <w:sz w:val="20"/>
          <w:lang w:val="es-ES_tradnl"/>
        </w:rPr>
      </w:pPr>
      <w:r w:rsidRPr="00200E71">
        <w:rPr>
          <w:rFonts w:ascii="Tahoma" w:hAnsi="Tahoma" w:cs="Tahoma"/>
          <w:b/>
          <w:sz w:val="20"/>
          <w:lang w:val="es-ES_tradnl"/>
        </w:rPr>
        <w:t>Estar presente durante las sesiones y apoyar al instructor en las actividades que se realicen.</w:t>
      </w:r>
    </w:p>
    <w:p w:rsidR="00200E71" w:rsidRPr="00200E71" w:rsidRDefault="00200E71" w:rsidP="00200E71">
      <w:pPr>
        <w:numPr>
          <w:ilvl w:val="0"/>
          <w:numId w:val="24"/>
        </w:numPr>
        <w:jc w:val="both"/>
        <w:rPr>
          <w:rFonts w:ascii="Tahoma" w:hAnsi="Tahoma" w:cs="Tahoma"/>
          <w:b/>
          <w:sz w:val="20"/>
          <w:lang w:val="es-ES_tradnl"/>
        </w:rPr>
      </w:pPr>
      <w:r w:rsidRPr="00200E71">
        <w:rPr>
          <w:rFonts w:ascii="Tahoma" w:hAnsi="Tahoma" w:cs="Tahoma"/>
          <w:b/>
          <w:sz w:val="20"/>
          <w:lang w:val="es-ES_tradnl"/>
        </w:rPr>
        <w:t xml:space="preserve">Pasar lista diariamente en apego a los lineamientos establecidos y asegurarse que todos los participantes se encuentren enlistados. Únicamente aceptar en el grupo a las personas anotadas en la lista. Sólo se aceptarán cambios autorizados por los responsables de sede y serán amparados con  el respectivo reporte de incidencias FIRMADO POR EL RESPONSABLE DE SEDE Y EL RESPONSABLE DE GRUPO, anotándose el nombre del docente, adscripción, curso y grupo donde estaba registrado, curso y grupo al que se incorpora, así como el motivo que lo justifique. Se reportará esta incidencia tanto por el responsable del grupo que abandona el docente, como por el responsable del grupo que recibe. </w:t>
      </w:r>
    </w:p>
    <w:p w:rsidR="00200E71" w:rsidRPr="00200E71" w:rsidRDefault="00200E71" w:rsidP="00200E71">
      <w:pPr>
        <w:numPr>
          <w:ilvl w:val="0"/>
          <w:numId w:val="24"/>
        </w:numPr>
        <w:jc w:val="both"/>
        <w:rPr>
          <w:rFonts w:ascii="Tahoma" w:hAnsi="Tahoma" w:cs="Tahoma"/>
          <w:b/>
          <w:sz w:val="20"/>
          <w:lang w:val="es-ES_tradnl"/>
        </w:rPr>
      </w:pPr>
      <w:r w:rsidRPr="00200E71">
        <w:rPr>
          <w:rFonts w:ascii="Tahoma" w:hAnsi="Tahoma" w:cs="Tahoma"/>
          <w:b/>
          <w:sz w:val="20"/>
          <w:lang w:val="es-ES_tradnl"/>
        </w:rPr>
        <w:t>Informar al responsable de sede cualquier contingencia presentada  utilizando el formato de Reporte de  Incidencias.</w:t>
      </w:r>
    </w:p>
    <w:p w:rsidR="00200E71" w:rsidRPr="00200E71" w:rsidRDefault="00200E71" w:rsidP="00200E71">
      <w:pPr>
        <w:numPr>
          <w:ilvl w:val="0"/>
          <w:numId w:val="24"/>
        </w:numPr>
        <w:jc w:val="both"/>
        <w:rPr>
          <w:rFonts w:ascii="Tahoma" w:hAnsi="Tahoma" w:cs="Tahoma"/>
          <w:b/>
          <w:sz w:val="20"/>
          <w:lang w:val="es-ES_tradnl"/>
        </w:rPr>
      </w:pPr>
      <w:r w:rsidRPr="00200E71">
        <w:rPr>
          <w:rFonts w:ascii="Tahoma" w:hAnsi="Tahoma" w:cs="Tahoma"/>
          <w:b/>
          <w:sz w:val="20"/>
          <w:lang w:val="es-ES_tradnl"/>
        </w:rPr>
        <w:t xml:space="preserve"> Coordinarse con el instructor y responsable de sede para la programación del servicio de cafetería.</w:t>
      </w:r>
    </w:p>
    <w:p w:rsidR="00200E71" w:rsidRPr="00200E71" w:rsidRDefault="00200E71" w:rsidP="00200E71">
      <w:pPr>
        <w:numPr>
          <w:ilvl w:val="0"/>
          <w:numId w:val="24"/>
        </w:numPr>
        <w:jc w:val="both"/>
        <w:rPr>
          <w:rFonts w:ascii="Tahoma" w:hAnsi="Tahoma" w:cs="Tahoma"/>
          <w:b/>
          <w:sz w:val="20"/>
          <w:lang w:val="es-ES_tradnl"/>
        </w:rPr>
      </w:pPr>
      <w:r w:rsidRPr="00200E71">
        <w:rPr>
          <w:rFonts w:ascii="Tahoma" w:hAnsi="Tahoma" w:cs="Tahoma"/>
          <w:b/>
          <w:sz w:val="20"/>
          <w:lang w:val="es-ES_tradnl"/>
        </w:rPr>
        <w:t xml:space="preserve">Aplicar la encuesta para la evaluación de las </w:t>
      </w:r>
      <w:r w:rsidR="00766AE6">
        <w:rPr>
          <w:rFonts w:ascii="Tahoma" w:hAnsi="Tahoma" w:cs="Tahoma"/>
          <w:b/>
          <w:sz w:val="20"/>
          <w:lang w:val="es-ES_tradnl"/>
        </w:rPr>
        <w:t>actividades.</w:t>
      </w:r>
    </w:p>
    <w:p w:rsidR="00200E71" w:rsidRPr="00200E71" w:rsidRDefault="00200E71" w:rsidP="00200E71">
      <w:pPr>
        <w:numPr>
          <w:ilvl w:val="0"/>
          <w:numId w:val="24"/>
        </w:numPr>
        <w:jc w:val="both"/>
        <w:rPr>
          <w:rFonts w:ascii="Tahoma" w:hAnsi="Tahoma" w:cs="Tahoma"/>
          <w:b/>
          <w:sz w:val="20"/>
          <w:lang w:val="es-ES_tradnl"/>
        </w:rPr>
      </w:pPr>
      <w:r w:rsidRPr="00200E71">
        <w:rPr>
          <w:rFonts w:ascii="Tahoma" w:hAnsi="Tahoma" w:cs="Tahoma"/>
          <w:b/>
          <w:sz w:val="20"/>
          <w:lang w:val="es-ES_tradnl"/>
        </w:rPr>
        <w:t xml:space="preserve">Entregar al instructor su reconocimiento. </w:t>
      </w:r>
    </w:p>
    <w:p w:rsidR="00200E71" w:rsidRPr="00200E71" w:rsidRDefault="00EF1180" w:rsidP="00200E71">
      <w:pPr>
        <w:numPr>
          <w:ilvl w:val="0"/>
          <w:numId w:val="24"/>
        </w:numPr>
        <w:jc w:val="both"/>
        <w:rPr>
          <w:rFonts w:ascii="Tahoma" w:hAnsi="Tahoma" w:cs="Tahoma"/>
          <w:b/>
          <w:sz w:val="20"/>
          <w:lang w:val="es-ES_tradnl"/>
        </w:rPr>
      </w:pPr>
      <w:r>
        <w:rPr>
          <w:rFonts w:ascii="Tahoma" w:hAnsi="Tahoma" w:cs="Tahoma"/>
          <w:b/>
          <w:sz w:val="20"/>
          <w:lang w:val="es-ES_tradnl"/>
        </w:rPr>
        <w:t>Solicitar</w:t>
      </w:r>
      <w:r w:rsidR="00200E71" w:rsidRPr="00200E71">
        <w:rPr>
          <w:rFonts w:ascii="Tahoma" w:hAnsi="Tahoma" w:cs="Tahoma"/>
          <w:b/>
          <w:sz w:val="20"/>
          <w:lang w:val="es-ES_tradnl"/>
        </w:rPr>
        <w:t xml:space="preserve"> al instructor el “informe del instructor”.</w:t>
      </w:r>
    </w:p>
    <w:p w:rsidR="00200E71" w:rsidRPr="00200E71" w:rsidRDefault="00200E71" w:rsidP="00200E71">
      <w:pPr>
        <w:numPr>
          <w:ilvl w:val="0"/>
          <w:numId w:val="24"/>
        </w:numPr>
        <w:jc w:val="both"/>
        <w:rPr>
          <w:rFonts w:ascii="Tahoma" w:hAnsi="Tahoma" w:cs="Tahoma"/>
          <w:b/>
          <w:sz w:val="20"/>
          <w:lang w:val="es-ES_tradnl"/>
        </w:rPr>
      </w:pPr>
      <w:r w:rsidRPr="00200E71">
        <w:rPr>
          <w:rFonts w:ascii="Tahoma" w:hAnsi="Tahoma" w:cs="Tahoma"/>
          <w:b/>
          <w:sz w:val="20"/>
          <w:lang w:val="es-ES_tradnl"/>
        </w:rPr>
        <w:t>Acordar con el instructor la entrega de las listas de asistencia y de calificaciones.</w:t>
      </w:r>
    </w:p>
    <w:p w:rsidR="00200E71" w:rsidRPr="00200E71" w:rsidRDefault="00200E71" w:rsidP="00200E71">
      <w:pPr>
        <w:numPr>
          <w:ilvl w:val="0"/>
          <w:numId w:val="24"/>
        </w:numPr>
        <w:jc w:val="both"/>
        <w:rPr>
          <w:rFonts w:ascii="Tahoma" w:hAnsi="Tahoma" w:cs="Tahoma"/>
          <w:b/>
          <w:sz w:val="20"/>
          <w:lang w:val="es-ES_tradnl"/>
        </w:rPr>
      </w:pPr>
      <w:r w:rsidRPr="00200E71">
        <w:rPr>
          <w:rFonts w:ascii="Tahoma" w:hAnsi="Tahoma" w:cs="Tahoma"/>
          <w:b/>
          <w:sz w:val="20"/>
          <w:lang w:val="es-ES_tradnl"/>
        </w:rPr>
        <w:t>Al finalizar las actividades presentar un informe dirigido al Departamento de Docencia anexando las encuestas aplicadas y el informe del instructor.</w:t>
      </w:r>
    </w:p>
    <w:p w:rsidR="00200E71" w:rsidRPr="00200E71" w:rsidRDefault="00200E71" w:rsidP="00200E71">
      <w:pPr>
        <w:jc w:val="center"/>
        <w:rPr>
          <w:rFonts w:ascii="Tahoma" w:hAnsi="Tahoma" w:cs="Tahoma"/>
          <w:sz w:val="20"/>
          <w:lang w:val="es-ES_tradnl"/>
        </w:rPr>
      </w:pPr>
    </w:p>
    <w:p w:rsidR="00200E71" w:rsidRDefault="00200E71" w:rsidP="00200E71">
      <w:pPr>
        <w:jc w:val="center"/>
        <w:rPr>
          <w:rFonts w:ascii="Tahoma" w:hAnsi="Tahoma" w:cs="Tahoma"/>
          <w:sz w:val="20"/>
          <w:lang w:val="es-ES_tradnl"/>
        </w:rPr>
      </w:pPr>
    </w:p>
    <w:p w:rsidR="009754C9" w:rsidRDefault="009754C9" w:rsidP="00200E71">
      <w:pPr>
        <w:jc w:val="center"/>
        <w:rPr>
          <w:rFonts w:ascii="Tahoma" w:hAnsi="Tahoma" w:cs="Tahoma"/>
          <w:sz w:val="20"/>
          <w:lang w:val="es-ES_tradnl"/>
        </w:rPr>
      </w:pPr>
    </w:p>
    <w:p w:rsidR="00200E71" w:rsidRPr="00200E71" w:rsidRDefault="002E6DCF" w:rsidP="002E6DCF">
      <w:pPr>
        <w:jc w:val="both"/>
        <w:rPr>
          <w:rFonts w:ascii="Tahoma" w:hAnsi="Tahoma" w:cs="Tahoma"/>
          <w:sz w:val="20"/>
          <w:lang w:val="es-ES_tradnl"/>
        </w:rPr>
      </w:pPr>
      <w:r w:rsidRPr="009754C9">
        <w:rPr>
          <w:rFonts w:ascii="Tahoma" w:hAnsi="Tahoma" w:cs="Tahoma"/>
          <w:b/>
          <w:sz w:val="20"/>
          <w:lang w:val="es-ES_tradnl"/>
        </w:rPr>
        <w:t>Cuadragésimo primero.</w:t>
      </w:r>
      <w:r>
        <w:rPr>
          <w:rFonts w:ascii="Tahoma" w:hAnsi="Tahoma" w:cs="Tahoma"/>
          <w:sz w:val="20"/>
          <w:lang w:val="es-ES_tradnl"/>
        </w:rPr>
        <w:t xml:space="preserve"> El personal docente y administrativo del COBAO que se desempeñen como responsables de sede y grupo tendrán derecho al pago del apoyo económico para pasaje, hospedaje y alimentación</w:t>
      </w:r>
      <w:r w:rsidR="009754C9">
        <w:rPr>
          <w:rFonts w:ascii="Tahoma" w:hAnsi="Tahoma" w:cs="Tahoma"/>
          <w:sz w:val="20"/>
          <w:lang w:val="es-ES_tradnl"/>
        </w:rPr>
        <w:t xml:space="preserve">, según lo establecido en el capitulo noveno, </w:t>
      </w:r>
      <w:proofErr w:type="spellStart"/>
      <w:r w:rsidR="009754C9">
        <w:rPr>
          <w:rFonts w:ascii="Tahoma" w:hAnsi="Tahoma" w:cs="Tahoma"/>
          <w:sz w:val="20"/>
          <w:lang w:val="es-ES_tradnl"/>
        </w:rPr>
        <w:t>claúsula</w:t>
      </w:r>
      <w:proofErr w:type="spellEnd"/>
      <w:r w:rsidR="009754C9">
        <w:rPr>
          <w:rFonts w:ascii="Tahoma" w:hAnsi="Tahoma" w:cs="Tahoma"/>
          <w:sz w:val="20"/>
          <w:lang w:val="es-ES_tradnl"/>
        </w:rPr>
        <w:t xml:space="preserve"> sexagésima segunda del Contrato Colectivo de Trabajo vigente, suscrito entre el COBAO y el SUTCOBAO. Para lo anterior, la Dirección Académica deberá solicitar ante la Dirección de Administración y Finanzas los recursos necesarios para el pago de esta prestación laboral, antes del inicio de las acciones de capacitación, cuando se integre el Proyecto de Capacitación para su autorización ante el Subcomité de Bienes y Servicios del COBAO.</w:t>
      </w:r>
    </w:p>
    <w:p w:rsidR="001532DD" w:rsidRDefault="001532DD">
      <w:pPr>
        <w:jc w:val="both"/>
        <w:rPr>
          <w:rFonts w:ascii="Tahoma" w:hAnsi="Tahoma" w:cs="Tahoma"/>
          <w:sz w:val="20"/>
          <w:lang w:val="es-ES_tradnl"/>
        </w:rPr>
      </w:pPr>
    </w:p>
    <w:p w:rsidR="002E6DCF" w:rsidRDefault="002E6DCF">
      <w:pPr>
        <w:jc w:val="both"/>
        <w:rPr>
          <w:rFonts w:ascii="Tahoma" w:eastAsia="Batang" w:hAnsi="Tahoma" w:cs="Tahoma"/>
          <w:b/>
          <w:sz w:val="20"/>
          <w:szCs w:val="20"/>
        </w:rPr>
      </w:pPr>
    </w:p>
    <w:p w:rsidR="00C33C33" w:rsidRDefault="00EF1180">
      <w:pPr>
        <w:jc w:val="both"/>
        <w:rPr>
          <w:rFonts w:ascii="Tahoma" w:eastAsia="Batang" w:hAnsi="Tahoma" w:cs="Tahoma"/>
          <w:sz w:val="20"/>
          <w:szCs w:val="20"/>
        </w:rPr>
      </w:pPr>
      <w:r>
        <w:rPr>
          <w:rFonts w:ascii="Tahoma" w:eastAsia="Batang" w:hAnsi="Tahoma" w:cs="Tahoma"/>
          <w:b/>
          <w:sz w:val="20"/>
          <w:szCs w:val="20"/>
        </w:rPr>
        <w:t>Cuadragésimo primero</w:t>
      </w:r>
      <w:r w:rsidR="001532DD" w:rsidRPr="007D53B6">
        <w:rPr>
          <w:rFonts w:ascii="Tahoma" w:eastAsia="Batang" w:hAnsi="Tahoma" w:cs="Tahoma"/>
          <w:b/>
          <w:sz w:val="20"/>
          <w:szCs w:val="20"/>
        </w:rPr>
        <w:t>.</w:t>
      </w:r>
      <w:r w:rsidR="001532DD" w:rsidRPr="007D53B6">
        <w:rPr>
          <w:rFonts w:ascii="Tahoma" w:eastAsia="Batang" w:hAnsi="Tahoma" w:cs="Tahoma"/>
          <w:sz w:val="20"/>
          <w:szCs w:val="20"/>
        </w:rPr>
        <w:t xml:space="preserve"> </w:t>
      </w:r>
      <w:r w:rsidR="00A25076" w:rsidRPr="007D53B6">
        <w:rPr>
          <w:rFonts w:ascii="Tahoma" w:eastAsia="Batang" w:hAnsi="Tahoma" w:cs="Tahoma"/>
          <w:sz w:val="20"/>
          <w:szCs w:val="20"/>
        </w:rPr>
        <w:t xml:space="preserve">Los casos no previstos en </w:t>
      </w:r>
      <w:r w:rsidR="001C393A" w:rsidRPr="007D53B6">
        <w:rPr>
          <w:rFonts w:ascii="Tahoma" w:eastAsia="Batang" w:hAnsi="Tahoma" w:cs="Tahoma"/>
          <w:sz w:val="20"/>
          <w:szCs w:val="20"/>
        </w:rPr>
        <w:t>estos lineamientos</w:t>
      </w:r>
      <w:r w:rsidR="00A25076" w:rsidRPr="007D53B6">
        <w:rPr>
          <w:rFonts w:ascii="Tahoma" w:eastAsia="Batang" w:hAnsi="Tahoma" w:cs="Tahoma"/>
          <w:sz w:val="20"/>
          <w:szCs w:val="20"/>
        </w:rPr>
        <w:t>, serán resueltos por la Dirección General en coordina</w:t>
      </w:r>
      <w:r w:rsidR="00766AE6">
        <w:rPr>
          <w:rFonts w:ascii="Tahoma" w:eastAsia="Batang" w:hAnsi="Tahoma" w:cs="Tahoma"/>
          <w:sz w:val="20"/>
          <w:szCs w:val="20"/>
        </w:rPr>
        <w:t>ción con la Dirección Académica y la Dirección de Administración y Finanzas.</w:t>
      </w:r>
    </w:p>
    <w:p w:rsidR="00EF1180" w:rsidRDefault="00EF1180">
      <w:pPr>
        <w:jc w:val="both"/>
        <w:rPr>
          <w:rFonts w:ascii="Tahoma" w:eastAsia="Batang" w:hAnsi="Tahoma" w:cs="Tahoma"/>
          <w:sz w:val="20"/>
          <w:szCs w:val="20"/>
        </w:rPr>
      </w:pPr>
    </w:p>
    <w:p w:rsidR="00EF1180" w:rsidRDefault="00EF1180">
      <w:pPr>
        <w:jc w:val="both"/>
        <w:rPr>
          <w:rFonts w:ascii="Tahoma" w:eastAsia="Batang" w:hAnsi="Tahoma" w:cs="Tahoma"/>
          <w:sz w:val="20"/>
          <w:szCs w:val="20"/>
        </w:rPr>
      </w:pPr>
    </w:p>
    <w:p w:rsidR="00EF1180" w:rsidRPr="007D53B6" w:rsidRDefault="00EF1180" w:rsidP="00EF1180">
      <w:pPr>
        <w:jc w:val="right"/>
        <w:rPr>
          <w:rFonts w:ascii="Tahoma" w:eastAsia="Batang" w:hAnsi="Tahoma" w:cs="Tahoma"/>
          <w:sz w:val="20"/>
          <w:szCs w:val="20"/>
        </w:rPr>
      </w:pPr>
      <w:r>
        <w:rPr>
          <w:rFonts w:ascii="Tahoma" w:eastAsia="Batang" w:hAnsi="Tahoma" w:cs="Tahoma"/>
          <w:sz w:val="20"/>
          <w:szCs w:val="20"/>
        </w:rPr>
        <w:t>Oaxaca de Juárez Oaxaca, 18 de septiembre de 2012</w:t>
      </w:r>
    </w:p>
    <w:p w:rsidR="00C33C33" w:rsidRDefault="00C33C33">
      <w:pPr>
        <w:jc w:val="both"/>
        <w:rPr>
          <w:rFonts w:ascii="Tahoma" w:eastAsia="Batang" w:hAnsi="Tahoma" w:cs="Tahoma"/>
          <w:sz w:val="20"/>
          <w:szCs w:val="20"/>
        </w:rPr>
      </w:pPr>
    </w:p>
    <w:p w:rsidR="00EF1180" w:rsidRDefault="00EF1180" w:rsidP="00EF1180">
      <w:pPr>
        <w:jc w:val="center"/>
        <w:rPr>
          <w:rFonts w:ascii="Tahoma" w:eastAsia="Batang" w:hAnsi="Tahoma" w:cs="Tahoma"/>
          <w:b/>
          <w:sz w:val="20"/>
          <w:szCs w:val="20"/>
        </w:rPr>
      </w:pPr>
    </w:p>
    <w:p w:rsidR="00EF1180" w:rsidRDefault="00EF1180" w:rsidP="00EF1180">
      <w:pPr>
        <w:jc w:val="center"/>
        <w:rPr>
          <w:rFonts w:ascii="Tahoma" w:eastAsia="Batang" w:hAnsi="Tahoma" w:cs="Tahoma"/>
          <w:b/>
          <w:sz w:val="20"/>
          <w:szCs w:val="20"/>
        </w:rPr>
      </w:pPr>
    </w:p>
    <w:p w:rsidR="00EF1180" w:rsidRDefault="00EF1180" w:rsidP="00EF1180">
      <w:pPr>
        <w:jc w:val="center"/>
        <w:rPr>
          <w:rFonts w:ascii="Tahoma" w:eastAsia="Batang" w:hAnsi="Tahoma" w:cs="Tahoma"/>
          <w:b/>
          <w:sz w:val="20"/>
          <w:szCs w:val="20"/>
        </w:rPr>
      </w:pPr>
      <w:r w:rsidRPr="00EF1180">
        <w:rPr>
          <w:rFonts w:ascii="Tahoma" w:eastAsia="Batang" w:hAnsi="Tahoma" w:cs="Tahoma"/>
          <w:b/>
          <w:sz w:val="20"/>
          <w:szCs w:val="20"/>
        </w:rPr>
        <w:t>ATENTAMENTE</w:t>
      </w:r>
    </w:p>
    <w:p w:rsidR="00EF1180" w:rsidRDefault="00EF1180" w:rsidP="00EF1180">
      <w:pPr>
        <w:jc w:val="center"/>
        <w:rPr>
          <w:rFonts w:ascii="Tahoma" w:eastAsia="Batang" w:hAnsi="Tahoma" w:cs="Tahoma"/>
          <w:b/>
          <w:sz w:val="20"/>
          <w:szCs w:val="20"/>
        </w:rPr>
      </w:pPr>
    </w:p>
    <w:p w:rsidR="00EF1180" w:rsidRPr="00EF1180" w:rsidRDefault="00EF1180" w:rsidP="00EF1180">
      <w:pPr>
        <w:jc w:val="center"/>
        <w:rPr>
          <w:rFonts w:ascii="Tahoma" w:eastAsia="Batang" w:hAnsi="Tahoma" w:cs="Tahoma"/>
          <w:b/>
          <w:sz w:val="20"/>
          <w:szCs w:val="20"/>
        </w:rPr>
      </w:pPr>
    </w:p>
    <w:p w:rsidR="00EF1180" w:rsidRDefault="00EF1180">
      <w:pPr>
        <w:jc w:val="both"/>
        <w:rPr>
          <w:rFonts w:ascii="Tahoma" w:eastAsia="Batang" w:hAnsi="Tahoma" w:cs="Tahoma"/>
          <w:sz w:val="20"/>
          <w:szCs w:val="20"/>
        </w:rPr>
      </w:pPr>
    </w:p>
    <w:p w:rsidR="006919AF" w:rsidRDefault="006919AF">
      <w:pPr>
        <w:jc w:val="both"/>
        <w:rPr>
          <w:rFonts w:ascii="Tahoma" w:eastAsia="Batang" w:hAnsi="Tahoma" w:cs="Tahoma"/>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25"/>
        <w:gridCol w:w="4567"/>
      </w:tblGrid>
      <w:tr w:rsidR="00EF1180" w:rsidRPr="00EF1180" w:rsidTr="00EF1180">
        <w:tc>
          <w:tcPr>
            <w:tcW w:w="9211" w:type="dxa"/>
            <w:gridSpan w:val="3"/>
          </w:tcPr>
          <w:p w:rsidR="00EF1180" w:rsidRPr="00EF1180" w:rsidRDefault="00EF1180" w:rsidP="00EF1180">
            <w:pPr>
              <w:jc w:val="center"/>
              <w:rPr>
                <w:rFonts w:ascii="Tahoma" w:eastAsia="Batang" w:hAnsi="Tahoma" w:cs="Tahoma"/>
                <w:b/>
                <w:sz w:val="20"/>
                <w:szCs w:val="20"/>
              </w:rPr>
            </w:pPr>
            <w:r w:rsidRPr="00EF1180">
              <w:rPr>
                <w:rFonts w:ascii="Tahoma" w:eastAsia="Batang" w:hAnsi="Tahoma" w:cs="Tahoma"/>
                <w:b/>
                <w:sz w:val="20"/>
                <w:szCs w:val="20"/>
              </w:rPr>
              <w:t>ACT. JOSÉ GERMÁN ESPINOSA SANTIBAÑEZ</w:t>
            </w:r>
          </w:p>
          <w:p w:rsidR="00EF1180" w:rsidRPr="00EF1180" w:rsidRDefault="00EF1180" w:rsidP="00EF1180">
            <w:pPr>
              <w:jc w:val="center"/>
              <w:rPr>
                <w:rFonts w:ascii="Tahoma" w:eastAsia="Batang" w:hAnsi="Tahoma" w:cs="Tahoma"/>
                <w:b/>
                <w:sz w:val="20"/>
                <w:szCs w:val="20"/>
              </w:rPr>
            </w:pPr>
            <w:r w:rsidRPr="00EF1180">
              <w:rPr>
                <w:rFonts w:ascii="Tahoma" w:eastAsia="Batang" w:hAnsi="Tahoma" w:cs="Tahoma"/>
                <w:b/>
                <w:sz w:val="20"/>
                <w:szCs w:val="20"/>
              </w:rPr>
              <w:t>DIRECTOR GENERAL</w:t>
            </w:r>
          </w:p>
          <w:p w:rsidR="00EF1180" w:rsidRPr="00EF1180" w:rsidRDefault="00EF1180" w:rsidP="00EF1180">
            <w:pPr>
              <w:jc w:val="center"/>
              <w:rPr>
                <w:rFonts w:ascii="Tahoma" w:eastAsia="Batang" w:hAnsi="Tahoma" w:cs="Tahoma"/>
                <w:b/>
                <w:sz w:val="20"/>
                <w:szCs w:val="20"/>
              </w:rPr>
            </w:pPr>
          </w:p>
          <w:p w:rsidR="00EF1180" w:rsidRPr="00EF1180" w:rsidRDefault="00EF1180" w:rsidP="00EF1180">
            <w:pPr>
              <w:jc w:val="center"/>
              <w:rPr>
                <w:rFonts w:ascii="Tahoma" w:eastAsia="Batang" w:hAnsi="Tahoma" w:cs="Tahoma"/>
                <w:b/>
                <w:sz w:val="20"/>
                <w:szCs w:val="20"/>
              </w:rPr>
            </w:pPr>
          </w:p>
          <w:p w:rsidR="00EF1180" w:rsidRPr="00EF1180" w:rsidRDefault="00EF1180" w:rsidP="00EF1180">
            <w:pPr>
              <w:jc w:val="center"/>
              <w:rPr>
                <w:rFonts w:ascii="Tahoma" w:eastAsia="Batang" w:hAnsi="Tahoma" w:cs="Tahoma"/>
                <w:b/>
                <w:sz w:val="20"/>
                <w:szCs w:val="20"/>
              </w:rPr>
            </w:pPr>
          </w:p>
          <w:p w:rsidR="00EF1180" w:rsidRPr="00EF1180" w:rsidRDefault="00EF1180" w:rsidP="00EF1180">
            <w:pPr>
              <w:jc w:val="center"/>
              <w:rPr>
                <w:rFonts w:ascii="Tahoma" w:eastAsia="Batang" w:hAnsi="Tahoma" w:cs="Tahoma"/>
                <w:b/>
                <w:sz w:val="20"/>
                <w:szCs w:val="20"/>
              </w:rPr>
            </w:pPr>
          </w:p>
          <w:p w:rsidR="00EF1180" w:rsidRPr="00EF1180" w:rsidRDefault="00EF1180" w:rsidP="00EF1180">
            <w:pPr>
              <w:jc w:val="center"/>
              <w:rPr>
                <w:rFonts w:ascii="Tahoma" w:eastAsia="Batang" w:hAnsi="Tahoma" w:cs="Tahoma"/>
                <w:b/>
                <w:sz w:val="20"/>
                <w:szCs w:val="20"/>
              </w:rPr>
            </w:pPr>
          </w:p>
          <w:p w:rsidR="00EF1180" w:rsidRDefault="00EF1180" w:rsidP="00EF1180">
            <w:pPr>
              <w:jc w:val="center"/>
              <w:rPr>
                <w:rFonts w:ascii="Tahoma" w:eastAsia="Batang" w:hAnsi="Tahoma" w:cs="Tahoma"/>
                <w:b/>
                <w:sz w:val="20"/>
                <w:szCs w:val="20"/>
              </w:rPr>
            </w:pPr>
          </w:p>
          <w:p w:rsidR="00EF1180" w:rsidRDefault="00EF1180" w:rsidP="00EF1180">
            <w:pPr>
              <w:jc w:val="center"/>
              <w:rPr>
                <w:rFonts w:ascii="Tahoma" w:eastAsia="Batang" w:hAnsi="Tahoma" w:cs="Tahoma"/>
                <w:b/>
                <w:sz w:val="20"/>
                <w:szCs w:val="20"/>
              </w:rPr>
            </w:pPr>
          </w:p>
          <w:p w:rsidR="00EF1180" w:rsidRPr="00EF1180" w:rsidRDefault="00EF1180" w:rsidP="00EF1180">
            <w:pPr>
              <w:jc w:val="center"/>
              <w:rPr>
                <w:rFonts w:ascii="Tahoma" w:eastAsia="Batang" w:hAnsi="Tahoma" w:cs="Tahoma"/>
                <w:b/>
                <w:sz w:val="20"/>
                <w:szCs w:val="20"/>
              </w:rPr>
            </w:pPr>
          </w:p>
        </w:tc>
      </w:tr>
      <w:tr w:rsidR="00EF1180" w:rsidRPr="00EF1180" w:rsidTr="00EF1180">
        <w:tc>
          <w:tcPr>
            <w:tcW w:w="4219" w:type="dxa"/>
          </w:tcPr>
          <w:p w:rsidR="00EF1180" w:rsidRPr="00EF1180" w:rsidRDefault="00EF1180" w:rsidP="006919AF">
            <w:pPr>
              <w:jc w:val="center"/>
              <w:rPr>
                <w:rFonts w:ascii="Tahoma" w:eastAsia="Batang" w:hAnsi="Tahoma" w:cs="Tahoma"/>
                <w:b/>
                <w:sz w:val="20"/>
                <w:szCs w:val="20"/>
              </w:rPr>
            </w:pPr>
            <w:r w:rsidRPr="00EF1180">
              <w:rPr>
                <w:rFonts w:ascii="Tahoma" w:eastAsia="Batang" w:hAnsi="Tahoma" w:cs="Tahoma"/>
                <w:b/>
                <w:sz w:val="20"/>
                <w:szCs w:val="20"/>
              </w:rPr>
              <w:t>LIC. ELIZABETH RAMOS ARAGÓN</w:t>
            </w:r>
          </w:p>
          <w:p w:rsidR="00EF1180" w:rsidRPr="00EF1180" w:rsidRDefault="00EF1180" w:rsidP="00EF1180">
            <w:pPr>
              <w:jc w:val="center"/>
              <w:rPr>
                <w:rFonts w:ascii="Tahoma" w:eastAsia="Batang" w:hAnsi="Tahoma" w:cs="Tahoma"/>
                <w:b/>
                <w:sz w:val="20"/>
                <w:szCs w:val="20"/>
              </w:rPr>
            </w:pPr>
            <w:r w:rsidRPr="00EF1180">
              <w:rPr>
                <w:rFonts w:ascii="Tahoma" w:eastAsia="Batang" w:hAnsi="Tahoma" w:cs="Tahoma"/>
                <w:b/>
                <w:sz w:val="20"/>
                <w:szCs w:val="20"/>
              </w:rPr>
              <w:t>DIRECTORA ACADÉMICA</w:t>
            </w:r>
          </w:p>
        </w:tc>
        <w:tc>
          <w:tcPr>
            <w:tcW w:w="425" w:type="dxa"/>
          </w:tcPr>
          <w:p w:rsidR="00EF1180" w:rsidRPr="00EF1180" w:rsidRDefault="00EF1180" w:rsidP="00EF1180">
            <w:pPr>
              <w:jc w:val="center"/>
              <w:rPr>
                <w:rFonts w:ascii="Tahoma" w:eastAsia="Batang" w:hAnsi="Tahoma" w:cs="Tahoma"/>
                <w:b/>
                <w:sz w:val="20"/>
                <w:szCs w:val="20"/>
              </w:rPr>
            </w:pPr>
          </w:p>
        </w:tc>
        <w:tc>
          <w:tcPr>
            <w:tcW w:w="4567" w:type="dxa"/>
          </w:tcPr>
          <w:p w:rsidR="00EF1180" w:rsidRPr="00EF1180" w:rsidRDefault="00EF1180" w:rsidP="00EF1180">
            <w:pPr>
              <w:jc w:val="center"/>
              <w:rPr>
                <w:rFonts w:ascii="Tahoma" w:eastAsia="Batang" w:hAnsi="Tahoma" w:cs="Tahoma"/>
                <w:b/>
                <w:sz w:val="20"/>
                <w:szCs w:val="20"/>
              </w:rPr>
            </w:pPr>
            <w:r w:rsidRPr="00EF1180">
              <w:rPr>
                <w:rFonts w:ascii="Tahoma" w:eastAsia="Batang" w:hAnsi="Tahoma" w:cs="Tahoma"/>
                <w:b/>
                <w:sz w:val="20"/>
                <w:szCs w:val="20"/>
              </w:rPr>
              <w:t>C.P. ROGELIO CADENA ESPINOSA</w:t>
            </w:r>
          </w:p>
          <w:p w:rsidR="00EF1180" w:rsidRPr="00EF1180" w:rsidRDefault="00EF1180" w:rsidP="00EF1180">
            <w:pPr>
              <w:jc w:val="center"/>
              <w:rPr>
                <w:rFonts w:ascii="Tahoma" w:eastAsia="Batang" w:hAnsi="Tahoma" w:cs="Tahoma"/>
                <w:b/>
                <w:sz w:val="20"/>
                <w:szCs w:val="20"/>
              </w:rPr>
            </w:pPr>
            <w:r w:rsidRPr="00EF1180">
              <w:rPr>
                <w:rFonts w:ascii="Tahoma" w:eastAsia="Batang" w:hAnsi="Tahoma" w:cs="Tahoma"/>
                <w:b/>
                <w:sz w:val="20"/>
                <w:szCs w:val="20"/>
              </w:rPr>
              <w:t>DIRECTOR DE ADMINISTRACIÓN Y FINANZAS</w:t>
            </w:r>
          </w:p>
        </w:tc>
      </w:tr>
    </w:tbl>
    <w:p w:rsidR="00EF1180" w:rsidRDefault="00EF1180">
      <w:pPr>
        <w:jc w:val="both"/>
        <w:rPr>
          <w:rFonts w:ascii="Tahoma" w:eastAsia="Batang" w:hAnsi="Tahoma" w:cs="Tahoma"/>
          <w:sz w:val="20"/>
          <w:szCs w:val="20"/>
        </w:rPr>
      </w:pPr>
    </w:p>
    <w:p w:rsidR="00EF1180" w:rsidRDefault="00EF1180">
      <w:pPr>
        <w:jc w:val="both"/>
        <w:rPr>
          <w:rFonts w:ascii="Tahoma" w:eastAsia="Batang" w:hAnsi="Tahoma" w:cs="Tahoma"/>
          <w:sz w:val="20"/>
          <w:szCs w:val="20"/>
        </w:rPr>
      </w:pPr>
    </w:p>
    <w:p w:rsidR="00EF1180" w:rsidRDefault="00EF1180">
      <w:pPr>
        <w:jc w:val="both"/>
        <w:rPr>
          <w:rFonts w:ascii="Tahoma" w:eastAsia="Batang" w:hAnsi="Tahoma" w:cs="Tahoma"/>
          <w:sz w:val="20"/>
          <w:szCs w:val="20"/>
        </w:rPr>
      </w:pPr>
    </w:p>
    <w:p w:rsidR="00EF1180" w:rsidRDefault="00EF1180">
      <w:pPr>
        <w:jc w:val="both"/>
        <w:rPr>
          <w:rFonts w:ascii="Tahoma" w:eastAsia="Batang" w:hAnsi="Tahoma" w:cs="Tahoma"/>
          <w:sz w:val="20"/>
          <w:szCs w:val="20"/>
        </w:rPr>
      </w:pPr>
    </w:p>
    <w:p w:rsidR="00EF1180" w:rsidRDefault="00EF1180">
      <w:pPr>
        <w:jc w:val="both"/>
        <w:rPr>
          <w:rFonts w:ascii="Tahoma" w:eastAsia="Batang" w:hAnsi="Tahoma" w:cs="Tahoma"/>
          <w:sz w:val="20"/>
          <w:szCs w:val="20"/>
        </w:rPr>
      </w:pPr>
    </w:p>
    <w:p w:rsidR="00EF1180" w:rsidRPr="007D53B6" w:rsidRDefault="00EF1180">
      <w:pPr>
        <w:jc w:val="both"/>
        <w:rPr>
          <w:rFonts w:ascii="Tahoma" w:eastAsia="Batang" w:hAnsi="Tahoma" w:cs="Tahoma"/>
          <w:sz w:val="20"/>
          <w:szCs w:val="20"/>
        </w:rPr>
      </w:pPr>
    </w:p>
    <w:p w:rsidR="00C33C33" w:rsidRPr="007D53B6" w:rsidRDefault="00C33C33">
      <w:pPr>
        <w:jc w:val="both"/>
        <w:rPr>
          <w:rFonts w:ascii="Tahoma" w:eastAsia="Batang" w:hAnsi="Tahoma" w:cs="Tahoma"/>
          <w:sz w:val="20"/>
          <w:szCs w:val="20"/>
        </w:rPr>
      </w:pPr>
    </w:p>
    <w:p w:rsidR="00C33C33" w:rsidRPr="007D53B6" w:rsidRDefault="00C33C33">
      <w:pPr>
        <w:jc w:val="center"/>
        <w:rPr>
          <w:rFonts w:ascii="Tahoma" w:eastAsia="Batang" w:hAnsi="Tahoma" w:cs="Tahoma"/>
          <w:b/>
          <w:sz w:val="20"/>
          <w:szCs w:val="20"/>
        </w:rPr>
      </w:pPr>
    </w:p>
    <w:p w:rsidR="00C33C33" w:rsidRPr="007D53B6" w:rsidRDefault="00C33C33">
      <w:pPr>
        <w:jc w:val="center"/>
        <w:rPr>
          <w:rFonts w:ascii="Tahoma" w:eastAsia="Batang" w:hAnsi="Tahoma" w:cs="Tahoma"/>
          <w:b/>
          <w:sz w:val="20"/>
          <w:szCs w:val="20"/>
        </w:rPr>
      </w:pPr>
    </w:p>
    <w:p w:rsidR="00C33C33" w:rsidRPr="007D53B6" w:rsidRDefault="00C33C33">
      <w:pPr>
        <w:jc w:val="center"/>
        <w:rPr>
          <w:rFonts w:ascii="Tahoma" w:eastAsia="Batang" w:hAnsi="Tahoma" w:cs="Tahoma"/>
        </w:rPr>
      </w:pPr>
    </w:p>
    <w:p w:rsidR="00C33C33" w:rsidRPr="007D53B6" w:rsidRDefault="00C33C33">
      <w:pPr>
        <w:rPr>
          <w:rFonts w:ascii="Tahoma" w:eastAsia="Batang" w:hAnsi="Tahoma" w:cs="Tahoma"/>
        </w:rPr>
        <w:sectPr w:rsidR="00C33C33" w:rsidRPr="007D53B6" w:rsidSect="006919AF">
          <w:headerReference w:type="even" r:id="rId9"/>
          <w:headerReference w:type="default" r:id="rId10"/>
          <w:footerReference w:type="even" r:id="rId11"/>
          <w:footerReference w:type="default" r:id="rId12"/>
          <w:headerReference w:type="first" r:id="rId13"/>
          <w:footerReference w:type="first" r:id="rId14"/>
          <w:pgSz w:w="12242" w:h="15842" w:code="1"/>
          <w:pgMar w:top="1418" w:right="1134" w:bottom="1418" w:left="1701" w:header="709" w:footer="709" w:gutter="0"/>
          <w:cols w:space="708"/>
          <w:titlePg/>
          <w:docGrid w:linePitch="360"/>
        </w:sectPr>
      </w:pPr>
    </w:p>
    <w:p w:rsidR="00C33C33" w:rsidRPr="007D53B6" w:rsidRDefault="00C33C33">
      <w:pPr>
        <w:jc w:val="right"/>
        <w:rPr>
          <w:rFonts w:ascii="Tahoma" w:hAnsi="Tahoma" w:cs="Tahoma"/>
        </w:rPr>
      </w:pPr>
    </w:p>
    <w:p w:rsidR="00C33C33" w:rsidRPr="007D53B6" w:rsidRDefault="00A25076">
      <w:pPr>
        <w:jc w:val="right"/>
        <w:rPr>
          <w:rFonts w:ascii="Tahoma" w:hAnsi="Tahoma" w:cs="Tahoma"/>
        </w:rPr>
      </w:pPr>
      <w:r w:rsidRPr="007D53B6">
        <w:rPr>
          <w:rFonts w:ascii="Tahoma" w:hAnsi="Tahoma" w:cs="Tahoma"/>
        </w:rPr>
        <w:t>ANEXO 1</w:t>
      </w:r>
    </w:p>
    <w:p w:rsidR="00D16E32" w:rsidRPr="007D53B6" w:rsidRDefault="00D16E32" w:rsidP="002B2118">
      <w:pPr>
        <w:jc w:val="center"/>
        <w:rPr>
          <w:rFonts w:ascii="Tahoma" w:hAnsi="Tahoma" w:cs="Tahoma"/>
          <w:sz w:val="20"/>
        </w:rPr>
      </w:pPr>
    </w:p>
    <w:p w:rsidR="00B05AB5" w:rsidRPr="000946C7" w:rsidRDefault="001439A2" w:rsidP="00B05AB5">
      <w:pPr>
        <w:tabs>
          <w:tab w:val="left" w:pos="3152"/>
          <w:tab w:val="right" w:pos="11028"/>
        </w:tabs>
        <w:jc w:val="center"/>
        <w:rPr>
          <w:rFonts w:ascii="Arial" w:hAnsi="Arial" w:cs="Arial"/>
          <w:b/>
          <w:sz w:val="28"/>
          <w:szCs w:val="28"/>
        </w:rPr>
      </w:pPr>
      <w:r>
        <w:rPr>
          <w:rFonts w:ascii="Tahoma" w:hAnsi="Tahoma" w:cs="Tahoma"/>
          <w:b/>
          <w:noProof/>
          <w:lang w:val="es-MX" w:eastAsia="es-MX"/>
        </w:rPr>
        <w:pict>
          <v:shape id="Text Box 13" o:spid="_x0000_s1114" type="#_x0000_t202" style="position:absolute;left:0;text-align:left;margin-left:426.35pt;margin-top:8.15pt;width:121.6pt;height:69.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" strokecolor="white [3212]">
            <v:textbox>
              <w:txbxContent>
                <w:p w:rsidR="004B0230" w:rsidRDefault="004B0230" w:rsidP="00B05AB5"/>
              </w:txbxContent>
            </v:textbox>
          </v:shape>
        </w:pict>
      </w:r>
      <w:r w:rsidR="00B05AB5" w:rsidRPr="00377272">
        <w:rPr>
          <w:rFonts w:ascii="Tahoma" w:hAnsi="Tahoma" w:cs="Tahoma"/>
          <w:noProof/>
          <w:lang w:val="es-MX" w:eastAsia="es-MX"/>
        </w:rPr>
        <w:drawing>
          <wp:anchor distT="0" distB="0" distL="114300" distR="114300" simplePos="0" relativeHeight="251666432" behindDoc="0" locked="0" layoutInCell="1" allowOverlap="1">
            <wp:simplePos x="0" y="0"/>
            <wp:positionH relativeFrom="column">
              <wp:posOffset>8778378</wp:posOffset>
            </wp:positionH>
            <wp:positionV relativeFrom="paragraph">
              <wp:posOffset>1473945</wp:posOffset>
            </wp:positionV>
            <wp:extent cx="815202" cy="924340"/>
            <wp:effectExtent l="19050" t="0" r="635" b="0"/>
            <wp:wrapNone/>
            <wp:docPr id="8" name="0 Imagen" descr="F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jpg"/>
                    <pic:cNvPicPr/>
                  </pic:nvPicPr>
                  <pic:blipFill>
                    <a:blip r:embed="rId15" cstate="print"/>
                    <a:stretch>
                      <a:fillRect/>
                    </a:stretch>
                  </pic:blipFill>
                  <pic:spPr>
                    <a:xfrm>
                      <a:off x="0" y="0"/>
                      <a:ext cx="818515" cy="923925"/>
                    </a:xfrm>
                    <a:prstGeom prst="rect">
                      <a:avLst/>
                    </a:prstGeom>
                  </pic:spPr>
                </pic:pic>
              </a:graphicData>
            </a:graphic>
          </wp:anchor>
        </w:drawing>
      </w:r>
      <w:r w:rsidR="00B05AB5" w:rsidRPr="00377272">
        <w:rPr>
          <w:rFonts w:ascii="Tahoma" w:hAnsi="Tahoma" w:cs="Tahoma"/>
          <w:noProof/>
          <w:lang w:val="es-MX" w:eastAsia="es-MX"/>
        </w:rPr>
        <w:drawing>
          <wp:anchor distT="0" distB="0" distL="114300" distR="114300" simplePos="0" relativeHeight="251665408" behindDoc="0" locked="0" layoutInCell="1" allowOverlap="1">
            <wp:simplePos x="0" y="0"/>
            <wp:positionH relativeFrom="column">
              <wp:posOffset>8625978</wp:posOffset>
            </wp:positionH>
            <wp:positionV relativeFrom="paragraph">
              <wp:posOffset>1321545</wp:posOffset>
            </wp:positionV>
            <wp:extent cx="815202" cy="924340"/>
            <wp:effectExtent l="19050" t="0" r="635" b="0"/>
            <wp:wrapNone/>
            <wp:docPr id="7" name="0 Imagen" descr="F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jpg"/>
                    <pic:cNvPicPr/>
                  </pic:nvPicPr>
                  <pic:blipFill>
                    <a:blip r:embed="rId15" cstate="print"/>
                    <a:stretch>
                      <a:fillRect/>
                    </a:stretch>
                  </pic:blipFill>
                  <pic:spPr>
                    <a:xfrm>
                      <a:off x="0" y="0"/>
                      <a:ext cx="818515" cy="923925"/>
                    </a:xfrm>
                    <a:prstGeom prst="rect">
                      <a:avLst/>
                    </a:prstGeom>
                  </pic:spPr>
                </pic:pic>
              </a:graphicData>
            </a:graphic>
          </wp:anchor>
        </w:drawing>
      </w:r>
      <w:r w:rsidR="00B05AB5" w:rsidRPr="00377272">
        <w:rPr>
          <w:rFonts w:ascii="Tahoma" w:hAnsi="Tahoma" w:cs="Tahoma"/>
          <w:noProof/>
          <w:lang w:val="es-MX" w:eastAsia="es-MX"/>
        </w:rPr>
        <w:drawing>
          <wp:anchor distT="0" distB="0" distL="114300" distR="114300" simplePos="0" relativeHeight="251664384" behindDoc="0" locked="0" layoutInCell="1" allowOverlap="1">
            <wp:simplePos x="0" y="0"/>
            <wp:positionH relativeFrom="column">
              <wp:posOffset>8473578</wp:posOffset>
            </wp:positionH>
            <wp:positionV relativeFrom="paragraph">
              <wp:posOffset>1169145</wp:posOffset>
            </wp:positionV>
            <wp:extent cx="815202" cy="924340"/>
            <wp:effectExtent l="19050" t="0" r="635" b="0"/>
            <wp:wrapNone/>
            <wp:docPr id="6" name="0 Imagen" descr="F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jpg"/>
                    <pic:cNvPicPr/>
                  </pic:nvPicPr>
                  <pic:blipFill>
                    <a:blip r:embed="rId15" cstate="print"/>
                    <a:stretch>
                      <a:fillRect/>
                    </a:stretch>
                  </pic:blipFill>
                  <pic:spPr>
                    <a:xfrm>
                      <a:off x="0" y="0"/>
                      <a:ext cx="818515" cy="923925"/>
                    </a:xfrm>
                    <a:prstGeom prst="rect">
                      <a:avLst/>
                    </a:prstGeom>
                  </pic:spPr>
                </pic:pic>
              </a:graphicData>
            </a:graphic>
          </wp:anchor>
        </w:drawing>
      </w:r>
      <w:r w:rsidR="00B05AB5" w:rsidRPr="00377272">
        <w:rPr>
          <w:rFonts w:ascii="Tahoma" w:hAnsi="Tahoma" w:cs="Tahoma"/>
          <w:noProof/>
          <w:lang w:val="es-MX" w:eastAsia="es-MX"/>
        </w:rPr>
        <w:drawing>
          <wp:anchor distT="0" distB="0" distL="114300" distR="114300" simplePos="0" relativeHeight="251663360" behindDoc="0" locked="0" layoutInCell="1" allowOverlap="1">
            <wp:simplePos x="0" y="0"/>
            <wp:positionH relativeFrom="column">
              <wp:posOffset>8321178</wp:posOffset>
            </wp:positionH>
            <wp:positionV relativeFrom="paragraph">
              <wp:posOffset>1016745</wp:posOffset>
            </wp:positionV>
            <wp:extent cx="815202" cy="924340"/>
            <wp:effectExtent l="19050" t="0" r="635" b="0"/>
            <wp:wrapNone/>
            <wp:docPr id="4" name="0 Imagen" descr="F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jpg"/>
                    <pic:cNvPicPr/>
                  </pic:nvPicPr>
                  <pic:blipFill>
                    <a:blip r:embed="rId15" cstate="print"/>
                    <a:stretch>
                      <a:fillRect/>
                    </a:stretch>
                  </pic:blipFill>
                  <pic:spPr>
                    <a:xfrm>
                      <a:off x="0" y="0"/>
                      <a:ext cx="818515" cy="923925"/>
                    </a:xfrm>
                    <a:prstGeom prst="rect">
                      <a:avLst/>
                    </a:prstGeom>
                  </pic:spPr>
                </pic:pic>
              </a:graphicData>
            </a:graphic>
          </wp:anchor>
        </w:drawing>
      </w:r>
      <w:r w:rsidR="00B05AB5" w:rsidRPr="00377272">
        <w:rPr>
          <w:rFonts w:ascii="Tahoma" w:hAnsi="Tahoma" w:cs="Tahoma"/>
          <w:noProof/>
          <w:lang w:val="es-MX" w:eastAsia="es-MX"/>
        </w:rPr>
        <w:drawing>
          <wp:anchor distT="0" distB="0" distL="114300" distR="114300" simplePos="0" relativeHeight="251662336" behindDoc="0" locked="0" layoutInCell="1" allowOverlap="1">
            <wp:simplePos x="0" y="0"/>
            <wp:positionH relativeFrom="column">
              <wp:posOffset>8168778</wp:posOffset>
            </wp:positionH>
            <wp:positionV relativeFrom="paragraph">
              <wp:posOffset>864345</wp:posOffset>
            </wp:positionV>
            <wp:extent cx="815202" cy="924340"/>
            <wp:effectExtent l="19050" t="0" r="635" b="0"/>
            <wp:wrapNone/>
            <wp:docPr id="2" name="0 Imagen" descr="F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jpg"/>
                    <pic:cNvPicPr/>
                  </pic:nvPicPr>
                  <pic:blipFill>
                    <a:blip r:embed="rId15" cstate="print"/>
                    <a:stretch>
                      <a:fillRect/>
                    </a:stretch>
                  </pic:blipFill>
                  <pic:spPr>
                    <a:xfrm>
                      <a:off x="0" y="0"/>
                      <a:ext cx="818515" cy="923925"/>
                    </a:xfrm>
                    <a:prstGeom prst="rect">
                      <a:avLst/>
                    </a:prstGeom>
                  </pic:spPr>
                </pic:pic>
              </a:graphicData>
            </a:graphic>
          </wp:anchor>
        </w:drawing>
      </w:r>
      <w:r w:rsidR="00B05AB5">
        <w:rPr>
          <w:rFonts w:ascii="Arial" w:hAnsi="Arial" w:cs="Arial"/>
          <w:b/>
          <w:noProof/>
          <w:sz w:val="28"/>
          <w:szCs w:val="28"/>
          <w:lang w:val="es-MX" w:eastAsia="es-MX"/>
        </w:rPr>
        <w:drawing>
          <wp:anchor distT="0" distB="0" distL="114300" distR="114300" simplePos="0" relativeHeight="251668480" behindDoc="0" locked="0" layoutInCell="1" allowOverlap="1">
            <wp:simplePos x="0" y="0"/>
            <wp:positionH relativeFrom="column">
              <wp:posOffset>4876</wp:posOffset>
            </wp:positionH>
            <wp:positionV relativeFrom="paragraph">
              <wp:posOffset>34590</wp:posOffset>
            </wp:positionV>
            <wp:extent cx="558920" cy="750498"/>
            <wp:effectExtent l="19050" t="0" r="0" b="0"/>
            <wp:wrapNone/>
            <wp:docPr id="16"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to 2"/>
                    <pic:cNvPicPr>
                      <a:picLocks noChangeArrowheads="1"/>
                    </pic:cNvPicPr>
                  </pic:nvPicPr>
                  <pic:blipFill>
                    <a:blip r:embed="rId16" cstate="print">
                      <a:extLst>
                        <a:ext uri="{28A0092B-C50C-407E-A947-70E740481C1C}">
                          <a14:useLocalDpi xmlns:a14="http://schemas.microsoft.com/office/drawing/2010/main" val="0"/>
                        </a:ext>
                      </a:extLst>
                    </a:blip>
                    <a:srcRect r="-201" b="-1106"/>
                    <a:stretch>
                      <a:fillRect/>
                    </a:stretch>
                  </pic:blipFill>
                  <pic:spPr bwMode="auto">
                    <a:xfrm>
                      <a:off x="0" y="0"/>
                      <a:ext cx="558920" cy="750498"/>
                    </a:xfrm>
                    <a:prstGeom prst="rect">
                      <a:avLst/>
                    </a:prstGeom>
                    <a:noFill/>
                    <a:ln>
                      <a:noFill/>
                    </a:ln>
                  </pic:spPr>
                </pic:pic>
              </a:graphicData>
            </a:graphic>
          </wp:anchor>
        </w:drawing>
      </w:r>
      <w:r w:rsidR="00B05AB5" w:rsidRPr="00377272">
        <w:rPr>
          <w:rFonts w:ascii="Arial" w:hAnsi="Arial" w:cs="Arial"/>
          <w:b/>
          <w:noProof/>
          <w:sz w:val="28"/>
          <w:szCs w:val="28"/>
          <w:lang w:val="es-MX" w:eastAsia="es-MX"/>
        </w:rPr>
        <w:drawing>
          <wp:anchor distT="0" distB="0" distL="114300" distR="114300" simplePos="0" relativeHeight="251661312" behindDoc="0" locked="0" layoutInCell="1" allowOverlap="1">
            <wp:simplePos x="0" y="0"/>
            <wp:positionH relativeFrom="column">
              <wp:posOffset>8016378</wp:posOffset>
            </wp:positionH>
            <wp:positionV relativeFrom="paragraph">
              <wp:posOffset>527795</wp:posOffset>
            </wp:positionV>
            <wp:extent cx="815202" cy="924340"/>
            <wp:effectExtent l="19050" t="0" r="635" b="0"/>
            <wp:wrapNone/>
            <wp:docPr id="1" name="0 Imagen" descr="F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jpg"/>
                    <pic:cNvPicPr/>
                  </pic:nvPicPr>
                  <pic:blipFill>
                    <a:blip r:embed="rId15" cstate="print"/>
                    <a:stretch>
                      <a:fillRect/>
                    </a:stretch>
                  </pic:blipFill>
                  <pic:spPr>
                    <a:xfrm>
                      <a:off x="0" y="0"/>
                      <a:ext cx="818515" cy="923925"/>
                    </a:xfrm>
                    <a:prstGeom prst="rect">
                      <a:avLst/>
                    </a:prstGeom>
                  </pic:spPr>
                </pic:pic>
              </a:graphicData>
            </a:graphic>
          </wp:anchor>
        </w:drawing>
      </w:r>
      <w:r w:rsidR="00B05AB5" w:rsidRPr="000946C7">
        <w:rPr>
          <w:rFonts w:ascii="Arial" w:hAnsi="Arial" w:cs="Arial"/>
          <w:b/>
          <w:sz w:val="28"/>
          <w:szCs w:val="28"/>
        </w:rPr>
        <w:t>Colegio de Bachilleres del Estado de Oaxaca</w:t>
      </w:r>
    </w:p>
    <w:p w:rsidR="00B05AB5" w:rsidRPr="00BE323C" w:rsidRDefault="00B05AB5" w:rsidP="00B05AB5">
      <w:pPr>
        <w:ind w:right="335"/>
        <w:jc w:val="center"/>
        <w:rPr>
          <w:rFonts w:ascii="Arial" w:hAnsi="Arial" w:cs="Arial"/>
          <w:b/>
          <w:sz w:val="20"/>
          <w:szCs w:val="20"/>
        </w:rPr>
      </w:pPr>
      <w:r>
        <w:rPr>
          <w:rFonts w:ascii="Arial" w:hAnsi="Arial" w:cs="Arial"/>
          <w:b/>
          <w:sz w:val="20"/>
          <w:szCs w:val="20"/>
        </w:rPr>
        <w:t>Educación pública de calidad</w:t>
      </w:r>
    </w:p>
    <w:p w:rsidR="00B05AB5" w:rsidRPr="00BE323C" w:rsidRDefault="00B05AB5" w:rsidP="00B05AB5">
      <w:pPr>
        <w:ind w:right="335"/>
        <w:jc w:val="center"/>
        <w:rPr>
          <w:rFonts w:ascii="Arial" w:hAnsi="Arial" w:cs="Arial"/>
          <w:b/>
          <w:sz w:val="20"/>
          <w:szCs w:val="20"/>
        </w:rPr>
      </w:pPr>
    </w:p>
    <w:p w:rsidR="00B05AB5" w:rsidRPr="00054C06" w:rsidRDefault="00EF1180" w:rsidP="00B05AB5">
      <w:pPr>
        <w:ind w:right="335"/>
        <w:jc w:val="center"/>
        <w:rPr>
          <w:rFonts w:ascii="Arial" w:hAnsi="Arial" w:cs="Arial"/>
          <w:b/>
        </w:rPr>
      </w:pPr>
      <w:r>
        <w:rPr>
          <w:rFonts w:ascii="Arial" w:hAnsi="Arial" w:cs="Arial"/>
          <w:b/>
        </w:rPr>
        <w:t>Capacitación y Actualización</w:t>
      </w:r>
    </w:p>
    <w:p w:rsidR="00B05AB5" w:rsidRDefault="00B05AB5" w:rsidP="00B05AB5">
      <w:pPr>
        <w:ind w:right="335"/>
        <w:jc w:val="center"/>
        <w:rPr>
          <w:rFonts w:ascii="Arial" w:hAnsi="Arial" w:cs="Arial"/>
          <w:b/>
          <w:sz w:val="20"/>
          <w:szCs w:val="20"/>
        </w:rPr>
      </w:pPr>
    </w:p>
    <w:p w:rsidR="00B05AB5" w:rsidRPr="00BE323C" w:rsidRDefault="001439A2" w:rsidP="00B05AB5">
      <w:pPr>
        <w:ind w:right="335"/>
        <w:jc w:val="both"/>
        <w:rPr>
          <w:rFonts w:ascii="Arial" w:hAnsi="Arial" w:cs="Arial"/>
          <w:sz w:val="20"/>
          <w:szCs w:val="20"/>
        </w:rPr>
      </w:pPr>
      <w:r>
        <w:rPr>
          <w:rFonts w:ascii="Arial" w:hAnsi="Arial" w:cs="Arial"/>
          <w:b/>
          <w:noProof/>
          <w:sz w:val="20"/>
          <w:szCs w:val="20"/>
        </w:rPr>
        <w:pict>
          <v:shapetype id="_x0000_t32" coordsize="21600,21600" o:spt="32" o:oned="t" path="m,l21600,21600e" filled="f">
            <v:path arrowok="t" fillok="f" o:connecttype="none"/>
            <o:lock v:ext="edit" shapetype="t"/>
          </v:shapetype>
          <v:shape id="_x0000_s1115" type="#_x0000_t32" style="position:absolute;left:0;text-align:left;margin-left:-3.6pt;margin-top:3.8pt;width:551.55pt;height:0;z-index:251669504" o:connectortype="straight"/>
        </w:pict>
      </w:r>
    </w:p>
    <w:p w:rsidR="00B05AB5" w:rsidRPr="00BE323C" w:rsidRDefault="00B05AB5" w:rsidP="00B05AB5">
      <w:pPr>
        <w:ind w:right="335"/>
        <w:jc w:val="both"/>
        <w:rPr>
          <w:rFonts w:ascii="Arial" w:hAnsi="Arial" w:cs="Arial"/>
          <w:sz w:val="20"/>
          <w:szCs w:val="20"/>
        </w:rPr>
      </w:pPr>
      <w:r>
        <w:rPr>
          <w:rFonts w:ascii="Arial" w:hAnsi="Arial" w:cs="Arial"/>
          <w:sz w:val="20"/>
          <w:szCs w:val="20"/>
        </w:rPr>
        <w:t xml:space="preserve">Las </w:t>
      </w:r>
      <w:r w:rsidRPr="00BE323C">
        <w:rPr>
          <w:rFonts w:ascii="Arial" w:hAnsi="Arial" w:cs="Arial"/>
          <w:sz w:val="20"/>
          <w:szCs w:val="20"/>
        </w:rPr>
        <w:t xml:space="preserve"> opinion</w:t>
      </w:r>
      <w:r>
        <w:rPr>
          <w:rFonts w:ascii="Arial" w:hAnsi="Arial" w:cs="Arial"/>
          <w:sz w:val="20"/>
          <w:szCs w:val="20"/>
        </w:rPr>
        <w:t>es</w:t>
      </w:r>
      <w:r w:rsidRPr="00BE323C">
        <w:rPr>
          <w:rFonts w:ascii="Arial" w:hAnsi="Arial" w:cs="Arial"/>
          <w:sz w:val="20"/>
          <w:szCs w:val="20"/>
        </w:rPr>
        <w:t xml:space="preserve"> y comentarios</w:t>
      </w:r>
      <w:r>
        <w:rPr>
          <w:rFonts w:ascii="Arial" w:hAnsi="Arial" w:cs="Arial"/>
          <w:sz w:val="20"/>
          <w:szCs w:val="20"/>
        </w:rPr>
        <w:t xml:space="preserve"> de los docentes</w:t>
      </w:r>
      <w:r w:rsidRPr="00BE323C">
        <w:rPr>
          <w:rFonts w:ascii="Arial" w:hAnsi="Arial" w:cs="Arial"/>
          <w:sz w:val="20"/>
          <w:szCs w:val="20"/>
        </w:rPr>
        <w:t xml:space="preserve"> </w:t>
      </w:r>
      <w:r>
        <w:rPr>
          <w:rFonts w:ascii="Arial" w:hAnsi="Arial" w:cs="Arial"/>
          <w:sz w:val="20"/>
          <w:szCs w:val="20"/>
        </w:rPr>
        <w:t xml:space="preserve">son muy importantes para mejorar las actividades académicas del Colegio, por esta razón  deberán ser responsables, </w:t>
      </w:r>
      <w:r w:rsidRPr="00BE323C">
        <w:rPr>
          <w:rFonts w:ascii="Arial" w:hAnsi="Arial" w:cs="Arial"/>
          <w:sz w:val="20"/>
          <w:szCs w:val="20"/>
        </w:rPr>
        <w:t>o</w:t>
      </w:r>
      <w:r>
        <w:rPr>
          <w:rFonts w:ascii="Arial" w:hAnsi="Arial" w:cs="Arial"/>
          <w:sz w:val="20"/>
          <w:szCs w:val="20"/>
        </w:rPr>
        <w:t xml:space="preserve">bjetivas, </w:t>
      </w:r>
      <w:r w:rsidRPr="00BE323C">
        <w:rPr>
          <w:rFonts w:ascii="Arial" w:hAnsi="Arial" w:cs="Arial"/>
          <w:sz w:val="20"/>
          <w:szCs w:val="20"/>
        </w:rPr>
        <w:t>veraces</w:t>
      </w:r>
      <w:r>
        <w:rPr>
          <w:rFonts w:ascii="Arial" w:hAnsi="Arial" w:cs="Arial"/>
          <w:sz w:val="20"/>
          <w:szCs w:val="20"/>
        </w:rPr>
        <w:t xml:space="preserve"> y de buena fe</w:t>
      </w:r>
      <w:r w:rsidRPr="00BE323C">
        <w:rPr>
          <w:rFonts w:ascii="Arial" w:hAnsi="Arial" w:cs="Arial"/>
          <w:sz w:val="20"/>
          <w:szCs w:val="20"/>
        </w:rPr>
        <w:t xml:space="preserve">. Agradecemos </w:t>
      </w:r>
      <w:r>
        <w:rPr>
          <w:rFonts w:ascii="Arial" w:hAnsi="Arial" w:cs="Arial"/>
          <w:sz w:val="20"/>
          <w:szCs w:val="20"/>
        </w:rPr>
        <w:t>s</w:t>
      </w:r>
      <w:r w:rsidRPr="00BE323C">
        <w:rPr>
          <w:rFonts w:ascii="Arial" w:hAnsi="Arial" w:cs="Arial"/>
          <w:sz w:val="20"/>
          <w:szCs w:val="20"/>
        </w:rPr>
        <w:t>u valiosa participación.</w:t>
      </w:r>
    </w:p>
    <w:p w:rsidR="00B05AB5" w:rsidRPr="00BE323C" w:rsidRDefault="00B05AB5" w:rsidP="00B05AB5">
      <w:pPr>
        <w:jc w:val="both"/>
        <w:rPr>
          <w:rFonts w:ascii="Arial" w:hAnsi="Arial" w:cs="Arial"/>
          <w:sz w:val="20"/>
          <w:szCs w:val="20"/>
        </w:rPr>
      </w:pPr>
    </w:p>
    <w:p w:rsidR="00B05AB5" w:rsidRPr="009E420F" w:rsidRDefault="00B05AB5" w:rsidP="00B05AB5">
      <w:pPr>
        <w:spacing w:line="360" w:lineRule="auto"/>
        <w:jc w:val="both"/>
        <w:rPr>
          <w:rFonts w:ascii="Arial" w:hAnsi="Arial" w:cs="Arial"/>
          <w:sz w:val="20"/>
          <w:szCs w:val="20"/>
        </w:rPr>
      </w:pPr>
      <w:r w:rsidRPr="009E420F">
        <w:rPr>
          <w:rFonts w:ascii="Arial" w:hAnsi="Arial" w:cs="Arial"/>
          <w:sz w:val="20"/>
          <w:szCs w:val="20"/>
        </w:rPr>
        <w:t>CURSO/TALLER/DIPLOMADO: ______________________________________________________________________</w:t>
      </w:r>
    </w:p>
    <w:p w:rsidR="00B05AB5" w:rsidRPr="009E420F" w:rsidRDefault="00B05AB5" w:rsidP="00B05AB5">
      <w:pPr>
        <w:spacing w:line="360" w:lineRule="auto"/>
        <w:jc w:val="both"/>
        <w:rPr>
          <w:rFonts w:ascii="Arial" w:hAnsi="Arial" w:cs="Arial"/>
          <w:sz w:val="20"/>
          <w:szCs w:val="20"/>
        </w:rPr>
      </w:pPr>
      <w:r w:rsidRPr="009E420F">
        <w:rPr>
          <w:rFonts w:ascii="Arial" w:hAnsi="Arial" w:cs="Arial"/>
          <w:sz w:val="20"/>
          <w:szCs w:val="20"/>
        </w:rPr>
        <w:t>INSTRUCTOR: ____________________________________________________________________________________</w:t>
      </w:r>
    </w:p>
    <w:p w:rsidR="00B05AB5" w:rsidRPr="009E420F" w:rsidRDefault="00B05AB5" w:rsidP="00B05AB5">
      <w:pPr>
        <w:spacing w:line="360" w:lineRule="auto"/>
        <w:jc w:val="both"/>
        <w:rPr>
          <w:rFonts w:ascii="Arial" w:hAnsi="Arial" w:cs="Arial"/>
          <w:sz w:val="20"/>
          <w:szCs w:val="20"/>
        </w:rPr>
      </w:pPr>
      <w:r w:rsidRPr="009E420F">
        <w:rPr>
          <w:rFonts w:ascii="Arial" w:hAnsi="Arial" w:cs="Arial"/>
          <w:sz w:val="20"/>
          <w:szCs w:val="20"/>
        </w:rPr>
        <w:t>SEDE: ___________________________________________________________________________________________</w:t>
      </w:r>
    </w:p>
    <w:p w:rsidR="00B05AB5" w:rsidRPr="00BE323C" w:rsidRDefault="00B05AB5" w:rsidP="00B05AB5">
      <w:pPr>
        <w:tabs>
          <w:tab w:val="left" w:pos="8415"/>
        </w:tabs>
        <w:spacing w:line="360" w:lineRule="auto"/>
        <w:jc w:val="both"/>
        <w:rPr>
          <w:rFonts w:ascii="Arial" w:hAnsi="Arial" w:cs="Arial"/>
          <w:sz w:val="20"/>
          <w:szCs w:val="20"/>
        </w:rPr>
      </w:pPr>
      <w:r w:rsidRPr="009E420F">
        <w:rPr>
          <w:rFonts w:ascii="Arial" w:hAnsi="Arial" w:cs="Arial"/>
          <w:sz w:val="20"/>
          <w:szCs w:val="20"/>
        </w:rPr>
        <w:t>FECHA:</w:t>
      </w:r>
      <w:r w:rsidRPr="00CC0E9D">
        <w:rPr>
          <w:rFonts w:ascii="Arial" w:hAnsi="Arial" w:cs="Arial"/>
          <w:sz w:val="20"/>
          <w:szCs w:val="20"/>
        </w:rPr>
        <w:t xml:space="preserve"> __________________________________________________________________________________________</w:t>
      </w:r>
    </w:p>
    <w:p w:rsidR="00B05AB5" w:rsidRPr="00BE323C" w:rsidRDefault="00B05AB5" w:rsidP="00B05AB5">
      <w:pPr>
        <w:rPr>
          <w:rFonts w:ascii="Arial" w:hAnsi="Arial" w:cs="Arial"/>
          <w:b/>
          <w:sz w:val="20"/>
          <w:szCs w:val="20"/>
        </w:rPr>
      </w:pPr>
    </w:p>
    <w:p w:rsidR="00B05AB5" w:rsidRPr="00016DA9" w:rsidRDefault="00B05AB5" w:rsidP="00B05AB5">
      <w:pPr>
        <w:jc w:val="both"/>
        <w:rPr>
          <w:rFonts w:ascii="Arial" w:hAnsi="Arial" w:cs="Arial"/>
          <w:b/>
          <w:sz w:val="18"/>
          <w:szCs w:val="18"/>
        </w:rPr>
      </w:pPr>
      <w:r w:rsidRPr="009E420F">
        <w:rPr>
          <w:rFonts w:ascii="Arial" w:hAnsi="Arial" w:cs="Arial"/>
          <w:b/>
          <w:sz w:val="18"/>
          <w:szCs w:val="18"/>
        </w:rPr>
        <w:t>INSTRUCCIONES:</w:t>
      </w:r>
      <w:r w:rsidRPr="00706892">
        <w:rPr>
          <w:rFonts w:ascii="Arial" w:hAnsi="Arial" w:cs="Arial"/>
          <w:sz w:val="18"/>
          <w:szCs w:val="18"/>
        </w:rPr>
        <w:t xml:space="preserve"> Marque con una</w:t>
      </w:r>
      <w:r w:rsidRPr="00706892">
        <w:rPr>
          <w:rFonts w:ascii="Arial" w:hAnsi="Arial" w:cs="Arial"/>
          <w:sz w:val="18"/>
          <w:szCs w:val="18"/>
        </w:rPr>
        <w:sym w:font="Symbol" w:char="F0D6"/>
      </w:r>
      <w:r w:rsidRPr="00706892">
        <w:rPr>
          <w:rFonts w:ascii="Arial" w:hAnsi="Arial" w:cs="Arial"/>
          <w:sz w:val="18"/>
          <w:szCs w:val="18"/>
        </w:rPr>
        <w:t xml:space="preserve"> la casilla que corresponda al nivel que usted asigna a cada planteamiento. </w:t>
      </w:r>
      <w:r w:rsidRPr="00016DA9">
        <w:rPr>
          <w:rFonts w:ascii="Arial" w:hAnsi="Arial" w:cs="Arial"/>
          <w:b/>
          <w:sz w:val="18"/>
          <w:szCs w:val="18"/>
        </w:rPr>
        <w:t>NO DEJE CASILLA SIN RESPUESTA.</w:t>
      </w:r>
    </w:p>
    <w:p w:rsidR="00B05AB5" w:rsidRPr="0053004A" w:rsidRDefault="00B05AB5" w:rsidP="00B05AB5">
      <w:pPr>
        <w:jc w:val="both"/>
        <w:rPr>
          <w:rFonts w:ascii="Arial" w:hAnsi="Arial" w:cs="Arial"/>
          <w:sz w:val="6"/>
          <w:szCs w:val="6"/>
        </w:rPr>
      </w:pPr>
    </w:p>
    <w:tbl>
      <w:tblPr>
        <w:tblStyle w:val="Listamedia1-nfasis5"/>
        <w:tblW w:w="1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237"/>
        <w:gridCol w:w="1134"/>
        <w:gridCol w:w="850"/>
        <w:gridCol w:w="1134"/>
        <w:gridCol w:w="1151"/>
      </w:tblGrid>
      <w:tr w:rsidR="00B05AB5" w:rsidRPr="00FC3D11" w:rsidTr="004B0230">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bottom w:val="none" w:sz="0" w:space="0" w:color="auto"/>
            </w:tcBorders>
          </w:tcPr>
          <w:p w:rsidR="00B05AB5" w:rsidRPr="00FC3D11" w:rsidRDefault="00B05AB5" w:rsidP="004B0230">
            <w:pPr>
              <w:jc w:val="center"/>
              <w:rPr>
                <w:rFonts w:ascii="Arial" w:hAnsi="Arial" w:cs="Arial"/>
                <w:color w:val="0F243E" w:themeColor="text2" w:themeShade="80"/>
                <w:sz w:val="20"/>
                <w:szCs w:val="20"/>
              </w:rPr>
            </w:pPr>
          </w:p>
        </w:tc>
        <w:tc>
          <w:tcPr>
            <w:tcW w:w="6237" w:type="dxa"/>
            <w:tcBorders>
              <w:top w:val="none" w:sz="0" w:space="0" w:color="auto"/>
              <w:bottom w:val="none" w:sz="0" w:space="0" w:color="auto"/>
            </w:tcBorders>
          </w:tcPr>
          <w:p w:rsidR="00B05AB5" w:rsidRPr="00FC3D11" w:rsidRDefault="00B05AB5" w:rsidP="004B023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C3D11">
              <w:rPr>
                <w:rFonts w:ascii="Arial" w:hAnsi="Arial" w:cs="Arial"/>
                <w:color w:val="0F243E" w:themeColor="text2" w:themeShade="80"/>
                <w:sz w:val="20"/>
                <w:szCs w:val="20"/>
              </w:rPr>
              <w:t>EL INSTRUCTOR</w:t>
            </w:r>
          </w:p>
        </w:tc>
        <w:tc>
          <w:tcPr>
            <w:tcW w:w="4269" w:type="dxa"/>
            <w:gridSpan w:val="4"/>
            <w:tcBorders>
              <w:top w:val="none" w:sz="0" w:space="0" w:color="auto"/>
              <w:bottom w:val="none" w:sz="0" w:space="0" w:color="auto"/>
            </w:tcBorders>
          </w:tcPr>
          <w:p w:rsidR="00B05AB5" w:rsidRPr="00FC3D11" w:rsidRDefault="00B05AB5" w:rsidP="004B0230">
            <w:pPr>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FC3D11">
              <w:rPr>
                <w:rFonts w:ascii="Arial" w:hAnsi="Arial" w:cs="Arial"/>
                <w:b/>
                <w:color w:val="0F243E" w:themeColor="text2" w:themeShade="80"/>
                <w:sz w:val="20"/>
                <w:szCs w:val="20"/>
              </w:rPr>
              <w:t>NIVEL DE DOMINIO</w:t>
            </w:r>
          </w:p>
        </w:tc>
      </w:tr>
      <w:tr w:rsidR="00B05AB5" w:rsidRPr="00FC3D11" w:rsidTr="004B0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B05AB5" w:rsidRPr="00FC3D11" w:rsidRDefault="00B05AB5" w:rsidP="004B0230">
            <w:pPr>
              <w:rPr>
                <w:rFonts w:ascii="Arial" w:hAnsi="Arial" w:cs="Arial"/>
                <w:b w:val="0"/>
                <w:color w:val="0F243E" w:themeColor="text2" w:themeShade="80"/>
                <w:sz w:val="20"/>
                <w:szCs w:val="20"/>
              </w:rPr>
            </w:pPr>
          </w:p>
        </w:tc>
        <w:tc>
          <w:tcPr>
            <w:tcW w:w="6237" w:type="dxa"/>
          </w:tcPr>
          <w:p w:rsidR="00B05AB5" w:rsidRPr="00FC3D11" w:rsidRDefault="00B05AB5" w:rsidP="004B0230">
            <w:pPr>
              <w:ind w:left="108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F243E" w:themeColor="text2" w:themeShade="80"/>
                <w:sz w:val="20"/>
                <w:szCs w:val="20"/>
              </w:rPr>
            </w:pPr>
          </w:p>
        </w:tc>
        <w:tc>
          <w:tcPr>
            <w:tcW w:w="1134" w:type="dxa"/>
            <w:tcFitText/>
          </w:tcPr>
          <w:p w:rsidR="00B05AB5" w:rsidRPr="00E27B14" w:rsidRDefault="00B05AB5" w:rsidP="004B023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16"/>
                <w:szCs w:val="16"/>
              </w:rPr>
            </w:pPr>
            <w:r w:rsidRPr="006919AF">
              <w:rPr>
                <w:rFonts w:ascii="Arial" w:hAnsi="Arial" w:cs="Arial"/>
                <w:color w:val="0F243E" w:themeColor="text2" w:themeShade="80"/>
                <w:sz w:val="16"/>
                <w:szCs w:val="16"/>
              </w:rPr>
              <w:t>4</w:t>
            </w:r>
          </w:p>
          <w:p w:rsidR="00B05AB5" w:rsidRPr="00FC3D11" w:rsidRDefault="00B05AB5" w:rsidP="004B0230">
            <w:pP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16"/>
                <w:szCs w:val="16"/>
              </w:rPr>
            </w:pPr>
            <w:r w:rsidRPr="00E27B14">
              <w:rPr>
                <w:rFonts w:ascii="Arial" w:hAnsi="Arial" w:cs="Arial"/>
                <w:color w:val="0F243E" w:themeColor="text2" w:themeShade="80"/>
                <w:sz w:val="16"/>
                <w:szCs w:val="16"/>
              </w:rPr>
              <w:t>EXCELENTE</w:t>
            </w:r>
          </w:p>
        </w:tc>
        <w:tc>
          <w:tcPr>
            <w:tcW w:w="850" w:type="dxa"/>
            <w:tcFitText/>
          </w:tcPr>
          <w:p w:rsidR="00B05AB5" w:rsidRPr="00E27B14" w:rsidRDefault="00B05AB5" w:rsidP="004B023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16"/>
                <w:szCs w:val="16"/>
              </w:rPr>
            </w:pPr>
            <w:r w:rsidRPr="006919AF">
              <w:rPr>
                <w:rFonts w:ascii="Arial" w:hAnsi="Arial" w:cs="Arial"/>
                <w:color w:val="0F243E" w:themeColor="text2" w:themeShade="80"/>
                <w:sz w:val="16"/>
                <w:szCs w:val="16"/>
              </w:rPr>
              <w:t>3</w:t>
            </w:r>
          </w:p>
          <w:p w:rsidR="00B05AB5" w:rsidRPr="00FC3D11" w:rsidRDefault="00B05AB5" w:rsidP="004B023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16"/>
                <w:szCs w:val="16"/>
              </w:rPr>
            </w:pPr>
            <w:r w:rsidRPr="00E27B14">
              <w:rPr>
                <w:rFonts w:ascii="Arial" w:hAnsi="Arial" w:cs="Arial"/>
                <w:color w:val="0F243E" w:themeColor="text2" w:themeShade="80"/>
                <w:sz w:val="16"/>
                <w:szCs w:val="16"/>
              </w:rPr>
              <w:t>BUENO</w:t>
            </w:r>
          </w:p>
        </w:tc>
        <w:tc>
          <w:tcPr>
            <w:tcW w:w="1134" w:type="dxa"/>
            <w:tcFitText/>
          </w:tcPr>
          <w:p w:rsidR="00B05AB5" w:rsidRPr="00E27B14" w:rsidRDefault="00B05AB5" w:rsidP="004B023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16"/>
                <w:szCs w:val="16"/>
              </w:rPr>
            </w:pPr>
            <w:r w:rsidRPr="006919AF">
              <w:rPr>
                <w:rFonts w:ascii="Arial" w:hAnsi="Arial" w:cs="Arial"/>
                <w:color w:val="0F243E" w:themeColor="text2" w:themeShade="80"/>
                <w:sz w:val="16"/>
                <w:szCs w:val="16"/>
              </w:rPr>
              <w:t>2</w:t>
            </w:r>
          </w:p>
          <w:p w:rsidR="00B05AB5" w:rsidRPr="00FC3D11" w:rsidRDefault="00B05AB5" w:rsidP="004B023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16"/>
                <w:szCs w:val="16"/>
              </w:rPr>
            </w:pPr>
            <w:r w:rsidRPr="00E27B14">
              <w:rPr>
                <w:rFonts w:ascii="Arial" w:hAnsi="Arial" w:cs="Arial"/>
                <w:color w:val="0F243E" w:themeColor="text2" w:themeShade="80"/>
                <w:sz w:val="16"/>
                <w:szCs w:val="16"/>
              </w:rPr>
              <w:t>REGULAR</w:t>
            </w:r>
          </w:p>
        </w:tc>
        <w:tc>
          <w:tcPr>
            <w:tcW w:w="1151" w:type="dxa"/>
            <w:tcFitText/>
          </w:tcPr>
          <w:p w:rsidR="00B05AB5" w:rsidRPr="00E27B14" w:rsidRDefault="00B05AB5" w:rsidP="004B023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16"/>
                <w:szCs w:val="16"/>
              </w:rPr>
            </w:pPr>
            <w:r w:rsidRPr="006919AF">
              <w:rPr>
                <w:rFonts w:ascii="Arial" w:hAnsi="Arial" w:cs="Arial"/>
                <w:color w:val="0F243E" w:themeColor="text2" w:themeShade="80"/>
                <w:sz w:val="16"/>
                <w:szCs w:val="16"/>
              </w:rPr>
              <w:t>1</w:t>
            </w:r>
          </w:p>
          <w:p w:rsidR="00B05AB5" w:rsidRPr="00FC3D11" w:rsidRDefault="00B05AB5" w:rsidP="004B023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16"/>
                <w:szCs w:val="16"/>
              </w:rPr>
            </w:pPr>
            <w:r w:rsidRPr="00E27B14">
              <w:rPr>
                <w:rFonts w:ascii="Arial" w:hAnsi="Arial" w:cs="Arial"/>
                <w:color w:val="0F243E" w:themeColor="text2" w:themeShade="80"/>
                <w:sz w:val="16"/>
                <w:szCs w:val="16"/>
              </w:rPr>
              <w:t>DEFICIENTE</w:t>
            </w:r>
          </w:p>
        </w:tc>
      </w:tr>
      <w:tr w:rsidR="00B05AB5" w:rsidRPr="00FC3D11" w:rsidTr="004B0230">
        <w:tc>
          <w:tcPr>
            <w:cnfStyle w:val="001000000000" w:firstRow="0" w:lastRow="0" w:firstColumn="1" w:lastColumn="0" w:oddVBand="0" w:evenVBand="0" w:oddHBand="0" w:evenHBand="0" w:firstRowFirstColumn="0" w:firstRowLastColumn="0" w:lastRowFirstColumn="0" w:lastRowLastColumn="0"/>
            <w:tcW w:w="534" w:type="dxa"/>
          </w:tcPr>
          <w:p w:rsidR="00B05AB5" w:rsidRPr="00FC3D11" w:rsidRDefault="00B05AB5" w:rsidP="004B0230">
            <w:pPr>
              <w:rPr>
                <w:rFonts w:ascii="Arial" w:hAnsi="Arial" w:cs="Arial"/>
                <w:b w:val="0"/>
                <w:color w:val="0F243E" w:themeColor="text2" w:themeShade="80"/>
                <w:sz w:val="20"/>
                <w:szCs w:val="20"/>
              </w:rPr>
            </w:pPr>
            <w:r w:rsidRPr="00FC3D11">
              <w:rPr>
                <w:rFonts w:ascii="Arial" w:hAnsi="Arial" w:cs="Arial"/>
                <w:color w:val="0F243E" w:themeColor="text2" w:themeShade="80"/>
                <w:sz w:val="20"/>
                <w:szCs w:val="20"/>
              </w:rPr>
              <w:t>1</w:t>
            </w:r>
          </w:p>
        </w:tc>
        <w:tc>
          <w:tcPr>
            <w:tcW w:w="6237" w:type="dxa"/>
          </w:tcPr>
          <w:p w:rsidR="00B05AB5" w:rsidRPr="00E27B14" w:rsidRDefault="00B05AB5" w:rsidP="004B023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27B14">
              <w:rPr>
                <w:rFonts w:ascii="Arial" w:hAnsi="Arial" w:cs="Arial"/>
                <w:color w:val="auto"/>
                <w:sz w:val="20"/>
                <w:szCs w:val="20"/>
              </w:rPr>
              <w:t>Dio a conocer el programa  de trabajo al inicio del curso de forma clara y precisa, señalando los contenidos a estudiar y las actividades didácticas así como la forma en que evaluaría y calificaría.</w:t>
            </w:r>
          </w:p>
        </w:tc>
        <w:tc>
          <w:tcPr>
            <w:tcW w:w="1134" w:type="dxa"/>
          </w:tcPr>
          <w:p w:rsidR="00B05AB5" w:rsidRPr="00FC3D11" w:rsidRDefault="00B05AB5" w:rsidP="004B0230">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0" w:type="dxa"/>
          </w:tcPr>
          <w:p w:rsidR="00B05AB5" w:rsidRPr="00FC3D11" w:rsidRDefault="00B05AB5" w:rsidP="004B0230">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134" w:type="dxa"/>
          </w:tcPr>
          <w:p w:rsidR="00B05AB5" w:rsidRPr="00FC3D11" w:rsidRDefault="00B05AB5" w:rsidP="004B0230">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151" w:type="dxa"/>
          </w:tcPr>
          <w:p w:rsidR="00B05AB5" w:rsidRPr="00FC3D11" w:rsidRDefault="00B05AB5" w:rsidP="004B0230">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r>
      <w:tr w:rsidR="00B05AB5" w:rsidRPr="00FC3D11" w:rsidTr="004B0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B05AB5" w:rsidRPr="00FC3D11" w:rsidRDefault="00B05AB5" w:rsidP="004B0230">
            <w:pPr>
              <w:jc w:val="both"/>
              <w:rPr>
                <w:rFonts w:ascii="Arial" w:hAnsi="Arial" w:cs="Arial"/>
                <w:b w:val="0"/>
                <w:color w:val="0F243E" w:themeColor="text2" w:themeShade="80"/>
                <w:sz w:val="20"/>
                <w:szCs w:val="20"/>
              </w:rPr>
            </w:pPr>
            <w:r w:rsidRPr="00FC3D11">
              <w:rPr>
                <w:rFonts w:ascii="Arial" w:hAnsi="Arial" w:cs="Arial"/>
                <w:color w:val="0F243E" w:themeColor="text2" w:themeShade="80"/>
                <w:sz w:val="20"/>
                <w:szCs w:val="20"/>
              </w:rPr>
              <w:t>2</w:t>
            </w:r>
          </w:p>
        </w:tc>
        <w:tc>
          <w:tcPr>
            <w:tcW w:w="6237" w:type="dxa"/>
          </w:tcPr>
          <w:p w:rsidR="00B05AB5" w:rsidRPr="00E27B14" w:rsidRDefault="00B05AB5" w:rsidP="004B023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27B14">
              <w:rPr>
                <w:rFonts w:ascii="Arial" w:hAnsi="Arial" w:cs="Arial"/>
                <w:color w:val="auto"/>
                <w:sz w:val="20"/>
                <w:szCs w:val="20"/>
              </w:rPr>
              <w:t>Organizó y relacionó los temas de forma lógica y coherente.</w:t>
            </w:r>
          </w:p>
        </w:tc>
        <w:tc>
          <w:tcPr>
            <w:tcW w:w="1134" w:type="dxa"/>
          </w:tcPr>
          <w:p w:rsidR="00B05AB5" w:rsidRPr="00FC3D11" w:rsidRDefault="00B05AB5" w:rsidP="004B0230">
            <w:pP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c>
          <w:tcPr>
            <w:tcW w:w="850" w:type="dxa"/>
          </w:tcPr>
          <w:p w:rsidR="00B05AB5" w:rsidRPr="00FC3D11" w:rsidRDefault="00B05AB5" w:rsidP="004B0230">
            <w:pP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c>
          <w:tcPr>
            <w:tcW w:w="1134" w:type="dxa"/>
          </w:tcPr>
          <w:p w:rsidR="00B05AB5" w:rsidRPr="00FC3D11" w:rsidRDefault="00B05AB5" w:rsidP="004B0230">
            <w:pP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c>
          <w:tcPr>
            <w:tcW w:w="1151" w:type="dxa"/>
          </w:tcPr>
          <w:p w:rsidR="00B05AB5" w:rsidRPr="00FC3D11" w:rsidRDefault="00B05AB5" w:rsidP="004B0230">
            <w:pP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r>
      <w:tr w:rsidR="00B05AB5" w:rsidRPr="00FC3D11" w:rsidTr="004B0230">
        <w:tc>
          <w:tcPr>
            <w:cnfStyle w:val="001000000000" w:firstRow="0" w:lastRow="0" w:firstColumn="1" w:lastColumn="0" w:oddVBand="0" w:evenVBand="0" w:oddHBand="0" w:evenHBand="0" w:firstRowFirstColumn="0" w:firstRowLastColumn="0" w:lastRowFirstColumn="0" w:lastRowLastColumn="0"/>
            <w:tcW w:w="534" w:type="dxa"/>
          </w:tcPr>
          <w:p w:rsidR="00B05AB5" w:rsidRPr="00FC3D11" w:rsidRDefault="00B05AB5" w:rsidP="004B0230">
            <w:pPr>
              <w:jc w:val="both"/>
              <w:rPr>
                <w:rFonts w:ascii="Arial" w:hAnsi="Arial" w:cs="Arial"/>
                <w:b w:val="0"/>
                <w:color w:val="0F243E" w:themeColor="text2" w:themeShade="80"/>
                <w:sz w:val="20"/>
                <w:szCs w:val="20"/>
              </w:rPr>
            </w:pPr>
            <w:r w:rsidRPr="00FC3D11">
              <w:rPr>
                <w:rFonts w:ascii="Arial" w:hAnsi="Arial" w:cs="Arial"/>
                <w:color w:val="0F243E" w:themeColor="text2" w:themeShade="80"/>
                <w:sz w:val="20"/>
                <w:szCs w:val="20"/>
              </w:rPr>
              <w:t>3</w:t>
            </w:r>
          </w:p>
        </w:tc>
        <w:tc>
          <w:tcPr>
            <w:tcW w:w="6237" w:type="dxa"/>
          </w:tcPr>
          <w:p w:rsidR="00B05AB5" w:rsidRPr="00E27B14" w:rsidRDefault="00B05AB5" w:rsidP="004B023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27B14">
              <w:rPr>
                <w:rFonts w:ascii="Arial" w:hAnsi="Arial" w:cs="Arial"/>
                <w:color w:val="auto"/>
                <w:sz w:val="20"/>
                <w:szCs w:val="20"/>
              </w:rPr>
              <w:t>Aportó conocimientos metodológicos y didácticos para mejorar la práctica docente.</w:t>
            </w:r>
          </w:p>
        </w:tc>
        <w:tc>
          <w:tcPr>
            <w:tcW w:w="1134" w:type="dxa"/>
          </w:tcPr>
          <w:p w:rsidR="00B05AB5" w:rsidRPr="00FC3D11" w:rsidRDefault="00B05AB5" w:rsidP="004B0230">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0" w:type="dxa"/>
          </w:tcPr>
          <w:p w:rsidR="00B05AB5" w:rsidRPr="00FC3D11" w:rsidRDefault="00B05AB5" w:rsidP="004B0230">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134" w:type="dxa"/>
          </w:tcPr>
          <w:p w:rsidR="00B05AB5" w:rsidRPr="00FC3D11" w:rsidRDefault="00B05AB5" w:rsidP="004B0230">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151" w:type="dxa"/>
          </w:tcPr>
          <w:p w:rsidR="00B05AB5" w:rsidRPr="00FC3D11" w:rsidRDefault="00B05AB5" w:rsidP="004B0230">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r>
      <w:tr w:rsidR="00B05AB5" w:rsidRPr="00FC3D11" w:rsidTr="004B0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B05AB5" w:rsidRPr="00FC3D11" w:rsidRDefault="00B05AB5" w:rsidP="004B0230">
            <w:pPr>
              <w:jc w:val="both"/>
              <w:rPr>
                <w:rFonts w:ascii="Arial" w:hAnsi="Arial" w:cs="Arial"/>
                <w:b w:val="0"/>
                <w:color w:val="0F243E" w:themeColor="text2" w:themeShade="80"/>
                <w:sz w:val="20"/>
                <w:szCs w:val="20"/>
              </w:rPr>
            </w:pPr>
            <w:r w:rsidRPr="00FC3D11">
              <w:rPr>
                <w:rFonts w:ascii="Arial" w:hAnsi="Arial" w:cs="Arial"/>
                <w:color w:val="0F243E" w:themeColor="text2" w:themeShade="80"/>
                <w:sz w:val="20"/>
                <w:szCs w:val="20"/>
              </w:rPr>
              <w:t>4</w:t>
            </w:r>
          </w:p>
        </w:tc>
        <w:tc>
          <w:tcPr>
            <w:tcW w:w="6237" w:type="dxa"/>
          </w:tcPr>
          <w:p w:rsidR="00B05AB5" w:rsidRPr="00E27B14" w:rsidRDefault="00B05AB5" w:rsidP="004B023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27B14">
              <w:rPr>
                <w:rFonts w:ascii="Arial" w:hAnsi="Arial" w:cs="Arial"/>
                <w:color w:val="auto"/>
                <w:sz w:val="20"/>
                <w:szCs w:val="20"/>
              </w:rPr>
              <w:t>Aclaró dudas y dio respuesta a las preguntas planteadas por los participantes.</w:t>
            </w:r>
          </w:p>
        </w:tc>
        <w:tc>
          <w:tcPr>
            <w:tcW w:w="1134" w:type="dxa"/>
          </w:tcPr>
          <w:p w:rsidR="00B05AB5" w:rsidRPr="00FC3D11" w:rsidRDefault="00B05AB5" w:rsidP="004B0230">
            <w:pP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c>
          <w:tcPr>
            <w:tcW w:w="850" w:type="dxa"/>
          </w:tcPr>
          <w:p w:rsidR="00B05AB5" w:rsidRPr="00FC3D11" w:rsidRDefault="00B05AB5" w:rsidP="004B0230">
            <w:pP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c>
          <w:tcPr>
            <w:tcW w:w="1134" w:type="dxa"/>
          </w:tcPr>
          <w:p w:rsidR="00B05AB5" w:rsidRPr="00FC3D11" w:rsidRDefault="00B05AB5" w:rsidP="004B0230">
            <w:pP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c>
          <w:tcPr>
            <w:tcW w:w="1151" w:type="dxa"/>
          </w:tcPr>
          <w:p w:rsidR="00B05AB5" w:rsidRPr="00FC3D11" w:rsidRDefault="00B05AB5" w:rsidP="004B0230">
            <w:pP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r>
      <w:tr w:rsidR="00B05AB5" w:rsidRPr="00FC3D11" w:rsidTr="004B0230">
        <w:tc>
          <w:tcPr>
            <w:cnfStyle w:val="001000000000" w:firstRow="0" w:lastRow="0" w:firstColumn="1" w:lastColumn="0" w:oddVBand="0" w:evenVBand="0" w:oddHBand="0" w:evenHBand="0" w:firstRowFirstColumn="0" w:firstRowLastColumn="0" w:lastRowFirstColumn="0" w:lastRowLastColumn="0"/>
            <w:tcW w:w="534" w:type="dxa"/>
          </w:tcPr>
          <w:p w:rsidR="00B05AB5" w:rsidRPr="00FC3D11" w:rsidRDefault="00B05AB5" w:rsidP="004B0230">
            <w:pPr>
              <w:jc w:val="both"/>
              <w:rPr>
                <w:rFonts w:ascii="Arial" w:hAnsi="Arial" w:cs="Arial"/>
                <w:b w:val="0"/>
                <w:color w:val="0F243E" w:themeColor="text2" w:themeShade="80"/>
                <w:sz w:val="20"/>
                <w:szCs w:val="20"/>
              </w:rPr>
            </w:pPr>
            <w:r w:rsidRPr="00FC3D11">
              <w:rPr>
                <w:rFonts w:ascii="Arial" w:hAnsi="Arial" w:cs="Arial"/>
                <w:color w:val="0F243E" w:themeColor="text2" w:themeShade="80"/>
                <w:sz w:val="20"/>
                <w:szCs w:val="20"/>
              </w:rPr>
              <w:t>5</w:t>
            </w:r>
          </w:p>
        </w:tc>
        <w:tc>
          <w:tcPr>
            <w:tcW w:w="6237" w:type="dxa"/>
          </w:tcPr>
          <w:p w:rsidR="00B05AB5" w:rsidRPr="00E27B14" w:rsidRDefault="00B05AB5" w:rsidP="004B023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27B14">
              <w:rPr>
                <w:rFonts w:ascii="Arial" w:hAnsi="Arial" w:cs="Arial"/>
                <w:color w:val="auto"/>
                <w:sz w:val="20"/>
                <w:szCs w:val="20"/>
              </w:rPr>
              <w:t>Se expresó y comunicó adecuadamente.</w:t>
            </w:r>
          </w:p>
        </w:tc>
        <w:tc>
          <w:tcPr>
            <w:tcW w:w="1134" w:type="dxa"/>
          </w:tcPr>
          <w:p w:rsidR="00B05AB5" w:rsidRPr="00FC3D11" w:rsidRDefault="00B05AB5" w:rsidP="004B0230">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0" w:type="dxa"/>
          </w:tcPr>
          <w:p w:rsidR="00B05AB5" w:rsidRPr="00FC3D11" w:rsidRDefault="00B05AB5" w:rsidP="004B0230">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134" w:type="dxa"/>
          </w:tcPr>
          <w:p w:rsidR="00B05AB5" w:rsidRPr="00FC3D11" w:rsidRDefault="00B05AB5" w:rsidP="004B0230">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151" w:type="dxa"/>
          </w:tcPr>
          <w:p w:rsidR="00B05AB5" w:rsidRPr="00FC3D11" w:rsidRDefault="00B05AB5" w:rsidP="004B0230">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r>
      <w:tr w:rsidR="00B05AB5" w:rsidRPr="00FC3D11" w:rsidTr="004B0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B05AB5" w:rsidRPr="00FC3D11" w:rsidRDefault="00B05AB5" w:rsidP="004B0230">
            <w:pPr>
              <w:jc w:val="both"/>
              <w:rPr>
                <w:rFonts w:ascii="Arial" w:hAnsi="Arial" w:cs="Arial"/>
                <w:b w:val="0"/>
                <w:color w:val="0F243E" w:themeColor="text2" w:themeShade="80"/>
                <w:sz w:val="20"/>
                <w:szCs w:val="20"/>
              </w:rPr>
            </w:pPr>
            <w:r w:rsidRPr="00FC3D11">
              <w:rPr>
                <w:rFonts w:ascii="Arial" w:hAnsi="Arial" w:cs="Arial"/>
                <w:color w:val="0F243E" w:themeColor="text2" w:themeShade="80"/>
                <w:sz w:val="20"/>
                <w:szCs w:val="20"/>
              </w:rPr>
              <w:t>6</w:t>
            </w:r>
          </w:p>
        </w:tc>
        <w:tc>
          <w:tcPr>
            <w:tcW w:w="6237" w:type="dxa"/>
          </w:tcPr>
          <w:p w:rsidR="00B05AB5" w:rsidRPr="00E27B14" w:rsidRDefault="00B05AB5" w:rsidP="004B023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27B14">
              <w:rPr>
                <w:rFonts w:ascii="Arial" w:hAnsi="Arial" w:cs="Arial"/>
                <w:color w:val="auto"/>
                <w:sz w:val="20"/>
                <w:szCs w:val="20"/>
              </w:rPr>
              <w:t>Ejemplificó los temas.</w:t>
            </w:r>
          </w:p>
        </w:tc>
        <w:tc>
          <w:tcPr>
            <w:tcW w:w="1134" w:type="dxa"/>
          </w:tcPr>
          <w:p w:rsidR="00B05AB5" w:rsidRPr="00FC3D11" w:rsidRDefault="00B05AB5" w:rsidP="004B0230">
            <w:pP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c>
          <w:tcPr>
            <w:tcW w:w="850" w:type="dxa"/>
          </w:tcPr>
          <w:p w:rsidR="00B05AB5" w:rsidRPr="00FC3D11" w:rsidRDefault="00B05AB5" w:rsidP="004B0230">
            <w:pP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c>
          <w:tcPr>
            <w:tcW w:w="1134" w:type="dxa"/>
          </w:tcPr>
          <w:p w:rsidR="00B05AB5" w:rsidRPr="00FC3D11" w:rsidRDefault="00B05AB5" w:rsidP="004B0230">
            <w:pP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c>
          <w:tcPr>
            <w:tcW w:w="1151" w:type="dxa"/>
          </w:tcPr>
          <w:p w:rsidR="00B05AB5" w:rsidRPr="00FC3D11" w:rsidRDefault="00B05AB5" w:rsidP="004B0230">
            <w:pP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r>
      <w:tr w:rsidR="00B05AB5" w:rsidRPr="00FC3D11" w:rsidTr="004B0230">
        <w:tc>
          <w:tcPr>
            <w:cnfStyle w:val="001000000000" w:firstRow="0" w:lastRow="0" w:firstColumn="1" w:lastColumn="0" w:oddVBand="0" w:evenVBand="0" w:oddHBand="0" w:evenHBand="0" w:firstRowFirstColumn="0" w:firstRowLastColumn="0" w:lastRowFirstColumn="0" w:lastRowLastColumn="0"/>
            <w:tcW w:w="534" w:type="dxa"/>
          </w:tcPr>
          <w:p w:rsidR="00B05AB5" w:rsidRPr="00FC3D11" w:rsidRDefault="00B05AB5" w:rsidP="004B0230">
            <w:pPr>
              <w:jc w:val="both"/>
              <w:rPr>
                <w:rFonts w:ascii="Arial" w:hAnsi="Arial" w:cs="Arial"/>
                <w:b w:val="0"/>
                <w:color w:val="0F243E" w:themeColor="text2" w:themeShade="80"/>
                <w:sz w:val="20"/>
                <w:szCs w:val="20"/>
              </w:rPr>
            </w:pPr>
            <w:r w:rsidRPr="00FC3D11">
              <w:rPr>
                <w:rFonts w:ascii="Arial" w:hAnsi="Arial" w:cs="Arial"/>
                <w:color w:val="0F243E" w:themeColor="text2" w:themeShade="80"/>
                <w:sz w:val="20"/>
                <w:szCs w:val="20"/>
              </w:rPr>
              <w:t>7</w:t>
            </w:r>
          </w:p>
        </w:tc>
        <w:tc>
          <w:tcPr>
            <w:tcW w:w="6237" w:type="dxa"/>
          </w:tcPr>
          <w:p w:rsidR="00B05AB5" w:rsidRPr="00E27B14" w:rsidRDefault="00B05AB5" w:rsidP="004B0230">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E27B14">
              <w:rPr>
                <w:rFonts w:ascii="Arial" w:hAnsi="Arial" w:cs="Arial"/>
                <w:color w:val="auto"/>
                <w:sz w:val="20"/>
                <w:szCs w:val="20"/>
              </w:rPr>
              <w:t>Dominó el contenido del curso.</w:t>
            </w:r>
          </w:p>
        </w:tc>
        <w:tc>
          <w:tcPr>
            <w:tcW w:w="1134" w:type="dxa"/>
          </w:tcPr>
          <w:p w:rsidR="00B05AB5" w:rsidRPr="00FC3D11" w:rsidRDefault="00B05AB5" w:rsidP="004B0230">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0" w:type="dxa"/>
          </w:tcPr>
          <w:p w:rsidR="00B05AB5" w:rsidRPr="00FC3D11" w:rsidRDefault="00B05AB5" w:rsidP="004B0230">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134" w:type="dxa"/>
          </w:tcPr>
          <w:p w:rsidR="00B05AB5" w:rsidRPr="00FC3D11" w:rsidRDefault="00B05AB5" w:rsidP="004B0230">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151" w:type="dxa"/>
          </w:tcPr>
          <w:p w:rsidR="00B05AB5" w:rsidRPr="00FC3D11" w:rsidRDefault="00B05AB5" w:rsidP="004B0230">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r>
      <w:tr w:rsidR="00B05AB5" w:rsidRPr="00FC3D11" w:rsidTr="004B0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B05AB5" w:rsidRPr="00FC3D11" w:rsidRDefault="00B05AB5" w:rsidP="004B0230">
            <w:pPr>
              <w:jc w:val="both"/>
              <w:rPr>
                <w:rFonts w:ascii="Arial" w:hAnsi="Arial" w:cs="Arial"/>
                <w:b w:val="0"/>
                <w:color w:val="0F243E" w:themeColor="text2" w:themeShade="80"/>
                <w:sz w:val="20"/>
                <w:szCs w:val="20"/>
              </w:rPr>
            </w:pPr>
            <w:r w:rsidRPr="00FC3D11">
              <w:rPr>
                <w:rFonts w:ascii="Arial" w:hAnsi="Arial" w:cs="Arial"/>
                <w:color w:val="0F243E" w:themeColor="text2" w:themeShade="80"/>
                <w:sz w:val="20"/>
                <w:szCs w:val="20"/>
              </w:rPr>
              <w:t>8</w:t>
            </w:r>
          </w:p>
        </w:tc>
        <w:tc>
          <w:tcPr>
            <w:tcW w:w="6237" w:type="dxa"/>
          </w:tcPr>
          <w:p w:rsidR="00B05AB5" w:rsidRPr="00E27B14" w:rsidRDefault="00B05AB5" w:rsidP="004B023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27B14">
              <w:rPr>
                <w:rFonts w:ascii="Arial" w:hAnsi="Arial" w:cs="Arial"/>
                <w:color w:val="auto"/>
                <w:sz w:val="20"/>
                <w:szCs w:val="20"/>
              </w:rPr>
              <w:t xml:space="preserve">Empleó recursos didácticos–pedagógicos (videos, música, diapositivas…). </w:t>
            </w:r>
          </w:p>
        </w:tc>
        <w:tc>
          <w:tcPr>
            <w:tcW w:w="1134" w:type="dxa"/>
          </w:tcPr>
          <w:p w:rsidR="00B05AB5" w:rsidRPr="00FC3D11" w:rsidRDefault="00B05AB5" w:rsidP="004B023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c>
          <w:tcPr>
            <w:tcW w:w="850" w:type="dxa"/>
          </w:tcPr>
          <w:p w:rsidR="00B05AB5" w:rsidRPr="00FC3D11" w:rsidRDefault="00B05AB5" w:rsidP="004B023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c>
          <w:tcPr>
            <w:tcW w:w="1134" w:type="dxa"/>
          </w:tcPr>
          <w:p w:rsidR="00B05AB5" w:rsidRPr="00FC3D11" w:rsidRDefault="00B05AB5" w:rsidP="004B023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c>
          <w:tcPr>
            <w:tcW w:w="1151" w:type="dxa"/>
          </w:tcPr>
          <w:p w:rsidR="00B05AB5" w:rsidRPr="00FC3D11" w:rsidRDefault="00B05AB5" w:rsidP="004B023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r>
      <w:tr w:rsidR="00B05AB5" w:rsidRPr="00FC3D11" w:rsidTr="004B0230">
        <w:tc>
          <w:tcPr>
            <w:cnfStyle w:val="001000000000" w:firstRow="0" w:lastRow="0" w:firstColumn="1" w:lastColumn="0" w:oddVBand="0" w:evenVBand="0" w:oddHBand="0" w:evenHBand="0" w:firstRowFirstColumn="0" w:firstRowLastColumn="0" w:lastRowFirstColumn="0" w:lastRowLastColumn="0"/>
            <w:tcW w:w="534" w:type="dxa"/>
          </w:tcPr>
          <w:p w:rsidR="00B05AB5" w:rsidRPr="00FC3D11" w:rsidRDefault="00B05AB5" w:rsidP="004B0230">
            <w:pPr>
              <w:jc w:val="both"/>
              <w:rPr>
                <w:rFonts w:ascii="Arial" w:hAnsi="Arial" w:cs="Arial"/>
                <w:b w:val="0"/>
                <w:color w:val="0F243E" w:themeColor="text2" w:themeShade="80"/>
                <w:sz w:val="20"/>
                <w:szCs w:val="20"/>
              </w:rPr>
            </w:pPr>
            <w:r w:rsidRPr="00FC3D11">
              <w:rPr>
                <w:rFonts w:ascii="Arial" w:hAnsi="Arial" w:cs="Arial"/>
                <w:color w:val="0F243E" w:themeColor="text2" w:themeShade="80"/>
                <w:sz w:val="20"/>
                <w:szCs w:val="20"/>
              </w:rPr>
              <w:t>9</w:t>
            </w:r>
          </w:p>
        </w:tc>
        <w:tc>
          <w:tcPr>
            <w:tcW w:w="6237" w:type="dxa"/>
          </w:tcPr>
          <w:p w:rsidR="00B05AB5" w:rsidRPr="00E27B14" w:rsidRDefault="00B05AB5" w:rsidP="004B023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27B14">
              <w:rPr>
                <w:rFonts w:ascii="Arial" w:hAnsi="Arial" w:cs="Arial"/>
                <w:color w:val="auto"/>
                <w:sz w:val="20"/>
                <w:szCs w:val="20"/>
              </w:rPr>
              <w:t>Utilizó estrategias didácticas y técnicas de enseñanza-aprendizaje adecuadas a los contenidos del curso.</w:t>
            </w:r>
          </w:p>
        </w:tc>
        <w:tc>
          <w:tcPr>
            <w:tcW w:w="1134" w:type="dxa"/>
          </w:tcPr>
          <w:p w:rsidR="00B05AB5" w:rsidRPr="00FC3D11" w:rsidRDefault="00B05AB5" w:rsidP="004B023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0" w:type="dxa"/>
          </w:tcPr>
          <w:p w:rsidR="00B05AB5" w:rsidRPr="00FC3D11" w:rsidRDefault="00B05AB5" w:rsidP="004B023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134" w:type="dxa"/>
          </w:tcPr>
          <w:p w:rsidR="00B05AB5" w:rsidRPr="00FC3D11" w:rsidRDefault="00B05AB5" w:rsidP="004B023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151" w:type="dxa"/>
          </w:tcPr>
          <w:p w:rsidR="00B05AB5" w:rsidRPr="00FC3D11" w:rsidRDefault="00B05AB5" w:rsidP="004B023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r>
      <w:tr w:rsidR="00B05AB5" w:rsidRPr="00FC3D11" w:rsidTr="004B0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B05AB5" w:rsidRPr="00FC3D11" w:rsidRDefault="00B05AB5" w:rsidP="004B0230">
            <w:pPr>
              <w:jc w:val="both"/>
              <w:rPr>
                <w:rFonts w:ascii="Arial" w:hAnsi="Arial" w:cs="Arial"/>
                <w:b w:val="0"/>
                <w:color w:val="0F243E" w:themeColor="text2" w:themeShade="80"/>
                <w:sz w:val="20"/>
                <w:szCs w:val="20"/>
              </w:rPr>
            </w:pPr>
            <w:r w:rsidRPr="00FC3D11">
              <w:rPr>
                <w:rFonts w:ascii="Arial" w:hAnsi="Arial" w:cs="Arial"/>
                <w:color w:val="0F243E" w:themeColor="text2" w:themeShade="80"/>
                <w:sz w:val="20"/>
                <w:szCs w:val="20"/>
              </w:rPr>
              <w:t>10</w:t>
            </w:r>
          </w:p>
        </w:tc>
        <w:tc>
          <w:tcPr>
            <w:tcW w:w="6237" w:type="dxa"/>
          </w:tcPr>
          <w:p w:rsidR="00B05AB5" w:rsidRPr="00E27B14" w:rsidRDefault="00B05AB5" w:rsidP="004B023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27B14">
              <w:rPr>
                <w:rFonts w:ascii="Arial" w:hAnsi="Arial" w:cs="Arial"/>
                <w:color w:val="auto"/>
                <w:sz w:val="20"/>
                <w:szCs w:val="20"/>
              </w:rPr>
              <w:t>Fue tolerante con las opiniones de los demás.</w:t>
            </w:r>
          </w:p>
        </w:tc>
        <w:tc>
          <w:tcPr>
            <w:tcW w:w="1134" w:type="dxa"/>
          </w:tcPr>
          <w:p w:rsidR="00B05AB5" w:rsidRPr="00FC3D11" w:rsidRDefault="00B05AB5" w:rsidP="004B023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c>
          <w:tcPr>
            <w:tcW w:w="850" w:type="dxa"/>
          </w:tcPr>
          <w:p w:rsidR="00B05AB5" w:rsidRPr="00FC3D11" w:rsidRDefault="00B05AB5" w:rsidP="004B023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c>
          <w:tcPr>
            <w:tcW w:w="1134" w:type="dxa"/>
          </w:tcPr>
          <w:p w:rsidR="00B05AB5" w:rsidRPr="00FC3D11" w:rsidRDefault="00B05AB5" w:rsidP="004B023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c>
          <w:tcPr>
            <w:tcW w:w="1151" w:type="dxa"/>
          </w:tcPr>
          <w:p w:rsidR="00B05AB5" w:rsidRPr="00FC3D11" w:rsidRDefault="00B05AB5" w:rsidP="004B023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r>
      <w:tr w:rsidR="00B05AB5" w:rsidRPr="00FC3D11" w:rsidTr="004B0230">
        <w:tc>
          <w:tcPr>
            <w:cnfStyle w:val="001000000000" w:firstRow="0" w:lastRow="0" w:firstColumn="1" w:lastColumn="0" w:oddVBand="0" w:evenVBand="0" w:oddHBand="0" w:evenHBand="0" w:firstRowFirstColumn="0" w:firstRowLastColumn="0" w:lastRowFirstColumn="0" w:lastRowLastColumn="0"/>
            <w:tcW w:w="534" w:type="dxa"/>
          </w:tcPr>
          <w:p w:rsidR="00B05AB5" w:rsidRPr="00FC3D11" w:rsidRDefault="00B05AB5" w:rsidP="004B0230">
            <w:pPr>
              <w:jc w:val="both"/>
              <w:rPr>
                <w:rFonts w:ascii="Arial" w:hAnsi="Arial" w:cs="Arial"/>
                <w:b w:val="0"/>
                <w:color w:val="0F243E" w:themeColor="text2" w:themeShade="80"/>
                <w:sz w:val="20"/>
                <w:szCs w:val="20"/>
              </w:rPr>
            </w:pPr>
            <w:r w:rsidRPr="00FC3D11">
              <w:rPr>
                <w:rFonts w:ascii="Arial" w:hAnsi="Arial" w:cs="Arial"/>
                <w:color w:val="0F243E" w:themeColor="text2" w:themeShade="80"/>
                <w:sz w:val="20"/>
                <w:szCs w:val="20"/>
              </w:rPr>
              <w:t>11</w:t>
            </w:r>
          </w:p>
        </w:tc>
        <w:tc>
          <w:tcPr>
            <w:tcW w:w="6237" w:type="dxa"/>
          </w:tcPr>
          <w:p w:rsidR="00B05AB5" w:rsidRPr="00E27B14" w:rsidRDefault="00B05AB5" w:rsidP="004B023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27B14">
              <w:rPr>
                <w:rFonts w:ascii="Arial" w:hAnsi="Arial" w:cs="Arial"/>
                <w:color w:val="auto"/>
                <w:sz w:val="20"/>
                <w:szCs w:val="20"/>
              </w:rPr>
              <w:t xml:space="preserve">Coordinó y dirigió adecuadamente al grupo. </w:t>
            </w:r>
          </w:p>
        </w:tc>
        <w:tc>
          <w:tcPr>
            <w:tcW w:w="1134" w:type="dxa"/>
          </w:tcPr>
          <w:p w:rsidR="00B05AB5" w:rsidRPr="00FC3D11" w:rsidRDefault="00B05AB5" w:rsidP="004B023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0" w:type="dxa"/>
          </w:tcPr>
          <w:p w:rsidR="00B05AB5" w:rsidRPr="00FC3D11" w:rsidRDefault="00B05AB5" w:rsidP="004B023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134" w:type="dxa"/>
          </w:tcPr>
          <w:p w:rsidR="00B05AB5" w:rsidRPr="00FC3D11" w:rsidRDefault="00B05AB5" w:rsidP="004B023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151" w:type="dxa"/>
          </w:tcPr>
          <w:p w:rsidR="00B05AB5" w:rsidRPr="00FC3D11" w:rsidRDefault="00B05AB5" w:rsidP="004B023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r>
      <w:tr w:rsidR="00B05AB5" w:rsidRPr="00FC3D11" w:rsidTr="004B0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B05AB5" w:rsidRPr="00FC3D11" w:rsidRDefault="00B05AB5" w:rsidP="004B0230">
            <w:pPr>
              <w:jc w:val="both"/>
              <w:rPr>
                <w:rFonts w:ascii="Arial" w:hAnsi="Arial" w:cs="Arial"/>
                <w:b w:val="0"/>
                <w:color w:val="0F243E" w:themeColor="text2" w:themeShade="80"/>
                <w:sz w:val="20"/>
                <w:szCs w:val="20"/>
              </w:rPr>
            </w:pPr>
            <w:r w:rsidRPr="00FC3D11">
              <w:rPr>
                <w:rFonts w:ascii="Arial" w:hAnsi="Arial" w:cs="Arial"/>
                <w:color w:val="0F243E" w:themeColor="text2" w:themeShade="80"/>
                <w:sz w:val="20"/>
                <w:szCs w:val="20"/>
              </w:rPr>
              <w:t>12</w:t>
            </w:r>
          </w:p>
        </w:tc>
        <w:tc>
          <w:tcPr>
            <w:tcW w:w="6237" w:type="dxa"/>
          </w:tcPr>
          <w:p w:rsidR="00B05AB5" w:rsidRPr="00E27B14" w:rsidRDefault="00B05AB5" w:rsidP="004B023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27B14">
              <w:rPr>
                <w:rFonts w:ascii="Arial" w:hAnsi="Arial" w:cs="Arial"/>
                <w:color w:val="auto"/>
                <w:sz w:val="20"/>
                <w:szCs w:val="20"/>
              </w:rPr>
              <w:t>Respetó los horarios de entrada y salida durante el curso.</w:t>
            </w:r>
          </w:p>
        </w:tc>
        <w:tc>
          <w:tcPr>
            <w:tcW w:w="1134" w:type="dxa"/>
          </w:tcPr>
          <w:p w:rsidR="00B05AB5" w:rsidRPr="00FC3D11" w:rsidRDefault="00B05AB5" w:rsidP="004B023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C3D11">
              <w:rPr>
                <w:rFonts w:ascii="Arial" w:hAnsi="Arial" w:cs="Arial"/>
                <w:color w:val="0F243E" w:themeColor="text2" w:themeShade="80"/>
                <w:sz w:val="20"/>
                <w:szCs w:val="20"/>
              </w:rPr>
              <w:t xml:space="preserve"> </w:t>
            </w:r>
          </w:p>
        </w:tc>
        <w:tc>
          <w:tcPr>
            <w:tcW w:w="850" w:type="dxa"/>
          </w:tcPr>
          <w:p w:rsidR="00B05AB5" w:rsidRPr="00FC3D11" w:rsidRDefault="00B05AB5" w:rsidP="004B023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c>
          <w:tcPr>
            <w:tcW w:w="1134" w:type="dxa"/>
          </w:tcPr>
          <w:p w:rsidR="00B05AB5" w:rsidRPr="00FC3D11" w:rsidRDefault="00B05AB5" w:rsidP="004B023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c>
          <w:tcPr>
            <w:tcW w:w="1151" w:type="dxa"/>
          </w:tcPr>
          <w:p w:rsidR="00B05AB5" w:rsidRPr="00FC3D11" w:rsidRDefault="00B05AB5" w:rsidP="004B023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r>
      <w:tr w:rsidR="00B05AB5" w:rsidRPr="00FC3D11" w:rsidTr="004B0230">
        <w:tc>
          <w:tcPr>
            <w:cnfStyle w:val="001000000000" w:firstRow="0" w:lastRow="0" w:firstColumn="1" w:lastColumn="0" w:oddVBand="0" w:evenVBand="0" w:oddHBand="0" w:evenHBand="0" w:firstRowFirstColumn="0" w:firstRowLastColumn="0" w:lastRowFirstColumn="0" w:lastRowLastColumn="0"/>
            <w:tcW w:w="534" w:type="dxa"/>
          </w:tcPr>
          <w:p w:rsidR="00B05AB5" w:rsidRPr="00FC3D11" w:rsidRDefault="00B05AB5" w:rsidP="004B0230">
            <w:pPr>
              <w:jc w:val="both"/>
              <w:rPr>
                <w:rFonts w:ascii="Arial" w:hAnsi="Arial" w:cs="Arial"/>
                <w:b w:val="0"/>
                <w:color w:val="0F243E" w:themeColor="text2" w:themeShade="80"/>
                <w:sz w:val="20"/>
                <w:szCs w:val="20"/>
              </w:rPr>
            </w:pPr>
            <w:r w:rsidRPr="00FC3D11">
              <w:rPr>
                <w:rFonts w:ascii="Arial" w:hAnsi="Arial" w:cs="Arial"/>
                <w:color w:val="0F243E" w:themeColor="text2" w:themeShade="80"/>
                <w:sz w:val="20"/>
                <w:szCs w:val="20"/>
              </w:rPr>
              <w:t>13</w:t>
            </w:r>
          </w:p>
        </w:tc>
        <w:tc>
          <w:tcPr>
            <w:tcW w:w="6237" w:type="dxa"/>
          </w:tcPr>
          <w:p w:rsidR="00B05AB5" w:rsidRPr="00E27B14" w:rsidRDefault="00B05AB5" w:rsidP="004B023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27B14">
              <w:rPr>
                <w:rFonts w:ascii="Arial" w:hAnsi="Arial" w:cs="Arial"/>
                <w:color w:val="auto"/>
                <w:sz w:val="20"/>
                <w:szCs w:val="20"/>
              </w:rPr>
              <w:t xml:space="preserve">Estableció una relación cordial y respetuosa con el grupo. </w:t>
            </w:r>
          </w:p>
        </w:tc>
        <w:tc>
          <w:tcPr>
            <w:tcW w:w="1134" w:type="dxa"/>
          </w:tcPr>
          <w:p w:rsidR="00B05AB5" w:rsidRPr="00FC3D11" w:rsidRDefault="00B05AB5" w:rsidP="004B023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0" w:type="dxa"/>
          </w:tcPr>
          <w:p w:rsidR="00B05AB5" w:rsidRPr="00FC3D11" w:rsidRDefault="00B05AB5" w:rsidP="004B023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134" w:type="dxa"/>
          </w:tcPr>
          <w:p w:rsidR="00B05AB5" w:rsidRPr="00FC3D11" w:rsidRDefault="00B05AB5" w:rsidP="004B023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151" w:type="dxa"/>
          </w:tcPr>
          <w:p w:rsidR="00B05AB5" w:rsidRPr="00FC3D11" w:rsidRDefault="00B05AB5" w:rsidP="004B023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r>
      <w:tr w:rsidR="00B05AB5" w:rsidRPr="00FC3D11" w:rsidTr="004B0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B05AB5" w:rsidRPr="00FC3D11" w:rsidRDefault="00B05AB5" w:rsidP="004B0230">
            <w:pPr>
              <w:jc w:val="both"/>
              <w:rPr>
                <w:rFonts w:ascii="Arial" w:hAnsi="Arial" w:cs="Arial"/>
                <w:b w:val="0"/>
                <w:color w:val="0F243E" w:themeColor="text2" w:themeShade="80"/>
                <w:sz w:val="20"/>
                <w:szCs w:val="20"/>
              </w:rPr>
            </w:pPr>
            <w:r w:rsidRPr="00FC3D11">
              <w:rPr>
                <w:rFonts w:ascii="Arial" w:hAnsi="Arial" w:cs="Arial"/>
                <w:color w:val="0F243E" w:themeColor="text2" w:themeShade="80"/>
                <w:sz w:val="20"/>
                <w:szCs w:val="20"/>
              </w:rPr>
              <w:t>14</w:t>
            </w:r>
          </w:p>
        </w:tc>
        <w:tc>
          <w:tcPr>
            <w:tcW w:w="6237" w:type="dxa"/>
          </w:tcPr>
          <w:p w:rsidR="00B05AB5" w:rsidRPr="00E27B14" w:rsidRDefault="00B05AB5" w:rsidP="004B023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27B14">
              <w:rPr>
                <w:rFonts w:ascii="Arial" w:hAnsi="Arial" w:cs="Arial"/>
                <w:color w:val="auto"/>
                <w:sz w:val="20"/>
                <w:szCs w:val="20"/>
              </w:rPr>
              <w:t xml:space="preserve">Mostró actitud positiva y amistosa  durante el curso. </w:t>
            </w:r>
          </w:p>
        </w:tc>
        <w:tc>
          <w:tcPr>
            <w:tcW w:w="1134" w:type="dxa"/>
          </w:tcPr>
          <w:p w:rsidR="00B05AB5" w:rsidRPr="00FC3D11" w:rsidRDefault="00B05AB5" w:rsidP="004B023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c>
          <w:tcPr>
            <w:tcW w:w="850" w:type="dxa"/>
          </w:tcPr>
          <w:p w:rsidR="00B05AB5" w:rsidRPr="00FC3D11" w:rsidRDefault="00B05AB5" w:rsidP="004B023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c>
          <w:tcPr>
            <w:tcW w:w="1134" w:type="dxa"/>
          </w:tcPr>
          <w:p w:rsidR="00B05AB5" w:rsidRPr="00FC3D11" w:rsidRDefault="00B05AB5" w:rsidP="004B023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c>
          <w:tcPr>
            <w:tcW w:w="1151" w:type="dxa"/>
          </w:tcPr>
          <w:p w:rsidR="00B05AB5" w:rsidRPr="00FC3D11" w:rsidRDefault="00B05AB5" w:rsidP="004B023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r>
      <w:tr w:rsidR="00B05AB5" w:rsidRPr="00FC3D11" w:rsidTr="004B0230">
        <w:tc>
          <w:tcPr>
            <w:cnfStyle w:val="001000000000" w:firstRow="0" w:lastRow="0" w:firstColumn="1" w:lastColumn="0" w:oddVBand="0" w:evenVBand="0" w:oddHBand="0" w:evenHBand="0" w:firstRowFirstColumn="0" w:firstRowLastColumn="0" w:lastRowFirstColumn="0" w:lastRowLastColumn="0"/>
            <w:tcW w:w="534" w:type="dxa"/>
          </w:tcPr>
          <w:p w:rsidR="00B05AB5" w:rsidRPr="00FC3D11" w:rsidRDefault="00B05AB5" w:rsidP="004B0230">
            <w:pPr>
              <w:jc w:val="both"/>
              <w:rPr>
                <w:rFonts w:ascii="Arial" w:hAnsi="Arial" w:cs="Arial"/>
                <w:b w:val="0"/>
                <w:color w:val="0F243E" w:themeColor="text2" w:themeShade="80"/>
                <w:sz w:val="20"/>
                <w:szCs w:val="20"/>
              </w:rPr>
            </w:pPr>
            <w:r w:rsidRPr="00FC3D11">
              <w:rPr>
                <w:rFonts w:ascii="Arial" w:hAnsi="Arial" w:cs="Arial"/>
                <w:color w:val="0F243E" w:themeColor="text2" w:themeShade="80"/>
                <w:sz w:val="20"/>
                <w:szCs w:val="20"/>
              </w:rPr>
              <w:t>15</w:t>
            </w:r>
          </w:p>
        </w:tc>
        <w:tc>
          <w:tcPr>
            <w:tcW w:w="6237" w:type="dxa"/>
          </w:tcPr>
          <w:p w:rsidR="00B05AB5" w:rsidRPr="00E27B14" w:rsidRDefault="00B05AB5" w:rsidP="004B023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27B14">
              <w:rPr>
                <w:rFonts w:ascii="Arial" w:hAnsi="Arial" w:cs="Arial"/>
                <w:color w:val="auto"/>
                <w:sz w:val="20"/>
                <w:szCs w:val="20"/>
              </w:rPr>
              <w:t>Evaluó los conocimientos previos, así mismo realizó la evaluación formativa y la sumativa  de forma sistemática, válida y confiable.</w:t>
            </w:r>
          </w:p>
        </w:tc>
        <w:tc>
          <w:tcPr>
            <w:tcW w:w="1134" w:type="dxa"/>
          </w:tcPr>
          <w:p w:rsidR="00B05AB5" w:rsidRPr="00FC3D11" w:rsidRDefault="00B05AB5" w:rsidP="004B023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0" w:type="dxa"/>
          </w:tcPr>
          <w:p w:rsidR="00B05AB5" w:rsidRPr="00FC3D11" w:rsidRDefault="00B05AB5" w:rsidP="004B023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134" w:type="dxa"/>
          </w:tcPr>
          <w:p w:rsidR="00B05AB5" w:rsidRPr="00FC3D11" w:rsidRDefault="00B05AB5" w:rsidP="004B023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151" w:type="dxa"/>
          </w:tcPr>
          <w:p w:rsidR="00B05AB5" w:rsidRPr="00FC3D11" w:rsidRDefault="00B05AB5" w:rsidP="004B023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r>
      <w:tr w:rsidR="00B05AB5" w:rsidRPr="00FC3D11" w:rsidTr="004B0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B05AB5" w:rsidRPr="00FC3D11" w:rsidRDefault="00B05AB5" w:rsidP="004B0230">
            <w:pPr>
              <w:rPr>
                <w:rFonts w:ascii="Arial" w:hAnsi="Arial" w:cs="Arial"/>
                <w:b w:val="0"/>
                <w:color w:val="0F243E" w:themeColor="text2" w:themeShade="80"/>
                <w:sz w:val="20"/>
                <w:szCs w:val="20"/>
              </w:rPr>
            </w:pPr>
          </w:p>
        </w:tc>
        <w:tc>
          <w:tcPr>
            <w:tcW w:w="6237" w:type="dxa"/>
          </w:tcPr>
          <w:p w:rsidR="00B05AB5" w:rsidRPr="00E27B14" w:rsidRDefault="00B05AB5" w:rsidP="004B023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E27B14">
              <w:rPr>
                <w:rFonts w:ascii="Arial" w:hAnsi="Arial" w:cs="Arial"/>
                <w:b/>
                <w:color w:val="auto"/>
                <w:sz w:val="20"/>
                <w:szCs w:val="20"/>
              </w:rPr>
              <w:t>EN RELACIÓN CON EL  GRUPO</w:t>
            </w:r>
          </w:p>
        </w:tc>
        <w:tc>
          <w:tcPr>
            <w:tcW w:w="1134" w:type="dxa"/>
          </w:tcPr>
          <w:p w:rsidR="00B05AB5" w:rsidRPr="00FC3D11" w:rsidRDefault="00B05AB5" w:rsidP="004B023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c>
          <w:tcPr>
            <w:tcW w:w="850" w:type="dxa"/>
          </w:tcPr>
          <w:p w:rsidR="00B05AB5" w:rsidRPr="00FC3D11" w:rsidRDefault="00B05AB5" w:rsidP="004B023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c>
          <w:tcPr>
            <w:tcW w:w="1134" w:type="dxa"/>
          </w:tcPr>
          <w:p w:rsidR="00B05AB5" w:rsidRPr="00FC3D11" w:rsidRDefault="00B05AB5" w:rsidP="004B023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c>
          <w:tcPr>
            <w:tcW w:w="1151" w:type="dxa"/>
          </w:tcPr>
          <w:p w:rsidR="00B05AB5" w:rsidRPr="00FC3D11" w:rsidRDefault="00B05AB5" w:rsidP="004B023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r>
      <w:tr w:rsidR="00B05AB5" w:rsidRPr="00FC3D11" w:rsidTr="004B0230">
        <w:tc>
          <w:tcPr>
            <w:cnfStyle w:val="001000000000" w:firstRow="0" w:lastRow="0" w:firstColumn="1" w:lastColumn="0" w:oddVBand="0" w:evenVBand="0" w:oddHBand="0" w:evenHBand="0" w:firstRowFirstColumn="0" w:firstRowLastColumn="0" w:lastRowFirstColumn="0" w:lastRowLastColumn="0"/>
            <w:tcW w:w="534" w:type="dxa"/>
          </w:tcPr>
          <w:p w:rsidR="00B05AB5" w:rsidRPr="00FC3D11" w:rsidRDefault="00B05AB5" w:rsidP="004B0230">
            <w:pPr>
              <w:rPr>
                <w:rFonts w:ascii="Arial" w:hAnsi="Arial" w:cs="Arial"/>
                <w:b w:val="0"/>
                <w:color w:val="0F243E" w:themeColor="text2" w:themeShade="80"/>
                <w:sz w:val="20"/>
                <w:szCs w:val="20"/>
              </w:rPr>
            </w:pPr>
            <w:r w:rsidRPr="00FC3D11">
              <w:rPr>
                <w:rFonts w:ascii="Arial" w:hAnsi="Arial" w:cs="Arial"/>
                <w:color w:val="0F243E" w:themeColor="text2" w:themeShade="80"/>
                <w:sz w:val="20"/>
                <w:szCs w:val="20"/>
              </w:rPr>
              <w:t>16</w:t>
            </w:r>
          </w:p>
        </w:tc>
        <w:tc>
          <w:tcPr>
            <w:tcW w:w="6237" w:type="dxa"/>
          </w:tcPr>
          <w:p w:rsidR="00B05AB5" w:rsidRPr="00E27B14" w:rsidRDefault="00B05AB5" w:rsidP="004B0230">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E27B14">
              <w:rPr>
                <w:rFonts w:ascii="Arial" w:hAnsi="Arial" w:cs="Arial"/>
                <w:color w:val="auto"/>
                <w:sz w:val="20"/>
                <w:szCs w:val="20"/>
              </w:rPr>
              <w:t xml:space="preserve">Los participantes mostraron y disciplina   respeto al horario establecido siendo puntuales en la entrada al salón al inicio de la jornada y al regreso del receso. </w:t>
            </w:r>
          </w:p>
        </w:tc>
        <w:tc>
          <w:tcPr>
            <w:tcW w:w="1134" w:type="dxa"/>
          </w:tcPr>
          <w:p w:rsidR="00B05AB5" w:rsidRPr="00FC3D11" w:rsidRDefault="00B05AB5" w:rsidP="004B023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0" w:type="dxa"/>
          </w:tcPr>
          <w:p w:rsidR="00B05AB5" w:rsidRPr="00FC3D11" w:rsidRDefault="00B05AB5" w:rsidP="004B023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134" w:type="dxa"/>
          </w:tcPr>
          <w:p w:rsidR="00B05AB5" w:rsidRPr="00FC3D11" w:rsidRDefault="00B05AB5" w:rsidP="004B023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151" w:type="dxa"/>
          </w:tcPr>
          <w:p w:rsidR="00B05AB5" w:rsidRPr="00FC3D11" w:rsidRDefault="00B05AB5" w:rsidP="004B023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r>
      <w:tr w:rsidR="00B05AB5" w:rsidRPr="00FC3D11" w:rsidTr="004B0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B05AB5" w:rsidRPr="00FC3D11" w:rsidRDefault="00B05AB5" w:rsidP="004B0230">
            <w:pPr>
              <w:jc w:val="both"/>
              <w:rPr>
                <w:rFonts w:ascii="Arial" w:hAnsi="Arial" w:cs="Arial"/>
                <w:b w:val="0"/>
                <w:color w:val="0F243E" w:themeColor="text2" w:themeShade="80"/>
                <w:sz w:val="20"/>
                <w:szCs w:val="20"/>
              </w:rPr>
            </w:pPr>
            <w:r w:rsidRPr="00FC3D11">
              <w:rPr>
                <w:rFonts w:ascii="Arial" w:hAnsi="Arial" w:cs="Arial"/>
                <w:color w:val="0F243E" w:themeColor="text2" w:themeShade="80"/>
                <w:sz w:val="20"/>
                <w:szCs w:val="20"/>
              </w:rPr>
              <w:t>17</w:t>
            </w:r>
          </w:p>
        </w:tc>
        <w:tc>
          <w:tcPr>
            <w:tcW w:w="6237" w:type="dxa"/>
          </w:tcPr>
          <w:p w:rsidR="00B05AB5" w:rsidRPr="00E27B14" w:rsidRDefault="00B05AB5" w:rsidP="004B023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27B14">
              <w:rPr>
                <w:rFonts w:ascii="Arial" w:hAnsi="Arial" w:cs="Arial"/>
                <w:color w:val="auto"/>
                <w:sz w:val="20"/>
                <w:szCs w:val="20"/>
              </w:rPr>
              <w:t xml:space="preserve">Los participantes permanecieron dentro del salón de clase durante el trabajo grupal sin salir constantemente. </w:t>
            </w:r>
          </w:p>
        </w:tc>
        <w:tc>
          <w:tcPr>
            <w:tcW w:w="1134" w:type="dxa"/>
          </w:tcPr>
          <w:p w:rsidR="00B05AB5" w:rsidRPr="00FC3D11" w:rsidRDefault="00B05AB5" w:rsidP="004B023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c>
          <w:tcPr>
            <w:tcW w:w="850" w:type="dxa"/>
          </w:tcPr>
          <w:p w:rsidR="00B05AB5" w:rsidRPr="00FC3D11" w:rsidRDefault="00B05AB5" w:rsidP="004B023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c>
          <w:tcPr>
            <w:tcW w:w="1134" w:type="dxa"/>
          </w:tcPr>
          <w:p w:rsidR="00B05AB5" w:rsidRPr="00FC3D11" w:rsidRDefault="00B05AB5" w:rsidP="004B023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c>
          <w:tcPr>
            <w:tcW w:w="1151" w:type="dxa"/>
          </w:tcPr>
          <w:p w:rsidR="00B05AB5" w:rsidRPr="00FC3D11" w:rsidRDefault="00B05AB5" w:rsidP="004B023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r>
      <w:tr w:rsidR="00B05AB5" w:rsidRPr="00FC3D11" w:rsidTr="004B0230">
        <w:tc>
          <w:tcPr>
            <w:cnfStyle w:val="001000000000" w:firstRow="0" w:lastRow="0" w:firstColumn="1" w:lastColumn="0" w:oddVBand="0" w:evenVBand="0" w:oddHBand="0" w:evenHBand="0" w:firstRowFirstColumn="0" w:firstRowLastColumn="0" w:lastRowFirstColumn="0" w:lastRowLastColumn="0"/>
            <w:tcW w:w="534" w:type="dxa"/>
          </w:tcPr>
          <w:p w:rsidR="00B05AB5" w:rsidRPr="00FC3D11" w:rsidRDefault="00B05AB5" w:rsidP="004B0230">
            <w:pPr>
              <w:jc w:val="both"/>
              <w:rPr>
                <w:rFonts w:ascii="Arial" w:hAnsi="Arial" w:cs="Arial"/>
                <w:b w:val="0"/>
                <w:color w:val="0F243E" w:themeColor="text2" w:themeShade="80"/>
                <w:sz w:val="20"/>
                <w:szCs w:val="20"/>
              </w:rPr>
            </w:pPr>
            <w:r w:rsidRPr="00FC3D11">
              <w:rPr>
                <w:rFonts w:ascii="Arial" w:hAnsi="Arial" w:cs="Arial"/>
                <w:color w:val="0F243E" w:themeColor="text2" w:themeShade="80"/>
                <w:sz w:val="20"/>
                <w:szCs w:val="20"/>
              </w:rPr>
              <w:t>18</w:t>
            </w:r>
          </w:p>
        </w:tc>
        <w:tc>
          <w:tcPr>
            <w:tcW w:w="6237" w:type="dxa"/>
          </w:tcPr>
          <w:p w:rsidR="00B05AB5" w:rsidRPr="00E27B14" w:rsidRDefault="00B05AB5" w:rsidP="004B023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27B14">
              <w:rPr>
                <w:rFonts w:ascii="Arial" w:hAnsi="Arial" w:cs="Arial"/>
                <w:color w:val="auto"/>
                <w:sz w:val="20"/>
                <w:szCs w:val="20"/>
              </w:rPr>
              <w:t>Hubo colaboración de los participantes para crear un ambiente de convivencia propicio para el  aprendizaje.</w:t>
            </w:r>
          </w:p>
        </w:tc>
        <w:tc>
          <w:tcPr>
            <w:tcW w:w="1134" w:type="dxa"/>
          </w:tcPr>
          <w:p w:rsidR="00B05AB5" w:rsidRPr="00FC3D11" w:rsidRDefault="00B05AB5" w:rsidP="004B0230">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0" w:type="dxa"/>
          </w:tcPr>
          <w:p w:rsidR="00B05AB5" w:rsidRPr="00FC3D11" w:rsidRDefault="00B05AB5" w:rsidP="004B0230">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134" w:type="dxa"/>
          </w:tcPr>
          <w:p w:rsidR="00B05AB5" w:rsidRPr="00FC3D11" w:rsidRDefault="00B05AB5" w:rsidP="004B0230">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151" w:type="dxa"/>
          </w:tcPr>
          <w:p w:rsidR="00B05AB5" w:rsidRPr="00FC3D11" w:rsidRDefault="00B05AB5" w:rsidP="004B0230">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r>
      <w:tr w:rsidR="00B05AB5" w:rsidRPr="00FC3D11" w:rsidTr="004B0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B05AB5" w:rsidRPr="00FC3D11" w:rsidRDefault="00B05AB5" w:rsidP="004B0230">
            <w:pPr>
              <w:jc w:val="both"/>
              <w:rPr>
                <w:rFonts w:ascii="Arial" w:hAnsi="Arial" w:cs="Arial"/>
                <w:b w:val="0"/>
                <w:color w:val="0F243E" w:themeColor="text2" w:themeShade="80"/>
                <w:sz w:val="20"/>
                <w:szCs w:val="20"/>
              </w:rPr>
            </w:pPr>
            <w:r w:rsidRPr="00FC3D11">
              <w:rPr>
                <w:rFonts w:ascii="Arial" w:hAnsi="Arial" w:cs="Arial"/>
                <w:color w:val="0F243E" w:themeColor="text2" w:themeShade="80"/>
                <w:sz w:val="20"/>
                <w:szCs w:val="20"/>
              </w:rPr>
              <w:t>19</w:t>
            </w:r>
          </w:p>
        </w:tc>
        <w:tc>
          <w:tcPr>
            <w:tcW w:w="6237" w:type="dxa"/>
          </w:tcPr>
          <w:p w:rsidR="00B05AB5" w:rsidRPr="00E27B14" w:rsidRDefault="00B05AB5" w:rsidP="004B023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27B14">
              <w:rPr>
                <w:rFonts w:ascii="Arial" w:hAnsi="Arial" w:cs="Arial"/>
                <w:color w:val="auto"/>
                <w:sz w:val="20"/>
                <w:szCs w:val="20"/>
              </w:rPr>
              <w:t xml:space="preserve">Se mostró respeto y atención de los participantes hacia el instructor y compañeros durante el curso. </w:t>
            </w:r>
          </w:p>
        </w:tc>
        <w:tc>
          <w:tcPr>
            <w:tcW w:w="1134" w:type="dxa"/>
          </w:tcPr>
          <w:p w:rsidR="00B05AB5" w:rsidRPr="00FC3D11" w:rsidRDefault="00B05AB5" w:rsidP="004B0230">
            <w:pP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c>
          <w:tcPr>
            <w:tcW w:w="850" w:type="dxa"/>
          </w:tcPr>
          <w:p w:rsidR="00B05AB5" w:rsidRPr="00FC3D11" w:rsidRDefault="00B05AB5" w:rsidP="004B0230">
            <w:pP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c>
          <w:tcPr>
            <w:tcW w:w="1134" w:type="dxa"/>
          </w:tcPr>
          <w:p w:rsidR="00B05AB5" w:rsidRPr="00FC3D11" w:rsidRDefault="00B05AB5" w:rsidP="004B0230">
            <w:pP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c>
          <w:tcPr>
            <w:tcW w:w="1151" w:type="dxa"/>
          </w:tcPr>
          <w:p w:rsidR="00B05AB5" w:rsidRPr="00FC3D11" w:rsidRDefault="00B05AB5" w:rsidP="004B0230">
            <w:pP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r>
      <w:tr w:rsidR="00B05AB5" w:rsidRPr="00FC3D11" w:rsidTr="004B0230">
        <w:tc>
          <w:tcPr>
            <w:cnfStyle w:val="001000000000" w:firstRow="0" w:lastRow="0" w:firstColumn="1" w:lastColumn="0" w:oddVBand="0" w:evenVBand="0" w:oddHBand="0" w:evenHBand="0" w:firstRowFirstColumn="0" w:firstRowLastColumn="0" w:lastRowFirstColumn="0" w:lastRowLastColumn="0"/>
            <w:tcW w:w="534" w:type="dxa"/>
          </w:tcPr>
          <w:p w:rsidR="00B05AB5" w:rsidRPr="00FC3D11" w:rsidRDefault="00B05AB5" w:rsidP="004B0230">
            <w:pPr>
              <w:jc w:val="both"/>
              <w:rPr>
                <w:rFonts w:ascii="Arial" w:hAnsi="Arial" w:cs="Arial"/>
                <w:b w:val="0"/>
                <w:color w:val="0F243E" w:themeColor="text2" w:themeShade="80"/>
                <w:sz w:val="20"/>
                <w:szCs w:val="20"/>
              </w:rPr>
            </w:pPr>
            <w:r w:rsidRPr="00FC3D11">
              <w:rPr>
                <w:rFonts w:ascii="Arial" w:hAnsi="Arial" w:cs="Arial"/>
                <w:color w:val="0F243E" w:themeColor="text2" w:themeShade="80"/>
                <w:sz w:val="20"/>
                <w:szCs w:val="20"/>
              </w:rPr>
              <w:lastRenderedPageBreak/>
              <w:t>20</w:t>
            </w:r>
          </w:p>
        </w:tc>
        <w:tc>
          <w:tcPr>
            <w:tcW w:w="6237" w:type="dxa"/>
          </w:tcPr>
          <w:p w:rsidR="00B05AB5" w:rsidRPr="00E27B14" w:rsidRDefault="00B05AB5" w:rsidP="004B023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27B14">
              <w:rPr>
                <w:rFonts w:ascii="Arial" w:hAnsi="Arial" w:cs="Arial"/>
                <w:color w:val="auto"/>
                <w:sz w:val="20"/>
                <w:szCs w:val="20"/>
              </w:rPr>
              <w:t>Se dio la participación del grupo en la realización de las diversas tareas, lecturas, discusión y síntesis de los contenidos abordados.</w:t>
            </w:r>
          </w:p>
        </w:tc>
        <w:tc>
          <w:tcPr>
            <w:tcW w:w="1134" w:type="dxa"/>
          </w:tcPr>
          <w:p w:rsidR="00B05AB5" w:rsidRPr="00FC3D11" w:rsidRDefault="00B05AB5" w:rsidP="004B0230">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0" w:type="dxa"/>
          </w:tcPr>
          <w:p w:rsidR="00B05AB5" w:rsidRPr="00FC3D11" w:rsidRDefault="00B05AB5" w:rsidP="004B0230">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134" w:type="dxa"/>
          </w:tcPr>
          <w:p w:rsidR="00B05AB5" w:rsidRPr="00FC3D11" w:rsidRDefault="00B05AB5" w:rsidP="004B0230">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151" w:type="dxa"/>
          </w:tcPr>
          <w:p w:rsidR="00B05AB5" w:rsidRPr="00FC3D11" w:rsidRDefault="00B05AB5" w:rsidP="004B0230">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r>
      <w:tr w:rsidR="00B05AB5" w:rsidRPr="00FC3D11" w:rsidTr="004B0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B05AB5" w:rsidRPr="00FC3D11" w:rsidRDefault="00B05AB5" w:rsidP="004B0230">
            <w:pPr>
              <w:jc w:val="both"/>
              <w:rPr>
                <w:rFonts w:ascii="Arial" w:hAnsi="Arial" w:cs="Arial"/>
                <w:b w:val="0"/>
                <w:color w:val="0F243E" w:themeColor="text2" w:themeShade="80"/>
                <w:sz w:val="20"/>
                <w:szCs w:val="20"/>
              </w:rPr>
            </w:pPr>
          </w:p>
        </w:tc>
        <w:tc>
          <w:tcPr>
            <w:tcW w:w="6237" w:type="dxa"/>
          </w:tcPr>
          <w:p w:rsidR="00B05AB5" w:rsidRPr="00E27B14" w:rsidRDefault="00B05AB5" w:rsidP="004B0230">
            <w:pPr>
              <w:ind w:left="141"/>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E27B14">
              <w:rPr>
                <w:rFonts w:ascii="Arial" w:hAnsi="Arial" w:cs="Arial"/>
                <w:b/>
                <w:color w:val="auto"/>
                <w:sz w:val="20"/>
                <w:szCs w:val="20"/>
              </w:rPr>
              <w:t>MATERIALES DE APOYO</w:t>
            </w:r>
          </w:p>
        </w:tc>
        <w:tc>
          <w:tcPr>
            <w:tcW w:w="1134" w:type="dxa"/>
          </w:tcPr>
          <w:p w:rsidR="00B05AB5" w:rsidRPr="00FC3D11" w:rsidRDefault="00B05AB5" w:rsidP="004B0230">
            <w:pP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c>
          <w:tcPr>
            <w:tcW w:w="850" w:type="dxa"/>
          </w:tcPr>
          <w:p w:rsidR="00B05AB5" w:rsidRPr="00FC3D11" w:rsidRDefault="00B05AB5" w:rsidP="004B0230">
            <w:pP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c>
          <w:tcPr>
            <w:tcW w:w="1134" w:type="dxa"/>
          </w:tcPr>
          <w:p w:rsidR="00B05AB5" w:rsidRPr="00FC3D11" w:rsidRDefault="00B05AB5" w:rsidP="004B0230">
            <w:pP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c>
          <w:tcPr>
            <w:tcW w:w="1151" w:type="dxa"/>
          </w:tcPr>
          <w:p w:rsidR="00B05AB5" w:rsidRPr="00FC3D11" w:rsidRDefault="00B05AB5" w:rsidP="004B0230">
            <w:pP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r>
      <w:tr w:rsidR="00B05AB5" w:rsidRPr="00FC3D11" w:rsidTr="004B0230">
        <w:tc>
          <w:tcPr>
            <w:cnfStyle w:val="001000000000" w:firstRow="0" w:lastRow="0" w:firstColumn="1" w:lastColumn="0" w:oddVBand="0" w:evenVBand="0" w:oddHBand="0" w:evenHBand="0" w:firstRowFirstColumn="0" w:firstRowLastColumn="0" w:lastRowFirstColumn="0" w:lastRowLastColumn="0"/>
            <w:tcW w:w="534" w:type="dxa"/>
          </w:tcPr>
          <w:p w:rsidR="00B05AB5" w:rsidRPr="00FC3D11" w:rsidRDefault="00B05AB5" w:rsidP="004B0230">
            <w:pPr>
              <w:jc w:val="both"/>
              <w:rPr>
                <w:rFonts w:ascii="Arial" w:hAnsi="Arial" w:cs="Arial"/>
                <w:b w:val="0"/>
                <w:color w:val="0F243E" w:themeColor="text2" w:themeShade="80"/>
                <w:sz w:val="20"/>
                <w:szCs w:val="20"/>
              </w:rPr>
            </w:pPr>
            <w:r w:rsidRPr="00FC3D11">
              <w:rPr>
                <w:rFonts w:ascii="Arial" w:hAnsi="Arial" w:cs="Arial"/>
                <w:color w:val="0F243E" w:themeColor="text2" w:themeShade="80"/>
                <w:sz w:val="20"/>
                <w:szCs w:val="20"/>
              </w:rPr>
              <w:t>21</w:t>
            </w:r>
          </w:p>
        </w:tc>
        <w:tc>
          <w:tcPr>
            <w:tcW w:w="6237" w:type="dxa"/>
          </w:tcPr>
          <w:p w:rsidR="00B05AB5" w:rsidRPr="00E27B14" w:rsidRDefault="00B05AB5" w:rsidP="004B0230">
            <w:pPr>
              <w:ind w:left="141"/>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27B14">
              <w:rPr>
                <w:rFonts w:ascii="Arial" w:hAnsi="Arial" w:cs="Arial"/>
                <w:color w:val="auto"/>
                <w:sz w:val="20"/>
                <w:szCs w:val="20"/>
              </w:rPr>
              <w:t>Calidad en la impresión, legibilidad y orden  de los textos del manual o antología.</w:t>
            </w:r>
          </w:p>
        </w:tc>
        <w:tc>
          <w:tcPr>
            <w:tcW w:w="1134" w:type="dxa"/>
          </w:tcPr>
          <w:p w:rsidR="00B05AB5" w:rsidRPr="00FC3D11" w:rsidRDefault="00B05AB5" w:rsidP="004B0230">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0" w:type="dxa"/>
          </w:tcPr>
          <w:p w:rsidR="00B05AB5" w:rsidRPr="00FC3D11" w:rsidRDefault="00B05AB5" w:rsidP="004B0230">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134" w:type="dxa"/>
          </w:tcPr>
          <w:p w:rsidR="00B05AB5" w:rsidRPr="00FC3D11" w:rsidRDefault="00B05AB5" w:rsidP="004B0230">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151" w:type="dxa"/>
          </w:tcPr>
          <w:p w:rsidR="00B05AB5" w:rsidRPr="00FC3D11" w:rsidRDefault="00B05AB5" w:rsidP="004B0230">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r>
      <w:tr w:rsidR="00B05AB5" w:rsidRPr="00FC3D11" w:rsidTr="004B0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B05AB5" w:rsidRPr="00FC3D11" w:rsidRDefault="00B05AB5" w:rsidP="004B0230">
            <w:pPr>
              <w:jc w:val="both"/>
              <w:rPr>
                <w:rFonts w:ascii="Arial" w:hAnsi="Arial" w:cs="Arial"/>
                <w:b w:val="0"/>
                <w:color w:val="0F243E" w:themeColor="text2" w:themeShade="80"/>
                <w:sz w:val="20"/>
                <w:szCs w:val="20"/>
              </w:rPr>
            </w:pPr>
            <w:r w:rsidRPr="00FC3D11">
              <w:rPr>
                <w:rFonts w:ascii="Arial" w:hAnsi="Arial" w:cs="Arial"/>
                <w:color w:val="0F243E" w:themeColor="text2" w:themeShade="80"/>
                <w:sz w:val="20"/>
                <w:szCs w:val="20"/>
              </w:rPr>
              <w:t>22</w:t>
            </w:r>
          </w:p>
        </w:tc>
        <w:tc>
          <w:tcPr>
            <w:tcW w:w="6237" w:type="dxa"/>
          </w:tcPr>
          <w:p w:rsidR="00B05AB5" w:rsidRPr="00E27B14" w:rsidRDefault="00B05AB5" w:rsidP="004B0230">
            <w:pPr>
              <w:ind w:left="141"/>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27B14">
              <w:rPr>
                <w:rFonts w:ascii="Arial" w:hAnsi="Arial" w:cs="Arial"/>
                <w:color w:val="auto"/>
                <w:sz w:val="20"/>
                <w:szCs w:val="20"/>
              </w:rPr>
              <w:t>Cantidad y extensión de los textos del manual o antología: fueron convenientes, no fueron excesivos  ni resultaron escasos.</w:t>
            </w:r>
          </w:p>
        </w:tc>
        <w:tc>
          <w:tcPr>
            <w:tcW w:w="1134" w:type="dxa"/>
          </w:tcPr>
          <w:p w:rsidR="00B05AB5" w:rsidRPr="00FC3D11" w:rsidRDefault="00B05AB5" w:rsidP="004B023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c>
          <w:tcPr>
            <w:tcW w:w="850" w:type="dxa"/>
          </w:tcPr>
          <w:p w:rsidR="00B05AB5" w:rsidRPr="00FC3D11" w:rsidRDefault="00B05AB5" w:rsidP="004B023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c>
          <w:tcPr>
            <w:tcW w:w="1134" w:type="dxa"/>
          </w:tcPr>
          <w:p w:rsidR="00B05AB5" w:rsidRPr="00FC3D11" w:rsidRDefault="00B05AB5" w:rsidP="004B023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c>
          <w:tcPr>
            <w:tcW w:w="1151" w:type="dxa"/>
          </w:tcPr>
          <w:p w:rsidR="00B05AB5" w:rsidRPr="00FC3D11" w:rsidRDefault="00B05AB5" w:rsidP="004B023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r>
      <w:tr w:rsidR="00B05AB5" w:rsidRPr="00FC3D11" w:rsidTr="004B0230">
        <w:tc>
          <w:tcPr>
            <w:cnfStyle w:val="001000000000" w:firstRow="0" w:lastRow="0" w:firstColumn="1" w:lastColumn="0" w:oddVBand="0" w:evenVBand="0" w:oddHBand="0" w:evenHBand="0" w:firstRowFirstColumn="0" w:firstRowLastColumn="0" w:lastRowFirstColumn="0" w:lastRowLastColumn="0"/>
            <w:tcW w:w="534" w:type="dxa"/>
          </w:tcPr>
          <w:p w:rsidR="00B05AB5" w:rsidRPr="00FC3D11" w:rsidRDefault="00B05AB5" w:rsidP="004B0230">
            <w:pPr>
              <w:jc w:val="both"/>
              <w:rPr>
                <w:rFonts w:ascii="Arial" w:hAnsi="Arial" w:cs="Arial"/>
                <w:b w:val="0"/>
                <w:color w:val="0F243E" w:themeColor="text2" w:themeShade="80"/>
                <w:sz w:val="20"/>
                <w:szCs w:val="20"/>
              </w:rPr>
            </w:pPr>
            <w:r w:rsidRPr="00FC3D11">
              <w:rPr>
                <w:rFonts w:ascii="Arial" w:hAnsi="Arial" w:cs="Arial"/>
                <w:color w:val="0F243E" w:themeColor="text2" w:themeShade="80"/>
                <w:sz w:val="20"/>
                <w:szCs w:val="20"/>
              </w:rPr>
              <w:t>23</w:t>
            </w:r>
          </w:p>
        </w:tc>
        <w:tc>
          <w:tcPr>
            <w:tcW w:w="6237" w:type="dxa"/>
          </w:tcPr>
          <w:p w:rsidR="00B05AB5" w:rsidRPr="00E27B14" w:rsidRDefault="00B05AB5" w:rsidP="004B0230">
            <w:pPr>
              <w:ind w:left="141"/>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27B14">
              <w:rPr>
                <w:rFonts w:ascii="Arial" w:hAnsi="Arial" w:cs="Arial"/>
                <w:color w:val="auto"/>
                <w:sz w:val="20"/>
                <w:szCs w:val="20"/>
              </w:rPr>
              <w:t>Lenguaje  de los textos (Es claro y entendible).</w:t>
            </w:r>
          </w:p>
        </w:tc>
        <w:tc>
          <w:tcPr>
            <w:tcW w:w="1134" w:type="dxa"/>
          </w:tcPr>
          <w:p w:rsidR="00B05AB5" w:rsidRPr="00FC3D11" w:rsidRDefault="00B05AB5" w:rsidP="004B023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0" w:type="dxa"/>
          </w:tcPr>
          <w:p w:rsidR="00B05AB5" w:rsidRPr="00FC3D11" w:rsidRDefault="00B05AB5" w:rsidP="004B023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134" w:type="dxa"/>
          </w:tcPr>
          <w:p w:rsidR="00B05AB5" w:rsidRPr="00FC3D11" w:rsidRDefault="00B05AB5" w:rsidP="004B023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151" w:type="dxa"/>
          </w:tcPr>
          <w:p w:rsidR="00B05AB5" w:rsidRPr="00FC3D11" w:rsidRDefault="00B05AB5" w:rsidP="004B023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r>
      <w:tr w:rsidR="00B05AB5" w:rsidRPr="00FC3D11" w:rsidTr="004B0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B05AB5" w:rsidRPr="001929D1" w:rsidRDefault="00B05AB5" w:rsidP="004B0230">
            <w:pPr>
              <w:jc w:val="both"/>
              <w:rPr>
                <w:rFonts w:ascii="Arial" w:hAnsi="Arial" w:cs="Arial"/>
                <w:color w:val="0F243E" w:themeColor="text2" w:themeShade="80"/>
                <w:sz w:val="20"/>
                <w:szCs w:val="20"/>
              </w:rPr>
            </w:pPr>
            <w:r w:rsidRPr="001929D1">
              <w:rPr>
                <w:rFonts w:ascii="Arial" w:hAnsi="Arial" w:cs="Arial"/>
                <w:color w:val="0F243E" w:themeColor="text2" w:themeShade="80"/>
                <w:sz w:val="20"/>
                <w:szCs w:val="20"/>
              </w:rPr>
              <w:t>24</w:t>
            </w:r>
          </w:p>
        </w:tc>
        <w:tc>
          <w:tcPr>
            <w:tcW w:w="6237" w:type="dxa"/>
          </w:tcPr>
          <w:p w:rsidR="00B05AB5" w:rsidRPr="00E27B14" w:rsidRDefault="00B05AB5" w:rsidP="004B0230">
            <w:pPr>
              <w:ind w:left="141"/>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27B14">
              <w:rPr>
                <w:rFonts w:ascii="Arial" w:hAnsi="Arial" w:cs="Arial"/>
                <w:color w:val="auto"/>
                <w:sz w:val="20"/>
                <w:szCs w:val="20"/>
              </w:rPr>
              <w:t>Instalación oportuna, calidad y funcionamiento del equipo didáctico utilizado (Computadoras, proyectores, bocinas, Internet, etc.).</w:t>
            </w:r>
          </w:p>
        </w:tc>
        <w:tc>
          <w:tcPr>
            <w:tcW w:w="1134" w:type="dxa"/>
          </w:tcPr>
          <w:p w:rsidR="00B05AB5" w:rsidRPr="00FC3D11" w:rsidRDefault="00B05AB5" w:rsidP="004B023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c>
          <w:tcPr>
            <w:tcW w:w="850" w:type="dxa"/>
          </w:tcPr>
          <w:p w:rsidR="00B05AB5" w:rsidRPr="00FC3D11" w:rsidRDefault="00B05AB5" w:rsidP="004B023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c>
          <w:tcPr>
            <w:tcW w:w="1134" w:type="dxa"/>
          </w:tcPr>
          <w:p w:rsidR="00B05AB5" w:rsidRPr="00FC3D11" w:rsidRDefault="00B05AB5" w:rsidP="004B023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c>
          <w:tcPr>
            <w:tcW w:w="1151" w:type="dxa"/>
          </w:tcPr>
          <w:p w:rsidR="00B05AB5" w:rsidRPr="00FC3D11" w:rsidRDefault="00B05AB5" w:rsidP="004B023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r>
      <w:tr w:rsidR="00B05AB5" w:rsidRPr="00FC3D11" w:rsidTr="004B0230">
        <w:tc>
          <w:tcPr>
            <w:cnfStyle w:val="001000000000" w:firstRow="0" w:lastRow="0" w:firstColumn="1" w:lastColumn="0" w:oddVBand="0" w:evenVBand="0" w:oddHBand="0" w:evenHBand="0" w:firstRowFirstColumn="0" w:firstRowLastColumn="0" w:lastRowFirstColumn="0" w:lastRowLastColumn="0"/>
            <w:tcW w:w="534" w:type="dxa"/>
          </w:tcPr>
          <w:p w:rsidR="00B05AB5" w:rsidRPr="001929D1" w:rsidRDefault="00B05AB5" w:rsidP="004B0230">
            <w:pPr>
              <w:jc w:val="both"/>
              <w:rPr>
                <w:rFonts w:ascii="Arial" w:hAnsi="Arial" w:cs="Arial"/>
                <w:color w:val="0F243E" w:themeColor="text2" w:themeShade="80"/>
                <w:sz w:val="20"/>
                <w:szCs w:val="20"/>
              </w:rPr>
            </w:pPr>
            <w:r w:rsidRPr="001929D1">
              <w:rPr>
                <w:rFonts w:ascii="Arial" w:hAnsi="Arial" w:cs="Arial"/>
                <w:color w:val="0F243E" w:themeColor="text2" w:themeShade="80"/>
                <w:sz w:val="20"/>
                <w:szCs w:val="20"/>
              </w:rPr>
              <w:t>25</w:t>
            </w:r>
          </w:p>
        </w:tc>
        <w:tc>
          <w:tcPr>
            <w:tcW w:w="6237" w:type="dxa"/>
          </w:tcPr>
          <w:p w:rsidR="00B05AB5" w:rsidRPr="00E27B14" w:rsidRDefault="00B05AB5" w:rsidP="004B0230">
            <w:pPr>
              <w:ind w:left="141"/>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27B14">
              <w:rPr>
                <w:rFonts w:ascii="Arial" w:hAnsi="Arial" w:cs="Arial"/>
                <w:color w:val="auto"/>
                <w:sz w:val="20"/>
                <w:szCs w:val="20"/>
              </w:rPr>
              <w:t>Aseo, dimensiones, limpieza, ventilación, iluminación y mobiliario de las aulas, talleres y laboratorios.</w:t>
            </w:r>
          </w:p>
        </w:tc>
        <w:tc>
          <w:tcPr>
            <w:tcW w:w="1134" w:type="dxa"/>
          </w:tcPr>
          <w:p w:rsidR="00B05AB5" w:rsidRPr="00FC3D11" w:rsidRDefault="00B05AB5" w:rsidP="004B023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850" w:type="dxa"/>
          </w:tcPr>
          <w:p w:rsidR="00B05AB5" w:rsidRPr="00FC3D11" w:rsidRDefault="00B05AB5" w:rsidP="004B023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134" w:type="dxa"/>
          </w:tcPr>
          <w:p w:rsidR="00B05AB5" w:rsidRPr="00FC3D11" w:rsidRDefault="00B05AB5" w:rsidP="004B023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151" w:type="dxa"/>
          </w:tcPr>
          <w:p w:rsidR="00B05AB5" w:rsidRPr="00FC3D11" w:rsidRDefault="00B05AB5" w:rsidP="004B023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r>
    </w:tbl>
    <w:p w:rsidR="00B05AB5" w:rsidRDefault="00B05AB5" w:rsidP="00B05AB5">
      <w:pPr>
        <w:rPr>
          <w:rFonts w:ascii="Arial" w:hAnsi="Arial" w:cs="Arial"/>
          <w:sz w:val="18"/>
          <w:szCs w:val="18"/>
        </w:rPr>
      </w:pPr>
    </w:p>
    <w:p w:rsidR="00B05AB5" w:rsidRPr="00BE323C" w:rsidRDefault="00B05AB5" w:rsidP="00B05AB5">
      <w:pPr>
        <w:rPr>
          <w:rFonts w:ascii="Arial" w:hAnsi="Arial" w:cs="Arial"/>
          <w:sz w:val="20"/>
          <w:szCs w:val="20"/>
        </w:rPr>
      </w:pPr>
      <w:r w:rsidRPr="009B294C">
        <w:rPr>
          <w:rFonts w:ascii="Arial" w:hAnsi="Arial" w:cs="Arial"/>
        </w:rPr>
        <w:t>Comentarios y sugerencias:</w:t>
      </w:r>
      <w:r w:rsidRPr="002B767F">
        <w:rPr>
          <w:rFonts w:ascii="Arial" w:hAnsi="Arial" w:cs="Arial"/>
          <w:sz w:val="18"/>
          <w:szCs w:val="18"/>
        </w:rPr>
        <w:t xml:space="preserve"> </w:t>
      </w: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5AB5" w:rsidRPr="00BE323C" w:rsidRDefault="00B05AB5" w:rsidP="00B05AB5">
      <w:pPr>
        <w:tabs>
          <w:tab w:val="left" w:pos="570"/>
        </w:tabs>
        <w:jc w:val="center"/>
        <w:rPr>
          <w:rFonts w:ascii="Arial" w:hAnsi="Arial" w:cs="Arial"/>
          <w:sz w:val="20"/>
          <w:szCs w:val="20"/>
        </w:rPr>
      </w:pPr>
      <w:r w:rsidRPr="00BE323C">
        <w:rPr>
          <w:rFonts w:ascii="Arial" w:hAnsi="Arial" w:cs="Arial"/>
          <w:sz w:val="20"/>
          <w:szCs w:val="20"/>
        </w:rPr>
        <w:t>GRACIAS</w:t>
      </w:r>
    </w:p>
    <w:p w:rsidR="00252566" w:rsidRDefault="00252566">
      <w:pPr>
        <w:rPr>
          <w:rFonts w:ascii="Tahoma" w:hAnsi="Tahoma" w:cs="Tahoma"/>
          <w:sz w:val="20"/>
        </w:rPr>
      </w:pPr>
      <w:r>
        <w:rPr>
          <w:rFonts w:ascii="Tahoma" w:hAnsi="Tahoma" w:cs="Tahoma"/>
          <w:sz w:val="20"/>
        </w:rPr>
        <w:br w:type="page"/>
      </w:r>
    </w:p>
    <w:p w:rsidR="00C33C33" w:rsidRPr="007D53B6" w:rsidRDefault="00A25076" w:rsidP="00EF1180">
      <w:pPr>
        <w:jc w:val="right"/>
        <w:rPr>
          <w:rFonts w:ascii="Tahoma" w:hAnsi="Tahoma" w:cs="Tahoma"/>
        </w:rPr>
      </w:pPr>
      <w:r w:rsidRPr="007D53B6">
        <w:rPr>
          <w:rFonts w:ascii="Tahoma" w:hAnsi="Tahoma" w:cs="Tahoma"/>
        </w:rPr>
        <w:lastRenderedPageBreak/>
        <w:t>ANEXO 2</w:t>
      </w:r>
      <w:r w:rsidR="00F82596" w:rsidRPr="007D53B6">
        <w:rPr>
          <w:rFonts w:ascii="Tahoma" w:hAnsi="Tahoma" w:cs="Tahoma"/>
          <w:noProof/>
          <w:sz w:val="40"/>
          <w:lang w:val="es-MX" w:eastAsia="es-MX"/>
        </w:rPr>
        <w:drawing>
          <wp:anchor distT="0" distB="0" distL="114300" distR="114300" simplePos="0" relativeHeight="251656192" behindDoc="0" locked="0" layoutInCell="1" allowOverlap="1" wp14:anchorId="71E3CE90" wp14:editId="4B785E3A">
            <wp:simplePos x="0" y="0"/>
            <wp:positionH relativeFrom="column">
              <wp:posOffset>228600</wp:posOffset>
            </wp:positionH>
            <wp:positionV relativeFrom="paragraph">
              <wp:posOffset>65405</wp:posOffset>
            </wp:positionV>
            <wp:extent cx="476250" cy="571500"/>
            <wp:effectExtent l="1905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srcRect/>
                    <a:stretch>
                      <a:fillRect/>
                    </a:stretch>
                  </pic:blipFill>
                  <pic:spPr bwMode="auto">
                    <a:xfrm>
                      <a:off x="0" y="0"/>
                      <a:ext cx="476250" cy="571500"/>
                    </a:xfrm>
                    <a:prstGeom prst="rect">
                      <a:avLst/>
                    </a:prstGeom>
                    <a:noFill/>
                    <a:ln w="9525">
                      <a:noFill/>
                      <a:miter lim="800000"/>
                      <a:headEnd/>
                      <a:tailEnd/>
                    </a:ln>
                  </pic:spPr>
                </pic:pic>
              </a:graphicData>
            </a:graphic>
          </wp:anchor>
        </w:drawing>
      </w:r>
    </w:p>
    <w:p w:rsidR="00C33C33" w:rsidRPr="007D53B6" w:rsidRDefault="00A25076">
      <w:pPr>
        <w:jc w:val="center"/>
        <w:rPr>
          <w:rFonts w:ascii="Tahoma" w:hAnsi="Tahoma" w:cs="Tahoma"/>
          <w:b/>
        </w:rPr>
      </w:pPr>
      <w:r w:rsidRPr="007D53B6">
        <w:rPr>
          <w:rFonts w:ascii="Tahoma" w:hAnsi="Tahoma" w:cs="Tahoma"/>
          <w:b/>
        </w:rPr>
        <w:t>COLEGIO DE BACHILLERES DEL ESTADO DE OAXACA</w:t>
      </w:r>
    </w:p>
    <w:p w:rsidR="00C33C33" w:rsidRDefault="00453CC9">
      <w:pPr>
        <w:jc w:val="center"/>
        <w:rPr>
          <w:rFonts w:ascii="Tahoma" w:hAnsi="Tahoma" w:cs="Tahoma"/>
          <w:b/>
          <w:sz w:val="20"/>
          <w:szCs w:val="20"/>
        </w:rPr>
      </w:pPr>
      <w:r w:rsidRPr="00453CC9">
        <w:rPr>
          <w:rFonts w:ascii="Tahoma" w:hAnsi="Tahoma" w:cs="Tahoma"/>
          <w:b/>
          <w:sz w:val="20"/>
          <w:szCs w:val="20"/>
        </w:rPr>
        <w:t>Educación pública de calidad</w:t>
      </w:r>
    </w:p>
    <w:p w:rsidR="00817386" w:rsidRPr="00453CC9" w:rsidRDefault="00817386">
      <w:pPr>
        <w:jc w:val="center"/>
        <w:rPr>
          <w:rFonts w:ascii="Tahoma" w:hAnsi="Tahoma" w:cs="Tahoma"/>
          <w:b/>
          <w:sz w:val="20"/>
          <w:szCs w:val="20"/>
        </w:rPr>
      </w:pPr>
    </w:p>
    <w:p w:rsidR="00817386" w:rsidRPr="00817386" w:rsidRDefault="0071610F" w:rsidP="00817386">
      <w:pPr>
        <w:pStyle w:val="Ttulo4"/>
        <w:spacing w:before="0" w:after="0"/>
        <w:jc w:val="center"/>
        <w:rPr>
          <w:rFonts w:ascii="Tahoma" w:eastAsia="Batang" w:hAnsi="Tahoma" w:cs="Tahoma"/>
          <w:sz w:val="24"/>
          <w:szCs w:val="24"/>
        </w:rPr>
      </w:pPr>
      <w:r w:rsidRPr="00817386">
        <w:rPr>
          <w:rFonts w:ascii="Tahoma" w:eastAsia="Batang" w:hAnsi="Tahoma" w:cs="Tahoma"/>
          <w:sz w:val="24"/>
          <w:szCs w:val="24"/>
        </w:rPr>
        <w:t>Informe de</w:t>
      </w:r>
      <w:r w:rsidR="00817386" w:rsidRPr="00817386">
        <w:rPr>
          <w:rFonts w:ascii="Tahoma" w:eastAsia="Batang" w:hAnsi="Tahoma" w:cs="Tahoma"/>
          <w:sz w:val="24"/>
          <w:szCs w:val="24"/>
        </w:rPr>
        <w:t>l I</w:t>
      </w:r>
      <w:r w:rsidR="00BD0838" w:rsidRPr="00817386">
        <w:rPr>
          <w:rFonts w:ascii="Tahoma" w:eastAsia="Batang" w:hAnsi="Tahoma" w:cs="Tahoma"/>
          <w:sz w:val="24"/>
          <w:szCs w:val="24"/>
        </w:rPr>
        <w:t xml:space="preserve">nstructor </w:t>
      </w:r>
      <w:r w:rsidRPr="00817386">
        <w:rPr>
          <w:rFonts w:ascii="Tahoma" w:eastAsia="Batang" w:hAnsi="Tahoma" w:cs="Tahoma"/>
          <w:sz w:val="24"/>
          <w:szCs w:val="24"/>
        </w:rPr>
        <w:t xml:space="preserve"> </w:t>
      </w:r>
    </w:p>
    <w:p w:rsidR="00C33C33" w:rsidRPr="007D53B6" w:rsidRDefault="00C33C33">
      <w:pPr>
        <w:rPr>
          <w:rFonts w:ascii="Tahoma" w:eastAsia="Batang" w:hAnsi="Tahoma" w:cs="Tahoma"/>
          <w:sz w:val="20"/>
          <w:szCs w:val="20"/>
        </w:rPr>
      </w:pPr>
    </w:p>
    <w:p w:rsidR="00C33C33" w:rsidRPr="007D53B6" w:rsidRDefault="00A25076">
      <w:pPr>
        <w:spacing w:line="360" w:lineRule="auto"/>
        <w:jc w:val="both"/>
        <w:rPr>
          <w:rFonts w:ascii="Tahoma" w:eastAsia="Batang" w:hAnsi="Tahoma" w:cs="Tahoma"/>
          <w:sz w:val="20"/>
          <w:szCs w:val="20"/>
          <w:u w:val="single"/>
        </w:rPr>
      </w:pPr>
      <w:r w:rsidRPr="007D53B6">
        <w:rPr>
          <w:rFonts w:ascii="Tahoma" w:eastAsia="Batang" w:hAnsi="Tahoma" w:cs="Tahoma"/>
          <w:sz w:val="20"/>
          <w:szCs w:val="20"/>
        </w:rPr>
        <w:t>NOMBRE DE LA ACTIVIDAD</w:t>
      </w:r>
      <w:proofErr w:type="gramStart"/>
      <w:r w:rsidRPr="007D53B6">
        <w:rPr>
          <w:rFonts w:ascii="Tahoma" w:eastAsia="Batang" w:hAnsi="Tahoma" w:cs="Tahoma"/>
          <w:sz w:val="20"/>
          <w:szCs w:val="20"/>
        </w:rPr>
        <w:t>:_</w:t>
      </w:r>
      <w:proofErr w:type="gramEnd"/>
      <w:r w:rsidRPr="007D53B6">
        <w:rPr>
          <w:rFonts w:ascii="Tahoma" w:eastAsia="Batang" w:hAnsi="Tahoma" w:cs="Tahoma"/>
          <w:sz w:val="20"/>
          <w:szCs w:val="20"/>
        </w:rPr>
        <w:t>_________________________________ FECHA:__________________________________</w:t>
      </w:r>
    </w:p>
    <w:p w:rsidR="00C33C33" w:rsidRPr="007D53B6" w:rsidRDefault="00A25076">
      <w:pPr>
        <w:spacing w:line="360" w:lineRule="auto"/>
        <w:jc w:val="both"/>
        <w:rPr>
          <w:rFonts w:ascii="Tahoma" w:eastAsia="Batang" w:hAnsi="Tahoma" w:cs="Tahoma"/>
          <w:sz w:val="20"/>
          <w:szCs w:val="20"/>
        </w:rPr>
      </w:pPr>
      <w:r w:rsidRPr="007D53B6">
        <w:rPr>
          <w:rFonts w:ascii="Tahoma" w:eastAsia="Batang" w:hAnsi="Tahoma" w:cs="Tahoma"/>
          <w:sz w:val="20"/>
          <w:szCs w:val="20"/>
        </w:rPr>
        <w:t>INSTRUCTOR</w:t>
      </w:r>
      <w:proofErr w:type="gramStart"/>
      <w:r w:rsidRPr="007D53B6">
        <w:rPr>
          <w:rFonts w:ascii="Tahoma" w:eastAsia="Batang" w:hAnsi="Tahoma" w:cs="Tahoma"/>
          <w:sz w:val="20"/>
          <w:szCs w:val="20"/>
        </w:rPr>
        <w:t>:_</w:t>
      </w:r>
      <w:proofErr w:type="gramEnd"/>
      <w:r w:rsidRPr="007D53B6">
        <w:rPr>
          <w:rFonts w:ascii="Tahoma" w:eastAsia="Batang" w:hAnsi="Tahoma" w:cs="Tahoma"/>
          <w:sz w:val="20"/>
          <w:szCs w:val="20"/>
        </w:rPr>
        <w:t>_____________________________________________ SEDE:___________________________________</w:t>
      </w:r>
    </w:p>
    <w:p w:rsidR="00C33C33" w:rsidRPr="007D53B6" w:rsidRDefault="00A25076">
      <w:pPr>
        <w:spacing w:line="360" w:lineRule="auto"/>
        <w:jc w:val="both"/>
        <w:rPr>
          <w:rFonts w:ascii="Tahoma" w:eastAsia="Batang" w:hAnsi="Tahoma" w:cs="Tahoma"/>
          <w:sz w:val="20"/>
          <w:szCs w:val="20"/>
        </w:rPr>
      </w:pPr>
      <w:r w:rsidRPr="007D53B6">
        <w:rPr>
          <w:rFonts w:ascii="Tahoma" w:eastAsia="Batang" w:hAnsi="Tahoma" w:cs="Tahoma"/>
          <w:sz w:val="20"/>
          <w:szCs w:val="20"/>
        </w:rPr>
        <w:t>OBJETIVO DE LA ACTIVIDAD</w:t>
      </w:r>
      <w:proofErr w:type="gramStart"/>
      <w:r w:rsidRPr="007D53B6">
        <w:rPr>
          <w:rFonts w:ascii="Tahoma" w:eastAsia="Batang" w:hAnsi="Tahoma" w:cs="Tahoma"/>
          <w:sz w:val="20"/>
          <w:szCs w:val="20"/>
        </w:rPr>
        <w:t>:_</w:t>
      </w:r>
      <w:proofErr w:type="gramEnd"/>
      <w:r w:rsidRPr="007D53B6">
        <w:rPr>
          <w:rFonts w:ascii="Tahoma" w:eastAsia="Batang" w:hAnsi="Tahoma" w:cs="Tahoma"/>
          <w:sz w:val="20"/>
          <w:szCs w:val="20"/>
        </w:rPr>
        <w:t>_________________________________________________________________________</w:t>
      </w:r>
    </w:p>
    <w:p w:rsidR="00C33C33" w:rsidRPr="007D53B6" w:rsidRDefault="00A25076">
      <w:pPr>
        <w:jc w:val="both"/>
        <w:rPr>
          <w:rFonts w:ascii="Tahoma" w:eastAsia="Batang" w:hAnsi="Tahoma" w:cs="Tahoma"/>
          <w:sz w:val="20"/>
          <w:szCs w:val="20"/>
        </w:rPr>
      </w:pPr>
      <w:r w:rsidRPr="007D53B6">
        <w:rPr>
          <w:rFonts w:ascii="Tahoma" w:eastAsia="Batang" w:hAnsi="Tahoma" w:cs="Tahoma"/>
          <w:sz w:val="20"/>
          <w:szCs w:val="20"/>
        </w:rPr>
        <w:t>__________________________________________________________________________________________________</w:t>
      </w:r>
    </w:p>
    <w:p w:rsidR="00C33C33" w:rsidRPr="007D53B6" w:rsidRDefault="00A25076">
      <w:pPr>
        <w:jc w:val="both"/>
        <w:rPr>
          <w:rFonts w:ascii="Tahoma" w:eastAsia="Batang" w:hAnsi="Tahoma" w:cs="Tahoma"/>
          <w:sz w:val="20"/>
          <w:szCs w:val="20"/>
        </w:rPr>
      </w:pPr>
      <w:r w:rsidRPr="007D53B6">
        <w:rPr>
          <w:rFonts w:ascii="Tahoma" w:eastAsia="Batang" w:hAnsi="Tahoma" w:cs="Tahoma"/>
          <w:sz w:val="20"/>
          <w:szCs w:val="20"/>
        </w:rPr>
        <w:t>Este informe tiene como finalidad conocer la opinión del instructor respecto al desarrollo del diplomado, curso o taller impartido, para la toma de decisiones posteriores.</w:t>
      </w:r>
    </w:p>
    <w:p w:rsidR="00C33C33" w:rsidRPr="007D53B6" w:rsidRDefault="00A25076">
      <w:pPr>
        <w:jc w:val="both"/>
        <w:rPr>
          <w:rFonts w:ascii="Tahoma" w:eastAsia="Batang" w:hAnsi="Tahoma" w:cs="Tahoma"/>
          <w:sz w:val="20"/>
          <w:szCs w:val="20"/>
        </w:rPr>
      </w:pPr>
      <w:r w:rsidRPr="007D53B6">
        <w:rPr>
          <w:rFonts w:ascii="Tahoma" w:eastAsia="Batang" w:hAnsi="Tahoma" w:cs="Tahoma"/>
          <w:sz w:val="20"/>
          <w:szCs w:val="20"/>
        </w:rPr>
        <w:t xml:space="preserve">                                </w:t>
      </w:r>
    </w:p>
    <w:p w:rsidR="00C33C33" w:rsidRPr="007D53B6" w:rsidRDefault="00A25076">
      <w:pPr>
        <w:jc w:val="center"/>
        <w:rPr>
          <w:rFonts w:ascii="Tahoma" w:eastAsia="Batang" w:hAnsi="Tahoma" w:cs="Tahoma"/>
          <w:b/>
          <w:sz w:val="20"/>
          <w:szCs w:val="20"/>
        </w:rPr>
      </w:pPr>
      <w:r w:rsidRPr="007D53B6">
        <w:rPr>
          <w:rFonts w:ascii="Tahoma" w:eastAsia="Batang" w:hAnsi="Tahoma" w:cs="Tahoma"/>
          <w:b/>
          <w:sz w:val="20"/>
          <w:szCs w:val="20"/>
        </w:rPr>
        <w:t>OBSERVACIONES</w:t>
      </w:r>
    </w:p>
    <w:p w:rsidR="00C33C33" w:rsidRPr="007D53B6" w:rsidRDefault="00C33C33">
      <w:pPr>
        <w:jc w:val="center"/>
        <w:rPr>
          <w:rFonts w:ascii="Tahoma" w:eastAsia="Batang" w:hAnsi="Tahoma" w:cs="Tahoma"/>
          <w:b/>
          <w:sz w:val="20"/>
          <w:szCs w:val="20"/>
        </w:rPr>
      </w:pPr>
    </w:p>
    <w:p w:rsidR="00C33C33" w:rsidRPr="007D53B6" w:rsidRDefault="00A25076">
      <w:pPr>
        <w:jc w:val="both"/>
        <w:rPr>
          <w:rFonts w:ascii="Tahoma" w:eastAsia="Batang" w:hAnsi="Tahoma" w:cs="Tahoma"/>
          <w:b/>
          <w:sz w:val="20"/>
          <w:szCs w:val="20"/>
        </w:rPr>
      </w:pPr>
      <w:r w:rsidRPr="007D53B6">
        <w:rPr>
          <w:rFonts w:ascii="Tahoma" w:eastAsia="Batang" w:hAnsi="Tahoma" w:cs="Tahoma"/>
          <w:b/>
          <w:sz w:val="20"/>
          <w:szCs w:val="20"/>
        </w:rPr>
        <w:t>AL CONTENIDO TEMÁTICO DE LA AC</w:t>
      </w:r>
      <w:r w:rsidR="00766AE6">
        <w:rPr>
          <w:rFonts w:ascii="Tahoma" w:eastAsia="Batang" w:hAnsi="Tahoma" w:cs="Tahoma"/>
          <w:b/>
          <w:sz w:val="20"/>
          <w:szCs w:val="20"/>
        </w:rPr>
        <w:t>TIVIDAD ACADÉMICA</w:t>
      </w:r>
      <w:r w:rsidRPr="007D53B6">
        <w:rPr>
          <w:rFonts w:ascii="Tahoma" w:eastAsia="Batang" w:hAnsi="Tahoma" w:cs="Tahoma"/>
          <w:b/>
          <w:sz w:val="20"/>
          <w:szCs w:val="20"/>
        </w:rPr>
        <w:t>:</w:t>
      </w:r>
    </w:p>
    <w:p w:rsidR="00C33C33" w:rsidRPr="007D53B6" w:rsidRDefault="00A25076">
      <w:pPr>
        <w:jc w:val="both"/>
        <w:rPr>
          <w:rFonts w:ascii="Tahoma" w:eastAsia="Batang" w:hAnsi="Tahoma" w:cs="Tahoma"/>
          <w:b/>
          <w:sz w:val="20"/>
          <w:szCs w:val="20"/>
        </w:rPr>
      </w:pPr>
      <w:r w:rsidRPr="007D53B6">
        <w:rPr>
          <w:rFonts w:ascii="Tahoma" w:eastAsia="Batang" w:hAnsi="Tahoma" w:cs="Tahoma"/>
          <w:sz w:val="20"/>
          <w:szCs w:val="20"/>
        </w:rPr>
        <w:t>(Congruencia y pertinencia del contenido temático, asimismo la secuencia de los temas vistos).</w:t>
      </w:r>
    </w:p>
    <w:p w:rsidR="00C33C33" w:rsidRPr="007D53B6" w:rsidRDefault="00C33C33">
      <w:pPr>
        <w:jc w:val="both"/>
        <w:rPr>
          <w:rFonts w:ascii="Tahoma" w:eastAsia="Batang" w:hAnsi="Tahoma" w:cs="Tahoma"/>
          <w:sz w:val="20"/>
          <w:szCs w:val="20"/>
        </w:rPr>
      </w:pPr>
    </w:p>
    <w:p w:rsidR="00C33C33" w:rsidRPr="007D53B6" w:rsidRDefault="00C33C33">
      <w:pPr>
        <w:pBdr>
          <w:top w:val="single" w:sz="4" w:space="1" w:color="auto"/>
          <w:between w:val="single" w:sz="4" w:space="1" w:color="auto"/>
        </w:pBdr>
        <w:jc w:val="both"/>
        <w:rPr>
          <w:rFonts w:ascii="Tahoma" w:eastAsia="Batang" w:hAnsi="Tahoma" w:cs="Tahoma"/>
          <w:sz w:val="20"/>
          <w:szCs w:val="20"/>
        </w:rPr>
      </w:pPr>
    </w:p>
    <w:p w:rsidR="00C33C33" w:rsidRPr="007D53B6" w:rsidRDefault="00C33C33">
      <w:pPr>
        <w:pBdr>
          <w:top w:val="single" w:sz="4" w:space="1" w:color="auto"/>
          <w:between w:val="single" w:sz="4" w:space="1" w:color="auto"/>
        </w:pBdr>
        <w:jc w:val="both"/>
        <w:rPr>
          <w:rFonts w:ascii="Tahoma" w:eastAsia="Batang" w:hAnsi="Tahoma" w:cs="Tahoma"/>
          <w:sz w:val="20"/>
          <w:szCs w:val="20"/>
        </w:rPr>
      </w:pPr>
    </w:p>
    <w:p w:rsidR="00C33C33" w:rsidRPr="007D53B6" w:rsidRDefault="00C33C33">
      <w:pPr>
        <w:pBdr>
          <w:top w:val="single" w:sz="4" w:space="1" w:color="auto"/>
          <w:between w:val="single" w:sz="4" w:space="1" w:color="auto"/>
        </w:pBdr>
        <w:jc w:val="both"/>
        <w:rPr>
          <w:rFonts w:ascii="Tahoma" w:eastAsia="Batang" w:hAnsi="Tahoma" w:cs="Tahoma"/>
          <w:sz w:val="20"/>
          <w:szCs w:val="20"/>
        </w:rPr>
      </w:pPr>
    </w:p>
    <w:p w:rsidR="00C33C33" w:rsidRPr="007D53B6" w:rsidRDefault="00C33C33">
      <w:pPr>
        <w:pBdr>
          <w:top w:val="single" w:sz="4" w:space="1" w:color="auto"/>
          <w:between w:val="single" w:sz="4" w:space="1" w:color="auto"/>
        </w:pBdr>
        <w:jc w:val="both"/>
        <w:rPr>
          <w:rFonts w:ascii="Tahoma" w:eastAsia="Batang" w:hAnsi="Tahoma" w:cs="Tahoma"/>
          <w:b/>
          <w:sz w:val="20"/>
          <w:szCs w:val="20"/>
        </w:rPr>
      </w:pPr>
    </w:p>
    <w:p w:rsidR="00C33C33" w:rsidRPr="007D53B6" w:rsidRDefault="00A25076">
      <w:pPr>
        <w:pBdr>
          <w:top w:val="single" w:sz="4" w:space="1" w:color="auto"/>
          <w:between w:val="single" w:sz="4" w:space="1" w:color="auto"/>
        </w:pBdr>
        <w:jc w:val="both"/>
        <w:rPr>
          <w:rFonts w:ascii="Tahoma" w:eastAsia="Batang" w:hAnsi="Tahoma" w:cs="Tahoma"/>
          <w:b/>
          <w:sz w:val="20"/>
          <w:szCs w:val="20"/>
        </w:rPr>
      </w:pPr>
      <w:r w:rsidRPr="007D53B6">
        <w:rPr>
          <w:rFonts w:ascii="Tahoma" w:eastAsia="Batang" w:hAnsi="Tahoma" w:cs="Tahoma"/>
          <w:b/>
          <w:sz w:val="20"/>
          <w:szCs w:val="20"/>
        </w:rPr>
        <w:t>A LOS PARTICIPANTES:</w:t>
      </w:r>
    </w:p>
    <w:p w:rsidR="00C33C33" w:rsidRPr="007D53B6" w:rsidRDefault="00A25076">
      <w:pPr>
        <w:pBdr>
          <w:top w:val="single" w:sz="4" w:space="1" w:color="auto"/>
          <w:between w:val="single" w:sz="4" w:space="1" w:color="auto"/>
        </w:pBdr>
        <w:jc w:val="both"/>
        <w:rPr>
          <w:rFonts w:ascii="Tahoma" w:eastAsia="Batang" w:hAnsi="Tahoma" w:cs="Tahoma"/>
          <w:b/>
          <w:sz w:val="20"/>
          <w:szCs w:val="20"/>
        </w:rPr>
      </w:pPr>
      <w:r w:rsidRPr="007D53B6">
        <w:rPr>
          <w:rFonts w:ascii="Tahoma" w:eastAsia="Batang" w:hAnsi="Tahoma" w:cs="Tahoma"/>
          <w:sz w:val="20"/>
          <w:szCs w:val="20"/>
        </w:rPr>
        <w:t>(Las actitudes, los valores y los conocimientos que manifestaron durante las actividades).</w:t>
      </w:r>
    </w:p>
    <w:p w:rsidR="00C33C33" w:rsidRPr="007D53B6" w:rsidRDefault="00C33C33">
      <w:pPr>
        <w:jc w:val="both"/>
        <w:rPr>
          <w:rFonts w:ascii="Tahoma" w:eastAsia="Batang" w:hAnsi="Tahoma" w:cs="Tahoma"/>
          <w:sz w:val="20"/>
          <w:szCs w:val="20"/>
        </w:rPr>
      </w:pPr>
    </w:p>
    <w:p w:rsidR="00C33C33" w:rsidRPr="007D53B6" w:rsidRDefault="00C33C33">
      <w:pPr>
        <w:pBdr>
          <w:top w:val="single" w:sz="4" w:space="1" w:color="auto"/>
          <w:between w:val="single" w:sz="4" w:space="1" w:color="auto"/>
        </w:pBdr>
        <w:jc w:val="both"/>
        <w:rPr>
          <w:rFonts w:ascii="Tahoma" w:eastAsia="Batang" w:hAnsi="Tahoma" w:cs="Tahoma"/>
          <w:sz w:val="20"/>
          <w:szCs w:val="20"/>
        </w:rPr>
      </w:pPr>
    </w:p>
    <w:p w:rsidR="00C33C33" w:rsidRPr="007D53B6" w:rsidRDefault="00C33C33">
      <w:pPr>
        <w:pBdr>
          <w:top w:val="single" w:sz="4" w:space="1" w:color="auto"/>
          <w:between w:val="single" w:sz="4" w:space="1" w:color="auto"/>
        </w:pBdr>
        <w:jc w:val="both"/>
        <w:rPr>
          <w:rFonts w:ascii="Tahoma" w:eastAsia="Batang" w:hAnsi="Tahoma" w:cs="Tahoma"/>
          <w:sz w:val="20"/>
          <w:szCs w:val="20"/>
        </w:rPr>
      </w:pPr>
    </w:p>
    <w:p w:rsidR="00C33C33" w:rsidRPr="007D53B6" w:rsidRDefault="00C33C33">
      <w:pPr>
        <w:pBdr>
          <w:top w:val="single" w:sz="4" w:space="1" w:color="auto"/>
          <w:between w:val="single" w:sz="4" w:space="1" w:color="auto"/>
        </w:pBdr>
        <w:jc w:val="both"/>
        <w:rPr>
          <w:rFonts w:ascii="Tahoma" w:eastAsia="Batang" w:hAnsi="Tahoma" w:cs="Tahoma"/>
          <w:sz w:val="20"/>
          <w:szCs w:val="20"/>
        </w:rPr>
      </w:pPr>
    </w:p>
    <w:p w:rsidR="00C33C33" w:rsidRPr="007D53B6" w:rsidRDefault="00A25076">
      <w:pPr>
        <w:pBdr>
          <w:top w:val="single" w:sz="4" w:space="1" w:color="auto"/>
          <w:between w:val="single" w:sz="4" w:space="1" w:color="auto"/>
        </w:pBdr>
        <w:jc w:val="both"/>
        <w:rPr>
          <w:rFonts w:ascii="Tahoma" w:eastAsia="Batang" w:hAnsi="Tahoma" w:cs="Tahoma"/>
          <w:b/>
          <w:sz w:val="20"/>
          <w:szCs w:val="20"/>
        </w:rPr>
      </w:pPr>
      <w:r w:rsidRPr="007D53B6">
        <w:rPr>
          <w:rFonts w:ascii="Tahoma" w:eastAsia="Batang" w:hAnsi="Tahoma" w:cs="Tahoma"/>
          <w:b/>
          <w:sz w:val="20"/>
          <w:szCs w:val="20"/>
        </w:rPr>
        <w:t>INSTALACIONES, EQUIPO Y MATERIAL:</w:t>
      </w:r>
    </w:p>
    <w:p w:rsidR="00C33C33" w:rsidRPr="007D53B6" w:rsidRDefault="00A25076">
      <w:pPr>
        <w:pBdr>
          <w:top w:val="single" w:sz="4" w:space="1" w:color="auto"/>
          <w:between w:val="single" w:sz="4" w:space="1" w:color="auto"/>
        </w:pBdr>
        <w:jc w:val="both"/>
        <w:rPr>
          <w:rFonts w:ascii="Tahoma" w:eastAsia="Batang" w:hAnsi="Tahoma" w:cs="Tahoma"/>
          <w:sz w:val="20"/>
          <w:szCs w:val="20"/>
        </w:rPr>
      </w:pPr>
      <w:r w:rsidRPr="007D53B6">
        <w:rPr>
          <w:rFonts w:ascii="Tahoma" w:eastAsia="Batang" w:hAnsi="Tahoma" w:cs="Tahoma"/>
          <w:sz w:val="20"/>
          <w:szCs w:val="20"/>
        </w:rPr>
        <w:t>(Manifestar de manera general si las instalaciones, los materiales de estudio y el equipo de apoyo para el desarrollo de las actividades fueron idóneas).</w:t>
      </w:r>
    </w:p>
    <w:p w:rsidR="00C33C33" w:rsidRPr="007D53B6" w:rsidRDefault="00C33C33">
      <w:pPr>
        <w:pBdr>
          <w:top w:val="single" w:sz="4" w:space="1" w:color="auto"/>
          <w:between w:val="single" w:sz="4" w:space="1" w:color="auto"/>
        </w:pBdr>
        <w:jc w:val="both"/>
        <w:rPr>
          <w:rFonts w:ascii="Tahoma" w:eastAsia="Batang" w:hAnsi="Tahoma" w:cs="Tahoma"/>
          <w:sz w:val="20"/>
          <w:szCs w:val="20"/>
        </w:rPr>
      </w:pPr>
    </w:p>
    <w:p w:rsidR="00C33C33" w:rsidRPr="007D53B6" w:rsidRDefault="00C33C33">
      <w:pPr>
        <w:pBdr>
          <w:top w:val="single" w:sz="4" w:space="1" w:color="auto"/>
          <w:between w:val="single" w:sz="4" w:space="1" w:color="auto"/>
        </w:pBdr>
        <w:jc w:val="both"/>
        <w:rPr>
          <w:rFonts w:ascii="Tahoma" w:eastAsia="Batang" w:hAnsi="Tahoma" w:cs="Tahoma"/>
          <w:sz w:val="20"/>
          <w:szCs w:val="20"/>
        </w:rPr>
      </w:pPr>
    </w:p>
    <w:p w:rsidR="00C33C33" w:rsidRPr="007D53B6" w:rsidRDefault="00C33C33">
      <w:pPr>
        <w:pBdr>
          <w:top w:val="single" w:sz="4" w:space="1" w:color="auto"/>
          <w:between w:val="single" w:sz="4" w:space="1" w:color="auto"/>
        </w:pBdr>
        <w:jc w:val="both"/>
        <w:rPr>
          <w:rFonts w:ascii="Tahoma" w:eastAsia="Batang" w:hAnsi="Tahoma" w:cs="Tahoma"/>
          <w:sz w:val="20"/>
          <w:szCs w:val="20"/>
        </w:rPr>
      </w:pPr>
    </w:p>
    <w:p w:rsidR="00C33C33" w:rsidRPr="007D53B6" w:rsidRDefault="00C33C33">
      <w:pPr>
        <w:pBdr>
          <w:top w:val="single" w:sz="4" w:space="1" w:color="auto"/>
          <w:between w:val="single" w:sz="4" w:space="1" w:color="auto"/>
        </w:pBdr>
        <w:jc w:val="both"/>
        <w:rPr>
          <w:rFonts w:ascii="Tahoma" w:eastAsia="Batang" w:hAnsi="Tahoma" w:cs="Tahoma"/>
          <w:sz w:val="20"/>
          <w:szCs w:val="20"/>
        </w:rPr>
      </w:pPr>
    </w:p>
    <w:p w:rsidR="00C33C33" w:rsidRPr="007D53B6" w:rsidRDefault="00C33C33">
      <w:pPr>
        <w:pBdr>
          <w:top w:val="single" w:sz="4" w:space="1" w:color="auto"/>
          <w:between w:val="single" w:sz="4" w:space="1" w:color="auto"/>
        </w:pBdr>
        <w:jc w:val="both"/>
        <w:rPr>
          <w:rFonts w:ascii="Tahoma" w:eastAsia="Batang" w:hAnsi="Tahoma" w:cs="Tahoma"/>
          <w:b/>
          <w:sz w:val="20"/>
          <w:szCs w:val="20"/>
        </w:rPr>
      </w:pPr>
    </w:p>
    <w:p w:rsidR="00C33C33" w:rsidRPr="007D53B6" w:rsidRDefault="00C33C33">
      <w:pPr>
        <w:pBdr>
          <w:top w:val="single" w:sz="4" w:space="1" w:color="auto"/>
          <w:between w:val="single" w:sz="4" w:space="1" w:color="auto"/>
        </w:pBdr>
        <w:jc w:val="both"/>
        <w:rPr>
          <w:rFonts w:ascii="Tahoma" w:eastAsia="Batang" w:hAnsi="Tahoma" w:cs="Tahoma"/>
          <w:b/>
          <w:sz w:val="20"/>
          <w:szCs w:val="20"/>
        </w:rPr>
      </w:pPr>
    </w:p>
    <w:p w:rsidR="00C33C33" w:rsidRPr="007D53B6" w:rsidRDefault="00A25076">
      <w:pPr>
        <w:pBdr>
          <w:top w:val="single" w:sz="4" w:space="1" w:color="auto"/>
          <w:between w:val="single" w:sz="4" w:space="1" w:color="auto"/>
        </w:pBdr>
        <w:jc w:val="both"/>
        <w:rPr>
          <w:rFonts w:ascii="Tahoma" w:eastAsia="Batang" w:hAnsi="Tahoma" w:cs="Tahoma"/>
          <w:b/>
          <w:sz w:val="20"/>
          <w:szCs w:val="20"/>
        </w:rPr>
      </w:pPr>
      <w:r w:rsidRPr="007D53B6">
        <w:rPr>
          <w:rFonts w:ascii="Tahoma" w:eastAsia="Batang" w:hAnsi="Tahoma" w:cs="Tahoma"/>
          <w:b/>
          <w:sz w:val="20"/>
          <w:szCs w:val="20"/>
        </w:rPr>
        <w:t>COMENTARIOS GENERALES:</w:t>
      </w:r>
    </w:p>
    <w:p w:rsidR="00C33C33" w:rsidRPr="007D53B6" w:rsidRDefault="00A25076">
      <w:pPr>
        <w:jc w:val="both"/>
        <w:rPr>
          <w:rFonts w:ascii="Tahoma" w:eastAsia="Batang" w:hAnsi="Tahoma" w:cs="Tahoma"/>
          <w:sz w:val="20"/>
          <w:szCs w:val="20"/>
        </w:rPr>
      </w:pPr>
      <w:r w:rsidRPr="007D53B6">
        <w:rPr>
          <w:rFonts w:ascii="Tahoma" w:eastAsia="Batang" w:hAnsi="Tahoma" w:cs="Tahoma"/>
          <w:sz w:val="20"/>
          <w:szCs w:val="20"/>
        </w:rPr>
        <w:t>(Inquietudes, propuestas, etc.)</w:t>
      </w:r>
    </w:p>
    <w:p w:rsidR="00C33C33" w:rsidRPr="007D53B6" w:rsidRDefault="00C33C33">
      <w:pPr>
        <w:pBdr>
          <w:top w:val="single" w:sz="4" w:space="1" w:color="auto"/>
          <w:between w:val="single" w:sz="4" w:space="1" w:color="auto"/>
        </w:pBdr>
        <w:jc w:val="both"/>
        <w:rPr>
          <w:rFonts w:ascii="Tahoma" w:eastAsia="Batang" w:hAnsi="Tahoma" w:cs="Tahoma"/>
          <w:sz w:val="20"/>
          <w:szCs w:val="20"/>
        </w:rPr>
      </w:pPr>
    </w:p>
    <w:p w:rsidR="00C33C33" w:rsidRPr="007D53B6" w:rsidRDefault="00C33C33">
      <w:pPr>
        <w:pBdr>
          <w:top w:val="single" w:sz="4" w:space="1" w:color="auto"/>
          <w:between w:val="single" w:sz="4" w:space="1" w:color="auto"/>
        </w:pBdr>
        <w:jc w:val="both"/>
        <w:rPr>
          <w:rFonts w:ascii="Tahoma" w:eastAsia="Batang" w:hAnsi="Tahoma" w:cs="Tahoma"/>
          <w:sz w:val="20"/>
          <w:szCs w:val="20"/>
        </w:rPr>
      </w:pPr>
    </w:p>
    <w:p w:rsidR="00C33C33" w:rsidRPr="007D53B6" w:rsidRDefault="00C33C33">
      <w:pPr>
        <w:pBdr>
          <w:top w:val="single" w:sz="4" w:space="1" w:color="auto"/>
          <w:between w:val="single" w:sz="4" w:space="1" w:color="auto"/>
        </w:pBdr>
        <w:jc w:val="both"/>
        <w:rPr>
          <w:rFonts w:ascii="Tahoma" w:eastAsia="Batang" w:hAnsi="Tahoma" w:cs="Tahoma"/>
          <w:sz w:val="20"/>
          <w:szCs w:val="20"/>
        </w:rPr>
      </w:pPr>
    </w:p>
    <w:p w:rsidR="00C33C33" w:rsidRPr="007D53B6" w:rsidRDefault="00C33C33">
      <w:pPr>
        <w:rPr>
          <w:rFonts w:ascii="Tahoma" w:eastAsia="Batang" w:hAnsi="Tahoma" w:cs="Tahoma"/>
          <w:sz w:val="20"/>
          <w:szCs w:val="20"/>
          <w:u w:val="single"/>
        </w:rPr>
      </w:pPr>
    </w:p>
    <w:p w:rsidR="00C33C33" w:rsidRPr="007D53B6" w:rsidRDefault="00C33C33">
      <w:pPr>
        <w:jc w:val="center"/>
        <w:rPr>
          <w:rFonts w:ascii="Tahoma" w:eastAsia="Batang" w:hAnsi="Tahoma" w:cs="Tahoma"/>
          <w:sz w:val="20"/>
          <w:szCs w:val="20"/>
          <w:u w:val="single"/>
        </w:rPr>
      </w:pPr>
    </w:p>
    <w:p w:rsidR="00C33C33" w:rsidRPr="007D53B6" w:rsidRDefault="00A25076">
      <w:pPr>
        <w:jc w:val="center"/>
        <w:rPr>
          <w:rFonts w:ascii="Tahoma" w:eastAsia="Batang" w:hAnsi="Tahoma" w:cs="Tahoma"/>
          <w:sz w:val="20"/>
          <w:szCs w:val="20"/>
          <w:u w:val="single"/>
        </w:rPr>
      </w:pPr>
      <w:r w:rsidRPr="007D53B6">
        <w:rPr>
          <w:rFonts w:ascii="Tahoma" w:eastAsia="Batang" w:hAnsi="Tahoma" w:cs="Tahoma"/>
          <w:sz w:val="20"/>
          <w:szCs w:val="20"/>
          <w:u w:val="single"/>
        </w:rPr>
        <w:tab/>
      </w:r>
      <w:r w:rsidRPr="007D53B6">
        <w:rPr>
          <w:rFonts w:ascii="Tahoma" w:eastAsia="Batang" w:hAnsi="Tahoma" w:cs="Tahoma"/>
          <w:sz w:val="20"/>
          <w:szCs w:val="20"/>
          <w:u w:val="single"/>
        </w:rPr>
        <w:tab/>
      </w:r>
      <w:r w:rsidRPr="007D53B6">
        <w:rPr>
          <w:rFonts w:ascii="Tahoma" w:eastAsia="Batang" w:hAnsi="Tahoma" w:cs="Tahoma"/>
          <w:sz w:val="20"/>
          <w:szCs w:val="20"/>
          <w:u w:val="single"/>
        </w:rPr>
        <w:tab/>
      </w:r>
      <w:r w:rsidRPr="007D53B6">
        <w:rPr>
          <w:rFonts w:ascii="Tahoma" w:eastAsia="Batang" w:hAnsi="Tahoma" w:cs="Tahoma"/>
          <w:sz w:val="20"/>
          <w:szCs w:val="20"/>
          <w:u w:val="single"/>
        </w:rPr>
        <w:tab/>
      </w:r>
      <w:r w:rsidRPr="007D53B6">
        <w:rPr>
          <w:rFonts w:ascii="Tahoma" w:eastAsia="Batang" w:hAnsi="Tahoma" w:cs="Tahoma"/>
          <w:sz w:val="20"/>
          <w:szCs w:val="20"/>
          <w:u w:val="single"/>
        </w:rPr>
        <w:tab/>
      </w:r>
    </w:p>
    <w:p w:rsidR="00C33C33" w:rsidRPr="007D53B6" w:rsidRDefault="00252566">
      <w:pPr>
        <w:jc w:val="center"/>
        <w:rPr>
          <w:rFonts w:ascii="Tahoma" w:eastAsia="Batang" w:hAnsi="Tahoma" w:cs="Tahoma"/>
          <w:sz w:val="20"/>
          <w:szCs w:val="20"/>
        </w:rPr>
        <w:sectPr w:rsidR="00C33C33" w:rsidRPr="007D53B6">
          <w:pgSz w:w="11906" w:h="16838"/>
          <w:pgMar w:top="567" w:right="567" w:bottom="567" w:left="567" w:header="709" w:footer="709" w:gutter="0"/>
          <w:pgNumType w:start="1"/>
          <w:cols w:space="708"/>
          <w:titlePg/>
          <w:docGrid w:linePitch="360"/>
        </w:sectPr>
      </w:pPr>
      <w:r>
        <w:rPr>
          <w:rFonts w:ascii="Tahoma" w:eastAsia="Batang" w:hAnsi="Tahoma" w:cs="Tahoma"/>
          <w:sz w:val="20"/>
          <w:szCs w:val="20"/>
        </w:rPr>
        <w:t>FIRMA DEL INSTRUCTOR</w:t>
      </w:r>
    </w:p>
    <w:p w:rsidR="00A46AB2" w:rsidRPr="00A46AB2" w:rsidRDefault="00A46AB2" w:rsidP="00A46AB2">
      <w:pPr>
        <w:overflowPunct w:val="0"/>
        <w:autoSpaceDE w:val="0"/>
        <w:autoSpaceDN w:val="0"/>
        <w:adjustRightInd w:val="0"/>
        <w:jc w:val="center"/>
        <w:textAlignment w:val="baseline"/>
        <w:rPr>
          <w:rFonts w:ascii="Arial" w:hAnsi="Arial" w:cs="Arial"/>
          <w:lang w:val="es-ES_tradnl"/>
        </w:rPr>
      </w:pPr>
    </w:p>
    <w:p w:rsidR="00BD7ABD" w:rsidRPr="007D53B6" w:rsidRDefault="00BD7ABD" w:rsidP="00BD7ABD">
      <w:pPr>
        <w:jc w:val="center"/>
        <w:rPr>
          <w:rFonts w:ascii="Tahoma" w:hAnsi="Tahoma" w:cs="Tahoma"/>
        </w:rPr>
      </w:pPr>
      <w:r>
        <w:rPr>
          <w:rFonts w:ascii="Tahoma" w:hAnsi="Tahoma" w:cs="Tahoma"/>
        </w:rPr>
        <w:t xml:space="preserve">                                                                                                                           </w:t>
      </w:r>
      <w:r w:rsidRPr="007D53B6">
        <w:rPr>
          <w:rFonts w:ascii="Tahoma" w:hAnsi="Tahoma" w:cs="Tahoma"/>
        </w:rPr>
        <w:t xml:space="preserve">ANEXO </w:t>
      </w:r>
      <w:r>
        <w:rPr>
          <w:rFonts w:ascii="Tahoma" w:hAnsi="Tahoma" w:cs="Tahoma"/>
        </w:rPr>
        <w:t>3</w:t>
      </w:r>
    </w:p>
    <w:p w:rsidR="00A46AB2" w:rsidRPr="00A46AB2" w:rsidRDefault="00A46AB2" w:rsidP="00A46AB2">
      <w:pPr>
        <w:overflowPunct w:val="0"/>
        <w:autoSpaceDE w:val="0"/>
        <w:autoSpaceDN w:val="0"/>
        <w:adjustRightInd w:val="0"/>
        <w:jc w:val="center"/>
        <w:textAlignment w:val="baseline"/>
        <w:rPr>
          <w:rFonts w:ascii="Arial" w:hAnsi="Arial" w:cs="Arial"/>
          <w:lang w:val="es-ES_tradnl"/>
        </w:rPr>
      </w:pPr>
      <w:r w:rsidRPr="00A46AB2">
        <w:rPr>
          <w:rFonts w:ascii="Arial" w:hAnsi="Arial"/>
          <w:noProof/>
          <w:szCs w:val="20"/>
          <w:lang w:val="es-MX" w:eastAsia="es-MX"/>
        </w:rPr>
        <w:drawing>
          <wp:anchor distT="0" distB="0" distL="114935" distR="114935" simplePos="0" relativeHeight="251671552" behindDoc="0" locked="0" layoutInCell="1" allowOverlap="1">
            <wp:simplePos x="0" y="0"/>
            <wp:positionH relativeFrom="page">
              <wp:posOffset>948055</wp:posOffset>
            </wp:positionH>
            <wp:positionV relativeFrom="paragraph">
              <wp:posOffset>138430</wp:posOffset>
            </wp:positionV>
            <wp:extent cx="418465" cy="551180"/>
            <wp:effectExtent l="19050" t="0" r="635" b="0"/>
            <wp:wrapNone/>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418465" cy="551180"/>
                    </a:xfrm>
                    <a:prstGeom prst="rect">
                      <a:avLst/>
                    </a:prstGeom>
                    <a:noFill/>
                    <a:ln w="9525">
                      <a:noFill/>
                      <a:miter lim="800000"/>
                      <a:headEnd/>
                      <a:tailEnd/>
                    </a:ln>
                  </pic:spPr>
                </pic:pic>
              </a:graphicData>
            </a:graphic>
          </wp:anchor>
        </w:drawing>
      </w:r>
    </w:p>
    <w:p w:rsidR="00A46AB2" w:rsidRPr="00A46AB2" w:rsidRDefault="00A46AB2" w:rsidP="00A46AB2">
      <w:pPr>
        <w:jc w:val="center"/>
        <w:rPr>
          <w:rFonts w:ascii="Impress BT" w:hAnsi="Impress BT"/>
          <w:sz w:val="28"/>
        </w:rPr>
      </w:pPr>
      <w:r w:rsidRPr="00A46AB2">
        <w:rPr>
          <w:rFonts w:ascii="Impress BT" w:hAnsi="Impress BT"/>
          <w:sz w:val="28"/>
        </w:rPr>
        <w:t>COLEGIO DE BACHILLERES DEL ESTADO DE OAXACA</w:t>
      </w:r>
    </w:p>
    <w:p w:rsidR="00A46AB2" w:rsidRPr="00A46AB2" w:rsidRDefault="00A46AB2" w:rsidP="00A46AB2">
      <w:pPr>
        <w:overflowPunct w:val="0"/>
        <w:autoSpaceDE w:val="0"/>
        <w:autoSpaceDN w:val="0"/>
        <w:adjustRightInd w:val="0"/>
        <w:jc w:val="center"/>
        <w:textAlignment w:val="baseline"/>
        <w:rPr>
          <w:rFonts w:ascii="Impress BT" w:hAnsi="Impress BT" w:cs="Tahoma"/>
          <w:color w:val="999999"/>
          <w:sz w:val="18"/>
          <w:szCs w:val="36"/>
          <w:lang w:val="es-ES_tradnl"/>
        </w:rPr>
      </w:pPr>
      <w:r w:rsidRPr="00A46AB2">
        <w:rPr>
          <w:rFonts w:ascii="Impress BT" w:hAnsi="Impress BT" w:cs="Tahoma"/>
          <w:color w:val="999999"/>
          <w:sz w:val="18"/>
          <w:szCs w:val="36"/>
          <w:lang w:val="es-ES_tradnl"/>
        </w:rPr>
        <w:t>“Educación pública de calidad”</w:t>
      </w:r>
    </w:p>
    <w:p w:rsidR="00A46AB2" w:rsidRPr="00A46AB2" w:rsidRDefault="00A46AB2" w:rsidP="00A46AB2">
      <w:pPr>
        <w:overflowPunct w:val="0"/>
        <w:autoSpaceDE w:val="0"/>
        <w:autoSpaceDN w:val="0"/>
        <w:adjustRightInd w:val="0"/>
        <w:jc w:val="center"/>
        <w:textAlignment w:val="baseline"/>
        <w:rPr>
          <w:rFonts w:ascii="Impress BT" w:hAnsi="Impress BT" w:cs="Tahoma"/>
          <w:color w:val="999999"/>
          <w:szCs w:val="36"/>
          <w:lang w:val="es-ES_tradnl"/>
        </w:rPr>
      </w:pPr>
      <w:r w:rsidRPr="00A46AB2">
        <w:rPr>
          <w:rFonts w:ascii="Impress BT" w:hAnsi="Impress BT" w:cs="Tahoma"/>
          <w:color w:val="999999"/>
          <w:szCs w:val="36"/>
          <w:lang w:val="es-ES_tradnl"/>
        </w:rPr>
        <w:t>Dirección  Académica</w:t>
      </w:r>
    </w:p>
    <w:p w:rsidR="00A46AB2" w:rsidRPr="00A46AB2" w:rsidRDefault="00A46AB2" w:rsidP="00A46AB2">
      <w:pPr>
        <w:overflowPunct w:val="0"/>
        <w:autoSpaceDE w:val="0"/>
        <w:autoSpaceDN w:val="0"/>
        <w:adjustRightInd w:val="0"/>
        <w:jc w:val="center"/>
        <w:textAlignment w:val="baseline"/>
        <w:rPr>
          <w:rFonts w:ascii="Arial" w:hAnsi="Arial"/>
          <w:szCs w:val="20"/>
          <w:lang w:val="es-ES_tradnl"/>
        </w:rPr>
      </w:pPr>
    </w:p>
    <w:p w:rsidR="00A46AB2" w:rsidRPr="00A46AB2" w:rsidRDefault="00986DDD" w:rsidP="00766AE6">
      <w:pPr>
        <w:keepNext/>
        <w:overflowPunct w:val="0"/>
        <w:autoSpaceDE w:val="0"/>
        <w:autoSpaceDN w:val="0"/>
        <w:adjustRightInd w:val="0"/>
        <w:jc w:val="center"/>
        <w:textAlignment w:val="baseline"/>
        <w:outlineLvl w:val="0"/>
        <w:rPr>
          <w:rFonts w:ascii="Arial" w:hAnsi="Arial" w:cs="Arial"/>
          <w:b/>
          <w:lang w:val="es-ES_tradnl"/>
        </w:rPr>
      </w:pPr>
      <w:r>
        <w:rPr>
          <w:rFonts w:ascii="Century Gothic" w:hAnsi="Century Gothic"/>
          <w:b/>
          <w:szCs w:val="20"/>
          <w:lang w:val="es-ES_tradnl"/>
        </w:rPr>
        <w:t>Capacitación y Actualización</w:t>
      </w:r>
    </w:p>
    <w:p w:rsidR="00A46AB2" w:rsidRPr="00A46AB2" w:rsidRDefault="00A46AB2" w:rsidP="00A46AB2">
      <w:pPr>
        <w:overflowPunct w:val="0"/>
        <w:autoSpaceDE w:val="0"/>
        <w:autoSpaceDN w:val="0"/>
        <w:adjustRightInd w:val="0"/>
        <w:jc w:val="center"/>
        <w:textAlignment w:val="baseline"/>
        <w:rPr>
          <w:rFonts w:ascii="Arial" w:hAnsi="Arial"/>
          <w:b/>
          <w:szCs w:val="20"/>
          <w:lang w:val="es-ES_tradnl"/>
        </w:rPr>
      </w:pPr>
    </w:p>
    <w:p w:rsidR="00A46AB2" w:rsidRPr="00A46AB2" w:rsidRDefault="00A46AB2" w:rsidP="00A46AB2">
      <w:pPr>
        <w:keepNext/>
        <w:overflowPunct w:val="0"/>
        <w:autoSpaceDE w:val="0"/>
        <w:autoSpaceDN w:val="0"/>
        <w:adjustRightInd w:val="0"/>
        <w:jc w:val="center"/>
        <w:textAlignment w:val="baseline"/>
        <w:outlineLvl w:val="0"/>
        <w:rPr>
          <w:rFonts w:ascii="Century Gothic" w:hAnsi="Century Gothic"/>
          <w:b/>
          <w:i/>
          <w:iCs/>
          <w:szCs w:val="20"/>
          <w:lang w:val="es-ES_tradnl"/>
        </w:rPr>
      </w:pPr>
      <w:r w:rsidRPr="00A46AB2">
        <w:rPr>
          <w:rFonts w:ascii="Century Gothic" w:hAnsi="Century Gothic"/>
          <w:b/>
          <w:i/>
          <w:iCs/>
          <w:szCs w:val="20"/>
          <w:lang w:val="es-ES_tradnl"/>
        </w:rPr>
        <w:t>Reporte de Incidencias</w:t>
      </w:r>
    </w:p>
    <w:p w:rsidR="00A46AB2" w:rsidRPr="00A46AB2" w:rsidRDefault="00A46AB2" w:rsidP="00A46AB2">
      <w:pPr>
        <w:overflowPunct w:val="0"/>
        <w:autoSpaceDE w:val="0"/>
        <w:autoSpaceDN w:val="0"/>
        <w:adjustRightInd w:val="0"/>
        <w:jc w:val="center"/>
        <w:textAlignment w:val="baseline"/>
        <w:rPr>
          <w:rFonts w:ascii="Arial" w:hAnsi="Arial"/>
          <w:szCs w:val="20"/>
          <w:lang w:val="es-ES_tradnl"/>
        </w:rPr>
      </w:pPr>
    </w:p>
    <w:p w:rsidR="00A46AB2" w:rsidRPr="00A46AB2" w:rsidRDefault="00A46AB2" w:rsidP="00A46AB2">
      <w:pPr>
        <w:overflowPunct w:val="0"/>
        <w:autoSpaceDE w:val="0"/>
        <w:autoSpaceDN w:val="0"/>
        <w:adjustRightInd w:val="0"/>
        <w:spacing w:after="120" w:line="360" w:lineRule="auto"/>
        <w:jc w:val="center"/>
        <w:textAlignment w:val="baseline"/>
        <w:rPr>
          <w:rFonts w:ascii="Arial" w:hAnsi="Arial"/>
          <w:szCs w:val="20"/>
          <w:lang w:val="es-ES_tradnl"/>
        </w:rPr>
      </w:pPr>
      <w:r w:rsidRPr="00A46AB2">
        <w:rPr>
          <w:rFonts w:ascii="Arial" w:hAnsi="Arial"/>
          <w:szCs w:val="20"/>
          <w:lang w:val="es-ES_tradnl"/>
        </w:rPr>
        <w:t>Sede:</w:t>
      </w:r>
      <w:r w:rsidRPr="00A46AB2">
        <w:rPr>
          <w:rFonts w:ascii="Arial" w:hAnsi="Arial"/>
          <w:szCs w:val="20"/>
          <w:lang w:val="es-ES_tradnl"/>
        </w:rPr>
        <w:softHyphen/>
      </w:r>
      <w:r w:rsidRPr="00A46AB2">
        <w:rPr>
          <w:rFonts w:ascii="Arial" w:hAnsi="Arial"/>
          <w:szCs w:val="20"/>
          <w:lang w:val="es-ES_tradnl"/>
        </w:rPr>
        <w:softHyphen/>
      </w:r>
      <w:r w:rsidRPr="00A46AB2">
        <w:rPr>
          <w:rFonts w:ascii="Arial" w:hAnsi="Arial"/>
          <w:szCs w:val="20"/>
          <w:lang w:val="es-ES_tradnl"/>
        </w:rPr>
        <w:softHyphen/>
      </w:r>
      <w:r w:rsidRPr="00A46AB2">
        <w:rPr>
          <w:rFonts w:ascii="Arial" w:hAnsi="Arial"/>
          <w:szCs w:val="20"/>
          <w:lang w:val="es-ES_tradnl"/>
        </w:rPr>
        <w:softHyphen/>
      </w:r>
      <w:r w:rsidRPr="00A46AB2">
        <w:rPr>
          <w:rFonts w:ascii="Arial" w:hAnsi="Arial"/>
          <w:szCs w:val="20"/>
          <w:lang w:val="es-ES_tradnl"/>
        </w:rPr>
        <w:softHyphen/>
      </w:r>
      <w:r w:rsidRPr="00A46AB2">
        <w:rPr>
          <w:rFonts w:ascii="Arial" w:hAnsi="Arial"/>
          <w:szCs w:val="20"/>
          <w:lang w:val="es-ES_tradnl"/>
        </w:rPr>
        <w:softHyphen/>
      </w:r>
      <w:r w:rsidRPr="00A46AB2">
        <w:rPr>
          <w:rFonts w:ascii="Arial" w:hAnsi="Arial"/>
          <w:szCs w:val="20"/>
          <w:lang w:val="es-ES_tradnl"/>
        </w:rPr>
        <w:softHyphen/>
      </w:r>
      <w:r w:rsidRPr="00A46AB2">
        <w:rPr>
          <w:rFonts w:ascii="Arial" w:hAnsi="Arial"/>
          <w:szCs w:val="20"/>
          <w:lang w:val="es-ES_tradnl"/>
        </w:rPr>
        <w:softHyphen/>
        <w:t>_________________________________________________________________</w:t>
      </w:r>
    </w:p>
    <w:p w:rsidR="00A46AB2" w:rsidRPr="00A46AB2" w:rsidRDefault="00A46AB2" w:rsidP="00A46AB2">
      <w:pPr>
        <w:overflowPunct w:val="0"/>
        <w:autoSpaceDE w:val="0"/>
        <w:autoSpaceDN w:val="0"/>
        <w:adjustRightInd w:val="0"/>
        <w:spacing w:after="120" w:line="360" w:lineRule="auto"/>
        <w:jc w:val="center"/>
        <w:textAlignment w:val="baseline"/>
        <w:rPr>
          <w:rFonts w:ascii="Arial" w:hAnsi="Arial"/>
          <w:szCs w:val="20"/>
          <w:lang w:val="es-ES_tradnl"/>
        </w:rPr>
      </w:pPr>
      <w:r w:rsidRPr="00A46AB2">
        <w:rPr>
          <w:rFonts w:ascii="Arial" w:hAnsi="Arial"/>
          <w:szCs w:val="20"/>
          <w:lang w:val="es-ES_tradnl"/>
        </w:rPr>
        <w:t>Actividad</w:t>
      </w:r>
      <w:proofErr w:type="gramStart"/>
      <w:r w:rsidRPr="00A46AB2">
        <w:rPr>
          <w:rFonts w:ascii="Arial" w:hAnsi="Arial"/>
          <w:szCs w:val="20"/>
          <w:lang w:val="es-ES_tradnl"/>
        </w:rPr>
        <w:t>:_</w:t>
      </w:r>
      <w:proofErr w:type="gramEnd"/>
      <w:r w:rsidRPr="00A46AB2">
        <w:rPr>
          <w:rFonts w:ascii="Arial" w:hAnsi="Arial"/>
          <w:szCs w:val="20"/>
          <w:lang w:val="es-ES_tradnl"/>
        </w:rPr>
        <w:t>_____________________________________________________________</w:t>
      </w:r>
    </w:p>
    <w:p w:rsidR="00A46AB2" w:rsidRPr="00A46AB2" w:rsidRDefault="00A46AB2" w:rsidP="00A46AB2">
      <w:pPr>
        <w:overflowPunct w:val="0"/>
        <w:autoSpaceDE w:val="0"/>
        <w:autoSpaceDN w:val="0"/>
        <w:adjustRightInd w:val="0"/>
        <w:spacing w:after="120" w:line="360" w:lineRule="auto"/>
        <w:jc w:val="center"/>
        <w:textAlignment w:val="baseline"/>
        <w:rPr>
          <w:rFonts w:ascii="Arial" w:hAnsi="Arial"/>
          <w:szCs w:val="20"/>
          <w:lang w:val="es-ES_tradnl"/>
        </w:rPr>
      </w:pPr>
      <w:r w:rsidRPr="00A46AB2">
        <w:rPr>
          <w:rFonts w:ascii="Arial" w:hAnsi="Arial"/>
          <w:szCs w:val="20"/>
          <w:lang w:val="es-ES_tradnl"/>
        </w:rPr>
        <w:t>Grupo</w:t>
      </w:r>
      <w:proofErr w:type="gramStart"/>
      <w:r w:rsidRPr="00A46AB2">
        <w:rPr>
          <w:rFonts w:ascii="Arial" w:hAnsi="Arial"/>
          <w:szCs w:val="20"/>
          <w:lang w:val="es-ES_tradnl"/>
        </w:rPr>
        <w:t>:_</w:t>
      </w:r>
      <w:proofErr w:type="gramEnd"/>
      <w:r w:rsidRPr="00A46AB2">
        <w:rPr>
          <w:rFonts w:ascii="Arial" w:hAnsi="Arial"/>
          <w:szCs w:val="20"/>
          <w:lang w:val="es-ES_tradnl"/>
        </w:rPr>
        <w:t>_______________________________________________________________</w:t>
      </w:r>
    </w:p>
    <w:p w:rsidR="00A46AB2" w:rsidRPr="00A46AB2" w:rsidRDefault="00A46AB2" w:rsidP="00A46AB2">
      <w:pPr>
        <w:overflowPunct w:val="0"/>
        <w:autoSpaceDE w:val="0"/>
        <w:autoSpaceDN w:val="0"/>
        <w:adjustRightInd w:val="0"/>
        <w:spacing w:after="120" w:line="360" w:lineRule="auto"/>
        <w:jc w:val="center"/>
        <w:textAlignment w:val="baseline"/>
        <w:rPr>
          <w:rFonts w:ascii="Arial" w:hAnsi="Arial"/>
          <w:szCs w:val="20"/>
          <w:lang w:val="es-ES_tradnl"/>
        </w:rPr>
      </w:pPr>
      <w:r w:rsidRPr="00A46AB2">
        <w:rPr>
          <w:rFonts w:ascii="Arial" w:hAnsi="Arial"/>
          <w:szCs w:val="20"/>
          <w:lang w:val="es-ES_tradnl"/>
        </w:rPr>
        <w:t>Nombre del Responsable de la Sede</w:t>
      </w:r>
      <w:proofErr w:type="gramStart"/>
      <w:r w:rsidRPr="00A46AB2">
        <w:rPr>
          <w:rFonts w:ascii="Arial" w:hAnsi="Arial"/>
          <w:szCs w:val="20"/>
          <w:lang w:val="es-ES_tradnl"/>
        </w:rPr>
        <w:t>:_</w:t>
      </w:r>
      <w:proofErr w:type="gramEnd"/>
      <w:r w:rsidRPr="00A46AB2">
        <w:rPr>
          <w:rFonts w:ascii="Arial" w:hAnsi="Arial"/>
          <w:szCs w:val="20"/>
          <w:lang w:val="es-ES_tradnl"/>
        </w:rPr>
        <w:t>_______________________________________</w:t>
      </w:r>
    </w:p>
    <w:p w:rsidR="00A46AB2" w:rsidRPr="00A46AB2" w:rsidRDefault="00A46AB2" w:rsidP="00A46AB2">
      <w:pPr>
        <w:overflowPunct w:val="0"/>
        <w:autoSpaceDE w:val="0"/>
        <w:autoSpaceDN w:val="0"/>
        <w:adjustRightInd w:val="0"/>
        <w:spacing w:after="120" w:line="360" w:lineRule="auto"/>
        <w:jc w:val="center"/>
        <w:textAlignment w:val="baseline"/>
        <w:rPr>
          <w:rFonts w:ascii="Arial" w:hAnsi="Arial"/>
          <w:szCs w:val="20"/>
          <w:lang w:val="es-ES_tradnl"/>
        </w:rPr>
      </w:pPr>
      <w:r w:rsidRPr="00A46AB2">
        <w:rPr>
          <w:rFonts w:ascii="Arial" w:hAnsi="Arial"/>
          <w:szCs w:val="20"/>
          <w:lang w:val="es-ES_tradnl"/>
        </w:rPr>
        <w:t>Nombre del Responsable del Grupo</w:t>
      </w:r>
      <w:proofErr w:type="gramStart"/>
      <w:r w:rsidRPr="00A46AB2">
        <w:rPr>
          <w:rFonts w:ascii="Arial" w:hAnsi="Arial"/>
          <w:szCs w:val="20"/>
          <w:lang w:val="es-ES_tradnl"/>
        </w:rPr>
        <w:t>:_</w:t>
      </w:r>
      <w:proofErr w:type="gramEnd"/>
      <w:r w:rsidRPr="00A46AB2">
        <w:rPr>
          <w:rFonts w:ascii="Arial" w:hAnsi="Arial"/>
          <w:szCs w:val="20"/>
          <w:lang w:val="es-ES_tradnl"/>
        </w:rPr>
        <w:t>_______________________________________</w:t>
      </w:r>
    </w:p>
    <w:p w:rsidR="00A46AB2" w:rsidRDefault="001439A2" w:rsidP="00A46AB2">
      <w:pPr>
        <w:overflowPunct w:val="0"/>
        <w:autoSpaceDE w:val="0"/>
        <w:autoSpaceDN w:val="0"/>
        <w:adjustRightInd w:val="0"/>
        <w:spacing w:before="120" w:after="120" w:line="360" w:lineRule="auto"/>
        <w:jc w:val="center"/>
        <w:textAlignment w:val="baseline"/>
        <w:rPr>
          <w:rFonts w:ascii="Arial" w:hAnsi="Arial"/>
          <w:szCs w:val="20"/>
          <w:lang w:val="es-ES_tradnl"/>
        </w:rPr>
      </w:pPr>
      <w:r>
        <w:rPr>
          <w:rFonts w:ascii="Arial" w:hAnsi="Arial"/>
          <w:noProof/>
          <w:sz w:val="20"/>
          <w:szCs w:val="20"/>
          <w:lang w:val="es-ES_tradnl"/>
        </w:rPr>
        <w:pict>
          <v:rect id="_x0000_s1121" style="position:absolute;left:0;text-align:left;margin-left:45.75pt;margin-top:7.35pt;width:473.15pt;height:286.45pt;z-index:251672576" filled="f"/>
        </w:pict>
      </w:r>
    </w:p>
    <w:p w:rsidR="00A46AB2" w:rsidRPr="00A46AB2" w:rsidRDefault="00A46AB2" w:rsidP="00A46AB2">
      <w:pPr>
        <w:overflowPunct w:val="0"/>
        <w:autoSpaceDE w:val="0"/>
        <w:autoSpaceDN w:val="0"/>
        <w:adjustRightInd w:val="0"/>
        <w:spacing w:before="120" w:after="120" w:line="360" w:lineRule="auto"/>
        <w:jc w:val="center"/>
        <w:textAlignment w:val="baseline"/>
        <w:rPr>
          <w:rFonts w:ascii="Arial" w:hAnsi="Arial"/>
          <w:szCs w:val="20"/>
          <w:lang w:val="es-ES_tradnl"/>
        </w:rPr>
      </w:pPr>
      <w:r w:rsidRPr="00A46AB2">
        <w:rPr>
          <w:rFonts w:ascii="Arial" w:hAnsi="Arial"/>
          <w:szCs w:val="20"/>
          <w:lang w:val="es-ES_tradnl"/>
        </w:rPr>
        <w:t>Incidencias:</w:t>
      </w:r>
    </w:p>
    <w:p w:rsidR="00A46AB2" w:rsidRPr="00A46AB2" w:rsidRDefault="00A46AB2" w:rsidP="00A46AB2">
      <w:pPr>
        <w:overflowPunct w:val="0"/>
        <w:autoSpaceDE w:val="0"/>
        <w:autoSpaceDN w:val="0"/>
        <w:adjustRightInd w:val="0"/>
        <w:jc w:val="center"/>
        <w:textAlignment w:val="baseline"/>
        <w:rPr>
          <w:rFonts w:ascii="Arial" w:hAnsi="Arial"/>
          <w:szCs w:val="20"/>
          <w:lang w:val="es-ES_tradnl"/>
        </w:rPr>
      </w:pPr>
    </w:p>
    <w:p w:rsidR="00A46AB2" w:rsidRPr="00A46AB2" w:rsidRDefault="00A46AB2" w:rsidP="00A46AB2">
      <w:pPr>
        <w:overflowPunct w:val="0"/>
        <w:autoSpaceDE w:val="0"/>
        <w:autoSpaceDN w:val="0"/>
        <w:adjustRightInd w:val="0"/>
        <w:jc w:val="center"/>
        <w:textAlignment w:val="baseline"/>
        <w:rPr>
          <w:rFonts w:ascii="Arial" w:hAnsi="Arial"/>
          <w:szCs w:val="20"/>
          <w:lang w:val="es-ES_tradnl"/>
        </w:rPr>
      </w:pPr>
    </w:p>
    <w:p w:rsidR="00A46AB2" w:rsidRPr="00A46AB2" w:rsidRDefault="00A46AB2" w:rsidP="00A46AB2">
      <w:pPr>
        <w:overflowPunct w:val="0"/>
        <w:autoSpaceDE w:val="0"/>
        <w:autoSpaceDN w:val="0"/>
        <w:adjustRightInd w:val="0"/>
        <w:jc w:val="center"/>
        <w:textAlignment w:val="baseline"/>
        <w:rPr>
          <w:rFonts w:ascii="Arial" w:hAnsi="Arial"/>
          <w:szCs w:val="20"/>
          <w:lang w:val="es-ES_tradnl"/>
        </w:rPr>
      </w:pPr>
    </w:p>
    <w:p w:rsidR="00A46AB2" w:rsidRPr="00A46AB2" w:rsidRDefault="00A46AB2" w:rsidP="00A46AB2">
      <w:pPr>
        <w:overflowPunct w:val="0"/>
        <w:autoSpaceDE w:val="0"/>
        <w:autoSpaceDN w:val="0"/>
        <w:adjustRightInd w:val="0"/>
        <w:jc w:val="center"/>
        <w:textAlignment w:val="baseline"/>
        <w:rPr>
          <w:rFonts w:ascii="Arial" w:hAnsi="Arial"/>
          <w:szCs w:val="20"/>
          <w:lang w:val="es-ES_tradnl"/>
        </w:rPr>
      </w:pPr>
    </w:p>
    <w:p w:rsidR="00A46AB2" w:rsidRPr="00A46AB2" w:rsidRDefault="00A46AB2" w:rsidP="00A46AB2">
      <w:pPr>
        <w:overflowPunct w:val="0"/>
        <w:autoSpaceDE w:val="0"/>
        <w:autoSpaceDN w:val="0"/>
        <w:adjustRightInd w:val="0"/>
        <w:jc w:val="center"/>
        <w:textAlignment w:val="baseline"/>
        <w:rPr>
          <w:rFonts w:ascii="Arial" w:hAnsi="Arial"/>
          <w:szCs w:val="20"/>
          <w:lang w:val="es-ES_tradnl"/>
        </w:rPr>
      </w:pPr>
    </w:p>
    <w:p w:rsidR="00A46AB2" w:rsidRPr="00A46AB2" w:rsidRDefault="00A46AB2" w:rsidP="00A46AB2">
      <w:pPr>
        <w:overflowPunct w:val="0"/>
        <w:autoSpaceDE w:val="0"/>
        <w:autoSpaceDN w:val="0"/>
        <w:adjustRightInd w:val="0"/>
        <w:jc w:val="center"/>
        <w:textAlignment w:val="baseline"/>
        <w:rPr>
          <w:rFonts w:ascii="Arial" w:hAnsi="Arial"/>
          <w:szCs w:val="20"/>
          <w:lang w:val="es-ES_tradnl"/>
        </w:rPr>
      </w:pPr>
    </w:p>
    <w:p w:rsidR="00A46AB2" w:rsidRPr="00A46AB2" w:rsidRDefault="00A46AB2" w:rsidP="00A46AB2">
      <w:pPr>
        <w:overflowPunct w:val="0"/>
        <w:autoSpaceDE w:val="0"/>
        <w:autoSpaceDN w:val="0"/>
        <w:adjustRightInd w:val="0"/>
        <w:jc w:val="center"/>
        <w:textAlignment w:val="baseline"/>
        <w:rPr>
          <w:rFonts w:ascii="Arial" w:hAnsi="Arial"/>
          <w:szCs w:val="20"/>
          <w:lang w:val="es-ES_tradnl"/>
        </w:rPr>
      </w:pPr>
    </w:p>
    <w:p w:rsidR="00A46AB2" w:rsidRPr="00A46AB2" w:rsidRDefault="00A46AB2" w:rsidP="00A46AB2">
      <w:pPr>
        <w:overflowPunct w:val="0"/>
        <w:autoSpaceDE w:val="0"/>
        <w:autoSpaceDN w:val="0"/>
        <w:adjustRightInd w:val="0"/>
        <w:jc w:val="center"/>
        <w:textAlignment w:val="baseline"/>
        <w:rPr>
          <w:rFonts w:ascii="Arial" w:hAnsi="Arial"/>
          <w:szCs w:val="20"/>
          <w:lang w:val="es-ES_tradnl"/>
        </w:rPr>
      </w:pPr>
    </w:p>
    <w:p w:rsidR="00A46AB2" w:rsidRPr="00A46AB2" w:rsidRDefault="00A46AB2" w:rsidP="00A46AB2">
      <w:pPr>
        <w:overflowPunct w:val="0"/>
        <w:autoSpaceDE w:val="0"/>
        <w:autoSpaceDN w:val="0"/>
        <w:adjustRightInd w:val="0"/>
        <w:jc w:val="center"/>
        <w:textAlignment w:val="baseline"/>
        <w:rPr>
          <w:rFonts w:ascii="Arial" w:hAnsi="Arial"/>
          <w:szCs w:val="20"/>
          <w:lang w:val="es-ES_tradnl"/>
        </w:rPr>
      </w:pPr>
    </w:p>
    <w:p w:rsidR="00A46AB2" w:rsidRPr="00A46AB2" w:rsidRDefault="00A46AB2" w:rsidP="00A46AB2">
      <w:pPr>
        <w:overflowPunct w:val="0"/>
        <w:autoSpaceDE w:val="0"/>
        <w:autoSpaceDN w:val="0"/>
        <w:adjustRightInd w:val="0"/>
        <w:jc w:val="center"/>
        <w:textAlignment w:val="baseline"/>
        <w:rPr>
          <w:rFonts w:ascii="Arial" w:hAnsi="Arial"/>
          <w:szCs w:val="20"/>
          <w:lang w:val="es-ES_tradnl"/>
        </w:rPr>
      </w:pPr>
    </w:p>
    <w:p w:rsidR="00A46AB2" w:rsidRPr="00A46AB2" w:rsidRDefault="00A46AB2" w:rsidP="00A46AB2">
      <w:pPr>
        <w:overflowPunct w:val="0"/>
        <w:autoSpaceDE w:val="0"/>
        <w:autoSpaceDN w:val="0"/>
        <w:adjustRightInd w:val="0"/>
        <w:jc w:val="center"/>
        <w:textAlignment w:val="baseline"/>
        <w:rPr>
          <w:rFonts w:ascii="Arial" w:hAnsi="Arial"/>
          <w:szCs w:val="20"/>
          <w:lang w:val="es-ES_tradnl"/>
        </w:rPr>
      </w:pPr>
    </w:p>
    <w:p w:rsidR="00A46AB2" w:rsidRPr="00A46AB2" w:rsidRDefault="00A46AB2" w:rsidP="00A46AB2">
      <w:pPr>
        <w:overflowPunct w:val="0"/>
        <w:autoSpaceDE w:val="0"/>
        <w:autoSpaceDN w:val="0"/>
        <w:adjustRightInd w:val="0"/>
        <w:jc w:val="center"/>
        <w:textAlignment w:val="baseline"/>
        <w:rPr>
          <w:rFonts w:ascii="Arial" w:hAnsi="Arial"/>
          <w:szCs w:val="20"/>
          <w:lang w:val="es-ES_tradnl"/>
        </w:rPr>
      </w:pPr>
    </w:p>
    <w:p w:rsidR="00A46AB2" w:rsidRPr="00A46AB2" w:rsidRDefault="00A46AB2" w:rsidP="00A46AB2">
      <w:pPr>
        <w:overflowPunct w:val="0"/>
        <w:autoSpaceDE w:val="0"/>
        <w:autoSpaceDN w:val="0"/>
        <w:adjustRightInd w:val="0"/>
        <w:jc w:val="center"/>
        <w:textAlignment w:val="baseline"/>
        <w:rPr>
          <w:rFonts w:ascii="Arial" w:hAnsi="Arial"/>
          <w:szCs w:val="20"/>
          <w:lang w:val="es-ES_tradnl"/>
        </w:rPr>
      </w:pPr>
    </w:p>
    <w:p w:rsidR="00A46AB2" w:rsidRPr="00A46AB2" w:rsidRDefault="00A46AB2" w:rsidP="00A46AB2">
      <w:pPr>
        <w:overflowPunct w:val="0"/>
        <w:autoSpaceDE w:val="0"/>
        <w:autoSpaceDN w:val="0"/>
        <w:adjustRightInd w:val="0"/>
        <w:jc w:val="center"/>
        <w:textAlignment w:val="baseline"/>
        <w:rPr>
          <w:rFonts w:ascii="Arial" w:hAnsi="Arial"/>
          <w:szCs w:val="20"/>
          <w:lang w:val="es-ES_tradnl"/>
        </w:rPr>
      </w:pPr>
    </w:p>
    <w:p w:rsidR="00A46AB2" w:rsidRPr="00A46AB2" w:rsidRDefault="00A46AB2" w:rsidP="00A46AB2">
      <w:pPr>
        <w:overflowPunct w:val="0"/>
        <w:autoSpaceDE w:val="0"/>
        <w:autoSpaceDN w:val="0"/>
        <w:adjustRightInd w:val="0"/>
        <w:jc w:val="center"/>
        <w:textAlignment w:val="baseline"/>
        <w:rPr>
          <w:rFonts w:ascii="Arial" w:hAnsi="Arial"/>
          <w:szCs w:val="20"/>
          <w:lang w:val="es-ES_tradnl"/>
        </w:rPr>
      </w:pPr>
    </w:p>
    <w:p w:rsidR="00A46AB2" w:rsidRPr="00A46AB2" w:rsidRDefault="00A46AB2" w:rsidP="00A46AB2">
      <w:pPr>
        <w:overflowPunct w:val="0"/>
        <w:autoSpaceDE w:val="0"/>
        <w:autoSpaceDN w:val="0"/>
        <w:adjustRightInd w:val="0"/>
        <w:jc w:val="center"/>
        <w:textAlignment w:val="baseline"/>
        <w:rPr>
          <w:rFonts w:ascii="Arial" w:hAnsi="Arial"/>
          <w:szCs w:val="20"/>
          <w:lang w:val="es-ES_tradnl"/>
        </w:rPr>
      </w:pPr>
    </w:p>
    <w:p w:rsidR="00A46AB2" w:rsidRPr="00A46AB2" w:rsidRDefault="00A46AB2" w:rsidP="00A46AB2">
      <w:pPr>
        <w:overflowPunct w:val="0"/>
        <w:autoSpaceDE w:val="0"/>
        <w:autoSpaceDN w:val="0"/>
        <w:adjustRightInd w:val="0"/>
        <w:jc w:val="center"/>
        <w:textAlignment w:val="baseline"/>
        <w:rPr>
          <w:rFonts w:ascii="Arial" w:hAnsi="Arial"/>
          <w:szCs w:val="20"/>
          <w:lang w:val="es-ES_tradnl"/>
        </w:rPr>
      </w:pPr>
    </w:p>
    <w:p w:rsidR="00A46AB2" w:rsidRPr="00A46AB2" w:rsidRDefault="00A46AB2" w:rsidP="00A46AB2">
      <w:pPr>
        <w:overflowPunct w:val="0"/>
        <w:autoSpaceDE w:val="0"/>
        <w:autoSpaceDN w:val="0"/>
        <w:adjustRightInd w:val="0"/>
        <w:jc w:val="center"/>
        <w:textAlignment w:val="baseline"/>
        <w:rPr>
          <w:rFonts w:ascii="Arial" w:hAnsi="Arial"/>
          <w:szCs w:val="20"/>
          <w:lang w:val="es-ES_tradnl"/>
        </w:rPr>
      </w:pPr>
    </w:p>
    <w:p w:rsidR="00A46AB2" w:rsidRPr="00A46AB2" w:rsidRDefault="00A46AB2" w:rsidP="00A46AB2">
      <w:pPr>
        <w:overflowPunct w:val="0"/>
        <w:autoSpaceDE w:val="0"/>
        <w:autoSpaceDN w:val="0"/>
        <w:adjustRightInd w:val="0"/>
        <w:jc w:val="center"/>
        <w:textAlignment w:val="baseline"/>
        <w:rPr>
          <w:rFonts w:ascii="Arial" w:hAnsi="Arial"/>
          <w:szCs w:val="20"/>
          <w:lang w:val="es-ES_tradnl"/>
        </w:rPr>
      </w:pPr>
      <w:bookmarkStart w:id="0" w:name="_GoBack"/>
      <w:bookmarkEnd w:id="0"/>
    </w:p>
    <w:p w:rsidR="00A46AB2" w:rsidRPr="00A46AB2" w:rsidRDefault="00A46AB2" w:rsidP="00A46AB2">
      <w:pPr>
        <w:overflowPunct w:val="0"/>
        <w:autoSpaceDE w:val="0"/>
        <w:autoSpaceDN w:val="0"/>
        <w:adjustRightInd w:val="0"/>
        <w:jc w:val="center"/>
        <w:textAlignment w:val="baseline"/>
        <w:rPr>
          <w:rFonts w:ascii="Arial" w:hAnsi="Arial"/>
          <w:szCs w:val="20"/>
          <w:lang w:val="es-ES_tradnl"/>
        </w:rPr>
      </w:pPr>
      <w:r w:rsidRPr="00A46AB2">
        <w:rPr>
          <w:rFonts w:ascii="Arial" w:hAnsi="Arial"/>
          <w:szCs w:val="20"/>
          <w:lang w:val="es-ES_tradnl"/>
        </w:rPr>
        <w:t>Lugar y fecha</w:t>
      </w:r>
      <w:proofErr w:type="gramStart"/>
      <w:r w:rsidRPr="00A46AB2">
        <w:rPr>
          <w:rFonts w:ascii="Arial" w:hAnsi="Arial"/>
          <w:szCs w:val="20"/>
          <w:lang w:val="es-ES_tradnl"/>
        </w:rPr>
        <w:t>:_</w:t>
      </w:r>
      <w:proofErr w:type="gramEnd"/>
      <w:r w:rsidRPr="00A46AB2">
        <w:rPr>
          <w:rFonts w:ascii="Arial" w:hAnsi="Arial"/>
          <w:szCs w:val="20"/>
          <w:lang w:val="es-ES_tradnl"/>
        </w:rPr>
        <w:t>_________________________________________________________</w:t>
      </w:r>
    </w:p>
    <w:p w:rsidR="00A46AB2" w:rsidRPr="00A46AB2" w:rsidRDefault="00A46AB2" w:rsidP="00A46AB2">
      <w:pPr>
        <w:overflowPunct w:val="0"/>
        <w:autoSpaceDE w:val="0"/>
        <w:autoSpaceDN w:val="0"/>
        <w:adjustRightInd w:val="0"/>
        <w:jc w:val="center"/>
        <w:textAlignment w:val="baseline"/>
        <w:rPr>
          <w:rFonts w:ascii="Arial" w:hAnsi="Arial"/>
          <w:szCs w:val="20"/>
          <w:lang w:val="es-ES_tradnl"/>
        </w:rPr>
      </w:pPr>
    </w:p>
    <w:p w:rsidR="00A46AB2" w:rsidRPr="00A46AB2" w:rsidRDefault="001439A2" w:rsidP="00A46AB2">
      <w:pPr>
        <w:overflowPunct w:val="0"/>
        <w:autoSpaceDE w:val="0"/>
        <w:autoSpaceDN w:val="0"/>
        <w:adjustRightInd w:val="0"/>
        <w:textAlignment w:val="baseline"/>
        <w:rPr>
          <w:rFonts w:ascii="Arial" w:hAnsi="Arial"/>
          <w:szCs w:val="20"/>
          <w:lang w:val="es-ES_tradnl"/>
        </w:rPr>
      </w:pPr>
      <w:r>
        <w:rPr>
          <w:rFonts w:ascii="Arial" w:hAnsi="Arial" w:cs="Arial"/>
          <w:noProof/>
        </w:rPr>
        <w:pict>
          <v:shape id="_x0000_s1123" type="#_x0000_t202" style="position:absolute;margin-left:362.85pt;margin-top:12.6pt;width:148.4pt;height:90.25pt;z-index:251674624;mso-width-relative:margin;mso-height-relative:margin" stroked="f">
            <v:textbox>
              <w:txbxContent>
                <w:p w:rsidR="004B0230" w:rsidRDefault="004B0230" w:rsidP="00A46AB2">
                  <w:pPr>
                    <w:jc w:val="center"/>
                  </w:pPr>
                  <w:r>
                    <w:t xml:space="preserve">Autorizó </w:t>
                  </w:r>
                </w:p>
                <w:p w:rsidR="004B0230" w:rsidRDefault="004B0230" w:rsidP="00A46AB2">
                  <w:pPr>
                    <w:jc w:val="center"/>
                  </w:pPr>
                  <w:r>
                    <w:t>Responsable de sede</w:t>
                  </w:r>
                </w:p>
                <w:p w:rsidR="004B0230" w:rsidRDefault="004B0230" w:rsidP="00A46AB2">
                  <w:pPr>
                    <w:jc w:val="center"/>
                  </w:pPr>
                </w:p>
                <w:p w:rsidR="004B0230" w:rsidRDefault="004B0230" w:rsidP="00A46AB2">
                  <w:pPr>
                    <w:jc w:val="center"/>
                  </w:pPr>
                </w:p>
                <w:p w:rsidR="004B0230" w:rsidRPr="00A3195B" w:rsidRDefault="004B0230" w:rsidP="00A46AB2">
                  <w:pPr>
                    <w:jc w:val="center"/>
                  </w:pPr>
                  <w:r>
                    <w:t>Nombre y firma</w:t>
                  </w:r>
                </w:p>
              </w:txbxContent>
            </v:textbox>
          </v:shape>
        </w:pict>
      </w:r>
      <w:r>
        <w:rPr>
          <w:rFonts w:ascii="Arial" w:hAnsi="Arial" w:cs="Arial"/>
          <w:noProof/>
          <w:lang w:val="es-ES_tradnl" w:eastAsia="en-US"/>
        </w:rPr>
        <w:pict>
          <v:shape id="_x0000_s1122" type="#_x0000_t202" style="position:absolute;margin-left:45.75pt;margin-top:13.35pt;width:148.4pt;height:90.25pt;z-index:251673600;mso-width-relative:margin;mso-height-relative:margin" stroked="f">
            <v:textbox>
              <w:txbxContent>
                <w:p w:rsidR="004B0230" w:rsidRDefault="004B0230" w:rsidP="00A46AB2">
                  <w:pPr>
                    <w:jc w:val="center"/>
                  </w:pPr>
                  <w:r>
                    <w:t>Responsable de grupo</w:t>
                  </w:r>
                </w:p>
                <w:p w:rsidR="004B0230" w:rsidRDefault="004B0230" w:rsidP="00A46AB2">
                  <w:pPr>
                    <w:jc w:val="center"/>
                  </w:pPr>
                </w:p>
                <w:p w:rsidR="004B0230" w:rsidRDefault="004B0230" w:rsidP="00A46AB2">
                  <w:pPr>
                    <w:jc w:val="center"/>
                  </w:pPr>
                </w:p>
                <w:p w:rsidR="004B0230" w:rsidRDefault="004B0230" w:rsidP="00A46AB2">
                  <w:pPr>
                    <w:jc w:val="center"/>
                  </w:pPr>
                </w:p>
                <w:p w:rsidR="004B0230" w:rsidRPr="00A3195B" w:rsidRDefault="004B0230" w:rsidP="00A46AB2">
                  <w:pPr>
                    <w:jc w:val="center"/>
                  </w:pPr>
                  <w:r>
                    <w:t>Nombre y firma</w:t>
                  </w:r>
                </w:p>
              </w:txbxContent>
            </v:textbox>
          </v:shape>
        </w:pict>
      </w:r>
    </w:p>
    <w:p w:rsidR="00A25076" w:rsidRPr="007D53B6" w:rsidRDefault="00A25076" w:rsidP="00252566">
      <w:pPr>
        <w:rPr>
          <w:rFonts w:ascii="Tahoma" w:eastAsia="Batang" w:hAnsi="Tahoma" w:cs="Tahoma"/>
        </w:rPr>
      </w:pPr>
    </w:p>
    <w:sectPr w:rsidR="00A25076" w:rsidRPr="007D53B6" w:rsidSect="00C33C33">
      <w:pgSz w:w="11906" w:h="16838"/>
      <w:pgMar w:top="284" w:right="284" w:bottom="284" w:left="28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9A2" w:rsidRDefault="001439A2">
      <w:r>
        <w:separator/>
      </w:r>
    </w:p>
  </w:endnote>
  <w:endnote w:type="continuationSeparator" w:id="0">
    <w:p w:rsidR="001439A2" w:rsidRDefault="00143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Impress BT">
    <w:altName w:val="Times New Roman"/>
    <w:charset w:val="00"/>
    <w:family w:val="auto"/>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230" w:rsidRDefault="004B023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B0230" w:rsidRDefault="004B023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230" w:rsidRDefault="004B0230">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230" w:rsidRDefault="004B02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9A2" w:rsidRDefault="001439A2">
      <w:r>
        <w:separator/>
      </w:r>
    </w:p>
  </w:footnote>
  <w:footnote w:type="continuationSeparator" w:id="0">
    <w:p w:rsidR="001439A2" w:rsidRDefault="00143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230" w:rsidRDefault="004B023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230" w:rsidRDefault="004B023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230" w:rsidRDefault="004B02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35pt;height:9.35pt" o:bullet="t">
        <v:imagedata r:id="rId1" o:title="BD10337_"/>
      </v:shape>
    </w:pict>
  </w:numPicBullet>
  <w:abstractNum w:abstractNumId="0">
    <w:nsid w:val="050123DB"/>
    <w:multiLevelType w:val="hybridMultilevel"/>
    <w:tmpl w:val="9AB0C4B8"/>
    <w:lvl w:ilvl="0" w:tplc="62D2849C">
      <w:start w:val="1"/>
      <w:numFmt w:val="lowerLetter"/>
      <w:lvlText w:val="%1)"/>
      <w:lvlJc w:val="left"/>
      <w:pPr>
        <w:tabs>
          <w:tab w:val="num" w:pos="56"/>
        </w:tabs>
        <w:ind w:left="567" w:hanging="34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51C2216"/>
    <w:multiLevelType w:val="hybridMultilevel"/>
    <w:tmpl w:val="D3EEE86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FF00E70"/>
    <w:multiLevelType w:val="hybridMultilevel"/>
    <w:tmpl w:val="1818C5BC"/>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2E80B07"/>
    <w:multiLevelType w:val="hybridMultilevel"/>
    <w:tmpl w:val="96C0C848"/>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5E10338"/>
    <w:multiLevelType w:val="hybridMultilevel"/>
    <w:tmpl w:val="5F4C468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1B555042"/>
    <w:multiLevelType w:val="multilevel"/>
    <w:tmpl w:val="C776AE9A"/>
    <w:lvl w:ilvl="0">
      <w:start w:val="1"/>
      <w:numFmt w:val="bullet"/>
      <w:lvlText w:val=""/>
      <w:lvlJc w:val="left"/>
      <w:pPr>
        <w:tabs>
          <w:tab w:val="num" w:pos="170"/>
        </w:tabs>
        <w:ind w:left="45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2E448D6"/>
    <w:multiLevelType w:val="hybridMultilevel"/>
    <w:tmpl w:val="E97CFF2C"/>
    <w:lvl w:ilvl="0" w:tplc="0C0A000F">
      <w:start w:val="1"/>
      <w:numFmt w:val="decimal"/>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2F83916"/>
    <w:multiLevelType w:val="hybridMultilevel"/>
    <w:tmpl w:val="6E16D22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3122736"/>
    <w:multiLevelType w:val="hybridMultilevel"/>
    <w:tmpl w:val="029098A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52D7876"/>
    <w:multiLevelType w:val="multilevel"/>
    <w:tmpl w:val="CA7C6AF8"/>
    <w:lvl w:ilvl="0">
      <w:start w:val="1"/>
      <w:numFmt w:val="lowerLetter"/>
      <w:lvlText w:val="%1)"/>
      <w:lvlJc w:val="left"/>
      <w:pPr>
        <w:tabs>
          <w:tab w:val="num" w:pos="56"/>
        </w:tabs>
        <w:ind w:left="454" w:hanging="284"/>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9833A25"/>
    <w:multiLevelType w:val="multilevel"/>
    <w:tmpl w:val="2D1CD880"/>
    <w:lvl w:ilvl="0">
      <w:start w:val="1"/>
      <w:numFmt w:val="lowerLetter"/>
      <w:lvlText w:val="%1)"/>
      <w:lvlJc w:val="left"/>
      <w:pPr>
        <w:tabs>
          <w:tab w:val="num" w:pos="56"/>
        </w:tabs>
        <w:ind w:left="340" w:hanging="17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98B66CE"/>
    <w:multiLevelType w:val="hybridMultilevel"/>
    <w:tmpl w:val="83A279F0"/>
    <w:lvl w:ilvl="0" w:tplc="2D36E028">
      <w:start w:val="1"/>
      <w:numFmt w:val="bullet"/>
      <w:lvlText w:val=""/>
      <w:lvlPicBulletId w:val="0"/>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B017804"/>
    <w:multiLevelType w:val="hybridMultilevel"/>
    <w:tmpl w:val="CEBEFD56"/>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DC81E17"/>
    <w:multiLevelType w:val="hybridMultilevel"/>
    <w:tmpl w:val="013826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DCA6108"/>
    <w:multiLevelType w:val="hybridMultilevel"/>
    <w:tmpl w:val="9C3E7D4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E5A724C"/>
    <w:multiLevelType w:val="hybridMultilevel"/>
    <w:tmpl w:val="FC4C9A6A"/>
    <w:lvl w:ilvl="0" w:tplc="0C0A000F">
      <w:start w:val="1"/>
      <w:numFmt w:val="decimal"/>
      <w:lvlText w:val="%1."/>
      <w:lvlJc w:val="left"/>
      <w:pPr>
        <w:tabs>
          <w:tab w:val="num" w:pos="786"/>
        </w:tabs>
        <w:ind w:left="786" w:hanging="360"/>
      </w:pPr>
      <w:rPr>
        <w:rFonts w:hint="default"/>
      </w:rPr>
    </w:lvl>
    <w:lvl w:ilvl="1" w:tplc="24C89414">
      <w:start w:val="1"/>
      <w:numFmt w:val="bullet"/>
      <w:lvlText w:val=""/>
      <w:lvlJc w:val="left"/>
      <w:pPr>
        <w:tabs>
          <w:tab w:val="num" w:pos="1637"/>
        </w:tabs>
        <w:ind w:left="1637" w:hanging="360"/>
      </w:pPr>
      <w:rPr>
        <w:rFonts w:ascii="Symbol" w:hAnsi="Symbol" w:hint="default"/>
        <w:color w:val="auto"/>
      </w:r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1570186"/>
    <w:multiLevelType w:val="hybridMultilevel"/>
    <w:tmpl w:val="0518BF70"/>
    <w:lvl w:ilvl="0" w:tplc="62D2849C">
      <w:start w:val="1"/>
      <w:numFmt w:val="lowerLetter"/>
      <w:lvlText w:val="%1)"/>
      <w:lvlJc w:val="left"/>
      <w:pPr>
        <w:tabs>
          <w:tab w:val="num" w:pos="56"/>
        </w:tabs>
        <w:ind w:left="567" w:hanging="340"/>
      </w:pPr>
      <w:rPr>
        <w:rFonts w:hint="default"/>
        <w:b w:val="0"/>
        <w:i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291137A"/>
    <w:multiLevelType w:val="hybridMultilevel"/>
    <w:tmpl w:val="BFA237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3770CB8"/>
    <w:multiLevelType w:val="hybridMultilevel"/>
    <w:tmpl w:val="F43C2E4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358C74C1"/>
    <w:multiLevelType w:val="hybridMultilevel"/>
    <w:tmpl w:val="A1BA0A8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nsid w:val="3A674983"/>
    <w:multiLevelType w:val="hybridMultilevel"/>
    <w:tmpl w:val="F9DE58B6"/>
    <w:lvl w:ilvl="0" w:tplc="908242EA">
      <w:start w:val="1"/>
      <w:numFmt w:val="bullet"/>
      <w:lvlText w:val="n"/>
      <w:lvlJc w:val="left"/>
      <w:pPr>
        <w:tabs>
          <w:tab w:val="num" w:pos="720"/>
        </w:tabs>
        <w:ind w:left="720" w:hanging="360"/>
      </w:pPr>
      <w:rPr>
        <w:rFonts w:ascii="Monotype Sorts" w:hAnsi="Monotype Sorts" w:hint="default"/>
      </w:rPr>
    </w:lvl>
    <w:lvl w:ilvl="1" w:tplc="7F2053AE" w:tentative="1">
      <w:start w:val="1"/>
      <w:numFmt w:val="bullet"/>
      <w:lvlText w:val="n"/>
      <w:lvlJc w:val="left"/>
      <w:pPr>
        <w:tabs>
          <w:tab w:val="num" w:pos="1440"/>
        </w:tabs>
        <w:ind w:left="1440" w:hanging="360"/>
      </w:pPr>
      <w:rPr>
        <w:rFonts w:ascii="Monotype Sorts" w:hAnsi="Monotype Sorts" w:hint="default"/>
      </w:rPr>
    </w:lvl>
    <w:lvl w:ilvl="2" w:tplc="B1F69C3E" w:tentative="1">
      <w:start w:val="1"/>
      <w:numFmt w:val="bullet"/>
      <w:lvlText w:val="n"/>
      <w:lvlJc w:val="left"/>
      <w:pPr>
        <w:tabs>
          <w:tab w:val="num" w:pos="2160"/>
        </w:tabs>
        <w:ind w:left="2160" w:hanging="360"/>
      </w:pPr>
      <w:rPr>
        <w:rFonts w:ascii="Monotype Sorts" w:hAnsi="Monotype Sorts" w:hint="default"/>
      </w:rPr>
    </w:lvl>
    <w:lvl w:ilvl="3" w:tplc="64966F22" w:tentative="1">
      <w:start w:val="1"/>
      <w:numFmt w:val="bullet"/>
      <w:lvlText w:val="n"/>
      <w:lvlJc w:val="left"/>
      <w:pPr>
        <w:tabs>
          <w:tab w:val="num" w:pos="2880"/>
        </w:tabs>
        <w:ind w:left="2880" w:hanging="360"/>
      </w:pPr>
      <w:rPr>
        <w:rFonts w:ascii="Monotype Sorts" w:hAnsi="Monotype Sorts" w:hint="default"/>
      </w:rPr>
    </w:lvl>
    <w:lvl w:ilvl="4" w:tplc="D436C0CA" w:tentative="1">
      <w:start w:val="1"/>
      <w:numFmt w:val="bullet"/>
      <w:lvlText w:val="n"/>
      <w:lvlJc w:val="left"/>
      <w:pPr>
        <w:tabs>
          <w:tab w:val="num" w:pos="3600"/>
        </w:tabs>
        <w:ind w:left="3600" w:hanging="360"/>
      </w:pPr>
      <w:rPr>
        <w:rFonts w:ascii="Monotype Sorts" w:hAnsi="Monotype Sorts" w:hint="default"/>
      </w:rPr>
    </w:lvl>
    <w:lvl w:ilvl="5" w:tplc="7A988FF8" w:tentative="1">
      <w:start w:val="1"/>
      <w:numFmt w:val="bullet"/>
      <w:lvlText w:val="n"/>
      <w:lvlJc w:val="left"/>
      <w:pPr>
        <w:tabs>
          <w:tab w:val="num" w:pos="4320"/>
        </w:tabs>
        <w:ind w:left="4320" w:hanging="360"/>
      </w:pPr>
      <w:rPr>
        <w:rFonts w:ascii="Monotype Sorts" w:hAnsi="Monotype Sorts" w:hint="default"/>
      </w:rPr>
    </w:lvl>
    <w:lvl w:ilvl="6" w:tplc="91F87D8A" w:tentative="1">
      <w:start w:val="1"/>
      <w:numFmt w:val="bullet"/>
      <w:lvlText w:val="n"/>
      <w:lvlJc w:val="left"/>
      <w:pPr>
        <w:tabs>
          <w:tab w:val="num" w:pos="5040"/>
        </w:tabs>
        <w:ind w:left="5040" w:hanging="360"/>
      </w:pPr>
      <w:rPr>
        <w:rFonts w:ascii="Monotype Sorts" w:hAnsi="Monotype Sorts" w:hint="default"/>
      </w:rPr>
    </w:lvl>
    <w:lvl w:ilvl="7" w:tplc="83F26CA4" w:tentative="1">
      <w:start w:val="1"/>
      <w:numFmt w:val="bullet"/>
      <w:lvlText w:val="n"/>
      <w:lvlJc w:val="left"/>
      <w:pPr>
        <w:tabs>
          <w:tab w:val="num" w:pos="5760"/>
        </w:tabs>
        <w:ind w:left="5760" w:hanging="360"/>
      </w:pPr>
      <w:rPr>
        <w:rFonts w:ascii="Monotype Sorts" w:hAnsi="Monotype Sorts" w:hint="default"/>
      </w:rPr>
    </w:lvl>
    <w:lvl w:ilvl="8" w:tplc="5E66CCF8" w:tentative="1">
      <w:start w:val="1"/>
      <w:numFmt w:val="bullet"/>
      <w:lvlText w:val="n"/>
      <w:lvlJc w:val="left"/>
      <w:pPr>
        <w:tabs>
          <w:tab w:val="num" w:pos="6480"/>
        </w:tabs>
        <w:ind w:left="6480" w:hanging="360"/>
      </w:pPr>
      <w:rPr>
        <w:rFonts w:ascii="Monotype Sorts" w:hAnsi="Monotype Sorts" w:hint="default"/>
      </w:rPr>
    </w:lvl>
  </w:abstractNum>
  <w:abstractNum w:abstractNumId="21">
    <w:nsid w:val="3AF17E89"/>
    <w:multiLevelType w:val="hybridMultilevel"/>
    <w:tmpl w:val="2214BB2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3C304DE8"/>
    <w:multiLevelType w:val="hybridMultilevel"/>
    <w:tmpl w:val="E7B801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431C3B91"/>
    <w:multiLevelType w:val="hybridMultilevel"/>
    <w:tmpl w:val="DD06CE36"/>
    <w:lvl w:ilvl="0" w:tplc="E23A8BA8">
      <w:start w:val="1"/>
      <w:numFmt w:val="upperRoman"/>
      <w:lvlText w:val="%1."/>
      <w:lvlJc w:val="left"/>
      <w:pPr>
        <w:tabs>
          <w:tab w:val="num" w:pos="1428"/>
        </w:tabs>
        <w:ind w:left="1428" w:hanging="72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4">
    <w:nsid w:val="51D649AD"/>
    <w:multiLevelType w:val="hybridMultilevel"/>
    <w:tmpl w:val="6338B4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7AF20B9"/>
    <w:multiLevelType w:val="hybridMultilevel"/>
    <w:tmpl w:val="68CA70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C697103"/>
    <w:multiLevelType w:val="hybridMultilevel"/>
    <w:tmpl w:val="95789DB2"/>
    <w:lvl w:ilvl="0" w:tplc="7B5E4432">
      <w:start w:val="1"/>
      <w:numFmt w:val="upperLetter"/>
      <w:lvlText w:val="%1."/>
      <w:lvlJc w:val="left"/>
      <w:pPr>
        <w:ind w:left="502" w:hanging="360"/>
      </w:pPr>
      <w:rPr>
        <w:rFonts w:hint="default"/>
        <w:sz w:val="20"/>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7">
    <w:nsid w:val="5E325EC6"/>
    <w:multiLevelType w:val="hybridMultilevel"/>
    <w:tmpl w:val="3DF8A99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FE22EEF"/>
    <w:multiLevelType w:val="hybridMultilevel"/>
    <w:tmpl w:val="5CACA504"/>
    <w:lvl w:ilvl="0" w:tplc="0C0A000F">
      <w:start w:val="1"/>
      <w:numFmt w:val="decimal"/>
      <w:lvlText w:val="%1."/>
      <w:lvlJc w:val="left"/>
      <w:pPr>
        <w:tabs>
          <w:tab w:val="num" w:pos="720"/>
        </w:tabs>
        <w:ind w:left="720" w:hanging="360"/>
      </w:pPr>
      <w:rPr>
        <w:rFonts w:hint="default"/>
      </w:rPr>
    </w:lvl>
    <w:lvl w:ilvl="1" w:tplc="0C0A000F">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63086BD9"/>
    <w:multiLevelType w:val="hybridMultilevel"/>
    <w:tmpl w:val="5C6E55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65DD22D0"/>
    <w:multiLevelType w:val="hybridMultilevel"/>
    <w:tmpl w:val="5B600E56"/>
    <w:lvl w:ilvl="0" w:tplc="0C0A0001">
      <w:start w:val="1"/>
      <w:numFmt w:val="bullet"/>
      <w:lvlText w:val=""/>
      <w:lvlJc w:val="left"/>
      <w:pPr>
        <w:tabs>
          <w:tab w:val="num" w:pos="786"/>
        </w:tabs>
        <w:ind w:left="786" w:hanging="360"/>
      </w:pPr>
      <w:rPr>
        <w:rFonts w:ascii="Symbol" w:hAnsi="Symbol" w:hint="default"/>
      </w:rPr>
    </w:lvl>
    <w:lvl w:ilvl="1" w:tplc="24C89414">
      <w:start w:val="1"/>
      <w:numFmt w:val="bullet"/>
      <w:lvlText w:val=""/>
      <w:lvlJc w:val="left"/>
      <w:pPr>
        <w:tabs>
          <w:tab w:val="num" w:pos="1637"/>
        </w:tabs>
        <w:ind w:left="1637" w:hanging="360"/>
      </w:pPr>
      <w:rPr>
        <w:rFonts w:ascii="Symbol" w:hAnsi="Symbol" w:hint="default"/>
        <w:color w:val="auto"/>
      </w:r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6B9B72FD"/>
    <w:multiLevelType w:val="hybridMultilevel"/>
    <w:tmpl w:val="3BC66D5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6F0B3640"/>
    <w:multiLevelType w:val="multilevel"/>
    <w:tmpl w:val="3E0CD926"/>
    <w:lvl w:ilvl="0">
      <w:start w:val="1"/>
      <w:numFmt w:val="lowerLetter"/>
      <w:lvlText w:val="%1)"/>
      <w:lvlJc w:val="left"/>
      <w:pPr>
        <w:tabs>
          <w:tab w:val="num" w:pos="56"/>
        </w:tabs>
        <w:ind w:left="567" w:hanging="397"/>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278294A"/>
    <w:multiLevelType w:val="hybridMultilevel"/>
    <w:tmpl w:val="69A43E4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728949BB"/>
    <w:multiLevelType w:val="hybridMultilevel"/>
    <w:tmpl w:val="7DA0D6AE"/>
    <w:lvl w:ilvl="0" w:tplc="0C0A0001">
      <w:start w:val="1"/>
      <w:numFmt w:val="bullet"/>
      <w:lvlText w:val=""/>
      <w:lvlJc w:val="left"/>
      <w:pPr>
        <w:ind w:left="1615" w:hanging="360"/>
      </w:pPr>
      <w:rPr>
        <w:rFonts w:ascii="Symbol" w:hAnsi="Symbol" w:hint="default"/>
      </w:rPr>
    </w:lvl>
    <w:lvl w:ilvl="1" w:tplc="0C0A0003" w:tentative="1">
      <w:start w:val="1"/>
      <w:numFmt w:val="bullet"/>
      <w:lvlText w:val="o"/>
      <w:lvlJc w:val="left"/>
      <w:pPr>
        <w:ind w:left="2335" w:hanging="360"/>
      </w:pPr>
      <w:rPr>
        <w:rFonts w:ascii="Courier New" w:hAnsi="Courier New" w:cs="Courier New" w:hint="default"/>
      </w:rPr>
    </w:lvl>
    <w:lvl w:ilvl="2" w:tplc="0C0A0005" w:tentative="1">
      <w:start w:val="1"/>
      <w:numFmt w:val="bullet"/>
      <w:lvlText w:val=""/>
      <w:lvlJc w:val="left"/>
      <w:pPr>
        <w:ind w:left="3055" w:hanging="360"/>
      </w:pPr>
      <w:rPr>
        <w:rFonts w:ascii="Wingdings" w:hAnsi="Wingdings" w:hint="default"/>
      </w:rPr>
    </w:lvl>
    <w:lvl w:ilvl="3" w:tplc="0C0A0001" w:tentative="1">
      <w:start w:val="1"/>
      <w:numFmt w:val="bullet"/>
      <w:lvlText w:val=""/>
      <w:lvlJc w:val="left"/>
      <w:pPr>
        <w:ind w:left="3775" w:hanging="360"/>
      </w:pPr>
      <w:rPr>
        <w:rFonts w:ascii="Symbol" w:hAnsi="Symbol" w:hint="default"/>
      </w:rPr>
    </w:lvl>
    <w:lvl w:ilvl="4" w:tplc="0C0A0003" w:tentative="1">
      <w:start w:val="1"/>
      <w:numFmt w:val="bullet"/>
      <w:lvlText w:val="o"/>
      <w:lvlJc w:val="left"/>
      <w:pPr>
        <w:ind w:left="4495" w:hanging="360"/>
      </w:pPr>
      <w:rPr>
        <w:rFonts w:ascii="Courier New" w:hAnsi="Courier New" w:cs="Courier New" w:hint="default"/>
      </w:rPr>
    </w:lvl>
    <w:lvl w:ilvl="5" w:tplc="0C0A0005" w:tentative="1">
      <w:start w:val="1"/>
      <w:numFmt w:val="bullet"/>
      <w:lvlText w:val=""/>
      <w:lvlJc w:val="left"/>
      <w:pPr>
        <w:ind w:left="5215" w:hanging="360"/>
      </w:pPr>
      <w:rPr>
        <w:rFonts w:ascii="Wingdings" w:hAnsi="Wingdings" w:hint="default"/>
      </w:rPr>
    </w:lvl>
    <w:lvl w:ilvl="6" w:tplc="0C0A0001" w:tentative="1">
      <w:start w:val="1"/>
      <w:numFmt w:val="bullet"/>
      <w:lvlText w:val=""/>
      <w:lvlJc w:val="left"/>
      <w:pPr>
        <w:ind w:left="5935" w:hanging="360"/>
      </w:pPr>
      <w:rPr>
        <w:rFonts w:ascii="Symbol" w:hAnsi="Symbol" w:hint="default"/>
      </w:rPr>
    </w:lvl>
    <w:lvl w:ilvl="7" w:tplc="0C0A0003" w:tentative="1">
      <w:start w:val="1"/>
      <w:numFmt w:val="bullet"/>
      <w:lvlText w:val="o"/>
      <w:lvlJc w:val="left"/>
      <w:pPr>
        <w:ind w:left="6655" w:hanging="360"/>
      </w:pPr>
      <w:rPr>
        <w:rFonts w:ascii="Courier New" w:hAnsi="Courier New" w:cs="Courier New" w:hint="default"/>
      </w:rPr>
    </w:lvl>
    <w:lvl w:ilvl="8" w:tplc="0C0A0005" w:tentative="1">
      <w:start w:val="1"/>
      <w:numFmt w:val="bullet"/>
      <w:lvlText w:val=""/>
      <w:lvlJc w:val="left"/>
      <w:pPr>
        <w:ind w:left="7375" w:hanging="360"/>
      </w:pPr>
      <w:rPr>
        <w:rFonts w:ascii="Wingdings" w:hAnsi="Wingdings" w:hint="default"/>
      </w:rPr>
    </w:lvl>
  </w:abstractNum>
  <w:abstractNum w:abstractNumId="35">
    <w:nsid w:val="79910908"/>
    <w:multiLevelType w:val="hybridMultilevel"/>
    <w:tmpl w:val="4CB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7A7D6160"/>
    <w:multiLevelType w:val="hybridMultilevel"/>
    <w:tmpl w:val="C776AE9A"/>
    <w:lvl w:ilvl="0" w:tplc="9AF0614E">
      <w:start w:val="1"/>
      <w:numFmt w:val="bullet"/>
      <w:lvlText w:val=""/>
      <w:lvlJc w:val="left"/>
      <w:pPr>
        <w:tabs>
          <w:tab w:val="num" w:pos="170"/>
        </w:tabs>
        <w:ind w:left="45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7A8B092E"/>
    <w:multiLevelType w:val="hybridMultilevel"/>
    <w:tmpl w:val="C8F84BF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7B4424C0"/>
    <w:multiLevelType w:val="hybridMultilevel"/>
    <w:tmpl w:val="49D293E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nsid w:val="7D0610E9"/>
    <w:multiLevelType w:val="hybridMultilevel"/>
    <w:tmpl w:val="49D293E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nsid w:val="7EA41EAC"/>
    <w:multiLevelType w:val="hybridMultilevel"/>
    <w:tmpl w:val="EC2855C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1"/>
  </w:num>
  <w:num w:numId="3">
    <w:abstractNumId w:val="35"/>
  </w:num>
  <w:num w:numId="4">
    <w:abstractNumId w:val="27"/>
  </w:num>
  <w:num w:numId="5">
    <w:abstractNumId w:val="21"/>
  </w:num>
  <w:num w:numId="6">
    <w:abstractNumId w:val="29"/>
  </w:num>
  <w:num w:numId="7">
    <w:abstractNumId w:val="8"/>
  </w:num>
  <w:num w:numId="8">
    <w:abstractNumId w:val="17"/>
  </w:num>
  <w:num w:numId="9">
    <w:abstractNumId w:val="33"/>
  </w:num>
  <w:num w:numId="10">
    <w:abstractNumId w:val="22"/>
  </w:num>
  <w:num w:numId="11">
    <w:abstractNumId w:val="3"/>
  </w:num>
  <w:num w:numId="12">
    <w:abstractNumId w:val="37"/>
  </w:num>
  <w:num w:numId="13">
    <w:abstractNumId w:val="36"/>
  </w:num>
  <w:num w:numId="14">
    <w:abstractNumId w:val="5"/>
  </w:num>
  <w:num w:numId="15">
    <w:abstractNumId w:val="16"/>
  </w:num>
  <w:num w:numId="16">
    <w:abstractNumId w:val="10"/>
  </w:num>
  <w:num w:numId="17">
    <w:abstractNumId w:val="9"/>
  </w:num>
  <w:num w:numId="18">
    <w:abstractNumId w:val="32"/>
  </w:num>
  <w:num w:numId="19">
    <w:abstractNumId w:val="0"/>
  </w:num>
  <w:num w:numId="20">
    <w:abstractNumId w:val="23"/>
  </w:num>
  <w:num w:numId="21">
    <w:abstractNumId w:val="20"/>
  </w:num>
  <w:num w:numId="22">
    <w:abstractNumId w:val="11"/>
  </w:num>
  <w:num w:numId="23">
    <w:abstractNumId w:val="26"/>
  </w:num>
  <w:num w:numId="24">
    <w:abstractNumId w:val="12"/>
  </w:num>
  <w:num w:numId="25">
    <w:abstractNumId w:val="15"/>
  </w:num>
  <w:num w:numId="26">
    <w:abstractNumId w:val="7"/>
  </w:num>
  <w:num w:numId="27">
    <w:abstractNumId w:val="28"/>
  </w:num>
  <w:num w:numId="28">
    <w:abstractNumId w:val="2"/>
  </w:num>
  <w:num w:numId="29">
    <w:abstractNumId w:val="34"/>
  </w:num>
  <w:num w:numId="30">
    <w:abstractNumId w:val="40"/>
  </w:num>
  <w:num w:numId="31">
    <w:abstractNumId w:val="6"/>
  </w:num>
  <w:num w:numId="32">
    <w:abstractNumId w:val="24"/>
  </w:num>
  <w:num w:numId="33">
    <w:abstractNumId w:val="14"/>
  </w:num>
  <w:num w:numId="34">
    <w:abstractNumId w:val="13"/>
  </w:num>
  <w:num w:numId="35">
    <w:abstractNumId w:val="30"/>
  </w:num>
  <w:num w:numId="36">
    <w:abstractNumId w:val="19"/>
  </w:num>
  <w:num w:numId="37">
    <w:abstractNumId w:val="18"/>
  </w:num>
  <w:num w:numId="38">
    <w:abstractNumId w:val="4"/>
  </w:num>
  <w:num w:numId="39">
    <w:abstractNumId w:val="38"/>
  </w:num>
  <w:num w:numId="40">
    <w:abstractNumId w:val="25"/>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54DD3"/>
    <w:rsid w:val="0001064A"/>
    <w:rsid w:val="0001107E"/>
    <w:rsid w:val="0002634B"/>
    <w:rsid w:val="00027FBA"/>
    <w:rsid w:val="0003042E"/>
    <w:rsid w:val="00032BA3"/>
    <w:rsid w:val="000436AF"/>
    <w:rsid w:val="00096A22"/>
    <w:rsid w:val="000A709C"/>
    <w:rsid w:val="000B5238"/>
    <w:rsid w:val="000D5930"/>
    <w:rsid w:val="000E4424"/>
    <w:rsid w:val="00122934"/>
    <w:rsid w:val="00126DF9"/>
    <w:rsid w:val="001439A2"/>
    <w:rsid w:val="001532DD"/>
    <w:rsid w:val="001833CD"/>
    <w:rsid w:val="00197BAA"/>
    <w:rsid w:val="001A7420"/>
    <w:rsid w:val="001B7D75"/>
    <w:rsid w:val="001C393A"/>
    <w:rsid w:val="001D35B1"/>
    <w:rsid w:val="001D748F"/>
    <w:rsid w:val="001F35D6"/>
    <w:rsid w:val="001F3766"/>
    <w:rsid w:val="001F776E"/>
    <w:rsid w:val="001F7EE9"/>
    <w:rsid w:val="00200E71"/>
    <w:rsid w:val="00206B08"/>
    <w:rsid w:val="00212933"/>
    <w:rsid w:val="002333BA"/>
    <w:rsid w:val="00235576"/>
    <w:rsid w:val="0024356D"/>
    <w:rsid w:val="002509BF"/>
    <w:rsid w:val="00252566"/>
    <w:rsid w:val="00254343"/>
    <w:rsid w:val="002558AB"/>
    <w:rsid w:val="00262C50"/>
    <w:rsid w:val="002638EC"/>
    <w:rsid w:val="002666D0"/>
    <w:rsid w:val="002756D2"/>
    <w:rsid w:val="00283A89"/>
    <w:rsid w:val="00283BE6"/>
    <w:rsid w:val="002A3F0B"/>
    <w:rsid w:val="002A6214"/>
    <w:rsid w:val="002B2118"/>
    <w:rsid w:val="002B2F26"/>
    <w:rsid w:val="002C40AF"/>
    <w:rsid w:val="002E6DCF"/>
    <w:rsid w:val="002F1B70"/>
    <w:rsid w:val="003303B4"/>
    <w:rsid w:val="00330FFE"/>
    <w:rsid w:val="00342062"/>
    <w:rsid w:val="00342A3D"/>
    <w:rsid w:val="00350420"/>
    <w:rsid w:val="00353B7C"/>
    <w:rsid w:val="00363978"/>
    <w:rsid w:val="00390E8D"/>
    <w:rsid w:val="00395883"/>
    <w:rsid w:val="003A2A65"/>
    <w:rsid w:val="003B5ABA"/>
    <w:rsid w:val="003D3106"/>
    <w:rsid w:val="003D7F4E"/>
    <w:rsid w:val="003F0181"/>
    <w:rsid w:val="00413DD2"/>
    <w:rsid w:val="0041418C"/>
    <w:rsid w:val="00420117"/>
    <w:rsid w:val="00433033"/>
    <w:rsid w:val="004347EA"/>
    <w:rsid w:val="00453CC9"/>
    <w:rsid w:val="004566FF"/>
    <w:rsid w:val="00473C59"/>
    <w:rsid w:val="004A2DA1"/>
    <w:rsid w:val="004A562D"/>
    <w:rsid w:val="004B0230"/>
    <w:rsid w:val="004C013D"/>
    <w:rsid w:val="004D3F70"/>
    <w:rsid w:val="004D4FD7"/>
    <w:rsid w:val="00510096"/>
    <w:rsid w:val="00516EC5"/>
    <w:rsid w:val="00523213"/>
    <w:rsid w:val="005265E6"/>
    <w:rsid w:val="005316D6"/>
    <w:rsid w:val="005464C7"/>
    <w:rsid w:val="005630F4"/>
    <w:rsid w:val="005679E6"/>
    <w:rsid w:val="00590010"/>
    <w:rsid w:val="005A046B"/>
    <w:rsid w:val="005A681E"/>
    <w:rsid w:val="005B0B09"/>
    <w:rsid w:val="005B0E68"/>
    <w:rsid w:val="005D743F"/>
    <w:rsid w:val="005F739B"/>
    <w:rsid w:val="00600CBC"/>
    <w:rsid w:val="006035B1"/>
    <w:rsid w:val="00606D7C"/>
    <w:rsid w:val="00636441"/>
    <w:rsid w:val="00644706"/>
    <w:rsid w:val="00653D1D"/>
    <w:rsid w:val="00666BEB"/>
    <w:rsid w:val="00690CBA"/>
    <w:rsid w:val="006919AF"/>
    <w:rsid w:val="006A4B87"/>
    <w:rsid w:val="006B5027"/>
    <w:rsid w:val="006B56DD"/>
    <w:rsid w:val="006C1129"/>
    <w:rsid w:val="006C63AF"/>
    <w:rsid w:val="006E1162"/>
    <w:rsid w:val="006F5B25"/>
    <w:rsid w:val="00701CA6"/>
    <w:rsid w:val="00703F3E"/>
    <w:rsid w:val="00705356"/>
    <w:rsid w:val="0071610F"/>
    <w:rsid w:val="00720F0C"/>
    <w:rsid w:val="00726E4A"/>
    <w:rsid w:val="0073662E"/>
    <w:rsid w:val="00754DD3"/>
    <w:rsid w:val="00766AE6"/>
    <w:rsid w:val="0077550C"/>
    <w:rsid w:val="00781F2A"/>
    <w:rsid w:val="007C00BE"/>
    <w:rsid w:val="007C7B81"/>
    <w:rsid w:val="007D384A"/>
    <w:rsid w:val="007D53B6"/>
    <w:rsid w:val="007E6F7E"/>
    <w:rsid w:val="007F364E"/>
    <w:rsid w:val="00813DBF"/>
    <w:rsid w:val="00817386"/>
    <w:rsid w:val="008214FF"/>
    <w:rsid w:val="00835A75"/>
    <w:rsid w:val="00844FEB"/>
    <w:rsid w:val="00861915"/>
    <w:rsid w:val="00861CF2"/>
    <w:rsid w:val="008843F5"/>
    <w:rsid w:val="00887546"/>
    <w:rsid w:val="008914F7"/>
    <w:rsid w:val="008A7167"/>
    <w:rsid w:val="008B1FB5"/>
    <w:rsid w:val="008B2330"/>
    <w:rsid w:val="008C0ACA"/>
    <w:rsid w:val="008C3991"/>
    <w:rsid w:val="008C57A1"/>
    <w:rsid w:val="008C7C71"/>
    <w:rsid w:val="008E3D3E"/>
    <w:rsid w:val="008E5C46"/>
    <w:rsid w:val="008F72DD"/>
    <w:rsid w:val="009061A7"/>
    <w:rsid w:val="00935B58"/>
    <w:rsid w:val="00950E6C"/>
    <w:rsid w:val="00951779"/>
    <w:rsid w:val="0095441E"/>
    <w:rsid w:val="009645F9"/>
    <w:rsid w:val="009754C9"/>
    <w:rsid w:val="009758D7"/>
    <w:rsid w:val="009824BF"/>
    <w:rsid w:val="00986DDD"/>
    <w:rsid w:val="009A3E07"/>
    <w:rsid w:val="009C0503"/>
    <w:rsid w:val="009E186C"/>
    <w:rsid w:val="009E302F"/>
    <w:rsid w:val="009F2DAD"/>
    <w:rsid w:val="009F44BB"/>
    <w:rsid w:val="00A25076"/>
    <w:rsid w:val="00A46AB2"/>
    <w:rsid w:val="00A768B1"/>
    <w:rsid w:val="00A811D4"/>
    <w:rsid w:val="00A8397F"/>
    <w:rsid w:val="00A90752"/>
    <w:rsid w:val="00A93B29"/>
    <w:rsid w:val="00AB633C"/>
    <w:rsid w:val="00AC3730"/>
    <w:rsid w:val="00B05A9E"/>
    <w:rsid w:val="00B05AB5"/>
    <w:rsid w:val="00B12652"/>
    <w:rsid w:val="00B265BD"/>
    <w:rsid w:val="00B35FFB"/>
    <w:rsid w:val="00B45CDC"/>
    <w:rsid w:val="00B74357"/>
    <w:rsid w:val="00B87436"/>
    <w:rsid w:val="00BA21F1"/>
    <w:rsid w:val="00BB08F6"/>
    <w:rsid w:val="00BB1AE4"/>
    <w:rsid w:val="00BD0838"/>
    <w:rsid w:val="00BD2B52"/>
    <w:rsid w:val="00BD7ABD"/>
    <w:rsid w:val="00BE1D41"/>
    <w:rsid w:val="00BF727A"/>
    <w:rsid w:val="00C1441D"/>
    <w:rsid w:val="00C32279"/>
    <w:rsid w:val="00C33C33"/>
    <w:rsid w:val="00C42334"/>
    <w:rsid w:val="00C50E2E"/>
    <w:rsid w:val="00C61216"/>
    <w:rsid w:val="00C80F11"/>
    <w:rsid w:val="00C834F9"/>
    <w:rsid w:val="00C91BE7"/>
    <w:rsid w:val="00CC5629"/>
    <w:rsid w:val="00CC6F7E"/>
    <w:rsid w:val="00CC76D6"/>
    <w:rsid w:val="00CC788F"/>
    <w:rsid w:val="00CE0036"/>
    <w:rsid w:val="00CE2469"/>
    <w:rsid w:val="00D01129"/>
    <w:rsid w:val="00D036CA"/>
    <w:rsid w:val="00D10C7C"/>
    <w:rsid w:val="00D16BE4"/>
    <w:rsid w:val="00D16E32"/>
    <w:rsid w:val="00D21E27"/>
    <w:rsid w:val="00D47023"/>
    <w:rsid w:val="00D541CB"/>
    <w:rsid w:val="00D65D7A"/>
    <w:rsid w:val="00D71A68"/>
    <w:rsid w:val="00D72E4D"/>
    <w:rsid w:val="00D7709D"/>
    <w:rsid w:val="00D8565D"/>
    <w:rsid w:val="00DB202D"/>
    <w:rsid w:val="00DB3176"/>
    <w:rsid w:val="00DB75D1"/>
    <w:rsid w:val="00DC0B66"/>
    <w:rsid w:val="00DE18BE"/>
    <w:rsid w:val="00DF5E0C"/>
    <w:rsid w:val="00E5048B"/>
    <w:rsid w:val="00E530B8"/>
    <w:rsid w:val="00E607B4"/>
    <w:rsid w:val="00E63CEB"/>
    <w:rsid w:val="00E674CB"/>
    <w:rsid w:val="00E764C7"/>
    <w:rsid w:val="00E86C61"/>
    <w:rsid w:val="00E9462E"/>
    <w:rsid w:val="00EA7938"/>
    <w:rsid w:val="00EA7F61"/>
    <w:rsid w:val="00EB340D"/>
    <w:rsid w:val="00EF1180"/>
    <w:rsid w:val="00EF5768"/>
    <w:rsid w:val="00F04B74"/>
    <w:rsid w:val="00F05ED6"/>
    <w:rsid w:val="00F17157"/>
    <w:rsid w:val="00F3661F"/>
    <w:rsid w:val="00F427EE"/>
    <w:rsid w:val="00F82596"/>
    <w:rsid w:val="00FA5C39"/>
    <w:rsid w:val="00FB4500"/>
    <w:rsid w:val="00FC48E6"/>
    <w:rsid w:val="00FC67AC"/>
    <w:rsid w:val="00FE4725"/>
    <w:rsid w:val="00FF4A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11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C33"/>
    <w:rPr>
      <w:sz w:val="24"/>
      <w:szCs w:val="24"/>
    </w:rPr>
  </w:style>
  <w:style w:type="paragraph" w:styleId="Ttulo1">
    <w:name w:val="heading 1"/>
    <w:basedOn w:val="Normal"/>
    <w:next w:val="Normal"/>
    <w:qFormat/>
    <w:rsid w:val="00C33C33"/>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C33C33"/>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C33C33"/>
    <w:pPr>
      <w:keepNext/>
      <w:spacing w:before="240" w:after="60"/>
      <w:outlineLvl w:val="2"/>
    </w:pPr>
    <w:rPr>
      <w:rFonts w:ascii="Arial" w:hAnsi="Arial" w:cs="Arial"/>
      <w:b/>
      <w:bCs/>
      <w:sz w:val="26"/>
      <w:szCs w:val="26"/>
    </w:rPr>
  </w:style>
  <w:style w:type="paragraph" w:styleId="Ttulo4">
    <w:name w:val="heading 4"/>
    <w:basedOn w:val="Normal"/>
    <w:next w:val="Normal"/>
    <w:qFormat/>
    <w:rsid w:val="00C33C33"/>
    <w:pPr>
      <w:keepNext/>
      <w:spacing w:before="240" w:after="60"/>
      <w:outlineLvl w:val="3"/>
    </w:pPr>
    <w:rPr>
      <w:b/>
      <w:bCs/>
      <w:sz w:val="28"/>
      <w:szCs w:val="28"/>
    </w:rPr>
  </w:style>
  <w:style w:type="paragraph" w:styleId="Ttulo5">
    <w:name w:val="heading 5"/>
    <w:basedOn w:val="Normal"/>
    <w:next w:val="Normal"/>
    <w:qFormat/>
    <w:rsid w:val="00C33C33"/>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C33C33"/>
    <w:pPr>
      <w:spacing w:before="240" w:after="60"/>
      <w:jc w:val="center"/>
      <w:outlineLvl w:val="0"/>
    </w:pPr>
    <w:rPr>
      <w:rFonts w:ascii="Arial" w:hAnsi="Arial" w:cs="Arial"/>
      <w:b/>
      <w:bCs/>
      <w:kern w:val="28"/>
      <w:sz w:val="32"/>
      <w:szCs w:val="32"/>
    </w:rPr>
  </w:style>
  <w:style w:type="paragraph" w:styleId="Textoindependiente">
    <w:name w:val="Body Text"/>
    <w:basedOn w:val="Normal"/>
    <w:semiHidden/>
    <w:rsid w:val="00C33C33"/>
    <w:pPr>
      <w:spacing w:after="120"/>
    </w:pPr>
  </w:style>
  <w:style w:type="paragraph" w:styleId="Subttulo">
    <w:name w:val="Subtitle"/>
    <w:basedOn w:val="Normal"/>
    <w:qFormat/>
    <w:rsid w:val="00C33C33"/>
    <w:pPr>
      <w:spacing w:after="60"/>
      <w:jc w:val="center"/>
      <w:outlineLvl w:val="1"/>
    </w:pPr>
    <w:rPr>
      <w:rFonts w:ascii="Arial" w:hAnsi="Arial" w:cs="Arial"/>
    </w:rPr>
  </w:style>
  <w:style w:type="paragraph" w:styleId="z-Finaldelformulario">
    <w:name w:val="HTML Bottom of Form"/>
    <w:basedOn w:val="Normal"/>
    <w:next w:val="Normal"/>
    <w:hidden/>
    <w:rsid w:val="00C33C33"/>
    <w:pPr>
      <w:pBdr>
        <w:top w:val="single" w:sz="6" w:space="1" w:color="auto"/>
      </w:pBdr>
      <w:jc w:val="center"/>
    </w:pPr>
    <w:rPr>
      <w:rFonts w:ascii="Arial" w:hAnsi="Arial" w:cs="Arial"/>
      <w:vanish/>
      <w:sz w:val="16"/>
      <w:szCs w:val="16"/>
    </w:rPr>
  </w:style>
  <w:style w:type="paragraph" w:styleId="z-Principiodelformulario">
    <w:name w:val="HTML Top of Form"/>
    <w:basedOn w:val="Normal"/>
    <w:next w:val="Normal"/>
    <w:hidden/>
    <w:rsid w:val="00C33C33"/>
    <w:pPr>
      <w:pBdr>
        <w:bottom w:val="single" w:sz="6" w:space="1" w:color="auto"/>
      </w:pBdr>
      <w:jc w:val="center"/>
    </w:pPr>
    <w:rPr>
      <w:rFonts w:ascii="Arial" w:hAnsi="Arial" w:cs="Arial"/>
      <w:vanish/>
      <w:sz w:val="16"/>
      <w:szCs w:val="16"/>
    </w:rPr>
  </w:style>
  <w:style w:type="paragraph" w:styleId="Piedepgina">
    <w:name w:val="footer"/>
    <w:basedOn w:val="Normal"/>
    <w:semiHidden/>
    <w:rsid w:val="00C33C33"/>
    <w:pPr>
      <w:tabs>
        <w:tab w:val="center" w:pos="4252"/>
        <w:tab w:val="right" w:pos="8504"/>
      </w:tabs>
    </w:pPr>
  </w:style>
  <w:style w:type="character" w:styleId="Nmerodepgina">
    <w:name w:val="page number"/>
    <w:basedOn w:val="Fuentedeprrafopredeter"/>
    <w:semiHidden/>
    <w:rsid w:val="00C33C33"/>
  </w:style>
  <w:style w:type="paragraph" w:styleId="Epgrafe">
    <w:name w:val="caption"/>
    <w:basedOn w:val="Normal"/>
    <w:next w:val="Normal"/>
    <w:qFormat/>
    <w:rsid w:val="00C33C33"/>
    <w:pPr>
      <w:overflowPunct w:val="0"/>
      <w:autoSpaceDE w:val="0"/>
      <w:autoSpaceDN w:val="0"/>
      <w:adjustRightInd w:val="0"/>
      <w:jc w:val="center"/>
      <w:textAlignment w:val="baseline"/>
    </w:pPr>
    <w:rPr>
      <w:b/>
      <w:szCs w:val="20"/>
    </w:rPr>
  </w:style>
  <w:style w:type="paragraph" w:styleId="Encabezado">
    <w:name w:val="header"/>
    <w:basedOn w:val="Normal"/>
    <w:semiHidden/>
    <w:rsid w:val="00C33C33"/>
    <w:pPr>
      <w:tabs>
        <w:tab w:val="center" w:pos="4252"/>
        <w:tab w:val="right" w:pos="8504"/>
      </w:tabs>
    </w:pPr>
  </w:style>
  <w:style w:type="paragraph" w:styleId="Prrafodelista">
    <w:name w:val="List Paragraph"/>
    <w:basedOn w:val="Normal"/>
    <w:uiPriority w:val="34"/>
    <w:qFormat/>
    <w:rsid w:val="00950E6C"/>
    <w:pPr>
      <w:ind w:left="720"/>
      <w:contextualSpacing/>
    </w:pPr>
  </w:style>
  <w:style w:type="table" w:styleId="Listamedia1-nfasis5">
    <w:name w:val="Medium List 1 Accent 5"/>
    <w:basedOn w:val="Tablanormal"/>
    <w:uiPriority w:val="65"/>
    <w:rsid w:val="00B05AB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cPr>
      <w:shd w:val="clear" w:color="auto" w:fill="FFFFCC"/>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Textodeglobo">
    <w:name w:val="Balloon Text"/>
    <w:basedOn w:val="Normal"/>
    <w:link w:val="TextodegloboCar"/>
    <w:uiPriority w:val="99"/>
    <w:semiHidden/>
    <w:unhideWhenUsed/>
    <w:rsid w:val="00766AE6"/>
    <w:rPr>
      <w:rFonts w:ascii="Tahoma" w:hAnsi="Tahoma" w:cs="Tahoma"/>
      <w:sz w:val="16"/>
      <w:szCs w:val="16"/>
    </w:rPr>
  </w:style>
  <w:style w:type="character" w:customStyle="1" w:styleId="TextodegloboCar">
    <w:name w:val="Texto de globo Car"/>
    <w:basedOn w:val="Fuentedeprrafopredeter"/>
    <w:link w:val="Textodeglobo"/>
    <w:uiPriority w:val="99"/>
    <w:semiHidden/>
    <w:rsid w:val="00766AE6"/>
    <w:rPr>
      <w:rFonts w:ascii="Tahoma" w:hAnsi="Tahoma" w:cs="Tahoma"/>
      <w:sz w:val="16"/>
      <w:szCs w:val="16"/>
    </w:rPr>
  </w:style>
  <w:style w:type="table" w:styleId="Tablaconcuadrcula">
    <w:name w:val="Table Grid"/>
    <w:basedOn w:val="Tablanormal"/>
    <w:uiPriority w:val="59"/>
    <w:rsid w:val="00EF11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18" Type="http://schemas.openxmlformats.org/officeDocument/2006/relationships/image" Target="media/image6.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15</Pages>
  <Words>4287</Words>
  <Characters>23581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COLEGIO DE BACHILLERES DEL ESTADO DE OAXACA</vt:lpstr>
    </vt:vector>
  </TitlesOfParts>
  <Company>COBAO</Company>
  <LinksUpToDate>false</LinksUpToDate>
  <CharactersWithSpaces>27813</CharactersWithSpaces>
  <SharedDoc>false</SharedDoc>
  <HLinks>
    <vt:vector size="6" baseType="variant">
      <vt:variant>
        <vt:i4>3670103</vt:i4>
      </vt:variant>
      <vt:variant>
        <vt:i4>19887</vt:i4>
      </vt:variant>
      <vt:variant>
        <vt:i4>1025</vt:i4>
      </vt:variant>
      <vt:variant>
        <vt:i4>1</vt:i4>
      </vt:variant>
      <vt:variant>
        <vt:lpwstr>BD10337_</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COLEGIO DE BACHILLERES DEL ESTADO DE OAXACA</dc:title>
  <dc:subject/>
  <dc:creator>Normatividad Academica</dc:creator>
  <cp:keywords/>
  <dc:description/>
  <cp:lastModifiedBy>hp06</cp:lastModifiedBy>
  <cp:revision>6</cp:revision>
  <cp:lastPrinted>2012-09-28T20:19:00Z</cp:lastPrinted>
  <dcterms:created xsi:type="dcterms:W3CDTF">2012-09-18T17:12:00Z</dcterms:created>
  <dcterms:modified xsi:type="dcterms:W3CDTF">2012-09-28T20:23:00Z</dcterms:modified>
</cp:coreProperties>
</file>