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310" w:rsidRDefault="00306310">
      <w:pPr>
        <w:pStyle w:val="Textoindependiente"/>
        <w:rPr>
          <w:rFonts w:ascii="Times New Roman"/>
          <w:sz w:val="20"/>
        </w:rPr>
      </w:pPr>
      <w:bookmarkStart w:id="0" w:name="_GoBack"/>
      <w:bookmarkEnd w:id="0"/>
    </w:p>
    <w:p w:rsidR="00306310" w:rsidRDefault="00306310">
      <w:pPr>
        <w:pStyle w:val="Textoindependiente"/>
        <w:spacing w:before="5"/>
        <w:rPr>
          <w:rFonts w:ascii="Times New Roman"/>
          <w:sz w:val="23"/>
        </w:rPr>
      </w:pPr>
    </w:p>
    <w:p w:rsidR="00306310" w:rsidRDefault="006B5BA2">
      <w:pPr>
        <w:spacing w:before="55" w:line="278" w:lineRule="auto"/>
        <w:ind w:left="278" w:right="527"/>
        <w:jc w:val="both"/>
        <w:rPr>
          <w:rFonts w:ascii="Calibri" w:hAnsi="Calibri"/>
          <w:b/>
          <w:i/>
        </w:rPr>
      </w:pPr>
      <w:r>
        <w:rPr>
          <w:rFonts w:ascii="Calibri" w:hAnsi="Calibri"/>
          <w:b/>
          <w:i/>
          <w:color w:val="FFFFFF"/>
          <w:shd w:val="clear" w:color="auto" w:fill="8A0000"/>
        </w:rPr>
        <w:t>Última Reforma: Decreto No. 1536 aprobado por</w:t>
      </w:r>
      <w:r>
        <w:rPr>
          <w:rFonts w:ascii="Calibri" w:hAnsi="Calibri"/>
          <w:b/>
          <w:i/>
          <w:color w:val="FFFFFF"/>
          <w:spacing w:val="49"/>
          <w:shd w:val="clear" w:color="auto" w:fill="8A0000"/>
        </w:rPr>
        <w:t xml:space="preserve"> </w:t>
      </w:r>
      <w:r>
        <w:rPr>
          <w:rFonts w:ascii="Calibri" w:hAnsi="Calibri"/>
          <w:b/>
          <w:i/>
          <w:color w:val="FFFFFF"/>
          <w:shd w:val="clear" w:color="auto" w:fill="8A0000"/>
        </w:rPr>
        <w:t>la</w:t>
      </w:r>
      <w:r>
        <w:rPr>
          <w:rFonts w:ascii="Calibri" w:hAnsi="Calibri"/>
          <w:b/>
          <w:i/>
          <w:color w:val="FFFFFF"/>
          <w:spacing w:val="50"/>
          <w:shd w:val="clear" w:color="auto" w:fill="8A0000"/>
        </w:rPr>
        <w:t xml:space="preserve"> </w:t>
      </w:r>
      <w:r>
        <w:rPr>
          <w:rFonts w:ascii="Calibri" w:hAnsi="Calibri"/>
          <w:b/>
          <w:i/>
          <w:color w:val="FFFFFF"/>
          <w:shd w:val="clear" w:color="auto" w:fill="8A0000"/>
        </w:rPr>
        <w:t>LXV</w:t>
      </w:r>
      <w:r>
        <w:rPr>
          <w:rFonts w:ascii="Calibri" w:hAnsi="Calibri"/>
          <w:b/>
          <w:i/>
          <w:color w:val="FFFFFF"/>
          <w:spacing w:val="50"/>
          <w:shd w:val="clear" w:color="auto" w:fill="8A0000"/>
        </w:rPr>
        <w:t xml:space="preserve"> </w:t>
      </w:r>
      <w:r>
        <w:rPr>
          <w:rFonts w:ascii="Calibri" w:hAnsi="Calibri"/>
          <w:b/>
          <w:i/>
          <w:color w:val="FFFFFF"/>
          <w:shd w:val="clear" w:color="auto" w:fill="8A0000"/>
        </w:rPr>
        <w:t>Legislatura</w:t>
      </w:r>
      <w:r>
        <w:rPr>
          <w:rFonts w:ascii="Calibri" w:hAnsi="Calibri"/>
          <w:b/>
          <w:i/>
          <w:color w:val="FFFFFF"/>
          <w:spacing w:val="49"/>
          <w:shd w:val="clear" w:color="auto" w:fill="8A0000"/>
        </w:rPr>
        <w:t xml:space="preserve"> </w:t>
      </w:r>
      <w:r>
        <w:rPr>
          <w:rFonts w:ascii="Calibri" w:hAnsi="Calibri"/>
          <w:b/>
          <w:i/>
          <w:color w:val="FFFFFF"/>
          <w:shd w:val="clear" w:color="auto" w:fill="8A0000"/>
        </w:rPr>
        <w:t>del</w:t>
      </w:r>
      <w:r>
        <w:rPr>
          <w:rFonts w:ascii="Calibri" w:hAnsi="Calibri"/>
          <w:b/>
          <w:i/>
          <w:color w:val="FFFFFF"/>
          <w:spacing w:val="50"/>
          <w:shd w:val="clear" w:color="auto" w:fill="8A0000"/>
        </w:rPr>
        <w:t xml:space="preserve"> </w:t>
      </w:r>
      <w:r>
        <w:rPr>
          <w:rFonts w:ascii="Calibri" w:hAnsi="Calibri"/>
          <w:b/>
          <w:i/>
          <w:color w:val="FFFFFF"/>
          <w:shd w:val="clear" w:color="auto" w:fill="8A0000"/>
        </w:rPr>
        <w:t>Estado</w:t>
      </w:r>
      <w:r>
        <w:rPr>
          <w:rFonts w:ascii="Calibri" w:hAnsi="Calibri"/>
          <w:b/>
          <w:i/>
          <w:color w:val="FFFFFF"/>
          <w:spacing w:val="50"/>
          <w:shd w:val="clear" w:color="auto" w:fill="8A0000"/>
        </w:rPr>
        <w:t xml:space="preserve"> </w:t>
      </w:r>
      <w:r>
        <w:rPr>
          <w:rFonts w:ascii="Calibri" w:hAnsi="Calibri"/>
          <w:b/>
          <w:i/>
          <w:color w:val="FFFFFF"/>
          <w:shd w:val="clear" w:color="auto" w:fill="8A0000"/>
        </w:rPr>
        <w:t>el 6 de septiembre</w:t>
      </w:r>
      <w:r>
        <w:rPr>
          <w:rFonts w:ascii="Calibri" w:hAnsi="Calibri"/>
          <w:b/>
          <w:i/>
          <w:color w:val="FFFFFF"/>
          <w:spacing w:val="1"/>
        </w:rPr>
        <w:t xml:space="preserve"> </w:t>
      </w:r>
      <w:r>
        <w:rPr>
          <w:rFonts w:ascii="Calibri" w:hAnsi="Calibri"/>
          <w:b/>
          <w:i/>
          <w:color w:val="FFFFFF"/>
          <w:shd w:val="clear" w:color="auto" w:fill="8A0000"/>
        </w:rPr>
        <w:t>del 2023</w:t>
      </w:r>
      <w:r>
        <w:rPr>
          <w:rFonts w:ascii="Calibri" w:hAnsi="Calibri"/>
          <w:b/>
          <w:i/>
          <w:color w:val="FFFFFF"/>
          <w:spacing w:val="1"/>
          <w:shd w:val="clear" w:color="auto" w:fill="8A0000"/>
        </w:rPr>
        <w:t xml:space="preserve"> </w:t>
      </w:r>
      <w:r>
        <w:rPr>
          <w:rFonts w:ascii="Calibri" w:hAnsi="Calibri"/>
          <w:b/>
          <w:i/>
          <w:color w:val="FFFFFF"/>
          <w:shd w:val="clear" w:color="auto" w:fill="8A0000"/>
        </w:rPr>
        <w:t>y publicado</w:t>
      </w:r>
      <w:r>
        <w:rPr>
          <w:rFonts w:ascii="Calibri" w:hAnsi="Calibri"/>
          <w:b/>
          <w:i/>
          <w:color w:val="FFFFFF"/>
          <w:spacing w:val="1"/>
          <w:shd w:val="clear" w:color="auto" w:fill="8A0000"/>
        </w:rPr>
        <w:t xml:space="preserve"> </w:t>
      </w:r>
      <w:r>
        <w:rPr>
          <w:rFonts w:ascii="Calibri" w:hAnsi="Calibri"/>
          <w:b/>
          <w:i/>
          <w:color w:val="FFFFFF"/>
          <w:shd w:val="clear" w:color="auto" w:fill="8A0000"/>
        </w:rPr>
        <w:t>en el Periódico Oficial número</w:t>
      </w:r>
      <w:r>
        <w:rPr>
          <w:rFonts w:ascii="Calibri" w:hAnsi="Calibri"/>
          <w:b/>
          <w:i/>
          <w:color w:val="FFFFFF"/>
          <w:spacing w:val="1"/>
          <w:shd w:val="clear" w:color="auto" w:fill="8A0000"/>
        </w:rPr>
        <w:t xml:space="preserve"> </w:t>
      </w:r>
      <w:r>
        <w:rPr>
          <w:rFonts w:ascii="Calibri" w:hAnsi="Calibri"/>
          <w:b/>
          <w:i/>
          <w:color w:val="FFFFFF"/>
          <w:shd w:val="clear" w:color="auto" w:fill="8A0000"/>
        </w:rPr>
        <w:t>38</w:t>
      </w:r>
      <w:r>
        <w:rPr>
          <w:rFonts w:ascii="Calibri" w:hAnsi="Calibri"/>
          <w:b/>
          <w:i/>
          <w:color w:val="FFFFFF"/>
          <w:spacing w:val="1"/>
          <w:shd w:val="clear" w:color="auto" w:fill="8A0000"/>
        </w:rPr>
        <w:t xml:space="preserve"> </w:t>
      </w:r>
      <w:r>
        <w:rPr>
          <w:rFonts w:ascii="Calibri" w:hAnsi="Calibri"/>
          <w:b/>
          <w:i/>
          <w:color w:val="FFFFFF"/>
          <w:shd w:val="clear" w:color="auto" w:fill="8A0000"/>
        </w:rPr>
        <w:t>Séptima</w:t>
      </w:r>
      <w:r>
        <w:rPr>
          <w:rFonts w:ascii="Calibri" w:hAnsi="Calibri"/>
          <w:b/>
          <w:i/>
          <w:color w:val="FFFFFF"/>
          <w:spacing w:val="1"/>
          <w:shd w:val="clear" w:color="auto" w:fill="8A0000"/>
        </w:rPr>
        <w:t xml:space="preserve"> </w:t>
      </w:r>
      <w:r>
        <w:rPr>
          <w:rFonts w:ascii="Calibri" w:hAnsi="Calibri"/>
          <w:b/>
          <w:i/>
          <w:color w:val="FFFFFF"/>
          <w:shd w:val="clear" w:color="auto" w:fill="8A0000"/>
        </w:rPr>
        <w:t>Sección</w:t>
      </w:r>
      <w:r>
        <w:rPr>
          <w:rFonts w:ascii="Calibri" w:hAnsi="Calibri"/>
          <w:b/>
          <w:i/>
          <w:color w:val="FFFFFF"/>
          <w:spacing w:val="1"/>
          <w:shd w:val="clear" w:color="auto" w:fill="8A0000"/>
        </w:rPr>
        <w:t xml:space="preserve"> </w:t>
      </w:r>
      <w:r>
        <w:rPr>
          <w:rFonts w:ascii="Calibri" w:hAnsi="Calibri"/>
          <w:b/>
          <w:i/>
          <w:color w:val="FFFFFF"/>
          <w:shd w:val="clear" w:color="auto" w:fill="8A0000"/>
        </w:rPr>
        <w:t>del</w:t>
      </w:r>
      <w:r>
        <w:rPr>
          <w:rFonts w:ascii="Calibri" w:hAnsi="Calibri"/>
          <w:b/>
          <w:i/>
          <w:color w:val="FFFFFF"/>
          <w:spacing w:val="49"/>
          <w:shd w:val="clear" w:color="auto" w:fill="8A0000"/>
        </w:rPr>
        <w:t xml:space="preserve"> </w:t>
      </w:r>
      <w:r>
        <w:rPr>
          <w:rFonts w:ascii="Calibri" w:hAnsi="Calibri"/>
          <w:b/>
          <w:i/>
          <w:color w:val="FFFFFF"/>
          <w:shd w:val="clear" w:color="auto" w:fill="8A0000"/>
        </w:rPr>
        <w:t>23</w:t>
      </w:r>
      <w:r>
        <w:rPr>
          <w:rFonts w:ascii="Calibri" w:hAnsi="Calibri"/>
          <w:b/>
          <w:i/>
          <w:color w:val="FFFFFF"/>
          <w:spacing w:val="50"/>
          <w:shd w:val="clear" w:color="auto" w:fill="8A0000"/>
        </w:rPr>
        <w:t xml:space="preserve"> </w:t>
      </w:r>
      <w:r>
        <w:rPr>
          <w:rFonts w:ascii="Calibri" w:hAnsi="Calibri"/>
          <w:b/>
          <w:i/>
          <w:color w:val="FFFFFF"/>
          <w:shd w:val="clear" w:color="auto" w:fill="8A0000"/>
        </w:rPr>
        <w:t>de</w:t>
      </w:r>
      <w:r>
        <w:rPr>
          <w:rFonts w:ascii="Calibri" w:hAnsi="Calibri"/>
          <w:b/>
          <w:i/>
          <w:color w:val="FFFFFF"/>
          <w:spacing w:val="50"/>
          <w:shd w:val="clear" w:color="auto" w:fill="8A0000"/>
        </w:rPr>
        <w:t xml:space="preserve"> </w:t>
      </w:r>
      <w:r>
        <w:rPr>
          <w:rFonts w:ascii="Calibri" w:hAnsi="Calibri"/>
          <w:b/>
          <w:i/>
          <w:color w:val="FFFFFF"/>
          <w:shd w:val="clear" w:color="auto" w:fill="8A0000"/>
        </w:rPr>
        <w:t>septiembre</w:t>
      </w:r>
      <w:r>
        <w:rPr>
          <w:rFonts w:ascii="Calibri" w:hAnsi="Calibri"/>
          <w:b/>
          <w:i/>
          <w:color w:val="FFFFFF"/>
          <w:spacing w:val="49"/>
          <w:shd w:val="clear" w:color="auto" w:fill="8A0000"/>
        </w:rPr>
        <w:t xml:space="preserve"> </w:t>
      </w:r>
      <w:r>
        <w:rPr>
          <w:rFonts w:ascii="Calibri" w:hAnsi="Calibri"/>
          <w:b/>
          <w:i/>
          <w:color w:val="FFFFFF"/>
          <w:shd w:val="clear" w:color="auto" w:fill="8A0000"/>
        </w:rPr>
        <w:t>del</w:t>
      </w:r>
      <w:r>
        <w:rPr>
          <w:rFonts w:ascii="Calibri" w:hAnsi="Calibri"/>
          <w:b/>
          <w:i/>
          <w:color w:val="FFFFFF"/>
          <w:spacing w:val="1"/>
        </w:rPr>
        <w:t xml:space="preserve"> </w:t>
      </w:r>
      <w:r>
        <w:rPr>
          <w:rFonts w:ascii="Calibri" w:hAnsi="Calibri"/>
          <w:b/>
          <w:i/>
          <w:color w:val="FFFFFF"/>
          <w:shd w:val="clear" w:color="auto" w:fill="8A0000"/>
        </w:rPr>
        <w:t>2023.</w:t>
      </w:r>
    </w:p>
    <w:p w:rsidR="00306310" w:rsidRDefault="00306310">
      <w:pPr>
        <w:pStyle w:val="Textoindependiente"/>
        <w:spacing w:before="3"/>
        <w:rPr>
          <w:rFonts w:ascii="Calibri"/>
          <w:b/>
          <w:i/>
          <w:sz w:val="11"/>
        </w:rPr>
      </w:pPr>
    </w:p>
    <w:p w:rsidR="00306310" w:rsidRDefault="006B5BA2">
      <w:pPr>
        <w:spacing w:before="55" w:line="278" w:lineRule="auto"/>
        <w:ind w:left="278" w:right="371"/>
        <w:rPr>
          <w:rFonts w:ascii="Calibri" w:hAnsi="Calibri"/>
          <w:b/>
          <w:i/>
        </w:rPr>
      </w:pPr>
      <w:r>
        <w:rPr>
          <w:rFonts w:ascii="Calibri" w:hAnsi="Calibri"/>
          <w:b/>
          <w:i/>
          <w:color w:val="FFFFFF"/>
          <w:shd w:val="clear" w:color="auto" w:fill="8A0000"/>
        </w:rPr>
        <w:t>Ley</w:t>
      </w:r>
      <w:r>
        <w:rPr>
          <w:rFonts w:ascii="Calibri" w:hAnsi="Calibri"/>
          <w:b/>
          <w:i/>
          <w:color w:val="FFFFFF"/>
          <w:spacing w:val="-5"/>
          <w:shd w:val="clear" w:color="auto" w:fill="8A0000"/>
        </w:rPr>
        <w:t xml:space="preserve"> </w:t>
      </w:r>
      <w:r>
        <w:rPr>
          <w:rFonts w:ascii="Calibri" w:hAnsi="Calibri"/>
          <w:b/>
          <w:i/>
          <w:color w:val="FFFFFF"/>
          <w:shd w:val="clear" w:color="auto" w:fill="8A0000"/>
        </w:rPr>
        <w:t>aprobada</w:t>
      </w:r>
      <w:r>
        <w:rPr>
          <w:rFonts w:ascii="Calibri" w:hAnsi="Calibri"/>
          <w:b/>
          <w:i/>
          <w:color w:val="FFFFFF"/>
          <w:spacing w:val="-4"/>
          <w:shd w:val="clear" w:color="auto" w:fill="8A0000"/>
        </w:rPr>
        <w:t xml:space="preserve"> </w:t>
      </w:r>
      <w:r>
        <w:rPr>
          <w:rFonts w:ascii="Calibri" w:hAnsi="Calibri"/>
          <w:b/>
          <w:i/>
          <w:color w:val="FFFFFF"/>
          <w:shd w:val="clear" w:color="auto" w:fill="8A0000"/>
        </w:rPr>
        <w:t>el</w:t>
      </w:r>
      <w:r>
        <w:rPr>
          <w:rFonts w:ascii="Calibri" w:hAnsi="Calibri"/>
          <w:b/>
          <w:i/>
          <w:color w:val="FFFFFF"/>
          <w:spacing w:val="-5"/>
          <w:shd w:val="clear" w:color="auto" w:fill="8A0000"/>
        </w:rPr>
        <w:t xml:space="preserve"> </w:t>
      </w:r>
      <w:r>
        <w:rPr>
          <w:rFonts w:ascii="Calibri" w:hAnsi="Calibri"/>
          <w:b/>
          <w:i/>
          <w:color w:val="FFFFFF"/>
          <w:shd w:val="clear" w:color="auto" w:fill="8A0000"/>
        </w:rPr>
        <w:t>13</w:t>
      </w:r>
      <w:r>
        <w:rPr>
          <w:rFonts w:ascii="Calibri" w:hAnsi="Calibri"/>
          <w:b/>
          <w:i/>
          <w:color w:val="FFFFFF"/>
          <w:spacing w:val="-6"/>
          <w:shd w:val="clear" w:color="auto" w:fill="8A0000"/>
        </w:rPr>
        <w:t xml:space="preserve"> </w:t>
      </w:r>
      <w:r>
        <w:rPr>
          <w:rFonts w:ascii="Calibri" w:hAnsi="Calibri"/>
          <w:b/>
          <w:i/>
          <w:color w:val="FFFFFF"/>
          <w:shd w:val="clear" w:color="auto" w:fill="8A0000"/>
        </w:rPr>
        <w:t>de</w:t>
      </w:r>
      <w:r>
        <w:rPr>
          <w:rFonts w:ascii="Calibri" w:hAnsi="Calibri"/>
          <w:b/>
          <w:i/>
          <w:color w:val="FFFFFF"/>
          <w:spacing w:val="-2"/>
          <w:shd w:val="clear" w:color="auto" w:fill="8A0000"/>
        </w:rPr>
        <w:t xml:space="preserve"> </w:t>
      </w:r>
      <w:r>
        <w:rPr>
          <w:rFonts w:ascii="Calibri" w:hAnsi="Calibri"/>
          <w:b/>
          <w:i/>
          <w:color w:val="FFFFFF"/>
          <w:shd w:val="clear" w:color="auto" w:fill="8A0000"/>
        </w:rPr>
        <w:t>Enero</w:t>
      </w:r>
      <w:r>
        <w:rPr>
          <w:rFonts w:ascii="Calibri" w:hAnsi="Calibri"/>
          <w:b/>
          <w:i/>
          <w:color w:val="FFFFFF"/>
          <w:spacing w:val="-2"/>
          <w:shd w:val="clear" w:color="auto" w:fill="8A0000"/>
        </w:rPr>
        <w:t xml:space="preserve"> </w:t>
      </w:r>
      <w:r>
        <w:rPr>
          <w:rFonts w:ascii="Calibri" w:hAnsi="Calibri"/>
          <w:b/>
          <w:i/>
          <w:color w:val="FFFFFF"/>
          <w:shd w:val="clear" w:color="auto" w:fill="8A0000"/>
        </w:rPr>
        <w:t>del</w:t>
      </w:r>
      <w:r>
        <w:rPr>
          <w:rFonts w:ascii="Calibri" w:hAnsi="Calibri"/>
          <w:b/>
          <w:i/>
          <w:color w:val="FFFFFF"/>
          <w:spacing w:val="-5"/>
          <w:shd w:val="clear" w:color="auto" w:fill="8A0000"/>
        </w:rPr>
        <w:t xml:space="preserve"> </w:t>
      </w:r>
      <w:r>
        <w:rPr>
          <w:rFonts w:ascii="Calibri" w:hAnsi="Calibri"/>
          <w:b/>
          <w:i/>
          <w:color w:val="FFFFFF"/>
          <w:shd w:val="clear" w:color="auto" w:fill="8A0000"/>
        </w:rPr>
        <w:t>2012</w:t>
      </w:r>
      <w:r>
        <w:rPr>
          <w:rFonts w:ascii="Calibri" w:hAnsi="Calibri"/>
          <w:b/>
          <w:i/>
          <w:color w:val="FFFFFF"/>
          <w:spacing w:val="-5"/>
          <w:shd w:val="clear" w:color="auto" w:fill="8A0000"/>
        </w:rPr>
        <w:t xml:space="preserve"> </w:t>
      </w:r>
      <w:r>
        <w:rPr>
          <w:rFonts w:ascii="Calibri" w:hAnsi="Calibri"/>
          <w:b/>
          <w:i/>
          <w:color w:val="FFFFFF"/>
          <w:shd w:val="clear" w:color="auto" w:fill="8A0000"/>
        </w:rPr>
        <w:t>mediante</w:t>
      </w:r>
      <w:r>
        <w:rPr>
          <w:rFonts w:ascii="Calibri" w:hAnsi="Calibri"/>
          <w:b/>
          <w:i/>
          <w:color w:val="FFFFFF"/>
          <w:spacing w:val="-5"/>
          <w:shd w:val="clear" w:color="auto" w:fill="8A0000"/>
        </w:rPr>
        <w:t xml:space="preserve"> </w:t>
      </w:r>
      <w:r>
        <w:rPr>
          <w:rFonts w:ascii="Calibri" w:hAnsi="Calibri"/>
          <w:b/>
          <w:i/>
          <w:color w:val="FFFFFF"/>
          <w:shd w:val="clear" w:color="auto" w:fill="8A0000"/>
        </w:rPr>
        <w:t>decreto</w:t>
      </w:r>
      <w:r>
        <w:rPr>
          <w:rFonts w:ascii="Calibri" w:hAnsi="Calibri"/>
          <w:b/>
          <w:i/>
          <w:color w:val="FFFFFF"/>
          <w:spacing w:val="-2"/>
          <w:shd w:val="clear" w:color="auto" w:fill="8A0000"/>
        </w:rPr>
        <w:t xml:space="preserve"> </w:t>
      </w:r>
      <w:r>
        <w:rPr>
          <w:rFonts w:ascii="Calibri" w:hAnsi="Calibri"/>
          <w:b/>
          <w:i/>
          <w:color w:val="FFFFFF"/>
          <w:shd w:val="clear" w:color="auto" w:fill="8A0000"/>
        </w:rPr>
        <w:t>No.</w:t>
      </w:r>
      <w:r>
        <w:rPr>
          <w:rFonts w:ascii="Calibri" w:hAnsi="Calibri"/>
          <w:b/>
          <w:i/>
          <w:color w:val="FFFFFF"/>
          <w:spacing w:val="-5"/>
          <w:shd w:val="clear" w:color="auto" w:fill="8A0000"/>
        </w:rPr>
        <w:t xml:space="preserve"> </w:t>
      </w:r>
      <w:r>
        <w:rPr>
          <w:rFonts w:ascii="Calibri" w:hAnsi="Calibri"/>
          <w:b/>
          <w:i/>
          <w:color w:val="FFFFFF"/>
          <w:shd w:val="clear" w:color="auto" w:fill="8A0000"/>
        </w:rPr>
        <w:t>823,</w:t>
      </w:r>
      <w:r>
        <w:rPr>
          <w:rFonts w:ascii="Calibri" w:hAnsi="Calibri"/>
          <w:b/>
          <w:i/>
          <w:color w:val="FFFFFF"/>
          <w:spacing w:val="-5"/>
          <w:shd w:val="clear" w:color="auto" w:fill="8A0000"/>
        </w:rPr>
        <w:t xml:space="preserve"> </w:t>
      </w:r>
      <w:r>
        <w:rPr>
          <w:rFonts w:ascii="Calibri" w:hAnsi="Calibri"/>
          <w:b/>
          <w:i/>
          <w:color w:val="FFFFFF"/>
          <w:shd w:val="clear" w:color="auto" w:fill="8A0000"/>
        </w:rPr>
        <w:t>publicada</w:t>
      </w:r>
      <w:r>
        <w:rPr>
          <w:rFonts w:ascii="Calibri" w:hAnsi="Calibri"/>
          <w:b/>
          <w:i/>
          <w:color w:val="FFFFFF"/>
          <w:spacing w:val="-1"/>
          <w:shd w:val="clear" w:color="auto" w:fill="8A0000"/>
        </w:rPr>
        <w:t xml:space="preserve"> </w:t>
      </w:r>
      <w:r>
        <w:rPr>
          <w:rFonts w:ascii="Calibri" w:hAnsi="Calibri"/>
          <w:b/>
          <w:i/>
          <w:color w:val="FFFFFF"/>
          <w:shd w:val="clear" w:color="auto" w:fill="8A0000"/>
        </w:rPr>
        <w:t>en</w:t>
      </w:r>
      <w:r>
        <w:rPr>
          <w:rFonts w:ascii="Calibri" w:hAnsi="Calibri"/>
          <w:b/>
          <w:i/>
          <w:color w:val="FFFFFF"/>
          <w:spacing w:val="-4"/>
          <w:shd w:val="clear" w:color="auto" w:fill="8A0000"/>
        </w:rPr>
        <w:t xml:space="preserve"> </w:t>
      </w:r>
      <w:r>
        <w:rPr>
          <w:rFonts w:ascii="Calibri" w:hAnsi="Calibri"/>
          <w:b/>
          <w:i/>
          <w:color w:val="FFFFFF"/>
          <w:shd w:val="clear" w:color="auto" w:fill="8A0000"/>
        </w:rPr>
        <w:t>el</w:t>
      </w:r>
      <w:r>
        <w:rPr>
          <w:rFonts w:ascii="Calibri" w:hAnsi="Calibri"/>
          <w:b/>
          <w:i/>
          <w:color w:val="FFFFFF"/>
          <w:spacing w:val="-2"/>
          <w:shd w:val="clear" w:color="auto" w:fill="8A0000"/>
        </w:rPr>
        <w:t xml:space="preserve"> </w:t>
      </w:r>
      <w:r>
        <w:rPr>
          <w:rFonts w:ascii="Calibri" w:hAnsi="Calibri"/>
          <w:b/>
          <w:i/>
          <w:color w:val="FFFFFF"/>
          <w:shd w:val="clear" w:color="auto" w:fill="8A0000"/>
        </w:rPr>
        <w:t>Periódico</w:t>
      </w:r>
      <w:r>
        <w:rPr>
          <w:rFonts w:ascii="Calibri" w:hAnsi="Calibri"/>
          <w:b/>
          <w:i/>
          <w:color w:val="FFFFFF"/>
          <w:spacing w:val="-3"/>
          <w:shd w:val="clear" w:color="auto" w:fill="8A0000"/>
        </w:rPr>
        <w:t xml:space="preserve"> </w:t>
      </w:r>
      <w:r>
        <w:rPr>
          <w:rFonts w:ascii="Calibri" w:hAnsi="Calibri"/>
          <w:b/>
          <w:i/>
          <w:color w:val="FFFFFF"/>
          <w:shd w:val="clear" w:color="auto" w:fill="8A0000"/>
        </w:rPr>
        <w:t>Oficial</w:t>
      </w:r>
      <w:r>
        <w:rPr>
          <w:rFonts w:ascii="Calibri" w:hAnsi="Calibri"/>
          <w:b/>
          <w:i/>
          <w:color w:val="FFFFFF"/>
          <w:spacing w:val="-2"/>
          <w:shd w:val="clear" w:color="auto" w:fill="8A0000"/>
        </w:rPr>
        <w:t xml:space="preserve"> </w:t>
      </w:r>
      <w:r>
        <w:rPr>
          <w:rFonts w:ascii="Calibri" w:hAnsi="Calibri"/>
          <w:b/>
          <w:i/>
          <w:color w:val="FFFFFF"/>
          <w:shd w:val="clear" w:color="auto" w:fill="8A0000"/>
        </w:rPr>
        <w:t>Extra</w:t>
      </w:r>
      <w:r>
        <w:rPr>
          <w:rFonts w:ascii="Calibri" w:hAnsi="Calibri"/>
          <w:b/>
          <w:i/>
          <w:color w:val="FFFFFF"/>
          <w:spacing w:val="-47"/>
        </w:rPr>
        <w:t xml:space="preserve"> </w:t>
      </w:r>
      <w:r>
        <w:rPr>
          <w:rFonts w:ascii="Calibri" w:hAnsi="Calibri"/>
          <w:b/>
          <w:i/>
          <w:color w:val="FFFFFF"/>
          <w:shd w:val="clear" w:color="auto" w:fill="8A0000"/>
        </w:rPr>
        <w:t>del</w:t>
      </w:r>
      <w:r>
        <w:rPr>
          <w:rFonts w:ascii="Calibri" w:hAnsi="Calibri"/>
          <w:b/>
          <w:i/>
          <w:color w:val="FFFFFF"/>
          <w:spacing w:val="-4"/>
          <w:shd w:val="clear" w:color="auto" w:fill="8A0000"/>
        </w:rPr>
        <w:t xml:space="preserve"> </w:t>
      </w:r>
      <w:r>
        <w:rPr>
          <w:rFonts w:ascii="Calibri" w:hAnsi="Calibri"/>
          <w:b/>
          <w:i/>
          <w:color w:val="FFFFFF"/>
          <w:shd w:val="clear" w:color="auto" w:fill="8A0000"/>
        </w:rPr>
        <w:t>Estado</w:t>
      </w:r>
      <w:r>
        <w:rPr>
          <w:rFonts w:ascii="Calibri" w:hAnsi="Calibri"/>
          <w:b/>
          <w:i/>
          <w:color w:val="FFFFFF"/>
          <w:spacing w:val="1"/>
          <w:shd w:val="clear" w:color="auto" w:fill="8A0000"/>
        </w:rPr>
        <w:t xml:space="preserve"> </w:t>
      </w:r>
      <w:r>
        <w:rPr>
          <w:rFonts w:ascii="Calibri" w:hAnsi="Calibri"/>
          <w:b/>
          <w:i/>
          <w:color w:val="FFFFFF"/>
          <w:shd w:val="clear" w:color="auto" w:fill="8A0000"/>
        </w:rPr>
        <w:t>de</w:t>
      </w:r>
      <w:r>
        <w:rPr>
          <w:rFonts w:ascii="Calibri" w:hAnsi="Calibri"/>
          <w:b/>
          <w:i/>
          <w:color w:val="FFFFFF"/>
          <w:spacing w:val="-3"/>
          <w:shd w:val="clear" w:color="auto" w:fill="8A0000"/>
        </w:rPr>
        <w:t xml:space="preserve"> </w:t>
      </w:r>
      <w:r>
        <w:rPr>
          <w:rFonts w:ascii="Calibri" w:hAnsi="Calibri"/>
          <w:b/>
          <w:i/>
          <w:color w:val="FFFFFF"/>
          <w:shd w:val="clear" w:color="auto" w:fill="8A0000"/>
        </w:rPr>
        <w:t>Oaxaca</w:t>
      </w:r>
      <w:r>
        <w:rPr>
          <w:rFonts w:ascii="Calibri" w:hAnsi="Calibri"/>
          <w:b/>
          <w:i/>
          <w:color w:val="FFFFFF"/>
          <w:spacing w:val="-2"/>
          <w:shd w:val="clear" w:color="auto" w:fill="8A0000"/>
        </w:rPr>
        <w:t xml:space="preserve"> </w:t>
      </w:r>
      <w:r>
        <w:rPr>
          <w:rFonts w:ascii="Calibri" w:hAnsi="Calibri"/>
          <w:b/>
          <w:i/>
          <w:color w:val="FFFFFF"/>
          <w:shd w:val="clear" w:color="auto" w:fill="8A0000"/>
        </w:rPr>
        <w:t>el</w:t>
      </w:r>
      <w:r>
        <w:rPr>
          <w:rFonts w:ascii="Calibri" w:hAnsi="Calibri"/>
          <w:b/>
          <w:i/>
          <w:color w:val="FFFFFF"/>
          <w:spacing w:val="-2"/>
          <w:shd w:val="clear" w:color="auto" w:fill="8A0000"/>
        </w:rPr>
        <w:t xml:space="preserve"> </w:t>
      </w:r>
      <w:r>
        <w:rPr>
          <w:rFonts w:ascii="Calibri" w:hAnsi="Calibri"/>
          <w:b/>
          <w:i/>
          <w:color w:val="FFFFFF"/>
          <w:shd w:val="clear" w:color="auto" w:fill="8A0000"/>
        </w:rPr>
        <w:t>día</w:t>
      </w:r>
      <w:r>
        <w:rPr>
          <w:rFonts w:ascii="Calibri" w:hAnsi="Calibri"/>
          <w:b/>
          <w:i/>
          <w:color w:val="FFFFFF"/>
          <w:spacing w:val="-1"/>
          <w:shd w:val="clear" w:color="auto" w:fill="8A0000"/>
        </w:rPr>
        <w:t xml:space="preserve"> </w:t>
      </w:r>
      <w:r>
        <w:rPr>
          <w:rFonts w:ascii="Calibri" w:hAnsi="Calibri"/>
          <w:b/>
          <w:i/>
          <w:color w:val="FFFFFF"/>
          <w:shd w:val="clear" w:color="auto" w:fill="8A0000"/>
        </w:rPr>
        <w:t>14</w:t>
      </w:r>
      <w:r>
        <w:rPr>
          <w:rFonts w:ascii="Calibri" w:hAnsi="Calibri"/>
          <w:b/>
          <w:i/>
          <w:color w:val="FFFFFF"/>
          <w:spacing w:val="-4"/>
          <w:shd w:val="clear" w:color="auto" w:fill="8A0000"/>
        </w:rPr>
        <w:t xml:space="preserve"> </w:t>
      </w:r>
      <w:r>
        <w:rPr>
          <w:rFonts w:ascii="Calibri" w:hAnsi="Calibri"/>
          <w:b/>
          <w:i/>
          <w:color w:val="FFFFFF"/>
          <w:shd w:val="clear" w:color="auto" w:fill="8A0000"/>
        </w:rPr>
        <w:t>de</w:t>
      </w:r>
      <w:r>
        <w:rPr>
          <w:rFonts w:ascii="Calibri" w:hAnsi="Calibri"/>
          <w:b/>
          <w:i/>
          <w:color w:val="FFFFFF"/>
          <w:spacing w:val="-1"/>
          <w:shd w:val="clear" w:color="auto" w:fill="8A0000"/>
        </w:rPr>
        <w:t xml:space="preserve"> </w:t>
      </w:r>
      <w:r>
        <w:rPr>
          <w:rFonts w:ascii="Calibri" w:hAnsi="Calibri"/>
          <w:b/>
          <w:i/>
          <w:color w:val="FFFFFF"/>
          <w:shd w:val="clear" w:color="auto" w:fill="8A0000"/>
        </w:rPr>
        <w:t>febrero</w:t>
      </w:r>
      <w:r>
        <w:rPr>
          <w:rFonts w:ascii="Calibri" w:hAnsi="Calibri"/>
          <w:b/>
          <w:i/>
          <w:color w:val="FFFFFF"/>
          <w:spacing w:val="-2"/>
          <w:shd w:val="clear" w:color="auto" w:fill="8A0000"/>
        </w:rPr>
        <w:t xml:space="preserve"> </w:t>
      </w:r>
      <w:r>
        <w:rPr>
          <w:rFonts w:ascii="Calibri" w:hAnsi="Calibri"/>
          <w:b/>
          <w:i/>
          <w:color w:val="FFFFFF"/>
          <w:shd w:val="clear" w:color="auto" w:fill="8A0000"/>
        </w:rPr>
        <w:t>del</w:t>
      </w:r>
      <w:r>
        <w:rPr>
          <w:rFonts w:ascii="Calibri" w:hAnsi="Calibri"/>
          <w:b/>
          <w:i/>
          <w:color w:val="FFFFFF"/>
          <w:spacing w:val="-3"/>
          <w:shd w:val="clear" w:color="auto" w:fill="8A0000"/>
        </w:rPr>
        <w:t xml:space="preserve"> </w:t>
      </w:r>
      <w:proofErr w:type="gramStart"/>
      <w:r>
        <w:rPr>
          <w:rFonts w:ascii="Calibri" w:hAnsi="Calibri"/>
          <w:b/>
          <w:i/>
          <w:color w:val="FFFFFF"/>
          <w:shd w:val="clear" w:color="auto" w:fill="8A0000"/>
        </w:rPr>
        <w:t>2012</w:t>
      </w:r>
      <w:r>
        <w:rPr>
          <w:rFonts w:ascii="Calibri" w:hAnsi="Calibri"/>
          <w:b/>
          <w:i/>
          <w:color w:val="FFFFFF"/>
          <w:spacing w:val="2"/>
          <w:shd w:val="clear" w:color="auto" w:fill="8A0000"/>
        </w:rPr>
        <w:t xml:space="preserve"> </w:t>
      </w:r>
      <w:r>
        <w:rPr>
          <w:rFonts w:ascii="Calibri" w:hAnsi="Calibri"/>
          <w:b/>
          <w:i/>
          <w:color w:val="FFFFFF"/>
          <w:shd w:val="clear" w:color="auto" w:fill="8A0000"/>
        </w:rPr>
        <w:t>.</w:t>
      </w:r>
      <w:proofErr w:type="gramEnd"/>
    </w:p>
    <w:p w:rsidR="00306310" w:rsidRDefault="00306310">
      <w:pPr>
        <w:pStyle w:val="Textoindependiente"/>
        <w:rPr>
          <w:rFonts w:ascii="Calibri"/>
          <w:b/>
          <w:i/>
        </w:rPr>
      </w:pPr>
    </w:p>
    <w:p w:rsidR="00306310" w:rsidRDefault="006B5BA2">
      <w:pPr>
        <w:pStyle w:val="Ttulo1"/>
        <w:spacing w:before="175"/>
        <w:ind w:left="278" w:right="371"/>
        <w:jc w:val="left"/>
      </w:pPr>
      <w:r>
        <w:t>LICENCIADO</w:t>
      </w:r>
      <w:r>
        <w:rPr>
          <w:spacing w:val="28"/>
        </w:rPr>
        <w:t xml:space="preserve"> </w:t>
      </w:r>
      <w:r>
        <w:t>GABINO</w:t>
      </w:r>
      <w:r>
        <w:rPr>
          <w:spacing w:val="29"/>
        </w:rPr>
        <w:t xml:space="preserve"> </w:t>
      </w:r>
      <w:r>
        <w:t>CUÉ</w:t>
      </w:r>
      <w:r>
        <w:rPr>
          <w:spacing w:val="27"/>
        </w:rPr>
        <w:t xml:space="preserve"> </w:t>
      </w:r>
      <w:r>
        <w:t>MONTEAGUDO,</w:t>
      </w:r>
      <w:r>
        <w:rPr>
          <w:spacing w:val="28"/>
        </w:rPr>
        <w:t xml:space="preserve"> </w:t>
      </w:r>
      <w:r>
        <w:t>GOBERNADOR</w:t>
      </w:r>
      <w:r>
        <w:rPr>
          <w:spacing w:val="27"/>
        </w:rPr>
        <w:t xml:space="preserve"> </w:t>
      </w:r>
      <w:r>
        <w:t>CONSTITUCIONAL</w:t>
      </w:r>
      <w:r>
        <w:rPr>
          <w:spacing w:val="30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LIBRE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SOBERANO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OAXACA,</w:t>
      </w:r>
      <w:r>
        <w:rPr>
          <w:spacing w:val="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HABITANTES</w:t>
      </w:r>
      <w:r>
        <w:rPr>
          <w:spacing w:val="-3"/>
        </w:rPr>
        <w:t xml:space="preserve"> </w:t>
      </w:r>
      <w:r>
        <w:t>HACE</w:t>
      </w:r>
      <w:r>
        <w:rPr>
          <w:spacing w:val="-3"/>
        </w:rPr>
        <w:t xml:space="preserve"> </w:t>
      </w:r>
      <w:r>
        <w:t>SABER:</w:t>
      </w:r>
    </w:p>
    <w:p w:rsidR="00306310" w:rsidRDefault="00306310">
      <w:pPr>
        <w:pStyle w:val="Textoindependiente"/>
        <w:spacing w:before="11"/>
        <w:rPr>
          <w:rFonts w:ascii="Arial"/>
          <w:b/>
          <w:sz w:val="21"/>
        </w:rPr>
      </w:pPr>
    </w:p>
    <w:p w:rsidR="00306310" w:rsidRDefault="006B5BA2">
      <w:pPr>
        <w:ind w:left="278"/>
        <w:rPr>
          <w:rFonts w:ascii="Arial"/>
          <w:b/>
        </w:rPr>
      </w:pPr>
      <w:r>
        <w:rPr>
          <w:rFonts w:ascii="Arial"/>
          <w:b/>
        </w:rPr>
        <w:t>QUE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LA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</w:rPr>
        <w:t>LEGISLATURA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ESTADO,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HA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TENIDO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A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</w:rPr>
        <w:t>BIEN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APROBAR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LO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SIGUIENTE:</w:t>
      </w:r>
    </w:p>
    <w:p w:rsidR="00306310" w:rsidRDefault="00306310">
      <w:pPr>
        <w:pStyle w:val="Textoindependiente"/>
        <w:spacing w:before="10"/>
        <w:rPr>
          <w:rFonts w:ascii="Arial"/>
          <w:b/>
          <w:sz w:val="21"/>
        </w:rPr>
      </w:pPr>
    </w:p>
    <w:p w:rsidR="00306310" w:rsidRDefault="006B5BA2">
      <w:pPr>
        <w:pStyle w:val="Ttulo1"/>
        <w:spacing w:before="1"/>
        <w:ind w:left="217" w:right="451"/>
      </w:pPr>
      <w:r>
        <w:t>DECRETO</w:t>
      </w:r>
      <w:r>
        <w:rPr>
          <w:spacing w:val="-5"/>
        </w:rPr>
        <w:t xml:space="preserve"> </w:t>
      </w:r>
      <w:r>
        <w:t>NÚM.</w:t>
      </w:r>
      <w:r>
        <w:rPr>
          <w:spacing w:val="-8"/>
        </w:rPr>
        <w:t xml:space="preserve"> </w:t>
      </w:r>
      <w:r>
        <w:t>823</w:t>
      </w:r>
    </w:p>
    <w:p w:rsidR="00306310" w:rsidRDefault="00306310">
      <w:pPr>
        <w:pStyle w:val="Textoindependiente"/>
        <w:rPr>
          <w:rFonts w:ascii="Arial"/>
          <w:b/>
        </w:rPr>
      </w:pPr>
    </w:p>
    <w:p w:rsidR="00306310" w:rsidRDefault="006B5BA2">
      <w:pPr>
        <w:ind w:left="278" w:right="371"/>
        <w:rPr>
          <w:rFonts w:ascii="Arial" w:hAnsi="Arial"/>
          <w:b/>
        </w:rPr>
      </w:pP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42"/>
        </w:rPr>
        <w:t xml:space="preserve"> </w:t>
      </w:r>
      <w:r>
        <w:rPr>
          <w:rFonts w:ascii="Arial" w:hAnsi="Arial"/>
          <w:b/>
        </w:rPr>
        <w:t>SEXAGÉSIMA</w:t>
      </w:r>
      <w:r>
        <w:rPr>
          <w:rFonts w:ascii="Arial" w:hAnsi="Arial"/>
          <w:b/>
          <w:spacing w:val="42"/>
        </w:rPr>
        <w:t xml:space="preserve"> </w:t>
      </w:r>
      <w:r>
        <w:rPr>
          <w:rFonts w:ascii="Arial" w:hAnsi="Arial"/>
          <w:b/>
        </w:rPr>
        <w:t>PRIMERA</w:t>
      </w:r>
      <w:r>
        <w:rPr>
          <w:rFonts w:ascii="Arial" w:hAnsi="Arial"/>
          <w:b/>
          <w:spacing w:val="42"/>
        </w:rPr>
        <w:t xml:space="preserve"> </w:t>
      </w:r>
      <w:r>
        <w:rPr>
          <w:rFonts w:ascii="Arial" w:hAnsi="Arial"/>
          <w:b/>
        </w:rPr>
        <w:t>LEGISLATURA</w:t>
      </w:r>
      <w:r>
        <w:rPr>
          <w:rFonts w:ascii="Arial" w:hAnsi="Arial"/>
          <w:b/>
          <w:spacing w:val="44"/>
        </w:rPr>
        <w:t xml:space="preserve"> </w:t>
      </w:r>
      <w:r>
        <w:rPr>
          <w:rFonts w:ascii="Arial" w:hAnsi="Arial"/>
          <w:b/>
        </w:rPr>
        <w:t>CONSTITUCIONAL</w:t>
      </w:r>
      <w:r>
        <w:rPr>
          <w:rFonts w:ascii="Arial" w:hAnsi="Arial"/>
          <w:b/>
          <w:spacing w:val="47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47"/>
        </w:rPr>
        <w:t xml:space="preserve"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48"/>
        </w:rPr>
        <w:t xml:space="preserve"> </w:t>
      </w:r>
      <w:r>
        <w:rPr>
          <w:rFonts w:ascii="Arial" w:hAnsi="Arial"/>
          <w:b/>
        </w:rPr>
        <w:t>LIBRE</w:t>
      </w:r>
      <w:r>
        <w:rPr>
          <w:rFonts w:ascii="Arial" w:hAnsi="Arial"/>
          <w:b/>
          <w:spacing w:val="47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SOBERANO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OAXACA,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APRUEBA:</w:t>
      </w:r>
    </w:p>
    <w:p w:rsidR="00306310" w:rsidRDefault="00306310">
      <w:pPr>
        <w:pStyle w:val="Textoindependiente"/>
        <w:rPr>
          <w:rFonts w:ascii="Arial"/>
          <w:b/>
          <w:sz w:val="24"/>
        </w:rPr>
      </w:pPr>
    </w:p>
    <w:p w:rsidR="00306310" w:rsidRDefault="00306310">
      <w:pPr>
        <w:pStyle w:val="Textoindependiente"/>
        <w:rPr>
          <w:rFonts w:ascii="Arial"/>
          <w:b/>
          <w:sz w:val="24"/>
        </w:rPr>
      </w:pPr>
    </w:p>
    <w:p w:rsidR="00306310" w:rsidRDefault="006B5BA2">
      <w:pPr>
        <w:spacing w:before="206"/>
        <w:ind w:left="1873" w:right="2113"/>
        <w:jc w:val="center"/>
        <w:rPr>
          <w:rFonts w:ascii="Arial" w:hAnsi="Arial"/>
          <w:b/>
        </w:rPr>
      </w:pPr>
      <w:r>
        <w:rPr>
          <w:rFonts w:ascii="Arial" w:hAnsi="Arial"/>
          <w:b/>
          <w:color w:val="FFFFFF"/>
          <w:shd w:val="clear" w:color="auto" w:fill="890000"/>
        </w:rPr>
        <w:t>LEY</w:t>
      </w:r>
      <w:r>
        <w:rPr>
          <w:rFonts w:ascii="Arial" w:hAnsi="Arial"/>
          <w:b/>
          <w:color w:val="FFFFFF"/>
          <w:spacing w:val="-5"/>
          <w:shd w:val="clear" w:color="auto" w:fill="890000"/>
        </w:rPr>
        <w:t xml:space="preserve"> </w:t>
      </w:r>
      <w:r>
        <w:rPr>
          <w:rFonts w:ascii="Arial" w:hAnsi="Arial"/>
          <w:b/>
          <w:color w:val="FFFFFF"/>
          <w:shd w:val="clear" w:color="auto" w:fill="890000"/>
        </w:rPr>
        <w:t>DE</w:t>
      </w:r>
      <w:r>
        <w:rPr>
          <w:rFonts w:ascii="Arial" w:hAnsi="Arial"/>
          <w:b/>
          <w:color w:val="FFFFFF"/>
          <w:spacing w:val="-6"/>
          <w:shd w:val="clear" w:color="auto" w:fill="890000"/>
        </w:rPr>
        <w:t xml:space="preserve"> </w:t>
      </w:r>
      <w:r>
        <w:rPr>
          <w:rFonts w:ascii="Arial" w:hAnsi="Arial"/>
          <w:b/>
          <w:color w:val="FFFFFF"/>
          <w:shd w:val="clear" w:color="auto" w:fill="890000"/>
        </w:rPr>
        <w:t>LA</w:t>
      </w:r>
      <w:r>
        <w:rPr>
          <w:rFonts w:ascii="Arial" w:hAnsi="Arial"/>
          <w:b/>
          <w:color w:val="FFFFFF"/>
          <w:spacing w:val="-13"/>
          <w:shd w:val="clear" w:color="auto" w:fill="890000"/>
        </w:rPr>
        <w:t xml:space="preserve"> </w:t>
      </w:r>
      <w:r>
        <w:rPr>
          <w:rFonts w:ascii="Arial" w:hAnsi="Arial"/>
          <w:b/>
          <w:color w:val="FFFFFF"/>
          <w:shd w:val="clear" w:color="auto" w:fill="890000"/>
        </w:rPr>
        <w:t>DEFENSORÍA</w:t>
      </w:r>
      <w:r>
        <w:rPr>
          <w:rFonts w:ascii="Arial" w:hAnsi="Arial"/>
          <w:b/>
          <w:color w:val="FFFFFF"/>
          <w:spacing w:val="-14"/>
          <w:shd w:val="clear" w:color="auto" w:fill="890000"/>
        </w:rPr>
        <w:t xml:space="preserve"> </w:t>
      </w:r>
      <w:r>
        <w:rPr>
          <w:rFonts w:ascii="Arial" w:hAnsi="Arial"/>
          <w:b/>
          <w:color w:val="FFFFFF"/>
          <w:shd w:val="clear" w:color="auto" w:fill="890000"/>
        </w:rPr>
        <w:t>DE</w:t>
      </w:r>
      <w:r>
        <w:rPr>
          <w:rFonts w:ascii="Arial" w:hAnsi="Arial"/>
          <w:b/>
          <w:color w:val="FFFFFF"/>
          <w:spacing w:val="-7"/>
          <w:shd w:val="clear" w:color="auto" w:fill="890000"/>
        </w:rPr>
        <w:t xml:space="preserve"> </w:t>
      </w:r>
      <w:r>
        <w:rPr>
          <w:rFonts w:ascii="Arial" w:hAnsi="Arial"/>
          <w:b/>
          <w:color w:val="FFFFFF"/>
          <w:shd w:val="clear" w:color="auto" w:fill="890000"/>
        </w:rPr>
        <w:t>LOS</w:t>
      </w:r>
      <w:r>
        <w:rPr>
          <w:rFonts w:ascii="Arial" w:hAnsi="Arial"/>
          <w:b/>
          <w:color w:val="FFFFFF"/>
          <w:spacing w:val="-5"/>
          <w:shd w:val="clear" w:color="auto" w:fill="890000"/>
        </w:rPr>
        <w:t xml:space="preserve"> </w:t>
      </w:r>
      <w:r>
        <w:rPr>
          <w:rFonts w:ascii="Arial" w:hAnsi="Arial"/>
          <w:b/>
          <w:color w:val="FFFFFF"/>
          <w:shd w:val="clear" w:color="auto" w:fill="890000"/>
        </w:rPr>
        <w:t>DERECHOS</w:t>
      </w:r>
      <w:r>
        <w:rPr>
          <w:rFonts w:ascii="Arial" w:hAnsi="Arial"/>
          <w:b/>
          <w:color w:val="FFFFFF"/>
          <w:spacing w:val="-6"/>
          <w:shd w:val="clear" w:color="auto" w:fill="890000"/>
        </w:rPr>
        <w:t xml:space="preserve"> </w:t>
      </w:r>
      <w:r>
        <w:rPr>
          <w:rFonts w:ascii="Arial" w:hAnsi="Arial"/>
          <w:b/>
          <w:color w:val="FFFFFF"/>
          <w:shd w:val="clear" w:color="auto" w:fill="890000"/>
        </w:rPr>
        <w:t>HUMANOS</w:t>
      </w:r>
      <w:r>
        <w:rPr>
          <w:rFonts w:ascii="Arial" w:hAnsi="Arial"/>
          <w:b/>
          <w:color w:val="FFFFFF"/>
          <w:spacing w:val="-58"/>
        </w:rPr>
        <w:t xml:space="preserve"> </w:t>
      </w:r>
      <w:r>
        <w:rPr>
          <w:rFonts w:ascii="Arial" w:hAnsi="Arial"/>
          <w:b/>
          <w:color w:val="FFFFFF"/>
          <w:shd w:val="clear" w:color="auto" w:fill="890000"/>
        </w:rPr>
        <w:t>DEL</w:t>
      </w:r>
      <w:r>
        <w:rPr>
          <w:rFonts w:ascii="Arial" w:hAnsi="Arial"/>
          <w:b/>
          <w:color w:val="FFFFFF"/>
          <w:spacing w:val="-1"/>
          <w:shd w:val="clear" w:color="auto" w:fill="890000"/>
        </w:rPr>
        <w:t xml:space="preserve"> </w:t>
      </w:r>
      <w:r>
        <w:rPr>
          <w:rFonts w:ascii="Arial" w:hAnsi="Arial"/>
          <w:b/>
          <w:color w:val="FFFFFF"/>
          <w:shd w:val="clear" w:color="auto" w:fill="890000"/>
        </w:rPr>
        <w:t>PUEBLO DE</w:t>
      </w:r>
      <w:r>
        <w:rPr>
          <w:rFonts w:ascii="Arial" w:hAnsi="Arial"/>
          <w:b/>
          <w:color w:val="FFFFFF"/>
          <w:spacing w:val="-3"/>
          <w:shd w:val="clear" w:color="auto" w:fill="890000"/>
        </w:rPr>
        <w:t xml:space="preserve"> </w:t>
      </w:r>
      <w:r>
        <w:rPr>
          <w:rFonts w:ascii="Arial" w:hAnsi="Arial"/>
          <w:b/>
          <w:color w:val="FFFFFF"/>
          <w:shd w:val="clear" w:color="auto" w:fill="890000"/>
        </w:rPr>
        <w:t>OAXACA</w:t>
      </w:r>
    </w:p>
    <w:p w:rsidR="00306310" w:rsidRDefault="00306310">
      <w:pPr>
        <w:pStyle w:val="Textoindependiente"/>
        <w:spacing w:before="7"/>
        <w:rPr>
          <w:rFonts w:ascii="Arial"/>
          <w:b/>
        </w:rPr>
      </w:pPr>
    </w:p>
    <w:p w:rsidR="00306310" w:rsidRDefault="006B5BA2">
      <w:pPr>
        <w:spacing w:line="500" w:lineRule="atLeast"/>
        <w:ind w:left="4042" w:right="4277" w:hanging="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TÍTULO PRIMERO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  <w:spacing w:val="-1"/>
        </w:rPr>
        <w:t>CAPÍTULO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  <w:spacing w:val="-1"/>
        </w:rPr>
        <w:t>ÚNICO</w:t>
      </w:r>
    </w:p>
    <w:p w:rsidR="00306310" w:rsidRDefault="006B5BA2">
      <w:pPr>
        <w:pStyle w:val="Ttulo1"/>
        <w:spacing w:line="248" w:lineRule="exact"/>
        <w:ind w:right="2113"/>
      </w:pPr>
      <w:r>
        <w:rPr>
          <w:spacing w:val="-1"/>
        </w:rPr>
        <w:t>DISPOSICIONES</w:t>
      </w:r>
      <w:r>
        <w:rPr>
          <w:spacing w:val="-12"/>
        </w:rPr>
        <w:t xml:space="preserve"> </w:t>
      </w:r>
      <w:r>
        <w:t>GENERALES</w:t>
      </w:r>
    </w:p>
    <w:p w:rsidR="00306310" w:rsidRDefault="00306310">
      <w:pPr>
        <w:pStyle w:val="Textoindependiente"/>
        <w:rPr>
          <w:rFonts w:ascii="Arial"/>
          <w:b/>
          <w:sz w:val="24"/>
        </w:rPr>
      </w:pPr>
    </w:p>
    <w:p w:rsidR="00306310" w:rsidRDefault="00306310">
      <w:pPr>
        <w:pStyle w:val="Textoindependiente"/>
        <w:spacing w:before="3"/>
        <w:rPr>
          <w:rFonts w:ascii="Arial"/>
          <w:b/>
          <w:sz w:val="20"/>
        </w:rPr>
      </w:pPr>
    </w:p>
    <w:p w:rsidR="00306310" w:rsidRDefault="006B5BA2">
      <w:pPr>
        <w:pStyle w:val="Textoindependiente"/>
        <w:ind w:left="278" w:right="515"/>
        <w:jc w:val="both"/>
      </w:pPr>
      <w:r>
        <w:rPr>
          <w:rFonts w:ascii="Arial" w:hAnsi="Arial"/>
          <w:b/>
        </w:rPr>
        <w:t xml:space="preserve">Artículo 1. </w:t>
      </w:r>
      <w:r>
        <w:t>Las disposiciones de esta Ley son de orden público, interés social y observancia</w:t>
      </w:r>
      <w:r>
        <w:rPr>
          <w:spacing w:val="1"/>
        </w:rPr>
        <w:t xml:space="preserve"> </w:t>
      </w:r>
      <w:r>
        <w:t>general en el Estado de Oaxaca, en términos de lo establecido por los artículos 102 apartado B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Constitución</w:t>
      </w:r>
      <w:r>
        <w:rPr>
          <w:spacing w:val="1"/>
        </w:rPr>
        <w:t xml:space="preserve"> </w:t>
      </w:r>
      <w:r>
        <w:t>Política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</w:t>
      </w:r>
      <w:r>
        <w:t>stados</w:t>
      </w:r>
      <w:r>
        <w:rPr>
          <w:spacing w:val="1"/>
        </w:rPr>
        <w:t xml:space="preserve"> </w:t>
      </w:r>
      <w:r>
        <w:t>Unidos</w:t>
      </w:r>
      <w:r>
        <w:rPr>
          <w:spacing w:val="1"/>
        </w:rPr>
        <w:t xml:space="preserve"> </w:t>
      </w:r>
      <w:r>
        <w:t>Mexicanos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114</w:t>
      </w:r>
      <w:r>
        <w:rPr>
          <w:spacing w:val="1"/>
        </w:rPr>
        <w:t xml:space="preserve"> </w:t>
      </w:r>
      <w:r>
        <w:t>apartado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Constitución</w:t>
      </w:r>
      <w:r>
        <w:rPr>
          <w:spacing w:val="-1"/>
        </w:rPr>
        <w:t xml:space="preserve"> </w:t>
      </w:r>
      <w:r>
        <w:t>Política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Libre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Soberano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Oaxaca.</w:t>
      </w:r>
    </w:p>
    <w:p w:rsidR="00306310" w:rsidRDefault="00306310">
      <w:pPr>
        <w:pStyle w:val="Textoindependiente"/>
        <w:spacing w:before="1"/>
      </w:pPr>
    </w:p>
    <w:p w:rsidR="00306310" w:rsidRDefault="006B5BA2">
      <w:pPr>
        <w:pStyle w:val="Textoindependiente"/>
        <w:ind w:left="278" w:right="512"/>
        <w:jc w:val="both"/>
      </w:pPr>
      <w:r>
        <w:t>Esta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establecer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integración,</w:t>
      </w:r>
      <w:r>
        <w:rPr>
          <w:spacing w:val="1"/>
        </w:rPr>
        <w:t xml:space="preserve"> </w:t>
      </w:r>
      <w:r>
        <w:t>atribuciones,</w:t>
      </w:r>
      <w:r>
        <w:rPr>
          <w:spacing w:val="1"/>
        </w:rPr>
        <w:t xml:space="preserve"> </w:t>
      </w:r>
      <w:r>
        <w:t>organización,</w:t>
      </w:r>
      <w:r>
        <w:rPr>
          <w:spacing w:val="1"/>
        </w:rPr>
        <w:t xml:space="preserve"> </w:t>
      </w:r>
      <w:r>
        <w:t>competencia y procedimientos de</w:t>
      </w:r>
      <w:r>
        <w:rPr>
          <w:spacing w:val="1"/>
        </w:rPr>
        <w:t xml:space="preserve"> </w:t>
      </w:r>
      <w:r>
        <w:t>la Defensoría de 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Humanos</w:t>
      </w:r>
      <w:r>
        <w:rPr>
          <w:spacing w:val="1"/>
        </w:rPr>
        <w:t xml:space="preserve"> </w:t>
      </w:r>
      <w:r>
        <w:t>del Pueblo de</w:t>
      </w:r>
      <w:r>
        <w:rPr>
          <w:spacing w:val="1"/>
        </w:rPr>
        <w:t xml:space="preserve"> </w:t>
      </w:r>
      <w:r>
        <w:t>Oaxaca.</w:t>
      </w:r>
    </w:p>
    <w:p w:rsidR="00306310" w:rsidRDefault="00306310">
      <w:pPr>
        <w:pStyle w:val="Textoindependiente"/>
        <w:spacing w:before="10"/>
        <w:rPr>
          <w:sz w:val="21"/>
        </w:rPr>
      </w:pPr>
    </w:p>
    <w:p w:rsidR="00306310" w:rsidRDefault="006B5BA2">
      <w:pPr>
        <w:pStyle w:val="Textoindependiente"/>
        <w:ind w:left="278" w:right="519"/>
        <w:jc w:val="both"/>
      </w:pPr>
      <w:r>
        <w:rPr>
          <w:rFonts w:ascii="Arial" w:hAnsi="Arial"/>
          <w:b/>
        </w:rPr>
        <w:t xml:space="preserve">Artículo 2. </w:t>
      </w:r>
      <w:r>
        <w:t>La Defensoría de los Derechos Humanos del Pueblo de Oaxaca, tiene por objeto la</w:t>
      </w:r>
      <w:r>
        <w:rPr>
          <w:spacing w:val="1"/>
        </w:rPr>
        <w:t xml:space="preserve"> </w:t>
      </w:r>
      <w:r>
        <w:t>defensa, protección, promoción, estudio y difusión de los derechos humanos, así como la</w:t>
      </w:r>
      <w:r>
        <w:rPr>
          <w:spacing w:val="1"/>
        </w:rPr>
        <w:t xml:space="preserve"> </w:t>
      </w:r>
      <w:r>
        <w:t xml:space="preserve">prevención, atención y erradicación </w:t>
      </w:r>
      <w:r>
        <w:t>de la discriminación y la violencia que sufren las personas</w:t>
      </w:r>
      <w:r>
        <w:rPr>
          <w:spacing w:val="1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condición,</w:t>
      </w:r>
      <w:r>
        <w:rPr>
          <w:spacing w:val="-8"/>
        </w:rPr>
        <w:t xml:space="preserve"> </w:t>
      </w:r>
      <w:r>
        <w:t>posición</w:t>
      </w:r>
      <w:r>
        <w:rPr>
          <w:spacing w:val="-7"/>
        </w:rPr>
        <w:t xml:space="preserve"> </w:t>
      </w:r>
      <w:r>
        <w:t>social,</w:t>
      </w:r>
      <w:r>
        <w:rPr>
          <w:spacing w:val="-9"/>
        </w:rPr>
        <w:t xml:space="preserve"> </w:t>
      </w:r>
      <w:r>
        <w:t>identidad</w:t>
      </w:r>
      <w:r>
        <w:rPr>
          <w:spacing w:val="-7"/>
        </w:rPr>
        <w:t xml:space="preserve"> </w:t>
      </w:r>
      <w:r>
        <w:t>cultural,</w:t>
      </w:r>
      <w:r>
        <w:rPr>
          <w:spacing w:val="-7"/>
        </w:rPr>
        <w:t xml:space="preserve"> </w:t>
      </w:r>
      <w:r>
        <w:t>política,</w:t>
      </w:r>
      <w:r>
        <w:rPr>
          <w:spacing w:val="-8"/>
        </w:rPr>
        <w:t xml:space="preserve"> </w:t>
      </w:r>
      <w:r>
        <w:t>económica,</w:t>
      </w:r>
      <w:r>
        <w:rPr>
          <w:spacing w:val="-7"/>
        </w:rPr>
        <w:t xml:space="preserve"> </w:t>
      </w:r>
      <w:r>
        <w:t>género,</w:t>
      </w:r>
      <w:r>
        <w:rPr>
          <w:spacing w:val="-8"/>
        </w:rPr>
        <w:t xml:space="preserve"> </w:t>
      </w:r>
      <w:r>
        <w:t>discapacidades,</w:t>
      </w:r>
      <w:r>
        <w:rPr>
          <w:spacing w:val="-58"/>
        </w:rPr>
        <w:t xml:space="preserve"> </w:t>
      </w:r>
      <w:r>
        <w:t>estado</w:t>
      </w:r>
      <w:r>
        <w:rPr>
          <w:spacing w:val="-7"/>
        </w:rPr>
        <w:t xml:space="preserve"> </w:t>
      </w:r>
      <w:r>
        <w:t>civil,</w:t>
      </w:r>
      <w:r>
        <w:rPr>
          <w:spacing w:val="-6"/>
        </w:rPr>
        <w:t xml:space="preserve"> </w:t>
      </w:r>
      <w:r>
        <w:t>origen</w:t>
      </w:r>
      <w:r>
        <w:rPr>
          <w:spacing w:val="-6"/>
        </w:rPr>
        <w:t xml:space="preserve"> </w:t>
      </w:r>
      <w:r>
        <w:t>étnico,</w:t>
      </w:r>
      <w:r>
        <w:rPr>
          <w:spacing w:val="-6"/>
        </w:rPr>
        <w:t xml:space="preserve"> </w:t>
      </w:r>
      <w:r>
        <w:t>color,</w:t>
      </w:r>
      <w:r>
        <w:rPr>
          <w:spacing w:val="-7"/>
        </w:rPr>
        <w:t xml:space="preserve"> </w:t>
      </w:r>
      <w:r>
        <w:t>edad,</w:t>
      </w:r>
      <w:r>
        <w:rPr>
          <w:spacing w:val="-6"/>
        </w:rPr>
        <w:t xml:space="preserve"> </w:t>
      </w:r>
      <w:r>
        <w:t>idioma,</w:t>
      </w:r>
      <w:r>
        <w:rPr>
          <w:spacing w:val="-6"/>
        </w:rPr>
        <w:t xml:space="preserve"> </w:t>
      </w:r>
      <w:r>
        <w:t>características</w:t>
      </w:r>
      <w:r>
        <w:rPr>
          <w:spacing w:val="-6"/>
        </w:rPr>
        <w:t xml:space="preserve"> </w:t>
      </w:r>
      <w:r>
        <w:t>sexuales,</w:t>
      </w:r>
      <w:r>
        <w:rPr>
          <w:spacing w:val="-8"/>
        </w:rPr>
        <w:t xml:space="preserve"> </w:t>
      </w:r>
      <w:r>
        <w:t>orientación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preferencia</w:t>
      </w:r>
      <w:r>
        <w:rPr>
          <w:spacing w:val="-59"/>
        </w:rPr>
        <w:t xml:space="preserve"> </w:t>
      </w:r>
      <w:r>
        <w:t>sexual, identidad, ciudadanía, migración, nacionalidades, salud, religión e ideología; o cualquier</w:t>
      </w:r>
      <w:r>
        <w:rPr>
          <w:spacing w:val="1"/>
        </w:rPr>
        <w:t xml:space="preserve"> </w:t>
      </w:r>
      <w:r>
        <w:t>otra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vulnere la dignidad de la persona.</w:t>
      </w:r>
    </w:p>
    <w:p w:rsidR="00306310" w:rsidRDefault="00306310">
      <w:pPr>
        <w:jc w:val="both"/>
        <w:sectPr w:rsidR="00306310">
          <w:headerReference w:type="default" r:id="rId7"/>
          <w:footerReference w:type="default" r:id="rId8"/>
          <w:type w:val="continuous"/>
          <w:pgSz w:w="12250" w:h="15870"/>
          <w:pgMar w:top="2100" w:right="900" w:bottom="1200" w:left="1140" w:header="794" w:footer="1019" w:gutter="0"/>
          <w:pgNumType w:start="1"/>
          <w:cols w:space="720"/>
        </w:sectPr>
      </w:pPr>
    </w:p>
    <w:p w:rsidR="00306310" w:rsidRDefault="00306310">
      <w:pPr>
        <w:pStyle w:val="Textoindependiente"/>
        <w:rPr>
          <w:sz w:val="20"/>
        </w:rPr>
      </w:pPr>
    </w:p>
    <w:p w:rsidR="00306310" w:rsidRDefault="00306310">
      <w:pPr>
        <w:pStyle w:val="Textoindependiente"/>
        <w:spacing w:before="1"/>
        <w:rPr>
          <w:sz w:val="26"/>
        </w:rPr>
      </w:pPr>
    </w:p>
    <w:p w:rsidR="00306310" w:rsidRDefault="006B5BA2">
      <w:pPr>
        <w:pStyle w:val="Textoindependiente"/>
        <w:spacing w:before="93" w:after="10"/>
        <w:ind w:left="278" w:right="509"/>
        <w:jc w:val="both"/>
      </w:pPr>
      <w:r>
        <w:t>La Defensoría de los Derechos Humanos del Pueblo de Oaxaca deberá observar y exigir el</w:t>
      </w:r>
      <w:r>
        <w:rPr>
          <w:spacing w:val="1"/>
        </w:rPr>
        <w:t xml:space="preserve"> </w:t>
      </w:r>
      <w:r>
        <w:t xml:space="preserve">cumplimiento de los derechos humanos reconocidos </w:t>
      </w:r>
      <w:proofErr w:type="gramStart"/>
      <w:r>
        <w:t>constitucionalmente</w:t>
      </w:r>
      <w:proofErr w:type="gramEnd"/>
      <w:r>
        <w:t xml:space="preserve"> así como de aquellos</w:t>
      </w:r>
      <w:r>
        <w:rPr>
          <w:spacing w:val="1"/>
        </w:rPr>
        <w:t xml:space="preserve"> </w:t>
      </w:r>
      <w:r>
        <w:t>contenidos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Tratados</w:t>
      </w:r>
      <w:r>
        <w:rPr>
          <w:spacing w:val="-2"/>
        </w:rPr>
        <w:t xml:space="preserve"> </w:t>
      </w:r>
      <w:r>
        <w:t>internacionales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Mexicano sea</w:t>
      </w:r>
      <w:r>
        <w:rPr>
          <w:spacing w:val="-3"/>
        </w:rPr>
        <w:t xml:space="preserve"> </w:t>
      </w:r>
      <w:r>
        <w:t>parte.</w:t>
      </w:r>
    </w:p>
    <w:p w:rsidR="00306310" w:rsidRDefault="00801484">
      <w:pPr>
        <w:pStyle w:val="Textoindependiente"/>
        <w:ind w:left="282"/>
        <w:rPr>
          <w:sz w:val="20"/>
        </w:rPr>
      </w:pPr>
      <w:r>
        <w:rPr>
          <w:noProof/>
          <w:sz w:val="20"/>
          <w:lang w:val="en-US"/>
        </w:rPr>
        <mc:AlternateContent>
          <mc:Choice Requires="wpg">
            <w:drawing>
              <wp:inline distT="0" distB="0" distL="0" distR="0">
                <wp:extent cx="6003290" cy="306070"/>
                <wp:effectExtent l="0" t="0" r="0" b="635"/>
                <wp:docPr id="1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3290" cy="306070"/>
                          <a:chOff x="0" y="0"/>
                          <a:chExt cx="9454" cy="482"/>
                        </a:xfrm>
                      </wpg:grpSpPr>
                      <wps:wsp>
                        <wps:cNvPr id="1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41"/>
                            <a:ext cx="6948" cy="240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6310" w:rsidRDefault="006B5BA2">
                              <w:pPr>
                                <w:spacing w:before="20" w:line="219" w:lineRule="exact"/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publicado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Periódico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Oficial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número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43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Tercera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Sección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fecha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22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octubre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2022)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454" cy="242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6310" w:rsidRDefault="006B5BA2">
                              <w:pPr>
                                <w:spacing w:before="20"/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(Artículo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reformado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mediante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decreto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número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699, aprobado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por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LXV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Legislatura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Estado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28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septiembre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2022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" o:spid="_x0000_s1026" style="width:472.7pt;height:24.1pt;mso-position-horizontal-relative:char;mso-position-vertical-relative:line" coordsize="9454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7" type="#_x0000_t202" style="position:absolute;top:241;width:694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" fillcolor="#d2d2d2" stroked="f">
                  <v:textbox inset="0,0,0,0">
                    <w:txbxContent>
                      <w:p w:rsidR="00306310" w:rsidRDefault="006B5BA2">
                        <w:pPr>
                          <w:spacing w:before="20" w:line="219" w:lineRule="exact"/>
                          <w:rPr>
                            <w:rFonts w:ascii="Calibri" w:hAns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publicado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en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el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Periódico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Oficial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número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43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Tercera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Sección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fecha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22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octubre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del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2022)</w:t>
                        </w:r>
                      </w:p>
                    </w:txbxContent>
                  </v:textbox>
                </v:shape>
                <v:shape id="Text Box 10" o:spid="_x0000_s1028" type="#_x0000_t202" style="position:absolute;width:9454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" fillcolor="#d2d2d2" stroked="f">
                  <v:textbox inset="0,0,0,0">
                    <w:txbxContent>
                      <w:p w:rsidR="00306310" w:rsidRDefault="006B5BA2">
                        <w:pPr>
                          <w:spacing w:before="20"/>
                          <w:rPr>
                            <w:rFonts w:ascii="Calibri" w:hAns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(Artículo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reformado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mediante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decreto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número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699, aprobado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por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la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LXV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Legislatura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del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Estado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el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28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septiembre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del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2022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06310" w:rsidRDefault="00306310">
      <w:pPr>
        <w:pStyle w:val="Textoindependiente"/>
        <w:spacing w:before="9"/>
        <w:rPr>
          <w:sz w:val="12"/>
        </w:rPr>
      </w:pPr>
    </w:p>
    <w:p w:rsidR="00306310" w:rsidRDefault="006B5BA2">
      <w:pPr>
        <w:pStyle w:val="Textoindependiente"/>
        <w:spacing w:before="93"/>
        <w:ind w:left="278" w:right="512"/>
        <w:jc w:val="both"/>
      </w:pPr>
      <w:r>
        <w:rPr>
          <w:rFonts w:ascii="Arial" w:hAnsi="Arial"/>
          <w:b/>
        </w:rPr>
        <w:t xml:space="preserve">Artículo 3. </w:t>
      </w:r>
      <w:r>
        <w:t>La Defensoría de los Derechos Humanos del Pueblo de Oaxaca es un organismo</w:t>
      </w:r>
      <w:r>
        <w:rPr>
          <w:spacing w:val="1"/>
        </w:rPr>
        <w:t xml:space="preserve"> </w:t>
      </w:r>
      <w:r>
        <w:t>público,</w:t>
      </w:r>
      <w:r>
        <w:rPr>
          <w:spacing w:val="-8"/>
        </w:rPr>
        <w:t xml:space="preserve"> </w:t>
      </w:r>
      <w:r>
        <w:t>autónomo,</w:t>
      </w:r>
      <w:r>
        <w:rPr>
          <w:spacing w:val="-7"/>
        </w:rPr>
        <w:t xml:space="preserve"> </w:t>
      </w:r>
      <w:r>
        <w:t>ciudadanizado,</w:t>
      </w:r>
      <w:r>
        <w:rPr>
          <w:spacing w:val="-9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personalidad</w:t>
      </w:r>
      <w:r>
        <w:rPr>
          <w:spacing w:val="-7"/>
        </w:rPr>
        <w:t xml:space="preserve"> </w:t>
      </w:r>
      <w:r>
        <w:t>jurídica</w:t>
      </w:r>
      <w:r>
        <w:rPr>
          <w:spacing w:val="-9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patrimonio</w:t>
      </w:r>
      <w:r>
        <w:rPr>
          <w:spacing w:val="-8"/>
        </w:rPr>
        <w:t xml:space="preserve"> </w:t>
      </w:r>
      <w:r>
        <w:t>propio.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rige</w:t>
      </w:r>
      <w:r>
        <w:rPr>
          <w:spacing w:val="-7"/>
        </w:rPr>
        <w:t xml:space="preserve"> </w:t>
      </w:r>
      <w:r>
        <w:t>por</w:t>
      </w:r>
      <w:r>
        <w:rPr>
          <w:spacing w:val="-59"/>
        </w:rPr>
        <w:t xml:space="preserve"> </w:t>
      </w:r>
      <w:r>
        <w:t xml:space="preserve">los principios de universalidad, </w:t>
      </w:r>
      <w:proofErr w:type="spellStart"/>
      <w:r>
        <w:t>irrenunciabilidad</w:t>
      </w:r>
      <w:proofErr w:type="spellEnd"/>
      <w:r>
        <w:t>, integralidad, interdependencia, indivisibilidad,</w:t>
      </w:r>
      <w:r>
        <w:rPr>
          <w:spacing w:val="1"/>
        </w:rPr>
        <w:t xml:space="preserve"> </w:t>
      </w:r>
      <w:r>
        <w:t>exigibilidad</w:t>
      </w:r>
      <w:r>
        <w:rPr>
          <w:spacing w:val="-2"/>
        </w:rPr>
        <w:t xml:space="preserve"> </w:t>
      </w:r>
      <w:r>
        <w:t>y progresividad.</w:t>
      </w:r>
    </w:p>
    <w:p w:rsidR="00306310" w:rsidRDefault="00306310">
      <w:pPr>
        <w:pStyle w:val="Textoindependiente"/>
        <w:spacing w:before="3"/>
      </w:pPr>
    </w:p>
    <w:p w:rsidR="00306310" w:rsidRDefault="006B5BA2">
      <w:pPr>
        <w:pStyle w:val="Textoindependiente"/>
        <w:spacing w:after="14"/>
        <w:ind w:left="278" w:right="516"/>
        <w:jc w:val="both"/>
      </w:pPr>
      <w:r>
        <w:t>Es</w:t>
      </w:r>
      <w:r>
        <w:rPr>
          <w:spacing w:val="1"/>
        </w:rPr>
        <w:t xml:space="preserve"> </w:t>
      </w:r>
      <w:r>
        <w:t>independiente de los</w:t>
      </w:r>
      <w:r>
        <w:rPr>
          <w:spacing w:val="1"/>
        </w:rPr>
        <w:t xml:space="preserve"> </w:t>
      </w:r>
      <w:r>
        <w:t>poderes del Estado, de cualquier</w:t>
      </w:r>
      <w:r>
        <w:rPr>
          <w:spacing w:val="61"/>
        </w:rPr>
        <w:t xml:space="preserve"> </w:t>
      </w:r>
      <w:r>
        <w:t>institución o autoridad y goza de</w:t>
      </w:r>
      <w:r>
        <w:rPr>
          <w:spacing w:val="1"/>
        </w:rPr>
        <w:t xml:space="preserve"> </w:t>
      </w:r>
      <w:r>
        <w:t>plena</w:t>
      </w:r>
      <w:r>
        <w:rPr>
          <w:spacing w:val="-2"/>
        </w:rPr>
        <w:t xml:space="preserve"> </w:t>
      </w:r>
      <w:r>
        <w:t>autonomía</w:t>
      </w:r>
      <w:r>
        <w:rPr>
          <w:spacing w:val="-1"/>
        </w:rPr>
        <w:t xml:space="preserve"> </w:t>
      </w:r>
      <w:r>
        <w:t>organizativa,</w:t>
      </w:r>
      <w:r>
        <w:rPr>
          <w:spacing w:val="-2"/>
        </w:rPr>
        <w:t xml:space="preserve"> </w:t>
      </w:r>
      <w:r>
        <w:t>fun</w:t>
      </w:r>
      <w:r>
        <w:t>cional,</w:t>
      </w:r>
      <w:r>
        <w:rPr>
          <w:spacing w:val="-5"/>
        </w:rPr>
        <w:t xml:space="preserve"> </w:t>
      </w:r>
      <w:r>
        <w:t>financiera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administrativa.</w:t>
      </w:r>
    </w:p>
    <w:p w:rsidR="00306310" w:rsidRDefault="00801484">
      <w:pPr>
        <w:pStyle w:val="Textoindependiente"/>
        <w:ind w:left="282"/>
        <w:rPr>
          <w:sz w:val="20"/>
        </w:rPr>
      </w:pPr>
      <w:r>
        <w:rPr>
          <w:noProof/>
          <w:sz w:val="20"/>
          <w:lang w:val="en-US"/>
        </w:rPr>
        <mc:AlternateContent>
          <mc:Choice Requires="wpg">
            <w:drawing>
              <wp:inline distT="0" distB="0" distL="0" distR="0">
                <wp:extent cx="6003290" cy="304800"/>
                <wp:effectExtent l="0" t="1270" r="0" b="0"/>
                <wp:docPr id="1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3290" cy="304800"/>
                          <a:chOff x="0" y="0"/>
                          <a:chExt cx="9454" cy="480"/>
                        </a:xfrm>
                      </wpg:grpSpPr>
                      <wps:wsp>
                        <wps:cNvPr id="1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40"/>
                            <a:ext cx="6948" cy="240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6310" w:rsidRDefault="006B5BA2">
                              <w:pPr>
                                <w:spacing w:before="20" w:line="219" w:lineRule="exact"/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publicado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Periódico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Oficial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número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43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Tercera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Sección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fecha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22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octubre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2022)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454" cy="240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6310" w:rsidRDefault="006B5BA2">
                              <w:pPr>
                                <w:spacing w:before="20" w:line="219" w:lineRule="exact"/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(Artículo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reformado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mediante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decreto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número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699,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aprobado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por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LXV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Legislatura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Estado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28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septiembre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2022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9" style="width:472.7pt;height:24pt;mso-position-horizontal-relative:char;mso-position-vertical-relative:line" coordsize="9454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">
                <v:shape id="Text Box 8" o:spid="_x0000_s1030" type="#_x0000_t202" style="position:absolute;top:240;width:694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" fillcolor="#d2d2d2" stroked="f">
                  <v:textbox inset="0,0,0,0">
                    <w:txbxContent>
                      <w:p w:rsidR="00306310" w:rsidRDefault="006B5BA2">
                        <w:pPr>
                          <w:spacing w:before="20" w:line="219" w:lineRule="exact"/>
                          <w:rPr>
                            <w:rFonts w:ascii="Calibri" w:hAns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publicado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en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el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Periódico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Oficial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número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43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Tercera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Sección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fecha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22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octubre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del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2022)</w:t>
                        </w:r>
                      </w:p>
                    </w:txbxContent>
                  </v:textbox>
                </v:shape>
                <v:shape id="_x0000_s1031" type="#_x0000_t202" style="position:absolute;width:945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" fillcolor="#d2d2d2" stroked="f">
                  <v:textbox inset="0,0,0,0">
                    <w:txbxContent>
                      <w:p w:rsidR="00306310" w:rsidRDefault="006B5BA2">
                        <w:pPr>
                          <w:spacing w:before="20" w:line="219" w:lineRule="exact"/>
                          <w:rPr>
                            <w:rFonts w:ascii="Calibri" w:hAns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(Artículo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reformado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mediante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decreto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número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699,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aprobado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por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la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LXV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Legislatura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del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Estado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el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28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septiembre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del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2022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06310" w:rsidRDefault="00306310">
      <w:pPr>
        <w:pStyle w:val="Textoindependiente"/>
        <w:spacing w:before="6"/>
        <w:rPr>
          <w:sz w:val="12"/>
        </w:rPr>
      </w:pPr>
    </w:p>
    <w:p w:rsidR="00306310" w:rsidRDefault="006B5BA2">
      <w:pPr>
        <w:pStyle w:val="Textoindependiente"/>
        <w:spacing w:before="93"/>
        <w:ind w:left="278" w:right="513"/>
        <w:jc w:val="both"/>
      </w:pPr>
      <w:r>
        <w:rPr>
          <w:rFonts w:ascii="Arial" w:hAnsi="Arial"/>
          <w:b/>
        </w:rPr>
        <w:t xml:space="preserve">Artículo 4. </w:t>
      </w:r>
      <w:r>
        <w:t>En ejercicio de su autonomía, la Defensoría presentará su proyecto de presupuesto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Congreso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Secretaría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Finanzas, y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sometido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aprobación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su inclusión</w:t>
      </w:r>
      <w:r>
        <w:rPr>
          <w:spacing w:val="-1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Presupuesto de</w:t>
      </w:r>
      <w:r>
        <w:rPr>
          <w:spacing w:val="-4"/>
        </w:rPr>
        <w:t xml:space="preserve"> </w:t>
      </w:r>
      <w:r>
        <w:t>Egresos.</w:t>
      </w:r>
    </w:p>
    <w:p w:rsidR="00306310" w:rsidRDefault="006B5BA2">
      <w:pPr>
        <w:pStyle w:val="Textoindependiente"/>
        <w:spacing w:before="200"/>
        <w:ind w:left="278" w:right="519"/>
        <w:jc w:val="both"/>
      </w:pPr>
      <w:r>
        <w:t>La</w:t>
      </w:r>
      <w:r>
        <w:rPr>
          <w:spacing w:val="1"/>
        </w:rPr>
        <w:t xml:space="preserve"> </w:t>
      </w:r>
      <w:r>
        <w:t>Defensoría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Humanos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Pueblo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Oaxaca</w:t>
      </w:r>
      <w:r>
        <w:rPr>
          <w:spacing w:val="1"/>
        </w:rPr>
        <w:t xml:space="preserve"> </w:t>
      </w:r>
      <w:r>
        <w:t>dispondrá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infraestructura</w:t>
      </w:r>
      <w:r>
        <w:rPr>
          <w:spacing w:val="-3"/>
        </w:rPr>
        <w:t xml:space="preserve"> </w:t>
      </w:r>
      <w:r>
        <w:t>apropiada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buen</w:t>
      </w:r>
      <w:r>
        <w:rPr>
          <w:spacing w:val="-1"/>
        </w:rPr>
        <w:t xml:space="preserve"> </w:t>
      </w:r>
      <w:r>
        <w:t>desempeño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funciones.</w:t>
      </w:r>
    </w:p>
    <w:p w:rsidR="00306310" w:rsidRDefault="00306310">
      <w:pPr>
        <w:pStyle w:val="Textoindependiente"/>
        <w:spacing w:before="10"/>
        <w:rPr>
          <w:sz w:val="21"/>
        </w:rPr>
      </w:pPr>
    </w:p>
    <w:p w:rsidR="00306310" w:rsidRDefault="006B5BA2">
      <w:pPr>
        <w:pStyle w:val="Textoindependiente"/>
        <w:ind w:left="278" w:right="513"/>
        <w:jc w:val="both"/>
      </w:pPr>
      <w:r>
        <w:rPr>
          <w:rFonts w:ascii="Arial" w:hAnsi="Arial"/>
          <w:b/>
        </w:rPr>
        <w:t xml:space="preserve">Artículo 5. </w:t>
      </w:r>
      <w:r>
        <w:t>La Defensoría de los Derechos Humanos del Pueblo de Oaxaca tendrá competencia</w:t>
      </w:r>
      <w:r>
        <w:rPr>
          <w:spacing w:val="-59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territorio</w:t>
      </w:r>
      <w:r>
        <w:rPr>
          <w:spacing w:val="1"/>
        </w:rPr>
        <w:t xml:space="preserve"> </w:t>
      </w:r>
      <w:r>
        <w:t>Estatal,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conocer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peticiones</w:t>
      </w:r>
      <w:r>
        <w:rPr>
          <w:spacing w:val="1"/>
        </w:rPr>
        <w:t xml:space="preserve"> </w:t>
      </w:r>
      <w:r>
        <w:t>relacionadas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presuntas</w:t>
      </w:r>
      <w:r>
        <w:rPr>
          <w:spacing w:val="1"/>
        </w:rPr>
        <w:t xml:space="preserve"> </w:t>
      </w:r>
      <w:r>
        <w:t>violaciones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Humanos,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éstas</w:t>
      </w:r>
      <w:r>
        <w:rPr>
          <w:spacing w:val="1"/>
        </w:rPr>
        <w:t xml:space="preserve"> </w:t>
      </w:r>
      <w:r>
        <w:t>fueren</w:t>
      </w:r>
      <w:r>
        <w:rPr>
          <w:spacing w:val="1"/>
        </w:rPr>
        <w:t xml:space="preserve"> </w:t>
      </w:r>
      <w:r>
        <w:t>imputadas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autoridades</w:t>
      </w:r>
      <w:r>
        <w:rPr>
          <w:spacing w:val="6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servido</w:t>
      </w:r>
      <w:r>
        <w:t>res</w:t>
      </w:r>
      <w:r>
        <w:rPr>
          <w:spacing w:val="-1"/>
        </w:rPr>
        <w:t xml:space="preserve"> </w:t>
      </w:r>
      <w:r>
        <w:t>públicos de</w:t>
      </w:r>
      <w:r>
        <w:rPr>
          <w:spacing w:val="-3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estatal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municipal.</w:t>
      </w:r>
    </w:p>
    <w:p w:rsidR="00306310" w:rsidRDefault="00306310">
      <w:pPr>
        <w:pStyle w:val="Textoindependiente"/>
        <w:spacing w:before="1"/>
      </w:pPr>
    </w:p>
    <w:p w:rsidR="00306310" w:rsidRDefault="006B5BA2">
      <w:pPr>
        <w:pStyle w:val="Textoindependiente"/>
        <w:ind w:left="278" w:right="516"/>
        <w:jc w:val="both"/>
      </w:pPr>
      <w:r>
        <w:t>En caso de omisión o inactividad de la Defensoría de los Derechos Humanos del Pueblo de</w:t>
      </w:r>
      <w:r>
        <w:rPr>
          <w:spacing w:val="1"/>
        </w:rPr>
        <w:t xml:space="preserve"> </w:t>
      </w:r>
      <w:r>
        <w:t>Oaxaca,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presentarse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queja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Humanos,</w:t>
      </w:r>
      <w:r>
        <w:rPr>
          <w:spacing w:val="1"/>
        </w:rPr>
        <w:t xml:space="preserve"> </w:t>
      </w:r>
      <w:r>
        <w:t>tramitándose</w:t>
      </w:r>
      <w:r>
        <w:rPr>
          <w:spacing w:val="-6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términos</w:t>
      </w:r>
      <w:r>
        <w:rPr>
          <w:spacing w:val="-1"/>
        </w:rPr>
        <w:t xml:space="preserve"> </w:t>
      </w:r>
      <w:r>
        <w:t>establecidos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60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éste</w:t>
      </w:r>
      <w:r>
        <w:rPr>
          <w:spacing w:val="-4"/>
        </w:rPr>
        <w:t xml:space="preserve"> </w:t>
      </w:r>
      <w:r>
        <w:t>Organismo.</w:t>
      </w:r>
    </w:p>
    <w:p w:rsidR="00306310" w:rsidRDefault="00306310">
      <w:pPr>
        <w:pStyle w:val="Textoindependiente"/>
        <w:spacing w:before="6"/>
        <w:rPr>
          <w:sz w:val="21"/>
        </w:rPr>
      </w:pPr>
    </w:p>
    <w:p w:rsidR="00306310" w:rsidRDefault="006B5BA2">
      <w:pPr>
        <w:ind w:left="27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6.</w:t>
      </w:r>
      <w:r>
        <w:rPr>
          <w:rFonts w:ascii="Arial" w:hAnsi="Arial"/>
          <w:b/>
          <w:spacing w:val="-4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consideran</w:t>
      </w:r>
      <w:r>
        <w:rPr>
          <w:spacing w:val="-5"/>
        </w:rPr>
        <w:t xml:space="preserve"> </w:t>
      </w:r>
      <w:r>
        <w:t>Derechos</w:t>
      </w:r>
      <w:r>
        <w:rPr>
          <w:spacing w:val="-7"/>
        </w:rPr>
        <w:t xml:space="preserve"> </w:t>
      </w:r>
      <w:r>
        <w:t>Humanos:</w:t>
      </w:r>
    </w:p>
    <w:p w:rsidR="00306310" w:rsidRDefault="00306310">
      <w:pPr>
        <w:pStyle w:val="Textoindependiente"/>
        <w:spacing w:before="2"/>
      </w:pPr>
    </w:p>
    <w:p w:rsidR="00306310" w:rsidRDefault="006B5BA2">
      <w:pPr>
        <w:pStyle w:val="Prrafodelista"/>
        <w:numPr>
          <w:ilvl w:val="0"/>
          <w:numId w:val="20"/>
        </w:numPr>
        <w:tabs>
          <w:tab w:val="left" w:pos="847"/>
        </w:tabs>
        <w:ind w:right="509"/>
        <w:jc w:val="both"/>
      </w:pPr>
      <w:r>
        <w:t>Los derechos de las personas y colectividades, vinculados a la dignidad humana sin</w:t>
      </w:r>
      <w:r>
        <w:rPr>
          <w:spacing w:val="1"/>
        </w:rPr>
        <w:t xml:space="preserve"> </w:t>
      </w:r>
      <w:r>
        <w:t>distinción de origen étnico, género, sexo, cultura, ideología, cond</w:t>
      </w:r>
      <w:r>
        <w:t>ición social, preferencia</w:t>
      </w:r>
      <w:r>
        <w:rPr>
          <w:spacing w:val="1"/>
        </w:rPr>
        <w:t xml:space="preserve"> </w:t>
      </w:r>
      <w:r>
        <w:t>y/</w:t>
      </w:r>
      <w:proofErr w:type="spellStart"/>
      <w:r>
        <w:t>o</w:t>
      </w:r>
      <w:proofErr w:type="spellEnd"/>
      <w:r>
        <w:rPr>
          <w:spacing w:val="1"/>
        </w:rPr>
        <w:t xml:space="preserve"> </w:t>
      </w:r>
      <w:r>
        <w:t>orientación</w:t>
      </w:r>
      <w:r>
        <w:rPr>
          <w:spacing w:val="1"/>
        </w:rPr>
        <w:t xml:space="preserve"> </w:t>
      </w:r>
      <w:r>
        <w:t>sexual,</w:t>
      </w:r>
      <w:r>
        <w:rPr>
          <w:spacing w:val="1"/>
        </w:rPr>
        <w:t xml:space="preserve"> </w:t>
      </w:r>
      <w:r>
        <w:t>edad,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salud,</w:t>
      </w:r>
      <w:r>
        <w:rPr>
          <w:spacing w:val="1"/>
        </w:rPr>
        <w:t xml:space="preserve"> </w:t>
      </w:r>
      <w:r>
        <w:t>religión,</w:t>
      </w:r>
      <w:r>
        <w:rPr>
          <w:spacing w:val="1"/>
        </w:rPr>
        <w:t xml:space="preserve"> </w:t>
      </w:r>
      <w:r>
        <w:t>opiniones,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civil,</w:t>
      </w:r>
      <w:r>
        <w:rPr>
          <w:spacing w:val="1"/>
        </w:rPr>
        <w:t xml:space="preserve"> </w:t>
      </w:r>
      <w:r>
        <w:t>discapacidad</w:t>
      </w:r>
      <w:r>
        <w:rPr>
          <w:spacing w:val="1"/>
        </w:rPr>
        <w:t xml:space="preserve"> </w:t>
      </w:r>
      <w:r>
        <w:t>física</w:t>
      </w:r>
      <w:r>
        <w:rPr>
          <w:spacing w:val="1"/>
        </w:rPr>
        <w:t xml:space="preserve"> </w:t>
      </w:r>
      <w:r>
        <w:t>y psíquica,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otra</w:t>
      </w:r>
      <w:r>
        <w:rPr>
          <w:spacing w:val="1"/>
        </w:rPr>
        <w:t xml:space="preserve"> </w:t>
      </w:r>
      <w:r>
        <w:t>que menoscabe</w:t>
      </w:r>
      <w:r>
        <w:rPr>
          <w:spacing w:val="1"/>
        </w:rPr>
        <w:t xml:space="preserve"> </w:t>
      </w:r>
      <w:r>
        <w:t>los derechos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 y que el Estado está obligado a respetar,</w:t>
      </w:r>
      <w:r>
        <w:rPr>
          <w:spacing w:val="1"/>
        </w:rPr>
        <w:t xml:space="preserve"> </w:t>
      </w:r>
      <w:r>
        <w:t>proteger y garantizar su goce y</w:t>
      </w:r>
      <w:r>
        <w:rPr>
          <w:spacing w:val="1"/>
        </w:rPr>
        <w:t xml:space="preserve"> </w:t>
      </w:r>
      <w:r>
        <w:t>ejercicio.</w:t>
      </w:r>
    </w:p>
    <w:p w:rsidR="00306310" w:rsidRDefault="00306310">
      <w:pPr>
        <w:pStyle w:val="Textoindependiente"/>
        <w:spacing w:before="8"/>
        <w:rPr>
          <w:sz w:val="27"/>
        </w:rPr>
      </w:pPr>
    </w:p>
    <w:p w:rsidR="00306310" w:rsidRDefault="006B5BA2">
      <w:pPr>
        <w:pStyle w:val="Prrafodelista"/>
        <w:numPr>
          <w:ilvl w:val="0"/>
          <w:numId w:val="20"/>
        </w:numPr>
        <w:tabs>
          <w:tab w:val="left" w:pos="846"/>
          <w:tab w:val="left" w:pos="847"/>
        </w:tabs>
        <w:ind w:hanging="569"/>
      </w:pPr>
      <w:r>
        <w:t>Los</w:t>
      </w:r>
      <w:r>
        <w:rPr>
          <w:spacing w:val="-5"/>
        </w:rPr>
        <w:t xml:space="preserve"> </w:t>
      </w:r>
      <w:r>
        <w:t>enunciados</w:t>
      </w:r>
      <w:r>
        <w:rPr>
          <w:spacing w:val="-5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Constitución</w:t>
      </w:r>
      <w:r>
        <w:rPr>
          <w:spacing w:val="-5"/>
        </w:rPr>
        <w:t xml:space="preserve"> </w:t>
      </w:r>
      <w:r>
        <w:t>Política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Estados</w:t>
      </w:r>
      <w:r>
        <w:rPr>
          <w:spacing w:val="-5"/>
        </w:rPr>
        <w:t xml:space="preserve"> </w:t>
      </w:r>
      <w:r>
        <w:t>Unidos</w:t>
      </w:r>
      <w:r>
        <w:rPr>
          <w:spacing w:val="-4"/>
        </w:rPr>
        <w:t xml:space="preserve"> </w:t>
      </w:r>
      <w:r>
        <w:t>Mexicanos.</w:t>
      </w:r>
    </w:p>
    <w:p w:rsidR="00306310" w:rsidRDefault="00306310">
      <w:pPr>
        <w:pStyle w:val="Textoindependiente"/>
      </w:pPr>
    </w:p>
    <w:p w:rsidR="00306310" w:rsidRDefault="006B5BA2">
      <w:pPr>
        <w:pStyle w:val="Prrafodelista"/>
        <w:numPr>
          <w:ilvl w:val="0"/>
          <w:numId w:val="20"/>
        </w:numPr>
        <w:tabs>
          <w:tab w:val="left" w:pos="847"/>
        </w:tabs>
        <w:spacing w:line="237" w:lineRule="auto"/>
        <w:ind w:right="511"/>
        <w:jc w:val="both"/>
      </w:pPr>
      <w:r>
        <w:t>Los contenidos en las Declaraciones, Tratados, Convenios y Acuerdos Internacionales de</w:t>
      </w:r>
      <w:r>
        <w:rPr>
          <w:spacing w:val="1"/>
        </w:rPr>
        <w:t xml:space="preserve"> </w:t>
      </w:r>
      <w:r>
        <w:t xml:space="preserve">Derechos Humanos de los cuales México sea parte </w:t>
      </w:r>
      <w:r>
        <w:t>incluidos los Derechos Económicos,</w:t>
      </w:r>
      <w:r>
        <w:rPr>
          <w:spacing w:val="1"/>
        </w:rPr>
        <w:t xml:space="preserve"> </w:t>
      </w:r>
      <w:r>
        <w:t>Sociales, Culturales y</w:t>
      </w:r>
      <w:r>
        <w:rPr>
          <w:spacing w:val="-1"/>
        </w:rPr>
        <w:t xml:space="preserve"> </w:t>
      </w:r>
      <w:r>
        <w:t>Ambientales.</w:t>
      </w:r>
    </w:p>
    <w:p w:rsidR="00306310" w:rsidRDefault="00306310">
      <w:pPr>
        <w:spacing w:line="237" w:lineRule="auto"/>
        <w:jc w:val="both"/>
        <w:sectPr w:rsidR="00306310">
          <w:pgSz w:w="12250" w:h="15870"/>
          <w:pgMar w:top="2100" w:right="900" w:bottom="1200" w:left="1140" w:header="794" w:footer="1019" w:gutter="0"/>
          <w:cols w:space="720"/>
        </w:sectPr>
      </w:pPr>
    </w:p>
    <w:p w:rsidR="00306310" w:rsidRDefault="00306310">
      <w:pPr>
        <w:pStyle w:val="Textoindependiente"/>
        <w:rPr>
          <w:sz w:val="20"/>
        </w:rPr>
      </w:pPr>
    </w:p>
    <w:p w:rsidR="00306310" w:rsidRDefault="00306310">
      <w:pPr>
        <w:pStyle w:val="Textoindependiente"/>
        <w:spacing w:before="3"/>
        <w:rPr>
          <w:sz w:val="23"/>
        </w:rPr>
      </w:pPr>
    </w:p>
    <w:p w:rsidR="00306310" w:rsidRDefault="006B5BA2">
      <w:pPr>
        <w:pStyle w:val="Prrafodelista"/>
        <w:numPr>
          <w:ilvl w:val="0"/>
          <w:numId w:val="20"/>
        </w:numPr>
        <w:tabs>
          <w:tab w:val="left" w:pos="846"/>
          <w:tab w:val="left" w:pos="847"/>
        </w:tabs>
        <w:ind w:hanging="569"/>
      </w:pPr>
      <w:r>
        <w:t>Los</w:t>
      </w:r>
      <w:r>
        <w:rPr>
          <w:spacing w:val="-4"/>
        </w:rPr>
        <w:t xml:space="preserve"> </w:t>
      </w:r>
      <w:r>
        <w:t>Derechos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personas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grupos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situación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discriminación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exclusión.</w:t>
      </w:r>
    </w:p>
    <w:p w:rsidR="00306310" w:rsidRDefault="00306310">
      <w:pPr>
        <w:pStyle w:val="Textoindependiente"/>
        <w:spacing w:before="2"/>
        <w:rPr>
          <w:sz w:val="28"/>
        </w:rPr>
      </w:pPr>
    </w:p>
    <w:p w:rsidR="00306310" w:rsidRDefault="006B5BA2">
      <w:pPr>
        <w:pStyle w:val="Prrafodelista"/>
        <w:numPr>
          <w:ilvl w:val="0"/>
          <w:numId w:val="20"/>
        </w:numPr>
        <w:tabs>
          <w:tab w:val="left" w:pos="847"/>
        </w:tabs>
        <w:spacing w:before="1"/>
        <w:ind w:right="517"/>
        <w:jc w:val="both"/>
      </w:pPr>
      <w:r>
        <w:t>Todos los derechos reconocidos, en las resoluciones de los Organismos de Derechos</w:t>
      </w:r>
      <w:r>
        <w:rPr>
          <w:spacing w:val="1"/>
        </w:rPr>
        <w:t xml:space="preserve"> </w:t>
      </w:r>
      <w:r>
        <w:t>Humanos de la Organización de Naciones Unidas y de la Organización de los Estados</w:t>
      </w:r>
      <w:r>
        <w:rPr>
          <w:spacing w:val="1"/>
        </w:rPr>
        <w:t xml:space="preserve"> </w:t>
      </w:r>
      <w:r>
        <w:t>Americanos.</w:t>
      </w:r>
    </w:p>
    <w:p w:rsidR="00306310" w:rsidRDefault="00306310">
      <w:pPr>
        <w:pStyle w:val="Textoindependiente"/>
        <w:spacing w:before="11"/>
        <w:rPr>
          <w:sz w:val="21"/>
        </w:rPr>
      </w:pPr>
    </w:p>
    <w:p w:rsidR="00306310" w:rsidRDefault="006B5BA2">
      <w:pPr>
        <w:pStyle w:val="Textoindependiente"/>
        <w:ind w:left="278" w:right="515"/>
        <w:jc w:val="both"/>
      </w:pPr>
      <w:r>
        <w:t>Se entiende por personas o grupos en situación de discriminación</w:t>
      </w:r>
      <w:r>
        <w:rPr>
          <w:spacing w:val="61"/>
        </w:rPr>
        <w:t xml:space="preserve"> </w:t>
      </w:r>
      <w:r>
        <w:t>y exclusión, a quienes por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género,</w:t>
      </w:r>
      <w:r>
        <w:rPr>
          <w:spacing w:val="1"/>
        </w:rPr>
        <w:t xml:space="preserve"> </w:t>
      </w:r>
      <w:r>
        <w:t>sexo,</w:t>
      </w:r>
      <w:r>
        <w:rPr>
          <w:spacing w:val="1"/>
        </w:rPr>
        <w:t xml:space="preserve"> </w:t>
      </w:r>
      <w:r>
        <w:t>físicas,</w:t>
      </w:r>
      <w:r>
        <w:rPr>
          <w:spacing w:val="1"/>
        </w:rPr>
        <w:t xml:space="preserve"> </w:t>
      </w:r>
      <w:r>
        <w:t>psíquicas,</w:t>
      </w:r>
      <w:r>
        <w:rPr>
          <w:spacing w:val="1"/>
        </w:rPr>
        <w:t xml:space="preserve"> </w:t>
      </w:r>
      <w:r>
        <w:t>históricas,</w:t>
      </w:r>
      <w:r>
        <w:rPr>
          <w:spacing w:val="1"/>
        </w:rPr>
        <w:t xml:space="preserve"> </w:t>
      </w:r>
      <w:r>
        <w:t>econ</w:t>
      </w:r>
      <w:r>
        <w:t>ómicas,</w:t>
      </w:r>
      <w:r>
        <w:rPr>
          <w:spacing w:val="1"/>
        </w:rPr>
        <w:t xml:space="preserve"> </w:t>
      </w:r>
      <w:r>
        <w:t>sociales</w:t>
      </w:r>
      <w:r>
        <w:rPr>
          <w:spacing w:val="6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culturales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proofErr w:type="gramStart"/>
      <w:r>
        <w:t>les</w:t>
      </w:r>
      <w:proofErr w:type="gramEnd"/>
      <w:r>
        <w:rPr>
          <w:spacing w:val="-2"/>
        </w:rPr>
        <w:t xml:space="preserve"> </w:t>
      </w:r>
      <w:r>
        <w:t>respete su</w:t>
      </w:r>
      <w:r>
        <w:rPr>
          <w:spacing w:val="-3"/>
        </w:rPr>
        <w:t xml:space="preserve"> </w:t>
      </w:r>
      <w:r>
        <w:t>derecho a</w:t>
      </w:r>
      <w:r>
        <w:rPr>
          <w:spacing w:val="-4"/>
        </w:rPr>
        <w:t xml:space="preserve"> </w:t>
      </w:r>
      <w:r>
        <w:t>la igualdad.</w:t>
      </w:r>
    </w:p>
    <w:p w:rsidR="00306310" w:rsidRDefault="00306310">
      <w:pPr>
        <w:pStyle w:val="Textoindependiente"/>
        <w:rPr>
          <w:sz w:val="24"/>
        </w:rPr>
      </w:pPr>
    </w:p>
    <w:p w:rsidR="00306310" w:rsidRDefault="00306310">
      <w:pPr>
        <w:pStyle w:val="Textoindependiente"/>
        <w:spacing w:before="9"/>
        <w:rPr>
          <w:sz w:val="19"/>
        </w:rPr>
      </w:pPr>
    </w:p>
    <w:p w:rsidR="00306310" w:rsidRDefault="006B5BA2">
      <w:pPr>
        <w:pStyle w:val="Textoindependiente"/>
        <w:ind w:left="278" w:right="513"/>
        <w:jc w:val="both"/>
      </w:pPr>
      <w:r>
        <w:rPr>
          <w:rFonts w:ascii="Arial" w:hAnsi="Arial"/>
          <w:b/>
        </w:rPr>
        <w:t xml:space="preserve">Artículo 7. </w:t>
      </w:r>
      <w:r>
        <w:t>Los procedimientos que se sigan ante la Defensoría deben ser breves, sencillos,</w:t>
      </w:r>
      <w:r>
        <w:rPr>
          <w:spacing w:val="1"/>
        </w:rPr>
        <w:t xml:space="preserve"> </w:t>
      </w:r>
      <w:r>
        <w:t xml:space="preserve">gratuitos y estarán sujetos sólo a las formalidades esenciales establecidas en el </w:t>
      </w:r>
      <w:proofErr w:type="spellStart"/>
      <w:r>
        <w:t>capitu</w:t>
      </w:r>
      <w:r>
        <w:t>lo</w:t>
      </w:r>
      <w:proofErr w:type="spellEnd"/>
      <w:r>
        <w:t xml:space="preserve"> sobre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Ley.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proofErr w:type="gramStart"/>
      <w:r>
        <w:t>seguirán</w:t>
      </w:r>
      <w:proofErr w:type="gramEnd"/>
      <w:r>
        <w:rPr>
          <w:spacing w:val="1"/>
        </w:rPr>
        <w:t xml:space="preserve"> </w:t>
      </w:r>
      <w:r>
        <w:t>además,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principios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discriminación, igualdad, concentración, rapidez e inmediatez, de manera que se establezca un</w:t>
      </w:r>
      <w:r>
        <w:rPr>
          <w:spacing w:val="1"/>
        </w:rPr>
        <w:t xml:space="preserve"> </w:t>
      </w:r>
      <w:r>
        <w:t>contacto</w:t>
      </w:r>
      <w:r>
        <w:rPr>
          <w:spacing w:val="-4"/>
        </w:rPr>
        <w:t xml:space="preserve"> </w:t>
      </w:r>
      <w:r>
        <w:t>directo</w:t>
      </w:r>
      <w:r>
        <w:rPr>
          <w:spacing w:val="-5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partes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evitar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dilación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comunicaciones</w:t>
      </w:r>
      <w:r>
        <w:rPr>
          <w:spacing w:val="-1"/>
        </w:rPr>
        <w:t xml:space="preserve"> </w:t>
      </w:r>
      <w:r>
        <w:t>escritas.</w:t>
      </w:r>
    </w:p>
    <w:p w:rsidR="00306310" w:rsidRDefault="00306310">
      <w:pPr>
        <w:pStyle w:val="Textoindependiente"/>
      </w:pPr>
    </w:p>
    <w:p w:rsidR="00306310" w:rsidRDefault="006B5BA2">
      <w:pPr>
        <w:pStyle w:val="Textoindependiente"/>
        <w:ind w:left="278" w:right="509"/>
        <w:jc w:val="both"/>
      </w:pPr>
      <w:r>
        <w:t>La</w:t>
      </w:r>
      <w:r>
        <w:rPr>
          <w:spacing w:val="1"/>
        </w:rPr>
        <w:t xml:space="preserve"> </w:t>
      </w:r>
      <w:r>
        <w:t>Defensoría</w:t>
      </w:r>
      <w:r>
        <w:rPr>
          <w:spacing w:val="1"/>
        </w:rPr>
        <w:t xml:space="preserve"> </w:t>
      </w:r>
      <w:r>
        <w:t>garantizará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traducción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interpretación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discapacidad</w:t>
      </w:r>
      <w:r>
        <w:rPr>
          <w:spacing w:val="-1"/>
        </w:rPr>
        <w:t xml:space="preserve"> </w:t>
      </w:r>
      <w:r>
        <w:t>auditiva, oral,</w:t>
      </w:r>
      <w:r>
        <w:rPr>
          <w:spacing w:val="1"/>
        </w:rPr>
        <w:t xml:space="preserve"> </w:t>
      </w:r>
      <w:r>
        <w:t>visual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casos</w:t>
      </w:r>
      <w:r>
        <w:rPr>
          <w:spacing w:val="-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requieran.</w:t>
      </w:r>
    </w:p>
    <w:p w:rsidR="00306310" w:rsidRDefault="00306310">
      <w:pPr>
        <w:pStyle w:val="Textoindependiente"/>
        <w:spacing w:before="11"/>
        <w:rPr>
          <w:sz w:val="21"/>
        </w:rPr>
      </w:pPr>
    </w:p>
    <w:p w:rsidR="00306310" w:rsidRDefault="006B5BA2">
      <w:pPr>
        <w:pStyle w:val="Textoindependiente"/>
        <w:ind w:left="278" w:right="508"/>
        <w:jc w:val="both"/>
      </w:pP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hablen</w:t>
      </w:r>
      <w:r>
        <w:rPr>
          <w:spacing w:val="1"/>
        </w:rPr>
        <w:t xml:space="preserve"> </w:t>
      </w:r>
      <w:r>
        <w:t>lenguas</w:t>
      </w:r>
      <w:r>
        <w:rPr>
          <w:spacing w:val="1"/>
        </w:rPr>
        <w:t xml:space="preserve"> </w:t>
      </w:r>
      <w:r>
        <w:t>indígenas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otra</w:t>
      </w:r>
      <w:r>
        <w:rPr>
          <w:spacing w:val="1"/>
        </w:rPr>
        <w:t xml:space="preserve"> </w:t>
      </w:r>
      <w:r>
        <w:t>distinta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español,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Defensoría</w:t>
      </w:r>
      <w:r>
        <w:rPr>
          <w:spacing w:val="1"/>
        </w:rPr>
        <w:t xml:space="preserve"> </w:t>
      </w:r>
      <w:r>
        <w:t>garantizará el derecho a la traducción y/o interpretación tomando en cuenta aspectos culturales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enfoque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pluralismo</w:t>
      </w:r>
      <w:r>
        <w:rPr>
          <w:spacing w:val="-1"/>
        </w:rPr>
        <w:t xml:space="preserve"> </w:t>
      </w:r>
      <w:r>
        <w:t>jurídico.</w:t>
      </w:r>
    </w:p>
    <w:p w:rsidR="00306310" w:rsidRDefault="00306310">
      <w:pPr>
        <w:pStyle w:val="Textoindependiente"/>
        <w:spacing w:before="9"/>
        <w:rPr>
          <w:sz w:val="21"/>
        </w:rPr>
      </w:pPr>
    </w:p>
    <w:p w:rsidR="00306310" w:rsidRDefault="006B5BA2">
      <w:pPr>
        <w:pStyle w:val="Textoindependiente"/>
        <w:ind w:left="278" w:right="514"/>
        <w:jc w:val="both"/>
      </w:pPr>
      <w:r>
        <w:t>La Defensoría garantizará a las personas con discapacidad o enfermedad mental, la asistencia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cualif</w:t>
      </w:r>
      <w:r>
        <w:t>icado</w:t>
      </w:r>
      <w:r>
        <w:rPr>
          <w:spacing w:val="-4"/>
        </w:rPr>
        <w:t xml:space="preserve"> </w:t>
      </w:r>
      <w:r>
        <w:t>para seguir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trámite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condiciones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igualdad.</w:t>
      </w:r>
    </w:p>
    <w:p w:rsidR="00306310" w:rsidRDefault="00306310">
      <w:pPr>
        <w:pStyle w:val="Textoindependiente"/>
        <w:spacing w:before="2"/>
      </w:pPr>
    </w:p>
    <w:p w:rsidR="00306310" w:rsidRDefault="006B5BA2">
      <w:pPr>
        <w:pStyle w:val="Textoindependiente"/>
        <w:ind w:left="278" w:right="511"/>
        <w:jc w:val="both"/>
      </w:pPr>
      <w:r>
        <w:t>El</w:t>
      </w:r>
      <w:r>
        <w:rPr>
          <w:spacing w:val="-3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Defensoría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Humanos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Pueblo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Oaxaca</w:t>
      </w:r>
      <w:r>
        <w:rPr>
          <w:spacing w:val="-1"/>
        </w:rPr>
        <w:t xml:space="preserve"> </w:t>
      </w:r>
      <w:r>
        <w:t>deberá</w:t>
      </w:r>
      <w:r>
        <w:rPr>
          <w:spacing w:val="-15"/>
        </w:rPr>
        <w:t xml:space="preserve"> </w:t>
      </w:r>
      <w:r>
        <w:t>garantizar</w:t>
      </w:r>
      <w:r>
        <w:rPr>
          <w:spacing w:val="-59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la</w:t>
      </w:r>
      <w:r>
        <w:rPr>
          <w:spacing w:val="61"/>
        </w:rPr>
        <w:t xml:space="preserve"> </w:t>
      </w:r>
      <w:r>
        <w:t>igualdad</w:t>
      </w:r>
      <w:r>
        <w:rPr>
          <w:spacing w:val="61"/>
        </w:rPr>
        <w:t xml:space="preserve"> </w:t>
      </w:r>
      <w:r>
        <w:t>y</w:t>
      </w:r>
      <w:r>
        <w:rPr>
          <w:spacing w:val="61"/>
        </w:rPr>
        <w:t xml:space="preserve"> </w:t>
      </w:r>
      <w:r>
        <w:t>no</w:t>
      </w:r>
      <w:r>
        <w:rPr>
          <w:spacing w:val="61"/>
        </w:rPr>
        <w:t xml:space="preserve"> </w:t>
      </w:r>
      <w:r>
        <w:t>discriminación</w:t>
      </w:r>
      <w:r>
        <w:rPr>
          <w:spacing w:val="6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las</w:t>
      </w:r>
      <w:r>
        <w:rPr>
          <w:spacing w:val="61"/>
        </w:rPr>
        <w:t xml:space="preserve"> </w:t>
      </w:r>
      <w:r>
        <w:t>partes</w:t>
      </w:r>
      <w:r>
        <w:rPr>
          <w:spacing w:val="62"/>
        </w:rPr>
        <w:t xml:space="preserve"> </w:t>
      </w:r>
      <w:r>
        <w:t>involucradas</w:t>
      </w:r>
      <w:r>
        <w:rPr>
          <w:spacing w:val="61"/>
        </w:rPr>
        <w:t xml:space="preserve"> </w:t>
      </w:r>
      <w:r>
        <w:t>en</w:t>
      </w:r>
      <w:r>
        <w:rPr>
          <w:spacing w:val="61"/>
        </w:rPr>
        <w:t xml:space="preserve"> </w:t>
      </w:r>
      <w:r>
        <w:t>los trámites</w:t>
      </w:r>
      <w:r>
        <w:rPr>
          <w:spacing w:val="1"/>
        </w:rPr>
        <w:t xml:space="preserve"> </w:t>
      </w:r>
      <w:r>
        <w:t>ante</w:t>
      </w:r>
      <w:r>
        <w:rPr>
          <w:spacing w:val="-3"/>
        </w:rPr>
        <w:t xml:space="preserve"> </w:t>
      </w:r>
      <w:r>
        <w:t>la Defensoría.</w:t>
      </w:r>
    </w:p>
    <w:p w:rsidR="00306310" w:rsidRDefault="00306310">
      <w:pPr>
        <w:pStyle w:val="Textoindependiente"/>
        <w:spacing w:before="7"/>
        <w:rPr>
          <w:sz w:val="21"/>
        </w:rPr>
      </w:pPr>
    </w:p>
    <w:p w:rsidR="00306310" w:rsidRDefault="006B5BA2">
      <w:pPr>
        <w:pStyle w:val="Textoindependiente"/>
        <w:ind w:left="278" w:right="508"/>
        <w:jc w:val="both"/>
      </w:pPr>
      <w:r>
        <w:rPr>
          <w:rFonts w:ascii="Arial" w:hAnsi="Arial"/>
          <w:b/>
        </w:rPr>
        <w:t xml:space="preserve">Artículo 8. </w:t>
      </w:r>
      <w:r>
        <w:t>El personal de la Defensoría deberá manejar confidencialmente la información o</w:t>
      </w:r>
      <w:r>
        <w:rPr>
          <w:spacing w:val="1"/>
        </w:rPr>
        <w:t xml:space="preserve"> </w:t>
      </w:r>
      <w:r>
        <w:t>documentación relativa a los asuntos de su competencia. Sin perjuicio de lo dispuesto en la</w:t>
      </w:r>
      <w:r>
        <w:rPr>
          <w:spacing w:val="1"/>
        </w:rPr>
        <w:t xml:space="preserve"> </w:t>
      </w:r>
      <w:r>
        <w:t>legislación sobre la Ley de Transparencia, Acceso a la In</w:t>
      </w:r>
      <w:r>
        <w:t>formación Pública y Ley de Protección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Datos</w:t>
      </w:r>
      <w:r>
        <w:rPr>
          <w:spacing w:val="-2"/>
        </w:rPr>
        <w:t xml:space="preserve"> </w:t>
      </w:r>
      <w:r>
        <w:t>Personales.</w:t>
      </w:r>
    </w:p>
    <w:p w:rsidR="00306310" w:rsidRDefault="00306310">
      <w:pPr>
        <w:pStyle w:val="Textoindependiente"/>
        <w:spacing w:before="9"/>
        <w:rPr>
          <w:sz w:val="21"/>
        </w:rPr>
      </w:pPr>
    </w:p>
    <w:p w:rsidR="00306310" w:rsidRDefault="006B5BA2">
      <w:pPr>
        <w:pStyle w:val="Textoindependiente"/>
        <w:spacing w:after="12"/>
        <w:ind w:left="278" w:right="510"/>
        <w:jc w:val="both"/>
      </w:pPr>
      <w:r>
        <w:rPr>
          <w:rFonts w:ascii="Arial" w:hAnsi="Arial"/>
          <w:b/>
        </w:rPr>
        <w:t xml:space="preserve">Artículo 9. </w:t>
      </w:r>
      <w:r>
        <w:t xml:space="preserve">Quien presida la Defensoría de los Derechos Humanos del Pueblo de </w:t>
      </w:r>
      <w:proofErr w:type="gramStart"/>
      <w:r>
        <w:t>Oaxaca</w:t>
      </w:r>
      <w:proofErr w:type="gramEnd"/>
      <w:r>
        <w:t xml:space="preserve"> así</w:t>
      </w:r>
      <w:r>
        <w:rPr>
          <w:spacing w:val="1"/>
        </w:rPr>
        <w:t xml:space="preserve"> </w:t>
      </w:r>
      <w:r>
        <w:t>como las y los Directores de Defensorías Especializadas y Regionales, las y los defensores</w:t>
      </w:r>
      <w:r>
        <w:rPr>
          <w:spacing w:val="1"/>
        </w:rPr>
        <w:t xml:space="preserve"> </w:t>
      </w:r>
      <w:r>
        <w:t>adjuntos, en sus actuaciones tendrán fe pública para certificar la veracidad de los hechos en</w:t>
      </w:r>
      <w:r>
        <w:rPr>
          <w:spacing w:val="1"/>
        </w:rPr>
        <w:t xml:space="preserve"> </w:t>
      </w:r>
      <w:r>
        <w:t>relación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peticiones o</w:t>
      </w:r>
      <w:r>
        <w:rPr>
          <w:spacing w:val="-2"/>
        </w:rPr>
        <w:t xml:space="preserve"> </w:t>
      </w:r>
      <w:r>
        <w:t>inconformidades presentadas ante</w:t>
      </w:r>
      <w:r>
        <w:rPr>
          <w:spacing w:val="-1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Defensoría.</w:t>
      </w:r>
    </w:p>
    <w:p w:rsidR="00306310" w:rsidRDefault="00801484">
      <w:pPr>
        <w:pStyle w:val="Textoindependiente"/>
        <w:ind w:left="278"/>
        <w:rPr>
          <w:sz w:val="20"/>
        </w:rPr>
      </w:pPr>
      <w:r>
        <w:rPr>
          <w:noProof/>
          <w:sz w:val="20"/>
          <w:lang w:val="en-US"/>
        </w:rPr>
        <mc:AlternateContent>
          <mc:Choice Requires="wpg">
            <w:drawing>
              <wp:inline distT="0" distB="0" distL="0" distR="0">
                <wp:extent cx="6003290" cy="304800"/>
                <wp:effectExtent l="0" t="0" r="1905" b="3175"/>
                <wp:docPr id="1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3290" cy="304800"/>
                          <a:chOff x="0" y="0"/>
                          <a:chExt cx="9454" cy="480"/>
                        </a:xfrm>
                      </wpg:grpSpPr>
                      <wps:wsp>
                        <wps:cNvPr id="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40"/>
                            <a:ext cx="7318" cy="240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6310" w:rsidRDefault="006B5BA2">
                              <w:pPr>
                                <w:spacing w:before="20" w:line="219" w:lineRule="exact"/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publicado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Periódico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Oficial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número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38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Séptima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Sección,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fecha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23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septiembre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2023)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454" cy="240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6310" w:rsidRDefault="006B5BA2">
                              <w:pPr>
                                <w:spacing w:before="20" w:line="219" w:lineRule="exact"/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(Artículo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reformado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mediante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decreto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número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1536,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aprobado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por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LXV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Legislatura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Estado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6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septiembre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2023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32" style="width:472.7pt;height:24pt;mso-position-horizontal-relative:char;mso-position-vertical-relative:line" coordsize="9454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">
                <v:shape id="Text Box 5" o:spid="_x0000_s1033" type="#_x0000_t202" style="position:absolute;top:240;width:731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" fillcolor="#d2d2d2" stroked="f">
                  <v:textbox inset="0,0,0,0">
                    <w:txbxContent>
                      <w:p w:rsidR="00306310" w:rsidRDefault="006B5BA2">
                        <w:pPr>
                          <w:spacing w:before="20" w:line="219" w:lineRule="exact"/>
                          <w:rPr>
                            <w:rFonts w:ascii="Calibri" w:hAns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publicado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en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el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Periódico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Oficial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número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38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Séptima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Sección,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fecha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23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septiembre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del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2023)</w:t>
                        </w:r>
                      </w:p>
                    </w:txbxContent>
                  </v:textbox>
                </v:shape>
                <v:shape id="Text Box 4" o:spid="_x0000_s1034" type="#_x0000_t202" style="position:absolute;width:945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" fillcolor="#d2d2d2" stroked="f">
                  <v:textbox inset="0,0,0,0">
                    <w:txbxContent>
                      <w:p w:rsidR="00306310" w:rsidRDefault="006B5BA2">
                        <w:pPr>
                          <w:spacing w:before="20" w:line="219" w:lineRule="exact"/>
                          <w:rPr>
                            <w:rFonts w:ascii="Calibri" w:hAns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(Artículo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reformado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mediante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decreto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número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1536,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aprobado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por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la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LXV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Legislatura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del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Estado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el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6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septiembre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del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2023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06310" w:rsidRDefault="00306310">
      <w:pPr>
        <w:pStyle w:val="Textoindependiente"/>
        <w:spacing w:before="10"/>
        <w:rPr>
          <w:sz w:val="12"/>
        </w:rPr>
      </w:pPr>
    </w:p>
    <w:p w:rsidR="00306310" w:rsidRDefault="006B5BA2">
      <w:pPr>
        <w:pStyle w:val="Textoindependiente"/>
        <w:spacing w:before="93"/>
        <w:ind w:left="278" w:right="5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10.</w:t>
      </w:r>
      <w:r>
        <w:rPr>
          <w:rFonts w:ascii="Arial" w:hAnsi="Arial"/>
          <w:b/>
          <w:spacing w:val="1"/>
        </w:rPr>
        <w:t xml:space="preserve"> </w:t>
      </w:r>
      <w:r>
        <w:t>Quienes</w:t>
      </w:r>
      <w:r>
        <w:rPr>
          <w:spacing w:val="1"/>
        </w:rPr>
        <w:t xml:space="preserve"> </w:t>
      </w:r>
      <w:r>
        <w:t>integren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Ciudadano,</w:t>
      </w:r>
      <w:r>
        <w:rPr>
          <w:spacing w:val="1"/>
        </w:rPr>
        <w:t xml:space="preserve"> </w:t>
      </w:r>
      <w:r>
        <w:t>presida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Defensoría,</w:t>
      </w:r>
      <w:r>
        <w:rPr>
          <w:spacing w:val="1"/>
        </w:rPr>
        <w:t xml:space="preserve"> </w:t>
      </w:r>
      <w:r>
        <w:t>funjan</w:t>
      </w:r>
      <w:r>
        <w:rPr>
          <w:spacing w:val="1"/>
        </w:rPr>
        <w:t xml:space="preserve"> </w:t>
      </w:r>
      <w:r>
        <w:t>como</w:t>
      </w:r>
      <w:r>
        <w:rPr>
          <w:spacing w:val="-59"/>
        </w:rPr>
        <w:t xml:space="preserve"> </w:t>
      </w:r>
      <w:r>
        <w:t>Defensoras o Defensores adjuntos, no podrán ser detenidos, ni sujetos a responsabilidad civil,</w:t>
      </w:r>
      <w:r>
        <w:rPr>
          <w:spacing w:val="1"/>
        </w:rPr>
        <w:t xml:space="preserve"> </w:t>
      </w:r>
      <w:r>
        <w:t>penal o administrativa, por las opini</w:t>
      </w:r>
      <w:r>
        <w:t>ones y recomendaciones que formulen sustentados en los</w:t>
      </w:r>
      <w:r>
        <w:rPr>
          <w:spacing w:val="1"/>
        </w:rPr>
        <w:t xml:space="preserve"> </w:t>
      </w:r>
      <w:r>
        <w:t>expedientes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trámite,</w:t>
      </w:r>
      <w:r>
        <w:rPr>
          <w:spacing w:val="6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actos</w:t>
      </w:r>
      <w:r>
        <w:rPr>
          <w:spacing w:val="7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realicen</w:t>
      </w:r>
      <w:r>
        <w:rPr>
          <w:spacing w:val="8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ejercicio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sus</w:t>
      </w:r>
      <w:r>
        <w:rPr>
          <w:spacing w:val="6"/>
        </w:rPr>
        <w:t xml:space="preserve"> </w:t>
      </w:r>
      <w:r>
        <w:t>funciones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acuerdo</w:t>
      </w:r>
      <w:r>
        <w:rPr>
          <w:spacing w:val="8"/>
        </w:rPr>
        <w:t xml:space="preserve"> </w:t>
      </w:r>
      <w:r>
        <w:t>a</w:t>
      </w:r>
    </w:p>
    <w:p w:rsidR="00306310" w:rsidRDefault="00306310">
      <w:pPr>
        <w:jc w:val="both"/>
        <w:sectPr w:rsidR="00306310">
          <w:pgSz w:w="12250" w:h="15870"/>
          <w:pgMar w:top="2100" w:right="900" w:bottom="1200" w:left="1140" w:header="794" w:footer="1019" w:gutter="0"/>
          <w:cols w:space="720"/>
        </w:sectPr>
      </w:pPr>
    </w:p>
    <w:p w:rsidR="00306310" w:rsidRDefault="00306310">
      <w:pPr>
        <w:pStyle w:val="Textoindependiente"/>
        <w:spacing w:before="9"/>
        <w:rPr>
          <w:sz w:val="17"/>
        </w:rPr>
      </w:pPr>
    </w:p>
    <w:p w:rsidR="00306310" w:rsidRDefault="006B5BA2">
      <w:pPr>
        <w:pStyle w:val="Textoindependiente"/>
        <w:spacing w:before="92"/>
        <w:ind w:left="278"/>
        <w:jc w:val="both"/>
      </w:pPr>
      <w:r>
        <w:t>sus</w:t>
      </w:r>
      <w:r>
        <w:rPr>
          <w:spacing w:val="-4"/>
        </w:rPr>
        <w:t xml:space="preserve"> </w:t>
      </w:r>
      <w:r>
        <w:t>cargos,</w:t>
      </w:r>
      <w:r>
        <w:rPr>
          <w:spacing w:val="-7"/>
        </w:rPr>
        <w:t xml:space="preserve"> </w:t>
      </w:r>
      <w:r>
        <w:t>facultades</w:t>
      </w:r>
      <w:r>
        <w:rPr>
          <w:spacing w:val="-4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atribuciones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asigna</w:t>
      </w:r>
      <w:r>
        <w:rPr>
          <w:spacing w:val="-3"/>
        </w:rPr>
        <w:t xml:space="preserve"> </w:t>
      </w:r>
      <w:r>
        <w:t>esta</w:t>
      </w:r>
      <w:r>
        <w:rPr>
          <w:spacing w:val="-7"/>
        </w:rPr>
        <w:t xml:space="preserve"> </w:t>
      </w:r>
      <w:r>
        <w:t>ley.</w:t>
      </w:r>
    </w:p>
    <w:p w:rsidR="00306310" w:rsidRDefault="00306310">
      <w:pPr>
        <w:pStyle w:val="Textoindependiente"/>
        <w:spacing w:before="8"/>
        <w:rPr>
          <w:sz w:val="29"/>
        </w:rPr>
      </w:pPr>
    </w:p>
    <w:p w:rsidR="00306310" w:rsidRDefault="006B5BA2">
      <w:pPr>
        <w:pStyle w:val="Textoindependiente"/>
        <w:ind w:left="278" w:right="510"/>
        <w:jc w:val="both"/>
      </w:pPr>
      <w:r>
        <w:rPr>
          <w:rFonts w:ascii="Arial" w:hAnsi="Arial"/>
          <w:b/>
        </w:rPr>
        <w:t xml:space="preserve">Artículo 11. </w:t>
      </w:r>
      <w:r>
        <w:t>La Defensoría no estará obligada a entregar ninguna de sus pruebas a la autoridad</w:t>
      </w:r>
      <w:r>
        <w:rPr>
          <w:spacing w:val="-59"/>
        </w:rPr>
        <w:t xml:space="preserve"> </w:t>
      </w:r>
      <w:r>
        <w:t>a la cual dirigió una Recomendación o a algún particular. Si dichas pruebas le son solicitadas,</w:t>
      </w:r>
      <w:r>
        <w:rPr>
          <w:spacing w:val="1"/>
        </w:rPr>
        <w:t xml:space="preserve"> </w:t>
      </w:r>
      <w:r>
        <w:t xml:space="preserve">resolverá si son de entregarse o no, excepto en los casos en que el quejoso o </w:t>
      </w:r>
      <w:r>
        <w:t>sus familiares en</w:t>
      </w:r>
      <w:r>
        <w:rPr>
          <w:spacing w:val="1"/>
        </w:rPr>
        <w:t xml:space="preserve"> </w:t>
      </w:r>
      <w:r>
        <w:t>línea ascendente o descendente en cualquier grado o colaterales hasta el segundo grado,</w:t>
      </w:r>
      <w:r>
        <w:rPr>
          <w:spacing w:val="1"/>
        </w:rPr>
        <w:t xml:space="preserve"> </w:t>
      </w:r>
      <w:r>
        <w:t>ofrezcan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convicción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jurisdiccional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pruebas</w:t>
      </w:r>
      <w:r>
        <w:rPr>
          <w:spacing w:val="6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constancias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integraron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queja</w:t>
      </w:r>
      <w:r>
        <w:rPr>
          <w:spacing w:val="-4"/>
        </w:rPr>
        <w:t xml:space="preserve"> </w:t>
      </w:r>
      <w:r>
        <w:t>ventilada</w:t>
      </w:r>
      <w:r>
        <w:rPr>
          <w:spacing w:val="-1"/>
        </w:rPr>
        <w:t xml:space="preserve"> </w:t>
      </w:r>
      <w:r>
        <w:t>ante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propia</w:t>
      </w:r>
      <w:r>
        <w:rPr>
          <w:spacing w:val="1"/>
        </w:rPr>
        <w:t xml:space="preserve"> </w:t>
      </w:r>
      <w:r>
        <w:t>Defensoría.</w:t>
      </w:r>
    </w:p>
    <w:p w:rsidR="00306310" w:rsidRDefault="00306310">
      <w:pPr>
        <w:pStyle w:val="Textoindependiente"/>
        <w:spacing w:before="9"/>
        <w:rPr>
          <w:sz w:val="34"/>
        </w:rPr>
      </w:pPr>
    </w:p>
    <w:p w:rsidR="00306310" w:rsidRDefault="006B5BA2">
      <w:pPr>
        <w:pStyle w:val="Textoindependiente"/>
        <w:ind w:left="278" w:right="509"/>
        <w:jc w:val="both"/>
      </w:pPr>
      <w:r>
        <w:rPr>
          <w:rFonts w:ascii="Arial" w:hAnsi="Arial"/>
          <w:b/>
        </w:rPr>
        <w:t xml:space="preserve">Artículo 12. </w:t>
      </w:r>
      <w:r>
        <w:t xml:space="preserve">Quien presida la </w:t>
      </w:r>
      <w:proofErr w:type="gramStart"/>
      <w:r>
        <w:t>Defensoría</w:t>
      </w:r>
      <w:proofErr w:type="gramEnd"/>
      <w:r>
        <w:t xml:space="preserve"> así como las y los titulares de áreas, no pueden</w:t>
      </w:r>
      <w:r>
        <w:rPr>
          <w:spacing w:val="1"/>
        </w:rPr>
        <w:t xml:space="preserve"> </w:t>
      </w:r>
      <w:r>
        <w:t>desempeñar cualquier otro cargo, empleo o comisión de la federación, estado o municipio, en</w:t>
      </w:r>
      <w:r>
        <w:rPr>
          <w:spacing w:val="1"/>
        </w:rPr>
        <w:t xml:space="preserve"> </w:t>
      </w:r>
      <w:r>
        <w:t>organismos públicos, privados, políticos, religiosos o activi</w:t>
      </w:r>
      <w:r>
        <w:t>dades relativas al desempeño de su</w:t>
      </w:r>
      <w:r>
        <w:rPr>
          <w:spacing w:val="1"/>
        </w:rPr>
        <w:t xml:space="preserve"> </w:t>
      </w:r>
      <w:r>
        <w:t>profesión,</w:t>
      </w:r>
      <w:r>
        <w:rPr>
          <w:spacing w:val="-2"/>
        </w:rPr>
        <w:t xml:space="preserve"> </w:t>
      </w:r>
      <w:r>
        <w:t>exceptuándose</w:t>
      </w:r>
      <w:r>
        <w:rPr>
          <w:spacing w:val="-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docentes y/o</w:t>
      </w:r>
      <w:r>
        <w:rPr>
          <w:spacing w:val="-4"/>
        </w:rPr>
        <w:t xml:space="preserve"> </w:t>
      </w:r>
      <w:r>
        <w:t>de investigación.</w:t>
      </w:r>
    </w:p>
    <w:p w:rsidR="00306310" w:rsidRDefault="00306310">
      <w:pPr>
        <w:pStyle w:val="Textoindependiente"/>
        <w:rPr>
          <w:sz w:val="24"/>
        </w:rPr>
      </w:pPr>
    </w:p>
    <w:p w:rsidR="00306310" w:rsidRDefault="00306310">
      <w:pPr>
        <w:pStyle w:val="Textoindependiente"/>
        <w:spacing w:before="8"/>
        <w:rPr>
          <w:sz w:val="19"/>
        </w:rPr>
      </w:pPr>
    </w:p>
    <w:p w:rsidR="00306310" w:rsidRDefault="006B5BA2">
      <w:pPr>
        <w:pStyle w:val="Ttulo1"/>
        <w:ind w:right="2109"/>
      </w:pPr>
      <w:r>
        <w:t>TÍTULO</w:t>
      </w:r>
      <w:r>
        <w:rPr>
          <w:spacing w:val="-9"/>
        </w:rPr>
        <w:t xml:space="preserve"> </w:t>
      </w:r>
      <w:r>
        <w:t>SEGUNDO</w:t>
      </w:r>
    </w:p>
    <w:p w:rsidR="00306310" w:rsidRDefault="006B5BA2">
      <w:pPr>
        <w:spacing w:before="2"/>
        <w:ind w:left="1873" w:right="2114"/>
        <w:jc w:val="center"/>
        <w:rPr>
          <w:rFonts w:ascii="Arial" w:hAnsi="Arial"/>
          <w:b/>
        </w:rPr>
      </w:pPr>
      <w:r>
        <w:rPr>
          <w:rFonts w:ascii="Arial" w:hAnsi="Arial"/>
          <w:b/>
          <w:spacing w:val="-1"/>
        </w:rPr>
        <w:t>FACULTADES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INTEGRACIÓN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DEFENSORÍA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LOS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DERECHOS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HUMANOS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PUEBLO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OAXACA</w:t>
      </w:r>
    </w:p>
    <w:p w:rsidR="00306310" w:rsidRDefault="00306310">
      <w:pPr>
        <w:pStyle w:val="Textoindependiente"/>
        <w:spacing w:before="10"/>
        <w:rPr>
          <w:rFonts w:ascii="Arial"/>
          <w:b/>
          <w:sz w:val="21"/>
        </w:rPr>
      </w:pPr>
    </w:p>
    <w:p w:rsidR="00306310" w:rsidRDefault="006B5BA2">
      <w:pPr>
        <w:pStyle w:val="Ttulo1"/>
        <w:spacing w:before="1" w:line="252" w:lineRule="exact"/>
        <w:ind w:right="2106"/>
      </w:pPr>
      <w:r>
        <w:t>CAPÍTULO</w:t>
      </w:r>
      <w:r>
        <w:rPr>
          <w:spacing w:val="-4"/>
        </w:rPr>
        <w:t xml:space="preserve"> </w:t>
      </w:r>
      <w:r>
        <w:t>I</w:t>
      </w:r>
    </w:p>
    <w:p w:rsidR="00306310" w:rsidRDefault="006B5BA2">
      <w:pPr>
        <w:ind w:left="1873" w:right="211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COMPETENCIA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DEFENSORÍA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LOS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DERECHOS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HUMANOS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PUEBLO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OAXACA</w:t>
      </w:r>
    </w:p>
    <w:p w:rsidR="00306310" w:rsidRDefault="00306310">
      <w:pPr>
        <w:pStyle w:val="Textoindependiente"/>
        <w:spacing w:before="10"/>
        <w:rPr>
          <w:rFonts w:ascii="Arial"/>
          <w:b/>
          <w:sz w:val="21"/>
        </w:rPr>
      </w:pPr>
    </w:p>
    <w:p w:rsidR="00306310" w:rsidRDefault="006B5BA2">
      <w:pPr>
        <w:ind w:left="27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13.</w:t>
      </w:r>
      <w:r>
        <w:rPr>
          <w:rFonts w:ascii="Arial" w:hAnsi="Arial"/>
          <w:b/>
          <w:spacing w:val="-3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Defensoría</w:t>
      </w:r>
      <w:r>
        <w:rPr>
          <w:spacing w:val="-6"/>
        </w:rPr>
        <w:t xml:space="preserve"> </w:t>
      </w:r>
      <w:r>
        <w:t>tendrá</w:t>
      </w:r>
      <w:r>
        <w:rPr>
          <w:spacing w:val="-5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siguientes</w:t>
      </w:r>
      <w:r>
        <w:rPr>
          <w:spacing w:val="-9"/>
        </w:rPr>
        <w:t xml:space="preserve"> </w:t>
      </w:r>
      <w:r>
        <w:t>atribuciones:</w:t>
      </w:r>
    </w:p>
    <w:p w:rsidR="00306310" w:rsidRDefault="00306310">
      <w:pPr>
        <w:pStyle w:val="Textoindependiente"/>
        <w:spacing w:before="2"/>
      </w:pPr>
    </w:p>
    <w:p w:rsidR="00306310" w:rsidRDefault="006B5BA2">
      <w:pPr>
        <w:pStyle w:val="Prrafodelista"/>
        <w:numPr>
          <w:ilvl w:val="0"/>
          <w:numId w:val="19"/>
        </w:numPr>
        <w:tabs>
          <w:tab w:val="left" w:pos="1130"/>
          <w:tab w:val="left" w:pos="1131"/>
        </w:tabs>
        <w:ind w:right="513"/>
        <w:jc w:val="both"/>
      </w:pPr>
      <w:r>
        <w:t>Recibir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obtener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testimonios,</w:t>
      </w:r>
      <w:r>
        <w:rPr>
          <w:spacing w:val="1"/>
        </w:rPr>
        <w:t xml:space="preserve"> </w:t>
      </w:r>
      <w:r>
        <w:t>informaciones</w:t>
      </w:r>
      <w:r>
        <w:rPr>
          <w:spacing w:val="1"/>
        </w:rPr>
        <w:t xml:space="preserve"> </w:t>
      </w:r>
      <w:r>
        <w:t>y documentos</w:t>
      </w:r>
      <w:r>
        <w:rPr>
          <w:spacing w:val="1"/>
        </w:rPr>
        <w:t xml:space="preserve"> </w:t>
      </w:r>
      <w:r>
        <w:t>necesarios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examen de las situaciones comprendidas en el ámbito de su competencia, así como</w:t>
      </w:r>
      <w:r>
        <w:rPr>
          <w:spacing w:val="1"/>
        </w:rPr>
        <w:t xml:space="preserve"> </w:t>
      </w:r>
      <w:r>
        <w:t>investigar, estudiar, analizar y determinar la existencia de violaciones a los derechos</w:t>
      </w:r>
      <w:r>
        <w:rPr>
          <w:spacing w:val="1"/>
        </w:rPr>
        <w:t xml:space="preserve"> </w:t>
      </w:r>
      <w:r>
        <w:t>humanos</w:t>
      </w:r>
      <w:r>
        <w:rPr>
          <w:spacing w:val="-2"/>
        </w:rPr>
        <w:t xml:space="preserve"> </w:t>
      </w:r>
      <w:r>
        <w:t>por actos</w:t>
      </w:r>
      <w:r>
        <w:rPr>
          <w:spacing w:val="-4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omisiones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servidores</w:t>
      </w:r>
      <w:r>
        <w:rPr>
          <w:spacing w:val="-2"/>
        </w:rPr>
        <w:t xml:space="preserve"> </w:t>
      </w:r>
      <w:r>
        <w:t>públicos</w:t>
      </w:r>
      <w:r>
        <w:rPr>
          <w:spacing w:val="-1"/>
        </w:rPr>
        <w:t xml:space="preserve"> </w:t>
      </w:r>
      <w:r>
        <w:t>o autoridades;</w:t>
      </w:r>
    </w:p>
    <w:p w:rsidR="00306310" w:rsidRDefault="00306310">
      <w:pPr>
        <w:pStyle w:val="Textoindependiente"/>
        <w:spacing w:before="9"/>
        <w:rPr>
          <w:sz w:val="21"/>
        </w:rPr>
      </w:pPr>
    </w:p>
    <w:p w:rsidR="00306310" w:rsidRDefault="006B5BA2">
      <w:pPr>
        <w:pStyle w:val="Prrafodelista"/>
        <w:numPr>
          <w:ilvl w:val="0"/>
          <w:numId w:val="19"/>
        </w:numPr>
        <w:tabs>
          <w:tab w:val="left" w:pos="1130"/>
          <w:tab w:val="left" w:pos="1131"/>
        </w:tabs>
        <w:ind w:right="515"/>
        <w:jc w:val="both"/>
      </w:pPr>
      <w:r>
        <w:t>Conocer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peticion</w:t>
      </w:r>
      <w:r>
        <w:t>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investigar,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petición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oficio,</w:t>
      </w:r>
      <w:r>
        <w:rPr>
          <w:spacing w:val="61"/>
        </w:rPr>
        <w:t xml:space="preserve"> </w:t>
      </w:r>
      <w:r>
        <w:t>presuntas</w:t>
      </w:r>
      <w:r>
        <w:rPr>
          <w:spacing w:val="1"/>
        </w:rPr>
        <w:t xml:space="preserve"> </w:t>
      </w:r>
      <w:r>
        <w:t>violaciones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derechos</w:t>
      </w:r>
      <w:r>
        <w:rPr>
          <w:spacing w:val="-5"/>
        </w:rPr>
        <w:t xml:space="preserve"> </w:t>
      </w:r>
      <w:r>
        <w:t>humanos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 siguientes</w:t>
      </w:r>
      <w:r>
        <w:rPr>
          <w:spacing w:val="-1"/>
        </w:rPr>
        <w:t xml:space="preserve"> </w:t>
      </w:r>
      <w:r>
        <w:t>casos:</w:t>
      </w:r>
    </w:p>
    <w:p w:rsidR="00306310" w:rsidRDefault="00306310">
      <w:pPr>
        <w:pStyle w:val="Textoindependiente"/>
        <w:spacing w:before="11"/>
        <w:rPr>
          <w:sz w:val="21"/>
        </w:rPr>
      </w:pPr>
    </w:p>
    <w:p w:rsidR="00306310" w:rsidRDefault="006B5BA2">
      <w:pPr>
        <w:pStyle w:val="Prrafodelista"/>
        <w:numPr>
          <w:ilvl w:val="1"/>
          <w:numId w:val="19"/>
        </w:numPr>
        <w:tabs>
          <w:tab w:val="left" w:pos="1556"/>
        </w:tabs>
        <w:ind w:right="512"/>
        <w:jc w:val="both"/>
      </w:pPr>
      <w:r>
        <w:t>Por actos u omisiones de autoridades administrativas o servidores públicos del</w:t>
      </w:r>
      <w:r>
        <w:rPr>
          <w:spacing w:val="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de los</w:t>
      </w:r>
      <w:r>
        <w:rPr>
          <w:spacing w:val="-2"/>
        </w:rPr>
        <w:t xml:space="preserve"> </w:t>
      </w:r>
      <w:r>
        <w:t>Municipios;</w:t>
      </w:r>
    </w:p>
    <w:p w:rsidR="00306310" w:rsidRDefault="00306310">
      <w:pPr>
        <w:pStyle w:val="Textoindependiente"/>
        <w:spacing w:before="1"/>
      </w:pPr>
    </w:p>
    <w:p w:rsidR="00306310" w:rsidRDefault="006B5BA2">
      <w:pPr>
        <w:pStyle w:val="Prrafodelista"/>
        <w:numPr>
          <w:ilvl w:val="1"/>
          <w:numId w:val="19"/>
        </w:numPr>
        <w:tabs>
          <w:tab w:val="left" w:pos="1556"/>
        </w:tabs>
        <w:ind w:right="511"/>
        <w:jc w:val="both"/>
      </w:pPr>
      <w:r>
        <w:t>Cuando algún particular cometa ilícitos con la</w:t>
      </w:r>
      <w:r>
        <w:rPr>
          <w:spacing w:val="1"/>
        </w:rPr>
        <w:t xml:space="preserve"> </w:t>
      </w:r>
      <w:r>
        <w:t>tolerancia o anuencia de algún</w:t>
      </w:r>
      <w:r>
        <w:rPr>
          <w:spacing w:val="1"/>
        </w:rPr>
        <w:t xml:space="preserve"> </w:t>
      </w:r>
      <w:r>
        <w:t>servidor público o autoridad estatal o municipal, o bien cuando éstos últimos se</w:t>
      </w:r>
      <w:r>
        <w:rPr>
          <w:spacing w:val="1"/>
        </w:rPr>
        <w:t xml:space="preserve"> </w:t>
      </w:r>
      <w:r>
        <w:t>nieguen</w:t>
      </w:r>
      <w:r>
        <w:rPr>
          <w:spacing w:val="1"/>
        </w:rPr>
        <w:t xml:space="preserve"> </w:t>
      </w:r>
      <w:r>
        <w:t>infundadamente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ejercer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atribuciones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legalmente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correspondan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relación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dichos</w:t>
      </w:r>
      <w:r>
        <w:rPr>
          <w:spacing w:val="-2"/>
        </w:rPr>
        <w:t xml:space="preserve"> </w:t>
      </w:r>
      <w:r>
        <w:t>ilícitos;</w:t>
      </w:r>
    </w:p>
    <w:p w:rsidR="00306310" w:rsidRDefault="00306310">
      <w:pPr>
        <w:pStyle w:val="Textoindependiente"/>
        <w:spacing w:before="7"/>
        <w:rPr>
          <w:sz w:val="21"/>
        </w:rPr>
      </w:pPr>
    </w:p>
    <w:p w:rsidR="00306310" w:rsidRDefault="006B5BA2">
      <w:pPr>
        <w:pStyle w:val="Prrafodelista"/>
        <w:numPr>
          <w:ilvl w:val="1"/>
          <w:numId w:val="19"/>
        </w:numPr>
        <w:tabs>
          <w:tab w:val="left" w:pos="1556"/>
        </w:tabs>
        <w:spacing w:before="1"/>
        <w:ind w:right="511"/>
        <w:jc w:val="both"/>
      </w:pPr>
      <w:r>
        <w:t>Conocer de peticiones o iniciar de oficio investigaciones, en contra de cualquier</w:t>
      </w:r>
      <w:r>
        <w:rPr>
          <w:spacing w:val="1"/>
        </w:rPr>
        <w:t xml:space="preserve"> </w:t>
      </w:r>
      <w:r>
        <w:t>autoridad o servidor público cuando con su tolerancia, autorización, consentimiento</w:t>
      </w:r>
      <w:r>
        <w:rPr>
          <w:spacing w:val="-59"/>
        </w:rPr>
        <w:t xml:space="preserve"> </w:t>
      </w:r>
      <w:r>
        <w:t>o negativa a ejercer las atribuciones que legalmente le correspondan, p</w:t>
      </w:r>
      <w:r>
        <w:t>udieran dar</w:t>
      </w:r>
      <w:r>
        <w:rPr>
          <w:spacing w:val="-59"/>
        </w:rPr>
        <w:t xml:space="preserve"> </w:t>
      </w:r>
      <w:r>
        <w:t xml:space="preserve">lugar a violaciones de los derechos humanos provenientes de </w:t>
      </w:r>
      <w:proofErr w:type="spellStart"/>
      <w:r>
        <w:t>permisionados</w:t>
      </w:r>
      <w:proofErr w:type="spellEnd"/>
      <w:r>
        <w:t xml:space="preserve"> o</w:t>
      </w:r>
      <w:r>
        <w:rPr>
          <w:spacing w:val="1"/>
        </w:rPr>
        <w:t xml:space="preserve"> </w:t>
      </w:r>
      <w:r>
        <w:t>concesionados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gobierno</w:t>
      </w:r>
      <w:r>
        <w:rPr>
          <w:spacing w:val="-1"/>
        </w:rPr>
        <w:t xml:space="preserve"> </w:t>
      </w:r>
      <w:r>
        <w:t>estatal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municipios;</w:t>
      </w:r>
    </w:p>
    <w:p w:rsidR="00306310" w:rsidRDefault="00306310">
      <w:pPr>
        <w:jc w:val="both"/>
        <w:sectPr w:rsidR="00306310">
          <w:pgSz w:w="12250" w:h="15870"/>
          <w:pgMar w:top="2100" w:right="900" w:bottom="1200" w:left="1140" w:header="794" w:footer="1019" w:gutter="0"/>
          <w:cols w:space="720"/>
        </w:sectPr>
      </w:pPr>
    </w:p>
    <w:p w:rsidR="00306310" w:rsidRDefault="00306310">
      <w:pPr>
        <w:pStyle w:val="Textoindependiente"/>
        <w:rPr>
          <w:sz w:val="24"/>
        </w:rPr>
      </w:pPr>
    </w:p>
    <w:p w:rsidR="00306310" w:rsidRDefault="006B5BA2">
      <w:pPr>
        <w:pStyle w:val="Prrafodelista"/>
        <w:numPr>
          <w:ilvl w:val="0"/>
          <w:numId w:val="19"/>
        </w:numPr>
        <w:tabs>
          <w:tab w:val="left" w:pos="1131"/>
        </w:tabs>
        <w:spacing w:before="93"/>
        <w:ind w:right="514"/>
        <w:jc w:val="both"/>
      </w:pPr>
      <w:r>
        <w:t>Formular Recomendaciones públicas en los términos establecidos por el artículo 114,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Constitución</w:t>
      </w:r>
      <w:r>
        <w:rPr>
          <w:spacing w:val="1"/>
        </w:rPr>
        <w:t xml:space="preserve"> </w:t>
      </w:r>
      <w:r>
        <w:t>Política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denuncias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quejas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-3"/>
        </w:rPr>
        <w:t xml:space="preserve"> </w:t>
      </w:r>
      <w:r>
        <w:t>respectivas;</w:t>
      </w:r>
    </w:p>
    <w:p w:rsidR="00306310" w:rsidRDefault="00306310">
      <w:pPr>
        <w:pStyle w:val="Textoindependiente"/>
      </w:pPr>
    </w:p>
    <w:p w:rsidR="00306310" w:rsidRDefault="006B5BA2">
      <w:pPr>
        <w:pStyle w:val="Prrafodelista"/>
        <w:numPr>
          <w:ilvl w:val="0"/>
          <w:numId w:val="19"/>
        </w:numPr>
        <w:tabs>
          <w:tab w:val="left" w:pos="1131"/>
        </w:tabs>
        <w:ind w:right="509"/>
        <w:jc w:val="both"/>
      </w:pPr>
      <w:r>
        <w:t>Elaborar y ejecutar programas preventivos y acciones positivas en materia de derechos</w:t>
      </w:r>
      <w:r>
        <w:rPr>
          <w:spacing w:val="-59"/>
        </w:rPr>
        <w:t xml:space="preserve"> </w:t>
      </w:r>
      <w:r>
        <w:t>humanos,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mujeres,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pueblos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comunidades</w:t>
      </w:r>
      <w:r>
        <w:rPr>
          <w:spacing w:val="1"/>
        </w:rPr>
        <w:t xml:space="preserve"> </w:t>
      </w:r>
      <w:r>
        <w:t>indígenas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afrodescendientes,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personas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discapacidad;</w:t>
      </w:r>
    </w:p>
    <w:p w:rsidR="00306310" w:rsidRDefault="006B5BA2">
      <w:pPr>
        <w:pStyle w:val="Prrafodelista"/>
        <w:numPr>
          <w:ilvl w:val="0"/>
          <w:numId w:val="19"/>
        </w:numPr>
        <w:tabs>
          <w:tab w:val="left" w:pos="1130"/>
          <w:tab w:val="left" w:pos="1131"/>
        </w:tabs>
        <w:spacing w:before="2"/>
        <w:ind w:right="514"/>
        <w:jc w:val="both"/>
      </w:pPr>
      <w:r>
        <w:t>Solicitar a las autoridades o servidores públicos competentes, las medidas precautorias</w:t>
      </w:r>
      <w:r>
        <w:rPr>
          <w:spacing w:val="-59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cautelares</w:t>
      </w:r>
      <w:r>
        <w:rPr>
          <w:spacing w:val="-1"/>
        </w:rPr>
        <w:t xml:space="preserve"> </w:t>
      </w:r>
      <w:r>
        <w:t>necesarias</w:t>
      </w:r>
      <w:r>
        <w:rPr>
          <w:spacing w:val="-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proteger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derechos</w:t>
      </w:r>
      <w:r>
        <w:rPr>
          <w:spacing w:val="-2"/>
        </w:rPr>
        <w:t xml:space="preserve"> </w:t>
      </w:r>
      <w:r>
        <w:t>humanos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personas;</w:t>
      </w:r>
    </w:p>
    <w:p w:rsidR="00306310" w:rsidRDefault="00306310">
      <w:pPr>
        <w:pStyle w:val="Textoindependiente"/>
        <w:spacing w:before="11"/>
        <w:rPr>
          <w:sz w:val="21"/>
        </w:rPr>
      </w:pPr>
    </w:p>
    <w:p w:rsidR="00306310" w:rsidRDefault="006B5BA2">
      <w:pPr>
        <w:pStyle w:val="Prrafodelista"/>
        <w:numPr>
          <w:ilvl w:val="0"/>
          <w:numId w:val="19"/>
        </w:numPr>
        <w:tabs>
          <w:tab w:val="left" w:pos="1131"/>
        </w:tabs>
        <w:ind w:right="512"/>
        <w:jc w:val="both"/>
      </w:pPr>
      <w:r>
        <w:t>Establecer mecanismos de alerta temprana, para la atención de casos graves y de</w:t>
      </w:r>
      <w:r>
        <w:rPr>
          <w:spacing w:val="1"/>
        </w:rPr>
        <w:t xml:space="preserve"> </w:t>
      </w:r>
      <w:r>
        <w:t>imposible</w:t>
      </w:r>
      <w:r>
        <w:rPr>
          <w:spacing w:val="14"/>
        </w:rPr>
        <w:t xml:space="preserve"> </w:t>
      </w:r>
      <w:r>
        <w:t>reparación,</w:t>
      </w:r>
      <w:r>
        <w:rPr>
          <w:spacing w:val="14"/>
        </w:rPr>
        <w:t xml:space="preserve"> </w:t>
      </w:r>
      <w:r>
        <w:t>cuando</w:t>
      </w:r>
      <w:r>
        <w:rPr>
          <w:spacing w:val="12"/>
        </w:rPr>
        <w:t xml:space="preserve"> </w:t>
      </w:r>
      <w:r>
        <w:t>tenga</w:t>
      </w:r>
      <w:r>
        <w:rPr>
          <w:spacing w:val="12"/>
        </w:rPr>
        <w:t xml:space="preserve"> </w:t>
      </w:r>
      <w:r>
        <w:t>conocimiento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presuntas</w:t>
      </w:r>
      <w:r>
        <w:rPr>
          <w:spacing w:val="15"/>
        </w:rPr>
        <w:t xml:space="preserve"> </w:t>
      </w:r>
      <w:r>
        <w:t>violaciones</w:t>
      </w:r>
      <w:r>
        <w:rPr>
          <w:spacing w:val="15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derecho</w:t>
      </w:r>
      <w:r>
        <w:rPr>
          <w:spacing w:val="-59"/>
        </w:rPr>
        <w:t xml:space="preserve"> </w:t>
      </w:r>
      <w:r>
        <w:t>a la integridad física y psíquica de periodistas, defensores de derechos humanos,</w:t>
      </w:r>
      <w:r>
        <w:rPr>
          <w:spacing w:val="1"/>
        </w:rPr>
        <w:t xml:space="preserve"> </w:t>
      </w:r>
      <w:r>
        <w:t>migrantes,</w:t>
      </w:r>
      <w:r>
        <w:rPr>
          <w:spacing w:val="1"/>
        </w:rPr>
        <w:t xml:space="preserve"> </w:t>
      </w:r>
      <w:r>
        <w:t>pueblos</w:t>
      </w:r>
      <w:r>
        <w:rPr>
          <w:spacing w:val="1"/>
        </w:rPr>
        <w:t xml:space="preserve"> </w:t>
      </w:r>
      <w:r>
        <w:t>indígenas,</w:t>
      </w:r>
      <w:r>
        <w:rPr>
          <w:spacing w:val="1"/>
        </w:rPr>
        <w:t xml:space="preserve"> </w:t>
      </w:r>
      <w:r>
        <w:t>mujeres,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discapacidad,</w:t>
      </w:r>
      <w:r>
        <w:rPr>
          <w:spacing w:val="1"/>
        </w:rPr>
        <w:t xml:space="preserve"> </w:t>
      </w:r>
      <w:r>
        <w:t>niñas,</w:t>
      </w:r>
      <w:r>
        <w:rPr>
          <w:spacing w:val="1"/>
        </w:rPr>
        <w:t xml:space="preserve"> </w:t>
      </w:r>
      <w:r>
        <w:t>niños,</w:t>
      </w:r>
      <w:r>
        <w:rPr>
          <w:spacing w:val="1"/>
        </w:rPr>
        <w:t xml:space="preserve"> </w:t>
      </w:r>
      <w:r>
        <w:t>adolescentes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alto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riesgo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vulnerabilidad;</w:t>
      </w:r>
    </w:p>
    <w:p w:rsidR="00306310" w:rsidRDefault="00306310">
      <w:pPr>
        <w:pStyle w:val="Textoindependiente"/>
      </w:pPr>
    </w:p>
    <w:p w:rsidR="00306310" w:rsidRDefault="006B5BA2">
      <w:pPr>
        <w:pStyle w:val="Prrafodelista"/>
        <w:numPr>
          <w:ilvl w:val="0"/>
          <w:numId w:val="19"/>
        </w:numPr>
        <w:tabs>
          <w:tab w:val="left" w:pos="1131"/>
        </w:tabs>
        <w:ind w:right="513"/>
        <w:jc w:val="both"/>
      </w:pPr>
      <w:r>
        <w:t>Intervenir, a petición de las partes, como mediador imparcial y neutral, en procesos de</w:t>
      </w:r>
      <w:r>
        <w:rPr>
          <w:spacing w:val="1"/>
        </w:rPr>
        <w:t xml:space="preserve"> </w:t>
      </w:r>
      <w:r>
        <w:t>negociación para resolver conflictos sociales con la finalidad de favorecer vías de</w:t>
      </w:r>
      <w:r>
        <w:rPr>
          <w:spacing w:val="1"/>
        </w:rPr>
        <w:t xml:space="preserve"> </w:t>
      </w:r>
      <w:r>
        <w:t>comunicación, transformación del conflicto y búsqueda de acuerdos consensuados.</w:t>
      </w:r>
      <w:r>
        <w:rPr>
          <w:spacing w:val="1"/>
        </w:rPr>
        <w:t xml:space="preserve"> </w:t>
      </w:r>
      <w:r>
        <w:t>Siempre que pueda estar latente la posible violación de los derechos humanos de los</w:t>
      </w:r>
      <w:r>
        <w:rPr>
          <w:spacing w:val="1"/>
        </w:rPr>
        <w:t xml:space="preserve"> </w:t>
      </w:r>
      <w:r>
        <w:t>individu</w:t>
      </w:r>
      <w:r>
        <w:t>os o colectividades y/o una confrontación violenta que pueda afectar la paz</w:t>
      </w:r>
      <w:r>
        <w:rPr>
          <w:spacing w:val="1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 gobernabilidad;</w:t>
      </w:r>
    </w:p>
    <w:p w:rsidR="00306310" w:rsidRDefault="00306310">
      <w:pPr>
        <w:pStyle w:val="Textoindependiente"/>
        <w:spacing w:before="1"/>
      </w:pPr>
    </w:p>
    <w:p w:rsidR="00306310" w:rsidRDefault="006B5BA2">
      <w:pPr>
        <w:pStyle w:val="Prrafodelista"/>
        <w:numPr>
          <w:ilvl w:val="0"/>
          <w:numId w:val="19"/>
        </w:numPr>
        <w:tabs>
          <w:tab w:val="left" w:pos="1131"/>
        </w:tabs>
        <w:ind w:right="514"/>
        <w:jc w:val="both"/>
      </w:pPr>
      <w:r>
        <w:t>Procurar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conciliación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quejosos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señaladas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responsables, así como la inmediata solución de un conflicto planteado;; a</w:t>
      </w:r>
      <w:r>
        <w:t>demás podrá</w:t>
      </w:r>
      <w:r>
        <w:rPr>
          <w:spacing w:val="-59"/>
        </w:rPr>
        <w:t xml:space="preserve"> </w:t>
      </w:r>
      <w:r>
        <w:t>formular propuestas de solución anticipada a las autoridades, servidoras o servidores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señalados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responsables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violación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humanos,</w:t>
      </w:r>
      <w:r>
        <w:rPr>
          <w:spacing w:val="-59"/>
        </w:rPr>
        <w:t xml:space="preserve"> </w:t>
      </w:r>
      <w:r>
        <w:t>siempre que sea solicitado por la parte agraviada y cuando la naturaleza del cas</w:t>
      </w:r>
      <w:r>
        <w:t>o lo</w:t>
      </w:r>
      <w:r>
        <w:rPr>
          <w:spacing w:val="1"/>
        </w:rPr>
        <w:t xml:space="preserve"> </w:t>
      </w:r>
      <w:r>
        <w:t>permita,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manera 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restituya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 goce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 derechos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peticionaria;</w:t>
      </w:r>
    </w:p>
    <w:p w:rsidR="00306310" w:rsidRDefault="00306310">
      <w:pPr>
        <w:pStyle w:val="Textoindependiente"/>
        <w:spacing w:before="6"/>
        <w:rPr>
          <w:sz w:val="21"/>
        </w:rPr>
      </w:pPr>
    </w:p>
    <w:p w:rsidR="00306310" w:rsidRDefault="006B5BA2">
      <w:pPr>
        <w:pStyle w:val="Prrafodelista"/>
        <w:numPr>
          <w:ilvl w:val="0"/>
          <w:numId w:val="19"/>
        </w:numPr>
        <w:tabs>
          <w:tab w:val="left" w:pos="1131"/>
        </w:tabs>
        <w:ind w:right="514"/>
        <w:jc w:val="both"/>
      </w:pPr>
      <w:r>
        <w:t>Orientar debidamente a la parte interesada, cuando por la naturaleza de los hechos</w:t>
      </w:r>
      <w:r>
        <w:rPr>
          <w:spacing w:val="1"/>
        </w:rPr>
        <w:t xml:space="preserve"> </w:t>
      </w:r>
      <w:r>
        <w:t>presuntamente</w:t>
      </w:r>
      <w:r>
        <w:rPr>
          <w:spacing w:val="27"/>
        </w:rPr>
        <w:t xml:space="preserve"> </w:t>
      </w:r>
      <w:r>
        <w:t>violatorios</w:t>
      </w:r>
      <w:r>
        <w:rPr>
          <w:spacing w:val="28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derechos</w:t>
      </w:r>
      <w:r>
        <w:rPr>
          <w:spacing w:val="28"/>
        </w:rPr>
        <w:t xml:space="preserve"> </w:t>
      </w:r>
      <w:r>
        <w:t>humanos</w:t>
      </w:r>
      <w:r>
        <w:rPr>
          <w:spacing w:val="26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Defensoría</w:t>
      </w:r>
      <w:r>
        <w:rPr>
          <w:spacing w:val="27"/>
        </w:rPr>
        <w:t xml:space="preserve"> </w:t>
      </w:r>
      <w:r>
        <w:t>no</w:t>
      </w:r>
      <w:r>
        <w:rPr>
          <w:spacing w:val="27"/>
        </w:rPr>
        <w:t xml:space="preserve"> </w:t>
      </w:r>
      <w:r>
        <w:t>pueda</w:t>
      </w:r>
      <w:r>
        <w:rPr>
          <w:spacing w:val="29"/>
        </w:rPr>
        <w:t xml:space="preserve"> </w:t>
      </w:r>
      <w:r>
        <w:t>conocer</w:t>
      </w:r>
      <w:r>
        <w:rPr>
          <w:spacing w:val="28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los</w:t>
      </w:r>
      <w:r>
        <w:rPr>
          <w:spacing w:val="24"/>
        </w:rPr>
        <w:t xml:space="preserve"> </w:t>
      </w:r>
      <w:r>
        <w:t>mismos,</w:t>
      </w:r>
      <w:r>
        <w:rPr>
          <w:spacing w:val="26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denuncia</w:t>
      </w:r>
      <w:r>
        <w:rPr>
          <w:spacing w:val="24"/>
        </w:rPr>
        <w:t xml:space="preserve"> </w:t>
      </w:r>
      <w:r>
        <w:t>sea</w:t>
      </w:r>
      <w:r>
        <w:rPr>
          <w:spacing w:val="24"/>
        </w:rPr>
        <w:t xml:space="preserve"> </w:t>
      </w:r>
      <w:r>
        <w:t>presentada</w:t>
      </w:r>
      <w:r>
        <w:rPr>
          <w:spacing w:val="25"/>
        </w:rPr>
        <w:t xml:space="preserve"> </w:t>
      </w:r>
      <w:r>
        <w:t>ante</w:t>
      </w:r>
      <w:r>
        <w:rPr>
          <w:spacing w:val="24"/>
        </w:rPr>
        <w:t xml:space="preserve"> </w:t>
      </w:r>
      <w:r>
        <w:t>las</w:t>
      </w:r>
      <w:r>
        <w:rPr>
          <w:spacing w:val="24"/>
        </w:rPr>
        <w:t xml:space="preserve"> </w:t>
      </w:r>
      <w:r>
        <w:t>autoridades</w:t>
      </w:r>
      <w:r>
        <w:rPr>
          <w:spacing w:val="22"/>
        </w:rPr>
        <w:t xml:space="preserve"> </w:t>
      </w:r>
      <w:r>
        <w:t>competentes.</w:t>
      </w:r>
      <w:r>
        <w:rPr>
          <w:spacing w:val="-59"/>
        </w:rPr>
        <w:t xml:space="preserve"> </w:t>
      </w:r>
      <w:r>
        <w:t>Lo dispuesto en el párrafo anterior</w:t>
      </w:r>
      <w:r>
        <w:rPr>
          <w:spacing w:val="1"/>
        </w:rPr>
        <w:t xml:space="preserve"> </w:t>
      </w:r>
      <w:r>
        <w:t>se observará cuando, durante o</w:t>
      </w:r>
      <w:r>
        <w:rPr>
          <w:spacing w:val="1"/>
        </w:rPr>
        <w:t xml:space="preserve"> </w:t>
      </w:r>
      <w:r>
        <w:t>a raíz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investigación practicada por la Defensoría, se presuma la comisión de un delito o falta</w:t>
      </w:r>
      <w:r>
        <w:rPr>
          <w:spacing w:val="1"/>
        </w:rPr>
        <w:t xml:space="preserve"> </w:t>
      </w:r>
      <w:r>
        <w:t>administrativa;</w:t>
      </w:r>
    </w:p>
    <w:p w:rsidR="00306310" w:rsidRDefault="00306310">
      <w:pPr>
        <w:pStyle w:val="Textoindependiente"/>
        <w:spacing w:before="9"/>
        <w:rPr>
          <w:sz w:val="21"/>
        </w:rPr>
      </w:pPr>
    </w:p>
    <w:p w:rsidR="00306310" w:rsidRDefault="006B5BA2">
      <w:pPr>
        <w:pStyle w:val="Prrafodelista"/>
        <w:numPr>
          <w:ilvl w:val="0"/>
          <w:numId w:val="19"/>
        </w:numPr>
        <w:tabs>
          <w:tab w:val="left" w:pos="1130"/>
          <w:tab w:val="left" w:pos="1131"/>
        </w:tabs>
        <w:ind w:right="515"/>
        <w:jc w:val="both"/>
      </w:pPr>
      <w:r>
        <w:t>Turnar</w:t>
      </w:r>
      <w:r>
        <w:rPr>
          <w:spacing w:val="21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Comisión</w:t>
      </w:r>
      <w:r>
        <w:rPr>
          <w:spacing w:val="20"/>
        </w:rPr>
        <w:t xml:space="preserve"> </w:t>
      </w:r>
      <w:r>
        <w:t>Nacional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los</w:t>
      </w:r>
      <w:r>
        <w:rPr>
          <w:spacing w:val="20"/>
        </w:rPr>
        <w:t xml:space="preserve"> </w:t>
      </w:r>
      <w:r>
        <w:t>Derechos</w:t>
      </w:r>
      <w:r>
        <w:rPr>
          <w:spacing w:val="19"/>
        </w:rPr>
        <w:t xml:space="preserve"> </w:t>
      </w:r>
      <w:r>
        <w:t>Humanos</w:t>
      </w:r>
      <w:r>
        <w:rPr>
          <w:spacing w:val="23"/>
        </w:rPr>
        <w:t xml:space="preserve"> </w:t>
      </w:r>
      <w:r>
        <w:t>aquellos</w:t>
      </w:r>
      <w:r>
        <w:rPr>
          <w:spacing w:val="20"/>
        </w:rPr>
        <w:t xml:space="preserve"> </w:t>
      </w:r>
      <w:r>
        <w:t>asuntos</w:t>
      </w:r>
      <w:r>
        <w:rPr>
          <w:spacing w:val="19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sean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 competencia;</w:t>
      </w:r>
    </w:p>
    <w:p w:rsidR="00306310" w:rsidRDefault="00306310">
      <w:pPr>
        <w:pStyle w:val="Textoindependiente"/>
      </w:pPr>
    </w:p>
    <w:p w:rsidR="00306310" w:rsidRDefault="006B5BA2">
      <w:pPr>
        <w:pStyle w:val="Prrafodelista"/>
        <w:numPr>
          <w:ilvl w:val="0"/>
          <w:numId w:val="19"/>
        </w:numPr>
        <w:tabs>
          <w:tab w:val="left" w:pos="1131"/>
        </w:tabs>
        <w:ind w:right="512"/>
        <w:jc w:val="both"/>
      </w:pPr>
      <w:r>
        <w:t>Instaurar observatorios, para el monitoreo permanente de la situación que guardan los</w:t>
      </w:r>
      <w:r>
        <w:rPr>
          <w:spacing w:val="1"/>
        </w:rPr>
        <w:t xml:space="preserve"> </w:t>
      </w:r>
      <w:r>
        <w:t>derechos</w:t>
      </w:r>
      <w:r>
        <w:rPr>
          <w:spacing w:val="-3"/>
        </w:rPr>
        <w:t xml:space="preserve"> </w:t>
      </w:r>
      <w:r>
        <w:t>humanos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Estado,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violencia de</w:t>
      </w:r>
      <w:r>
        <w:rPr>
          <w:spacing w:val="-4"/>
        </w:rPr>
        <w:t xml:space="preserve"> </w:t>
      </w:r>
      <w:r>
        <w:t>género</w:t>
      </w:r>
      <w:r>
        <w:rPr>
          <w:spacing w:val="-1"/>
        </w:rPr>
        <w:t xml:space="preserve"> </w:t>
      </w:r>
      <w:r>
        <w:t>hacia</w:t>
      </w:r>
      <w:r>
        <w:rPr>
          <w:spacing w:val="-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mujeres;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violencia</w:t>
      </w:r>
      <w:r>
        <w:rPr>
          <w:spacing w:val="-59"/>
        </w:rPr>
        <w:t xml:space="preserve"> </w:t>
      </w:r>
      <w:r>
        <w:t>escolar hacia las niñas y niños, de manera que se realice la oportuna intervención de la</w:t>
      </w:r>
      <w:r>
        <w:rPr>
          <w:spacing w:val="-59"/>
        </w:rPr>
        <w:t xml:space="preserve"> </w:t>
      </w:r>
      <w:r>
        <w:t>Defensoría,</w:t>
      </w:r>
      <w:r>
        <w:rPr>
          <w:spacing w:val="16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diseñen</w:t>
      </w:r>
      <w:r>
        <w:rPr>
          <w:spacing w:val="16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t>mecanismos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prevención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dichas</w:t>
      </w:r>
      <w:r>
        <w:rPr>
          <w:spacing w:val="-2"/>
        </w:rPr>
        <w:t xml:space="preserve"> </w:t>
      </w:r>
      <w:r>
        <w:t>violaciones;</w:t>
      </w:r>
    </w:p>
    <w:p w:rsidR="00306310" w:rsidRDefault="00306310">
      <w:pPr>
        <w:jc w:val="both"/>
        <w:sectPr w:rsidR="00306310">
          <w:pgSz w:w="12250" w:h="15870"/>
          <w:pgMar w:top="2100" w:right="900" w:bottom="1200" w:left="1140" w:header="794" w:footer="1019" w:gutter="0"/>
          <w:cols w:space="720"/>
        </w:sectPr>
      </w:pPr>
    </w:p>
    <w:p w:rsidR="00306310" w:rsidRDefault="00306310">
      <w:pPr>
        <w:pStyle w:val="Textoindependiente"/>
        <w:rPr>
          <w:sz w:val="24"/>
        </w:rPr>
      </w:pPr>
    </w:p>
    <w:p w:rsidR="00306310" w:rsidRDefault="006B5BA2">
      <w:pPr>
        <w:pStyle w:val="Prrafodelista"/>
        <w:numPr>
          <w:ilvl w:val="0"/>
          <w:numId w:val="19"/>
        </w:numPr>
        <w:tabs>
          <w:tab w:val="left" w:pos="1131"/>
        </w:tabs>
        <w:spacing w:before="93"/>
        <w:ind w:right="510"/>
        <w:jc w:val="both"/>
      </w:pPr>
      <w:r>
        <w:t>Presentar iniciativas de Ley ante el Congreso del Estado en materia de derechos</w:t>
      </w:r>
      <w:r>
        <w:rPr>
          <w:spacing w:val="1"/>
        </w:rPr>
        <w:t xml:space="preserve"> </w:t>
      </w:r>
      <w:r>
        <w:t>humanos;</w:t>
      </w:r>
    </w:p>
    <w:p w:rsidR="00306310" w:rsidRDefault="00306310">
      <w:pPr>
        <w:pStyle w:val="Textoindependiente"/>
      </w:pPr>
    </w:p>
    <w:p w:rsidR="00306310" w:rsidRDefault="006B5BA2">
      <w:pPr>
        <w:pStyle w:val="Prrafodelista"/>
        <w:numPr>
          <w:ilvl w:val="0"/>
          <w:numId w:val="19"/>
        </w:numPr>
        <w:tabs>
          <w:tab w:val="left" w:pos="1131"/>
        </w:tabs>
        <w:ind w:right="513"/>
        <w:jc w:val="both"/>
      </w:pPr>
      <w:r>
        <w:t>Elaborar informes generales y específicos sobre la situación de los derechos humanos</w:t>
      </w:r>
      <w:r>
        <w:rPr>
          <w:spacing w:val="1"/>
        </w:rPr>
        <w:t xml:space="preserve"> </w:t>
      </w:r>
      <w:r>
        <w:t>en el Estado, emitiendo las recomendaciones, propuestas y medidas necesarias para</w:t>
      </w:r>
      <w:r>
        <w:rPr>
          <w:spacing w:val="1"/>
        </w:rPr>
        <w:t xml:space="preserve"> </w:t>
      </w:r>
      <w:r>
        <w:t>garantizar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manera</w:t>
      </w:r>
      <w:r>
        <w:rPr>
          <w:spacing w:val="-2"/>
        </w:rPr>
        <w:t xml:space="preserve"> </w:t>
      </w:r>
      <w:r>
        <w:t>plena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respeto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 derechos</w:t>
      </w:r>
      <w:r>
        <w:rPr>
          <w:spacing w:val="-1"/>
        </w:rPr>
        <w:t xml:space="preserve"> </w:t>
      </w:r>
      <w:r>
        <w:t>humanos;</w:t>
      </w:r>
    </w:p>
    <w:p w:rsidR="00306310" w:rsidRDefault="00306310">
      <w:pPr>
        <w:pStyle w:val="Textoindependiente"/>
        <w:spacing w:before="2"/>
      </w:pPr>
    </w:p>
    <w:p w:rsidR="00306310" w:rsidRDefault="006B5BA2">
      <w:pPr>
        <w:pStyle w:val="Prrafodelista"/>
        <w:numPr>
          <w:ilvl w:val="0"/>
          <w:numId w:val="19"/>
        </w:numPr>
        <w:tabs>
          <w:tab w:val="left" w:pos="1131"/>
        </w:tabs>
        <w:ind w:right="512"/>
        <w:jc w:val="both"/>
      </w:pPr>
      <w:r>
        <w:rPr>
          <w:spacing w:val="-2"/>
        </w:rPr>
        <w:t>Promover,</w:t>
      </w:r>
      <w:r>
        <w:rPr>
          <w:spacing w:val="-15"/>
        </w:rPr>
        <w:t xml:space="preserve"> </w:t>
      </w:r>
      <w:r>
        <w:rPr>
          <w:spacing w:val="-2"/>
        </w:rPr>
        <w:t>fomentar</w:t>
      </w:r>
      <w:r>
        <w:rPr>
          <w:spacing w:val="-14"/>
        </w:rPr>
        <w:t xml:space="preserve"> </w:t>
      </w:r>
      <w:r>
        <w:rPr>
          <w:spacing w:val="-1"/>
        </w:rPr>
        <w:t>y</w:t>
      </w:r>
      <w:r>
        <w:rPr>
          <w:spacing w:val="-13"/>
        </w:rPr>
        <w:t xml:space="preserve"> </w:t>
      </w:r>
      <w:r>
        <w:rPr>
          <w:spacing w:val="-1"/>
        </w:rPr>
        <w:t>garantizar</w:t>
      </w:r>
      <w:r>
        <w:rPr>
          <w:spacing w:val="-15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cultura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respeto</w:t>
      </w:r>
      <w:r>
        <w:rPr>
          <w:spacing w:val="-13"/>
        </w:rPr>
        <w:t xml:space="preserve"> </w:t>
      </w:r>
      <w:r>
        <w:rPr>
          <w:spacing w:val="-1"/>
        </w:rPr>
        <w:t>y</w:t>
      </w:r>
      <w:r>
        <w:rPr>
          <w:spacing w:val="-14"/>
        </w:rPr>
        <w:t xml:space="preserve"> </w:t>
      </w:r>
      <w:r>
        <w:rPr>
          <w:spacing w:val="-1"/>
        </w:rPr>
        <w:t>defensa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los</w:t>
      </w:r>
      <w:r>
        <w:rPr>
          <w:spacing w:val="-14"/>
        </w:rPr>
        <w:t xml:space="preserve"> </w:t>
      </w:r>
      <w:r>
        <w:rPr>
          <w:spacing w:val="-1"/>
        </w:rPr>
        <w:t>derechos</w:t>
      </w:r>
      <w:r>
        <w:rPr>
          <w:spacing w:val="-14"/>
        </w:rPr>
        <w:t xml:space="preserve"> </w:t>
      </w:r>
      <w:r>
        <w:rPr>
          <w:spacing w:val="-1"/>
        </w:rPr>
        <w:t>humanos</w:t>
      </w:r>
      <w:r>
        <w:rPr>
          <w:spacing w:val="-58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perspectiva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género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pluralismo</w:t>
      </w:r>
      <w:r>
        <w:rPr>
          <w:spacing w:val="-11"/>
        </w:rPr>
        <w:t xml:space="preserve"> </w:t>
      </w:r>
      <w:r>
        <w:t>jurídico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Estado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municipios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Oaxaca,</w:t>
      </w:r>
      <w:r>
        <w:rPr>
          <w:spacing w:val="-11"/>
        </w:rPr>
        <w:t xml:space="preserve"> </w:t>
      </w:r>
      <w:r>
        <w:t>así</w:t>
      </w:r>
      <w:r>
        <w:rPr>
          <w:spacing w:val="-59"/>
        </w:rPr>
        <w:t xml:space="preserve"> </w:t>
      </w:r>
      <w:r>
        <w:t>como su observancia, estudio, enseñanza y difusión, de conformidad con los principios</w:t>
      </w:r>
      <w:r>
        <w:rPr>
          <w:spacing w:val="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rigen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ley;</w:t>
      </w:r>
    </w:p>
    <w:p w:rsidR="00306310" w:rsidRDefault="00306310">
      <w:pPr>
        <w:pStyle w:val="Textoindependiente"/>
        <w:spacing w:before="9"/>
        <w:rPr>
          <w:sz w:val="21"/>
        </w:rPr>
      </w:pPr>
    </w:p>
    <w:p w:rsidR="00306310" w:rsidRDefault="006B5BA2">
      <w:pPr>
        <w:pStyle w:val="Prrafodelista"/>
        <w:numPr>
          <w:ilvl w:val="0"/>
          <w:numId w:val="19"/>
        </w:numPr>
        <w:tabs>
          <w:tab w:val="left" w:pos="1131"/>
        </w:tabs>
        <w:ind w:right="512"/>
        <w:jc w:val="both"/>
      </w:pPr>
      <w:r>
        <w:t>Diseñar, promover y evaluar políticas públicas basadas en la perspectiva de género y</w:t>
      </w:r>
      <w:r>
        <w:rPr>
          <w:spacing w:val="1"/>
        </w:rPr>
        <w:t xml:space="preserve"> </w:t>
      </w:r>
      <w:r>
        <w:t>pluralismo</w:t>
      </w:r>
      <w:r>
        <w:rPr>
          <w:spacing w:val="-4"/>
        </w:rPr>
        <w:t xml:space="preserve"> </w:t>
      </w:r>
      <w:r>
        <w:t>jurídico</w:t>
      </w:r>
      <w:r>
        <w:rPr>
          <w:spacing w:val="-4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redunden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mayor</w:t>
      </w:r>
      <w:r>
        <w:rPr>
          <w:spacing w:val="-3"/>
        </w:rPr>
        <w:t xml:space="preserve"> </w:t>
      </w:r>
      <w:r>
        <w:t>protección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derechos</w:t>
      </w:r>
      <w:r>
        <w:rPr>
          <w:spacing w:val="-2"/>
        </w:rPr>
        <w:t xml:space="preserve"> </w:t>
      </w:r>
      <w:r>
        <w:t>humanos;</w:t>
      </w:r>
    </w:p>
    <w:p w:rsidR="00306310" w:rsidRDefault="00306310">
      <w:pPr>
        <w:pStyle w:val="Textoindependiente"/>
        <w:spacing w:before="2"/>
      </w:pPr>
    </w:p>
    <w:p w:rsidR="00306310" w:rsidRDefault="006B5BA2">
      <w:pPr>
        <w:pStyle w:val="Prrafodelista"/>
        <w:numPr>
          <w:ilvl w:val="0"/>
          <w:numId w:val="19"/>
        </w:numPr>
        <w:tabs>
          <w:tab w:val="left" w:pos="1131"/>
        </w:tabs>
        <w:ind w:right="514"/>
        <w:jc w:val="both"/>
      </w:pPr>
      <w:r>
        <w:t>Diseñar estrategias y programas para la prevención, investigación, monitoreo, atención</w:t>
      </w:r>
      <w:r>
        <w:rPr>
          <w:spacing w:val="1"/>
        </w:rPr>
        <w:t xml:space="preserve"> </w:t>
      </w:r>
      <w:r>
        <w:t>y erradicación de la violencia contra las mujeres, particularmente para erradicar la</w:t>
      </w:r>
      <w:r>
        <w:rPr>
          <w:spacing w:val="1"/>
        </w:rPr>
        <w:t xml:space="preserve"> </w:t>
      </w:r>
      <w:r>
        <w:t>violencia</w:t>
      </w:r>
      <w:r>
        <w:rPr>
          <w:spacing w:val="-1"/>
        </w:rPr>
        <w:t xml:space="preserve"> </w:t>
      </w:r>
      <w:proofErr w:type="spellStart"/>
      <w:r>
        <w:t>feminicida</w:t>
      </w:r>
      <w:proofErr w:type="spellEnd"/>
      <w:r>
        <w:t>;</w:t>
      </w:r>
    </w:p>
    <w:p w:rsidR="00306310" w:rsidRDefault="00306310">
      <w:pPr>
        <w:pStyle w:val="Textoindependiente"/>
        <w:spacing w:before="10"/>
        <w:rPr>
          <w:sz w:val="21"/>
        </w:rPr>
      </w:pPr>
    </w:p>
    <w:p w:rsidR="00306310" w:rsidRDefault="006B5BA2">
      <w:pPr>
        <w:pStyle w:val="Prrafodelista"/>
        <w:numPr>
          <w:ilvl w:val="0"/>
          <w:numId w:val="19"/>
        </w:numPr>
        <w:tabs>
          <w:tab w:val="left" w:pos="1131"/>
        </w:tabs>
        <w:ind w:right="509"/>
        <w:jc w:val="both"/>
      </w:pPr>
      <w:r>
        <w:t>Promover y asegurar que la legislación</w:t>
      </w:r>
      <w:r>
        <w:t>, los reglamentos y las prácticas nacionales se</w:t>
      </w:r>
      <w:r>
        <w:rPr>
          <w:spacing w:val="1"/>
        </w:rPr>
        <w:t xml:space="preserve"> </w:t>
      </w:r>
      <w:r>
        <w:t>armonicen con los instrumentos internacionales de derechos humanos en los que el</w:t>
      </w:r>
      <w:r>
        <w:rPr>
          <w:spacing w:val="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Mexicano sea</w:t>
      </w:r>
      <w:r>
        <w:rPr>
          <w:spacing w:val="-2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aplicación</w:t>
      </w:r>
      <w:r>
        <w:rPr>
          <w:spacing w:val="-1"/>
        </w:rPr>
        <w:t xml:space="preserve"> </w:t>
      </w:r>
      <w:r>
        <w:t>sea</w:t>
      </w:r>
      <w:r>
        <w:rPr>
          <w:spacing w:val="-1"/>
        </w:rPr>
        <w:t xml:space="preserve"> </w:t>
      </w:r>
      <w:r>
        <w:t>efectiva;</w:t>
      </w:r>
    </w:p>
    <w:p w:rsidR="00306310" w:rsidRDefault="00306310">
      <w:pPr>
        <w:pStyle w:val="Textoindependiente"/>
        <w:spacing w:before="10"/>
        <w:rPr>
          <w:sz w:val="21"/>
        </w:rPr>
      </w:pPr>
    </w:p>
    <w:p w:rsidR="00306310" w:rsidRDefault="006B5BA2">
      <w:pPr>
        <w:pStyle w:val="Prrafodelista"/>
        <w:numPr>
          <w:ilvl w:val="0"/>
          <w:numId w:val="19"/>
        </w:numPr>
        <w:tabs>
          <w:tab w:val="left" w:pos="1131"/>
        </w:tabs>
        <w:ind w:right="509"/>
        <w:jc w:val="both"/>
      </w:pPr>
      <w:r>
        <w:t xml:space="preserve">Elaborar y actualizar anualmente una recopilación de instrumentos </w:t>
      </w:r>
      <w:r>
        <w:t>internacionales de</w:t>
      </w:r>
      <w:r>
        <w:rPr>
          <w:spacing w:val="1"/>
        </w:rPr>
        <w:t xml:space="preserve"> </w:t>
      </w:r>
      <w:r>
        <w:t>derechos humanos, así como de las recomendaciones emitidas por los organismos</w:t>
      </w:r>
      <w:r>
        <w:rPr>
          <w:spacing w:val="1"/>
        </w:rPr>
        <w:t xml:space="preserve"> </w:t>
      </w:r>
      <w:r>
        <w:t>internacionales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derechos</w:t>
      </w:r>
      <w:r>
        <w:rPr>
          <w:spacing w:val="13"/>
        </w:rPr>
        <w:t xml:space="preserve"> </w:t>
      </w:r>
      <w:r>
        <w:t>humanos</w:t>
      </w:r>
      <w:r>
        <w:rPr>
          <w:spacing w:val="13"/>
        </w:rPr>
        <w:t xml:space="preserve"> </w:t>
      </w:r>
      <w:r>
        <w:t>respecto</w:t>
      </w:r>
      <w:r>
        <w:rPr>
          <w:spacing w:val="13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Estado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Oaxaca,</w:t>
      </w:r>
      <w:r>
        <w:rPr>
          <w:spacing w:val="13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t>su</w:t>
      </w:r>
      <w:r>
        <w:rPr>
          <w:spacing w:val="13"/>
        </w:rPr>
        <w:t xml:space="preserve"> </w:t>
      </w:r>
      <w:r>
        <w:t>difusión</w:t>
      </w:r>
      <w:r>
        <w:rPr>
          <w:spacing w:val="-59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promoción</w:t>
      </w:r>
      <w:r>
        <w:rPr>
          <w:spacing w:val="1"/>
        </w:rPr>
        <w:t xml:space="preserve"> </w:t>
      </w:r>
      <w:r>
        <w:t>amplia,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extraordinariamente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surja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urgente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relevante;</w:t>
      </w:r>
    </w:p>
    <w:p w:rsidR="00306310" w:rsidRDefault="00306310">
      <w:pPr>
        <w:pStyle w:val="Textoindependiente"/>
        <w:spacing w:before="10"/>
        <w:rPr>
          <w:sz w:val="21"/>
        </w:rPr>
      </w:pPr>
    </w:p>
    <w:p w:rsidR="00306310" w:rsidRDefault="006B5BA2">
      <w:pPr>
        <w:pStyle w:val="Prrafodelista"/>
        <w:numPr>
          <w:ilvl w:val="0"/>
          <w:numId w:val="19"/>
        </w:numPr>
        <w:tabs>
          <w:tab w:val="left" w:pos="1131"/>
        </w:tabs>
        <w:spacing w:line="237" w:lineRule="auto"/>
        <w:ind w:right="513"/>
        <w:jc w:val="both"/>
      </w:pPr>
      <w:r>
        <w:t>Apoyar,</w:t>
      </w:r>
      <w:r>
        <w:rPr>
          <w:spacing w:val="1"/>
        </w:rPr>
        <w:t xml:space="preserve"> </w:t>
      </w:r>
      <w:r>
        <w:t>elaborar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ejecutar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humanos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coordinación con los organismos internacionales, nacionales y locales de derechos</w:t>
      </w:r>
      <w:r>
        <w:rPr>
          <w:spacing w:val="1"/>
        </w:rPr>
        <w:t xml:space="preserve"> </w:t>
      </w:r>
      <w:r>
        <w:t>humanos,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tratados,</w:t>
      </w:r>
      <w:r>
        <w:rPr>
          <w:spacing w:val="1"/>
        </w:rPr>
        <w:t xml:space="preserve"> </w:t>
      </w:r>
      <w:r>
        <w:t>convenciones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acuerdos</w:t>
      </w:r>
      <w:r>
        <w:rPr>
          <w:spacing w:val="1"/>
        </w:rPr>
        <w:t xml:space="preserve"> </w:t>
      </w:r>
      <w:r>
        <w:t>internacionales</w:t>
      </w:r>
      <w:r>
        <w:t xml:space="preserve"> de los</w:t>
      </w:r>
      <w:r>
        <w:rPr>
          <w:spacing w:val="-6"/>
        </w:rPr>
        <w:t xml:space="preserve"> </w:t>
      </w:r>
      <w:r>
        <w:t>que México</w:t>
      </w:r>
      <w:r>
        <w:rPr>
          <w:spacing w:val="-1"/>
        </w:rPr>
        <w:t xml:space="preserve"> </w:t>
      </w:r>
      <w:r>
        <w:t>sea</w:t>
      </w:r>
      <w:r>
        <w:rPr>
          <w:spacing w:val="-1"/>
        </w:rPr>
        <w:t xml:space="preserve"> </w:t>
      </w:r>
      <w:r>
        <w:t>parte.</w:t>
      </w:r>
    </w:p>
    <w:p w:rsidR="00306310" w:rsidRDefault="00306310">
      <w:pPr>
        <w:pStyle w:val="Textoindependiente"/>
        <w:spacing w:before="6"/>
      </w:pPr>
    </w:p>
    <w:p w:rsidR="00306310" w:rsidRDefault="006B5BA2">
      <w:pPr>
        <w:pStyle w:val="Prrafodelista"/>
        <w:numPr>
          <w:ilvl w:val="0"/>
          <w:numId w:val="19"/>
        </w:numPr>
        <w:tabs>
          <w:tab w:val="left" w:pos="1131"/>
        </w:tabs>
        <w:ind w:right="518"/>
        <w:jc w:val="both"/>
      </w:pPr>
      <w:r>
        <w:t>Dar seguimiento al cumplimiento de las recomendaciones emitidas por los organismos</w:t>
      </w:r>
      <w:r>
        <w:rPr>
          <w:spacing w:val="1"/>
        </w:rPr>
        <w:t xml:space="preserve"> </w:t>
      </w:r>
      <w:r>
        <w:t>internacionales</w:t>
      </w:r>
      <w:r>
        <w:rPr>
          <w:spacing w:val="-1"/>
        </w:rPr>
        <w:t xml:space="preserve"> </w:t>
      </w:r>
      <w:r>
        <w:t>de derechos humanos;</w:t>
      </w:r>
    </w:p>
    <w:p w:rsidR="00306310" w:rsidRDefault="00306310">
      <w:pPr>
        <w:pStyle w:val="Textoindependiente"/>
        <w:spacing w:before="11"/>
        <w:rPr>
          <w:sz w:val="21"/>
        </w:rPr>
      </w:pPr>
    </w:p>
    <w:p w:rsidR="00306310" w:rsidRDefault="006B5BA2">
      <w:pPr>
        <w:pStyle w:val="Prrafodelista"/>
        <w:numPr>
          <w:ilvl w:val="0"/>
          <w:numId w:val="19"/>
        </w:numPr>
        <w:tabs>
          <w:tab w:val="left" w:pos="1131"/>
        </w:tabs>
        <w:ind w:right="513"/>
        <w:jc w:val="both"/>
      </w:pPr>
      <w:r>
        <w:t xml:space="preserve">Proponer a las diversas autoridades del gobierno del Estado y los municipios, </w:t>
      </w:r>
      <w:proofErr w:type="gramStart"/>
      <w:r>
        <w:t>que</w:t>
      </w:r>
      <w:proofErr w:type="gramEnd"/>
      <w:r>
        <w:t xml:space="preserve"> en el</w:t>
      </w:r>
      <w:r>
        <w:rPr>
          <w:spacing w:val="-59"/>
        </w:rPr>
        <w:t xml:space="preserve"> </w:t>
      </w:r>
      <w:r>
        <w:t>ámbito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respectivas</w:t>
      </w:r>
      <w:r>
        <w:rPr>
          <w:spacing w:val="1"/>
        </w:rPr>
        <w:t xml:space="preserve"> </w:t>
      </w:r>
      <w:r>
        <w:t>competencias,</w:t>
      </w:r>
      <w:r>
        <w:rPr>
          <w:spacing w:val="1"/>
        </w:rPr>
        <w:t xml:space="preserve"> </w:t>
      </w:r>
      <w:r>
        <w:t>promuevan</w:t>
      </w:r>
      <w:r>
        <w:rPr>
          <w:spacing w:val="1"/>
        </w:rPr>
        <w:t xml:space="preserve"> </w:t>
      </w:r>
      <w:r>
        <w:t>modificaciones</w:t>
      </w:r>
      <w:r>
        <w:rPr>
          <w:spacing w:val="1"/>
        </w:rPr>
        <w:t xml:space="preserve"> </w:t>
      </w:r>
      <w:r>
        <w:t>a</w:t>
      </w:r>
      <w:r>
        <w:rPr>
          <w:spacing w:val="6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1"/>
        </w:rPr>
        <w:t xml:space="preserve"> </w:t>
      </w:r>
      <w:r>
        <w:t>legislativas</w:t>
      </w:r>
      <w:r>
        <w:rPr>
          <w:spacing w:val="13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reglamentarias,</w:t>
      </w:r>
      <w:r>
        <w:rPr>
          <w:spacing w:val="13"/>
        </w:rPr>
        <w:t xml:space="preserve"> </w:t>
      </w:r>
      <w:r>
        <w:t>así</w:t>
      </w:r>
      <w:r>
        <w:rPr>
          <w:spacing w:val="10"/>
        </w:rPr>
        <w:t xml:space="preserve"> </w:t>
      </w:r>
      <w:r>
        <w:t>como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prácticas</w:t>
      </w:r>
      <w:r>
        <w:rPr>
          <w:spacing w:val="12"/>
        </w:rPr>
        <w:t xml:space="preserve"> </w:t>
      </w:r>
      <w:r>
        <w:t>administrativas,</w:t>
      </w:r>
      <w:r>
        <w:rPr>
          <w:spacing w:val="13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criterio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Defensoría</w:t>
      </w:r>
      <w:r>
        <w:rPr>
          <w:spacing w:val="-9"/>
        </w:rPr>
        <w:t xml:space="preserve"> </w:t>
      </w:r>
      <w:r>
        <w:t>sean</w:t>
      </w:r>
      <w:r>
        <w:rPr>
          <w:spacing w:val="-9"/>
        </w:rPr>
        <w:t xml:space="preserve"> </w:t>
      </w:r>
      <w:r>
        <w:t>indispensables</w:t>
      </w:r>
      <w:r>
        <w:rPr>
          <w:spacing w:val="-9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garantizar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perspectiva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género,</w:t>
      </w:r>
      <w:r>
        <w:rPr>
          <w:spacing w:val="-59"/>
        </w:rPr>
        <w:t xml:space="preserve"> </w:t>
      </w:r>
      <w:r>
        <w:t>pluralismo jurídico y</w:t>
      </w:r>
      <w:r>
        <w:t xml:space="preserve"> redunden en una mejor promoción y protección de los derechos</w:t>
      </w:r>
      <w:r>
        <w:rPr>
          <w:spacing w:val="1"/>
        </w:rPr>
        <w:t xml:space="preserve"> </w:t>
      </w:r>
      <w:r>
        <w:t>humanos.</w:t>
      </w:r>
    </w:p>
    <w:p w:rsidR="00306310" w:rsidRDefault="00306310">
      <w:pPr>
        <w:jc w:val="both"/>
        <w:sectPr w:rsidR="00306310">
          <w:pgSz w:w="12250" w:h="15870"/>
          <w:pgMar w:top="2100" w:right="900" w:bottom="1200" w:left="1140" w:header="794" w:footer="1019" w:gutter="0"/>
          <w:cols w:space="720"/>
        </w:sectPr>
      </w:pPr>
    </w:p>
    <w:p w:rsidR="00306310" w:rsidRDefault="00306310">
      <w:pPr>
        <w:pStyle w:val="Textoindependiente"/>
        <w:rPr>
          <w:sz w:val="24"/>
        </w:rPr>
      </w:pPr>
    </w:p>
    <w:p w:rsidR="00306310" w:rsidRDefault="006B5BA2">
      <w:pPr>
        <w:pStyle w:val="Prrafodelista"/>
        <w:numPr>
          <w:ilvl w:val="0"/>
          <w:numId w:val="19"/>
        </w:numPr>
        <w:tabs>
          <w:tab w:val="left" w:pos="1131"/>
        </w:tabs>
        <w:spacing w:before="93"/>
        <w:ind w:right="510"/>
        <w:jc w:val="both"/>
      </w:pPr>
      <w:r>
        <w:t>Realizar visitas periódicas para verificar y supervisar el respeto pleno a los derechos</w:t>
      </w:r>
      <w:r>
        <w:rPr>
          <w:spacing w:val="1"/>
        </w:rPr>
        <w:t xml:space="preserve"> </w:t>
      </w:r>
      <w:r>
        <w:t>humanos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las</w:t>
      </w:r>
      <w:r>
        <w:rPr>
          <w:spacing w:val="12"/>
        </w:rPr>
        <w:t xml:space="preserve"> </w:t>
      </w:r>
      <w:r>
        <w:t>personas</w:t>
      </w:r>
      <w:r>
        <w:rPr>
          <w:spacing w:val="15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encuentren</w:t>
      </w:r>
      <w:r>
        <w:rPr>
          <w:spacing w:val="13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cualquier</w:t>
      </w:r>
      <w:r>
        <w:rPr>
          <w:spacing w:val="13"/>
        </w:rPr>
        <w:t xml:space="preserve"> </w:t>
      </w:r>
      <w:r>
        <w:t>centro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detención</w:t>
      </w:r>
      <w:r>
        <w:rPr>
          <w:spacing w:val="12"/>
        </w:rPr>
        <w:t xml:space="preserve"> </w:t>
      </w:r>
      <w:r>
        <w:t>judicial</w:t>
      </w:r>
      <w:r>
        <w:rPr>
          <w:spacing w:val="-59"/>
        </w:rPr>
        <w:t xml:space="preserve"> </w:t>
      </w:r>
      <w:r>
        <w:t>o administrativo, en el sistema penitenciario del Estado, centros de reclusión municipal,</w:t>
      </w:r>
      <w:r>
        <w:rPr>
          <w:spacing w:val="-59"/>
        </w:rPr>
        <w:t xml:space="preserve"> </w:t>
      </w:r>
      <w:r>
        <w:t>separos u otros centros de detención, así como en los centros de salud, hospitales,</w:t>
      </w:r>
      <w:r>
        <w:rPr>
          <w:spacing w:val="1"/>
        </w:rPr>
        <w:t xml:space="preserve"> </w:t>
      </w:r>
      <w:r>
        <w:t>orfanatos, instituciones de tratamiento y apoyo a enfermos mentales, asil</w:t>
      </w:r>
      <w:r>
        <w:t>os, hospicios,</w:t>
      </w:r>
      <w:r>
        <w:rPr>
          <w:spacing w:val="1"/>
        </w:rPr>
        <w:t xml:space="preserve"> </w:t>
      </w:r>
      <w:r>
        <w:t>organismos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trabajen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niñez,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discapacidad,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instituciones de asistencia social y privada, por lo tanto el personal adscrito a los</w:t>
      </w:r>
      <w:r>
        <w:rPr>
          <w:spacing w:val="1"/>
        </w:rPr>
        <w:t xml:space="preserve"> </w:t>
      </w:r>
      <w:r>
        <w:t xml:space="preserve">órganos y áreas de apoyo competentes de la Defensoría, tendrán acceso irrestricto </w:t>
      </w:r>
      <w:r>
        <w:t>a</w:t>
      </w:r>
      <w:r>
        <w:rPr>
          <w:spacing w:val="1"/>
        </w:rPr>
        <w:t xml:space="preserve"> </w:t>
      </w:r>
      <w:r>
        <w:t>cualquier</w:t>
      </w:r>
      <w:r>
        <w:rPr>
          <w:spacing w:val="-3"/>
        </w:rPr>
        <w:t xml:space="preserve"> </w:t>
      </w:r>
      <w:r>
        <w:t>de éstas instancias;</w:t>
      </w:r>
    </w:p>
    <w:p w:rsidR="00306310" w:rsidRDefault="006B5BA2">
      <w:pPr>
        <w:pStyle w:val="Prrafodelista"/>
        <w:numPr>
          <w:ilvl w:val="0"/>
          <w:numId w:val="19"/>
        </w:numPr>
        <w:tabs>
          <w:tab w:val="left" w:pos="1131"/>
        </w:tabs>
        <w:spacing w:before="1" w:line="237" w:lineRule="auto"/>
        <w:ind w:right="515"/>
        <w:jc w:val="both"/>
      </w:pPr>
      <w:r>
        <w:t>Establecer</w:t>
      </w:r>
      <w:r>
        <w:rPr>
          <w:spacing w:val="1"/>
        </w:rPr>
        <w:t xml:space="preserve"> </w:t>
      </w:r>
      <w:r>
        <w:t>convenios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colaboración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organismos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privados,</w:t>
      </w:r>
      <w:r>
        <w:rPr>
          <w:spacing w:val="1"/>
        </w:rPr>
        <w:t xml:space="preserve"> </w:t>
      </w:r>
      <w:r>
        <w:t>organizaciones de la sociedad civil y/o particulares que se ocupen de la promoción y</w:t>
      </w:r>
      <w:r>
        <w:rPr>
          <w:spacing w:val="1"/>
        </w:rPr>
        <w:t xml:space="preserve"> </w:t>
      </w:r>
      <w:r>
        <w:t>protección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derechos</w:t>
      </w:r>
      <w:r>
        <w:rPr>
          <w:spacing w:val="-2"/>
        </w:rPr>
        <w:t xml:space="preserve"> </w:t>
      </w:r>
      <w:r>
        <w:t>humanos,</w:t>
      </w:r>
      <w:r>
        <w:rPr>
          <w:spacing w:val="-3"/>
        </w:rPr>
        <w:t xml:space="preserve"> </w:t>
      </w:r>
      <w:r>
        <w:t>así</w:t>
      </w:r>
      <w:r>
        <w:rPr>
          <w:spacing w:val="-6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desarrollo</w:t>
      </w:r>
      <w:r>
        <w:rPr>
          <w:spacing w:val="-3"/>
        </w:rPr>
        <w:t xml:space="preserve"> </w:t>
      </w:r>
      <w:r>
        <w:t>económico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social;</w:t>
      </w:r>
    </w:p>
    <w:p w:rsidR="00306310" w:rsidRDefault="00306310">
      <w:pPr>
        <w:pStyle w:val="Textoindependiente"/>
        <w:spacing w:before="6"/>
      </w:pPr>
    </w:p>
    <w:p w:rsidR="00306310" w:rsidRDefault="006B5BA2">
      <w:pPr>
        <w:pStyle w:val="Prrafodelista"/>
        <w:numPr>
          <w:ilvl w:val="0"/>
          <w:numId w:val="19"/>
        </w:numPr>
        <w:tabs>
          <w:tab w:val="left" w:pos="1131"/>
        </w:tabs>
        <w:ind w:right="518"/>
        <w:jc w:val="both"/>
      </w:pPr>
      <w:r>
        <w:t>Prestar apoyo y asesoría técnica a cualquier medio de comunicación, en materia de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humanos,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conlleve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erradicación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publicidad</w:t>
      </w:r>
      <w:r>
        <w:rPr>
          <w:spacing w:val="1"/>
        </w:rPr>
        <w:t xml:space="preserve"> </w:t>
      </w:r>
      <w:r>
        <w:t>sexista,</w:t>
      </w:r>
      <w:r>
        <w:rPr>
          <w:spacing w:val="1"/>
        </w:rPr>
        <w:t xml:space="preserve"> </w:t>
      </w:r>
      <w:r>
        <w:t>roles</w:t>
      </w:r>
      <w:r>
        <w:rPr>
          <w:spacing w:val="-59"/>
        </w:rPr>
        <w:t xml:space="preserve"> </w:t>
      </w:r>
      <w:r>
        <w:t>tradicionales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género,</w:t>
      </w:r>
      <w:r>
        <w:rPr>
          <w:spacing w:val="-5"/>
        </w:rPr>
        <w:t xml:space="preserve"> </w:t>
      </w:r>
      <w:r>
        <w:t>violenta,</w:t>
      </w:r>
      <w:r>
        <w:rPr>
          <w:spacing w:val="-2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implique</w:t>
      </w:r>
      <w:r>
        <w:rPr>
          <w:spacing w:val="-6"/>
        </w:rPr>
        <w:t xml:space="preserve"> </w:t>
      </w:r>
      <w:r>
        <w:t>cualquier</w:t>
      </w:r>
      <w:r>
        <w:rPr>
          <w:spacing w:val="-7"/>
        </w:rPr>
        <w:t xml:space="preserve"> </w:t>
      </w:r>
      <w:r>
        <w:t>forma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dis</w:t>
      </w:r>
      <w:r>
        <w:t>criminación;</w:t>
      </w:r>
    </w:p>
    <w:p w:rsidR="00306310" w:rsidRDefault="00306310">
      <w:pPr>
        <w:pStyle w:val="Textoindependiente"/>
        <w:spacing w:before="10"/>
        <w:rPr>
          <w:sz w:val="21"/>
        </w:rPr>
      </w:pPr>
    </w:p>
    <w:p w:rsidR="00306310" w:rsidRDefault="006B5BA2">
      <w:pPr>
        <w:pStyle w:val="Prrafodelista"/>
        <w:numPr>
          <w:ilvl w:val="0"/>
          <w:numId w:val="19"/>
        </w:numPr>
        <w:tabs>
          <w:tab w:val="left" w:pos="1131"/>
        </w:tabs>
        <w:ind w:right="516"/>
        <w:jc w:val="both"/>
      </w:pPr>
      <w:r>
        <w:t>Proponer a las instancias correspondientes la suscripción, ratificación y adhesión a</w:t>
      </w:r>
      <w:r>
        <w:rPr>
          <w:spacing w:val="1"/>
        </w:rPr>
        <w:t xml:space="preserve"> </w:t>
      </w:r>
      <w:r>
        <w:t>Tratados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Convenios</w:t>
      </w:r>
      <w:r>
        <w:rPr>
          <w:spacing w:val="-1"/>
        </w:rPr>
        <w:t xml:space="preserve"> </w:t>
      </w:r>
      <w:r>
        <w:t>Internacionales</w:t>
      </w:r>
      <w:r>
        <w:rPr>
          <w:spacing w:val="-1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derechos humanos;</w:t>
      </w:r>
    </w:p>
    <w:p w:rsidR="00306310" w:rsidRDefault="00306310">
      <w:pPr>
        <w:pStyle w:val="Textoindependiente"/>
        <w:spacing w:before="1"/>
      </w:pPr>
    </w:p>
    <w:p w:rsidR="00306310" w:rsidRDefault="006B5BA2">
      <w:pPr>
        <w:pStyle w:val="Prrafodelista"/>
        <w:numPr>
          <w:ilvl w:val="0"/>
          <w:numId w:val="19"/>
        </w:numPr>
        <w:tabs>
          <w:tab w:val="left" w:pos="1131"/>
        </w:tabs>
        <w:ind w:right="509"/>
        <w:jc w:val="both"/>
      </w:pPr>
      <w:r>
        <w:t>Asumir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defensa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aquellos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solicite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juicio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protección de los derechos humanos ante la Sala Constitucional del Tribunal Superior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Justicia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Estado;</w:t>
      </w:r>
    </w:p>
    <w:p w:rsidR="00306310" w:rsidRDefault="00306310">
      <w:pPr>
        <w:pStyle w:val="Textoindependiente"/>
        <w:spacing w:before="10"/>
        <w:rPr>
          <w:sz w:val="21"/>
        </w:rPr>
      </w:pPr>
    </w:p>
    <w:p w:rsidR="00306310" w:rsidRDefault="006B5BA2">
      <w:pPr>
        <w:pStyle w:val="Prrafodelista"/>
        <w:numPr>
          <w:ilvl w:val="0"/>
          <w:numId w:val="19"/>
        </w:numPr>
        <w:tabs>
          <w:tab w:val="left" w:pos="1023"/>
        </w:tabs>
        <w:ind w:right="513"/>
        <w:jc w:val="both"/>
      </w:pPr>
      <w:r>
        <w:t>Interponer</w:t>
      </w:r>
      <w:r>
        <w:rPr>
          <w:spacing w:val="58"/>
        </w:rPr>
        <w:t xml:space="preserve"> </w:t>
      </w:r>
      <w:r>
        <w:t>acciones</w:t>
      </w:r>
      <w:r>
        <w:rPr>
          <w:spacing w:val="57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inconstitucionalidad</w:t>
      </w:r>
      <w:r>
        <w:rPr>
          <w:spacing w:val="57"/>
        </w:rPr>
        <w:t xml:space="preserve"> </w:t>
      </w:r>
      <w:r>
        <w:t>en</w:t>
      </w:r>
      <w:r>
        <w:rPr>
          <w:spacing w:val="57"/>
        </w:rPr>
        <w:t xml:space="preserve"> </w:t>
      </w:r>
      <w:r>
        <w:t>contra</w:t>
      </w:r>
      <w:r>
        <w:rPr>
          <w:spacing w:val="57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leyes</w:t>
      </w:r>
      <w:r>
        <w:rPr>
          <w:spacing w:val="57"/>
        </w:rPr>
        <w:t xml:space="preserve"> </w:t>
      </w:r>
      <w:r>
        <w:t>o</w:t>
      </w:r>
      <w:r>
        <w:rPr>
          <w:spacing w:val="57"/>
        </w:rPr>
        <w:t xml:space="preserve"> </w:t>
      </w:r>
      <w:r>
        <w:t>disposiciones</w:t>
      </w:r>
      <w:r>
        <w:rPr>
          <w:spacing w:val="57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contravengan</w:t>
      </w:r>
      <w:r>
        <w:rPr>
          <w:spacing w:val="-4"/>
        </w:rPr>
        <w:t xml:space="preserve"> </w:t>
      </w:r>
      <w:r>
        <w:t>disposiciones</w:t>
      </w:r>
      <w:r>
        <w:rPr>
          <w:spacing w:val="-1"/>
        </w:rPr>
        <w:t xml:space="preserve"> </w:t>
      </w:r>
      <w:r>
        <w:t>relativas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derechos humanos;</w:t>
      </w:r>
    </w:p>
    <w:p w:rsidR="00306310" w:rsidRDefault="00306310">
      <w:pPr>
        <w:pStyle w:val="Textoindependiente"/>
      </w:pPr>
    </w:p>
    <w:p w:rsidR="00306310" w:rsidRDefault="006B5BA2">
      <w:pPr>
        <w:pStyle w:val="Prrafodelista"/>
        <w:numPr>
          <w:ilvl w:val="0"/>
          <w:numId w:val="19"/>
        </w:numPr>
        <w:tabs>
          <w:tab w:val="left" w:pos="1131"/>
        </w:tabs>
        <w:ind w:right="516"/>
        <w:jc w:val="both"/>
      </w:pPr>
      <w:r>
        <w:t>Dirigirse a la opinión pública, directamente o por intermedio de cualquier órgano de</w:t>
      </w:r>
      <w:r>
        <w:rPr>
          <w:spacing w:val="1"/>
        </w:rPr>
        <w:t xml:space="preserve"> </w:t>
      </w:r>
      <w:r>
        <w:t>comunicación,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dar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conocer</w:t>
      </w:r>
      <w:r>
        <w:rPr>
          <w:spacing w:val="-3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opiniones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recomendaciones;</w:t>
      </w:r>
    </w:p>
    <w:p w:rsidR="00306310" w:rsidRDefault="00306310">
      <w:pPr>
        <w:pStyle w:val="Textoindependiente"/>
      </w:pPr>
    </w:p>
    <w:p w:rsidR="00306310" w:rsidRDefault="006B5BA2">
      <w:pPr>
        <w:pStyle w:val="Prrafodelista"/>
        <w:numPr>
          <w:ilvl w:val="0"/>
          <w:numId w:val="19"/>
        </w:numPr>
        <w:tabs>
          <w:tab w:val="left" w:pos="1130"/>
          <w:tab w:val="left" w:pos="1131"/>
        </w:tabs>
      </w:pPr>
      <w:r>
        <w:t>Expedir</w:t>
      </w:r>
      <w:r>
        <w:rPr>
          <w:spacing w:val="-11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Reglamento</w:t>
      </w:r>
      <w:r>
        <w:rPr>
          <w:spacing w:val="-9"/>
        </w:rPr>
        <w:t xml:space="preserve"> </w:t>
      </w:r>
      <w:r>
        <w:t>Interno;</w:t>
      </w:r>
    </w:p>
    <w:p w:rsidR="00306310" w:rsidRDefault="00306310">
      <w:pPr>
        <w:pStyle w:val="Textoindependiente"/>
        <w:spacing w:before="10"/>
        <w:rPr>
          <w:sz w:val="21"/>
        </w:rPr>
      </w:pPr>
    </w:p>
    <w:p w:rsidR="00306310" w:rsidRDefault="006B5BA2">
      <w:pPr>
        <w:pStyle w:val="Prrafodelista"/>
        <w:numPr>
          <w:ilvl w:val="0"/>
          <w:numId w:val="19"/>
        </w:numPr>
        <w:tabs>
          <w:tab w:val="left" w:pos="1131"/>
        </w:tabs>
        <w:ind w:right="522"/>
        <w:jc w:val="both"/>
      </w:pPr>
      <w:r>
        <w:t>Designar</w:t>
      </w:r>
      <w:r>
        <w:rPr>
          <w:spacing w:val="1"/>
        </w:rPr>
        <w:t xml:space="preserve"> </w:t>
      </w:r>
      <w:r>
        <w:t>observadores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cubran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marchas,</w:t>
      </w:r>
      <w:r>
        <w:rPr>
          <w:spacing w:val="1"/>
        </w:rPr>
        <w:t xml:space="preserve"> </w:t>
      </w:r>
      <w:r>
        <w:t>manifestaciones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organizaciones sociales, civiles o cualquiera que sea su denominación, que guarden</w:t>
      </w:r>
      <w:r>
        <w:rPr>
          <w:spacing w:val="1"/>
        </w:rPr>
        <w:t xml:space="preserve"> </w:t>
      </w:r>
      <w:r>
        <w:t xml:space="preserve">similitud con el objeto de constatar </w:t>
      </w:r>
      <w:proofErr w:type="gramStart"/>
      <w:r>
        <w:t>que</w:t>
      </w:r>
      <w:proofErr w:type="gramEnd"/>
      <w:r>
        <w:t xml:space="preserve"> en el desarrollo de las mismas, no se violen los</w:t>
      </w:r>
      <w:r>
        <w:rPr>
          <w:spacing w:val="1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humanos tutelados en la legislación;</w:t>
      </w:r>
    </w:p>
    <w:p w:rsidR="00306310" w:rsidRDefault="00306310">
      <w:pPr>
        <w:pStyle w:val="Textoindependiente"/>
        <w:spacing w:before="4"/>
        <w:rPr>
          <w:sz w:val="23"/>
        </w:rPr>
      </w:pPr>
    </w:p>
    <w:p w:rsidR="00306310" w:rsidRDefault="006B5BA2">
      <w:pPr>
        <w:pStyle w:val="Prrafodelista"/>
        <w:numPr>
          <w:ilvl w:val="0"/>
          <w:numId w:val="19"/>
        </w:numPr>
        <w:tabs>
          <w:tab w:val="left" w:pos="1131"/>
        </w:tabs>
        <w:ind w:right="522"/>
        <w:jc w:val="both"/>
      </w:pPr>
      <w:r>
        <w:t>Realizar la función de órgano ga</w:t>
      </w:r>
      <w:r>
        <w:t>rante en los procesos de consulta previa, libre e</w:t>
      </w:r>
      <w:r>
        <w:rPr>
          <w:spacing w:val="1"/>
        </w:rPr>
        <w:t xml:space="preserve"> </w:t>
      </w:r>
      <w:r>
        <w:t xml:space="preserve">informada de los pueblos y comunidades indígenas y </w:t>
      </w:r>
      <w:proofErr w:type="spellStart"/>
      <w:r>
        <w:t>afromexicanas</w:t>
      </w:r>
      <w:proofErr w:type="spellEnd"/>
      <w:r>
        <w:t>, de conformidad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 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Materia.</w:t>
      </w:r>
    </w:p>
    <w:p w:rsidR="00306310" w:rsidRDefault="00306310">
      <w:pPr>
        <w:pStyle w:val="Textoindependiente"/>
        <w:spacing w:before="5"/>
        <w:rPr>
          <w:sz w:val="23"/>
        </w:rPr>
      </w:pPr>
    </w:p>
    <w:p w:rsidR="00306310" w:rsidRDefault="006B5BA2">
      <w:pPr>
        <w:pStyle w:val="Prrafodelista"/>
        <w:numPr>
          <w:ilvl w:val="0"/>
          <w:numId w:val="19"/>
        </w:numPr>
        <w:tabs>
          <w:tab w:val="left" w:pos="1131"/>
        </w:tabs>
        <w:ind w:right="521"/>
        <w:jc w:val="both"/>
      </w:pPr>
      <w:r>
        <w:t>Solicitar la implementación del proceso de consulta previa, libre e informada, en los</w:t>
      </w:r>
      <w:r>
        <w:rPr>
          <w:spacing w:val="1"/>
        </w:rPr>
        <w:t xml:space="preserve"> </w:t>
      </w:r>
      <w:r>
        <w:rPr>
          <w:spacing w:val="-1"/>
        </w:rPr>
        <w:t>casos</w:t>
      </w:r>
      <w:r>
        <w:rPr>
          <w:spacing w:val="-14"/>
        </w:rPr>
        <w:t xml:space="preserve"> </w:t>
      </w:r>
      <w:r>
        <w:rPr>
          <w:spacing w:val="-1"/>
        </w:rPr>
        <w:t>en</w:t>
      </w:r>
      <w:r>
        <w:rPr>
          <w:spacing w:val="-15"/>
        </w:rPr>
        <w:t xml:space="preserve"> </w:t>
      </w:r>
      <w:r>
        <w:rPr>
          <w:spacing w:val="-1"/>
        </w:rPr>
        <w:t>los</w:t>
      </w:r>
      <w:r>
        <w:rPr>
          <w:spacing w:val="-15"/>
        </w:rPr>
        <w:t xml:space="preserve"> </w:t>
      </w:r>
      <w:r>
        <w:rPr>
          <w:spacing w:val="-1"/>
        </w:rPr>
        <w:t>que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5"/>
        </w:rPr>
        <w:t xml:space="preserve"> </w:t>
      </w:r>
      <w:r>
        <w:rPr>
          <w:spacing w:val="-1"/>
        </w:rPr>
        <w:t>instancia</w:t>
      </w:r>
      <w:r>
        <w:rPr>
          <w:spacing w:val="-14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instancias</w:t>
      </w:r>
      <w:r>
        <w:rPr>
          <w:spacing w:val="-14"/>
        </w:rPr>
        <w:t xml:space="preserve"> </w:t>
      </w:r>
      <w:r>
        <w:t>responsables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emitir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medida</w:t>
      </w:r>
      <w:r>
        <w:rPr>
          <w:spacing w:val="-16"/>
        </w:rPr>
        <w:t xml:space="preserve"> </w:t>
      </w:r>
      <w:r>
        <w:t>administrativa</w:t>
      </w:r>
      <w:r>
        <w:rPr>
          <w:spacing w:val="-58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legislativa,</w:t>
      </w:r>
      <w:r>
        <w:rPr>
          <w:spacing w:val="-1"/>
        </w:rPr>
        <w:t xml:space="preserve"> </w:t>
      </w:r>
      <w:r>
        <w:t>no la inicien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oficio;</w:t>
      </w:r>
      <w:r>
        <w:rPr>
          <w:spacing w:val="-1"/>
        </w:rPr>
        <w:t xml:space="preserve"> </w:t>
      </w:r>
      <w:r>
        <w:t>y</w:t>
      </w:r>
    </w:p>
    <w:p w:rsidR="00306310" w:rsidRDefault="00306310">
      <w:pPr>
        <w:pStyle w:val="Textoindependiente"/>
        <w:spacing w:before="4"/>
        <w:rPr>
          <w:sz w:val="23"/>
        </w:rPr>
      </w:pPr>
    </w:p>
    <w:p w:rsidR="00306310" w:rsidRDefault="006B5BA2">
      <w:pPr>
        <w:pStyle w:val="Prrafodelista"/>
        <w:numPr>
          <w:ilvl w:val="0"/>
          <w:numId w:val="19"/>
        </w:numPr>
        <w:tabs>
          <w:tab w:val="left" w:pos="1131"/>
        </w:tabs>
        <w:ind w:right="518"/>
        <w:jc w:val="both"/>
      </w:pPr>
      <w:r>
        <w:t>Las demás que le otorguen la Constitución Política de los Estados Unidos Mexicanos,</w:t>
      </w:r>
      <w:r>
        <w:rPr>
          <w:spacing w:val="1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leyes</w:t>
      </w:r>
      <w:r>
        <w:rPr>
          <w:spacing w:val="3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ella</w:t>
      </w:r>
      <w:r>
        <w:rPr>
          <w:spacing w:val="4"/>
        </w:rPr>
        <w:t xml:space="preserve"> </w:t>
      </w:r>
      <w:r>
        <w:t>emanen,</w:t>
      </w:r>
      <w:r>
        <w:rPr>
          <w:spacing w:val="5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instrumentos</w:t>
      </w:r>
      <w:r>
        <w:rPr>
          <w:spacing w:val="4"/>
        </w:rPr>
        <w:t xml:space="preserve"> </w:t>
      </w:r>
      <w:r>
        <w:t>int</w:t>
      </w:r>
      <w:r>
        <w:t>ernacionales</w:t>
      </w:r>
      <w:r>
        <w:rPr>
          <w:spacing w:val="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materia</w:t>
      </w:r>
      <w:r>
        <w:rPr>
          <w:spacing w:val="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derechos</w:t>
      </w:r>
    </w:p>
    <w:p w:rsidR="00306310" w:rsidRDefault="00306310">
      <w:pPr>
        <w:jc w:val="both"/>
        <w:sectPr w:rsidR="00306310">
          <w:pgSz w:w="12250" w:h="15870"/>
          <w:pgMar w:top="2100" w:right="900" w:bottom="1200" w:left="1140" w:header="794" w:footer="1019" w:gutter="0"/>
          <w:cols w:space="720"/>
        </w:sectPr>
      </w:pPr>
    </w:p>
    <w:p w:rsidR="00306310" w:rsidRDefault="00306310">
      <w:pPr>
        <w:pStyle w:val="Textoindependiente"/>
        <w:spacing w:before="9"/>
        <w:rPr>
          <w:sz w:val="17"/>
        </w:rPr>
      </w:pPr>
    </w:p>
    <w:p w:rsidR="00306310" w:rsidRDefault="006B5BA2">
      <w:pPr>
        <w:pStyle w:val="Textoindependiente"/>
        <w:spacing w:before="92"/>
        <w:ind w:left="1130"/>
      </w:pPr>
      <w:r>
        <w:t>humanos</w:t>
      </w:r>
      <w:r>
        <w:rPr>
          <w:spacing w:val="-2"/>
        </w:rPr>
        <w:t xml:space="preserve"> </w:t>
      </w:r>
      <w:r>
        <w:t>ratificados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Mexicano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otros</w:t>
      </w:r>
      <w:r>
        <w:rPr>
          <w:spacing w:val="-2"/>
        </w:rPr>
        <w:t xml:space="preserve"> </w:t>
      </w:r>
      <w:r>
        <w:t>ordenamientos</w:t>
      </w:r>
      <w:r>
        <w:rPr>
          <w:spacing w:val="-2"/>
        </w:rPr>
        <w:t xml:space="preserve"> </w:t>
      </w:r>
      <w:r>
        <w:t>legales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Estado.</w:t>
      </w:r>
    </w:p>
    <w:p w:rsidR="00306310" w:rsidRDefault="00306310">
      <w:pPr>
        <w:pStyle w:val="Textoindependiente"/>
        <w:spacing w:before="2"/>
        <w:rPr>
          <w:sz w:val="15"/>
        </w:rPr>
      </w:pPr>
    </w:p>
    <w:p w:rsidR="00306310" w:rsidRDefault="006B5BA2">
      <w:pPr>
        <w:spacing w:before="95"/>
        <w:ind w:left="278" w:right="371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 reformado mediante decreto número 1592, aprobado por la LXIII Legislatura del Estado el 18 de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 del 2018 y publicado en el Periódico Oficial número 45 Octava Sección del 10 de noviembre del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2018)</w:t>
      </w:r>
    </w:p>
    <w:p w:rsidR="00306310" w:rsidRDefault="006B5BA2">
      <w:pPr>
        <w:spacing w:line="259" w:lineRule="auto"/>
        <w:ind w:left="278" w:right="719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 reformado mediante decreto número 1637, aprobado por la LXIV Legislatura del Estado el 26 de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agosto del 2020 y publicado en el Periódic</w:t>
      </w:r>
      <w:r>
        <w:rPr>
          <w:rFonts w:ascii="Arial" w:hAnsi="Arial"/>
          <w:b/>
          <w:sz w:val="18"/>
          <w:shd w:val="clear" w:color="auto" w:fill="D2D2D2"/>
        </w:rPr>
        <w:t>o Oficial número 50 Quinta Sección del 12 de diciembre del 2020)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(Artículo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 mediante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 número 699, aprobado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 la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LXV Legislatura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Estado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28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 xml:space="preserve">de </w:t>
      </w:r>
    </w:p>
    <w:p w:rsidR="00306310" w:rsidRDefault="006B5BA2">
      <w:pPr>
        <w:spacing w:before="17"/>
        <w:ind w:left="278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2022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43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Tercera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22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octubre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2022)</w:t>
      </w:r>
    </w:p>
    <w:p w:rsidR="00306310" w:rsidRDefault="00306310">
      <w:pPr>
        <w:pStyle w:val="Textoindependiente"/>
        <w:spacing w:before="8"/>
        <w:rPr>
          <w:rFonts w:ascii="Arial"/>
          <w:b/>
        </w:rPr>
      </w:pPr>
    </w:p>
    <w:p w:rsidR="00306310" w:rsidRDefault="006B5BA2">
      <w:pPr>
        <w:pStyle w:val="Textoindependiente"/>
        <w:ind w:left="27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14.</w:t>
      </w:r>
      <w:r>
        <w:rPr>
          <w:rFonts w:ascii="Arial" w:hAnsi="Arial"/>
          <w:b/>
          <w:spacing w:val="-1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Defensoría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podrá</w:t>
      </w:r>
      <w:r>
        <w:rPr>
          <w:spacing w:val="-4"/>
        </w:rPr>
        <w:t xml:space="preserve"> </w:t>
      </w:r>
      <w:r>
        <w:t>conocer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asuntos</w:t>
      </w:r>
      <w:r>
        <w:rPr>
          <w:spacing w:val="-4"/>
        </w:rPr>
        <w:t xml:space="preserve"> </w:t>
      </w:r>
      <w:r>
        <w:t>relativos</w:t>
      </w:r>
      <w:r>
        <w:rPr>
          <w:spacing w:val="-5"/>
        </w:rPr>
        <w:t xml:space="preserve"> </w:t>
      </w:r>
      <w:r>
        <w:t>a:</w:t>
      </w:r>
    </w:p>
    <w:p w:rsidR="00306310" w:rsidRDefault="00306310">
      <w:pPr>
        <w:pStyle w:val="Textoindependiente"/>
        <w:spacing w:before="3"/>
      </w:pPr>
    </w:p>
    <w:p w:rsidR="00306310" w:rsidRDefault="006B5BA2">
      <w:pPr>
        <w:pStyle w:val="Prrafodelista"/>
        <w:numPr>
          <w:ilvl w:val="0"/>
          <w:numId w:val="18"/>
        </w:numPr>
        <w:tabs>
          <w:tab w:val="left" w:pos="1704"/>
          <w:tab w:val="left" w:pos="1705"/>
        </w:tabs>
        <w:ind w:hanging="721"/>
      </w:pPr>
      <w:r>
        <w:t>Actos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resoluciones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organismos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autoridades</w:t>
      </w:r>
      <w:r>
        <w:rPr>
          <w:spacing w:val="-4"/>
        </w:rPr>
        <w:t xml:space="preserve"> </w:t>
      </w:r>
      <w:r>
        <w:t>electorales;</w:t>
      </w:r>
    </w:p>
    <w:p w:rsidR="00306310" w:rsidRDefault="00306310">
      <w:pPr>
        <w:pStyle w:val="Textoindependiente"/>
      </w:pPr>
    </w:p>
    <w:p w:rsidR="00306310" w:rsidRDefault="006B5BA2">
      <w:pPr>
        <w:pStyle w:val="Prrafodelista"/>
        <w:numPr>
          <w:ilvl w:val="0"/>
          <w:numId w:val="18"/>
        </w:numPr>
        <w:tabs>
          <w:tab w:val="left" w:pos="1704"/>
          <w:tab w:val="left" w:pos="1705"/>
        </w:tabs>
        <w:ind w:hanging="721"/>
      </w:pPr>
      <w:r>
        <w:t>Resoluciones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carácter</w:t>
      </w:r>
      <w:r>
        <w:rPr>
          <w:spacing w:val="-9"/>
        </w:rPr>
        <w:t xml:space="preserve"> </w:t>
      </w:r>
      <w:r>
        <w:t>jurisdiccional;</w:t>
      </w:r>
    </w:p>
    <w:p w:rsidR="00306310" w:rsidRDefault="00306310">
      <w:pPr>
        <w:pStyle w:val="Textoindependiente"/>
      </w:pPr>
    </w:p>
    <w:p w:rsidR="00306310" w:rsidRDefault="006B5BA2">
      <w:pPr>
        <w:pStyle w:val="Prrafodelista"/>
        <w:numPr>
          <w:ilvl w:val="0"/>
          <w:numId w:val="18"/>
        </w:numPr>
        <w:tabs>
          <w:tab w:val="left" w:pos="1704"/>
          <w:tab w:val="left" w:pos="1705"/>
        </w:tabs>
        <w:spacing w:before="1"/>
        <w:ind w:hanging="721"/>
      </w:pPr>
      <w:r>
        <w:t>Conflictos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carácter</w:t>
      </w:r>
      <w:r>
        <w:rPr>
          <w:spacing w:val="-5"/>
        </w:rPr>
        <w:t xml:space="preserve"> </w:t>
      </w:r>
      <w:r>
        <w:t>laboral;</w:t>
      </w:r>
      <w:r>
        <w:rPr>
          <w:spacing w:val="-2"/>
        </w:rPr>
        <w:t xml:space="preserve"> </w:t>
      </w:r>
      <w:r>
        <w:t>y</w:t>
      </w:r>
    </w:p>
    <w:p w:rsidR="00306310" w:rsidRDefault="00306310">
      <w:pPr>
        <w:pStyle w:val="Textoindependiente"/>
        <w:spacing w:before="7"/>
        <w:rPr>
          <w:sz w:val="29"/>
        </w:rPr>
      </w:pPr>
    </w:p>
    <w:p w:rsidR="00306310" w:rsidRDefault="006B5BA2">
      <w:pPr>
        <w:pStyle w:val="Prrafodelista"/>
        <w:numPr>
          <w:ilvl w:val="0"/>
          <w:numId w:val="18"/>
        </w:numPr>
        <w:tabs>
          <w:tab w:val="left" w:pos="1704"/>
          <w:tab w:val="left" w:pos="1705"/>
        </w:tabs>
        <w:ind w:right="558"/>
      </w:pPr>
      <w:r>
        <w:t>Consultas</w:t>
      </w:r>
      <w:r>
        <w:rPr>
          <w:spacing w:val="17"/>
        </w:rPr>
        <w:t xml:space="preserve"> </w:t>
      </w:r>
      <w:r>
        <w:t>formuladas</w:t>
      </w:r>
      <w:r>
        <w:rPr>
          <w:spacing w:val="17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autoridades,</w:t>
      </w:r>
      <w:r>
        <w:rPr>
          <w:spacing w:val="18"/>
        </w:rPr>
        <w:t xml:space="preserve"> </w:t>
      </w:r>
      <w:r>
        <w:t>particulares</w:t>
      </w:r>
      <w:r>
        <w:rPr>
          <w:spacing w:val="19"/>
        </w:rPr>
        <w:t xml:space="preserve"> </w:t>
      </w:r>
      <w:r>
        <w:t>u</w:t>
      </w:r>
      <w:r>
        <w:rPr>
          <w:spacing w:val="18"/>
        </w:rPr>
        <w:t xml:space="preserve"> </w:t>
      </w:r>
      <w:r>
        <w:t>otros</w:t>
      </w:r>
      <w:r>
        <w:rPr>
          <w:spacing w:val="18"/>
        </w:rPr>
        <w:t xml:space="preserve"> </w:t>
      </w:r>
      <w:r>
        <w:t>entes,</w:t>
      </w:r>
      <w:r>
        <w:rPr>
          <w:spacing w:val="16"/>
        </w:rPr>
        <w:t xml:space="preserve"> </w:t>
      </w:r>
      <w:r>
        <w:t>sobre</w:t>
      </w:r>
      <w:r>
        <w:rPr>
          <w:spacing w:val="18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interpretación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disposiciones</w:t>
      </w:r>
      <w:r>
        <w:rPr>
          <w:spacing w:val="-1"/>
        </w:rPr>
        <w:t xml:space="preserve"> </w:t>
      </w:r>
      <w:r>
        <w:t>constitucionales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legales.</w:t>
      </w:r>
    </w:p>
    <w:p w:rsidR="00306310" w:rsidRDefault="00306310">
      <w:pPr>
        <w:pStyle w:val="Textoindependiente"/>
        <w:spacing w:before="11"/>
        <w:rPr>
          <w:sz w:val="21"/>
        </w:rPr>
      </w:pPr>
    </w:p>
    <w:p w:rsidR="00306310" w:rsidRDefault="006B5BA2">
      <w:pPr>
        <w:pStyle w:val="Textoindependiente"/>
        <w:ind w:left="278" w:right="510"/>
        <w:jc w:val="both"/>
      </w:pPr>
      <w:r>
        <w:t>En los términos de esta Ley, sólo podrán admitirse o conocerse de quejas contra actos u</w:t>
      </w:r>
      <w:r>
        <w:rPr>
          <w:spacing w:val="1"/>
        </w:rPr>
        <w:t xml:space="preserve"> </w:t>
      </w:r>
      <w:r>
        <w:t>omisiones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judiciales,</w:t>
      </w:r>
      <w:r>
        <w:rPr>
          <w:spacing w:val="1"/>
        </w:rPr>
        <w:t xml:space="preserve"> </w:t>
      </w:r>
      <w:r>
        <w:t>salvo las de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federal,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dichos</w:t>
      </w:r>
      <w:r>
        <w:rPr>
          <w:spacing w:val="1"/>
        </w:rPr>
        <w:t xml:space="preserve"> </w:t>
      </w:r>
      <w:r>
        <w:t>actos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omisiones tengan carácter administrativo. La Defensoría por ningún motivo podrá examinar</w:t>
      </w:r>
      <w:r>
        <w:rPr>
          <w:spacing w:val="1"/>
        </w:rPr>
        <w:t xml:space="preserve"> </w:t>
      </w:r>
      <w:r>
        <w:t>cuestiones</w:t>
      </w:r>
      <w:r>
        <w:rPr>
          <w:spacing w:val="-3"/>
        </w:rPr>
        <w:t xml:space="preserve"> </w:t>
      </w:r>
      <w:r>
        <w:t>jurisdiccionales de</w:t>
      </w:r>
      <w:r>
        <w:rPr>
          <w:spacing w:val="-2"/>
        </w:rPr>
        <w:t xml:space="preserve"> </w:t>
      </w:r>
      <w:r>
        <w:t>fondo.</w:t>
      </w:r>
    </w:p>
    <w:p w:rsidR="00306310" w:rsidRDefault="00306310">
      <w:pPr>
        <w:pStyle w:val="Textoindependiente"/>
        <w:spacing w:before="8"/>
        <w:rPr>
          <w:sz w:val="30"/>
        </w:rPr>
      </w:pPr>
    </w:p>
    <w:p w:rsidR="00306310" w:rsidRDefault="006B5BA2">
      <w:pPr>
        <w:pStyle w:val="Ttulo1"/>
        <w:ind w:right="2106"/>
      </w:pPr>
      <w:r>
        <w:t>CAPÍTULO</w:t>
      </w:r>
      <w:r>
        <w:rPr>
          <w:spacing w:val="-4"/>
        </w:rPr>
        <w:t xml:space="preserve"> </w:t>
      </w:r>
      <w:r>
        <w:t>II</w:t>
      </w:r>
    </w:p>
    <w:p w:rsidR="00306310" w:rsidRDefault="006B5BA2">
      <w:pPr>
        <w:spacing w:before="1"/>
        <w:ind w:left="217" w:right="45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LOS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ÓRGANOS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DEFENSORÍA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SUS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ATRIBUCIONES</w:t>
      </w:r>
    </w:p>
    <w:p w:rsidR="00306310" w:rsidRDefault="00306310">
      <w:pPr>
        <w:pStyle w:val="Textoindependiente"/>
        <w:spacing w:before="1"/>
        <w:rPr>
          <w:rFonts w:ascii="Arial"/>
          <w:b/>
        </w:rPr>
      </w:pPr>
    </w:p>
    <w:p w:rsidR="00306310" w:rsidRDefault="006B5BA2">
      <w:pPr>
        <w:pStyle w:val="Textoindependiente"/>
        <w:ind w:left="278" w:right="516"/>
        <w:jc w:val="both"/>
      </w:pPr>
      <w:r>
        <w:rPr>
          <w:rFonts w:ascii="Arial" w:hAnsi="Arial"/>
          <w:b/>
        </w:rPr>
        <w:t xml:space="preserve">Artículo 15. </w:t>
      </w:r>
      <w:r>
        <w:t>Para el ejercicio de sus atribuciones, la Defensoría de los Derechos Humanos,</w:t>
      </w:r>
      <w:r>
        <w:rPr>
          <w:spacing w:val="1"/>
        </w:rPr>
        <w:t xml:space="preserve"> </w:t>
      </w:r>
      <w:r>
        <w:t>estará</w:t>
      </w:r>
      <w:r>
        <w:rPr>
          <w:spacing w:val="-2"/>
        </w:rPr>
        <w:t xml:space="preserve"> </w:t>
      </w:r>
      <w:r>
        <w:t>integrada</w:t>
      </w:r>
      <w:r>
        <w:rPr>
          <w:spacing w:val="-3"/>
        </w:rPr>
        <w:t xml:space="preserve"> </w:t>
      </w:r>
      <w:r>
        <w:t>por los</w:t>
      </w:r>
      <w:r>
        <w:rPr>
          <w:spacing w:val="-2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órganos:</w:t>
      </w:r>
    </w:p>
    <w:p w:rsidR="00306310" w:rsidRDefault="00306310">
      <w:pPr>
        <w:pStyle w:val="Textoindependiente"/>
      </w:pPr>
    </w:p>
    <w:p w:rsidR="00306310" w:rsidRDefault="006B5BA2">
      <w:pPr>
        <w:pStyle w:val="Prrafodelista"/>
        <w:numPr>
          <w:ilvl w:val="0"/>
          <w:numId w:val="17"/>
        </w:numPr>
        <w:tabs>
          <w:tab w:val="left" w:pos="1411"/>
          <w:tab w:val="left" w:pos="1412"/>
        </w:tabs>
        <w:spacing w:before="1"/>
        <w:ind w:hanging="851"/>
      </w:pPr>
      <w:r>
        <w:rPr>
          <w:spacing w:val="-1"/>
        </w:rPr>
        <w:t>Defensora</w:t>
      </w:r>
      <w:r>
        <w:rPr>
          <w:spacing w:val="-14"/>
        </w:rPr>
        <w:t xml:space="preserve"> </w:t>
      </w:r>
      <w:r>
        <w:rPr>
          <w:spacing w:val="-1"/>
        </w:rPr>
        <w:t>o</w:t>
      </w:r>
      <w:r>
        <w:rPr>
          <w:spacing w:val="-14"/>
        </w:rPr>
        <w:t xml:space="preserve"> </w:t>
      </w:r>
      <w:r>
        <w:rPr>
          <w:spacing w:val="-1"/>
        </w:rPr>
        <w:t>Defensor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Derechos</w:t>
      </w:r>
      <w:r>
        <w:rPr>
          <w:spacing w:val="-14"/>
        </w:rPr>
        <w:t xml:space="preserve"> </w:t>
      </w:r>
      <w:r>
        <w:t>Humanos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Pueblo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Oaxaca;</w:t>
      </w:r>
    </w:p>
    <w:p w:rsidR="00306310" w:rsidRDefault="00306310">
      <w:pPr>
        <w:pStyle w:val="Textoindependiente"/>
        <w:spacing w:before="10"/>
        <w:rPr>
          <w:sz w:val="21"/>
        </w:rPr>
      </w:pPr>
    </w:p>
    <w:p w:rsidR="00306310" w:rsidRDefault="006B5BA2">
      <w:pPr>
        <w:pStyle w:val="Prrafodelista"/>
        <w:numPr>
          <w:ilvl w:val="0"/>
          <w:numId w:val="17"/>
        </w:numPr>
        <w:tabs>
          <w:tab w:val="left" w:pos="1411"/>
          <w:tab w:val="left" w:pos="1412"/>
        </w:tabs>
        <w:ind w:hanging="851"/>
      </w:pPr>
      <w:r>
        <w:t>Secretaría</w:t>
      </w:r>
      <w:r>
        <w:rPr>
          <w:spacing w:val="-10"/>
        </w:rPr>
        <w:t xml:space="preserve"> </w:t>
      </w:r>
      <w:r>
        <w:t>Ejecutiva;</w:t>
      </w:r>
    </w:p>
    <w:p w:rsidR="00306310" w:rsidRDefault="00306310">
      <w:pPr>
        <w:pStyle w:val="Textoindependiente"/>
        <w:spacing w:before="10"/>
        <w:rPr>
          <w:sz w:val="21"/>
        </w:rPr>
      </w:pPr>
    </w:p>
    <w:p w:rsidR="00306310" w:rsidRDefault="006B5BA2">
      <w:pPr>
        <w:pStyle w:val="Prrafodelista"/>
        <w:numPr>
          <w:ilvl w:val="0"/>
          <w:numId w:val="17"/>
        </w:numPr>
        <w:tabs>
          <w:tab w:val="left" w:pos="1411"/>
          <w:tab w:val="left" w:pos="1412"/>
        </w:tabs>
        <w:ind w:hanging="851"/>
      </w:pPr>
      <w:r>
        <w:t>Direcciones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Defensorías</w:t>
      </w:r>
      <w:r>
        <w:rPr>
          <w:spacing w:val="-11"/>
        </w:rPr>
        <w:t xml:space="preserve"> </w:t>
      </w:r>
      <w:r>
        <w:t>Especializadas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Dirección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Defensorías</w:t>
      </w:r>
      <w:r>
        <w:rPr>
          <w:spacing w:val="-10"/>
        </w:rPr>
        <w:t xml:space="preserve"> </w:t>
      </w:r>
      <w:r>
        <w:t>Regionales;</w:t>
      </w:r>
    </w:p>
    <w:p w:rsidR="00306310" w:rsidRDefault="00306310">
      <w:pPr>
        <w:pStyle w:val="Textoindependiente"/>
      </w:pPr>
    </w:p>
    <w:p w:rsidR="00306310" w:rsidRDefault="006B5BA2">
      <w:pPr>
        <w:pStyle w:val="Prrafodelista"/>
        <w:numPr>
          <w:ilvl w:val="0"/>
          <w:numId w:val="17"/>
        </w:numPr>
        <w:tabs>
          <w:tab w:val="left" w:pos="1411"/>
          <w:tab w:val="left" w:pos="1412"/>
        </w:tabs>
        <w:ind w:hanging="851"/>
      </w:pPr>
      <w:r>
        <w:rPr>
          <w:spacing w:val="-1"/>
        </w:rPr>
        <w:t>Dirección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t>Peticiones</w:t>
      </w:r>
      <w:r>
        <w:rPr>
          <w:spacing w:val="-1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Quejas;</w:t>
      </w:r>
    </w:p>
    <w:p w:rsidR="00306310" w:rsidRDefault="00306310">
      <w:pPr>
        <w:pStyle w:val="Textoindependiente"/>
        <w:spacing w:before="1"/>
      </w:pPr>
    </w:p>
    <w:p w:rsidR="00306310" w:rsidRDefault="006B5BA2">
      <w:pPr>
        <w:pStyle w:val="Prrafodelista"/>
        <w:numPr>
          <w:ilvl w:val="0"/>
          <w:numId w:val="17"/>
        </w:numPr>
        <w:tabs>
          <w:tab w:val="left" w:pos="1411"/>
          <w:tab w:val="left" w:pos="1412"/>
        </w:tabs>
        <w:ind w:hanging="851"/>
      </w:pPr>
      <w:r>
        <w:t>Dirección</w:t>
      </w:r>
      <w:r>
        <w:rPr>
          <w:spacing w:val="-3"/>
        </w:rPr>
        <w:t xml:space="preserve"> </w:t>
      </w:r>
      <w:r>
        <w:t>Jurídica;</w:t>
      </w:r>
    </w:p>
    <w:p w:rsidR="00306310" w:rsidRDefault="00306310">
      <w:pPr>
        <w:pStyle w:val="Textoindependiente"/>
        <w:spacing w:before="10"/>
        <w:rPr>
          <w:sz w:val="21"/>
        </w:rPr>
      </w:pPr>
    </w:p>
    <w:p w:rsidR="00306310" w:rsidRDefault="006B5BA2">
      <w:pPr>
        <w:pStyle w:val="Prrafodelista"/>
        <w:numPr>
          <w:ilvl w:val="0"/>
          <w:numId w:val="17"/>
        </w:numPr>
        <w:tabs>
          <w:tab w:val="left" w:pos="1411"/>
          <w:tab w:val="left" w:pos="1412"/>
        </w:tabs>
        <w:ind w:hanging="851"/>
      </w:pPr>
      <w:r>
        <w:t>Dirección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Comunicación</w:t>
      </w:r>
      <w:r>
        <w:rPr>
          <w:spacing w:val="-11"/>
        </w:rPr>
        <w:t xml:space="preserve"> </w:t>
      </w:r>
      <w:r>
        <w:t>Social;</w:t>
      </w:r>
    </w:p>
    <w:p w:rsidR="00306310" w:rsidRDefault="00306310">
      <w:pPr>
        <w:pStyle w:val="Textoindependiente"/>
        <w:spacing w:before="1"/>
      </w:pPr>
    </w:p>
    <w:p w:rsidR="00306310" w:rsidRDefault="006B5BA2">
      <w:pPr>
        <w:pStyle w:val="Prrafodelista"/>
        <w:numPr>
          <w:ilvl w:val="0"/>
          <w:numId w:val="17"/>
        </w:numPr>
        <w:tabs>
          <w:tab w:val="left" w:pos="1411"/>
          <w:tab w:val="left" w:pos="1412"/>
        </w:tabs>
        <w:ind w:hanging="851"/>
      </w:pPr>
      <w:r>
        <w:t>Dirección</w:t>
      </w:r>
      <w:r>
        <w:rPr>
          <w:spacing w:val="-6"/>
        </w:rPr>
        <w:t xml:space="preserve"> </w:t>
      </w:r>
      <w:r>
        <w:t>Administrativa;</w:t>
      </w:r>
    </w:p>
    <w:p w:rsidR="00306310" w:rsidRDefault="00306310">
      <w:pPr>
        <w:pStyle w:val="Textoindependiente"/>
        <w:spacing w:before="9"/>
        <w:rPr>
          <w:sz w:val="21"/>
        </w:rPr>
      </w:pPr>
    </w:p>
    <w:p w:rsidR="00306310" w:rsidRDefault="006B5BA2">
      <w:pPr>
        <w:pStyle w:val="Prrafodelista"/>
        <w:numPr>
          <w:ilvl w:val="0"/>
          <w:numId w:val="17"/>
        </w:numPr>
        <w:tabs>
          <w:tab w:val="left" w:pos="1411"/>
          <w:tab w:val="left" w:pos="1412"/>
        </w:tabs>
        <w:ind w:hanging="851"/>
      </w:pPr>
      <w:r>
        <w:t>Dirección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Tecnologías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Información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Estadística;</w:t>
      </w:r>
    </w:p>
    <w:p w:rsidR="00306310" w:rsidRDefault="00306310">
      <w:pPr>
        <w:sectPr w:rsidR="00306310">
          <w:pgSz w:w="12250" w:h="15870"/>
          <w:pgMar w:top="2100" w:right="900" w:bottom="1200" w:left="1140" w:header="794" w:footer="1019" w:gutter="0"/>
          <w:cols w:space="720"/>
        </w:sectPr>
      </w:pPr>
    </w:p>
    <w:p w:rsidR="00306310" w:rsidRDefault="00306310">
      <w:pPr>
        <w:pStyle w:val="Textoindependiente"/>
        <w:spacing w:before="9"/>
        <w:rPr>
          <w:sz w:val="17"/>
        </w:rPr>
      </w:pPr>
    </w:p>
    <w:p w:rsidR="00306310" w:rsidRDefault="006B5BA2">
      <w:pPr>
        <w:pStyle w:val="Prrafodelista"/>
        <w:numPr>
          <w:ilvl w:val="0"/>
          <w:numId w:val="17"/>
        </w:numPr>
        <w:tabs>
          <w:tab w:val="left" w:pos="1411"/>
          <w:tab w:val="left" w:pos="1412"/>
        </w:tabs>
        <w:spacing w:before="92"/>
        <w:ind w:hanging="851"/>
      </w:pPr>
      <w:r>
        <w:t>Dirección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Planeación,</w:t>
      </w:r>
      <w:r>
        <w:rPr>
          <w:spacing w:val="-9"/>
        </w:rPr>
        <w:t xml:space="preserve"> </w:t>
      </w:r>
      <w:r>
        <w:t>Organización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Evaluación;</w:t>
      </w:r>
      <w:r>
        <w:rPr>
          <w:spacing w:val="-11"/>
        </w:rPr>
        <w:t xml:space="preserve"> </w:t>
      </w:r>
      <w:r>
        <w:t>y;</w:t>
      </w:r>
    </w:p>
    <w:p w:rsidR="00306310" w:rsidRDefault="00306310">
      <w:pPr>
        <w:pStyle w:val="Textoindependiente"/>
        <w:spacing w:before="10"/>
        <w:rPr>
          <w:sz w:val="21"/>
        </w:rPr>
      </w:pPr>
    </w:p>
    <w:p w:rsidR="00306310" w:rsidRDefault="006B5BA2">
      <w:pPr>
        <w:pStyle w:val="Prrafodelista"/>
        <w:numPr>
          <w:ilvl w:val="0"/>
          <w:numId w:val="17"/>
        </w:numPr>
        <w:tabs>
          <w:tab w:val="left" w:pos="1411"/>
          <w:tab w:val="left" w:pos="1412"/>
        </w:tabs>
        <w:ind w:hanging="851"/>
      </w:pPr>
      <w:r>
        <w:t>Contraloría</w:t>
      </w:r>
      <w:r>
        <w:rPr>
          <w:spacing w:val="-8"/>
        </w:rPr>
        <w:t xml:space="preserve"> </w:t>
      </w:r>
      <w:r>
        <w:t>Interna.</w:t>
      </w:r>
    </w:p>
    <w:p w:rsidR="00306310" w:rsidRDefault="00306310">
      <w:pPr>
        <w:pStyle w:val="Textoindependiente"/>
        <w:spacing w:before="1"/>
      </w:pPr>
    </w:p>
    <w:p w:rsidR="00306310" w:rsidRDefault="006B5BA2">
      <w:pPr>
        <w:pStyle w:val="Textoindependiente"/>
        <w:ind w:left="278" w:right="371"/>
      </w:pPr>
      <w:r>
        <w:t>La</w:t>
      </w:r>
      <w:r>
        <w:rPr>
          <w:spacing w:val="30"/>
        </w:rPr>
        <w:t xml:space="preserve"> </w:t>
      </w:r>
      <w:r>
        <w:t>defensoría</w:t>
      </w:r>
      <w:r>
        <w:rPr>
          <w:spacing w:val="30"/>
        </w:rPr>
        <w:t xml:space="preserve"> </w:t>
      </w:r>
      <w:r>
        <w:t>para</w:t>
      </w:r>
      <w:r>
        <w:rPr>
          <w:spacing w:val="30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t>cumplimiento</w:t>
      </w:r>
      <w:r>
        <w:rPr>
          <w:spacing w:val="32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sus</w:t>
      </w:r>
      <w:r>
        <w:rPr>
          <w:spacing w:val="31"/>
        </w:rPr>
        <w:t xml:space="preserve"> </w:t>
      </w:r>
      <w:r>
        <w:t>atribuciones</w:t>
      </w:r>
      <w:r>
        <w:rPr>
          <w:spacing w:val="31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auxiliará</w:t>
      </w:r>
      <w:r>
        <w:rPr>
          <w:spacing w:val="32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personal</w:t>
      </w:r>
      <w:r>
        <w:rPr>
          <w:spacing w:val="28"/>
        </w:rPr>
        <w:t xml:space="preserve"> </w:t>
      </w:r>
      <w:r>
        <w:t>profesional,</w:t>
      </w:r>
      <w:r>
        <w:rPr>
          <w:spacing w:val="-58"/>
        </w:rPr>
        <w:t xml:space="preserve"> </w:t>
      </w:r>
      <w:r>
        <w:t>técnico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administrativo</w:t>
      </w:r>
      <w:r>
        <w:rPr>
          <w:spacing w:val="-1"/>
        </w:rPr>
        <w:t xml:space="preserve"> </w:t>
      </w:r>
      <w:r>
        <w:t>indispensable,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determine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reglamento</w:t>
      </w:r>
      <w:r>
        <w:rPr>
          <w:spacing w:val="-2"/>
        </w:rPr>
        <w:t xml:space="preserve"> </w:t>
      </w:r>
      <w:r>
        <w:t>interno.</w:t>
      </w:r>
    </w:p>
    <w:p w:rsidR="00306310" w:rsidRDefault="00306310">
      <w:pPr>
        <w:pStyle w:val="Textoindependiente"/>
        <w:spacing w:before="8"/>
        <w:rPr>
          <w:sz w:val="21"/>
        </w:rPr>
      </w:pPr>
    </w:p>
    <w:p w:rsidR="00306310" w:rsidRDefault="006B5BA2">
      <w:pPr>
        <w:pStyle w:val="Textoindependiente"/>
        <w:ind w:left="278" w:right="519"/>
      </w:pPr>
      <w:r>
        <w:t>Para el desempeño de sus responsabilidades la Defensoría contará con un Consejo Ciudadano,</w:t>
      </w:r>
      <w:r>
        <w:rPr>
          <w:spacing w:val="-59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éste</w:t>
      </w:r>
      <w:r>
        <w:rPr>
          <w:spacing w:val="-1"/>
        </w:rPr>
        <w:t xml:space="preserve"> </w:t>
      </w:r>
      <w:r>
        <w:t>con una Secretaría Técnica.</w:t>
      </w:r>
    </w:p>
    <w:p w:rsidR="00306310" w:rsidRDefault="00306310">
      <w:pPr>
        <w:pStyle w:val="Textoindependiente"/>
        <w:spacing w:before="6"/>
        <w:rPr>
          <w:sz w:val="16"/>
        </w:rPr>
      </w:pPr>
    </w:p>
    <w:p w:rsidR="00306310" w:rsidRDefault="006B5BA2">
      <w:pPr>
        <w:spacing w:before="64"/>
        <w:ind w:left="275" w:right="371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  <w:shd w:val="clear" w:color="auto" w:fill="D2D2D2"/>
        </w:rPr>
        <w:t>(Artículo reformado mediante decreto número 1536, aprobado por la LXV Legislatura del Estado el 6 de septiembre del 2023 y</w:t>
      </w:r>
      <w:r>
        <w:rPr>
          <w:rFonts w:ascii="Calibri" w:hAnsi="Calibri"/>
          <w:b/>
          <w:spacing w:val="1"/>
          <w:sz w:val="18"/>
        </w:rPr>
        <w:t xml:space="preserve"> </w:t>
      </w:r>
      <w:r>
        <w:rPr>
          <w:rFonts w:ascii="Calibri" w:hAnsi="Calibri"/>
          <w:b/>
          <w:sz w:val="18"/>
          <w:shd w:val="clear" w:color="auto" w:fill="D2D2D2"/>
        </w:rPr>
        <w:t>publicado</w:t>
      </w:r>
      <w:r>
        <w:rPr>
          <w:rFonts w:ascii="Calibri" w:hAnsi="Calibri"/>
          <w:b/>
          <w:spacing w:val="-1"/>
          <w:sz w:val="18"/>
          <w:shd w:val="clear" w:color="auto" w:fill="D2D2D2"/>
        </w:rPr>
        <w:t xml:space="preserve"> </w:t>
      </w:r>
      <w:r>
        <w:rPr>
          <w:rFonts w:ascii="Calibri" w:hAnsi="Calibri"/>
          <w:b/>
          <w:sz w:val="18"/>
          <w:shd w:val="clear" w:color="auto" w:fill="D2D2D2"/>
        </w:rPr>
        <w:t>en</w:t>
      </w:r>
      <w:r>
        <w:rPr>
          <w:rFonts w:ascii="Calibri" w:hAnsi="Calibri"/>
          <w:b/>
          <w:spacing w:val="-1"/>
          <w:sz w:val="18"/>
          <w:shd w:val="clear" w:color="auto" w:fill="D2D2D2"/>
        </w:rPr>
        <w:t xml:space="preserve"> </w:t>
      </w:r>
      <w:r>
        <w:rPr>
          <w:rFonts w:ascii="Calibri" w:hAnsi="Calibri"/>
          <w:b/>
          <w:sz w:val="18"/>
          <w:shd w:val="clear" w:color="auto" w:fill="D2D2D2"/>
        </w:rPr>
        <w:t>el</w:t>
      </w:r>
      <w:r>
        <w:rPr>
          <w:rFonts w:ascii="Calibri" w:hAnsi="Calibri"/>
          <w:b/>
          <w:spacing w:val="-2"/>
          <w:sz w:val="18"/>
          <w:shd w:val="clear" w:color="auto" w:fill="D2D2D2"/>
        </w:rPr>
        <w:t xml:space="preserve"> </w:t>
      </w:r>
      <w:r>
        <w:rPr>
          <w:rFonts w:ascii="Calibri" w:hAnsi="Calibri"/>
          <w:b/>
          <w:sz w:val="18"/>
          <w:shd w:val="clear" w:color="auto" w:fill="D2D2D2"/>
        </w:rPr>
        <w:t>Periódico</w:t>
      </w:r>
      <w:r>
        <w:rPr>
          <w:rFonts w:ascii="Calibri" w:hAnsi="Calibri"/>
          <w:b/>
          <w:spacing w:val="-1"/>
          <w:sz w:val="18"/>
          <w:shd w:val="clear" w:color="auto" w:fill="D2D2D2"/>
        </w:rPr>
        <w:t xml:space="preserve"> </w:t>
      </w:r>
      <w:r>
        <w:rPr>
          <w:rFonts w:ascii="Calibri" w:hAnsi="Calibri"/>
          <w:b/>
          <w:sz w:val="18"/>
          <w:shd w:val="clear" w:color="auto" w:fill="D2D2D2"/>
        </w:rPr>
        <w:t>Oficial</w:t>
      </w:r>
      <w:r>
        <w:rPr>
          <w:rFonts w:ascii="Calibri" w:hAnsi="Calibri"/>
          <w:b/>
          <w:spacing w:val="-2"/>
          <w:sz w:val="18"/>
          <w:shd w:val="clear" w:color="auto" w:fill="D2D2D2"/>
        </w:rPr>
        <w:t xml:space="preserve"> </w:t>
      </w:r>
      <w:r>
        <w:rPr>
          <w:rFonts w:ascii="Calibri" w:hAnsi="Calibri"/>
          <w:b/>
          <w:sz w:val="18"/>
          <w:shd w:val="clear" w:color="auto" w:fill="D2D2D2"/>
        </w:rPr>
        <w:t>número</w:t>
      </w:r>
      <w:r>
        <w:rPr>
          <w:rFonts w:ascii="Calibri" w:hAnsi="Calibri"/>
          <w:b/>
          <w:spacing w:val="-1"/>
          <w:sz w:val="18"/>
          <w:shd w:val="clear" w:color="auto" w:fill="D2D2D2"/>
        </w:rPr>
        <w:t xml:space="preserve"> </w:t>
      </w:r>
      <w:r>
        <w:rPr>
          <w:rFonts w:ascii="Calibri" w:hAnsi="Calibri"/>
          <w:b/>
          <w:sz w:val="18"/>
          <w:shd w:val="clear" w:color="auto" w:fill="D2D2D2"/>
        </w:rPr>
        <w:t>38</w:t>
      </w:r>
      <w:r>
        <w:rPr>
          <w:rFonts w:ascii="Calibri" w:hAnsi="Calibri"/>
          <w:b/>
          <w:spacing w:val="-1"/>
          <w:sz w:val="18"/>
          <w:shd w:val="clear" w:color="auto" w:fill="D2D2D2"/>
        </w:rPr>
        <w:t xml:space="preserve"> </w:t>
      </w:r>
      <w:r>
        <w:rPr>
          <w:rFonts w:ascii="Calibri" w:hAnsi="Calibri"/>
          <w:b/>
          <w:sz w:val="18"/>
          <w:shd w:val="clear" w:color="auto" w:fill="D2D2D2"/>
        </w:rPr>
        <w:t>Séptima Sección,</w:t>
      </w:r>
      <w:r>
        <w:rPr>
          <w:rFonts w:ascii="Calibri" w:hAnsi="Calibri"/>
          <w:b/>
          <w:spacing w:val="-1"/>
          <w:sz w:val="18"/>
          <w:shd w:val="clear" w:color="auto" w:fill="D2D2D2"/>
        </w:rPr>
        <w:t xml:space="preserve"> </w:t>
      </w:r>
      <w:r>
        <w:rPr>
          <w:rFonts w:ascii="Calibri" w:hAnsi="Calibri"/>
          <w:b/>
          <w:sz w:val="18"/>
          <w:shd w:val="clear" w:color="auto" w:fill="D2D2D2"/>
        </w:rPr>
        <w:t>de</w:t>
      </w:r>
      <w:r>
        <w:rPr>
          <w:rFonts w:ascii="Calibri" w:hAnsi="Calibri"/>
          <w:b/>
          <w:spacing w:val="-2"/>
          <w:sz w:val="18"/>
          <w:shd w:val="clear" w:color="auto" w:fill="D2D2D2"/>
        </w:rPr>
        <w:t xml:space="preserve"> </w:t>
      </w:r>
      <w:r>
        <w:rPr>
          <w:rFonts w:ascii="Calibri" w:hAnsi="Calibri"/>
          <w:b/>
          <w:sz w:val="18"/>
          <w:shd w:val="clear" w:color="auto" w:fill="D2D2D2"/>
        </w:rPr>
        <w:t>fecha 23</w:t>
      </w:r>
      <w:r>
        <w:rPr>
          <w:rFonts w:ascii="Calibri" w:hAnsi="Calibri"/>
          <w:b/>
          <w:spacing w:val="-1"/>
          <w:sz w:val="18"/>
          <w:shd w:val="clear" w:color="auto" w:fill="D2D2D2"/>
        </w:rPr>
        <w:t xml:space="preserve"> </w:t>
      </w:r>
      <w:r>
        <w:rPr>
          <w:rFonts w:ascii="Calibri" w:hAnsi="Calibri"/>
          <w:b/>
          <w:sz w:val="18"/>
          <w:shd w:val="clear" w:color="auto" w:fill="D2D2D2"/>
        </w:rPr>
        <w:t>de septiembre</w:t>
      </w:r>
      <w:r>
        <w:rPr>
          <w:rFonts w:ascii="Calibri" w:hAnsi="Calibri"/>
          <w:b/>
          <w:spacing w:val="-2"/>
          <w:sz w:val="18"/>
          <w:shd w:val="clear" w:color="auto" w:fill="D2D2D2"/>
        </w:rPr>
        <w:t xml:space="preserve"> </w:t>
      </w:r>
      <w:r>
        <w:rPr>
          <w:rFonts w:ascii="Calibri" w:hAnsi="Calibri"/>
          <w:b/>
          <w:sz w:val="18"/>
          <w:shd w:val="clear" w:color="auto" w:fill="D2D2D2"/>
        </w:rPr>
        <w:t>del 2023)</w:t>
      </w:r>
    </w:p>
    <w:p w:rsidR="00306310" w:rsidRDefault="00306310">
      <w:pPr>
        <w:pStyle w:val="Textoindependiente"/>
        <w:spacing w:before="11"/>
        <w:rPr>
          <w:rFonts w:ascii="Calibri"/>
          <w:b/>
          <w:sz w:val="25"/>
        </w:rPr>
      </w:pPr>
    </w:p>
    <w:p w:rsidR="00306310" w:rsidRDefault="006B5BA2">
      <w:pPr>
        <w:pStyle w:val="Ttulo1"/>
        <w:spacing w:line="252" w:lineRule="exact"/>
      </w:pPr>
      <w:r>
        <w:t>CAPÍTULO</w:t>
      </w:r>
      <w:r>
        <w:rPr>
          <w:spacing w:val="-6"/>
        </w:rPr>
        <w:t xml:space="preserve"> </w:t>
      </w:r>
      <w:r>
        <w:t>III</w:t>
      </w:r>
    </w:p>
    <w:p w:rsidR="00306310" w:rsidRDefault="006B5BA2">
      <w:pPr>
        <w:spacing w:line="252" w:lineRule="exact"/>
        <w:ind w:left="217" w:right="456"/>
        <w:jc w:val="center"/>
        <w:rPr>
          <w:rFonts w:ascii="Arial"/>
          <w:b/>
        </w:rPr>
      </w:pPr>
      <w:r>
        <w:rPr>
          <w:rFonts w:ascii="Arial"/>
          <w:b/>
        </w:rPr>
        <w:t>Se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deroga</w:t>
      </w:r>
    </w:p>
    <w:p w:rsidR="00306310" w:rsidRDefault="006B5BA2">
      <w:pPr>
        <w:spacing w:before="3"/>
        <w:ind w:left="275" w:right="112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(Capítulo derogado mediante decreto número 1536, aprobado por la LXV Legislatura del Estado el 6 de septiembre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2023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 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número 38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Séptima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Sección,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fecha 23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2023)</w:t>
      </w:r>
    </w:p>
    <w:p w:rsidR="00306310" w:rsidRDefault="00306310">
      <w:pPr>
        <w:pStyle w:val="Textoindependiente"/>
        <w:rPr>
          <w:rFonts w:ascii="Arial"/>
          <w:b/>
          <w:sz w:val="20"/>
        </w:rPr>
      </w:pPr>
    </w:p>
    <w:p w:rsidR="00306310" w:rsidRDefault="00306310">
      <w:pPr>
        <w:pStyle w:val="Textoindependiente"/>
        <w:spacing w:before="7"/>
        <w:rPr>
          <w:rFonts w:ascii="Arial"/>
          <w:b/>
          <w:sz w:val="23"/>
        </w:rPr>
      </w:pPr>
    </w:p>
    <w:p w:rsidR="00306310" w:rsidRDefault="006B5BA2">
      <w:pPr>
        <w:ind w:left="27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2"/>
        </w:rPr>
        <w:t xml:space="preserve"> </w:t>
      </w:r>
      <w:r>
        <w:rPr>
          <w:rFonts w:ascii="Arial" w:hAnsi="Arial"/>
          <w:b/>
        </w:rPr>
        <w:t>16</w:t>
      </w:r>
      <w:r>
        <w:t>.</w:t>
      </w:r>
      <w:r>
        <w:rPr>
          <w:spacing w:val="2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deroga.</w:t>
      </w:r>
    </w:p>
    <w:p w:rsidR="00306310" w:rsidRDefault="006B5BA2">
      <w:pPr>
        <w:spacing w:before="1"/>
        <w:ind w:left="275" w:right="152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 derogado mediante decreto número 1536, aprobado por la LXV Legislatura del Estado el 6 de septiembre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2023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 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número 38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Séptima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Sección,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fecha 23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2023)</w:t>
      </w:r>
    </w:p>
    <w:p w:rsidR="00306310" w:rsidRDefault="00306310">
      <w:pPr>
        <w:pStyle w:val="Textoindependiente"/>
        <w:spacing w:before="2"/>
        <w:rPr>
          <w:rFonts w:ascii="Arial"/>
          <w:b/>
        </w:rPr>
      </w:pPr>
    </w:p>
    <w:p w:rsidR="00306310" w:rsidRDefault="006B5BA2">
      <w:pPr>
        <w:spacing w:line="253" w:lineRule="exact"/>
        <w:ind w:left="27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9"/>
        </w:rPr>
        <w:t xml:space="preserve"> </w:t>
      </w:r>
      <w:r>
        <w:rPr>
          <w:rFonts w:ascii="Arial" w:hAnsi="Arial"/>
          <w:b/>
        </w:rPr>
        <w:t>17.</w:t>
      </w:r>
      <w:r>
        <w:rPr>
          <w:rFonts w:ascii="Arial" w:hAnsi="Arial"/>
          <w:b/>
          <w:spacing w:val="33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deroga.</w:t>
      </w:r>
    </w:p>
    <w:p w:rsidR="00306310" w:rsidRDefault="006B5BA2">
      <w:pPr>
        <w:ind w:left="275" w:right="152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 derogado mediante decreto número 1536, aprobado por la LXV Legislatura del Estado el 6 de septiembre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2023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 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número 38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Séptima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Sección,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fecha 23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2023)</w:t>
      </w:r>
    </w:p>
    <w:p w:rsidR="00306310" w:rsidRDefault="00306310">
      <w:pPr>
        <w:pStyle w:val="Textoindependiente"/>
        <w:spacing w:before="8"/>
        <w:rPr>
          <w:rFonts w:ascii="Arial"/>
          <w:b/>
          <w:sz w:val="21"/>
        </w:rPr>
      </w:pPr>
    </w:p>
    <w:p w:rsidR="00306310" w:rsidRDefault="006B5BA2">
      <w:pPr>
        <w:pStyle w:val="Ttulo1"/>
        <w:ind w:right="2105"/>
      </w:pPr>
      <w:r>
        <w:t>CAPÍTULO</w:t>
      </w:r>
      <w:r>
        <w:rPr>
          <w:spacing w:val="-4"/>
        </w:rPr>
        <w:t xml:space="preserve"> </w:t>
      </w:r>
      <w:r>
        <w:t>IV</w:t>
      </w:r>
    </w:p>
    <w:p w:rsidR="00306310" w:rsidRDefault="006B5BA2">
      <w:pPr>
        <w:spacing w:before="1" w:line="253" w:lineRule="exact"/>
        <w:ind w:left="217" w:right="456"/>
        <w:jc w:val="center"/>
        <w:rPr>
          <w:rFonts w:ascii="Arial"/>
          <w:b/>
        </w:rPr>
      </w:pPr>
      <w:r>
        <w:rPr>
          <w:rFonts w:ascii="Arial"/>
          <w:b/>
        </w:rPr>
        <w:t>Se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deroga</w:t>
      </w:r>
    </w:p>
    <w:p w:rsidR="00306310" w:rsidRDefault="006B5BA2">
      <w:pPr>
        <w:ind w:left="275" w:right="112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(Capítulo derogado mediante decreto número 1536, aprobado por la LXV Legislatura del Estado el 6 de septiembre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2023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 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número 38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Séptima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Sección,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fecha 23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2023)</w:t>
      </w:r>
    </w:p>
    <w:p w:rsidR="00306310" w:rsidRDefault="00306310">
      <w:pPr>
        <w:pStyle w:val="Textoindependiente"/>
        <w:spacing w:before="1"/>
        <w:rPr>
          <w:rFonts w:ascii="Arial"/>
          <w:b/>
        </w:rPr>
      </w:pPr>
    </w:p>
    <w:p w:rsidR="00306310" w:rsidRDefault="006B5BA2">
      <w:pPr>
        <w:spacing w:line="253" w:lineRule="exact"/>
        <w:ind w:left="27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18.</w:t>
      </w:r>
      <w:r>
        <w:rPr>
          <w:rFonts w:ascii="Arial" w:hAnsi="Arial"/>
          <w:b/>
          <w:spacing w:val="-2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deroga.</w:t>
      </w:r>
    </w:p>
    <w:p w:rsidR="00306310" w:rsidRDefault="006B5BA2">
      <w:pPr>
        <w:ind w:left="278" w:right="371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 reformado mediante decreto número 1592, aprobado por la LXIII Legislatura del Estado el 18 de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 xml:space="preserve">septiembre del 2018 y publicado en el Periódico Oficial </w:t>
      </w:r>
      <w:r>
        <w:rPr>
          <w:rFonts w:ascii="Arial" w:hAnsi="Arial"/>
          <w:b/>
          <w:sz w:val="18"/>
          <w:shd w:val="clear" w:color="auto" w:fill="D2D2D2"/>
        </w:rPr>
        <w:t>número 45 Octava Sección del 10 de noviembre del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2018)</w:t>
      </w:r>
    </w:p>
    <w:p w:rsidR="00306310" w:rsidRDefault="00306310">
      <w:pPr>
        <w:pStyle w:val="Textoindependiente"/>
        <w:spacing w:before="11"/>
        <w:rPr>
          <w:rFonts w:ascii="Arial"/>
          <w:b/>
          <w:sz w:val="10"/>
        </w:rPr>
      </w:pPr>
    </w:p>
    <w:p w:rsidR="00306310" w:rsidRDefault="006B5BA2">
      <w:pPr>
        <w:spacing w:before="94"/>
        <w:ind w:left="275" w:right="152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 derogado mediante decreto número 1536, aprobado por la LXV Legislatura del Estado el 6 de septiembre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2023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 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número 38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Séptima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Sección,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fecha 23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2023)</w:t>
      </w:r>
    </w:p>
    <w:p w:rsidR="00306310" w:rsidRDefault="00306310">
      <w:pPr>
        <w:pStyle w:val="Textoindependiente"/>
        <w:spacing w:before="9"/>
        <w:rPr>
          <w:rFonts w:ascii="Arial"/>
          <w:b/>
          <w:sz w:val="21"/>
        </w:rPr>
      </w:pPr>
    </w:p>
    <w:p w:rsidR="00306310" w:rsidRDefault="006B5BA2">
      <w:pPr>
        <w:pStyle w:val="Ttulo1"/>
        <w:spacing w:line="252" w:lineRule="exact"/>
        <w:ind w:left="217" w:right="451"/>
      </w:pPr>
      <w:r>
        <w:t>CAPÍTULO</w:t>
      </w:r>
      <w:r>
        <w:rPr>
          <w:spacing w:val="-4"/>
        </w:rPr>
        <w:t xml:space="preserve"> </w:t>
      </w:r>
      <w:r>
        <w:t>V</w:t>
      </w:r>
    </w:p>
    <w:p w:rsidR="00306310" w:rsidRDefault="006B5BA2">
      <w:pPr>
        <w:ind w:left="1873" w:right="211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TITULAR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DEFENSORÍA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LOS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DERECHOS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HUMANOS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PUEBLO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OAXACA</w:t>
      </w:r>
    </w:p>
    <w:p w:rsidR="00306310" w:rsidRDefault="00306310">
      <w:pPr>
        <w:pStyle w:val="Textoindependiente"/>
        <w:spacing w:before="10"/>
        <w:rPr>
          <w:rFonts w:ascii="Arial"/>
          <w:b/>
          <w:sz w:val="21"/>
        </w:rPr>
      </w:pPr>
    </w:p>
    <w:p w:rsidR="00306310" w:rsidRDefault="006B5BA2">
      <w:pPr>
        <w:pStyle w:val="Textoindependiente"/>
        <w:ind w:left="278" w:right="507"/>
        <w:jc w:val="both"/>
      </w:pPr>
      <w:r>
        <w:rPr>
          <w:rFonts w:ascii="Arial" w:hAnsi="Arial"/>
          <w:b/>
        </w:rPr>
        <w:t xml:space="preserve">Artículo 19. </w:t>
      </w:r>
      <w:r>
        <w:t>Quien presida la</w:t>
      </w:r>
      <w:r>
        <w:rPr>
          <w:spacing w:val="1"/>
        </w:rPr>
        <w:t xml:space="preserve"> </w:t>
      </w:r>
      <w:r>
        <w:t>Defensoría de los</w:t>
      </w:r>
      <w:r>
        <w:rPr>
          <w:spacing w:val="1"/>
        </w:rPr>
        <w:t xml:space="preserve"> </w:t>
      </w:r>
      <w:r>
        <w:t>Derechos Humanos del Pueblo</w:t>
      </w:r>
      <w:r>
        <w:rPr>
          <w:spacing w:val="61"/>
        </w:rPr>
        <w:t xml:space="preserve"> </w:t>
      </w:r>
      <w:r>
        <w:t>de Oaxaca,</w:t>
      </w:r>
      <w:r>
        <w:rPr>
          <w:spacing w:val="1"/>
        </w:rPr>
        <w:t xml:space="preserve"> </w:t>
      </w:r>
      <w:r>
        <w:t>será designada o designado por las dos terceras partes de los integrantes del Congreso del</w:t>
      </w:r>
      <w:r>
        <w:rPr>
          <w:spacing w:val="1"/>
        </w:rPr>
        <w:t xml:space="preserve"> </w:t>
      </w:r>
      <w:r>
        <w:t>Estado, de entre la terna que al efecto se elija tras la convocatoria pública y abierta que emita el</w:t>
      </w:r>
      <w:r>
        <w:rPr>
          <w:spacing w:val="-59"/>
        </w:rPr>
        <w:t xml:space="preserve"> </w:t>
      </w:r>
      <w:r>
        <w:t>Congreso.</w:t>
      </w:r>
    </w:p>
    <w:p w:rsidR="00306310" w:rsidRDefault="00306310">
      <w:pPr>
        <w:pStyle w:val="Textoindependiente"/>
        <w:spacing w:before="9"/>
        <w:rPr>
          <w:sz w:val="21"/>
        </w:rPr>
      </w:pPr>
    </w:p>
    <w:p w:rsidR="00306310" w:rsidRDefault="006B5BA2">
      <w:pPr>
        <w:pStyle w:val="Textoindependiente"/>
        <w:ind w:left="27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</w:rPr>
        <w:t>20.</w:t>
      </w:r>
      <w:r>
        <w:rPr>
          <w:rFonts w:ascii="Arial" w:hAnsi="Arial"/>
          <w:b/>
          <w:spacing w:val="8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Defensora</w:t>
      </w:r>
      <w:r>
        <w:rPr>
          <w:spacing w:val="6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Defensor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Derechos</w:t>
      </w:r>
      <w:r>
        <w:rPr>
          <w:spacing w:val="6"/>
        </w:rPr>
        <w:t xml:space="preserve"> </w:t>
      </w:r>
      <w:r>
        <w:t>Humanos</w:t>
      </w:r>
      <w:r>
        <w:rPr>
          <w:spacing w:val="7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Pueblo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Oaxaca</w:t>
      </w:r>
      <w:r>
        <w:rPr>
          <w:spacing w:val="6"/>
        </w:rPr>
        <w:t xml:space="preserve"> </w:t>
      </w:r>
      <w:r>
        <w:t>durará</w:t>
      </w:r>
    </w:p>
    <w:p w:rsidR="00306310" w:rsidRDefault="00306310">
      <w:pPr>
        <w:jc w:val="both"/>
        <w:sectPr w:rsidR="00306310">
          <w:pgSz w:w="12250" w:h="15870"/>
          <w:pgMar w:top="2100" w:right="900" w:bottom="1200" w:left="1140" w:header="794" w:footer="1019" w:gutter="0"/>
          <w:cols w:space="720"/>
        </w:sectPr>
      </w:pPr>
    </w:p>
    <w:p w:rsidR="00306310" w:rsidRDefault="00306310">
      <w:pPr>
        <w:pStyle w:val="Textoindependiente"/>
        <w:spacing w:before="9"/>
        <w:rPr>
          <w:sz w:val="17"/>
        </w:rPr>
      </w:pPr>
    </w:p>
    <w:p w:rsidR="00306310" w:rsidRDefault="006B5BA2">
      <w:pPr>
        <w:pStyle w:val="Textoindependiente"/>
        <w:spacing w:before="92"/>
        <w:ind w:left="278"/>
        <w:jc w:val="both"/>
      </w:pPr>
      <w:r>
        <w:t>en</w:t>
      </w:r>
      <w:r>
        <w:rPr>
          <w:spacing w:val="-5"/>
        </w:rPr>
        <w:t xml:space="preserve"> </w:t>
      </w:r>
      <w:r>
        <w:t>sus</w:t>
      </w:r>
      <w:r>
        <w:rPr>
          <w:spacing w:val="-6"/>
        </w:rPr>
        <w:t xml:space="preserve"> </w:t>
      </w:r>
      <w:r>
        <w:t>funciones</w:t>
      </w:r>
      <w:r>
        <w:rPr>
          <w:spacing w:val="-7"/>
        </w:rPr>
        <w:t xml:space="preserve"> </w:t>
      </w:r>
      <w:r>
        <w:t>siete</w:t>
      </w:r>
      <w:r>
        <w:rPr>
          <w:spacing w:val="-4"/>
        </w:rPr>
        <w:t xml:space="preserve"> </w:t>
      </w:r>
      <w:r>
        <w:t>años</w:t>
      </w:r>
      <w:r>
        <w:rPr>
          <w:spacing w:val="-4"/>
        </w:rPr>
        <w:t xml:space="preserve"> </w:t>
      </w:r>
      <w:r>
        <w:t>sin</w:t>
      </w:r>
      <w:r>
        <w:rPr>
          <w:spacing w:val="-5"/>
        </w:rPr>
        <w:t xml:space="preserve"> </w:t>
      </w:r>
      <w:r>
        <w:t>posibilidad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reelección.</w:t>
      </w:r>
    </w:p>
    <w:p w:rsidR="00306310" w:rsidRDefault="00306310">
      <w:pPr>
        <w:pStyle w:val="Textoindependiente"/>
        <w:spacing w:before="8"/>
        <w:rPr>
          <w:sz w:val="21"/>
        </w:rPr>
      </w:pPr>
    </w:p>
    <w:p w:rsidR="00306310" w:rsidRDefault="006B5BA2">
      <w:pPr>
        <w:pStyle w:val="Textoindependiente"/>
        <w:ind w:left="278" w:right="5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21.</w:t>
      </w:r>
      <w:r>
        <w:rPr>
          <w:rFonts w:ascii="Arial" w:hAnsi="Arial"/>
          <w:b/>
          <w:spacing w:val="-13"/>
        </w:rPr>
        <w:t xml:space="preserve"> </w:t>
      </w:r>
      <w:r>
        <w:t>Durante</w:t>
      </w:r>
      <w:r>
        <w:rPr>
          <w:spacing w:val="-14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ausencias</w:t>
      </w:r>
      <w:r>
        <w:rPr>
          <w:spacing w:val="31"/>
        </w:rPr>
        <w:t xml:space="preserve"> </w:t>
      </w:r>
      <w:r>
        <w:t>temporales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el</w:t>
      </w:r>
      <w:r>
        <w:rPr>
          <w:spacing w:val="30"/>
        </w:rPr>
        <w:t xml:space="preserve"> </w:t>
      </w:r>
      <w:r>
        <w:t>titular</w:t>
      </w:r>
      <w:r>
        <w:rPr>
          <w:spacing w:val="-14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Defensoría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Derechos</w:t>
      </w:r>
      <w:r>
        <w:rPr>
          <w:spacing w:val="-59"/>
        </w:rPr>
        <w:t xml:space="preserve"> </w:t>
      </w:r>
      <w:r>
        <w:t>Humanos, sus funciones y representación legal serán cubiertas por quien presida la Primera</w:t>
      </w:r>
      <w:r>
        <w:rPr>
          <w:spacing w:val="1"/>
        </w:rPr>
        <w:t xml:space="preserve"> </w:t>
      </w:r>
      <w:r>
        <w:t>Dirección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Defensorías</w:t>
      </w:r>
      <w:r>
        <w:rPr>
          <w:spacing w:val="-4"/>
        </w:rPr>
        <w:t xml:space="preserve"> </w:t>
      </w:r>
      <w:r>
        <w:t>Especializadas</w:t>
      </w:r>
    </w:p>
    <w:p w:rsidR="00306310" w:rsidRDefault="00306310">
      <w:pPr>
        <w:pStyle w:val="Textoindependiente"/>
        <w:spacing w:before="2"/>
      </w:pPr>
    </w:p>
    <w:p w:rsidR="00306310" w:rsidRDefault="006B5BA2">
      <w:pPr>
        <w:pStyle w:val="Textoindependiente"/>
        <w:ind w:left="278" w:right="515"/>
        <w:jc w:val="both"/>
      </w:pPr>
      <w:r>
        <w:t>Se entenderá por ausencia temporal aquellas que no excedan de treinta días. De lo contrario se</w:t>
      </w:r>
      <w:r>
        <w:rPr>
          <w:spacing w:val="-59"/>
        </w:rPr>
        <w:t xml:space="preserve"> </w:t>
      </w:r>
      <w:r>
        <w:t>entendería</w:t>
      </w:r>
      <w:r>
        <w:rPr>
          <w:spacing w:val="-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definitiva.</w:t>
      </w:r>
    </w:p>
    <w:p w:rsidR="00306310" w:rsidRDefault="00306310">
      <w:pPr>
        <w:pStyle w:val="Textoindependiente"/>
        <w:spacing w:before="11"/>
        <w:rPr>
          <w:sz w:val="9"/>
        </w:rPr>
      </w:pPr>
    </w:p>
    <w:p w:rsidR="00306310" w:rsidRDefault="006B5BA2">
      <w:pPr>
        <w:spacing w:before="94"/>
        <w:ind w:left="275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1536,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LXV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Estado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6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2023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 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número 38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Séptima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Sección,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fecha 23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2023)</w:t>
      </w:r>
    </w:p>
    <w:p w:rsidR="00306310" w:rsidRDefault="00306310">
      <w:pPr>
        <w:pStyle w:val="Textoindependiente"/>
        <w:spacing w:before="8"/>
        <w:rPr>
          <w:rFonts w:ascii="Arial"/>
          <w:b/>
          <w:sz w:val="21"/>
        </w:rPr>
      </w:pPr>
    </w:p>
    <w:p w:rsidR="00306310" w:rsidRDefault="006B5BA2">
      <w:pPr>
        <w:pStyle w:val="Textoindependiente"/>
        <w:ind w:left="278" w:right="5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22.</w:t>
      </w:r>
      <w:r>
        <w:rPr>
          <w:rFonts w:ascii="Arial" w:hAnsi="Arial"/>
          <w:b/>
          <w:spacing w:val="1"/>
        </w:rPr>
        <w:t xml:space="preserve"> </w:t>
      </w:r>
      <w:r>
        <w:t>Quien presida la Defensoría de los Derechos Humanos podrá ser separada o</w:t>
      </w:r>
      <w:r>
        <w:rPr>
          <w:spacing w:val="1"/>
        </w:rPr>
        <w:t xml:space="preserve"> </w:t>
      </w:r>
      <w:r>
        <w:t>separado del cargo o destituido/destituida y, en su caso, sujeto a responsabilidad, sólo por las</w:t>
      </w:r>
      <w:r>
        <w:rPr>
          <w:spacing w:val="1"/>
        </w:rPr>
        <w:t xml:space="preserve"> </w:t>
      </w:r>
      <w:r>
        <w:t>causas y mediante los procedimientos establecidos por el Título Séptimo de la Constitu</w:t>
      </w:r>
      <w:r>
        <w:t>ción</w:t>
      </w:r>
      <w:r>
        <w:rPr>
          <w:spacing w:val="1"/>
        </w:rPr>
        <w:t xml:space="preserve"> </w:t>
      </w:r>
      <w:r>
        <w:t>Política del Estado Libre y Soberano de Oaxaca. En ese supuesto, el Congreso del Estado o la</w:t>
      </w:r>
      <w:r>
        <w:rPr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Permanente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mismo,</w:t>
      </w:r>
      <w:r>
        <w:rPr>
          <w:spacing w:val="1"/>
        </w:rPr>
        <w:t xml:space="preserve"> </w:t>
      </w:r>
      <w:r>
        <w:t>designará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Primer</w:t>
      </w:r>
      <w:r>
        <w:rPr>
          <w:spacing w:val="1"/>
        </w:rPr>
        <w:t xml:space="preserve"> </w:t>
      </w:r>
      <w:r>
        <w:t>Director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Defensorías</w:t>
      </w:r>
      <w:r>
        <w:rPr>
          <w:spacing w:val="1"/>
        </w:rPr>
        <w:t xml:space="preserve"> </w:t>
      </w:r>
      <w:r>
        <w:t>Especializadas, como interino hasta en tanto se designe a la o el nuevo titular de la Defensoría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Derechos Humanos.</w:t>
      </w:r>
    </w:p>
    <w:p w:rsidR="00306310" w:rsidRDefault="00306310">
      <w:pPr>
        <w:pStyle w:val="Textoindependiente"/>
        <w:spacing w:before="10"/>
        <w:rPr>
          <w:sz w:val="21"/>
        </w:rPr>
      </w:pPr>
    </w:p>
    <w:p w:rsidR="00306310" w:rsidRDefault="006B5BA2">
      <w:pPr>
        <w:pStyle w:val="Textoindependiente"/>
        <w:spacing w:before="1"/>
        <w:ind w:left="278"/>
        <w:jc w:val="both"/>
      </w:pPr>
      <w:r>
        <w:t>El</w:t>
      </w:r>
      <w:r>
        <w:rPr>
          <w:spacing w:val="-6"/>
        </w:rPr>
        <w:t xml:space="preserve"> </w:t>
      </w:r>
      <w:r>
        <w:t>mismo</w:t>
      </w:r>
      <w:r>
        <w:rPr>
          <w:spacing w:val="-6"/>
        </w:rPr>
        <w:t xml:space="preserve"> </w:t>
      </w:r>
      <w:r>
        <w:t>procedimiento</w:t>
      </w:r>
      <w:r>
        <w:rPr>
          <w:spacing w:val="-7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seguirá</w:t>
      </w:r>
      <w:r>
        <w:rPr>
          <w:spacing w:val="-7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ausencias</w:t>
      </w:r>
      <w:r>
        <w:rPr>
          <w:spacing w:val="-4"/>
        </w:rPr>
        <w:t xml:space="preserve"> </w:t>
      </w:r>
      <w:r>
        <w:t>definitivas.</w:t>
      </w:r>
    </w:p>
    <w:p w:rsidR="00306310" w:rsidRDefault="00306310">
      <w:pPr>
        <w:pStyle w:val="Textoindependiente"/>
        <w:spacing w:before="9"/>
        <w:rPr>
          <w:sz w:val="9"/>
        </w:rPr>
      </w:pPr>
    </w:p>
    <w:p w:rsidR="00306310" w:rsidRDefault="006B5BA2">
      <w:pPr>
        <w:spacing w:before="94"/>
        <w:ind w:left="275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1536,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LXV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Estado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6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2023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 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número 38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Séptima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Sección,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fecha 23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2023)</w:t>
      </w:r>
    </w:p>
    <w:p w:rsidR="00306310" w:rsidRDefault="00306310">
      <w:pPr>
        <w:pStyle w:val="Textoindependiente"/>
        <w:spacing w:before="8"/>
        <w:rPr>
          <w:rFonts w:ascii="Arial"/>
          <w:b/>
          <w:sz w:val="21"/>
        </w:rPr>
      </w:pPr>
    </w:p>
    <w:p w:rsidR="00306310" w:rsidRDefault="006B5BA2">
      <w:pPr>
        <w:pStyle w:val="Textoindependiente"/>
        <w:ind w:left="27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23.</w:t>
      </w:r>
      <w:r>
        <w:rPr>
          <w:rFonts w:ascii="Arial" w:hAnsi="Arial"/>
          <w:b/>
          <w:spacing w:val="-2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Defensora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Defensor</w:t>
      </w:r>
      <w:r>
        <w:rPr>
          <w:spacing w:val="-4"/>
        </w:rPr>
        <w:t xml:space="preserve"> </w:t>
      </w:r>
      <w:r>
        <w:t>deberán</w:t>
      </w:r>
      <w:r>
        <w:rPr>
          <w:spacing w:val="-7"/>
        </w:rPr>
        <w:t xml:space="preserve"> </w:t>
      </w:r>
      <w:r>
        <w:t>reunir</w:t>
      </w:r>
      <w:r>
        <w:rPr>
          <w:spacing w:val="-7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siguientes</w:t>
      </w:r>
      <w:r>
        <w:rPr>
          <w:spacing w:val="-7"/>
        </w:rPr>
        <w:t xml:space="preserve"> </w:t>
      </w:r>
      <w:r>
        <w:t>requisitos:</w:t>
      </w:r>
    </w:p>
    <w:p w:rsidR="00306310" w:rsidRDefault="00306310">
      <w:pPr>
        <w:pStyle w:val="Textoindependiente"/>
        <w:spacing w:before="8"/>
        <w:rPr>
          <w:sz w:val="29"/>
        </w:rPr>
      </w:pPr>
    </w:p>
    <w:p w:rsidR="00306310" w:rsidRDefault="006B5BA2">
      <w:pPr>
        <w:pStyle w:val="Prrafodelista"/>
        <w:numPr>
          <w:ilvl w:val="0"/>
          <w:numId w:val="16"/>
        </w:numPr>
        <w:tabs>
          <w:tab w:val="left" w:pos="847"/>
        </w:tabs>
        <w:ind w:right="515"/>
        <w:jc w:val="both"/>
      </w:pPr>
      <w:r>
        <w:t>Ser ciudadana o ciudadano mexicano y estar en pleno uso de sus derechos civiles y</w:t>
      </w:r>
      <w:r>
        <w:rPr>
          <w:spacing w:val="1"/>
        </w:rPr>
        <w:t xml:space="preserve"> </w:t>
      </w:r>
      <w:r>
        <w:t>políticos;</w:t>
      </w:r>
    </w:p>
    <w:p w:rsidR="00306310" w:rsidRDefault="00306310">
      <w:pPr>
        <w:pStyle w:val="Textoindependiente"/>
        <w:spacing w:before="11"/>
        <w:rPr>
          <w:sz w:val="21"/>
        </w:rPr>
      </w:pPr>
    </w:p>
    <w:p w:rsidR="00306310" w:rsidRDefault="006B5BA2">
      <w:pPr>
        <w:pStyle w:val="Prrafodelista"/>
        <w:numPr>
          <w:ilvl w:val="0"/>
          <w:numId w:val="16"/>
        </w:numPr>
        <w:tabs>
          <w:tab w:val="left" w:pos="847"/>
        </w:tabs>
        <w:ind w:right="516"/>
        <w:jc w:val="both"/>
      </w:pPr>
      <w:r>
        <w:t>Haber nacido en el Estado de Oaxaca o haber residido en él durante los últimos cinco</w:t>
      </w:r>
      <w:r>
        <w:rPr>
          <w:spacing w:val="1"/>
        </w:rPr>
        <w:t xml:space="preserve"> </w:t>
      </w:r>
      <w:r>
        <w:t>años;</w:t>
      </w:r>
    </w:p>
    <w:p w:rsidR="00306310" w:rsidRDefault="00306310">
      <w:pPr>
        <w:pStyle w:val="Textoindependiente"/>
        <w:spacing w:before="11"/>
        <w:rPr>
          <w:sz w:val="21"/>
        </w:rPr>
      </w:pPr>
    </w:p>
    <w:p w:rsidR="00306310" w:rsidRDefault="006B5BA2">
      <w:pPr>
        <w:pStyle w:val="Prrafodelista"/>
        <w:numPr>
          <w:ilvl w:val="0"/>
          <w:numId w:val="16"/>
        </w:numPr>
        <w:tabs>
          <w:tab w:val="left" w:pos="847"/>
        </w:tabs>
        <w:ind w:right="515"/>
        <w:jc w:val="both"/>
      </w:pPr>
      <w:r>
        <w:t xml:space="preserve">No haber sido servidor público de mando superior en la administración </w:t>
      </w:r>
      <w:r>
        <w:t>pública federal,</w:t>
      </w:r>
      <w:r>
        <w:rPr>
          <w:spacing w:val="1"/>
        </w:rPr>
        <w:t xml:space="preserve"> </w:t>
      </w:r>
      <w:r>
        <w:t>estatal</w:t>
      </w:r>
      <w:r>
        <w:rPr>
          <w:spacing w:val="-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municipal, durante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últimos</w:t>
      </w:r>
      <w:r>
        <w:rPr>
          <w:spacing w:val="-4"/>
        </w:rPr>
        <w:t xml:space="preserve"> </w:t>
      </w:r>
      <w:r>
        <w:t>años</w:t>
      </w:r>
      <w:r>
        <w:rPr>
          <w:spacing w:val="-5"/>
        </w:rPr>
        <w:t xml:space="preserve"> </w:t>
      </w:r>
      <w:r>
        <w:t>anteriores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día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designación;</w:t>
      </w:r>
    </w:p>
    <w:p w:rsidR="00306310" w:rsidRDefault="00306310">
      <w:pPr>
        <w:pStyle w:val="Textoindependiente"/>
        <w:spacing w:before="9"/>
        <w:rPr>
          <w:sz w:val="25"/>
        </w:rPr>
      </w:pPr>
    </w:p>
    <w:p w:rsidR="00306310" w:rsidRDefault="006B5BA2">
      <w:pPr>
        <w:pStyle w:val="Prrafodelista"/>
        <w:numPr>
          <w:ilvl w:val="0"/>
          <w:numId w:val="16"/>
        </w:numPr>
        <w:tabs>
          <w:tab w:val="left" w:pos="846"/>
          <w:tab w:val="left" w:pos="847"/>
        </w:tabs>
        <w:ind w:hanging="569"/>
      </w:pPr>
      <w:r>
        <w:t>No</w:t>
      </w:r>
      <w:r>
        <w:rPr>
          <w:spacing w:val="-5"/>
        </w:rPr>
        <w:t xml:space="preserve"> </w:t>
      </w:r>
      <w:r>
        <w:t>haber</w:t>
      </w:r>
      <w:r>
        <w:rPr>
          <w:spacing w:val="-7"/>
        </w:rPr>
        <w:t xml:space="preserve"> </w:t>
      </w:r>
      <w:r>
        <w:t>recibido</w:t>
      </w:r>
      <w:r>
        <w:rPr>
          <w:spacing w:val="-4"/>
        </w:rPr>
        <w:t xml:space="preserve"> </w:t>
      </w:r>
      <w:r>
        <w:t>condena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delito</w:t>
      </w:r>
      <w:r>
        <w:rPr>
          <w:spacing w:val="-5"/>
        </w:rPr>
        <w:t xml:space="preserve"> </w:t>
      </w:r>
      <w:r>
        <w:t>intencional;</w:t>
      </w:r>
    </w:p>
    <w:p w:rsidR="00306310" w:rsidRDefault="00306310">
      <w:pPr>
        <w:pStyle w:val="Textoindependiente"/>
      </w:pPr>
    </w:p>
    <w:p w:rsidR="00306310" w:rsidRDefault="006B5BA2">
      <w:pPr>
        <w:pStyle w:val="Prrafodelista"/>
        <w:numPr>
          <w:ilvl w:val="0"/>
          <w:numId w:val="16"/>
        </w:numPr>
        <w:tabs>
          <w:tab w:val="left" w:pos="847"/>
        </w:tabs>
        <w:spacing w:before="1"/>
        <w:ind w:right="514"/>
        <w:jc w:val="both"/>
      </w:pPr>
      <w:r>
        <w:t>No haber resultado responsable por violaciones a los derechos humanos en alguna de las</w:t>
      </w:r>
      <w:r>
        <w:rPr>
          <w:spacing w:val="-59"/>
        </w:rPr>
        <w:t xml:space="preserve"> </w:t>
      </w:r>
      <w:r>
        <w:t>recomendaciones</w:t>
      </w:r>
      <w:r>
        <w:rPr>
          <w:spacing w:val="1"/>
        </w:rPr>
        <w:t xml:space="preserve"> </w:t>
      </w:r>
      <w:r>
        <w:t>emitidas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un organismo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defensa y protección 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humanos;</w:t>
      </w:r>
    </w:p>
    <w:p w:rsidR="00306310" w:rsidRDefault="00306310">
      <w:pPr>
        <w:pStyle w:val="Textoindependiente"/>
        <w:spacing w:before="8"/>
        <w:rPr>
          <w:sz w:val="23"/>
        </w:rPr>
      </w:pPr>
    </w:p>
    <w:p w:rsidR="00306310" w:rsidRDefault="006B5BA2">
      <w:pPr>
        <w:pStyle w:val="Prrafodelista"/>
        <w:numPr>
          <w:ilvl w:val="0"/>
          <w:numId w:val="16"/>
        </w:numPr>
        <w:tabs>
          <w:tab w:val="left" w:pos="847"/>
        </w:tabs>
        <w:ind w:right="516"/>
        <w:jc w:val="both"/>
      </w:pPr>
      <w:r>
        <w:t>Acreditar conocimientos suficientes teóricos y prácticos en la defensa y promoción de los</w:t>
      </w:r>
      <w:r>
        <w:rPr>
          <w:spacing w:val="1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humanos</w:t>
      </w:r>
      <w:r>
        <w:rPr>
          <w:spacing w:val="-3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perspectiva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género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pluralismo</w:t>
      </w:r>
      <w:r>
        <w:rPr>
          <w:spacing w:val="-1"/>
        </w:rPr>
        <w:t xml:space="preserve"> </w:t>
      </w:r>
      <w:r>
        <w:t>jurídico;</w:t>
      </w:r>
    </w:p>
    <w:p w:rsidR="00306310" w:rsidRDefault="00306310">
      <w:pPr>
        <w:pStyle w:val="Textoindependiente"/>
        <w:spacing w:before="1"/>
      </w:pPr>
    </w:p>
    <w:p w:rsidR="00306310" w:rsidRDefault="006B5BA2">
      <w:pPr>
        <w:pStyle w:val="Prrafodelista"/>
        <w:numPr>
          <w:ilvl w:val="0"/>
          <w:numId w:val="16"/>
        </w:numPr>
        <w:tabs>
          <w:tab w:val="left" w:pos="846"/>
          <w:tab w:val="left" w:pos="847"/>
        </w:tabs>
        <w:ind w:hanging="569"/>
      </w:pPr>
      <w:r>
        <w:t>No</w:t>
      </w:r>
      <w:r>
        <w:rPr>
          <w:spacing w:val="-6"/>
        </w:rPr>
        <w:t xml:space="preserve"> </w:t>
      </w:r>
      <w:r>
        <w:t>tener</w:t>
      </w:r>
      <w:r>
        <w:rPr>
          <w:spacing w:val="-7"/>
        </w:rPr>
        <w:t xml:space="preserve"> </w:t>
      </w:r>
      <w:r>
        <w:t>antecedentes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violencia</w:t>
      </w:r>
      <w:r>
        <w:rPr>
          <w:spacing w:val="-5"/>
        </w:rPr>
        <w:t xml:space="preserve"> </w:t>
      </w:r>
      <w:r>
        <w:t>y/o</w:t>
      </w:r>
      <w:r>
        <w:rPr>
          <w:spacing w:val="-5"/>
        </w:rPr>
        <w:t xml:space="preserve"> </w:t>
      </w:r>
      <w:r>
        <w:t>discriminación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ámbito</w:t>
      </w:r>
      <w:r>
        <w:rPr>
          <w:spacing w:val="-6"/>
        </w:rPr>
        <w:t xml:space="preserve"> </w:t>
      </w:r>
      <w:r>
        <w:t>público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privado;</w:t>
      </w:r>
    </w:p>
    <w:p w:rsidR="00306310" w:rsidRDefault="00306310">
      <w:pPr>
        <w:pStyle w:val="Textoindependiente"/>
        <w:spacing w:before="10"/>
        <w:rPr>
          <w:sz w:val="21"/>
        </w:rPr>
      </w:pPr>
    </w:p>
    <w:p w:rsidR="00306310" w:rsidRDefault="006B5BA2">
      <w:pPr>
        <w:pStyle w:val="Prrafodelista"/>
        <w:numPr>
          <w:ilvl w:val="0"/>
          <w:numId w:val="16"/>
        </w:numPr>
        <w:tabs>
          <w:tab w:val="left" w:pos="847"/>
        </w:tabs>
        <w:ind w:hanging="569"/>
      </w:pPr>
      <w:r>
        <w:t>No</w:t>
      </w:r>
      <w:r>
        <w:rPr>
          <w:spacing w:val="-5"/>
        </w:rPr>
        <w:t xml:space="preserve"> </w:t>
      </w:r>
      <w:r>
        <w:t>haber</w:t>
      </w:r>
      <w:r>
        <w:rPr>
          <w:spacing w:val="-6"/>
        </w:rPr>
        <w:t xml:space="preserve"> </w:t>
      </w:r>
      <w:r>
        <w:t>sido</w:t>
      </w:r>
      <w:r>
        <w:rPr>
          <w:spacing w:val="-4"/>
        </w:rPr>
        <w:t xml:space="preserve"> </w:t>
      </w:r>
      <w:r>
        <w:t>inhabilitada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inhabilitado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desempeño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función</w:t>
      </w:r>
      <w:r>
        <w:rPr>
          <w:spacing w:val="-5"/>
        </w:rPr>
        <w:t xml:space="preserve"> </w:t>
      </w:r>
      <w:r>
        <w:t>pública;</w:t>
      </w:r>
      <w:r>
        <w:rPr>
          <w:spacing w:val="1"/>
        </w:rPr>
        <w:t xml:space="preserve"> </w:t>
      </w:r>
      <w:r>
        <w:t>y</w:t>
      </w:r>
    </w:p>
    <w:p w:rsidR="00306310" w:rsidRDefault="00306310">
      <w:pPr>
        <w:sectPr w:rsidR="00306310">
          <w:pgSz w:w="12250" w:h="15870"/>
          <w:pgMar w:top="2100" w:right="900" w:bottom="1200" w:left="1140" w:header="794" w:footer="1019" w:gutter="0"/>
          <w:cols w:space="720"/>
        </w:sectPr>
      </w:pPr>
    </w:p>
    <w:p w:rsidR="00306310" w:rsidRDefault="00306310">
      <w:pPr>
        <w:pStyle w:val="Textoindependiente"/>
        <w:rPr>
          <w:sz w:val="20"/>
        </w:rPr>
      </w:pPr>
    </w:p>
    <w:p w:rsidR="00306310" w:rsidRDefault="00306310">
      <w:pPr>
        <w:pStyle w:val="Textoindependiente"/>
        <w:spacing w:before="8"/>
        <w:rPr>
          <w:sz w:val="18"/>
        </w:rPr>
      </w:pPr>
    </w:p>
    <w:p w:rsidR="00306310" w:rsidRDefault="006B5BA2">
      <w:pPr>
        <w:pStyle w:val="Prrafodelista"/>
        <w:numPr>
          <w:ilvl w:val="0"/>
          <w:numId w:val="16"/>
        </w:numPr>
        <w:tabs>
          <w:tab w:val="left" w:pos="846"/>
          <w:tab w:val="left" w:pos="847"/>
        </w:tabs>
        <w:spacing w:before="92"/>
        <w:ind w:right="516"/>
      </w:pPr>
      <w:r>
        <w:t>No</w:t>
      </w:r>
      <w:r>
        <w:rPr>
          <w:spacing w:val="27"/>
        </w:rPr>
        <w:t xml:space="preserve"> </w:t>
      </w:r>
      <w:r>
        <w:t>haber</w:t>
      </w:r>
      <w:r>
        <w:rPr>
          <w:spacing w:val="28"/>
        </w:rPr>
        <w:t xml:space="preserve"> </w:t>
      </w:r>
      <w:r>
        <w:t>ocupado</w:t>
      </w:r>
      <w:r>
        <w:rPr>
          <w:spacing w:val="27"/>
        </w:rPr>
        <w:t xml:space="preserve"> </w:t>
      </w:r>
      <w:r>
        <w:t>puesto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elección</w:t>
      </w:r>
      <w:r>
        <w:rPr>
          <w:spacing w:val="27"/>
        </w:rPr>
        <w:t xml:space="preserve"> </w:t>
      </w:r>
      <w:r>
        <w:t>popular</w:t>
      </w:r>
      <w:r>
        <w:rPr>
          <w:spacing w:val="26"/>
        </w:rPr>
        <w:t xml:space="preserve"> </w:t>
      </w:r>
      <w:r>
        <w:t>ni</w:t>
      </w:r>
      <w:r>
        <w:rPr>
          <w:spacing w:val="26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partido</w:t>
      </w:r>
      <w:r>
        <w:rPr>
          <w:spacing w:val="26"/>
        </w:rPr>
        <w:t xml:space="preserve"> </w:t>
      </w:r>
      <w:r>
        <w:t>político</w:t>
      </w:r>
      <w:r>
        <w:rPr>
          <w:spacing w:val="28"/>
        </w:rPr>
        <w:t xml:space="preserve"> </w:t>
      </w:r>
      <w:r>
        <w:t>al</w:t>
      </w:r>
      <w:r>
        <w:rPr>
          <w:spacing w:val="28"/>
        </w:rPr>
        <w:t xml:space="preserve"> </w:t>
      </w:r>
      <w:r>
        <w:t>menos</w:t>
      </w:r>
      <w:r>
        <w:rPr>
          <w:spacing w:val="27"/>
        </w:rPr>
        <w:t xml:space="preserve"> </w:t>
      </w:r>
      <w:r>
        <w:t>dos</w:t>
      </w:r>
      <w:r>
        <w:rPr>
          <w:spacing w:val="28"/>
        </w:rPr>
        <w:t xml:space="preserve"> </w:t>
      </w:r>
      <w:r>
        <w:t>años</w:t>
      </w:r>
      <w:r>
        <w:rPr>
          <w:spacing w:val="-58"/>
        </w:rPr>
        <w:t xml:space="preserve"> </w:t>
      </w:r>
      <w:r>
        <w:t>anteriores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proceso de</w:t>
      </w:r>
      <w:r>
        <w:rPr>
          <w:spacing w:val="-4"/>
        </w:rPr>
        <w:t xml:space="preserve"> </w:t>
      </w:r>
      <w:r>
        <w:t>selección.</w:t>
      </w:r>
    </w:p>
    <w:p w:rsidR="00306310" w:rsidRDefault="00306310">
      <w:pPr>
        <w:pStyle w:val="Textoindependiente"/>
        <w:spacing w:before="6"/>
        <w:rPr>
          <w:sz w:val="23"/>
        </w:rPr>
      </w:pPr>
    </w:p>
    <w:p w:rsidR="00306310" w:rsidRDefault="006B5BA2">
      <w:pPr>
        <w:pStyle w:val="Prrafodelista"/>
        <w:numPr>
          <w:ilvl w:val="0"/>
          <w:numId w:val="16"/>
        </w:numPr>
        <w:tabs>
          <w:tab w:val="left" w:pos="846"/>
          <w:tab w:val="left" w:pos="847"/>
        </w:tabs>
        <w:ind w:right="522"/>
      </w:pPr>
      <w:r>
        <w:t>No</w:t>
      </w:r>
      <w:r>
        <w:rPr>
          <w:spacing w:val="-11"/>
        </w:rPr>
        <w:t xml:space="preserve"> </w:t>
      </w:r>
      <w:r>
        <w:t>ser</w:t>
      </w:r>
      <w:r>
        <w:rPr>
          <w:spacing w:val="-10"/>
        </w:rPr>
        <w:t xml:space="preserve"> </w:t>
      </w:r>
      <w:r>
        <w:t>deudora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deudor</w:t>
      </w:r>
      <w:r>
        <w:rPr>
          <w:spacing w:val="-9"/>
        </w:rPr>
        <w:t xml:space="preserve"> </w:t>
      </w:r>
      <w:r>
        <w:t>alimentario</w:t>
      </w:r>
      <w:r>
        <w:rPr>
          <w:spacing w:val="-10"/>
        </w:rPr>
        <w:t xml:space="preserve"> </w:t>
      </w:r>
      <w:r>
        <w:t>moroso,</w:t>
      </w:r>
      <w:r>
        <w:rPr>
          <w:spacing w:val="-9"/>
        </w:rPr>
        <w:t xml:space="preserve"> </w:t>
      </w:r>
      <w:r>
        <w:t>salvo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acredite</w:t>
      </w:r>
      <w:r>
        <w:rPr>
          <w:spacing w:val="-9"/>
        </w:rPr>
        <w:t xml:space="preserve"> </w:t>
      </w:r>
      <w:r>
        <w:t>estar</w:t>
      </w:r>
      <w:r>
        <w:rPr>
          <w:spacing w:val="-10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corriente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pago,</w:t>
      </w:r>
      <w:r>
        <w:rPr>
          <w:spacing w:val="-58"/>
        </w:rPr>
        <w:t xml:space="preserve"> </w:t>
      </w:r>
      <w:r>
        <w:t>cancele</w:t>
      </w:r>
      <w:r>
        <w:rPr>
          <w:spacing w:val="-2"/>
        </w:rPr>
        <w:t xml:space="preserve"> </w:t>
      </w:r>
      <w:r>
        <w:t>esa</w:t>
      </w:r>
      <w:r>
        <w:rPr>
          <w:spacing w:val="-1"/>
        </w:rPr>
        <w:t xml:space="preserve"> </w:t>
      </w:r>
      <w:r>
        <w:t>deuda,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bien,</w:t>
      </w:r>
      <w:r>
        <w:rPr>
          <w:spacing w:val="-1"/>
        </w:rPr>
        <w:t xml:space="preserve"> </w:t>
      </w:r>
      <w:r>
        <w:t>tramite el descuento</w:t>
      </w:r>
      <w:r>
        <w:rPr>
          <w:spacing w:val="-2"/>
        </w:rPr>
        <w:t xml:space="preserve"> </w:t>
      </w:r>
      <w:r>
        <w:t>correspondiente.</w:t>
      </w:r>
    </w:p>
    <w:p w:rsidR="00306310" w:rsidRDefault="00306310">
      <w:pPr>
        <w:pStyle w:val="Textoindependiente"/>
        <w:spacing w:before="9"/>
        <w:rPr>
          <w:sz w:val="16"/>
        </w:rPr>
      </w:pPr>
    </w:p>
    <w:p w:rsidR="00306310" w:rsidRDefault="006B5BA2">
      <w:pPr>
        <w:spacing w:before="64"/>
        <w:ind w:left="140" w:right="112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  <w:shd w:val="clear" w:color="auto" w:fill="D2D2D2"/>
        </w:rPr>
        <w:t>(Artículo reformado mediante decreto número 1074, aprobado por la LXV Legislatura del Estado el 22 de marzo del 2023 y publicado</w:t>
      </w:r>
      <w:r>
        <w:rPr>
          <w:rFonts w:ascii="Calibri" w:hAnsi="Calibri"/>
          <w:b/>
          <w:spacing w:val="1"/>
          <w:sz w:val="18"/>
        </w:rPr>
        <w:t xml:space="preserve"> </w:t>
      </w:r>
      <w:r>
        <w:rPr>
          <w:rFonts w:ascii="Calibri" w:hAnsi="Calibri"/>
          <w:b/>
          <w:sz w:val="18"/>
          <w:shd w:val="clear" w:color="auto" w:fill="D2D2D2"/>
        </w:rPr>
        <w:t>en</w:t>
      </w:r>
      <w:r>
        <w:rPr>
          <w:rFonts w:ascii="Calibri" w:hAnsi="Calibri"/>
          <w:b/>
          <w:spacing w:val="-2"/>
          <w:sz w:val="18"/>
          <w:shd w:val="clear" w:color="auto" w:fill="D2D2D2"/>
        </w:rPr>
        <w:t xml:space="preserve"> </w:t>
      </w:r>
      <w:r>
        <w:rPr>
          <w:rFonts w:ascii="Calibri" w:hAnsi="Calibri"/>
          <w:b/>
          <w:sz w:val="18"/>
          <w:shd w:val="clear" w:color="auto" w:fill="D2D2D2"/>
        </w:rPr>
        <w:t>el Periódico</w:t>
      </w:r>
      <w:r>
        <w:rPr>
          <w:rFonts w:ascii="Calibri" w:hAnsi="Calibri"/>
          <w:b/>
          <w:spacing w:val="-1"/>
          <w:sz w:val="18"/>
          <w:shd w:val="clear" w:color="auto" w:fill="D2D2D2"/>
        </w:rPr>
        <w:t xml:space="preserve"> </w:t>
      </w:r>
      <w:r>
        <w:rPr>
          <w:rFonts w:ascii="Calibri" w:hAnsi="Calibri"/>
          <w:b/>
          <w:sz w:val="18"/>
          <w:shd w:val="clear" w:color="auto" w:fill="D2D2D2"/>
        </w:rPr>
        <w:t>Oficial número</w:t>
      </w:r>
      <w:r>
        <w:rPr>
          <w:rFonts w:ascii="Calibri" w:hAnsi="Calibri"/>
          <w:b/>
          <w:spacing w:val="-3"/>
          <w:sz w:val="18"/>
          <w:shd w:val="clear" w:color="auto" w:fill="D2D2D2"/>
        </w:rPr>
        <w:t xml:space="preserve"> </w:t>
      </w:r>
      <w:r>
        <w:rPr>
          <w:rFonts w:ascii="Calibri" w:hAnsi="Calibri"/>
          <w:b/>
          <w:sz w:val="18"/>
          <w:shd w:val="clear" w:color="auto" w:fill="D2D2D2"/>
        </w:rPr>
        <w:t>13 Vigésimo Sexta sección</w:t>
      </w:r>
      <w:r>
        <w:rPr>
          <w:rFonts w:ascii="Calibri" w:hAnsi="Calibri"/>
          <w:b/>
          <w:spacing w:val="-1"/>
          <w:sz w:val="18"/>
          <w:shd w:val="clear" w:color="auto" w:fill="D2D2D2"/>
        </w:rPr>
        <w:t xml:space="preserve"> </w:t>
      </w:r>
      <w:r>
        <w:rPr>
          <w:rFonts w:ascii="Calibri" w:hAnsi="Calibri"/>
          <w:b/>
          <w:sz w:val="18"/>
          <w:shd w:val="clear" w:color="auto" w:fill="D2D2D2"/>
        </w:rPr>
        <w:t>del</w:t>
      </w:r>
      <w:r>
        <w:rPr>
          <w:rFonts w:ascii="Calibri" w:hAnsi="Calibri"/>
          <w:b/>
          <w:spacing w:val="-3"/>
          <w:sz w:val="18"/>
          <w:shd w:val="clear" w:color="auto" w:fill="D2D2D2"/>
        </w:rPr>
        <w:t xml:space="preserve"> </w:t>
      </w:r>
      <w:r>
        <w:rPr>
          <w:rFonts w:ascii="Calibri" w:hAnsi="Calibri"/>
          <w:b/>
          <w:sz w:val="18"/>
          <w:shd w:val="clear" w:color="auto" w:fill="D2D2D2"/>
        </w:rPr>
        <w:t>1</w:t>
      </w:r>
      <w:r>
        <w:rPr>
          <w:rFonts w:ascii="Calibri" w:hAnsi="Calibri"/>
          <w:b/>
          <w:spacing w:val="-2"/>
          <w:sz w:val="18"/>
          <w:shd w:val="clear" w:color="auto" w:fill="D2D2D2"/>
        </w:rPr>
        <w:t xml:space="preserve"> </w:t>
      </w:r>
      <w:r>
        <w:rPr>
          <w:rFonts w:ascii="Calibri" w:hAnsi="Calibri"/>
          <w:b/>
          <w:sz w:val="18"/>
          <w:shd w:val="clear" w:color="auto" w:fill="D2D2D2"/>
        </w:rPr>
        <w:t>de abril</w:t>
      </w:r>
      <w:r>
        <w:rPr>
          <w:rFonts w:ascii="Calibri" w:hAnsi="Calibri"/>
          <w:b/>
          <w:spacing w:val="-1"/>
          <w:sz w:val="18"/>
          <w:shd w:val="clear" w:color="auto" w:fill="D2D2D2"/>
        </w:rPr>
        <w:t xml:space="preserve"> </w:t>
      </w:r>
      <w:r>
        <w:rPr>
          <w:rFonts w:ascii="Calibri" w:hAnsi="Calibri"/>
          <w:b/>
          <w:sz w:val="18"/>
          <w:shd w:val="clear" w:color="auto" w:fill="D2D2D2"/>
        </w:rPr>
        <w:t>del</w:t>
      </w:r>
      <w:r>
        <w:rPr>
          <w:rFonts w:ascii="Calibri" w:hAnsi="Calibri"/>
          <w:b/>
          <w:spacing w:val="-1"/>
          <w:sz w:val="18"/>
          <w:shd w:val="clear" w:color="auto" w:fill="D2D2D2"/>
        </w:rPr>
        <w:t xml:space="preserve"> </w:t>
      </w:r>
      <w:r>
        <w:rPr>
          <w:rFonts w:ascii="Calibri" w:hAnsi="Calibri"/>
          <w:b/>
          <w:sz w:val="18"/>
          <w:shd w:val="clear" w:color="auto" w:fill="D2D2D2"/>
        </w:rPr>
        <w:t>2023)</w:t>
      </w:r>
    </w:p>
    <w:p w:rsidR="00306310" w:rsidRDefault="00306310">
      <w:pPr>
        <w:pStyle w:val="Textoindependiente"/>
        <w:rPr>
          <w:rFonts w:ascii="Calibri"/>
          <w:b/>
          <w:sz w:val="18"/>
        </w:rPr>
      </w:pPr>
    </w:p>
    <w:p w:rsidR="00306310" w:rsidRDefault="00306310">
      <w:pPr>
        <w:pStyle w:val="Textoindependiente"/>
        <w:spacing w:before="2"/>
        <w:rPr>
          <w:rFonts w:ascii="Calibri"/>
          <w:b/>
          <w:sz w:val="23"/>
        </w:rPr>
      </w:pPr>
    </w:p>
    <w:p w:rsidR="00306310" w:rsidRDefault="006B5BA2">
      <w:pPr>
        <w:pStyle w:val="Ttulo1"/>
        <w:spacing w:before="1" w:line="251" w:lineRule="exact"/>
        <w:ind w:right="2109"/>
      </w:pPr>
      <w:r>
        <w:t>CAPÍTULO</w:t>
      </w:r>
      <w:r>
        <w:rPr>
          <w:spacing w:val="-5"/>
        </w:rPr>
        <w:t xml:space="preserve"> </w:t>
      </w:r>
      <w:r>
        <w:t>VI</w:t>
      </w:r>
    </w:p>
    <w:p w:rsidR="00306310" w:rsidRDefault="006B5BA2">
      <w:pPr>
        <w:spacing w:line="251" w:lineRule="exact"/>
        <w:ind w:left="1873" w:right="210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PROCEDIMIENTO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ELECCIÓN</w:t>
      </w:r>
    </w:p>
    <w:p w:rsidR="00306310" w:rsidRDefault="00306310">
      <w:pPr>
        <w:pStyle w:val="Textoindependiente"/>
        <w:spacing w:before="4"/>
        <w:rPr>
          <w:rFonts w:ascii="Arial"/>
          <w:b/>
        </w:rPr>
      </w:pPr>
    </w:p>
    <w:p w:rsidR="00306310" w:rsidRDefault="006B5BA2">
      <w:pPr>
        <w:pStyle w:val="Textoindependiente"/>
        <w:ind w:left="278" w:right="37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7"/>
        </w:rPr>
        <w:t xml:space="preserve"> </w:t>
      </w:r>
      <w:r>
        <w:rPr>
          <w:rFonts w:ascii="Arial" w:hAnsi="Arial"/>
          <w:b/>
        </w:rPr>
        <w:t>24.-</w:t>
      </w:r>
      <w:r>
        <w:rPr>
          <w:rFonts w:ascii="Arial" w:hAnsi="Arial"/>
          <w:b/>
          <w:spacing w:val="60"/>
        </w:rPr>
        <w:t xml:space="preserve"> </w:t>
      </w:r>
      <w:r>
        <w:t>La</w:t>
      </w:r>
      <w:r>
        <w:rPr>
          <w:spacing w:val="57"/>
        </w:rPr>
        <w:t xml:space="preserve"> </w:t>
      </w:r>
      <w:r>
        <w:t>elección</w:t>
      </w:r>
      <w:r>
        <w:rPr>
          <w:spacing w:val="59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la</w:t>
      </w:r>
      <w:r>
        <w:rPr>
          <w:spacing w:val="59"/>
        </w:rPr>
        <w:t xml:space="preserve"> </w:t>
      </w:r>
      <w:r>
        <w:t>Defensora</w:t>
      </w:r>
      <w:r>
        <w:rPr>
          <w:spacing w:val="59"/>
        </w:rPr>
        <w:t xml:space="preserve"> </w:t>
      </w:r>
      <w:r>
        <w:t>o</w:t>
      </w:r>
      <w:r>
        <w:rPr>
          <w:spacing w:val="57"/>
        </w:rPr>
        <w:t xml:space="preserve"> </w:t>
      </w:r>
      <w:r>
        <w:t>Defensor,</w:t>
      </w:r>
      <w:r>
        <w:rPr>
          <w:spacing w:val="59"/>
        </w:rPr>
        <w:t xml:space="preserve"> </w:t>
      </w:r>
      <w:r>
        <w:t>deberá</w:t>
      </w:r>
      <w:r>
        <w:rPr>
          <w:spacing w:val="59"/>
        </w:rPr>
        <w:t xml:space="preserve"> </w:t>
      </w:r>
      <w:r>
        <w:t>ajustarse</w:t>
      </w:r>
      <w:r>
        <w:rPr>
          <w:spacing w:val="59"/>
        </w:rPr>
        <w:t xml:space="preserve"> </w:t>
      </w:r>
      <w:r>
        <w:t>al</w:t>
      </w:r>
      <w:r>
        <w:rPr>
          <w:spacing w:val="57"/>
        </w:rPr>
        <w:t xml:space="preserve"> </w:t>
      </w:r>
      <w:r>
        <w:t>procedimiento</w:t>
      </w:r>
      <w:r>
        <w:rPr>
          <w:spacing w:val="-59"/>
        </w:rPr>
        <w:t xml:space="preserve"> </w:t>
      </w:r>
      <w:r>
        <w:t>siguiente:</w:t>
      </w:r>
    </w:p>
    <w:p w:rsidR="00306310" w:rsidRDefault="00306310">
      <w:pPr>
        <w:pStyle w:val="Textoindependiente"/>
        <w:rPr>
          <w:sz w:val="24"/>
        </w:rPr>
      </w:pPr>
    </w:p>
    <w:p w:rsidR="00306310" w:rsidRDefault="006B5BA2">
      <w:pPr>
        <w:pStyle w:val="Prrafodelista"/>
        <w:numPr>
          <w:ilvl w:val="1"/>
          <w:numId w:val="16"/>
        </w:numPr>
        <w:tabs>
          <w:tab w:val="left" w:pos="1359"/>
        </w:tabs>
        <w:spacing w:before="177"/>
        <w:ind w:right="508"/>
        <w:jc w:val="both"/>
      </w:pPr>
      <w:r>
        <w:t>El</w:t>
      </w:r>
      <w:r>
        <w:rPr>
          <w:spacing w:val="1"/>
        </w:rPr>
        <w:t xml:space="preserve"> </w:t>
      </w:r>
      <w:r>
        <w:t>Congreso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Permanente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Humanos, emitirá una convocatoria pública con la finalidad de allegarse propuestas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aspirantes;</w:t>
      </w:r>
    </w:p>
    <w:p w:rsidR="00306310" w:rsidRDefault="00306310">
      <w:pPr>
        <w:pStyle w:val="Textoindependiente"/>
      </w:pPr>
    </w:p>
    <w:p w:rsidR="00306310" w:rsidRDefault="006B5BA2">
      <w:pPr>
        <w:pStyle w:val="Prrafodelista"/>
        <w:numPr>
          <w:ilvl w:val="1"/>
          <w:numId w:val="16"/>
        </w:numPr>
        <w:tabs>
          <w:tab w:val="left" w:pos="1359"/>
        </w:tabs>
        <w:ind w:right="512"/>
        <w:jc w:val="both"/>
      </w:pPr>
      <w:r>
        <w:t>La convocatoria se difundirá durante un periodo de 15 días naturales continuos y</w:t>
      </w:r>
      <w:r>
        <w:rPr>
          <w:spacing w:val="1"/>
        </w:rPr>
        <w:t xml:space="preserve"> </w:t>
      </w:r>
      <w:r>
        <w:t>permanentes,</w:t>
      </w:r>
      <w:r>
        <w:rPr>
          <w:spacing w:val="1"/>
        </w:rPr>
        <w:t xml:space="preserve"> </w:t>
      </w:r>
      <w:r>
        <w:t>a través de los principales medios de comunicación,</w:t>
      </w:r>
      <w:r>
        <w:rPr>
          <w:spacing w:val="1"/>
        </w:rPr>
        <w:t xml:space="preserve"> </w:t>
      </w:r>
      <w:r>
        <w:t>incluidos los</w:t>
      </w:r>
      <w:r>
        <w:rPr>
          <w:spacing w:val="1"/>
        </w:rPr>
        <w:t xml:space="preserve"> </w:t>
      </w:r>
      <w:r>
        <w:t>oficiales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comunitarios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interior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Estado;</w:t>
      </w:r>
    </w:p>
    <w:p w:rsidR="00306310" w:rsidRDefault="00306310">
      <w:pPr>
        <w:pStyle w:val="Textoindependiente"/>
      </w:pPr>
    </w:p>
    <w:p w:rsidR="00306310" w:rsidRDefault="006B5BA2">
      <w:pPr>
        <w:pStyle w:val="Prrafodelista"/>
        <w:numPr>
          <w:ilvl w:val="1"/>
          <w:numId w:val="16"/>
        </w:numPr>
        <w:tabs>
          <w:tab w:val="left" w:pos="1358"/>
          <w:tab w:val="left" w:pos="1359"/>
          <w:tab w:val="left" w:pos="1817"/>
          <w:tab w:val="left" w:pos="3272"/>
          <w:tab w:val="left" w:pos="4328"/>
          <w:tab w:val="left" w:pos="4715"/>
          <w:tab w:val="left" w:pos="5670"/>
          <w:tab w:val="left" w:pos="6325"/>
          <w:tab w:val="left" w:pos="7138"/>
          <w:tab w:val="left" w:pos="8498"/>
          <w:tab w:val="left" w:pos="9080"/>
        </w:tabs>
        <w:spacing w:before="1"/>
        <w:ind w:right="511"/>
      </w:pPr>
      <w:r>
        <w:t>La</w:t>
      </w:r>
      <w:r>
        <w:tab/>
        <w:t>convocatoria</w:t>
      </w:r>
      <w:r>
        <w:tab/>
        <w:t>señalará</w:t>
      </w:r>
      <w:r>
        <w:tab/>
        <w:t>el</w:t>
      </w:r>
      <w:r>
        <w:tab/>
        <w:t>perí</w:t>
      </w:r>
      <w:r>
        <w:t>odo</w:t>
      </w:r>
      <w:r>
        <w:tab/>
        <w:t>para</w:t>
      </w:r>
      <w:r>
        <w:tab/>
        <w:t>recibir</w:t>
      </w:r>
      <w:r>
        <w:tab/>
        <w:t>propuestas,</w:t>
      </w:r>
      <w:r>
        <w:tab/>
        <w:t>que</w:t>
      </w:r>
      <w:r>
        <w:tab/>
      </w:r>
      <w:r>
        <w:rPr>
          <w:spacing w:val="-1"/>
        </w:rPr>
        <w:t>deben</w:t>
      </w:r>
      <w:r>
        <w:rPr>
          <w:spacing w:val="-59"/>
        </w:rPr>
        <w:t xml:space="preserve"> </w:t>
      </w:r>
      <w:r>
        <w:t>acompañarse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datos</w:t>
      </w:r>
      <w:r>
        <w:rPr>
          <w:spacing w:val="-3"/>
        </w:rPr>
        <w:t xml:space="preserve"> </w:t>
      </w:r>
      <w:r>
        <w:t>curriculares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aspirarte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sustento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mismos;</w:t>
      </w:r>
    </w:p>
    <w:p w:rsidR="00306310" w:rsidRDefault="006B5BA2">
      <w:pPr>
        <w:pStyle w:val="Prrafodelista"/>
        <w:numPr>
          <w:ilvl w:val="1"/>
          <w:numId w:val="16"/>
        </w:numPr>
        <w:tabs>
          <w:tab w:val="left" w:pos="1358"/>
          <w:tab w:val="left" w:pos="1359"/>
        </w:tabs>
        <w:spacing w:line="244" w:lineRule="auto"/>
        <w:ind w:right="557"/>
      </w:pPr>
      <w:r>
        <w:t>La</w:t>
      </w:r>
      <w:r>
        <w:rPr>
          <w:spacing w:val="3"/>
        </w:rPr>
        <w:t xml:space="preserve"> </w:t>
      </w:r>
      <w:r>
        <w:t>Comisión</w:t>
      </w:r>
      <w:r>
        <w:rPr>
          <w:spacing w:val="6"/>
        </w:rPr>
        <w:t xml:space="preserve"> </w:t>
      </w:r>
      <w:r>
        <w:t>Permanente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Derechos</w:t>
      </w:r>
      <w:r>
        <w:rPr>
          <w:spacing w:val="5"/>
        </w:rPr>
        <w:t xml:space="preserve"> </w:t>
      </w:r>
      <w:r>
        <w:t>Humanos</w:t>
      </w:r>
      <w:r>
        <w:rPr>
          <w:spacing w:val="5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Congreso</w:t>
      </w:r>
      <w:r>
        <w:rPr>
          <w:spacing w:val="5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Estado</w:t>
      </w:r>
      <w:r>
        <w:rPr>
          <w:spacing w:val="4"/>
        </w:rPr>
        <w:t xml:space="preserve"> </w:t>
      </w:r>
      <w:r>
        <w:t>publicará</w:t>
      </w:r>
      <w:r>
        <w:rPr>
          <w:spacing w:val="-58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lista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aspirantes</w:t>
      </w:r>
      <w:r>
        <w:rPr>
          <w:spacing w:val="-2"/>
        </w:rPr>
        <w:t xml:space="preserve"> </w:t>
      </w:r>
      <w:r>
        <w:t>dentro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plazo de</w:t>
      </w:r>
      <w:r>
        <w:rPr>
          <w:spacing w:val="1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días</w:t>
      </w:r>
      <w:r>
        <w:rPr>
          <w:spacing w:val="-3"/>
        </w:rPr>
        <w:t xml:space="preserve"> </w:t>
      </w:r>
      <w:r>
        <w:t>naturales</w:t>
      </w:r>
      <w:r>
        <w:rPr>
          <w:spacing w:val="-2"/>
        </w:rPr>
        <w:t xml:space="preserve"> </w:t>
      </w:r>
      <w:r>
        <w:t>a través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</w:p>
    <w:p w:rsidR="00306310" w:rsidRDefault="006B5BA2">
      <w:pPr>
        <w:pStyle w:val="Textoindependiente"/>
        <w:spacing w:before="61"/>
        <w:ind w:left="1358" w:right="371"/>
      </w:pPr>
      <w:r>
        <w:t>principales</w:t>
      </w:r>
      <w:r>
        <w:rPr>
          <w:spacing w:val="9"/>
        </w:rPr>
        <w:t xml:space="preserve"> </w:t>
      </w:r>
      <w:r>
        <w:t>medios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comunicación,</w:t>
      </w:r>
      <w:r>
        <w:rPr>
          <w:spacing w:val="11"/>
        </w:rPr>
        <w:t xml:space="preserve"> </w:t>
      </w:r>
      <w:r>
        <w:t>incluidos</w:t>
      </w:r>
      <w:r>
        <w:rPr>
          <w:spacing w:val="11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oficiales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comunitarios</w:t>
      </w:r>
      <w:r>
        <w:rPr>
          <w:spacing w:val="10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interior</w:t>
      </w:r>
      <w:r>
        <w:rPr>
          <w:spacing w:val="-58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estado;</w:t>
      </w:r>
    </w:p>
    <w:p w:rsidR="00306310" w:rsidRDefault="00306310">
      <w:pPr>
        <w:pStyle w:val="Textoindependiente"/>
        <w:spacing w:before="1"/>
      </w:pPr>
    </w:p>
    <w:p w:rsidR="00306310" w:rsidRDefault="006B5BA2">
      <w:pPr>
        <w:pStyle w:val="Prrafodelista"/>
        <w:numPr>
          <w:ilvl w:val="1"/>
          <w:numId w:val="16"/>
        </w:numPr>
        <w:tabs>
          <w:tab w:val="left" w:pos="1359"/>
        </w:tabs>
        <w:ind w:right="509"/>
        <w:jc w:val="both"/>
      </w:pPr>
      <w:r>
        <w:t>Los</w:t>
      </w:r>
      <w:r>
        <w:rPr>
          <w:spacing w:val="41"/>
        </w:rPr>
        <w:t xml:space="preserve"> </w:t>
      </w:r>
      <w:r>
        <w:t>aspirantes</w:t>
      </w:r>
      <w:r>
        <w:rPr>
          <w:spacing w:val="41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ocupar</w:t>
      </w:r>
      <w:r>
        <w:rPr>
          <w:spacing w:val="41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cargo</w:t>
      </w:r>
      <w:r>
        <w:rPr>
          <w:spacing w:val="39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Defensor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Defensora,</w:t>
      </w:r>
      <w:r>
        <w:rPr>
          <w:spacing w:val="41"/>
        </w:rPr>
        <w:t xml:space="preserve"> </w:t>
      </w:r>
      <w:r>
        <w:t>deberán</w:t>
      </w:r>
      <w:r>
        <w:rPr>
          <w:spacing w:val="40"/>
        </w:rPr>
        <w:t xml:space="preserve"> </w:t>
      </w:r>
      <w:r>
        <w:t>comparecer</w:t>
      </w:r>
      <w:r>
        <w:rPr>
          <w:spacing w:val="-59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convocante.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dicha</w:t>
      </w:r>
      <w:r>
        <w:rPr>
          <w:spacing w:val="1"/>
        </w:rPr>
        <w:t xml:space="preserve"> </w:t>
      </w:r>
      <w:r>
        <w:t>comparecencia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aspirantes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exponer</w:t>
      </w:r>
      <w:r>
        <w:rPr>
          <w:spacing w:val="-3"/>
        </w:rPr>
        <w:t xml:space="preserve"> </w:t>
      </w:r>
      <w:r>
        <w:t>oralmente</w:t>
      </w:r>
      <w:r>
        <w:rPr>
          <w:spacing w:val="-5"/>
        </w:rPr>
        <w:t xml:space="preserve"> </w:t>
      </w:r>
      <w:r>
        <w:t>sus</w:t>
      </w:r>
      <w:r>
        <w:rPr>
          <w:spacing w:val="-6"/>
        </w:rPr>
        <w:t xml:space="preserve"> </w:t>
      </w:r>
      <w:r>
        <w:t>propuestas,</w:t>
      </w:r>
      <w:r>
        <w:rPr>
          <w:spacing w:val="-5"/>
        </w:rPr>
        <w:t xml:space="preserve"> </w:t>
      </w:r>
      <w:r>
        <w:t>conocimientos</w:t>
      </w:r>
      <w:r>
        <w:rPr>
          <w:spacing w:val="-3"/>
        </w:rPr>
        <w:t xml:space="preserve"> </w:t>
      </w:r>
      <w:r>
        <w:t>sobre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materia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experiencia;</w:t>
      </w:r>
    </w:p>
    <w:p w:rsidR="00306310" w:rsidRDefault="00306310">
      <w:pPr>
        <w:pStyle w:val="Textoindependiente"/>
        <w:spacing w:before="10"/>
        <w:rPr>
          <w:sz w:val="21"/>
        </w:rPr>
      </w:pPr>
    </w:p>
    <w:p w:rsidR="00306310" w:rsidRDefault="006B5BA2">
      <w:pPr>
        <w:pStyle w:val="Prrafodelista"/>
        <w:numPr>
          <w:ilvl w:val="1"/>
          <w:numId w:val="16"/>
        </w:numPr>
        <w:tabs>
          <w:tab w:val="left" w:pos="1359"/>
        </w:tabs>
        <w:ind w:right="512"/>
        <w:jc w:val="both"/>
      </w:pPr>
      <w:r>
        <w:t>De los aspirantes que hayan comparecido, la Comisión Permanente de Derechos</w:t>
      </w:r>
      <w:r>
        <w:rPr>
          <w:spacing w:val="1"/>
        </w:rPr>
        <w:t xml:space="preserve"> </w:t>
      </w:r>
      <w:r>
        <w:t>Humanos integrará una terna que será presentada ante el Pleno del Congreso y la</w:t>
      </w:r>
      <w:r>
        <w:rPr>
          <w:spacing w:val="1"/>
        </w:rPr>
        <w:t xml:space="preserve"> </w:t>
      </w:r>
      <w:r>
        <w:t>dará a conocer públicamente a través de los principales medios de comunicación,</w:t>
      </w:r>
      <w:r>
        <w:rPr>
          <w:spacing w:val="1"/>
        </w:rPr>
        <w:t xml:space="preserve"> </w:t>
      </w:r>
      <w:r>
        <w:t>incluidos los</w:t>
      </w:r>
      <w:r>
        <w:rPr>
          <w:spacing w:val="-2"/>
        </w:rPr>
        <w:t xml:space="preserve"> </w:t>
      </w:r>
      <w:r>
        <w:t>oficiales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comunitarios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interior del</w:t>
      </w:r>
      <w:r>
        <w:rPr>
          <w:spacing w:val="3"/>
        </w:rPr>
        <w:t xml:space="preserve"> </w:t>
      </w:r>
      <w:r>
        <w:t>Estado;</w:t>
      </w:r>
    </w:p>
    <w:p w:rsidR="00306310" w:rsidRDefault="00306310">
      <w:pPr>
        <w:pStyle w:val="Textoindependiente"/>
        <w:spacing w:before="11"/>
        <w:rPr>
          <w:sz w:val="21"/>
        </w:rPr>
      </w:pPr>
    </w:p>
    <w:p w:rsidR="00306310" w:rsidRDefault="006B5BA2">
      <w:pPr>
        <w:pStyle w:val="Prrafodelista"/>
        <w:numPr>
          <w:ilvl w:val="1"/>
          <w:numId w:val="16"/>
        </w:numPr>
        <w:tabs>
          <w:tab w:val="left" w:pos="1359"/>
        </w:tabs>
        <w:ind w:right="517"/>
        <w:jc w:val="both"/>
      </w:pP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terna</w:t>
      </w:r>
      <w:r>
        <w:rPr>
          <w:spacing w:val="-5"/>
        </w:rPr>
        <w:t xml:space="preserve"> </w:t>
      </w:r>
      <w:r>
        <w:t>propuesta,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Pleno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Congreso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Estado</w:t>
      </w:r>
      <w:r>
        <w:rPr>
          <w:spacing w:val="-7"/>
        </w:rPr>
        <w:t xml:space="preserve"> </w:t>
      </w:r>
      <w:r>
        <w:t>elegirá</w:t>
      </w:r>
      <w:r>
        <w:rPr>
          <w:spacing w:val="-5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votación</w:t>
      </w:r>
      <w:r>
        <w:rPr>
          <w:spacing w:val="-7"/>
        </w:rPr>
        <w:t xml:space="preserve"> </w:t>
      </w:r>
      <w:r>
        <w:t>nominal,</w:t>
      </w:r>
      <w:r>
        <w:rPr>
          <w:spacing w:val="-59"/>
        </w:rPr>
        <w:t xml:space="preserve"> </w:t>
      </w:r>
      <w:r>
        <w:rPr>
          <w:spacing w:val="-1"/>
        </w:rPr>
        <w:t>con</w:t>
      </w:r>
      <w:r>
        <w:rPr>
          <w:spacing w:val="-15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aprobación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cuando</w:t>
      </w:r>
      <w:r>
        <w:rPr>
          <w:spacing w:val="-14"/>
        </w:rPr>
        <w:t xml:space="preserve"> </w:t>
      </w:r>
      <w:r>
        <w:rPr>
          <w:spacing w:val="-1"/>
        </w:rPr>
        <w:t>menos</w:t>
      </w:r>
      <w:r>
        <w:rPr>
          <w:spacing w:val="-14"/>
        </w:rPr>
        <w:t xml:space="preserve"> </w:t>
      </w:r>
      <w:r>
        <w:rPr>
          <w:spacing w:val="-1"/>
        </w:rPr>
        <w:t>las</w:t>
      </w:r>
      <w:r>
        <w:rPr>
          <w:spacing w:val="-14"/>
        </w:rPr>
        <w:t xml:space="preserve"> </w:t>
      </w:r>
      <w:r>
        <w:rPr>
          <w:spacing w:val="-1"/>
        </w:rPr>
        <w:t>dos</w:t>
      </w:r>
      <w:r>
        <w:rPr>
          <w:spacing w:val="-14"/>
        </w:rPr>
        <w:t xml:space="preserve"> </w:t>
      </w:r>
      <w:r>
        <w:rPr>
          <w:spacing w:val="-1"/>
        </w:rPr>
        <w:t>terceras</w:t>
      </w:r>
      <w:r>
        <w:rPr>
          <w:spacing w:val="-15"/>
        </w:rPr>
        <w:t xml:space="preserve"> </w:t>
      </w:r>
      <w:r>
        <w:t>partes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sus</w:t>
      </w:r>
      <w:r>
        <w:rPr>
          <w:spacing w:val="-14"/>
        </w:rPr>
        <w:t xml:space="preserve"> </w:t>
      </w:r>
      <w:r>
        <w:t>integrantes,</w:t>
      </w:r>
      <w:r>
        <w:rPr>
          <w:spacing w:val="-15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quien</w:t>
      </w:r>
      <w:r>
        <w:rPr>
          <w:spacing w:val="-59"/>
        </w:rPr>
        <w:t xml:space="preserve"> </w:t>
      </w:r>
      <w:r>
        <w:rPr>
          <w:spacing w:val="-1"/>
        </w:rPr>
        <w:t>fungirá</w:t>
      </w:r>
      <w:r>
        <w:rPr>
          <w:spacing w:val="-14"/>
        </w:rPr>
        <w:t xml:space="preserve"> </w:t>
      </w:r>
      <w:r>
        <w:rPr>
          <w:spacing w:val="-1"/>
        </w:rPr>
        <w:t>como</w:t>
      </w:r>
      <w:r>
        <w:rPr>
          <w:spacing w:val="-14"/>
        </w:rPr>
        <w:t xml:space="preserve"> </w:t>
      </w:r>
      <w:r>
        <w:rPr>
          <w:spacing w:val="-1"/>
        </w:rPr>
        <w:t>Defensor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Defensora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Derechos</w:t>
      </w:r>
      <w:r>
        <w:rPr>
          <w:spacing w:val="-12"/>
        </w:rPr>
        <w:t xml:space="preserve"> </w:t>
      </w:r>
      <w:r>
        <w:t>Humanos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Pueblo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Oaxaca.</w:t>
      </w:r>
    </w:p>
    <w:p w:rsidR="00306310" w:rsidRDefault="00306310">
      <w:pPr>
        <w:pStyle w:val="Textoindependiente"/>
        <w:spacing w:before="5"/>
        <w:rPr>
          <w:sz w:val="23"/>
        </w:rPr>
      </w:pPr>
    </w:p>
    <w:p w:rsidR="00306310" w:rsidRDefault="006B5BA2">
      <w:pPr>
        <w:pStyle w:val="Textoindependiente"/>
        <w:ind w:left="1416" w:right="371"/>
      </w:pP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caso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ninguna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personas</w:t>
      </w:r>
      <w:r>
        <w:rPr>
          <w:spacing w:val="4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conforman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terna</w:t>
      </w:r>
      <w:r>
        <w:rPr>
          <w:spacing w:val="3"/>
        </w:rPr>
        <w:t xml:space="preserve"> </w:t>
      </w:r>
      <w:r>
        <w:t>propuesta</w:t>
      </w:r>
      <w:r>
        <w:rPr>
          <w:spacing w:val="3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rPr>
          <w:w w:val="95"/>
        </w:rPr>
        <w:t>Comisión</w:t>
      </w:r>
      <w:r>
        <w:rPr>
          <w:spacing w:val="20"/>
          <w:w w:val="95"/>
        </w:rPr>
        <w:t xml:space="preserve"> </w:t>
      </w:r>
      <w:r>
        <w:rPr>
          <w:w w:val="95"/>
        </w:rPr>
        <w:t>Permanente</w:t>
      </w:r>
      <w:r>
        <w:rPr>
          <w:spacing w:val="21"/>
          <w:w w:val="95"/>
        </w:rPr>
        <w:t xml:space="preserve"> </w:t>
      </w:r>
      <w:r>
        <w:rPr>
          <w:w w:val="95"/>
        </w:rPr>
        <w:t>de</w:t>
      </w:r>
      <w:r>
        <w:rPr>
          <w:spacing w:val="22"/>
          <w:w w:val="95"/>
        </w:rPr>
        <w:t xml:space="preserve"> </w:t>
      </w:r>
      <w:r>
        <w:rPr>
          <w:w w:val="95"/>
        </w:rPr>
        <w:t>Derechos</w:t>
      </w:r>
      <w:r>
        <w:rPr>
          <w:spacing w:val="22"/>
          <w:w w:val="95"/>
        </w:rPr>
        <w:t xml:space="preserve"> </w:t>
      </w:r>
      <w:r>
        <w:rPr>
          <w:w w:val="95"/>
        </w:rPr>
        <w:t>Humanos</w:t>
      </w:r>
      <w:r>
        <w:rPr>
          <w:spacing w:val="22"/>
          <w:w w:val="95"/>
        </w:rPr>
        <w:t xml:space="preserve"> </w:t>
      </w:r>
      <w:r>
        <w:rPr>
          <w:w w:val="95"/>
        </w:rPr>
        <w:t>al</w:t>
      </w:r>
      <w:r>
        <w:rPr>
          <w:spacing w:val="21"/>
          <w:w w:val="95"/>
        </w:rPr>
        <w:t xml:space="preserve"> </w:t>
      </w:r>
      <w:r>
        <w:rPr>
          <w:w w:val="95"/>
        </w:rPr>
        <w:t>Pleno</w:t>
      </w:r>
      <w:r>
        <w:rPr>
          <w:spacing w:val="22"/>
          <w:w w:val="95"/>
        </w:rPr>
        <w:t xml:space="preserve"> </w:t>
      </w:r>
      <w:r>
        <w:rPr>
          <w:w w:val="95"/>
        </w:rPr>
        <w:t>del</w:t>
      </w:r>
      <w:r>
        <w:rPr>
          <w:spacing w:val="22"/>
          <w:w w:val="95"/>
        </w:rPr>
        <w:t xml:space="preserve"> </w:t>
      </w:r>
      <w:r>
        <w:rPr>
          <w:w w:val="95"/>
        </w:rPr>
        <w:t>Congreso</w:t>
      </w:r>
      <w:r>
        <w:rPr>
          <w:spacing w:val="20"/>
          <w:w w:val="95"/>
        </w:rPr>
        <w:t xml:space="preserve"> </w:t>
      </w:r>
      <w:r>
        <w:rPr>
          <w:w w:val="95"/>
        </w:rPr>
        <w:t>del</w:t>
      </w:r>
      <w:r>
        <w:rPr>
          <w:spacing w:val="20"/>
          <w:w w:val="95"/>
        </w:rPr>
        <w:t xml:space="preserve"> </w:t>
      </w:r>
      <w:r>
        <w:rPr>
          <w:w w:val="95"/>
        </w:rPr>
        <w:t>Estado,</w:t>
      </w:r>
      <w:r>
        <w:rPr>
          <w:spacing w:val="20"/>
          <w:w w:val="95"/>
        </w:rPr>
        <w:t xml:space="preserve"> </w:t>
      </w:r>
      <w:r>
        <w:rPr>
          <w:w w:val="95"/>
        </w:rPr>
        <w:t>logra</w:t>
      </w:r>
    </w:p>
    <w:p w:rsidR="00306310" w:rsidRDefault="00306310">
      <w:pPr>
        <w:sectPr w:rsidR="00306310">
          <w:pgSz w:w="12250" w:h="15870"/>
          <w:pgMar w:top="2100" w:right="900" w:bottom="1200" w:left="1140" w:header="794" w:footer="1019" w:gutter="0"/>
          <w:cols w:space="720"/>
        </w:sectPr>
      </w:pPr>
    </w:p>
    <w:p w:rsidR="00306310" w:rsidRDefault="00306310">
      <w:pPr>
        <w:pStyle w:val="Textoindependiente"/>
        <w:spacing w:before="9"/>
        <w:rPr>
          <w:sz w:val="17"/>
        </w:rPr>
      </w:pPr>
    </w:p>
    <w:p w:rsidR="00306310" w:rsidRDefault="006B5BA2">
      <w:pPr>
        <w:pStyle w:val="Textoindependiente"/>
        <w:spacing w:before="92"/>
        <w:ind w:left="1416" w:right="371"/>
      </w:pPr>
      <w:r>
        <w:t>los</w:t>
      </w:r>
      <w:r>
        <w:rPr>
          <w:spacing w:val="22"/>
        </w:rPr>
        <w:t xml:space="preserve"> </w:t>
      </w:r>
      <w:r>
        <w:t>consensos</w:t>
      </w:r>
      <w:r>
        <w:rPr>
          <w:spacing w:val="23"/>
        </w:rPr>
        <w:t xml:space="preserve"> </w:t>
      </w:r>
      <w:r>
        <w:t>para</w:t>
      </w:r>
      <w:r>
        <w:rPr>
          <w:spacing w:val="23"/>
        </w:rPr>
        <w:t xml:space="preserve"> </w:t>
      </w:r>
      <w:r>
        <w:t>obtener</w:t>
      </w:r>
      <w:r>
        <w:rPr>
          <w:spacing w:val="21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votación</w:t>
      </w:r>
      <w:r>
        <w:rPr>
          <w:spacing w:val="23"/>
        </w:rPr>
        <w:t xml:space="preserve"> </w:t>
      </w:r>
      <w:r>
        <w:t>requerida,</w:t>
      </w:r>
      <w:r>
        <w:rPr>
          <w:spacing w:val="23"/>
        </w:rPr>
        <w:t xml:space="preserve"> </w:t>
      </w:r>
      <w:r>
        <w:t>dicha</w:t>
      </w:r>
      <w:r>
        <w:rPr>
          <w:spacing w:val="22"/>
        </w:rPr>
        <w:t xml:space="preserve"> </w:t>
      </w:r>
      <w:r>
        <w:t>terna</w:t>
      </w:r>
      <w:r>
        <w:rPr>
          <w:spacing w:val="23"/>
        </w:rPr>
        <w:t xml:space="preserve"> </w:t>
      </w:r>
      <w:r>
        <w:t>será</w:t>
      </w:r>
      <w:r>
        <w:rPr>
          <w:spacing w:val="23"/>
        </w:rPr>
        <w:t xml:space="preserve"> </w:t>
      </w:r>
      <w:r>
        <w:t>regresada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Comisión</w:t>
      </w:r>
      <w:r>
        <w:rPr>
          <w:spacing w:val="-2"/>
        </w:rPr>
        <w:t xml:space="preserve"> </w:t>
      </w:r>
      <w:r>
        <w:t>dictaminadora, a</w:t>
      </w:r>
      <w:r>
        <w:rPr>
          <w:spacing w:val="-2"/>
        </w:rPr>
        <w:t xml:space="preserve"> </w:t>
      </w:r>
      <w:r>
        <w:t>fin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ésta</w:t>
      </w:r>
      <w:r>
        <w:rPr>
          <w:spacing w:val="-1"/>
        </w:rPr>
        <w:t xml:space="preserve"> </w:t>
      </w:r>
      <w:r>
        <w:t>emita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nueva terna;</w:t>
      </w:r>
      <w:r>
        <w:rPr>
          <w:spacing w:val="-1"/>
        </w:rPr>
        <w:t xml:space="preserve"> </w:t>
      </w:r>
      <w:r>
        <w:t>y</w:t>
      </w:r>
    </w:p>
    <w:p w:rsidR="00306310" w:rsidRDefault="00306310">
      <w:pPr>
        <w:pStyle w:val="Textoindependiente"/>
      </w:pPr>
    </w:p>
    <w:p w:rsidR="00306310" w:rsidRDefault="006B5BA2">
      <w:pPr>
        <w:pStyle w:val="Prrafodelista"/>
        <w:numPr>
          <w:ilvl w:val="1"/>
          <w:numId w:val="16"/>
        </w:numPr>
        <w:tabs>
          <w:tab w:val="left" w:pos="1359"/>
        </w:tabs>
        <w:ind w:right="515"/>
        <w:jc w:val="both"/>
      </w:pPr>
      <w:r>
        <w:t>Realizada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elección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hará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nombramiento</w:t>
      </w:r>
      <w:r>
        <w:rPr>
          <w:spacing w:val="-3"/>
        </w:rPr>
        <w:t xml:space="preserve"> </w:t>
      </w:r>
      <w:r>
        <w:t>mediante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acto</w:t>
      </w:r>
      <w:r>
        <w:rPr>
          <w:spacing w:val="-4"/>
        </w:rPr>
        <w:t xml:space="preserve"> </w:t>
      </w:r>
      <w:r>
        <w:t>oficial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notificará</w:t>
      </w:r>
      <w:r>
        <w:rPr>
          <w:spacing w:val="-58"/>
        </w:rPr>
        <w:t xml:space="preserve"> </w:t>
      </w:r>
      <w:r>
        <w:t>a la ciudadanía en general a través de los principales medios de comunicación,</w:t>
      </w:r>
      <w:r>
        <w:rPr>
          <w:spacing w:val="1"/>
        </w:rPr>
        <w:t xml:space="preserve"> </w:t>
      </w:r>
      <w:r>
        <w:t>incluidos los</w:t>
      </w:r>
      <w:r>
        <w:rPr>
          <w:spacing w:val="-1"/>
        </w:rPr>
        <w:t xml:space="preserve"> </w:t>
      </w:r>
      <w:r>
        <w:t>oficiales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comunitarios.</w:t>
      </w:r>
    </w:p>
    <w:p w:rsidR="00306310" w:rsidRDefault="00306310">
      <w:pPr>
        <w:pStyle w:val="Textoindependiente"/>
        <w:spacing w:before="1"/>
      </w:pPr>
    </w:p>
    <w:p w:rsidR="00306310" w:rsidRDefault="006B5BA2">
      <w:pPr>
        <w:pStyle w:val="Textoindependiente"/>
        <w:ind w:left="278" w:right="371"/>
      </w:pPr>
      <w:r>
        <w:t>El</w:t>
      </w:r>
      <w:r>
        <w:rPr>
          <w:spacing w:val="16"/>
        </w:rPr>
        <w:t xml:space="preserve"> </w:t>
      </w:r>
      <w:r>
        <w:t>Presidente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Defensoría</w:t>
      </w:r>
      <w:r>
        <w:rPr>
          <w:spacing w:val="16"/>
        </w:rPr>
        <w:t xml:space="preserve"> </w:t>
      </w:r>
      <w:r>
        <w:t>comparecerá</w:t>
      </w:r>
      <w:r>
        <w:rPr>
          <w:spacing w:val="15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fecha</w:t>
      </w:r>
      <w:r>
        <w:rPr>
          <w:spacing w:val="16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hora</w:t>
      </w:r>
      <w:r>
        <w:rPr>
          <w:spacing w:val="14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fije</w:t>
      </w:r>
      <w:r>
        <w:rPr>
          <w:spacing w:val="12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Congreso</w:t>
      </w:r>
      <w:r>
        <w:rPr>
          <w:spacing w:val="15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que</w:t>
      </w:r>
      <w:r>
        <w:rPr>
          <w:spacing w:val="-58"/>
        </w:rPr>
        <w:t xml:space="preserve"> </w:t>
      </w:r>
      <w:r>
        <w:t>rinda</w:t>
      </w:r>
      <w:r>
        <w:rPr>
          <w:spacing w:val="-1"/>
        </w:rPr>
        <w:t xml:space="preserve"> </w:t>
      </w:r>
      <w:r>
        <w:t>la protesta de</w:t>
      </w:r>
      <w:r>
        <w:rPr>
          <w:spacing w:val="-2"/>
        </w:rPr>
        <w:t xml:space="preserve"> </w:t>
      </w:r>
      <w:r>
        <w:t>ley.</w:t>
      </w:r>
    </w:p>
    <w:p w:rsidR="00306310" w:rsidRDefault="006B5BA2">
      <w:pPr>
        <w:pStyle w:val="Textoindependiente"/>
        <w:spacing w:before="200"/>
        <w:ind w:left="278" w:right="371"/>
      </w:pPr>
      <w:r>
        <w:t>En</w:t>
      </w:r>
      <w:r>
        <w:rPr>
          <w:spacing w:val="11"/>
        </w:rPr>
        <w:t xml:space="preserve"> </w:t>
      </w:r>
      <w:r>
        <w:t>todo</w:t>
      </w:r>
      <w:r>
        <w:rPr>
          <w:spacing w:val="11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proceso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selección,</w:t>
      </w:r>
      <w:r>
        <w:rPr>
          <w:spacing w:val="11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Congreso</w:t>
      </w:r>
      <w:r>
        <w:rPr>
          <w:spacing w:val="11"/>
        </w:rPr>
        <w:t xml:space="preserve"> </w:t>
      </w:r>
      <w:r>
        <w:t>considerará</w:t>
      </w:r>
      <w:r>
        <w:rPr>
          <w:spacing w:val="12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principios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pluralidad,</w:t>
      </w:r>
      <w:r>
        <w:rPr>
          <w:spacing w:val="11"/>
        </w:rPr>
        <w:t xml:space="preserve"> </w:t>
      </w:r>
      <w:r>
        <w:t>equidad</w:t>
      </w:r>
      <w:r>
        <w:rPr>
          <w:spacing w:val="-5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género,</w:t>
      </w:r>
      <w:r>
        <w:rPr>
          <w:spacing w:val="2"/>
        </w:rPr>
        <w:t xml:space="preserve"> </w:t>
      </w:r>
      <w:proofErr w:type="spellStart"/>
      <w:r>
        <w:t>apartidismo</w:t>
      </w:r>
      <w:proofErr w:type="spellEnd"/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no discriminación.</w:t>
      </w:r>
    </w:p>
    <w:p w:rsidR="00306310" w:rsidRDefault="006B5BA2">
      <w:pPr>
        <w:spacing w:line="232" w:lineRule="auto"/>
        <w:ind w:left="281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sz w:val="18"/>
          <w:shd w:val="clear" w:color="auto" w:fill="D2D2D2"/>
        </w:rPr>
        <w:t>(Artículo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pacing w:val="-1"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pacing w:val="-1"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1691,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1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Estado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15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2020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 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número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42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Décimo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tercera sección 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fecha 17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octubre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2020)</w:t>
      </w:r>
    </w:p>
    <w:p w:rsidR="00306310" w:rsidRDefault="00306310">
      <w:pPr>
        <w:pStyle w:val="Textoindependiente"/>
        <w:spacing w:before="6"/>
        <w:rPr>
          <w:rFonts w:ascii="Arial"/>
          <w:b/>
          <w:sz w:val="21"/>
        </w:rPr>
      </w:pPr>
    </w:p>
    <w:p w:rsidR="00306310" w:rsidRDefault="006B5BA2">
      <w:pPr>
        <w:pStyle w:val="Ttulo1"/>
      </w:pPr>
      <w:r>
        <w:t>CAPÍTULO</w:t>
      </w:r>
      <w:r>
        <w:rPr>
          <w:spacing w:val="-5"/>
        </w:rPr>
        <w:t xml:space="preserve"> </w:t>
      </w:r>
      <w:r>
        <w:t>VII</w:t>
      </w:r>
    </w:p>
    <w:p w:rsidR="00306310" w:rsidRDefault="006B5BA2">
      <w:pPr>
        <w:spacing w:before="1"/>
        <w:ind w:left="1873" w:right="2109"/>
        <w:jc w:val="center"/>
        <w:rPr>
          <w:rFonts w:ascii="Arial"/>
          <w:b/>
        </w:rPr>
      </w:pPr>
      <w:r>
        <w:rPr>
          <w:rFonts w:ascii="Arial"/>
          <w:b/>
        </w:rPr>
        <w:t>DE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LAS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ATRIBUCIONES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DEFENSOR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O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DEFENSORA</w:t>
      </w:r>
    </w:p>
    <w:p w:rsidR="00306310" w:rsidRDefault="00306310">
      <w:pPr>
        <w:pStyle w:val="Textoindependiente"/>
        <w:spacing w:before="9"/>
        <w:rPr>
          <w:rFonts w:ascii="Arial"/>
          <w:b/>
          <w:sz w:val="21"/>
        </w:rPr>
      </w:pPr>
    </w:p>
    <w:p w:rsidR="00306310" w:rsidRDefault="006B5BA2">
      <w:pPr>
        <w:pStyle w:val="Textoindependiente"/>
        <w:ind w:left="27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25.</w:t>
      </w:r>
      <w:r>
        <w:rPr>
          <w:rFonts w:ascii="Arial" w:hAnsi="Arial"/>
          <w:b/>
          <w:spacing w:val="-3"/>
        </w:rPr>
        <w:t xml:space="preserve"> </w:t>
      </w:r>
      <w:r>
        <w:t>Son</w:t>
      </w:r>
      <w:r>
        <w:rPr>
          <w:spacing w:val="-9"/>
        </w:rPr>
        <w:t xml:space="preserve"> </w:t>
      </w:r>
      <w:r>
        <w:t>facultades</w:t>
      </w:r>
      <w:r>
        <w:rPr>
          <w:spacing w:val="-4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atribuciones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quien</w:t>
      </w:r>
      <w:r>
        <w:rPr>
          <w:spacing w:val="-5"/>
        </w:rPr>
        <w:t xml:space="preserve"> </w:t>
      </w:r>
      <w:r>
        <w:t>presida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Defensoría:</w:t>
      </w:r>
    </w:p>
    <w:p w:rsidR="00306310" w:rsidRDefault="00306310">
      <w:pPr>
        <w:pStyle w:val="Textoindependiente"/>
        <w:spacing w:before="3"/>
      </w:pPr>
    </w:p>
    <w:p w:rsidR="00306310" w:rsidRDefault="006B5BA2">
      <w:pPr>
        <w:pStyle w:val="Prrafodelista"/>
        <w:numPr>
          <w:ilvl w:val="0"/>
          <w:numId w:val="15"/>
        </w:numPr>
        <w:tabs>
          <w:tab w:val="left" w:pos="1130"/>
          <w:tab w:val="left" w:pos="1131"/>
        </w:tabs>
      </w:pPr>
      <w:r>
        <w:t>Ejercer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representación</w:t>
      </w:r>
      <w:r>
        <w:rPr>
          <w:spacing w:val="-8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Defensoría;</w:t>
      </w:r>
    </w:p>
    <w:p w:rsidR="00306310" w:rsidRDefault="00306310">
      <w:pPr>
        <w:pStyle w:val="Textoindependiente"/>
        <w:spacing w:before="2"/>
      </w:pPr>
    </w:p>
    <w:p w:rsidR="00306310" w:rsidRDefault="006B5BA2">
      <w:pPr>
        <w:pStyle w:val="Prrafodelista"/>
        <w:numPr>
          <w:ilvl w:val="0"/>
          <w:numId w:val="15"/>
        </w:numPr>
        <w:tabs>
          <w:tab w:val="left" w:pos="1130"/>
          <w:tab w:val="left" w:pos="1131"/>
        </w:tabs>
      </w:pPr>
      <w:r>
        <w:t>Presidir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Consejo</w:t>
      </w:r>
      <w:r>
        <w:rPr>
          <w:spacing w:val="-7"/>
        </w:rPr>
        <w:t xml:space="preserve"> </w:t>
      </w:r>
      <w:r>
        <w:t>Ciudadano;</w:t>
      </w:r>
    </w:p>
    <w:p w:rsidR="00306310" w:rsidRDefault="00306310">
      <w:pPr>
        <w:pStyle w:val="Textoindependiente"/>
        <w:spacing w:before="11"/>
        <w:rPr>
          <w:sz w:val="21"/>
        </w:rPr>
      </w:pPr>
    </w:p>
    <w:p w:rsidR="00306310" w:rsidRDefault="006B5BA2">
      <w:pPr>
        <w:pStyle w:val="Prrafodelista"/>
        <w:numPr>
          <w:ilvl w:val="0"/>
          <w:numId w:val="15"/>
        </w:numPr>
        <w:tabs>
          <w:tab w:val="left" w:pos="1130"/>
          <w:tab w:val="left" w:pos="1131"/>
        </w:tabs>
      </w:pPr>
      <w:r>
        <w:t>Proteger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promover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derechos</w:t>
      </w:r>
      <w:r>
        <w:rPr>
          <w:spacing w:val="-4"/>
        </w:rPr>
        <w:t xml:space="preserve"> </w:t>
      </w:r>
      <w:r>
        <w:t>humanos</w:t>
      </w:r>
      <w:r>
        <w:rPr>
          <w:spacing w:val="-6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Estado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Oaxaca;</w:t>
      </w:r>
    </w:p>
    <w:p w:rsidR="00306310" w:rsidRDefault="00306310">
      <w:pPr>
        <w:pStyle w:val="Textoindependiente"/>
      </w:pPr>
    </w:p>
    <w:p w:rsidR="00306310" w:rsidRDefault="006B5BA2">
      <w:pPr>
        <w:pStyle w:val="Prrafodelista"/>
        <w:numPr>
          <w:ilvl w:val="0"/>
          <w:numId w:val="15"/>
        </w:numPr>
        <w:tabs>
          <w:tab w:val="left" w:pos="1131"/>
        </w:tabs>
        <w:ind w:right="512"/>
        <w:jc w:val="both"/>
      </w:pPr>
      <w:r>
        <w:t>Aprobar y</w:t>
      </w:r>
      <w:r>
        <w:rPr>
          <w:spacing w:val="1"/>
        </w:rPr>
        <w:t xml:space="preserve"> </w:t>
      </w:r>
      <w:r>
        <w:t>emitir recomendaciones públicas, autónomas, así</w:t>
      </w:r>
      <w:r>
        <w:rPr>
          <w:spacing w:val="1"/>
        </w:rPr>
        <w:t xml:space="preserve"> </w:t>
      </w:r>
      <w:r>
        <w:t>como los acuerdos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peticiones que sometan a su consideración las y los defensores adjuntos, con motivo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ejercicio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funciones;</w:t>
      </w:r>
    </w:p>
    <w:p w:rsidR="00306310" w:rsidRDefault="00306310">
      <w:pPr>
        <w:pStyle w:val="Textoindependiente"/>
        <w:spacing w:before="10"/>
        <w:rPr>
          <w:sz w:val="21"/>
        </w:rPr>
      </w:pPr>
    </w:p>
    <w:p w:rsidR="00306310" w:rsidRDefault="006B5BA2">
      <w:pPr>
        <w:pStyle w:val="Prrafodelista"/>
        <w:numPr>
          <w:ilvl w:val="0"/>
          <w:numId w:val="15"/>
        </w:numPr>
        <w:tabs>
          <w:tab w:val="left" w:pos="1130"/>
          <w:tab w:val="left" w:pos="1131"/>
        </w:tabs>
        <w:ind w:right="514"/>
        <w:jc w:val="both"/>
      </w:pPr>
      <w:r>
        <w:t>Dirigir, planear y coordinar los trabajos de la Defensoría, distribuyendo y delegando</w:t>
      </w:r>
      <w:r>
        <w:rPr>
          <w:spacing w:val="1"/>
        </w:rPr>
        <w:t xml:space="preserve"> </w:t>
      </w:r>
      <w:r>
        <w:t>funciones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las</w:t>
      </w:r>
      <w:r>
        <w:rPr>
          <w:spacing w:val="31"/>
        </w:rPr>
        <w:t xml:space="preserve"> </w:t>
      </w:r>
      <w:r>
        <w:t>y</w:t>
      </w:r>
      <w:r>
        <w:rPr>
          <w:spacing w:val="31"/>
        </w:rPr>
        <w:t xml:space="preserve"> </w:t>
      </w:r>
      <w:r>
        <w:t>los</w:t>
      </w:r>
      <w:r>
        <w:rPr>
          <w:spacing w:val="34"/>
        </w:rPr>
        <w:t xml:space="preserve"> </w:t>
      </w:r>
      <w:r>
        <w:t>defensores</w:t>
      </w:r>
      <w:r>
        <w:rPr>
          <w:spacing w:val="8"/>
        </w:rPr>
        <w:t xml:space="preserve"> </w:t>
      </w:r>
      <w:r>
        <w:t>especializados</w:t>
      </w:r>
      <w:r>
        <w:rPr>
          <w:spacing w:val="6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adjuntos</w:t>
      </w:r>
      <w:r>
        <w:rPr>
          <w:spacing w:val="31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t>los</w:t>
      </w:r>
      <w:r>
        <w:rPr>
          <w:spacing w:val="34"/>
        </w:rPr>
        <w:t xml:space="preserve"> </w:t>
      </w:r>
      <w:r>
        <w:t>términos</w:t>
      </w:r>
      <w:r>
        <w:rPr>
          <w:spacing w:val="30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para</w:t>
      </w:r>
      <w:r>
        <w:rPr>
          <w:spacing w:val="-59"/>
        </w:rPr>
        <w:t xml:space="preserve"> </w:t>
      </w:r>
      <w:r>
        <w:t>tal</w:t>
      </w:r>
      <w:r>
        <w:rPr>
          <w:spacing w:val="20"/>
        </w:rPr>
        <w:t xml:space="preserve"> </w:t>
      </w:r>
      <w:r>
        <w:t>efecto</w:t>
      </w:r>
      <w:r>
        <w:rPr>
          <w:spacing w:val="-1"/>
        </w:rPr>
        <w:t xml:space="preserve"> </w:t>
      </w:r>
      <w:r>
        <w:t>establezca</w:t>
      </w:r>
      <w:r>
        <w:rPr>
          <w:spacing w:val="-1"/>
        </w:rPr>
        <w:t xml:space="preserve"> </w:t>
      </w:r>
      <w:r>
        <w:t>el Reglamento</w:t>
      </w:r>
    </w:p>
    <w:p w:rsidR="00306310" w:rsidRDefault="006B5BA2">
      <w:pPr>
        <w:pStyle w:val="Prrafodelista"/>
        <w:numPr>
          <w:ilvl w:val="0"/>
          <w:numId w:val="15"/>
        </w:numPr>
        <w:tabs>
          <w:tab w:val="left" w:pos="1131"/>
        </w:tabs>
        <w:spacing w:before="72"/>
        <w:ind w:right="513"/>
        <w:jc w:val="both"/>
      </w:pPr>
      <w:r>
        <w:t>Formular los criterios generales a los que se sujetarán las actividades administrativas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Defensoría,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nombrar,</w:t>
      </w:r>
      <w:r>
        <w:rPr>
          <w:spacing w:val="1"/>
        </w:rPr>
        <w:t xml:space="preserve"> </w:t>
      </w:r>
      <w:r>
        <w:t>dirigir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coordinar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administrativo del organismo de acuerdo a los perfiles requeridos por cada puesto;</w:t>
      </w:r>
      <w:r>
        <w:rPr>
          <w:spacing w:val="1"/>
        </w:rPr>
        <w:t xml:space="preserve"> </w:t>
      </w:r>
      <w:r>
        <w:t>garanti</w:t>
      </w:r>
      <w:r>
        <w:t>zando la inclusión de personas indígenas, con discapacidad, adultas mayores,</w:t>
      </w:r>
      <w:r>
        <w:rPr>
          <w:spacing w:val="1"/>
        </w:rPr>
        <w:t xml:space="preserve"> </w:t>
      </w:r>
      <w:r>
        <w:t>asegurando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paridad entre</w:t>
      </w:r>
      <w:r>
        <w:rPr>
          <w:spacing w:val="-4"/>
        </w:rPr>
        <w:t xml:space="preserve"> </w:t>
      </w:r>
      <w:r>
        <w:t>mujeres</w:t>
      </w:r>
      <w:r>
        <w:rPr>
          <w:spacing w:val="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hombres;</w:t>
      </w:r>
    </w:p>
    <w:p w:rsidR="00306310" w:rsidRDefault="00306310">
      <w:pPr>
        <w:pStyle w:val="Textoindependiente"/>
      </w:pPr>
    </w:p>
    <w:p w:rsidR="00306310" w:rsidRDefault="006B5BA2">
      <w:pPr>
        <w:pStyle w:val="Prrafodelista"/>
        <w:numPr>
          <w:ilvl w:val="0"/>
          <w:numId w:val="15"/>
        </w:numPr>
        <w:tabs>
          <w:tab w:val="left" w:pos="1131"/>
        </w:tabs>
        <w:ind w:right="516"/>
        <w:jc w:val="both"/>
      </w:pPr>
      <w:r>
        <w:t>Someter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consulta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Ciudadano,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anual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Defensoría;</w:t>
      </w:r>
    </w:p>
    <w:p w:rsidR="00306310" w:rsidRDefault="00306310">
      <w:pPr>
        <w:pStyle w:val="Textoindependiente"/>
      </w:pPr>
    </w:p>
    <w:p w:rsidR="00306310" w:rsidRDefault="006B5BA2">
      <w:pPr>
        <w:pStyle w:val="Prrafodelista"/>
        <w:numPr>
          <w:ilvl w:val="0"/>
          <w:numId w:val="15"/>
        </w:numPr>
        <w:tabs>
          <w:tab w:val="left" w:pos="1130"/>
          <w:tab w:val="left" w:pos="1131"/>
        </w:tabs>
        <w:spacing w:before="1"/>
      </w:pPr>
      <w:r>
        <w:t>Dar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conocer</w:t>
      </w:r>
      <w:r>
        <w:rPr>
          <w:spacing w:val="-7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Consejo</w:t>
      </w:r>
      <w:r>
        <w:rPr>
          <w:spacing w:val="-5"/>
        </w:rPr>
        <w:t xml:space="preserve"> </w:t>
      </w:r>
      <w:r>
        <w:t>Ciudadano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informes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proyectos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recomendación;</w:t>
      </w:r>
    </w:p>
    <w:p w:rsidR="00306310" w:rsidRDefault="00306310">
      <w:pPr>
        <w:pStyle w:val="Textoindependiente"/>
        <w:rPr>
          <w:sz w:val="24"/>
        </w:rPr>
      </w:pPr>
    </w:p>
    <w:p w:rsidR="00306310" w:rsidRDefault="00306310">
      <w:pPr>
        <w:pStyle w:val="Textoindependiente"/>
        <w:spacing w:before="9"/>
        <w:rPr>
          <w:sz w:val="19"/>
        </w:rPr>
      </w:pPr>
    </w:p>
    <w:p w:rsidR="00306310" w:rsidRDefault="006B5BA2">
      <w:pPr>
        <w:pStyle w:val="Prrafodelista"/>
        <w:numPr>
          <w:ilvl w:val="0"/>
          <w:numId w:val="15"/>
        </w:numPr>
        <w:tabs>
          <w:tab w:val="left" w:pos="1131"/>
        </w:tabs>
        <w:ind w:right="516"/>
        <w:jc w:val="both"/>
      </w:pPr>
      <w:r>
        <w:t>Presentar</w:t>
      </w:r>
      <w:r>
        <w:rPr>
          <w:spacing w:val="14"/>
        </w:rPr>
        <w:t xml:space="preserve"> </w:t>
      </w:r>
      <w:r>
        <w:t>un</w:t>
      </w:r>
      <w:r>
        <w:rPr>
          <w:spacing w:val="14"/>
        </w:rPr>
        <w:t xml:space="preserve"> </w:t>
      </w:r>
      <w:r>
        <w:t>informe</w:t>
      </w:r>
      <w:r>
        <w:rPr>
          <w:spacing w:val="11"/>
        </w:rPr>
        <w:t xml:space="preserve"> </w:t>
      </w:r>
      <w:r>
        <w:t>mensual</w:t>
      </w:r>
      <w:r>
        <w:rPr>
          <w:spacing w:val="14"/>
        </w:rPr>
        <w:t xml:space="preserve"> </w:t>
      </w:r>
      <w:r>
        <w:t>ante</w:t>
      </w:r>
      <w:r>
        <w:rPr>
          <w:spacing w:val="14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Consejo</w:t>
      </w:r>
      <w:r>
        <w:rPr>
          <w:spacing w:val="14"/>
        </w:rPr>
        <w:t xml:space="preserve"> </w:t>
      </w:r>
      <w:r>
        <w:t>Ciudadano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Defensoría,</w:t>
      </w:r>
      <w:r>
        <w:rPr>
          <w:spacing w:val="14"/>
        </w:rPr>
        <w:t xml:space="preserve"> </w:t>
      </w:r>
      <w:r>
        <w:t>conforme</w:t>
      </w:r>
      <w:r>
        <w:rPr>
          <w:spacing w:val="-5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 lineamientos</w:t>
      </w:r>
      <w:r>
        <w:rPr>
          <w:spacing w:val="-5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establezcan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reglamento</w:t>
      </w:r>
      <w:r>
        <w:rPr>
          <w:spacing w:val="-3"/>
        </w:rPr>
        <w:t xml:space="preserve"> </w:t>
      </w:r>
      <w:r>
        <w:t>interno;</w:t>
      </w:r>
    </w:p>
    <w:p w:rsidR="00306310" w:rsidRDefault="00306310">
      <w:pPr>
        <w:jc w:val="both"/>
        <w:sectPr w:rsidR="00306310">
          <w:pgSz w:w="12250" w:h="15870"/>
          <w:pgMar w:top="2100" w:right="900" w:bottom="1200" w:left="1140" w:header="794" w:footer="1019" w:gutter="0"/>
          <w:cols w:space="720"/>
        </w:sectPr>
      </w:pPr>
    </w:p>
    <w:p w:rsidR="00306310" w:rsidRDefault="00306310">
      <w:pPr>
        <w:pStyle w:val="Textoindependiente"/>
        <w:spacing w:before="8"/>
        <w:rPr>
          <w:sz w:val="17"/>
        </w:rPr>
      </w:pPr>
    </w:p>
    <w:p w:rsidR="00306310" w:rsidRDefault="006B5BA2">
      <w:pPr>
        <w:pStyle w:val="Prrafodelista"/>
        <w:numPr>
          <w:ilvl w:val="0"/>
          <w:numId w:val="15"/>
        </w:numPr>
        <w:tabs>
          <w:tab w:val="left" w:pos="1130"/>
          <w:tab w:val="left" w:pos="1131"/>
        </w:tabs>
        <w:spacing w:before="92"/>
        <w:ind w:right="519"/>
        <w:jc w:val="both"/>
      </w:pPr>
      <w:r>
        <w:t>Interponer acciones de inconstitucionalidad en contra de leyes o disposiciones que</w:t>
      </w:r>
      <w:r>
        <w:rPr>
          <w:spacing w:val="1"/>
        </w:rPr>
        <w:t xml:space="preserve"> </w:t>
      </w:r>
      <w:r>
        <w:t>contravengan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relativas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Humanos.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inconstitucionalidad que promueva el Defensor deber ser consultadas por el Consejo</w:t>
      </w:r>
      <w:r>
        <w:rPr>
          <w:spacing w:val="1"/>
        </w:rPr>
        <w:t xml:space="preserve"> </w:t>
      </w:r>
      <w:r>
        <w:t>Ciudadano, as</w:t>
      </w:r>
      <w:r>
        <w:t>imismo interponer el juicio para la protección de los Derechos Humanos,</w:t>
      </w:r>
      <w:r>
        <w:rPr>
          <w:spacing w:val="1"/>
        </w:rPr>
        <w:t xml:space="preserve"> </w:t>
      </w:r>
      <w:r>
        <w:t>en términos del artículo 106, apartado B de la Constitución del Estado y de su ley</w:t>
      </w:r>
      <w:r>
        <w:rPr>
          <w:spacing w:val="1"/>
        </w:rPr>
        <w:t xml:space="preserve"> </w:t>
      </w:r>
      <w:r>
        <w:t>reglamentaria;</w:t>
      </w:r>
    </w:p>
    <w:p w:rsidR="00306310" w:rsidRDefault="00306310">
      <w:pPr>
        <w:pStyle w:val="Textoindependiente"/>
        <w:spacing w:before="6"/>
        <w:rPr>
          <w:sz w:val="21"/>
        </w:rPr>
      </w:pPr>
    </w:p>
    <w:p w:rsidR="00306310" w:rsidRDefault="006B5BA2">
      <w:pPr>
        <w:pStyle w:val="Prrafodelista"/>
        <w:numPr>
          <w:ilvl w:val="0"/>
          <w:numId w:val="15"/>
        </w:numPr>
        <w:tabs>
          <w:tab w:val="left" w:pos="1131"/>
        </w:tabs>
        <w:spacing w:before="1"/>
        <w:ind w:right="510"/>
        <w:jc w:val="both"/>
      </w:pPr>
      <w:r>
        <w:t>Remitir al Congreso del Estado, al final de cada ejercicio presupuestal, un informe que</w:t>
      </w:r>
      <w:r>
        <w:rPr>
          <w:spacing w:val="1"/>
        </w:rPr>
        <w:t xml:space="preserve"> </w:t>
      </w:r>
      <w:r>
        <w:t>contenga los estados</w:t>
      </w:r>
      <w:r>
        <w:rPr>
          <w:spacing w:val="1"/>
        </w:rPr>
        <w:t xml:space="preserve"> </w:t>
      </w:r>
      <w:r>
        <w:t>financieros y</w:t>
      </w:r>
      <w:r>
        <w:rPr>
          <w:spacing w:val="1"/>
        </w:rPr>
        <w:t xml:space="preserve"> </w:t>
      </w:r>
      <w:r>
        <w:t>demás datos que muestren el</w:t>
      </w:r>
      <w:r>
        <w:rPr>
          <w:spacing w:val="1"/>
        </w:rPr>
        <w:t xml:space="preserve"> </w:t>
      </w:r>
      <w:r>
        <w:t>registro de las</w:t>
      </w:r>
      <w:r>
        <w:rPr>
          <w:spacing w:val="1"/>
        </w:rPr>
        <w:t xml:space="preserve"> </w:t>
      </w:r>
      <w:r>
        <w:t>operaciones</w:t>
      </w:r>
      <w:r>
        <w:rPr>
          <w:spacing w:val="1"/>
        </w:rPr>
        <w:t xml:space="preserve"> </w:t>
      </w:r>
      <w:r>
        <w:t>efectuadas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libre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egresos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Defensoría;</w:t>
      </w:r>
      <w:r>
        <w:rPr>
          <w:spacing w:val="1"/>
        </w:rPr>
        <w:t xml:space="preserve"> </w:t>
      </w:r>
      <w:r>
        <w:t>debiendo</w:t>
      </w:r>
      <w:r>
        <w:rPr>
          <w:spacing w:val="1"/>
        </w:rPr>
        <w:t xml:space="preserve"> </w:t>
      </w:r>
      <w:r>
        <w:t>poner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disposición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compruebe</w:t>
      </w:r>
      <w:r>
        <w:rPr>
          <w:spacing w:val="1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justifique dichos movimientos financieros, proporcionando a la Auditoria Superior del</w:t>
      </w:r>
      <w:r>
        <w:rPr>
          <w:spacing w:val="1"/>
        </w:rPr>
        <w:t xml:space="preserve"> </w:t>
      </w:r>
      <w:r>
        <w:t>Estado,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  <w:r>
        <w:rPr>
          <w:spacing w:val="-6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solicite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ejercicio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t>funciones;</w:t>
      </w:r>
    </w:p>
    <w:p w:rsidR="00306310" w:rsidRDefault="00306310">
      <w:pPr>
        <w:pStyle w:val="Textoindependiente"/>
        <w:spacing w:before="9"/>
        <w:rPr>
          <w:sz w:val="21"/>
        </w:rPr>
      </w:pPr>
    </w:p>
    <w:p w:rsidR="00306310" w:rsidRDefault="006B5BA2">
      <w:pPr>
        <w:pStyle w:val="Prrafodelista"/>
        <w:numPr>
          <w:ilvl w:val="0"/>
          <w:numId w:val="15"/>
        </w:numPr>
        <w:tabs>
          <w:tab w:val="left" w:pos="1131"/>
        </w:tabs>
        <w:ind w:right="514"/>
        <w:jc w:val="both"/>
      </w:pPr>
      <w:r>
        <w:t>Enviar</w:t>
      </w:r>
      <w:r>
        <w:rPr>
          <w:spacing w:val="58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los</w:t>
      </w:r>
      <w:r>
        <w:rPr>
          <w:spacing w:val="57"/>
        </w:rPr>
        <w:t xml:space="preserve"> </w:t>
      </w:r>
      <w:r>
        <w:t>poderes</w:t>
      </w:r>
      <w:r>
        <w:rPr>
          <w:spacing w:val="57"/>
        </w:rPr>
        <w:t xml:space="preserve"> </w:t>
      </w:r>
      <w:r>
        <w:t>del</w:t>
      </w:r>
      <w:r>
        <w:rPr>
          <w:spacing w:val="57"/>
        </w:rPr>
        <w:t xml:space="preserve"> </w:t>
      </w:r>
      <w:r>
        <w:t>Estad</w:t>
      </w:r>
      <w:r>
        <w:t>o,</w:t>
      </w:r>
      <w:r>
        <w:rPr>
          <w:spacing w:val="58"/>
        </w:rPr>
        <w:t xml:space="preserve"> </w:t>
      </w:r>
      <w:r>
        <w:t>dependencia</w:t>
      </w:r>
      <w:r>
        <w:rPr>
          <w:spacing w:val="58"/>
        </w:rPr>
        <w:t xml:space="preserve"> </w:t>
      </w:r>
      <w:r>
        <w:t>u</w:t>
      </w:r>
      <w:r>
        <w:rPr>
          <w:spacing w:val="57"/>
        </w:rPr>
        <w:t xml:space="preserve"> </w:t>
      </w:r>
      <w:r>
        <w:t>organismo</w:t>
      </w:r>
      <w:r>
        <w:rPr>
          <w:spacing w:val="57"/>
        </w:rPr>
        <w:t xml:space="preserve"> </w:t>
      </w:r>
      <w:r>
        <w:t>descentralizado</w:t>
      </w:r>
      <w:r>
        <w:rPr>
          <w:spacing w:val="57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administración pública estatal o municipal, si así lo considera conveniente, un informe</w:t>
      </w:r>
      <w:r>
        <w:rPr>
          <w:spacing w:val="1"/>
        </w:rPr>
        <w:t xml:space="preserve"> </w:t>
      </w:r>
      <w:r>
        <w:t>anual especial sobre el comportamiento de sus instituciones en cuanto al respeto a los</w:t>
      </w:r>
      <w:r>
        <w:rPr>
          <w:spacing w:val="1"/>
        </w:rPr>
        <w:t xml:space="preserve"> </w:t>
      </w:r>
      <w:r>
        <w:t>derechos humanos, haciendo las</w:t>
      </w:r>
      <w:r>
        <w:rPr>
          <w:spacing w:val="61"/>
        </w:rPr>
        <w:t xml:space="preserve"> </w:t>
      </w:r>
      <w:r>
        <w:t>observaciones y recomendaciones que incidan en</w:t>
      </w:r>
      <w:r>
        <w:rPr>
          <w:spacing w:val="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mejor</w:t>
      </w:r>
      <w:r>
        <w:rPr>
          <w:spacing w:val="-3"/>
        </w:rPr>
        <w:t xml:space="preserve"> </w:t>
      </w:r>
      <w:r>
        <w:t>observancia de</w:t>
      </w:r>
      <w:r>
        <w:rPr>
          <w:spacing w:val="-1"/>
        </w:rPr>
        <w:t xml:space="preserve"> </w:t>
      </w:r>
      <w:r>
        <w:t>los derechos humanos;</w:t>
      </w:r>
    </w:p>
    <w:p w:rsidR="00306310" w:rsidRDefault="00306310">
      <w:pPr>
        <w:pStyle w:val="Textoindependiente"/>
      </w:pPr>
    </w:p>
    <w:p w:rsidR="00306310" w:rsidRDefault="006B5BA2">
      <w:pPr>
        <w:pStyle w:val="Prrafodelista"/>
        <w:numPr>
          <w:ilvl w:val="0"/>
          <w:numId w:val="15"/>
        </w:numPr>
        <w:tabs>
          <w:tab w:val="left" w:pos="1131"/>
        </w:tabs>
        <w:ind w:right="511"/>
        <w:jc w:val="both"/>
      </w:pPr>
      <w:r>
        <w:t>Comparecer ante el Congreso del Estado de Oaxaca para rendir su informe anual de</w:t>
      </w:r>
      <w:r>
        <w:rPr>
          <w:spacing w:val="1"/>
        </w:rPr>
        <w:t xml:space="preserve"> </w:t>
      </w:r>
      <w:r>
        <w:t>actividades,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contener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descripción</w:t>
      </w:r>
      <w:r>
        <w:rPr>
          <w:spacing w:val="1"/>
        </w:rPr>
        <w:t xml:space="preserve"> </w:t>
      </w:r>
      <w:r>
        <w:t>resumida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caract</w:t>
      </w:r>
      <w:r>
        <w:t>erísticas de las peticiones y denuncias que se hayan presentado, los resultados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labor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mediación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conciliación,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investigaciones</w:t>
      </w:r>
      <w:r>
        <w:rPr>
          <w:spacing w:val="1"/>
        </w:rPr>
        <w:t xml:space="preserve"> </w:t>
      </w:r>
      <w:r>
        <w:t>realizadas,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recomendaciones emitidas que hayan sido rechazadas, cumplidas y las pendientes de</w:t>
      </w:r>
      <w:r>
        <w:rPr>
          <w:spacing w:val="1"/>
        </w:rPr>
        <w:t xml:space="preserve"> </w:t>
      </w:r>
      <w:r>
        <w:t>cumplir, los acue</w:t>
      </w:r>
      <w:r>
        <w:t>rdos de no responsabilidad que hubiesen emitido, los informes o</w:t>
      </w:r>
      <w:r>
        <w:rPr>
          <w:spacing w:val="1"/>
        </w:rPr>
        <w:t xml:space="preserve"> </w:t>
      </w:r>
      <w:r>
        <w:t>publicaciones</w:t>
      </w:r>
      <w:r>
        <w:rPr>
          <w:spacing w:val="1"/>
        </w:rPr>
        <w:t xml:space="preserve"> </w:t>
      </w:r>
      <w:r>
        <w:t>realizadas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logrados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estadísticas</w:t>
      </w:r>
      <w:r>
        <w:rPr>
          <w:spacing w:val="61"/>
        </w:rPr>
        <w:t xml:space="preserve"> </w:t>
      </w:r>
      <w:r>
        <w:t>y demás</w:t>
      </w:r>
      <w:r>
        <w:rPr>
          <w:spacing w:val="-59"/>
        </w:rPr>
        <w:t xml:space="preserve"> </w:t>
      </w:r>
      <w:r>
        <w:t>casos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consideren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interés;</w:t>
      </w:r>
    </w:p>
    <w:p w:rsidR="00306310" w:rsidRDefault="00306310">
      <w:pPr>
        <w:pStyle w:val="Textoindependiente"/>
        <w:spacing w:before="1"/>
      </w:pPr>
    </w:p>
    <w:p w:rsidR="00306310" w:rsidRDefault="006B5BA2">
      <w:pPr>
        <w:pStyle w:val="Prrafodelista"/>
        <w:numPr>
          <w:ilvl w:val="0"/>
          <w:numId w:val="15"/>
        </w:numPr>
        <w:tabs>
          <w:tab w:val="left" w:pos="1131"/>
        </w:tabs>
        <w:ind w:right="516"/>
        <w:jc w:val="both"/>
      </w:pPr>
      <w:r>
        <w:t>Rendir al Pueblo de Oaxaca, un informe público anual de las actividades realizadas. El</w:t>
      </w:r>
      <w:r>
        <w:rPr>
          <w:spacing w:val="1"/>
        </w:rPr>
        <w:t xml:space="preserve"> </w:t>
      </w:r>
      <w:r>
        <w:t>informe deberá contener una descripción resumida del número y características de las</w:t>
      </w:r>
      <w:r>
        <w:rPr>
          <w:spacing w:val="1"/>
        </w:rPr>
        <w:t xml:space="preserve"> </w:t>
      </w:r>
      <w:r>
        <w:t>peticiones</w:t>
      </w:r>
      <w:r>
        <w:rPr>
          <w:spacing w:val="10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denuncias</w:t>
      </w:r>
      <w:r>
        <w:rPr>
          <w:spacing w:val="13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hayan</w:t>
      </w:r>
      <w:r>
        <w:rPr>
          <w:spacing w:val="10"/>
        </w:rPr>
        <w:t xml:space="preserve"> </w:t>
      </w:r>
      <w:r>
        <w:t>presentado,</w:t>
      </w:r>
      <w:r>
        <w:rPr>
          <w:spacing w:val="12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resultados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labor</w:t>
      </w:r>
      <w:r>
        <w:rPr>
          <w:spacing w:val="11"/>
        </w:rPr>
        <w:t xml:space="preserve"> </w:t>
      </w:r>
      <w:r>
        <w:t>de</w:t>
      </w:r>
    </w:p>
    <w:p w:rsidR="00306310" w:rsidRDefault="006B5BA2">
      <w:pPr>
        <w:pStyle w:val="Textoindependiente"/>
        <w:spacing w:before="74"/>
        <w:ind w:left="1130" w:right="513"/>
        <w:jc w:val="both"/>
      </w:pPr>
      <w:r>
        <w:t>mediac</w:t>
      </w:r>
      <w:r>
        <w:t>ión y conciliación, las investigaciones realizadas, las recomendaciones emitidas</w:t>
      </w:r>
      <w:r>
        <w:rPr>
          <w:spacing w:val="1"/>
        </w:rPr>
        <w:t xml:space="preserve"> </w:t>
      </w:r>
      <w:r>
        <w:t>que hayan sido rechazadas, cumplidas y las pendientes de cumplir, los acuerdos de no</w:t>
      </w:r>
      <w:r>
        <w:rPr>
          <w:spacing w:val="-59"/>
        </w:rPr>
        <w:t xml:space="preserve"> </w:t>
      </w:r>
      <w:r>
        <w:t>responsabilidad que hubiesen emitido, los informes o publicaciones realizadas y los</w:t>
      </w:r>
      <w:r>
        <w:rPr>
          <w:spacing w:val="1"/>
        </w:rPr>
        <w:t xml:space="preserve"> </w:t>
      </w:r>
      <w:r>
        <w:t>result</w:t>
      </w:r>
      <w:r>
        <w:t>ados</w:t>
      </w:r>
      <w:r>
        <w:rPr>
          <w:spacing w:val="-3"/>
        </w:rPr>
        <w:t xml:space="preserve"> </w:t>
      </w:r>
      <w:proofErr w:type="gramStart"/>
      <w:r>
        <w:t>logrados</w:t>
      </w:r>
      <w:proofErr w:type="gramEnd"/>
      <w:r>
        <w:rPr>
          <w:spacing w:val="-3"/>
        </w:rPr>
        <w:t xml:space="preserve"> </w:t>
      </w:r>
      <w:r>
        <w:t>así</w:t>
      </w:r>
      <w:r>
        <w:rPr>
          <w:spacing w:val="-4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estadísticas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demás</w:t>
      </w:r>
      <w:r>
        <w:rPr>
          <w:spacing w:val="-2"/>
        </w:rPr>
        <w:t xml:space="preserve"> </w:t>
      </w:r>
      <w:r>
        <w:t>casos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consideren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interés;</w:t>
      </w:r>
    </w:p>
    <w:p w:rsidR="00306310" w:rsidRDefault="00306310">
      <w:pPr>
        <w:pStyle w:val="Textoindependiente"/>
        <w:spacing w:before="10"/>
        <w:rPr>
          <w:sz w:val="23"/>
        </w:rPr>
      </w:pPr>
    </w:p>
    <w:p w:rsidR="00306310" w:rsidRDefault="006B5BA2">
      <w:pPr>
        <w:pStyle w:val="Prrafodelista"/>
        <w:numPr>
          <w:ilvl w:val="0"/>
          <w:numId w:val="15"/>
        </w:numPr>
        <w:tabs>
          <w:tab w:val="left" w:pos="1131"/>
        </w:tabs>
        <w:ind w:right="513"/>
        <w:jc w:val="both"/>
      </w:pPr>
      <w:r>
        <w:t>Celebrar</w:t>
      </w:r>
      <w:r>
        <w:rPr>
          <w:spacing w:val="1"/>
        </w:rPr>
        <w:t xml:space="preserve"> </w:t>
      </w:r>
      <w:r>
        <w:t>convenios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colaboración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organismos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privados,</w:t>
      </w:r>
      <w:r>
        <w:rPr>
          <w:spacing w:val="1"/>
        </w:rPr>
        <w:t xml:space="preserve"> </w:t>
      </w:r>
      <w:r>
        <w:t>organizaciones no gubernamentales y/o particulares que se ocupen de la promoción y</w:t>
      </w:r>
      <w:r>
        <w:rPr>
          <w:spacing w:val="1"/>
        </w:rPr>
        <w:t xml:space="preserve"> </w:t>
      </w:r>
      <w:r>
        <w:t>protección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humanos,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desarrollo</w:t>
      </w:r>
      <w:r>
        <w:rPr>
          <w:spacing w:val="-2"/>
        </w:rPr>
        <w:t xml:space="preserve"> </w:t>
      </w:r>
      <w:r>
        <w:t>económico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social;</w:t>
      </w:r>
    </w:p>
    <w:p w:rsidR="00306310" w:rsidRDefault="00306310">
      <w:pPr>
        <w:pStyle w:val="Textoindependiente"/>
        <w:spacing w:before="1"/>
      </w:pPr>
    </w:p>
    <w:p w:rsidR="00306310" w:rsidRDefault="006B5BA2">
      <w:pPr>
        <w:pStyle w:val="Prrafodelista"/>
        <w:numPr>
          <w:ilvl w:val="0"/>
          <w:numId w:val="15"/>
        </w:numPr>
        <w:tabs>
          <w:tab w:val="left" w:pos="1131"/>
        </w:tabs>
        <w:ind w:right="511"/>
        <w:jc w:val="both"/>
      </w:pPr>
      <w:r>
        <w:t>Elaborar el proyecto del Presupuesto de Egresos de la Defensoría para la aprobación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Consejo</w:t>
      </w:r>
      <w:r>
        <w:rPr>
          <w:spacing w:val="-3"/>
        </w:rPr>
        <w:t xml:space="preserve"> </w:t>
      </w:r>
      <w:r>
        <w:t>Ciudadano,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cual</w:t>
      </w:r>
      <w:r>
        <w:rPr>
          <w:spacing w:val="-4"/>
        </w:rPr>
        <w:t xml:space="preserve"> </w:t>
      </w:r>
      <w:r>
        <w:t>deberá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presentado</w:t>
      </w:r>
      <w:r>
        <w:rPr>
          <w:spacing w:val="-2"/>
        </w:rPr>
        <w:t xml:space="preserve"> </w:t>
      </w:r>
      <w:r>
        <w:t>ante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Congreso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Estado;</w:t>
      </w:r>
    </w:p>
    <w:p w:rsidR="00306310" w:rsidRDefault="00306310">
      <w:pPr>
        <w:pStyle w:val="Textoindependiente"/>
        <w:spacing w:before="9"/>
        <w:rPr>
          <w:sz w:val="23"/>
        </w:rPr>
      </w:pPr>
    </w:p>
    <w:p w:rsidR="00306310" w:rsidRDefault="006B5BA2">
      <w:pPr>
        <w:pStyle w:val="Prrafodelista"/>
        <w:numPr>
          <w:ilvl w:val="0"/>
          <w:numId w:val="15"/>
        </w:numPr>
        <w:tabs>
          <w:tab w:val="left" w:pos="1131"/>
        </w:tabs>
        <w:spacing w:before="1"/>
        <w:ind w:right="518"/>
        <w:jc w:val="both"/>
      </w:pPr>
      <w:r>
        <w:t>Dictar las disposiciones que estime convenientes y establecer la creación de las áreas</w:t>
      </w:r>
      <w:r>
        <w:rPr>
          <w:spacing w:val="1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auxilien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trabajo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hagan</w:t>
      </w:r>
      <w:r>
        <w:rPr>
          <w:spacing w:val="-4"/>
        </w:rPr>
        <w:t xml:space="preserve"> </w:t>
      </w:r>
      <w:r>
        <w:t>eficiente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función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Defensoría;</w:t>
      </w:r>
    </w:p>
    <w:p w:rsidR="00306310" w:rsidRDefault="00306310">
      <w:pPr>
        <w:jc w:val="both"/>
        <w:sectPr w:rsidR="00306310">
          <w:pgSz w:w="12250" w:h="15870"/>
          <w:pgMar w:top="2100" w:right="900" w:bottom="1200" w:left="1140" w:header="794" w:footer="1019" w:gutter="0"/>
          <w:cols w:space="720"/>
        </w:sectPr>
      </w:pPr>
    </w:p>
    <w:p w:rsidR="00306310" w:rsidRDefault="00306310">
      <w:pPr>
        <w:pStyle w:val="Textoindependiente"/>
        <w:spacing w:before="9"/>
        <w:rPr>
          <w:sz w:val="17"/>
        </w:rPr>
      </w:pPr>
    </w:p>
    <w:p w:rsidR="00306310" w:rsidRDefault="006B5BA2">
      <w:pPr>
        <w:pStyle w:val="Prrafodelista"/>
        <w:numPr>
          <w:ilvl w:val="0"/>
          <w:numId w:val="15"/>
        </w:numPr>
        <w:tabs>
          <w:tab w:val="left" w:pos="1131"/>
        </w:tabs>
        <w:spacing w:before="92"/>
        <w:ind w:right="520"/>
        <w:jc w:val="both"/>
      </w:pPr>
      <w:r>
        <w:t>Nombrar y remover al personal técnico y administrativo de la Defensoría de acuerdo a</w:t>
      </w:r>
      <w:r>
        <w:rPr>
          <w:spacing w:val="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presupuesto;</w:t>
      </w:r>
    </w:p>
    <w:p w:rsidR="00306310" w:rsidRDefault="00306310">
      <w:pPr>
        <w:pStyle w:val="Textoindependiente"/>
      </w:pPr>
    </w:p>
    <w:p w:rsidR="00306310" w:rsidRDefault="006B5BA2">
      <w:pPr>
        <w:pStyle w:val="Prrafodelista"/>
        <w:numPr>
          <w:ilvl w:val="0"/>
          <w:numId w:val="15"/>
        </w:numPr>
        <w:tabs>
          <w:tab w:val="left" w:pos="1131"/>
        </w:tabs>
        <w:ind w:right="514"/>
        <w:jc w:val="both"/>
      </w:pPr>
      <w:r>
        <w:t>Otorgar</w:t>
      </w:r>
      <w:r>
        <w:rPr>
          <w:spacing w:val="1"/>
        </w:rPr>
        <w:t xml:space="preserve"> </w:t>
      </w:r>
      <w:r>
        <w:t>licencias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permisos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Defensoría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reglamento</w:t>
      </w:r>
      <w:r>
        <w:rPr>
          <w:spacing w:val="-3"/>
        </w:rPr>
        <w:t xml:space="preserve"> </w:t>
      </w:r>
      <w:r>
        <w:t>interno;</w:t>
      </w:r>
    </w:p>
    <w:p w:rsidR="00306310" w:rsidRDefault="00306310">
      <w:pPr>
        <w:pStyle w:val="Textoindependiente"/>
        <w:spacing w:before="1"/>
      </w:pPr>
    </w:p>
    <w:p w:rsidR="00306310" w:rsidRDefault="006B5BA2">
      <w:pPr>
        <w:pStyle w:val="Prrafodelista"/>
        <w:numPr>
          <w:ilvl w:val="0"/>
          <w:numId w:val="15"/>
        </w:numPr>
        <w:tabs>
          <w:tab w:val="left" w:pos="1131"/>
        </w:tabs>
        <w:ind w:right="624"/>
        <w:jc w:val="both"/>
      </w:pPr>
      <w:r>
        <w:t>Distribuir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delegar</w:t>
      </w:r>
      <w:r>
        <w:rPr>
          <w:spacing w:val="-6"/>
        </w:rPr>
        <w:t xml:space="preserve"> </w:t>
      </w:r>
      <w:r>
        <w:t>funciones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defensores</w:t>
      </w:r>
      <w:r>
        <w:rPr>
          <w:spacing w:val="-4"/>
        </w:rPr>
        <w:t xml:space="preserve"> </w:t>
      </w:r>
      <w:r>
        <w:t>especializados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adjuntos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demás</w:t>
      </w:r>
      <w:r>
        <w:rPr>
          <w:spacing w:val="-58"/>
        </w:rPr>
        <w:t xml:space="preserve"> </w:t>
      </w:r>
      <w:r>
        <w:t>personal;</w:t>
      </w:r>
    </w:p>
    <w:p w:rsidR="00306310" w:rsidRDefault="00306310">
      <w:pPr>
        <w:pStyle w:val="Textoindependiente"/>
        <w:spacing w:before="9"/>
        <w:rPr>
          <w:sz w:val="23"/>
        </w:rPr>
      </w:pPr>
    </w:p>
    <w:p w:rsidR="00306310" w:rsidRDefault="006B5BA2">
      <w:pPr>
        <w:pStyle w:val="Prrafodelista"/>
        <w:numPr>
          <w:ilvl w:val="0"/>
          <w:numId w:val="15"/>
        </w:numPr>
        <w:tabs>
          <w:tab w:val="left" w:pos="1131"/>
        </w:tabs>
        <w:spacing w:before="1"/>
        <w:ind w:right="515"/>
        <w:jc w:val="both"/>
      </w:pPr>
      <w:r>
        <w:t>Instaurar a través de la Contraloría de la Defensoría, el procedimiento administrativo</w:t>
      </w:r>
      <w:r>
        <w:rPr>
          <w:spacing w:val="1"/>
        </w:rPr>
        <w:t xml:space="preserve"> </w:t>
      </w:r>
      <w:r>
        <w:t>interno, cuando un servidor o una servidora pública de la institución incurra en alguna</w:t>
      </w:r>
      <w:r>
        <w:rPr>
          <w:spacing w:val="1"/>
        </w:rPr>
        <w:t xml:space="preserve"> </w:t>
      </w:r>
      <w:r>
        <w:t>falta,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imponer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sanciones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</w:t>
      </w:r>
      <w:r>
        <w:t>rocedan,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Responsabilidades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Servidores</w:t>
      </w:r>
      <w:r>
        <w:rPr>
          <w:spacing w:val="-3"/>
        </w:rPr>
        <w:t xml:space="preserve"> </w:t>
      </w:r>
      <w:r>
        <w:t>Públicos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Municipios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Oaxaca;</w:t>
      </w:r>
    </w:p>
    <w:p w:rsidR="00306310" w:rsidRDefault="00306310">
      <w:pPr>
        <w:pStyle w:val="Textoindependiente"/>
        <w:spacing w:before="6"/>
        <w:rPr>
          <w:sz w:val="23"/>
        </w:rPr>
      </w:pPr>
    </w:p>
    <w:p w:rsidR="00306310" w:rsidRDefault="006B5BA2">
      <w:pPr>
        <w:pStyle w:val="Prrafodelista"/>
        <w:numPr>
          <w:ilvl w:val="0"/>
          <w:numId w:val="15"/>
        </w:numPr>
        <w:tabs>
          <w:tab w:val="left" w:pos="1131"/>
        </w:tabs>
        <w:ind w:right="511"/>
        <w:jc w:val="both"/>
      </w:pPr>
      <w:r>
        <w:t>Proponer al Consejo Ciudadano el proyecto de reglamento interno, los manuales de</w:t>
      </w:r>
      <w:r>
        <w:rPr>
          <w:spacing w:val="1"/>
        </w:rPr>
        <w:t xml:space="preserve"> </w:t>
      </w:r>
      <w:r>
        <w:t>organización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Defensoría,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procedimientos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servicios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público,</w:t>
      </w:r>
      <w:r>
        <w:rPr>
          <w:spacing w:val="-1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deberán</w:t>
      </w:r>
      <w:r>
        <w:rPr>
          <w:spacing w:val="-59"/>
        </w:rPr>
        <w:t xml:space="preserve"> </w:t>
      </w:r>
      <w:r>
        <w:t>actualizarse</w:t>
      </w:r>
      <w:r>
        <w:rPr>
          <w:spacing w:val="50"/>
        </w:rPr>
        <w:t xml:space="preserve"> </w:t>
      </w:r>
      <w:r>
        <w:t>cada</w:t>
      </w:r>
      <w:r>
        <w:rPr>
          <w:spacing w:val="51"/>
        </w:rPr>
        <w:t xml:space="preserve"> </w:t>
      </w:r>
      <w:r>
        <w:t>vez</w:t>
      </w:r>
      <w:r>
        <w:rPr>
          <w:spacing w:val="47"/>
        </w:rPr>
        <w:t xml:space="preserve"> </w:t>
      </w:r>
      <w:r>
        <w:t>que</w:t>
      </w:r>
      <w:r>
        <w:rPr>
          <w:spacing w:val="51"/>
        </w:rPr>
        <w:t xml:space="preserve"> </w:t>
      </w:r>
      <w:r>
        <w:t>así</w:t>
      </w:r>
      <w:r>
        <w:rPr>
          <w:spacing w:val="50"/>
        </w:rPr>
        <w:t xml:space="preserve"> </w:t>
      </w:r>
      <w:r>
        <w:t>se</w:t>
      </w:r>
      <w:r>
        <w:rPr>
          <w:spacing w:val="55"/>
        </w:rPr>
        <w:t xml:space="preserve"> </w:t>
      </w:r>
      <w:r>
        <w:t>considere</w:t>
      </w:r>
      <w:r>
        <w:rPr>
          <w:spacing w:val="50"/>
        </w:rPr>
        <w:t xml:space="preserve"> </w:t>
      </w:r>
      <w:r>
        <w:t>necesario</w:t>
      </w:r>
      <w:r>
        <w:rPr>
          <w:spacing w:val="51"/>
        </w:rPr>
        <w:t xml:space="preserve"> </w:t>
      </w:r>
      <w:r>
        <w:t>para</w:t>
      </w:r>
      <w:r>
        <w:rPr>
          <w:spacing w:val="52"/>
        </w:rPr>
        <w:t xml:space="preserve"> </w:t>
      </w:r>
      <w:r>
        <w:t>el</w:t>
      </w:r>
      <w:r>
        <w:rPr>
          <w:spacing w:val="51"/>
        </w:rPr>
        <w:t xml:space="preserve"> </w:t>
      </w:r>
      <w:r>
        <w:t>buen</w:t>
      </w:r>
      <w:r>
        <w:rPr>
          <w:spacing w:val="4"/>
        </w:rPr>
        <w:t xml:space="preserve"> </w:t>
      </w:r>
      <w:r>
        <w:t>desempeño</w:t>
      </w:r>
      <w:r>
        <w:rPr>
          <w:spacing w:val="4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institución;</w:t>
      </w:r>
    </w:p>
    <w:p w:rsidR="00306310" w:rsidRDefault="00306310">
      <w:pPr>
        <w:pStyle w:val="Textoindependiente"/>
        <w:spacing w:before="9"/>
        <w:rPr>
          <w:sz w:val="21"/>
        </w:rPr>
      </w:pPr>
    </w:p>
    <w:p w:rsidR="00306310" w:rsidRDefault="006B5BA2">
      <w:pPr>
        <w:pStyle w:val="Prrafodelista"/>
        <w:numPr>
          <w:ilvl w:val="0"/>
          <w:numId w:val="15"/>
        </w:numPr>
        <w:tabs>
          <w:tab w:val="left" w:pos="1131"/>
        </w:tabs>
        <w:ind w:right="516"/>
        <w:jc w:val="both"/>
      </w:pPr>
      <w:r>
        <w:t>Rendir informes especiales o temáticos a la sociedad sobre el estado que guardan 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humanos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Oaxaca,</w:t>
      </w:r>
      <w:r>
        <w:rPr>
          <w:spacing w:val="1"/>
        </w:rPr>
        <w:t xml:space="preserve"> </w:t>
      </w:r>
      <w:r>
        <w:t>incluyendo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observaciones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recomendaciones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consideren</w:t>
      </w:r>
      <w:r>
        <w:rPr>
          <w:spacing w:val="-1"/>
        </w:rPr>
        <w:t xml:space="preserve"> </w:t>
      </w:r>
      <w:r>
        <w:t>deben</w:t>
      </w:r>
      <w:r>
        <w:rPr>
          <w:spacing w:val="-4"/>
        </w:rPr>
        <w:t xml:space="preserve"> </w:t>
      </w:r>
      <w:r>
        <w:t>observar las</w:t>
      </w:r>
      <w:r>
        <w:rPr>
          <w:spacing w:val="-1"/>
        </w:rPr>
        <w:t xml:space="preserve"> </w:t>
      </w:r>
      <w:r>
        <w:t>autoridades;</w:t>
      </w:r>
    </w:p>
    <w:p w:rsidR="00306310" w:rsidRDefault="00306310">
      <w:pPr>
        <w:pStyle w:val="Textoindependiente"/>
        <w:spacing w:before="1"/>
      </w:pPr>
    </w:p>
    <w:p w:rsidR="00306310" w:rsidRDefault="006B5BA2">
      <w:pPr>
        <w:pStyle w:val="Prrafodelista"/>
        <w:numPr>
          <w:ilvl w:val="0"/>
          <w:numId w:val="15"/>
        </w:numPr>
        <w:tabs>
          <w:tab w:val="left" w:pos="1131"/>
        </w:tabs>
        <w:ind w:right="513"/>
        <w:jc w:val="both"/>
      </w:pPr>
      <w:r>
        <w:t>Prevenir la violación a los derechos humanos mediante la emisión de pronunciamientos</w:t>
      </w:r>
      <w:r>
        <w:rPr>
          <w:spacing w:val="-59"/>
        </w:rPr>
        <w:t xml:space="preserve"> </w:t>
      </w:r>
      <w:r>
        <w:t>públicos,</w:t>
      </w:r>
      <w:r>
        <w:rPr>
          <w:spacing w:val="1"/>
        </w:rPr>
        <w:t xml:space="preserve"> </w:t>
      </w:r>
      <w:r>
        <w:t>medidas</w:t>
      </w:r>
      <w:r>
        <w:rPr>
          <w:spacing w:val="-3"/>
        </w:rPr>
        <w:t xml:space="preserve"> </w:t>
      </w:r>
      <w:r>
        <w:t>cautelares y</w:t>
      </w:r>
      <w:r>
        <w:rPr>
          <w:spacing w:val="-3"/>
        </w:rPr>
        <w:t xml:space="preserve"> </w:t>
      </w:r>
      <w:r>
        <w:t>recomendaciones;</w:t>
      </w:r>
    </w:p>
    <w:p w:rsidR="00306310" w:rsidRDefault="00306310">
      <w:pPr>
        <w:pStyle w:val="Textoindependiente"/>
        <w:spacing w:before="10"/>
        <w:rPr>
          <w:sz w:val="21"/>
        </w:rPr>
      </w:pPr>
    </w:p>
    <w:p w:rsidR="00306310" w:rsidRDefault="006B5BA2">
      <w:pPr>
        <w:pStyle w:val="Prrafodelista"/>
        <w:numPr>
          <w:ilvl w:val="0"/>
          <w:numId w:val="15"/>
        </w:numPr>
        <w:tabs>
          <w:tab w:val="left" w:pos="1131"/>
        </w:tabs>
        <w:ind w:right="509"/>
        <w:jc w:val="both"/>
      </w:pPr>
      <w:r>
        <w:t>Activar los mecanismos de alerta temprana, para la atención de casos graves y de</w:t>
      </w:r>
      <w:r>
        <w:rPr>
          <w:spacing w:val="1"/>
        </w:rPr>
        <w:t xml:space="preserve"> </w:t>
      </w:r>
      <w:r>
        <w:t>imposible reparación, por presuntas violaciones a los derechos humanos conforme lo</w:t>
      </w:r>
      <w:r>
        <w:rPr>
          <w:spacing w:val="1"/>
        </w:rPr>
        <w:t xml:space="preserve"> </w:t>
      </w:r>
      <w:r>
        <w:t>establezca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Reglamento Interno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Defensoría</w:t>
      </w:r>
      <w:r>
        <w:rPr>
          <w:spacing w:val="1"/>
        </w:rPr>
        <w:t xml:space="preserve"> </w:t>
      </w:r>
      <w:r>
        <w:t>y el manual</w:t>
      </w:r>
      <w:r>
        <w:rPr>
          <w:spacing w:val="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mecani</w:t>
      </w:r>
      <w:r>
        <w:t>smos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alerta</w:t>
      </w:r>
      <w:r>
        <w:rPr>
          <w:spacing w:val="-4"/>
        </w:rPr>
        <w:t xml:space="preserve"> </w:t>
      </w:r>
      <w:r>
        <w:t>temprana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medidas</w:t>
      </w:r>
      <w:r>
        <w:rPr>
          <w:spacing w:val="-4"/>
        </w:rPr>
        <w:t xml:space="preserve"> </w:t>
      </w:r>
      <w:r>
        <w:t>precautorias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cautelares;</w:t>
      </w:r>
    </w:p>
    <w:p w:rsidR="00306310" w:rsidRDefault="00306310">
      <w:pPr>
        <w:pStyle w:val="Textoindependiente"/>
        <w:spacing w:before="11"/>
        <w:rPr>
          <w:sz w:val="27"/>
        </w:rPr>
      </w:pPr>
    </w:p>
    <w:p w:rsidR="00306310" w:rsidRDefault="006B5BA2">
      <w:pPr>
        <w:pStyle w:val="Prrafodelista"/>
        <w:numPr>
          <w:ilvl w:val="0"/>
          <w:numId w:val="15"/>
        </w:numPr>
        <w:tabs>
          <w:tab w:val="left" w:pos="1131"/>
        </w:tabs>
        <w:ind w:right="515"/>
        <w:jc w:val="both"/>
      </w:pPr>
      <w:r>
        <w:t>Dictar las medidas precautorias o cautelares necesarias para evitar la consumación</w:t>
      </w:r>
      <w:r>
        <w:rPr>
          <w:spacing w:val="1"/>
        </w:rPr>
        <w:t xml:space="preserve"> </w:t>
      </w:r>
      <w:r>
        <w:t>irreparable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 violaciones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derechos</w:t>
      </w:r>
      <w:r>
        <w:rPr>
          <w:spacing w:val="-3"/>
        </w:rPr>
        <w:t xml:space="preserve"> </w:t>
      </w:r>
      <w:r>
        <w:t>humanos;</w:t>
      </w:r>
    </w:p>
    <w:p w:rsidR="00306310" w:rsidRDefault="00306310">
      <w:pPr>
        <w:pStyle w:val="Textoindependiente"/>
        <w:spacing w:before="11"/>
        <w:rPr>
          <w:sz w:val="21"/>
        </w:rPr>
      </w:pPr>
    </w:p>
    <w:p w:rsidR="00306310" w:rsidRDefault="006B5BA2">
      <w:pPr>
        <w:pStyle w:val="Prrafodelista"/>
        <w:numPr>
          <w:ilvl w:val="0"/>
          <w:numId w:val="15"/>
        </w:numPr>
        <w:tabs>
          <w:tab w:val="left" w:pos="1131"/>
        </w:tabs>
        <w:ind w:right="513"/>
        <w:jc w:val="both"/>
      </w:pPr>
      <w:r>
        <w:t>Constituirse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detención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internamiento</w:t>
      </w:r>
      <w:r>
        <w:rPr>
          <w:spacing w:val="1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exista</w:t>
      </w:r>
      <w:r>
        <w:rPr>
          <w:spacing w:val="1"/>
        </w:rPr>
        <w:t xml:space="preserve"> </w:t>
      </w:r>
      <w:r>
        <w:t>conocimiento de hechos presumibles de violaciones a los derechos humanos para</w:t>
      </w:r>
      <w:r>
        <w:rPr>
          <w:spacing w:val="1"/>
        </w:rPr>
        <w:t xml:space="preserve"> </w:t>
      </w:r>
      <w:r>
        <w:t>impedir su</w:t>
      </w:r>
      <w:r>
        <w:rPr>
          <w:spacing w:val="-3"/>
        </w:rPr>
        <w:t xml:space="preserve"> </w:t>
      </w:r>
      <w:r>
        <w:t>continuación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consumación;</w:t>
      </w:r>
    </w:p>
    <w:p w:rsidR="00306310" w:rsidRDefault="00306310">
      <w:pPr>
        <w:pStyle w:val="Textoindependiente"/>
      </w:pPr>
    </w:p>
    <w:p w:rsidR="00306310" w:rsidRDefault="006B5BA2">
      <w:pPr>
        <w:pStyle w:val="Prrafodelista"/>
        <w:numPr>
          <w:ilvl w:val="0"/>
          <w:numId w:val="15"/>
        </w:numPr>
        <w:tabs>
          <w:tab w:val="left" w:pos="1131"/>
        </w:tabs>
        <w:spacing w:before="1" w:line="251" w:lineRule="exact"/>
      </w:pPr>
      <w:r>
        <w:t>Conocer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dirimir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asuntos</w:t>
      </w:r>
      <w:r>
        <w:rPr>
          <w:spacing w:val="-4"/>
        </w:rPr>
        <w:t xml:space="preserve"> </w:t>
      </w:r>
      <w:r>
        <w:t>laborales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surjan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Defensoría;</w:t>
      </w:r>
      <w:r>
        <w:rPr>
          <w:spacing w:val="-2"/>
        </w:rPr>
        <w:t xml:space="preserve"> </w:t>
      </w:r>
      <w:r>
        <w:t>y</w:t>
      </w:r>
    </w:p>
    <w:p w:rsidR="00306310" w:rsidRDefault="006B5BA2">
      <w:pPr>
        <w:pStyle w:val="Prrafodelista"/>
        <w:numPr>
          <w:ilvl w:val="0"/>
          <w:numId w:val="15"/>
        </w:numPr>
        <w:tabs>
          <w:tab w:val="left" w:pos="1130"/>
          <w:tab w:val="left" w:pos="1131"/>
        </w:tabs>
        <w:spacing w:line="251" w:lineRule="exact"/>
      </w:pPr>
      <w:r>
        <w:t>Las</w:t>
      </w:r>
      <w:r>
        <w:rPr>
          <w:spacing w:val="-5"/>
        </w:rPr>
        <w:t xml:space="preserve"> </w:t>
      </w:r>
      <w:r>
        <w:t>demás</w:t>
      </w:r>
      <w:r>
        <w:rPr>
          <w:spacing w:val="-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otorguen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ley,</w:t>
      </w:r>
      <w:r>
        <w:rPr>
          <w:spacing w:val="-4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reglamento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ordenamientos</w:t>
      </w:r>
      <w:r>
        <w:rPr>
          <w:spacing w:val="-6"/>
        </w:rPr>
        <w:t xml:space="preserve"> </w:t>
      </w:r>
      <w:r>
        <w:t>aplicables.</w:t>
      </w:r>
    </w:p>
    <w:p w:rsidR="00306310" w:rsidRDefault="00306310">
      <w:pPr>
        <w:pStyle w:val="Textoindependiente"/>
        <w:spacing w:before="1"/>
        <w:rPr>
          <w:sz w:val="10"/>
        </w:rPr>
      </w:pPr>
    </w:p>
    <w:p w:rsidR="00306310" w:rsidRDefault="006B5BA2">
      <w:pPr>
        <w:spacing w:before="94"/>
        <w:ind w:left="278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1536,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LXV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Estado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6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2023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 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número 38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Séptima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Sección,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fecha 23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2023)</w:t>
      </w:r>
    </w:p>
    <w:p w:rsidR="00306310" w:rsidRDefault="00306310">
      <w:pPr>
        <w:rPr>
          <w:rFonts w:ascii="Arial" w:hAnsi="Arial"/>
          <w:sz w:val="18"/>
        </w:rPr>
        <w:sectPr w:rsidR="00306310">
          <w:pgSz w:w="12250" w:h="15870"/>
          <w:pgMar w:top="2100" w:right="900" w:bottom="1200" w:left="1140" w:header="794" w:footer="1019" w:gutter="0"/>
          <w:cols w:space="720"/>
        </w:sectPr>
      </w:pPr>
    </w:p>
    <w:p w:rsidR="00306310" w:rsidRDefault="00306310">
      <w:pPr>
        <w:pStyle w:val="Textoindependiente"/>
        <w:spacing w:before="9"/>
        <w:rPr>
          <w:rFonts w:ascii="Arial"/>
          <w:b/>
          <w:sz w:val="17"/>
        </w:rPr>
      </w:pPr>
    </w:p>
    <w:p w:rsidR="00306310" w:rsidRDefault="006B5BA2">
      <w:pPr>
        <w:pStyle w:val="Ttulo1"/>
        <w:spacing w:before="92" w:line="253" w:lineRule="exact"/>
        <w:ind w:right="2109"/>
      </w:pPr>
      <w:r>
        <w:t>CAPÍTULO</w:t>
      </w:r>
      <w:r>
        <w:rPr>
          <w:spacing w:val="-5"/>
        </w:rPr>
        <w:t xml:space="preserve"> </w:t>
      </w:r>
      <w:r>
        <w:t>VIII</w:t>
      </w:r>
    </w:p>
    <w:p w:rsidR="00306310" w:rsidRDefault="006B5BA2">
      <w:pPr>
        <w:ind w:left="2759" w:right="302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TITULAR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SECRETARÍA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EJECUTIVA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DEFENSORÍA</w:t>
      </w:r>
    </w:p>
    <w:p w:rsidR="00306310" w:rsidRDefault="00306310">
      <w:pPr>
        <w:pStyle w:val="Textoindependiente"/>
        <w:spacing w:before="1"/>
        <w:rPr>
          <w:rFonts w:ascii="Arial"/>
          <w:b/>
        </w:rPr>
      </w:pPr>
    </w:p>
    <w:p w:rsidR="00306310" w:rsidRDefault="006B5BA2">
      <w:pPr>
        <w:pStyle w:val="Textoindependiente"/>
        <w:ind w:left="278" w:right="5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26. </w:t>
      </w:r>
      <w:r>
        <w:t>El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titular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Ejecutiva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Defensoría</w:t>
      </w:r>
      <w:r>
        <w:rPr>
          <w:spacing w:val="1"/>
        </w:rPr>
        <w:t xml:space="preserve"> </w:t>
      </w:r>
      <w:r>
        <w:t>tendrá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vinculación con las instituciones públicas, privadas y organizaciones de la sociedad civil. Estará</w:t>
      </w:r>
      <w:r>
        <w:rPr>
          <w:spacing w:val="1"/>
        </w:rPr>
        <w:t xml:space="preserve"> </w:t>
      </w:r>
      <w:r>
        <w:t>a cargo de difundir las actividades emprendidas por la institución ante la sociedad y ante los</w:t>
      </w:r>
      <w:r>
        <w:rPr>
          <w:spacing w:val="1"/>
        </w:rPr>
        <w:t xml:space="preserve"> </w:t>
      </w:r>
      <w:r>
        <w:t>diversos</w:t>
      </w:r>
      <w:r>
        <w:rPr>
          <w:spacing w:val="10"/>
        </w:rPr>
        <w:t xml:space="preserve"> </w:t>
      </w:r>
      <w:r>
        <w:t>poderes</w:t>
      </w:r>
      <w:r>
        <w:rPr>
          <w:spacing w:val="11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Estado</w:t>
      </w:r>
      <w:r>
        <w:rPr>
          <w:spacing w:val="10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tendrá</w:t>
      </w:r>
      <w:r>
        <w:rPr>
          <w:spacing w:val="10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t>demás</w:t>
      </w:r>
      <w:r>
        <w:rPr>
          <w:spacing w:val="8"/>
        </w:rPr>
        <w:t xml:space="preserve"> </w:t>
      </w:r>
      <w:r>
        <w:t>funciones</w:t>
      </w:r>
      <w:r>
        <w:rPr>
          <w:spacing w:val="6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señalen</w:t>
      </w:r>
      <w:r>
        <w:rPr>
          <w:spacing w:val="10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presente</w:t>
      </w:r>
      <w:r>
        <w:rPr>
          <w:spacing w:val="11"/>
        </w:rPr>
        <w:t xml:space="preserve"> </w:t>
      </w:r>
      <w:r>
        <w:t>ley</w:t>
      </w:r>
      <w:r>
        <w:rPr>
          <w:spacing w:val="8"/>
        </w:rPr>
        <w:t xml:space="preserve"> </w:t>
      </w:r>
      <w:r>
        <w:t>o</w:t>
      </w:r>
      <w:r>
        <w:rPr>
          <w:spacing w:val="-58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sean</w:t>
      </w:r>
      <w:r>
        <w:rPr>
          <w:spacing w:val="-3"/>
        </w:rPr>
        <w:t xml:space="preserve"> </w:t>
      </w:r>
      <w:r>
        <w:t>encomendadas</w:t>
      </w:r>
      <w:r>
        <w:rPr>
          <w:spacing w:val="-5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Defensor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Derechos</w:t>
      </w:r>
      <w:r>
        <w:rPr>
          <w:spacing w:val="-5"/>
        </w:rPr>
        <w:t xml:space="preserve"> </w:t>
      </w:r>
      <w:r>
        <w:t>Humanos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Pueblo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Oaxaca.</w:t>
      </w:r>
    </w:p>
    <w:p w:rsidR="00306310" w:rsidRDefault="00306310">
      <w:pPr>
        <w:pStyle w:val="Textoindependiente"/>
      </w:pPr>
    </w:p>
    <w:p w:rsidR="00306310" w:rsidRDefault="006B5BA2">
      <w:pPr>
        <w:pStyle w:val="Textoindependiente"/>
        <w:ind w:left="278" w:right="515"/>
        <w:jc w:val="both"/>
      </w:pPr>
      <w:r>
        <w:t>Para</w:t>
      </w:r>
      <w:r>
        <w:rPr>
          <w:spacing w:val="1"/>
        </w:rPr>
        <w:t xml:space="preserve"> </w:t>
      </w:r>
      <w:r>
        <w:t>desempeñar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Ejecutiva,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reunir</w:t>
      </w:r>
      <w:r>
        <w:rPr>
          <w:spacing w:val="1"/>
        </w:rPr>
        <w:t xml:space="preserve"> </w:t>
      </w:r>
      <w:r>
        <w:t>los</w:t>
      </w:r>
      <w:r>
        <w:rPr>
          <w:spacing w:val="6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requisitos:</w:t>
      </w:r>
    </w:p>
    <w:p w:rsidR="00306310" w:rsidRDefault="00306310">
      <w:pPr>
        <w:pStyle w:val="Textoindependiente"/>
      </w:pPr>
    </w:p>
    <w:p w:rsidR="00306310" w:rsidRDefault="006B5BA2">
      <w:pPr>
        <w:pStyle w:val="Prrafodelista"/>
        <w:numPr>
          <w:ilvl w:val="1"/>
          <w:numId w:val="15"/>
        </w:numPr>
        <w:tabs>
          <w:tab w:val="left" w:pos="986"/>
          <w:tab w:val="left" w:pos="987"/>
        </w:tabs>
        <w:spacing w:before="1"/>
        <w:ind w:right="567"/>
      </w:pPr>
      <w:r>
        <w:t>Haber</w:t>
      </w:r>
      <w:r>
        <w:rPr>
          <w:spacing w:val="17"/>
        </w:rPr>
        <w:t xml:space="preserve"> </w:t>
      </w:r>
      <w:r>
        <w:t>nacido</w:t>
      </w:r>
      <w:r>
        <w:rPr>
          <w:spacing w:val="16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Estado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Oaxaca</w:t>
      </w:r>
      <w:r>
        <w:rPr>
          <w:spacing w:val="17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haber</w:t>
      </w:r>
      <w:r>
        <w:rPr>
          <w:spacing w:val="16"/>
        </w:rPr>
        <w:t xml:space="preserve"> </w:t>
      </w:r>
      <w:r>
        <w:t>residido</w:t>
      </w:r>
      <w:r>
        <w:rPr>
          <w:spacing w:val="16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él</w:t>
      </w:r>
      <w:r>
        <w:rPr>
          <w:spacing w:val="16"/>
        </w:rPr>
        <w:t xml:space="preserve"> </w:t>
      </w:r>
      <w:r>
        <w:t>durante</w:t>
      </w:r>
      <w:r>
        <w:rPr>
          <w:spacing w:val="16"/>
        </w:rPr>
        <w:t xml:space="preserve"> </w:t>
      </w:r>
      <w:r>
        <w:t>los</w:t>
      </w:r>
      <w:r>
        <w:rPr>
          <w:spacing w:val="18"/>
        </w:rPr>
        <w:t xml:space="preserve"> </w:t>
      </w:r>
      <w:r>
        <w:t>últimos</w:t>
      </w:r>
      <w:r>
        <w:rPr>
          <w:spacing w:val="17"/>
        </w:rPr>
        <w:t xml:space="preserve"> </w:t>
      </w:r>
      <w:r>
        <w:t>cinco</w:t>
      </w:r>
      <w:r>
        <w:rPr>
          <w:spacing w:val="-59"/>
        </w:rPr>
        <w:t xml:space="preserve"> </w:t>
      </w:r>
      <w:r>
        <w:t>años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estar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pleno</w:t>
      </w:r>
      <w:r>
        <w:rPr>
          <w:spacing w:val="-1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derechos</w:t>
      </w:r>
      <w:r>
        <w:rPr>
          <w:spacing w:val="-3"/>
        </w:rPr>
        <w:t xml:space="preserve"> </w:t>
      </w:r>
      <w:r>
        <w:t>civiles y</w:t>
      </w:r>
      <w:r>
        <w:rPr>
          <w:spacing w:val="-2"/>
        </w:rPr>
        <w:t xml:space="preserve"> </w:t>
      </w:r>
      <w:r>
        <w:t>políticos;</w:t>
      </w:r>
    </w:p>
    <w:p w:rsidR="00306310" w:rsidRDefault="00306310">
      <w:pPr>
        <w:pStyle w:val="Textoindependiente"/>
        <w:spacing w:before="10"/>
        <w:rPr>
          <w:sz w:val="21"/>
        </w:rPr>
      </w:pPr>
    </w:p>
    <w:p w:rsidR="00306310" w:rsidRDefault="006B5BA2">
      <w:pPr>
        <w:pStyle w:val="Prrafodelista"/>
        <w:numPr>
          <w:ilvl w:val="1"/>
          <w:numId w:val="15"/>
        </w:numPr>
        <w:tabs>
          <w:tab w:val="left" w:pos="986"/>
          <w:tab w:val="left" w:pos="987"/>
        </w:tabs>
        <w:spacing w:before="1"/>
        <w:ind w:right="569"/>
      </w:pPr>
      <w:r>
        <w:t>No</w:t>
      </w:r>
      <w:r>
        <w:rPr>
          <w:spacing w:val="45"/>
        </w:rPr>
        <w:t xml:space="preserve"> </w:t>
      </w:r>
      <w:r>
        <w:t>haber</w:t>
      </w:r>
      <w:r>
        <w:rPr>
          <w:spacing w:val="47"/>
        </w:rPr>
        <w:t xml:space="preserve"> </w:t>
      </w:r>
      <w:r>
        <w:t>desempeñado</w:t>
      </w:r>
      <w:r>
        <w:rPr>
          <w:spacing w:val="46"/>
        </w:rPr>
        <w:t xml:space="preserve"> </w:t>
      </w:r>
      <w:r>
        <w:t>cargo</w:t>
      </w:r>
      <w:r>
        <w:rPr>
          <w:spacing w:val="45"/>
        </w:rPr>
        <w:t xml:space="preserve"> </w:t>
      </w:r>
      <w:r>
        <w:t>dentro</w:t>
      </w:r>
      <w:r>
        <w:rPr>
          <w:spacing w:val="46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la</w:t>
      </w:r>
      <w:r>
        <w:rPr>
          <w:spacing w:val="46"/>
        </w:rPr>
        <w:t xml:space="preserve"> </w:t>
      </w:r>
      <w:r>
        <w:t>administración</w:t>
      </w:r>
      <w:r>
        <w:rPr>
          <w:spacing w:val="46"/>
        </w:rPr>
        <w:t xml:space="preserve"> </w:t>
      </w:r>
      <w:r>
        <w:t>pública</w:t>
      </w:r>
      <w:r>
        <w:rPr>
          <w:spacing w:val="45"/>
        </w:rPr>
        <w:t xml:space="preserve"> </w:t>
      </w:r>
      <w:r>
        <w:t>federal</w:t>
      </w:r>
      <w:r>
        <w:rPr>
          <w:spacing w:val="46"/>
        </w:rPr>
        <w:t xml:space="preserve"> </w:t>
      </w:r>
      <w:r>
        <w:t>o</w:t>
      </w:r>
      <w:r>
        <w:rPr>
          <w:spacing w:val="46"/>
        </w:rPr>
        <w:t xml:space="preserve"> </w:t>
      </w:r>
      <w:r>
        <w:t>estatal,</w:t>
      </w:r>
      <w:r>
        <w:rPr>
          <w:spacing w:val="-58"/>
        </w:rPr>
        <w:t xml:space="preserve"> </w:t>
      </w:r>
      <w:r>
        <w:t>durante</w:t>
      </w:r>
      <w:r>
        <w:rPr>
          <w:spacing w:val="-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últimos</w:t>
      </w:r>
      <w:r>
        <w:rPr>
          <w:spacing w:val="-3"/>
        </w:rPr>
        <w:t xml:space="preserve"> </w:t>
      </w:r>
      <w:r>
        <w:t>años anteriores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día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designación;</w:t>
      </w:r>
    </w:p>
    <w:p w:rsidR="00306310" w:rsidRDefault="00306310">
      <w:pPr>
        <w:pStyle w:val="Textoindependiente"/>
      </w:pPr>
    </w:p>
    <w:p w:rsidR="00306310" w:rsidRDefault="006B5BA2">
      <w:pPr>
        <w:pStyle w:val="Prrafodelista"/>
        <w:numPr>
          <w:ilvl w:val="1"/>
          <w:numId w:val="15"/>
        </w:numPr>
        <w:tabs>
          <w:tab w:val="left" w:pos="986"/>
          <w:tab w:val="left" w:pos="987"/>
        </w:tabs>
        <w:ind w:right="569"/>
      </w:pPr>
      <w:r>
        <w:t>Contar</w:t>
      </w:r>
      <w:r>
        <w:rPr>
          <w:spacing w:val="8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conocimientos</w:t>
      </w:r>
      <w:r>
        <w:rPr>
          <w:spacing w:val="8"/>
        </w:rPr>
        <w:t xml:space="preserve"> </w:t>
      </w:r>
      <w:r>
        <w:t>suficientes</w:t>
      </w:r>
      <w:r>
        <w:rPr>
          <w:spacing w:val="8"/>
        </w:rPr>
        <w:t xml:space="preserve"> </w:t>
      </w:r>
      <w:r>
        <w:t>teóricos</w:t>
      </w:r>
      <w:r>
        <w:rPr>
          <w:spacing w:val="7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prácticos</w:t>
      </w:r>
      <w:r>
        <w:rPr>
          <w:spacing w:val="7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defensa</w:t>
      </w:r>
      <w:r>
        <w:rPr>
          <w:spacing w:val="5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promoción</w:t>
      </w:r>
      <w:r>
        <w:rPr>
          <w:spacing w:val="8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derechos</w:t>
      </w:r>
      <w:r>
        <w:rPr>
          <w:spacing w:val="-2"/>
        </w:rPr>
        <w:t xml:space="preserve"> </w:t>
      </w:r>
      <w:r>
        <w:t>humanos;</w:t>
      </w:r>
    </w:p>
    <w:p w:rsidR="00306310" w:rsidRDefault="00306310">
      <w:pPr>
        <w:pStyle w:val="Textoindependiente"/>
      </w:pPr>
    </w:p>
    <w:p w:rsidR="00306310" w:rsidRDefault="006B5BA2">
      <w:pPr>
        <w:pStyle w:val="Prrafodelista"/>
        <w:numPr>
          <w:ilvl w:val="1"/>
          <w:numId w:val="15"/>
        </w:numPr>
        <w:tabs>
          <w:tab w:val="left" w:pos="986"/>
          <w:tab w:val="left" w:pos="987"/>
        </w:tabs>
        <w:ind w:hanging="569"/>
      </w:pPr>
      <w:r>
        <w:t>No</w:t>
      </w:r>
      <w:r>
        <w:rPr>
          <w:spacing w:val="-6"/>
        </w:rPr>
        <w:t xml:space="preserve"> </w:t>
      </w:r>
      <w:r>
        <w:t>tener</w:t>
      </w:r>
      <w:r>
        <w:rPr>
          <w:spacing w:val="-6"/>
        </w:rPr>
        <w:t xml:space="preserve"> </w:t>
      </w:r>
      <w:r>
        <w:t>antecedentes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violencia</w:t>
      </w:r>
      <w:r>
        <w:rPr>
          <w:spacing w:val="-5"/>
        </w:rPr>
        <w:t xml:space="preserve"> </w:t>
      </w:r>
      <w:r>
        <w:t>y/o</w:t>
      </w:r>
      <w:r>
        <w:rPr>
          <w:spacing w:val="-5"/>
        </w:rPr>
        <w:t xml:space="preserve"> </w:t>
      </w:r>
      <w:r>
        <w:t>discriminación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ámbito</w:t>
      </w:r>
      <w:r>
        <w:rPr>
          <w:spacing w:val="-5"/>
        </w:rPr>
        <w:t xml:space="preserve"> </w:t>
      </w:r>
      <w:r>
        <w:t>público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privado; y</w:t>
      </w:r>
    </w:p>
    <w:p w:rsidR="00306310" w:rsidRDefault="00306310">
      <w:pPr>
        <w:pStyle w:val="Textoindependiente"/>
        <w:spacing w:before="2"/>
      </w:pPr>
    </w:p>
    <w:p w:rsidR="00306310" w:rsidRDefault="006B5BA2">
      <w:pPr>
        <w:pStyle w:val="Prrafodelista"/>
        <w:numPr>
          <w:ilvl w:val="1"/>
          <w:numId w:val="15"/>
        </w:numPr>
        <w:tabs>
          <w:tab w:val="left" w:pos="986"/>
          <w:tab w:val="left" w:pos="987"/>
        </w:tabs>
        <w:ind w:right="559"/>
      </w:pPr>
      <w:r>
        <w:t>No</w:t>
      </w:r>
      <w:r>
        <w:rPr>
          <w:spacing w:val="14"/>
        </w:rPr>
        <w:t xml:space="preserve"> </w:t>
      </w:r>
      <w:r>
        <w:t>haber</w:t>
      </w:r>
      <w:r>
        <w:rPr>
          <w:spacing w:val="15"/>
        </w:rPr>
        <w:t xml:space="preserve"> </w:t>
      </w:r>
      <w:r>
        <w:t>ocupado</w:t>
      </w:r>
      <w:r>
        <w:rPr>
          <w:spacing w:val="14"/>
        </w:rPr>
        <w:t xml:space="preserve"> </w:t>
      </w:r>
      <w:r>
        <w:t>puesto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elección</w:t>
      </w:r>
      <w:r>
        <w:rPr>
          <w:spacing w:val="15"/>
        </w:rPr>
        <w:t xml:space="preserve"> </w:t>
      </w:r>
      <w:r>
        <w:t>popular</w:t>
      </w:r>
      <w:r>
        <w:rPr>
          <w:spacing w:val="15"/>
        </w:rPr>
        <w:t xml:space="preserve"> </w:t>
      </w:r>
      <w:r>
        <w:t>ni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partido</w:t>
      </w:r>
      <w:r>
        <w:rPr>
          <w:spacing w:val="14"/>
        </w:rPr>
        <w:t xml:space="preserve"> </w:t>
      </w:r>
      <w:r>
        <w:t>político</w:t>
      </w:r>
      <w:r>
        <w:rPr>
          <w:spacing w:val="14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t>menos</w:t>
      </w:r>
      <w:r>
        <w:rPr>
          <w:spacing w:val="14"/>
        </w:rPr>
        <w:t xml:space="preserve"> </w:t>
      </w:r>
      <w:r>
        <w:t>dos</w:t>
      </w:r>
      <w:r>
        <w:rPr>
          <w:spacing w:val="14"/>
        </w:rPr>
        <w:t xml:space="preserve"> </w:t>
      </w:r>
      <w:r>
        <w:t>años</w:t>
      </w:r>
      <w:r>
        <w:rPr>
          <w:spacing w:val="-58"/>
        </w:rPr>
        <w:t xml:space="preserve"> </w:t>
      </w:r>
      <w:r>
        <w:t>anteriores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proceso de</w:t>
      </w:r>
      <w:r>
        <w:rPr>
          <w:spacing w:val="-4"/>
        </w:rPr>
        <w:t xml:space="preserve"> </w:t>
      </w:r>
      <w:r>
        <w:t>selección;</w:t>
      </w:r>
    </w:p>
    <w:p w:rsidR="00306310" w:rsidRDefault="00306310">
      <w:pPr>
        <w:pStyle w:val="Textoindependiente"/>
        <w:spacing w:before="8"/>
        <w:rPr>
          <w:sz w:val="21"/>
        </w:rPr>
      </w:pPr>
    </w:p>
    <w:p w:rsidR="00306310" w:rsidRDefault="006B5BA2">
      <w:pPr>
        <w:pStyle w:val="Textoindependiente"/>
        <w:ind w:left="27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27.</w:t>
      </w:r>
      <w:r>
        <w:rPr>
          <w:rFonts w:ascii="Arial" w:hAnsi="Arial"/>
          <w:b/>
          <w:spacing w:val="-3"/>
        </w:rPr>
        <w:t xml:space="preserve"> </w:t>
      </w:r>
      <w:r>
        <w:t>Son</w:t>
      </w:r>
      <w:r>
        <w:rPr>
          <w:spacing w:val="-8"/>
        </w:rPr>
        <w:t xml:space="preserve"> </w:t>
      </w:r>
      <w:r>
        <w:t>atribuciones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obligaciones</w:t>
      </w:r>
      <w:r>
        <w:rPr>
          <w:spacing w:val="-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quien</w:t>
      </w:r>
      <w:r>
        <w:rPr>
          <w:spacing w:val="-5"/>
        </w:rPr>
        <w:t xml:space="preserve"> </w:t>
      </w:r>
      <w:r>
        <w:t>presida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Secretaría</w:t>
      </w:r>
      <w:r>
        <w:rPr>
          <w:spacing w:val="-6"/>
        </w:rPr>
        <w:t xml:space="preserve"> </w:t>
      </w:r>
      <w:r>
        <w:t>Ejecutiva:</w:t>
      </w:r>
    </w:p>
    <w:p w:rsidR="00306310" w:rsidRDefault="00306310">
      <w:pPr>
        <w:pStyle w:val="Textoindependiente"/>
        <w:spacing w:before="3"/>
      </w:pPr>
    </w:p>
    <w:p w:rsidR="00306310" w:rsidRDefault="006B5BA2">
      <w:pPr>
        <w:pStyle w:val="Prrafodelista"/>
        <w:numPr>
          <w:ilvl w:val="0"/>
          <w:numId w:val="14"/>
        </w:numPr>
        <w:tabs>
          <w:tab w:val="left" w:pos="987"/>
        </w:tabs>
        <w:ind w:right="516"/>
        <w:jc w:val="both"/>
      </w:pPr>
      <w:r>
        <w:t>Proponer a la Defensora o Defensor, los criterios generales que en materia de derechos</w:t>
      </w:r>
      <w:r>
        <w:rPr>
          <w:spacing w:val="1"/>
        </w:rPr>
        <w:t xml:space="preserve"> </w:t>
      </w:r>
      <w:r>
        <w:t>humanos</w:t>
      </w:r>
      <w:r>
        <w:rPr>
          <w:spacing w:val="1"/>
        </w:rPr>
        <w:t xml:space="preserve"> </w:t>
      </w:r>
      <w:r>
        <w:t>habrá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seguir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institución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población,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organismos</w:t>
      </w:r>
      <w:r>
        <w:rPr>
          <w:spacing w:val="1"/>
        </w:rPr>
        <w:t xml:space="preserve"> </w:t>
      </w:r>
      <w:r>
        <w:t>civiles,</w:t>
      </w:r>
      <w:r>
        <w:rPr>
          <w:spacing w:val="1"/>
        </w:rPr>
        <w:t xml:space="preserve"> </w:t>
      </w:r>
      <w:r>
        <w:t>autoridades</w:t>
      </w:r>
      <w:r>
        <w:rPr>
          <w:spacing w:val="-2"/>
        </w:rPr>
        <w:t xml:space="preserve"> </w:t>
      </w:r>
      <w:r>
        <w:t>estatales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municipales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instituciones académicas;</w:t>
      </w:r>
    </w:p>
    <w:p w:rsidR="00306310" w:rsidRDefault="00306310">
      <w:pPr>
        <w:pStyle w:val="Textoindependiente"/>
        <w:spacing w:before="3"/>
        <w:rPr>
          <w:sz w:val="28"/>
        </w:rPr>
      </w:pPr>
    </w:p>
    <w:p w:rsidR="00306310" w:rsidRDefault="006B5BA2">
      <w:pPr>
        <w:pStyle w:val="Prrafodelista"/>
        <w:numPr>
          <w:ilvl w:val="0"/>
          <w:numId w:val="14"/>
        </w:numPr>
        <w:tabs>
          <w:tab w:val="left" w:pos="987"/>
        </w:tabs>
        <w:ind w:right="513"/>
        <w:jc w:val="both"/>
      </w:pPr>
      <w:r>
        <w:t>Promover y fortalecer las relaciones de la Defensoría con la ciudadanía, instituciones</w:t>
      </w:r>
      <w:r>
        <w:rPr>
          <w:spacing w:val="1"/>
        </w:rPr>
        <w:t xml:space="preserve"> </w:t>
      </w:r>
      <w:r>
        <w:t>públicas,</w:t>
      </w:r>
      <w:r>
        <w:rPr>
          <w:spacing w:val="1"/>
        </w:rPr>
        <w:t xml:space="preserve"> </w:t>
      </w:r>
      <w:r>
        <w:t>privadas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organizaciones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sociedad</w:t>
      </w:r>
      <w:r>
        <w:rPr>
          <w:spacing w:val="1"/>
        </w:rPr>
        <w:t xml:space="preserve"> </w:t>
      </w:r>
      <w:r>
        <w:t>civil,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humanos;</w:t>
      </w:r>
    </w:p>
    <w:p w:rsidR="00306310" w:rsidRDefault="00306310">
      <w:pPr>
        <w:pStyle w:val="Textoindependiente"/>
        <w:spacing w:before="1"/>
      </w:pPr>
    </w:p>
    <w:p w:rsidR="00306310" w:rsidRDefault="006B5BA2">
      <w:pPr>
        <w:pStyle w:val="Prrafodelista"/>
        <w:numPr>
          <w:ilvl w:val="0"/>
          <w:numId w:val="14"/>
        </w:numPr>
        <w:tabs>
          <w:tab w:val="left" w:pos="987"/>
        </w:tabs>
        <w:ind w:right="514"/>
        <w:jc w:val="both"/>
      </w:pPr>
      <w:r>
        <w:t>Colaborar en la elaboración de los informes anuales, así como especiales que realice la</w:t>
      </w:r>
      <w:r>
        <w:rPr>
          <w:spacing w:val="1"/>
        </w:rPr>
        <w:t xml:space="preserve"> </w:t>
      </w:r>
      <w:r>
        <w:t>Defensoría;</w:t>
      </w:r>
    </w:p>
    <w:p w:rsidR="00306310" w:rsidRDefault="00306310">
      <w:pPr>
        <w:pStyle w:val="Textoindependiente"/>
        <w:spacing w:before="11"/>
        <w:rPr>
          <w:sz w:val="21"/>
        </w:rPr>
      </w:pPr>
    </w:p>
    <w:p w:rsidR="00306310" w:rsidRDefault="006B5BA2">
      <w:pPr>
        <w:pStyle w:val="Prrafodelista"/>
        <w:numPr>
          <w:ilvl w:val="0"/>
          <w:numId w:val="14"/>
        </w:numPr>
        <w:tabs>
          <w:tab w:val="left" w:pos="987"/>
        </w:tabs>
        <w:ind w:right="514"/>
        <w:jc w:val="both"/>
      </w:pPr>
      <w:r>
        <w:t>Coordinar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ejecutar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encomendados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Defensor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la Defensora;</w:t>
      </w:r>
    </w:p>
    <w:p w:rsidR="00306310" w:rsidRDefault="00306310">
      <w:pPr>
        <w:pStyle w:val="Textoindependiente"/>
        <w:spacing w:before="9"/>
        <w:rPr>
          <w:sz w:val="21"/>
        </w:rPr>
      </w:pPr>
    </w:p>
    <w:p w:rsidR="00306310" w:rsidRDefault="006B5BA2">
      <w:pPr>
        <w:pStyle w:val="Prrafodelista"/>
        <w:numPr>
          <w:ilvl w:val="0"/>
          <w:numId w:val="14"/>
        </w:numPr>
        <w:tabs>
          <w:tab w:val="left" w:pos="987"/>
        </w:tabs>
        <w:ind w:right="518"/>
        <w:jc w:val="both"/>
      </w:pPr>
      <w:r>
        <w:t>Colaborar en la programación, organización, coordinación y ejecución con las diferentes</w:t>
      </w:r>
      <w:r>
        <w:rPr>
          <w:spacing w:val="1"/>
        </w:rPr>
        <w:t xml:space="preserve"> </w:t>
      </w:r>
      <w:r>
        <w:t>direcciones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conforman</w:t>
      </w:r>
      <w:r>
        <w:rPr>
          <w:spacing w:val="-1"/>
        </w:rPr>
        <w:t xml:space="preserve"> </w:t>
      </w:r>
      <w:r>
        <w:t>la Defensoría;</w:t>
      </w:r>
    </w:p>
    <w:p w:rsidR="00306310" w:rsidRDefault="00306310">
      <w:pPr>
        <w:pStyle w:val="Textoindependiente"/>
        <w:spacing w:before="3"/>
      </w:pPr>
    </w:p>
    <w:p w:rsidR="00306310" w:rsidRDefault="006B5BA2">
      <w:pPr>
        <w:pStyle w:val="Prrafodelista"/>
        <w:numPr>
          <w:ilvl w:val="0"/>
          <w:numId w:val="14"/>
        </w:numPr>
        <w:tabs>
          <w:tab w:val="left" w:pos="986"/>
          <w:tab w:val="left" w:pos="987"/>
        </w:tabs>
      </w:pPr>
      <w:r>
        <w:t>Apoyar</w:t>
      </w:r>
      <w:r>
        <w:rPr>
          <w:spacing w:val="17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titular</w:t>
      </w:r>
      <w:r>
        <w:rPr>
          <w:spacing w:val="18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Defensoría</w:t>
      </w:r>
      <w:r>
        <w:rPr>
          <w:spacing w:val="17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t>demás</w:t>
      </w:r>
      <w:r>
        <w:rPr>
          <w:spacing w:val="16"/>
        </w:rPr>
        <w:t xml:space="preserve"> </w:t>
      </w:r>
      <w:r>
        <w:t>actividades</w:t>
      </w:r>
      <w:r>
        <w:rPr>
          <w:spacing w:val="17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le</w:t>
      </w:r>
      <w:r>
        <w:rPr>
          <w:spacing w:val="16"/>
        </w:rPr>
        <w:t xml:space="preserve"> </w:t>
      </w:r>
      <w:r>
        <w:t>sean</w:t>
      </w:r>
      <w:r>
        <w:rPr>
          <w:spacing w:val="17"/>
        </w:rPr>
        <w:t xml:space="preserve"> </w:t>
      </w:r>
      <w:r>
        <w:t>conferidas</w:t>
      </w:r>
    </w:p>
    <w:p w:rsidR="00306310" w:rsidRDefault="00306310">
      <w:pPr>
        <w:sectPr w:rsidR="00306310">
          <w:pgSz w:w="12250" w:h="15870"/>
          <w:pgMar w:top="2100" w:right="900" w:bottom="1200" w:left="1140" w:header="794" w:footer="1019" w:gutter="0"/>
          <w:cols w:space="720"/>
        </w:sectPr>
      </w:pPr>
    </w:p>
    <w:p w:rsidR="00306310" w:rsidRDefault="00306310">
      <w:pPr>
        <w:pStyle w:val="Textoindependiente"/>
        <w:spacing w:before="4"/>
        <w:rPr>
          <w:sz w:val="17"/>
        </w:rPr>
      </w:pPr>
    </w:p>
    <w:p w:rsidR="00306310" w:rsidRDefault="006B5BA2">
      <w:pPr>
        <w:pStyle w:val="Textoindependiente"/>
        <w:spacing w:before="93"/>
        <w:ind w:left="986"/>
      </w:pPr>
      <w:r>
        <w:t>por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ley,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Reglamento</w:t>
      </w:r>
      <w:r>
        <w:rPr>
          <w:spacing w:val="-5"/>
        </w:rPr>
        <w:t xml:space="preserve"> </w:t>
      </w:r>
      <w:r>
        <w:t>interno</w:t>
      </w:r>
      <w:r>
        <w:rPr>
          <w:spacing w:val="-7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demás</w:t>
      </w:r>
      <w:r>
        <w:rPr>
          <w:spacing w:val="-4"/>
        </w:rPr>
        <w:t xml:space="preserve"> </w:t>
      </w:r>
      <w:r>
        <w:t>ordenamientos</w:t>
      </w:r>
      <w:r>
        <w:rPr>
          <w:spacing w:val="-7"/>
        </w:rPr>
        <w:t xml:space="preserve"> </w:t>
      </w:r>
      <w:r>
        <w:t>aplicables;</w:t>
      </w:r>
      <w:r>
        <w:rPr>
          <w:spacing w:val="-3"/>
        </w:rPr>
        <w:t xml:space="preserve"> </w:t>
      </w:r>
      <w:r>
        <w:t>y</w:t>
      </w:r>
    </w:p>
    <w:p w:rsidR="00306310" w:rsidRDefault="00306310">
      <w:pPr>
        <w:pStyle w:val="Textoindependiente"/>
        <w:spacing w:before="4"/>
        <w:rPr>
          <w:sz w:val="25"/>
        </w:rPr>
      </w:pPr>
    </w:p>
    <w:p w:rsidR="00306310" w:rsidRDefault="006B5BA2">
      <w:pPr>
        <w:pStyle w:val="Prrafodelista"/>
        <w:numPr>
          <w:ilvl w:val="0"/>
          <w:numId w:val="14"/>
        </w:numPr>
        <w:tabs>
          <w:tab w:val="left" w:pos="986"/>
          <w:tab w:val="left" w:pos="987"/>
        </w:tabs>
      </w:pPr>
      <w:r>
        <w:t>Las</w:t>
      </w:r>
      <w:r>
        <w:rPr>
          <w:spacing w:val="-5"/>
        </w:rPr>
        <w:t xml:space="preserve"> </w:t>
      </w:r>
      <w:r>
        <w:t>demás</w:t>
      </w:r>
      <w:r>
        <w:rPr>
          <w:spacing w:val="-5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confieren</w:t>
      </w:r>
      <w:r>
        <w:rPr>
          <w:spacing w:val="-5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otras</w:t>
      </w:r>
      <w:r>
        <w:rPr>
          <w:spacing w:val="-4"/>
        </w:rPr>
        <w:t xml:space="preserve"> </w:t>
      </w:r>
      <w:r>
        <w:t>disposiciones</w:t>
      </w:r>
      <w:r>
        <w:rPr>
          <w:spacing w:val="-4"/>
        </w:rPr>
        <w:t xml:space="preserve"> </w:t>
      </w:r>
      <w:r>
        <w:t>aplicables.</w:t>
      </w:r>
    </w:p>
    <w:p w:rsidR="00306310" w:rsidRDefault="00306310">
      <w:pPr>
        <w:pStyle w:val="Textoindependiente"/>
        <w:spacing w:before="4"/>
      </w:pPr>
    </w:p>
    <w:p w:rsidR="00306310" w:rsidRDefault="006B5BA2">
      <w:pPr>
        <w:pStyle w:val="Textoindependiente"/>
        <w:ind w:left="14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27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BIS.</w:t>
      </w:r>
      <w:r>
        <w:rPr>
          <w:rFonts w:ascii="Arial" w:hAnsi="Arial"/>
          <w:b/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Secretaría</w:t>
      </w:r>
      <w:r>
        <w:rPr>
          <w:spacing w:val="-2"/>
        </w:rPr>
        <w:t xml:space="preserve"> </w:t>
      </w:r>
      <w:r>
        <w:t>Ejecutiva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funciones</w:t>
      </w:r>
      <w:r>
        <w:rPr>
          <w:spacing w:val="-3"/>
        </w:rPr>
        <w:t xml:space="preserve"> </w:t>
      </w:r>
      <w:r>
        <w:t>contará</w:t>
      </w:r>
      <w:r>
        <w:rPr>
          <w:spacing w:val="-1"/>
        </w:rPr>
        <w:t xml:space="preserve"> </w:t>
      </w:r>
      <w:r>
        <w:t>con:</w:t>
      </w:r>
    </w:p>
    <w:p w:rsidR="00306310" w:rsidRDefault="00306310">
      <w:pPr>
        <w:pStyle w:val="Textoindependiente"/>
        <w:spacing w:before="3"/>
        <w:rPr>
          <w:sz w:val="27"/>
        </w:rPr>
      </w:pPr>
    </w:p>
    <w:p w:rsidR="00306310" w:rsidRDefault="006B5BA2">
      <w:pPr>
        <w:pStyle w:val="Prrafodelista"/>
        <w:numPr>
          <w:ilvl w:val="1"/>
          <w:numId w:val="14"/>
        </w:numPr>
        <w:tabs>
          <w:tab w:val="left" w:pos="854"/>
          <w:tab w:val="left" w:pos="855"/>
        </w:tabs>
        <w:jc w:val="left"/>
      </w:pPr>
      <w:r>
        <w:t>Departamento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Difusión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Promoción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Cultura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Respeto</w:t>
      </w:r>
      <w:r>
        <w:rPr>
          <w:spacing w:val="-2"/>
        </w:rPr>
        <w:t xml:space="preserve"> </w:t>
      </w:r>
      <w:r>
        <w:t>a los</w:t>
      </w:r>
      <w:r>
        <w:rPr>
          <w:spacing w:val="-1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Humanos;</w:t>
      </w:r>
    </w:p>
    <w:p w:rsidR="00306310" w:rsidRDefault="006B5BA2">
      <w:pPr>
        <w:pStyle w:val="Prrafodelista"/>
        <w:numPr>
          <w:ilvl w:val="1"/>
          <w:numId w:val="14"/>
        </w:numPr>
        <w:tabs>
          <w:tab w:val="left" w:pos="854"/>
          <w:tab w:val="left" w:pos="855"/>
        </w:tabs>
        <w:spacing w:before="121"/>
        <w:ind w:hanging="541"/>
        <w:jc w:val="left"/>
      </w:pPr>
      <w:r>
        <w:t>Departamento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Políticas</w:t>
      </w:r>
      <w:r>
        <w:rPr>
          <w:spacing w:val="-1"/>
        </w:rPr>
        <w:t xml:space="preserve"> </w:t>
      </w:r>
      <w:r>
        <w:t>Públicas,</w:t>
      </w:r>
      <w:r>
        <w:rPr>
          <w:spacing w:val="-3"/>
        </w:rPr>
        <w:t xml:space="preserve"> </w:t>
      </w:r>
      <w:r>
        <w:t>Vinculación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Convenios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Derechos</w:t>
      </w:r>
      <w:r>
        <w:rPr>
          <w:spacing w:val="-2"/>
        </w:rPr>
        <w:t xml:space="preserve"> </w:t>
      </w:r>
      <w:r>
        <w:t>Humanos;</w:t>
      </w:r>
    </w:p>
    <w:p w:rsidR="00306310" w:rsidRDefault="006B5BA2">
      <w:pPr>
        <w:pStyle w:val="Prrafodelista"/>
        <w:numPr>
          <w:ilvl w:val="1"/>
          <w:numId w:val="14"/>
        </w:numPr>
        <w:tabs>
          <w:tab w:val="left" w:pos="854"/>
          <w:tab w:val="left" w:pos="855"/>
        </w:tabs>
        <w:spacing w:before="119"/>
        <w:ind w:hanging="602"/>
        <w:jc w:val="left"/>
      </w:pPr>
      <w:r>
        <w:t>Departamento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Estudios,</w:t>
      </w:r>
      <w:r>
        <w:rPr>
          <w:spacing w:val="-3"/>
        </w:rPr>
        <w:t xml:space="preserve"> </w:t>
      </w:r>
      <w:r>
        <w:t>Diagnósticos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Informes;</w:t>
      </w:r>
      <w:r>
        <w:rPr>
          <w:spacing w:val="-1"/>
        </w:rPr>
        <w:t xml:space="preserve"> </w:t>
      </w:r>
      <w:r>
        <w:t>y</w:t>
      </w:r>
    </w:p>
    <w:p w:rsidR="00306310" w:rsidRDefault="006B5BA2">
      <w:pPr>
        <w:pStyle w:val="Prrafodelista"/>
        <w:numPr>
          <w:ilvl w:val="1"/>
          <w:numId w:val="14"/>
        </w:numPr>
        <w:tabs>
          <w:tab w:val="left" w:pos="854"/>
          <w:tab w:val="left" w:pos="855"/>
        </w:tabs>
        <w:spacing w:before="120"/>
        <w:ind w:hanging="627"/>
        <w:jc w:val="left"/>
      </w:pPr>
      <w:r>
        <w:t>Departamento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Tecnología</w:t>
      </w:r>
      <w:r>
        <w:rPr>
          <w:spacing w:val="-2"/>
        </w:rPr>
        <w:t xml:space="preserve"> </w:t>
      </w:r>
      <w:r>
        <w:t>Educativa.</w:t>
      </w:r>
    </w:p>
    <w:p w:rsidR="00306310" w:rsidRDefault="006B5BA2">
      <w:pPr>
        <w:spacing w:before="119"/>
        <w:ind w:left="14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adicionado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1536,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LXV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Estado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6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2023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 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número 38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Séptima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Sección, 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fecha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23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septiembre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2023)</w:t>
      </w:r>
    </w:p>
    <w:p w:rsidR="00306310" w:rsidRDefault="00306310">
      <w:pPr>
        <w:pStyle w:val="Textoindependiente"/>
        <w:spacing w:before="2"/>
        <w:rPr>
          <w:rFonts w:ascii="Arial"/>
          <w:b/>
          <w:sz w:val="17"/>
        </w:rPr>
      </w:pPr>
    </w:p>
    <w:p w:rsidR="00306310" w:rsidRDefault="006B5BA2">
      <w:pPr>
        <w:pStyle w:val="Ttulo1"/>
        <w:numPr>
          <w:ilvl w:val="2"/>
          <w:numId w:val="14"/>
        </w:numPr>
        <w:tabs>
          <w:tab w:val="left" w:pos="2509"/>
        </w:tabs>
        <w:spacing w:before="1" w:line="189" w:lineRule="auto"/>
        <w:ind w:right="1840" w:firstLine="367"/>
        <w:jc w:val="left"/>
      </w:pPr>
      <w:r>
        <w:t>DEL</w:t>
      </w:r>
      <w:r>
        <w:rPr>
          <w:spacing w:val="13"/>
        </w:rPr>
        <w:t xml:space="preserve"> </w:t>
      </w:r>
      <w:r>
        <w:t>DEPARTAMENTO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DIFUSIÓN</w:t>
      </w:r>
      <w:r>
        <w:rPr>
          <w:spacing w:val="14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PROMOCIÓN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CULTURA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RESPETO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DERECHOS</w:t>
      </w:r>
      <w:r>
        <w:rPr>
          <w:spacing w:val="-2"/>
        </w:rPr>
        <w:t xml:space="preserve"> </w:t>
      </w:r>
      <w:r>
        <w:t>HUMANOS</w:t>
      </w:r>
    </w:p>
    <w:p w:rsidR="00306310" w:rsidRDefault="00306310">
      <w:pPr>
        <w:pStyle w:val="Textoindependiente"/>
        <w:spacing w:before="3"/>
        <w:rPr>
          <w:rFonts w:ascii="Arial"/>
          <w:b/>
        </w:rPr>
      </w:pPr>
    </w:p>
    <w:p w:rsidR="00306310" w:rsidRDefault="006B5BA2">
      <w:pPr>
        <w:pStyle w:val="Textoindependiente"/>
        <w:ind w:left="140" w:right="37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27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TER.</w:t>
      </w:r>
      <w:r>
        <w:rPr>
          <w:rFonts w:ascii="Arial" w:hAnsi="Arial"/>
          <w:b/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titular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Departamento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Difusión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Promoción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Cultura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Respeto</w:t>
      </w:r>
      <w:r>
        <w:rPr>
          <w:spacing w:val="-5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 Derechos Humanos,</w:t>
      </w:r>
      <w:r>
        <w:rPr>
          <w:spacing w:val="-1"/>
        </w:rPr>
        <w:t xml:space="preserve"> </w:t>
      </w:r>
      <w:r>
        <w:t>tendrá</w:t>
      </w:r>
      <w:r>
        <w:rPr>
          <w:spacing w:val="-1"/>
        </w:rPr>
        <w:t xml:space="preserve"> </w:t>
      </w:r>
      <w:r>
        <w:t>las siguientes</w:t>
      </w:r>
      <w:r>
        <w:rPr>
          <w:spacing w:val="-2"/>
        </w:rPr>
        <w:t xml:space="preserve"> </w:t>
      </w:r>
      <w:r>
        <w:t>facultades:</w:t>
      </w:r>
    </w:p>
    <w:p w:rsidR="00306310" w:rsidRDefault="00306310">
      <w:pPr>
        <w:pStyle w:val="Textoindependiente"/>
        <w:spacing w:before="4"/>
        <w:rPr>
          <w:sz w:val="32"/>
        </w:rPr>
      </w:pPr>
    </w:p>
    <w:p w:rsidR="00306310" w:rsidRDefault="006B5BA2">
      <w:pPr>
        <w:pStyle w:val="Prrafodelista"/>
        <w:numPr>
          <w:ilvl w:val="0"/>
          <w:numId w:val="13"/>
        </w:numPr>
        <w:tabs>
          <w:tab w:val="left" w:pos="854"/>
          <w:tab w:val="left" w:pos="855"/>
        </w:tabs>
        <w:spacing w:before="1"/>
        <w:ind w:right="377"/>
        <w:jc w:val="left"/>
      </w:pPr>
      <w:r>
        <w:t>Diseñar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implementar</w:t>
      </w:r>
      <w:r>
        <w:rPr>
          <w:spacing w:val="7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programas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capacitación</w:t>
      </w:r>
      <w:r>
        <w:rPr>
          <w:spacing w:val="4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promoción</w:t>
      </w:r>
      <w:r>
        <w:rPr>
          <w:spacing w:val="6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materia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derechos</w:t>
      </w:r>
      <w:r>
        <w:rPr>
          <w:spacing w:val="-58"/>
        </w:rPr>
        <w:t xml:space="preserve"> </w:t>
      </w:r>
      <w:r>
        <w:t>humanos;</w:t>
      </w:r>
    </w:p>
    <w:p w:rsidR="00306310" w:rsidRDefault="006B5BA2">
      <w:pPr>
        <w:pStyle w:val="Prrafodelista"/>
        <w:numPr>
          <w:ilvl w:val="0"/>
          <w:numId w:val="13"/>
        </w:numPr>
        <w:tabs>
          <w:tab w:val="left" w:pos="854"/>
          <w:tab w:val="left" w:pos="855"/>
        </w:tabs>
        <w:spacing w:before="120"/>
        <w:ind w:right="378" w:hanging="541"/>
        <w:jc w:val="left"/>
      </w:pPr>
      <w:r>
        <w:t>Promover</w:t>
      </w:r>
      <w:r>
        <w:rPr>
          <w:spacing w:val="28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organizar</w:t>
      </w:r>
      <w:r>
        <w:rPr>
          <w:spacing w:val="30"/>
        </w:rPr>
        <w:t xml:space="preserve"> </w:t>
      </w:r>
      <w:r>
        <w:t>cursos,</w:t>
      </w:r>
      <w:r>
        <w:rPr>
          <w:spacing w:val="28"/>
        </w:rPr>
        <w:t xml:space="preserve"> </w:t>
      </w:r>
      <w:r>
        <w:t>talleres</w:t>
      </w:r>
      <w:r>
        <w:rPr>
          <w:spacing w:val="29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conferencias</w:t>
      </w:r>
      <w:r>
        <w:rPr>
          <w:spacing w:val="29"/>
        </w:rPr>
        <w:t xml:space="preserve"> </w:t>
      </w:r>
      <w:r>
        <w:t>con</w:t>
      </w:r>
      <w:r>
        <w:rPr>
          <w:spacing w:val="26"/>
        </w:rPr>
        <w:t xml:space="preserve"> </w:t>
      </w:r>
      <w:r>
        <w:t>temas</w:t>
      </w:r>
      <w:r>
        <w:rPr>
          <w:spacing w:val="29"/>
        </w:rPr>
        <w:t xml:space="preserve"> </w:t>
      </w:r>
      <w:r>
        <w:t>relativos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los</w:t>
      </w:r>
      <w:r>
        <w:rPr>
          <w:spacing w:val="29"/>
        </w:rPr>
        <w:t xml:space="preserve"> </w:t>
      </w:r>
      <w:r>
        <w:t>Derechos</w:t>
      </w:r>
      <w:r>
        <w:rPr>
          <w:spacing w:val="-58"/>
        </w:rPr>
        <w:t xml:space="preserve"> </w:t>
      </w:r>
      <w:r>
        <w:t>Humanos;</w:t>
      </w:r>
    </w:p>
    <w:p w:rsidR="00306310" w:rsidRDefault="006B5BA2">
      <w:pPr>
        <w:pStyle w:val="Prrafodelista"/>
        <w:numPr>
          <w:ilvl w:val="0"/>
          <w:numId w:val="13"/>
        </w:numPr>
        <w:tabs>
          <w:tab w:val="left" w:pos="854"/>
          <w:tab w:val="left" w:pos="855"/>
        </w:tabs>
        <w:spacing w:before="120"/>
        <w:ind w:right="375" w:hanging="602"/>
        <w:jc w:val="left"/>
      </w:pPr>
      <w:r>
        <w:t>Diseñar</w:t>
      </w:r>
      <w:r>
        <w:rPr>
          <w:spacing w:val="-12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poner</w:t>
      </w:r>
      <w:r>
        <w:rPr>
          <w:spacing w:val="-12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práctica</w:t>
      </w:r>
      <w:r>
        <w:rPr>
          <w:spacing w:val="-10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sistema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indicadores</w:t>
      </w:r>
      <w:r>
        <w:rPr>
          <w:spacing w:val="-1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metodología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permitan</w:t>
      </w:r>
      <w:r>
        <w:rPr>
          <w:spacing w:val="-12"/>
        </w:rPr>
        <w:t xml:space="preserve"> </w:t>
      </w:r>
      <w:r>
        <w:t>evaluar</w:t>
      </w:r>
      <w:r>
        <w:rPr>
          <w:spacing w:val="-58"/>
        </w:rPr>
        <w:t xml:space="preserve"> </w:t>
      </w:r>
      <w:r>
        <w:t>permanentemente</w:t>
      </w:r>
      <w:r>
        <w:rPr>
          <w:spacing w:val="-2"/>
        </w:rPr>
        <w:t xml:space="preserve"> </w:t>
      </w:r>
      <w:r>
        <w:t>los cursos</w:t>
      </w:r>
      <w:r>
        <w:rPr>
          <w:spacing w:val="-1"/>
        </w:rPr>
        <w:t xml:space="preserve"> </w:t>
      </w:r>
      <w:r>
        <w:t>y actividades</w:t>
      </w:r>
      <w:r>
        <w:rPr>
          <w:spacing w:val="-1"/>
        </w:rPr>
        <w:t xml:space="preserve"> </w:t>
      </w:r>
      <w:r>
        <w:t>de capacitación</w:t>
      </w:r>
      <w:r>
        <w:rPr>
          <w:spacing w:val="-2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Defensoría;</w:t>
      </w:r>
    </w:p>
    <w:p w:rsidR="00306310" w:rsidRDefault="006B5BA2">
      <w:pPr>
        <w:pStyle w:val="Prrafodelista"/>
        <w:numPr>
          <w:ilvl w:val="0"/>
          <w:numId w:val="13"/>
        </w:numPr>
        <w:tabs>
          <w:tab w:val="left" w:pos="855"/>
        </w:tabs>
        <w:spacing w:before="120"/>
        <w:ind w:right="378" w:hanging="627"/>
        <w:jc w:val="both"/>
      </w:pPr>
      <w:r>
        <w:t>Promover en el Estado de Oaxaca el derecho internacional de los derechos humanos y en</w:t>
      </w:r>
      <w:r>
        <w:rPr>
          <w:spacing w:val="1"/>
        </w:rPr>
        <w:t xml:space="preserve"> </w:t>
      </w:r>
      <w:r>
        <w:t>particular las resoluciones, recomendaciones, opiniones consultivas y obse</w:t>
      </w:r>
      <w:r>
        <w:t>rvaciones finales</w:t>
      </w:r>
      <w:r>
        <w:rPr>
          <w:spacing w:val="-59"/>
        </w:rPr>
        <w:t xml:space="preserve"> </w:t>
      </w:r>
      <w:r>
        <w:t>e informes de organismos y mecanismos de los sistemas de protección de los derechos</w:t>
      </w:r>
      <w:r>
        <w:rPr>
          <w:spacing w:val="1"/>
        </w:rPr>
        <w:t xml:space="preserve"> </w:t>
      </w:r>
      <w:r>
        <w:t>humanos;</w:t>
      </w:r>
    </w:p>
    <w:p w:rsidR="00306310" w:rsidRDefault="006B5BA2">
      <w:pPr>
        <w:pStyle w:val="Prrafodelista"/>
        <w:numPr>
          <w:ilvl w:val="0"/>
          <w:numId w:val="13"/>
        </w:numPr>
        <w:tabs>
          <w:tab w:val="left" w:pos="855"/>
        </w:tabs>
        <w:spacing w:before="120"/>
        <w:ind w:right="379" w:hanging="566"/>
        <w:jc w:val="both"/>
      </w:pPr>
      <w:r>
        <w:t>Publicar, impartir y difundir opiniones, información, disposiciones legales y conocimientos</w:t>
      </w:r>
      <w:r>
        <w:rPr>
          <w:spacing w:val="1"/>
        </w:rPr>
        <w:t xml:space="preserve"> </w:t>
      </w:r>
      <w:r>
        <w:t>relativos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humanos;</w:t>
      </w:r>
    </w:p>
    <w:p w:rsidR="00306310" w:rsidRDefault="006B5BA2">
      <w:pPr>
        <w:pStyle w:val="Prrafodelista"/>
        <w:numPr>
          <w:ilvl w:val="0"/>
          <w:numId w:val="13"/>
        </w:numPr>
        <w:tabs>
          <w:tab w:val="left" w:pos="855"/>
        </w:tabs>
        <w:spacing w:before="120"/>
        <w:ind w:right="376" w:hanging="627"/>
        <w:jc w:val="both"/>
      </w:pPr>
      <w:r>
        <w:t>Promover en la ciudadanía la enseñanza, capacitación e investigación sobre los derechos</w:t>
      </w:r>
      <w:r>
        <w:rPr>
          <w:spacing w:val="1"/>
        </w:rPr>
        <w:t xml:space="preserve"> </w:t>
      </w:r>
      <w:r>
        <w:t>humanos a fin de fortalecer la cultura de la legalidad, los valores como la libertad, la paz, la</w:t>
      </w:r>
      <w:r>
        <w:rPr>
          <w:spacing w:val="1"/>
        </w:rPr>
        <w:t xml:space="preserve"> </w:t>
      </w:r>
      <w:r>
        <w:t xml:space="preserve">justicia, el respeto, la tolerancia, la democracia, la solidaridad, la </w:t>
      </w:r>
      <w:r>
        <w:t>diversidad cultural, la</w:t>
      </w:r>
      <w:r>
        <w:rPr>
          <w:spacing w:val="1"/>
        </w:rPr>
        <w:t xml:space="preserve"> </w:t>
      </w:r>
      <w:r>
        <w:t>comprensión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usos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costumbres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pueblos</w:t>
      </w:r>
      <w:r>
        <w:rPr>
          <w:spacing w:val="1"/>
        </w:rPr>
        <w:t xml:space="preserve"> </w:t>
      </w:r>
      <w:r>
        <w:t>indígenas,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igualdad,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discriminación</w:t>
      </w:r>
      <w:r>
        <w:rPr>
          <w:spacing w:val="-1"/>
        </w:rPr>
        <w:t xml:space="preserve"> </w:t>
      </w:r>
      <w:r>
        <w:t>y la equidad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género;</w:t>
      </w:r>
    </w:p>
    <w:p w:rsidR="00306310" w:rsidRDefault="006B5BA2">
      <w:pPr>
        <w:pStyle w:val="Prrafodelista"/>
        <w:numPr>
          <w:ilvl w:val="0"/>
          <w:numId w:val="13"/>
        </w:numPr>
        <w:tabs>
          <w:tab w:val="left" w:pos="855"/>
        </w:tabs>
        <w:spacing w:before="120"/>
        <w:ind w:right="378" w:hanging="688"/>
        <w:jc w:val="both"/>
      </w:pPr>
      <w:r>
        <w:t>Promover la capacitación obligatoria en materia de derechos humanos a los servidores</w:t>
      </w:r>
      <w:r>
        <w:rPr>
          <w:spacing w:val="1"/>
        </w:rPr>
        <w:t xml:space="preserve"> </w:t>
      </w:r>
      <w:r>
        <w:t>públicos estatales y munic</w:t>
      </w:r>
      <w:r>
        <w:t>ipales, al inicio de sus funciones públicas o durante el desarrollo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 mismas;</w:t>
      </w:r>
    </w:p>
    <w:p w:rsidR="00306310" w:rsidRDefault="006B5BA2">
      <w:pPr>
        <w:pStyle w:val="Prrafodelista"/>
        <w:numPr>
          <w:ilvl w:val="0"/>
          <w:numId w:val="13"/>
        </w:numPr>
        <w:tabs>
          <w:tab w:val="left" w:pos="855"/>
        </w:tabs>
        <w:spacing w:before="121"/>
        <w:ind w:hanging="750"/>
        <w:jc w:val="both"/>
      </w:pPr>
      <w:r>
        <w:t>Realizar</w:t>
      </w:r>
      <w:r>
        <w:rPr>
          <w:spacing w:val="-3"/>
        </w:rPr>
        <w:t xml:space="preserve"> </w:t>
      </w:r>
      <w:r>
        <w:t>investigaciones,</w:t>
      </w:r>
      <w:r>
        <w:rPr>
          <w:spacing w:val="-1"/>
        </w:rPr>
        <w:t xml:space="preserve"> </w:t>
      </w:r>
      <w:r>
        <w:t>diagnósticos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publicaciones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derechos</w:t>
      </w:r>
      <w:r>
        <w:rPr>
          <w:spacing w:val="-2"/>
        </w:rPr>
        <w:t xml:space="preserve"> </w:t>
      </w:r>
      <w:r>
        <w:t>humanos;</w:t>
      </w:r>
      <w:r>
        <w:rPr>
          <w:spacing w:val="-3"/>
        </w:rPr>
        <w:t xml:space="preserve"> </w:t>
      </w:r>
      <w:r>
        <w:t>y</w:t>
      </w:r>
    </w:p>
    <w:p w:rsidR="00306310" w:rsidRDefault="006B5BA2">
      <w:pPr>
        <w:pStyle w:val="Prrafodelista"/>
        <w:numPr>
          <w:ilvl w:val="0"/>
          <w:numId w:val="13"/>
        </w:numPr>
        <w:tabs>
          <w:tab w:val="left" w:pos="855"/>
        </w:tabs>
        <w:spacing w:before="119"/>
        <w:ind w:right="377" w:hanging="627"/>
        <w:jc w:val="both"/>
      </w:pPr>
      <w:r>
        <w:rPr>
          <w:spacing w:val="-1"/>
        </w:rPr>
        <w:t>Las</w:t>
      </w:r>
      <w:r>
        <w:rPr>
          <w:spacing w:val="-15"/>
        </w:rPr>
        <w:t xml:space="preserve"> </w:t>
      </w:r>
      <w:r>
        <w:t>demás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otorguen</w:t>
      </w:r>
      <w:r>
        <w:rPr>
          <w:spacing w:val="-1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presente</w:t>
      </w:r>
      <w:r>
        <w:rPr>
          <w:spacing w:val="-14"/>
        </w:rPr>
        <w:t xml:space="preserve"> </w:t>
      </w:r>
      <w:r>
        <w:t>ley,</w:t>
      </w:r>
      <w:r>
        <w:rPr>
          <w:spacing w:val="-14"/>
        </w:rPr>
        <w:t xml:space="preserve"> </w:t>
      </w:r>
      <w:r>
        <w:t>su</w:t>
      </w:r>
      <w:r>
        <w:rPr>
          <w:spacing w:val="-15"/>
        </w:rPr>
        <w:t xml:space="preserve"> </w:t>
      </w:r>
      <w:r>
        <w:t>reglamento</w:t>
      </w:r>
      <w:r>
        <w:rPr>
          <w:spacing w:val="-15"/>
        </w:rPr>
        <w:t xml:space="preserve"> </w:t>
      </w:r>
      <w:r>
        <w:t>interno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demás</w:t>
      </w:r>
      <w:r>
        <w:rPr>
          <w:spacing w:val="-15"/>
        </w:rPr>
        <w:t xml:space="preserve"> </w:t>
      </w:r>
      <w:r>
        <w:t>ordenamientos</w:t>
      </w:r>
      <w:r>
        <w:rPr>
          <w:spacing w:val="-58"/>
        </w:rPr>
        <w:t xml:space="preserve"> </w:t>
      </w:r>
      <w:r>
        <w:t>aplicables.</w:t>
      </w:r>
    </w:p>
    <w:p w:rsidR="00306310" w:rsidRDefault="00306310">
      <w:pPr>
        <w:jc w:val="both"/>
        <w:sectPr w:rsidR="00306310">
          <w:pgSz w:w="12250" w:h="15870"/>
          <w:pgMar w:top="2100" w:right="900" w:bottom="1200" w:left="1140" w:header="794" w:footer="1019" w:gutter="0"/>
          <w:cols w:space="720"/>
        </w:sectPr>
      </w:pPr>
    </w:p>
    <w:p w:rsidR="00306310" w:rsidRDefault="00306310">
      <w:pPr>
        <w:pStyle w:val="Textoindependiente"/>
        <w:spacing w:before="6"/>
        <w:rPr>
          <w:sz w:val="17"/>
        </w:rPr>
      </w:pPr>
    </w:p>
    <w:p w:rsidR="00306310" w:rsidRDefault="006B5BA2">
      <w:pPr>
        <w:spacing w:before="95"/>
        <w:ind w:left="14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adicionado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1536,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LXV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Estado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6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2023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 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número 38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Séptima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Sección, 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fecha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23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septiembre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2023)</w:t>
      </w:r>
    </w:p>
    <w:p w:rsidR="00306310" w:rsidRDefault="00306310">
      <w:pPr>
        <w:pStyle w:val="Textoindependiente"/>
        <w:rPr>
          <w:rFonts w:ascii="Arial"/>
          <w:b/>
          <w:sz w:val="20"/>
        </w:rPr>
      </w:pPr>
    </w:p>
    <w:p w:rsidR="00306310" w:rsidRDefault="00306310">
      <w:pPr>
        <w:pStyle w:val="Textoindependiente"/>
        <w:spacing w:before="11"/>
        <w:rPr>
          <w:rFonts w:ascii="Arial"/>
          <w:b/>
        </w:rPr>
      </w:pPr>
    </w:p>
    <w:p w:rsidR="00306310" w:rsidRDefault="006B5BA2">
      <w:pPr>
        <w:pStyle w:val="Ttulo1"/>
        <w:numPr>
          <w:ilvl w:val="2"/>
          <w:numId w:val="14"/>
        </w:numPr>
        <w:tabs>
          <w:tab w:val="left" w:pos="494"/>
        </w:tabs>
        <w:ind w:left="140" w:right="380" w:firstLine="0"/>
        <w:jc w:val="left"/>
      </w:pPr>
      <w:r>
        <w:t>DEL</w:t>
      </w:r>
      <w:r>
        <w:rPr>
          <w:spacing w:val="10"/>
        </w:rPr>
        <w:t xml:space="preserve"> </w:t>
      </w:r>
      <w:r>
        <w:t>DEPARTAMENTO</w:t>
      </w:r>
      <w:r>
        <w:rPr>
          <w:spacing w:val="9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POLÍTICAS</w:t>
      </w:r>
      <w:r>
        <w:rPr>
          <w:spacing w:val="10"/>
        </w:rPr>
        <w:t xml:space="preserve"> </w:t>
      </w:r>
      <w:r>
        <w:t>PÚBLICAS,</w:t>
      </w:r>
      <w:r>
        <w:rPr>
          <w:spacing w:val="9"/>
        </w:rPr>
        <w:t xml:space="preserve"> </w:t>
      </w:r>
      <w:r>
        <w:t>VINCULACIÓN</w:t>
      </w:r>
      <w:r>
        <w:rPr>
          <w:spacing w:val="10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CONVENIOS</w:t>
      </w:r>
      <w:r>
        <w:rPr>
          <w:spacing w:val="9"/>
        </w:rPr>
        <w:t xml:space="preserve"> </w:t>
      </w:r>
      <w:r>
        <w:t>EN</w:t>
      </w:r>
      <w:r>
        <w:rPr>
          <w:spacing w:val="-59"/>
        </w:rPr>
        <w:t xml:space="preserve"> </w:t>
      </w:r>
      <w:r>
        <w:t>DERECHOS</w:t>
      </w:r>
      <w:r>
        <w:rPr>
          <w:spacing w:val="-2"/>
        </w:rPr>
        <w:t xml:space="preserve"> </w:t>
      </w:r>
      <w:r>
        <w:t>HUMANOS.</w:t>
      </w:r>
    </w:p>
    <w:p w:rsidR="00306310" w:rsidRDefault="00306310">
      <w:pPr>
        <w:pStyle w:val="Textoindependiente"/>
        <w:spacing w:before="11"/>
        <w:rPr>
          <w:rFonts w:ascii="Arial"/>
          <w:b/>
          <w:sz w:val="21"/>
        </w:rPr>
      </w:pPr>
    </w:p>
    <w:p w:rsidR="00306310" w:rsidRDefault="006B5BA2">
      <w:pPr>
        <w:pStyle w:val="Textoindependiente"/>
        <w:ind w:left="14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8"/>
        </w:rPr>
        <w:t xml:space="preserve"> </w:t>
      </w:r>
      <w:proofErr w:type="gramStart"/>
      <w:r>
        <w:rPr>
          <w:rFonts w:ascii="Arial" w:hAnsi="Arial"/>
          <w:b/>
        </w:rPr>
        <w:t>27  QUÁTER</w:t>
      </w:r>
      <w:proofErr w:type="gramEnd"/>
      <w:r>
        <w:rPr>
          <w:rFonts w:ascii="Arial" w:hAnsi="Arial"/>
          <w:b/>
        </w:rPr>
        <w:t>.-</w:t>
      </w:r>
      <w:r>
        <w:rPr>
          <w:rFonts w:ascii="Arial" w:hAnsi="Arial"/>
          <w:b/>
          <w:spacing w:val="59"/>
        </w:rPr>
        <w:t xml:space="preserve"> </w:t>
      </w:r>
      <w:r>
        <w:t>La</w:t>
      </w:r>
      <w:r>
        <w:rPr>
          <w:spacing w:val="59"/>
        </w:rPr>
        <w:t xml:space="preserve"> </w:t>
      </w:r>
      <w:r>
        <w:t>o</w:t>
      </w:r>
      <w:r>
        <w:rPr>
          <w:spacing w:val="58"/>
        </w:rPr>
        <w:t xml:space="preserve"> </w:t>
      </w:r>
      <w:r>
        <w:t>el</w:t>
      </w:r>
      <w:r>
        <w:rPr>
          <w:spacing w:val="59"/>
        </w:rPr>
        <w:t xml:space="preserve"> </w:t>
      </w:r>
      <w:r>
        <w:t>titular</w:t>
      </w:r>
      <w:r>
        <w:rPr>
          <w:spacing w:val="58"/>
        </w:rPr>
        <w:t xml:space="preserve"> </w:t>
      </w:r>
      <w:r>
        <w:t>del</w:t>
      </w:r>
      <w:r>
        <w:rPr>
          <w:spacing w:val="59"/>
        </w:rPr>
        <w:t xml:space="preserve"> </w:t>
      </w:r>
      <w:r>
        <w:t>Departamento</w:t>
      </w:r>
      <w:r>
        <w:rPr>
          <w:spacing w:val="58"/>
        </w:rPr>
        <w:t xml:space="preserve"> </w:t>
      </w:r>
      <w:r>
        <w:t>de</w:t>
      </w:r>
      <w:r>
        <w:rPr>
          <w:spacing w:val="59"/>
        </w:rPr>
        <w:t xml:space="preserve"> </w:t>
      </w:r>
      <w:r>
        <w:t>Políticas</w:t>
      </w:r>
      <w:r>
        <w:rPr>
          <w:spacing w:val="58"/>
        </w:rPr>
        <w:t xml:space="preserve"> </w:t>
      </w:r>
      <w:r>
        <w:t>Públicas,</w:t>
      </w:r>
      <w:r>
        <w:rPr>
          <w:spacing w:val="56"/>
        </w:rPr>
        <w:t xml:space="preserve"> </w:t>
      </w:r>
      <w:r>
        <w:t>Vinculación</w:t>
      </w:r>
      <w:r>
        <w:rPr>
          <w:spacing w:val="58"/>
        </w:rPr>
        <w:t xml:space="preserve"> </w:t>
      </w:r>
      <w:r>
        <w:t>y</w:t>
      </w:r>
      <w:r>
        <w:rPr>
          <w:spacing w:val="-58"/>
        </w:rPr>
        <w:t xml:space="preserve"> </w:t>
      </w:r>
      <w:r>
        <w:t>Convenios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Humanos,</w:t>
      </w:r>
      <w:r>
        <w:rPr>
          <w:spacing w:val="-2"/>
        </w:rPr>
        <w:t xml:space="preserve"> </w:t>
      </w:r>
      <w:r>
        <w:t>tendrá</w:t>
      </w:r>
      <w:r>
        <w:rPr>
          <w:spacing w:val="-1"/>
        </w:rPr>
        <w:t xml:space="preserve"> </w:t>
      </w:r>
      <w:r>
        <w:t>las siguientes facultades:</w:t>
      </w:r>
    </w:p>
    <w:p w:rsidR="00306310" w:rsidRDefault="00306310">
      <w:pPr>
        <w:pStyle w:val="Textoindependiente"/>
        <w:rPr>
          <w:sz w:val="24"/>
        </w:rPr>
      </w:pPr>
    </w:p>
    <w:p w:rsidR="00306310" w:rsidRDefault="00306310">
      <w:pPr>
        <w:pStyle w:val="Textoindependiente"/>
        <w:spacing w:before="11"/>
        <w:rPr>
          <w:sz w:val="18"/>
        </w:rPr>
      </w:pPr>
    </w:p>
    <w:p w:rsidR="00306310" w:rsidRDefault="006B5BA2">
      <w:pPr>
        <w:pStyle w:val="Prrafodelista"/>
        <w:numPr>
          <w:ilvl w:val="3"/>
          <w:numId w:val="14"/>
        </w:numPr>
        <w:tabs>
          <w:tab w:val="left" w:pos="861"/>
        </w:tabs>
        <w:ind w:right="371" w:hanging="483"/>
        <w:jc w:val="both"/>
      </w:pPr>
      <w:r>
        <w:t>Diseñar y evaluar las políticas públicas de acuerdo a la legislación internacional, nacional y</w:t>
      </w:r>
      <w:r>
        <w:rPr>
          <w:spacing w:val="1"/>
        </w:rPr>
        <w:t xml:space="preserve"> </w:t>
      </w:r>
      <w:r>
        <w:t>local, tomando en cuenta a todos los sectores de la población, a fin de crear una cultura de</w:t>
      </w:r>
      <w:r>
        <w:rPr>
          <w:spacing w:val="1"/>
        </w:rPr>
        <w:t xml:space="preserve"> </w:t>
      </w:r>
      <w:r>
        <w:t>respeto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derechos</w:t>
      </w:r>
      <w:r>
        <w:rPr>
          <w:spacing w:val="-9"/>
        </w:rPr>
        <w:t xml:space="preserve"> </w:t>
      </w:r>
      <w:r>
        <w:t>humanos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garantice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eliminación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violencia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contra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58"/>
        </w:rPr>
        <w:t xml:space="preserve"> </w:t>
      </w:r>
      <w:r>
        <w:t>mujeres, la discriminación y la falta de reconocimiento de los derechos humanos de los</w:t>
      </w:r>
      <w:r>
        <w:rPr>
          <w:spacing w:val="1"/>
        </w:rPr>
        <w:t xml:space="preserve"> </w:t>
      </w:r>
      <w:r>
        <w:t>pueblos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comunidades indígenas y</w:t>
      </w:r>
      <w:r>
        <w:rPr>
          <w:spacing w:val="-1"/>
        </w:rPr>
        <w:t xml:space="preserve"> </w:t>
      </w:r>
      <w:r>
        <w:t>afrodescendientes;</w:t>
      </w:r>
    </w:p>
    <w:p w:rsidR="00306310" w:rsidRDefault="006B5BA2">
      <w:pPr>
        <w:pStyle w:val="Prrafodelista"/>
        <w:numPr>
          <w:ilvl w:val="3"/>
          <w:numId w:val="14"/>
        </w:numPr>
        <w:tabs>
          <w:tab w:val="left" w:pos="861"/>
        </w:tabs>
        <w:spacing w:before="120"/>
        <w:ind w:right="378" w:hanging="544"/>
        <w:jc w:val="both"/>
      </w:pPr>
      <w:r>
        <w:t>Asegurar la incorporación de los estándares internacionales de derechos humanos en el</w:t>
      </w:r>
      <w:r>
        <w:rPr>
          <w:spacing w:val="1"/>
        </w:rPr>
        <w:t xml:space="preserve"> </w:t>
      </w:r>
      <w:r>
        <w:t>eje</w:t>
      </w:r>
      <w:r>
        <w:t>rcicio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función</w:t>
      </w:r>
      <w:r>
        <w:rPr>
          <w:spacing w:val="-1"/>
        </w:rPr>
        <w:t xml:space="preserve"> </w:t>
      </w:r>
      <w:r>
        <w:t>pública;</w:t>
      </w:r>
    </w:p>
    <w:p w:rsidR="00306310" w:rsidRDefault="006B5BA2">
      <w:pPr>
        <w:pStyle w:val="Prrafodelista"/>
        <w:numPr>
          <w:ilvl w:val="3"/>
          <w:numId w:val="14"/>
        </w:numPr>
        <w:tabs>
          <w:tab w:val="left" w:pos="861"/>
        </w:tabs>
        <w:spacing w:before="119"/>
        <w:ind w:right="379" w:hanging="606"/>
        <w:jc w:val="both"/>
      </w:pPr>
      <w:r>
        <w:t xml:space="preserve">Asegurar la </w:t>
      </w:r>
      <w:proofErr w:type="spellStart"/>
      <w:r>
        <w:t>transversalización</w:t>
      </w:r>
      <w:proofErr w:type="spellEnd"/>
      <w:r>
        <w:t xml:space="preserve"> de la perspectiva de género y del pluralismo jurídico, para la</w:t>
      </w:r>
      <w:r>
        <w:rPr>
          <w:spacing w:val="1"/>
        </w:rPr>
        <w:t xml:space="preserve"> </w:t>
      </w:r>
      <w:r>
        <w:t>formulación</w:t>
      </w:r>
      <w:r>
        <w:rPr>
          <w:spacing w:val="-2"/>
        </w:rPr>
        <w:t xml:space="preserve"> </w:t>
      </w:r>
      <w:r>
        <w:t>e incidencia</w:t>
      </w:r>
      <w:r>
        <w:rPr>
          <w:spacing w:val="-2"/>
        </w:rPr>
        <w:t xml:space="preserve"> </w:t>
      </w:r>
      <w:r>
        <w:t>de las</w:t>
      </w:r>
      <w:r>
        <w:rPr>
          <w:spacing w:val="-1"/>
        </w:rPr>
        <w:t xml:space="preserve"> </w:t>
      </w:r>
      <w:r>
        <w:t>políticas con</w:t>
      </w:r>
      <w:r>
        <w:rPr>
          <w:spacing w:val="-1"/>
        </w:rPr>
        <w:t xml:space="preserve"> </w:t>
      </w:r>
      <w:r>
        <w:t>enfoque de derechos</w:t>
      </w:r>
      <w:r>
        <w:rPr>
          <w:spacing w:val="-1"/>
        </w:rPr>
        <w:t xml:space="preserve"> </w:t>
      </w:r>
      <w:r>
        <w:t>humanos;</w:t>
      </w:r>
    </w:p>
    <w:p w:rsidR="00306310" w:rsidRDefault="006B5BA2">
      <w:pPr>
        <w:pStyle w:val="Prrafodelista"/>
        <w:numPr>
          <w:ilvl w:val="3"/>
          <w:numId w:val="14"/>
        </w:numPr>
        <w:tabs>
          <w:tab w:val="left" w:pos="861"/>
        </w:tabs>
        <w:spacing w:before="120"/>
        <w:ind w:right="374" w:hanging="630"/>
        <w:jc w:val="both"/>
      </w:pPr>
      <w:r>
        <w:t>Elaborar</w:t>
      </w:r>
      <w:r>
        <w:rPr>
          <w:spacing w:val="-6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propuesta</w:t>
      </w:r>
      <w:r>
        <w:rPr>
          <w:spacing w:val="-5"/>
        </w:rPr>
        <w:t xml:space="preserve"> </w:t>
      </w:r>
      <w:r>
        <w:t>metodológica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proofErr w:type="spellStart"/>
      <w:r>
        <w:t>transversaliz</w:t>
      </w:r>
      <w:r>
        <w:t>ación</w:t>
      </w:r>
      <w:proofErr w:type="spellEnd"/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perspectiva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género</w:t>
      </w:r>
      <w:r>
        <w:rPr>
          <w:spacing w:val="-59"/>
        </w:rPr>
        <w:t xml:space="preserve"> </w:t>
      </w:r>
      <w:r>
        <w:t>y del pluralismo jurídico en la promoción de los derechos humanos que realizan distintas</w:t>
      </w:r>
      <w:r>
        <w:rPr>
          <w:spacing w:val="1"/>
        </w:rPr>
        <w:t xml:space="preserve"> </w:t>
      </w:r>
      <w:r>
        <w:t>instituciones;</w:t>
      </w:r>
    </w:p>
    <w:p w:rsidR="00306310" w:rsidRDefault="006B5BA2">
      <w:pPr>
        <w:pStyle w:val="Prrafodelista"/>
        <w:numPr>
          <w:ilvl w:val="3"/>
          <w:numId w:val="14"/>
        </w:numPr>
        <w:tabs>
          <w:tab w:val="left" w:pos="861"/>
        </w:tabs>
        <w:spacing w:before="120"/>
        <w:ind w:right="378" w:hanging="568"/>
        <w:jc w:val="both"/>
      </w:pPr>
      <w:r>
        <w:t>Realizar los estudios necesarios sobre el derecho interno y la jurisprudencia nacional que</w:t>
      </w:r>
      <w:r>
        <w:rPr>
          <w:spacing w:val="1"/>
        </w:rPr>
        <w:t xml:space="preserve"> </w:t>
      </w:r>
      <w:r>
        <w:rPr>
          <w:spacing w:val="-1"/>
        </w:rPr>
        <w:t>sirvan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apoyo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5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labor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Defensoría,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luz</w:t>
      </w:r>
      <w:r>
        <w:rPr>
          <w:spacing w:val="-15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sentido</w:t>
      </w:r>
      <w:r>
        <w:rPr>
          <w:spacing w:val="-15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alcance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jurisprudencia</w:t>
      </w:r>
      <w:r>
        <w:rPr>
          <w:spacing w:val="-59"/>
        </w:rPr>
        <w:t xml:space="preserve"> </w:t>
      </w:r>
      <w:r>
        <w:t>internacional</w:t>
      </w:r>
      <w:r>
        <w:rPr>
          <w:spacing w:val="-2"/>
        </w:rPr>
        <w:t xml:space="preserve"> </w:t>
      </w:r>
      <w:r>
        <w:t>otorga a</w:t>
      </w:r>
      <w:r>
        <w:rPr>
          <w:spacing w:val="-1"/>
        </w:rPr>
        <w:t xml:space="preserve"> </w:t>
      </w:r>
      <w:r>
        <w:t>los derechos</w:t>
      </w:r>
      <w:r>
        <w:rPr>
          <w:spacing w:val="-1"/>
        </w:rPr>
        <w:t xml:space="preserve"> </w:t>
      </w:r>
      <w:r>
        <w:t>humanos;</w:t>
      </w:r>
    </w:p>
    <w:p w:rsidR="00306310" w:rsidRDefault="006B5BA2">
      <w:pPr>
        <w:pStyle w:val="Prrafodelista"/>
        <w:numPr>
          <w:ilvl w:val="3"/>
          <w:numId w:val="14"/>
        </w:numPr>
        <w:tabs>
          <w:tab w:val="left" w:pos="861"/>
        </w:tabs>
        <w:spacing w:before="121"/>
        <w:ind w:right="379" w:hanging="630"/>
        <w:jc w:val="both"/>
      </w:pPr>
      <w:r>
        <w:t>Realizar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diagnósticos</w:t>
      </w:r>
      <w:r>
        <w:rPr>
          <w:spacing w:val="1"/>
        </w:rPr>
        <w:t xml:space="preserve"> </w:t>
      </w:r>
      <w:r>
        <w:t>necesarios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integrar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políticas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Defensoría;</w:t>
      </w:r>
    </w:p>
    <w:p w:rsidR="00306310" w:rsidRDefault="006B5BA2">
      <w:pPr>
        <w:pStyle w:val="Prrafodelista"/>
        <w:numPr>
          <w:ilvl w:val="3"/>
          <w:numId w:val="14"/>
        </w:numPr>
        <w:tabs>
          <w:tab w:val="left" w:pos="861"/>
        </w:tabs>
        <w:spacing w:before="119"/>
        <w:ind w:right="374" w:hanging="691"/>
        <w:jc w:val="both"/>
      </w:pPr>
      <w:r>
        <w:t>Formular</w:t>
      </w:r>
      <w:r>
        <w:rPr>
          <w:spacing w:val="1"/>
        </w:rPr>
        <w:t xml:space="preserve"> </w:t>
      </w:r>
      <w:r>
        <w:t>proyectos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modificaciones</w:t>
      </w:r>
      <w:r>
        <w:rPr>
          <w:spacing w:val="1"/>
        </w:rPr>
        <w:t xml:space="preserve"> </w:t>
      </w:r>
      <w:r>
        <w:t>legislativas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reglamentarias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diversas</w:t>
      </w:r>
      <w:r>
        <w:rPr>
          <w:spacing w:val="1"/>
        </w:rPr>
        <w:t xml:space="preserve"> </w:t>
      </w:r>
      <w:r>
        <w:t>autoridades del Estado de Oaxaca que a juicio de la Defensoría redunden en una mejor</w:t>
      </w:r>
      <w:r>
        <w:rPr>
          <w:spacing w:val="1"/>
        </w:rPr>
        <w:t xml:space="preserve"> </w:t>
      </w:r>
      <w:r>
        <w:t>protección de los derechos humanos, para su promoción ante las diversas autoridades del</w:t>
      </w:r>
      <w:r>
        <w:rPr>
          <w:spacing w:val="1"/>
        </w:rPr>
        <w:t xml:space="preserve"> </w:t>
      </w:r>
      <w:r>
        <w:t>Estado;</w:t>
      </w:r>
    </w:p>
    <w:p w:rsidR="00306310" w:rsidRDefault="006B5BA2">
      <w:pPr>
        <w:pStyle w:val="Prrafodelista"/>
        <w:numPr>
          <w:ilvl w:val="3"/>
          <w:numId w:val="14"/>
        </w:numPr>
        <w:tabs>
          <w:tab w:val="left" w:pos="861"/>
        </w:tabs>
        <w:spacing w:before="121"/>
        <w:ind w:right="376" w:hanging="752"/>
        <w:jc w:val="both"/>
      </w:pPr>
      <w:r>
        <w:t>Analizar y vigilar el cumplimiento de las resoluciones e informes emitidos por instancias del</w:t>
      </w:r>
      <w:r>
        <w:rPr>
          <w:spacing w:val="1"/>
        </w:rPr>
        <w:t xml:space="preserve"> </w:t>
      </w:r>
      <w:r>
        <w:t>derecho internacional al Estado mexicano en materia de violación a los derechos humanos;</w:t>
      </w:r>
      <w:r>
        <w:rPr>
          <w:spacing w:val="-59"/>
        </w:rPr>
        <w:t xml:space="preserve"> </w:t>
      </w:r>
      <w:r>
        <w:t>y</w:t>
      </w:r>
    </w:p>
    <w:p w:rsidR="00306310" w:rsidRDefault="006B5BA2">
      <w:pPr>
        <w:pStyle w:val="Prrafodelista"/>
        <w:numPr>
          <w:ilvl w:val="3"/>
          <w:numId w:val="14"/>
        </w:numPr>
        <w:tabs>
          <w:tab w:val="left" w:pos="861"/>
        </w:tabs>
        <w:spacing w:before="119"/>
        <w:ind w:right="377" w:hanging="630"/>
        <w:jc w:val="both"/>
      </w:pPr>
      <w:r>
        <w:rPr>
          <w:spacing w:val="-1"/>
        </w:rPr>
        <w:t>Las</w:t>
      </w:r>
      <w:r>
        <w:rPr>
          <w:spacing w:val="-14"/>
        </w:rPr>
        <w:t xml:space="preserve"> </w:t>
      </w:r>
      <w:r>
        <w:rPr>
          <w:spacing w:val="-1"/>
        </w:rPr>
        <w:t>demás</w:t>
      </w:r>
      <w:r>
        <w:rPr>
          <w:spacing w:val="-14"/>
        </w:rPr>
        <w:t xml:space="preserve"> </w:t>
      </w:r>
      <w:r>
        <w:rPr>
          <w:spacing w:val="-1"/>
        </w:rPr>
        <w:t>que</w:t>
      </w:r>
      <w:r>
        <w:rPr>
          <w:spacing w:val="-13"/>
        </w:rPr>
        <w:t xml:space="preserve"> </w:t>
      </w:r>
      <w:r>
        <w:rPr>
          <w:spacing w:val="-1"/>
        </w:rPr>
        <w:t>le</w:t>
      </w:r>
      <w:r>
        <w:rPr>
          <w:spacing w:val="-13"/>
        </w:rPr>
        <w:t xml:space="preserve"> </w:t>
      </w:r>
      <w:r>
        <w:rPr>
          <w:spacing w:val="-1"/>
        </w:rPr>
        <w:t>otorguen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presente</w:t>
      </w:r>
      <w:r>
        <w:rPr>
          <w:spacing w:val="-13"/>
        </w:rPr>
        <w:t xml:space="preserve"> </w:t>
      </w:r>
      <w:r>
        <w:t>ley,</w:t>
      </w:r>
      <w:r>
        <w:rPr>
          <w:spacing w:val="-14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reglamento</w:t>
      </w:r>
      <w:r>
        <w:rPr>
          <w:spacing w:val="-13"/>
        </w:rPr>
        <w:t xml:space="preserve"> </w:t>
      </w:r>
      <w:r>
        <w:t>interno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demás</w:t>
      </w:r>
      <w:r>
        <w:rPr>
          <w:spacing w:val="-13"/>
        </w:rPr>
        <w:t xml:space="preserve"> </w:t>
      </w:r>
      <w:r>
        <w:t>ordenamientos</w:t>
      </w:r>
      <w:r>
        <w:rPr>
          <w:spacing w:val="-59"/>
        </w:rPr>
        <w:t xml:space="preserve"> </w:t>
      </w:r>
      <w:r>
        <w:t>aplicables.</w:t>
      </w:r>
    </w:p>
    <w:p w:rsidR="00306310" w:rsidRDefault="006B5BA2">
      <w:pPr>
        <w:spacing w:before="120"/>
        <w:ind w:left="140" w:right="379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adicionado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1536,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LXV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Estado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6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 del 2023 y publicado en el Periódico Oficial número 38 Séptima Sección, de fecha 23 de septiembre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2023)</w:t>
      </w:r>
    </w:p>
    <w:p w:rsidR="00306310" w:rsidRDefault="00306310">
      <w:pPr>
        <w:jc w:val="both"/>
        <w:rPr>
          <w:rFonts w:ascii="Arial" w:hAnsi="Arial"/>
          <w:sz w:val="18"/>
        </w:rPr>
        <w:sectPr w:rsidR="00306310">
          <w:pgSz w:w="12250" w:h="15870"/>
          <w:pgMar w:top="2100" w:right="900" w:bottom="1200" w:left="1140" w:header="794" w:footer="1019" w:gutter="0"/>
          <w:cols w:space="720"/>
        </w:sectPr>
      </w:pPr>
    </w:p>
    <w:p w:rsidR="00306310" w:rsidRDefault="00306310">
      <w:pPr>
        <w:pStyle w:val="Textoindependiente"/>
        <w:spacing w:before="9"/>
        <w:rPr>
          <w:rFonts w:ascii="Arial"/>
          <w:b/>
          <w:sz w:val="17"/>
        </w:rPr>
      </w:pPr>
    </w:p>
    <w:p w:rsidR="00306310" w:rsidRDefault="006B5BA2">
      <w:pPr>
        <w:pStyle w:val="Ttulo1"/>
        <w:numPr>
          <w:ilvl w:val="2"/>
          <w:numId w:val="14"/>
        </w:numPr>
        <w:tabs>
          <w:tab w:val="left" w:pos="425"/>
        </w:tabs>
        <w:spacing w:before="92"/>
        <w:ind w:left="424" w:right="0" w:hanging="285"/>
        <w:jc w:val="both"/>
      </w:pPr>
      <w:r>
        <w:t>DEL</w:t>
      </w:r>
      <w:r>
        <w:rPr>
          <w:spacing w:val="3"/>
        </w:rPr>
        <w:t xml:space="preserve"> </w:t>
      </w:r>
      <w:r>
        <w:t>DEPARTAMENTO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ESTUDIOS,</w:t>
      </w:r>
      <w:r>
        <w:rPr>
          <w:spacing w:val="3"/>
        </w:rPr>
        <w:t xml:space="preserve"> </w:t>
      </w:r>
      <w:r>
        <w:t>DIAGNÓSTICOS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INFORMES</w:t>
      </w:r>
    </w:p>
    <w:p w:rsidR="00306310" w:rsidRDefault="00306310">
      <w:pPr>
        <w:pStyle w:val="Textoindependiente"/>
        <w:spacing w:before="1"/>
        <w:rPr>
          <w:rFonts w:ascii="Arial"/>
          <w:b/>
        </w:rPr>
      </w:pPr>
    </w:p>
    <w:p w:rsidR="00306310" w:rsidRDefault="006B5BA2">
      <w:pPr>
        <w:pStyle w:val="Textoindependiente"/>
        <w:ind w:left="140" w:right="381"/>
        <w:jc w:val="both"/>
      </w:pPr>
      <w:r>
        <w:rPr>
          <w:rFonts w:ascii="Arial" w:hAnsi="Arial"/>
          <w:b/>
        </w:rPr>
        <w:t xml:space="preserve">Artículo 27 </w:t>
      </w:r>
      <w:proofErr w:type="gramStart"/>
      <w:r>
        <w:rPr>
          <w:rFonts w:ascii="Arial" w:hAnsi="Arial"/>
          <w:b/>
        </w:rPr>
        <w:t>QUINQUIES.-</w:t>
      </w:r>
      <w:proofErr w:type="gramEnd"/>
      <w:r>
        <w:rPr>
          <w:rFonts w:ascii="Arial" w:hAnsi="Arial"/>
          <w:b/>
        </w:rPr>
        <w:t xml:space="preserve"> </w:t>
      </w:r>
      <w:r>
        <w:t>La o el titular del Departamento de Estudios, Diagnósticos e Informes,</w:t>
      </w:r>
      <w:r>
        <w:rPr>
          <w:spacing w:val="1"/>
        </w:rPr>
        <w:t xml:space="preserve"> </w:t>
      </w:r>
      <w:r>
        <w:t>tendrá</w:t>
      </w:r>
      <w:r>
        <w:rPr>
          <w:spacing w:val="-1"/>
        </w:rPr>
        <w:t xml:space="preserve"> </w:t>
      </w:r>
      <w:r>
        <w:t>las siguientes facultades:</w:t>
      </w:r>
    </w:p>
    <w:p w:rsidR="00306310" w:rsidRDefault="00306310">
      <w:pPr>
        <w:pStyle w:val="Textoindependiente"/>
        <w:spacing w:before="5"/>
        <w:rPr>
          <w:sz w:val="32"/>
        </w:rPr>
      </w:pPr>
    </w:p>
    <w:p w:rsidR="00306310" w:rsidRDefault="006B5BA2">
      <w:pPr>
        <w:pStyle w:val="Prrafodelista"/>
        <w:numPr>
          <w:ilvl w:val="3"/>
          <w:numId w:val="14"/>
        </w:numPr>
        <w:tabs>
          <w:tab w:val="left" w:pos="855"/>
        </w:tabs>
        <w:ind w:left="854" w:right="386" w:hanging="482"/>
        <w:jc w:val="both"/>
        <w:rPr>
          <w:rFonts w:ascii="Arial" w:hAnsi="Arial"/>
        </w:rPr>
      </w:pPr>
      <w:r>
        <w:t>Diseñar e implementar los programas de educación e investigación en materia de derechos</w:t>
      </w:r>
      <w:r>
        <w:rPr>
          <w:spacing w:val="-59"/>
        </w:rPr>
        <w:t xml:space="preserve"> </w:t>
      </w:r>
      <w:r>
        <w:t>humanos;</w:t>
      </w:r>
    </w:p>
    <w:p w:rsidR="00306310" w:rsidRDefault="006B5BA2">
      <w:pPr>
        <w:pStyle w:val="Prrafodelista"/>
        <w:numPr>
          <w:ilvl w:val="3"/>
          <w:numId w:val="14"/>
        </w:numPr>
        <w:tabs>
          <w:tab w:val="left" w:pos="855"/>
        </w:tabs>
        <w:spacing w:before="120"/>
        <w:ind w:left="854" w:right="385" w:hanging="544"/>
        <w:jc w:val="both"/>
        <w:rPr>
          <w:rFonts w:ascii="Arial" w:hAnsi="Arial"/>
        </w:rPr>
      </w:pPr>
      <w:r>
        <w:t>Diseñar y poner en práctica un sistema de indicadores y la metodología que permitan</w:t>
      </w:r>
      <w:r>
        <w:rPr>
          <w:spacing w:val="1"/>
        </w:rPr>
        <w:t xml:space="preserve"> </w:t>
      </w:r>
      <w:r>
        <w:t>evaluar</w:t>
      </w:r>
      <w:r>
        <w:rPr>
          <w:spacing w:val="1"/>
        </w:rPr>
        <w:t xml:space="preserve"> </w:t>
      </w:r>
      <w:r>
        <w:t>permanentemente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investigación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humanos;</w:t>
      </w:r>
    </w:p>
    <w:p w:rsidR="00306310" w:rsidRDefault="006B5BA2">
      <w:pPr>
        <w:pStyle w:val="Prrafodelista"/>
        <w:numPr>
          <w:ilvl w:val="3"/>
          <w:numId w:val="14"/>
        </w:numPr>
        <w:tabs>
          <w:tab w:val="left" w:pos="855"/>
        </w:tabs>
        <w:spacing w:before="120"/>
        <w:ind w:left="854" w:hanging="607"/>
        <w:jc w:val="both"/>
        <w:rPr>
          <w:rFonts w:ascii="Arial" w:hAnsi="Arial"/>
        </w:rPr>
      </w:pPr>
      <w:r>
        <w:t>Realizar</w:t>
      </w:r>
      <w:r>
        <w:rPr>
          <w:spacing w:val="4"/>
        </w:rPr>
        <w:t xml:space="preserve"> </w:t>
      </w:r>
      <w:r>
        <w:t>investigaciones,</w:t>
      </w:r>
      <w:r>
        <w:rPr>
          <w:spacing w:val="6"/>
        </w:rPr>
        <w:t xml:space="preserve"> </w:t>
      </w:r>
      <w:r>
        <w:t>diagnósticos</w:t>
      </w:r>
      <w:r>
        <w:rPr>
          <w:spacing w:val="5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publicaciones</w:t>
      </w:r>
      <w:r>
        <w:rPr>
          <w:spacing w:val="5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materia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derechos</w:t>
      </w:r>
      <w:r>
        <w:rPr>
          <w:spacing w:val="5"/>
        </w:rPr>
        <w:t xml:space="preserve"> </w:t>
      </w:r>
      <w:r>
        <w:t>humanos;</w:t>
      </w:r>
      <w:r>
        <w:rPr>
          <w:spacing w:val="4"/>
        </w:rPr>
        <w:t xml:space="preserve"> </w:t>
      </w:r>
      <w:r>
        <w:t>y</w:t>
      </w:r>
    </w:p>
    <w:p w:rsidR="00306310" w:rsidRDefault="006B5BA2">
      <w:pPr>
        <w:pStyle w:val="Prrafodelista"/>
        <w:numPr>
          <w:ilvl w:val="3"/>
          <w:numId w:val="14"/>
        </w:numPr>
        <w:tabs>
          <w:tab w:val="left" w:pos="855"/>
        </w:tabs>
        <w:spacing w:before="120"/>
        <w:ind w:left="854" w:right="386" w:hanging="630"/>
        <w:jc w:val="both"/>
        <w:rPr>
          <w:rFonts w:ascii="Arial" w:hAnsi="Arial"/>
        </w:rPr>
      </w:pPr>
      <w:r>
        <w:t>Los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otorguen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ley,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interno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ordenamientos</w:t>
      </w:r>
      <w:r>
        <w:rPr>
          <w:spacing w:val="2"/>
        </w:rPr>
        <w:t xml:space="preserve"> </w:t>
      </w:r>
      <w:r>
        <w:t>aplicables.</w:t>
      </w:r>
    </w:p>
    <w:p w:rsidR="00306310" w:rsidRDefault="006B5BA2">
      <w:pPr>
        <w:spacing w:before="119"/>
        <w:ind w:left="140" w:right="378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adicionado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1536,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LXV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Estado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6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 del 2023 y publicado en el Periódico Oficial número 38 Séptima Sección, de fecha 23 de septiembre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2023)</w:t>
      </w:r>
    </w:p>
    <w:p w:rsidR="00306310" w:rsidRDefault="00306310">
      <w:pPr>
        <w:pStyle w:val="Textoindependiente"/>
        <w:spacing w:before="1"/>
        <w:rPr>
          <w:rFonts w:ascii="Arial"/>
          <w:b/>
        </w:rPr>
      </w:pPr>
    </w:p>
    <w:p w:rsidR="00306310" w:rsidRDefault="006B5BA2">
      <w:pPr>
        <w:pStyle w:val="Ttulo1"/>
        <w:numPr>
          <w:ilvl w:val="2"/>
          <w:numId w:val="14"/>
        </w:numPr>
        <w:tabs>
          <w:tab w:val="left" w:pos="425"/>
        </w:tabs>
        <w:ind w:left="424" w:right="0" w:hanging="285"/>
        <w:jc w:val="both"/>
      </w:pPr>
      <w:r>
        <w:t>DEL</w:t>
      </w:r>
      <w:r>
        <w:rPr>
          <w:spacing w:val="2"/>
        </w:rPr>
        <w:t xml:space="preserve"> </w:t>
      </w:r>
      <w:r>
        <w:t>DEPARTAMENTO</w:t>
      </w:r>
      <w:r>
        <w:rPr>
          <w:spacing w:val="2"/>
        </w:rPr>
        <w:t xml:space="preserve"> </w:t>
      </w:r>
      <w:r>
        <w:t>DE TECNOLOGÍA</w:t>
      </w:r>
      <w:r>
        <w:rPr>
          <w:spacing w:val="4"/>
        </w:rPr>
        <w:t xml:space="preserve"> </w:t>
      </w:r>
      <w:r>
        <w:t>EDUCATIVA.</w:t>
      </w:r>
    </w:p>
    <w:p w:rsidR="00306310" w:rsidRDefault="00306310">
      <w:pPr>
        <w:pStyle w:val="Textoindependiente"/>
        <w:spacing w:before="11"/>
        <w:rPr>
          <w:rFonts w:ascii="Arial"/>
          <w:b/>
          <w:sz w:val="21"/>
        </w:rPr>
      </w:pPr>
    </w:p>
    <w:p w:rsidR="00306310" w:rsidRDefault="006B5BA2">
      <w:pPr>
        <w:pStyle w:val="Textoindependiente"/>
        <w:ind w:left="140" w:right="379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1"/>
        </w:rPr>
        <w:t>27</w:t>
      </w:r>
      <w:r>
        <w:rPr>
          <w:rFonts w:ascii="Arial" w:hAnsi="Arial"/>
          <w:b/>
          <w:spacing w:val="-14"/>
        </w:rPr>
        <w:t xml:space="preserve"> </w:t>
      </w:r>
      <w:proofErr w:type="gramStart"/>
      <w:r>
        <w:rPr>
          <w:rFonts w:ascii="Arial" w:hAnsi="Arial"/>
          <w:b/>
          <w:spacing w:val="-1"/>
        </w:rPr>
        <w:t>SEXIES.-</w:t>
      </w:r>
      <w:proofErr w:type="gramEnd"/>
      <w:r>
        <w:rPr>
          <w:rFonts w:ascii="Arial" w:hAnsi="Arial"/>
          <w:b/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titular</w:t>
      </w:r>
      <w:r>
        <w:rPr>
          <w:spacing w:val="-15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Departamento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Tecnología</w:t>
      </w:r>
      <w:r>
        <w:rPr>
          <w:spacing w:val="-14"/>
        </w:rPr>
        <w:t xml:space="preserve"> </w:t>
      </w:r>
      <w:r>
        <w:t>Educativa,</w:t>
      </w:r>
      <w:r>
        <w:rPr>
          <w:spacing w:val="-15"/>
        </w:rPr>
        <w:t xml:space="preserve"> </w:t>
      </w:r>
      <w:r>
        <w:t>tendrá</w:t>
      </w:r>
      <w:r>
        <w:rPr>
          <w:spacing w:val="-14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siguientes</w:t>
      </w:r>
      <w:r>
        <w:rPr>
          <w:spacing w:val="-58"/>
        </w:rPr>
        <w:t xml:space="preserve"> </w:t>
      </w:r>
      <w:r>
        <w:t>facultades:</w:t>
      </w:r>
    </w:p>
    <w:p w:rsidR="00306310" w:rsidRDefault="00306310">
      <w:pPr>
        <w:pStyle w:val="Textoindependiente"/>
        <w:rPr>
          <w:sz w:val="24"/>
        </w:rPr>
      </w:pPr>
    </w:p>
    <w:p w:rsidR="00306310" w:rsidRDefault="00306310">
      <w:pPr>
        <w:pStyle w:val="Textoindependiente"/>
        <w:spacing w:before="11"/>
        <w:rPr>
          <w:sz w:val="18"/>
        </w:rPr>
      </w:pPr>
    </w:p>
    <w:p w:rsidR="00306310" w:rsidRDefault="006B5BA2">
      <w:pPr>
        <w:pStyle w:val="Prrafodelista"/>
        <w:numPr>
          <w:ilvl w:val="3"/>
          <w:numId w:val="14"/>
        </w:numPr>
        <w:tabs>
          <w:tab w:val="left" w:pos="861"/>
        </w:tabs>
        <w:ind w:right="379"/>
        <w:jc w:val="both"/>
        <w:rPr>
          <w:rFonts w:ascii="Arial" w:hAnsi="Arial"/>
        </w:rPr>
      </w:pPr>
      <w:r>
        <w:t>Desarrollar el uso de las tecnologías digitales aplicadas a la educación para lograr entre la</w:t>
      </w:r>
      <w:r>
        <w:rPr>
          <w:spacing w:val="1"/>
        </w:rPr>
        <w:t xml:space="preserve"> </w:t>
      </w:r>
      <w:r>
        <w:t>población y las autoridades, una mayor comprensión de los contenidos</w:t>
      </w:r>
      <w:r>
        <w:t xml:space="preserve"> en materia de 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humanos;</w:t>
      </w:r>
    </w:p>
    <w:p w:rsidR="00306310" w:rsidRDefault="006B5BA2">
      <w:pPr>
        <w:pStyle w:val="Prrafodelista"/>
        <w:numPr>
          <w:ilvl w:val="3"/>
          <w:numId w:val="14"/>
        </w:numPr>
        <w:tabs>
          <w:tab w:val="left" w:pos="861"/>
        </w:tabs>
        <w:spacing w:before="119"/>
        <w:ind w:right="383" w:hanging="547"/>
        <w:jc w:val="both"/>
        <w:rPr>
          <w:rFonts w:ascii="Arial" w:hAnsi="Arial"/>
        </w:rPr>
      </w:pPr>
      <w:r>
        <w:t>Brindar</w:t>
      </w:r>
      <w:r>
        <w:rPr>
          <w:spacing w:val="-9"/>
        </w:rPr>
        <w:t xml:space="preserve"> </w:t>
      </w:r>
      <w:r>
        <w:t>asesorías</w:t>
      </w:r>
      <w:r>
        <w:rPr>
          <w:spacing w:val="-8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tecnología</w:t>
      </w:r>
      <w:r>
        <w:rPr>
          <w:spacing w:val="-10"/>
        </w:rPr>
        <w:t xml:space="preserve"> </w:t>
      </w:r>
      <w:r>
        <w:t>educativa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quienes</w:t>
      </w:r>
      <w:r>
        <w:rPr>
          <w:spacing w:val="-7"/>
        </w:rPr>
        <w:t xml:space="preserve"> </w:t>
      </w:r>
      <w:r>
        <w:t>así</w:t>
      </w:r>
      <w:r>
        <w:rPr>
          <w:spacing w:val="-9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soliciten,</w:t>
      </w:r>
      <w:r>
        <w:rPr>
          <w:spacing w:val="-9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cumplimiento</w:t>
      </w:r>
      <w:r>
        <w:rPr>
          <w:spacing w:val="-59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formativas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realiza</w:t>
      </w:r>
      <w:r>
        <w:rPr>
          <w:spacing w:val="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Defensoría;</w:t>
      </w:r>
    </w:p>
    <w:p w:rsidR="00306310" w:rsidRDefault="006B5BA2">
      <w:pPr>
        <w:pStyle w:val="Prrafodelista"/>
        <w:numPr>
          <w:ilvl w:val="3"/>
          <w:numId w:val="14"/>
        </w:numPr>
        <w:tabs>
          <w:tab w:val="left" w:pos="861"/>
        </w:tabs>
        <w:spacing w:before="121"/>
        <w:ind w:right="375" w:hanging="609"/>
        <w:jc w:val="both"/>
        <w:rPr>
          <w:rFonts w:ascii="Arial" w:hAnsi="Arial"/>
        </w:rPr>
      </w:pPr>
      <w:r>
        <w:t>Capacitar y orientar a las y los servidores públicos de la Defensoría en el manejo de esta</w:t>
      </w:r>
      <w:r>
        <w:rPr>
          <w:spacing w:val="1"/>
        </w:rPr>
        <w:t xml:space="preserve"> </w:t>
      </w:r>
      <w:r>
        <w:t xml:space="preserve">modalidad educativa, para la realización </w:t>
      </w:r>
      <w:proofErr w:type="spellStart"/>
      <w:r>
        <w:t>e</w:t>
      </w:r>
      <w:proofErr w:type="spellEnd"/>
      <w:r>
        <w:t xml:space="preserve"> otras tareas y acciones de enseñanza de 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humanos</w:t>
      </w:r>
      <w:r>
        <w:rPr>
          <w:spacing w:val="1"/>
        </w:rPr>
        <w:t xml:space="preserve"> </w:t>
      </w:r>
      <w:r>
        <w:t>contenidas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nuevas</w:t>
      </w:r>
      <w:r>
        <w:rPr>
          <w:spacing w:val="1"/>
        </w:rPr>
        <w:t xml:space="preserve"> </w:t>
      </w:r>
      <w:r>
        <w:t>reformas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tratados,</w:t>
      </w:r>
      <w:r>
        <w:rPr>
          <w:spacing w:val="1"/>
        </w:rPr>
        <w:t xml:space="preserve"> </w:t>
      </w:r>
      <w:r>
        <w:t>declaracion</w:t>
      </w:r>
      <w:r>
        <w:t>es</w:t>
      </w:r>
      <w:r>
        <w:rPr>
          <w:spacing w:val="1"/>
        </w:rPr>
        <w:t xml:space="preserve"> </w:t>
      </w:r>
      <w:r>
        <w:t>internacionales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leyes</w:t>
      </w:r>
      <w:r>
        <w:rPr>
          <w:spacing w:val="3"/>
        </w:rPr>
        <w:t xml:space="preserve"> </w:t>
      </w:r>
      <w:r>
        <w:t>nacionales;</w:t>
      </w:r>
    </w:p>
    <w:p w:rsidR="00306310" w:rsidRDefault="006B5BA2">
      <w:pPr>
        <w:pStyle w:val="Prrafodelista"/>
        <w:numPr>
          <w:ilvl w:val="3"/>
          <w:numId w:val="14"/>
        </w:numPr>
        <w:tabs>
          <w:tab w:val="left" w:pos="861"/>
        </w:tabs>
        <w:spacing w:before="119"/>
        <w:ind w:right="373" w:hanging="633"/>
        <w:jc w:val="both"/>
        <w:rPr>
          <w:rFonts w:ascii="Arial" w:hAnsi="Arial"/>
        </w:rPr>
      </w:pPr>
      <w:r>
        <w:t>Diseñar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medios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apoyo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cursos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instituciones</w:t>
      </w:r>
      <w:r>
        <w:rPr>
          <w:spacing w:val="-59"/>
        </w:rPr>
        <w:t xml:space="preserve"> </w:t>
      </w:r>
      <w:r>
        <w:t>estatales,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Defensoría</w:t>
      </w:r>
      <w:r>
        <w:rPr>
          <w:spacing w:val="1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empleo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tecnologías</w:t>
      </w:r>
      <w:r>
        <w:rPr>
          <w:spacing w:val="4"/>
        </w:rPr>
        <w:t xml:space="preserve"> </w:t>
      </w:r>
      <w:r>
        <w:t>educativas;</w:t>
      </w:r>
    </w:p>
    <w:p w:rsidR="00306310" w:rsidRDefault="006B5BA2">
      <w:pPr>
        <w:pStyle w:val="Prrafodelista"/>
        <w:numPr>
          <w:ilvl w:val="3"/>
          <w:numId w:val="14"/>
        </w:numPr>
        <w:tabs>
          <w:tab w:val="left" w:pos="861"/>
        </w:tabs>
        <w:spacing w:before="121"/>
        <w:ind w:right="386" w:hanging="571"/>
        <w:jc w:val="both"/>
        <w:rPr>
          <w:rFonts w:ascii="Arial" w:hAnsi="Arial"/>
        </w:rPr>
      </w:pPr>
      <w:r>
        <w:t>Elaborar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Anual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validación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titular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Ejecutiva</w:t>
      </w:r>
      <w:r>
        <w:rPr>
          <w:spacing w:val="3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seguimiento</w:t>
      </w:r>
      <w:r>
        <w:rPr>
          <w:spacing w:val="2"/>
        </w:rPr>
        <w:t xml:space="preserve"> </w:t>
      </w:r>
      <w:r>
        <w:t>periódico;</w:t>
      </w:r>
    </w:p>
    <w:p w:rsidR="00306310" w:rsidRDefault="006B5BA2">
      <w:pPr>
        <w:pStyle w:val="Prrafodelista"/>
        <w:numPr>
          <w:ilvl w:val="3"/>
          <w:numId w:val="14"/>
        </w:numPr>
        <w:tabs>
          <w:tab w:val="left" w:pos="861"/>
        </w:tabs>
        <w:spacing w:before="119"/>
        <w:ind w:right="377" w:hanging="633"/>
        <w:jc w:val="both"/>
        <w:rPr>
          <w:rFonts w:ascii="Arial" w:hAnsi="Arial"/>
        </w:rPr>
      </w:pPr>
      <w:r>
        <w:t>Generar una guía metodológica para la utilización de la tecnología educativa orientada a la</w:t>
      </w:r>
      <w:r>
        <w:rPr>
          <w:spacing w:val="1"/>
        </w:rPr>
        <w:t xml:space="preserve"> </w:t>
      </w:r>
      <w:r>
        <w:t>enseñanza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derechos</w:t>
      </w:r>
      <w:r>
        <w:rPr>
          <w:spacing w:val="2"/>
        </w:rPr>
        <w:t xml:space="preserve"> </w:t>
      </w:r>
      <w:r>
        <w:t>humanos;</w:t>
      </w:r>
    </w:p>
    <w:p w:rsidR="00306310" w:rsidRDefault="006B5BA2">
      <w:pPr>
        <w:pStyle w:val="Prrafodelista"/>
        <w:numPr>
          <w:ilvl w:val="3"/>
          <w:numId w:val="14"/>
        </w:numPr>
        <w:tabs>
          <w:tab w:val="left" w:pos="861"/>
        </w:tabs>
        <w:spacing w:before="121"/>
        <w:ind w:right="386" w:hanging="694"/>
        <w:jc w:val="both"/>
        <w:rPr>
          <w:rFonts w:ascii="Arial" w:hAnsi="Arial"/>
        </w:rPr>
      </w:pPr>
      <w:r>
        <w:t>Trabajar con expertos en los temas para identif</w:t>
      </w:r>
      <w:r>
        <w:t>icar las necesidades de formación de la</w:t>
      </w:r>
      <w:r>
        <w:rPr>
          <w:spacing w:val="1"/>
        </w:rPr>
        <w:t xml:space="preserve"> </w:t>
      </w:r>
      <w:r>
        <w:t>audiencia;</w:t>
      </w:r>
    </w:p>
    <w:p w:rsidR="00306310" w:rsidRDefault="006B5BA2">
      <w:pPr>
        <w:pStyle w:val="Prrafodelista"/>
        <w:numPr>
          <w:ilvl w:val="3"/>
          <w:numId w:val="14"/>
        </w:numPr>
        <w:tabs>
          <w:tab w:val="left" w:pos="861"/>
        </w:tabs>
        <w:spacing w:before="120"/>
        <w:ind w:hanging="757"/>
        <w:jc w:val="both"/>
        <w:rPr>
          <w:rFonts w:ascii="Arial" w:hAnsi="Arial"/>
        </w:rPr>
      </w:pPr>
      <w:r>
        <w:t>Diseñar</w:t>
      </w:r>
      <w:r>
        <w:rPr>
          <w:spacing w:val="3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desarrollar</w:t>
      </w:r>
      <w:r>
        <w:rPr>
          <w:spacing w:val="5"/>
        </w:rPr>
        <w:t xml:space="preserve"> </w:t>
      </w:r>
      <w:r>
        <w:t>estructuras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cursos</w:t>
      </w:r>
      <w:r>
        <w:rPr>
          <w:spacing w:val="3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aulas</w:t>
      </w:r>
      <w:r>
        <w:rPr>
          <w:spacing w:val="3"/>
        </w:rPr>
        <w:t xml:space="preserve"> </w:t>
      </w:r>
      <w:r>
        <w:t>virtuales;</w:t>
      </w:r>
      <w:r>
        <w:rPr>
          <w:spacing w:val="4"/>
        </w:rPr>
        <w:t xml:space="preserve"> </w:t>
      </w:r>
      <w:r>
        <w:t>y</w:t>
      </w:r>
    </w:p>
    <w:p w:rsidR="00306310" w:rsidRDefault="006B5BA2">
      <w:pPr>
        <w:pStyle w:val="Prrafodelista"/>
        <w:numPr>
          <w:ilvl w:val="3"/>
          <w:numId w:val="14"/>
        </w:numPr>
        <w:tabs>
          <w:tab w:val="left" w:pos="861"/>
        </w:tabs>
        <w:spacing w:before="121"/>
        <w:ind w:hanging="633"/>
        <w:jc w:val="both"/>
        <w:rPr>
          <w:rFonts w:ascii="Arial" w:hAnsi="Arial"/>
        </w:rPr>
      </w:pPr>
      <w:r>
        <w:t>Las</w:t>
      </w:r>
      <w:r>
        <w:rPr>
          <w:spacing w:val="-2"/>
        </w:rPr>
        <w:t xml:space="preserve"> </w:t>
      </w:r>
      <w:r>
        <w:t>demás</w:t>
      </w:r>
      <w:r>
        <w:rPr>
          <w:spacing w:val="-4"/>
        </w:rPr>
        <w:t xml:space="preserve"> </w:t>
      </w:r>
      <w:r>
        <w:t>acciones que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sean</w:t>
      </w:r>
      <w:r>
        <w:rPr>
          <w:spacing w:val="-2"/>
        </w:rPr>
        <w:t xml:space="preserve"> </w:t>
      </w:r>
      <w:r>
        <w:t>encomendadas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secretario</w:t>
      </w:r>
      <w:r>
        <w:rPr>
          <w:spacing w:val="-3"/>
        </w:rPr>
        <w:t xml:space="preserve"> </w:t>
      </w:r>
      <w:r>
        <w:t>ejecutivo,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ley,</w:t>
      </w:r>
    </w:p>
    <w:p w:rsidR="00306310" w:rsidRDefault="00306310">
      <w:pPr>
        <w:jc w:val="both"/>
        <w:rPr>
          <w:rFonts w:ascii="Arial" w:hAnsi="Arial"/>
        </w:rPr>
        <w:sectPr w:rsidR="00306310">
          <w:pgSz w:w="12250" w:h="15870"/>
          <w:pgMar w:top="2100" w:right="900" w:bottom="1200" w:left="1140" w:header="794" w:footer="1019" w:gutter="0"/>
          <w:cols w:space="720"/>
        </w:sectPr>
      </w:pPr>
    </w:p>
    <w:p w:rsidR="00306310" w:rsidRDefault="00306310">
      <w:pPr>
        <w:pStyle w:val="Textoindependiente"/>
        <w:spacing w:before="9"/>
        <w:rPr>
          <w:sz w:val="17"/>
        </w:rPr>
      </w:pPr>
    </w:p>
    <w:p w:rsidR="00306310" w:rsidRDefault="006B5BA2">
      <w:pPr>
        <w:pStyle w:val="Textoindependiente"/>
        <w:spacing w:before="92"/>
        <w:ind w:left="860"/>
      </w:pPr>
      <w:r>
        <w:t>su</w:t>
      </w:r>
      <w:r>
        <w:rPr>
          <w:spacing w:val="4"/>
        </w:rPr>
        <w:t xml:space="preserve"> </w:t>
      </w:r>
      <w:r>
        <w:t>reglamento</w:t>
      </w:r>
      <w:r>
        <w:rPr>
          <w:spacing w:val="4"/>
        </w:rPr>
        <w:t xml:space="preserve"> </w:t>
      </w:r>
      <w:r>
        <w:t>interno</w:t>
      </w:r>
      <w:r>
        <w:rPr>
          <w:spacing w:val="3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demás</w:t>
      </w:r>
      <w:r>
        <w:rPr>
          <w:spacing w:val="5"/>
        </w:rPr>
        <w:t xml:space="preserve"> </w:t>
      </w:r>
      <w:r>
        <w:t>ordenamientos</w:t>
      </w:r>
      <w:r>
        <w:rPr>
          <w:spacing w:val="6"/>
        </w:rPr>
        <w:t xml:space="preserve"> </w:t>
      </w:r>
      <w:r>
        <w:t>aplicables.</w:t>
      </w:r>
    </w:p>
    <w:p w:rsidR="00306310" w:rsidRDefault="00306310">
      <w:pPr>
        <w:pStyle w:val="Textoindependiente"/>
        <w:spacing w:before="2"/>
        <w:rPr>
          <w:sz w:val="20"/>
        </w:rPr>
      </w:pPr>
    </w:p>
    <w:p w:rsidR="00306310" w:rsidRDefault="006B5BA2">
      <w:pPr>
        <w:spacing w:before="95"/>
        <w:ind w:left="140" w:right="379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adicionado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1536,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LXV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Estado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6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 del 2023 y publicado en el Periódico Oficial número 38 Séptima Sección, de fecha 23 de septiembre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2023)</w:t>
      </w:r>
    </w:p>
    <w:p w:rsidR="00306310" w:rsidRDefault="00306310">
      <w:pPr>
        <w:pStyle w:val="Textoindependiente"/>
        <w:rPr>
          <w:rFonts w:ascii="Arial"/>
          <w:b/>
          <w:sz w:val="20"/>
        </w:rPr>
      </w:pPr>
    </w:p>
    <w:p w:rsidR="00306310" w:rsidRDefault="00306310">
      <w:pPr>
        <w:pStyle w:val="Textoindependiente"/>
        <w:rPr>
          <w:rFonts w:ascii="Arial"/>
          <w:b/>
          <w:sz w:val="23"/>
        </w:rPr>
      </w:pPr>
    </w:p>
    <w:p w:rsidR="00306310" w:rsidRDefault="006B5BA2">
      <w:pPr>
        <w:pStyle w:val="Ttulo1"/>
        <w:ind w:left="217" w:right="451"/>
      </w:pPr>
      <w:r>
        <w:t>CAPÍTULO</w:t>
      </w:r>
      <w:r>
        <w:rPr>
          <w:spacing w:val="1"/>
        </w:rPr>
        <w:t xml:space="preserve"> </w:t>
      </w:r>
      <w:r>
        <w:t>VIII</w:t>
      </w:r>
      <w:r>
        <w:rPr>
          <w:spacing w:val="4"/>
        </w:rPr>
        <w:t xml:space="preserve"> </w:t>
      </w:r>
      <w:r>
        <w:t>BIS</w:t>
      </w:r>
    </w:p>
    <w:p w:rsidR="00306310" w:rsidRDefault="006B5BA2">
      <w:pPr>
        <w:spacing w:before="119"/>
        <w:ind w:left="223" w:right="45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DESIGNACIÓN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LAS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LOS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INTEGRANTES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CONSEJO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CIUDADANO</w:t>
      </w:r>
    </w:p>
    <w:p w:rsidR="00306310" w:rsidRDefault="006B5BA2">
      <w:pPr>
        <w:pStyle w:val="Ttulo1"/>
        <w:spacing w:before="120"/>
        <w:ind w:left="285" w:right="458"/>
      </w:pPr>
      <w:r>
        <w:rPr>
          <w:shd w:val="clear" w:color="auto" w:fill="D2D2D2"/>
        </w:rPr>
        <w:t>(Capítulo</w:t>
      </w:r>
      <w:r>
        <w:rPr>
          <w:spacing w:val="3"/>
          <w:shd w:val="clear" w:color="auto" w:fill="D2D2D2"/>
        </w:rPr>
        <w:t xml:space="preserve"> </w:t>
      </w:r>
      <w:r>
        <w:rPr>
          <w:shd w:val="clear" w:color="auto" w:fill="D2D2D2"/>
        </w:rPr>
        <w:t>adicionado</w:t>
      </w:r>
      <w:r>
        <w:rPr>
          <w:spacing w:val="3"/>
          <w:shd w:val="clear" w:color="auto" w:fill="D2D2D2"/>
        </w:rPr>
        <w:t xml:space="preserve"> </w:t>
      </w:r>
      <w:r>
        <w:rPr>
          <w:shd w:val="clear" w:color="auto" w:fill="D2D2D2"/>
        </w:rPr>
        <w:t>mediante</w:t>
      </w:r>
      <w:r>
        <w:rPr>
          <w:spacing w:val="4"/>
          <w:shd w:val="clear" w:color="auto" w:fill="D2D2D2"/>
        </w:rPr>
        <w:t xml:space="preserve"> </w:t>
      </w:r>
      <w:r>
        <w:rPr>
          <w:shd w:val="clear" w:color="auto" w:fill="D2D2D2"/>
        </w:rPr>
        <w:t>decreto</w:t>
      </w:r>
      <w:r>
        <w:rPr>
          <w:spacing w:val="5"/>
          <w:shd w:val="clear" w:color="auto" w:fill="D2D2D2"/>
        </w:rPr>
        <w:t xml:space="preserve"> </w:t>
      </w:r>
      <w:r>
        <w:rPr>
          <w:shd w:val="clear" w:color="auto" w:fill="D2D2D2"/>
        </w:rPr>
        <w:t>número</w:t>
      </w:r>
      <w:r>
        <w:rPr>
          <w:spacing w:val="4"/>
          <w:shd w:val="clear" w:color="auto" w:fill="D2D2D2"/>
        </w:rPr>
        <w:t xml:space="preserve"> </w:t>
      </w:r>
      <w:r>
        <w:rPr>
          <w:shd w:val="clear" w:color="auto" w:fill="D2D2D2"/>
        </w:rPr>
        <w:t>1536,</w:t>
      </w:r>
      <w:r>
        <w:rPr>
          <w:spacing w:val="4"/>
          <w:shd w:val="clear" w:color="auto" w:fill="D2D2D2"/>
        </w:rPr>
        <w:t xml:space="preserve"> </w:t>
      </w:r>
      <w:r>
        <w:rPr>
          <w:shd w:val="clear" w:color="auto" w:fill="D2D2D2"/>
        </w:rPr>
        <w:t>aprobado</w:t>
      </w:r>
      <w:r>
        <w:rPr>
          <w:spacing w:val="4"/>
          <w:shd w:val="clear" w:color="auto" w:fill="D2D2D2"/>
        </w:rPr>
        <w:t xml:space="preserve"> </w:t>
      </w:r>
      <w:r>
        <w:rPr>
          <w:shd w:val="clear" w:color="auto" w:fill="D2D2D2"/>
        </w:rPr>
        <w:t>por</w:t>
      </w:r>
      <w:r>
        <w:rPr>
          <w:spacing w:val="5"/>
          <w:shd w:val="clear" w:color="auto" w:fill="D2D2D2"/>
        </w:rPr>
        <w:t xml:space="preserve"> </w:t>
      </w:r>
      <w:r>
        <w:rPr>
          <w:shd w:val="clear" w:color="auto" w:fill="D2D2D2"/>
        </w:rPr>
        <w:t>la</w:t>
      </w:r>
      <w:r>
        <w:rPr>
          <w:spacing w:val="4"/>
          <w:shd w:val="clear" w:color="auto" w:fill="D2D2D2"/>
        </w:rPr>
        <w:t xml:space="preserve"> </w:t>
      </w:r>
      <w:r>
        <w:rPr>
          <w:shd w:val="clear" w:color="auto" w:fill="D2D2D2"/>
        </w:rPr>
        <w:t>LXV</w:t>
      </w:r>
      <w:r>
        <w:rPr>
          <w:spacing w:val="3"/>
          <w:shd w:val="clear" w:color="auto" w:fill="D2D2D2"/>
        </w:rPr>
        <w:t xml:space="preserve"> </w:t>
      </w:r>
      <w:r>
        <w:rPr>
          <w:shd w:val="clear" w:color="auto" w:fill="D2D2D2"/>
        </w:rPr>
        <w:t>Legislatura</w:t>
      </w:r>
      <w:r>
        <w:rPr>
          <w:spacing w:val="3"/>
          <w:shd w:val="clear" w:color="auto" w:fill="D2D2D2"/>
        </w:rPr>
        <w:t xml:space="preserve"> </w:t>
      </w:r>
      <w:r>
        <w:rPr>
          <w:shd w:val="clear" w:color="auto" w:fill="D2D2D2"/>
        </w:rPr>
        <w:t>del</w:t>
      </w:r>
      <w:r>
        <w:rPr>
          <w:spacing w:val="1"/>
        </w:rPr>
        <w:t xml:space="preserve"> </w:t>
      </w:r>
      <w:r>
        <w:rPr>
          <w:shd w:val="clear" w:color="auto" w:fill="D2D2D2"/>
        </w:rPr>
        <w:t>Estado</w:t>
      </w:r>
      <w:r>
        <w:rPr>
          <w:spacing w:val="3"/>
          <w:shd w:val="clear" w:color="auto" w:fill="D2D2D2"/>
        </w:rPr>
        <w:t xml:space="preserve"> </w:t>
      </w:r>
      <w:r>
        <w:rPr>
          <w:shd w:val="clear" w:color="auto" w:fill="D2D2D2"/>
        </w:rPr>
        <w:t>el</w:t>
      </w:r>
      <w:r>
        <w:rPr>
          <w:spacing w:val="2"/>
          <w:shd w:val="clear" w:color="auto" w:fill="D2D2D2"/>
        </w:rPr>
        <w:t xml:space="preserve"> </w:t>
      </w:r>
      <w:r>
        <w:rPr>
          <w:shd w:val="clear" w:color="auto" w:fill="D2D2D2"/>
        </w:rPr>
        <w:t>6</w:t>
      </w:r>
      <w:r>
        <w:rPr>
          <w:spacing w:val="3"/>
          <w:shd w:val="clear" w:color="auto" w:fill="D2D2D2"/>
        </w:rPr>
        <w:t xml:space="preserve"> </w:t>
      </w:r>
      <w:r>
        <w:rPr>
          <w:shd w:val="clear" w:color="auto" w:fill="D2D2D2"/>
        </w:rPr>
        <w:t>de</w:t>
      </w:r>
      <w:r>
        <w:rPr>
          <w:spacing w:val="3"/>
          <w:shd w:val="clear" w:color="auto" w:fill="D2D2D2"/>
        </w:rPr>
        <w:t xml:space="preserve"> </w:t>
      </w:r>
      <w:r>
        <w:rPr>
          <w:shd w:val="clear" w:color="auto" w:fill="D2D2D2"/>
        </w:rPr>
        <w:t>septiembre</w:t>
      </w:r>
      <w:r>
        <w:rPr>
          <w:spacing w:val="4"/>
          <w:shd w:val="clear" w:color="auto" w:fill="D2D2D2"/>
        </w:rPr>
        <w:t xml:space="preserve"> </w:t>
      </w:r>
      <w:r>
        <w:rPr>
          <w:shd w:val="clear" w:color="auto" w:fill="D2D2D2"/>
        </w:rPr>
        <w:t>del</w:t>
      </w:r>
      <w:r>
        <w:rPr>
          <w:spacing w:val="2"/>
          <w:shd w:val="clear" w:color="auto" w:fill="D2D2D2"/>
        </w:rPr>
        <w:t xml:space="preserve"> </w:t>
      </w:r>
      <w:r>
        <w:rPr>
          <w:shd w:val="clear" w:color="auto" w:fill="D2D2D2"/>
        </w:rPr>
        <w:t>2023</w:t>
      </w:r>
      <w:r>
        <w:rPr>
          <w:spacing w:val="4"/>
          <w:shd w:val="clear" w:color="auto" w:fill="D2D2D2"/>
        </w:rPr>
        <w:t xml:space="preserve"> </w:t>
      </w:r>
      <w:r>
        <w:rPr>
          <w:shd w:val="clear" w:color="auto" w:fill="D2D2D2"/>
        </w:rPr>
        <w:t>y</w:t>
      </w:r>
      <w:r>
        <w:rPr>
          <w:spacing w:val="3"/>
          <w:shd w:val="clear" w:color="auto" w:fill="D2D2D2"/>
        </w:rPr>
        <w:t xml:space="preserve"> </w:t>
      </w:r>
      <w:r>
        <w:rPr>
          <w:shd w:val="clear" w:color="auto" w:fill="D2D2D2"/>
        </w:rPr>
        <w:t>publicado</w:t>
      </w:r>
      <w:r>
        <w:rPr>
          <w:spacing w:val="4"/>
          <w:shd w:val="clear" w:color="auto" w:fill="D2D2D2"/>
        </w:rPr>
        <w:t xml:space="preserve"> </w:t>
      </w:r>
      <w:r>
        <w:rPr>
          <w:shd w:val="clear" w:color="auto" w:fill="D2D2D2"/>
        </w:rPr>
        <w:t>en</w:t>
      </w:r>
      <w:r>
        <w:rPr>
          <w:spacing w:val="3"/>
          <w:shd w:val="clear" w:color="auto" w:fill="D2D2D2"/>
        </w:rPr>
        <w:t xml:space="preserve"> </w:t>
      </w:r>
      <w:r>
        <w:rPr>
          <w:shd w:val="clear" w:color="auto" w:fill="D2D2D2"/>
        </w:rPr>
        <w:t>el</w:t>
      </w:r>
      <w:r>
        <w:rPr>
          <w:spacing w:val="4"/>
          <w:shd w:val="clear" w:color="auto" w:fill="D2D2D2"/>
        </w:rPr>
        <w:t xml:space="preserve"> </w:t>
      </w:r>
      <w:r>
        <w:rPr>
          <w:shd w:val="clear" w:color="auto" w:fill="D2D2D2"/>
        </w:rPr>
        <w:t>Periódico</w:t>
      </w:r>
      <w:r>
        <w:rPr>
          <w:spacing w:val="3"/>
          <w:shd w:val="clear" w:color="auto" w:fill="D2D2D2"/>
        </w:rPr>
        <w:t xml:space="preserve"> </w:t>
      </w:r>
      <w:r>
        <w:rPr>
          <w:shd w:val="clear" w:color="auto" w:fill="D2D2D2"/>
        </w:rPr>
        <w:t>Oficial</w:t>
      </w:r>
      <w:r>
        <w:rPr>
          <w:spacing w:val="4"/>
          <w:shd w:val="clear" w:color="auto" w:fill="D2D2D2"/>
        </w:rPr>
        <w:t xml:space="preserve"> </w:t>
      </w:r>
      <w:r>
        <w:rPr>
          <w:shd w:val="clear" w:color="auto" w:fill="D2D2D2"/>
        </w:rPr>
        <w:t>número</w:t>
      </w:r>
      <w:r>
        <w:rPr>
          <w:spacing w:val="2"/>
          <w:shd w:val="clear" w:color="auto" w:fill="D2D2D2"/>
        </w:rPr>
        <w:t xml:space="preserve"> </w:t>
      </w:r>
      <w:r>
        <w:rPr>
          <w:shd w:val="clear" w:color="auto" w:fill="D2D2D2"/>
        </w:rPr>
        <w:t>38</w:t>
      </w:r>
      <w:r>
        <w:rPr>
          <w:spacing w:val="4"/>
          <w:shd w:val="clear" w:color="auto" w:fill="D2D2D2"/>
        </w:rPr>
        <w:t xml:space="preserve"> </w:t>
      </w:r>
      <w:r>
        <w:rPr>
          <w:shd w:val="clear" w:color="auto" w:fill="D2D2D2"/>
        </w:rPr>
        <w:t>Séptima</w:t>
      </w:r>
      <w:r>
        <w:rPr>
          <w:spacing w:val="1"/>
        </w:rPr>
        <w:t xml:space="preserve"> </w:t>
      </w:r>
      <w:r>
        <w:rPr>
          <w:shd w:val="clear" w:color="auto" w:fill="D2D2D2"/>
        </w:rPr>
        <w:t>Sección,</w:t>
      </w:r>
      <w:r>
        <w:rPr>
          <w:spacing w:val="1"/>
          <w:shd w:val="clear" w:color="auto" w:fill="D2D2D2"/>
        </w:rPr>
        <w:t xml:space="preserve"> </w:t>
      </w:r>
      <w:r>
        <w:rPr>
          <w:shd w:val="clear" w:color="auto" w:fill="D2D2D2"/>
        </w:rPr>
        <w:t>de</w:t>
      </w:r>
      <w:r>
        <w:rPr>
          <w:spacing w:val="2"/>
          <w:shd w:val="clear" w:color="auto" w:fill="D2D2D2"/>
        </w:rPr>
        <w:t xml:space="preserve"> </w:t>
      </w:r>
      <w:r>
        <w:rPr>
          <w:shd w:val="clear" w:color="auto" w:fill="D2D2D2"/>
        </w:rPr>
        <w:t>fecha</w:t>
      </w:r>
      <w:r>
        <w:rPr>
          <w:spacing w:val="1"/>
          <w:shd w:val="clear" w:color="auto" w:fill="D2D2D2"/>
        </w:rPr>
        <w:t xml:space="preserve"> </w:t>
      </w:r>
      <w:r>
        <w:rPr>
          <w:shd w:val="clear" w:color="auto" w:fill="D2D2D2"/>
        </w:rPr>
        <w:t>23</w:t>
      </w:r>
      <w:r>
        <w:rPr>
          <w:spacing w:val="1"/>
          <w:shd w:val="clear" w:color="auto" w:fill="D2D2D2"/>
        </w:rPr>
        <w:t xml:space="preserve"> </w:t>
      </w:r>
      <w:r>
        <w:rPr>
          <w:shd w:val="clear" w:color="auto" w:fill="D2D2D2"/>
        </w:rPr>
        <w:t>de</w:t>
      </w:r>
      <w:r>
        <w:rPr>
          <w:spacing w:val="2"/>
          <w:shd w:val="clear" w:color="auto" w:fill="D2D2D2"/>
        </w:rPr>
        <w:t xml:space="preserve"> </w:t>
      </w:r>
      <w:r>
        <w:rPr>
          <w:shd w:val="clear" w:color="auto" w:fill="D2D2D2"/>
        </w:rPr>
        <w:t>septiembre</w:t>
      </w:r>
      <w:r>
        <w:rPr>
          <w:spacing w:val="3"/>
          <w:shd w:val="clear" w:color="auto" w:fill="D2D2D2"/>
        </w:rPr>
        <w:t xml:space="preserve"> </w:t>
      </w:r>
      <w:r>
        <w:rPr>
          <w:shd w:val="clear" w:color="auto" w:fill="D2D2D2"/>
        </w:rPr>
        <w:t>del</w:t>
      </w:r>
      <w:r>
        <w:rPr>
          <w:spacing w:val="1"/>
          <w:shd w:val="clear" w:color="auto" w:fill="D2D2D2"/>
        </w:rPr>
        <w:t xml:space="preserve"> </w:t>
      </w:r>
      <w:r>
        <w:rPr>
          <w:shd w:val="clear" w:color="auto" w:fill="D2D2D2"/>
        </w:rPr>
        <w:t>2023)</w:t>
      </w:r>
    </w:p>
    <w:p w:rsidR="00306310" w:rsidRDefault="00306310">
      <w:pPr>
        <w:pStyle w:val="Textoindependiente"/>
        <w:rPr>
          <w:rFonts w:ascii="Arial"/>
          <w:b/>
        </w:rPr>
      </w:pPr>
    </w:p>
    <w:p w:rsidR="00306310" w:rsidRDefault="006B5BA2">
      <w:pPr>
        <w:pStyle w:val="Textoindependiente"/>
        <w:ind w:left="140" w:right="384"/>
        <w:jc w:val="both"/>
      </w:pPr>
      <w:r>
        <w:rPr>
          <w:rFonts w:ascii="Arial" w:hAnsi="Arial"/>
          <w:b/>
        </w:rPr>
        <w:t xml:space="preserve">Artículo 27 SEPTIES. </w:t>
      </w:r>
      <w:r>
        <w:t>Las personas integrantes del Consejo Ciudadano deberán cumplir los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requisitos:</w:t>
      </w:r>
    </w:p>
    <w:p w:rsidR="00306310" w:rsidRDefault="00306310">
      <w:pPr>
        <w:pStyle w:val="Textoindependiente"/>
        <w:spacing w:before="5"/>
        <w:rPr>
          <w:sz w:val="32"/>
        </w:rPr>
      </w:pPr>
    </w:p>
    <w:p w:rsidR="00306310" w:rsidRDefault="006B5BA2">
      <w:pPr>
        <w:pStyle w:val="Prrafodelista"/>
        <w:numPr>
          <w:ilvl w:val="0"/>
          <w:numId w:val="12"/>
        </w:numPr>
        <w:tabs>
          <w:tab w:val="left" w:pos="854"/>
          <w:tab w:val="left" w:pos="855"/>
        </w:tabs>
        <w:jc w:val="left"/>
      </w:pPr>
      <w:r>
        <w:t>Contar</w:t>
      </w:r>
      <w:r>
        <w:rPr>
          <w:spacing w:val="3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ciudadanía</w:t>
      </w:r>
      <w:r>
        <w:rPr>
          <w:spacing w:val="4"/>
        </w:rPr>
        <w:t xml:space="preserve"> </w:t>
      </w:r>
      <w:r>
        <w:t>mexicana</w:t>
      </w:r>
      <w:r>
        <w:rPr>
          <w:spacing w:val="2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estar</w:t>
      </w:r>
      <w:r>
        <w:rPr>
          <w:spacing w:val="3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pleno</w:t>
      </w:r>
      <w:r>
        <w:rPr>
          <w:spacing w:val="3"/>
        </w:rPr>
        <w:t xml:space="preserve"> </w:t>
      </w:r>
      <w:r>
        <w:t>ejercicio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sus</w:t>
      </w:r>
      <w:r>
        <w:rPr>
          <w:spacing w:val="3"/>
        </w:rPr>
        <w:t xml:space="preserve"> </w:t>
      </w:r>
      <w:r>
        <w:t>derechos;</w:t>
      </w:r>
    </w:p>
    <w:p w:rsidR="00306310" w:rsidRDefault="006B5BA2">
      <w:pPr>
        <w:pStyle w:val="Prrafodelista"/>
        <w:numPr>
          <w:ilvl w:val="0"/>
          <w:numId w:val="12"/>
        </w:numPr>
        <w:tabs>
          <w:tab w:val="left" w:pos="854"/>
          <w:tab w:val="left" w:pos="855"/>
        </w:tabs>
        <w:spacing w:before="121"/>
        <w:ind w:hanging="545"/>
        <w:jc w:val="left"/>
      </w:pPr>
      <w:r>
        <w:t>Haber</w:t>
      </w:r>
      <w:r>
        <w:rPr>
          <w:spacing w:val="3"/>
        </w:rPr>
        <w:t xml:space="preserve"> </w:t>
      </w:r>
      <w:r>
        <w:t>nacido</w:t>
      </w:r>
      <w:r>
        <w:rPr>
          <w:spacing w:val="3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Estado</w:t>
      </w:r>
      <w:r>
        <w:rPr>
          <w:spacing w:val="4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haber</w:t>
      </w:r>
      <w:r>
        <w:rPr>
          <w:spacing w:val="4"/>
        </w:rPr>
        <w:t xml:space="preserve"> </w:t>
      </w:r>
      <w:r>
        <w:t>residido</w:t>
      </w:r>
      <w:r>
        <w:rPr>
          <w:spacing w:val="2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entidad</w:t>
      </w:r>
      <w:r>
        <w:rPr>
          <w:spacing w:val="3"/>
        </w:rPr>
        <w:t xml:space="preserve"> </w:t>
      </w:r>
      <w:r>
        <w:t>durante</w:t>
      </w:r>
      <w:r>
        <w:rPr>
          <w:spacing w:val="2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últimos</w:t>
      </w:r>
      <w:r>
        <w:rPr>
          <w:spacing w:val="17"/>
        </w:rPr>
        <w:t xml:space="preserve"> </w:t>
      </w:r>
      <w:r>
        <w:t>cinco</w:t>
      </w:r>
      <w:r>
        <w:rPr>
          <w:spacing w:val="2"/>
        </w:rPr>
        <w:t xml:space="preserve"> </w:t>
      </w:r>
      <w:r>
        <w:t>años;</w:t>
      </w:r>
    </w:p>
    <w:p w:rsidR="00306310" w:rsidRDefault="006B5BA2">
      <w:pPr>
        <w:pStyle w:val="Prrafodelista"/>
        <w:numPr>
          <w:ilvl w:val="0"/>
          <w:numId w:val="12"/>
        </w:numPr>
        <w:tabs>
          <w:tab w:val="left" w:pos="854"/>
          <w:tab w:val="left" w:pos="855"/>
        </w:tabs>
        <w:spacing w:before="119"/>
        <w:ind w:right="387" w:hanging="607"/>
        <w:jc w:val="left"/>
      </w:pPr>
      <w:r>
        <w:t>Gozar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buena</w:t>
      </w:r>
      <w:r>
        <w:rPr>
          <w:spacing w:val="32"/>
        </w:rPr>
        <w:t xml:space="preserve"> </w:t>
      </w:r>
      <w:r>
        <w:t>reputación</w:t>
      </w:r>
      <w:r>
        <w:rPr>
          <w:spacing w:val="32"/>
        </w:rPr>
        <w:t xml:space="preserve"> </w:t>
      </w:r>
      <w:r>
        <w:t>en</w:t>
      </w:r>
      <w:r>
        <w:rPr>
          <w:spacing w:val="32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sociedad</w:t>
      </w:r>
      <w:r>
        <w:rPr>
          <w:spacing w:val="32"/>
        </w:rPr>
        <w:t xml:space="preserve"> </w:t>
      </w:r>
      <w:r>
        <w:t>civil</w:t>
      </w:r>
      <w:r>
        <w:rPr>
          <w:spacing w:val="33"/>
        </w:rPr>
        <w:t xml:space="preserve"> </w:t>
      </w:r>
      <w:r>
        <w:t>por</w:t>
      </w:r>
      <w:r>
        <w:rPr>
          <w:spacing w:val="31"/>
        </w:rPr>
        <w:t xml:space="preserve"> </w:t>
      </w:r>
      <w:r>
        <w:t>su</w:t>
      </w:r>
      <w:r>
        <w:rPr>
          <w:spacing w:val="32"/>
        </w:rPr>
        <w:t xml:space="preserve"> </w:t>
      </w:r>
      <w:r>
        <w:t>reconocida</w:t>
      </w:r>
      <w:r>
        <w:rPr>
          <w:spacing w:val="32"/>
        </w:rPr>
        <w:t xml:space="preserve"> </w:t>
      </w:r>
      <w:r>
        <w:t>probidad,</w:t>
      </w:r>
      <w:r>
        <w:rPr>
          <w:spacing w:val="33"/>
        </w:rPr>
        <w:t xml:space="preserve"> </w:t>
      </w:r>
      <w:r>
        <w:t>honradez</w:t>
      </w:r>
      <w:r>
        <w:rPr>
          <w:spacing w:val="32"/>
        </w:rPr>
        <w:t xml:space="preserve"> </w:t>
      </w:r>
      <w:r>
        <w:t>y</w:t>
      </w:r>
      <w:r>
        <w:rPr>
          <w:spacing w:val="-58"/>
        </w:rPr>
        <w:t xml:space="preserve"> </w:t>
      </w:r>
      <w:r>
        <w:t>capacidad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defensa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humanos;</w:t>
      </w:r>
    </w:p>
    <w:p w:rsidR="00306310" w:rsidRDefault="006B5BA2">
      <w:pPr>
        <w:pStyle w:val="Prrafodelista"/>
        <w:numPr>
          <w:ilvl w:val="0"/>
          <w:numId w:val="12"/>
        </w:numPr>
        <w:tabs>
          <w:tab w:val="left" w:pos="854"/>
          <w:tab w:val="left" w:pos="855"/>
        </w:tabs>
        <w:spacing w:before="120"/>
        <w:ind w:right="385" w:hanging="630"/>
        <w:jc w:val="left"/>
      </w:pPr>
      <w:r>
        <w:t>No</w:t>
      </w:r>
      <w:r>
        <w:rPr>
          <w:spacing w:val="18"/>
        </w:rPr>
        <w:t xml:space="preserve"> </w:t>
      </w:r>
      <w:r>
        <w:t>haber</w:t>
      </w:r>
      <w:r>
        <w:rPr>
          <w:spacing w:val="18"/>
        </w:rPr>
        <w:t xml:space="preserve"> </w:t>
      </w:r>
      <w:r>
        <w:t>desempeñado</w:t>
      </w:r>
      <w:r>
        <w:rPr>
          <w:spacing w:val="19"/>
        </w:rPr>
        <w:t xml:space="preserve"> </w:t>
      </w:r>
      <w:r>
        <w:t>algún</w:t>
      </w:r>
      <w:r>
        <w:rPr>
          <w:spacing w:val="17"/>
        </w:rPr>
        <w:t xml:space="preserve"> </w:t>
      </w:r>
      <w:r>
        <w:t>cargo</w:t>
      </w:r>
      <w:r>
        <w:rPr>
          <w:spacing w:val="18"/>
        </w:rPr>
        <w:t xml:space="preserve"> </w:t>
      </w:r>
      <w:r>
        <w:t>dentro</w:t>
      </w:r>
      <w:r>
        <w:rPr>
          <w:spacing w:val="17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administración</w:t>
      </w:r>
      <w:r>
        <w:rPr>
          <w:spacing w:val="17"/>
        </w:rPr>
        <w:t xml:space="preserve"> </w:t>
      </w:r>
      <w:r>
        <w:t>pública</w:t>
      </w:r>
      <w:r>
        <w:rPr>
          <w:spacing w:val="17"/>
        </w:rPr>
        <w:t xml:space="preserve"> </w:t>
      </w:r>
      <w:r>
        <w:t>federal,</w:t>
      </w:r>
      <w:r>
        <w:rPr>
          <w:spacing w:val="16"/>
        </w:rPr>
        <w:t xml:space="preserve"> </w:t>
      </w:r>
      <w:r>
        <w:t>estatal</w:t>
      </w:r>
      <w:r>
        <w:rPr>
          <w:spacing w:val="17"/>
        </w:rPr>
        <w:t xml:space="preserve"> </w:t>
      </w:r>
      <w:r>
        <w:t>o</w:t>
      </w:r>
      <w:r>
        <w:rPr>
          <w:spacing w:val="-58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durante</w:t>
      </w:r>
      <w:r>
        <w:rPr>
          <w:spacing w:val="2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dos</w:t>
      </w:r>
      <w:r>
        <w:rPr>
          <w:spacing w:val="3"/>
        </w:rPr>
        <w:t xml:space="preserve"> </w:t>
      </w:r>
      <w:r>
        <w:t>últimos</w:t>
      </w:r>
      <w:r>
        <w:rPr>
          <w:spacing w:val="2"/>
        </w:rPr>
        <w:t xml:space="preserve"> </w:t>
      </w:r>
      <w:r>
        <w:t>años</w:t>
      </w:r>
      <w:r>
        <w:rPr>
          <w:spacing w:val="2"/>
        </w:rPr>
        <w:t xml:space="preserve"> </w:t>
      </w:r>
      <w:r>
        <w:t>anteriores</w:t>
      </w:r>
      <w:r>
        <w:rPr>
          <w:spacing w:val="3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día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designación;</w:t>
      </w:r>
    </w:p>
    <w:p w:rsidR="00306310" w:rsidRDefault="006B5BA2">
      <w:pPr>
        <w:pStyle w:val="Prrafodelista"/>
        <w:numPr>
          <w:ilvl w:val="0"/>
          <w:numId w:val="12"/>
        </w:numPr>
        <w:tabs>
          <w:tab w:val="left" w:pos="854"/>
          <w:tab w:val="left" w:pos="855"/>
        </w:tabs>
        <w:spacing w:before="121"/>
        <w:ind w:hanging="567"/>
        <w:jc w:val="left"/>
      </w:pPr>
      <w:r>
        <w:t>No</w:t>
      </w:r>
      <w:r>
        <w:rPr>
          <w:spacing w:val="3"/>
        </w:rPr>
        <w:t xml:space="preserve"> </w:t>
      </w:r>
      <w:r>
        <w:t>haber</w:t>
      </w:r>
      <w:r>
        <w:rPr>
          <w:spacing w:val="3"/>
        </w:rPr>
        <w:t xml:space="preserve"> </w:t>
      </w:r>
      <w:r>
        <w:t>sido</w:t>
      </w:r>
      <w:r>
        <w:rPr>
          <w:spacing w:val="4"/>
        </w:rPr>
        <w:t xml:space="preserve"> </w:t>
      </w:r>
      <w:r>
        <w:t>condenado</w:t>
      </w:r>
      <w:r>
        <w:rPr>
          <w:spacing w:val="4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condenada</w:t>
      </w:r>
      <w:r>
        <w:rPr>
          <w:spacing w:val="4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delito</w:t>
      </w:r>
      <w:r>
        <w:rPr>
          <w:spacing w:val="4"/>
        </w:rPr>
        <w:t xml:space="preserve"> </w:t>
      </w:r>
      <w:r>
        <w:t>intencional;</w:t>
      </w:r>
      <w:r>
        <w:rPr>
          <w:spacing w:val="4"/>
        </w:rPr>
        <w:t xml:space="preserve"> </w:t>
      </w:r>
      <w:r>
        <w:t>y</w:t>
      </w:r>
    </w:p>
    <w:p w:rsidR="00306310" w:rsidRDefault="006B5BA2">
      <w:pPr>
        <w:pStyle w:val="Prrafodelista"/>
        <w:numPr>
          <w:ilvl w:val="0"/>
          <w:numId w:val="12"/>
        </w:numPr>
        <w:tabs>
          <w:tab w:val="left" w:pos="855"/>
        </w:tabs>
        <w:spacing w:before="120"/>
        <w:ind w:right="377" w:hanging="630"/>
        <w:jc w:val="both"/>
      </w:pPr>
      <w:r>
        <w:t xml:space="preserve">No haber resultado responsable por violaciones a los derechos humanos en </w:t>
      </w:r>
      <w:r>
        <w:t>algunas de las</w:t>
      </w:r>
      <w:r>
        <w:rPr>
          <w:spacing w:val="1"/>
        </w:rPr>
        <w:t xml:space="preserve"> </w:t>
      </w:r>
      <w:r>
        <w:t>recomendaciones</w:t>
      </w:r>
      <w:r>
        <w:rPr>
          <w:spacing w:val="1"/>
        </w:rPr>
        <w:t xml:space="preserve"> </w:t>
      </w:r>
      <w:r>
        <w:t>emitidas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organismo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defensa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humanos.</w:t>
      </w:r>
    </w:p>
    <w:p w:rsidR="00306310" w:rsidRDefault="006B5BA2">
      <w:pPr>
        <w:spacing w:before="119"/>
        <w:ind w:left="140" w:right="379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adicionado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1536,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LXV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Estado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6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 del 2023 y publicado en el Periódico Oficial número 38 Séptima Sección, de fecha 23 de septiembre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2023)</w:t>
      </w:r>
    </w:p>
    <w:p w:rsidR="00306310" w:rsidRDefault="00306310">
      <w:pPr>
        <w:pStyle w:val="Textoindependiente"/>
        <w:rPr>
          <w:rFonts w:ascii="Arial"/>
          <w:b/>
        </w:rPr>
      </w:pPr>
    </w:p>
    <w:p w:rsidR="00306310" w:rsidRDefault="006B5BA2">
      <w:pPr>
        <w:pStyle w:val="Textoindependiente"/>
        <w:ind w:left="140" w:right="387"/>
        <w:jc w:val="both"/>
      </w:pPr>
      <w:r>
        <w:rPr>
          <w:rFonts w:ascii="Arial" w:hAnsi="Arial"/>
          <w:b/>
        </w:rPr>
        <w:t xml:space="preserve">Artículo 27 OCTIES. </w:t>
      </w:r>
      <w:r>
        <w:t>El Consejo Ciudadano deberá ser integrado por igual número de mujeres y</w:t>
      </w:r>
      <w:r>
        <w:rPr>
          <w:spacing w:val="1"/>
        </w:rPr>
        <w:t xml:space="preserve"> </w:t>
      </w:r>
      <w:r>
        <w:t>hombres. Su designación se realizará de conf</w:t>
      </w:r>
      <w:r>
        <w:t>ormidad con el procedimiento establecido para el</w:t>
      </w:r>
      <w:r>
        <w:rPr>
          <w:spacing w:val="1"/>
        </w:rPr>
        <w:t xml:space="preserve"> </w:t>
      </w:r>
      <w:r>
        <w:t>titular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Defensoría.</w:t>
      </w:r>
    </w:p>
    <w:p w:rsidR="00306310" w:rsidRDefault="00306310">
      <w:pPr>
        <w:pStyle w:val="Textoindependiente"/>
        <w:spacing w:before="1"/>
      </w:pPr>
    </w:p>
    <w:p w:rsidR="00306310" w:rsidRDefault="006B5BA2">
      <w:pPr>
        <w:pStyle w:val="Textoindependiente"/>
        <w:ind w:left="140" w:right="391"/>
        <w:jc w:val="both"/>
      </w:pPr>
      <w:r>
        <w:t>El Consejo Ciudadano estará integrado por seis personas, más el Defensor o Defensora, quien</w:t>
      </w:r>
      <w:r>
        <w:rPr>
          <w:spacing w:val="1"/>
        </w:rPr>
        <w:t xml:space="preserve"> </w:t>
      </w:r>
      <w:r>
        <w:t>estará al frente de este órgano. El cargo de Consejero o Consejera tendrá carácter honorífico, con</w:t>
      </w:r>
      <w:r>
        <w:rPr>
          <w:spacing w:val="1"/>
        </w:rPr>
        <w:t xml:space="preserve"> </w:t>
      </w:r>
      <w:r>
        <w:t>excepción</w:t>
      </w:r>
      <w:r>
        <w:rPr>
          <w:spacing w:val="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Defensor</w:t>
      </w:r>
      <w:r>
        <w:rPr>
          <w:spacing w:val="-1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Defensora</w:t>
      </w:r>
      <w:r>
        <w:rPr>
          <w:spacing w:val="1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su</w:t>
      </w:r>
      <w:r>
        <w:rPr>
          <w:spacing w:val="3"/>
        </w:rPr>
        <w:t xml:space="preserve"> </w:t>
      </w:r>
      <w:r>
        <w:t>duración</w:t>
      </w:r>
      <w:r>
        <w:rPr>
          <w:spacing w:val="3"/>
        </w:rPr>
        <w:t xml:space="preserve"> </w:t>
      </w:r>
      <w:r>
        <w:t>será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seis</w:t>
      </w:r>
      <w:r>
        <w:rPr>
          <w:spacing w:val="1"/>
        </w:rPr>
        <w:t xml:space="preserve"> </w:t>
      </w:r>
      <w:r>
        <w:t>años.</w:t>
      </w:r>
    </w:p>
    <w:p w:rsidR="00306310" w:rsidRDefault="006B5BA2">
      <w:pPr>
        <w:ind w:left="140" w:right="379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adicionado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1536,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LXV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Es</w:t>
      </w:r>
      <w:r>
        <w:rPr>
          <w:rFonts w:ascii="Arial" w:hAnsi="Arial"/>
          <w:b/>
          <w:sz w:val="18"/>
          <w:shd w:val="clear" w:color="auto" w:fill="D2D2D2"/>
        </w:rPr>
        <w:t>tado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6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 del 2023 y publicado en el Periódico Oficial número 38 Séptima Sección, de fecha 23 de septiembre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2023)</w:t>
      </w:r>
    </w:p>
    <w:p w:rsidR="00306310" w:rsidRDefault="00306310">
      <w:pPr>
        <w:pStyle w:val="Textoindependiente"/>
        <w:spacing w:before="11"/>
        <w:rPr>
          <w:rFonts w:ascii="Arial"/>
          <w:b/>
          <w:sz w:val="21"/>
        </w:rPr>
      </w:pPr>
    </w:p>
    <w:p w:rsidR="00306310" w:rsidRDefault="006B5BA2">
      <w:pPr>
        <w:pStyle w:val="Ttulo1"/>
        <w:ind w:right="2110"/>
      </w:pPr>
      <w:r>
        <w:t>CAPÍTULO</w:t>
      </w:r>
      <w:r>
        <w:rPr>
          <w:spacing w:val="1"/>
        </w:rPr>
        <w:t xml:space="preserve"> </w:t>
      </w:r>
      <w:r>
        <w:t>VIII</w:t>
      </w:r>
      <w:r>
        <w:rPr>
          <w:spacing w:val="3"/>
        </w:rPr>
        <w:t xml:space="preserve"> </w:t>
      </w:r>
      <w:r>
        <w:t>TER</w:t>
      </w:r>
    </w:p>
    <w:p w:rsidR="00306310" w:rsidRDefault="006B5BA2">
      <w:pPr>
        <w:ind w:left="212" w:right="458"/>
        <w:jc w:val="center"/>
        <w:rPr>
          <w:rFonts w:ascii="Arial"/>
          <w:b/>
        </w:rPr>
      </w:pPr>
      <w:r>
        <w:rPr>
          <w:rFonts w:ascii="Arial"/>
          <w:b/>
        </w:rPr>
        <w:t>DE LAS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</w:rPr>
        <w:t>FACULTADES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Y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FUNCIONES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CONSEJO CIUDADANO</w:t>
      </w:r>
    </w:p>
    <w:p w:rsidR="00306310" w:rsidRDefault="00306310">
      <w:pPr>
        <w:pStyle w:val="Textoindependiente"/>
        <w:spacing w:before="9"/>
        <w:rPr>
          <w:rFonts w:ascii="Arial"/>
          <w:b/>
          <w:sz w:val="13"/>
        </w:rPr>
      </w:pPr>
    </w:p>
    <w:p w:rsidR="00306310" w:rsidRDefault="006B5BA2">
      <w:pPr>
        <w:spacing w:before="95"/>
        <w:ind w:left="471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(Capítulo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adicionado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1536,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LXV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Estado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6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6"/>
          <w:sz w:val="18"/>
          <w:shd w:val="clear" w:color="auto" w:fill="D2D2D2"/>
        </w:rPr>
        <w:t xml:space="preserve"> </w:t>
      </w:r>
    </w:p>
    <w:p w:rsidR="00306310" w:rsidRDefault="00306310">
      <w:pPr>
        <w:rPr>
          <w:rFonts w:ascii="Arial" w:hAnsi="Arial"/>
          <w:sz w:val="18"/>
        </w:rPr>
        <w:sectPr w:rsidR="00306310">
          <w:pgSz w:w="12250" w:h="15870"/>
          <w:pgMar w:top="2100" w:right="900" w:bottom="1200" w:left="1140" w:header="794" w:footer="1019" w:gutter="0"/>
          <w:cols w:space="720"/>
        </w:sectPr>
      </w:pPr>
    </w:p>
    <w:p w:rsidR="00306310" w:rsidRDefault="00306310">
      <w:pPr>
        <w:pStyle w:val="Textoindependiente"/>
        <w:spacing w:before="6"/>
        <w:rPr>
          <w:rFonts w:ascii="Arial"/>
          <w:b/>
          <w:sz w:val="17"/>
        </w:rPr>
      </w:pPr>
    </w:p>
    <w:p w:rsidR="00306310" w:rsidRDefault="006B5BA2">
      <w:pPr>
        <w:spacing w:before="95"/>
        <w:ind w:left="4593" w:right="371" w:hanging="441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2023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38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Séptima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Sección,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fecha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23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2023)</w:t>
      </w:r>
    </w:p>
    <w:p w:rsidR="00306310" w:rsidRDefault="006B5BA2">
      <w:pPr>
        <w:spacing w:before="1"/>
        <w:ind w:left="14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27</w:t>
      </w:r>
      <w:r>
        <w:rPr>
          <w:rFonts w:ascii="Arial" w:hAnsi="Arial"/>
          <w:b/>
          <w:spacing w:val="2"/>
        </w:rPr>
        <w:t xml:space="preserve"> </w:t>
      </w:r>
      <w:proofErr w:type="gramStart"/>
      <w:r>
        <w:rPr>
          <w:rFonts w:ascii="Arial" w:hAnsi="Arial"/>
          <w:b/>
        </w:rPr>
        <w:t>NONIES.-</w:t>
      </w:r>
      <w:proofErr w:type="gramEnd"/>
      <w:r>
        <w:rPr>
          <w:rFonts w:ascii="Arial" w:hAnsi="Arial"/>
          <w:b/>
          <w:spacing w:val="4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Consejo</w:t>
      </w:r>
      <w:r>
        <w:rPr>
          <w:spacing w:val="5"/>
        </w:rPr>
        <w:t xml:space="preserve"> </w:t>
      </w:r>
      <w:r>
        <w:t>Ciudadano</w:t>
      </w:r>
      <w:r>
        <w:rPr>
          <w:spacing w:val="3"/>
        </w:rPr>
        <w:t xml:space="preserve"> </w:t>
      </w:r>
      <w:r>
        <w:t>tendrá</w:t>
      </w:r>
      <w:r>
        <w:rPr>
          <w:spacing w:val="5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siguientes</w:t>
      </w:r>
      <w:r>
        <w:rPr>
          <w:spacing w:val="4"/>
        </w:rPr>
        <w:t xml:space="preserve"> </w:t>
      </w:r>
      <w:r>
        <w:t>facultades:</w:t>
      </w:r>
    </w:p>
    <w:p w:rsidR="00306310" w:rsidRDefault="00306310">
      <w:pPr>
        <w:pStyle w:val="Textoindependiente"/>
      </w:pPr>
    </w:p>
    <w:p w:rsidR="00306310" w:rsidRDefault="006B5BA2">
      <w:pPr>
        <w:pStyle w:val="Prrafodelista"/>
        <w:numPr>
          <w:ilvl w:val="0"/>
          <w:numId w:val="11"/>
        </w:numPr>
        <w:tabs>
          <w:tab w:val="left" w:pos="860"/>
          <w:tab w:val="left" w:pos="861"/>
        </w:tabs>
        <w:spacing w:line="252" w:lineRule="exact"/>
        <w:jc w:val="left"/>
      </w:pPr>
      <w:r>
        <w:t>Establecer</w:t>
      </w:r>
      <w:r>
        <w:rPr>
          <w:spacing w:val="4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políticas</w:t>
      </w:r>
      <w:r>
        <w:rPr>
          <w:spacing w:val="3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criterios</w:t>
      </w:r>
      <w:r>
        <w:rPr>
          <w:spacing w:val="3"/>
        </w:rPr>
        <w:t xml:space="preserve"> </w:t>
      </w:r>
      <w:r>
        <w:t>generales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actuación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Defensoría;</w:t>
      </w:r>
    </w:p>
    <w:p w:rsidR="00306310" w:rsidRDefault="006B5BA2">
      <w:pPr>
        <w:pStyle w:val="Prrafodelista"/>
        <w:numPr>
          <w:ilvl w:val="0"/>
          <w:numId w:val="11"/>
        </w:numPr>
        <w:tabs>
          <w:tab w:val="left" w:pos="860"/>
          <w:tab w:val="left" w:pos="861"/>
        </w:tabs>
        <w:ind w:right="375" w:hanging="547"/>
        <w:jc w:val="left"/>
      </w:pPr>
      <w:r>
        <w:t>Aprobar</w:t>
      </w:r>
      <w:r>
        <w:rPr>
          <w:spacing w:val="10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reglamento</w:t>
      </w:r>
      <w:r>
        <w:rPr>
          <w:spacing w:val="10"/>
        </w:rPr>
        <w:t xml:space="preserve"> </w:t>
      </w:r>
      <w:r>
        <w:t>interno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Defensoría</w:t>
      </w:r>
      <w:r>
        <w:rPr>
          <w:spacing w:val="11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sus</w:t>
      </w:r>
      <w:r>
        <w:rPr>
          <w:spacing w:val="11"/>
        </w:rPr>
        <w:t xml:space="preserve"> </w:t>
      </w:r>
      <w:r>
        <w:t>reformas,</w:t>
      </w:r>
      <w:r>
        <w:rPr>
          <w:spacing w:val="12"/>
        </w:rPr>
        <w:t xml:space="preserve"> </w:t>
      </w:r>
      <w:r>
        <w:t>así</w:t>
      </w:r>
      <w:r>
        <w:rPr>
          <w:spacing w:val="11"/>
        </w:rPr>
        <w:t xml:space="preserve"> </w:t>
      </w:r>
      <w:r>
        <w:t>como</w:t>
      </w:r>
      <w:r>
        <w:rPr>
          <w:spacing w:val="11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t>manuales</w:t>
      </w:r>
      <w:r>
        <w:rPr>
          <w:spacing w:val="13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organización,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público;</w:t>
      </w:r>
    </w:p>
    <w:p w:rsidR="00306310" w:rsidRDefault="006B5BA2">
      <w:pPr>
        <w:pStyle w:val="Prrafodelista"/>
        <w:numPr>
          <w:ilvl w:val="0"/>
          <w:numId w:val="11"/>
        </w:numPr>
        <w:tabs>
          <w:tab w:val="left" w:pos="860"/>
          <w:tab w:val="left" w:pos="861"/>
        </w:tabs>
        <w:ind w:right="376" w:hanging="609"/>
        <w:jc w:val="left"/>
      </w:pPr>
      <w:r>
        <w:t>Opinar</w:t>
      </w:r>
      <w:r>
        <w:rPr>
          <w:spacing w:val="17"/>
        </w:rPr>
        <w:t xml:space="preserve"> </w:t>
      </w:r>
      <w:r>
        <w:t>sobre</w:t>
      </w:r>
      <w:r>
        <w:rPr>
          <w:spacing w:val="18"/>
        </w:rPr>
        <w:t xml:space="preserve"> </w:t>
      </w:r>
      <w:r>
        <w:t>los</w:t>
      </w:r>
      <w:r>
        <w:rPr>
          <w:spacing w:val="17"/>
        </w:rPr>
        <w:t xml:space="preserve"> </w:t>
      </w:r>
      <w:r>
        <w:t>proyectos</w:t>
      </w:r>
      <w:r>
        <w:rPr>
          <w:spacing w:val="22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informes</w:t>
      </w:r>
      <w:r>
        <w:rPr>
          <w:spacing w:val="1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Defensoría,</w:t>
      </w:r>
      <w:r>
        <w:rPr>
          <w:spacing w:val="17"/>
        </w:rPr>
        <w:t xml:space="preserve"> </w:t>
      </w:r>
      <w:r>
        <w:t>así</w:t>
      </w:r>
      <w:r>
        <w:rPr>
          <w:spacing w:val="17"/>
        </w:rPr>
        <w:t xml:space="preserve"> </w:t>
      </w:r>
      <w:r>
        <w:t>como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t>asuntos</w:t>
      </w:r>
      <w:r>
        <w:rPr>
          <w:spacing w:val="16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le</w:t>
      </w:r>
      <w:r>
        <w:rPr>
          <w:spacing w:val="-58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sometidos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consideración;</w:t>
      </w:r>
    </w:p>
    <w:p w:rsidR="00306310" w:rsidRDefault="006B5BA2">
      <w:pPr>
        <w:pStyle w:val="Prrafodelista"/>
        <w:numPr>
          <w:ilvl w:val="0"/>
          <w:numId w:val="11"/>
        </w:numPr>
        <w:tabs>
          <w:tab w:val="left" w:pos="860"/>
          <w:tab w:val="left" w:pos="861"/>
        </w:tabs>
        <w:spacing w:before="1" w:line="252" w:lineRule="exact"/>
        <w:ind w:hanging="633"/>
        <w:jc w:val="left"/>
      </w:pPr>
      <w:r>
        <w:t>Revisar</w:t>
      </w:r>
      <w:r>
        <w:rPr>
          <w:spacing w:val="4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su</w:t>
      </w:r>
      <w:r>
        <w:rPr>
          <w:spacing w:val="4"/>
        </w:rPr>
        <w:t xml:space="preserve"> </w:t>
      </w:r>
      <w:r>
        <w:t>aprobación</w:t>
      </w:r>
      <w:r>
        <w:rPr>
          <w:spacing w:val="3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Presupuesto</w:t>
      </w:r>
      <w:r>
        <w:rPr>
          <w:spacing w:val="5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enviará</w:t>
      </w:r>
      <w:r>
        <w:rPr>
          <w:spacing w:val="3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Congreso</w:t>
      </w:r>
      <w:r>
        <w:rPr>
          <w:spacing w:val="3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Estado;</w:t>
      </w:r>
    </w:p>
    <w:p w:rsidR="00306310" w:rsidRDefault="006B5BA2">
      <w:pPr>
        <w:pStyle w:val="Prrafodelista"/>
        <w:numPr>
          <w:ilvl w:val="0"/>
          <w:numId w:val="11"/>
        </w:numPr>
        <w:tabs>
          <w:tab w:val="left" w:pos="860"/>
          <w:tab w:val="left" w:pos="861"/>
        </w:tabs>
        <w:spacing w:line="252" w:lineRule="exact"/>
        <w:ind w:hanging="571"/>
        <w:jc w:val="left"/>
      </w:pPr>
      <w:r>
        <w:t>Nombrar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titular</w:t>
      </w:r>
      <w:r>
        <w:rPr>
          <w:spacing w:val="3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Secretaría</w:t>
      </w:r>
      <w:r>
        <w:rPr>
          <w:spacing w:val="4"/>
        </w:rPr>
        <w:t xml:space="preserve"> </w:t>
      </w:r>
      <w:r>
        <w:t>Técnica</w:t>
      </w:r>
      <w:r>
        <w:rPr>
          <w:spacing w:val="2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Consejo</w:t>
      </w:r>
      <w:r>
        <w:rPr>
          <w:spacing w:val="5"/>
        </w:rPr>
        <w:t xml:space="preserve"> </w:t>
      </w:r>
      <w:r>
        <w:t>Ciudadano;</w:t>
      </w:r>
    </w:p>
    <w:p w:rsidR="00306310" w:rsidRDefault="006B5BA2">
      <w:pPr>
        <w:pStyle w:val="Prrafodelista"/>
        <w:numPr>
          <w:ilvl w:val="0"/>
          <w:numId w:val="11"/>
        </w:numPr>
        <w:tabs>
          <w:tab w:val="left" w:pos="860"/>
          <w:tab w:val="left" w:pos="861"/>
        </w:tabs>
        <w:ind w:hanging="633"/>
        <w:jc w:val="left"/>
      </w:pPr>
      <w:r>
        <w:t>Nombrar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titular</w:t>
      </w:r>
      <w:r>
        <w:rPr>
          <w:spacing w:val="7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Contraloría</w:t>
      </w:r>
      <w:r>
        <w:rPr>
          <w:spacing w:val="3"/>
        </w:rPr>
        <w:t xml:space="preserve"> </w:t>
      </w:r>
      <w:r>
        <w:t>Interna</w:t>
      </w:r>
      <w:r>
        <w:rPr>
          <w:spacing w:val="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Defensoría;</w:t>
      </w:r>
    </w:p>
    <w:p w:rsidR="00306310" w:rsidRDefault="006B5BA2">
      <w:pPr>
        <w:pStyle w:val="Prrafodelista"/>
        <w:numPr>
          <w:ilvl w:val="0"/>
          <w:numId w:val="11"/>
        </w:numPr>
        <w:tabs>
          <w:tab w:val="left" w:pos="861"/>
        </w:tabs>
        <w:ind w:right="377" w:hanging="694"/>
        <w:jc w:val="both"/>
      </w:pPr>
      <w:r>
        <w:t>Proponer a la o el titular de la Defensoría todas aquellas acciones y medidas que sirvan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t>mejor</w:t>
      </w:r>
      <w:r>
        <w:rPr>
          <w:spacing w:val="3"/>
        </w:rPr>
        <w:t xml:space="preserve"> </w:t>
      </w:r>
      <w:r>
        <w:t>observancia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tutela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derechos</w:t>
      </w:r>
      <w:r>
        <w:rPr>
          <w:spacing w:val="2"/>
        </w:rPr>
        <w:t xml:space="preserve"> </w:t>
      </w:r>
      <w:r>
        <w:t>humanos</w:t>
      </w:r>
      <w:r>
        <w:rPr>
          <w:spacing w:val="3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Estado;</w:t>
      </w:r>
    </w:p>
    <w:p w:rsidR="00306310" w:rsidRDefault="006B5BA2">
      <w:pPr>
        <w:pStyle w:val="Prrafodelista"/>
        <w:numPr>
          <w:ilvl w:val="0"/>
          <w:numId w:val="11"/>
        </w:numPr>
        <w:tabs>
          <w:tab w:val="left" w:pos="861"/>
        </w:tabs>
        <w:spacing w:before="1"/>
        <w:ind w:right="379" w:hanging="757"/>
        <w:jc w:val="both"/>
      </w:pPr>
      <w:r>
        <w:t>Vigilar la incorporación y aplicación de la perspectiva de género y pluralismo jurídico en la</w:t>
      </w:r>
      <w:r>
        <w:rPr>
          <w:spacing w:val="1"/>
        </w:rPr>
        <w:t xml:space="preserve"> </w:t>
      </w:r>
      <w:r>
        <w:t>promoción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protección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Humanos;</w:t>
      </w:r>
    </w:p>
    <w:p w:rsidR="00306310" w:rsidRDefault="006B5BA2">
      <w:pPr>
        <w:pStyle w:val="Prrafodelista"/>
        <w:numPr>
          <w:ilvl w:val="0"/>
          <w:numId w:val="11"/>
        </w:numPr>
        <w:tabs>
          <w:tab w:val="left" w:pos="861"/>
        </w:tabs>
        <w:ind w:right="381" w:hanging="633"/>
        <w:jc w:val="both"/>
      </w:pPr>
      <w:r>
        <w:t>Coadyuvar y vigilar el cumplimiento a lo dispuesto en la fracción XXX del artículo 13 de la</w:t>
      </w:r>
      <w:r>
        <w:rPr>
          <w:spacing w:val="1"/>
        </w:rPr>
        <w:t xml:space="preserve"> </w:t>
      </w:r>
      <w:r>
        <w:t>presente</w:t>
      </w:r>
      <w:r>
        <w:rPr>
          <w:spacing w:val="2"/>
        </w:rPr>
        <w:t xml:space="preserve"> </w:t>
      </w:r>
      <w:r>
        <w:t>Ley,</w:t>
      </w:r>
      <w:r>
        <w:rPr>
          <w:spacing w:val="2"/>
        </w:rPr>
        <w:t xml:space="preserve"> </w:t>
      </w:r>
      <w:r>
        <w:t>y;</w:t>
      </w:r>
    </w:p>
    <w:p w:rsidR="00306310" w:rsidRDefault="006B5BA2">
      <w:pPr>
        <w:pStyle w:val="Prrafodelista"/>
        <w:numPr>
          <w:ilvl w:val="0"/>
          <w:numId w:val="11"/>
        </w:numPr>
        <w:tabs>
          <w:tab w:val="left" w:pos="861"/>
        </w:tabs>
        <w:ind w:right="376" w:hanging="571"/>
        <w:jc w:val="both"/>
      </w:pPr>
      <w:r>
        <w:t>Las d</w:t>
      </w:r>
      <w:r>
        <w:t>emás que le otorguen la Constitución Política de los Estados Unidos Mexicanos, las</w:t>
      </w:r>
      <w:r>
        <w:rPr>
          <w:spacing w:val="1"/>
        </w:rPr>
        <w:t xml:space="preserve"> </w:t>
      </w:r>
      <w:r>
        <w:t>leyes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ella</w:t>
      </w:r>
      <w:r>
        <w:rPr>
          <w:spacing w:val="1"/>
        </w:rPr>
        <w:t xml:space="preserve"> </w:t>
      </w:r>
      <w:r>
        <w:t>emanen,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instrumentos</w:t>
      </w:r>
      <w:r>
        <w:rPr>
          <w:spacing w:val="1"/>
        </w:rPr>
        <w:t xml:space="preserve"> </w:t>
      </w:r>
      <w:r>
        <w:t>internacionales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humanos</w:t>
      </w:r>
      <w:r>
        <w:rPr>
          <w:spacing w:val="3"/>
        </w:rPr>
        <w:t xml:space="preserve"> </w:t>
      </w:r>
      <w:r>
        <w:t>ratificados</w:t>
      </w:r>
      <w:r>
        <w:rPr>
          <w:spacing w:val="5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Estado</w:t>
      </w:r>
      <w:r>
        <w:rPr>
          <w:spacing w:val="4"/>
        </w:rPr>
        <w:t xml:space="preserve"> </w:t>
      </w:r>
      <w:r>
        <w:t>Mexicano</w:t>
      </w:r>
      <w:r>
        <w:rPr>
          <w:spacing w:val="4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otros</w:t>
      </w:r>
      <w:r>
        <w:rPr>
          <w:spacing w:val="3"/>
        </w:rPr>
        <w:t xml:space="preserve"> </w:t>
      </w:r>
      <w:r>
        <w:t>ordenamientos</w:t>
      </w:r>
      <w:r>
        <w:rPr>
          <w:spacing w:val="2"/>
        </w:rPr>
        <w:t xml:space="preserve"> </w:t>
      </w:r>
      <w:r>
        <w:t>legales</w:t>
      </w:r>
      <w:r>
        <w:rPr>
          <w:spacing w:val="5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Estado.</w:t>
      </w:r>
    </w:p>
    <w:p w:rsidR="00306310" w:rsidRDefault="00306310">
      <w:pPr>
        <w:pStyle w:val="Textoindependiente"/>
        <w:spacing w:before="8"/>
        <w:rPr>
          <w:sz w:val="9"/>
        </w:rPr>
      </w:pPr>
    </w:p>
    <w:p w:rsidR="00306310" w:rsidRDefault="006B5BA2">
      <w:pPr>
        <w:spacing w:before="94"/>
        <w:ind w:left="140" w:right="379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adicionado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1536,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LXV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Estado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6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 del 2023 y publicado en el Periódico Oficial número 38 Séptima Sección, de fecha 23 de septiembre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2023)</w:t>
      </w:r>
    </w:p>
    <w:p w:rsidR="00306310" w:rsidRDefault="00306310">
      <w:pPr>
        <w:pStyle w:val="Textoindependiente"/>
        <w:spacing w:before="1"/>
        <w:rPr>
          <w:rFonts w:ascii="Arial"/>
          <w:b/>
        </w:rPr>
      </w:pPr>
    </w:p>
    <w:p w:rsidR="00306310" w:rsidRDefault="006B5BA2">
      <w:pPr>
        <w:pStyle w:val="Ttulo1"/>
        <w:spacing w:line="251" w:lineRule="exact"/>
        <w:ind w:right="2105"/>
      </w:pPr>
      <w:r>
        <w:t>CAPÍTULO</w:t>
      </w:r>
      <w:r>
        <w:rPr>
          <w:spacing w:val="-4"/>
        </w:rPr>
        <w:t xml:space="preserve"> </w:t>
      </w:r>
      <w:r>
        <w:t>IX</w:t>
      </w:r>
    </w:p>
    <w:p w:rsidR="00306310" w:rsidRDefault="006B5BA2">
      <w:pPr>
        <w:spacing w:line="251" w:lineRule="exact"/>
        <w:ind w:left="1873" w:right="211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SECRETARÍA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TÉCNICA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CONSEJO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CIUDADANO</w:t>
      </w:r>
    </w:p>
    <w:p w:rsidR="00306310" w:rsidRDefault="00306310">
      <w:pPr>
        <w:pStyle w:val="Textoindependiente"/>
        <w:spacing w:before="5"/>
        <w:rPr>
          <w:rFonts w:ascii="Arial"/>
          <w:b/>
        </w:rPr>
      </w:pPr>
    </w:p>
    <w:p w:rsidR="00306310" w:rsidRDefault="006B5BA2">
      <w:pPr>
        <w:pStyle w:val="Textoindependiente"/>
        <w:ind w:left="27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28.</w:t>
      </w:r>
      <w:r>
        <w:rPr>
          <w:rFonts w:ascii="Arial" w:hAnsi="Arial"/>
          <w:b/>
          <w:spacing w:val="-2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Secretaría</w:t>
      </w:r>
      <w:r>
        <w:rPr>
          <w:spacing w:val="-6"/>
        </w:rPr>
        <w:t xml:space="preserve"> </w:t>
      </w:r>
      <w:r>
        <w:t>Técnica</w:t>
      </w:r>
      <w:r>
        <w:rPr>
          <w:spacing w:val="-6"/>
        </w:rPr>
        <w:t xml:space="preserve"> </w:t>
      </w:r>
      <w:r>
        <w:t>tendrá</w:t>
      </w:r>
      <w:r>
        <w:rPr>
          <w:spacing w:val="-6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siguientes</w:t>
      </w:r>
      <w:r>
        <w:rPr>
          <w:spacing w:val="-6"/>
        </w:rPr>
        <w:t xml:space="preserve"> </w:t>
      </w:r>
      <w:r>
        <w:t>obligaciones</w:t>
      </w:r>
      <w:r>
        <w:rPr>
          <w:spacing w:val="-7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facultades:</w:t>
      </w:r>
    </w:p>
    <w:p w:rsidR="00306310" w:rsidRDefault="00306310">
      <w:pPr>
        <w:pStyle w:val="Textoindependiente"/>
        <w:spacing w:before="3"/>
      </w:pPr>
    </w:p>
    <w:p w:rsidR="00306310" w:rsidRDefault="006B5BA2">
      <w:pPr>
        <w:pStyle w:val="Prrafodelista"/>
        <w:numPr>
          <w:ilvl w:val="0"/>
          <w:numId w:val="10"/>
        </w:numPr>
        <w:tabs>
          <w:tab w:val="left" w:pos="846"/>
          <w:tab w:val="left" w:pos="847"/>
        </w:tabs>
        <w:ind w:right="562"/>
      </w:pPr>
      <w:r>
        <w:t>Convocar</w:t>
      </w:r>
      <w:r>
        <w:rPr>
          <w:spacing w:val="13"/>
        </w:rPr>
        <w:t xml:space="preserve"> </w:t>
      </w:r>
      <w:r>
        <w:t>mensualmente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t>sesiones</w:t>
      </w:r>
      <w:r>
        <w:rPr>
          <w:spacing w:val="11"/>
        </w:rPr>
        <w:t xml:space="preserve"> </w:t>
      </w:r>
      <w:r>
        <w:t>ordinarias</w:t>
      </w:r>
      <w:r>
        <w:rPr>
          <w:spacing w:val="11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cuando</w:t>
      </w:r>
      <w:r>
        <w:rPr>
          <w:spacing w:val="11"/>
        </w:rPr>
        <w:t xml:space="preserve"> </w:t>
      </w:r>
      <w:r>
        <w:t>así</w:t>
      </w:r>
      <w:r>
        <w:rPr>
          <w:spacing w:val="7"/>
        </w:rPr>
        <w:t xml:space="preserve"> </w:t>
      </w:r>
      <w:r>
        <w:t>lo</w:t>
      </w:r>
      <w:r>
        <w:rPr>
          <w:spacing w:val="13"/>
        </w:rPr>
        <w:t xml:space="preserve"> </w:t>
      </w:r>
      <w:r>
        <w:t>soliciten,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las</w:t>
      </w:r>
      <w:r>
        <w:rPr>
          <w:spacing w:val="-59"/>
        </w:rPr>
        <w:t xml:space="preserve"> </w:t>
      </w:r>
      <w:r>
        <w:t>sesiones</w:t>
      </w:r>
      <w:r>
        <w:rPr>
          <w:spacing w:val="-1"/>
        </w:rPr>
        <w:t xml:space="preserve"> </w:t>
      </w:r>
      <w:r>
        <w:t>extraordinarias</w:t>
      </w:r>
      <w:r>
        <w:rPr>
          <w:spacing w:val="-3"/>
        </w:rPr>
        <w:t xml:space="preserve"> </w:t>
      </w:r>
      <w:r>
        <w:t>del Consejo</w:t>
      </w:r>
      <w:r>
        <w:rPr>
          <w:spacing w:val="-1"/>
        </w:rPr>
        <w:t xml:space="preserve"> </w:t>
      </w:r>
      <w:r>
        <w:t>Ciudadano;</w:t>
      </w:r>
    </w:p>
    <w:p w:rsidR="00306310" w:rsidRDefault="00306310">
      <w:pPr>
        <w:pStyle w:val="Textoindependiente"/>
        <w:spacing w:before="11"/>
        <w:rPr>
          <w:sz w:val="21"/>
        </w:rPr>
      </w:pPr>
    </w:p>
    <w:p w:rsidR="00306310" w:rsidRDefault="006B5BA2">
      <w:pPr>
        <w:pStyle w:val="Prrafodelista"/>
        <w:numPr>
          <w:ilvl w:val="0"/>
          <w:numId w:val="10"/>
        </w:numPr>
        <w:tabs>
          <w:tab w:val="left" w:pos="846"/>
          <w:tab w:val="left" w:pos="847"/>
        </w:tabs>
        <w:ind w:hanging="569"/>
      </w:pPr>
      <w:r>
        <w:t>Elaborar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actas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sesiones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queden</w:t>
      </w:r>
      <w:r>
        <w:rPr>
          <w:spacing w:val="-5"/>
        </w:rPr>
        <w:t xml:space="preserve"> </w:t>
      </w:r>
      <w:r>
        <w:t>asentados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acuerdos;</w:t>
      </w:r>
    </w:p>
    <w:p w:rsidR="00306310" w:rsidRDefault="00306310">
      <w:pPr>
        <w:pStyle w:val="Textoindependiente"/>
      </w:pPr>
    </w:p>
    <w:p w:rsidR="00306310" w:rsidRDefault="006B5BA2">
      <w:pPr>
        <w:pStyle w:val="Prrafodelista"/>
        <w:numPr>
          <w:ilvl w:val="0"/>
          <w:numId w:val="10"/>
        </w:numPr>
        <w:tabs>
          <w:tab w:val="left" w:pos="846"/>
          <w:tab w:val="left" w:pos="847"/>
        </w:tabs>
        <w:ind w:hanging="569"/>
      </w:pPr>
      <w:r>
        <w:t>Dar</w:t>
      </w:r>
      <w:r>
        <w:rPr>
          <w:spacing w:val="-4"/>
        </w:rPr>
        <w:t xml:space="preserve"> </w:t>
      </w:r>
      <w:r>
        <w:t>seguimiento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acuerdos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Consejo</w:t>
      </w:r>
      <w:r>
        <w:rPr>
          <w:spacing w:val="-8"/>
        </w:rPr>
        <w:t xml:space="preserve"> </w:t>
      </w:r>
      <w:r>
        <w:t>Ciudadano;</w:t>
      </w:r>
    </w:p>
    <w:p w:rsidR="00306310" w:rsidRDefault="00306310">
      <w:pPr>
        <w:pStyle w:val="Textoindependiente"/>
        <w:spacing w:before="1"/>
      </w:pPr>
    </w:p>
    <w:p w:rsidR="00306310" w:rsidRDefault="006B5BA2">
      <w:pPr>
        <w:pStyle w:val="Prrafodelista"/>
        <w:numPr>
          <w:ilvl w:val="0"/>
          <w:numId w:val="10"/>
        </w:numPr>
        <w:tabs>
          <w:tab w:val="left" w:pos="846"/>
          <w:tab w:val="left" w:pos="847"/>
        </w:tabs>
        <w:ind w:right="569"/>
      </w:pPr>
      <w:r>
        <w:t>Entregar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integrantes</w:t>
      </w:r>
      <w:r>
        <w:rPr>
          <w:spacing w:val="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Consejo</w:t>
      </w:r>
      <w:r>
        <w:rPr>
          <w:spacing w:val="3"/>
        </w:rPr>
        <w:t xml:space="preserve"> </w:t>
      </w:r>
      <w:r>
        <w:t>Ciudadano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proyecto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informe</w:t>
      </w:r>
      <w:r>
        <w:rPr>
          <w:spacing w:val="2"/>
        </w:rPr>
        <w:t xml:space="preserve"> </w:t>
      </w:r>
      <w:r>
        <w:t>anual</w:t>
      </w:r>
      <w:r>
        <w:rPr>
          <w:spacing w:val="1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actividades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emitan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opinión;</w:t>
      </w:r>
    </w:p>
    <w:p w:rsidR="00306310" w:rsidRDefault="00306310">
      <w:pPr>
        <w:pStyle w:val="Textoindependiente"/>
        <w:spacing w:before="11"/>
        <w:rPr>
          <w:sz w:val="21"/>
        </w:rPr>
      </w:pPr>
    </w:p>
    <w:p w:rsidR="00306310" w:rsidRDefault="006B5BA2">
      <w:pPr>
        <w:pStyle w:val="Prrafodelista"/>
        <w:numPr>
          <w:ilvl w:val="0"/>
          <w:numId w:val="10"/>
        </w:numPr>
        <w:tabs>
          <w:tab w:val="left" w:pos="846"/>
          <w:tab w:val="left" w:pos="847"/>
        </w:tabs>
        <w:ind w:right="559"/>
      </w:pPr>
      <w:r>
        <w:t>Dar</w:t>
      </w:r>
      <w:r>
        <w:rPr>
          <w:spacing w:val="38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conocer</w:t>
      </w:r>
      <w:r>
        <w:rPr>
          <w:spacing w:val="39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los</w:t>
      </w:r>
      <w:r>
        <w:rPr>
          <w:spacing w:val="37"/>
        </w:rPr>
        <w:t xml:space="preserve"> </w:t>
      </w:r>
      <w:r>
        <w:t>órganos</w:t>
      </w:r>
      <w:r>
        <w:rPr>
          <w:spacing w:val="35"/>
        </w:rPr>
        <w:t xml:space="preserve"> </w:t>
      </w:r>
      <w:r>
        <w:t>que</w:t>
      </w:r>
      <w:r>
        <w:rPr>
          <w:spacing w:val="38"/>
        </w:rPr>
        <w:t xml:space="preserve"> </w:t>
      </w:r>
      <w:r>
        <w:t>integran</w:t>
      </w:r>
      <w:r>
        <w:rPr>
          <w:spacing w:val="38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Defensoría</w:t>
      </w:r>
      <w:r>
        <w:rPr>
          <w:spacing w:val="37"/>
        </w:rPr>
        <w:t xml:space="preserve"> </w:t>
      </w:r>
      <w:r>
        <w:t>los</w:t>
      </w:r>
      <w:r>
        <w:rPr>
          <w:spacing w:val="38"/>
        </w:rPr>
        <w:t xml:space="preserve"> </w:t>
      </w:r>
      <w:r>
        <w:t>acuerdos</w:t>
      </w:r>
      <w:r>
        <w:rPr>
          <w:spacing w:val="38"/>
        </w:rPr>
        <w:t xml:space="preserve"> </w:t>
      </w:r>
      <w:r>
        <w:t>tomados</w:t>
      </w:r>
      <w:r>
        <w:rPr>
          <w:spacing w:val="39"/>
        </w:rPr>
        <w:t xml:space="preserve"> </w:t>
      </w:r>
      <w:r>
        <w:t>por</w:t>
      </w:r>
      <w:r>
        <w:rPr>
          <w:spacing w:val="38"/>
        </w:rPr>
        <w:t xml:space="preserve"> </w:t>
      </w:r>
      <w:r>
        <w:t>el</w:t>
      </w:r>
      <w:r>
        <w:rPr>
          <w:spacing w:val="-58"/>
        </w:rPr>
        <w:t xml:space="preserve"> </w:t>
      </w:r>
      <w:r>
        <w:t>Consejo</w:t>
      </w:r>
      <w:r>
        <w:rPr>
          <w:spacing w:val="-1"/>
        </w:rPr>
        <w:t xml:space="preserve"> </w:t>
      </w:r>
      <w:r>
        <w:t>Ciudadano;</w:t>
      </w:r>
      <w:r>
        <w:rPr>
          <w:spacing w:val="-1"/>
        </w:rPr>
        <w:t xml:space="preserve"> </w:t>
      </w:r>
      <w:r>
        <w:t>y</w:t>
      </w:r>
    </w:p>
    <w:p w:rsidR="00306310" w:rsidRDefault="00306310">
      <w:pPr>
        <w:pStyle w:val="Textoindependiente"/>
      </w:pPr>
    </w:p>
    <w:p w:rsidR="00306310" w:rsidRDefault="006B5BA2">
      <w:pPr>
        <w:pStyle w:val="Prrafodelista"/>
        <w:numPr>
          <w:ilvl w:val="0"/>
          <w:numId w:val="10"/>
        </w:numPr>
        <w:tabs>
          <w:tab w:val="left" w:pos="846"/>
          <w:tab w:val="left" w:pos="847"/>
        </w:tabs>
        <w:spacing w:before="1"/>
        <w:ind w:right="562"/>
      </w:pPr>
      <w:r>
        <w:t>Las</w:t>
      </w:r>
      <w:r>
        <w:rPr>
          <w:spacing w:val="13"/>
        </w:rPr>
        <w:t xml:space="preserve"> </w:t>
      </w:r>
      <w:r>
        <w:t>demás</w:t>
      </w:r>
      <w:r>
        <w:rPr>
          <w:spacing w:val="12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les</w:t>
      </w:r>
      <w:r>
        <w:rPr>
          <w:spacing w:val="15"/>
        </w:rPr>
        <w:t xml:space="preserve"> </w:t>
      </w:r>
      <w:r>
        <w:t>sean</w:t>
      </w:r>
      <w:r>
        <w:rPr>
          <w:spacing w:val="14"/>
        </w:rPr>
        <w:t xml:space="preserve"> </w:t>
      </w:r>
      <w:r>
        <w:t>conferidas</w:t>
      </w:r>
      <w:r>
        <w:rPr>
          <w:spacing w:val="12"/>
        </w:rPr>
        <w:t xml:space="preserve"> </w:t>
      </w:r>
      <w:r>
        <w:t>mediante</w:t>
      </w:r>
      <w:r>
        <w:rPr>
          <w:spacing w:val="13"/>
        </w:rPr>
        <w:t xml:space="preserve"> </w:t>
      </w:r>
      <w:r>
        <w:t>acuerdo</w:t>
      </w:r>
      <w:r>
        <w:rPr>
          <w:spacing w:val="14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Consejo</w:t>
      </w:r>
      <w:r>
        <w:rPr>
          <w:spacing w:val="14"/>
        </w:rPr>
        <w:t xml:space="preserve"> </w:t>
      </w:r>
      <w:r>
        <w:t>Ciudadano,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se</w:t>
      </w:r>
      <w:r>
        <w:rPr>
          <w:spacing w:val="-58"/>
        </w:rPr>
        <w:t xml:space="preserve"> </w:t>
      </w:r>
      <w:r>
        <w:t>plasmen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reglamento</w:t>
      </w:r>
      <w:r>
        <w:rPr>
          <w:spacing w:val="-1"/>
        </w:rPr>
        <w:t xml:space="preserve"> </w:t>
      </w:r>
      <w:r>
        <w:t>interno.</w:t>
      </w:r>
    </w:p>
    <w:p w:rsidR="00306310" w:rsidRDefault="00306310">
      <w:pPr>
        <w:sectPr w:rsidR="00306310">
          <w:pgSz w:w="12250" w:h="15870"/>
          <w:pgMar w:top="2100" w:right="900" w:bottom="1200" w:left="1140" w:header="794" w:footer="1019" w:gutter="0"/>
          <w:cols w:space="720"/>
        </w:sectPr>
      </w:pPr>
    </w:p>
    <w:p w:rsidR="00306310" w:rsidRDefault="00306310">
      <w:pPr>
        <w:pStyle w:val="Textoindependiente"/>
        <w:spacing w:before="9"/>
        <w:rPr>
          <w:sz w:val="17"/>
        </w:rPr>
      </w:pPr>
    </w:p>
    <w:p w:rsidR="00306310" w:rsidRDefault="006B5BA2">
      <w:pPr>
        <w:pStyle w:val="Ttulo1"/>
        <w:spacing w:before="92" w:line="253" w:lineRule="exact"/>
        <w:ind w:left="217" w:right="451"/>
      </w:pPr>
      <w:r>
        <w:t>CAPÍTULO</w:t>
      </w:r>
      <w:r>
        <w:rPr>
          <w:spacing w:val="-4"/>
        </w:rPr>
        <w:t xml:space="preserve"> </w:t>
      </w:r>
      <w:r>
        <w:t>X</w:t>
      </w:r>
    </w:p>
    <w:p w:rsidR="00306310" w:rsidRDefault="006B5BA2">
      <w:pPr>
        <w:ind w:left="581" w:right="815"/>
        <w:jc w:val="center"/>
        <w:rPr>
          <w:rFonts w:ascii="Arial" w:hAnsi="Arial"/>
          <w:b/>
        </w:rPr>
      </w:pPr>
      <w:r>
        <w:rPr>
          <w:rFonts w:ascii="Arial" w:hAnsi="Arial"/>
          <w:b/>
          <w:spacing w:val="-1"/>
        </w:rPr>
        <w:t>DE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1"/>
        </w:rPr>
        <w:t>LAS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  <w:spacing w:val="-1"/>
        </w:rPr>
        <w:t>DIRECCIONES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  <w:spacing w:val="-1"/>
        </w:rPr>
        <w:t>DE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1"/>
        </w:rPr>
        <w:t>LAS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  <w:spacing w:val="-1"/>
        </w:rPr>
        <w:t>DEFENSORÍAS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ESPECIALIZADAS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ADJUNTAS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LAS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DEFENSORÍAS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REGIONALES</w:t>
      </w:r>
    </w:p>
    <w:p w:rsidR="00306310" w:rsidRDefault="006B5BA2">
      <w:pPr>
        <w:spacing w:before="5"/>
        <w:ind w:left="181" w:right="373" w:firstLine="9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(Denominación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Capítulo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1536,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LXV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Estado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6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2023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38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Séptima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Sección,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fecha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23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2023)</w:t>
      </w:r>
    </w:p>
    <w:p w:rsidR="00306310" w:rsidRDefault="00306310">
      <w:pPr>
        <w:pStyle w:val="Textoindependiente"/>
        <w:spacing w:before="4"/>
        <w:rPr>
          <w:rFonts w:ascii="Arial"/>
          <w:b/>
          <w:sz w:val="28"/>
        </w:rPr>
      </w:pPr>
    </w:p>
    <w:p w:rsidR="00306310" w:rsidRDefault="006B5BA2">
      <w:pPr>
        <w:pStyle w:val="Textoindependiente"/>
        <w:spacing w:line="242" w:lineRule="auto"/>
        <w:ind w:left="278" w:right="40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8"/>
        </w:rPr>
        <w:t xml:space="preserve"> </w:t>
      </w:r>
      <w:r>
        <w:rPr>
          <w:rFonts w:ascii="Arial" w:hAnsi="Arial"/>
          <w:b/>
        </w:rPr>
        <w:t>29.</w:t>
      </w:r>
      <w:r>
        <w:rPr>
          <w:rFonts w:ascii="Arial" w:hAnsi="Arial"/>
          <w:b/>
          <w:spacing w:val="2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titulares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Direcciones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Defensorías</w:t>
      </w:r>
      <w:r>
        <w:rPr>
          <w:spacing w:val="-1"/>
        </w:rPr>
        <w:t xml:space="preserve"> </w:t>
      </w:r>
      <w:r>
        <w:t>Especializadas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Adjuntas,</w:t>
      </w:r>
      <w:r>
        <w:rPr>
          <w:spacing w:val="-58"/>
        </w:rPr>
        <w:t xml:space="preserve"> </w:t>
      </w:r>
      <w:r>
        <w:t>las y los Defensores Adjuntos, y las Regionales, deberán reunir para su designación los</w:t>
      </w:r>
      <w:r>
        <w:rPr>
          <w:spacing w:val="1"/>
        </w:rPr>
        <w:t xml:space="preserve"> </w:t>
      </w:r>
      <w:r>
        <w:t>siguientes</w:t>
      </w:r>
      <w:r>
        <w:rPr>
          <w:spacing w:val="-2"/>
        </w:rPr>
        <w:t xml:space="preserve"> </w:t>
      </w:r>
      <w:proofErr w:type="spellStart"/>
      <w:r>
        <w:t>requsitos</w:t>
      </w:r>
      <w:proofErr w:type="spellEnd"/>
      <w:r>
        <w:t>:</w:t>
      </w:r>
    </w:p>
    <w:p w:rsidR="00306310" w:rsidRDefault="00306310">
      <w:pPr>
        <w:pStyle w:val="Textoindependiente"/>
        <w:spacing w:before="10"/>
        <w:rPr>
          <w:sz w:val="21"/>
        </w:rPr>
      </w:pPr>
    </w:p>
    <w:p w:rsidR="00306310" w:rsidRDefault="006B5BA2">
      <w:pPr>
        <w:pStyle w:val="Prrafodelista"/>
        <w:numPr>
          <w:ilvl w:val="1"/>
          <w:numId w:val="10"/>
        </w:numPr>
        <w:tabs>
          <w:tab w:val="left" w:pos="986"/>
          <w:tab w:val="left" w:pos="987"/>
        </w:tabs>
        <w:ind w:hanging="569"/>
      </w:pPr>
      <w:r>
        <w:t>Tener</w:t>
      </w:r>
      <w:r>
        <w:rPr>
          <w:spacing w:val="-2"/>
        </w:rPr>
        <w:t xml:space="preserve"> </w:t>
      </w:r>
      <w:r>
        <w:t>ciudadanía</w:t>
      </w:r>
      <w:r>
        <w:rPr>
          <w:spacing w:val="-2"/>
        </w:rPr>
        <w:t xml:space="preserve"> </w:t>
      </w:r>
      <w:r>
        <w:t>mexicana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estar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pleno</w:t>
      </w:r>
      <w:r>
        <w:rPr>
          <w:spacing w:val="-1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derechos</w:t>
      </w:r>
      <w:r>
        <w:rPr>
          <w:spacing w:val="3"/>
        </w:rPr>
        <w:t xml:space="preserve"> </w:t>
      </w:r>
      <w:r>
        <w:t>civiles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políticos;</w:t>
      </w:r>
    </w:p>
    <w:p w:rsidR="00306310" w:rsidRDefault="00306310">
      <w:pPr>
        <w:pStyle w:val="Textoindependiente"/>
      </w:pPr>
    </w:p>
    <w:p w:rsidR="00306310" w:rsidRDefault="006B5BA2">
      <w:pPr>
        <w:pStyle w:val="Prrafodelista"/>
        <w:numPr>
          <w:ilvl w:val="1"/>
          <w:numId w:val="10"/>
        </w:numPr>
        <w:tabs>
          <w:tab w:val="left" w:pos="987"/>
        </w:tabs>
        <w:ind w:right="518"/>
        <w:jc w:val="both"/>
      </w:pPr>
      <w:r>
        <w:t>No ser ministro de culto excepto que se haya separado de su ministerio con tres años de</w:t>
      </w:r>
      <w:r>
        <w:rPr>
          <w:spacing w:val="-59"/>
        </w:rPr>
        <w:t xml:space="preserve"> </w:t>
      </w:r>
      <w:r>
        <w:t>anticipación</w:t>
      </w:r>
      <w:r>
        <w:rPr>
          <w:spacing w:val="-2"/>
        </w:rPr>
        <w:t xml:space="preserve"> </w:t>
      </w:r>
      <w:r>
        <w:t>al día de su</w:t>
      </w:r>
      <w:r>
        <w:rPr>
          <w:spacing w:val="-1"/>
        </w:rPr>
        <w:t xml:space="preserve"> </w:t>
      </w:r>
      <w:r>
        <w:t>designación;</w:t>
      </w:r>
    </w:p>
    <w:p w:rsidR="00306310" w:rsidRDefault="00306310">
      <w:pPr>
        <w:pStyle w:val="Textoindependiente"/>
      </w:pPr>
    </w:p>
    <w:p w:rsidR="00306310" w:rsidRDefault="006B5BA2">
      <w:pPr>
        <w:pStyle w:val="Prrafodelista"/>
        <w:numPr>
          <w:ilvl w:val="1"/>
          <w:numId w:val="10"/>
        </w:numPr>
        <w:tabs>
          <w:tab w:val="left" w:pos="987"/>
        </w:tabs>
        <w:ind w:right="514"/>
        <w:jc w:val="both"/>
      </w:pPr>
      <w:r>
        <w:t>Acreditar que al momento de la designación se cuenta con suficientes conocimientos</w:t>
      </w:r>
      <w:r>
        <w:rPr>
          <w:spacing w:val="1"/>
        </w:rPr>
        <w:t xml:space="preserve"> </w:t>
      </w:r>
      <w:r>
        <w:t>teóricos y prácticos en la defensa y promoción de los derechos humanos con perspectiva</w:t>
      </w:r>
      <w:r>
        <w:rPr>
          <w:spacing w:val="-5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género</w:t>
      </w:r>
      <w:r>
        <w:rPr>
          <w:spacing w:val="-6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pluralismo</w:t>
      </w:r>
      <w:r>
        <w:rPr>
          <w:spacing w:val="-6"/>
        </w:rPr>
        <w:t xml:space="preserve"> </w:t>
      </w:r>
      <w:r>
        <w:t>jurídico;</w:t>
      </w:r>
    </w:p>
    <w:p w:rsidR="00306310" w:rsidRDefault="00306310">
      <w:pPr>
        <w:pStyle w:val="Textoindependiente"/>
        <w:spacing w:before="10"/>
        <w:rPr>
          <w:sz w:val="21"/>
        </w:rPr>
      </w:pPr>
    </w:p>
    <w:p w:rsidR="00306310" w:rsidRDefault="006B5BA2">
      <w:pPr>
        <w:pStyle w:val="Prrafodelista"/>
        <w:numPr>
          <w:ilvl w:val="1"/>
          <w:numId w:val="10"/>
        </w:numPr>
        <w:tabs>
          <w:tab w:val="left" w:pos="986"/>
          <w:tab w:val="left" w:pos="987"/>
        </w:tabs>
        <w:ind w:hanging="569"/>
      </w:pPr>
      <w:r>
        <w:t>No</w:t>
      </w:r>
      <w:r>
        <w:rPr>
          <w:spacing w:val="-6"/>
        </w:rPr>
        <w:t xml:space="preserve"> </w:t>
      </w:r>
      <w:r>
        <w:t>tener</w:t>
      </w:r>
      <w:r>
        <w:rPr>
          <w:spacing w:val="-7"/>
        </w:rPr>
        <w:t xml:space="preserve"> </w:t>
      </w:r>
      <w:r>
        <w:t>antecedentes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violencia</w:t>
      </w:r>
      <w:r>
        <w:rPr>
          <w:spacing w:val="-5"/>
        </w:rPr>
        <w:t xml:space="preserve"> </w:t>
      </w:r>
      <w:r>
        <w:t>y/o</w:t>
      </w:r>
      <w:r>
        <w:rPr>
          <w:spacing w:val="-6"/>
        </w:rPr>
        <w:t xml:space="preserve"> </w:t>
      </w:r>
      <w:r>
        <w:t>discriminación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ámbito</w:t>
      </w:r>
      <w:r>
        <w:rPr>
          <w:spacing w:val="-5"/>
        </w:rPr>
        <w:t xml:space="preserve"> </w:t>
      </w:r>
      <w:r>
        <w:t>público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privado;</w:t>
      </w:r>
    </w:p>
    <w:p w:rsidR="00306310" w:rsidRDefault="00306310">
      <w:pPr>
        <w:pStyle w:val="Textoindependiente"/>
      </w:pPr>
    </w:p>
    <w:p w:rsidR="00306310" w:rsidRDefault="006B5BA2">
      <w:pPr>
        <w:pStyle w:val="Prrafodelista"/>
        <w:numPr>
          <w:ilvl w:val="1"/>
          <w:numId w:val="10"/>
        </w:numPr>
        <w:tabs>
          <w:tab w:val="left" w:pos="987"/>
        </w:tabs>
        <w:ind w:right="510"/>
        <w:jc w:val="both"/>
      </w:pPr>
      <w:r>
        <w:t>No haber ocupado puesto de elección popular ni d</w:t>
      </w:r>
      <w:r>
        <w:t>e partido político al menos dos años</w:t>
      </w:r>
      <w:r>
        <w:rPr>
          <w:spacing w:val="1"/>
        </w:rPr>
        <w:t xml:space="preserve"> </w:t>
      </w:r>
      <w:r>
        <w:t>anteriores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proceso de</w:t>
      </w:r>
      <w:r>
        <w:rPr>
          <w:spacing w:val="-4"/>
        </w:rPr>
        <w:t xml:space="preserve"> </w:t>
      </w:r>
      <w:r>
        <w:t>selección;</w:t>
      </w:r>
    </w:p>
    <w:p w:rsidR="00306310" w:rsidRDefault="00306310">
      <w:pPr>
        <w:pStyle w:val="Textoindependiente"/>
        <w:spacing w:before="6"/>
        <w:rPr>
          <w:sz w:val="23"/>
        </w:rPr>
      </w:pPr>
    </w:p>
    <w:p w:rsidR="00306310" w:rsidRDefault="006B5BA2">
      <w:pPr>
        <w:pStyle w:val="Prrafodelista"/>
        <w:numPr>
          <w:ilvl w:val="1"/>
          <w:numId w:val="10"/>
        </w:numPr>
        <w:tabs>
          <w:tab w:val="left" w:pos="987"/>
        </w:tabs>
        <w:spacing w:before="1"/>
        <w:ind w:right="514"/>
        <w:jc w:val="both"/>
      </w:pPr>
      <w:r>
        <w:t>No</w:t>
      </w:r>
      <w:r>
        <w:rPr>
          <w:spacing w:val="-6"/>
        </w:rPr>
        <w:t xml:space="preserve"> </w:t>
      </w:r>
      <w:r>
        <w:t>estar</w:t>
      </w:r>
      <w:r>
        <w:rPr>
          <w:spacing w:val="-5"/>
        </w:rPr>
        <w:t xml:space="preserve"> </w:t>
      </w:r>
      <w:r>
        <w:t>inhabilitado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inhabilitada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desempeño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función</w:t>
      </w:r>
      <w:r>
        <w:rPr>
          <w:spacing w:val="-6"/>
        </w:rPr>
        <w:t xml:space="preserve"> </w:t>
      </w:r>
      <w:r>
        <w:t>pública,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momento</w:t>
      </w:r>
      <w:r>
        <w:rPr>
          <w:spacing w:val="-6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designación;</w:t>
      </w:r>
    </w:p>
    <w:p w:rsidR="00306310" w:rsidRDefault="00306310">
      <w:pPr>
        <w:pStyle w:val="Textoindependiente"/>
        <w:spacing w:before="7"/>
        <w:rPr>
          <w:sz w:val="23"/>
        </w:rPr>
      </w:pPr>
    </w:p>
    <w:p w:rsidR="00306310" w:rsidRDefault="006B5BA2">
      <w:pPr>
        <w:pStyle w:val="Prrafodelista"/>
        <w:numPr>
          <w:ilvl w:val="1"/>
          <w:numId w:val="10"/>
        </w:numPr>
        <w:tabs>
          <w:tab w:val="left" w:pos="987"/>
        </w:tabs>
        <w:ind w:right="515"/>
        <w:jc w:val="both"/>
      </w:pPr>
      <w:r>
        <w:t>No haber sido señalado o señalada en recomendaciones, resoluciones o sentencias</w:t>
      </w:r>
      <w:r>
        <w:rPr>
          <w:spacing w:val="1"/>
        </w:rPr>
        <w:t xml:space="preserve"> </w:t>
      </w:r>
      <w:r>
        <w:t>emitidas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organismos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protectores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humanos</w:t>
      </w:r>
      <w:r>
        <w:rPr>
          <w:spacing w:val="1"/>
        </w:rPr>
        <w:t xml:space="preserve"> </w:t>
      </w:r>
      <w:r>
        <w:t>locales,</w:t>
      </w:r>
      <w:r>
        <w:rPr>
          <w:spacing w:val="1"/>
        </w:rPr>
        <w:t xml:space="preserve"> </w:t>
      </w:r>
      <w:r>
        <w:t>regionales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internacionales,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comisiones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verdad,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participantes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responsables</w:t>
      </w:r>
      <w:r>
        <w:rPr>
          <w:spacing w:val="-1"/>
        </w:rPr>
        <w:t xml:space="preserve"> </w:t>
      </w:r>
      <w:r>
        <w:t>de v</w:t>
      </w:r>
      <w:r>
        <w:t>iolaciones graves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 derechos humanos;</w:t>
      </w:r>
    </w:p>
    <w:p w:rsidR="00306310" w:rsidRDefault="00306310">
      <w:pPr>
        <w:pStyle w:val="Textoindependiente"/>
        <w:spacing w:before="7"/>
        <w:rPr>
          <w:sz w:val="23"/>
        </w:rPr>
      </w:pPr>
    </w:p>
    <w:p w:rsidR="00306310" w:rsidRDefault="006B5BA2">
      <w:pPr>
        <w:pStyle w:val="Prrafodelista"/>
        <w:numPr>
          <w:ilvl w:val="1"/>
          <w:numId w:val="10"/>
        </w:numPr>
        <w:tabs>
          <w:tab w:val="left" w:pos="987"/>
        </w:tabs>
        <w:ind w:right="517"/>
        <w:jc w:val="both"/>
      </w:pPr>
      <w:r>
        <w:t>No ser cónyuge, concubina o concubino, descendiente o ascendiente, parientes por</w:t>
      </w:r>
      <w:r>
        <w:rPr>
          <w:spacing w:val="1"/>
        </w:rPr>
        <w:t xml:space="preserve"> </w:t>
      </w:r>
      <w:r>
        <w:t>consanguinidad o afinidad hasta el cuarto grado, del o la titular de la Defensoría ni de las</w:t>
      </w:r>
      <w:r>
        <w:rPr>
          <w:spacing w:val="-59"/>
        </w:rPr>
        <w:t xml:space="preserve"> </w:t>
      </w:r>
      <w:r>
        <w:t>personas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integran el</w:t>
      </w:r>
      <w:r>
        <w:rPr>
          <w:spacing w:val="1"/>
        </w:rPr>
        <w:t xml:space="preserve"> </w:t>
      </w:r>
      <w:r>
        <w:t>Consejo</w:t>
      </w:r>
      <w:r>
        <w:rPr>
          <w:spacing w:val="-1"/>
        </w:rPr>
        <w:t xml:space="preserve"> </w:t>
      </w:r>
      <w:r>
        <w:t>Ciudadano;</w:t>
      </w:r>
    </w:p>
    <w:p w:rsidR="00306310" w:rsidRDefault="00306310">
      <w:pPr>
        <w:pStyle w:val="Textoindependiente"/>
        <w:spacing w:before="8"/>
        <w:rPr>
          <w:sz w:val="23"/>
        </w:rPr>
      </w:pPr>
    </w:p>
    <w:p w:rsidR="00306310" w:rsidRDefault="006B5BA2">
      <w:pPr>
        <w:pStyle w:val="Prrafodelista"/>
        <w:numPr>
          <w:ilvl w:val="1"/>
          <w:numId w:val="10"/>
        </w:numPr>
        <w:tabs>
          <w:tab w:val="left" w:pos="987"/>
        </w:tabs>
        <w:ind w:right="520"/>
        <w:jc w:val="both"/>
      </w:pPr>
      <w:r>
        <w:t>No estar ni haber estado afiliada o afiliado en ningún partido político al menos en los tres</w:t>
      </w:r>
      <w:r>
        <w:rPr>
          <w:spacing w:val="-59"/>
        </w:rPr>
        <w:t xml:space="preserve"> </w:t>
      </w:r>
      <w:r>
        <w:t>años</w:t>
      </w:r>
      <w:r>
        <w:rPr>
          <w:spacing w:val="-1"/>
        </w:rPr>
        <w:t xml:space="preserve"> </w:t>
      </w:r>
      <w:r>
        <w:t>anteriores a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nombramiento;</w:t>
      </w:r>
      <w:r>
        <w:rPr>
          <w:spacing w:val="1"/>
        </w:rPr>
        <w:t xml:space="preserve"> </w:t>
      </w:r>
      <w:r>
        <w:t>y</w:t>
      </w:r>
    </w:p>
    <w:p w:rsidR="00306310" w:rsidRDefault="00306310">
      <w:pPr>
        <w:pStyle w:val="Textoindependiente"/>
        <w:spacing w:before="6"/>
        <w:rPr>
          <w:sz w:val="23"/>
        </w:rPr>
      </w:pPr>
    </w:p>
    <w:p w:rsidR="00306310" w:rsidRDefault="006B5BA2">
      <w:pPr>
        <w:pStyle w:val="Prrafodelista"/>
        <w:numPr>
          <w:ilvl w:val="1"/>
          <w:numId w:val="10"/>
        </w:numPr>
        <w:tabs>
          <w:tab w:val="left" w:pos="986"/>
          <w:tab w:val="left" w:pos="987"/>
        </w:tabs>
        <w:ind w:hanging="569"/>
      </w:pPr>
      <w:r>
        <w:t>No</w:t>
      </w:r>
      <w:r>
        <w:rPr>
          <w:spacing w:val="-3"/>
        </w:rPr>
        <w:t xml:space="preserve"> </w:t>
      </w:r>
      <w:r>
        <w:t>haber</w:t>
      </w:r>
      <w:r>
        <w:rPr>
          <w:spacing w:val="-2"/>
        </w:rPr>
        <w:t xml:space="preserve"> </w:t>
      </w:r>
      <w:r>
        <w:t>sido</w:t>
      </w:r>
      <w:r>
        <w:rPr>
          <w:spacing w:val="-1"/>
        </w:rPr>
        <w:t xml:space="preserve"> </w:t>
      </w:r>
      <w:r>
        <w:t>sentenciado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delito</w:t>
      </w:r>
      <w:r>
        <w:rPr>
          <w:spacing w:val="-3"/>
        </w:rPr>
        <w:t xml:space="preserve"> </w:t>
      </w:r>
      <w:r>
        <w:t>doloso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intencional.</w:t>
      </w:r>
    </w:p>
    <w:p w:rsidR="00306310" w:rsidRDefault="00306310">
      <w:pPr>
        <w:pStyle w:val="Textoindependiente"/>
        <w:spacing w:before="5"/>
        <w:rPr>
          <w:sz w:val="14"/>
        </w:rPr>
      </w:pPr>
    </w:p>
    <w:p w:rsidR="00306310" w:rsidRDefault="006B5BA2">
      <w:pPr>
        <w:spacing w:before="100" w:line="232" w:lineRule="auto"/>
        <w:ind w:left="14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1691,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Estado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15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2020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 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 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 42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Décimo tercera sección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fecha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17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octubre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2020)</w:t>
      </w:r>
    </w:p>
    <w:p w:rsidR="00306310" w:rsidRDefault="00306310">
      <w:pPr>
        <w:pStyle w:val="Textoindependiente"/>
        <w:rPr>
          <w:rFonts w:ascii="Arial"/>
          <w:b/>
          <w:sz w:val="14"/>
        </w:rPr>
      </w:pPr>
    </w:p>
    <w:p w:rsidR="00306310" w:rsidRDefault="006B5BA2">
      <w:pPr>
        <w:spacing w:before="95"/>
        <w:ind w:left="140" w:right="387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1536,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LXV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Estado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6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 del 2023 y publicado en el Periódico Oficial número 38 Séptima Sección, de fecha 23 de septiembre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2023)</w:t>
      </w:r>
    </w:p>
    <w:p w:rsidR="00306310" w:rsidRDefault="00306310">
      <w:pPr>
        <w:jc w:val="both"/>
        <w:rPr>
          <w:rFonts w:ascii="Arial" w:hAnsi="Arial"/>
          <w:sz w:val="18"/>
        </w:rPr>
        <w:sectPr w:rsidR="00306310">
          <w:pgSz w:w="12250" w:h="15870"/>
          <w:pgMar w:top="2100" w:right="900" w:bottom="1200" w:left="1140" w:header="794" w:footer="1019" w:gutter="0"/>
          <w:cols w:space="720"/>
        </w:sectPr>
      </w:pPr>
    </w:p>
    <w:p w:rsidR="00306310" w:rsidRDefault="00306310">
      <w:pPr>
        <w:pStyle w:val="Textoindependiente"/>
        <w:rPr>
          <w:rFonts w:ascii="Arial"/>
          <w:b/>
          <w:sz w:val="20"/>
        </w:rPr>
      </w:pPr>
    </w:p>
    <w:p w:rsidR="00306310" w:rsidRDefault="00306310">
      <w:pPr>
        <w:pStyle w:val="Textoindependiente"/>
        <w:rPr>
          <w:rFonts w:ascii="Arial"/>
          <w:b/>
          <w:sz w:val="20"/>
        </w:rPr>
      </w:pPr>
    </w:p>
    <w:p w:rsidR="00306310" w:rsidRDefault="00306310">
      <w:pPr>
        <w:pStyle w:val="Textoindependiente"/>
        <w:spacing w:before="5"/>
        <w:rPr>
          <w:rFonts w:ascii="Arial"/>
          <w:b/>
          <w:sz w:val="21"/>
        </w:rPr>
      </w:pPr>
    </w:p>
    <w:p w:rsidR="00306310" w:rsidRDefault="006B5BA2">
      <w:pPr>
        <w:pStyle w:val="Textoindependiente"/>
        <w:spacing w:before="93" w:line="242" w:lineRule="auto"/>
        <w:ind w:left="278" w:right="37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6"/>
        </w:rPr>
        <w:t xml:space="preserve"> </w:t>
      </w:r>
      <w:r>
        <w:rPr>
          <w:rFonts w:ascii="Arial" w:hAnsi="Arial"/>
          <w:b/>
        </w:rPr>
        <w:t>30.</w:t>
      </w:r>
      <w:r>
        <w:rPr>
          <w:rFonts w:ascii="Arial" w:hAnsi="Arial"/>
          <w:b/>
          <w:spacing w:val="30"/>
        </w:rPr>
        <w:t xml:space="preserve"> </w:t>
      </w:r>
      <w:r>
        <w:t>Son</w:t>
      </w:r>
      <w:r>
        <w:rPr>
          <w:spacing w:val="26"/>
        </w:rPr>
        <w:t xml:space="preserve"> </w:t>
      </w:r>
      <w:r>
        <w:t>facultades</w:t>
      </w:r>
      <w:r>
        <w:rPr>
          <w:spacing w:val="27"/>
        </w:rPr>
        <w:t xml:space="preserve"> </w:t>
      </w:r>
      <w:r>
        <w:t>y</w:t>
      </w:r>
      <w:r>
        <w:rPr>
          <w:spacing w:val="26"/>
        </w:rPr>
        <w:t xml:space="preserve"> </w:t>
      </w:r>
      <w:r>
        <w:t>obligaciones</w:t>
      </w:r>
      <w:r>
        <w:rPr>
          <w:spacing w:val="2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cada</w:t>
      </w:r>
      <w:r>
        <w:rPr>
          <w:spacing w:val="-8"/>
        </w:rPr>
        <w:t xml:space="preserve"> </w:t>
      </w:r>
      <w:r>
        <w:t>uno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titulares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Direcciones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 Defensorías Especializadas</w:t>
      </w:r>
      <w:r>
        <w:rPr>
          <w:spacing w:val="-1"/>
        </w:rPr>
        <w:t xml:space="preserve"> </w:t>
      </w:r>
      <w:r>
        <w:t>y Adjuntas,</w:t>
      </w:r>
      <w:r>
        <w:rPr>
          <w:spacing w:val="-1"/>
        </w:rPr>
        <w:t xml:space="preserve"> </w:t>
      </w:r>
      <w:r>
        <w:t>y regionales:</w:t>
      </w:r>
    </w:p>
    <w:p w:rsidR="00306310" w:rsidRDefault="00306310">
      <w:pPr>
        <w:pStyle w:val="Textoindependiente"/>
        <w:spacing w:before="8"/>
        <w:rPr>
          <w:sz w:val="21"/>
        </w:rPr>
      </w:pPr>
    </w:p>
    <w:p w:rsidR="00306310" w:rsidRDefault="006B5BA2">
      <w:pPr>
        <w:pStyle w:val="Prrafodelista"/>
        <w:numPr>
          <w:ilvl w:val="0"/>
          <w:numId w:val="9"/>
        </w:numPr>
        <w:tabs>
          <w:tab w:val="left" w:pos="987"/>
        </w:tabs>
        <w:ind w:right="509"/>
        <w:jc w:val="both"/>
      </w:pPr>
      <w:r>
        <w:t>Admitir o rechazar, de manera fundada y motivada, las peticiones presentadas ante la</w:t>
      </w:r>
      <w:r>
        <w:rPr>
          <w:spacing w:val="1"/>
        </w:rPr>
        <w:t xml:space="preserve"> </w:t>
      </w:r>
      <w:r>
        <w:t>Defensoría que le hubieran sido turnadas por la Dirección de Peticiones, Orientación y</w:t>
      </w:r>
      <w:r>
        <w:rPr>
          <w:spacing w:val="1"/>
        </w:rPr>
        <w:t xml:space="preserve"> </w:t>
      </w:r>
      <w:r>
        <w:t>Seguimiento</w:t>
      </w:r>
      <w:r>
        <w:t>;</w:t>
      </w:r>
    </w:p>
    <w:p w:rsidR="00306310" w:rsidRDefault="00306310">
      <w:pPr>
        <w:pStyle w:val="Textoindependiente"/>
        <w:spacing w:before="11"/>
        <w:rPr>
          <w:sz w:val="21"/>
        </w:rPr>
      </w:pPr>
    </w:p>
    <w:p w:rsidR="00306310" w:rsidRDefault="006B5BA2">
      <w:pPr>
        <w:pStyle w:val="Prrafodelista"/>
        <w:numPr>
          <w:ilvl w:val="0"/>
          <w:numId w:val="9"/>
        </w:numPr>
        <w:tabs>
          <w:tab w:val="left" w:pos="987"/>
        </w:tabs>
        <w:ind w:right="519"/>
        <w:jc w:val="both"/>
      </w:pPr>
      <w:r>
        <w:t>Informar</w:t>
      </w:r>
      <w:r>
        <w:rPr>
          <w:spacing w:val="10"/>
        </w:rPr>
        <w:t xml:space="preserve"> </w:t>
      </w:r>
      <w:r>
        <w:t>mensualmente</w:t>
      </w:r>
      <w:r>
        <w:rPr>
          <w:spacing w:val="6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Defensora</w:t>
      </w:r>
      <w:r>
        <w:rPr>
          <w:spacing w:val="10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Defensor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t>peticiones</w:t>
      </w:r>
      <w:r>
        <w:rPr>
          <w:spacing w:val="11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sean</w:t>
      </w:r>
      <w:r>
        <w:rPr>
          <w:spacing w:val="9"/>
        </w:rPr>
        <w:t xml:space="preserve"> </w:t>
      </w:r>
      <w:r>
        <w:t>recibidas</w:t>
      </w:r>
      <w:r>
        <w:rPr>
          <w:spacing w:val="-59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iniciadas de</w:t>
      </w:r>
      <w:r>
        <w:rPr>
          <w:spacing w:val="-1"/>
        </w:rPr>
        <w:t xml:space="preserve"> </w:t>
      </w:r>
      <w:r>
        <w:t>oficio y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trámite</w:t>
      </w:r>
      <w:r>
        <w:rPr>
          <w:spacing w:val="-3"/>
        </w:rPr>
        <w:t xml:space="preserve"> </w:t>
      </w:r>
      <w:r>
        <w:t>de las</w:t>
      </w:r>
      <w:r>
        <w:rPr>
          <w:spacing w:val="-3"/>
        </w:rPr>
        <w:t xml:space="preserve"> </w:t>
      </w:r>
      <w:r>
        <w:t>mismas;</w:t>
      </w:r>
    </w:p>
    <w:p w:rsidR="00306310" w:rsidRDefault="00306310">
      <w:pPr>
        <w:pStyle w:val="Textoindependiente"/>
        <w:spacing w:before="10"/>
        <w:rPr>
          <w:sz w:val="21"/>
        </w:rPr>
      </w:pPr>
    </w:p>
    <w:p w:rsidR="00306310" w:rsidRDefault="006B5BA2">
      <w:pPr>
        <w:pStyle w:val="Prrafodelista"/>
        <w:numPr>
          <w:ilvl w:val="0"/>
          <w:numId w:val="9"/>
        </w:numPr>
        <w:tabs>
          <w:tab w:val="left" w:pos="987"/>
        </w:tabs>
        <w:ind w:right="514"/>
        <w:jc w:val="both"/>
      </w:pPr>
      <w:r>
        <w:t>En coordinación con la Dirección de Peticiones, Orientación y Seguimiento, iniciar de</w:t>
      </w:r>
      <w:r>
        <w:rPr>
          <w:spacing w:val="1"/>
        </w:rPr>
        <w:t xml:space="preserve"> </w:t>
      </w:r>
      <w:r>
        <w:t>oficio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investigación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denuncias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presuntas</w:t>
      </w:r>
      <w:r>
        <w:rPr>
          <w:spacing w:val="1"/>
        </w:rPr>
        <w:t xml:space="preserve"> </w:t>
      </w:r>
      <w:r>
        <w:t>violaciones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6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humanos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sean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interés</w:t>
      </w:r>
      <w:r>
        <w:rPr>
          <w:spacing w:val="-2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o de</w:t>
      </w:r>
      <w:r>
        <w:rPr>
          <w:spacing w:val="-4"/>
        </w:rPr>
        <w:t xml:space="preserve"> </w:t>
      </w:r>
      <w:r>
        <w:t>dominio público;</w:t>
      </w:r>
    </w:p>
    <w:p w:rsidR="00306310" w:rsidRDefault="00306310">
      <w:pPr>
        <w:pStyle w:val="Textoindependiente"/>
        <w:spacing w:before="11"/>
        <w:rPr>
          <w:sz w:val="21"/>
        </w:rPr>
      </w:pPr>
    </w:p>
    <w:p w:rsidR="00306310" w:rsidRDefault="006B5BA2">
      <w:pPr>
        <w:pStyle w:val="Prrafodelista"/>
        <w:numPr>
          <w:ilvl w:val="0"/>
          <w:numId w:val="9"/>
        </w:numPr>
        <w:tabs>
          <w:tab w:val="left" w:pos="987"/>
        </w:tabs>
        <w:ind w:right="513"/>
        <w:jc w:val="both"/>
      </w:pPr>
      <w:r>
        <w:t>Realizar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investigaciones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estudios</w:t>
      </w:r>
      <w:r>
        <w:rPr>
          <w:spacing w:val="1"/>
        </w:rPr>
        <w:t xml:space="preserve"> </w:t>
      </w:r>
      <w:r>
        <w:t>necesarios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formular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proyectos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resolución,</w:t>
      </w:r>
      <w:r>
        <w:rPr>
          <w:spacing w:val="1"/>
        </w:rPr>
        <w:t xml:space="preserve"> </w:t>
      </w:r>
      <w:r>
        <w:t>acuerdos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peticiones,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someterán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consideración</w:t>
      </w:r>
      <w:r>
        <w:rPr>
          <w:spacing w:val="6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Defensora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Defensor</w:t>
      </w:r>
      <w:r>
        <w:rPr>
          <w:spacing w:val="-2"/>
        </w:rPr>
        <w:t xml:space="preserve"> </w:t>
      </w:r>
      <w:r>
        <w:t>para su</w:t>
      </w:r>
      <w:r>
        <w:rPr>
          <w:spacing w:val="-4"/>
        </w:rPr>
        <w:t xml:space="preserve"> </w:t>
      </w:r>
      <w:r>
        <w:t>análisis y,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aprobación;</w:t>
      </w:r>
    </w:p>
    <w:p w:rsidR="00306310" w:rsidRDefault="00306310">
      <w:pPr>
        <w:pStyle w:val="Textoindependiente"/>
        <w:spacing w:before="2"/>
      </w:pPr>
    </w:p>
    <w:p w:rsidR="00306310" w:rsidRDefault="006B5BA2">
      <w:pPr>
        <w:pStyle w:val="Prrafodelista"/>
        <w:numPr>
          <w:ilvl w:val="0"/>
          <w:numId w:val="9"/>
        </w:numPr>
        <w:tabs>
          <w:tab w:val="left" w:pos="987"/>
        </w:tabs>
        <w:ind w:right="510"/>
        <w:jc w:val="both"/>
      </w:pPr>
      <w:r>
        <w:t>Proponer los proyectos de acciones de inconstitucionalidad que corresponda ejercer a</w:t>
      </w:r>
      <w:r>
        <w:rPr>
          <w:spacing w:val="1"/>
        </w:rPr>
        <w:t xml:space="preserve"> </w:t>
      </w:r>
      <w:r>
        <w:t>esta Defensoría;</w:t>
      </w:r>
    </w:p>
    <w:p w:rsidR="00306310" w:rsidRDefault="00306310">
      <w:pPr>
        <w:pStyle w:val="Textoindependiente"/>
        <w:spacing w:before="10"/>
        <w:rPr>
          <w:sz w:val="21"/>
        </w:rPr>
      </w:pPr>
    </w:p>
    <w:p w:rsidR="00306310" w:rsidRDefault="006B5BA2">
      <w:pPr>
        <w:pStyle w:val="Prrafodelista"/>
        <w:numPr>
          <w:ilvl w:val="0"/>
          <w:numId w:val="9"/>
        </w:numPr>
        <w:tabs>
          <w:tab w:val="left" w:pos="987"/>
        </w:tabs>
        <w:ind w:right="515"/>
        <w:jc w:val="both"/>
      </w:pPr>
      <w:r>
        <w:t>Cuando se requiera realizar acciones de investigación para poder es</w:t>
      </w:r>
      <w:r>
        <w:t>tar en aptitud de</w:t>
      </w:r>
      <w:r>
        <w:rPr>
          <w:spacing w:val="1"/>
        </w:rPr>
        <w:t xml:space="preserve"> </w:t>
      </w:r>
      <w:r>
        <w:t>emitir</w:t>
      </w:r>
      <w:r>
        <w:rPr>
          <w:spacing w:val="-2"/>
        </w:rPr>
        <w:t xml:space="preserve"> </w:t>
      </w:r>
      <w:r>
        <w:t>resoluciones,</w:t>
      </w:r>
      <w:r>
        <w:rPr>
          <w:spacing w:val="-2"/>
        </w:rPr>
        <w:t xml:space="preserve"> </w:t>
      </w:r>
      <w:r>
        <w:t>tendrán las</w:t>
      </w:r>
      <w:r>
        <w:rPr>
          <w:spacing w:val="-3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facultades:</w:t>
      </w:r>
    </w:p>
    <w:p w:rsidR="00306310" w:rsidRDefault="00306310">
      <w:pPr>
        <w:pStyle w:val="Textoindependiente"/>
        <w:spacing w:before="1"/>
      </w:pPr>
    </w:p>
    <w:p w:rsidR="00306310" w:rsidRDefault="006B5BA2">
      <w:pPr>
        <w:pStyle w:val="Prrafodelista"/>
        <w:numPr>
          <w:ilvl w:val="1"/>
          <w:numId w:val="9"/>
        </w:numPr>
        <w:tabs>
          <w:tab w:val="left" w:pos="1556"/>
        </w:tabs>
        <w:ind w:right="509"/>
        <w:jc w:val="both"/>
      </w:pPr>
      <w:r>
        <w:t>Solicitar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cualquier</w:t>
      </w:r>
      <w:r>
        <w:rPr>
          <w:spacing w:val="17"/>
        </w:rPr>
        <w:t xml:space="preserve"> </w:t>
      </w:r>
      <w:r>
        <w:t>dependencia,</w:t>
      </w:r>
      <w:r>
        <w:rPr>
          <w:spacing w:val="18"/>
        </w:rPr>
        <w:t xml:space="preserve"> </w:t>
      </w:r>
      <w:r>
        <w:t>autoridad</w:t>
      </w:r>
      <w:r>
        <w:rPr>
          <w:spacing w:val="16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servidor</w:t>
      </w:r>
      <w:r>
        <w:rPr>
          <w:spacing w:val="17"/>
        </w:rPr>
        <w:t xml:space="preserve"> </w:t>
      </w:r>
      <w:r>
        <w:t>público</w:t>
      </w:r>
      <w:r>
        <w:rPr>
          <w:spacing w:val="16"/>
        </w:rPr>
        <w:t xml:space="preserve"> </w:t>
      </w:r>
      <w:r>
        <w:t>estatal</w:t>
      </w:r>
      <w:r>
        <w:rPr>
          <w:spacing w:val="17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municipal</w:t>
      </w:r>
      <w:r>
        <w:rPr>
          <w:spacing w:val="-59"/>
        </w:rPr>
        <w:t xml:space="preserve"> </w:t>
      </w:r>
      <w:r>
        <w:t>la presentación de informes o documentos que ayuden al esclarecimiento de los</w:t>
      </w:r>
      <w:r>
        <w:rPr>
          <w:spacing w:val="1"/>
        </w:rPr>
        <w:t xml:space="preserve"> </w:t>
      </w:r>
      <w:r>
        <w:t>hechos denunciados;</w:t>
      </w:r>
    </w:p>
    <w:p w:rsidR="00306310" w:rsidRDefault="00306310">
      <w:pPr>
        <w:pStyle w:val="Textoindependiente"/>
        <w:spacing w:before="2"/>
        <w:rPr>
          <w:sz w:val="28"/>
        </w:rPr>
      </w:pPr>
    </w:p>
    <w:p w:rsidR="00306310" w:rsidRDefault="006B5BA2">
      <w:pPr>
        <w:pStyle w:val="Prrafodelista"/>
        <w:numPr>
          <w:ilvl w:val="1"/>
          <w:numId w:val="9"/>
        </w:numPr>
        <w:tabs>
          <w:tab w:val="left" w:pos="1676"/>
        </w:tabs>
        <w:spacing w:before="1"/>
        <w:ind w:left="1675" w:right="509"/>
        <w:jc w:val="both"/>
      </w:pPr>
      <w:r>
        <w:t>Practicar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visitas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inspecciones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públicas,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esclarecimiento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hechos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investigan,</w:t>
      </w:r>
      <w:r>
        <w:rPr>
          <w:spacing w:val="-7"/>
        </w:rPr>
        <w:t xml:space="preserve"> </w:t>
      </w:r>
      <w:r>
        <w:t>ya</w:t>
      </w:r>
      <w:r>
        <w:rPr>
          <w:spacing w:val="-2"/>
        </w:rPr>
        <w:t xml:space="preserve"> </w:t>
      </w:r>
      <w:r>
        <w:t>sea</w:t>
      </w:r>
      <w:r>
        <w:rPr>
          <w:spacing w:val="-5"/>
        </w:rPr>
        <w:t xml:space="preserve"> </w:t>
      </w:r>
      <w:r>
        <w:t>directamente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medio</w:t>
      </w:r>
      <w:r>
        <w:rPr>
          <w:spacing w:val="-59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técnico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profesional</w:t>
      </w:r>
      <w:r>
        <w:rPr>
          <w:spacing w:val="-5"/>
        </w:rPr>
        <w:t xml:space="preserve"> </w:t>
      </w:r>
      <w:r>
        <w:t>bajo</w:t>
      </w:r>
      <w:r>
        <w:rPr>
          <w:spacing w:val="-5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dirección,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términos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presente</w:t>
      </w:r>
      <w:r>
        <w:rPr>
          <w:spacing w:val="-59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su reglamento</w:t>
      </w:r>
      <w:r>
        <w:rPr>
          <w:spacing w:val="-3"/>
        </w:rPr>
        <w:t xml:space="preserve"> </w:t>
      </w:r>
      <w:r>
        <w:t>interno;</w:t>
      </w:r>
    </w:p>
    <w:p w:rsidR="00306310" w:rsidRDefault="00306310">
      <w:pPr>
        <w:pStyle w:val="Textoindependiente"/>
        <w:spacing w:before="8"/>
        <w:rPr>
          <w:sz w:val="21"/>
        </w:rPr>
      </w:pPr>
    </w:p>
    <w:p w:rsidR="00306310" w:rsidRDefault="006B5BA2">
      <w:pPr>
        <w:pStyle w:val="Prrafodelista"/>
        <w:numPr>
          <w:ilvl w:val="1"/>
          <w:numId w:val="9"/>
        </w:numPr>
        <w:tabs>
          <w:tab w:val="left" w:pos="1676"/>
        </w:tabs>
        <w:spacing w:before="1"/>
        <w:ind w:left="1675" w:right="512"/>
        <w:jc w:val="both"/>
      </w:pPr>
      <w:r>
        <w:t>Sugerir</w:t>
      </w:r>
      <w:r>
        <w:rPr>
          <w:spacing w:val="-9"/>
        </w:rPr>
        <w:t xml:space="preserve"> </w:t>
      </w:r>
      <w:proofErr w:type="gramStart"/>
      <w:r>
        <w:t>que</w:t>
      </w:r>
      <w:proofErr w:type="gramEnd"/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través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procedimientos</w:t>
      </w:r>
      <w:r>
        <w:rPr>
          <w:spacing w:val="-6"/>
        </w:rPr>
        <w:t xml:space="preserve"> </w:t>
      </w:r>
      <w:r>
        <w:t>administrativos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penales,</w:t>
      </w:r>
      <w:r>
        <w:rPr>
          <w:spacing w:val="-5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analice</w:t>
      </w:r>
      <w:r>
        <w:rPr>
          <w:spacing w:val="-6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posible responsabilidad de las autoridades o servidores públicos que obstaculicen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investigación;</w:t>
      </w:r>
    </w:p>
    <w:p w:rsidR="00306310" w:rsidRDefault="00306310">
      <w:pPr>
        <w:pStyle w:val="Textoindependiente"/>
      </w:pPr>
    </w:p>
    <w:p w:rsidR="00306310" w:rsidRDefault="006B5BA2">
      <w:pPr>
        <w:pStyle w:val="Prrafodelista"/>
        <w:numPr>
          <w:ilvl w:val="1"/>
          <w:numId w:val="9"/>
        </w:numPr>
        <w:tabs>
          <w:tab w:val="left" w:pos="1675"/>
          <w:tab w:val="left" w:pos="1676"/>
        </w:tabs>
        <w:ind w:left="1675" w:hanging="570"/>
        <w:jc w:val="left"/>
      </w:pPr>
      <w:r>
        <w:t>Proponer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solución</w:t>
      </w:r>
      <w:r>
        <w:rPr>
          <w:spacing w:val="-5"/>
        </w:rPr>
        <w:t xml:space="preserve"> </w:t>
      </w:r>
      <w:r>
        <w:t>anticipada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términos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Ley;</w:t>
      </w:r>
    </w:p>
    <w:p w:rsidR="00306310" w:rsidRDefault="00306310">
      <w:pPr>
        <w:pStyle w:val="Textoindependiente"/>
        <w:spacing w:before="1"/>
      </w:pPr>
    </w:p>
    <w:p w:rsidR="00306310" w:rsidRDefault="006B5BA2">
      <w:pPr>
        <w:pStyle w:val="Prrafodelista"/>
        <w:numPr>
          <w:ilvl w:val="1"/>
          <w:numId w:val="9"/>
        </w:numPr>
        <w:tabs>
          <w:tab w:val="left" w:pos="1676"/>
        </w:tabs>
        <w:ind w:left="1675" w:right="517"/>
        <w:jc w:val="both"/>
      </w:pPr>
      <w:r>
        <w:t>Efectuar las demás acciones que conforme a derecho consideren convenientes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mejor</w:t>
      </w:r>
      <w:r>
        <w:rPr>
          <w:spacing w:val="-3"/>
        </w:rPr>
        <w:t xml:space="preserve"> </w:t>
      </w:r>
      <w:r>
        <w:t>conocimiento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resolución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asuntos.</w:t>
      </w:r>
    </w:p>
    <w:p w:rsidR="00306310" w:rsidRDefault="00306310">
      <w:pPr>
        <w:pStyle w:val="Textoindependiente"/>
      </w:pPr>
    </w:p>
    <w:p w:rsidR="00306310" w:rsidRDefault="006B5BA2">
      <w:pPr>
        <w:pStyle w:val="Prrafodelista"/>
        <w:numPr>
          <w:ilvl w:val="0"/>
          <w:numId w:val="9"/>
        </w:numPr>
        <w:tabs>
          <w:tab w:val="left" w:pos="901"/>
        </w:tabs>
        <w:spacing w:before="1"/>
        <w:ind w:left="900" w:right="513" w:hanging="502"/>
        <w:jc w:val="both"/>
      </w:pPr>
      <w:r>
        <w:t>Realizar visitas periódicas a los establecimientos destinados a la detención preventiva,</w:t>
      </w:r>
      <w:r>
        <w:rPr>
          <w:spacing w:val="1"/>
        </w:rPr>
        <w:t xml:space="preserve"> </w:t>
      </w:r>
      <w:r>
        <w:t>custodia,</w:t>
      </w:r>
      <w:r>
        <w:rPr>
          <w:spacing w:val="-13"/>
        </w:rPr>
        <w:t xml:space="preserve"> </w:t>
      </w:r>
      <w:r>
        <w:t>readaptación</w:t>
      </w:r>
      <w:r>
        <w:rPr>
          <w:spacing w:val="-11"/>
        </w:rPr>
        <w:t xml:space="preserve"> </w:t>
      </w:r>
      <w:r>
        <w:t>social,</w:t>
      </w:r>
      <w:r>
        <w:rPr>
          <w:spacing w:val="-11"/>
        </w:rPr>
        <w:t xml:space="preserve"> </w:t>
      </w:r>
      <w:r>
        <w:t>conforme</w:t>
      </w:r>
      <w:r>
        <w:rPr>
          <w:spacing w:val="-13"/>
        </w:rPr>
        <w:t xml:space="preserve"> </w:t>
      </w:r>
      <w:r>
        <w:t>lo</w:t>
      </w:r>
      <w:r>
        <w:rPr>
          <w:spacing w:val="-11"/>
        </w:rPr>
        <w:t xml:space="preserve"> </w:t>
      </w:r>
      <w:r>
        <w:t>establezca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reglamento</w:t>
      </w:r>
      <w:r>
        <w:rPr>
          <w:spacing w:val="-13"/>
        </w:rPr>
        <w:t xml:space="preserve"> </w:t>
      </w:r>
      <w:r>
        <w:t>interno,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constatar</w:t>
      </w:r>
      <w:r>
        <w:rPr>
          <w:spacing w:val="-59"/>
        </w:rPr>
        <w:t xml:space="preserve"> </w:t>
      </w:r>
      <w:r>
        <w:t>que</w:t>
      </w:r>
      <w:r>
        <w:rPr>
          <w:spacing w:val="58"/>
        </w:rPr>
        <w:t xml:space="preserve"> </w:t>
      </w:r>
      <w:r>
        <w:t>no</w:t>
      </w:r>
      <w:r>
        <w:rPr>
          <w:spacing w:val="58"/>
        </w:rPr>
        <w:t xml:space="preserve"> </w:t>
      </w:r>
      <w:r>
        <w:t>se</w:t>
      </w:r>
      <w:r>
        <w:rPr>
          <w:spacing w:val="57"/>
        </w:rPr>
        <w:t xml:space="preserve"> </w:t>
      </w:r>
      <w:r>
        <w:t>cometan</w:t>
      </w:r>
      <w:r>
        <w:rPr>
          <w:spacing w:val="60"/>
        </w:rPr>
        <w:t xml:space="preserve"> </w:t>
      </w:r>
      <w:r>
        <w:t>violaciones</w:t>
      </w:r>
      <w:r>
        <w:rPr>
          <w:spacing w:val="60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los</w:t>
      </w:r>
      <w:r>
        <w:rPr>
          <w:spacing w:val="60"/>
        </w:rPr>
        <w:t xml:space="preserve"> </w:t>
      </w:r>
      <w:proofErr w:type="gramStart"/>
      <w:r>
        <w:t>derechos  humanos</w:t>
      </w:r>
      <w:proofErr w:type="gramEnd"/>
      <w:r>
        <w:t>,</w:t>
      </w:r>
      <w:r>
        <w:rPr>
          <w:spacing w:val="1"/>
        </w:rPr>
        <w:t xml:space="preserve"> </w:t>
      </w:r>
      <w:r>
        <w:t>entregando</w:t>
      </w:r>
      <w:r>
        <w:rPr>
          <w:spacing w:val="60"/>
        </w:rPr>
        <w:t xml:space="preserve"> </w:t>
      </w:r>
      <w:r>
        <w:t>un</w:t>
      </w:r>
      <w:r>
        <w:rPr>
          <w:spacing w:val="60"/>
        </w:rPr>
        <w:t xml:space="preserve"> </w:t>
      </w:r>
      <w:r>
        <w:t>informe</w:t>
      </w:r>
      <w:r>
        <w:rPr>
          <w:spacing w:val="60"/>
        </w:rPr>
        <w:t xml:space="preserve"> </w:t>
      </w:r>
      <w:r>
        <w:t>al</w:t>
      </w:r>
    </w:p>
    <w:p w:rsidR="00306310" w:rsidRDefault="00306310">
      <w:pPr>
        <w:jc w:val="both"/>
        <w:sectPr w:rsidR="00306310">
          <w:pgSz w:w="12250" w:h="15870"/>
          <w:pgMar w:top="2100" w:right="900" w:bottom="1200" w:left="1140" w:header="794" w:footer="1019" w:gutter="0"/>
          <w:cols w:space="720"/>
        </w:sectPr>
      </w:pPr>
    </w:p>
    <w:p w:rsidR="00306310" w:rsidRDefault="00306310">
      <w:pPr>
        <w:pStyle w:val="Textoindependiente"/>
        <w:spacing w:before="9"/>
        <w:rPr>
          <w:sz w:val="17"/>
        </w:rPr>
      </w:pPr>
    </w:p>
    <w:p w:rsidR="00306310" w:rsidRDefault="006B5BA2">
      <w:pPr>
        <w:pStyle w:val="Textoindependiente"/>
        <w:spacing w:before="92"/>
        <w:ind w:left="900" w:right="514"/>
        <w:jc w:val="both"/>
      </w:pPr>
      <w:r>
        <w:t>Defensor o Defensora, dentro de los tres días siguientes a cada visita. Para tal efecto,</w:t>
      </w:r>
      <w:r>
        <w:t xml:space="preserve"> las</w:t>
      </w:r>
      <w:r>
        <w:rPr>
          <w:spacing w:val="1"/>
        </w:rPr>
        <w:t xml:space="preserve"> </w:t>
      </w:r>
      <w:r>
        <w:t>autoridades o servidores públicos que desempeñen un empleo, cargo o comisión en la</w:t>
      </w:r>
      <w:r>
        <w:rPr>
          <w:spacing w:val="1"/>
        </w:rPr>
        <w:t xml:space="preserve"> </w:t>
      </w:r>
      <w:r>
        <w:t>administración pública del estado, en los órganos de procuración y de impartición de</w:t>
      </w:r>
      <w:r>
        <w:rPr>
          <w:spacing w:val="1"/>
        </w:rPr>
        <w:t xml:space="preserve"> </w:t>
      </w:r>
      <w:r>
        <w:t>justicia, deberán prestar todas las facilidades que se requieran para el cumplimien</w:t>
      </w:r>
      <w:r>
        <w:t>to de la</w:t>
      </w:r>
      <w:r>
        <w:rPr>
          <w:spacing w:val="1"/>
        </w:rPr>
        <w:t xml:space="preserve"> </w:t>
      </w:r>
      <w:r>
        <w:t>visita;</w:t>
      </w:r>
    </w:p>
    <w:p w:rsidR="00306310" w:rsidRDefault="00306310">
      <w:pPr>
        <w:pStyle w:val="Textoindependiente"/>
        <w:spacing w:before="1"/>
      </w:pPr>
    </w:p>
    <w:p w:rsidR="00306310" w:rsidRDefault="006B5BA2">
      <w:pPr>
        <w:pStyle w:val="Prrafodelista"/>
        <w:numPr>
          <w:ilvl w:val="0"/>
          <w:numId w:val="9"/>
        </w:numPr>
        <w:tabs>
          <w:tab w:val="left" w:pos="828"/>
        </w:tabs>
        <w:ind w:left="827" w:right="514" w:hanging="570"/>
        <w:jc w:val="both"/>
      </w:pPr>
      <w:r>
        <w:t>Solicitar en cualquier momento a las autoridades competentes, se tomen las medidas</w:t>
      </w:r>
      <w:r>
        <w:rPr>
          <w:spacing w:val="1"/>
        </w:rPr>
        <w:t xml:space="preserve"> </w:t>
      </w:r>
      <w:r>
        <w:t>precautorias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cautelares</w:t>
      </w:r>
      <w:r>
        <w:rPr>
          <w:spacing w:val="1"/>
        </w:rPr>
        <w:t xml:space="preserve"> </w:t>
      </w:r>
      <w:r>
        <w:t>necesarias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evitar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consumación</w:t>
      </w:r>
      <w:r>
        <w:rPr>
          <w:spacing w:val="1"/>
        </w:rPr>
        <w:t xml:space="preserve"> </w:t>
      </w:r>
      <w:r>
        <w:t>irreparable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violaciones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tengan</w:t>
      </w:r>
      <w:r>
        <w:rPr>
          <w:spacing w:val="-1"/>
        </w:rPr>
        <w:t xml:space="preserve"> </w:t>
      </w:r>
      <w:r>
        <w:t>conocimiento;</w:t>
      </w:r>
      <w:r>
        <w:rPr>
          <w:spacing w:val="2"/>
        </w:rPr>
        <w:t xml:space="preserve"> </w:t>
      </w:r>
      <w:r>
        <w:t>y</w:t>
      </w:r>
    </w:p>
    <w:p w:rsidR="00306310" w:rsidRDefault="00306310">
      <w:pPr>
        <w:pStyle w:val="Textoindependiente"/>
        <w:spacing w:before="10"/>
        <w:rPr>
          <w:sz w:val="21"/>
        </w:rPr>
      </w:pPr>
    </w:p>
    <w:p w:rsidR="00306310" w:rsidRDefault="006B5BA2">
      <w:pPr>
        <w:pStyle w:val="Prrafodelista"/>
        <w:numPr>
          <w:ilvl w:val="0"/>
          <w:numId w:val="9"/>
        </w:numPr>
        <w:tabs>
          <w:tab w:val="left" w:pos="828"/>
        </w:tabs>
        <w:ind w:left="827" w:right="518" w:hanging="429"/>
        <w:jc w:val="left"/>
      </w:pPr>
      <w:r>
        <w:t>Las</w:t>
      </w:r>
      <w:r>
        <w:rPr>
          <w:spacing w:val="22"/>
        </w:rPr>
        <w:t xml:space="preserve"> </w:t>
      </w:r>
      <w:r>
        <w:t>demás</w:t>
      </w:r>
      <w:r>
        <w:rPr>
          <w:spacing w:val="18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le</w:t>
      </w:r>
      <w:r>
        <w:rPr>
          <w:spacing w:val="21"/>
        </w:rPr>
        <w:t xml:space="preserve"> </w:t>
      </w:r>
      <w:r>
        <w:t>señale</w:t>
      </w:r>
      <w:r>
        <w:rPr>
          <w:spacing w:val="20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presente</w:t>
      </w:r>
      <w:r>
        <w:rPr>
          <w:spacing w:val="22"/>
        </w:rPr>
        <w:t xml:space="preserve"> </w:t>
      </w:r>
      <w:r>
        <w:t>Ley,</w:t>
      </w:r>
      <w:r>
        <w:rPr>
          <w:spacing w:val="19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Reglamento</w:t>
      </w:r>
      <w:r>
        <w:rPr>
          <w:spacing w:val="18"/>
        </w:rPr>
        <w:t xml:space="preserve"> </w:t>
      </w:r>
      <w:r>
        <w:t>Interno</w:t>
      </w:r>
      <w:r>
        <w:rPr>
          <w:spacing w:val="22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demás</w:t>
      </w:r>
      <w:r>
        <w:rPr>
          <w:spacing w:val="21"/>
        </w:rPr>
        <w:t xml:space="preserve"> </w:t>
      </w:r>
      <w:r>
        <w:t>disposiciones</w:t>
      </w:r>
      <w:r>
        <w:rPr>
          <w:spacing w:val="-58"/>
        </w:rPr>
        <w:t xml:space="preserve"> </w:t>
      </w:r>
      <w:r>
        <w:t>aplicables.</w:t>
      </w:r>
    </w:p>
    <w:p w:rsidR="00306310" w:rsidRDefault="00306310">
      <w:pPr>
        <w:pStyle w:val="Textoindependiente"/>
        <w:spacing w:before="11"/>
        <w:rPr>
          <w:sz w:val="9"/>
        </w:rPr>
      </w:pPr>
    </w:p>
    <w:p w:rsidR="00306310" w:rsidRDefault="006B5BA2">
      <w:pPr>
        <w:spacing w:before="94"/>
        <w:ind w:left="424" w:right="386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 reformado mediante decreto número 1536, aprobado por la LXV Legislatura del Estado el 6 de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2023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38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Séptima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Sección,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fecha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23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2023)</w:t>
      </w:r>
    </w:p>
    <w:p w:rsidR="00306310" w:rsidRDefault="00306310">
      <w:pPr>
        <w:pStyle w:val="Textoindependiente"/>
        <w:spacing w:before="8"/>
        <w:rPr>
          <w:rFonts w:ascii="Arial"/>
          <w:b/>
          <w:sz w:val="21"/>
        </w:rPr>
      </w:pPr>
    </w:p>
    <w:p w:rsidR="00306310" w:rsidRDefault="006B5BA2">
      <w:pPr>
        <w:pStyle w:val="Textoindependiente"/>
        <w:ind w:left="398" w:right="508"/>
        <w:jc w:val="both"/>
      </w:pPr>
      <w:r>
        <w:rPr>
          <w:rFonts w:ascii="Arial" w:hAnsi="Arial"/>
          <w:b/>
        </w:rPr>
        <w:t xml:space="preserve">Artículo 31. </w:t>
      </w:r>
      <w:r>
        <w:t>La Defensoría de los Derechos Humanos contará con Defensorías Adjuntas y</w:t>
      </w:r>
      <w:r>
        <w:rPr>
          <w:spacing w:val="1"/>
        </w:rPr>
        <w:t xml:space="preserve"> </w:t>
      </w:r>
      <w:r>
        <w:t>Especializadas en los temas de Pueblos Indígenas, Comunidades Afrodescendientes, Equidad</w:t>
      </w:r>
      <w:r>
        <w:rPr>
          <w:spacing w:val="-5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Género,</w:t>
      </w:r>
      <w:r>
        <w:rPr>
          <w:spacing w:val="-6"/>
        </w:rPr>
        <w:t xml:space="preserve"> </w:t>
      </w:r>
      <w:r>
        <w:t>Discriminación,</w:t>
      </w:r>
      <w:r>
        <w:rPr>
          <w:spacing w:val="-5"/>
        </w:rPr>
        <w:t xml:space="preserve"> </w:t>
      </w:r>
      <w:r>
        <w:t>Migrantes,</w:t>
      </w:r>
      <w:r>
        <w:rPr>
          <w:spacing w:val="-6"/>
        </w:rPr>
        <w:t xml:space="preserve"> </w:t>
      </w:r>
      <w:r>
        <w:t>Niñas</w:t>
      </w:r>
      <w:r>
        <w:rPr>
          <w:spacing w:val="-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Niños;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todos</w:t>
      </w:r>
      <w:r>
        <w:rPr>
          <w:spacing w:val="-8"/>
        </w:rPr>
        <w:t xml:space="preserve"> </w:t>
      </w:r>
      <w:r>
        <w:t>aquellos</w:t>
      </w:r>
      <w:r>
        <w:rPr>
          <w:spacing w:val="-5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naturaleza</w:t>
      </w:r>
      <w:r>
        <w:rPr>
          <w:spacing w:val="-58"/>
        </w:rPr>
        <w:t xml:space="preserve"> </w:t>
      </w:r>
      <w:r>
        <w:t>se requieran.</w:t>
      </w:r>
    </w:p>
    <w:p w:rsidR="00306310" w:rsidRDefault="00306310">
      <w:pPr>
        <w:pStyle w:val="Textoindependiente"/>
        <w:spacing w:before="1"/>
      </w:pPr>
    </w:p>
    <w:p w:rsidR="00306310" w:rsidRDefault="006B5BA2">
      <w:pPr>
        <w:pStyle w:val="Textoindependiente"/>
        <w:ind w:left="398" w:right="514"/>
        <w:jc w:val="both"/>
      </w:pPr>
      <w:r>
        <w:t>La Defensoría de los Derechos Humanos del Pueblo de Oaxaca contará con Defensorías</w:t>
      </w:r>
      <w:r>
        <w:rPr>
          <w:spacing w:val="1"/>
        </w:rPr>
        <w:t xml:space="preserve"> </w:t>
      </w:r>
      <w:r>
        <w:t>Regionales en todo el Estado, sujetándose al presupuesto de egresos de la misma y a la</w:t>
      </w:r>
      <w:r>
        <w:rPr>
          <w:spacing w:val="1"/>
        </w:rPr>
        <w:t xml:space="preserve"> </w:t>
      </w:r>
      <w:r>
        <w:t>determinación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</w:t>
      </w:r>
      <w:r>
        <w:t>nsejo.</w:t>
      </w:r>
    </w:p>
    <w:p w:rsidR="00306310" w:rsidRDefault="00306310">
      <w:pPr>
        <w:pStyle w:val="Textoindependiente"/>
        <w:spacing w:before="7"/>
        <w:rPr>
          <w:sz w:val="21"/>
        </w:rPr>
      </w:pPr>
    </w:p>
    <w:p w:rsidR="00306310" w:rsidRDefault="006B5BA2">
      <w:pPr>
        <w:pStyle w:val="Textoindependiente"/>
        <w:spacing w:line="244" w:lineRule="auto"/>
        <w:ind w:left="398" w:right="5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32.</w:t>
      </w:r>
      <w:r>
        <w:rPr>
          <w:rFonts w:ascii="Arial" w:hAnsi="Arial"/>
          <w:b/>
          <w:spacing w:val="1"/>
        </w:rPr>
        <w:t xml:space="preserve"> </w:t>
      </w:r>
      <w:r>
        <w:t>Quienes</w:t>
      </w:r>
      <w:r>
        <w:rPr>
          <w:spacing w:val="1"/>
        </w:rPr>
        <w:t xml:space="preserve"> </w:t>
      </w:r>
      <w:r>
        <w:t>funjan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Defensoras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Defensores</w:t>
      </w:r>
      <w:r>
        <w:rPr>
          <w:spacing w:val="1"/>
        </w:rPr>
        <w:t xml:space="preserve"> </w:t>
      </w:r>
      <w:r>
        <w:t>Adjuntos</w:t>
      </w:r>
      <w:r>
        <w:rPr>
          <w:spacing w:val="1"/>
        </w:rPr>
        <w:t xml:space="preserve"> </w:t>
      </w:r>
      <w:r>
        <w:t>auxiliarán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funciones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Defensores</w:t>
      </w:r>
      <w:r>
        <w:rPr>
          <w:spacing w:val="-2"/>
        </w:rPr>
        <w:t xml:space="preserve"> </w:t>
      </w:r>
      <w:r>
        <w:t>especializados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términos</w:t>
      </w:r>
      <w:r>
        <w:rPr>
          <w:spacing w:val="-4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fije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reglamento</w:t>
      </w:r>
      <w:r>
        <w:rPr>
          <w:spacing w:val="-5"/>
        </w:rPr>
        <w:t xml:space="preserve"> </w:t>
      </w:r>
      <w:r>
        <w:t>interno.</w:t>
      </w:r>
    </w:p>
    <w:p w:rsidR="00306310" w:rsidRDefault="00306310">
      <w:pPr>
        <w:pStyle w:val="Textoindependiente"/>
        <w:rPr>
          <w:sz w:val="24"/>
        </w:rPr>
      </w:pPr>
    </w:p>
    <w:p w:rsidR="00306310" w:rsidRDefault="006B5BA2">
      <w:pPr>
        <w:pStyle w:val="Ttulo1"/>
        <w:spacing w:before="215" w:line="252" w:lineRule="exact"/>
        <w:ind w:right="1986"/>
      </w:pPr>
      <w:r>
        <w:t>CAPÍTULO</w:t>
      </w:r>
      <w:r>
        <w:rPr>
          <w:spacing w:val="-4"/>
        </w:rPr>
        <w:t xml:space="preserve"> </w:t>
      </w:r>
      <w:r>
        <w:t>XI</w:t>
      </w:r>
    </w:p>
    <w:p w:rsidR="00306310" w:rsidRDefault="006B5BA2">
      <w:pPr>
        <w:spacing w:line="252" w:lineRule="exact"/>
        <w:ind w:left="1873" w:right="1993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DIRECCIÓN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PETICIONES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QUEJAS</w:t>
      </w:r>
    </w:p>
    <w:p w:rsidR="00306310" w:rsidRDefault="006B5BA2">
      <w:pPr>
        <w:spacing w:before="3"/>
        <w:ind w:left="424" w:right="38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(Denominación del Capítulo reformado mediante decreto número 1536, aprobado por la LXV Legislatura del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Estado el 6 de septiembre del 2023 y publicado en el Periódico Oficial número 38 Séptima Sección, de fecha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23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2023)</w:t>
      </w:r>
    </w:p>
    <w:p w:rsidR="00306310" w:rsidRDefault="00306310">
      <w:pPr>
        <w:pStyle w:val="Textoindependiente"/>
        <w:spacing w:before="6"/>
        <w:rPr>
          <w:rFonts w:ascii="Arial"/>
          <w:b/>
          <w:sz w:val="28"/>
        </w:rPr>
      </w:pPr>
    </w:p>
    <w:p w:rsidR="00306310" w:rsidRDefault="006B5BA2">
      <w:pPr>
        <w:pStyle w:val="Textoindependiente"/>
        <w:ind w:left="278" w:right="5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33.</w:t>
      </w:r>
      <w:r>
        <w:rPr>
          <w:rFonts w:ascii="Arial" w:hAnsi="Arial"/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Director</w:t>
      </w:r>
      <w:r>
        <w:rPr>
          <w:spacing w:val="1"/>
        </w:rPr>
        <w:t xml:space="preserve"> </w:t>
      </w:r>
      <w:r>
        <w:t>o</w:t>
      </w:r>
      <w:r>
        <w:rPr>
          <w:spacing w:val="62"/>
        </w:rPr>
        <w:t xml:space="preserve"> </w:t>
      </w:r>
      <w:r>
        <w:t>Directora</w:t>
      </w:r>
      <w:r>
        <w:rPr>
          <w:spacing w:val="62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Peticiones</w:t>
      </w:r>
      <w:r>
        <w:rPr>
          <w:spacing w:val="61"/>
        </w:rPr>
        <w:t xml:space="preserve"> </w:t>
      </w:r>
      <w:r>
        <w:t>y</w:t>
      </w:r>
      <w:r>
        <w:rPr>
          <w:spacing w:val="61"/>
        </w:rPr>
        <w:t xml:space="preserve"> </w:t>
      </w:r>
      <w:r>
        <w:t>Quejas,</w:t>
      </w:r>
      <w:r>
        <w:rPr>
          <w:spacing w:val="61"/>
        </w:rPr>
        <w:t xml:space="preserve"> </w:t>
      </w:r>
      <w:r>
        <w:t>tendrá</w:t>
      </w:r>
      <w:r>
        <w:rPr>
          <w:spacing w:val="61"/>
        </w:rPr>
        <w:t xml:space="preserve"> </w:t>
      </w:r>
      <w:r>
        <w:t>las</w:t>
      </w:r>
      <w:r>
        <w:rPr>
          <w:spacing w:val="6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facultades:</w:t>
      </w:r>
    </w:p>
    <w:p w:rsidR="00306310" w:rsidRDefault="00306310">
      <w:pPr>
        <w:pStyle w:val="Textoindependiente"/>
        <w:spacing w:before="2"/>
      </w:pPr>
    </w:p>
    <w:p w:rsidR="00306310" w:rsidRDefault="006B5BA2">
      <w:pPr>
        <w:pStyle w:val="Prrafodelista"/>
        <w:numPr>
          <w:ilvl w:val="0"/>
          <w:numId w:val="8"/>
        </w:numPr>
        <w:tabs>
          <w:tab w:val="left" w:pos="987"/>
        </w:tabs>
        <w:ind w:right="511"/>
        <w:jc w:val="both"/>
      </w:pPr>
      <w:r>
        <w:t>Recibir y registrar las peticiones por presuntas violaciones a los derechos humanos que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presenten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 Defensoría;</w:t>
      </w:r>
    </w:p>
    <w:p w:rsidR="00306310" w:rsidRDefault="00306310">
      <w:pPr>
        <w:pStyle w:val="Textoindependiente"/>
        <w:spacing w:before="10"/>
        <w:rPr>
          <w:sz w:val="21"/>
        </w:rPr>
      </w:pPr>
    </w:p>
    <w:p w:rsidR="00306310" w:rsidRDefault="006B5BA2">
      <w:pPr>
        <w:pStyle w:val="Prrafodelista"/>
        <w:numPr>
          <w:ilvl w:val="0"/>
          <w:numId w:val="8"/>
        </w:numPr>
        <w:tabs>
          <w:tab w:val="left" w:pos="987"/>
        </w:tabs>
        <w:spacing w:before="1"/>
        <w:ind w:right="517"/>
        <w:jc w:val="both"/>
      </w:pPr>
      <w:r>
        <w:t>Estudiar y analizar las peticiones recibidas y en caso de</w:t>
      </w:r>
      <w:r>
        <w:t xml:space="preserve"> procedencia turnarlas a la</w:t>
      </w:r>
      <w:r>
        <w:rPr>
          <w:spacing w:val="1"/>
        </w:rPr>
        <w:t xml:space="preserve"> </w:t>
      </w:r>
      <w:r>
        <w:t>Dirección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Defensorías correspondiente;</w:t>
      </w:r>
    </w:p>
    <w:p w:rsidR="00306310" w:rsidRDefault="00306310">
      <w:pPr>
        <w:pStyle w:val="Textoindependiente"/>
      </w:pPr>
    </w:p>
    <w:p w:rsidR="00306310" w:rsidRDefault="006B5BA2">
      <w:pPr>
        <w:pStyle w:val="Prrafodelista"/>
        <w:numPr>
          <w:ilvl w:val="0"/>
          <w:numId w:val="8"/>
        </w:numPr>
        <w:tabs>
          <w:tab w:val="left" w:pos="987"/>
        </w:tabs>
        <w:ind w:right="515"/>
        <w:jc w:val="both"/>
      </w:pPr>
      <w:r>
        <w:t>Hacer del conocimiento de la o el titular de la Dirección de Defensorías Especializadas</w:t>
      </w:r>
      <w:r>
        <w:rPr>
          <w:spacing w:val="1"/>
        </w:rPr>
        <w:t xml:space="preserve"> </w:t>
      </w:r>
      <w:r>
        <w:rPr>
          <w:w w:val="95"/>
        </w:rPr>
        <w:t>que corresponda o en su caso del Defensor o Defensora, de los asuntos que requieran una</w:t>
      </w:r>
      <w:r>
        <w:rPr>
          <w:spacing w:val="1"/>
          <w:w w:val="95"/>
        </w:rPr>
        <w:t xml:space="preserve"> </w:t>
      </w:r>
      <w:r>
        <w:t>intervenc</w:t>
      </w:r>
      <w:r>
        <w:t>ión</w:t>
      </w:r>
      <w:r>
        <w:rPr>
          <w:spacing w:val="-1"/>
        </w:rPr>
        <w:t xml:space="preserve"> </w:t>
      </w:r>
      <w:r>
        <w:t>urgente;</w:t>
      </w:r>
    </w:p>
    <w:p w:rsidR="00306310" w:rsidRDefault="00306310">
      <w:pPr>
        <w:jc w:val="both"/>
        <w:sectPr w:rsidR="00306310">
          <w:pgSz w:w="12250" w:h="15870"/>
          <w:pgMar w:top="2100" w:right="900" w:bottom="1200" w:left="1140" w:header="794" w:footer="1019" w:gutter="0"/>
          <w:cols w:space="720"/>
        </w:sectPr>
      </w:pPr>
    </w:p>
    <w:p w:rsidR="00306310" w:rsidRDefault="00306310">
      <w:pPr>
        <w:pStyle w:val="Textoindependiente"/>
        <w:spacing w:before="8"/>
        <w:rPr>
          <w:sz w:val="17"/>
        </w:rPr>
      </w:pPr>
    </w:p>
    <w:p w:rsidR="00306310" w:rsidRDefault="006B5BA2">
      <w:pPr>
        <w:pStyle w:val="Prrafodelista"/>
        <w:numPr>
          <w:ilvl w:val="0"/>
          <w:numId w:val="8"/>
        </w:numPr>
        <w:tabs>
          <w:tab w:val="left" w:pos="987"/>
        </w:tabs>
        <w:spacing w:before="92"/>
        <w:ind w:right="513"/>
        <w:jc w:val="both"/>
      </w:pPr>
      <w:r>
        <w:t>Coordinar,</w:t>
      </w:r>
      <w:r>
        <w:rPr>
          <w:spacing w:val="1"/>
        </w:rPr>
        <w:t xml:space="preserve"> </w:t>
      </w:r>
      <w:r>
        <w:t>analizar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resolver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peticiones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presenten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motivo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cumplimiento de las recomendaciones, acuerdos o peticiones y dar cuenta al Defensor o</w:t>
      </w:r>
      <w:r>
        <w:rPr>
          <w:spacing w:val="1"/>
        </w:rPr>
        <w:t xml:space="preserve"> </w:t>
      </w:r>
      <w:r>
        <w:t>Defensora de los casos que hagan necesaria su intervención directa con los titulares de</w:t>
      </w:r>
      <w:r>
        <w:rPr>
          <w:spacing w:val="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dependencias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 les</w:t>
      </w:r>
      <w:r>
        <w:rPr>
          <w:spacing w:val="-3"/>
        </w:rPr>
        <w:t xml:space="preserve"> </w:t>
      </w:r>
      <w:r>
        <w:t>haya</w:t>
      </w:r>
      <w:r>
        <w:rPr>
          <w:spacing w:val="-4"/>
        </w:rPr>
        <w:t xml:space="preserve"> </w:t>
      </w:r>
      <w:r>
        <w:t>formulado</w:t>
      </w:r>
      <w:r>
        <w:rPr>
          <w:spacing w:val="-1"/>
        </w:rPr>
        <w:t xml:space="preserve"> </w:t>
      </w:r>
      <w:r>
        <w:t>recomendaciones;</w:t>
      </w:r>
    </w:p>
    <w:p w:rsidR="00306310" w:rsidRDefault="00306310">
      <w:pPr>
        <w:pStyle w:val="Textoindependiente"/>
        <w:spacing w:before="8"/>
        <w:rPr>
          <w:sz w:val="21"/>
        </w:rPr>
      </w:pPr>
    </w:p>
    <w:p w:rsidR="00306310" w:rsidRDefault="006B5BA2">
      <w:pPr>
        <w:pStyle w:val="Prrafodelista"/>
        <w:numPr>
          <w:ilvl w:val="0"/>
          <w:numId w:val="8"/>
        </w:numPr>
        <w:tabs>
          <w:tab w:val="left" w:pos="987"/>
        </w:tabs>
        <w:ind w:right="515"/>
        <w:jc w:val="both"/>
      </w:pPr>
      <w:r>
        <w:t>Informar a quienes hayan presentado peticiones sobre los avances en la tramitación 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mismas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recomendaciones,</w:t>
      </w:r>
      <w:r>
        <w:rPr>
          <w:spacing w:val="1"/>
        </w:rPr>
        <w:t xml:space="preserve"> </w:t>
      </w:r>
      <w:r>
        <w:t>realizando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función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coordinación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defensoras</w:t>
      </w:r>
      <w:r>
        <w:rPr>
          <w:spacing w:val="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defensores adjuntos;</w:t>
      </w:r>
    </w:p>
    <w:p w:rsidR="00306310" w:rsidRDefault="00306310">
      <w:pPr>
        <w:pStyle w:val="Textoindependiente"/>
        <w:spacing w:before="10"/>
        <w:rPr>
          <w:sz w:val="21"/>
        </w:rPr>
      </w:pPr>
    </w:p>
    <w:p w:rsidR="00306310" w:rsidRDefault="006B5BA2">
      <w:pPr>
        <w:pStyle w:val="Prrafodelista"/>
        <w:numPr>
          <w:ilvl w:val="0"/>
          <w:numId w:val="8"/>
        </w:numPr>
        <w:tabs>
          <w:tab w:val="left" w:pos="987"/>
        </w:tabs>
        <w:ind w:right="509"/>
        <w:jc w:val="both"/>
      </w:pPr>
      <w:r>
        <w:t>Dar seguimiento al cumplimiento de las recomendaciones emitidas, conjuntamente con</w:t>
      </w:r>
      <w:r>
        <w:rPr>
          <w:spacing w:val="1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defensoras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defensores</w:t>
      </w:r>
      <w:r>
        <w:rPr>
          <w:spacing w:val="-6"/>
        </w:rPr>
        <w:t xml:space="preserve"> </w:t>
      </w:r>
      <w:r>
        <w:t>adjuntos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hubiesen</w:t>
      </w:r>
      <w:r>
        <w:rPr>
          <w:spacing w:val="-7"/>
        </w:rPr>
        <w:t xml:space="preserve"> </w:t>
      </w:r>
      <w:r>
        <w:t>preparado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proyectos</w:t>
      </w:r>
      <w:r>
        <w:rPr>
          <w:spacing w:val="-5"/>
        </w:rPr>
        <w:t xml:space="preserve"> </w:t>
      </w:r>
      <w:r>
        <w:t>respectivos;</w:t>
      </w:r>
    </w:p>
    <w:p w:rsidR="00306310" w:rsidRDefault="00306310">
      <w:pPr>
        <w:pStyle w:val="Textoindependiente"/>
        <w:spacing w:before="2"/>
      </w:pPr>
    </w:p>
    <w:p w:rsidR="00306310" w:rsidRDefault="006B5BA2">
      <w:pPr>
        <w:pStyle w:val="Prrafodelista"/>
        <w:numPr>
          <w:ilvl w:val="0"/>
          <w:numId w:val="8"/>
        </w:numPr>
        <w:tabs>
          <w:tab w:val="left" w:pos="987"/>
        </w:tabs>
        <w:ind w:right="520"/>
        <w:jc w:val="both"/>
      </w:pPr>
      <w:r>
        <w:t>Analizar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peticiones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presenten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darle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trámite</w:t>
      </w:r>
      <w:r>
        <w:rPr>
          <w:spacing w:val="1"/>
        </w:rPr>
        <w:t xml:space="preserve"> </w:t>
      </w:r>
      <w:r>
        <w:t>correspondiente;</w:t>
      </w:r>
    </w:p>
    <w:p w:rsidR="00306310" w:rsidRDefault="00306310">
      <w:pPr>
        <w:pStyle w:val="Textoindependiente"/>
      </w:pPr>
    </w:p>
    <w:p w:rsidR="00306310" w:rsidRDefault="006B5BA2">
      <w:pPr>
        <w:pStyle w:val="Prrafodelista"/>
        <w:numPr>
          <w:ilvl w:val="0"/>
          <w:numId w:val="8"/>
        </w:numPr>
        <w:tabs>
          <w:tab w:val="left" w:pos="987"/>
        </w:tabs>
        <w:ind w:right="513"/>
        <w:jc w:val="both"/>
      </w:pPr>
      <w:r>
        <w:t>Turnar las peticiones o asuntos en los que se señale como probables responsables a las</w:t>
      </w:r>
      <w:r>
        <w:rPr>
          <w:spacing w:val="-59"/>
        </w:rPr>
        <w:t xml:space="preserve"> </w:t>
      </w:r>
      <w:r>
        <w:t xml:space="preserve">autoridades federales o de otras </w:t>
      </w:r>
      <w:r>
        <w:t>entidades federativas, a los organismos públicos de</w:t>
      </w:r>
      <w:r>
        <w:rPr>
          <w:spacing w:val="1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humanos</w:t>
      </w:r>
      <w:r>
        <w:rPr>
          <w:spacing w:val="-2"/>
        </w:rPr>
        <w:t xml:space="preserve"> </w:t>
      </w:r>
      <w:r>
        <w:t>competentes;</w:t>
      </w:r>
    </w:p>
    <w:p w:rsidR="00306310" w:rsidRDefault="00306310">
      <w:pPr>
        <w:pStyle w:val="Textoindependiente"/>
        <w:spacing w:before="10"/>
        <w:rPr>
          <w:sz w:val="21"/>
        </w:rPr>
      </w:pPr>
    </w:p>
    <w:p w:rsidR="00306310" w:rsidRDefault="006B5BA2">
      <w:pPr>
        <w:pStyle w:val="Prrafodelista"/>
        <w:numPr>
          <w:ilvl w:val="0"/>
          <w:numId w:val="8"/>
        </w:numPr>
        <w:tabs>
          <w:tab w:val="left" w:pos="987"/>
        </w:tabs>
        <w:ind w:right="511"/>
        <w:jc w:val="both"/>
      </w:pPr>
      <w:r>
        <w:t>Turnar a la Dirección de la Contraloría las peticiones contra los servidores públicos de la</w:t>
      </w:r>
      <w:r>
        <w:rPr>
          <w:spacing w:val="1"/>
        </w:rPr>
        <w:t xml:space="preserve"> </w:t>
      </w:r>
      <w:r>
        <w:t>Defensoría; y</w:t>
      </w:r>
    </w:p>
    <w:p w:rsidR="00306310" w:rsidRDefault="00306310">
      <w:pPr>
        <w:pStyle w:val="Textoindependiente"/>
      </w:pPr>
    </w:p>
    <w:p w:rsidR="00306310" w:rsidRDefault="006B5BA2">
      <w:pPr>
        <w:pStyle w:val="Prrafodelista"/>
        <w:numPr>
          <w:ilvl w:val="0"/>
          <w:numId w:val="8"/>
        </w:numPr>
        <w:tabs>
          <w:tab w:val="left" w:pos="987"/>
        </w:tabs>
        <w:ind w:right="520"/>
        <w:jc w:val="both"/>
      </w:pPr>
      <w:r>
        <w:t>Las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otorguen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Ley,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Interno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ordenamientos aplicables.</w:t>
      </w:r>
    </w:p>
    <w:p w:rsidR="00306310" w:rsidRDefault="00306310">
      <w:pPr>
        <w:pStyle w:val="Textoindependiente"/>
        <w:spacing w:before="5"/>
        <w:rPr>
          <w:sz w:val="9"/>
        </w:rPr>
      </w:pPr>
    </w:p>
    <w:p w:rsidR="00306310" w:rsidRDefault="006B5BA2">
      <w:pPr>
        <w:spacing w:before="95"/>
        <w:ind w:left="424" w:right="386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 reformado mediante decreto número 1536, aprobado por la LXV Legislatura del Estado el 6 de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2023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38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Séptima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Sección,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fecha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23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2023)</w:t>
      </w:r>
    </w:p>
    <w:p w:rsidR="00306310" w:rsidRDefault="00306310">
      <w:pPr>
        <w:pStyle w:val="Textoindependiente"/>
        <w:rPr>
          <w:rFonts w:ascii="Arial"/>
          <w:b/>
          <w:sz w:val="26"/>
        </w:rPr>
      </w:pPr>
    </w:p>
    <w:p w:rsidR="00306310" w:rsidRDefault="006B5BA2">
      <w:pPr>
        <w:pStyle w:val="Ttulo1"/>
        <w:ind w:right="1988"/>
      </w:pPr>
      <w:r>
        <w:t>CAPÍTULO</w:t>
      </w:r>
      <w:r>
        <w:rPr>
          <w:spacing w:val="-2"/>
        </w:rPr>
        <w:t xml:space="preserve"> </w:t>
      </w:r>
      <w:r>
        <w:t>XI</w:t>
      </w:r>
      <w:r>
        <w:rPr>
          <w:spacing w:val="-5"/>
        </w:rPr>
        <w:t xml:space="preserve"> </w:t>
      </w:r>
      <w:r>
        <w:t>BIS</w:t>
      </w:r>
    </w:p>
    <w:p w:rsidR="00306310" w:rsidRDefault="006B5BA2">
      <w:pPr>
        <w:spacing w:line="253" w:lineRule="exact"/>
        <w:ind w:left="285" w:right="40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DIRECCIÓN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 PLANEACIÓN,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ORGANIZACIÓN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EVALUACIÓN</w:t>
      </w:r>
    </w:p>
    <w:p w:rsidR="00306310" w:rsidRDefault="006B5BA2">
      <w:pPr>
        <w:ind w:left="559" w:right="458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(Capítulo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adicionado</w:t>
      </w:r>
      <w:r>
        <w:rPr>
          <w:rFonts w:ascii="Arial" w:hAnsi="Arial"/>
          <w:b/>
          <w:spacing w:val="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1536,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LXV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Estado</w:t>
      </w:r>
      <w:r>
        <w:rPr>
          <w:rFonts w:ascii="Arial" w:hAnsi="Arial"/>
          <w:b/>
          <w:spacing w:val="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6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2023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38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Séptima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Sección,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fecha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23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2023)</w:t>
      </w:r>
    </w:p>
    <w:p w:rsidR="00306310" w:rsidRDefault="00306310">
      <w:pPr>
        <w:pStyle w:val="Textoindependiente"/>
        <w:rPr>
          <w:rFonts w:ascii="Arial"/>
          <w:b/>
        </w:rPr>
      </w:pPr>
    </w:p>
    <w:p w:rsidR="00306310" w:rsidRDefault="006B5BA2">
      <w:pPr>
        <w:pStyle w:val="Textoindependiente"/>
        <w:ind w:left="28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0"/>
        </w:rPr>
        <w:t xml:space="preserve"> </w:t>
      </w:r>
      <w:r>
        <w:rPr>
          <w:rFonts w:ascii="Arial" w:hAnsi="Arial"/>
          <w:b/>
        </w:rPr>
        <w:t>33</w:t>
      </w:r>
      <w:r>
        <w:rPr>
          <w:rFonts w:ascii="Arial" w:hAnsi="Arial"/>
          <w:b/>
          <w:spacing w:val="32"/>
        </w:rPr>
        <w:t xml:space="preserve"> </w:t>
      </w:r>
      <w:proofErr w:type="gramStart"/>
      <w:r>
        <w:rPr>
          <w:rFonts w:ascii="Arial" w:hAnsi="Arial"/>
          <w:b/>
        </w:rPr>
        <w:t>BIS.-</w:t>
      </w:r>
      <w:proofErr w:type="gramEnd"/>
      <w:r>
        <w:rPr>
          <w:rFonts w:ascii="Arial" w:hAnsi="Arial"/>
          <w:b/>
          <w:spacing w:val="1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Directora</w:t>
      </w:r>
      <w:r>
        <w:rPr>
          <w:spacing w:val="30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Director</w:t>
      </w:r>
      <w:r>
        <w:rPr>
          <w:spacing w:val="32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Planeación,</w:t>
      </w:r>
      <w:r>
        <w:rPr>
          <w:spacing w:val="37"/>
        </w:rPr>
        <w:t xml:space="preserve"> </w:t>
      </w:r>
      <w:r>
        <w:t>Organización</w:t>
      </w:r>
      <w:r>
        <w:rPr>
          <w:spacing w:val="31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Evaluación,</w:t>
      </w:r>
      <w:r>
        <w:rPr>
          <w:spacing w:val="32"/>
        </w:rPr>
        <w:t xml:space="preserve"> </w:t>
      </w:r>
      <w:r>
        <w:t>tendrá</w:t>
      </w:r>
      <w:r>
        <w:rPr>
          <w:spacing w:val="30"/>
        </w:rPr>
        <w:t xml:space="preserve"> </w:t>
      </w:r>
      <w:r>
        <w:t>las</w:t>
      </w:r>
      <w:r>
        <w:rPr>
          <w:spacing w:val="-59"/>
        </w:rPr>
        <w:t xml:space="preserve"> </w:t>
      </w:r>
      <w:r>
        <w:t>siguientes</w:t>
      </w:r>
      <w:r>
        <w:rPr>
          <w:spacing w:val="3"/>
        </w:rPr>
        <w:t xml:space="preserve"> </w:t>
      </w:r>
      <w:r>
        <w:t>facultades:</w:t>
      </w:r>
    </w:p>
    <w:p w:rsidR="00306310" w:rsidRDefault="00306310">
      <w:pPr>
        <w:pStyle w:val="Textoindependiente"/>
        <w:spacing w:before="6"/>
        <w:rPr>
          <w:sz w:val="32"/>
        </w:rPr>
      </w:pPr>
    </w:p>
    <w:p w:rsidR="00306310" w:rsidRDefault="006B5BA2">
      <w:pPr>
        <w:pStyle w:val="Prrafodelista"/>
        <w:numPr>
          <w:ilvl w:val="1"/>
          <w:numId w:val="8"/>
        </w:numPr>
        <w:tabs>
          <w:tab w:val="left" w:pos="1003"/>
        </w:tabs>
        <w:ind w:right="141"/>
        <w:jc w:val="both"/>
      </w:pPr>
      <w:r>
        <w:t>Dirigir y coordinar los procedimientos técnicos en materia de formulación, seguimiento y</w:t>
      </w:r>
      <w:r>
        <w:rPr>
          <w:spacing w:val="1"/>
        </w:rPr>
        <w:t xml:space="preserve"> </w:t>
      </w:r>
      <w:r>
        <w:t>evaluación de las políticas, planes, programas y proyectos de las distintas áreas de la</w:t>
      </w:r>
      <w:r>
        <w:rPr>
          <w:spacing w:val="1"/>
        </w:rPr>
        <w:t xml:space="preserve"> </w:t>
      </w:r>
      <w:r>
        <w:t>Defensoría;</w:t>
      </w:r>
    </w:p>
    <w:p w:rsidR="00306310" w:rsidRDefault="006B5BA2">
      <w:pPr>
        <w:pStyle w:val="Prrafodelista"/>
        <w:numPr>
          <w:ilvl w:val="1"/>
          <w:numId w:val="8"/>
        </w:numPr>
        <w:tabs>
          <w:tab w:val="left" w:pos="1003"/>
        </w:tabs>
        <w:spacing w:before="119"/>
        <w:ind w:right="141" w:hanging="543"/>
        <w:jc w:val="both"/>
      </w:pPr>
      <w:r>
        <w:t>Proponer y conducir los trabajos de planeación y evaluación del desempeño institucional, así</w:t>
      </w:r>
      <w:r>
        <w:rPr>
          <w:spacing w:val="-59"/>
        </w:rPr>
        <w:t xml:space="preserve"> </w:t>
      </w:r>
      <w:r>
        <w:t>como la operación de los sistemas de información que permitan l</w:t>
      </w:r>
      <w:r>
        <w:t>a integración y evaluación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estrategias</w:t>
      </w:r>
      <w:r>
        <w:rPr>
          <w:spacing w:val="4"/>
        </w:rPr>
        <w:t xml:space="preserve"> </w:t>
      </w:r>
      <w:r>
        <w:t>institucionales</w:t>
      </w:r>
      <w:r>
        <w:rPr>
          <w:spacing w:val="7"/>
        </w:rPr>
        <w:t xml:space="preserve"> </w:t>
      </w:r>
      <w:r>
        <w:t>en materia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humanos;</w:t>
      </w:r>
    </w:p>
    <w:p w:rsidR="00306310" w:rsidRDefault="006B5BA2">
      <w:pPr>
        <w:pStyle w:val="Prrafodelista"/>
        <w:numPr>
          <w:ilvl w:val="1"/>
          <w:numId w:val="8"/>
        </w:numPr>
        <w:tabs>
          <w:tab w:val="left" w:pos="1003"/>
        </w:tabs>
        <w:spacing w:before="121"/>
        <w:ind w:right="145" w:hanging="606"/>
        <w:jc w:val="both"/>
      </w:pPr>
      <w:r>
        <w:t>Dirigir y coordinar la realización de todas las actividades de seguimiento y evaluación del</w:t>
      </w:r>
      <w:r>
        <w:rPr>
          <w:spacing w:val="1"/>
        </w:rPr>
        <w:t xml:space="preserve"> </w:t>
      </w:r>
      <w:r>
        <w:t>desempeño</w:t>
      </w:r>
      <w:r>
        <w:rPr>
          <w:spacing w:val="-1"/>
        </w:rPr>
        <w:t xml:space="preserve"> </w:t>
      </w:r>
      <w:r>
        <w:t>institucional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las</w:t>
      </w:r>
      <w:r>
        <w:rPr>
          <w:spacing w:val="7"/>
        </w:rPr>
        <w:t xml:space="preserve"> </w:t>
      </w:r>
      <w:r>
        <w:t>distintas</w:t>
      </w:r>
      <w:r>
        <w:rPr>
          <w:spacing w:val="3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Defensoría;</w:t>
      </w:r>
    </w:p>
    <w:p w:rsidR="00306310" w:rsidRDefault="006B5BA2">
      <w:pPr>
        <w:pStyle w:val="Prrafodelista"/>
        <w:numPr>
          <w:ilvl w:val="1"/>
          <w:numId w:val="8"/>
        </w:numPr>
        <w:tabs>
          <w:tab w:val="left" w:pos="1003"/>
        </w:tabs>
        <w:spacing w:before="120"/>
        <w:ind w:hanging="630"/>
        <w:jc w:val="both"/>
      </w:pPr>
      <w:r>
        <w:t>Plane</w:t>
      </w:r>
      <w:r>
        <w:t>ar,</w:t>
      </w:r>
      <w:r>
        <w:rPr>
          <w:spacing w:val="9"/>
        </w:rPr>
        <w:t xml:space="preserve"> </w:t>
      </w:r>
      <w:r>
        <w:t>organizar,</w:t>
      </w:r>
      <w:r>
        <w:rPr>
          <w:spacing w:val="69"/>
        </w:rPr>
        <w:t xml:space="preserve"> </w:t>
      </w:r>
      <w:r>
        <w:t>dirigir,</w:t>
      </w:r>
      <w:r>
        <w:rPr>
          <w:spacing w:val="69"/>
        </w:rPr>
        <w:t xml:space="preserve"> </w:t>
      </w:r>
      <w:r>
        <w:t>supervisar</w:t>
      </w:r>
      <w:r>
        <w:rPr>
          <w:spacing w:val="70"/>
        </w:rPr>
        <w:t xml:space="preserve"> </w:t>
      </w:r>
      <w:r>
        <w:t>y</w:t>
      </w:r>
      <w:r>
        <w:rPr>
          <w:spacing w:val="68"/>
        </w:rPr>
        <w:t xml:space="preserve"> </w:t>
      </w:r>
      <w:r>
        <w:t>coordinar</w:t>
      </w:r>
      <w:r>
        <w:rPr>
          <w:spacing w:val="70"/>
        </w:rPr>
        <w:t xml:space="preserve"> </w:t>
      </w:r>
      <w:r>
        <w:t>la</w:t>
      </w:r>
      <w:r>
        <w:rPr>
          <w:spacing w:val="68"/>
        </w:rPr>
        <w:t xml:space="preserve"> </w:t>
      </w:r>
      <w:r>
        <w:t>elaboración</w:t>
      </w:r>
      <w:r>
        <w:rPr>
          <w:spacing w:val="69"/>
        </w:rPr>
        <w:t xml:space="preserve"> </w:t>
      </w:r>
      <w:r>
        <w:t>del</w:t>
      </w:r>
      <w:r>
        <w:rPr>
          <w:spacing w:val="70"/>
        </w:rPr>
        <w:t xml:space="preserve"> </w:t>
      </w:r>
      <w:r>
        <w:t>Informe</w:t>
      </w:r>
      <w:r>
        <w:rPr>
          <w:spacing w:val="69"/>
        </w:rPr>
        <w:t xml:space="preserve"> </w:t>
      </w:r>
      <w:r>
        <w:t>Anual</w:t>
      </w:r>
      <w:r>
        <w:rPr>
          <w:spacing w:val="71"/>
        </w:rPr>
        <w:t xml:space="preserve"> </w:t>
      </w:r>
      <w:r>
        <w:t>de</w:t>
      </w:r>
    </w:p>
    <w:p w:rsidR="00306310" w:rsidRDefault="00306310">
      <w:pPr>
        <w:jc w:val="both"/>
        <w:sectPr w:rsidR="00306310">
          <w:pgSz w:w="12250" w:h="15870"/>
          <w:pgMar w:top="2100" w:right="900" w:bottom="1200" w:left="1140" w:header="794" w:footer="1019" w:gutter="0"/>
          <w:cols w:space="720"/>
        </w:sectPr>
      </w:pPr>
    </w:p>
    <w:p w:rsidR="00306310" w:rsidRDefault="00306310">
      <w:pPr>
        <w:pStyle w:val="Textoindependiente"/>
        <w:spacing w:before="9"/>
        <w:rPr>
          <w:sz w:val="17"/>
        </w:rPr>
      </w:pPr>
    </w:p>
    <w:p w:rsidR="00306310" w:rsidRDefault="006B5BA2">
      <w:pPr>
        <w:pStyle w:val="Textoindependiente"/>
        <w:spacing w:before="92"/>
        <w:ind w:left="1002"/>
      </w:pPr>
      <w:r>
        <w:t>actividades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Defensoría,</w:t>
      </w:r>
      <w:r>
        <w:rPr>
          <w:spacing w:val="5"/>
        </w:rPr>
        <w:t xml:space="preserve"> </w:t>
      </w:r>
      <w:r>
        <w:t>vinculado</w:t>
      </w:r>
      <w:r>
        <w:rPr>
          <w:spacing w:val="7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Plan</w:t>
      </w:r>
      <w:r>
        <w:rPr>
          <w:spacing w:val="5"/>
        </w:rPr>
        <w:t xml:space="preserve"> </w:t>
      </w:r>
      <w:r>
        <w:t>Estratégico</w:t>
      </w:r>
      <w:r>
        <w:rPr>
          <w:spacing w:val="4"/>
        </w:rPr>
        <w:t xml:space="preserve"> </w:t>
      </w:r>
      <w:r>
        <w:t>Institucional;</w:t>
      </w:r>
    </w:p>
    <w:p w:rsidR="00306310" w:rsidRDefault="006B5BA2">
      <w:pPr>
        <w:pStyle w:val="Prrafodelista"/>
        <w:numPr>
          <w:ilvl w:val="1"/>
          <w:numId w:val="8"/>
        </w:numPr>
        <w:tabs>
          <w:tab w:val="left" w:pos="1003"/>
        </w:tabs>
        <w:spacing w:before="121"/>
        <w:ind w:right="148" w:hanging="567"/>
        <w:jc w:val="both"/>
      </w:pPr>
      <w:r>
        <w:t>Las</w:t>
      </w:r>
      <w:r>
        <w:rPr>
          <w:spacing w:val="-10"/>
        </w:rPr>
        <w:t xml:space="preserve"> </w:t>
      </w:r>
      <w:r>
        <w:t>demás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otorguen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ley,</w:t>
      </w:r>
      <w:r>
        <w:rPr>
          <w:spacing w:val="-9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reglamento</w:t>
      </w:r>
      <w:r>
        <w:rPr>
          <w:spacing w:val="-10"/>
        </w:rPr>
        <w:t xml:space="preserve"> </w:t>
      </w:r>
      <w:r>
        <w:t>interno</w:t>
      </w:r>
      <w:r>
        <w:rPr>
          <w:spacing w:val="-10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demás</w:t>
      </w:r>
      <w:r>
        <w:rPr>
          <w:spacing w:val="-9"/>
        </w:rPr>
        <w:t xml:space="preserve"> </w:t>
      </w:r>
      <w:r>
        <w:t>ordenamientos</w:t>
      </w:r>
      <w:r>
        <w:rPr>
          <w:spacing w:val="-58"/>
        </w:rPr>
        <w:t xml:space="preserve"> </w:t>
      </w:r>
      <w:r>
        <w:t>aplicables.</w:t>
      </w:r>
    </w:p>
    <w:p w:rsidR="00306310" w:rsidRDefault="006B5BA2">
      <w:pPr>
        <w:spacing w:before="120"/>
        <w:ind w:left="424" w:right="386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 adicionado mediante decreto número 1536, aprobado por la LXV Legislatura del Estado el 6 de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2023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38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Séptima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Sección,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fecha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23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2023)</w:t>
      </w:r>
    </w:p>
    <w:p w:rsidR="00306310" w:rsidRDefault="00306310">
      <w:pPr>
        <w:pStyle w:val="Textoindependiente"/>
        <w:rPr>
          <w:rFonts w:ascii="Arial"/>
          <w:b/>
          <w:sz w:val="20"/>
        </w:rPr>
      </w:pPr>
    </w:p>
    <w:p w:rsidR="00306310" w:rsidRDefault="00306310">
      <w:pPr>
        <w:pStyle w:val="Textoindependiente"/>
        <w:spacing w:before="10"/>
        <w:rPr>
          <w:rFonts w:ascii="Arial"/>
          <w:b/>
        </w:rPr>
      </w:pPr>
    </w:p>
    <w:p w:rsidR="00306310" w:rsidRDefault="006B5BA2">
      <w:pPr>
        <w:pStyle w:val="Ttulo1"/>
        <w:spacing w:line="252" w:lineRule="exact"/>
        <w:ind w:right="1874"/>
      </w:pPr>
      <w:r>
        <w:t>CAPÍTULO</w:t>
      </w:r>
      <w:r>
        <w:rPr>
          <w:spacing w:val="1"/>
        </w:rPr>
        <w:t xml:space="preserve"> </w:t>
      </w:r>
      <w:r>
        <w:t>XI</w:t>
      </w:r>
      <w:r>
        <w:rPr>
          <w:spacing w:val="2"/>
        </w:rPr>
        <w:t xml:space="preserve"> </w:t>
      </w:r>
      <w:r>
        <w:t>TER</w:t>
      </w:r>
    </w:p>
    <w:p w:rsidR="00306310" w:rsidRDefault="006B5BA2">
      <w:pPr>
        <w:spacing w:line="252" w:lineRule="exact"/>
        <w:ind w:left="1873" w:right="187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DIRECCIÓN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JURÍDICA</w:t>
      </w:r>
    </w:p>
    <w:p w:rsidR="00306310" w:rsidRDefault="006B5BA2">
      <w:pPr>
        <w:ind w:left="559" w:right="458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(Capítulo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adicionado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1536,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LXV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Estado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6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2023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38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Séptima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Sección,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fecha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23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2023)</w:t>
      </w:r>
    </w:p>
    <w:p w:rsidR="00306310" w:rsidRDefault="00306310">
      <w:pPr>
        <w:pStyle w:val="Textoindependiente"/>
        <w:spacing w:before="1"/>
        <w:rPr>
          <w:rFonts w:ascii="Arial"/>
          <w:b/>
        </w:rPr>
      </w:pPr>
    </w:p>
    <w:p w:rsidR="00306310" w:rsidRDefault="006B5BA2">
      <w:pPr>
        <w:spacing w:before="1"/>
        <w:ind w:left="28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9"/>
        </w:rPr>
        <w:t xml:space="preserve"> </w:t>
      </w:r>
      <w:r>
        <w:rPr>
          <w:rFonts w:ascii="Arial" w:hAnsi="Arial"/>
          <w:b/>
        </w:rPr>
        <w:t>33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TER.</w:t>
      </w:r>
      <w:r>
        <w:rPr>
          <w:rFonts w:ascii="Arial" w:hAnsi="Arial"/>
          <w:b/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Directora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Director</w:t>
      </w:r>
      <w:r>
        <w:rPr>
          <w:spacing w:val="-2"/>
        </w:rPr>
        <w:t xml:space="preserve"> </w:t>
      </w:r>
      <w:r>
        <w:t>Jurídico,</w:t>
      </w:r>
      <w:r>
        <w:rPr>
          <w:spacing w:val="-2"/>
        </w:rPr>
        <w:t xml:space="preserve"> </w:t>
      </w:r>
      <w:r>
        <w:t>tendrá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facultades:</w:t>
      </w:r>
    </w:p>
    <w:p w:rsidR="00306310" w:rsidRDefault="00306310">
      <w:pPr>
        <w:pStyle w:val="Textoindependiente"/>
        <w:spacing w:before="4"/>
        <w:rPr>
          <w:sz w:val="32"/>
        </w:rPr>
      </w:pPr>
    </w:p>
    <w:p w:rsidR="00306310" w:rsidRDefault="006B5BA2">
      <w:pPr>
        <w:pStyle w:val="Prrafodelista"/>
        <w:numPr>
          <w:ilvl w:val="0"/>
          <w:numId w:val="7"/>
        </w:numPr>
        <w:tabs>
          <w:tab w:val="left" w:pos="1003"/>
        </w:tabs>
        <w:ind w:right="140"/>
        <w:jc w:val="both"/>
      </w:pPr>
      <w:r>
        <w:t>Dar seguimiento a recomendaciones, propuestas de conciliación (propuestas de solución</w:t>
      </w:r>
      <w:r>
        <w:rPr>
          <w:spacing w:val="1"/>
        </w:rPr>
        <w:t xml:space="preserve"> </w:t>
      </w:r>
      <w:r>
        <w:t xml:space="preserve">anticipada y acuerdos </w:t>
      </w:r>
      <w:proofErr w:type="spellStart"/>
      <w:r>
        <w:t>reparatorios</w:t>
      </w:r>
      <w:proofErr w:type="spellEnd"/>
      <w:r>
        <w:t>), medidas cautelares, alertas tempranas y cualquier otra</w:t>
      </w:r>
      <w:r>
        <w:rPr>
          <w:spacing w:val="1"/>
        </w:rPr>
        <w:t xml:space="preserve"> </w:t>
      </w:r>
      <w:r>
        <w:t>resolución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Defensoría;</w:t>
      </w:r>
    </w:p>
    <w:p w:rsidR="00306310" w:rsidRDefault="006B5BA2">
      <w:pPr>
        <w:pStyle w:val="Prrafodelista"/>
        <w:numPr>
          <w:ilvl w:val="0"/>
          <w:numId w:val="7"/>
        </w:numPr>
        <w:tabs>
          <w:tab w:val="left" w:pos="1003"/>
        </w:tabs>
        <w:spacing w:before="121"/>
        <w:ind w:right="139" w:hanging="543"/>
        <w:jc w:val="both"/>
      </w:pPr>
      <w:r>
        <w:t>Brindar la asesoría técnica jurídica en cualquier tema que requiera la Institución, así como lo</w:t>
      </w:r>
      <w:r>
        <w:rPr>
          <w:spacing w:val="-59"/>
        </w:rPr>
        <w:t xml:space="preserve"> </w:t>
      </w:r>
      <w:r>
        <w:t>relativo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transparencia</w:t>
      </w:r>
      <w:r>
        <w:rPr>
          <w:spacing w:val="3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acceso a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información</w:t>
      </w:r>
      <w:r>
        <w:rPr>
          <w:spacing w:val="2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solicite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la Defensoría;</w:t>
      </w:r>
    </w:p>
    <w:p w:rsidR="00306310" w:rsidRDefault="006B5BA2">
      <w:pPr>
        <w:pStyle w:val="Prrafodelista"/>
        <w:numPr>
          <w:ilvl w:val="0"/>
          <w:numId w:val="7"/>
        </w:numPr>
        <w:tabs>
          <w:tab w:val="left" w:pos="1003"/>
        </w:tabs>
        <w:spacing w:before="119"/>
        <w:ind w:right="143" w:hanging="606"/>
        <w:jc w:val="both"/>
      </w:pPr>
      <w:proofErr w:type="spellStart"/>
      <w:r>
        <w:t>Iniciara</w:t>
      </w:r>
      <w:proofErr w:type="spellEnd"/>
      <w:r>
        <w:t xml:space="preserve"> o brindar acompañamiento a víctimas directas o indirectas, o familiares de víctimas,</w:t>
      </w:r>
      <w:r>
        <w:rPr>
          <w:spacing w:val="1"/>
        </w:rPr>
        <w:t xml:space="preserve"> </w:t>
      </w:r>
      <w:r>
        <w:t>en los juicios para la protección de Derechos Humanos a que se refiere el artículo 106,</w:t>
      </w:r>
      <w:r>
        <w:rPr>
          <w:spacing w:val="1"/>
        </w:rPr>
        <w:t xml:space="preserve"> </w:t>
      </w:r>
      <w:r>
        <w:t>apartado</w:t>
      </w:r>
      <w:r>
        <w:rPr>
          <w:spacing w:val="2"/>
        </w:rPr>
        <w:t xml:space="preserve"> </w:t>
      </w:r>
      <w:r>
        <w:t>B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Constituc</w:t>
      </w:r>
      <w:r>
        <w:t>ión</w:t>
      </w:r>
      <w:r>
        <w:rPr>
          <w:spacing w:val="3"/>
        </w:rPr>
        <w:t xml:space="preserve"> </w:t>
      </w:r>
      <w:r>
        <w:t>Política</w:t>
      </w:r>
      <w:r>
        <w:rPr>
          <w:spacing w:val="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Estado</w:t>
      </w:r>
      <w:r>
        <w:rPr>
          <w:spacing w:val="3"/>
        </w:rPr>
        <w:t xml:space="preserve"> </w:t>
      </w:r>
      <w:r>
        <w:t>Libre</w:t>
      </w:r>
      <w:r>
        <w:rPr>
          <w:spacing w:val="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Soberano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Oaxaca;</w:t>
      </w:r>
      <w:r>
        <w:rPr>
          <w:spacing w:val="2"/>
        </w:rPr>
        <w:t xml:space="preserve"> </w:t>
      </w:r>
      <w:r>
        <w:t>y</w:t>
      </w:r>
    </w:p>
    <w:p w:rsidR="00306310" w:rsidRDefault="006B5BA2">
      <w:pPr>
        <w:pStyle w:val="Prrafodelista"/>
        <w:numPr>
          <w:ilvl w:val="0"/>
          <w:numId w:val="7"/>
        </w:numPr>
        <w:tabs>
          <w:tab w:val="left" w:pos="1003"/>
        </w:tabs>
        <w:spacing w:before="121"/>
        <w:ind w:right="142" w:hanging="630"/>
        <w:jc w:val="both"/>
      </w:pPr>
      <w:r>
        <w:t>Las</w:t>
      </w:r>
      <w:r>
        <w:rPr>
          <w:spacing w:val="-10"/>
        </w:rPr>
        <w:t xml:space="preserve"> </w:t>
      </w:r>
      <w:r>
        <w:t>demás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otorguen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ley,</w:t>
      </w:r>
      <w:r>
        <w:rPr>
          <w:spacing w:val="-9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reglamento</w:t>
      </w:r>
      <w:r>
        <w:rPr>
          <w:spacing w:val="-10"/>
        </w:rPr>
        <w:t xml:space="preserve"> </w:t>
      </w:r>
      <w:r>
        <w:t>interno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demás</w:t>
      </w:r>
      <w:r>
        <w:rPr>
          <w:spacing w:val="-8"/>
        </w:rPr>
        <w:t xml:space="preserve"> </w:t>
      </w:r>
      <w:r>
        <w:t>ordenamientos</w:t>
      </w:r>
      <w:r>
        <w:rPr>
          <w:spacing w:val="-59"/>
        </w:rPr>
        <w:t xml:space="preserve"> </w:t>
      </w:r>
      <w:r>
        <w:t>aplicables.</w:t>
      </w:r>
    </w:p>
    <w:p w:rsidR="00306310" w:rsidRDefault="006B5BA2">
      <w:pPr>
        <w:spacing w:before="119"/>
        <w:ind w:left="424" w:right="386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 adicionado mediante decreto número 1536, aprobado por la LXV Legislatura del Estado el 6 de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2023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38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Séptima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Sección,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fecha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23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2023)</w:t>
      </w:r>
    </w:p>
    <w:p w:rsidR="00306310" w:rsidRDefault="00306310">
      <w:pPr>
        <w:pStyle w:val="Textoindependiente"/>
        <w:rPr>
          <w:rFonts w:ascii="Arial"/>
          <w:b/>
          <w:sz w:val="20"/>
        </w:rPr>
      </w:pPr>
    </w:p>
    <w:p w:rsidR="00306310" w:rsidRDefault="00306310">
      <w:pPr>
        <w:pStyle w:val="Textoindependiente"/>
        <w:rPr>
          <w:rFonts w:ascii="Arial"/>
          <w:b/>
          <w:sz w:val="24"/>
        </w:rPr>
      </w:pPr>
    </w:p>
    <w:p w:rsidR="00306310" w:rsidRDefault="006B5BA2">
      <w:pPr>
        <w:pStyle w:val="Ttulo1"/>
      </w:pPr>
      <w:r>
        <w:t>CAPÍTULO</w:t>
      </w:r>
      <w:r>
        <w:rPr>
          <w:spacing w:val="-5"/>
        </w:rPr>
        <w:t xml:space="preserve"> </w:t>
      </w:r>
      <w:r>
        <w:t>XII</w:t>
      </w:r>
    </w:p>
    <w:p w:rsidR="00306310" w:rsidRDefault="006B5BA2">
      <w:pPr>
        <w:spacing w:before="1"/>
        <w:ind w:left="1871" w:right="211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DIRECCION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COMUNICACIÓN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SOCIAL</w:t>
      </w:r>
    </w:p>
    <w:p w:rsidR="00306310" w:rsidRDefault="00306310">
      <w:pPr>
        <w:pStyle w:val="Textoindependiente"/>
        <w:spacing w:before="1"/>
        <w:rPr>
          <w:rFonts w:ascii="Arial"/>
          <w:b/>
        </w:rPr>
      </w:pPr>
    </w:p>
    <w:p w:rsidR="00306310" w:rsidRDefault="006B5BA2">
      <w:pPr>
        <w:pStyle w:val="Textoindependiente"/>
        <w:ind w:left="30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1"/>
        </w:rPr>
        <w:t xml:space="preserve"> </w:t>
      </w:r>
      <w:r>
        <w:rPr>
          <w:rFonts w:ascii="Arial" w:hAnsi="Arial"/>
          <w:b/>
        </w:rPr>
        <w:t>34.</w:t>
      </w:r>
      <w:r>
        <w:rPr>
          <w:rFonts w:ascii="Arial" w:hAnsi="Arial"/>
          <w:b/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Directora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Director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Comunicación</w:t>
      </w:r>
      <w:r>
        <w:rPr>
          <w:spacing w:val="-6"/>
        </w:rPr>
        <w:t xml:space="preserve"> </w:t>
      </w:r>
      <w:r>
        <w:t>Social,</w:t>
      </w:r>
      <w:r>
        <w:rPr>
          <w:spacing w:val="-4"/>
        </w:rPr>
        <w:t xml:space="preserve"> </w:t>
      </w:r>
      <w:r>
        <w:t>tendrá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siguientes</w:t>
      </w:r>
      <w:r>
        <w:rPr>
          <w:spacing w:val="-9"/>
        </w:rPr>
        <w:t xml:space="preserve"> </w:t>
      </w:r>
      <w:r>
        <w:t>facultades:</w:t>
      </w:r>
    </w:p>
    <w:p w:rsidR="00306310" w:rsidRDefault="00306310">
      <w:pPr>
        <w:pStyle w:val="Textoindependiente"/>
        <w:spacing w:before="6"/>
        <w:rPr>
          <w:sz w:val="29"/>
        </w:rPr>
      </w:pPr>
    </w:p>
    <w:p w:rsidR="00306310" w:rsidRDefault="006B5BA2">
      <w:pPr>
        <w:pStyle w:val="Prrafodelista"/>
        <w:numPr>
          <w:ilvl w:val="0"/>
          <w:numId w:val="6"/>
        </w:numPr>
        <w:tabs>
          <w:tab w:val="left" w:pos="987"/>
        </w:tabs>
        <w:ind w:right="513"/>
        <w:jc w:val="both"/>
      </w:pPr>
      <w:r>
        <w:t>Proponer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Política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Comunicación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Defensoría,</w:t>
      </w:r>
      <w:r>
        <w:rPr>
          <w:spacing w:val="1"/>
        </w:rPr>
        <w:t xml:space="preserve"> </w:t>
      </w:r>
      <w:r>
        <w:t>sometiéndola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consideración</w:t>
      </w:r>
      <w:r>
        <w:rPr>
          <w:spacing w:val="8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aprobación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titular,</w:t>
      </w:r>
      <w:r>
        <w:rPr>
          <w:spacing w:val="9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una</w:t>
      </w:r>
      <w:r>
        <w:rPr>
          <w:spacing w:val="8"/>
        </w:rPr>
        <w:t xml:space="preserve"> </w:t>
      </w:r>
      <w:r>
        <w:t>vez</w:t>
      </w:r>
      <w:r>
        <w:rPr>
          <w:spacing w:val="8"/>
        </w:rPr>
        <w:t xml:space="preserve"> </w:t>
      </w:r>
      <w:r>
        <w:t>aprobada,</w:t>
      </w:r>
      <w:r>
        <w:rPr>
          <w:spacing w:val="9"/>
        </w:rPr>
        <w:t xml:space="preserve"> </w:t>
      </w:r>
      <w:r>
        <w:t>coordinarla,</w:t>
      </w:r>
      <w:r>
        <w:rPr>
          <w:spacing w:val="10"/>
        </w:rPr>
        <w:t xml:space="preserve"> </w:t>
      </w:r>
      <w:r>
        <w:t>ejecutarla</w:t>
      </w:r>
      <w:r>
        <w:rPr>
          <w:spacing w:val="-59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evaluar</w:t>
      </w:r>
      <w:r>
        <w:rPr>
          <w:spacing w:val="1"/>
        </w:rPr>
        <w:t xml:space="preserve"> </w:t>
      </w:r>
      <w:r>
        <w:t>los resultados;</w:t>
      </w:r>
    </w:p>
    <w:p w:rsidR="00306310" w:rsidRDefault="00306310">
      <w:pPr>
        <w:pStyle w:val="Textoindependiente"/>
        <w:rPr>
          <w:sz w:val="24"/>
        </w:rPr>
      </w:pPr>
    </w:p>
    <w:p w:rsidR="00306310" w:rsidRDefault="006B5BA2">
      <w:pPr>
        <w:pStyle w:val="Prrafodelista"/>
        <w:numPr>
          <w:ilvl w:val="0"/>
          <w:numId w:val="6"/>
        </w:numPr>
        <w:tabs>
          <w:tab w:val="left" w:pos="986"/>
          <w:tab w:val="left" w:pos="987"/>
        </w:tabs>
        <w:ind w:hanging="569"/>
      </w:pPr>
      <w:r>
        <w:t>Analizar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evaluar</w:t>
      </w:r>
      <w:r>
        <w:rPr>
          <w:spacing w:val="-4"/>
        </w:rPr>
        <w:t xml:space="preserve"> </w:t>
      </w:r>
      <w:r>
        <w:t>permanentemente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imagen</w:t>
      </w:r>
      <w:r>
        <w:rPr>
          <w:spacing w:val="-5"/>
        </w:rPr>
        <w:t xml:space="preserve"> </w:t>
      </w:r>
      <w:r>
        <w:t>interna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externa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Defensoría;</w:t>
      </w:r>
    </w:p>
    <w:p w:rsidR="00306310" w:rsidRDefault="00306310">
      <w:pPr>
        <w:pStyle w:val="Textoindependiente"/>
        <w:spacing w:before="10"/>
        <w:rPr>
          <w:sz w:val="23"/>
        </w:rPr>
      </w:pPr>
    </w:p>
    <w:p w:rsidR="00306310" w:rsidRDefault="006B5BA2">
      <w:pPr>
        <w:pStyle w:val="Prrafodelista"/>
        <w:numPr>
          <w:ilvl w:val="0"/>
          <w:numId w:val="6"/>
        </w:numPr>
        <w:tabs>
          <w:tab w:val="left" w:pos="987"/>
        </w:tabs>
        <w:ind w:right="515"/>
        <w:jc w:val="both"/>
      </w:pPr>
      <w:r>
        <w:t>Efectuar</w:t>
      </w:r>
      <w:r>
        <w:rPr>
          <w:spacing w:val="26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monitoreo</w:t>
      </w:r>
      <w:r>
        <w:rPr>
          <w:spacing w:val="26"/>
        </w:rPr>
        <w:t xml:space="preserve"> </w:t>
      </w:r>
      <w:r>
        <w:t>permanente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los</w:t>
      </w:r>
      <w:r>
        <w:rPr>
          <w:spacing w:val="23"/>
        </w:rPr>
        <w:t xml:space="preserve"> </w:t>
      </w:r>
      <w:r>
        <w:t>temas</w:t>
      </w:r>
      <w:r>
        <w:rPr>
          <w:spacing w:val="23"/>
        </w:rPr>
        <w:t xml:space="preserve"> </w:t>
      </w:r>
      <w:r>
        <w:t>relacionados</w:t>
      </w:r>
      <w:r>
        <w:rPr>
          <w:spacing w:val="26"/>
        </w:rPr>
        <w:t xml:space="preserve"> </w:t>
      </w:r>
      <w:r>
        <w:t>con</w:t>
      </w:r>
      <w:r>
        <w:rPr>
          <w:spacing w:val="24"/>
        </w:rPr>
        <w:t xml:space="preserve"> </w:t>
      </w:r>
      <w:r>
        <w:t>Derechos</w:t>
      </w:r>
      <w:r>
        <w:rPr>
          <w:spacing w:val="26"/>
        </w:rPr>
        <w:t xml:space="preserve"> </w:t>
      </w:r>
      <w:r>
        <w:t>Humanos,</w:t>
      </w:r>
      <w:r>
        <w:rPr>
          <w:spacing w:val="-59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medios de</w:t>
      </w:r>
      <w:r>
        <w:rPr>
          <w:spacing w:val="-2"/>
        </w:rPr>
        <w:t xml:space="preserve"> </w:t>
      </w:r>
      <w:r>
        <w:t>comunicación;</w:t>
      </w:r>
    </w:p>
    <w:p w:rsidR="00306310" w:rsidRDefault="00306310">
      <w:pPr>
        <w:jc w:val="both"/>
        <w:sectPr w:rsidR="00306310">
          <w:pgSz w:w="12250" w:h="15870"/>
          <w:pgMar w:top="2100" w:right="900" w:bottom="1200" w:left="1140" w:header="794" w:footer="1019" w:gutter="0"/>
          <w:cols w:space="720"/>
        </w:sectPr>
      </w:pPr>
    </w:p>
    <w:p w:rsidR="00306310" w:rsidRDefault="00306310">
      <w:pPr>
        <w:pStyle w:val="Textoindependiente"/>
        <w:spacing w:before="8"/>
        <w:rPr>
          <w:sz w:val="17"/>
        </w:rPr>
      </w:pPr>
    </w:p>
    <w:p w:rsidR="00306310" w:rsidRDefault="006B5BA2">
      <w:pPr>
        <w:pStyle w:val="Prrafodelista"/>
        <w:numPr>
          <w:ilvl w:val="0"/>
          <w:numId w:val="6"/>
        </w:numPr>
        <w:tabs>
          <w:tab w:val="left" w:pos="987"/>
        </w:tabs>
        <w:spacing w:before="92"/>
        <w:ind w:right="511"/>
        <w:jc w:val="both"/>
      </w:pPr>
      <w:r>
        <w:t>Coordinar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elaboración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publicaciones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prensa,</w:t>
      </w:r>
      <w:r>
        <w:rPr>
          <w:spacing w:val="1"/>
        </w:rPr>
        <w:t xml:space="preserve"> </w:t>
      </w:r>
      <w:r>
        <w:t>emisiones</w:t>
      </w:r>
      <w:r>
        <w:rPr>
          <w:spacing w:val="1"/>
        </w:rPr>
        <w:t xml:space="preserve"> </w:t>
      </w:r>
      <w:r>
        <w:t>radiofónicas,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televisión o de cualquier otro medio electrónico, así como de internet para dar a conocer</w:t>
      </w:r>
      <w:r>
        <w:rPr>
          <w:spacing w:val="1"/>
        </w:rPr>
        <w:t xml:space="preserve"> </w:t>
      </w:r>
      <w:r>
        <w:t>las recomendaciones, y</w:t>
      </w:r>
      <w:r>
        <w:rPr>
          <w:spacing w:val="1"/>
        </w:rPr>
        <w:t xml:space="preserve"> </w:t>
      </w:r>
      <w:r>
        <w:t>todo lo</w:t>
      </w:r>
      <w:r>
        <w:rPr>
          <w:spacing w:val="1"/>
        </w:rPr>
        <w:t xml:space="preserve"> </w:t>
      </w:r>
      <w:r>
        <w:t>que Defensoría proponga y</w:t>
      </w:r>
      <w:r>
        <w:rPr>
          <w:spacing w:val="1"/>
        </w:rPr>
        <w:t xml:space="preserve"> </w:t>
      </w:r>
      <w:r>
        <w:t>ejecute</w:t>
      </w:r>
      <w:r>
        <w:rPr>
          <w:spacing w:val="1"/>
        </w:rPr>
        <w:t xml:space="preserve"> </w:t>
      </w:r>
      <w:r>
        <w:t>en materia de</w:t>
      </w:r>
      <w:r>
        <w:rPr>
          <w:spacing w:val="1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Humanos;</w:t>
      </w:r>
    </w:p>
    <w:p w:rsidR="00306310" w:rsidRDefault="00306310">
      <w:pPr>
        <w:pStyle w:val="Textoindependiente"/>
        <w:spacing w:before="9"/>
        <w:rPr>
          <w:sz w:val="21"/>
        </w:rPr>
      </w:pPr>
    </w:p>
    <w:p w:rsidR="00306310" w:rsidRDefault="006B5BA2">
      <w:pPr>
        <w:pStyle w:val="Prrafodelista"/>
        <w:numPr>
          <w:ilvl w:val="0"/>
          <w:numId w:val="6"/>
        </w:numPr>
        <w:tabs>
          <w:tab w:val="left" w:pos="987"/>
        </w:tabs>
        <w:spacing w:before="1"/>
        <w:ind w:right="513"/>
        <w:jc w:val="both"/>
      </w:pPr>
      <w:r>
        <w:t>Establecer una vinculación constante con los medios de comunicación del Estado, para</w:t>
      </w:r>
      <w:r>
        <w:rPr>
          <w:spacing w:val="1"/>
        </w:rPr>
        <w:t xml:space="preserve"> </w:t>
      </w:r>
      <w:r>
        <w:t>vigilar que</w:t>
      </w:r>
      <w:r>
        <w:rPr>
          <w:spacing w:val="-4"/>
        </w:rPr>
        <w:t xml:space="preserve"> </w:t>
      </w:r>
      <w:r>
        <w:t>no utilicen</w:t>
      </w:r>
      <w:r>
        <w:rPr>
          <w:spacing w:val="-2"/>
        </w:rPr>
        <w:t xml:space="preserve"> </w:t>
      </w:r>
      <w:r>
        <w:t>mensajes</w:t>
      </w:r>
      <w:r>
        <w:rPr>
          <w:spacing w:val="-3"/>
        </w:rPr>
        <w:t xml:space="preserve"> </w:t>
      </w:r>
      <w:r>
        <w:t>discriminatorios;</w:t>
      </w:r>
    </w:p>
    <w:p w:rsidR="00306310" w:rsidRDefault="00306310">
      <w:pPr>
        <w:pStyle w:val="Textoindependiente"/>
        <w:spacing w:before="9"/>
        <w:rPr>
          <w:sz w:val="23"/>
        </w:rPr>
      </w:pPr>
    </w:p>
    <w:p w:rsidR="00306310" w:rsidRDefault="006B5BA2">
      <w:pPr>
        <w:pStyle w:val="Prrafodelista"/>
        <w:numPr>
          <w:ilvl w:val="0"/>
          <w:numId w:val="6"/>
        </w:numPr>
        <w:tabs>
          <w:tab w:val="left" w:pos="987"/>
        </w:tabs>
        <w:ind w:right="517"/>
        <w:jc w:val="both"/>
      </w:pPr>
      <w:r>
        <w:t>Emitir comunicados que contengan el posicionamiento público de la Defensoría sobre</w:t>
      </w:r>
      <w:r>
        <w:rPr>
          <w:spacing w:val="1"/>
        </w:rPr>
        <w:t xml:space="preserve"> </w:t>
      </w:r>
      <w:r>
        <w:t>algún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tema</w:t>
      </w:r>
      <w:r>
        <w:rPr>
          <w:spacing w:val="1"/>
        </w:rPr>
        <w:t xml:space="preserve"> </w:t>
      </w:r>
      <w:r>
        <w:t>específico;</w:t>
      </w:r>
    </w:p>
    <w:p w:rsidR="00306310" w:rsidRDefault="00306310">
      <w:pPr>
        <w:pStyle w:val="Textoindependiente"/>
        <w:spacing w:before="11"/>
        <w:rPr>
          <w:sz w:val="21"/>
        </w:rPr>
      </w:pPr>
    </w:p>
    <w:p w:rsidR="00306310" w:rsidRDefault="006B5BA2">
      <w:pPr>
        <w:pStyle w:val="Prrafodelista"/>
        <w:numPr>
          <w:ilvl w:val="0"/>
          <w:numId w:val="6"/>
        </w:numPr>
        <w:tabs>
          <w:tab w:val="left" w:pos="987"/>
        </w:tabs>
        <w:ind w:right="512"/>
        <w:jc w:val="both"/>
      </w:pPr>
      <w:r>
        <w:t>Publicar</w:t>
      </w:r>
      <w:r>
        <w:rPr>
          <w:spacing w:val="1"/>
        </w:rPr>
        <w:t xml:space="preserve"> </w:t>
      </w:r>
      <w:r>
        <w:t>informes,</w:t>
      </w:r>
      <w:r>
        <w:rPr>
          <w:spacing w:val="1"/>
        </w:rPr>
        <w:t xml:space="preserve"> </w:t>
      </w:r>
      <w:r>
        <w:t>revistas,</w:t>
      </w:r>
      <w:r>
        <w:rPr>
          <w:spacing w:val="1"/>
        </w:rPr>
        <w:t xml:space="preserve"> </w:t>
      </w:r>
      <w:r>
        <w:t>folletos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otro</w:t>
      </w:r>
      <w:r>
        <w:rPr>
          <w:spacing w:val="1"/>
        </w:rPr>
        <w:t xml:space="preserve"> </w:t>
      </w:r>
      <w:r>
        <w:t>documento,</w:t>
      </w:r>
      <w:r>
        <w:rPr>
          <w:spacing w:val="1"/>
        </w:rPr>
        <w:t xml:space="preserve"> </w:t>
      </w:r>
      <w:r>
        <w:t>con</w:t>
      </w:r>
      <w:r>
        <w:rPr>
          <w:spacing w:val="6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relevante en</w:t>
      </w:r>
      <w:r>
        <w:rPr>
          <w:spacing w:val="-3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de derechos</w:t>
      </w:r>
      <w:r>
        <w:rPr>
          <w:spacing w:val="-1"/>
        </w:rPr>
        <w:t xml:space="preserve"> </w:t>
      </w:r>
      <w:r>
        <w:t>humanos;</w:t>
      </w:r>
      <w:r>
        <w:rPr>
          <w:spacing w:val="3"/>
        </w:rPr>
        <w:t xml:space="preserve"> </w:t>
      </w:r>
      <w:r>
        <w:t>y</w:t>
      </w:r>
    </w:p>
    <w:p w:rsidR="00306310" w:rsidRDefault="00306310">
      <w:pPr>
        <w:pStyle w:val="Textoindependiente"/>
        <w:spacing w:before="2"/>
        <w:rPr>
          <w:sz w:val="25"/>
        </w:rPr>
      </w:pPr>
    </w:p>
    <w:p w:rsidR="00306310" w:rsidRDefault="006B5BA2">
      <w:pPr>
        <w:pStyle w:val="Prrafodelista"/>
        <w:numPr>
          <w:ilvl w:val="0"/>
          <w:numId w:val="6"/>
        </w:numPr>
        <w:tabs>
          <w:tab w:val="left" w:pos="987"/>
        </w:tabs>
        <w:ind w:hanging="569"/>
      </w:pPr>
      <w:r>
        <w:t>Las</w:t>
      </w:r>
      <w:r>
        <w:rPr>
          <w:spacing w:val="-4"/>
        </w:rPr>
        <w:t xml:space="preserve"> </w:t>
      </w:r>
      <w:r>
        <w:t>demás</w:t>
      </w:r>
      <w:r>
        <w:rPr>
          <w:spacing w:val="-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confiere</w:t>
      </w:r>
      <w:r>
        <w:rPr>
          <w:spacing w:val="-6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Ley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otras</w:t>
      </w:r>
      <w:r>
        <w:rPr>
          <w:spacing w:val="-5"/>
        </w:rPr>
        <w:t xml:space="preserve"> </w:t>
      </w:r>
      <w:r>
        <w:t>disposiciones</w:t>
      </w:r>
      <w:r>
        <w:rPr>
          <w:spacing w:val="-5"/>
        </w:rPr>
        <w:t xml:space="preserve"> </w:t>
      </w:r>
      <w:r>
        <w:t>aplicables.</w:t>
      </w:r>
    </w:p>
    <w:p w:rsidR="00306310" w:rsidRDefault="00306310">
      <w:pPr>
        <w:pStyle w:val="Textoindependiente"/>
        <w:rPr>
          <w:sz w:val="24"/>
        </w:rPr>
      </w:pPr>
    </w:p>
    <w:p w:rsidR="00306310" w:rsidRDefault="00306310">
      <w:pPr>
        <w:pStyle w:val="Textoindependiente"/>
        <w:spacing w:before="9"/>
        <w:rPr>
          <w:sz w:val="19"/>
        </w:rPr>
      </w:pPr>
    </w:p>
    <w:p w:rsidR="00306310" w:rsidRDefault="006B5BA2">
      <w:pPr>
        <w:pStyle w:val="Ttulo1"/>
        <w:spacing w:line="252" w:lineRule="exact"/>
        <w:ind w:left="217" w:right="451"/>
      </w:pPr>
      <w:r>
        <w:t>CAPÍTULO</w:t>
      </w:r>
      <w:r>
        <w:rPr>
          <w:spacing w:val="-5"/>
        </w:rPr>
        <w:t xml:space="preserve"> </w:t>
      </w:r>
      <w:r>
        <w:t>XIII</w:t>
      </w:r>
    </w:p>
    <w:p w:rsidR="00306310" w:rsidRDefault="006B5BA2">
      <w:pPr>
        <w:spacing w:line="252" w:lineRule="exact"/>
        <w:ind w:left="1873" w:right="2108"/>
        <w:jc w:val="center"/>
        <w:rPr>
          <w:rFonts w:ascii="Arial"/>
          <w:b/>
        </w:rPr>
      </w:pPr>
      <w:r>
        <w:rPr>
          <w:rFonts w:ascii="Arial"/>
          <w:b/>
        </w:rPr>
        <w:t>Se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deroga</w:t>
      </w:r>
    </w:p>
    <w:p w:rsidR="00306310" w:rsidRDefault="006B5BA2">
      <w:pPr>
        <w:ind w:left="281" w:right="389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(Capítulo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derogado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 número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1536,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 LXV Legislatura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Estado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6 de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 del 2023 y publicado en el Periódico Oficial número 38 Séptima Sección, de fecha 23 de septiembre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2023)</w:t>
      </w:r>
    </w:p>
    <w:p w:rsidR="00306310" w:rsidRDefault="00306310">
      <w:pPr>
        <w:pStyle w:val="Textoindependiente"/>
        <w:rPr>
          <w:rFonts w:ascii="Arial"/>
          <w:b/>
          <w:sz w:val="20"/>
        </w:rPr>
      </w:pPr>
    </w:p>
    <w:p w:rsidR="00306310" w:rsidRDefault="00306310">
      <w:pPr>
        <w:pStyle w:val="Textoindependiente"/>
        <w:spacing w:before="7"/>
        <w:rPr>
          <w:rFonts w:ascii="Arial"/>
          <w:b/>
          <w:sz w:val="23"/>
        </w:rPr>
      </w:pPr>
    </w:p>
    <w:p w:rsidR="00306310" w:rsidRDefault="006B5BA2">
      <w:pPr>
        <w:ind w:left="27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 xml:space="preserve">35. </w:t>
      </w:r>
      <w:r>
        <w:t>Se</w:t>
      </w:r>
      <w:r>
        <w:rPr>
          <w:spacing w:val="-4"/>
        </w:rPr>
        <w:t xml:space="preserve"> </w:t>
      </w:r>
      <w:r>
        <w:t>deroga.</w:t>
      </w:r>
    </w:p>
    <w:p w:rsidR="00306310" w:rsidRDefault="006B5BA2">
      <w:pPr>
        <w:spacing w:before="3"/>
        <w:ind w:left="281" w:right="389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derogado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1536,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LXV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Estado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6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 del 2023 y publicado en el Periódico Oficial número 38 Séptima Sección, de fecha 23 de septiembre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2023)</w:t>
      </w:r>
    </w:p>
    <w:p w:rsidR="00306310" w:rsidRDefault="006B5BA2">
      <w:pPr>
        <w:pStyle w:val="Ttulo1"/>
        <w:spacing w:before="1"/>
        <w:ind w:right="2109"/>
      </w:pPr>
      <w:r>
        <w:t>CAPÍTULO</w:t>
      </w:r>
      <w:r>
        <w:rPr>
          <w:spacing w:val="-5"/>
        </w:rPr>
        <w:t xml:space="preserve"> </w:t>
      </w:r>
      <w:r>
        <w:t>XIV</w:t>
      </w:r>
    </w:p>
    <w:p w:rsidR="00306310" w:rsidRDefault="006B5BA2">
      <w:pPr>
        <w:spacing w:before="1"/>
        <w:ind w:left="1873" w:right="2108"/>
        <w:jc w:val="center"/>
        <w:rPr>
          <w:rFonts w:ascii="Arial"/>
          <w:b/>
        </w:rPr>
      </w:pPr>
      <w:r>
        <w:rPr>
          <w:rFonts w:ascii="Arial"/>
          <w:b/>
        </w:rPr>
        <w:t>Se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deroga</w:t>
      </w:r>
    </w:p>
    <w:p w:rsidR="00306310" w:rsidRDefault="006B5BA2">
      <w:pPr>
        <w:spacing w:before="3"/>
        <w:ind w:left="281" w:right="389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(Capítulo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derogado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 número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1536,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 LXV Legislatura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Estado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6 de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 del 2023 y publicado en el Periódico Oficial número 38 Séptima Sección, de fecha 23 de septiembre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2023)</w:t>
      </w:r>
    </w:p>
    <w:p w:rsidR="00306310" w:rsidRDefault="00306310">
      <w:pPr>
        <w:pStyle w:val="Textoindependiente"/>
        <w:spacing w:before="10"/>
        <w:rPr>
          <w:rFonts w:ascii="Arial"/>
          <w:b/>
          <w:sz w:val="21"/>
        </w:rPr>
      </w:pPr>
    </w:p>
    <w:p w:rsidR="00306310" w:rsidRDefault="006B5BA2">
      <w:pPr>
        <w:ind w:left="27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36.</w:t>
      </w:r>
      <w:r>
        <w:rPr>
          <w:rFonts w:ascii="Arial" w:hAnsi="Arial"/>
          <w:b/>
          <w:spacing w:val="2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deroga.</w:t>
      </w:r>
    </w:p>
    <w:p w:rsidR="00306310" w:rsidRDefault="006B5BA2">
      <w:pPr>
        <w:ind w:left="281" w:right="389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derogado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</w:t>
      </w:r>
      <w:r>
        <w:rPr>
          <w:rFonts w:ascii="Arial" w:hAnsi="Arial"/>
          <w:b/>
          <w:sz w:val="18"/>
          <w:shd w:val="clear" w:color="auto" w:fill="D2D2D2"/>
        </w:rPr>
        <w:t>reto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1536,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LXV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Estado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6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 del 2023 y publicado en el Periódico Oficial número 38 Séptima Sección, de fecha 23 de septiembre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2023)</w:t>
      </w:r>
    </w:p>
    <w:p w:rsidR="00306310" w:rsidRDefault="00306310">
      <w:pPr>
        <w:pStyle w:val="Textoindependiente"/>
        <w:spacing w:before="6"/>
        <w:rPr>
          <w:rFonts w:ascii="Arial"/>
          <w:b/>
          <w:sz w:val="21"/>
        </w:rPr>
      </w:pPr>
    </w:p>
    <w:p w:rsidR="00306310" w:rsidRDefault="006B5BA2">
      <w:pPr>
        <w:pStyle w:val="Ttulo1"/>
        <w:ind w:right="2110"/>
      </w:pPr>
      <w:r>
        <w:t>CAPÍTULO</w:t>
      </w:r>
      <w:r>
        <w:rPr>
          <w:spacing w:val="-5"/>
        </w:rPr>
        <w:t xml:space="preserve"> </w:t>
      </w:r>
      <w:r>
        <w:t>XV</w:t>
      </w:r>
    </w:p>
    <w:p w:rsidR="00306310" w:rsidRDefault="006B5BA2">
      <w:pPr>
        <w:spacing w:before="1" w:line="253" w:lineRule="exact"/>
        <w:ind w:left="1873" w:right="2108"/>
        <w:jc w:val="center"/>
        <w:rPr>
          <w:rFonts w:ascii="Arial"/>
          <w:b/>
        </w:rPr>
      </w:pPr>
      <w:r>
        <w:rPr>
          <w:rFonts w:ascii="Arial"/>
          <w:b/>
        </w:rPr>
        <w:t>Se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deroga</w:t>
      </w:r>
    </w:p>
    <w:p w:rsidR="00306310" w:rsidRDefault="006B5BA2">
      <w:pPr>
        <w:ind w:left="281" w:right="389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(Capítulo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derogado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 número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1536,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 LXV Legislatura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Estado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6 de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 del 2023 y publicado en el Periódico Oficial número 38 Séptima Sección, de fecha 23 de septiembre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2023)</w:t>
      </w:r>
    </w:p>
    <w:p w:rsidR="00306310" w:rsidRDefault="00306310">
      <w:pPr>
        <w:pStyle w:val="Textoindependiente"/>
        <w:spacing w:before="10"/>
        <w:rPr>
          <w:rFonts w:ascii="Arial"/>
          <w:b/>
          <w:sz w:val="21"/>
        </w:rPr>
      </w:pPr>
    </w:p>
    <w:p w:rsidR="00306310" w:rsidRDefault="006B5BA2">
      <w:pPr>
        <w:ind w:left="27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37</w:t>
      </w:r>
      <w:r>
        <w:t>.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deroga</w:t>
      </w:r>
    </w:p>
    <w:p w:rsidR="00306310" w:rsidRDefault="00306310">
      <w:pPr>
        <w:pStyle w:val="Textoindependiente"/>
        <w:spacing w:before="4"/>
        <w:rPr>
          <w:sz w:val="20"/>
        </w:rPr>
      </w:pPr>
    </w:p>
    <w:p w:rsidR="00306310" w:rsidRDefault="006B5BA2">
      <w:pPr>
        <w:spacing w:before="94"/>
        <w:ind w:left="281" w:right="389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derogado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1536,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LXV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Estado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6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 del 2023 y publicado en el Periódico Oficial número 38 Séptima Sección, de fecha 23 de septiembre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2023)</w:t>
      </w:r>
    </w:p>
    <w:p w:rsidR="00306310" w:rsidRDefault="00306310">
      <w:pPr>
        <w:jc w:val="both"/>
        <w:rPr>
          <w:rFonts w:ascii="Arial" w:hAnsi="Arial"/>
          <w:sz w:val="18"/>
        </w:rPr>
        <w:sectPr w:rsidR="00306310">
          <w:pgSz w:w="12250" w:h="15870"/>
          <w:pgMar w:top="2100" w:right="900" w:bottom="1200" w:left="1140" w:header="794" w:footer="1019" w:gutter="0"/>
          <w:cols w:space="720"/>
        </w:sectPr>
      </w:pPr>
    </w:p>
    <w:p w:rsidR="00306310" w:rsidRDefault="00306310">
      <w:pPr>
        <w:pStyle w:val="Textoindependiente"/>
        <w:rPr>
          <w:rFonts w:ascii="Arial"/>
          <w:b/>
          <w:sz w:val="20"/>
        </w:rPr>
      </w:pPr>
    </w:p>
    <w:p w:rsidR="00306310" w:rsidRDefault="00306310">
      <w:pPr>
        <w:pStyle w:val="Textoindependiente"/>
        <w:spacing w:before="8"/>
        <w:rPr>
          <w:rFonts w:ascii="Arial"/>
          <w:b/>
          <w:sz w:val="18"/>
        </w:rPr>
      </w:pPr>
    </w:p>
    <w:p w:rsidR="00306310" w:rsidRDefault="006B5BA2">
      <w:pPr>
        <w:pStyle w:val="Ttulo1"/>
        <w:spacing w:before="92" w:line="251" w:lineRule="exact"/>
        <w:ind w:right="2111"/>
      </w:pPr>
      <w:r>
        <w:t>CAPÍTULO</w:t>
      </w:r>
      <w:r>
        <w:rPr>
          <w:spacing w:val="-6"/>
        </w:rPr>
        <w:t xml:space="preserve"> </w:t>
      </w:r>
      <w:r>
        <w:t>XVI</w:t>
      </w:r>
    </w:p>
    <w:p w:rsidR="00306310" w:rsidRDefault="006B5BA2">
      <w:pPr>
        <w:spacing w:line="251" w:lineRule="exact"/>
        <w:ind w:left="1873" w:right="210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DIRECCIÓN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ADMINISTRATIVA</w:t>
      </w:r>
    </w:p>
    <w:p w:rsidR="00306310" w:rsidRDefault="00306310">
      <w:pPr>
        <w:pStyle w:val="Textoindependiente"/>
        <w:spacing w:before="4"/>
        <w:rPr>
          <w:rFonts w:ascii="Arial"/>
          <w:b/>
        </w:rPr>
      </w:pPr>
    </w:p>
    <w:p w:rsidR="00306310" w:rsidRDefault="006B5BA2">
      <w:pPr>
        <w:pStyle w:val="Textoindependiente"/>
        <w:ind w:left="27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38.</w:t>
      </w:r>
      <w:r>
        <w:rPr>
          <w:rFonts w:ascii="Arial" w:hAnsi="Arial"/>
          <w:b/>
          <w:spacing w:val="-3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Directora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Director</w:t>
      </w:r>
      <w:r>
        <w:rPr>
          <w:spacing w:val="-7"/>
        </w:rPr>
        <w:t xml:space="preserve"> </w:t>
      </w:r>
      <w:r>
        <w:t>Administrativo,</w:t>
      </w:r>
      <w:r>
        <w:rPr>
          <w:spacing w:val="-5"/>
        </w:rPr>
        <w:t xml:space="preserve"> </w:t>
      </w:r>
      <w:r>
        <w:t>tendrá</w:t>
      </w:r>
      <w:r>
        <w:rPr>
          <w:spacing w:val="-8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siguientes</w:t>
      </w:r>
      <w:r>
        <w:rPr>
          <w:spacing w:val="-10"/>
        </w:rPr>
        <w:t xml:space="preserve"> </w:t>
      </w:r>
      <w:r>
        <w:t>facultades:</w:t>
      </w:r>
    </w:p>
    <w:p w:rsidR="00306310" w:rsidRDefault="00306310">
      <w:pPr>
        <w:pStyle w:val="Textoindependiente"/>
        <w:spacing w:before="3"/>
      </w:pPr>
    </w:p>
    <w:p w:rsidR="00306310" w:rsidRDefault="006B5BA2">
      <w:pPr>
        <w:pStyle w:val="Prrafodelista"/>
        <w:numPr>
          <w:ilvl w:val="0"/>
          <w:numId w:val="5"/>
        </w:numPr>
        <w:tabs>
          <w:tab w:val="left" w:pos="986"/>
          <w:tab w:val="left" w:pos="987"/>
        </w:tabs>
        <w:ind w:hanging="569"/>
      </w:pPr>
      <w:r>
        <w:t>Coordinar</w:t>
      </w:r>
      <w:r>
        <w:rPr>
          <w:spacing w:val="-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supervisar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actividades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conforma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Defensoría;</w:t>
      </w:r>
    </w:p>
    <w:p w:rsidR="00306310" w:rsidRDefault="00306310">
      <w:pPr>
        <w:pStyle w:val="Textoindependiente"/>
        <w:spacing w:before="10"/>
        <w:rPr>
          <w:sz w:val="21"/>
        </w:rPr>
      </w:pPr>
    </w:p>
    <w:p w:rsidR="00306310" w:rsidRDefault="006B5BA2">
      <w:pPr>
        <w:pStyle w:val="Prrafodelista"/>
        <w:numPr>
          <w:ilvl w:val="0"/>
          <w:numId w:val="5"/>
        </w:numPr>
        <w:tabs>
          <w:tab w:val="left" w:pos="986"/>
          <w:tab w:val="left" w:pos="987"/>
        </w:tabs>
        <w:ind w:right="567"/>
      </w:pPr>
      <w:r>
        <w:t>Vigilar el adecuado cumplimiento de los criterios emitidos por la Defensora o el Defensor</w:t>
      </w:r>
      <w:r>
        <w:rPr>
          <w:spacing w:val="-59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permitan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coordinación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resto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 Defensoría;</w:t>
      </w:r>
    </w:p>
    <w:p w:rsidR="00306310" w:rsidRDefault="00306310">
      <w:pPr>
        <w:pStyle w:val="Textoindependiente"/>
      </w:pPr>
    </w:p>
    <w:p w:rsidR="00306310" w:rsidRDefault="006B5BA2">
      <w:pPr>
        <w:pStyle w:val="Prrafodelista"/>
        <w:numPr>
          <w:ilvl w:val="0"/>
          <w:numId w:val="5"/>
        </w:numPr>
        <w:tabs>
          <w:tab w:val="left" w:pos="986"/>
          <w:tab w:val="left" w:pos="987"/>
        </w:tabs>
        <w:ind w:right="565"/>
      </w:pPr>
      <w:r>
        <w:t>Establecer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mecanismos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coordinación</w:t>
      </w:r>
      <w:r>
        <w:rPr>
          <w:spacing w:val="-5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permitan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adecuada</w:t>
      </w:r>
      <w:r>
        <w:rPr>
          <w:spacing w:val="-5"/>
        </w:rPr>
        <w:t xml:space="preserve"> </w:t>
      </w:r>
      <w:r>
        <w:t>administración</w:t>
      </w:r>
      <w:r>
        <w:rPr>
          <w:spacing w:val="-5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humanos,</w:t>
      </w:r>
      <w:r>
        <w:rPr>
          <w:spacing w:val="-2"/>
        </w:rPr>
        <w:t xml:space="preserve"> </w:t>
      </w:r>
      <w:r>
        <w:t>financieros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materiales asignados;</w:t>
      </w:r>
    </w:p>
    <w:p w:rsidR="00306310" w:rsidRDefault="00306310">
      <w:pPr>
        <w:pStyle w:val="Textoindependiente"/>
      </w:pPr>
    </w:p>
    <w:p w:rsidR="00306310" w:rsidRDefault="006B5BA2">
      <w:pPr>
        <w:pStyle w:val="Prrafodelista"/>
        <w:numPr>
          <w:ilvl w:val="0"/>
          <w:numId w:val="5"/>
        </w:numPr>
        <w:tabs>
          <w:tab w:val="left" w:pos="986"/>
          <w:tab w:val="left" w:pos="987"/>
        </w:tabs>
        <w:ind w:right="557"/>
      </w:pPr>
      <w:r>
        <w:t>Presentar</w:t>
      </w:r>
      <w:r>
        <w:rPr>
          <w:spacing w:val="21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consideración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Defensora</w:t>
      </w:r>
      <w:r>
        <w:rPr>
          <w:spacing w:val="21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Defensor</w:t>
      </w:r>
      <w:r>
        <w:rPr>
          <w:spacing w:val="20"/>
        </w:rPr>
        <w:t xml:space="preserve"> </w:t>
      </w:r>
      <w:r>
        <w:t>un</w:t>
      </w:r>
      <w:r>
        <w:rPr>
          <w:spacing w:val="22"/>
        </w:rPr>
        <w:t xml:space="preserve"> </w:t>
      </w:r>
      <w:r>
        <w:t>proyecto</w:t>
      </w:r>
      <w:r>
        <w:rPr>
          <w:spacing w:val="22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presupuesto</w:t>
      </w:r>
      <w:r>
        <w:rPr>
          <w:spacing w:val="-58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funcionamiento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Defensoría;</w:t>
      </w:r>
    </w:p>
    <w:p w:rsidR="00306310" w:rsidRDefault="00306310">
      <w:pPr>
        <w:pStyle w:val="Textoindependiente"/>
        <w:spacing w:before="11"/>
        <w:rPr>
          <w:sz w:val="21"/>
        </w:rPr>
      </w:pPr>
    </w:p>
    <w:p w:rsidR="00306310" w:rsidRDefault="006B5BA2">
      <w:pPr>
        <w:pStyle w:val="Prrafodelista"/>
        <w:numPr>
          <w:ilvl w:val="0"/>
          <w:numId w:val="5"/>
        </w:numPr>
        <w:tabs>
          <w:tab w:val="left" w:pos="986"/>
          <w:tab w:val="left" w:pos="987"/>
        </w:tabs>
        <w:ind w:right="567"/>
      </w:pPr>
      <w:r>
        <w:t>Llevar</w:t>
      </w:r>
      <w:r>
        <w:rPr>
          <w:spacing w:val="40"/>
        </w:rPr>
        <w:t xml:space="preserve"> </w:t>
      </w:r>
      <w:r>
        <w:t>un</w:t>
      </w:r>
      <w:r>
        <w:rPr>
          <w:spacing w:val="41"/>
        </w:rPr>
        <w:t xml:space="preserve"> </w:t>
      </w:r>
      <w:r>
        <w:t>registro</w:t>
      </w:r>
      <w:r>
        <w:rPr>
          <w:spacing w:val="41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control</w:t>
      </w:r>
      <w:r>
        <w:rPr>
          <w:spacing w:val="42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los</w:t>
      </w:r>
      <w:r>
        <w:rPr>
          <w:spacing w:val="42"/>
        </w:rPr>
        <w:t xml:space="preserve"> </w:t>
      </w:r>
      <w:r>
        <w:t>asuntos</w:t>
      </w:r>
      <w:r>
        <w:rPr>
          <w:spacing w:val="41"/>
        </w:rPr>
        <w:t xml:space="preserve"> </w:t>
      </w:r>
      <w:r>
        <w:t>y</w:t>
      </w:r>
      <w:r>
        <w:rPr>
          <w:spacing w:val="37"/>
        </w:rPr>
        <w:t xml:space="preserve"> </w:t>
      </w:r>
      <w:r>
        <w:t>actividades</w:t>
      </w:r>
      <w:r>
        <w:rPr>
          <w:spacing w:val="42"/>
        </w:rPr>
        <w:t xml:space="preserve"> </w:t>
      </w:r>
      <w:r>
        <w:t>relevantes</w:t>
      </w:r>
      <w:r>
        <w:rPr>
          <w:spacing w:val="42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t>Secretaría</w:t>
      </w:r>
      <w:r>
        <w:rPr>
          <w:spacing w:val="-58"/>
        </w:rPr>
        <w:t xml:space="preserve"> </w:t>
      </w:r>
      <w:r>
        <w:t>Administrativa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 áreas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la integran;</w:t>
      </w:r>
    </w:p>
    <w:p w:rsidR="00306310" w:rsidRDefault="00306310">
      <w:pPr>
        <w:pStyle w:val="Textoindependiente"/>
        <w:spacing w:before="11"/>
        <w:rPr>
          <w:sz w:val="21"/>
        </w:rPr>
      </w:pPr>
    </w:p>
    <w:p w:rsidR="00306310" w:rsidRDefault="006B5BA2">
      <w:pPr>
        <w:pStyle w:val="Prrafodelista"/>
        <w:numPr>
          <w:ilvl w:val="0"/>
          <w:numId w:val="5"/>
        </w:numPr>
        <w:tabs>
          <w:tab w:val="left" w:pos="986"/>
          <w:tab w:val="left" w:pos="987"/>
        </w:tabs>
        <w:ind w:right="566"/>
      </w:pPr>
      <w:r>
        <w:t>Informar</w:t>
      </w:r>
      <w:r>
        <w:rPr>
          <w:spacing w:val="57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manera</w:t>
      </w:r>
      <w:r>
        <w:rPr>
          <w:spacing w:val="57"/>
        </w:rPr>
        <w:t xml:space="preserve"> </w:t>
      </w:r>
      <w:r>
        <w:t>periódica</w:t>
      </w:r>
      <w:r>
        <w:rPr>
          <w:spacing w:val="57"/>
        </w:rPr>
        <w:t xml:space="preserve"> </w:t>
      </w:r>
      <w:r>
        <w:t>a</w:t>
      </w:r>
      <w:r>
        <w:rPr>
          <w:spacing w:val="57"/>
        </w:rPr>
        <w:t xml:space="preserve"> </w:t>
      </w:r>
      <w:r>
        <w:t>la</w:t>
      </w:r>
      <w:r>
        <w:rPr>
          <w:spacing w:val="59"/>
        </w:rPr>
        <w:t xml:space="preserve"> </w:t>
      </w:r>
      <w:r>
        <w:t>Defensora</w:t>
      </w:r>
      <w:r>
        <w:rPr>
          <w:spacing w:val="55"/>
        </w:rPr>
        <w:t xml:space="preserve"> </w:t>
      </w:r>
      <w:r>
        <w:t>o</w:t>
      </w:r>
      <w:r>
        <w:rPr>
          <w:spacing w:val="57"/>
        </w:rPr>
        <w:t xml:space="preserve"> </w:t>
      </w:r>
      <w:r>
        <w:t>Defensor</w:t>
      </w:r>
      <w:r>
        <w:rPr>
          <w:spacing w:val="56"/>
        </w:rPr>
        <w:t xml:space="preserve"> </w:t>
      </w:r>
      <w:r>
        <w:t>sobre</w:t>
      </w:r>
      <w:r>
        <w:rPr>
          <w:spacing w:val="58"/>
        </w:rPr>
        <w:t xml:space="preserve"> </w:t>
      </w:r>
      <w:r>
        <w:t>los</w:t>
      </w:r>
      <w:r>
        <w:rPr>
          <w:spacing w:val="56"/>
        </w:rPr>
        <w:t xml:space="preserve"> </w:t>
      </w:r>
      <w:r>
        <w:t>avances</w:t>
      </w:r>
      <w:r>
        <w:rPr>
          <w:spacing w:val="56"/>
        </w:rPr>
        <w:t xml:space="preserve"> </w:t>
      </w:r>
      <w:r>
        <w:t>en</w:t>
      </w:r>
      <w:r>
        <w:rPr>
          <w:spacing w:val="57"/>
        </w:rPr>
        <w:t xml:space="preserve"> </w:t>
      </w:r>
      <w:r>
        <w:t>el</w:t>
      </w:r>
      <w:r>
        <w:rPr>
          <w:spacing w:val="-58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 programas;</w:t>
      </w:r>
    </w:p>
    <w:p w:rsidR="00306310" w:rsidRDefault="00306310">
      <w:pPr>
        <w:pStyle w:val="Textoindependiente"/>
        <w:spacing w:before="2"/>
      </w:pPr>
    </w:p>
    <w:p w:rsidR="00306310" w:rsidRDefault="006B5BA2">
      <w:pPr>
        <w:pStyle w:val="Prrafodelista"/>
        <w:numPr>
          <w:ilvl w:val="0"/>
          <w:numId w:val="5"/>
        </w:numPr>
        <w:tabs>
          <w:tab w:val="left" w:pos="986"/>
          <w:tab w:val="left" w:pos="987"/>
        </w:tabs>
        <w:ind w:right="624"/>
      </w:pPr>
      <w:r>
        <w:t>Auxiliar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Defensora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Defensor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elaboración</w:t>
      </w:r>
      <w:r>
        <w:rPr>
          <w:spacing w:val="3"/>
        </w:rPr>
        <w:t xml:space="preserve"> </w:t>
      </w:r>
      <w:r>
        <w:t>anual</w:t>
      </w:r>
      <w:r>
        <w:rPr>
          <w:spacing w:val="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proyecto</w:t>
      </w:r>
      <w:r>
        <w:rPr>
          <w:spacing w:val="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presupuesto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Defensoría;</w:t>
      </w:r>
    </w:p>
    <w:p w:rsidR="00306310" w:rsidRDefault="00306310">
      <w:pPr>
        <w:pStyle w:val="Textoindependiente"/>
        <w:spacing w:before="3"/>
        <w:rPr>
          <w:sz w:val="25"/>
        </w:rPr>
      </w:pPr>
    </w:p>
    <w:p w:rsidR="00306310" w:rsidRDefault="006B5BA2">
      <w:pPr>
        <w:pStyle w:val="Prrafodelista"/>
        <w:numPr>
          <w:ilvl w:val="0"/>
          <w:numId w:val="5"/>
        </w:numPr>
        <w:tabs>
          <w:tab w:val="left" w:pos="987"/>
        </w:tabs>
        <w:ind w:hanging="569"/>
      </w:pPr>
      <w:r>
        <w:t>Las</w:t>
      </w:r>
      <w:r>
        <w:rPr>
          <w:spacing w:val="-3"/>
        </w:rPr>
        <w:t xml:space="preserve"> </w:t>
      </w:r>
      <w:r>
        <w:t>demás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sean</w:t>
      </w:r>
      <w:r>
        <w:rPr>
          <w:spacing w:val="-4"/>
        </w:rPr>
        <w:t xml:space="preserve"> </w:t>
      </w:r>
      <w:r>
        <w:t>propias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función</w:t>
      </w:r>
      <w:r>
        <w:rPr>
          <w:spacing w:val="-7"/>
        </w:rPr>
        <w:t xml:space="preserve"> </w:t>
      </w:r>
      <w:r>
        <w:t>administrativa;</w:t>
      </w:r>
      <w:r>
        <w:rPr>
          <w:spacing w:val="-1"/>
        </w:rPr>
        <w:t xml:space="preserve"> </w:t>
      </w:r>
      <w:r>
        <w:t>y</w:t>
      </w:r>
    </w:p>
    <w:p w:rsidR="00306310" w:rsidRDefault="00306310">
      <w:pPr>
        <w:pStyle w:val="Textoindependiente"/>
        <w:spacing w:before="1"/>
        <w:rPr>
          <w:sz w:val="25"/>
        </w:rPr>
      </w:pPr>
    </w:p>
    <w:p w:rsidR="00306310" w:rsidRDefault="006B5BA2">
      <w:pPr>
        <w:pStyle w:val="Prrafodelista"/>
        <w:numPr>
          <w:ilvl w:val="0"/>
          <w:numId w:val="5"/>
        </w:numPr>
        <w:tabs>
          <w:tab w:val="left" w:pos="986"/>
          <w:tab w:val="left" w:pos="987"/>
        </w:tabs>
        <w:ind w:hanging="569"/>
      </w:pPr>
      <w:r>
        <w:t>Las</w:t>
      </w:r>
      <w:r>
        <w:rPr>
          <w:spacing w:val="-4"/>
        </w:rPr>
        <w:t xml:space="preserve"> </w:t>
      </w:r>
      <w:r>
        <w:t>demás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confieren</w:t>
      </w:r>
      <w:r>
        <w:rPr>
          <w:spacing w:val="-5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otras</w:t>
      </w:r>
      <w:r>
        <w:rPr>
          <w:spacing w:val="-5"/>
        </w:rPr>
        <w:t xml:space="preserve"> </w:t>
      </w:r>
      <w:r>
        <w:t>disposiciones</w:t>
      </w:r>
      <w:r>
        <w:rPr>
          <w:spacing w:val="-4"/>
        </w:rPr>
        <w:t xml:space="preserve"> </w:t>
      </w:r>
      <w:r>
        <w:t>aplicables.</w:t>
      </w:r>
    </w:p>
    <w:p w:rsidR="00306310" w:rsidRDefault="00306310">
      <w:pPr>
        <w:pStyle w:val="Textoindependiente"/>
        <w:spacing w:before="10"/>
        <w:rPr>
          <w:sz w:val="21"/>
        </w:rPr>
      </w:pPr>
    </w:p>
    <w:p w:rsidR="00306310" w:rsidRDefault="006B5BA2">
      <w:pPr>
        <w:pStyle w:val="Ttulo1"/>
        <w:ind w:right="2109"/>
      </w:pPr>
      <w:r>
        <w:t>CAPÍTULO</w:t>
      </w:r>
      <w:r>
        <w:rPr>
          <w:spacing w:val="1"/>
        </w:rPr>
        <w:t xml:space="preserve"> </w:t>
      </w:r>
      <w:r>
        <w:t>XVI</w:t>
      </w:r>
      <w:r>
        <w:rPr>
          <w:spacing w:val="3"/>
        </w:rPr>
        <w:t xml:space="preserve"> </w:t>
      </w:r>
      <w:r>
        <w:t>BIS</w:t>
      </w:r>
    </w:p>
    <w:p w:rsidR="00306310" w:rsidRDefault="006B5BA2">
      <w:pPr>
        <w:spacing w:line="253" w:lineRule="exact"/>
        <w:ind w:left="211" w:right="45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DIRECCIÓ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TECNOLOGÍAS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INFORMACIÓN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ESTADÍSTICA</w:t>
      </w:r>
    </w:p>
    <w:p w:rsidR="00306310" w:rsidRDefault="006B5BA2">
      <w:pPr>
        <w:ind w:left="417" w:right="458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(Capítulo</w:t>
      </w:r>
      <w:r>
        <w:rPr>
          <w:rFonts w:ascii="Arial" w:hAnsi="Arial"/>
          <w:b/>
          <w:spacing w:val="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adicionado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1536,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LXV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Estado</w:t>
      </w:r>
      <w:r>
        <w:rPr>
          <w:rFonts w:ascii="Arial" w:hAnsi="Arial"/>
          <w:b/>
          <w:spacing w:val="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6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2023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38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Séptima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Sección,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fecha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23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2023)</w:t>
      </w:r>
    </w:p>
    <w:p w:rsidR="00306310" w:rsidRDefault="00306310">
      <w:pPr>
        <w:pStyle w:val="Textoindependiente"/>
        <w:rPr>
          <w:rFonts w:ascii="Arial"/>
          <w:b/>
        </w:rPr>
      </w:pPr>
    </w:p>
    <w:p w:rsidR="00306310" w:rsidRDefault="006B5BA2">
      <w:pPr>
        <w:pStyle w:val="Textoindependiente"/>
        <w:ind w:left="281" w:right="37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38</w:t>
      </w:r>
      <w:r>
        <w:rPr>
          <w:rFonts w:ascii="Arial" w:hAnsi="Arial"/>
          <w:b/>
          <w:spacing w:val="18"/>
        </w:rPr>
        <w:t xml:space="preserve"> </w:t>
      </w:r>
      <w:r>
        <w:rPr>
          <w:rFonts w:ascii="Arial" w:hAnsi="Arial"/>
          <w:b/>
        </w:rPr>
        <w:t>BIS.</w:t>
      </w:r>
      <w:r>
        <w:rPr>
          <w:rFonts w:ascii="Arial" w:hAnsi="Arial"/>
          <w:b/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Directora</w:t>
      </w:r>
      <w:r>
        <w:rPr>
          <w:spacing w:val="16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Director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Tecnologías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Información</w:t>
      </w:r>
      <w:r>
        <w:rPr>
          <w:spacing w:val="17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Estadística,</w:t>
      </w:r>
      <w:r>
        <w:rPr>
          <w:spacing w:val="18"/>
        </w:rPr>
        <w:t xml:space="preserve"> </w:t>
      </w:r>
      <w:r>
        <w:t>tendrá</w:t>
      </w:r>
      <w:r>
        <w:rPr>
          <w:spacing w:val="-58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siguientes</w:t>
      </w:r>
      <w:r>
        <w:rPr>
          <w:spacing w:val="4"/>
        </w:rPr>
        <w:t xml:space="preserve"> </w:t>
      </w:r>
      <w:r>
        <w:t>facultades:</w:t>
      </w:r>
    </w:p>
    <w:p w:rsidR="00306310" w:rsidRDefault="00306310">
      <w:pPr>
        <w:pStyle w:val="Textoindependiente"/>
        <w:spacing w:before="6"/>
        <w:rPr>
          <w:sz w:val="32"/>
        </w:rPr>
      </w:pPr>
    </w:p>
    <w:p w:rsidR="00306310" w:rsidRDefault="006B5BA2">
      <w:pPr>
        <w:pStyle w:val="Prrafodelista"/>
        <w:numPr>
          <w:ilvl w:val="1"/>
          <w:numId w:val="5"/>
        </w:numPr>
        <w:tabs>
          <w:tab w:val="left" w:pos="1002"/>
          <w:tab w:val="left" w:pos="1003"/>
        </w:tabs>
        <w:ind w:right="385"/>
        <w:jc w:val="left"/>
      </w:pPr>
      <w:r>
        <w:t>Creación</w:t>
      </w:r>
      <w:r>
        <w:rPr>
          <w:spacing w:val="20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manejo</w:t>
      </w:r>
      <w:r>
        <w:rPr>
          <w:spacing w:val="18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Sistemas</w:t>
      </w:r>
      <w:r>
        <w:rPr>
          <w:spacing w:val="17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Información</w:t>
      </w:r>
      <w:r>
        <w:rPr>
          <w:spacing w:val="18"/>
        </w:rPr>
        <w:t xml:space="preserve"> </w:t>
      </w:r>
      <w:r>
        <w:t>necesarios</w:t>
      </w:r>
      <w:r>
        <w:rPr>
          <w:spacing w:val="19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buen</w:t>
      </w:r>
      <w:r>
        <w:rPr>
          <w:spacing w:val="19"/>
        </w:rPr>
        <w:t xml:space="preserve"> </w:t>
      </w:r>
      <w:r>
        <w:t>funcionamiento</w:t>
      </w:r>
      <w:r>
        <w:rPr>
          <w:spacing w:val="-59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información</w:t>
      </w:r>
      <w:r>
        <w:rPr>
          <w:spacing w:val="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Defensoría;</w:t>
      </w:r>
    </w:p>
    <w:p w:rsidR="00306310" w:rsidRDefault="006B5BA2">
      <w:pPr>
        <w:pStyle w:val="Prrafodelista"/>
        <w:numPr>
          <w:ilvl w:val="1"/>
          <w:numId w:val="5"/>
        </w:numPr>
        <w:tabs>
          <w:tab w:val="left" w:pos="1002"/>
          <w:tab w:val="left" w:pos="1003"/>
        </w:tabs>
        <w:spacing w:before="119"/>
        <w:ind w:right="371" w:hanging="543"/>
        <w:jc w:val="left"/>
      </w:pPr>
      <w:r>
        <w:t>Vigilar el buen uso de las operaciones de los Sistemas de Información implementados a la</w:t>
      </w:r>
      <w:r>
        <w:rPr>
          <w:spacing w:val="-59"/>
        </w:rPr>
        <w:t xml:space="preserve"> </w:t>
      </w:r>
      <w:r>
        <w:t>Defensoría;</w:t>
      </w:r>
    </w:p>
    <w:p w:rsidR="00306310" w:rsidRDefault="006B5BA2">
      <w:pPr>
        <w:pStyle w:val="Prrafodelista"/>
        <w:numPr>
          <w:ilvl w:val="1"/>
          <w:numId w:val="5"/>
        </w:numPr>
        <w:tabs>
          <w:tab w:val="left" w:pos="1002"/>
          <w:tab w:val="left" w:pos="1003"/>
        </w:tabs>
        <w:spacing w:before="121"/>
        <w:ind w:right="372" w:hanging="606"/>
        <w:jc w:val="left"/>
      </w:pPr>
      <w:r>
        <w:t>Llevar y dar seguimiento de un control de archivo y estadístico de l</w:t>
      </w:r>
      <w:r>
        <w:t>a información recabada</w:t>
      </w:r>
      <w:r>
        <w:rPr>
          <w:spacing w:val="-59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Defensoría;</w:t>
      </w:r>
    </w:p>
    <w:p w:rsidR="00306310" w:rsidRDefault="006B5BA2">
      <w:pPr>
        <w:pStyle w:val="Prrafodelista"/>
        <w:numPr>
          <w:ilvl w:val="1"/>
          <w:numId w:val="5"/>
        </w:numPr>
        <w:tabs>
          <w:tab w:val="left" w:pos="1002"/>
          <w:tab w:val="left" w:pos="1003"/>
        </w:tabs>
        <w:spacing w:before="119"/>
        <w:ind w:hanging="630"/>
        <w:jc w:val="left"/>
      </w:pPr>
      <w:r>
        <w:t>Las</w:t>
      </w:r>
      <w:r>
        <w:rPr>
          <w:spacing w:val="29"/>
        </w:rPr>
        <w:t xml:space="preserve"> </w:t>
      </w:r>
      <w:r>
        <w:t>demás</w:t>
      </w:r>
      <w:r>
        <w:rPr>
          <w:spacing w:val="88"/>
        </w:rPr>
        <w:t xml:space="preserve"> </w:t>
      </w:r>
      <w:r>
        <w:t>que</w:t>
      </w:r>
      <w:r>
        <w:rPr>
          <w:spacing w:val="88"/>
        </w:rPr>
        <w:t xml:space="preserve"> </w:t>
      </w:r>
      <w:r>
        <w:t>le</w:t>
      </w:r>
      <w:r>
        <w:rPr>
          <w:spacing w:val="89"/>
        </w:rPr>
        <w:t xml:space="preserve"> </w:t>
      </w:r>
      <w:r>
        <w:t>otorguen</w:t>
      </w:r>
      <w:r>
        <w:rPr>
          <w:spacing w:val="88"/>
        </w:rPr>
        <w:t xml:space="preserve"> </w:t>
      </w:r>
      <w:r>
        <w:t>la</w:t>
      </w:r>
      <w:r>
        <w:rPr>
          <w:spacing w:val="89"/>
        </w:rPr>
        <w:t xml:space="preserve"> </w:t>
      </w:r>
      <w:r>
        <w:t>presente</w:t>
      </w:r>
      <w:r>
        <w:rPr>
          <w:spacing w:val="88"/>
        </w:rPr>
        <w:t xml:space="preserve"> </w:t>
      </w:r>
      <w:r>
        <w:t>ley,</w:t>
      </w:r>
      <w:r>
        <w:rPr>
          <w:spacing w:val="88"/>
        </w:rPr>
        <w:t xml:space="preserve"> </w:t>
      </w:r>
      <w:r>
        <w:t>su</w:t>
      </w:r>
      <w:r>
        <w:rPr>
          <w:spacing w:val="89"/>
        </w:rPr>
        <w:t xml:space="preserve"> </w:t>
      </w:r>
      <w:r>
        <w:t>reglamento</w:t>
      </w:r>
      <w:r>
        <w:rPr>
          <w:spacing w:val="89"/>
        </w:rPr>
        <w:t xml:space="preserve"> </w:t>
      </w:r>
      <w:r>
        <w:t>interno</w:t>
      </w:r>
      <w:r>
        <w:rPr>
          <w:spacing w:val="90"/>
        </w:rPr>
        <w:t xml:space="preserve"> </w:t>
      </w:r>
      <w:r>
        <w:t>y</w:t>
      </w:r>
      <w:r>
        <w:rPr>
          <w:spacing w:val="88"/>
        </w:rPr>
        <w:t xml:space="preserve"> </w:t>
      </w:r>
      <w:r>
        <w:t>los</w:t>
      </w:r>
      <w:r>
        <w:rPr>
          <w:spacing w:val="90"/>
        </w:rPr>
        <w:t xml:space="preserve"> </w:t>
      </w:r>
      <w:r>
        <w:t>demás</w:t>
      </w:r>
    </w:p>
    <w:p w:rsidR="00306310" w:rsidRDefault="00306310">
      <w:pPr>
        <w:sectPr w:rsidR="00306310">
          <w:pgSz w:w="12250" w:h="15870"/>
          <w:pgMar w:top="2100" w:right="900" w:bottom="1200" w:left="1140" w:header="794" w:footer="1019" w:gutter="0"/>
          <w:cols w:space="720"/>
        </w:sectPr>
      </w:pPr>
    </w:p>
    <w:p w:rsidR="00306310" w:rsidRDefault="00306310">
      <w:pPr>
        <w:pStyle w:val="Textoindependiente"/>
        <w:spacing w:before="9"/>
        <w:rPr>
          <w:sz w:val="17"/>
        </w:rPr>
      </w:pPr>
    </w:p>
    <w:p w:rsidR="00306310" w:rsidRDefault="006B5BA2">
      <w:pPr>
        <w:pStyle w:val="Textoindependiente"/>
        <w:spacing w:before="92"/>
        <w:ind w:left="1002"/>
      </w:pPr>
      <w:r>
        <w:t>ordenamientos</w:t>
      </w:r>
      <w:r>
        <w:rPr>
          <w:spacing w:val="7"/>
        </w:rPr>
        <w:t xml:space="preserve"> </w:t>
      </w:r>
      <w:r>
        <w:t>aplicables;</w:t>
      </w:r>
    </w:p>
    <w:p w:rsidR="00306310" w:rsidRDefault="006B5BA2">
      <w:pPr>
        <w:spacing w:before="120"/>
        <w:ind w:left="281" w:right="388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 adicionado mediante decreto número 1536, aprobado por la LXV Legislatura del Estado el 6 de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 del 2023 y publicado en el Periódico Oficial número 38 Séptima Sección, de fecha 23 de septiembre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2023)</w:t>
      </w:r>
    </w:p>
    <w:p w:rsidR="00306310" w:rsidRDefault="00306310">
      <w:pPr>
        <w:pStyle w:val="Textoindependiente"/>
        <w:rPr>
          <w:rFonts w:ascii="Arial"/>
          <w:b/>
          <w:sz w:val="20"/>
        </w:rPr>
      </w:pPr>
    </w:p>
    <w:p w:rsidR="00306310" w:rsidRDefault="00306310">
      <w:pPr>
        <w:pStyle w:val="Textoindependiente"/>
        <w:spacing w:before="1"/>
        <w:rPr>
          <w:rFonts w:ascii="Arial"/>
          <w:b/>
          <w:sz w:val="24"/>
        </w:rPr>
      </w:pPr>
    </w:p>
    <w:p w:rsidR="00306310" w:rsidRDefault="006B5BA2">
      <w:pPr>
        <w:pStyle w:val="Ttulo1"/>
        <w:spacing w:line="251" w:lineRule="exact"/>
        <w:ind w:left="217" w:right="451"/>
      </w:pPr>
      <w:r>
        <w:t>CAPÍTULO</w:t>
      </w:r>
      <w:r>
        <w:rPr>
          <w:spacing w:val="-6"/>
        </w:rPr>
        <w:t xml:space="preserve"> </w:t>
      </w:r>
      <w:r>
        <w:t>XVII</w:t>
      </w:r>
    </w:p>
    <w:p w:rsidR="00306310" w:rsidRDefault="006B5BA2">
      <w:pPr>
        <w:spacing w:line="251" w:lineRule="exact"/>
        <w:ind w:left="1873" w:right="2108"/>
        <w:jc w:val="center"/>
        <w:rPr>
          <w:rFonts w:ascii="Arial"/>
          <w:b/>
        </w:rPr>
      </w:pPr>
      <w:r>
        <w:rPr>
          <w:rFonts w:ascii="Arial"/>
          <w:b/>
        </w:rPr>
        <w:t>DE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LA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CONTRALORIA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I</w:t>
      </w:r>
      <w:r>
        <w:rPr>
          <w:rFonts w:ascii="Arial"/>
          <w:b/>
        </w:rPr>
        <w:t>NTERNA</w:t>
      </w:r>
    </w:p>
    <w:p w:rsidR="00306310" w:rsidRDefault="00306310">
      <w:pPr>
        <w:pStyle w:val="Textoindependiente"/>
        <w:spacing w:before="3"/>
        <w:rPr>
          <w:rFonts w:ascii="Arial"/>
          <w:b/>
        </w:rPr>
      </w:pPr>
    </w:p>
    <w:p w:rsidR="00306310" w:rsidRDefault="006B5BA2">
      <w:pPr>
        <w:pStyle w:val="Textoindependiente"/>
        <w:spacing w:line="244" w:lineRule="auto"/>
        <w:ind w:left="278" w:right="37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</w:rPr>
        <w:t>39.</w:t>
      </w:r>
      <w:r>
        <w:rPr>
          <w:rFonts w:ascii="Arial" w:hAnsi="Arial"/>
          <w:b/>
          <w:spacing w:val="34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Contraloría</w:t>
      </w:r>
      <w:r>
        <w:rPr>
          <w:spacing w:val="15"/>
        </w:rPr>
        <w:t xml:space="preserve"> </w:t>
      </w:r>
      <w:r>
        <w:t>Interna</w:t>
      </w:r>
      <w:r>
        <w:rPr>
          <w:spacing w:val="14"/>
        </w:rPr>
        <w:t xml:space="preserve"> </w:t>
      </w:r>
      <w:r>
        <w:t>estará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cargo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un</w:t>
      </w:r>
      <w:r>
        <w:rPr>
          <w:spacing w:val="14"/>
        </w:rPr>
        <w:t xml:space="preserve"> </w:t>
      </w:r>
      <w:r>
        <w:t>contralor</w:t>
      </w:r>
      <w:r>
        <w:rPr>
          <w:spacing w:val="14"/>
        </w:rPr>
        <w:t xml:space="preserve"> </w:t>
      </w:r>
      <w:r>
        <w:t>interno,</w:t>
      </w:r>
      <w:r>
        <w:rPr>
          <w:spacing w:val="15"/>
        </w:rPr>
        <w:t xml:space="preserve"> </w:t>
      </w:r>
      <w:r>
        <w:t>quien</w:t>
      </w:r>
      <w:r>
        <w:rPr>
          <w:spacing w:val="15"/>
        </w:rPr>
        <w:t xml:space="preserve"> </w:t>
      </w:r>
      <w:r>
        <w:t>será</w:t>
      </w:r>
      <w:r>
        <w:rPr>
          <w:spacing w:val="14"/>
        </w:rPr>
        <w:t xml:space="preserve"> </w:t>
      </w:r>
      <w:r>
        <w:t>elegido</w:t>
      </w:r>
      <w:r>
        <w:rPr>
          <w:spacing w:val="-59"/>
        </w:rPr>
        <w:t xml:space="preserve"> </w:t>
      </w:r>
      <w:r>
        <w:t>mediante</w:t>
      </w:r>
      <w:r>
        <w:rPr>
          <w:spacing w:val="-5"/>
        </w:rPr>
        <w:t xml:space="preserve"> </w:t>
      </w:r>
      <w:r>
        <w:t>convocatoria</w:t>
      </w:r>
      <w:r>
        <w:rPr>
          <w:spacing w:val="-1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abierta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nombrado</w:t>
      </w:r>
      <w:r>
        <w:rPr>
          <w:spacing w:val="-1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Consejo</w:t>
      </w:r>
      <w:r>
        <w:rPr>
          <w:spacing w:val="-3"/>
        </w:rPr>
        <w:t xml:space="preserve"> </w:t>
      </w:r>
      <w:r>
        <w:t>Ciudadano.</w:t>
      </w:r>
    </w:p>
    <w:p w:rsidR="00306310" w:rsidRDefault="006B5BA2">
      <w:pPr>
        <w:pStyle w:val="Textoindependiente"/>
        <w:spacing w:before="188" w:line="244" w:lineRule="auto"/>
        <w:ind w:left="278" w:right="520"/>
      </w:pPr>
      <w:r>
        <w:rPr>
          <w:rFonts w:ascii="Arial" w:hAnsi="Arial"/>
          <w:b/>
        </w:rPr>
        <w:t xml:space="preserve">Artículo 40. </w:t>
      </w:r>
      <w:r>
        <w:t>Para ser titular de la contraloría interna de la Defensoría de los Derechos Humanos</w:t>
      </w:r>
      <w:r>
        <w:rPr>
          <w:spacing w:val="-59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Pueblo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Oaxaca se</w:t>
      </w:r>
      <w:r>
        <w:rPr>
          <w:spacing w:val="-1"/>
        </w:rPr>
        <w:t xml:space="preserve"> </w:t>
      </w:r>
      <w:r>
        <w:t>requiere:</w:t>
      </w:r>
    </w:p>
    <w:p w:rsidR="00306310" w:rsidRDefault="006B5BA2">
      <w:pPr>
        <w:pStyle w:val="Prrafodelista"/>
        <w:numPr>
          <w:ilvl w:val="2"/>
          <w:numId w:val="5"/>
        </w:numPr>
        <w:tabs>
          <w:tab w:val="left" w:pos="998"/>
          <w:tab w:val="left" w:pos="999"/>
        </w:tabs>
        <w:spacing w:before="193"/>
      </w:pPr>
      <w:r>
        <w:t>Ser</w:t>
      </w:r>
      <w:r>
        <w:rPr>
          <w:spacing w:val="-2"/>
        </w:rPr>
        <w:t xml:space="preserve"> </w:t>
      </w:r>
      <w:r>
        <w:t>ciudadana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ciudadano</w:t>
      </w:r>
      <w:r>
        <w:rPr>
          <w:spacing w:val="-6"/>
        </w:rPr>
        <w:t xml:space="preserve"> </w:t>
      </w:r>
      <w:r>
        <w:t>mexicano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pleno</w:t>
      </w:r>
      <w:r>
        <w:rPr>
          <w:spacing w:val="-5"/>
        </w:rPr>
        <w:t xml:space="preserve"> </w:t>
      </w:r>
      <w:r>
        <w:t>goce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sus</w:t>
      </w:r>
      <w:r>
        <w:rPr>
          <w:spacing w:val="-6"/>
        </w:rPr>
        <w:t xml:space="preserve"> </w:t>
      </w:r>
      <w:r>
        <w:t>derechos;</w:t>
      </w:r>
    </w:p>
    <w:p w:rsidR="00306310" w:rsidRDefault="00306310">
      <w:pPr>
        <w:pStyle w:val="Textoindependiente"/>
        <w:spacing w:before="6"/>
        <w:rPr>
          <w:sz w:val="28"/>
        </w:rPr>
      </w:pPr>
    </w:p>
    <w:p w:rsidR="00306310" w:rsidRDefault="006B5BA2">
      <w:pPr>
        <w:pStyle w:val="Prrafodelista"/>
        <w:numPr>
          <w:ilvl w:val="2"/>
          <w:numId w:val="5"/>
        </w:numPr>
        <w:tabs>
          <w:tab w:val="left" w:pos="999"/>
        </w:tabs>
      </w:pPr>
      <w:r>
        <w:t>Tener</w:t>
      </w:r>
      <w:r>
        <w:rPr>
          <w:spacing w:val="-6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treinta</w:t>
      </w:r>
      <w:r>
        <w:rPr>
          <w:spacing w:val="-3"/>
        </w:rPr>
        <w:t xml:space="preserve"> </w:t>
      </w:r>
      <w:r>
        <w:t>años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edad;</w:t>
      </w:r>
    </w:p>
    <w:p w:rsidR="00306310" w:rsidRDefault="00306310">
      <w:pPr>
        <w:pStyle w:val="Textoindependiente"/>
        <w:spacing w:before="3"/>
        <w:rPr>
          <w:sz w:val="28"/>
        </w:rPr>
      </w:pPr>
    </w:p>
    <w:p w:rsidR="00306310" w:rsidRDefault="006B5BA2">
      <w:pPr>
        <w:pStyle w:val="Prrafodelista"/>
        <w:numPr>
          <w:ilvl w:val="2"/>
          <w:numId w:val="5"/>
        </w:numPr>
        <w:tabs>
          <w:tab w:val="left" w:pos="999"/>
        </w:tabs>
        <w:spacing w:before="1"/>
      </w:pPr>
      <w:r>
        <w:t>Acreditar</w:t>
      </w:r>
      <w:r>
        <w:rPr>
          <w:spacing w:val="-7"/>
        </w:rPr>
        <w:t xml:space="preserve"> </w:t>
      </w:r>
      <w:r>
        <w:t>ejercicio</w:t>
      </w:r>
      <w:r>
        <w:rPr>
          <w:spacing w:val="-6"/>
        </w:rPr>
        <w:t xml:space="preserve"> </w:t>
      </w:r>
      <w:r>
        <w:t>profesional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cinco</w:t>
      </w:r>
      <w:r>
        <w:rPr>
          <w:spacing w:val="-6"/>
        </w:rPr>
        <w:t xml:space="preserve"> </w:t>
      </w:r>
      <w:r>
        <w:t>años,</w:t>
      </w:r>
      <w:r>
        <w:rPr>
          <w:spacing w:val="-4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menos;</w:t>
      </w:r>
    </w:p>
    <w:p w:rsidR="00306310" w:rsidRDefault="00306310">
      <w:pPr>
        <w:pStyle w:val="Textoindependiente"/>
        <w:spacing w:before="8"/>
        <w:rPr>
          <w:sz w:val="28"/>
        </w:rPr>
      </w:pPr>
    </w:p>
    <w:p w:rsidR="00306310" w:rsidRDefault="006B5BA2">
      <w:pPr>
        <w:pStyle w:val="Prrafodelista"/>
        <w:numPr>
          <w:ilvl w:val="2"/>
          <w:numId w:val="5"/>
        </w:numPr>
        <w:tabs>
          <w:tab w:val="left" w:pos="999"/>
        </w:tabs>
      </w:pPr>
      <w:r>
        <w:t>Ser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honradez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probidad</w:t>
      </w:r>
      <w:r>
        <w:rPr>
          <w:spacing w:val="-3"/>
        </w:rPr>
        <w:t xml:space="preserve"> </w:t>
      </w:r>
      <w:r>
        <w:t>notorias; y</w:t>
      </w:r>
    </w:p>
    <w:p w:rsidR="00306310" w:rsidRDefault="00306310">
      <w:pPr>
        <w:pStyle w:val="Textoindependiente"/>
        <w:spacing w:before="6"/>
        <w:rPr>
          <w:sz w:val="28"/>
        </w:rPr>
      </w:pPr>
    </w:p>
    <w:p w:rsidR="00306310" w:rsidRDefault="006B5BA2">
      <w:pPr>
        <w:pStyle w:val="Prrafodelista"/>
        <w:numPr>
          <w:ilvl w:val="2"/>
          <w:numId w:val="5"/>
        </w:numPr>
        <w:tabs>
          <w:tab w:val="left" w:pos="999"/>
        </w:tabs>
      </w:pPr>
      <w:r>
        <w:t>No</w:t>
      </w:r>
      <w:r>
        <w:rPr>
          <w:spacing w:val="-5"/>
        </w:rPr>
        <w:t xml:space="preserve"> </w:t>
      </w:r>
      <w:r>
        <w:t>haber</w:t>
      </w:r>
      <w:r>
        <w:rPr>
          <w:spacing w:val="-6"/>
        </w:rPr>
        <w:t xml:space="preserve"> </w:t>
      </w:r>
      <w:r>
        <w:t>sido</w:t>
      </w:r>
      <w:r>
        <w:rPr>
          <w:spacing w:val="-4"/>
        </w:rPr>
        <w:t xml:space="preserve"> </w:t>
      </w:r>
      <w:r>
        <w:t>condenado</w:t>
      </w:r>
      <w:r>
        <w:rPr>
          <w:spacing w:val="-4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delitos</w:t>
      </w:r>
      <w:r>
        <w:rPr>
          <w:spacing w:val="-4"/>
        </w:rPr>
        <w:t xml:space="preserve"> </w:t>
      </w:r>
      <w:r>
        <w:t>dolosos.</w:t>
      </w:r>
    </w:p>
    <w:p w:rsidR="00306310" w:rsidRDefault="006B5BA2">
      <w:pPr>
        <w:spacing w:before="124" w:line="232" w:lineRule="auto"/>
        <w:ind w:left="14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 reformado mediante decreto número 699, aprobado por la LXV Legislatura del Estado el 28 de septiembre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2022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 publicado 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 Oficial número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43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Tercera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 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fecha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22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octubre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2022)</w:t>
      </w:r>
    </w:p>
    <w:p w:rsidR="00306310" w:rsidRDefault="00306310">
      <w:pPr>
        <w:pStyle w:val="Textoindependiente"/>
        <w:spacing w:before="7"/>
        <w:rPr>
          <w:rFonts w:ascii="Arial"/>
          <w:b/>
          <w:sz w:val="17"/>
        </w:rPr>
      </w:pPr>
    </w:p>
    <w:p w:rsidR="00306310" w:rsidRDefault="006B5BA2">
      <w:pPr>
        <w:pStyle w:val="Textoindependiente"/>
        <w:spacing w:before="1"/>
        <w:ind w:left="29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41</w:t>
      </w:r>
      <w:r>
        <w:t>.</w:t>
      </w:r>
      <w:r>
        <w:rPr>
          <w:spacing w:val="-4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atribuciones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contralor</w:t>
      </w:r>
      <w:r>
        <w:rPr>
          <w:spacing w:val="-7"/>
        </w:rPr>
        <w:t xml:space="preserve"> </w:t>
      </w:r>
      <w:r>
        <w:t>interno</w:t>
      </w:r>
      <w:r>
        <w:rPr>
          <w:spacing w:val="-7"/>
        </w:rPr>
        <w:t xml:space="preserve"> </w:t>
      </w:r>
      <w:r>
        <w:t>serán:</w:t>
      </w:r>
    </w:p>
    <w:p w:rsidR="00306310" w:rsidRDefault="00306310">
      <w:pPr>
        <w:pStyle w:val="Textoindependiente"/>
        <w:spacing w:before="11"/>
        <w:rPr>
          <w:sz w:val="20"/>
        </w:rPr>
      </w:pPr>
    </w:p>
    <w:p w:rsidR="00306310" w:rsidRDefault="006B5BA2">
      <w:pPr>
        <w:pStyle w:val="Prrafodelista"/>
        <w:numPr>
          <w:ilvl w:val="0"/>
          <w:numId w:val="4"/>
        </w:numPr>
        <w:tabs>
          <w:tab w:val="left" w:pos="999"/>
        </w:tabs>
        <w:ind w:right="518"/>
        <w:jc w:val="both"/>
      </w:pPr>
      <w:r>
        <w:t>Planear,</w:t>
      </w:r>
      <w:r>
        <w:rPr>
          <w:spacing w:val="12"/>
        </w:rPr>
        <w:t xml:space="preserve"> </w:t>
      </w:r>
      <w:r>
        <w:t>organizar,</w:t>
      </w:r>
      <w:r>
        <w:rPr>
          <w:spacing w:val="14"/>
        </w:rPr>
        <w:t xml:space="preserve"> </w:t>
      </w:r>
      <w:r>
        <w:t>programar,</w:t>
      </w:r>
      <w:r>
        <w:rPr>
          <w:spacing w:val="13"/>
        </w:rPr>
        <w:t xml:space="preserve"> </w:t>
      </w:r>
      <w:r>
        <w:t>coordinar,</w:t>
      </w:r>
      <w:r>
        <w:rPr>
          <w:spacing w:val="12"/>
        </w:rPr>
        <w:t xml:space="preserve"> </w:t>
      </w:r>
      <w:r>
        <w:t>supervisar,</w:t>
      </w:r>
      <w:r>
        <w:rPr>
          <w:spacing w:val="14"/>
        </w:rPr>
        <w:t xml:space="preserve"> </w:t>
      </w:r>
      <w:r>
        <w:t>controlar</w:t>
      </w:r>
      <w:r>
        <w:rPr>
          <w:spacing w:val="13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evaluar</w:t>
      </w:r>
      <w:r>
        <w:rPr>
          <w:spacing w:val="13"/>
        </w:rPr>
        <w:t xml:space="preserve"> </w:t>
      </w:r>
      <w:r>
        <w:t>las</w:t>
      </w:r>
      <w:r>
        <w:rPr>
          <w:spacing w:val="13"/>
        </w:rPr>
        <w:t xml:space="preserve"> </w:t>
      </w:r>
      <w:r>
        <w:t>actividades</w:t>
      </w:r>
      <w:r>
        <w:rPr>
          <w:spacing w:val="-59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funcionamiento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áreas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Defensoría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Humanos;</w:t>
      </w:r>
    </w:p>
    <w:p w:rsidR="00306310" w:rsidRDefault="00306310">
      <w:pPr>
        <w:pStyle w:val="Textoindependiente"/>
        <w:spacing w:before="10"/>
        <w:rPr>
          <w:sz w:val="21"/>
        </w:rPr>
      </w:pPr>
    </w:p>
    <w:p w:rsidR="00306310" w:rsidRDefault="006B5BA2">
      <w:pPr>
        <w:pStyle w:val="Prrafodelista"/>
        <w:numPr>
          <w:ilvl w:val="0"/>
          <w:numId w:val="4"/>
        </w:numPr>
        <w:tabs>
          <w:tab w:val="left" w:pos="999"/>
        </w:tabs>
        <w:ind w:right="515"/>
        <w:jc w:val="both"/>
      </w:pPr>
      <w:r>
        <w:t>Realizar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estudios,</w:t>
      </w:r>
      <w:r>
        <w:rPr>
          <w:spacing w:val="1"/>
        </w:rPr>
        <w:t xml:space="preserve"> </w:t>
      </w:r>
      <w:r>
        <w:t>análisis,</w:t>
      </w:r>
      <w:r>
        <w:rPr>
          <w:spacing w:val="1"/>
        </w:rPr>
        <w:t xml:space="preserve"> </w:t>
      </w:r>
      <w:r>
        <w:t>supervisión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control,</w:t>
      </w:r>
      <w:r>
        <w:rPr>
          <w:spacing w:val="1"/>
        </w:rPr>
        <w:t xml:space="preserve"> </w:t>
      </w:r>
      <w:r>
        <w:t>relativos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organización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instrumentación del sistema integrado de control de la Defensoría de los Derechos</w:t>
      </w:r>
      <w:r>
        <w:rPr>
          <w:spacing w:val="1"/>
        </w:rPr>
        <w:t xml:space="preserve"> </w:t>
      </w:r>
      <w:r>
        <w:t>Humanos del Pueblo de Oaxaca, para el m</w:t>
      </w:r>
      <w:r>
        <w:t>anejo eficiente de los recursos humanos,</w:t>
      </w:r>
      <w:r>
        <w:rPr>
          <w:spacing w:val="1"/>
        </w:rPr>
        <w:t xml:space="preserve"> </w:t>
      </w:r>
      <w:r>
        <w:t>financieros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materiales</w:t>
      </w:r>
      <w:r>
        <w:rPr>
          <w:spacing w:val="-1"/>
        </w:rPr>
        <w:t xml:space="preserve"> </w:t>
      </w:r>
      <w:r>
        <w:t>asignados</w:t>
      </w:r>
      <w:r>
        <w:rPr>
          <w:spacing w:val="-3"/>
        </w:rPr>
        <w:t xml:space="preserve"> </w:t>
      </w:r>
      <w:r>
        <w:t>a la</w:t>
      </w:r>
      <w:r>
        <w:rPr>
          <w:spacing w:val="-1"/>
        </w:rPr>
        <w:t xml:space="preserve"> </w:t>
      </w:r>
      <w:r>
        <w:t>Defensoría;</w:t>
      </w:r>
    </w:p>
    <w:p w:rsidR="00306310" w:rsidRDefault="00306310">
      <w:pPr>
        <w:pStyle w:val="Textoindependiente"/>
        <w:spacing w:before="9"/>
        <w:rPr>
          <w:sz w:val="21"/>
        </w:rPr>
      </w:pPr>
    </w:p>
    <w:p w:rsidR="00306310" w:rsidRDefault="006B5BA2">
      <w:pPr>
        <w:pStyle w:val="Prrafodelista"/>
        <w:numPr>
          <w:ilvl w:val="0"/>
          <w:numId w:val="4"/>
        </w:numPr>
        <w:tabs>
          <w:tab w:val="left" w:pos="999"/>
        </w:tabs>
        <w:ind w:right="513"/>
        <w:jc w:val="both"/>
      </w:pPr>
      <w:r>
        <w:t>Vigilar el cumplimiento de las normas de control, evaluación, fiscalización, contabilidad y</w:t>
      </w:r>
      <w:r>
        <w:rPr>
          <w:spacing w:val="1"/>
        </w:rPr>
        <w:t xml:space="preserve"> </w:t>
      </w:r>
      <w:r>
        <w:t>auditoría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deben</w:t>
      </w:r>
      <w:r>
        <w:rPr>
          <w:spacing w:val="-4"/>
        </w:rPr>
        <w:t xml:space="preserve"> </w:t>
      </w:r>
      <w:r>
        <w:t>observar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unidades 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Defensoría;</w:t>
      </w:r>
    </w:p>
    <w:p w:rsidR="00306310" w:rsidRDefault="00306310">
      <w:pPr>
        <w:pStyle w:val="Textoindependiente"/>
        <w:spacing w:before="11"/>
        <w:rPr>
          <w:sz w:val="21"/>
        </w:rPr>
      </w:pPr>
    </w:p>
    <w:p w:rsidR="00306310" w:rsidRDefault="006B5BA2">
      <w:pPr>
        <w:pStyle w:val="Prrafodelista"/>
        <w:numPr>
          <w:ilvl w:val="0"/>
          <w:numId w:val="4"/>
        </w:numPr>
        <w:tabs>
          <w:tab w:val="left" w:pos="999"/>
        </w:tabs>
        <w:ind w:right="516"/>
        <w:jc w:val="both"/>
      </w:pPr>
      <w:r>
        <w:t>Formular un programa de auditorías a las distintas unidades de la Defensoría, ejecutarlo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darle</w:t>
      </w:r>
      <w:r>
        <w:rPr>
          <w:spacing w:val="-3"/>
        </w:rPr>
        <w:t xml:space="preserve"> </w:t>
      </w:r>
      <w:r>
        <w:t>seguimiento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solución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deficiencias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irregularidades</w:t>
      </w:r>
      <w:r>
        <w:rPr>
          <w:spacing w:val="-2"/>
        </w:rPr>
        <w:t xml:space="preserve"> </w:t>
      </w:r>
      <w:r>
        <w:t>detectadas;</w:t>
      </w:r>
    </w:p>
    <w:p w:rsidR="00306310" w:rsidRDefault="00306310">
      <w:pPr>
        <w:pStyle w:val="Textoindependiente"/>
        <w:spacing w:before="11"/>
        <w:rPr>
          <w:sz w:val="21"/>
        </w:rPr>
      </w:pPr>
    </w:p>
    <w:p w:rsidR="00306310" w:rsidRDefault="006B5BA2">
      <w:pPr>
        <w:pStyle w:val="Prrafodelista"/>
        <w:numPr>
          <w:ilvl w:val="0"/>
          <w:numId w:val="4"/>
        </w:numPr>
        <w:tabs>
          <w:tab w:val="left" w:pos="999"/>
        </w:tabs>
        <w:ind w:right="514"/>
        <w:jc w:val="both"/>
      </w:pPr>
      <w:r>
        <w:t>Vigilar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presta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Defensoría,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cuente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antecedentes</w:t>
      </w:r>
      <w:r>
        <w:rPr>
          <w:spacing w:val="-1"/>
        </w:rPr>
        <w:t xml:space="preserve"> </w:t>
      </w:r>
      <w:r>
        <w:t>negativos</w:t>
      </w:r>
      <w:r>
        <w:rPr>
          <w:spacing w:val="-1"/>
        </w:rPr>
        <w:t xml:space="preserve"> </w:t>
      </w:r>
      <w:r>
        <w:t>tanto</w:t>
      </w:r>
      <w:r>
        <w:rPr>
          <w:spacing w:val="-1"/>
        </w:rPr>
        <w:t xml:space="preserve"> </w:t>
      </w:r>
      <w:r>
        <w:t>administrativos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penales;</w:t>
      </w:r>
    </w:p>
    <w:p w:rsidR="00306310" w:rsidRDefault="00306310">
      <w:pPr>
        <w:pStyle w:val="Textoindependiente"/>
        <w:spacing w:before="2"/>
      </w:pPr>
    </w:p>
    <w:p w:rsidR="00306310" w:rsidRDefault="006B5BA2">
      <w:pPr>
        <w:pStyle w:val="Prrafodelista"/>
        <w:numPr>
          <w:ilvl w:val="0"/>
          <w:numId w:val="4"/>
        </w:numPr>
        <w:tabs>
          <w:tab w:val="left" w:pos="998"/>
          <w:tab w:val="left" w:pos="999"/>
        </w:tabs>
        <w:ind w:hanging="581"/>
      </w:pPr>
      <w:r>
        <w:rPr>
          <w:spacing w:val="-1"/>
        </w:rPr>
        <w:t>Comunicar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-7"/>
        </w:rPr>
        <w:t xml:space="preserve"> </w:t>
      </w:r>
      <w:r>
        <w:rPr>
          <w:spacing w:val="-1"/>
        </w:rPr>
        <w:t>las</w:t>
      </w:r>
      <w:r>
        <w:rPr>
          <w:spacing w:val="-4"/>
        </w:rPr>
        <w:t xml:space="preserve"> </w:t>
      </w:r>
      <w:r>
        <w:rPr>
          <w:spacing w:val="-1"/>
        </w:rPr>
        <w:t>instituciones</w:t>
      </w:r>
      <w:r>
        <w:rPr>
          <w:spacing w:val="-5"/>
        </w:rPr>
        <w:t xml:space="preserve"> </w:t>
      </w:r>
      <w:r>
        <w:rPr>
          <w:spacing w:val="-1"/>
        </w:rPr>
        <w:t>afines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otras</w:t>
      </w:r>
      <w:r>
        <w:rPr>
          <w:spacing w:val="-6"/>
        </w:rPr>
        <w:t xml:space="preserve"> </w:t>
      </w:r>
      <w:r>
        <w:t>entidades</w:t>
      </w:r>
      <w:r>
        <w:rPr>
          <w:spacing w:val="-5"/>
        </w:rPr>
        <w:t xml:space="preserve"> </w:t>
      </w:r>
      <w:r>
        <w:t>federativas,</w:t>
      </w:r>
      <w:r>
        <w:rPr>
          <w:spacing w:val="-3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bajas</w:t>
      </w:r>
      <w:r>
        <w:rPr>
          <w:spacing w:val="-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personal</w:t>
      </w:r>
    </w:p>
    <w:p w:rsidR="00306310" w:rsidRDefault="00306310">
      <w:pPr>
        <w:sectPr w:rsidR="00306310">
          <w:pgSz w:w="12250" w:h="15870"/>
          <w:pgMar w:top="2100" w:right="900" w:bottom="1200" w:left="1140" w:header="794" w:footer="1019" w:gutter="0"/>
          <w:cols w:space="720"/>
        </w:sectPr>
      </w:pPr>
    </w:p>
    <w:p w:rsidR="00306310" w:rsidRDefault="00306310">
      <w:pPr>
        <w:pStyle w:val="Textoindependiente"/>
        <w:spacing w:before="4"/>
        <w:rPr>
          <w:sz w:val="17"/>
        </w:rPr>
      </w:pPr>
    </w:p>
    <w:p w:rsidR="00306310" w:rsidRDefault="006B5BA2">
      <w:pPr>
        <w:pStyle w:val="Textoindependiente"/>
        <w:spacing w:before="93"/>
        <w:ind w:left="998" w:right="371"/>
      </w:pPr>
      <w:r>
        <w:t>de</w:t>
      </w:r>
      <w:r>
        <w:rPr>
          <w:spacing w:val="41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Defensoría,</w:t>
      </w:r>
      <w:r>
        <w:rPr>
          <w:spacing w:val="43"/>
        </w:rPr>
        <w:t xml:space="preserve"> </w:t>
      </w:r>
      <w:r>
        <w:t>cuando</w:t>
      </w:r>
      <w:r>
        <w:rPr>
          <w:spacing w:val="42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misma</w:t>
      </w:r>
      <w:r>
        <w:rPr>
          <w:spacing w:val="41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deba</w:t>
      </w:r>
      <w:r>
        <w:rPr>
          <w:spacing w:val="41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irregularidades</w:t>
      </w:r>
      <w:r>
        <w:rPr>
          <w:spacing w:val="42"/>
        </w:rPr>
        <w:t xml:space="preserve"> </w:t>
      </w:r>
      <w:r>
        <w:t>en</w:t>
      </w:r>
      <w:r>
        <w:rPr>
          <w:spacing w:val="42"/>
        </w:rPr>
        <w:t xml:space="preserve"> </w:t>
      </w:r>
      <w:r>
        <w:t>su</w:t>
      </w:r>
      <w:r>
        <w:rPr>
          <w:spacing w:val="42"/>
        </w:rPr>
        <w:t xml:space="preserve"> </w:t>
      </w:r>
      <w:r>
        <w:t>actuación</w:t>
      </w:r>
      <w:r>
        <w:rPr>
          <w:spacing w:val="19"/>
        </w:rPr>
        <w:t xml:space="preserve"> </w:t>
      </w:r>
      <w:r>
        <w:t>como</w:t>
      </w:r>
      <w:r>
        <w:rPr>
          <w:spacing w:val="-58"/>
        </w:rPr>
        <w:t xml:space="preserve"> </w:t>
      </w:r>
      <w:r>
        <w:t>servidores</w:t>
      </w:r>
      <w:r>
        <w:rPr>
          <w:spacing w:val="-1"/>
        </w:rPr>
        <w:t xml:space="preserve"> </w:t>
      </w:r>
      <w:r>
        <w:t>públicos;</w:t>
      </w:r>
    </w:p>
    <w:p w:rsidR="00306310" w:rsidRDefault="00306310">
      <w:pPr>
        <w:pStyle w:val="Textoindependiente"/>
        <w:spacing w:before="11"/>
        <w:rPr>
          <w:sz w:val="21"/>
        </w:rPr>
      </w:pPr>
    </w:p>
    <w:p w:rsidR="00306310" w:rsidRDefault="006B5BA2">
      <w:pPr>
        <w:pStyle w:val="Prrafodelista"/>
        <w:numPr>
          <w:ilvl w:val="0"/>
          <w:numId w:val="4"/>
        </w:numPr>
        <w:tabs>
          <w:tab w:val="left" w:pos="999"/>
        </w:tabs>
        <w:ind w:right="515"/>
        <w:jc w:val="both"/>
      </w:pPr>
      <w:r>
        <w:t>Proveer lo necesario para que los servidores públicos de la Defensoría cumplan, en los</w:t>
      </w:r>
      <w:r>
        <w:rPr>
          <w:spacing w:val="1"/>
        </w:rPr>
        <w:t xml:space="preserve"> </w:t>
      </w:r>
      <w:r>
        <w:t>términos legales, con la declaración de situaciones patrimoniales, debiéndose coordinar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ello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Auditoria</w:t>
      </w:r>
      <w:r>
        <w:rPr>
          <w:spacing w:val="-3"/>
        </w:rPr>
        <w:t xml:space="preserve"> </w:t>
      </w:r>
      <w:r>
        <w:t>Superior</w:t>
      </w:r>
      <w:r>
        <w:rPr>
          <w:spacing w:val="-3"/>
        </w:rPr>
        <w:t xml:space="preserve"> </w:t>
      </w:r>
      <w:r>
        <w:t>del Estado;</w:t>
      </w:r>
    </w:p>
    <w:p w:rsidR="00306310" w:rsidRDefault="00306310">
      <w:pPr>
        <w:pStyle w:val="Textoindependiente"/>
        <w:spacing w:before="1"/>
      </w:pPr>
    </w:p>
    <w:p w:rsidR="00306310" w:rsidRDefault="006B5BA2">
      <w:pPr>
        <w:pStyle w:val="Prrafodelista"/>
        <w:numPr>
          <w:ilvl w:val="0"/>
          <w:numId w:val="4"/>
        </w:numPr>
        <w:tabs>
          <w:tab w:val="left" w:pos="999"/>
        </w:tabs>
        <w:ind w:right="512"/>
        <w:jc w:val="both"/>
      </w:pPr>
      <w:r>
        <w:t>Proveer la instalación, en lugares visibles, de buzones para la presentación de quejas y</w:t>
      </w:r>
      <w:r>
        <w:rPr>
          <w:spacing w:val="1"/>
        </w:rPr>
        <w:t xml:space="preserve"> </w:t>
      </w:r>
      <w:r>
        <w:t>denuncias en las distintas unidades de la Defensoría de los Derechos Humanos del</w:t>
      </w:r>
      <w:r>
        <w:rPr>
          <w:spacing w:val="1"/>
        </w:rPr>
        <w:t xml:space="preserve"> </w:t>
      </w:r>
      <w:r>
        <w:t>Pueblo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Oaxaca;</w:t>
      </w:r>
    </w:p>
    <w:p w:rsidR="00306310" w:rsidRDefault="00306310">
      <w:pPr>
        <w:pStyle w:val="Textoindependiente"/>
        <w:spacing w:before="2"/>
        <w:rPr>
          <w:sz w:val="25"/>
        </w:rPr>
      </w:pPr>
    </w:p>
    <w:p w:rsidR="00306310" w:rsidRDefault="006B5BA2">
      <w:pPr>
        <w:pStyle w:val="Prrafodelista"/>
        <w:numPr>
          <w:ilvl w:val="0"/>
          <w:numId w:val="4"/>
        </w:numPr>
        <w:tabs>
          <w:tab w:val="left" w:pos="999"/>
        </w:tabs>
        <w:ind w:right="513"/>
        <w:jc w:val="both"/>
      </w:pPr>
      <w:r>
        <w:t>Requerir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unidades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Defensoría,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informes,</w:t>
      </w:r>
      <w:r>
        <w:rPr>
          <w:spacing w:val="1"/>
        </w:rPr>
        <w:t xml:space="preserve"> </w:t>
      </w:r>
      <w:r>
        <w:t>datos,</w:t>
      </w:r>
      <w:r>
        <w:rPr>
          <w:spacing w:val="1"/>
        </w:rPr>
        <w:t xml:space="preserve"> </w:t>
      </w:r>
      <w:r>
        <w:t>expe</w:t>
      </w:r>
      <w:r>
        <w:t>dientes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documentos, necesarios para el cumplimiento de las atribuciones, funciones y despacho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asuntos;</w:t>
      </w:r>
    </w:p>
    <w:p w:rsidR="00306310" w:rsidRDefault="00306310">
      <w:pPr>
        <w:pStyle w:val="Textoindependiente"/>
        <w:spacing w:before="4"/>
        <w:rPr>
          <w:sz w:val="25"/>
        </w:rPr>
      </w:pPr>
    </w:p>
    <w:p w:rsidR="00306310" w:rsidRDefault="006B5BA2">
      <w:pPr>
        <w:pStyle w:val="Prrafodelista"/>
        <w:numPr>
          <w:ilvl w:val="0"/>
          <w:numId w:val="4"/>
        </w:numPr>
        <w:tabs>
          <w:tab w:val="left" w:pos="999"/>
        </w:tabs>
        <w:ind w:right="514"/>
        <w:jc w:val="both"/>
      </w:pPr>
      <w:r>
        <w:t>Sancionar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funcionario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Defensoría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que</w:t>
      </w:r>
      <w:r>
        <w:rPr>
          <w:spacing w:val="6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establezca</w:t>
      </w:r>
      <w:r>
        <w:rPr>
          <w:spacing w:val="-2"/>
        </w:rPr>
        <w:t xml:space="preserve"> </w:t>
      </w:r>
      <w:r>
        <w:t>en el reglamento interno;</w:t>
      </w:r>
      <w:r>
        <w:rPr>
          <w:spacing w:val="-1"/>
        </w:rPr>
        <w:t xml:space="preserve"> </w:t>
      </w:r>
      <w:r>
        <w:t>y</w:t>
      </w:r>
    </w:p>
    <w:p w:rsidR="00306310" w:rsidRDefault="00306310">
      <w:pPr>
        <w:pStyle w:val="Textoindependiente"/>
        <w:spacing w:before="5"/>
        <w:rPr>
          <w:sz w:val="28"/>
        </w:rPr>
      </w:pPr>
    </w:p>
    <w:p w:rsidR="00306310" w:rsidRDefault="006B5BA2">
      <w:pPr>
        <w:pStyle w:val="Prrafodelista"/>
        <w:numPr>
          <w:ilvl w:val="0"/>
          <w:numId w:val="4"/>
        </w:numPr>
        <w:tabs>
          <w:tab w:val="left" w:pos="998"/>
          <w:tab w:val="left" w:pos="999"/>
        </w:tabs>
        <w:ind w:hanging="581"/>
      </w:pPr>
      <w:r>
        <w:t>Las</w:t>
      </w:r>
      <w:r>
        <w:rPr>
          <w:spacing w:val="-5"/>
        </w:rPr>
        <w:t xml:space="preserve"> </w:t>
      </w:r>
      <w:r>
        <w:t>demás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confieren</w:t>
      </w:r>
      <w:r>
        <w:rPr>
          <w:spacing w:val="-6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otras</w:t>
      </w:r>
      <w:r>
        <w:rPr>
          <w:spacing w:val="-5"/>
        </w:rPr>
        <w:t xml:space="preserve"> </w:t>
      </w:r>
      <w:r>
        <w:t>disposiciones</w:t>
      </w:r>
      <w:r>
        <w:rPr>
          <w:spacing w:val="-5"/>
        </w:rPr>
        <w:t xml:space="preserve"> </w:t>
      </w:r>
      <w:r>
        <w:t>aplicables.</w:t>
      </w:r>
    </w:p>
    <w:p w:rsidR="00306310" w:rsidRDefault="00306310">
      <w:pPr>
        <w:pStyle w:val="Textoindependiente"/>
        <w:spacing w:before="11"/>
        <w:rPr>
          <w:sz w:val="24"/>
        </w:rPr>
      </w:pPr>
    </w:p>
    <w:p w:rsidR="00306310" w:rsidRDefault="006B5BA2">
      <w:pPr>
        <w:pStyle w:val="Ttulo1"/>
        <w:ind w:left="4157" w:right="4390"/>
      </w:pPr>
      <w:r>
        <w:rPr>
          <w:spacing w:val="-1"/>
        </w:rPr>
        <w:t xml:space="preserve">CAPÍTULO </w:t>
      </w:r>
      <w:r>
        <w:t>XVIII</w:t>
      </w:r>
      <w:r>
        <w:rPr>
          <w:spacing w:val="-59"/>
        </w:rPr>
        <w:t xml:space="preserve"> </w:t>
      </w:r>
      <w:r>
        <w:t>DEROGADO</w:t>
      </w:r>
    </w:p>
    <w:p w:rsidR="00306310" w:rsidRDefault="006B5BA2">
      <w:pPr>
        <w:spacing w:before="1" w:line="232" w:lineRule="auto"/>
        <w:ind w:left="281" w:right="118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(Capítulo</w:t>
      </w:r>
      <w:r>
        <w:rPr>
          <w:rFonts w:ascii="Arial" w:hAnsi="Arial"/>
          <w:b/>
          <w:spacing w:val="-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derogado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1691,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Estado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15</w:t>
      </w:r>
      <w:r>
        <w:rPr>
          <w:rFonts w:ascii="Arial" w:hAnsi="Arial"/>
          <w:b/>
          <w:spacing w:val="-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-48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2020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 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número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42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Décimo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tercera sección 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fecha 17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octubre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2020)</w:t>
      </w:r>
    </w:p>
    <w:p w:rsidR="00306310" w:rsidRDefault="00306310">
      <w:pPr>
        <w:pStyle w:val="Textoindependiente"/>
        <w:rPr>
          <w:rFonts w:ascii="Arial"/>
          <w:b/>
          <w:sz w:val="20"/>
        </w:rPr>
      </w:pPr>
    </w:p>
    <w:p w:rsidR="00306310" w:rsidRDefault="00306310">
      <w:pPr>
        <w:pStyle w:val="Textoindependiente"/>
        <w:spacing w:before="4"/>
        <w:rPr>
          <w:rFonts w:ascii="Arial"/>
          <w:b/>
          <w:sz w:val="24"/>
        </w:rPr>
      </w:pPr>
    </w:p>
    <w:p w:rsidR="00306310" w:rsidRDefault="006B5BA2">
      <w:pPr>
        <w:spacing w:line="249" w:lineRule="exact"/>
        <w:ind w:left="27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7"/>
        </w:rPr>
        <w:t xml:space="preserve"> </w:t>
      </w:r>
      <w:r>
        <w:rPr>
          <w:rFonts w:ascii="Arial" w:hAnsi="Arial"/>
          <w:b/>
        </w:rPr>
        <w:t>42.</w:t>
      </w:r>
      <w:r>
        <w:rPr>
          <w:rFonts w:ascii="Arial" w:hAnsi="Arial"/>
          <w:b/>
          <w:spacing w:val="51"/>
        </w:rPr>
        <w:t xml:space="preserve"> </w:t>
      </w:r>
      <w:r>
        <w:t>Derogado.</w:t>
      </w:r>
    </w:p>
    <w:p w:rsidR="00306310" w:rsidRDefault="006B5BA2">
      <w:pPr>
        <w:spacing w:before="1" w:line="232" w:lineRule="auto"/>
        <w:ind w:left="281" w:right="118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derogado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1691,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Estado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15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-48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2020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 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número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42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Décimo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tercera sección 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fecha 17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octubre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2020)</w:t>
      </w:r>
    </w:p>
    <w:p w:rsidR="00306310" w:rsidRDefault="00306310">
      <w:pPr>
        <w:pStyle w:val="Textoindependiente"/>
        <w:rPr>
          <w:rFonts w:ascii="Arial"/>
          <w:b/>
        </w:rPr>
      </w:pPr>
    </w:p>
    <w:p w:rsidR="00306310" w:rsidRDefault="006B5BA2">
      <w:pPr>
        <w:spacing w:line="248" w:lineRule="exact"/>
        <w:ind w:left="27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43.</w:t>
      </w:r>
      <w:r>
        <w:rPr>
          <w:rFonts w:ascii="Arial" w:hAnsi="Arial"/>
          <w:b/>
          <w:spacing w:val="21"/>
        </w:rPr>
        <w:t xml:space="preserve"> </w:t>
      </w:r>
      <w:r>
        <w:t>Derogado.</w:t>
      </w:r>
    </w:p>
    <w:p w:rsidR="00306310" w:rsidRDefault="006B5BA2">
      <w:pPr>
        <w:spacing w:before="1" w:line="232" w:lineRule="auto"/>
        <w:ind w:left="281" w:right="12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proofErr w:type="spellStart"/>
      <w:r>
        <w:rPr>
          <w:rFonts w:ascii="Arial" w:hAnsi="Arial"/>
          <w:b/>
          <w:sz w:val="18"/>
          <w:shd w:val="clear" w:color="auto" w:fill="D2D2D2"/>
        </w:rPr>
        <w:t>deerogado</w:t>
      </w:r>
      <w:proofErr w:type="spellEnd"/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1691,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Estado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15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 del 2020 y publicado en el Periódico Oficial número 42 Décimo tercera sección de fecha 17 de octubre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2020)</w:t>
      </w:r>
    </w:p>
    <w:p w:rsidR="00306310" w:rsidRDefault="00306310">
      <w:pPr>
        <w:pStyle w:val="Textoindependiente"/>
        <w:spacing w:before="11"/>
        <w:rPr>
          <w:rFonts w:ascii="Arial"/>
          <w:b/>
          <w:sz w:val="21"/>
        </w:rPr>
      </w:pPr>
    </w:p>
    <w:p w:rsidR="00306310" w:rsidRDefault="006B5BA2">
      <w:pPr>
        <w:pStyle w:val="Ttulo1"/>
        <w:ind w:right="2110"/>
      </w:pPr>
      <w:r>
        <w:t>TÍTULO</w:t>
      </w:r>
      <w:r>
        <w:rPr>
          <w:spacing w:val="-11"/>
        </w:rPr>
        <w:t xml:space="preserve"> </w:t>
      </w:r>
      <w:r>
        <w:t>TERCERO</w:t>
      </w:r>
    </w:p>
    <w:p w:rsidR="00306310" w:rsidRDefault="006B5BA2">
      <w:pPr>
        <w:ind w:left="1873" w:right="2103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PROCEDIMIENTO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ANTE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DEFENSORÍA</w:t>
      </w:r>
    </w:p>
    <w:p w:rsidR="00306310" w:rsidRDefault="00306310">
      <w:pPr>
        <w:pStyle w:val="Textoindependiente"/>
        <w:spacing w:before="10"/>
        <w:rPr>
          <w:rFonts w:ascii="Arial"/>
          <w:b/>
          <w:sz w:val="21"/>
        </w:rPr>
      </w:pPr>
    </w:p>
    <w:p w:rsidR="00306310" w:rsidRDefault="006B5BA2">
      <w:pPr>
        <w:pStyle w:val="Ttulo1"/>
        <w:ind w:right="2105"/>
      </w:pPr>
      <w:r>
        <w:t>CAPÍTULO</w:t>
      </w:r>
      <w:r>
        <w:rPr>
          <w:spacing w:val="-3"/>
        </w:rPr>
        <w:t xml:space="preserve"> </w:t>
      </w:r>
      <w:r>
        <w:t>I</w:t>
      </w:r>
    </w:p>
    <w:p w:rsidR="00306310" w:rsidRDefault="006B5BA2">
      <w:pPr>
        <w:spacing w:before="1"/>
        <w:ind w:left="1873" w:right="210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PROCEDIMIENTO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ANTE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DEFENSORÍA</w:t>
      </w:r>
    </w:p>
    <w:p w:rsidR="00306310" w:rsidRDefault="00306310">
      <w:pPr>
        <w:pStyle w:val="Textoindependiente"/>
        <w:spacing w:before="11"/>
        <w:rPr>
          <w:rFonts w:ascii="Arial"/>
          <w:b/>
          <w:sz w:val="21"/>
        </w:rPr>
      </w:pPr>
    </w:p>
    <w:p w:rsidR="00306310" w:rsidRDefault="006B5BA2">
      <w:pPr>
        <w:pStyle w:val="Textoindependiente"/>
        <w:ind w:left="278" w:right="510"/>
        <w:jc w:val="both"/>
      </w:pPr>
      <w:r>
        <w:rPr>
          <w:rFonts w:ascii="Arial" w:hAnsi="Arial"/>
          <w:b/>
        </w:rPr>
        <w:t>Artículo 44</w:t>
      </w:r>
      <w:r>
        <w:t>.- Toda persona, colectivo, pueblo o comunidad indígena o afrodescendiente, podrá</w:t>
      </w:r>
      <w:r>
        <w:rPr>
          <w:spacing w:val="1"/>
        </w:rPr>
        <w:t xml:space="preserve"> </w:t>
      </w:r>
      <w:r>
        <w:rPr>
          <w:spacing w:val="-3"/>
        </w:rPr>
        <w:t>denunciar</w:t>
      </w:r>
      <w:r>
        <w:rPr>
          <w:spacing w:val="-15"/>
        </w:rPr>
        <w:t xml:space="preserve"> </w:t>
      </w:r>
      <w:r>
        <w:rPr>
          <w:spacing w:val="-3"/>
        </w:rPr>
        <w:t>presuntas</w:t>
      </w:r>
      <w:r>
        <w:rPr>
          <w:spacing w:val="-14"/>
        </w:rPr>
        <w:t xml:space="preserve"> </w:t>
      </w:r>
      <w:r>
        <w:rPr>
          <w:spacing w:val="-2"/>
        </w:rPr>
        <w:t>violaciones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5"/>
        </w:rPr>
        <w:t xml:space="preserve"> </w:t>
      </w:r>
      <w:r>
        <w:rPr>
          <w:spacing w:val="-2"/>
        </w:rPr>
        <w:t>los</w:t>
      </w:r>
      <w:r>
        <w:rPr>
          <w:spacing w:val="-14"/>
        </w:rPr>
        <w:t xml:space="preserve"> </w:t>
      </w:r>
      <w:r>
        <w:rPr>
          <w:spacing w:val="-2"/>
        </w:rPr>
        <w:t>derechos</w:t>
      </w:r>
      <w:r>
        <w:rPr>
          <w:spacing w:val="-14"/>
        </w:rPr>
        <w:t xml:space="preserve"> </w:t>
      </w:r>
      <w:r>
        <w:rPr>
          <w:spacing w:val="-2"/>
        </w:rPr>
        <w:t>humanos</w:t>
      </w:r>
      <w:r>
        <w:rPr>
          <w:spacing w:val="-14"/>
        </w:rPr>
        <w:t xml:space="preserve"> </w:t>
      </w:r>
      <w:r>
        <w:rPr>
          <w:spacing w:val="-2"/>
        </w:rPr>
        <w:t>y</w:t>
      </w:r>
      <w:r>
        <w:rPr>
          <w:spacing w:val="-12"/>
        </w:rPr>
        <w:t xml:space="preserve"> </w:t>
      </w:r>
      <w:r>
        <w:rPr>
          <w:spacing w:val="-2"/>
        </w:rPr>
        <w:t>acudir</w:t>
      </w:r>
      <w:r>
        <w:rPr>
          <w:spacing w:val="-15"/>
        </w:rPr>
        <w:t xml:space="preserve"> </w:t>
      </w:r>
      <w:r>
        <w:rPr>
          <w:spacing w:val="-2"/>
        </w:rPr>
        <w:t>ante</w:t>
      </w:r>
      <w:r>
        <w:rPr>
          <w:spacing w:val="-15"/>
        </w:rPr>
        <w:t xml:space="preserve"> </w:t>
      </w:r>
      <w:r>
        <w:rPr>
          <w:spacing w:val="-2"/>
        </w:rPr>
        <w:t>las</w:t>
      </w:r>
      <w:r>
        <w:rPr>
          <w:spacing w:val="-13"/>
        </w:rPr>
        <w:t xml:space="preserve"> </w:t>
      </w:r>
      <w:r>
        <w:rPr>
          <w:spacing w:val="-2"/>
        </w:rPr>
        <w:t>oficinas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5"/>
        </w:rPr>
        <w:t xml:space="preserve"> </w:t>
      </w:r>
      <w:r>
        <w:rPr>
          <w:spacing w:val="-2"/>
        </w:rPr>
        <w:t>la</w:t>
      </w:r>
      <w:r>
        <w:rPr>
          <w:spacing w:val="-15"/>
        </w:rPr>
        <w:t xml:space="preserve"> </w:t>
      </w:r>
      <w:r>
        <w:rPr>
          <w:spacing w:val="-2"/>
        </w:rPr>
        <w:t>Defensoría</w:t>
      </w:r>
      <w:r>
        <w:rPr>
          <w:spacing w:val="-5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presentar,</w:t>
      </w:r>
      <w:r>
        <w:rPr>
          <w:spacing w:val="-7"/>
        </w:rPr>
        <w:t xml:space="preserve"> </w:t>
      </w:r>
      <w:r>
        <w:t>directamente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medio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representante,</w:t>
      </w:r>
      <w:r>
        <w:rPr>
          <w:spacing w:val="-8"/>
        </w:rPr>
        <w:t xml:space="preserve"> </w:t>
      </w:r>
      <w:r>
        <w:t>peticiones</w:t>
      </w:r>
      <w:r>
        <w:rPr>
          <w:spacing w:val="-8"/>
        </w:rPr>
        <w:t xml:space="preserve"> </w:t>
      </w:r>
      <w:r>
        <w:t>contra</w:t>
      </w:r>
      <w:r>
        <w:rPr>
          <w:spacing w:val="-8"/>
        </w:rPr>
        <w:t xml:space="preserve"> </w:t>
      </w:r>
      <w:r>
        <w:t>dichas</w:t>
      </w:r>
      <w:r>
        <w:rPr>
          <w:spacing w:val="-8"/>
        </w:rPr>
        <w:t xml:space="preserve"> </w:t>
      </w:r>
      <w:r>
        <w:t>violaciones.</w:t>
      </w:r>
      <w:r>
        <w:rPr>
          <w:spacing w:val="-59"/>
        </w:rPr>
        <w:t xml:space="preserve"> </w:t>
      </w:r>
      <w:r>
        <w:t>Cuando los interesados estén privados de su libertad o se desconozca su paradero, los hechos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podrán</w:t>
      </w:r>
      <w:r>
        <w:rPr>
          <w:spacing w:val="-1"/>
        </w:rPr>
        <w:t xml:space="preserve"> </w:t>
      </w:r>
      <w:r>
        <w:t>denunciar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cualquier</w:t>
      </w:r>
      <w:r>
        <w:rPr>
          <w:spacing w:val="-1"/>
        </w:rPr>
        <w:t xml:space="preserve"> </w:t>
      </w:r>
      <w:r>
        <w:t>persona, inclusive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menores de edad.</w:t>
      </w:r>
    </w:p>
    <w:p w:rsidR="00306310" w:rsidRDefault="006B5BA2">
      <w:pPr>
        <w:spacing w:before="125" w:line="232" w:lineRule="auto"/>
        <w:ind w:left="14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 xml:space="preserve">(Artículo reformado mediante decreto número 699, aprobado por </w:t>
      </w:r>
      <w:r>
        <w:rPr>
          <w:rFonts w:ascii="Arial" w:hAnsi="Arial"/>
          <w:b/>
          <w:sz w:val="18"/>
          <w:shd w:val="clear" w:color="auto" w:fill="D2D2D2"/>
        </w:rPr>
        <w:t>la LXV Legislatura del Estado el 28 de septiembre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2022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 publicado 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 Oficial número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43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Tercera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 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fecha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22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octubre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2022)</w:t>
      </w:r>
    </w:p>
    <w:p w:rsidR="00306310" w:rsidRDefault="00306310">
      <w:pPr>
        <w:spacing w:line="232" w:lineRule="auto"/>
        <w:rPr>
          <w:rFonts w:ascii="Arial" w:hAnsi="Arial"/>
          <w:sz w:val="18"/>
        </w:rPr>
        <w:sectPr w:rsidR="00306310">
          <w:pgSz w:w="12250" w:h="15870"/>
          <w:pgMar w:top="2100" w:right="900" w:bottom="1200" w:left="1140" w:header="794" w:footer="1019" w:gutter="0"/>
          <w:cols w:space="720"/>
        </w:sectPr>
      </w:pPr>
    </w:p>
    <w:p w:rsidR="00306310" w:rsidRDefault="00306310">
      <w:pPr>
        <w:pStyle w:val="Textoindependiente"/>
        <w:rPr>
          <w:rFonts w:ascii="Arial"/>
          <w:b/>
          <w:sz w:val="20"/>
        </w:rPr>
      </w:pPr>
    </w:p>
    <w:p w:rsidR="00306310" w:rsidRDefault="00306310">
      <w:pPr>
        <w:pStyle w:val="Textoindependiente"/>
        <w:rPr>
          <w:rFonts w:ascii="Arial"/>
          <w:b/>
          <w:sz w:val="20"/>
        </w:rPr>
      </w:pPr>
    </w:p>
    <w:p w:rsidR="00306310" w:rsidRDefault="00306310">
      <w:pPr>
        <w:pStyle w:val="Textoindependiente"/>
        <w:spacing w:before="5"/>
        <w:rPr>
          <w:rFonts w:ascii="Arial"/>
          <w:b/>
          <w:sz w:val="21"/>
        </w:rPr>
      </w:pPr>
    </w:p>
    <w:p w:rsidR="00306310" w:rsidRDefault="006B5BA2">
      <w:pPr>
        <w:pStyle w:val="Textoindependiente"/>
        <w:spacing w:before="93"/>
        <w:ind w:left="278" w:right="50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1"/>
        </w:rPr>
        <w:t xml:space="preserve"> </w:t>
      </w:r>
      <w:r>
        <w:rPr>
          <w:rFonts w:ascii="Arial" w:hAnsi="Arial"/>
          <w:b/>
        </w:rPr>
        <w:t>45</w:t>
      </w:r>
      <w:r>
        <w:t>.-</w:t>
      </w:r>
      <w:r>
        <w:rPr>
          <w:spacing w:val="13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procedimientos</w:t>
      </w:r>
      <w:r>
        <w:rPr>
          <w:spacing w:val="9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sigan</w:t>
      </w:r>
      <w:r>
        <w:rPr>
          <w:spacing w:val="8"/>
        </w:rPr>
        <w:t xml:space="preserve"> </w:t>
      </w:r>
      <w:r>
        <w:t>ante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Defensoría</w:t>
      </w:r>
      <w:r>
        <w:rPr>
          <w:spacing w:val="11"/>
        </w:rPr>
        <w:t xml:space="preserve"> </w:t>
      </w:r>
      <w:r>
        <w:t>deberán</w:t>
      </w:r>
      <w:r>
        <w:rPr>
          <w:spacing w:val="11"/>
        </w:rPr>
        <w:t xml:space="preserve"> </w:t>
      </w:r>
      <w:r>
        <w:t>ser</w:t>
      </w:r>
      <w:r>
        <w:rPr>
          <w:spacing w:val="13"/>
        </w:rPr>
        <w:t xml:space="preserve"> </w:t>
      </w:r>
      <w:r>
        <w:t>ágiles,</w:t>
      </w:r>
      <w:r>
        <w:rPr>
          <w:spacing w:val="12"/>
        </w:rPr>
        <w:t xml:space="preserve"> </w:t>
      </w:r>
      <w:r>
        <w:t>sencillos</w:t>
      </w:r>
      <w:r>
        <w:rPr>
          <w:spacing w:val="-59"/>
        </w:rPr>
        <w:t xml:space="preserve"> </w:t>
      </w:r>
      <w:r>
        <w:t>y breves para evitar las prácticas discriminatorias y los formalismos innecesarios. Se procurará,</w:t>
      </w:r>
      <w:r>
        <w:rPr>
          <w:spacing w:val="1"/>
        </w:rPr>
        <w:t xml:space="preserve"> </w:t>
      </w:r>
      <w:r>
        <w:t>en lo posible, la comunicación inmediata con los peticionarios o agraviados, así como con las</w:t>
      </w:r>
      <w:r>
        <w:rPr>
          <w:spacing w:val="1"/>
        </w:rPr>
        <w:t xml:space="preserve"> </w:t>
      </w:r>
      <w:r>
        <w:t>autoridades</w:t>
      </w:r>
      <w:r>
        <w:rPr>
          <w:spacing w:val="12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manera</w:t>
      </w:r>
      <w:r>
        <w:rPr>
          <w:spacing w:val="11"/>
        </w:rPr>
        <w:t xml:space="preserve"> </w:t>
      </w:r>
      <w:r>
        <w:t>personal,</w:t>
      </w:r>
      <w:r>
        <w:rPr>
          <w:spacing w:val="10"/>
        </w:rPr>
        <w:t xml:space="preserve"> </w:t>
      </w:r>
      <w:r>
        <w:t>telefónica</w:t>
      </w:r>
      <w:r>
        <w:rPr>
          <w:spacing w:val="13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por</w:t>
      </w:r>
      <w:r>
        <w:rPr>
          <w:spacing w:val="13"/>
        </w:rPr>
        <w:t xml:space="preserve"> </w:t>
      </w:r>
      <w:r>
        <w:t>cualquiera</w:t>
      </w:r>
      <w:r>
        <w:rPr>
          <w:spacing w:val="13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medios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refiere</w:t>
      </w:r>
      <w:r>
        <w:rPr>
          <w:spacing w:val="-59"/>
        </w:rPr>
        <w:t xml:space="preserve"> </w:t>
      </w:r>
      <w:r>
        <w:t>el artículo 48 de esta Ley, a efecto de allegarse de los elementos suficientes para determinar la</w:t>
      </w:r>
      <w:r>
        <w:rPr>
          <w:spacing w:val="1"/>
        </w:rPr>
        <w:t xml:space="preserve"> </w:t>
      </w:r>
      <w:r>
        <w:t>competencia de la Defensoría. Asimismo, durante la tramitación del procedimiento, se buscará</w:t>
      </w:r>
      <w:r>
        <w:rPr>
          <w:spacing w:val="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breved</w:t>
      </w:r>
      <w:r>
        <w:t>ad</w:t>
      </w:r>
      <w:r>
        <w:rPr>
          <w:spacing w:val="-1"/>
        </w:rPr>
        <w:t xml:space="preserve"> </w:t>
      </w:r>
      <w:r>
        <w:t>posible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realicen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diligencias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haya</w:t>
      </w:r>
      <w:r>
        <w:rPr>
          <w:spacing w:val="-1"/>
        </w:rPr>
        <w:t xml:space="preserve"> </w:t>
      </w:r>
      <w:r>
        <w:t>lugar.</w:t>
      </w:r>
    </w:p>
    <w:p w:rsidR="00306310" w:rsidRDefault="00306310">
      <w:pPr>
        <w:pStyle w:val="Textoindependiente"/>
        <w:spacing w:before="9"/>
        <w:rPr>
          <w:sz w:val="21"/>
        </w:rPr>
      </w:pPr>
    </w:p>
    <w:p w:rsidR="00306310" w:rsidRDefault="006B5BA2">
      <w:pPr>
        <w:pStyle w:val="Textoindependiente"/>
        <w:ind w:left="278" w:right="512"/>
        <w:jc w:val="both"/>
      </w:pPr>
      <w:r>
        <w:rPr>
          <w:rFonts w:ascii="Arial" w:hAnsi="Arial"/>
          <w:b/>
        </w:rPr>
        <w:t xml:space="preserve">Artículo 46.- </w:t>
      </w:r>
      <w:r>
        <w:t>Las organizaciones de la sociedad civil legalmente constituidas podrán acudir ante</w:t>
      </w:r>
      <w:r>
        <w:rPr>
          <w:spacing w:val="-59"/>
        </w:rPr>
        <w:t xml:space="preserve"> </w:t>
      </w:r>
      <w:r>
        <w:t>la Defensoría para denunciar las violaciones de derechos humanos de personas, colectivos,</w:t>
      </w:r>
      <w:r>
        <w:rPr>
          <w:spacing w:val="1"/>
        </w:rPr>
        <w:t xml:space="preserve"> </w:t>
      </w:r>
      <w:r>
        <w:t>pueblos</w:t>
      </w:r>
      <w:r>
        <w:rPr>
          <w:spacing w:val="-1"/>
        </w:rPr>
        <w:t xml:space="preserve"> </w:t>
      </w:r>
      <w:r>
        <w:t>o c</w:t>
      </w:r>
      <w:r>
        <w:t>omunidades</w:t>
      </w:r>
      <w:r>
        <w:rPr>
          <w:spacing w:val="3"/>
        </w:rPr>
        <w:t xml:space="preserve"> </w:t>
      </w:r>
      <w:r>
        <w:t>indígenas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afrodescendientes.</w:t>
      </w:r>
    </w:p>
    <w:p w:rsidR="00306310" w:rsidRDefault="00306310">
      <w:pPr>
        <w:pStyle w:val="Textoindependiente"/>
        <w:rPr>
          <w:sz w:val="30"/>
        </w:rPr>
      </w:pPr>
    </w:p>
    <w:p w:rsidR="00306310" w:rsidRDefault="006B5BA2">
      <w:pPr>
        <w:pStyle w:val="Textoindependiente"/>
        <w:ind w:left="278" w:right="510"/>
        <w:jc w:val="both"/>
      </w:pPr>
      <w:r>
        <w:rPr>
          <w:rFonts w:ascii="Arial" w:hAnsi="Arial"/>
          <w:b/>
        </w:rPr>
        <w:t xml:space="preserve">Artículo 47.- </w:t>
      </w:r>
      <w:r>
        <w:t>La petición sólo podrá presentarse dentro del plazo de un año, a partir de que se</w:t>
      </w:r>
      <w:r>
        <w:rPr>
          <w:spacing w:val="1"/>
        </w:rPr>
        <w:t xml:space="preserve"> </w:t>
      </w:r>
      <w:r>
        <w:t>hubiera iniciado la ejecución de los hechos que se estimen violatorios, o de que el quejoso</w:t>
      </w:r>
      <w:r>
        <w:rPr>
          <w:spacing w:val="1"/>
        </w:rPr>
        <w:t xml:space="preserve"> </w:t>
      </w:r>
      <w:r>
        <w:t>hubiese tenido conocimiento de los mismos. No existirá plazo alguno cuando se trate de hechos</w:t>
      </w:r>
      <w:r>
        <w:rPr>
          <w:spacing w:val="-59"/>
        </w:rPr>
        <w:t xml:space="preserve"> </w:t>
      </w:r>
      <w:r>
        <w:t>que por su gravedad puedan ser considerados como violaciones al derecho a la vida, a la</w:t>
      </w:r>
      <w:r>
        <w:rPr>
          <w:spacing w:val="1"/>
        </w:rPr>
        <w:t xml:space="preserve"> </w:t>
      </w:r>
      <w:r>
        <w:t>integridad</w:t>
      </w:r>
      <w:r>
        <w:rPr>
          <w:spacing w:val="-5"/>
        </w:rPr>
        <w:t xml:space="preserve"> </w:t>
      </w:r>
      <w:r>
        <w:t>física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psicológica,</w:t>
      </w:r>
      <w:r>
        <w:rPr>
          <w:spacing w:val="-3"/>
        </w:rPr>
        <w:t xml:space="preserve"> </w:t>
      </w:r>
      <w:r>
        <w:t>así</w:t>
      </w:r>
      <w:r>
        <w:rPr>
          <w:spacing w:val="-6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libertad</w:t>
      </w:r>
      <w:r>
        <w:rPr>
          <w:spacing w:val="2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lesa</w:t>
      </w:r>
      <w:r>
        <w:rPr>
          <w:spacing w:val="-5"/>
        </w:rPr>
        <w:t xml:space="preserve"> </w:t>
      </w:r>
      <w:r>
        <w:t>humanidad.</w:t>
      </w:r>
    </w:p>
    <w:p w:rsidR="00306310" w:rsidRDefault="00306310">
      <w:pPr>
        <w:pStyle w:val="Textoindependiente"/>
        <w:spacing w:before="9"/>
        <w:rPr>
          <w:sz w:val="21"/>
        </w:rPr>
      </w:pPr>
    </w:p>
    <w:p w:rsidR="00306310" w:rsidRDefault="006B5BA2">
      <w:pPr>
        <w:pStyle w:val="Textoindependiente"/>
        <w:ind w:left="278" w:right="514"/>
        <w:jc w:val="both"/>
      </w:pPr>
      <w:r>
        <w:rPr>
          <w:rFonts w:ascii="Arial" w:hAnsi="Arial"/>
          <w:b/>
        </w:rPr>
        <w:t xml:space="preserve">Artículo 48.- </w:t>
      </w:r>
      <w:r>
        <w:t>Las peticiones podrán presentarse por escrito, comparecencia y/o por cualquier</w:t>
      </w:r>
      <w:r>
        <w:rPr>
          <w:spacing w:val="1"/>
        </w:rPr>
        <w:t xml:space="preserve"> </w:t>
      </w:r>
      <w:r>
        <w:t>medio de comunicación,</w:t>
      </w:r>
      <w:r>
        <w:rPr>
          <w:spacing w:val="1"/>
        </w:rPr>
        <w:t xml:space="preserve"> </w:t>
      </w:r>
      <w:r>
        <w:t>incluyendo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vía electrónica</w:t>
      </w:r>
      <w:r>
        <w:rPr>
          <w:spacing w:val="1"/>
        </w:rPr>
        <w:t xml:space="preserve"> </w:t>
      </w:r>
      <w:r>
        <w:t>a través de los</w:t>
      </w:r>
      <w:r>
        <w:rPr>
          <w:spacing w:val="1"/>
        </w:rPr>
        <w:t xml:space="preserve"> </w:t>
      </w:r>
      <w:r>
        <w:t>formatos que</w:t>
      </w:r>
      <w:r>
        <w:rPr>
          <w:spacing w:val="61"/>
        </w:rPr>
        <w:t xml:space="preserve"> </w:t>
      </w:r>
      <w:r>
        <w:t>para el</w:t>
      </w:r>
      <w:r>
        <w:rPr>
          <w:spacing w:val="1"/>
        </w:rPr>
        <w:t xml:space="preserve"> </w:t>
      </w:r>
      <w:r>
        <w:t>efecto</w:t>
      </w:r>
      <w:r>
        <w:rPr>
          <w:spacing w:val="-4"/>
        </w:rPr>
        <w:t xml:space="preserve"> </w:t>
      </w:r>
      <w:r>
        <w:t>disponga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Defensoría. No</w:t>
      </w:r>
      <w:r>
        <w:rPr>
          <w:spacing w:val="-3"/>
        </w:rPr>
        <w:t xml:space="preserve"> </w:t>
      </w:r>
      <w:r>
        <w:t>se admitirán</w:t>
      </w:r>
      <w:r>
        <w:rPr>
          <w:spacing w:val="-4"/>
        </w:rPr>
        <w:t xml:space="preserve"> </w:t>
      </w:r>
      <w:r>
        <w:t>comunicacione</w:t>
      </w:r>
      <w:r>
        <w:t>s</w:t>
      </w:r>
      <w:r>
        <w:rPr>
          <w:spacing w:val="-1"/>
        </w:rPr>
        <w:t xml:space="preserve"> </w:t>
      </w:r>
      <w:r>
        <w:t>anónimas.</w:t>
      </w:r>
    </w:p>
    <w:p w:rsidR="00306310" w:rsidRDefault="00306310">
      <w:pPr>
        <w:pStyle w:val="Textoindependiente"/>
        <w:spacing w:before="4"/>
      </w:pPr>
    </w:p>
    <w:p w:rsidR="00306310" w:rsidRDefault="006B5BA2">
      <w:pPr>
        <w:pStyle w:val="Textoindependiente"/>
        <w:ind w:left="278" w:right="520"/>
        <w:jc w:val="both"/>
      </w:pPr>
      <w:r>
        <w:t>En caso de ser necesario, las peticiones podrán formularse a través de Lengua de Señas</w:t>
      </w:r>
      <w:r>
        <w:rPr>
          <w:spacing w:val="1"/>
        </w:rPr>
        <w:t xml:space="preserve"> </w:t>
      </w:r>
      <w:r>
        <w:t>Mexicana,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cual,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Defensoría</w:t>
      </w:r>
      <w:r>
        <w:rPr>
          <w:spacing w:val="-9"/>
        </w:rPr>
        <w:t xml:space="preserve"> </w:t>
      </w:r>
      <w:r>
        <w:t>deberá</w:t>
      </w:r>
      <w:r>
        <w:rPr>
          <w:spacing w:val="-8"/>
        </w:rPr>
        <w:t xml:space="preserve"> </w:t>
      </w:r>
      <w:r>
        <w:t>proporcionar</w:t>
      </w:r>
      <w:r>
        <w:rPr>
          <w:spacing w:val="-10"/>
        </w:rPr>
        <w:t xml:space="preserve"> </w:t>
      </w:r>
      <w:r>
        <w:t>gratuitamente</w:t>
      </w:r>
      <w:r>
        <w:rPr>
          <w:spacing w:val="-8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intérprete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traductor</w:t>
      </w:r>
      <w:r>
        <w:rPr>
          <w:spacing w:val="-59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 materia.</w:t>
      </w:r>
    </w:p>
    <w:p w:rsidR="00306310" w:rsidRDefault="006B5BA2">
      <w:pPr>
        <w:spacing w:before="4"/>
        <w:ind w:left="278" w:right="519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(Segundo párrafo adicionado mediante decreto número 659, aprobado por la LXIII Legislatura Constitucional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Estado 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19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julio de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2017 y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 el 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10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agosto 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2017)</w:t>
      </w:r>
    </w:p>
    <w:p w:rsidR="00306310" w:rsidRDefault="00306310">
      <w:pPr>
        <w:pStyle w:val="Textoindependiente"/>
        <w:spacing w:before="6"/>
        <w:rPr>
          <w:rFonts w:ascii="Arial"/>
          <w:b/>
          <w:sz w:val="21"/>
        </w:rPr>
      </w:pPr>
    </w:p>
    <w:p w:rsidR="00306310" w:rsidRDefault="006B5BA2">
      <w:pPr>
        <w:pStyle w:val="Textoindependiente"/>
        <w:ind w:left="278" w:right="513"/>
        <w:jc w:val="both"/>
      </w:pPr>
      <w:r>
        <w:rPr>
          <w:rFonts w:ascii="Arial" w:hAnsi="Arial"/>
          <w:b/>
        </w:rPr>
        <w:t xml:space="preserve">Artículo 49.- </w:t>
      </w:r>
      <w:r>
        <w:t>Cuando la petición se presente p</w:t>
      </w:r>
      <w:r>
        <w:t>or vía telefónica o por alguno de los medios a los</w:t>
      </w:r>
      <w:r>
        <w:rPr>
          <w:spacing w:val="1"/>
        </w:rPr>
        <w:t xml:space="preserve"> </w:t>
      </w:r>
      <w:r>
        <w:t>que se refiere el artículo anterior de esta Ley, se hará la prevención al agraviado o peticionario</w:t>
      </w:r>
      <w:r>
        <w:rPr>
          <w:spacing w:val="1"/>
        </w:rPr>
        <w:t xml:space="preserve"> </w:t>
      </w:r>
      <w:r>
        <w:t>para que dentro de los cinco días siguientes contados a partir de la fecha en que se levante el</w:t>
      </w:r>
      <w:r>
        <w:rPr>
          <w:spacing w:val="1"/>
        </w:rPr>
        <w:t xml:space="preserve"> </w:t>
      </w:r>
      <w:r>
        <w:t>acta circunstanciada comparezca a ratificarla, manifestándole que de no comparecer se tendrá</w:t>
      </w:r>
      <w:r>
        <w:rPr>
          <w:spacing w:val="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asunto</w:t>
      </w:r>
      <w:r>
        <w:rPr>
          <w:spacing w:val="-4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concluido</w:t>
      </w:r>
      <w:r>
        <w:rPr>
          <w:spacing w:val="-3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falta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interés,</w:t>
      </w:r>
      <w:r>
        <w:rPr>
          <w:spacing w:val="-1"/>
        </w:rPr>
        <w:t xml:space="preserve"> </w:t>
      </w:r>
      <w:r>
        <w:t>enviándose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expediente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archivo</w:t>
      </w:r>
      <w:r>
        <w:rPr>
          <w:spacing w:val="-3"/>
        </w:rPr>
        <w:t xml:space="preserve"> </w:t>
      </w:r>
      <w:r>
        <w:t>definitivo.</w:t>
      </w:r>
    </w:p>
    <w:p w:rsidR="00306310" w:rsidRDefault="00306310">
      <w:pPr>
        <w:pStyle w:val="Textoindependiente"/>
        <w:spacing w:before="9"/>
        <w:rPr>
          <w:sz w:val="21"/>
        </w:rPr>
      </w:pPr>
    </w:p>
    <w:p w:rsidR="00306310" w:rsidRDefault="006B5BA2">
      <w:pPr>
        <w:pStyle w:val="Textoindependiente"/>
        <w:ind w:left="278" w:right="510"/>
        <w:jc w:val="both"/>
      </w:pPr>
      <w:r>
        <w:rPr>
          <w:rFonts w:ascii="Arial" w:hAnsi="Arial"/>
          <w:b/>
        </w:rPr>
        <w:t xml:space="preserve">Artículo 50.- </w:t>
      </w:r>
      <w:r>
        <w:t xml:space="preserve">Lo previsto en el artículo anterior no se aplicará a </w:t>
      </w:r>
      <w:r>
        <w:t>los agraviados o peticionarios</w:t>
      </w:r>
      <w:r>
        <w:rPr>
          <w:spacing w:val="1"/>
        </w:rPr>
        <w:t xml:space="preserve"> </w:t>
      </w:r>
      <w:r>
        <w:t>que se encuentren privados de su libertad o materialmente impedidos por otra causa, para tal</w:t>
      </w:r>
      <w:r>
        <w:rPr>
          <w:spacing w:val="1"/>
        </w:rPr>
        <w:t xml:space="preserve"> </w:t>
      </w:r>
      <w:r>
        <w:t>efecto, a la brevedad acudirá personal de la Defensoría al centro de reclusión o detención, o al</w:t>
      </w:r>
      <w:r>
        <w:rPr>
          <w:spacing w:val="1"/>
        </w:rPr>
        <w:t xml:space="preserve"> </w:t>
      </w:r>
      <w:r>
        <w:t>lugar</w:t>
      </w:r>
      <w:r>
        <w:rPr>
          <w:spacing w:val="1"/>
        </w:rPr>
        <w:t xml:space="preserve"> </w:t>
      </w:r>
      <w:r>
        <w:t>donde se encuentre la parte i</w:t>
      </w:r>
      <w:r>
        <w:t>nteresada, para que ésta manifieste si ratifica</w:t>
      </w:r>
      <w:r>
        <w:rPr>
          <w:spacing w:val="1"/>
        </w:rPr>
        <w:t xml:space="preserve"> </w:t>
      </w:r>
      <w:r>
        <w:t>o no la</w:t>
      </w:r>
      <w:r>
        <w:rPr>
          <w:spacing w:val="1"/>
        </w:rPr>
        <w:t xml:space="preserve"> </w:t>
      </w:r>
      <w:r>
        <w:t>denuncia.</w:t>
      </w:r>
    </w:p>
    <w:p w:rsidR="00306310" w:rsidRDefault="00306310">
      <w:pPr>
        <w:pStyle w:val="Textoindependiente"/>
        <w:spacing w:before="7"/>
        <w:rPr>
          <w:sz w:val="21"/>
        </w:rPr>
      </w:pPr>
    </w:p>
    <w:p w:rsidR="00306310" w:rsidRDefault="006B5BA2">
      <w:pPr>
        <w:pStyle w:val="Textoindependiente"/>
        <w:ind w:left="278" w:right="515"/>
        <w:jc w:val="both"/>
      </w:pPr>
      <w:r>
        <w:rPr>
          <w:rFonts w:ascii="Arial" w:hAnsi="Arial"/>
          <w:b/>
        </w:rPr>
        <w:t xml:space="preserve">Artículo 51.- </w:t>
      </w:r>
      <w:r>
        <w:t>Cuando las o los quejosos se encuentren en un centro de detención o reclusorio,</w:t>
      </w:r>
      <w:r>
        <w:rPr>
          <w:spacing w:val="1"/>
        </w:rPr>
        <w:t xml:space="preserve"> </w:t>
      </w:r>
      <w:r>
        <w:t>sus escritos deberán ser transmitidos a la Defensoría sin demora alguna por los encargados de</w:t>
      </w:r>
      <w:r>
        <w:rPr>
          <w:spacing w:val="1"/>
        </w:rPr>
        <w:t xml:space="preserve"> </w:t>
      </w:r>
      <w:r>
        <w:t>d</w:t>
      </w:r>
      <w:r>
        <w:t>ichos centros de detención o reclusorios o aquéllos podrán entregarse directamente a las</w:t>
      </w:r>
      <w:r>
        <w:rPr>
          <w:spacing w:val="1"/>
        </w:rPr>
        <w:t xml:space="preserve"> </w:t>
      </w:r>
      <w:r>
        <w:t>defensoras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defensores</w:t>
      </w:r>
      <w:r>
        <w:rPr>
          <w:spacing w:val="-3"/>
        </w:rPr>
        <w:t xml:space="preserve"> </w:t>
      </w:r>
      <w:r>
        <w:t>adjuntos;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podrán</w:t>
      </w:r>
      <w:r>
        <w:rPr>
          <w:spacing w:val="-3"/>
        </w:rPr>
        <w:t xml:space="preserve"> </w:t>
      </w:r>
      <w:r>
        <w:t>realizar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petición</w:t>
      </w:r>
      <w:r>
        <w:rPr>
          <w:spacing w:val="-1"/>
        </w:rPr>
        <w:t xml:space="preserve"> </w:t>
      </w:r>
      <w:r>
        <w:t>vía</w:t>
      </w:r>
      <w:r>
        <w:rPr>
          <w:spacing w:val="-2"/>
        </w:rPr>
        <w:t xml:space="preserve"> </w:t>
      </w:r>
      <w:r>
        <w:t>telefónica.</w:t>
      </w:r>
    </w:p>
    <w:p w:rsidR="00306310" w:rsidRDefault="00306310">
      <w:pPr>
        <w:pStyle w:val="Textoindependiente"/>
        <w:spacing w:before="9"/>
        <w:rPr>
          <w:sz w:val="21"/>
        </w:rPr>
      </w:pPr>
    </w:p>
    <w:p w:rsidR="00306310" w:rsidRDefault="006B5BA2">
      <w:pPr>
        <w:pStyle w:val="Textoindependiente"/>
        <w:spacing w:before="1"/>
        <w:ind w:left="27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52.-</w:t>
      </w:r>
      <w:r>
        <w:rPr>
          <w:rFonts w:ascii="Arial" w:hAnsi="Arial"/>
          <w:b/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Defensoría</w:t>
      </w:r>
      <w:r>
        <w:rPr>
          <w:spacing w:val="8"/>
        </w:rPr>
        <w:t xml:space="preserve"> </w:t>
      </w:r>
      <w:r>
        <w:t>designará</w:t>
      </w:r>
      <w:r>
        <w:rPr>
          <w:spacing w:val="8"/>
        </w:rPr>
        <w:t xml:space="preserve"> </w:t>
      </w:r>
      <w:r>
        <w:t>personal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guardia</w:t>
      </w:r>
      <w:r>
        <w:rPr>
          <w:spacing w:val="8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recibir</w:t>
      </w:r>
      <w:r>
        <w:rPr>
          <w:spacing w:val="9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atender</w:t>
      </w:r>
      <w:r>
        <w:rPr>
          <w:spacing w:val="9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t>peticiones</w:t>
      </w:r>
    </w:p>
    <w:p w:rsidR="00306310" w:rsidRDefault="00306310">
      <w:pPr>
        <w:jc w:val="both"/>
        <w:sectPr w:rsidR="00306310">
          <w:pgSz w:w="12250" w:h="15870"/>
          <w:pgMar w:top="2100" w:right="900" w:bottom="1200" w:left="1140" w:header="794" w:footer="1019" w:gutter="0"/>
          <w:cols w:space="720"/>
        </w:sectPr>
      </w:pPr>
    </w:p>
    <w:p w:rsidR="00306310" w:rsidRDefault="00306310">
      <w:pPr>
        <w:pStyle w:val="Textoindependiente"/>
        <w:spacing w:before="9"/>
        <w:rPr>
          <w:sz w:val="17"/>
        </w:rPr>
      </w:pPr>
    </w:p>
    <w:p w:rsidR="00306310" w:rsidRDefault="006B5BA2">
      <w:pPr>
        <w:pStyle w:val="Textoindependiente"/>
        <w:spacing w:before="92"/>
        <w:ind w:left="278" w:right="512"/>
        <w:jc w:val="both"/>
      </w:pPr>
      <w:r>
        <w:t>urgentes, solicitudes de medidas cautelares o de implementación de mecanismos de alerta</w:t>
      </w:r>
      <w:r>
        <w:rPr>
          <w:spacing w:val="1"/>
        </w:rPr>
        <w:t xml:space="preserve"> </w:t>
      </w:r>
      <w:r>
        <w:t>temprana, a cualquier hora del día y de la noche. En estos casos todos los días y horas serán</w:t>
      </w:r>
      <w:r>
        <w:rPr>
          <w:spacing w:val="1"/>
        </w:rPr>
        <w:t xml:space="preserve"> </w:t>
      </w:r>
      <w:r>
        <w:t>hábiles.</w:t>
      </w:r>
    </w:p>
    <w:p w:rsidR="00306310" w:rsidRDefault="00306310">
      <w:pPr>
        <w:pStyle w:val="Textoindependiente"/>
        <w:spacing w:before="9"/>
        <w:rPr>
          <w:sz w:val="21"/>
        </w:rPr>
      </w:pPr>
    </w:p>
    <w:p w:rsidR="00306310" w:rsidRDefault="006B5BA2">
      <w:pPr>
        <w:pStyle w:val="Textoindependiente"/>
        <w:spacing w:before="1"/>
        <w:ind w:left="278" w:right="515"/>
        <w:jc w:val="both"/>
      </w:pPr>
      <w:r>
        <w:rPr>
          <w:rFonts w:ascii="Arial" w:hAnsi="Arial"/>
          <w:b/>
        </w:rPr>
        <w:t xml:space="preserve">Artículo 53.- </w:t>
      </w:r>
      <w:r>
        <w:t>En caso de que el ag</w:t>
      </w:r>
      <w:r>
        <w:t>raviado o peticionario sea extranjero, la Defensoría podrá</w:t>
      </w:r>
      <w:r>
        <w:rPr>
          <w:spacing w:val="1"/>
        </w:rPr>
        <w:t xml:space="preserve"> </w:t>
      </w:r>
      <w:r>
        <w:rPr>
          <w:spacing w:val="-1"/>
        </w:rPr>
        <w:t xml:space="preserve">comunicar por escrito a la representación </w:t>
      </w:r>
      <w:r>
        <w:t>diplomática o consular de su país de origen acreditado</w:t>
      </w:r>
      <w:r>
        <w:rPr>
          <w:spacing w:val="-59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nuestro</w:t>
      </w:r>
      <w:r>
        <w:rPr>
          <w:spacing w:val="-4"/>
        </w:rPr>
        <w:t xml:space="preserve"> </w:t>
      </w:r>
      <w:r>
        <w:t>país, la</w:t>
      </w:r>
      <w:r>
        <w:rPr>
          <w:spacing w:val="-1"/>
        </w:rPr>
        <w:t xml:space="preserve"> </w:t>
      </w:r>
      <w:r>
        <w:t>existencia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queja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denuncia</w:t>
      </w:r>
      <w:r>
        <w:rPr>
          <w:spacing w:val="-1"/>
        </w:rPr>
        <w:t xml:space="preserve"> </w:t>
      </w:r>
      <w:r>
        <w:t>presentada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éste.</w:t>
      </w:r>
    </w:p>
    <w:p w:rsidR="00306310" w:rsidRDefault="00306310">
      <w:pPr>
        <w:pStyle w:val="Textoindependiente"/>
        <w:spacing w:before="11"/>
        <w:rPr>
          <w:sz w:val="21"/>
        </w:rPr>
      </w:pPr>
    </w:p>
    <w:p w:rsidR="00306310" w:rsidRDefault="006B5BA2">
      <w:pPr>
        <w:pStyle w:val="Textoindependiente"/>
        <w:ind w:left="278" w:right="513"/>
        <w:jc w:val="both"/>
      </w:pPr>
      <w:r>
        <w:rPr>
          <w:rFonts w:ascii="Arial" w:hAnsi="Arial"/>
          <w:b/>
        </w:rPr>
        <w:t xml:space="preserve">Artículo 54.- </w:t>
      </w:r>
      <w:r>
        <w:t>La Defensoría deberá poner a disposición de los peticionarios formularios que</w:t>
      </w:r>
      <w:r>
        <w:rPr>
          <w:spacing w:val="1"/>
        </w:rPr>
        <w:t xml:space="preserve"> </w:t>
      </w:r>
      <w:r>
        <w:t>faciliten el trámite, y en todo caso orientará a las o los comparecientes sobre el contenido de su</w:t>
      </w:r>
      <w:r>
        <w:rPr>
          <w:spacing w:val="1"/>
        </w:rPr>
        <w:t xml:space="preserve"> </w:t>
      </w:r>
      <w:r>
        <w:t>petición.</w:t>
      </w:r>
    </w:p>
    <w:p w:rsidR="00306310" w:rsidRDefault="00306310">
      <w:pPr>
        <w:pStyle w:val="Textoindependiente"/>
        <w:spacing w:before="3"/>
      </w:pPr>
    </w:p>
    <w:p w:rsidR="00306310" w:rsidRDefault="006B5BA2">
      <w:pPr>
        <w:pStyle w:val="Textoindependiente"/>
        <w:ind w:left="278" w:right="516"/>
        <w:jc w:val="both"/>
      </w:pPr>
      <w:r>
        <w:rPr>
          <w:spacing w:val="-1"/>
        </w:rPr>
        <w:t>Las</w:t>
      </w:r>
      <w:r>
        <w:rPr>
          <w:spacing w:val="-15"/>
        </w:rPr>
        <w:t xml:space="preserve"> </w:t>
      </w:r>
      <w:r>
        <w:t>peticiones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sean</w:t>
      </w:r>
      <w:r>
        <w:rPr>
          <w:spacing w:val="-15"/>
        </w:rPr>
        <w:t xml:space="preserve"> </w:t>
      </w:r>
      <w:r>
        <w:t>presentadas</w:t>
      </w:r>
      <w:r>
        <w:rPr>
          <w:spacing w:val="-16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comparecencia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tratándose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personas</w:t>
      </w:r>
      <w:r>
        <w:rPr>
          <w:spacing w:val="-14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hablen</w:t>
      </w:r>
      <w:r>
        <w:rPr>
          <w:spacing w:val="-59"/>
        </w:rPr>
        <w:t xml:space="preserve"> </w:t>
      </w:r>
      <w:r>
        <w:t>o comprendan el idioma español, o de aquellas que hablen alguna lengua indígena o personas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discapacidad</w:t>
      </w:r>
      <w:r>
        <w:rPr>
          <w:spacing w:val="1"/>
        </w:rPr>
        <w:t xml:space="preserve"> </w:t>
      </w:r>
      <w:r>
        <w:t>auditiva,</w:t>
      </w:r>
      <w:r>
        <w:rPr>
          <w:spacing w:val="1"/>
        </w:rPr>
        <w:t xml:space="preserve"> </w:t>
      </w:r>
      <w:r>
        <w:t>visual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habla,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requiera,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proporcionará gratuitamente un traductor o intérpre</w:t>
      </w:r>
      <w:r>
        <w:t>te que tenga conocimiento de su lengua y</w:t>
      </w:r>
      <w:r>
        <w:rPr>
          <w:spacing w:val="1"/>
        </w:rPr>
        <w:t xml:space="preserve"> </w:t>
      </w:r>
      <w:r>
        <w:t>cultura.</w:t>
      </w:r>
    </w:p>
    <w:p w:rsidR="00306310" w:rsidRDefault="006B5BA2">
      <w:pPr>
        <w:spacing w:before="6"/>
        <w:ind w:left="278" w:right="519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(Segundo párrafo adicionado mediante decreto número 659, aprobado por la LXIII Legislatura Constitucional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Estado 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19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julio de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2017 y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 el 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10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agosto 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2017)</w:t>
      </w:r>
    </w:p>
    <w:p w:rsidR="00306310" w:rsidRDefault="00306310">
      <w:pPr>
        <w:pStyle w:val="Textoindependiente"/>
        <w:spacing w:before="10"/>
        <w:rPr>
          <w:rFonts w:ascii="Arial"/>
          <w:b/>
          <w:sz w:val="21"/>
        </w:rPr>
      </w:pPr>
    </w:p>
    <w:p w:rsidR="00306310" w:rsidRDefault="006B5BA2">
      <w:pPr>
        <w:pStyle w:val="Textoindependiente"/>
        <w:spacing w:before="1"/>
        <w:ind w:left="278" w:right="511"/>
        <w:jc w:val="both"/>
      </w:pPr>
      <w:r>
        <w:rPr>
          <w:rFonts w:ascii="Arial" w:hAnsi="Arial"/>
          <w:b/>
        </w:rPr>
        <w:t xml:space="preserve">Artículo 55.- </w:t>
      </w:r>
      <w:r>
        <w:t>En todos los casos que se requiera, la Defensoría levantará acta circunstanciada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actuaciones.</w:t>
      </w:r>
    </w:p>
    <w:p w:rsidR="00306310" w:rsidRDefault="00306310">
      <w:pPr>
        <w:pStyle w:val="Textoindependiente"/>
        <w:spacing w:before="8"/>
        <w:rPr>
          <w:sz w:val="21"/>
        </w:rPr>
      </w:pPr>
    </w:p>
    <w:p w:rsidR="00306310" w:rsidRDefault="006B5BA2">
      <w:pPr>
        <w:pStyle w:val="Textoindependiente"/>
        <w:ind w:left="278" w:right="516"/>
        <w:jc w:val="both"/>
      </w:pPr>
      <w:r>
        <w:rPr>
          <w:rFonts w:ascii="Arial" w:hAnsi="Arial"/>
          <w:b/>
        </w:rPr>
        <w:t xml:space="preserve">Artículo 56.- </w:t>
      </w:r>
      <w:r>
        <w:t>Bastará que el peticionario o peticionaria identifique a la institución, corporación,</w:t>
      </w:r>
      <w:r>
        <w:rPr>
          <w:spacing w:val="1"/>
        </w:rPr>
        <w:t xml:space="preserve"> </w:t>
      </w:r>
      <w:r>
        <w:t>dependencia</w:t>
      </w:r>
      <w:r>
        <w:rPr>
          <w:spacing w:val="37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gobierno</w:t>
      </w:r>
      <w:r>
        <w:rPr>
          <w:spacing w:val="36"/>
        </w:rPr>
        <w:t xml:space="preserve"> </w:t>
      </w:r>
      <w:r>
        <w:t>al</w:t>
      </w:r>
      <w:r>
        <w:rPr>
          <w:spacing w:val="37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per</w:t>
      </w:r>
      <w:r>
        <w:t>tenezca</w:t>
      </w:r>
      <w:r>
        <w:rPr>
          <w:spacing w:val="39"/>
        </w:rPr>
        <w:t xml:space="preserve"> </w:t>
      </w:r>
      <w:r>
        <w:t>el</w:t>
      </w:r>
      <w:r>
        <w:rPr>
          <w:spacing w:val="38"/>
        </w:rPr>
        <w:t xml:space="preserve"> </w:t>
      </w:r>
      <w:r>
        <w:t>funcionario</w:t>
      </w:r>
      <w:r>
        <w:rPr>
          <w:spacing w:val="37"/>
        </w:rPr>
        <w:t xml:space="preserve"> </w:t>
      </w:r>
      <w:r>
        <w:t>público</w:t>
      </w:r>
      <w:r>
        <w:rPr>
          <w:spacing w:val="38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funcionaria</w:t>
      </w:r>
      <w:r>
        <w:rPr>
          <w:spacing w:val="38"/>
        </w:rPr>
        <w:t xml:space="preserve"> </w:t>
      </w:r>
      <w:r>
        <w:t>pública,</w:t>
      </w:r>
      <w:r>
        <w:rPr>
          <w:spacing w:val="39"/>
        </w:rPr>
        <w:t xml:space="preserve"> </w:t>
      </w:r>
      <w:r>
        <w:t>que</w:t>
      </w:r>
    </w:p>
    <w:p w:rsidR="00306310" w:rsidRDefault="006B5BA2">
      <w:pPr>
        <w:pStyle w:val="Textoindependiente"/>
        <w:spacing w:before="75"/>
        <w:ind w:left="278" w:right="515"/>
        <w:jc w:val="both"/>
      </w:pPr>
      <w:r>
        <w:t>señale como responsable de violentar sus derechos humanos, para que la Defensoría siga el</w:t>
      </w:r>
      <w:r>
        <w:rPr>
          <w:spacing w:val="1"/>
        </w:rPr>
        <w:t xml:space="preserve"> </w:t>
      </w:r>
      <w:r>
        <w:t>procedimiento.</w:t>
      </w:r>
    </w:p>
    <w:p w:rsidR="00306310" w:rsidRDefault="00306310">
      <w:pPr>
        <w:pStyle w:val="Textoindependiente"/>
        <w:spacing w:before="10"/>
        <w:rPr>
          <w:sz w:val="21"/>
        </w:rPr>
      </w:pPr>
    </w:p>
    <w:p w:rsidR="00306310" w:rsidRDefault="006B5BA2">
      <w:pPr>
        <w:pStyle w:val="Textoindependiente"/>
        <w:ind w:left="278" w:right="511"/>
        <w:jc w:val="both"/>
      </w:pPr>
      <w:r>
        <w:rPr>
          <w:rFonts w:ascii="Arial" w:hAnsi="Arial"/>
          <w:b/>
        </w:rPr>
        <w:t xml:space="preserve">Artículo 57.- </w:t>
      </w:r>
      <w:r>
        <w:t>La formulación de peticiones, así como los pronunciamientos y recomendaciones</w:t>
      </w:r>
      <w:r>
        <w:rPr>
          <w:spacing w:val="1"/>
        </w:rPr>
        <w:t xml:space="preserve"> </w:t>
      </w:r>
      <w:r>
        <w:t>que emita la Defensoría, no afectarán el ejercicio de otros derechos y medios de defensa que</w:t>
      </w:r>
      <w:r>
        <w:rPr>
          <w:spacing w:val="1"/>
        </w:rPr>
        <w:t xml:space="preserve"> </w:t>
      </w:r>
      <w:r>
        <w:t>puedan corresponder a los afectados o afectadas conforme a las Leyes, no suspenderán ni</w:t>
      </w:r>
      <w:r>
        <w:rPr>
          <w:spacing w:val="1"/>
        </w:rPr>
        <w:t xml:space="preserve"> </w:t>
      </w:r>
      <w:r>
        <w:t>interrumpirán sus plazos de prescripción o caducidad. Esta circunstancia de</w:t>
      </w:r>
      <w:r>
        <w:t>berá señalarse a las</w:t>
      </w:r>
      <w:r>
        <w:rPr>
          <w:spacing w:val="-59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los interesados</w:t>
      </w:r>
      <w:r>
        <w:rPr>
          <w:spacing w:val="-3"/>
        </w:rPr>
        <w:t xml:space="preserve"> </w:t>
      </w:r>
      <w:r>
        <w:t>en el</w:t>
      </w:r>
      <w:r>
        <w:rPr>
          <w:spacing w:val="-2"/>
        </w:rPr>
        <w:t xml:space="preserve"> </w:t>
      </w:r>
      <w:r>
        <w:t>acuerdo de</w:t>
      </w:r>
      <w:r>
        <w:rPr>
          <w:spacing w:val="-3"/>
        </w:rPr>
        <w:t xml:space="preserve"> </w:t>
      </w:r>
      <w:r>
        <w:t>admisión de</w:t>
      </w:r>
      <w:r>
        <w:rPr>
          <w:spacing w:val="-3"/>
        </w:rPr>
        <w:t xml:space="preserve"> </w:t>
      </w:r>
      <w:r>
        <w:t>la instancia.</w:t>
      </w:r>
    </w:p>
    <w:p w:rsidR="00306310" w:rsidRDefault="00306310">
      <w:pPr>
        <w:pStyle w:val="Textoindependiente"/>
        <w:spacing w:before="4"/>
        <w:rPr>
          <w:sz w:val="26"/>
        </w:rPr>
      </w:pPr>
    </w:p>
    <w:p w:rsidR="00306310" w:rsidRDefault="006B5BA2">
      <w:pPr>
        <w:pStyle w:val="Textoindependiente"/>
        <w:spacing w:before="1" w:line="244" w:lineRule="auto"/>
        <w:ind w:left="278" w:right="515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spacing w:val="-1"/>
        </w:rPr>
        <w:t>58.-</w:t>
      </w:r>
      <w:r>
        <w:rPr>
          <w:rFonts w:ascii="Arial" w:hAnsi="Arial"/>
          <w:b/>
          <w:spacing w:val="-3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Defensoría</w:t>
      </w:r>
      <w:r>
        <w:rPr>
          <w:spacing w:val="8"/>
        </w:rPr>
        <w:t xml:space="preserve"> </w:t>
      </w:r>
      <w:r>
        <w:t>podrá</w:t>
      </w:r>
      <w:r>
        <w:rPr>
          <w:spacing w:val="-4"/>
        </w:rPr>
        <w:t xml:space="preserve"> </w:t>
      </w:r>
      <w:r>
        <w:t>iniciar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oficio</w:t>
      </w:r>
      <w:r>
        <w:rPr>
          <w:spacing w:val="-4"/>
        </w:rPr>
        <w:t xml:space="preserve"> </w:t>
      </w:r>
      <w:r>
        <w:t>procedimientos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investigación</w:t>
      </w:r>
      <w:r>
        <w:rPr>
          <w:spacing w:val="-7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presuntas</w:t>
      </w:r>
      <w:r>
        <w:rPr>
          <w:spacing w:val="-58"/>
        </w:rPr>
        <w:t xml:space="preserve"> </w:t>
      </w:r>
      <w:r>
        <w:t>violaciones</w:t>
      </w:r>
      <w:r>
        <w:rPr>
          <w:spacing w:val="-1"/>
        </w:rPr>
        <w:t xml:space="preserve"> </w:t>
      </w:r>
      <w:r>
        <w:t>a los</w:t>
      </w:r>
      <w:r>
        <w:rPr>
          <w:spacing w:val="-1"/>
        </w:rPr>
        <w:t xml:space="preserve"> </w:t>
      </w:r>
      <w:r>
        <w:t>derechos humanos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 casos</w:t>
      </w:r>
      <w:r>
        <w:rPr>
          <w:spacing w:val="-3"/>
        </w:rPr>
        <w:t xml:space="preserve"> </w:t>
      </w:r>
      <w:r>
        <w:t>siguientes:</w:t>
      </w:r>
    </w:p>
    <w:p w:rsidR="00306310" w:rsidRDefault="00306310">
      <w:pPr>
        <w:pStyle w:val="Textoindependiente"/>
        <w:spacing w:before="4"/>
        <w:rPr>
          <w:sz w:val="21"/>
        </w:rPr>
      </w:pPr>
    </w:p>
    <w:p w:rsidR="00306310" w:rsidRDefault="006B5BA2">
      <w:pPr>
        <w:pStyle w:val="Prrafodelista"/>
        <w:numPr>
          <w:ilvl w:val="0"/>
          <w:numId w:val="3"/>
        </w:numPr>
        <w:tabs>
          <w:tab w:val="left" w:pos="998"/>
          <w:tab w:val="left" w:pos="999"/>
        </w:tabs>
        <w:spacing w:line="276" w:lineRule="auto"/>
        <w:ind w:right="509"/>
      </w:pPr>
      <w:r>
        <w:t>Cuando</w:t>
      </w:r>
      <w:r>
        <w:rPr>
          <w:spacing w:val="19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trate</w:t>
      </w:r>
      <w:r>
        <w:rPr>
          <w:spacing w:val="21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actos</w:t>
      </w:r>
      <w:r>
        <w:rPr>
          <w:spacing w:val="20"/>
        </w:rPr>
        <w:t xml:space="preserve"> </w:t>
      </w:r>
      <w:r>
        <w:t>violatorios</w:t>
      </w:r>
      <w:r>
        <w:rPr>
          <w:spacing w:val="21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derechos</w:t>
      </w:r>
      <w:r>
        <w:rPr>
          <w:spacing w:val="19"/>
        </w:rPr>
        <w:t xml:space="preserve"> </w:t>
      </w:r>
      <w:r>
        <w:t>humanos</w:t>
      </w:r>
      <w:r>
        <w:rPr>
          <w:spacing w:val="20"/>
        </w:rPr>
        <w:t xml:space="preserve"> </w:t>
      </w:r>
      <w:r>
        <w:t>presentados</w:t>
      </w:r>
      <w:r>
        <w:rPr>
          <w:spacing w:val="17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los</w:t>
      </w:r>
      <w:r>
        <w:rPr>
          <w:spacing w:val="18"/>
        </w:rPr>
        <w:t xml:space="preserve"> </w:t>
      </w:r>
      <w:r>
        <w:t>medios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comunicación;</w:t>
      </w:r>
    </w:p>
    <w:p w:rsidR="00306310" w:rsidRDefault="00306310">
      <w:pPr>
        <w:pStyle w:val="Textoindependiente"/>
        <w:spacing w:before="2"/>
        <w:rPr>
          <w:sz w:val="25"/>
        </w:rPr>
      </w:pPr>
    </w:p>
    <w:p w:rsidR="00306310" w:rsidRDefault="006B5BA2">
      <w:pPr>
        <w:pStyle w:val="Prrafodelista"/>
        <w:numPr>
          <w:ilvl w:val="0"/>
          <w:numId w:val="3"/>
        </w:numPr>
        <w:tabs>
          <w:tab w:val="left" w:pos="998"/>
          <w:tab w:val="left" w:pos="999"/>
        </w:tabs>
        <w:spacing w:line="276" w:lineRule="auto"/>
        <w:ind w:right="510"/>
      </w:pPr>
      <w:r>
        <w:t>Cuando</w:t>
      </w:r>
      <w:r>
        <w:rPr>
          <w:spacing w:val="35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t>peticionario</w:t>
      </w:r>
      <w:r>
        <w:rPr>
          <w:spacing w:val="35"/>
        </w:rPr>
        <w:t xml:space="preserve"> </w:t>
      </w:r>
      <w:r>
        <w:t>y/o</w:t>
      </w:r>
      <w:r>
        <w:rPr>
          <w:spacing w:val="36"/>
        </w:rPr>
        <w:t xml:space="preserve"> </w:t>
      </w:r>
      <w:r>
        <w:t>agraviado</w:t>
      </w:r>
      <w:r>
        <w:rPr>
          <w:spacing w:val="36"/>
        </w:rPr>
        <w:t xml:space="preserve"> </w:t>
      </w:r>
      <w:r>
        <w:t>solicite</w:t>
      </w:r>
      <w:r>
        <w:rPr>
          <w:spacing w:val="34"/>
        </w:rPr>
        <w:t xml:space="preserve"> </w:t>
      </w:r>
      <w:r>
        <w:t>que</w:t>
      </w:r>
      <w:r>
        <w:rPr>
          <w:spacing w:val="36"/>
        </w:rPr>
        <w:t xml:space="preserve"> </w:t>
      </w:r>
      <w:r>
        <w:t>su</w:t>
      </w:r>
      <w:r>
        <w:rPr>
          <w:spacing w:val="36"/>
        </w:rPr>
        <w:t xml:space="preserve"> </w:t>
      </w:r>
      <w:r>
        <w:t>nombre</w:t>
      </w:r>
      <w:r>
        <w:rPr>
          <w:spacing w:val="39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mantenga</w:t>
      </w:r>
      <w:r>
        <w:rPr>
          <w:spacing w:val="36"/>
        </w:rPr>
        <w:t xml:space="preserve"> </w:t>
      </w:r>
      <w:r>
        <w:t>en</w:t>
      </w:r>
      <w:r>
        <w:rPr>
          <w:spacing w:val="36"/>
        </w:rPr>
        <w:t xml:space="preserve"> </w:t>
      </w:r>
      <w:r>
        <w:t>estricta</w:t>
      </w:r>
      <w:r>
        <w:rPr>
          <w:spacing w:val="-59"/>
        </w:rPr>
        <w:t xml:space="preserve"> </w:t>
      </w:r>
      <w:r>
        <w:t>reserva;</w:t>
      </w:r>
    </w:p>
    <w:p w:rsidR="00306310" w:rsidRDefault="00306310">
      <w:pPr>
        <w:pStyle w:val="Textoindependiente"/>
        <w:spacing w:before="3"/>
        <w:rPr>
          <w:sz w:val="25"/>
        </w:rPr>
      </w:pPr>
    </w:p>
    <w:p w:rsidR="00306310" w:rsidRDefault="006B5BA2">
      <w:pPr>
        <w:pStyle w:val="Prrafodelista"/>
        <w:numPr>
          <w:ilvl w:val="0"/>
          <w:numId w:val="3"/>
        </w:numPr>
        <w:tabs>
          <w:tab w:val="left" w:pos="998"/>
          <w:tab w:val="left" w:pos="999"/>
        </w:tabs>
        <w:spacing w:line="276" w:lineRule="auto"/>
        <w:ind w:right="517"/>
      </w:pPr>
      <w:r>
        <w:t>Cuando</w:t>
      </w:r>
      <w:r>
        <w:rPr>
          <w:spacing w:val="27"/>
        </w:rPr>
        <w:t xml:space="preserve"> </w:t>
      </w:r>
      <w:r>
        <w:t>resulte</w:t>
      </w:r>
      <w:r>
        <w:rPr>
          <w:spacing w:val="28"/>
        </w:rPr>
        <w:t xml:space="preserve"> </w:t>
      </w:r>
      <w:r>
        <w:t>evidente</w:t>
      </w:r>
      <w:r>
        <w:rPr>
          <w:spacing w:val="29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frecuencia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ciertas</w:t>
      </w:r>
      <w:r>
        <w:rPr>
          <w:spacing w:val="26"/>
        </w:rPr>
        <w:t xml:space="preserve"> </w:t>
      </w:r>
      <w:r>
        <w:t>violaciones</w:t>
      </w:r>
      <w:r>
        <w:rPr>
          <w:spacing w:val="2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derechos</w:t>
      </w:r>
      <w:r>
        <w:rPr>
          <w:spacing w:val="28"/>
        </w:rPr>
        <w:t xml:space="preserve"> </w:t>
      </w:r>
      <w:r>
        <w:t>humanos</w:t>
      </w:r>
      <w:r>
        <w:rPr>
          <w:spacing w:val="29"/>
        </w:rPr>
        <w:t xml:space="preserve"> </w:t>
      </w:r>
      <w:r>
        <w:t>por</w:t>
      </w:r>
      <w:r>
        <w:rPr>
          <w:spacing w:val="-58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autoridades</w:t>
      </w:r>
      <w:r>
        <w:rPr>
          <w:spacing w:val="-2"/>
        </w:rPr>
        <w:t xml:space="preserve"> </w:t>
      </w:r>
      <w:r>
        <w:t>o servidores</w:t>
      </w:r>
      <w:r>
        <w:rPr>
          <w:spacing w:val="-1"/>
        </w:rPr>
        <w:t xml:space="preserve"> </w:t>
      </w:r>
      <w:r>
        <w:t>públicos;</w:t>
      </w:r>
      <w:r>
        <w:rPr>
          <w:spacing w:val="-1"/>
        </w:rPr>
        <w:t xml:space="preserve"> </w:t>
      </w:r>
      <w:r>
        <w:t>y</w:t>
      </w:r>
    </w:p>
    <w:p w:rsidR="00306310" w:rsidRDefault="00306310">
      <w:pPr>
        <w:spacing w:line="276" w:lineRule="auto"/>
        <w:sectPr w:rsidR="00306310">
          <w:pgSz w:w="12250" w:h="15870"/>
          <w:pgMar w:top="2100" w:right="900" w:bottom="1200" w:left="1140" w:header="794" w:footer="1019" w:gutter="0"/>
          <w:cols w:space="720"/>
        </w:sectPr>
      </w:pPr>
    </w:p>
    <w:p w:rsidR="00306310" w:rsidRDefault="00306310">
      <w:pPr>
        <w:pStyle w:val="Textoindependiente"/>
        <w:spacing w:before="9"/>
        <w:rPr>
          <w:sz w:val="17"/>
        </w:rPr>
      </w:pPr>
    </w:p>
    <w:p w:rsidR="00306310" w:rsidRDefault="006B5BA2">
      <w:pPr>
        <w:pStyle w:val="Prrafodelista"/>
        <w:numPr>
          <w:ilvl w:val="0"/>
          <w:numId w:val="3"/>
        </w:numPr>
        <w:tabs>
          <w:tab w:val="left" w:pos="998"/>
          <w:tab w:val="left" w:pos="999"/>
        </w:tabs>
        <w:spacing w:before="92"/>
        <w:ind w:hanging="581"/>
      </w:pPr>
      <w:r>
        <w:t>Cuando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refiera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presuntas</w:t>
      </w:r>
      <w:r>
        <w:rPr>
          <w:spacing w:val="-4"/>
        </w:rPr>
        <w:t xml:space="preserve"> </w:t>
      </w:r>
      <w:r>
        <w:t>violaciones</w:t>
      </w:r>
      <w:r>
        <w:rPr>
          <w:spacing w:val="-5"/>
        </w:rPr>
        <w:t xml:space="preserve"> </w:t>
      </w:r>
      <w:r>
        <w:t>graves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derechos</w:t>
      </w:r>
      <w:r>
        <w:rPr>
          <w:spacing w:val="-7"/>
        </w:rPr>
        <w:t xml:space="preserve"> </w:t>
      </w:r>
      <w:r>
        <w:t>humanos.</w:t>
      </w:r>
    </w:p>
    <w:p w:rsidR="00306310" w:rsidRDefault="00306310">
      <w:pPr>
        <w:pStyle w:val="Textoindependiente"/>
        <w:spacing w:before="5"/>
        <w:rPr>
          <w:sz w:val="28"/>
        </w:rPr>
      </w:pPr>
    </w:p>
    <w:p w:rsidR="00306310" w:rsidRDefault="006B5BA2">
      <w:pPr>
        <w:pStyle w:val="Textoindependiente"/>
        <w:spacing w:before="1"/>
        <w:ind w:left="278" w:right="509"/>
        <w:jc w:val="both"/>
      </w:pPr>
      <w:r>
        <w:t>Los</w:t>
      </w:r>
      <w:r>
        <w:rPr>
          <w:spacing w:val="1"/>
        </w:rPr>
        <w:t xml:space="preserve"> </w:t>
      </w:r>
      <w:r>
        <w:t>Defensores</w:t>
      </w:r>
      <w:r>
        <w:rPr>
          <w:spacing w:val="1"/>
        </w:rPr>
        <w:t xml:space="preserve"> </w:t>
      </w:r>
      <w:r>
        <w:t>adjuntos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especializados</w:t>
      </w:r>
      <w:r>
        <w:rPr>
          <w:spacing w:val="1"/>
        </w:rPr>
        <w:t xml:space="preserve"> </w:t>
      </w:r>
      <w:r>
        <w:t>evaluarán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hechos</w:t>
      </w:r>
      <w:r>
        <w:rPr>
          <w:spacing w:val="1"/>
        </w:rPr>
        <w:t xml:space="preserve"> </w:t>
      </w:r>
      <w:r>
        <w:t>y,</w:t>
      </w:r>
      <w:r>
        <w:rPr>
          <w:spacing w:val="1"/>
        </w:rPr>
        <w:t xml:space="preserve"> </w:t>
      </w:r>
      <w:r>
        <w:t>discrecionalmente,</w:t>
      </w:r>
      <w:r>
        <w:rPr>
          <w:spacing w:val="1"/>
        </w:rPr>
        <w:t xml:space="preserve"> </w:t>
      </w:r>
      <w:r>
        <w:t>determinarán si de oficio</w:t>
      </w:r>
      <w:r>
        <w:t xml:space="preserve"> iniciarán la investigación. Para ello será indispensable que así lo</w:t>
      </w:r>
      <w:r>
        <w:rPr>
          <w:spacing w:val="1"/>
        </w:rPr>
        <w:t xml:space="preserve"> </w:t>
      </w:r>
      <w:r>
        <w:t>acuerden con el Defensor. El procedimiento de investigación radicado de oficio seguirá, en lo</w:t>
      </w:r>
      <w:r>
        <w:rPr>
          <w:spacing w:val="1"/>
        </w:rPr>
        <w:t xml:space="preserve"> </w:t>
      </w:r>
      <w:r>
        <w:t>conducente,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mismo</w:t>
      </w:r>
      <w:r>
        <w:rPr>
          <w:spacing w:val="-2"/>
        </w:rPr>
        <w:t xml:space="preserve"> </w:t>
      </w:r>
      <w:r>
        <w:t>trámite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peticiones</w:t>
      </w:r>
      <w:r>
        <w:rPr>
          <w:spacing w:val="-1"/>
        </w:rPr>
        <w:t xml:space="preserve"> </w:t>
      </w:r>
      <w:r>
        <w:t>radicadas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petición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parte.</w:t>
      </w:r>
    </w:p>
    <w:p w:rsidR="00306310" w:rsidRDefault="00306310">
      <w:pPr>
        <w:pStyle w:val="Textoindependiente"/>
        <w:spacing w:before="6"/>
        <w:rPr>
          <w:sz w:val="21"/>
        </w:rPr>
      </w:pPr>
    </w:p>
    <w:p w:rsidR="00306310" w:rsidRDefault="006B5BA2">
      <w:pPr>
        <w:pStyle w:val="Textoindependiente"/>
        <w:ind w:left="278" w:right="511"/>
        <w:jc w:val="both"/>
      </w:pPr>
      <w:r>
        <w:rPr>
          <w:rFonts w:ascii="Arial" w:hAnsi="Arial"/>
          <w:b/>
        </w:rPr>
        <w:t xml:space="preserve">Artículo 59.- </w:t>
      </w:r>
      <w:r>
        <w:t>Cuando la investigación se inicie de oficio con motivo de un acto violatorio de</w:t>
      </w:r>
      <w:r>
        <w:rPr>
          <w:spacing w:val="1"/>
        </w:rPr>
        <w:t xml:space="preserve"> </w:t>
      </w:r>
      <w:r>
        <w:t>derechos humanos o una denuncia que aparezca en los medios de comunicación, la Defensoría</w:t>
      </w:r>
      <w:r>
        <w:rPr>
          <w:spacing w:val="-59"/>
        </w:rPr>
        <w:t xml:space="preserve"> </w:t>
      </w:r>
      <w:r>
        <w:t>podrá,</w:t>
      </w:r>
      <w:r>
        <w:rPr>
          <w:spacing w:val="1"/>
        </w:rPr>
        <w:t xml:space="preserve"> </w:t>
      </w:r>
      <w:r>
        <w:t>si así lo estima conveniente, solicitar la presencia de la parte interesada par</w:t>
      </w:r>
      <w:r>
        <w:t>a que</w:t>
      </w:r>
      <w:r>
        <w:rPr>
          <w:spacing w:val="1"/>
        </w:rPr>
        <w:t xml:space="preserve"> </w:t>
      </w:r>
      <w:r>
        <w:t>manifieste lo que a su derecho convenga. Sin embargo, la falta de comparecencia de ésta no</w:t>
      </w:r>
      <w:r>
        <w:rPr>
          <w:spacing w:val="1"/>
        </w:rPr>
        <w:t xml:space="preserve"> </w:t>
      </w:r>
      <w:r>
        <w:t>obstaculizará la investigación.</w:t>
      </w:r>
    </w:p>
    <w:p w:rsidR="00306310" w:rsidRDefault="00306310">
      <w:pPr>
        <w:pStyle w:val="Textoindependiente"/>
        <w:spacing w:before="8"/>
        <w:rPr>
          <w:sz w:val="21"/>
        </w:rPr>
      </w:pPr>
    </w:p>
    <w:p w:rsidR="00306310" w:rsidRDefault="006B5BA2">
      <w:pPr>
        <w:pStyle w:val="Textoindependiente"/>
        <w:ind w:left="27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60.-</w:t>
      </w:r>
      <w:r>
        <w:rPr>
          <w:rFonts w:ascii="Arial" w:hAnsi="Arial"/>
          <w:b/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Defensoría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admitirá</w:t>
      </w:r>
      <w:r>
        <w:rPr>
          <w:spacing w:val="-8"/>
        </w:rPr>
        <w:t xml:space="preserve"> </w:t>
      </w:r>
      <w:r>
        <w:t>quejas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denuncias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casos</w:t>
      </w:r>
      <w:r>
        <w:rPr>
          <w:spacing w:val="-7"/>
        </w:rPr>
        <w:t xml:space="preserve"> </w:t>
      </w:r>
      <w:r>
        <w:t>siguientes:</w:t>
      </w:r>
    </w:p>
    <w:p w:rsidR="00306310" w:rsidRDefault="00306310">
      <w:pPr>
        <w:pStyle w:val="Textoindependiente"/>
      </w:pPr>
    </w:p>
    <w:p w:rsidR="00306310" w:rsidRDefault="006B5BA2">
      <w:pPr>
        <w:pStyle w:val="Prrafodelista"/>
        <w:numPr>
          <w:ilvl w:val="0"/>
          <w:numId w:val="2"/>
        </w:numPr>
        <w:tabs>
          <w:tab w:val="left" w:pos="998"/>
          <w:tab w:val="left" w:pos="999"/>
        </w:tabs>
        <w:spacing w:before="1"/>
        <w:ind w:hanging="581"/>
      </w:pPr>
      <w:r>
        <w:t>Cuando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trate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asuntos</w:t>
      </w:r>
      <w:r>
        <w:rPr>
          <w:spacing w:val="-5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ya</w:t>
      </w:r>
      <w:r>
        <w:rPr>
          <w:spacing w:val="-3"/>
        </w:rPr>
        <w:t xml:space="preserve"> </w:t>
      </w:r>
      <w:r>
        <w:t>hayan</w:t>
      </w:r>
      <w:r>
        <w:rPr>
          <w:spacing w:val="-4"/>
        </w:rPr>
        <w:t xml:space="preserve"> </w:t>
      </w:r>
      <w:r>
        <w:t>sido</w:t>
      </w:r>
      <w:r>
        <w:rPr>
          <w:spacing w:val="-4"/>
        </w:rPr>
        <w:t xml:space="preserve"> </w:t>
      </w:r>
      <w:r>
        <w:t>atendidos</w:t>
      </w:r>
      <w:r>
        <w:rPr>
          <w:spacing w:val="-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resueltos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Defensoría;</w:t>
      </w:r>
      <w:r>
        <w:rPr>
          <w:spacing w:val="-1"/>
        </w:rPr>
        <w:t xml:space="preserve"> </w:t>
      </w:r>
      <w:r>
        <w:t>y</w:t>
      </w:r>
    </w:p>
    <w:p w:rsidR="00306310" w:rsidRDefault="00306310">
      <w:pPr>
        <w:pStyle w:val="Textoindependiente"/>
      </w:pPr>
    </w:p>
    <w:p w:rsidR="00306310" w:rsidRDefault="006B5BA2">
      <w:pPr>
        <w:pStyle w:val="Prrafodelista"/>
        <w:numPr>
          <w:ilvl w:val="0"/>
          <w:numId w:val="2"/>
        </w:numPr>
        <w:tabs>
          <w:tab w:val="left" w:pos="999"/>
        </w:tabs>
        <w:ind w:right="512"/>
        <w:jc w:val="both"/>
      </w:pPr>
      <w:r>
        <w:t>Cuando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trate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quejas</w:t>
      </w:r>
      <w:r>
        <w:rPr>
          <w:spacing w:val="1"/>
        </w:rPr>
        <w:t xml:space="preserve"> </w:t>
      </w:r>
      <w:r>
        <w:t>anónimas,</w:t>
      </w:r>
      <w:r>
        <w:rPr>
          <w:spacing w:val="1"/>
        </w:rPr>
        <w:t xml:space="preserve"> </w:t>
      </w:r>
      <w:r>
        <w:t>considerándose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tales</w:t>
      </w:r>
      <w:r>
        <w:rPr>
          <w:spacing w:val="1"/>
        </w:rPr>
        <w:t xml:space="preserve"> </w:t>
      </w:r>
      <w:r>
        <w:t>aquellas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-59"/>
        </w:rPr>
        <w:t xml:space="preserve"> </w:t>
      </w:r>
      <w:r>
        <w:t>contengan el nombre o datos de identificación, no esté firmada o no tenga huella digital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parte</w:t>
      </w:r>
      <w:r>
        <w:rPr>
          <w:spacing w:val="-3"/>
        </w:rPr>
        <w:t xml:space="preserve"> </w:t>
      </w:r>
      <w:r>
        <w:t>quejosa;</w:t>
      </w:r>
    </w:p>
    <w:p w:rsidR="00306310" w:rsidRDefault="006B5BA2">
      <w:pPr>
        <w:pStyle w:val="Textoindependiente"/>
        <w:spacing w:before="71"/>
        <w:ind w:left="278" w:right="518"/>
        <w:jc w:val="both"/>
      </w:pPr>
      <w:r>
        <w:t>Ninguno de los supu</w:t>
      </w:r>
      <w:r>
        <w:t>estos previstos por el presente artículo impide la investigación sobre los</w:t>
      </w:r>
      <w:r>
        <w:rPr>
          <w:spacing w:val="1"/>
        </w:rPr>
        <w:t xml:space="preserve"> </w:t>
      </w:r>
      <w:r>
        <w:t>problemas</w:t>
      </w:r>
      <w:r>
        <w:rPr>
          <w:spacing w:val="-4"/>
        </w:rPr>
        <w:t xml:space="preserve"> </w:t>
      </w:r>
      <w:r>
        <w:t>generales planteados en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quejas</w:t>
      </w:r>
      <w:r>
        <w:rPr>
          <w:spacing w:val="-5"/>
        </w:rPr>
        <w:t xml:space="preserve"> </w:t>
      </w:r>
      <w:r>
        <w:t>formuladas.</w:t>
      </w:r>
    </w:p>
    <w:p w:rsidR="00306310" w:rsidRDefault="00306310">
      <w:pPr>
        <w:pStyle w:val="Textoindependiente"/>
      </w:pPr>
    </w:p>
    <w:p w:rsidR="00306310" w:rsidRDefault="006B5BA2">
      <w:pPr>
        <w:pStyle w:val="Textoindependiente"/>
        <w:ind w:left="278" w:right="513"/>
        <w:jc w:val="both"/>
      </w:pPr>
      <w:r>
        <w:rPr>
          <w:rFonts w:ascii="Arial" w:hAnsi="Arial"/>
          <w:b/>
        </w:rPr>
        <w:t xml:space="preserve">Artículo 61.- </w:t>
      </w:r>
      <w:r>
        <w:t>Cuando la Defensoría no sea competente, se deberá proporcionar orientación a la</w:t>
      </w:r>
      <w:r>
        <w:rPr>
          <w:spacing w:val="1"/>
        </w:rPr>
        <w:t xml:space="preserve"> </w:t>
      </w:r>
      <w:r>
        <w:t>persona interesada, a fin de que acuda a la autoridad o servidor público o servidora pública a</w:t>
      </w:r>
      <w:r>
        <w:rPr>
          <w:spacing w:val="1"/>
        </w:rPr>
        <w:t xml:space="preserve"> </w:t>
      </w:r>
      <w:r>
        <w:t>quien</w:t>
      </w:r>
      <w:r>
        <w:rPr>
          <w:spacing w:val="-1"/>
        </w:rPr>
        <w:t xml:space="preserve"> </w:t>
      </w:r>
      <w:r>
        <w:t>corresponda</w:t>
      </w:r>
      <w:r>
        <w:rPr>
          <w:spacing w:val="-1"/>
        </w:rPr>
        <w:t xml:space="preserve"> </w:t>
      </w:r>
      <w:r>
        <w:t>conocer o</w:t>
      </w:r>
      <w:r>
        <w:rPr>
          <w:spacing w:val="-3"/>
        </w:rPr>
        <w:t xml:space="preserve"> </w:t>
      </w:r>
      <w:r>
        <w:t>resolver el</w:t>
      </w:r>
      <w:r>
        <w:rPr>
          <w:spacing w:val="-1"/>
        </w:rPr>
        <w:t xml:space="preserve"> </w:t>
      </w:r>
      <w:r>
        <w:t>asunto.</w:t>
      </w:r>
    </w:p>
    <w:p w:rsidR="00306310" w:rsidRDefault="00306310">
      <w:pPr>
        <w:pStyle w:val="Textoindependiente"/>
        <w:spacing w:before="9"/>
        <w:rPr>
          <w:sz w:val="21"/>
        </w:rPr>
      </w:pPr>
    </w:p>
    <w:p w:rsidR="00306310" w:rsidRDefault="006B5BA2">
      <w:pPr>
        <w:pStyle w:val="Textoindependiente"/>
        <w:ind w:left="278" w:right="511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  <w:spacing w:val="-1"/>
        </w:rPr>
        <w:t>62.-</w:t>
      </w:r>
      <w:r>
        <w:rPr>
          <w:rFonts w:ascii="Arial" w:hAnsi="Arial"/>
          <w:b/>
          <w:spacing w:val="-10"/>
        </w:rPr>
        <w:t xml:space="preserve"> </w:t>
      </w:r>
      <w:r>
        <w:rPr>
          <w:spacing w:val="-1"/>
        </w:rPr>
        <w:t>Una</w:t>
      </w:r>
      <w:r>
        <w:rPr>
          <w:spacing w:val="-11"/>
        </w:rPr>
        <w:t xml:space="preserve"> </w:t>
      </w:r>
      <w:r>
        <w:rPr>
          <w:spacing w:val="-1"/>
        </w:rPr>
        <w:t>vez</w:t>
      </w:r>
      <w:r>
        <w:rPr>
          <w:spacing w:val="-10"/>
        </w:rPr>
        <w:t xml:space="preserve"> </w:t>
      </w:r>
      <w:r>
        <w:rPr>
          <w:spacing w:val="-1"/>
        </w:rPr>
        <w:t>admitida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petición,</w:t>
      </w:r>
      <w:r>
        <w:rPr>
          <w:spacing w:val="-11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hará</w:t>
      </w:r>
      <w:r>
        <w:rPr>
          <w:spacing w:val="-11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conocimiento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autoridades</w:t>
      </w:r>
      <w:r>
        <w:rPr>
          <w:spacing w:val="-15"/>
        </w:rPr>
        <w:t xml:space="preserve"> </w:t>
      </w:r>
      <w:r>
        <w:t>señaladas</w:t>
      </w:r>
      <w:r>
        <w:rPr>
          <w:spacing w:val="-59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responsab</w:t>
      </w:r>
      <w:r>
        <w:t>les,</w:t>
      </w:r>
      <w:r>
        <w:rPr>
          <w:spacing w:val="61"/>
        </w:rPr>
        <w:t xml:space="preserve"> </w:t>
      </w:r>
      <w:r>
        <w:t>solicitándoles un informe sobre</w:t>
      </w:r>
      <w:r>
        <w:rPr>
          <w:spacing w:val="61"/>
        </w:rPr>
        <w:t xml:space="preserve"> </w:t>
      </w:r>
      <w:r>
        <w:t>los actos,</w:t>
      </w:r>
      <w:r>
        <w:rPr>
          <w:spacing w:val="61"/>
        </w:rPr>
        <w:t xml:space="preserve"> </w:t>
      </w:r>
      <w:r>
        <w:t>omisiones o resoluciones 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atribuyan,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presentar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término</w:t>
      </w:r>
      <w:r>
        <w:rPr>
          <w:spacing w:val="1"/>
        </w:rPr>
        <w:t xml:space="preserve"> </w:t>
      </w:r>
      <w:r>
        <w:t>máximo</w:t>
      </w:r>
      <w:r>
        <w:rPr>
          <w:spacing w:val="1"/>
        </w:rPr>
        <w:t xml:space="preserve"> </w:t>
      </w:r>
      <w:r>
        <w:t>de quince días</w:t>
      </w:r>
      <w:r>
        <w:rPr>
          <w:spacing w:val="1"/>
        </w:rPr>
        <w:t xml:space="preserve"> </w:t>
      </w:r>
      <w:r>
        <w:t>naturales, a partir de su notificación. En las situaciones que a criterio de la Defensoría se</w:t>
      </w:r>
      <w:r>
        <w:rPr>
          <w:spacing w:val="1"/>
        </w:rPr>
        <w:t xml:space="preserve"> </w:t>
      </w:r>
      <w:r>
        <w:t>consideren</w:t>
      </w:r>
      <w:r>
        <w:rPr>
          <w:spacing w:val="-1"/>
        </w:rPr>
        <w:t xml:space="preserve"> </w:t>
      </w:r>
      <w:r>
        <w:t>urgentes,</w:t>
      </w:r>
      <w:r>
        <w:rPr>
          <w:spacing w:val="-2"/>
        </w:rPr>
        <w:t xml:space="preserve"> </w:t>
      </w:r>
      <w:r>
        <w:t>dicho</w:t>
      </w:r>
      <w:r>
        <w:rPr>
          <w:spacing w:val="-2"/>
        </w:rPr>
        <w:t xml:space="preserve"> </w:t>
      </w:r>
      <w:r>
        <w:t>término podrá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reducido.</w:t>
      </w:r>
    </w:p>
    <w:p w:rsidR="00306310" w:rsidRDefault="00306310">
      <w:pPr>
        <w:pStyle w:val="Textoindependiente"/>
        <w:spacing w:before="9"/>
        <w:rPr>
          <w:sz w:val="21"/>
        </w:rPr>
      </w:pPr>
    </w:p>
    <w:p w:rsidR="00306310" w:rsidRDefault="006B5BA2">
      <w:pPr>
        <w:pStyle w:val="Textoindependiente"/>
        <w:ind w:left="278" w:right="510"/>
        <w:jc w:val="both"/>
      </w:pPr>
      <w:r>
        <w:rPr>
          <w:rFonts w:ascii="Arial" w:hAnsi="Arial"/>
          <w:b/>
        </w:rPr>
        <w:t xml:space="preserve">Artículo 63.- </w:t>
      </w:r>
      <w:r>
        <w:t>Durante el trámite del expediente, la o el peticionario podrá solicitar la solución</w:t>
      </w:r>
      <w:r>
        <w:rPr>
          <w:spacing w:val="1"/>
        </w:rPr>
        <w:t xml:space="preserve"> </w:t>
      </w:r>
      <w:r>
        <w:t>anticipa</w:t>
      </w:r>
      <w:r>
        <w:t>da ante el Defensor o Defensora de los Derechos Humanos, a fin de lograr una solución</w:t>
      </w:r>
      <w:r>
        <w:rPr>
          <w:spacing w:val="1"/>
        </w:rPr>
        <w:t xml:space="preserve"> </w:t>
      </w:r>
      <w:r>
        <w:t>inmediata del conflicto. De lograrse una solución satisfactoria para la víctima, la Defensoría lo</w:t>
      </w:r>
      <w:r>
        <w:rPr>
          <w:spacing w:val="1"/>
        </w:rPr>
        <w:t xml:space="preserve"> </w:t>
      </w:r>
      <w:r>
        <w:t>hará constar por escrito y ordenará el archivo del expediente, el cual p</w:t>
      </w:r>
      <w:r>
        <w:t>odrá reabrirse cuando las</w:t>
      </w:r>
      <w:r>
        <w:rPr>
          <w:spacing w:val="1"/>
        </w:rPr>
        <w:t xml:space="preserve"> </w:t>
      </w:r>
      <w:r>
        <w:t>quejosas o los quejosos o denunciantes, expresen a la Defensoría que no se ha cumplido con el</w:t>
      </w:r>
      <w:r>
        <w:rPr>
          <w:spacing w:val="-59"/>
        </w:rPr>
        <w:t xml:space="preserve"> </w:t>
      </w:r>
      <w:r>
        <w:t>compromiso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un plazo</w:t>
      </w:r>
      <w:r>
        <w:rPr>
          <w:spacing w:val="-1"/>
        </w:rPr>
        <w:t xml:space="preserve"> </w:t>
      </w:r>
      <w:r>
        <w:t>de 15</w:t>
      </w:r>
      <w:r>
        <w:rPr>
          <w:spacing w:val="-3"/>
        </w:rPr>
        <w:t xml:space="preserve"> </w:t>
      </w:r>
      <w:r>
        <w:t>días</w:t>
      </w:r>
      <w:r>
        <w:rPr>
          <w:spacing w:val="-1"/>
        </w:rPr>
        <w:t xml:space="preserve"> </w:t>
      </w:r>
      <w:r>
        <w:t>naturales.</w:t>
      </w:r>
    </w:p>
    <w:p w:rsidR="00306310" w:rsidRDefault="00306310">
      <w:pPr>
        <w:pStyle w:val="Textoindependiente"/>
        <w:spacing w:before="10"/>
        <w:rPr>
          <w:sz w:val="21"/>
        </w:rPr>
      </w:pPr>
    </w:p>
    <w:p w:rsidR="00306310" w:rsidRDefault="006B5BA2">
      <w:pPr>
        <w:pStyle w:val="Textoindependiente"/>
        <w:ind w:left="278" w:right="5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64.- </w:t>
      </w:r>
      <w:r>
        <w:t>La</w:t>
      </w:r>
      <w:r>
        <w:rPr>
          <w:spacing w:val="1"/>
        </w:rPr>
        <w:t xml:space="preserve"> </w:t>
      </w:r>
      <w:r>
        <w:t>Defensoría,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conducto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titular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previa</w:t>
      </w:r>
      <w:r>
        <w:rPr>
          <w:spacing w:val="1"/>
        </w:rPr>
        <w:t xml:space="preserve"> </w:t>
      </w:r>
      <w:r>
        <w:t>consulta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C</w:t>
      </w:r>
      <w:r>
        <w:t>iudadano, puede declinar su competencia en un caso determinado, cuando así lo considere</w:t>
      </w:r>
      <w:r>
        <w:rPr>
          <w:spacing w:val="1"/>
        </w:rPr>
        <w:t xml:space="preserve"> </w:t>
      </w:r>
      <w:r>
        <w:t>conveniente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preservar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autonomía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autoridad</w:t>
      </w:r>
      <w:r>
        <w:rPr>
          <w:spacing w:val="-1"/>
        </w:rPr>
        <w:t xml:space="preserve"> </w:t>
      </w:r>
      <w:r>
        <w:t>moral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institución.</w:t>
      </w:r>
    </w:p>
    <w:p w:rsidR="00306310" w:rsidRDefault="00306310">
      <w:pPr>
        <w:pStyle w:val="Textoindependiente"/>
        <w:spacing w:before="10"/>
        <w:rPr>
          <w:sz w:val="21"/>
        </w:rPr>
      </w:pPr>
    </w:p>
    <w:p w:rsidR="00306310" w:rsidRDefault="006B5BA2">
      <w:pPr>
        <w:pStyle w:val="Textoindependiente"/>
        <w:ind w:left="278" w:right="508"/>
        <w:jc w:val="both"/>
      </w:pPr>
      <w:r>
        <w:rPr>
          <w:rFonts w:ascii="Arial" w:hAnsi="Arial"/>
          <w:b/>
        </w:rPr>
        <w:t xml:space="preserve">Artículo 65.- </w:t>
      </w:r>
      <w:r>
        <w:t>En el informe que deberán rendir las autoridades señaladas como responsables,</w:t>
      </w:r>
      <w:r>
        <w:rPr>
          <w:spacing w:val="1"/>
        </w:rPr>
        <w:t xml:space="preserve"> </w:t>
      </w:r>
      <w:r>
        <w:t>se deberá hacer constar los antecedentes del asunto, fundamentos y motivaciones de los actos</w:t>
      </w:r>
      <w:r>
        <w:rPr>
          <w:spacing w:val="1"/>
        </w:rPr>
        <w:t xml:space="preserve"> </w:t>
      </w:r>
      <w:r>
        <w:t>u</w:t>
      </w:r>
      <w:r>
        <w:rPr>
          <w:spacing w:val="24"/>
        </w:rPr>
        <w:t xml:space="preserve"> </w:t>
      </w:r>
      <w:r>
        <w:t>omisiones</w:t>
      </w:r>
      <w:r>
        <w:rPr>
          <w:spacing w:val="24"/>
        </w:rPr>
        <w:t xml:space="preserve"> </w:t>
      </w:r>
      <w:r>
        <w:t>impugnados,</w:t>
      </w:r>
      <w:r>
        <w:rPr>
          <w:spacing w:val="25"/>
        </w:rPr>
        <w:t xml:space="preserve"> </w:t>
      </w:r>
      <w:r>
        <w:t>si</w:t>
      </w:r>
      <w:r>
        <w:rPr>
          <w:spacing w:val="21"/>
        </w:rPr>
        <w:t xml:space="preserve"> </w:t>
      </w:r>
      <w:r>
        <w:t>efectivamente</w:t>
      </w:r>
      <w:r>
        <w:rPr>
          <w:spacing w:val="22"/>
        </w:rPr>
        <w:t xml:space="preserve"> </w:t>
      </w:r>
      <w:r>
        <w:t>éstos</w:t>
      </w:r>
      <w:r>
        <w:rPr>
          <w:spacing w:val="24"/>
        </w:rPr>
        <w:t xml:space="preserve"> </w:t>
      </w:r>
      <w:r>
        <w:t>existieron,</w:t>
      </w:r>
      <w:r>
        <w:rPr>
          <w:spacing w:val="21"/>
        </w:rPr>
        <w:t xml:space="preserve"> </w:t>
      </w:r>
      <w:r>
        <w:t>así</w:t>
      </w:r>
      <w:r>
        <w:rPr>
          <w:spacing w:val="18"/>
        </w:rPr>
        <w:t xml:space="preserve"> </w:t>
      </w:r>
      <w:r>
        <w:t>como</w:t>
      </w:r>
      <w:r>
        <w:rPr>
          <w:spacing w:val="24"/>
        </w:rPr>
        <w:t xml:space="preserve"> </w:t>
      </w:r>
      <w:r>
        <w:t>los</w:t>
      </w:r>
      <w:r>
        <w:rPr>
          <w:spacing w:val="24"/>
        </w:rPr>
        <w:t xml:space="preserve"> </w:t>
      </w:r>
      <w:r>
        <w:t>elementos</w:t>
      </w:r>
      <w:r>
        <w:rPr>
          <w:spacing w:val="24"/>
        </w:rPr>
        <w:t xml:space="preserve"> </w:t>
      </w:r>
      <w:r>
        <w:t>de</w:t>
      </w:r>
    </w:p>
    <w:p w:rsidR="00306310" w:rsidRDefault="00306310">
      <w:pPr>
        <w:jc w:val="both"/>
        <w:sectPr w:rsidR="00306310">
          <w:pgSz w:w="12250" w:h="15870"/>
          <w:pgMar w:top="2100" w:right="900" w:bottom="1200" w:left="1140" w:header="794" w:footer="1019" w:gutter="0"/>
          <w:cols w:space="720"/>
        </w:sectPr>
      </w:pPr>
    </w:p>
    <w:p w:rsidR="00306310" w:rsidRDefault="00306310">
      <w:pPr>
        <w:pStyle w:val="Textoindependiente"/>
        <w:spacing w:before="9"/>
        <w:rPr>
          <w:sz w:val="17"/>
        </w:rPr>
      </w:pPr>
    </w:p>
    <w:p w:rsidR="00306310" w:rsidRDefault="006B5BA2">
      <w:pPr>
        <w:pStyle w:val="Textoindependiente"/>
        <w:spacing w:before="92"/>
        <w:ind w:left="278" w:right="508"/>
        <w:jc w:val="both"/>
      </w:pPr>
      <w:r>
        <w:t>información que consideren necesarios para la documentación del asunto. La falta de rendición</w:t>
      </w:r>
      <w:r>
        <w:rPr>
          <w:spacing w:val="1"/>
        </w:rPr>
        <w:t xml:space="preserve"> </w:t>
      </w:r>
      <w:r>
        <w:t>del informe o de la documentación que pruebe y justifiquen sus actuaciones, así como el retraso</w:t>
      </w:r>
      <w:r>
        <w:rPr>
          <w:spacing w:val="-59"/>
        </w:rPr>
        <w:t xml:space="preserve"> </w:t>
      </w:r>
      <w:r>
        <w:t>injustificado en su presentación, además de la</w:t>
      </w:r>
      <w:r>
        <w:t xml:space="preserve"> responsabilidad respectiva, tendrá el efecto de</w:t>
      </w:r>
      <w:r>
        <w:rPr>
          <w:spacing w:val="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relación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trámite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tengan</w:t>
      </w:r>
      <w:r>
        <w:rPr>
          <w:spacing w:val="-2"/>
        </w:rPr>
        <w:t xml:space="preserve"> </w:t>
      </w:r>
      <w:r>
        <w:t>por ciertos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hechos</w:t>
      </w:r>
      <w:r>
        <w:rPr>
          <w:spacing w:val="-4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misma.</w:t>
      </w:r>
    </w:p>
    <w:p w:rsidR="00306310" w:rsidRDefault="00306310">
      <w:pPr>
        <w:pStyle w:val="Textoindependiente"/>
        <w:spacing w:before="7"/>
        <w:rPr>
          <w:sz w:val="21"/>
        </w:rPr>
      </w:pPr>
    </w:p>
    <w:p w:rsidR="00306310" w:rsidRDefault="006B5BA2">
      <w:pPr>
        <w:pStyle w:val="Textoindependiente"/>
        <w:ind w:left="278" w:right="5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66.-</w:t>
      </w:r>
      <w:r>
        <w:rPr>
          <w:rFonts w:ascii="Arial" w:hAnsi="Arial"/>
          <w:b/>
          <w:spacing w:val="17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Defensora</w:t>
      </w:r>
      <w:r>
        <w:rPr>
          <w:spacing w:val="20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Defensor,</w:t>
      </w:r>
      <w:r>
        <w:rPr>
          <w:spacing w:val="18"/>
        </w:rPr>
        <w:t xml:space="preserve"> </w:t>
      </w:r>
      <w:r>
        <w:t>tendrá</w:t>
      </w:r>
      <w:r>
        <w:rPr>
          <w:spacing w:val="18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facultad</w:t>
      </w:r>
      <w:r>
        <w:rPr>
          <w:spacing w:val="17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solicitar</w:t>
      </w:r>
      <w:r>
        <w:rPr>
          <w:spacing w:val="20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cualquier</w:t>
      </w:r>
      <w:r>
        <w:rPr>
          <w:spacing w:val="13"/>
        </w:rPr>
        <w:t xml:space="preserve"> </w:t>
      </w:r>
      <w:r>
        <w:t>momento</w:t>
      </w:r>
      <w:r>
        <w:rPr>
          <w:spacing w:val="19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competentes,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tomen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precautorias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cautelares</w:t>
      </w:r>
      <w:r>
        <w:rPr>
          <w:spacing w:val="1"/>
        </w:rPr>
        <w:t xml:space="preserve"> </w:t>
      </w:r>
      <w:r>
        <w:t>necesarias y efectivas para salvaguardar los derechos humanos de la parte peticionaria con el</w:t>
      </w:r>
      <w:r>
        <w:rPr>
          <w:spacing w:val="1"/>
        </w:rPr>
        <w:t xml:space="preserve"> </w:t>
      </w:r>
      <w:r>
        <w:t>fin de evitar la continuidad o consumación irreparable de las violaciones a derechos humanos</w:t>
      </w:r>
      <w:r>
        <w:rPr>
          <w:spacing w:val="1"/>
        </w:rPr>
        <w:t xml:space="preserve"> </w:t>
      </w:r>
      <w:r>
        <w:t>denunciadas, o la producción de daño de difícil reparación a los afectados, así como solicitar su</w:t>
      </w:r>
      <w:r>
        <w:rPr>
          <w:spacing w:val="1"/>
        </w:rPr>
        <w:t xml:space="preserve"> </w:t>
      </w:r>
      <w:r>
        <w:t>modificación</w:t>
      </w:r>
      <w:r>
        <w:rPr>
          <w:spacing w:val="21"/>
        </w:rPr>
        <w:t xml:space="preserve"> </w:t>
      </w:r>
      <w:r>
        <w:t>cuando</w:t>
      </w:r>
      <w:r>
        <w:rPr>
          <w:spacing w:val="23"/>
        </w:rPr>
        <w:t xml:space="preserve"> </w:t>
      </w:r>
      <w:r>
        <w:t>cambien</w:t>
      </w:r>
      <w:r>
        <w:rPr>
          <w:spacing w:val="23"/>
        </w:rPr>
        <w:t xml:space="preserve"> </w:t>
      </w:r>
      <w:r>
        <w:t>las</w:t>
      </w:r>
      <w:r>
        <w:rPr>
          <w:spacing w:val="23"/>
        </w:rPr>
        <w:t xml:space="preserve"> </w:t>
      </w:r>
      <w:r>
        <w:t>situaciones</w:t>
      </w:r>
      <w:r>
        <w:rPr>
          <w:spacing w:val="21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las</w:t>
      </w:r>
      <w:r>
        <w:rPr>
          <w:spacing w:val="23"/>
        </w:rPr>
        <w:t xml:space="preserve"> </w:t>
      </w:r>
      <w:r>
        <w:t>justificaron.</w:t>
      </w:r>
      <w:r>
        <w:rPr>
          <w:spacing w:val="24"/>
        </w:rPr>
        <w:t xml:space="preserve"> </w:t>
      </w:r>
      <w:r>
        <w:t>Dichas</w:t>
      </w:r>
      <w:r>
        <w:rPr>
          <w:spacing w:val="23"/>
        </w:rPr>
        <w:t xml:space="preserve"> </w:t>
      </w:r>
      <w:r>
        <w:t>medidas</w:t>
      </w:r>
      <w:r>
        <w:rPr>
          <w:spacing w:val="23"/>
        </w:rPr>
        <w:t xml:space="preserve"> </w:t>
      </w:r>
      <w:r>
        <w:t>pueden</w:t>
      </w:r>
      <w:r>
        <w:rPr>
          <w:spacing w:val="19"/>
        </w:rPr>
        <w:t xml:space="preserve"> </w:t>
      </w:r>
      <w:r>
        <w:t>ser</w:t>
      </w:r>
      <w:r>
        <w:rPr>
          <w:spacing w:val="-5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conservación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restitutorias,</w:t>
      </w:r>
      <w:r>
        <w:rPr>
          <w:spacing w:val="-2"/>
        </w:rPr>
        <w:t xml:space="preserve"> </w:t>
      </w:r>
      <w:r>
        <w:t>según</w:t>
      </w:r>
      <w:r>
        <w:rPr>
          <w:spacing w:val="-4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requiera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naturaleza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asunto.</w:t>
      </w:r>
    </w:p>
    <w:p w:rsidR="00306310" w:rsidRDefault="00306310">
      <w:pPr>
        <w:pStyle w:val="Textoindependiente"/>
        <w:spacing w:before="9"/>
        <w:rPr>
          <w:sz w:val="21"/>
        </w:rPr>
      </w:pPr>
    </w:p>
    <w:p w:rsidR="00306310" w:rsidRDefault="006B5BA2">
      <w:pPr>
        <w:pStyle w:val="Textoindependiente"/>
        <w:ind w:left="278" w:right="509"/>
        <w:jc w:val="both"/>
      </w:pPr>
      <w:r>
        <w:rPr>
          <w:rFonts w:ascii="Arial" w:hAnsi="Arial"/>
          <w:b/>
        </w:rPr>
        <w:t xml:space="preserve">Artículo 67.- </w:t>
      </w:r>
      <w:r>
        <w:t>Las pruebas que se presenten tanto por las personas interesadas como por las</w:t>
      </w:r>
      <w:r>
        <w:rPr>
          <w:spacing w:val="1"/>
        </w:rPr>
        <w:t xml:space="preserve"> </w:t>
      </w:r>
      <w:r>
        <w:t>autoridades o servidoras y servidores públicos a quienes se imputen las violaciones, o bien que</w:t>
      </w:r>
      <w:r>
        <w:rPr>
          <w:spacing w:val="1"/>
        </w:rPr>
        <w:t xml:space="preserve"> </w:t>
      </w:r>
      <w:r>
        <w:t>la Defensoría requiera y recabe de oficio, serán valorad</w:t>
      </w:r>
      <w:r>
        <w:t>as en su conjunto de acuerdo con los</w:t>
      </w:r>
      <w:r>
        <w:rPr>
          <w:spacing w:val="1"/>
        </w:rPr>
        <w:t xml:space="preserve"> </w:t>
      </w:r>
      <w:r>
        <w:t>principios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humanos,</w:t>
      </w:r>
      <w:r>
        <w:rPr>
          <w:spacing w:val="1"/>
        </w:rPr>
        <w:t xml:space="preserve"> </w:t>
      </w:r>
      <w:r>
        <w:t>así como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debido</w:t>
      </w:r>
      <w:r>
        <w:rPr>
          <w:spacing w:val="1"/>
        </w:rPr>
        <w:t xml:space="preserve"> </w:t>
      </w:r>
      <w:r>
        <w:t>proceso,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lógica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máxima</w:t>
      </w:r>
      <w:r>
        <w:rPr>
          <w:spacing w:val="-59"/>
        </w:rPr>
        <w:t xml:space="preserve"> </w:t>
      </w:r>
      <w:r>
        <w:t>experiencia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puedan</w:t>
      </w:r>
      <w:r>
        <w:rPr>
          <w:spacing w:val="-3"/>
        </w:rPr>
        <w:t xml:space="preserve"> </w:t>
      </w:r>
      <w:r>
        <w:t>producir</w:t>
      </w:r>
      <w:r>
        <w:rPr>
          <w:spacing w:val="-5"/>
        </w:rPr>
        <w:t xml:space="preserve"> </w:t>
      </w:r>
      <w:r>
        <w:t>convicción</w:t>
      </w:r>
      <w:r>
        <w:rPr>
          <w:spacing w:val="-2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hechos</w:t>
      </w:r>
      <w:r>
        <w:rPr>
          <w:spacing w:val="-5"/>
        </w:rPr>
        <w:t xml:space="preserve"> </w:t>
      </w:r>
      <w:r>
        <w:t>materia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petición.</w:t>
      </w:r>
    </w:p>
    <w:p w:rsidR="00306310" w:rsidRDefault="00306310">
      <w:pPr>
        <w:pStyle w:val="Textoindependiente"/>
        <w:spacing w:before="7"/>
        <w:rPr>
          <w:sz w:val="29"/>
        </w:rPr>
      </w:pPr>
    </w:p>
    <w:p w:rsidR="00306310" w:rsidRDefault="006B5BA2">
      <w:pPr>
        <w:pStyle w:val="Textoindependiente"/>
        <w:ind w:left="278" w:right="509"/>
        <w:jc w:val="both"/>
      </w:pPr>
      <w:r>
        <w:rPr>
          <w:rFonts w:ascii="Arial" w:hAnsi="Arial"/>
          <w:b/>
        </w:rPr>
        <w:t xml:space="preserve">Artículo 68.- </w:t>
      </w:r>
      <w:r>
        <w:t>Cuando para la resolución de un asunto se requiera una investigación, las o los</w:t>
      </w:r>
      <w:r>
        <w:rPr>
          <w:spacing w:val="1"/>
        </w:rPr>
        <w:t xml:space="preserve"> </w:t>
      </w:r>
      <w:r>
        <w:rPr>
          <w:spacing w:val="-2"/>
        </w:rPr>
        <w:t>Directores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las</w:t>
      </w:r>
      <w:r>
        <w:rPr>
          <w:spacing w:val="-11"/>
        </w:rPr>
        <w:t xml:space="preserve"> </w:t>
      </w:r>
      <w:r>
        <w:rPr>
          <w:spacing w:val="-2"/>
        </w:rPr>
        <w:t>Defensorías</w:t>
      </w:r>
      <w:r>
        <w:rPr>
          <w:spacing w:val="-12"/>
        </w:rPr>
        <w:t xml:space="preserve"> </w:t>
      </w:r>
      <w:r>
        <w:rPr>
          <w:spacing w:val="-2"/>
        </w:rPr>
        <w:t>Especializadas</w:t>
      </w:r>
      <w:r>
        <w:rPr>
          <w:spacing w:val="-11"/>
        </w:rPr>
        <w:t xml:space="preserve"> </w:t>
      </w:r>
      <w:r>
        <w:rPr>
          <w:spacing w:val="-2"/>
        </w:rPr>
        <w:t>y</w:t>
      </w:r>
      <w:r>
        <w:rPr>
          <w:spacing w:val="-12"/>
        </w:rPr>
        <w:t xml:space="preserve"> </w:t>
      </w:r>
      <w:r>
        <w:rPr>
          <w:spacing w:val="-2"/>
        </w:rPr>
        <w:t>Adjuntas</w:t>
      </w:r>
      <w:r>
        <w:rPr>
          <w:spacing w:val="-10"/>
        </w:rPr>
        <w:t xml:space="preserve"> </w:t>
      </w:r>
      <w:r>
        <w:rPr>
          <w:spacing w:val="-2"/>
        </w:rPr>
        <w:t>y</w:t>
      </w:r>
      <w:r>
        <w:rPr>
          <w:spacing w:val="-12"/>
        </w:rPr>
        <w:t xml:space="preserve"> </w:t>
      </w:r>
      <w:r>
        <w:rPr>
          <w:spacing w:val="-1"/>
        </w:rPr>
        <w:t>las</w:t>
      </w:r>
      <w:r>
        <w:rPr>
          <w:spacing w:val="-12"/>
        </w:rPr>
        <w:t xml:space="preserve"> </w:t>
      </w:r>
      <w:r>
        <w:rPr>
          <w:spacing w:val="-1"/>
        </w:rPr>
        <w:t>Defensorías</w:t>
      </w:r>
      <w:r>
        <w:rPr>
          <w:spacing w:val="-11"/>
        </w:rPr>
        <w:t xml:space="preserve"> </w:t>
      </w:r>
      <w:r>
        <w:rPr>
          <w:spacing w:val="-1"/>
        </w:rPr>
        <w:t>Regionales,</w:t>
      </w:r>
      <w:r>
        <w:rPr>
          <w:spacing w:val="-12"/>
        </w:rPr>
        <w:t xml:space="preserve"> </w:t>
      </w:r>
      <w:r>
        <w:rPr>
          <w:spacing w:val="-1"/>
        </w:rPr>
        <w:t>tendrán</w:t>
      </w:r>
      <w:r>
        <w:rPr>
          <w:spacing w:val="-12"/>
        </w:rPr>
        <w:t xml:space="preserve"> </w:t>
      </w:r>
      <w:r>
        <w:rPr>
          <w:spacing w:val="-1"/>
        </w:rPr>
        <w:t>las</w:t>
      </w:r>
      <w:r>
        <w:rPr>
          <w:spacing w:val="-59"/>
        </w:rPr>
        <w:t xml:space="preserve"> </w:t>
      </w:r>
      <w:r>
        <w:t>siguientes</w:t>
      </w:r>
      <w:r>
        <w:rPr>
          <w:spacing w:val="-5"/>
        </w:rPr>
        <w:t xml:space="preserve"> </w:t>
      </w:r>
      <w:r>
        <w:t>facultades:</w:t>
      </w:r>
    </w:p>
    <w:p w:rsidR="00306310" w:rsidRDefault="00306310">
      <w:pPr>
        <w:pStyle w:val="Textoindependiente"/>
      </w:pPr>
    </w:p>
    <w:p w:rsidR="00306310" w:rsidRDefault="006B5BA2">
      <w:pPr>
        <w:pStyle w:val="Prrafodelista"/>
        <w:numPr>
          <w:ilvl w:val="0"/>
          <w:numId w:val="1"/>
        </w:numPr>
        <w:tabs>
          <w:tab w:val="left" w:pos="998"/>
          <w:tab w:val="left" w:pos="999"/>
        </w:tabs>
        <w:ind w:right="563"/>
      </w:pPr>
      <w:r>
        <w:t>Pedir</w:t>
      </w:r>
      <w:r>
        <w:rPr>
          <w:spacing w:val="54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las</w:t>
      </w:r>
      <w:r>
        <w:rPr>
          <w:spacing w:val="55"/>
        </w:rPr>
        <w:t xml:space="preserve"> </w:t>
      </w:r>
      <w:r>
        <w:t>autoridades</w:t>
      </w:r>
      <w:r>
        <w:rPr>
          <w:spacing w:val="52"/>
        </w:rPr>
        <w:t xml:space="preserve"> </w:t>
      </w:r>
      <w:r>
        <w:t>o</w:t>
      </w:r>
      <w:r>
        <w:rPr>
          <w:spacing w:val="53"/>
        </w:rPr>
        <w:t xml:space="preserve"> </w:t>
      </w:r>
      <w:r>
        <w:t>servidores</w:t>
      </w:r>
      <w:r>
        <w:rPr>
          <w:spacing w:val="54"/>
        </w:rPr>
        <w:t xml:space="preserve"> </w:t>
      </w:r>
      <w:r>
        <w:t>públicos</w:t>
      </w:r>
      <w:r>
        <w:rPr>
          <w:spacing w:val="55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los</w:t>
      </w:r>
      <w:r>
        <w:rPr>
          <w:spacing w:val="54"/>
        </w:rPr>
        <w:t xml:space="preserve"> </w:t>
      </w:r>
      <w:r>
        <w:t>qu</w:t>
      </w:r>
      <w:r>
        <w:t>e</w:t>
      </w:r>
      <w:r>
        <w:rPr>
          <w:spacing w:val="54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imputen</w:t>
      </w:r>
      <w:r>
        <w:rPr>
          <w:spacing w:val="49"/>
        </w:rPr>
        <w:t xml:space="preserve"> </w:t>
      </w:r>
      <w:r>
        <w:t>violaciones</w:t>
      </w:r>
      <w:r>
        <w:rPr>
          <w:spacing w:val="56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derechos</w:t>
      </w:r>
      <w:r>
        <w:rPr>
          <w:spacing w:val="-3"/>
        </w:rPr>
        <w:t xml:space="preserve"> </w:t>
      </w:r>
      <w:r>
        <w:t>humanos, la</w:t>
      </w:r>
      <w:r>
        <w:rPr>
          <w:spacing w:val="-5"/>
        </w:rPr>
        <w:t xml:space="preserve"> </w:t>
      </w:r>
      <w:r>
        <w:t>presentación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informes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documentación</w:t>
      </w:r>
      <w:r>
        <w:rPr>
          <w:spacing w:val="-2"/>
        </w:rPr>
        <w:t xml:space="preserve"> </w:t>
      </w:r>
      <w:r>
        <w:t>adicionales;</w:t>
      </w:r>
    </w:p>
    <w:p w:rsidR="00306310" w:rsidRDefault="00306310">
      <w:pPr>
        <w:pStyle w:val="Textoindependiente"/>
        <w:spacing w:before="2"/>
      </w:pPr>
    </w:p>
    <w:p w:rsidR="00306310" w:rsidRDefault="006B5BA2">
      <w:pPr>
        <w:pStyle w:val="Prrafodelista"/>
        <w:numPr>
          <w:ilvl w:val="0"/>
          <w:numId w:val="1"/>
        </w:numPr>
        <w:tabs>
          <w:tab w:val="left" w:pos="998"/>
          <w:tab w:val="left" w:pos="999"/>
        </w:tabs>
        <w:ind w:right="563"/>
      </w:pPr>
      <w:r>
        <w:t>Solicitar</w:t>
      </w:r>
      <w:r>
        <w:rPr>
          <w:spacing w:val="41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otras</w:t>
      </w:r>
      <w:r>
        <w:rPr>
          <w:spacing w:val="40"/>
        </w:rPr>
        <w:t xml:space="preserve"> </w:t>
      </w:r>
      <w:r>
        <w:t>autoridades,</w:t>
      </w:r>
      <w:r>
        <w:rPr>
          <w:spacing w:val="42"/>
        </w:rPr>
        <w:t xml:space="preserve"> </w:t>
      </w:r>
      <w:r>
        <w:t>servidores</w:t>
      </w:r>
      <w:r>
        <w:rPr>
          <w:spacing w:val="41"/>
        </w:rPr>
        <w:t xml:space="preserve"> </w:t>
      </w:r>
      <w:r>
        <w:t>públicos</w:t>
      </w:r>
      <w:r>
        <w:rPr>
          <w:spacing w:val="41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particulares</w:t>
      </w:r>
      <w:r>
        <w:rPr>
          <w:spacing w:val="41"/>
        </w:rPr>
        <w:t xml:space="preserve"> </w:t>
      </w:r>
      <w:r>
        <w:t>toda</w:t>
      </w:r>
      <w:r>
        <w:rPr>
          <w:spacing w:val="45"/>
        </w:rPr>
        <w:t xml:space="preserve"> </w:t>
      </w:r>
      <w:r>
        <w:t>clase</w:t>
      </w:r>
      <w:r>
        <w:rPr>
          <w:spacing w:val="40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documentos e</w:t>
      </w:r>
      <w:r>
        <w:rPr>
          <w:spacing w:val="-3"/>
        </w:rPr>
        <w:t xml:space="preserve"> </w:t>
      </w:r>
      <w:r>
        <w:t>informes;</w:t>
      </w:r>
    </w:p>
    <w:p w:rsidR="00306310" w:rsidRDefault="006B5BA2">
      <w:pPr>
        <w:pStyle w:val="Prrafodelista"/>
        <w:numPr>
          <w:ilvl w:val="0"/>
          <w:numId w:val="1"/>
        </w:numPr>
        <w:tabs>
          <w:tab w:val="left" w:pos="998"/>
          <w:tab w:val="left" w:pos="999"/>
        </w:tabs>
        <w:spacing w:line="242" w:lineRule="auto"/>
        <w:ind w:right="570"/>
      </w:pPr>
      <w:r>
        <w:t>Practicar</w:t>
      </w:r>
      <w:r>
        <w:rPr>
          <w:spacing w:val="2"/>
        </w:rPr>
        <w:t xml:space="preserve"> </w:t>
      </w:r>
      <w:r>
        <w:t>visitas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inspecciones,</w:t>
      </w:r>
      <w:r>
        <w:rPr>
          <w:spacing w:val="3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sea</w:t>
      </w:r>
      <w:r>
        <w:rPr>
          <w:spacing w:val="3"/>
        </w:rPr>
        <w:t xml:space="preserve"> </w:t>
      </w:r>
      <w:r>
        <w:t>personalmente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medio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personal</w:t>
      </w:r>
      <w:r>
        <w:rPr>
          <w:spacing w:val="2"/>
        </w:rPr>
        <w:t xml:space="preserve"> </w:t>
      </w:r>
      <w:r>
        <w:t>técnico</w:t>
      </w:r>
      <w:r>
        <w:rPr>
          <w:spacing w:val="-58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profesional</w:t>
      </w:r>
      <w:r>
        <w:rPr>
          <w:spacing w:val="-2"/>
        </w:rPr>
        <w:t xml:space="preserve"> </w:t>
      </w:r>
      <w:r>
        <w:t>bajo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dirección,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términos</w:t>
      </w:r>
      <w:r>
        <w:rPr>
          <w:spacing w:val="-3"/>
        </w:rPr>
        <w:t xml:space="preserve"> </w:t>
      </w:r>
      <w:r>
        <w:t>de esta</w:t>
      </w:r>
      <w:r>
        <w:rPr>
          <w:spacing w:val="-1"/>
        </w:rPr>
        <w:t xml:space="preserve"> </w:t>
      </w:r>
      <w:r>
        <w:t>Ley;</w:t>
      </w:r>
    </w:p>
    <w:p w:rsidR="00306310" w:rsidRDefault="00306310">
      <w:pPr>
        <w:pStyle w:val="Textoindependiente"/>
        <w:spacing w:before="5"/>
        <w:rPr>
          <w:sz w:val="21"/>
        </w:rPr>
      </w:pPr>
    </w:p>
    <w:p w:rsidR="00306310" w:rsidRDefault="006B5BA2">
      <w:pPr>
        <w:pStyle w:val="Prrafodelista"/>
        <w:numPr>
          <w:ilvl w:val="0"/>
          <w:numId w:val="1"/>
        </w:numPr>
        <w:tabs>
          <w:tab w:val="left" w:pos="998"/>
          <w:tab w:val="left" w:pos="999"/>
        </w:tabs>
        <w:ind w:hanging="581"/>
      </w:pPr>
      <w:r>
        <w:t>Citar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personas</w:t>
      </w:r>
      <w:r>
        <w:rPr>
          <w:spacing w:val="-5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deban</w:t>
      </w:r>
      <w:r>
        <w:rPr>
          <w:spacing w:val="-5"/>
        </w:rPr>
        <w:t xml:space="preserve"> </w:t>
      </w:r>
      <w:r>
        <w:t>comparecer</w:t>
      </w:r>
      <w:r>
        <w:rPr>
          <w:spacing w:val="-3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peritos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testigos;</w:t>
      </w:r>
      <w:r>
        <w:rPr>
          <w:spacing w:val="-5"/>
        </w:rPr>
        <w:t xml:space="preserve"> </w:t>
      </w:r>
      <w:r>
        <w:t>y</w:t>
      </w:r>
    </w:p>
    <w:p w:rsidR="00306310" w:rsidRDefault="00306310">
      <w:pPr>
        <w:pStyle w:val="Textoindependiente"/>
        <w:spacing w:before="1"/>
      </w:pPr>
    </w:p>
    <w:p w:rsidR="00306310" w:rsidRDefault="006B5BA2">
      <w:pPr>
        <w:pStyle w:val="Prrafodelista"/>
        <w:numPr>
          <w:ilvl w:val="0"/>
          <w:numId w:val="1"/>
        </w:numPr>
        <w:tabs>
          <w:tab w:val="left" w:pos="998"/>
          <w:tab w:val="left" w:pos="999"/>
        </w:tabs>
        <w:ind w:right="565"/>
      </w:pPr>
      <w:r>
        <w:t>Efectuar</w:t>
      </w:r>
      <w:r>
        <w:rPr>
          <w:spacing w:val="-4"/>
        </w:rPr>
        <w:t xml:space="preserve"> </w:t>
      </w:r>
      <w:r>
        <w:t>todas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demás</w:t>
      </w:r>
      <w:r>
        <w:rPr>
          <w:spacing w:val="-3"/>
        </w:rPr>
        <w:t xml:space="preserve"> </w:t>
      </w:r>
      <w:r>
        <w:t>acciones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conforme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derecho</w:t>
      </w:r>
      <w:r>
        <w:rPr>
          <w:spacing w:val="-4"/>
        </w:rPr>
        <w:t xml:space="preserve"> </w:t>
      </w:r>
      <w:r>
        <w:t>juzgue</w:t>
      </w:r>
      <w:r>
        <w:rPr>
          <w:spacing w:val="-4"/>
        </w:rPr>
        <w:t xml:space="preserve"> </w:t>
      </w:r>
      <w:r>
        <w:t>convenientes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el</w:t>
      </w:r>
      <w:r>
        <w:rPr>
          <w:spacing w:val="-58"/>
        </w:rPr>
        <w:t xml:space="preserve"> </w:t>
      </w:r>
      <w:r>
        <w:t>mejor conocimiento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asunto.</w:t>
      </w:r>
    </w:p>
    <w:p w:rsidR="00306310" w:rsidRDefault="006B5BA2">
      <w:pPr>
        <w:spacing w:before="2"/>
        <w:ind w:left="281" w:right="387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 reformado mediante decreto número 1536, aprobado por la LXV Legislatura del Estado el 6 de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 del 2023 y publicado en el Periódico Oficial número 38 Séptima Sección, de fecha 23 de septiembre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</w:t>
      </w:r>
      <w:r>
        <w:rPr>
          <w:rFonts w:ascii="Arial" w:hAnsi="Arial"/>
          <w:b/>
          <w:sz w:val="18"/>
          <w:shd w:val="clear" w:color="auto" w:fill="D2D2D2"/>
        </w:rPr>
        <w:t>3)</w:t>
      </w:r>
    </w:p>
    <w:p w:rsidR="00306310" w:rsidRDefault="00306310">
      <w:pPr>
        <w:pStyle w:val="Textoindependiente"/>
        <w:spacing w:before="6"/>
        <w:rPr>
          <w:rFonts w:ascii="Arial"/>
          <w:b/>
          <w:sz w:val="21"/>
        </w:rPr>
      </w:pPr>
    </w:p>
    <w:p w:rsidR="00306310" w:rsidRDefault="006B5BA2">
      <w:pPr>
        <w:pStyle w:val="Textoindependiente"/>
        <w:ind w:left="278" w:right="5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69.- </w:t>
      </w:r>
      <w:r>
        <w:t>Los</w:t>
      </w:r>
      <w:r>
        <w:rPr>
          <w:spacing w:val="1"/>
        </w:rPr>
        <w:t xml:space="preserve"> </w:t>
      </w:r>
      <w:r>
        <w:t>resolutivos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expediente,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61"/>
        </w:rPr>
        <w:t xml:space="preserve"> </w:t>
      </w:r>
      <w:r>
        <w:t>recomendaciones,</w:t>
      </w:r>
      <w:r>
        <w:rPr>
          <w:spacing w:val="1"/>
        </w:rPr>
        <w:t xml:space="preserve"> </w:t>
      </w:r>
      <w:r>
        <w:t>estarán fundamentados en las Leyes Nacionales, Estatales e Internacionales en materia de</w:t>
      </w:r>
      <w:r>
        <w:rPr>
          <w:spacing w:val="1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Humanos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Mexicano</w:t>
      </w:r>
      <w:r>
        <w:rPr>
          <w:spacing w:val="-1"/>
        </w:rPr>
        <w:t xml:space="preserve"> </w:t>
      </w:r>
      <w:r>
        <w:t>es parte.</w:t>
      </w:r>
    </w:p>
    <w:p w:rsidR="00306310" w:rsidRDefault="00306310">
      <w:pPr>
        <w:pStyle w:val="Textoindependiente"/>
        <w:spacing w:before="10"/>
        <w:rPr>
          <w:sz w:val="21"/>
        </w:rPr>
      </w:pPr>
    </w:p>
    <w:p w:rsidR="00306310" w:rsidRDefault="006B5BA2">
      <w:pPr>
        <w:pStyle w:val="Ttulo1"/>
        <w:ind w:right="2106"/>
      </w:pPr>
      <w:r>
        <w:t>CAPÍTULO</w:t>
      </w:r>
      <w:r>
        <w:rPr>
          <w:spacing w:val="-4"/>
        </w:rPr>
        <w:t xml:space="preserve"> </w:t>
      </w:r>
      <w:r>
        <w:t>II</w:t>
      </w:r>
    </w:p>
    <w:p w:rsidR="00306310" w:rsidRDefault="006B5BA2">
      <w:pPr>
        <w:ind w:left="1873" w:right="2108"/>
        <w:jc w:val="center"/>
        <w:rPr>
          <w:rFonts w:ascii="Arial"/>
          <w:b/>
        </w:rPr>
      </w:pPr>
      <w:r>
        <w:rPr>
          <w:rFonts w:ascii="Arial"/>
          <w:b/>
        </w:rPr>
        <w:t>DE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LOS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ACUERDOS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Y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RECOMENDACIONES</w:t>
      </w:r>
    </w:p>
    <w:p w:rsidR="00306310" w:rsidRDefault="00306310">
      <w:pPr>
        <w:pStyle w:val="Textoindependiente"/>
        <w:rPr>
          <w:rFonts w:ascii="Arial"/>
          <w:b/>
        </w:rPr>
      </w:pPr>
    </w:p>
    <w:p w:rsidR="00306310" w:rsidRDefault="006B5BA2">
      <w:pPr>
        <w:pStyle w:val="Textoindependiente"/>
        <w:ind w:left="278" w:right="5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70.- </w:t>
      </w:r>
      <w:r>
        <w:t>La</w:t>
      </w:r>
      <w:r>
        <w:rPr>
          <w:spacing w:val="1"/>
        </w:rPr>
        <w:t xml:space="preserve"> </w:t>
      </w:r>
      <w:r>
        <w:t>Defensoría,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motivo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substanciación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quejas,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dictar</w:t>
      </w:r>
      <w:r>
        <w:rPr>
          <w:spacing w:val="1"/>
        </w:rPr>
        <w:t xml:space="preserve"> </w:t>
      </w:r>
      <w:r>
        <w:t>acuerdos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trámite,</w:t>
      </w:r>
      <w:r>
        <w:rPr>
          <w:spacing w:val="15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t>cuales</w:t>
      </w:r>
      <w:r>
        <w:rPr>
          <w:spacing w:val="14"/>
        </w:rPr>
        <w:t xml:space="preserve"> </w:t>
      </w:r>
      <w:r>
        <w:t>serán</w:t>
      </w:r>
      <w:r>
        <w:rPr>
          <w:spacing w:val="16"/>
        </w:rPr>
        <w:t xml:space="preserve"> </w:t>
      </w:r>
      <w:r>
        <w:t>obligatorios</w:t>
      </w:r>
      <w:r>
        <w:rPr>
          <w:spacing w:val="17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las</w:t>
      </w:r>
      <w:r>
        <w:rPr>
          <w:spacing w:val="13"/>
        </w:rPr>
        <w:t xml:space="preserve"> </w:t>
      </w:r>
      <w:r>
        <w:t>autoridades</w:t>
      </w:r>
      <w:r>
        <w:rPr>
          <w:spacing w:val="15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servidores</w:t>
      </w:r>
      <w:r>
        <w:rPr>
          <w:spacing w:val="15"/>
        </w:rPr>
        <w:t xml:space="preserve"> </w:t>
      </w:r>
      <w:r>
        <w:t>públicos</w:t>
      </w:r>
      <w:r>
        <w:rPr>
          <w:spacing w:val="16"/>
        </w:rPr>
        <w:t xml:space="preserve"> </w:t>
      </w:r>
      <w:r>
        <w:t>a</w:t>
      </w:r>
    </w:p>
    <w:p w:rsidR="00306310" w:rsidRDefault="00306310">
      <w:pPr>
        <w:jc w:val="both"/>
        <w:sectPr w:rsidR="00306310">
          <w:pgSz w:w="12250" w:h="15870"/>
          <w:pgMar w:top="2100" w:right="900" w:bottom="1200" w:left="1140" w:header="794" w:footer="1019" w:gutter="0"/>
          <w:cols w:space="720"/>
        </w:sectPr>
      </w:pPr>
    </w:p>
    <w:p w:rsidR="00306310" w:rsidRDefault="00306310">
      <w:pPr>
        <w:pStyle w:val="Textoindependiente"/>
        <w:spacing w:before="9"/>
        <w:rPr>
          <w:sz w:val="17"/>
        </w:rPr>
      </w:pPr>
    </w:p>
    <w:p w:rsidR="00306310" w:rsidRDefault="006B5BA2">
      <w:pPr>
        <w:pStyle w:val="Textoindependiente"/>
        <w:spacing w:before="92"/>
        <w:ind w:left="278" w:right="510"/>
        <w:jc w:val="both"/>
      </w:pPr>
      <w:r>
        <w:t>efecto de que aporten información o documentación. Su incumplimiento acarreará las sanciones</w:t>
      </w:r>
      <w:r>
        <w:rPr>
          <w:spacing w:val="-59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responsabilidades señaladas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Título</w:t>
      </w:r>
      <w:r>
        <w:rPr>
          <w:spacing w:val="-1"/>
        </w:rPr>
        <w:t xml:space="preserve"> </w:t>
      </w:r>
      <w:r>
        <w:t>Cuarto,</w:t>
      </w:r>
      <w:r>
        <w:rPr>
          <w:spacing w:val="-1"/>
        </w:rPr>
        <w:t xml:space="preserve"> </w:t>
      </w:r>
      <w:r>
        <w:t>Capítulo</w:t>
      </w:r>
      <w:r>
        <w:rPr>
          <w:spacing w:val="-1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presente Ley.</w:t>
      </w:r>
    </w:p>
    <w:p w:rsidR="00306310" w:rsidRDefault="006B5BA2">
      <w:pPr>
        <w:pStyle w:val="Textoindependiente"/>
        <w:spacing w:before="199"/>
        <w:ind w:left="278" w:right="50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71-</w:t>
      </w:r>
      <w:r>
        <w:rPr>
          <w:rFonts w:ascii="Arial" w:hAnsi="Arial"/>
          <w:b/>
          <w:spacing w:val="1"/>
        </w:rPr>
        <w:t xml:space="preserve"> </w:t>
      </w:r>
      <w:r>
        <w:t>Concluida la investigación, las o los Defensores Especializados y Adjuntos y</w:t>
      </w:r>
      <w:r>
        <w:rPr>
          <w:spacing w:val="1"/>
        </w:rPr>
        <w:t xml:space="preserve"> </w:t>
      </w:r>
      <w:r>
        <w:t>Regionales, formularán en su caso, un proyecto de recomendación, o de determinación de no</w:t>
      </w:r>
      <w:r>
        <w:rPr>
          <w:spacing w:val="1"/>
        </w:rPr>
        <w:t xml:space="preserve"> </w:t>
      </w:r>
      <w:r>
        <w:rPr>
          <w:spacing w:val="-3"/>
        </w:rPr>
        <w:t>violación</w:t>
      </w:r>
      <w:r>
        <w:rPr>
          <w:spacing w:val="-15"/>
        </w:rPr>
        <w:t xml:space="preserve"> </w:t>
      </w:r>
      <w:r>
        <w:rPr>
          <w:spacing w:val="-2"/>
        </w:rPr>
        <w:t>en</w:t>
      </w:r>
      <w:r>
        <w:rPr>
          <w:spacing w:val="-16"/>
        </w:rPr>
        <w:t xml:space="preserve"> </w:t>
      </w:r>
      <w:r>
        <w:rPr>
          <w:spacing w:val="-2"/>
        </w:rPr>
        <w:t>los</w:t>
      </w:r>
      <w:r>
        <w:rPr>
          <w:spacing w:val="-15"/>
        </w:rPr>
        <w:t xml:space="preserve"> </w:t>
      </w:r>
      <w:r>
        <w:rPr>
          <w:spacing w:val="-2"/>
        </w:rPr>
        <w:t>cuales</w:t>
      </w:r>
      <w:r>
        <w:rPr>
          <w:spacing w:val="-14"/>
        </w:rPr>
        <w:t xml:space="preserve"> </w:t>
      </w:r>
      <w:r>
        <w:rPr>
          <w:spacing w:val="-2"/>
        </w:rPr>
        <w:t>se</w:t>
      </w:r>
      <w:r>
        <w:rPr>
          <w:spacing w:val="-15"/>
        </w:rPr>
        <w:t xml:space="preserve"> </w:t>
      </w:r>
      <w:r>
        <w:rPr>
          <w:spacing w:val="-2"/>
        </w:rPr>
        <w:t>analizarán</w:t>
      </w:r>
      <w:r>
        <w:rPr>
          <w:spacing w:val="-16"/>
        </w:rPr>
        <w:t xml:space="preserve"> </w:t>
      </w:r>
      <w:r>
        <w:rPr>
          <w:spacing w:val="-2"/>
        </w:rPr>
        <w:t>los</w:t>
      </w:r>
      <w:r>
        <w:rPr>
          <w:spacing w:val="-14"/>
        </w:rPr>
        <w:t xml:space="preserve"> </w:t>
      </w:r>
      <w:r>
        <w:rPr>
          <w:spacing w:val="-2"/>
        </w:rPr>
        <w:t>hechos,</w:t>
      </w:r>
      <w:r>
        <w:rPr>
          <w:spacing w:val="-16"/>
        </w:rPr>
        <w:t xml:space="preserve"> </w:t>
      </w:r>
      <w:r>
        <w:rPr>
          <w:spacing w:val="-2"/>
        </w:rPr>
        <w:t>los</w:t>
      </w:r>
      <w:r>
        <w:rPr>
          <w:spacing w:val="-15"/>
        </w:rPr>
        <w:t xml:space="preserve"> </w:t>
      </w:r>
      <w:r>
        <w:rPr>
          <w:spacing w:val="-2"/>
        </w:rPr>
        <w:t>argumentos</w:t>
      </w:r>
      <w:r>
        <w:rPr>
          <w:spacing w:val="-14"/>
        </w:rPr>
        <w:t xml:space="preserve"> </w:t>
      </w:r>
      <w:r>
        <w:rPr>
          <w:spacing w:val="-2"/>
        </w:rPr>
        <w:t>y</w:t>
      </w:r>
      <w:r>
        <w:rPr>
          <w:spacing w:val="-15"/>
        </w:rPr>
        <w:t xml:space="preserve"> </w:t>
      </w:r>
      <w:r>
        <w:rPr>
          <w:spacing w:val="-2"/>
        </w:rPr>
        <w:t>pruebas,</w:t>
      </w:r>
      <w:r>
        <w:rPr>
          <w:spacing w:val="-15"/>
        </w:rPr>
        <w:t xml:space="preserve"> </w:t>
      </w:r>
      <w:r>
        <w:rPr>
          <w:spacing w:val="-2"/>
        </w:rPr>
        <w:t>así</w:t>
      </w:r>
      <w:r>
        <w:rPr>
          <w:spacing w:val="-14"/>
        </w:rPr>
        <w:t xml:space="preserve"> </w:t>
      </w:r>
      <w:r>
        <w:rPr>
          <w:spacing w:val="-2"/>
        </w:rPr>
        <w:t>como</w:t>
      </w:r>
      <w:r>
        <w:rPr>
          <w:spacing w:val="-16"/>
        </w:rPr>
        <w:t xml:space="preserve"> </w:t>
      </w:r>
      <w:r>
        <w:rPr>
          <w:spacing w:val="-2"/>
        </w:rPr>
        <w:t>los</w:t>
      </w:r>
      <w:r>
        <w:rPr>
          <w:spacing w:val="-14"/>
        </w:rPr>
        <w:t xml:space="preserve"> </w:t>
      </w:r>
      <w:r>
        <w:rPr>
          <w:spacing w:val="-2"/>
        </w:rPr>
        <w:t>elementos</w:t>
      </w:r>
      <w:r>
        <w:rPr>
          <w:spacing w:val="-5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convicción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diligencias</w:t>
      </w:r>
      <w:r>
        <w:rPr>
          <w:spacing w:val="-7"/>
        </w:rPr>
        <w:t xml:space="preserve"> </w:t>
      </w:r>
      <w:r>
        <w:t>practicadas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fin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determinar</w:t>
      </w:r>
      <w:r>
        <w:rPr>
          <w:spacing w:val="-6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autoridades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servidores</w:t>
      </w:r>
      <w:r>
        <w:rPr>
          <w:spacing w:val="-5"/>
        </w:rPr>
        <w:t xml:space="preserve"> </w:t>
      </w:r>
      <w:r>
        <w:t>han</w:t>
      </w:r>
      <w:r>
        <w:rPr>
          <w:spacing w:val="-59"/>
        </w:rPr>
        <w:t xml:space="preserve"> </w:t>
      </w:r>
      <w:r>
        <w:t>violado o no los derechos humanos de los afectados, al haber incurrido en actos u omisiones</w:t>
      </w:r>
      <w:r>
        <w:rPr>
          <w:spacing w:val="1"/>
        </w:rPr>
        <w:t xml:space="preserve"> </w:t>
      </w:r>
      <w:r>
        <w:t>ilegales, irrazonables, injustas, inadecuadas o erróne</w:t>
      </w:r>
      <w:r>
        <w:t>as, o hubiesen dejado sin respuesta las</w:t>
      </w:r>
      <w:r>
        <w:rPr>
          <w:spacing w:val="1"/>
        </w:rPr>
        <w:t xml:space="preserve"> </w:t>
      </w:r>
      <w:r>
        <w:rPr>
          <w:spacing w:val="-3"/>
        </w:rPr>
        <w:t>solicitudes</w:t>
      </w:r>
      <w:r>
        <w:rPr>
          <w:spacing w:val="-14"/>
        </w:rPr>
        <w:t xml:space="preserve"> </w:t>
      </w:r>
      <w:r>
        <w:rPr>
          <w:spacing w:val="-3"/>
        </w:rPr>
        <w:t>presentadas</w:t>
      </w:r>
      <w:r>
        <w:rPr>
          <w:spacing w:val="-12"/>
        </w:rPr>
        <w:t xml:space="preserve"> </w:t>
      </w:r>
      <w:r>
        <w:rPr>
          <w:spacing w:val="-2"/>
        </w:rPr>
        <w:t>por</w:t>
      </w:r>
      <w:r>
        <w:rPr>
          <w:spacing w:val="-15"/>
        </w:rPr>
        <w:t xml:space="preserve"> </w:t>
      </w:r>
      <w:r>
        <w:rPr>
          <w:spacing w:val="-2"/>
        </w:rPr>
        <w:t>los</w:t>
      </w:r>
      <w:r>
        <w:rPr>
          <w:spacing w:val="-13"/>
        </w:rPr>
        <w:t xml:space="preserve"> </w:t>
      </w:r>
      <w:r>
        <w:rPr>
          <w:spacing w:val="-2"/>
        </w:rPr>
        <w:t>interesados</w:t>
      </w:r>
      <w:r>
        <w:rPr>
          <w:spacing w:val="-14"/>
        </w:rPr>
        <w:t xml:space="preserve"> </w:t>
      </w:r>
      <w:r>
        <w:rPr>
          <w:spacing w:val="-2"/>
        </w:rPr>
        <w:t>durante</w:t>
      </w:r>
      <w:r>
        <w:rPr>
          <w:spacing w:val="-14"/>
        </w:rPr>
        <w:t xml:space="preserve"> </w:t>
      </w:r>
      <w:r>
        <w:rPr>
          <w:spacing w:val="-2"/>
        </w:rPr>
        <w:t>un</w:t>
      </w:r>
      <w:r>
        <w:rPr>
          <w:spacing w:val="-15"/>
        </w:rPr>
        <w:t xml:space="preserve"> </w:t>
      </w:r>
      <w:r>
        <w:rPr>
          <w:spacing w:val="-2"/>
        </w:rPr>
        <w:t>período</w:t>
      </w:r>
      <w:r>
        <w:rPr>
          <w:spacing w:val="-14"/>
        </w:rPr>
        <w:t xml:space="preserve"> </w:t>
      </w:r>
      <w:r>
        <w:rPr>
          <w:spacing w:val="-2"/>
        </w:rPr>
        <w:t>que</w:t>
      </w:r>
      <w:r>
        <w:rPr>
          <w:spacing w:val="-15"/>
        </w:rPr>
        <w:t xml:space="preserve"> </w:t>
      </w:r>
      <w:r>
        <w:rPr>
          <w:spacing w:val="-2"/>
        </w:rPr>
        <w:t>exceda</w:t>
      </w:r>
      <w:r>
        <w:rPr>
          <w:spacing w:val="-14"/>
        </w:rPr>
        <w:t xml:space="preserve"> </w:t>
      </w:r>
      <w:r>
        <w:rPr>
          <w:spacing w:val="-2"/>
        </w:rPr>
        <w:t>notoriamente</w:t>
      </w:r>
      <w:r>
        <w:rPr>
          <w:spacing w:val="-15"/>
        </w:rPr>
        <w:t xml:space="preserve"> </w:t>
      </w:r>
      <w:r>
        <w:rPr>
          <w:spacing w:val="-2"/>
        </w:rPr>
        <w:t>los</w:t>
      </w:r>
      <w:r>
        <w:rPr>
          <w:spacing w:val="-12"/>
        </w:rPr>
        <w:t xml:space="preserve"> </w:t>
      </w:r>
      <w:r>
        <w:rPr>
          <w:spacing w:val="-2"/>
        </w:rPr>
        <w:t>plazos</w:t>
      </w:r>
      <w:r>
        <w:rPr>
          <w:spacing w:val="-1"/>
        </w:rPr>
        <w:t xml:space="preserve"> </w:t>
      </w:r>
      <w:r>
        <w:rPr>
          <w:spacing w:val="-3"/>
        </w:rPr>
        <w:t>fijados</w:t>
      </w:r>
      <w:r>
        <w:rPr>
          <w:spacing w:val="-15"/>
        </w:rPr>
        <w:t xml:space="preserve"> </w:t>
      </w:r>
      <w:r>
        <w:rPr>
          <w:spacing w:val="-3"/>
        </w:rPr>
        <w:t>por</w:t>
      </w:r>
      <w:r>
        <w:rPr>
          <w:spacing w:val="-16"/>
        </w:rPr>
        <w:t xml:space="preserve"> </w:t>
      </w:r>
      <w:r>
        <w:rPr>
          <w:spacing w:val="-3"/>
        </w:rPr>
        <w:t>esta</w:t>
      </w:r>
      <w:r>
        <w:rPr>
          <w:spacing w:val="-15"/>
        </w:rPr>
        <w:t xml:space="preserve"> </w:t>
      </w:r>
      <w:r>
        <w:rPr>
          <w:spacing w:val="-2"/>
        </w:rPr>
        <w:t>Ley.</w:t>
      </w:r>
      <w:r>
        <w:rPr>
          <w:spacing w:val="-15"/>
        </w:rPr>
        <w:t xml:space="preserve"> </w:t>
      </w:r>
      <w:r>
        <w:rPr>
          <w:spacing w:val="-2"/>
        </w:rPr>
        <w:t>En</w:t>
      </w:r>
      <w:r>
        <w:rPr>
          <w:spacing w:val="-16"/>
        </w:rPr>
        <w:t xml:space="preserve"> </w:t>
      </w:r>
      <w:r>
        <w:rPr>
          <w:spacing w:val="-2"/>
        </w:rPr>
        <w:t>el</w:t>
      </w:r>
      <w:r>
        <w:rPr>
          <w:spacing w:val="-15"/>
        </w:rPr>
        <w:t xml:space="preserve"> </w:t>
      </w:r>
      <w:r>
        <w:rPr>
          <w:spacing w:val="-2"/>
        </w:rPr>
        <w:t>proyecto</w:t>
      </w:r>
      <w:r>
        <w:rPr>
          <w:spacing w:val="-16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recomendación</w:t>
      </w:r>
      <w:r>
        <w:rPr>
          <w:spacing w:val="-15"/>
        </w:rPr>
        <w:t xml:space="preserve"> </w:t>
      </w:r>
      <w:r>
        <w:rPr>
          <w:spacing w:val="-2"/>
        </w:rPr>
        <w:t>se</w:t>
      </w:r>
      <w:r>
        <w:rPr>
          <w:spacing w:val="-16"/>
        </w:rPr>
        <w:t xml:space="preserve"> </w:t>
      </w:r>
      <w:r>
        <w:rPr>
          <w:spacing w:val="-2"/>
        </w:rPr>
        <w:t>señalarán</w:t>
      </w:r>
      <w:r>
        <w:rPr>
          <w:spacing w:val="-16"/>
        </w:rPr>
        <w:t xml:space="preserve"> </w:t>
      </w:r>
      <w:r>
        <w:rPr>
          <w:spacing w:val="-2"/>
        </w:rPr>
        <w:t>las</w:t>
      </w:r>
      <w:r>
        <w:rPr>
          <w:spacing w:val="-15"/>
        </w:rPr>
        <w:t xml:space="preserve"> </w:t>
      </w:r>
      <w:r>
        <w:rPr>
          <w:spacing w:val="-2"/>
        </w:rPr>
        <w:t>medidas</w:t>
      </w:r>
      <w:r>
        <w:rPr>
          <w:spacing w:val="-15"/>
        </w:rPr>
        <w:t xml:space="preserve"> </w:t>
      </w:r>
      <w:r>
        <w:rPr>
          <w:spacing w:val="-2"/>
        </w:rPr>
        <w:t>que</w:t>
      </w:r>
      <w:r>
        <w:rPr>
          <w:spacing w:val="-16"/>
        </w:rPr>
        <w:t xml:space="preserve"> </w:t>
      </w:r>
      <w:r>
        <w:rPr>
          <w:spacing w:val="-2"/>
        </w:rPr>
        <w:t>procedan</w:t>
      </w:r>
      <w:r>
        <w:rPr>
          <w:spacing w:val="-15"/>
        </w:rPr>
        <w:t xml:space="preserve"> </w:t>
      </w:r>
      <w:r>
        <w:rPr>
          <w:spacing w:val="-2"/>
        </w:rPr>
        <w:t>para</w:t>
      </w:r>
      <w:r>
        <w:rPr>
          <w:spacing w:val="-58"/>
        </w:rPr>
        <w:t xml:space="preserve"> </w:t>
      </w:r>
      <w:r>
        <w:t>la efectiva restitución de los afectados en sus derechos fundamentales, y si procede en su caso,</w:t>
      </w:r>
      <w:r>
        <w:rPr>
          <w:spacing w:val="-59"/>
        </w:rPr>
        <w:t xml:space="preserve"> </w:t>
      </w:r>
      <w:r>
        <w:t>para la reparación de los daños y perjuicios que se hubiesen ocasionado. Los proyectos antes</w:t>
      </w:r>
      <w:r>
        <w:rPr>
          <w:spacing w:val="1"/>
        </w:rPr>
        <w:t xml:space="preserve"> </w:t>
      </w:r>
      <w:r>
        <w:t>referidos</w:t>
      </w:r>
      <w:r>
        <w:rPr>
          <w:spacing w:val="-7"/>
        </w:rPr>
        <w:t xml:space="preserve"> </w:t>
      </w:r>
      <w:r>
        <w:t>serán</w:t>
      </w:r>
      <w:r>
        <w:rPr>
          <w:spacing w:val="-9"/>
        </w:rPr>
        <w:t xml:space="preserve"> </w:t>
      </w:r>
      <w:r>
        <w:t>sometidos</w:t>
      </w:r>
      <w:r>
        <w:rPr>
          <w:spacing w:val="-8"/>
        </w:rPr>
        <w:t xml:space="preserve"> </w:t>
      </w:r>
      <w:r>
        <w:t>al</w:t>
      </w:r>
      <w:r>
        <w:rPr>
          <w:spacing w:val="-9"/>
        </w:rPr>
        <w:t xml:space="preserve"> </w:t>
      </w:r>
      <w:proofErr w:type="spellStart"/>
      <w:r>
        <w:t>titulara</w:t>
      </w:r>
      <w:proofErr w:type="spellEnd"/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Defensoría</w:t>
      </w:r>
      <w:r>
        <w:rPr>
          <w:spacing w:val="-9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con</w:t>
      </w:r>
      <w:r>
        <w:t>sideración</w:t>
      </w:r>
      <w:r>
        <w:rPr>
          <w:spacing w:val="-8"/>
        </w:rPr>
        <w:t xml:space="preserve"> </w:t>
      </w:r>
      <w:r>
        <w:t>final.</w:t>
      </w:r>
    </w:p>
    <w:p w:rsidR="00306310" w:rsidRDefault="006B5BA2">
      <w:pPr>
        <w:ind w:left="281" w:right="387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 reformado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 decreto número 1536, aprobado por la LXV Legislatura del Estado el 6 de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 del 2023 y publicado en el Periódico Oficial número 38 Séptima Sección, de fecha 23 de septiembre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2023)</w:t>
      </w:r>
    </w:p>
    <w:p w:rsidR="00306310" w:rsidRDefault="00306310">
      <w:pPr>
        <w:pStyle w:val="Textoindependiente"/>
        <w:rPr>
          <w:rFonts w:ascii="Arial"/>
          <w:b/>
        </w:rPr>
      </w:pPr>
    </w:p>
    <w:p w:rsidR="00306310" w:rsidRDefault="006B5BA2">
      <w:pPr>
        <w:pStyle w:val="Textoindependiente"/>
        <w:ind w:left="278" w:right="509"/>
        <w:jc w:val="both"/>
      </w:pPr>
      <w:r>
        <w:rPr>
          <w:rFonts w:ascii="Arial" w:hAnsi="Arial"/>
          <w:b/>
        </w:rPr>
        <w:t xml:space="preserve">Artículo 72.- </w:t>
      </w:r>
      <w:r>
        <w:t>En caso de que no se comprueben las violaciones a los derechos humanos</w:t>
      </w:r>
      <w:r>
        <w:rPr>
          <w:spacing w:val="1"/>
        </w:rPr>
        <w:t xml:space="preserve"> </w:t>
      </w:r>
      <w:r>
        <w:t>individuales o colectivos, migrantes, equidad de género y sobre pueblos indígenas imputadas, la</w:t>
      </w:r>
      <w:r>
        <w:rPr>
          <w:spacing w:val="-59"/>
        </w:rPr>
        <w:t xml:space="preserve"> </w:t>
      </w:r>
      <w:r>
        <w:t>Defensoría</w:t>
      </w:r>
      <w:r>
        <w:rPr>
          <w:spacing w:val="-2"/>
        </w:rPr>
        <w:t xml:space="preserve"> </w:t>
      </w:r>
      <w:r>
        <w:t>emitirá</w:t>
      </w:r>
      <w:r>
        <w:rPr>
          <w:spacing w:val="-3"/>
        </w:rPr>
        <w:t xml:space="preserve"> </w:t>
      </w:r>
      <w:r>
        <w:t>su determinación.</w:t>
      </w:r>
    </w:p>
    <w:p w:rsidR="00306310" w:rsidRDefault="00306310">
      <w:pPr>
        <w:pStyle w:val="Textoindependiente"/>
        <w:rPr>
          <w:sz w:val="30"/>
        </w:rPr>
      </w:pPr>
    </w:p>
    <w:p w:rsidR="00306310" w:rsidRDefault="006B5BA2">
      <w:pPr>
        <w:pStyle w:val="Textoindependiente"/>
        <w:ind w:left="278" w:right="509"/>
        <w:jc w:val="both"/>
      </w:pPr>
      <w:r>
        <w:rPr>
          <w:rFonts w:ascii="Arial" w:hAnsi="Arial"/>
          <w:b/>
        </w:rPr>
        <w:t xml:space="preserve">Artículo 73.- </w:t>
      </w:r>
      <w:r>
        <w:t>La recomendación será pública y autón</w:t>
      </w:r>
      <w:r>
        <w:t>oma, no tendrá carácter imperativo para la</w:t>
      </w:r>
      <w:r>
        <w:rPr>
          <w:spacing w:val="1"/>
        </w:rPr>
        <w:t xml:space="preserve"> </w:t>
      </w:r>
      <w:r>
        <w:t>autoridad o servidor público a los cuales se dirija y, en consecuencia, no podrá por sí misma</w:t>
      </w:r>
      <w:r>
        <w:rPr>
          <w:spacing w:val="1"/>
        </w:rPr>
        <w:t xml:space="preserve"> </w:t>
      </w:r>
      <w:r>
        <w:t>anular,</w:t>
      </w:r>
      <w:r>
        <w:rPr>
          <w:spacing w:val="1"/>
        </w:rPr>
        <w:t xml:space="preserve"> </w:t>
      </w:r>
      <w:r>
        <w:t>modificar o dejar sin efecto las resoluciones o actos contra los cuales</w:t>
      </w:r>
      <w:r>
        <w:rPr>
          <w:spacing w:val="1"/>
        </w:rPr>
        <w:t xml:space="preserve"> </w:t>
      </w:r>
      <w:r>
        <w:t>se hubiese</w:t>
      </w:r>
      <w:r>
        <w:rPr>
          <w:spacing w:val="1"/>
        </w:rPr>
        <w:t xml:space="preserve"> </w:t>
      </w:r>
      <w:r>
        <w:t>presentado la queja. En todo</w:t>
      </w:r>
      <w:r>
        <w:t xml:space="preserve"> caso, una vez recibida, la autoridad o servidor público de que se</w:t>
      </w:r>
      <w:r>
        <w:rPr>
          <w:spacing w:val="1"/>
        </w:rPr>
        <w:t xml:space="preserve"> </w:t>
      </w:r>
      <w:r>
        <w:t>trate informará, dentro de los quince días hábiles siguientes a su notificación, si acepta dicha</w:t>
      </w:r>
      <w:r>
        <w:rPr>
          <w:spacing w:val="1"/>
        </w:rPr>
        <w:t xml:space="preserve"> </w:t>
      </w:r>
      <w:r>
        <w:t>recomendación.</w:t>
      </w:r>
      <w:r>
        <w:rPr>
          <w:spacing w:val="1"/>
        </w:rPr>
        <w:t xml:space="preserve"> </w:t>
      </w:r>
      <w:r>
        <w:t>Entregará,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quince</w:t>
      </w:r>
      <w:r>
        <w:rPr>
          <w:spacing w:val="1"/>
        </w:rPr>
        <w:t xml:space="preserve"> </w:t>
      </w:r>
      <w:r>
        <w:t>días</w:t>
      </w:r>
      <w:r>
        <w:rPr>
          <w:spacing w:val="1"/>
        </w:rPr>
        <w:t xml:space="preserve"> </w:t>
      </w:r>
      <w:r>
        <w:t>adicionales,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pruebas</w:t>
      </w:r>
      <w:r>
        <w:rPr>
          <w:spacing w:val="1"/>
        </w:rPr>
        <w:t xml:space="preserve"> </w:t>
      </w:r>
      <w:r>
        <w:t>correspo</w:t>
      </w:r>
      <w:r>
        <w:t>ndientes de que ha cumplido con la recomendación. Dicho plazo podrá ser ampliado</w:t>
      </w:r>
      <w:r>
        <w:rPr>
          <w:spacing w:val="1"/>
        </w:rPr>
        <w:t xml:space="preserve"> </w:t>
      </w:r>
      <w:r>
        <w:t>cuando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naturaleza 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recomendación</w:t>
      </w:r>
      <w:r>
        <w:rPr>
          <w:spacing w:val="-1"/>
        </w:rPr>
        <w:t xml:space="preserve"> </w:t>
      </w:r>
      <w:r>
        <w:t>así</w:t>
      </w:r>
      <w:r>
        <w:rPr>
          <w:spacing w:val="-3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amerite.</w:t>
      </w:r>
    </w:p>
    <w:p w:rsidR="00306310" w:rsidRDefault="00306310">
      <w:pPr>
        <w:pStyle w:val="Textoindependiente"/>
        <w:spacing w:before="10"/>
        <w:rPr>
          <w:sz w:val="21"/>
        </w:rPr>
      </w:pPr>
    </w:p>
    <w:p w:rsidR="00306310" w:rsidRDefault="006B5BA2">
      <w:pPr>
        <w:pStyle w:val="Textoindependiente"/>
        <w:ind w:left="278" w:right="5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74.-</w:t>
      </w:r>
      <w:r>
        <w:rPr>
          <w:rFonts w:ascii="Arial" w:hAnsi="Arial"/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Defensoría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estará</w:t>
      </w:r>
      <w:r>
        <w:rPr>
          <w:spacing w:val="1"/>
        </w:rPr>
        <w:t xml:space="preserve"> </w:t>
      </w:r>
      <w:r>
        <w:t>obligada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entregar</w:t>
      </w:r>
      <w:r>
        <w:rPr>
          <w:spacing w:val="1"/>
        </w:rPr>
        <w:t xml:space="preserve"> </w:t>
      </w:r>
      <w:r>
        <w:t>ninguna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pruebas</w:t>
      </w:r>
      <w:r>
        <w:rPr>
          <w:spacing w:val="1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autoridad a la cual dirigió una recomendación o a algún particular. Si dichas pruebas le son</w:t>
      </w:r>
      <w:r>
        <w:rPr>
          <w:spacing w:val="1"/>
        </w:rPr>
        <w:t xml:space="preserve"> </w:t>
      </w:r>
      <w:r>
        <w:t>solicitadas,</w:t>
      </w:r>
      <w:r>
        <w:rPr>
          <w:spacing w:val="-2"/>
        </w:rPr>
        <w:t xml:space="preserve"> </w:t>
      </w:r>
      <w:r>
        <w:t>discrecionalmente</w:t>
      </w:r>
      <w:r>
        <w:rPr>
          <w:spacing w:val="-4"/>
        </w:rPr>
        <w:t xml:space="preserve"> </w:t>
      </w:r>
      <w:r>
        <w:t>determinará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entregarse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no.</w:t>
      </w:r>
    </w:p>
    <w:p w:rsidR="00306310" w:rsidRDefault="006B5BA2">
      <w:pPr>
        <w:pStyle w:val="Textoindependiente"/>
        <w:spacing w:before="198" w:line="244" w:lineRule="auto"/>
        <w:ind w:left="278" w:right="515"/>
        <w:jc w:val="both"/>
      </w:pPr>
      <w:r>
        <w:rPr>
          <w:rFonts w:ascii="Arial" w:hAnsi="Arial"/>
          <w:b/>
        </w:rPr>
        <w:t xml:space="preserve">Artículo 75.- </w:t>
      </w:r>
      <w:r>
        <w:t>Las recomendaciones y las determinaciones de no violación se referirán a casos</w:t>
      </w:r>
      <w:r>
        <w:rPr>
          <w:spacing w:val="1"/>
        </w:rPr>
        <w:t xml:space="preserve"> </w:t>
      </w:r>
      <w:r>
        <w:t>concretos;</w:t>
      </w:r>
      <w:r>
        <w:rPr>
          <w:spacing w:val="-6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autoridades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podrán</w:t>
      </w:r>
      <w:r>
        <w:rPr>
          <w:spacing w:val="-5"/>
        </w:rPr>
        <w:t xml:space="preserve"> </w:t>
      </w:r>
      <w:r>
        <w:t>aplicarlos</w:t>
      </w:r>
      <w:r>
        <w:rPr>
          <w:spacing w:val="-9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otros</w:t>
      </w:r>
      <w:r>
        <w:rPr>
          <w:spacing w:val="-4"/>
        </w:rPr>
        <w:t xml:space="preserve"> </w:t>
      </w:r>
      <w:r>
        <w:t>casos</w:t>
      </w:r>
      <w:r>
        <w:rPr>
          <w:spacing w:val="-5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analogía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mayoría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razón.</w:t>
      </w:r>
    </w:p>
    <w:p w:rsidR="00306310" w:rsidRDefault="006B5BA2">
      <w:pPr>
        <w:pStyle w:val="Ttulo1"/>
        <w:spacing w:before="188"/>
      </w:pPr>
      <w:r>
        <w:t>CAPÍTULO</w:t>
      </w:r>
      <w:r>
        <w:rPr>
          <w:spacing w:val="-6"/>
        </w:rPr>
        <w:t xml:space="preserve"> </w:t>
      </w:r>
      <w:r>
        <w:t>III</w:t>
      </w:r>
    </w:p>
    <w:p w:rsidR="00306310" w:rsidRDefault="006B5BA2">
      <w:pPr>
        <w:ind w:left="1873" w:right="2106"/>
        <w:jc w:val="center"/>
        <w:rPr>
          <w:rFonts w:ascii="Arial"/>
          <w:b/>
        </w:rPr>
      </w:pPr>
      <w:r>
        <w:rPr>
          <w:rFonts w:ascii="Arial"/>
          <w:b/>
        </w:rPr>
        <w:t>DE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LAS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NOTIFICACIONES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Y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LOS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INFORMES</w:t>
      </w:r>
    </w:p>
    <w:p w:rsidR="00306310" w:rsidRDefault="00306310">
      <w:pPr>
        <w:pStyle w:val="Textoindependiente"/>
        <w:spacing w:before="1"/>
        <w:rPr>
          <w:rFonts w:ascii="Arial"/>
          <w:b/>
        </w:rPr>
      </w:pPr>
    </w:p>
    <w:p w:rsidR="00306310" w:rsidRDefault="006B5BA2">
      <w:pPr>
        <w:pStyle w:val="Textoindependiente"/>
        <w:ind w:left="278" w:right="509"/>
        <w:jc w:val="both"/>
      </w:pPr>
      <w:r>
        <w:rPr>
          <w:rFonts w:ascii="Arial" w:hAnsi="Arial"/>
          <w:b/>
        </w:rPr>
        <w:t>Artículo 76.-</w:t>
      </w:r>
      <w:r>
        <w:rPr>
          <w:rFonts w:ascii="Arial" w:hAnsi="Arial"/>
          <w:b/>
          <w:spacing w:val="1"/>
        </w:rPr>
        <w:t xml:space="preserve"> </w:t>
      </w:r>
      <w:r>
        <w:t>La Defensoría notificará inmediatamente a los quejosos los resultados de la</w:t>
      </w:r>
      <w:r>
        <w:rPr>
          <w:spacing w:val="1"/>
        </w:rPr>
        <w:t xml:space="preserve"> </w:t>
      </w:r>
      <w:r>
        <w:t>investigación, la</w:t>
      </w:r>
      <w:r>
        <w:rPr>
          <w:spacing w:val="1"/>
        </w:rPr>
        <w:t xml:space="preserve"> </w:t>
      </w:r>
      <w:r>
        <w:t>recomendación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haya</w:t>
      </w:r>
      <w:r>
        <w:rPr>
          <w:spacing w:val="1"/>
        </w:rPr>
        <w:t xml:space="preserve"> </w:t>
      </w:r>
      <w:r>
        <w:t>dirigido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servidores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responsables de las violaciones respectivas, la aceptación y la ejecución que se haya dado a la</w:t>
      </w:r>
      <w:r>
        <w:rPr>
          <w:spacing w:val="1"/>
        </w:rPr>
        <w:t xml:space="preserve"> </w:t>
      </w:r>
      <w:r>
        <w:t>misma.</w:t>
      </w:r>
    </w:p>
    <w:p w:rsidR="00306310" w:rsidRDefault="00306310">
      <w:pPr>
        <w:pStyle w:val="Textoindependiente"/>
      </w:pPr>
    </w:p>
    <w:p w:rsidR="00306310" w:rsidRDefault="006B5BA2">
      <w:pPr>
        <w:pStyle w:val="Textoindependiente"/>
        <w:ind w:left="278" w:right="50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76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BIS.</w:t>
      </w:r>
      <w:r>
        <w:rPr>
          <w:rFonts w:ascii="Arial" w:hAnsi="Arial"/>
          <w:b/>
          <w:spacing w:val="-10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notificaciones</w:t>
      </w:r>
      <w:r>
        <w:rPr>
          <w:spacing w:val="-10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harán</w:t>
      </w:r>
      <w:r>
        <w:rPr>
          <w:spacing w:val="-10"/>
        </w:rPr>
        <w:t xml:space="preserve"> </w:t>
      </w:r>
      <w:r>
        <w:t>personalmente,</w:t>
      </w:r>
      <w:r>
        <w:rPr>
          <w:spacing w:val="-11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correo</w:t>
      </w:r>
      <w:r>
        <w:rPr>
          <w:spacing w:val="-11"/>
        </w:rPr>
        <w:t xml:space="preserve"> </w:t>
      </w:r>
      <w:r>
        <w:t>electrónico,</w:t>
      </w:r>
      <w:r>
        <w:rPr>
          <w:spacing w:val="-11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estrados,</w:t>
      </w:r>
      <w:r>
        <w:rPr>
          <w:spacing w:val="-59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correo,</w:t>
      </w:r>
      <w:r>
        <w:rPr>
          <w:spacing w:val="-1"/>
        </w:rPr>
        <w:t xml:space="preserve"> </w:t>
      </w:r>
      <w:r>
        <w:t>telégrafo 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cualquier</w:t>
      </w:r>
      <w:r>
        <w:rPr>
          <w:spacing w:val="-1"/>
        </w:rPr>
        <w:t xml:space="preserve"> </w:t>
      </w:r>
      <w:r>
        <w:t>medio electrónico.</w:t>
      </w:r>
    </w:p>
    <w:p w:rsidR="00306310" w:rsidRDefault="00306310">
      <w:pPr>
        <w:jc w:val="both"/>
        <w:sectPr w:rsidR="00306310">
          <w:pgSz w:w="12250" w:h="15870"/>
          <w:pgMar w:top="2100" w:right="900" w:bottom="1200" w:left="1140" w:header="794" w:footer="1019" w:gutter="0"/>
          <w:cols w:space="720"/>
        </w:sectPr>
      </w:pPr>
    </w:p>
    <w:p w:rsidR="00306310" w:rsidRDefault="00306310">
      <w:pPr>
        <w:pStyle w:val="Textoindependiente"/>
        <w:spacing w:before="6"/>
        <w:rPr>
          <w:sz w:val="17"/>
        </w:rPr>
      </w:pPr>
    </w:p>
    <w:p w:rsidR="00306310" w:rsidRDefault="006B5BA2">
      <w:pPr>
        <w:spacing w:before="95"/>
        <w:ind w:left="281" w:right="388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 adicionado mediante decreto número 1536, aprobado por la LXV Legislatura del Estado el 6 de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 del 2023 y publicado en el Periódico Oficial número 38 Séptima Sección, de fecha 23 de septiembre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2023)</w:t>
      </w:r>
    </w:p>
    <w:p w:rsidR="00306310" w:rsidRDefault="00306310">
      <w:pPr>
        <w:pStyle w:val="Textoindependiente"/>
        <w:rPr>
          <w:rFonts w:ascii="Arial"/>
          <w:b/>
          <w:sz w:val="20"/>
        </w:rPr>
      </w:pPr>
    </w:p>
    <w:p w:rsidR="00306310" w:rsidRDefault="00306310">
      <w:pPr>
        <w:pStyle w:val="Textoindependiente"/>
        <w:spacing w:before="3"/>
        <w:rPr>
          <w:rFonts w:ascii="Arial"/>
          <w:b/>
          <w:sz w:val="19"/>
        </w:rPr>
      </w:pPr>
    </w:p>
    <w:p w:rsidR="00306310" w:rsidRDefault="006B5BA2">
      <w:pPr>
        <w:pStyle w:val="Textoindependiente"/>
        <w:ind w:left="278" w:right="518"/>
        <w:jc w:val="both"/>
      </w:pPr>
      <w:r>
        <w:rPr>
          <w:rFonts w:ascii="Arial" w:hAnsi="Arial"/>
          <w:b/>
        </w:rPr>
        <w:t xml:space="preserve">Artículo 77.- </w:t>
      </w:r>
      <w:r>
        <w:t>El titular de la Defensoría podrá publicar, en su totalidad o en forma resumida, las</w:t>
      </w:r>
      <w:r>
        <w:rPr>
          <w:spacing w:val="1"/>
        </w:rPr>
        <w:t xml:space="preserve"> </w:t>
      </w:r>
      <w:r>
        <w:t>recomendaciones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dicte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organis</w:t>
      </w:r>
      <w:r>
        <w:t>mo,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gaceta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informes</w:t>
      </w:r>
      <w:r>
        <w:rPr>
          <w:spacing w:val="-3"/>
        </w:rPr>
        <w:t xml:space="preserve"> </w:t>
      </w:r>
      <w:r>
        <w:t>anuales.</w:t>
      </w:r>
    </w:p>
    <w:p w:rsidR="00306310" w:rsidRDefault="006B5BA2">
      <w:pPr>
        <w:pStyle w:val="Textoindependiente"/>
        <w:spacing w:before="201"/>
        <w:ind w:left="278" w:right="507"/>
        <w:jc w:val="both"/>
      </w:pPr>
      <w:r>
        <w:t>De no ser aceptada una recomendación, la Defensoría lo hará del conocimiento de la opinión</w:t>
      </w:r>
      <w:r>
        <w:rPr>
          <w:spacing w:val="1"/>
        </w:rPr>
        <w:t xml:space="preserve"> </w:t>
      </w:r>
      <w:r>
        <w:t>pública.</w:t>
      </w:r>
      <w:r>
        <w:rPr>
          <w:spacing w:val="-6"/>
        </w:rPr>
        <w:t xml:space="preserve"> </w:t>
      </w:r>
      <w:r>
        <w:t>Cuando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investigación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desprenda</w:t>
      </w:r>
      <w:r>
        <w:rPr>
          <w:spacing w:val="-7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acreditan</w:t>
      </w:r>
      <w:r>
        <w:rPr>
          <w:spacing w:val="-6"/>
        </w:rPr>
        <w:t xml:space="preserve"> </w:t>
      </w:r>
      <w:r>
        <w:t>violaciones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derechos</w:t>
      </w:r>
      <w:r>
        <w:rPr>
          <w:spacing w:val="-59"/>
        </w:rPr>
        <w:t xml:space="preserve"> </w:t>
      </w:r>
      <w:r>
        <w:t>humanos, esto deberá comunicarse a la autoridad contra quien se presentó la queja y 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superior jerárquico. En casos excepcionales podrá determinarse si los documentos que emite,</w:t>
      </w:r>
      <w:r>
        <w:rPr>
          <w:spacing w:val="1"/>
        </w:rPr>
        <w:t xml:space="preserve"> </w:t>
      </w:r>
      <w:r>
        <w:t>sólo</w:t>
      </w:r>
      <w:r>
        <w:rPr>
          <w:spacing w:val="13"/>
        </w:rPr>
        <w:t xml:space="preserve"> </w:t>
      </w:r>
      <w:r>
        <w:t>deban</w:t>
      </w:r>
      <w:r>
        <w:rPr>
          <w:spacing w:val="13"/>
        </w:rPr>
        <w:t xml:space="preserve"> </w:t>
      </w:r>
      <w:r>
        <w:t>comunicarse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los</w:t>
      </w:r>
      <w:r>
        <w:rPr>
          <w:spacing w:val="13"/>
        </w:rPr>
        <w:t xml:space="preserve"> </w:t>
      </w:r>
      <w:r>
        <w:t>interesados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acuerdo</w:t>
      </w:r>
      <w:r>
        <w:rPr>
          <w:spacing w:val="13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las</w:t>
      </w:r>
      <w:r>
        <w:rPr>
          <w:spacing w:val="13"/>
        </w:rPr>
        <w:t xml:space="preserve"> </w:t>
      </w:r>
      <w:r>
        <w:t>circunstancias</w:t>
      </w:r>
      <w:r>
        <w:rPr>
          <w:spacing w:val="14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propio</w:t>
      </w:r>
      <w:r>
        <w:rPr>
          <w:spacing w:val="-4"/>
        </w:rPr>
        <w:t xml:space="preserve"> </w:t>
      </w:r>
      <w:r>
        <w:t>caso.</w:t>
      </w:r>
    </w:p>
    <w:p w:rsidR="00306310" w:rsidRDefault="006B5BA2">
      <w:pPr>
        <w:pStyle w:val="Textoindependiente"/>
        <w:spacing w:before="198"/>
        <w:ind w:left="278" w:right="5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78.-</w:t>
      </w:r>
      <w:r>
        <w:rPr>
          <w:rFonts w:ascii="Arial" w:hAnsi="Arial"/>
          <w:b/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informes</w:t>
      </w:r>
      <w:r>
        <w:rPr>
          <w:spacing w:val="1"/>
        </w:rPr>
        <w:t xml:space="preserve"> </w:t>
      </w:r>
      <w:r>
        <w:t>anuales,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contener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descripción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características de las quejas y denuncias que se hayan presentado, los efectos de la labor de</w:t>
      </w:r>
      <w:r>
        <w:rPr>
          <w:spacing w:val="1"/>
        </w:rPr>
        <w:t xml:space="preserve"> </w:t>
      </w:r>
      <w:r>
        <w:t>conciliación; las investigaciones realizadas, las recomendaciones y las determinaciones de no</w:t>
      </w:r>
      <w:r>
        <w:rPr>
          <w:spacing w:val="1"/>
        </w:rPr>
        <w:t xml:space="preserve"> </w:t>
      </w:r>
      <w:r>
        <w:t>violación que se hubiesen formulado; los resultados obtenidos, así como las estadísticas, los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desarrollados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consideren</w:t>
      </w:r>
      <w:r>
        <w:rPr>
          <w:spacing w:val="1"/>
        </w:rPr>
        <w:t xml:space="preserve"> </w:t>
      </w:r>
      <w:r>
        <w:t>relevantes.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informe</w:t>
      </w:r>
      <w:r>
        <w:rPr>
          <w:spacing w:val="1"/>
        </w:rPr>
        <w:t xml:space="preserve"> </w:t>
      </w:r>
      <w:r>
        <w:t>deberá</w:t>
      </w:r>
      <w:r>
        <w:rPr>
          <w:spacing w:val="-59"/>
        </w:rPr>
        <w:t xml:space="preserve"> </w:t>
      </w:r>
      <w:r>
        <w:t>contener propuestas dirigidas a las autoridades y servidores públicos competentes, federales,</w:t>
      </w:r>
      <w:r>
        <w:rPr>
          <w:spacing w:val="1"/>
        </w:rPr>
        <w:t xml:space="preserve"> </w:t>
      </w:r>
      <w:r>
        <w:t>locales y municipales a efecto de promover la expedición o modificación de disposiciones</w:t>
      </w:r>
      <w:r>
        <w:rPr>
          <w:spacing w:val="1"/>
        </w:rPr>
        <w:t xml:space="preserve"> </w:t>
      </w:r>
      <w:r>
        <w:t>legislativas y reglamentarias, así como para perfeccion</w:t>
      </w:r>
      <w:r>
        <w:t>ar las prácticas administrativas, con el</w:t>
      </w:r>
      <w:r>
        <w:rPr>
          <w:spacing w:val="1"/>
        </w:rPr>
        <w:t xml:space="preserve"> </w:t>
      </w:r>
      <w:r>
        <w:t>objeto de tutelar de manera más efectiva y expedita los derechos humanos de los gobernados y</w:t>
      </w:r>
      <w:r>
        <w:rPr>
          <w:spacing w:val="-59"/>
        </w:rPr>
        <w:t xml:space="preserve"> </w:t>
      </w:r>
      <w:r>
        <w:t>lograr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mayor</w:t>
      </w:r>
      <w:r>
        <w:rPr>
          <w:spacing w:val="-1"/>
        </w:rPr>
        <w:t xml:space="preserve"> </w:t>
      </w:r>
      <w:r>
        <w:t>eficiencia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prestación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 servicios</w:t>
      </w:r>
      <w:r>
        <w:rPr>
          <w:spacing w:val="-1"/>
        </w:rPr>
        <w:t xml:space="preserve"> </w:t>
      </w:r>
      <w:r>
        <w:t>públicos.</w:t>
      </w:r>
    </w:p>
    <w:p w:rsidR="00306310" w:rsidRDefault="006B5BA2">
      <w:pPr>
        <w:ind w:left="278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699,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LXV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Estado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28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2022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 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 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 43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Tercera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 de fecha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22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octubre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2022)</w:t>
      </w:r>
    </w:p>
    <w:p w:rsidR="00306310" w:rsidRDefault="00306310">
      <w:pPr>
        <w:pStyle w:val="Textoindependiente"/>
        <w:spacing w:before="4"/>
        <w:rPr>
          <w:rFonts w:ascii="Arial"/>
          <w:b/>
          <w:sz w:val="23"/>
        </w:rPr>
      </w:pPr>
    </w:p>
    <w:p w:rsidR="00306310" w:rsidRDefault="006B5BA2">
      <w:pPr>
        <w:pStyle w:val="Ttulo1"/>
        <w:ind w:right="1852"/>
      </w:pPr>
      <w:r>
        <w:t>CAPÍTULO</w:t>
      </w:r>
      <w:r>
        <w:rPr>
          <w:spacing w:val="-5"/>
        </w:rPr>
        <w:t xml:space="preserve"> </w:t>
      </w:r>
      <w:r>
        <w:t>IV</w:t>
      </w:r>
    </w:p>
    <w:p w:rsidR="00306310" w:rsidRDefault="006B5BA2">
      <w:pPr>
        <w:spacing w:before="2"/>
        <w:ind w:left="217" w:right="456"/>
        <w:jc w:val="center"/>
        <w:rPr>
          <w:rFonts w:ascii="Arial"/>
          <w:b/>
        </w:rPr>
      </w:pPr>
      <w:r>
        <w:rPr>
          <w:rFonts w:ascii="Arial"/>
          <w:b/>
        </w:rPr>
        <w:t>DE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LAS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INCONFORMIDADES</w:t>
      </w:r>
    </w:p>
    <w:p w:rsidR="00306310" w:rsidRDefault="00306310">
      <w:pPr>
        <w:pStyle w:val="Textoindependiente"/>
        <w:rPr>
          <w:rFonts w:ascii="Arial"/>
          <w:b/>
        </w:rPr>
      </w:pPr>
    </w:p>
    <w:p w:rsidR="00306310" w:rsidRDefault="006B5BA2">
      <w:pPr>
        <w:pStyle w:val="Textoindependiente"/>
        <w:ind w:left="278" w:right="513"/>
        <w:jc w:val="both"/>
      </w:pPr>
      <w:r>
        <w:rPr>
          <w:rFonts w:ascii="Arial" w:hAnsi="Arial"/>
          <w:b/>
        </w:rPr>
        <w:t>Artículo 79</w:t>
      </w:r>
      <w:r>
        <w:t>.- Contra las recomendaciones o determinaciones de la Defensoría procederán los</w:t>
      </w:r>
      <w:r>
        <w:rPr>
          <w:spacing w:val="1"/>
        </w:rPr>
        <w:t xml:space="preserve"> </w:t>
      </w:r>
      <w:r>
        <w:t>recursos</w:t>
      </w:r>
      <w:r>
        <w:rPr>
          <w:spacing w:val="-10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queja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impugnación</w:t>
      </w:r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refiere</w:t>
      </w:r>
      <w:r>
        <w:rPr>
          <w:spacing w:val="-9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apartado</w:t>
      </w:r>
      <w:r>
        <w:rPr>
          <w:spacing w:val="-10"/>
        </w:rPr>
        <w:t xml:space="preserve"> </w:t>
      </w:r>
      <w:r>
        <w:t>B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artículo</w:t>
      </w:r>
      <w:r>
        <w:rPr>
          <w:spacing w:val="-10"/>
        </w:rPr>
        <w:t xml:space="preserve"> </w:t>
      </w:r>
      <w:r>
        <w:t>102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Constitución</w:t>
      </w:r>
      <w:r>
        <w:rPr>
          <w:spacing w:val="-59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regulados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Comisión</w:t>
      </w:r>
      <w:r>
        <w:rPr>
          <w:spacing w:val="-1"/>
        </w:rPr>
        <w:t xml:space="preserve"> </w:t>
      </w:r>
      <w:r>
        <w:t>Nacional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Derechos</w:t>
      </w:r>
      <w:r>
        <w:rPr>
          <w:spacing w:val="-3"/>
        </w:rPr>
        <w:t xml:space="preserve"> </w:t>
      </w:r>
      <w:r>
        <w:t>Humanos.</w:t>
      </w:r>
    </w:p>
    <w:p w:rsidR="00306310" w:rsidRDefault="00306310">
      <w:pPr>
        <w:pStyle w:val="Textoindependiente"/>
        <w:spacing w:before="1"/>
        <w:rPr>
          <w:sz w:val="31"/>
        </w:rPr>
      </w:pPr>
    </w:p>
    <w:p w:rsidR="00306310" w:rsidRDefault="006B5BA2">
      <w:pPr>
        <w:pStyle w:val="Ttulo1"/>
        <w:ind w:left="217" w:right="456"/>
      </w:pPr>
      <w:r>
        <w:t>TÍTULO</w:t>
      </w:r>
      <w:r>
        <w:rPr>
          <w:spacing w:val="-10"/>
        </w:rPr>
        <w:t xml:space="preserve"> </w:t>
      </w:r>
      <w:r>
        <w:t>CUARTO</w:t>
      </w:r>
    </w:p>
    <w:p w:rsidR="00306310" w:rsidRDefault="006B5BA2">
      <w:pPr>
        <w:ind w:left="1873" w:right="211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LAS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AUTORIDADES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LOS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SERVIDORES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PÚBLICOS</w:t>
      </w:r>
    </w:p>
    <w:p w:rsidR="00306310" w:rsidRDefault="00306310">
      <w:pPr>
        <w:pStyle w:val="Textoindependiente"/>
        <w:rPr>
          <w:rFonts w:ascii="Arial"/>
          <w:b/>
        </w:rPr>
      </w:pPr>
    </w:p>
    <w:p w:rsidR="00306310" w:rsidRDefault="006B5BA2">
      <w:pPr>
        <w:pStyle w:val="Ttulo1"/>
        <w:ind w:left="3088" w:right="3347" w:firstLine="1239"/>
        <w:jc w:val="left"/>
      </w:pPr>
      <w:r>
        <w:t>CAPÍTULO</w:t>
      </w:r>
      <w:r>
        <w:rPr>
          <w:spacing w:val="2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OBLIGACIONES</w:t>
      </w:r>
      <w:r>
        <w:rPr>
          <w:spacing w:val="-12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COLABORACIÓN</w:t>
      </w:r>
    </w:p>
    <w:p w:rsidR="00306310" w:rsidRDefault="00306310">
      <w:pPr>
        <w:pStyle w:val="Textoindependiente"/>
        <w:rPr>
          <w:rFonts w:ascii="Arial"/>
          <w:b/>
        </w:rPr>
      </w:pPr>
    </w:p>
    <w:p w:rsidR="00306310" w:rsidRDefault="006B5BA2">
      <w:pPr>
        <w:pStyle w:val="Textoindependiente"/>
        <w:ind w:left="278" w:right="511"/>
        <w:jc w:val="both"/>
      </w:pPr>
      <w:r>
        <w:rPr>
          <w:rFonts w:ascii="Arial" w:hAnsi="Arial"/>
          <w:b/>
          <w:spacing w:val="-1"/>
        </w:rPr>
        <w:t xml:space="preserve">Artículo 80.- </w:t>
      </w:r>
      <w:r>
        <w:rPr>
          <w:spacing w:val="-1"/>
        </w:rPr>
        <w:t xml:space="preserve">De conformidad </w:t>
      </w:r>
      <w:r>
        <w:t>con lo establecido en la presente Ley, las autoridades y servidores</w:t>
      </w:r>
      <w:r>
        <w:rPr>
          <w:spacing w:val="-59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estatal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involucrados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asuntos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competencia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Defensoría</w:t>
      </w:r>
      <w:r>
        <w:rPr>
          <w:spacing w:val="1"/>
        </w:rPr>
        <w:t xml:space="preserve"> </w:t>
      </w:r>
      <w:r>
        <w:t>que por razón de sus funciones o actividades puedan proporcionar información</w:t>
      </w:r>
      <w:r>
        <w:rPr>
          <w:spacing w:val="1"/>
        </w:rPr>
        <w:t xml:space="preserve"> </w:t>
      </w:r>
      <w:r>
        <w:t>pertinente, deberán</w:t>
      </w:r>
      <w:r>
        <w:rPr>
          <w:spacing w:val="-4"/>
        </w:rPr>
        <w:t xml:space="preserve"> </w:t>
      </w:r>
      <w:r>
        <w:t>cumplir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términos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peticiones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Defensoría.</w:t>
      </w:r>
    </w:p>
    <w:p w:rsidR="00306310" w:rsidRDefault="006B5BA2">
      <w:pPr>
        <w:pStyle w:val="Textoindependiente"/>
        <w:spacing w:before="199"/>
        <w:ind w:left="278" w:right="512"/>
        <w:jc w:val="both"/>
      </w:pPr>
      <w:r>
        <w:rPr>
          <w:rFonts w:ascii="Arial" w:hAnsi="Arial"/>
          <w:b/>
        </w:rPr>
        <w:t xml:space="preserve">Artículo 81.- </w:t>
      </w:r>
      <w:r>
        <w:t>Las autoridades o servidores públicos estatales o municipales a los que se les</w:t>
      </w:r>
      <w:r>
        <w:rPr>
          <w:spacing w:val="1"/>
        </w:rPr>
        <w:t xml:space="preserve"> </w:t>
      </w:r>
      <w:r>
        <w:t>solicite información o documentación que se estime con carácter reservado, lo comunicarán a la</w:t>
      </w:r>
      <w:r>
        <w:rPr>
          <w:spacing w:val="-59"/>
        </w:rPr>
        <w:t xml:space="preserve"> </w:t>
      </w:r>
      <w:r>
        <w:t>Defensoría y expresarán las razones para considerarla así. En ese supuesto, los De</w:t>
      </w:r>
      <w:r>
        <w:t>fensores</w:t>
      </w:r>
      <w:r>
        <w:rPr>
          <w:spacing w:val="1"/>
        </w:rPr>
        <w:t xml:space="preserve"> </w:t>
      </w:r>
      <w:r>
        <w:t>Adjuntos</w:t>
      </w:r>
      <w:r>
        <w:rPr>
          <w:spacing w:val="4"/>
        </w:rPr>
        <w:t xml:space="preserve"> </w:t>
      </w:r>
      <w:r>
        <w:t>y Especializados</w:t>
      </w:r>
      <w:r>
        <w:rPr>
          <w:spacing w:val="4"/>
        </w:rPr>
        <w:t xml:space="preserve"> </w:t>
      </w:r>
      <w:r>
        <w:t>tendrán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facultad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hacer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calificación</w:t>
      </w:r>
      <w:r>
        <w:rPr>
          <w:spacing w:val="2"/>
        </w:rPr>
        <w:t xml:space="preserve"> </w:t>
      </w:r>
      <w:r>
        <w:t>definitiva</w:t>
      </w:r>
      <w:r>
        <w:rPr>
          <w:spacing w:val="4"/>
        </w:rPr>
        <w:t xml:space="preserve"> </w:t>
      </w:r>
      <w:r>
        <w:t>sobre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reserva,</w:t>
      </w:r>
    </w:p>
    <w:p w:rsidR="00306310" w:rsidRDefault="00306310">
      <w:pPr>
        <w:jc w:val="both"/>
        <w:sectPr w:rsidR="00306310">
          <w:pgSz w:w="12250" w:h="15870"/>
          <w:pgMar w:top="2100" w:right="900" w:bottom="1200" w:left="1140" w:header="794" w:footer="1019" w:gutter="0"/>
          <w:cols w:space="720"/>
        </w:sectPr>
      </w:pPr>
    </w:p>
    <w:p w:rsidR="00306310" w:rsidRDefault="00306310">
      <w:pPr>
        <w:pStyle w:val="Textoindependiente"/>
        <w:spacing w:before="9"/>
        <w:rPr>
          <w:sz w:val="17"/>
        </w:rPr>
      </w:pPr>
    </w:p>
    <w:p w:rsidR="00306310" w:rsidRDefault="006B5BA2">
      <w:pPr>
        <w:pStyle w:val="Textoindependiente"/>
        <w:spacing w:before="92"/>
        <w:ind w:left="278" w:right="513"/>
        <w:jc w:val="both"/>
      </w:pPr>
      <w:r>
        <w:t>y solicitar que se les proporcione la información o documentación que se manejará en la más</w:t>
      </w:r>
      <w:r>
        <w:rPr>
          <w:spacing w:val="1"/>
        </w:rPr>
        <w:t xml:space="preserve"> </w:t>
      </w:r>
      <w:r>
        <w:t>estricta</w:t>
      </w:r>
      <w:r>
        <w:rPr>
          <w:spacing w:val="-2"/>
        </w:rPr>
        <w:t xml:space="preserve"> </w:t>
      </w:r>
      <w:r>
        <w:t>confidencialidad.</w:t>
      </w:r>
    </w:p>
    <w:p w:rsidR="00306310" w:rsidRDefault="006B5BA2">
      <w:pPr>
        <w:pStyle w:val="Textoindependiente"/>
        <w:spacing w:before="199"/>
        <w:ind w:left="278" w:right="517"/>
        <w:jc w:val="both"/>
      </w:pPr>
      <w:r>
        <w:rPr>
          <w:rFonts w:ascii="Arial" w:hAnsi="Arial"/>
          <w:b/>
        </w:rPr>
        <w:t xml:space="preserve">Artículo </w:t>
      </w:r>
      <w:r>
        <w:rPr>
          <w:rFonts w:ascii="Arial" w:hAnsi="Arial"/>
          <w:b/>
        </w:rPr>
        <w:t xml:space="preserve">82.- </w:t>
      </w:r>
      <w:r>
        <w:t>En los términos previstos en la presente Ley, las autoridades y servidores públicos</w:t>
      </w:r>
      <w:r>
        <w:rPr>
          <w:spacing w:val="-59"/>
        </w:rPr>
        <w:t xml:space="preserve"> </w:t>
      </w:r>
      <w:r>
        <w:t>estatales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municipales,</w:t>
      </w:r>
      <w:r>
        <w:rPr>
          <w:spacing w:val="-4"/>
        </w:rPr>
        <w:t xml:space="preserve"> </w:t>
      </w:r>
      <w:r>
        <w:t>colaborarán</w:t>
      </w:r>
      <w:r>
        <w:rPr>
          <w:spacing w:val="-3"/>
        </w:rPr>
        <w:t xml:space="preserve"> </w:t>
      </w:r>
      <w:r>
        <w:t>dentro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ámbito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competencia</w:t>
      </w:r>
      <w:r>
        <w:rPr>
          <w:spacing w:val="-6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Defensoría.</w:t>
      </w:r>
    </w:p>
    <w:p w:rsidR="00306310" w:rsidRDefault="00306310">
      <w:pPr>
        <w:pStyle w:val="Textoindependiente"/>
        <w:rPr>
          <w:sz w:val="24"/>
        </w:rPr>
      </w:pPr>
    </w:p>
    <w:p w:rsidR="00306310" w:rsidRDefault="006B5BA2">
      <w:pPr>
        <w:pStyle w:val="Ttulo1"/>
        <w:spacing w:before="175"/>
        <w:ind w:right="2106"/>
      </w:pPr>
      <w:r>
        <w:t>CAPÍTULO</w:t>
      </w:r>
      <w:r>
        <w:rPr>
          <w:spacing w:val="-4"/>
        </w:rPr>
        <w:t xml:space="preserve"> </w:t>
      </w:r>
      <w:r>
        <w:t>II</w:t>
      </w:r>
    </w:p>
    <w:p w:rsidR="00306310" w:rsidRDefault="006B5BA2">
      <w:pPr>
        <w:spacing w:before="1"/>
        <w:ind w:left="1873" w:right="2113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RESPONSABILIDAD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LAS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AUTORIDADES,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SERVIDORES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PÚBLICOS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PARTICULARES</w:t>
      </w:r>
    </w:p>
    <w:p w:rsidR="00306310" w:rsidRDefault="00306310">
      <w:pPr>
        <w:pStyle w:val="Textoindependiente"/>
        <w:spacing w:before="11"/>
        <w:rPr>
          <w:rFonts w:ascii="Arial"/>
          <w:b/>
          <w:sz w:val="21"/>
        </w:rPr>
      </w:pPr>
    </w:p>
    <w:p w:rsidR="00306310" w:rsidRDefault="006B5BA2">
      <w:pPr>
        <w:pStyle w:val="Textoindependiente"/>
        <w:ind w:left="278" w:right="50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83.-</w:t>
      </w:r>
      <w:r>
        <w:rPr>
          <w:rFonts w:ascii="Arial" w:hAnsi="Arial"/>
          <w:b/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servidores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responsables</w:t>
      </w:r>
      <w:r>
        <w:rPr>
          <w:spacing w:val="1"/>
        </w:rPr>
        <w:t xml:space="preserve"> </w:t>
      </w:r>
      <w:r>
        <w:t>penal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administrativamente por los actos u omisiones en que incurran durante y con motivo de la</w:t>
      </w:r>
      <w:r>
        <w:rPr>
          <w:spacing w:val="1"/>
        </w:rPr>
        <w:t xml:space="preserve"> </w:t>
      </w:r>
      <w:r>
        <w:t>tramitación de quejas ante la Defensoría, de acuerdo con las disposiciones constitucionales y</w:t>
      </w:r>
      <w:r>
        <w:rPr>
          <w:spacing w:val="1"/>
        </w:rPr>
        <w:t xml:space="preserve"> </w:t>
      </w:r>
      <w:r>
        <w:t>legales</w:t>
      </w:r>
      <w:r>
        <w:rPr>
          <w:spacing w:val="-1"/>
        </w:rPr>
        <w:t xml:space="preserve"> </w:t>
      </w:r>
      <w:r>
        <w:t>aplicables.</w:t>
      </w:r>
    </w:p>
    <w:p w:rsidR="00306310" w:rsidRDefault="006B5BA2">
      <w:pPr>
        <w:pStyle w:val="Textoindependiente"/>
        <w:spacing w:before="199"/>
        <w:ind w:left="278" w:right="512"/>
        <w:jc w:val="both"/>
      </w:pPr>
      <w:r>
        <w:rPr>
          <w:rFonts w:ascii="Arial" w:hAnsi="Arial"/>
          <w:b/>
        </w:rPr>
        <w:t>Artículo 84.-</w:t>
      </w:r>
      <w:r>
        <w:rPr>
          <w:rFonts w:ascii="Arial" w:hAnsi="Arial"/>
          <w:b/>
          <w:spacing w:val="1"/>
        </w:rPr>
        <w:t xml:space="preserve"> </w:t>
      </w:r>
      <w:r>
        <w:t>la Defensoría podrá rendir un informe especial cuando persistan actitudes u</w:t>
      </w:r>
      <w:r>
        <w:rPr>
          <w:spacing w:val="1"/>
        </w:rPr>
        <w:t xml:space="preserve"> </w:t>
      </w:r>
      <w:r>
        <w:t>omisiones que impliquen conductas evasivas o de ento</w:t>
      </w:r>
      <w:r>
        <w:t>rpecimiento por parte de las autoridades</w:t>
      </w:r>
      <w:r>
        <w:rPr>
          <w:spacing w:val="1"/>
        </w:rPr>
        <w:t xml:space="preserve"> </w:t>
      </w:r>
      <w:r>
        <w:t xml:space="preserve">y servidores públicos que deban intervenir o colaborar en sus investigaciones, no </w:t>
      </w:r>
      <w:proofErr w:type="gramStart"/>
      <w:r>
        <w:t>obstante</w:t>
      </w:r>
      <w:proofErr w:type="gramEnd"/>
      <w:r>
        <w:t xml:space="preserve"> los</w:t>
      </w:r>
      <w:r>
        <w:rPr>
          <w:spacing w:val="1"/>
        </w:rPr>
        <w:t xml:space="preserve"> </w:t>
      </w:r>
      <w:r>
        <w:t>requerimientos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ésta</w:t>
      </w:r>
      <w:r>
        <w:rPr>
          <w:spacing w:val="-6"/>
        </w:rPr>
        <w:t xml:space="preserve"> </w:t>
      </w:r>
      <w:r>
        <w:t>les hubiere</w:t>
      </w:r>
      <w:r>
        <w:rPr>
          <w:spacing w:val="-2"/>
        </w:rPr>
        <w:t xml:space="preserve"> </w:t>
      </w:r>
      <w:r>
        <w:t>formulado.</w:t>
      </w:r>
    </w:p>
    <w:p w:rsidR="00306310" w:rsidRDefault="006B5BA2">
      <w:pPr>
        <w:pStyle w:val="Textoindependiente"/>
        <w:spacing w:before="72"/>
        <w:ind w:left="278" w:right="511"/>
        <w:jc w:val="both"/>
      </w:pPr>
      <w:r>
        <w:rPr>
          <w:rFonts w:ascii="Arial" w:hAnsi="Arial"/>
          <w:b/>
        </w:rPr>
        <w:t xml:space="preserve">Artículo 85.- </w:t>
      </w:r>
      <w:r>
        <w:t>la Defensoría denunciará ante los órganos competentes los d</w:t>
      </w:r>
      <w:r>
        <w:t>elitos o faltas que,</w:t>
      </w:r>
      <w:r>
        <w:rPr>
          <w:spacing w:val="1"/>
        </w:rPr>
        <w:t xml:space="preserve"> </w:t>
      </w:r>
      <w:r>
        <w:t>independientemente de las conductas y actitudes a que se refiere el artículo anterior, hubiesen</w:t>
      </w:r>
      <w:r>
        <w:rPr>
          <w:spacing w:val="1"/>
        </w:rPr>
        <w:t xml:space="preserve"> </w:t>
      </w:r>
      <w:r>
        <w:t>cometido</w:t>
      </w:r>
      <w:r>
        <w:rPr>
          <w:spacing w:val="-4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autoridades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servidores</w:t>
      </w:r>
      <w:r>
        <w:rPr>
          <w:spacing w:val="-1"/>
        </w:rPr>
        <w:t xml:space="preserve"> </w:t>
      </w:r>
      <w:r>
        <w:t>públicos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que se</w:t>
      </w:r>
      <w:r>
        <w:rPr>
          <w:spacing w:val="-3"/>
        </w:rPr>
        <w:t xml:space="preserve"> </w:t>
      </w:r>
      <w:r>
        <w:t>trate.</w:t>
      </w:r>
    </w:p>
    <w:p w:rsidR="00306310" w:rsidRDefault="006B5BA2">
      <w:pPr>
        <w:pStyle w:val="Textoindependiente"/>
        <w:spacing w:before="201"/>
        <w:ind w:left="278" w:right="508"/>
        <w:jc w:val="both"/>
      </w:pPr>
      <w:r>
        <w:t>Además de las denuncias sobre los delitos y faltas administrativas en que p</w:t>
      </w:r>
      <w:r>
        <w:t>uedan incurrir las</w:t>
      </w:r>
      <w:r>
        <w:rPr>
          <w:spacing w:val="1"/>
        </w:rPr>
        <w:t xml:space="preserve"> </w:t>
      </w:r>
      <w:r>
        <w:t>autoridades y servidores públicos en el curso de las investigaciones seguidas por la Defensoría,</w:t>
      </w:r>
      <w:r>
        <w:rPr>
          <w:spacing w:val="-59"/>
        </w:rPr>
        <w:t xml:space="preserve"> </w:t>
      </w:r>
      <w:r>
        <w:t>podrá solicitar la amonestación pública o privada, según el caso, al Titular de la Dependencia de</w:t>
      </w:r>
      <w:r>
        <w:rPr>
          <w:spacing w:val="-59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trate.</w:t>
      </w:r>
    </w:p>
    <w:p w:rsidR="00306310" w:rsidRDefault="006B5BA2">
      <w:pPr>
        <w:pStyle w:val="Textoindependiente"/>
        <w:spacing w:before="198"/>
        <w:ind w:left="278" w:right="514"/>
        <w:jc w:val="both"/>
      </w:pPr>
      <w:r>
        <w:t xml:space="preserve">Respecto a los particulares </w:t>
      </w:r>
      <w:r>
        <w:t>que durante los procedimientos de la Defensoría incurran en faltas o</w:t>
      </w:r>
      <w:r>
        <w:rPr>
          <w:spacing w:val="-59"/>
        </w:rPr>
        <w:t xml:space="preserve"> </w:t>
      </w:r>
      <w:r>
        <w:t>en delitos, la misma lo hará del conocimiento de las autoridades competentes para que sean</w:t>
      </w:r>
      <w:r>
        <w:rPr>
          <w:spacing w:val="1"/>
        </w:rPr>
        <w:t xml:space="preserve"> </w:t>
      </w:r>
      <w:r>
        <w:t>sancionados</w:t>
      </w:r>
      <w:r>
        <w:rPr>
          <w:spacing w:val="-1"/>
        </w:rPr>
        <w:t xml:space="preserve"> </w:t>
      </w:r>
      <w:r>
        <w:t>de acuerdo</w:t>
      </w:r>
      <w:r>
        <w:rPr>
          <w:spacing w:val="-3"/>
        </w:rPr>
        <w:t xml:space="preserve"> </w:t>
      </w:r>
      <w:r>
        <w:t>con las</w:t>
      </w:r>
      <w:r>
        <w:rPr>
          <w:spacing w:val="-3"/>
        </w:rPr>
        <w:t xml:space="preserve"> </w:t>
      </w:r>
      <w:r>
        <w:t>leyes 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materia.</w:t>
      </w:r>
    </w:p>
    <w:p w:rsidR="00306310" w:rsidRDefault="006B5BA2">
      <w:pPr>
        <w:pStyle w:val="Textoindependiente"/>
        <w:spacing w:before="196"/>
        <w:ind w:left="278" w:right="5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86.-</w:t>
      </w:r>
      <w:r>
        <w:rPr>
          <w:rFonts w:ascii="Arial" w:hAnsi="Arial"/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Defensoría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poner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conocimiento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superiores</w:t>
      </w:r>
      <w:r>
        <w:rPr>
          <w:spacing w:val="-59"/>
        </w:rPr>
        <w:t xml:space="preserve"> </w:t>
      </w:r>
      <w:r>
        <w:t>competentes,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actos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omisiones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incurran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servidores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estatales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municipales, durante y con motivo de las investigaciones que realiza dicha Defensoría para</w:t>
      </w:r>
      <w:r>
        <w:rPr>
          <w:spacing w:val="1"/>
        </w:rPr>
        <w:t xml:space="preserve"> </w:t>
      </w:r>
      <w:r>
        <w:t>efectos de la aplicación de las san</w:t>
      </w:r>
      <w:r>
        <w:t>ciones administrativas que deban imponerse. La autoridad</w:t>
      </w:r>
      <w:r>
        <w:rPr>
          <w:spacing w:val="1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informar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Defensoría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o</w:t>
      </w:r>
      <w:r>
        <w:rPr>
          <w:spacing w:val="61"/>
        </w:rPr>
        <w:t xml:space="preserve"> </w:t>
      </w:r>
      <w:r>
        <w:t>sanciones</w:t>
      </w:r>
      <w:r>
        <w:rPr>
          <w:spacing w:val="61"/>
        </w:rPr>
        <w:t xml:space="preserve"> </w:t>
      </w:r>
      <w:r>
        <w:t>disciplinarias</w:t>
      </w:r>
      <w:r>
        <w:rPr>
          <w:spacing w:val="1"/>
        </w:rPr>
        <w:t xml:space="preserve"> </w:t>
      </w:r>
      <w:r>
        <w:t>aplicadas.</w:t>
      </w:r>
    </w:p>
    <w:p w:rsidR="00306310" w:rsidRDefault="00306310">
      <w:pPr>
        <w:pStyle w:val="Textoindependiente"/>
        <w:spacing w:before="11"/>
        <w:rPr>
          <w:sz w:val="21"/>
        </w:rPr>
      </w:pPr>
    </w:p>
    <w:p w:rsidR="00306310" w:rsidRDefault="006B5BA2">
      <w:pPr>
        <w:pStyle w:val="Textoindependiente"/>
        <w:ind w:left="278" w:right="512"/>
        <w:jc w:val="both"/>
      </w:pPr>
      <w:r>
        <w:rPr>
          <w:rFonts w:ascii="Arial" w:hAnsi="Arial"/>
          <w:b/>
        </w:rPr>
        <w:t>Artículo 86 BIS</w:t>
      </w:r>
      <w:r>
        <w:t>. La Defensoría o la presunta víctima o familiar de la víctima, podrán iniciar el</w:t>
      </w:r>
      <w:r>
        <w:rPr>
          <w:spacing w:val="1"/>
        </w:rPr>
        <w:t xml:space="preserve"> </w:t>
      </w:r>
      <w:r>
        <w:t>juicio para la protección de Derechos Humanos, en términos del artículo 106 apartado B de la</w:t>
      </w:r>
      <w:r>
        <w:rPr>
          <w:spacing w:val="1"/>
        </w:rPr>
        <w:t xml:space="preserve"> </w:t>
      </w:r>
      <w:r>
        <w:t>Constitución Política del Estado Libre y Soberano de Oaxaca y su Ley Reglamentaria, por</w:t>
      </w:r>
      <w:r>
        <w:rPr>
          <w:spacing w:val="1"/>
        </w:rPr>
        <w:t xml:space="preserve"> </w:t>
      </w:r>
      <w:r>
        <w:t>incumplimiento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sus recomendaciones.</w:t>
      </w:r>
    </w:p>
    <w:p w:rsidR="00306310" w:rsidRDefault="006B5BA2">
      <w:pPr>
        <w:ind w:left="281" w:right="388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 adicionado mediante decret</w:t>
      </w:r>
      <w:r>
        <w:rPr>
          <w:rFonts w:ascii="Arial" w:hAnsi="Arial"/>
          <w:b/>
          <w:sz w:val="18"/>
          <w:shd w:val="clear" w:color="auto" w:fill="D2D2D2"/>
        </w:rPr>
        <w:t>o número 1536, aprobado por la LXV Legislatura del Estado el 6 de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 del 2023 y publicado en el Periódico Oficial número 38 Séptima Sección, de fecha 23 de septiembre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2023)</w:t>
      </w:r>
    </w:p>
    <w:p w:rsidR="00306310" w:rsidRDefault="00306310">
      <w:pPr>
        <w:jc w:val="both"/>
        <w:rPr>
          <w:rFonts w:ascii="Arial" w:hAnsi="Arial"/>
          <w:sz w:val="18"/>
        </w:rPr>
        <w:sectPr w:rsidR="00306310">
          <w:pgSz w:w="12250" w:h="15870"/>
          <w:pgMar w:top="2100" w:right="900" w:bottom="1200" w:left="1140" w:header="794" w:footer="1019" w:gutter="0"/>
          <w:cols w:space="720"/>
        </w:sectPr>
      </w:pPr>
    </w:p>
    <w:p w:rsidR="00306310" w:rsidRDefault="00306310">
      <w:pPr>
        <w:pStyle w:val="Textoindependiente"/>
        <w:spacing w:before="9"/>
        <w:rPr>
          <w:rFonts w:ascii="Arial"/>
          <w:b/>
          <w:sz w:val="17"/>
        </w:rPr>
      </w:pPr>
    </w:p>
    <w:p w:rsidR="00306310" w:rsidRDefault="006B5BA2">
      <w:pPr>
        <w:pStyle w:val="Ttulo1"/>
        <w:spacing w:before="92" w:line="251" w:lineRule="exact"/>
        <w:ind w:right="2109"/>
      </w:pPr>
      <w:r>
        <w:t>TÍTULO</w:t>
      </w:r>
      <w:r>
        <w:rPr>
          <w:spacing w:val="-9"/>
        </w:rPr>
        <w:t xml:space="preserve"> </w:t>
      </w:r>
      <w:r>
        <w:t>QUINTO</w:t>
      </w:r>
    </w:p>
    <w:p w:rsidR="00306310" w:rsidRDefault="006B5BA2">
      <w:pPr>
        <w:spacing w:line="251" w:lineRule="exact"/>
        <w:ind w:left="223" w:right="45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RÉGIMEN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LABORAL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PATRIMONIO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DEFENSORÍA</w:t>
      </w:r>
    </w:p>
    <w:p w:rsidR="00306310" w:rsidRDefault="00306310">
      <w:pPr>
        <w:pStyle w:val="Textoindependiente"/>
        <w:spacing w:before="4"/>
        <w:rPr>
          <w:rFonts w:ascii="Arial"/>
          <w:b/>
        </w:rPr>
      </w:pPr>
    </w:p>
    <w:p w:rsidR="00306310" w:rsidRDefault="006B5BA2">
      <w:pPr>
        <w:pStyle w:val="Ttulo1"/>
        <w:spacing w:before="1"/>
        <w:ind w:left="3649" w:right="3905" w:firstLine="386"/>
        <w:jc w:val="left"/>
      </w:pPr>
      <w:r>
        <w:t>CAPÍTULO ÚNICO</w:t>
      </w:r>
      <w:r>
        <w:rPr>
          <w:spacing w:val="1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RÉGIMEN</w:t>
      </w:r>
      <w:r>
        <w:rPr>
          <w:spacing w:val="-15"/>
        </w:rPr>
        <w:t xml:space="preserve"> </w:t>
      </w:r>
      <w:r>
        <w:t>LABORAL</w:t>
      </w:r>
    </w:p>
    <w:p w:rsidR="00306310" w:rsidRDefault="00306310">
      <w:pPr>
        <w:pStyle w:val="Textoindependiente"/>
        <w:rPr>
          <w:rFonts w:ascii="Arial"/>
          <w:b/>
        </w:rPr>
      </w:pPr>
    </w:p>
    <w:p w:rsidR="00306310" w:rsidRDefault="006B5BA2">
      <w:pPr>
        <w:pStyle w:val="Textoindependiente"/>
        <w:ind w:left="278" w:right="517"/>
        <w:jc w:val="both"/>
      </w:pPr>
      <w:r>
        <w:rPr>
          <w:rFonts w:ascii="Arial" w:hAnsi="Arial"/>
          <w:b/>
        </w:rPr>
        <w:t xml:space="preserve">Artículo 87.- </w:t>
      </w:r>
      <w:r>
        <w:t>El personal que presta sus servicios a la Defensoría se regirá por lo dispuesto en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estatal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regule</w:t>
      </w:r>
      <w:r>
        <w:rPr>
          <w:spacing w:val="-6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relaciones</w:t>
      </w:r>
      <w:r>
        <w:rPr>
          <w:spacing w:val="-4"/>
        </w:rPr>
        <w:t xml:space="preserve"> </w:t>
      </w:r>
      <w:r>
        <w:t>laborales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trabajadores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servicio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Estado.</w:t>
      </w:r>
    </w:p>
    <w:p w:rsidR="00306310" w:rsidRDefault="006B5BA2">
      <w:pPr>
        <w:pStyle w:val="Textoindependiente"/>
        <w:spacing w:before="201"/>
        <w:ind w:left="278"/>
        <w:jc w:val="both"/>
      </w:pPr>
      <w:r>
        <w:t>Dicho</w:t>
      </w:r>
      <w:r>
        <w:rPr>
          <w:spacing w:val="-6"/>
        </w:rPr>
        <w:t xml:space="preserve"> </w:t>
      </w:r>
      <w:r>
        <w:t>personal</w:t>
      </w:r>
      <w:r>
        <w:rPr>
          <w:spacing w:val="-8"/>
        </w:rPr>
        <w:t xml:space="preserve"> </w:t>
      </w:r>
      <w:r>
        <w:t>quedará</w:t>
      </w:r>
      <w:r>
        <w:rPr>
          <w:spacing w:val="-5"/>
        </w:rPr>
        <w:t xml:space="preserve"> </w:t>
      </w:r>
      <w:r>
        <w:t>incorporado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régimen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Fondo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Pensiones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Estado.</w:t>
      </w:r>
    </w:p>
    <w:p w:rsidR="00306310" w:rsidRDefault="006B5BA2">
      <w:pPr>
        <w:pStyle w:val="Textoindependiente"/>
        <w:spacing w:before="198"/>
        <w:ind w:left="278" w:right="512"/>
        <w:jc w:val="both"/>
      </w:pPr>
      <w:r>
        <w:t>Se establecerá un servicio de carrera profesional que garantice el cumplimiento del objeto</w:t>
      </w:r>
      <w:r>
        <w:rPr>
          <w:spacing w:val="1"/>
        </w:rPr>
        <w:t xml:space="preserve"> </w:t>
      </w:r>
      <w:r>
        <w:t>señalado en el artículo 2 de esta Ley, de conformidad con lo que disponga el Estatuto del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Profesional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Humanos,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aprobado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61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Ciudadano a</w:t>
      </w:r>
      <w:r>
        <w:rPr>
          <w:spacing w:val="1"/>
        </w:rPr>
        <w:t xml:space="preserve"> </w:t>
      </w:r>
      <w:r>
        <w:t>propuesta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Defensor.</w:t>
      </w:r>
    </w:p>
    <w:p w:rsidR="00306310" w:rsidRDefault="006B5BA2">
      <w:pPr>
        <w:pStyle w:val="Textoindependiente"/>
        <w:spacing w:before="197"/>
        <w:ind w:left="278" w:right="513"/>
        <w:jc w:val="both"/>
      </w:pPr>
      <w:r>
        <w:t>Debido a la naturaleza de las funciones que se desempeñan en la Defensoría, todo el personal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obligado</w:t>
      </w:r>
      <w:r>
        <w:rPr>
          <w:spacing w:val="1"/>
        </w:rPr>
        <w:t xml:space="preserve"> </w:t>
      </w:r>
      <w:r>
        <w:t>a guardar</w:t>
      </w:r>
      <w:r>
        <w:rPr>
          <w:spacing w:val="1"/>
        </w:rPr>
        <w:t xml:space="preserve"> </w:t>
      </w:r>
      <w:r>
        <w:t>sigilo</w:t>
      </w:r>
      <w:r>
        <w:rPr>
          <w:spacing w:val="1"/>
        </w:rPr>
        <w:t xml:space="preserve"> </w:t>
      </w:r>
      <w:r>
        <w:t>sobre las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qu</w:t>
      </w:r>
      <w:r>
        <w:t>e</w:t>
      </w:r>
      <w:r>
        <w:rPr>
          <w:spacing w:val="1"/>
        </w:rPr>
        <w:t xml:space="preserve"> </w:t>
      </w:r>
      <w:r>
        <w:t>desempeñan</w:t>
      </w:r>
      <w:r>
        <w:rPr>
          <w:spacing w:val="1"/>
        </w:rPr>
        <w:t xml:space="preserve"> </w:t>
      </w:r>
      <w:r>
        <w:t>y a</w:t>
      </w:r>
      <w:r>
        <w:rPr>
          <w:spacing w:val="1"/>
        </w:rPr>
        <w:t xml:space="preserve"> </w:t>
      </w:r>
      <w:r>
        <w:t>sujetarse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responsabilidades</w:t>
      </w:r>
      <w:r>
        <w:rPr>
          <w:spacing w:val="-4"/>
        </w:rPr>
        <w:t xml:space="preserve"> </w:t>
      </w:r>
      <w:r>
        <w:t>que señalan</w:t>
      </w:r>
      <w:r>
        <w:rPr>
          <w:spacing w:val="-2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ordenamientos</w:t>
      </w:r>
      <w:r>
        <w:rPr>
          <w:spacing w:val="-3"/>
        </w:rPr>
        <w:t xml:space="preserve"> </w:t>
      </w:r>
      <w:r>
        <w:t>jurídicos</w:t>
      </w:r>
      <w:r>
        <w:rPr>
          <w:spacing w:val="-2"/>
        </w:rPr>
        <w:t xml:space="preserve"> </w:t>
      </w:r>
      <w:r>
        <w:t>aplicables.</w:t>
      </w:r>
    </w:p>
    <w:p w:rsidR="00306310" w:rsidRDefault="00306310">
      <w:pPr>
        <w:pStyle w:val="Textoindependiente"/>
      </w:pPr>
    </w:p>
    <w:p w:rsidR="00306310" w:rsidRDefault="006B5BA2">
      <w:pPr>
        <w:pStyle w:val="Textoindependiente"/>
        <w:spacing w:before="1"/>
        <w:ind w:left="278" w:right="5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87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BIS.</w:t>
      </w:r>
      <w:r>
        <w:rPr>
          <w:rFonts w:ascii="Arial" w:hAnsi="Arial"/>
          <w:b/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propiedad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Defensoría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integre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patrimonio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inembargables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imprescriptibles,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sólo</w:t>
      </w:r>
      <w:r>
        <w:rPr>
          <w:spacing w:val="-9"/>
        </w:rPr>
        <w:t xml:space="preserve"> </w:t>
      </w:r>
      <w:r>
        <w:t>podrán</w:t>
      </w:r>
      <w:r>
        <w:rPr>
          <w:spacing w:val="-11"/>
        </w:rPr>
        <w:t xml:space="preserve"> </w:t>
      </w:r>
      <w:r>
        <w:t>ser</w:t>
      </w:r>
      <w:r>
        <w:rPr>
          <w:spacing w:val="-11"/>
        </w:rPr>
        <w:t xml:space="preserve"> </w:t>
      </w:r>
      <w:r>
        <w:t>sujeto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algún</w:t>
      </w:r>
      <w:r>
        <w:rPr>
          <w:spacing w:val="-10"/>
        </w:rPr>
        <w:t xml:space="preserve"> </w:t>
      </w:r>
      <w:r>
        <w:t>contrato</w:t>
      </w:r>
      <w:r>
        <w:rPr>
          <w:spacing w:val="-9"/>
        </w:rPr>
        <w:t xml:space="preserve"> </w:t>
      </w:r>
      <w:r>
        <w:t>traslativo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dominio</w:t>
      </w:r>
      <w:r>
        <w:rPr>
          <w:spacing w:val="-59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 procedimientos que</w:t>
      </w:r>
      <w:r>
        <w:rPr>
          <w:spacing w:val="-1"/>
        </w:rPr>
        <w:t xml:space="preserve"> </w:t>
      </w:r>
      <w:r>
        <w:t>establezca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 de la materia.</w:t>
      </w:r>
    </w:p>
    <w:p w:rsidR="00306310" w:rsidRDefault="006B5BA2">
      <w:pPr>
        <w:ind w:left="281" w:right="388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 adicionado mediante decreto número 1536, aprobado por la LXV Legislatura del Estado el 6 de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 del 2023 y publicado en el Pe</w:t>
      </w:r>
      <w:r>
        <w:rPr>
          <w:rFonts w:ascii="Arial" w:hAnsi="Arial"/>
          <w:b/>
          <w:sz w:val="18"/>
          <w:shd w:val="clear" w:color="auto" w:fill="D2D2D2"/>
        </w:rPr>
        <w:t>riódico Oficial número 38 Séptima Sección, de fecha 23 de septiembre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2023)</w:t>
      </w:r>
    </w:p>
    <w:p w:rsidR="00306310" w:rsidRDefault="00306310">
      <w:pPr>
        <w:pStyle w:val="Textoindependiente"/>
        <w:rPr>
          <w:rFonts w:ascii="Arial"/>
          <w:b/>
          <w:sz w:val="20"/>
        </w:rPr>
      </w:pPr>
    </w:p>
    <w:p w:rsidR="00306310" w:rsidRDefault="00306310">
      <w:pPr>
        <w:pStyle w:val="Textoindependiente"/>
        <w:spacing w:before="4"/>
        <w:rPr>
          <w:rFonts w:ascii="Arial"/>
          <w:b/>
          <w:sz w:val="19"/>
        </w:rPr>
      </w:pPr>
    </w:p>
    <w:p w:rsidR="00306310" w:rsidRPr="00801484" w:rsidRDefault="006B5BA2">
      <w:pPr>
        <w:pStyle w:val="Ttulo1"/>
        <w:rPr>
          <w:lang w:val="en-US"/>
        </w:rPr>
      </w:pPr>
      <w:r w:rsidRPr="00801484">
        <w:rPr>
          <w:lang w:val="en-US"/>
        </w:rPr>
        <w:t>T</w:t>
      </w:r>
      <w:r w:rsidRPr="00801484">
        <w:rPr>
          <w:spacing w:val="-4"/>
          <w:lang w:val="en-US"/>
        </w:rPr>
        <w:t xml:space="preserve"> </w:t>
      </w:r>
      <w:r w:rsidRPr="00801484">
        <w:rPr>
          <w:lang w:val="en-US"/>
        </w:rPr>
        <w:t>R</w:t>
      </w:r>
      <w:r w:rsidRPr="00801484">
        <w:rPr>
          <w:spacing w:val="-4"/>
          <w:lang w:val="en-US"/>
        </w:rPr>
        <w:t xml:space="preserve"> </w:t>
      </w:r>
      <w:r w:rsidRPr="00801484">
        <w:rPr>
          <w:lang w:val="en-US"/>
        </w:rPr>
        <w:t>A</w:t>
      </w:r>
      <w:r w:rsidRPr="00801484">
        <w:rPr>
          <w:spacing w:val="-2"/>
          <w:lang w:val="en-US"/>
        </w:rPr>
        <w:t xml:space="preserve"> </w:t>
      </w:r>
      <w:r w:rsidRPr="00801484">
        <w:rPr>
          <w:lang w:val="en-US"/>
        </w:rPr>
        <w:t>N</w:t>
      </w:r>
      <w:r w:rsidRPr="00801484">
        <w:rPr>
          <w:spacing w:val="-3"/>
          <w:lang w:val="en-US"/>
        </w:rPr>
        <w:t xml:space="preserve"> </w:t>
      </w:r>
      <w:r w:rsidRPr="00801484">
        <w:rPr>
          <w:lang w:val="en-US"/>
        </w:rPr>
        <w:t>S</w:t>
      </w:r>
      <w:r w:rsidRPr="00801484">
        <w:rPr>
          <w:spacing w:val="-3"/>
          <w:lang w:val="en-US"/>
        </w:rPr>
        <w:t xml:space="preserve"> </w:t>
      </w:r>
      <w:r w:rsidRPr="00801484">
        <w:rPr>
          <w:lang w:val="en-US"/>
        </w:rPr>
        <w:t>I</w:t>
      </w:r>
      <w:r w:rsidRPr="00801484">
        <w:rPr>
          <w:spacing w:val="-4"/>
          <w:lang w:val="en-US"/>
        </w:rPr>
        <w:t xml:space="preserve"> </w:t>
      </w:r>
      <w:r w:rsidRPr="00801484">
        <w:rPr>
          <w:lang w:val="en-US"/>
        </w:rPr>
        <w:t>T</w:t>
      </w:r>
      <w:r w:rsidRPr="00801484">
        <w:rPr>
          <w:spacing w:val="-3"/>
          <w:lang w:val="en-US"/>
        </w:rPr>
        <w:t xml:space="preserve"> </w:t>
      </w:r>
      <w:r w:rsidRPr="00801484">
        <w:rPr>
          <w:lang w:val="en-US"/>
        </w:rPr>
        <w:t>O R</w:t>
      </w:r>
      <w:r w:rsidRPr="00801484">
        <w:rPr>
          <w:spacing w:val="-5"/>
          <w:lang w:val="en-US"/>
        </w:rPr>
        <w:t xml:space="preserve"> </w:t>
      </w:r>
      <w:r w:rsidRPr="00801484">
        <w:rPr>
          <w:lang w:val="en-US"/>
        </w:rPr>
        <w:t>I</w:t>
      </w:r>
      <w:r w:rsidRPr="00801484">
        <w:rPr>
          <w:spacing w:val="-9"/>
          <w:lang w:val="en-US"/>
        </w:rPr>
        <w:t xml:space="preserve"> </w:t>
      </w:r>
      <w:r w:rsidRPr="00801484">
        <w:rPr>
          <w:lang w:val="en-US"/>
        </w:rPr>
        <w:t xml:space="preserve">O </w:t>
      </w:r>
      <w:proofErr w:type="gramStart"/>
      <w:r w:rsidRPr="00801484">
        <w:rPr>
          <w:lang w:val="en-US"/>
        </w:rPr>
        <w:t>S :</w:t>
      </w:r>
      <w:proofErr w:type="gramEnd"/>
    </w:p>
    <w:p w:rsidR="00306310" w:rsidRPr="00801484" w:rsidRDefault="00306310">
      <w:pPr>
        <w:pStyle w:val="Textoindependiente"/>
        <w:rPr>
          <w:rFonts w:ascii="Arial"/>
          <w:b/>
          <w:lang w:val="en-US"/>
        </w:rPr>
      </w:pPr>
    </w:p>
    <w:p w:rsidR="00306310" w:rsidRDefault="006B5BA2">
      <w:pPr>
        <w:pStyle w:val="Textoindependiente"/>
        <w:spacing w:before="1" w:line="242" w:lineRule="auto"/>
        <w:ind w:left="278" w:right="511"/>
        <w:jc w:val="both"/>
      </w:pPr>
      <w:proofErr w:type="gramStart"/>
      <w:r>
        <w:rPr>
          <w:rFonts w:ascii="Arial" w:hAnsi="Arial"/>
          <w:b/>
        </w:rPr>
        <w:t>PRIMERO.-</w:t>
      </w:r>
      <w:proofErr w:type="gramEnd"/>
      <w:r>
        <w:rPr>
          <w:rFonts w:ascii="Arial" w:hAnsi="Arial"/>
          <w:b/>
        </w:rPr>
        <w:t xml:space="preserve"> </w:t>
      </w:r>
      <w:r>
        <w:t>La presente Ley entrará en vigor al día siguiente de su publicación en el Periódico</w:t>
      </w:r>
      <w:r>
        <w:rPr>
          <w:spacing w:val="1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Gobierno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Estado.</w:t>
      </w:r>
    </w:p>
    <w:p w:rsidR="00306310" w:rsidRDefault="00306310">
      <w:pPr>
        <w:pStyle w:val="Textoindependiente"/>
        <w:spacing w:before="3"/>
      </w:pPr>
    </w:p>
    <w:p w:rsidR="00306310" w:rsidRDefault="006B5BA2">
      <w:pPr>
        <w:pStyle w:val="Textoindependiente"/>
        <w:spacing w:before="1"/>
        <w:ind w:left="281"/>
        <w:jc w:val="both"/>
      </w:pPr>
      <w:proofErr w:type="gramStart"/>
      <w:r>
        <w:rPr>
          <w:rFonts w:ascii="Arial" w:hAnsi="Arial"/>
          <w:b/>
        </w:rPr>
        <w:t>SEGUNDO.-</w:t>
      </w:r>
      <w:proofErr w:type="gramEnd"/>
      <w:r>
        <w:rPr>
          <w:rFonts w:ascii="Arial" w:hAnsi="Arial"/>
          <w:b/>
          <w:spacing w:val="12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abroga</w:t>
      </w:r>
      <w:r>
        <w:rPr>
          <w:spacing w:val="10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LEY</w:t>
      </w:r>
      <w:r>
        <w:rPr>
          <w:spacing w:val="10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COMISIÓN</w:t>
      </w:r>
      <w:r>
        <w:rPr>
          <w:spacing w:val="10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DEFENSA</w:t>
      </w:r>
      <w:r>
        <w:rPr>
          <w:spacing w:val="13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DERECHOS</w:t>
      </w:r>
    </w:p>
    <w:p w:rsidR="00306310" w:rsidRDefault="006B5BA2">
      <w:pPr>
        <w:pStyle w:val="Textoindependiente"/>
        <w:spacing w:before="1"/>
        <w:ind w:left="278" w:right="514"/>
        <w:jc w:val="both"/>
      </w:pPr>
      <w:r>
        <w:t>HUMANOS DEL ESTADO LIBRE Y SOBERANO DE OAXACA, publicada en el Periódico Oficial</w:t>
      </w:r>
      <w:r>
        <w:rPr>
          <w:spacing w:val="-59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Gobierno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diciembre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2007,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derogan</w:t>
      </w:r>
      <w:r>
        <w:rPr>
          <w:spacing w:val="1"/>
        </w:rPr>
        <w:t xml:space="preserve"> </w:t>
      </w:r>
      <w:r>
        <w:t>todas</w:t>
      </w:r>
      <w:r>
        <w:rPr>
          <w:spacing w:val="6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-2"/>
        </w:rPr>
        <w:t xml:space="preserve"> </w:t>
      </w:r>
      <w:r>
        <w:t>legales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reglamentarias</w:t>
      </w:r>
      <w:r>
        <w:rPr>
          <w:spacing w:val="-5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opongan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ordenamiento.</w:t>
      </w:r>
    </w:p>
    <w:p w:rsidR="00306310" w:rsidRDefault="00306310">
      <w:pPr>
        <w:pStyle w:val="Textoindependiente"/>
        <w:spacing w:before="4"/>
        <w:rPr>
          <w:sz w:val="26"/>
        </w:rPr>
      </w:pPr>
    </w:p>
    <w:p w:rsidR="00306310" w:rsidRDefault="006B5BA2">
      <w:pPr>
        <w:pStyle w:val="Textoindependiente"/>
        <w:ind w:left="278" w:right="514"/>
        <w:jc w:val="both"/>
      </w:pPr>
      <w:proofErr w:type="gramStart"/>
      <w:r>
        <w:rPr>
          <w:rFonts w:ascii="Arial" w:hAnsi="Arial"/>
          <w:b/>
        </w:rPr>
        <w:t>TERCERO.-</w:t>
      </w:r>
      <w:proofErr w:type="gramEnd"/>
      <w:r>
        <w:rPr>
          <w:rFonts w:ascii="Arial" w:hAnsi="Arial"/>
          <w:b/>
        </w:rPr>
        <w:t xml:space="preserve"> </w:t>
      </w:r>
      <w:r>
        <w:t>El Reglamento Interno de la Defensoría de los Derechos Humanos del Pueblo de</w:t>
      </w:r>
      <w:r>
        <w:rPr>
          <w:spacing w:val="1"/>
        </w:rPr>
        <w:t xml:space="preserve"> </w:t>
      </w:r>
      <w:r>
        <w:t>Oaxaca, será expedido por su Consejo dentro de los sesenta días siguientes de la entrada en</w:t>
      </w:r>
      <w:r>
        <w:rPr>
          <w:spacing w:val="1"/>
        </w:rPr>
        <w:t xml:space="preserve"> </w:t>
      </w:r>
      <w:r>
        <w:t>vigor de esta Ley, y deberá ser pub</w:t>
      </w:r>
      <w:r>
        <w:t>licado en el Periódico Oficial del Gobierno del Estado de</w:t>
      </w:r>
      <w:r>
        <w:rPr>
          <w:spacing w:val="1"/>
        </w:rPr>
        <w:t xml:space="preserve"> </w:t>
      </w:r>
      <w:r>
        <w:t>Oaxaca.</w:t>
      </w:r>
    </w:p>
    <w:p w:rsidR="00306310" w:rsidRDefault="00306310">
      <w:pPr>
        <w:pStyle w:val="Textoindependiente"/>
        <w:spacing w:before="8"/>
        <w:rPr>
          <w:sz w:val="21"/>
        </w:rPr>
      </w:pPr>
    </w:p>
    <w:p w:rsidR="00306310" w:rsidRDefault="006B5BA2">
      <w:pPr>
        <w:pStyle w:val="Textoindependiente"/>
        <w:ind w:left="278" w:right="507"/>
        <w:jc w:val="both"/>
      </w:pPr>
      <w:proofErr w:type="gramStart"/>
      <w:r>
        <w:rPr>
          <w:rFonts w:ascii="Arial" w:hAnsi="Arial"/>
          <w:b/>
        </w:rPr>
        <w:t>CUARTO</w:t>
      </w:r>
      <w:r>
        <w:t>.-</w:t>
      </w:r>
      <w:proofErr w:type="gramEnd"/>
      <w:r>
        <w:t xml:space="preserve"> Para el nombramiento del Presidente de la Defensoría y el Consejo Ciudadano, el</w:t>
      </w:r>
      <w:r>
        <w:rPr>
          <w:spacing w:val="1"/>
        </w:rPr>
        <w:t xml:space="preserve"> </w:t>
      </w:r>
      <w:r>
        <w:t>Congreso</w:t>
      </w:r>
      <w:r>
        <w:rPr>
          <w:spacing w:val="28"/>
        </w:rPr>
        <w:t xml:space="preserve"> </w:t>
      </w:r>
      <w:r>
        <w:t>contará</w:t>
      </w:r>
      <w:r>
        <w:rPr>
          <w:spacing w:val="26"/>
        </w:rPr>
        <w:t xml:space="preserve"> </w:t>
      </w:r>
      <w:r>
        <w:t>con</w:t>
      </w:r>
      <w:r>
        <w:rPr>
          <w:spacing w:val="28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t>término</w:t>
      </w:r>
      <w:r>
        <w:rPr>
          <w:spacing w:val="28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treinta</w:t>
      </w:r>
      <w:r>
        <w:rPr>
          <w:spacing w:val="26"/>
        </w:rPr>
        <w:t xml:space="preserve"> </w:t>
      </w:r>
      <w:r>
        <w:t>días</w:t>
      </w:r>
      <w:r>
        <w:rPr>
          <w:spacing w:val="31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partir</w:t>
      </w:r>
      <w:r>
        <w:rPr>
          <w:spacing w:val="30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día</w:t>
      </w:r>
      <w:r>
        <w:rPr>
          <w:spacing w:val="28"/>
        </w:rPr>
        <w:t xml:space="preserve"> </w:t>
      </w:r>
      <w:r>
        <w:t>siguiente</w:t>
      </w:r>
      <w:r>
        <w:rPr>
          <w:spacing w:val="2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publicación</w:t>
      </w:r>
      <w:r>
        <w:rPr>
          <w:spacing w:val="28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esta Ley. Para tal efecto, la Comisión Permanente de Derechos Humanos del Congreso del</w:t>
      </w:r>
      <w:r>
        <w:rPr>
          <w:spacing w:val="1"/>
        </w:rPr>
        <w:t xml:space="preserve"> </w:t>
      </w:r>
      <w:r>
        <w:t>Estado,</w:t>
      </w:r>
      <w:r>
        <w:rPr>
          <w:spacing w:val="-4"/>
        </w:rPr>
        <w:t xml:space="preserve"> </w:t>
      </w:r>
      <w:r>
        <w:t>deberá</w:t>
      </w:r>
      <w:r>
        <w:rPr>
          <w:spacing w:val="-5"/>
        </w:rPr>
        <w:t xml:space="preserve"> </w:t>
      </w:r>
      <w:r>
        <w:t>emitir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convocatoria</w:t>
      </w:r>
      <w:r>
        <w:rPr>
          <w:spacing w:val="-4"/>
        </w:rPr>
        <w:t xml:space="preserve"> </w:t>
      </w:r>
      <w:r>
        <w:t>respectiva,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términos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Ley.</w:t>
      </w:r>
    </w:p>
    <w:p w:rsidR="00306310" w:rsidRDefault="00306310">
      <w:pPr>
        <w:pStyle w:val="Textoindependiente"/>
        <w:spacing w:before="10"/>
        <w:rPr>
          <w:sz w:val="21"/>
        </w:rPr>
      </w:pPr>
    </w:p>
    <w:p w:rsidR="00306310" w:rsidRDefault="006B5BA2">
      <w:pPr>
        <w:pStyle w:val="Textoindependiente"/>
        <w:ind w:left="278"/>
        <w:jc w:val="both"/>
      </w:pPr>
      <w:proofErr w:type="gramStart"/>
      <w:r>
        <w:rPr>
          <w:rFonts w:ascii="Arial" w:hAnsi="Arial"/>
          <w:b/>
        </w:rPr>
        <w:t>QUINTO.-</w:t>
      </w:r>
      <w:proofErr w:type="gramEnd"/>
      <w:r>
        <w:rPr>
          <w:rFonts w:ascii="Arial" w:hAnsi="Arial"/>
          <w:b/>
          <w:spacing w:val="34"/>
        </w:rPr>
        <w:t xml:space="preserve"> </w:t>
      </w:r>
      <w:r>
        <w:t>El</w:t>
      </w:r>
      <w:r>
        <w:rPr>
          <w:spacing w:val="90"/>
        </w:rPr>
        <w:t xml:space="preserve"> </w:t>
      </w:r>
      <w:r>
        <w:t>patrimonio</w:t>
      </w:r>
      <w:r>
        <w:rPr>
          <w:spacing w:val="91"/>
        </w:rPr>
        <w:t xml:space="preserve"> </w:t>
      </w:r>
      <w:r>
        <w:t>de</w:t>
      </w:r>
      <w:r>
        <w:rPr>
          <w:spacing w:val="91"/>
        </w:rPr>
        <w:t xml:space="preserve"> </w:t>
      </w:r>
      <w:r>
        <w:t>la</w:t>
      </w:r>
      <w:r>
        <w:rPr>
          <w:spacing w:val="91"/>
        </w:rPr>
        <w:t xml:space="preserve"> </w:t>
      </w:r>
      <w:r>
        <w:t>COMISIÓN</w:t>
      </w:r>
      <w:r>
        <w:rPr>
          <w:spacing w:val="91"/>
        </w:rPr>
        <w:t xml:space="preserve"> </w:t>
      </w:r>
      <w:r>
        <w:t>PARA</w:t>
      </w:r>
      <w:r>
        <w:rPr>
          <w:spacing w:val="93"/>
        </w:rPr>
        <w:t xml:space="preserve"> </w:t>
      </w:r>
      <w:r>
        <w:t>LA</w:t>
      </w:r>
      <w:r>
        <w:rPr>
          <w:spacing w:val="91"/>
        </w:rPr>
        <w:t xml:space="preserve"> </w:t>
      </w:r>
      <w:r>
        <w:t>DEFENSA</w:t>
      </w:r>
      <w:r>
        <w:rPr>
          <w:spacing w:val="92"/>
        </w:rPr>
        <w:t xml:space="preserve"> </w:t>
      </w:r>
      <w:r>
        <w:t>DE</w:t>
      </w:r>
      <w:r>
        <w:rPr>
          <w:spacing w:val="91"/>
        </w:rPr>
        <w:t xml:space="preserve"> </w:t>
      </w:r>
      <w:r>
        <w:t>LOS</w:t>
      </w:r>
      <w:r>
        <w:rPr>
          <w:spacing w:val="91"/>
        </w:rPr>
        <w:t xml:space="preserve"> </w:t>
      </w:r>
      <w:r>
        <w:t>DERECHOS</w:t>
      </w:r>
    </w:p>
    <w:p w:rsidR="00306310" w:rsidRDefault="00306310">
      <w:pPr>
        <w:jc w:val="both"/>
        <w:sectPr w:rsidR="00306310">
          <w:pgSz w:w="12250" w:h="15870"/>
          <w:pgMar w:top="2100" w:right="900" w:bottom="1200" w:left="1140" w:header="794" w:footer="1019" w:gutter="0"/>
          <w:cols w:space="720"/>
        </w:sectPr>
      </w:pPr>
    </w:p>
    <w:p w:rsidR="00306310" w:rsidRDefault="00306310">
      <w:pPr>
        <w:pStyle w:val="Textoindependiente"/>
        <w:spacing w:before="4"/>
        <w:rPr>
          <w:sz w:val="17"/>
        </w:rPr>
      </w:pPr>
    </w:p>
    <w:p w:rsidR="00306310" w:rsidRDefault="006B5BA2">
      <w:pPr>
        <w:pStyle w:val="Textoindependiente"/>
        <w:spacing w:before="93"/>
        <w:ind w:left="278" w:right="515"/>
        <w:jc w:val="both"/>
      </w:pPr>
      <w:r>
        <w:t>HUMANOS DEL ESTADO LIBRE Y SOBERANO DE OAXACA, pasará a formar parte de la</w:t>
      </w:r>
      <w:r>
        <w:rPr>
          <w:spacing w:val="1"/>
        </w:rPr>
        <w:t xml:space="preserve"> </w:t>
      </w:r>
      <w:r>
        <w:t>DEFENSORÍA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DERECHOS HUMANOS DEL</w:t>
      </w:r>
      <w:r>
        <w:rPr>
          <w:spacing w:val="-2"/>
        </w:rPr>
        <w:t xml:space="preserve"> </w:t>
      </w:r>
      <w:r>
        <w:t>PUEBLO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OAXACA.</w:t>
      </w:r>
    </w:p>
    <w:p w:rsidR="00306310" w:rsidRDefault="00306310">
      <w:pPr>
        <w:pStyle w:val="Textoindependiente"/>
        <w:spacing w:before="10"/>
        <w:rPr>
          <w:sz w:val="21"/>
        </w:rPr>
      </w:pPr>
    </w:p>
    <w:p w:rsidR="00306310" w:rsidRDefault="006B5BA2">
      <w:pPr>
        <w:pStyle w:val="Textoindependiente"/>
        <w:ind w:left="278" w:right="516"/>
        <w:jc w:val="both"/>
      </w:pPr>
      <w:proofErr w:type="gramStart"/>
      <w:r>
        <w:rPr>
          <w:rFonts w:ascii="Arial" w:hAnsi="Arial"/>
          <w:b/>
        </w:rPr>
        <w:t>SEXTO.-</w:t>
      </w:r>
      <w:proofErr w:type="gramEnd"/>
      <w:r>
        <w:rPr>
          <w:rFonts w:ascii="Arial" w:hAnsi="Arial"/>
          <w:b/>
        </w:rPr>
        <w:t xml:space="preserve"> </w:t>
      </w:r>
      <w:r>
        <w:t>Todos los expedientes y asuntos que se encuentren en trámite en la</w:t>
      </w:r>
      <w:r>
        <w:rPr>
          <w:spacing w:val="61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PARA</w:t>
      </w:r>
      <w:r>
        <w:rPr>
          <w:spacing w:val="24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DEFENSA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LOS</w:t>
      </w:r>
      <w:r>
        <w:rPr>
          <w:spacing w:val="23"/>
        </w:rPr>
        <w:t xml:space="preserve"> </w:t>
      </w:r>
      <w:r>
        <w:t>DERECHOS</w:t>
      </w:r>
      <w:r>
        <w:rPr>
          <w:spacing w:val="26"/>
        </w:rPr>
        <w:t xml:space="preserve"> </w:t>
      </w:r>
      <w:r>
        <w:t>HUMANOS</w:t>
      </w:r>
      <w:r>
        <w:rPr>
          <w:spacing w:val="25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ESTADO</w:t>
      </w:r>
      <w:r>
        <w:rPr>
          <w:spacing w:val="21"/>
        </w:rPr>
        <w:t xml:space="preserve"> </w:t>
      </w:r>
      <w:r>
        <w:t>LIBRE</w:t>
      </w:r>
      <w:r>
        <w:rPr>
          <w:spacing w:val="25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SOBERANO</w:t>
      </w:r>
    </w:p>
    <w:p w:rsidR="00306310" w:rsidRDefault="006B5BA2">
      <w:pPr>
        <w:pStyle w:val="Textoindependiente"/>
        <w:spacing w:before="1"/>
        <w:ind w:left="278" w:right="512"/>
        <w:jc w:val="both"/>
      </w:pPr>
      <w:r>
        <w:t>DE OAXACA se desahogarán hasta su conclusión, conforme a la LEY DE LA COMISIÓN PARA</w:t>
      </w:r>
      <w:r>
        <w:rPr>
          <w:spacing w:val="-59"/>
        </w:rPr>
        <w:t xml:space="preserve"> </w:t>
      </w:r>
      <w:r>
        <w:t>LA DEFENSA DE LOS DERECHOS HUMANOS DEL</w:t>
      </w:r>
      <w:r>
        <w:rPr>
          <w:spacing w:val="1"/>
        </w:rPr>
        <w:t xml:space="preserve"> </w:t>
      </w:r>
      <w:r>
        <w:t>ESTADO LIBRE Y SOBERANO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OAXACA.</w:t>
      </w:r>
    </w:p>
    <w:p w:rsidR="00306310" w:rsidRDefault="00306310">
      <w:pPr>
        <w:pStyle w:val="Textoindependiente"/>
        <w:spacing w:before="7"/>
        <w:rPr>
          <w:sz w:val="21"/>
        </w:rPr>
      </w:pPr>
    </w:p>
    <w:p w:rsidR="00306310" w:rsidRDefault="006B5BA2">
      <w:pPr>
        <w:pStyle w:val="Textoindependiente"/>
        <w:ind w:left="278" w:right="515"/>
        <w:jc w:val="both"/>
      </w:pPr>
      <w:proofErr w:type="gramStart"/>
      <w:r>
        <w:rPr>
          <w:rFonts w:ascii="Arial" w:hAnsi="Arial"/>
          <w:b/>
          <w:spacing w:val="-1"/>
        </w:rPr>
        <w:t>SÉPTIMO.-</w:t>
      </w:r>
      <w:proofErr w:type="gramEnd"/>
      <w:r>
        <w:rPr>
          <w:rFonts w:ascii="Arial" w:hAnsi="Arial"/>
          <w:b/>
          <w:spacing w:val="33"/>
        </w:rPr>
        <w:t xml:space="preserve"> </w:t>
      </w:r>
      <w:r>
        <w:t>Todas</w:t>
      </w:r>
      <w:r>
        <w:rPr>
          <w:spacing w:val="-12"/>
        </w:rPr>
        <w:t xml:space="preserve"> </w:t>
      </w:r>
      <w:r>
        <w:t>las</w:t>
      </w:r>
      <w:r>
        <w:rPr>
          <w:spacing w:val="31"/>
        </w:rPr>
        <w:t xml:space="preserve"> </w:t>
      </w:r>
      <w:r>
        <w:t>disposiciones</w:t>
      </w:r>
      <w:r>
        <w:rPr>
          <w:spacing w:val="-14"/>
        </w:rPr>
        <w:t xml:space="preserve"> </w:t>
      </w:r>
      <w:r>
        <w:t>legales,</w:t>
      </w:r>
      <w:r>
        <w:rPr>
          <w:spacing w:val="-12"/>
        </w:rPr>
        <w:t xml:space="preserve"> </w:t>
      </w:r>
      <w:r>
        <w:t>administrativas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resoluciones</w:t>
      </w:r>
      <w:r>
        <w:rPr>
          <w:spacing w:val="-12"/>
        </w:rPr>
        <w:t xml:space="preserve"> </w:t>
      </w:r>
      <w:r>
        <w:t>expedidas,</w:t>
      </w:r>
      <w:r>
        <w:rPr>
          <w:spacing w:val="-11"/>
        </w:rPr>
        <w:t xml:space="preserve"> </w:t>
      </w:r>
      <w:r>
        <w:t>así</w:t>
      </w:r>
      <w:r>
        <w:rPr>
          <w:spacing w:val="-15"/>
        </w:rPr>
        <w:t xml:space="preserve"> </w:t>
      </w:r>
      <w:r>
        <w:t>como</w:t>
      </w:r>
      <w:r>
        <w:rPr>
          <w:spacing w:val="-59"/>
        </w:rPr>
        <w:t xml:space="preserve"> </w:t>
      </w:r>
      <w:r>
        <w:t>los contratos, convenios o actos celebrados con anterioridad a la vigencia de la presente ley, 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haga</w:t>
      </w:r>
      <w:r>
        <w:rPr>
          <w:spacing w:val="1"/>
        </w:rPr>
        <w:t xml:space="preserve"> </w:t>
      </w:r>
      <w:r>
        <w:t>referencia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DEFENSA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HUMANOS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LIBRE,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entend</w:t>
      </w:r>
      <w:r>
        <w:t>erán</w:t>
      </w:r>
      <w:r>
        <w:rPr>
          <w:spacing w:val="1"/>
        </w:rPr>
        <w:t xml:space="preserve"> </w:t>
      </w:r>
      <w:r>
        <w:t>referidas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DEFENSORÍA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HUMANOS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PUEBLO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:rsidR="00306310" w:rsidRDefault="00306310">
      <w:pPr>
        <w:pStyle w:val="Textoindependiente"/>
        <w:spacing w:before="9"/>
        <w:rPr>
          <w:sz w:val="21"/>
        </w:rPr>
      </w:pPr>
    </w:p>
    <w:p w:rsidR="00306310" w:rsidRDefault="006B5BA2">
      <w:pPr>
        <w:pStyle w:val="Textoindependiente"/>
        <w:spacing w:line="276" w:lineRule="auto"/>
        <w:ind w:left="278" w:right="512"/>
        <w:jc w:val="both"/>
      </w:pPr>
      <w:proofErr w:type="gramStart"/>
      <w:r>
        <w:rPr>
          <w:rFonts w:ascii="Arial" w:hAnsi="Arial"/>
          <w:b/>
        </w:rPr>
        <w:t>OCTAVO.-</w:t>
      </w:r>
      <w:proofErr w:type="gramEnd"/>
      <w:r>
        <w:rPr>
          <w:rFonts w:ascii="Arial" w:hAnsi="Arial"/>
          <w:b/>
        </w:rPr>
        <w:t xml:space="preserve"> </w:t>
      </w:r>
      <w:r>
        <w:t>El personal que labora en la COMISIÓN PARA LA DEFENSA DE LOS DERECHOS</w:t>
      </w:r>
      <w:r>
        <w:rPr>
          <w:spacing w:val="1"/>
        </w:rPr>
        <w:t xml:space="preserve"> </w:t>
      </w:r>
      <w:r>
        <w:t>HUMANOS DEL ESTADO LIBRE Y SOBERANO DE OAXACA, continuarán brindando sus</w:t>
      </w:r>
      <w:r>
        <w:rPr>
          <w:spacing w:val="1"/>
        </w:rPr>
        <w:t xml:space="preserve"> </w:t>
      </w:r>
      <w:r>
        <w:t>servicios a la Defensoría de los Derechos Humanos del Pueblo de Oaxaca, hasta en tanto se</w:t>
      </w:r>
      <w:r>
        <w:rPr>
          <w:spacing w:val="1"/>
        </w:rPr>
        <w:t xml:space="preserve"> </w:t>
      </w:r>
      <w:r>
        <w:t>elija a la</w:t>
      </w:r>
      <w:r>
        <w:rPr>
          <w:spacing w:val="61"/>
        </w:rPr>
        <w:t xml:space="preserve"> </w:t>
      </w:r>
      <w:r>
        <w:t>persona titular de la DEFENSORÍA DE LOS DERECHOS HUMANOS DEL PUEBLO</w:t>
      </w:r>
      <w:r>
        <w:rPr>
          <w:spacing w:val="1"/>
        </w:rPr>
        <w:t xml:space="preserve"> </w:t>
      </w:r>
      <w:r>
        <w:t>DE OAXACA.</w:t>
      </w:r>
    </w:p>
    <w:p w:rsidR="00306310" w:rsidRDefault="006B5BA2">
      <w:pPr>
        <w:pStyle w:val="Textoindependiente"/>
        <w:spacing w:before="197" w:line="278" w:lineRule="auto"/>
        <w:ind w:left="278" w:right="515"/>
        <w:jc w:val="both"/>
      </w:pPr>
      <w:proofErr w:type="gramStart"/>
      <w:r>
        <w:rPr>
          <w:rFonts w:ascii="Arial" w:hAnsi="Arial"/>
          <w:b/>
        </w:rPr>
        <w:t>NOVENO.-</w:t>
      </w:r>
      <w:proofErr w:type="gramEnd"/>
      <w:r>
        <w:t>La estructura orgánica de la DEFENSORÍA DE LOS DERECHOS HUMANOS DEL</w:t>
      </w:r>
      <w:r>
        <w:rPr>
          <w:spacing w:val="1"/>
        </w:rPr>
        <w:t xml:space="preserve"> </w:t>
      </w:r>
      <w:r>
        <w:rPr>
          <w:spacing w:val="-1"/>
        </w:rPr>
        <w:t>PUEBLO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OAXACA,</w:t>
      </w:r>
      <w:r>
        <w:rPr>
          <w:spacing w:val="-12"/>
        </w:rPr>
        <w:t xml:space="preserve"> </w:t>
      </w:r>
      <w:r>
        <w:rPr>
          <w:spacing w:val="-1"/>
        </w:rPr>
        <w:t>entrará</w:t>
      </w:r>
      <w:r>
        <w:rPr>
          <w:spacing w:val="-13"/>
        </w:rPr>
        <w:t xml:space="preserve"> </w:t>
      </w:r>
      <w:r>
        <w:rPr>
          <w:spacing w:val="-1"/>
        </w:rPr>
        <w:t>en</w:t>
      </w:r>
      <w:r>
        <w:rPr>
          <w:spacing w:val="29"/>
        </w:rPr>
        <w:t xml:space="preserve"> </w:t>
      </w:r>
      <w:r>
        <w:rPr>
          <w:spacing w:val="-1"/>
        </w:rPr>
        <w:t>funciones</w:t>
      </w:r>
      <w:r>
        <w:rPr>
          <w:spacing w:val="-14"/>
        </w:rPr>
        <w:t xml:space="preserve"> </w:t>
      </w:r>
      <w:r>
        <w:rPr>
          <w:spacing w:val="-1"/>
        </w:rPr>
        <w:t>hasta</w:t>
      </w:r>
      <w:r>
        <w:rPr>
          <w:spacing w:val="-13"/>
        </w:rPr>
        <w:t xml:space="preserve"> </w:t>
      </w:r>
      <w:r>
        <w:rPr>
          <w:spacing w:val="-1"/>
        </w:rPr>
        <w:t>en</w:t>
      </w:r>
      <w:r>
        <w:rPr>
          <w:spacing w:val="-14"/>
        </w:rPr>
        <w:t xml:space="preserve"> </w:t>
      </w:r>
      <w:r>
        <w:rPr>
          <w:spacing w:val="-1"/>
        </w:rPr>
        <w:t>tanto</w:t>
      </w:r>
      <w:r>
        <w:rPr>
          <w:spacing w:val="-13"/>
        </w:rPr>
        <w:t xml:space="preserve"> </w:t>
      </w:r>
      <w:r>
        <w:rPr>
          <w:spacing w:val="-1"/>
        </w:rPr>
        <w:t>se</w:t>
      </w:r>
      <w:r>
        <w:rPr>
          <w:spacing w:val="-14"/>
        </w:rPr>
        <w:t xml:space="preserve"> </w:t>
      </w:r>
      <w:r>
        <w:rPr>
          <w:spacing w:val="-1"/>
        </w:rPr>
        <w:t>le</w:t>
      </w:r>
      <w:r>
        <w:rPr>
          <w:spacing w:val="-13"/>
        </w:rPr>
        <w:t xml:space="preserve"> </w:t>
      </w:r>
      <w:r>
        <w:rPr>
          <w:spacing w:val="-1"/>
        </w:rPr>
        <w:t>asigne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presupuesto</w:t>
      </w:r>
      <w:r>
        <w:rPr>
          <w:spacing w:val="-15"/>
        </w:rPr>
        <w:t xml:space="preserve"> </w:t>
      </w:r>
      <w:r>
        <w:t>necesario</w:t>
      </w:r>
      <w:r>
        <w:rPr>
          <w:spacing w:val="-58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desempeño de sus</w:t>
      </w:r>
      <w:r>
        <w:rPr>
          <w:spacing w:val="-4"/>
        </w:rPr>
        <w:t xml:space="preserve"> </w:t>
      </w:r>
      <w:r>
        <w:t>funciones.</w:t>
      </w:r>
    </w:p>
    <w:p w:rsidR="00306310" w:rsidRDefault="006B5BA2">
      <w:pPr>
        <w:pStyle w:val="Textoindependiente"/>
        <w:spacing w:before="194"/>
        <w:ind w:left="278"/>
        <w:jc w:val="both"/>
      </w:pPr>
      <w:r>
        <w:t>Lo</w:t>
      </w:r>
      <w:r>
        <w:rPr>
          <w:spacing w:val="-4"/>
        </w:rPr>
        <w:t xml:space="preserve"> </w:t>
      </w:r>
      <w:r>
        <w:t>tendrá</w:t>
      </w:r>
      <w:r>
        <w:rPr>
          <w:spacing w:val="-4"/>
        </w:rPr>
        <w:t xml:space="preserve"> </w:t>
      </w:r>
      <w:r>
        <w:t>entendido</w:t>
      </w:r>
      <w:r>
        <w:rPr>
          <w:spacing w:val="-3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Gobernador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hará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publique</w:t>
      </w:r>
      <w:r>
        <w:rPr>
          <w:spacing w:val="-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cumpla.</w:t>
      </w:r>
    </w:p>
    <w:p w:rsidR="00306310" w:rsidRDefault="00801484">
      <w:pPr>
        <w:pStyle w:val="Textoindependiente"/>
        <w:spacing w:before="10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211455</wp:posOffset>
                </wp:positionV>
                <wp:extent cx="6010275" cy="1270"/>
                <wp:effectExtent l="0" t="0" r="0" b="0"/>
                <wp:wrapTopAndBottom/>
                <wp:docPr id="1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0275" cy="1270"/>
                        </a:xfrm>
                        <a:custGeom>
                          <a:avLst/>
                          <a:gdLst>
                            <a:gd name="T0" fmla="+- 0 1390 1390"/>
                            <a:gd name="T1" fmla="*/ T0 w 9465"/>
                            <a:gd name="T2" fmla="+- 0 10855 1390"/>
                            <a:gd name="T3" fmla="*/ T2 w 94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5">
                              <a:moveTo>
                                <a:pt x="0" y="0"/>
                              </a:moveTo>
                              <a:lnTo>
                                <a:pt x="9465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60222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A09E8" id="Freeform 2" o:spid="_x0000_s1026" style="position:absolute;margin-left:69.5pt;margin-top:16.65pt;width:473.2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" path="m,l9465,e" filled="f" strokecolor="#602221" strokeweight="3.1pt">
                <v:path arrowok="t" o:connecttype="custom" o:connectlocs="0,0;6010275,0" o:connectangles="0,0"/>
                <w10:wrap type="topAndBottom" anchorx="page"/>
              </v:shape>
            </w:pict>
          </mc:Fallback>
        </mc:AlternateContent>
      </w:r>
    </w:p>
    <w:p w:rsidR="00306310" w:rsidRDefault="00306310">
      <w:pPr>
        <w:sectPr w:rsidR="00306310">
          <w:pgSz w:w="12250" w:h="15870"/>
          <w:pgMar w:top="2100" w:right="900" w:bottom="1200" w:left="1140" w:header="794" w:footer="1019" w:gutter="0"/>
          <w:cols w:space="720"/>
        </w:sectPr>
      </w:pPr>
    </w:p>
    <w:p w:rsidR="00306310" w:rsidRDefault="00306310">
      <w:pPr>
        <w:pStyle w:val="Textoindependiente"/>
        <w:rPr>
          <w:sz w:val="20"/>
        </w:rPr>
      </w:pPr>
    </w:p>
    <w:p w:rsidR="00306310" w:rsidRDefault="00306310">
      <w:pPr>
        <w:pStyle w:val="Textoindependiente"/>
        <w:spacing w:before="6"/>
      </w:pPr>
    </w:p>
    <w:p w:rsidR="00306310" w:rsidRDefault="006B5BA2">
      <w:pPr>
        <w:pStyle w:val="Textoindependiente"/>
        <w:spacing w:line="252" w:lineRule="exact"/>
        <w:ind w:left="278"/>
        <w:jc w:val="both"/>
      </w:pPr>
      <w:r>
        <w:t>DADO</w:t>
      </w:r>
      <w:r>
        <w:rPr>
          <w:spacing w:val="29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t>EL</w:t>
      </w:r>
      <w:r>
        <w:rPr>
          <w:spacing w:val="31"/>
        </w:rPr>
        <w:t xml:space="preserve"> </w:t>
      </w:r>
      <w:r>
        <w:t>SALÓN</w:t>
      </w:r>
      <w:r>
        <w:rPr>
          <w:spacing w:val="30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SESIONES</w:t>
      </w:r>
      <w:r>
        <w:rPr>
          <w:spacing w:val="27"/>
        </w:rPr>
        <w:t xml:space="preserve"> </w:t>
      </w:r>
      <w:r>
        <w:t>DEL</w:t>
      </w:r>
      <w:r>
        <w:rPr>
          <w:spacing w:val="34"/>
        </w:rPr>
        <w:t xml:space="preserve"> </w:t>
      </w:r>
      <w:r>
        <w:t>H.</w:t>
      </w:r>
      <w:r>
        <w:rPr>
          <w:spacing w:val="30"/>
        </w:rPr>
        <w:t xml:space="preserve"> </w:t>
      </w:r>
      <w:r>
        <w:t>CONGRESO</w:t>
      </w:r>
      <w:r>
        <w:rPr>
          <w:spacing w:val="28"/>
        </w:rPr>
        <w:t xml:space="preserve"> </w:t>
      </w:r>
      <w:r>
        <w:t>DEL</w:t>
      </w:r>
      <w:r>
        <w:rPr>
          <w:spacing w:val="30"/>
        </w:rPr>
        <w:t xml:space="preserve"> </w:t>
      </w:r>
      <w:proofErr w:type="gramStart"/>
      <w:r>
        <w:t>ESTADO.-</w:t>
      </w:r>
      <w:proofErr w:type="gramEnd"/>
      <w:r>
        <w:rPr>
          <w:spacing w:val="28"/>
        </w:rPr>
        <w:t xml:space="preserve"> </w:t>
      </w:r>
      <w:r>
        <w:t>San</w:t>
      </w:r>
      <w:r>
        <w:rPr>
          <w:spacing w:val="29"/>
        </w:rPr>
        <w:t xml:space="preserve"> </w:t>
      </w:r>
      <w:r>
        <w:t>Raymundo</w:t>
      </w:r>
    </w:p>
    <w:p w:rsidR="00306310" w:rsidRDefault="006B5BA2">
      <w:pPr>
        <w:pStyle w:val="Textoindependiente"/>
        <w:ind w:left="278" w:right="566"/>
        <w:jc w:val="both"/>
      </w:pPr>
      <w:proofErr w:type="spellStart"/>
      <w:r>
        <w:t>Jalpan</w:t>
      </w:r>
      <w:proofErr w:type="spellEnd"/>
      <w:r>
        <w:t xml:space="preserve">, Centro, </w:t>
      </w:r>
      <w:proofErr w:type="spellStart"/>
      <w:r>
        <w:t>Oax</w:t>
      </w:r>
      <w:proofErr w:type="spellEnd"/>
      <w:r>
        <w:t>., 13 de enero</w:t>
      </w:r>
      <w:r>
        <w:rPr>
          <w:spacing w:val="1"/>
        </w:rPr>
        <w:t xml:space="preserve"> </w:t>
      </w:r>
      <w:r>
        <w:t>de 2012.</w:t>
      </w:r>
      <w:r>
        <w:rPr>
          <w:spacing w:val="1"/>
        </w:rPr>
        <w:t xml:space="preserve"> </w:t>
      </w:r>
      <w:r>
        <w:t>El Diputado Presidente Francisco Martínez Neri; el</w:t>
      </w:r>
      <w:r>
        <w:rPr>
          <w:spacing w:val="-59"/>
        </w:rPr>
        <w:t xml:space="preserve"> </w:t>
      </w:r>
      <w:r>
        <w:t xml:space="preserve">Diputado Secretario Perfecto </w:t>
      </w:r>
      <w:proofErr w:type="spellStart"/>
      <w:r>
        <w:t>Mecinas</w:t>
      </w:r>
      <w:proofErr w:type="spellEnd"/>
      <w:r>
        <w:t xml:space="preserve"> Quero; la Diputada Secretaria Marlene </w:t>
      </w:r>
      <w:proofErr w:type="spellStart"/>
      <w:r>
        <w:t>Aldeco</w:t>
      </w:r>
      <w:proofErr w:type="spellEnd"/>
      <w:r>
        <w:t xml:space="preserve"> Reyes</w:t>
      </w:r>
      <w:r>
        <w:rPr>
          <w:spacing w:val="1"/>
        </w:rPr>
        <w:t xml:space="preserve"> </w:t>
      </w:r>
      <w:r>
        <w:t>Retana.</w:t>
      </w:r>
    </w:p>
    <w:p w:rsidR="00306310" w:rsidRDefault="00306310">
      <w:pPr>
        <w:pStyle w:val="Textoindependiente"/>
        <w:rPr>
          <w:sz w:val="24"/>
        </w:rPr>
      </w:pPr>
    </w:p>
    <w:p w:rsidR="00306310" w:rsidRDefault="00306310">
      <w:pPr>
        <w:pStyle w:val="Textoindependiente"/>
        <w:spacing w:before="2"/>
        <w:rPr>
          <w:sz w:val="20"/>
        </w:rPr>
      </w:pPr>
    </w:p>
    <w:p w:rsidR="00306310" w:rsidRDefault="006B5BA2">
      <w:pPr>
        <w:pStyle w:val="Textoindependiente"/>
        <w:ind w:left="278"/>
        <w:jc w:val="both"/>
      </w:pPr>
      <w:r>
        <w:t>Por</w:t>
      </w:r>
      <w:r>
        <w:rPr>
          <w:spacing w:val="-3"/>
        </w:rPr>
        <w:t xml:space="preserve"> </w:t>
      </w:r>
      <w:r>
        <w:t>lo</w:t>
      </w:r>
      <w:r>
        <w:rPr>
          <w:spacing w:val="-6"/>
        </w:rPr>
        <w:t xml:space="preserve"> </w:t>
      </w:r>
      <w:proofErr w:type="gramStart"/>
      <w:r>
        <w:t>tanto</w:t>
      </w:r>
      <w:proofErr w:type="gramEnd"/>
      <w:r>
        <w:rPr>
          <w:spacing w:val="-4"/>
        </w:rPr>
        <w:t xml:space="preserve"> </w:t>
      </w:r>
      <w:r>
        <w:t>mando</w:t>
      </w:r>
      <w:r>
        <w:rPr>
          <w:spacing w:val="-8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imprima,</w:t>
      </w:r>
      <w:r>
        <w:rPr>
          <w:spacing w:val="-5"/>
        </w:rPr>
        <w:t xml:space="preserve"> </w:t>
      </w:r>
      <w:r>
        <w:t>publique,</w:t>
      </w:r>
      <w:r>
        <w:rPr>
          <w:spacing w:val="-1"/>
        </w:rPr>
        <w:t xml:space="preserve"> </w:t>
      </w:r>
      <w:r>
        <w:t>circule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dé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debido</w:t>
      </w:r>
      <w:r>
        <w:rPr>
          <w:spacing w:val="-6"/>
        </w:rPr>
        <w:t xml:space="preserve"> </w:t>
      </w:r>
      <w:r>
        <w:t>cumplimiento.</w:t>
      </w:r>
    </w:p>
    <w:p w:rsidR="00306310" w:rsidRDefault="00306310">
      <w:pPr>
        <w:pStyle w:val="Textoindependiente"/>
        <w:spacing w:before="7"/>
        <w:rPr>
          <w:sz w:val="20"/>
        </w:rPr>
      </w:pPr>
    </w:p>
    <w:p w:rsidR="00306310" w:rsidRDefault="006B5BA2">
      <w:pPr>
        <w:pStyle w:val="Ttulo1"/>
        <w:ind w:left="4550" w:right="0"/>
        <w:jc w:val="left"/>
      </w:pPr>
      <w:r>
        <w:t>N.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E.</w:t>
      </w:r>
    </w:p>
    <w:p w:rsidR="00306310" w:rsidRDefault="00306310">
      <w:pPr>
        <w:pStyle w:val="Textoindependiente"/>
        <w:rPr>
          <w:rFonts w:ascii="Arial"/>
          <w:b/>
          <w:sz w:val="21"/>
        </w:rPr>
      </w:pPr>
    </w:p>
    <w:p w:rsidR="00306310" w:rsidRDefault="006B5BA2">
      <w:pPr>
        <w:pStyle w:val="Textoindependiente"/>
        <w:spacing w:line="273" w:lineRule="auto"/>
        <w:ind w:left="278" w:right="569"/>
        <w:jc w:val="both"/>
      </w:pPr>
      <w:r>
        <w:t>Decretos de Reforma a la Ley de la Defensoría de los Derechos Humanos del Pueblo de</w:t>
      </w:r>
      <w:r>
        <w:rPr>
          <w:spacing w:val="1"/>
        </w:rPr>
        <w:t xml:space="preserve"> </w:t>
      </w:r>
      <w:r>
        <w:t>Oaxaca</w:t>
      </w:r>
    </w:p>
    <w:p w:rsidR="00306310" w:rsidRDefault="00306310">
      <w:pPr>
        <w:pStyle w:val="Textoindependiente"/>
        <w:spacing w:before="4"/>
        <w:rPr>
          <w:sz w:val="9"/>
        </w:rPr>
      </w:pPr>
    </w:p>
    <w:p w:rsidR="00306310" w:rsidRDefault="006B5BA2">
      <w:pPr>
        <w:pStyle w:val="Ttulo1"/>
        <w:spacing w:before="93"/>
        <w:ind w:right="2106"/>
      </w:pPr>
      <w:r>
        <w:t>DECRETO</w:t>
      </w:r>
      <w:r>
        <w:rPr>
          <w:spacing w:val="-4"/>
        </w:rPr>
        <w:t xml:space="preserve"> </w:t>
      </w:r>
      <w:r>
        <w:t>No.</w:t>
      </w:r>
      <w:r>
        <w:rPr>
          <w:spacing w:val="-5"/>
        </w:rPr>
        <w:t xml:space="preserve"> </w:t>
      </w:r>
      <w:r>
        <w:t>1284</w:t>
      </w:r>
    </w:p>
    <w:p w:rsidR="00306310" w:rsidRDefault="006B5BA2">
      <w:pPr>
        <w:spacing w:before="2"/>
        <w:ind w:left="2358" w:right="2627" w:firstLine="1058"/>
        <w:rPr>
          <w:rFonts w:ascii="Arial"/>
          <w:b/>
        </w:rPr>
      </w:pPr>
      <w:r>
        <w:rPr>
          <w:rFonts w:ascii="Arial"/>
          <w:b/>
        </w:rPr>
        <w:t>Aprobado: 6 de junio del 2012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Publicado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en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el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P.O.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Extra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21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junio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2012</w:t>
      </w:r>
    </w:p>
    <w:p w:rsidR="00306310" w:rsidRDefault="00306310">
      <w:pPr>
        <w:pStyle w:val="Textoindependiente"/>
        <w:spacing w:before="10"/>
        <w:rPr>
          <w:rFonts w:ascii="Arial"/>
          <w:b/>
          <w:sz w:val="21"/>
        </w:rPr>
      </w:pPr>
    </w:p>
    <w:p w:rsidR="00306310" w:rsidRDefault="006B5BA2">
      <w:pPr>
        <w:pStyle w:val="Textoindependiente"/>
        <w:ind w:left="278" w:right="400"/>
      </w:pPr>
      <w:r>
        <w:rPr>
          <w:rFonts w:ascii="Arial" w:hAnsi="Arial"/>
          <w:b/>
        </w:rPr>
        <w:t xml:space="preserve">ARTÍCULO </w:t>
      </w:r>
      <w:proofErr w:type="gramStart"/>
      <w:r>
        <w:rPr>
          <w:rFonts w:ascii="Arial" w:hAnsi="Arial"/>
          <w:b/>
        </w:rPr>
        <w:t>ÚNICO.-</w:t>
      </w:r>
      <w:proofErr w:type="gramEnd"/>
      <w:r>
        <w:rPr>
          <w:rFonts w:ascii="Arial" w:hAnsi="Arial"/>
          <w:b/>
        </w:rPr>
        <w:t xml:space="preserve"> </w:t>
      </w:r>
      <w:r>
        <w:t>Se reforman las fracciones I y III del artículo 23 de la Ley de la Defensoría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Derechos Humanos del Pueblo de</w:t>
      </w:r>
      <w:r>
        <w:rPr>
          <w:spacing w:val="-4"/>
        </w:rPr>
        <w:t xml:space="preserve"> </w:t>
      </w:r>
      <w:r>
        <w:t>Oaxaca.</w:t>
      </w:r>
    </w:p>
    <w:p w:rsidR="00306310" w:rsidRDefault="00306310">
      <w:pPr>
        <w:pStyle w:val="Textoindependiente"/>
      </w:pPr>
    </w:p>
    <w:p w:rsidR="00306310" w:rsidRDefault="006B5BA2">
      <w:pPr>
        <w:pStyle w:val="Ttulo1"/>
        <w:ind w:right="2111"/>
      </w:pPr>
      <w:r>
        <w:t>TRANSITORIO</w:t>
      </w:r>
    </w:p>
    <w:p w:rsidR="00306310" w:rsidRDefault="00306310">
      <w:pPr>
        <w:pStyle w:val="Textoindependiente"/>
        <w:rPr>
          <w:rFonts w:ascii="Arial"/>
          <w:b/>
        </w:rPr>
      </w:pPr>
    </w:p>
    <w:p w:rsidR="00306310" w:rsidRDefault="006B5BA2">
      <w:pPr>
        <w:pStyle w:val="Textoindependiente"/>
        <w:ind w:left="278" w:right="371"/>
      </w:pPr>
      <w:proofErr w:type="gramStart"/>
      <w:r>
        <w:rPr>
          <w:rFonts w:ascii="Arial" w:hAnsi="Arial"/>
          <w:b/>
        </w:rPr>
        <w:t>ÚNICO.-</w:t>
      </w:r>
      <w:proofErr w:type="gramEnd"/>
      <w:r>
        <w:rPr>
          <w:rFonts w:ascii="Arial" w:hAnsi="Arial"/>
          <w:b/>
          <w:spacing w:val="35"/>
        </w:rPr>
        <w:t xml:space="preserve"> </w:t>
      </w:r>
      <w:r>
        <w:t>Publíquese</w:t>
      </w:r>
      <w:r>
        <w:rPr>
          <w:spacing w:val="33"/>
        </w:rPr>
        <w:t xml:space="preserve"> </w:t>
      </w:r>
      <w:r>
        <w:t>el</w:t>
      </w:r>
      <w:r>
        <w:rPr>
          <w:spacing w:val="30"/>
        </w:rPr>
        <w:t xml:space="preserve"> </w:t>
      </w:r>
      <w:r>
        <w:t>presente</w:t>
      </w:r>
      <w:r>
        <w:rPr>
          <w:spacing w:val="32"/>
        </w:rPr>
        <w:t xml:space="preserve"> </w:t>
      </w:r>
      <w:r>
        <w:t>Decreto</w:t>
      </w:r>
      <w:r>
        <w:rPr>
          <w:spacing w:val="34"/>
        </w:rPr>
        <w:t xml:space="preserve"> </w:t>
      </w:r>
      <w:r>
        <w:t>en</w:t>
      </w:r>
      <w:r>
        <w:rPr>
          <w:spacing w:val="34"/>
        </w:rPr>
        <w:t xml:space="preserve"> </w:t>
      </w:r>
      <w:r>
        <w:t>el</w:t>
      </w:r>
      <w:r>
        <w:rPr>
          <w:spacing w:val="28"/>
        </w:rPr>
        <w:t xml:space="preserve"> </w:t>
      </w:r>
      <w:r>
        <w:t>Periódico</w:t>
      </w:r>
      <w:r>
        <w:rPr>
          <w:spacing w:val="33"/>
        </w:rPr>
        <w:t xml:space="preserve"> </w:t>
      </w:r>
      <w:r>
        <w:t>Oficial</w:t>
      </w:r>
      <w:r>
        <w:rPr>
          <w:spacing w:val="34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Gobierno</w:t>
      </w:r>
      <w:r>
        <w:rPr>
          <w:spacing w:val="36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Estado</w:t>
      </w:r>
      <w:r>
        <w:rPr>
          <w:spacing w:val="33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Oaxaca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entrará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vigencia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día</w:t>
      </w:r>
      <w:r>
        <w:rPr>
          <w:spacing w:val="-1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de su</w:t>
      </w:r>
      <w:r>
        <w:rPr>
          <w:spacing w:val="-1"/>
        </w:rPr>
        <w:t xml:space="preserve"> </w:t>
      </w:r>
      <w:r>
        <w:t>publicación.</w:t>
      </w:r>
    </w:p>
    <w:p w:rsidR="00306310" w:rsidRDefault="00306310">
      <w:pPr>
        <w:pStyle w:val="Textoindependiente"/>
        <w:spacing w:before="2"/>
      </w:pPr>
    </w:p>
    <w:p w:rsidR="00306310" w:rsidRDefault="006B5BA2">
      <w:pPr>
        <w:pStyle w:val="Ttulo1"/>
        <w:spacing w:before="1"/>
        <w:ind w:right="2105"/>
      </w:pPr>
      <w:r>
        <w:t>DECRETO</w:t>
      </w:r>
      <w:r>
        <w:rPr>
          <w:spacing w:val="-4"/>
        </w:rPr>
        <w:t xml:space="preserve"> </w:t>
      </w:r>
      <w:r>
        <w:t>No.</w:t>
      </w:r>
      <w:r>
        <w:rPr>
          <w:spacing w:val="-4"/>
        </w:rPr>
        <w:t xml:space="preserve"> </w:t>
      </w:r>
      <w:r>
        <w:t>659</w:t>
      </w:r>
    </w:p>
    <w:p w:rsidR="00306310" w:rsidRDefault="006B5BA2">
      <w:pPr>
        <w:spacing w:before="1"/>
        <w:ind w:left="1605" w:right="2116"/>
        <w:jc w:val="center"/>
        <w:rPr>
          <w:rFonts w:ascii="Arial"/>
          <w:b/>
        </w:rPr>
      </w:pPr>
      <w:r>
        <w:rPr>
          <w:rFonts w:ascii="Arial"/>
          <w:b/>
        </w:rPr>
        <w:t>Aprobado: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19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julio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2017</w:t>
      </w:r>
    </w:p>
    <w:p w:rsidR="00306310" w:rsidRDefault="006B5BA2">
      <w:pPr>
        <w:pStyle w:val="Ttulo1"/>
        <w:spacing w:before="5"/>
        <w:ind w:left="1605" w:right="2116"/>
      </w:pPr>
      <w:r>
        <w:t>Publicado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P.O.</w:t>
      </w:r>
      <w:r>
        <w:rPr>
          <w:spacing w:val="-3"/>
        </w:rPr>
        <w:t xml:space="preserve"> </w:t>
      </w:r>
      <w:r>
        <w:t>Extra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agosto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2017</w:t>
      </w:r>
    </w:p>
    <w:p w:rsidR="00306310" w:rsidRDefault="00306310">
      <w:pPr>
        <w:pStyle w:val="Textoindependiente"/>
        <w:spacing w:before="2"/>
        <w:rPr>
          <w:rFonts w:ascii="Arial"/>
          <w:b/>
        </w:rPr>
      </w:pPr>
    </w:p>
    <w:p w:rsidR="00306310" w:rsidRDefault="006B5BA2">
      <w:pPr>
        <w:pStyle w:val="Textoindependiente"/>
        <w:ind w:left="278" w:right="729"/>
      </w:pPr>
      <w:r>
        <w:rPr>
          <w:rFonts w:ascii="Arial" w:hAnsi="Arial"/>
          <w:b/>
        </w:rPr>
        <w:t xml:space="preserve">ARTÍCULO </w:t>
      </w:r>
      <w:proofErr w:type="gramStart"/>
      <w:r>
        <w:rPr>
          <w:rFonts w:ascii="Arial" w:hAnsi="Arial"/>
          <w:b/>
        </w:rPr>
        <w:t>ÚNICO.-</w:t>
      </w:r>
      <w:proofErr w:type="gramEnd"/>
      <w:r>
        <w:rPr>
          <w:rFonts w:ascii="Arial" w:hAnsi="Arial"/>
          <w:b/>
        </w:rPr>
        <w:t xml:space="preserve"> </w:t>
      </w:r>
      <w:r>
        <w:t xml:space="preserve">Se </w:t>
      </w:r>
      <w:r>
        <w:rPr>
          <w:rFonts w:ascii="Arial" w:hAnsi="Arial"/>
          <w:b/>
        </w:rPr>
        <w:t xml:space="preserve">ADICIONA </w:t>
      </w:r>
      <w:r>
        <w:t>un segundo párrafo a los artículos 48 y 54 de la Ley de la</w:t>
      </w:r>
      <w:r>
        <w:rPr>
          <w:spacing w:val="-59"/>
        </w:rPr>
        <w:t xml:space="preserve"> </w:t>
      </w:r>
      <w:r>
        <w:t>Defensoría</w:t>
      </w:r>
      <w:r>
        <w:rPr>
          <w:spacing w:val="-1"/>
        </w:rPr>
        <w:t xml:space="preserve"> </w:t>
      </w:r>
      <w:r>
        <w:t>de los Derechos Humanos de Oaxaca.</w:t>
      </w:r>
    </w:p>
    <w:p w:rsidR="00306310" w:rsidRDefault="00306310">
      <w:pPr>
        <w:pStyle w:val="Textoindependiente"/>
        <w:spacing w:before="2"/>
        <w:rPr>
          <w:sz w:val="24"/>
        </w:rPr>
      </w:pPr>
    </w:p>
    <w:p w:rsidR="00306310" w:rsidRDefault="006B5BA2">
      <w:pPr>
        <w:pStyle w:val="Ttulo1"/>
        <w:spacing w:before="1"/>
        <w:ind w:right="2111"/>
      </w:pPr>
      <w:r>
        <w:t>TRANSITORIO</w:t>
      </w:r>
    </w:p>
    <w:p w:rsidR="00306310" w:rsidRDefault="00306310">
      <w:pPr>
        <w:pStyle w:val="Textoindependiente"/>
        <w:rPr>
          <w:rFonts w:ascii="Arial"/>
          <w:b/>
        </w:rPr>
      </w:pPr>
    </w:p>
    <w:p w:rsidR="00306310" w:rsidRDefault="006B5BA2">
      <w:pPr>
        <w:pStyle w:val="Textoindependiente"/>
        <w:ind w:left="278" w:right="719"/>
      </w:pPr>
      <w:proofErr w:type="gramStart"/>
      <w:r>
        <w:rPr>
          <w:rFonts w:ascii="Arial" w:hAnsi="Arial"/>
          <w:b/>
        </w:rPr>
        <w:t>ÚNICO.-</w:t>
      </w:r>
      <w:proofErr w:type="gramEnd"/>
      <w:r>
        <w:rPr>
          <w:rFonts w:ascii="Arial" w:hAnsi="Arial"/>
          <w:b/>
          <w:spacing w:val="30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Decreto</w:t>
      </w:r>
      <w:r>
        <w:rPr>
          <w:spacing w:val="-9"/>
        </w:rPr>
        <w:t xml:space="preserve"> </w:t>
      </w:r>
      <w:r>
        <w:t>iniciará</w:t>
      </w:r>
      <w:r>
        <w:rPr>
          <w:spacing w:val="-8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vigencia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partir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día</w:t>
      </w:r>
      <w:r>
        <w:rPr>
          <w:spacing w:val="-8"/>
        </w:rPr>
        <w:t xml:space="preserve"> </w:t>
      </w:r>
      <w:r>
        <w:t>siguiente</w:t>
      </w:r>
      <w:r>
        <w:rPr>
          <w:spacing w:val="-7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publicación</w:t>
      </w:r>
      <w:r>
        <w:rPr>
          <w:spacing w:val="-58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Periódico</w:t>
      </w:r>
      <w:r>
        <w:rPr>
          <w:spacing w:val="-4"/>
        </w:rPr>
        <w:t xml:space="preserve"> </w:t>
      </w:r>
      <w:r>
        <w:t>Oficial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Gobierno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Oaxaca.</w:t>
      </w:r>
    </w:p>
    <w:p w:rsidR="00306310" w:rsidRDefault="00306310">
      <w:pPr>
        <w:pStyle w:val="Textoindependiente"/>
        <w:spacing w:before="3"/>
      </w:pPr>
    </w:p>
    <w:p w:rsidR="00306310" w:rsidRDefault="006B5BA2">
      <w:pPr>
        <w:pStyle w:val="Ttulo1"/>
        <w:ind w:right="2113"/>
      </w:pPr>
      <w:r>
        <w:t>DECRETO</w:t>
      </w:r>
      <w:r>
        <w:rPr>
          <w:spacing w:val="-3"/>
        </w:rPr>
        <w:t xml:space="preserve"> </w:t>
      </w:r>
      <w:r>
        <w:t>NÚMERO</w:t>
      </w:r>
      <w:r>
        <w:rPr>
          <w:spacing w:val="-2"/>
        </w:rPr>
        <w:t xml:space="preserve"> </w:t>
      </w:r>
      <w:r>
        <w:t>1592</w:t>
      </w:r>
    </w:p>
    <w:p w:rsidR="00306310" w:rsidRDefault="006B5BA2">
      <w:pPr>
        <w:spacing w:before="2"/>
        <w:ind w:left="1038" w:right="128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APROBADO POR LA LXIII LEGISLATURA EL 18 DE SEPTIEMBRE DEL 2018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PUBLICADO EN EL PERIÓDICO OFICIAL NÚMERO 45 OCTAVA SECCIÓN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10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NOVIEMBRE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2018</w:t>
      </w:r>
    </w:p>
    <w:p w:rsidR="00306310" w:rsidRDefault="00306310">
      <w:pPr>
        <w:pStyle w:val="Textoindependiente"/>
        <w:spacing w:before="3"/>
        <w:rPr>
          <w:rFonts w:ascii="Arial"/>
          <w:b/>
        </w:rPr>
      </w:pPr>
    </w:p>
    <w:p w:rsidR="00306310" w:rsidRDefault="006B5BA2">
      <w:pPr>
        <w:pStyle w:val="Textoindependiente"/>
        <w:ind w:left="278" w:right="631"/>
      </w:pPr>
      <w:r>
        <w:rPr>
          <w:rFonts w:ascii="Arial" w:hAnsi="Arial"/>
          <w:b/>
        </w:rPr>
        <w:t xml:space="preserve">ARTÍCULO </w:t>
      </w:r>
      <w:proofErr w:type="gramStart"/>
      <w:r>
        <w:rPr>
          <w:rFonts w:ascii="Arial" w:hAnsi="Arial"/>
          <w:b/>
        </w:rPr>
        <w:t>ÚNICO.-</w:t>
      </w:r>
      <w:proofErr w:type="gramEnd"/>
      <w:r>
        <w:rPr>
          <w:rFonts w:ascii="Arial" w:hAnsi="Arial"/>
          <w:b/>
        </w:rPr>
        <w:t xml:space="preserve"> </w:t>
      </w:r>
      <w:r>
        <w:t xml:space="preserve">Se </w:t>
      </w:r>
      <w:r>
        <w:rPr>
          <w:rFonts w:ascii="Arial" w:hAnsi="Arial"/>
          <w:b/>
        </w:rPr>
        <w:t xml:space="preserve">REFORMAN </w:t>
      </w:r>
      <w:r>
        <w:t>las fracciones XXIX y XXX del artíc</w:t>
      </w:r>
      <w:r>
        <w:t>ulo 13 y VIII y IX del</w:t>
      </w:r>
      <w:r>
        <w:rPr>
          <w:spacing w:val="1"/>
        </w:rPr>
        <w:t xml:space="preserve"> </w:t>
      </w:r>
      <w:r>
        <w:t xml:space="preserve">artículo 18 y se </w:t>
      </w:r>
      <w:r>
        <w:rPr>
          <w:rFonts w:ascii="Arial" w:hAnsi="Arial"/>
          <w:b/>
        </w:rPr>
        <w:t xml:space="preserve">ADICIONAN </w:t>
      </w:r>
      <w:r>
        <w:t>las fracciones XXXI al artículo 13 y X al artículo 18 de la Ley de la</w:t>
      </w:r>
      <w:r>
        <w:rPr>
          <w:spacing w:val="-59"/>
        </w:rPr>
        <w:t xml:space="preserve"> </w:t>
      </w:r>
      <w:r>
        <w:t>Defensoría</w:t>
      </w:r>
      <w:r>
        <w:rPr>
          <w:spacing w:val="-1"/>
        </w:rPr>
        <w:t xml:space="preserve"> </w:t>
      </w:r>
      <w:r>
        <w:t>de los Derechos Humanos del</w:t>
      </w:r>
      <w:r>
        <w:rPr>
          <w:spacing w:val="-1"/>
        </w:rPr>
        <w:t xml:space="preserve"> </w:t>
      </w:r>
      <w:r>
        <w:t>Pueblo de Oaxaca.</w:t>
      </w:r>
    </w:p>
    <w:p w:rsidR="00306310" w:rsidRDefault="00306310">
      <w:pPr>
        <w:sectPr w:rsidR="00306310">
          <w:pgSz w:w="12250" w:h="15870"/>
          <w:pgMar w:top="2100" w:right="900" w:bottom="1280" w:left="1140" w:header="794" w:footer="1019" w:gutter="0"/>
          <w:cols w:space="720"/>
        </w:sectPr>
      </w:pPr>
    </w:p>
    <w:p w:rsidR="00306310" w:rsidRDefault="00306310">
      <w:pPr>
        <w:pStyle w:val="Textoindependiente"/>
        <w:spacing w:before="9"/>
        <w:rPr>
          <w:sz w:val="17"/>
        </w:rPr>
      </w:pPr>
    </w:p>
    <w:p w:rsidR="00306310" w:rsidRDefault="006B5BA2">
      <w:pPr>
        <w:pStyle w:val="Ttulo1"/>
        <w:spacing w:before="92"/>
        <w:ind w:left="217" w:right="456"/>
      </w:pPr>
      <w:r>
        <w:t>TRANSITORIO</w:t>
      </w:r>
    </w:p>
    <w:p w:rsidR="00306310" w:rsidRDefault="00306310">
      <w:pPr>
        <w:pStyle w:val="Textoindependiente"/>
        <w:spacing w:before="2"/>
        <w:rPr>
          <w:rFonts w:ascii="Arial"/>
          <w:b/>
        </w:rPr>
      </w:pPr>
    </w:p>
    <w:p w:rsidR="00306310" w:rsidRDefault="006B5BA2">
      <w:pPr>
        <w:pStyle w:val="Textoindependiente"/>
        <w:spacing w:before="1"/>
        <w:ind w:left="278" w:right="752"/>
      </w:pPr>
      <w:proofErr w:type="gramStart"/>
      <w:r>
        <w:rPr>
          <w:rFonts w:ascii="Arial" w:hAnsi="Arial"/>
          <w:b/>
        </w:rPr>
        <w:t>ÚNICO.-</w:t>
      </w:r>
      <w:proofErr w:type="gramEnd"/>
      <w:r>
        <w:rPr>
          <w:rFonts w:ascii="Arial" w:hAnsi="Arial"/>
          <w:b/>
        </w:rPr>
        <w:t xml:space="preserve"> </w:t>
      </w:r>
      <w:r>
        <w:t>El presente Decreto entrará en vigor a partir del día siguiente de su publicación en el</w:t>
      </w:r>
      <w:r>
        <w:rPr>
          <w:spacing w:val="-59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Gobierno del</w:t>
      </w:r>
      <w:r>
        <w:rPr>
          <w:spacing w:val="-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 Oaxaca.</w:t>
      </w:r>
    </w:p>
    <w:p w:rsidR="00306310" w:rsidRDefault="00306310">
      <w:pPr>
        <w:pStyle w:val="Textoindependiente"/>
        <w:spacing w:before="4"/>
      </w:pPr>
    </w:p>
    <w:p w:rsidR="00306310" w:rsidRDefault="006B5BA2">
      <w:pPr>
        <w:pStyle w:val="Ttulo1"/>
        <w:ind w:left="217" w:right="596"/>
      </w:pPr>
      <w:r>
        <w:t>DECRETO</w:t>
      </w:r>
      <w:r>
        <w:rPr>
          <w:spacing w:val="-3"/>
        </w:rPr>
        <w:t xml:space="preserve"> </w:t>
      </w:r>
      <w:r>
        <w:t>NÚMERO</w:t>
      </w:r>
      <w:r>
        <w:rPr>
          <w:spacing w:val="-2"/>
        </w:rPr>
        <w:t xml:space="preserve"> </w:t>
      </w:r>
      <w:r>
        <w:t>1637</w:t>
      </w:r>
    </w:p>
    <w:p w:rsidR="00306310" w:rsidRDefault="006B5BA2">
      <w:pPr>
        <w:ind w:left="75" w:right="45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APROBADO POR LA LXIV LEGISLATURA DEL ESTADO EL 26 DE AGOSTO DEL 2020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PUBLICADO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PERIÓDICO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OFICIAL NÚMERO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50 QUINTA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SECCIÓN</w:t>
      </w:r>
    </w:p>
    <w:p w:rsidR="00306310" w:rsidRDefault="006B5BA2">
      <w:pPr>
        <w:pStyle w:val="Ttulo1"/>
        <w:spacing w:before="3"/>
        <w:ind w:left="1738" w:right="2116"/>
      </w:pPr>
      <w:r>
        <w:t>DE</w:t>
      </w:r>
      <w:r>
        <w:rPr>
          <w:spacing w:val="-2"/>
        </w:rPr>
        <w:t xml:space="preserve"> </w:t>
      </w:r>
      <w:r>
        <w:t>FECHA</w:t>
      </w:r>
      <w:r>
        <w:rPr>
          <w:spacing w:val="-1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DICIEMBRE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2020</w:t>
      </w:r>
    </w:p>
    <w:p w:rsidR="00306310" w:rsidRDefault="00306310">
      <w:pPr>
        <w:pStyle w:val="Textoindependiente"/>
        <w:spacing w:before="1"/>
        <w:rPr>
          <w:rFonts w:ascii="Arial"/>
          <w:b/>
        </w:rPr>
      </w:pPr>
    </w:p>
    <w:p w:rsidR="00306310" w:rsidRDefault="006B5BA2">
      <w:pPr>
        <w:ind w:left="140" w:right="51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ARTÍCULO </w:t>
      </w:r>
      <w:proofErr w:type="gramStart"/>
      <w:r>
        <w:rPr>
          <w:rFonts w:ascii="Arial" w:hAnsi="Arial"/>
          <w:b/>
        </w:rPr>
        <w:t>ÚNICO.-</w:t>
      </w:r>
      <w:proofErr w:type="gramEnd"/>
      <w:r>
        <w:rPr>
          <w:rFonts w:ascii="Arial" w:hAnsi="Arial"/>
          <w:b/>
        </w:rPr>
        <w:t xml:space="preserve"> </w:t>
      </w:r>
      <w:r>
        <w:t xml:space="preserve">Se </w:t>
      </w:r>
      <w:r>
        <w:rPr>
          <w:rFonts w:ascii="Arial" w:hAnsi="Arial"/>
          <w:b/>
        </w:rPr>
        <w:t xml:space="preserve">REFORMA </w:t>
      </w:r>
      <w:r>
        <w:t xml:space="preserve">la fracción XXX; y se </w:t>
      </w:r>
      <w:r>
        <w:rPr>
          <w:rFonts w:ascii="Arial" w:hAnsi="Arial"/>
          <w:b/>
        </w:rPr>
        <w:t xml:space="preserve">ADICIONAN </w:t>
      </w:r>
      <w:r>
        <w:t>las fracciones XXXI y</w:t>
      </w:r>
      <w:r>
        <w:rPr>
          <w:spacing w:val="1"/>
        </w:rPr>
        <w:t xml:space="preserve"> </w:t>
      </w:r>
      <w:r>
        <w:t xml:space="preserve">XXXII, recorriéndose la subsecuente al artículo 13 de la </w:t>
      </w:r>
      <w:r>
        <w:rPr>
          <w:rFonts w:ascii="Arial" w:hAnsi="Arial"/>
          <w:b/>
        </w:rPr>
        <w:t>Ley de la Defensoría de los Derechos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Humanos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Pueblo de Oaxaca.</w:t>
      </w:r>
    </w:p>
    <w:p w:rsidR="00306310" w:rsidRDefault="00306310">
      <w:pPr>
        <w:pStyle w:val="Textoindependiente"/>
        <w:spacing w:before="5"/>
        <w:rPr>
          <w:rFonts w:ascii="Arial"/>
          <w:b/>
        </w:rPr>
      </w:pPr>
    </w:p>
    <w:p w:rsidR="00306310" w:rsidRDefault="006B5BA2">
      <w:pPr>
        <w:pStyle w:val="Ttulo1"/>
        <w:ind w:left="217" w:right="596"/>
      </w:pPr>
      <w:r>
        <w:t>TRANSITORIOS</w:t>
      </w:r>
    </w:p>
    <w:p w:rsidR="00306310" w:rsidRDefault="00306310">
      <w:pPr>
        <w:pStyle w:val="Textoindependiente"/>
        <w:spacing w:before="1"/>
        <w:rPr>
          <w:rFonts w:ascii="Arial"/>
          <w:b/>
        </w:rPr>
      </w:pPr>
    </w:p>
    <w:p w:rsidR="00306310" w:rsidRDefault="006B5BA2">
      <w:pPr>
        <w:pStyle w:val="Textoindependiente"/>
        <w:spacing w:before="1"/>
        <w:ind w:left="140" w:right="521"/>
        <w:jc w:val="both"/>
      </w:pPr>
      <w:proofErr w:type="gramStart"/>
      <w:r>
        <w:rPr>
          <w:rFonts w:ascii="Arial" w:hAnsi="Arial"/>
          <w:b/>
        </w:rPr>
        <w:t>PRIMERO.-</w:t>
      </w:r>
      <w:proofErr w:type="gramEnd"/>
      <w:r>
        <w:rPr>
          <w:rFonts w:ascii="Arial" w:hAnsi="Arial"/>
          <w:b/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Decreto</w:t>
      </w:r>
      <w:r>
        <w:rPr>
          <w:spacing w:val="-4"/>
        </w:rPr>
        <w:t xml:space="preserve"> </w:t>
      </w:r>
      <w:r>
        <w:t>entrará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vigor</w:t>
      </w:r>
      <w:r>
        <w:rPr>
          <w:spacing w:val="-6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t>siguiente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publicación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Periódico</w:t>
      </w:r>
      <w:r>
        <w:rPr>
          <w:spacing w:val="-59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 Gobierno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 de Oaxaca.</w:t>
      </w:r>
    </w:p>
    <w:p w:rsidR="00306310" w:rsidRDefault="00306310">
      <w:pPr>
        <w:pStyle w:val="Textoindependiente"/>
        <w:spacing w:before="2"/>
      </w:pPr>
    </w:p>
    <w:p w:rsidR="00306310" w:rsidRDefault="006B5BA2">
      <w:pPr>
        <w:pStyle w:val="Textoindependiente"/>
        <w:spacing w:before="1"/>
        <w:ind w:left="140" w:right="523"/>
        <w:jc w:val="both"/>
      </w:pPr>
      <w:proofErr w:type="gramStart"/>
      <w:r>
        <w:rPr>
          <w:rFonts w:ascii="Arial" w:hAnsi="Arial"/>
          <w:b/>
        </w:rPr>
        <w:t>SEGUNDO.-</w:t>
      </w:r>
      <w:proofErr w:type="gramEnd"/>
      <w:r>
        <w:rPr>
          <w:rFonts w:ascii="Arial" w:hAnsi="Arial"/>
          <w:b/>
        </w:rPr>
        <w:t xml:space="preserve"> </w:t>
      </w:r>
      <w:r>
        <w:t>Se derogan todas las disposiciones de la misma o menor jerarquía que s</w:t>
      </w:r>
      <w:r>
        <w:t>e opongan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Decreto.</w:t>
      </w:r>
    </w:p>
    <w:p w:rsidR="00306310" w:rsidRDefault="00306310">
      <w:pPr>
        <w:pStyle w:val="Textoindependiente"/>
        <w:spacing w:before="3"/>
      </w:pPr>
    </w:p>
    <w:p w:rsidR="00306310" w:rsidRDefault="006B5BA2">
      <w:pPr>
        <w:pStyle w:val="Ttulo1"/>
        <w:ind w:left="217" w:right="596"/>
      </w:pPr>
      <w:r>
        <w:t>DECRETO</w:t>
      </w:r>
      <w:r>
        <w:rPr>
          <w:spacing w:val="-3"/>
        </w:rPr>
        <w:t xml:space="preserve"> </w:t>
      </w:r>
      <w:r>
        <w:t>NÚMERO</w:t>
      </w:r>
      <w:r>
        <w:rPr>
          <w:spacing w:val="-3"/>
        </w:rPr>
        <w:t xml:space="preserve"> </w:t>
      </w:r>
      <w:r>
        <w:t>1691</w:t>
      </w:r>
    </w:p>
    <w:p w:rsidR="00306310" w:rsidRDefault="006B5BA2">
      <w:pPr>
        <w:spacing w:before="1"/>
        <w:ind w:left="217" w:right="59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APROBADO POR LA LXIV LEGISLATURA DEL ESTADO EL 15 DE SEPTIEMBRE DEL 2020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PUBLICADO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PERIÓDICO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OFICIAL NÚMERO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42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TERCERA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SECCIÓN</w:t>
      </w:r>
    </w:p>
    <w:p w:rsidR="00306310" w:rsidRDefault="006B5BA2">
      <w:pPr>
        <w:pStyle w:val="Ttulo1"/>
        <w:spacing w:before="2"/>
        <w:ind w:left="217" w:right="596"/>
      </w:pPr>
      <w:r>
        <w:t>DE</w:t>
      </w:r>
      <w:r>
        <w:rPr>
          <w:spacing w:val="-2"/>
        </w:rPr>
        <w:t xml:space="preserve"> </w:t>
      </w:r>
      <w:r>
        <w:t>FECHA</w:t>
      </w:r>
      <w:r>
        <w:rPr>
          <w:spacing w:val="-1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OCTUBRE</w:t>
      </w:r>
      <w:r>
        <w:rPr>
          <w:spacing w:val="-1"/>
        </w:rPr>
        <w:t xml:space="preserve"> </w:t>
      </w:r>
      <w:r>
        <w:t>DEL 2020</w:t>
      </w:r>
    </w:p>
    <w:p w:rsidR="00306310" w:rsidRDefault="00306310">
      <w:pPr>
        <w:pStyle w:val="Textoindependiente"/>
        <w:spacing w:before="3"/>
        <w:rPr>
          <w:rFonts w:ascii="Arial"/>
          <w:b/>
        </w:rPr>
      </w:pPr>
    </w:p>
    <w:p w:rsidR="00306310" w:rsidRDefault="006B5BA2">
      <w:pPr>
        <w:ind w:left="140" w:right="518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ARTÍCULO </w:t>
      </w:r>
      <w:proofErr w:type="gramStart"/>
      <w:r>
        <w:rPr>
          <w:rFonts w:ascii="Arial" w:hAnsi="Arial"/>
          <w:b/>
        </w:rPr>
        <w:t>ÚNICO.-</w:t>
      </w:r>
      <w:proofErr w:type="gramEnd"/>
      <w:r>
        <w:rPr>
          <w:rFonts w:ascii="Arial" w:hAnsi="Arial"/>
          <w:b/>
        </w:rPr>
        <w:t xml:space="preserve"> </w:t>
      </w:r>
      <w:r>
        <w:t xml:space="preserve">Se </w:t>
      </w:r>
      <w:r>
        <w:rPr>
          <w:rFonts w:ascii="Arial" w:hAnsi="Arial"/>
          <w:b/>
        </w:rPr>
        <w:t xml:space="preserve">REFORMAN </w:t>
      </w:r>
      <w:r>
        <w:t>la fracción VII del artículo 24; el primer párrafo y las</w:t>
      </w:r>
      <w:r>
        <w:rPr>
          <w:spacing w:val="1"/>
        </w:rPr>
        <w:t xml:space="preserve"> </w:t>
      </w:r>
      <w:r>
        <w:t>fracciones</w:t>
      </w:r>
      <w:r>
        <w:rPr>
          <w:spacing w:val="-7"/>
        </w:rPr>
        <w:t xml:space="preserve"> </w:t>
      </w:r>
      <w:r>
        <w:t>I,</w:t>
      </w:r>
      <w:r>
        <w:rPr>
          <w:spacing w:val="-8"/>
        </w:rPr>
        <w:t xml:space="preserve"> </w:t>
      </w:r>
      <w:r>
        <w:t>III,</w:t>
      </w:r>
      <w:r>
        <w:rPr>
          <w:spacing w:val="-6"/>
        </w:rPr>
        <w:t xml:space="preserve"> </w:t>
      </w:r>
      <w:r>
        <w:t>IV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artículo</w:t>
      </w:r>
      <w:r>
        <w:rPr>
          <w:spacing w:val="-6"/>
        </w:rPr>
        <w:t xml:space="preserve"> </w:t>
      </w:r>
      <w:r>
        <w:t>29;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>ADICIONAN</w:t>
      </w:r>
      <w:r>
        <w:rPr>
          <w:rFonts w:ascii="Arial" w:hAnsi="Arial"/>
          <w:b/>
          <w:spacing w:val="-7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fracciones</w:t>
      </w:r>
      <w:r>
        <w:rPr>
          <w:spacing w:val="-7"/>
        </w:rPr>
        <w:t xml:space="preserve"> </w:t>
      </w:r>
      <w:r>
        <w:t>VI,</w:t>
      </w:r>
      <w:r>
        <w:rPr>
          <w:spacing w:val="-7"/>
        </w:rPr>
        <w:t xml:space="preserve"> </w:t>
      </w:r>
      <w:r>
        <w:t>VII,</w:t>
      </w:r>
      <w:r>
        <w:rPr>
          <w:spacing w:val="-6"/>
        </w:rPr>
        <w:t xml:space="preserve"> </w:t>
      </w:r>
      <w:r>
        <w:t>VIII,</w:t>
      </w:r>
      <w:r>
        <w:rPr>
          <w:spacing w:val="-7"/>
        </w:rPr>
        <w:t xml:space="preserve"> </w:t>
      </w:r>
      <w:r>
        <w:t>IX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X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artículo</w:t>
      </w:r>
      <w:r>
        <w:rPr>
          <w:spacing w:val="-58"/>
        </w:rPr>
        <w:t xml:space="preserve"> </w:t>
      </w:r>
      <w:r>
        <w:t>29;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rPr>
          <w:rFonts w:ascii="Arial" w:hAnsi="Arial"/>
          <w:b/>
        </w:rPr>
        <w:t>DEROGA</w:t>
      </w:r>
      <w:r>
        <w:rPr>
          <w:rFonts w:ascii="Arial" w:hAnsi="Arial"/>
          <w:b/>
          <w:spacing w:val="-9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Capítulo</w:t>
      </w:r>
      <w:r>
        <w:rPr>
          <w:spacing w:val="-8"/>
        </w:rPr>
        <w:t xml:space="preserve"> </w:t>
      </w:r>
      <w:r>
        <w:t>XVIII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Título</w:t>
      </w:r>
      <w:r>
        <w:rPr>
          <w:spacing w:val="-8"/>
        </w:rPr>
        <w:t xml:space="preserve"> </w:t>
      </w:r>
      <w:r>
        <w:t>Segundo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contiene</w:t>
      </w:r>
      <w:r>
        <w:rPr>
          <w:spacing w:val="-8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artículos</w:t>
      </w:r>
      <w:r>
        <w:rPr>
          <w:spacing w:val="-7"/>
        </w:rPr>
        <w:t xml:space="preserve"> </w:t>
      </w:r>
      <w:r>
        <w:t>42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43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rFonts w:ascii="Arial" w:hAnsi="Arial"/>
          <w:b/>
        </w:rPr>
        <w:t>Ley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Defensoría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los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Derechos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Humanos 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Pueblo de Oaxaca.</w:t>
      </w:r>
    </w:p>
    <w:p w:rsidR="00306310" w:rsidRDefault="00306310">
      <w:pPr>
        <w:pStyle w:val="Textoindependiente"/>
        <w:spacing w:before="5"/>
        <w:rPr>
          <w:rFonts w:ascii="Arial"/>
          <w:b/>
        </w:rPr>
      </w:pPr>
    </w:p>
    <w:p w:rsidR="00306310" w:rsidRDefault="006B5BA2">
      <w:pPr>
        <w:pStyle w:val="Ttulo1"/>
        <w:ind w:left="217" w:right="596"/>
      </w:pPr>
      <w:r>
        <w:t>TRANSITORIOS</w:t>
      </w:r>
    </w:p>
    <w:p w:rsidR="00306310" w:rsidRDefault="00306310">
      <w:pPr>
        <w:pStyle w:val="Textoindependiente"/>
        <w:spacing w:before="2"/>
        <w:rPr>
          <w:rFonts w:ascii="Arial"/>
          <w:b/>
        </w:rPr>
      </w:pPr>
    </w:p>
    <w:p w:rsidR="00306310" w:rsidRDefault="006B5BA2">
      <w:pPr>
        <w:pStyle w:val="Textoindependiente"/>
        <w:spacing w:before="1"/>
        <w:ind w:left="140" w:right="521"/>
        <w:jc w:val="both"/>
      </w:pPr>
      <w:proofErr w:type="gramStart"/>
      <w:r>
        <w:rPr>
          <w:rFonts w:ascii="Arial" w:hAnsi="Arial"/>
          <w:b/>
        </w:rPr>
        <w:t>PRIMERO.-</w:t>
      </w:r>
      <w:proofErr w:type="gramEnd"/>
      <w:r>
        <w:rPr>
          <w:rFonts w:ascii="Arial" w:hAnsi="Arial"/>
          <w:b/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entrará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vigor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día</w:t>
      </w:r>
      <w:r>
        <w:rPr>
          <w:spacing w:val="-2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publicación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Periódico</w:t>
      </w:r>
      <w:r>
        <w:rPr>
          <w:spacing w:val="-59"/>
        </w:rPr>
        <w:t xml:space="preserve"> </w:t>
      </w:r>
      <w:r>
        <w:t>Oficial del Gobierno del Estado. Publíquese en el Periódico Oficial del Gobierno del Estado de</w:t>
      </w:r>
      <w:r>
        <w:rPr>
          <w:spacing w:val="1"/>
        </w:rPr>
        <w:t xml:space="preserve"> </w:t>
      </w:r>
      <w:r>
        <w:t>Oaxaca.</w:t>
      </w:r>
    </w:p>
    <w:p w:rsidR="00306310" w:rsidRDefault="00306310">
      <w:pPr>
        <w:pStyle w:val="Textoindependiente"/>
        <w:spacing w:before="3"/>
      </w:pPr>
    </w:p>
    <w:p w:rsidR="00306310" w:rsidRDefault="006B5BA2">
      <w:pPr>
        <w:pStyle w:val="Textoindependiente"/>
        <w:ind w:left="140" w:right="518"/>
        <w:jc w:val="both"/>
      </w:pPr>
      <w:proofErr w:type="gramStart"/>
      <w:r>
        <w:rPr>
          <w:rFonts w:ascii="Arial" w:hAnsi="Arial"/>
          <w:b/>
        </w:rPr>
        <w:t>SEGUNDO.-</w:t>
      </w:r>
      <w:proofErr w:type="gramEnd"/>
      <w:r>
        <w:rPr>
          <w:rFonts w:ascii="Arial" w:hAnsi="Arial"/>
          <w:b/>
        </w:rPr>
        <w:t xml:space="preserve"> </w:t>
      </w:r>
      <w:r>
        <w:t>Se derogan todas las disposiciones de la misma o menor jerarquía que se opongan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Decreto.</w:t>
      </w:r>
    </w:p>
    <w:p w:rsidR="00306310" w:rsidRDefault="00306310">
      <w:pPr>
        <w:pStyle w:val="Textoindependiente"/>
        <w:spacing w:before="4"/>
      </w:pPr>
    </w:p>
    <w:p w:rsidR="00306310" w:rsidRDefault="006B5BA2">
      <w:pPr>
        <w:pStyle w:val="Ttulo1"/>
        <w:ind w:left="217" w:right="596"/>
      </w:pPr>
      <w:r>
        <w:t>DECRETO</w:t>
      </w:r>
      <w:r>
        <w:rPr>
          <w:spacing w:val="-3"/>
        </w:rPr>
        <w:t xml:space="preserve"> </w:t>
      </w:r>
      <w:r>
        <w:t>NÚMERO</w:t>
      </w:r>
      <w:r>
        <w:rPr>
          <w:spacing w:val="-2"/>
        </w:rPr>
        <w:t xml:space="preserve"> </w:t>
      </w:r>
      <w:r>
        <w:t>699</w:t>
      </w:r>
    </w:p>
    <w:p w:rsidR="00306310" w:rsidRDefault="006B5BA2">
      <w:pPr>
        <w:ind w:left="217" w:right="59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APROBADO POR LA LXV L</w:t>
      </w:r>
      <w:r>
        <w:rPr>
          <w:rFonts w:ascii="Arial" w:hAnsi="Arial"/>
          <w:b/>
        </w:rPr>
        <w:t>EGISLATURA DEL ESTADO EL 28 DE SEPTIEMBRE DEL 2022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PUBLICADO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PERIÓDICO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OFICIAL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NÚMERO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43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TERCERA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SECCIÓN</w:t>
      </w:r>
    </w:p>
    <w:p w:rsidR="00306310" w:rsidRDefault="006B5BA2">
      <w:pPr>
        <w:pStyle w:val="Ttulo1"/>
        <w:spacing w:before="3"/>
        <w:ind w:left="217" w:right="596"/>
      </w:pPr>
      <w:r>
        <w:t>DE</w:t>
      </w:r>
      <w:r>
        <w:rPr>
          <w:spacing w:val="-2"/>
        </w:rPr>
        <w:t xml:space="preserve"> </w:t>
      </w:r>
      <w:r>
        <w:t>FECHA</w:t>
      </w:r>
      <w:r>
        <w:rPr>
          <w:spacing w:val="-1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OCTUBRE</w:t>
      </w:r>
      <w:r>
        <w:rPr>
          <w:spacing w:val="-1"/>
        </w:rPr>
        <w:t xml:space="preserve"> </w:t>
      </w:r>
      <w:r>
        <w:t>DEL 2022</w:t>
      </w:r>
    </w:p>
    <w:p w:rsidR="00306310" w:rsidRDefault="00306310">
      <w:pPr>
        <w:pStyle w:val="Textoindependiente"/>
        <w:spacing w:before="2"/>
        <w:rPr>
          <w:rFonts w:ascii="Arial"/>
          <w:b/>
        </w:rPr>
      </w:pPr>
    </w:p>
    <w:p w:rsidR="00306310" w:rsidRDefault="006B5BA2">
      <w:pPr>
        <w:ind w:left="14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8"/>
        </w:rPr>
        <w:t xml:space="preserve"> </w:t>
      </w:r>
      <w:proofErr w:type="gramStart"/>
      <w:r>
        <w:rPr>
          <w:rFonts w:ascii="Arial" w:hAnsi="Arial"/>
          <w:b/>
        </w:rPr>
        <w:t>ÚNICO.-</w:t>
      </w:r>
      <w:proofErr w:type="gramEnd"/>
      <w:r>
        <w:rPr>
          <w:rFonts w:ascii="Arial" w:hAnsi="Arial"/>
          <w:b/>
          <w:spacing w:val="8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rFonts w:ascii="Arial" w:hAnsi="Arial"/>
          <w:b/>
        </w:rPr>
        <w:t>REFORMA</w:t>
      </w:r>
      <w:r>
        <w:rPr>
          <w:rFonts w:ascii="Arial" w:hAnsi="Arial"/>
          <w:b/>
          <w:spacing w:val="8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primer</w:t>
      </w:r>
      <w:r>
        <w:rPr>
          <w:spacing w:val="8"/>
        </w:rPr>
        <w:t xml:space="preserve"> </w:t>
      </w:r>
      <w:r>
        <w:t>párrafo</w:t>
      </w:r>
      <w:r>
        <w:rPr>
          <w:spacing w:val="7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artículo</w:t>
      </w:r>
      <w:r>
        <w:rPr>
          <w:spacing w:val="8"/>
        </w:rPr>
        <w:t xml:space="preserve"> </w:t>
      </w:r>
      <w:r>
        <w:t>2,</w:t>
      </w:r>
      <w:r>
        <w:rPr>
          <w:spacing w:val="7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primer</w:t>
      </w:r>
      <w:r>
        <w:rPr>
          <w:spacing w:val="8"/>
        </w:rPr>
        <w:t xml:space="preserve"> </w:t>
      </w:r>
      <w:r>
        <w:t>párrafo</w:t>
      </w:r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artículo</w:t>
      </w:r>
    </w:p>
    <w:p w:rsidR="00306310" w:rsidRDefault="00306310">
      <w:pPr>
        <w:jc w:val="both"/>
        <w:sectPr w:rsidR="00306310">
          <w:pgSz w:w="12250" w:h="15870"/>
          <w:pgMar w:top="2100" w:right="900" w:bottom="1200" w:left="1140" w:header="794" w:footer="1019" w:gutter="0"/>
          <w:cols w:space="720"/>
        </w:sectPr>
      </w:pPr>
    </w:p>
    <w:p w:rsidR="00306310" w:rsidRDefault="00306310">
      <w:pPr>
        <w:pStyle w:val="Textoindependiente"/>
        <w:spacing w:before="9"/>
        <w:rPr>
          <w:sz w:val="17"/>
        </w:rPr>
      </w:pPr>
    </w:p>
    <w:p w:rsidR="00306310" w:rsidRDefault="006B5BA2">
      <w:pPr>
        <w:spacing w:before="92"/>
        <w:ind w:left="140" w:right="513"/>
        <w:rPr>
          <w:rFonts w:ascii="Arial" w:hAnsi="Arial"/>
          <w:b/>
        </w:rPr>
      </w:pPr>
      <w:r>
        <w:t>3,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fracción</w:t>
      </w:r>
      <w:r>
        <w:rPr>
          <w:spacing w:val="6"/>
        </w:rPr>
        <w:t xml:space="preserve"> </w:t>
      </w:r>
      <w:r>
        <w:t>VIII</w:t>
      </w:r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XIV</w:t>
      </w:r>
      <w:r>
        <w:rPr>
          <w:spacing w:val="4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artículo</w:t>
      </w:r>
      <w:r>
        <w:rPr>
          <w:spacing w:val="4"/>
        </w:rPr>
        <w:t xml:space="preserve"> </w:t>
      </w:r>
      <w:r>
        <w:t>13,</w:t>
      </w:r>
      <w:r>
        <w:rPr>
          <w:spacing w:val="6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párrafo</w:t>
      </w:r>
      <w:r>
        <w:rPr>
          <w:spacing w:val="6"/>
        </w:rPr>
        <w:t xml:space="preserve"> </w:t>
      </w:r>
      <w:r>
        <w:t>primero</w:t>
      </w:r>
      <w:r>
        <w:rPr>
          <w:spacing w:val="6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fracción</w:t>
      </w:r>
      <w:r>
        <w:rPr>
          <w:spacing w:val="6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artículo</w:t>
      </w:r>
      <w:r>
        <w:rPr>
          <w:spacing w:val="4"/>
        </w:rPr>
        <w:t xml:space="preserve"> </w:t>
      </w:r>
      <w:r>
        <w:t>40,</w:t>
      </w:r>
      <w:r>
        <w:rPr>
          <w:spacing w:val="6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artículo</w:t>
      </w:r>
      <w:r>
        <w:rPr>
          <w:spacing w:val="-58"/>
        </w:rPr>
        <w:t xml:space="preserve"> </w:t>
      </w:r>
      <w:r>
        <w:t>44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artículo</w:t>
      </w:r>
      <w:r>
        <w:rPr>
          <w:spacing w:val="-9"/>
        </w:rPr>
        <w:t xml:space="preserve"> </w:t>
      </w:r>
      <w:r>
        <w:t>78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rPr>
          <w:rFonts w:ascii="Arial" w:hAnsi="Arial"/>
          <w:b/>
        </w:rPr>
        <w:t>Ley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Defensoría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los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Derechos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Humanos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Pueblo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Oaxaca.</w:t>
      </w:r>
    </w:p>
    <w:p w:rsidR="00306310" w:rsidRDefault="00306310">
      <w:pPr>
        <w:pStyle w:val="Textoindependiente"/>
        <w:rPr>
          <w:rFonts w:ascii="Arial"/>
          <w:b/>
          <w:sz w:val="24"/>
        </w:rPr>
      </w:pPr>
    </w:p>
    <w:p w:rsidR="00306310" w:rsidRDefault="00306310">
      <w:pPr>
        <w:pStyle w:val="Textoindependiente"/>
        <w:spacing w:before="5"/>
        <w:rPr>
          <w:rFonts w:ascii="Arial"/>
          <w:b/>
          <w:sz w:val="20"/>
        </w:rPr>
      </w:pPr>
    </w:p>
    <w:p w:rsidR="00306310" w:rsidRDefault="006B5BA2">
      <w:pPr>
        <w:pStyle w:val="Ttulo1"/>
        <w:ind w:left="217" w:right="596"/>
      </w:pPr>
      <w:r>
        <w:t>TRANSITORIOS</w:t>
      </w:r>
    </w:p>
    <w:p w:rsidR="00306310" w:rsidRDefault="00306310">
      <w:pPr>
        <w:pStyle w:val="Textoindependiente"/>
        <w:spacing w:before="2"/>
        <w:rPr>
          <w:rFonts w:ascii="Arial"/>
          <w:b/>
        </w:rPr>
      </w:pPr>
    </w:p>
    <w:p w:rsidR="00306310" w:rsidRDefault="006B5BA2">
      <w:pPr>
        <w:pStyle w:val="Textoindependiente"/>
        <w:ind w:left="140" w:right="371"/>
      </w:pPr>
      <w:proofErr w:type="gramStart"/>
      <w:r>
        <w:rPr>
          <w:rFonts w:ascii="Arial" w:hAnsi="Arial"/>
          <w:b/>
        </w:rPr>
        <w:t>PRIMERO.-</w:t>
      </w:r>
      <w:proofErr w:type="gramEnd"/>
      <w:r>
        <w:rPr>
          <w:rFonts w:ascii="Arial" w:hAnsi="Arial"/>
          <w:b/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Decreto</w:t>
      </w:r>
      <w:r>
        <w:rPr>
          <w:spacing w:val="-4"/>
        </w:rPr>
        <w:t xml:space="preserve"> </w:t>
      </w:r>
      <w:r>
        <w:t>entrará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vigor</w:t>
      </w:r>
      <w:r>
        <w:rPr>
          <w:spacing w:val="-6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t>siguiente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publicación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Periódico</w:t>
      </w:r>
      <w:r>
        <w:rPr>
          <w:spacing w:val="-58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 Gobierno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 de Oaxaca.</w:t>
      </w:r>
    </w:p>
    <w:p w:rsidR="00306310" w:rsidRDefault="00306310">
      <w:pPr>
        <w:pStyle w:val="Textoindependiente"/>
        <w:spacing w:before="3"/>
      </w:pPr>
    </w:p>
    <w:p w:rsidR="00306310" w:rsidRDefault="006B5BA2">
      <w:pPr>
        <w:pStyle w:val="Textoindependiente"/>
        <w:ind w:left="140"/>
      </w:pPr>
      <w:proofErr w:type="gramStart"/>
      <w:r>
        <w:rPr>
          <w:rFonts w:ascii="Arial" w:hAnsi="Arial"/>
          <w:b/>
        </w:rPr>
        <w:t>SEGUNDO</w:t>
      </w:r>
      <w:r>
        <w:t>.-</w:t>
      </w:r>
      <w:proofErr w:type="gramEnd"/>
      <w:r>
        <w:rPr>
          <w:spacing w:val="-2"/>
        </w:rPr>
        <w:t xml:space="preserve"> </w:t>
      </w:r>
      <w:r>
        <w:t>Publíquese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Periódico</w:t>
      </w:r>
      <w:r>
        <w:rPr>
          <w:spacing w:val="-2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Gobierno</w:t>
      </w:r>
      <w:r>
        <w:rPr>
          <w:spacing w:val="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Oaxaca.</w:t>
      </w:r>
    </w:p>
    <w:p w:rsidR="00306310" w:rsidRDefault="00306310">
      <w:pPr>
        <w:pStyle w:val="Textoindependiente"/>
        <w:spacing w:before="8"/>
        <w:rPr>
          <w:sz w:val="32"/>
        </w:rPr>
      </w:pPr>
    </w:p>
    <w:p w:rsidR="00306310" w:rsidRDefault="006B5BA2">
      <w:pPr>
        <w:pStyle w:val="Ttulo1"/>
        <w:spacing w:line="252" w:lineRule="exact"/>
        <w:ind w:right="1854"/>
      </w:pPr>
      <w:r>
        <w:t>DECRETO</w:t>
      </w:r>
      <w:r>
        <w:rPr>
          <w:spacing w:val="-3"/>
        </w:rPr>
        <w:t xml:space="preserve"> </w:t>
      </w:r>
      <w:r>
        <w:t>NÚMERO</w:t>
      </w:r>
      <w:r>
        <w:rPr>
          <w:spacing w:val="-2"/>
        </w:rPr>
        <w:t xml:space="preserve"> </w:t>
      </w:r>
      <w:r>
        <w:t>1074</w:t>
      </w:r>
    </w:p>
    <w:p w:rsidR="00306310" w:rsidRDefault="006B5BA2">
      <w:pPr>
        <w:ind w:left="284" w:right="264" w:hanging="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APROBADO POR LA LXV LEGISLATURA DEL ESTADO EL 22 DE MARZO DEL 2023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PUBLICADO EN EL PERIÓDICO OFICIAL NÚMERO 13 SECCIÓN VIGÉSIMA SEXTA SECCIÓN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FECHA 1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ABRIL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2023</w:t>
      </w:r>
    </w:p>
    <w:p w:rsidR="00306310" w:rsidRDefault="00306310">
      <w:pPr>
        <w:pStyle w:val="Textoindependiente"/>
        <w:rPr>
          <w:rFonts w:ascii="Arial"/>
          <w:b/>
        </w:rPr>
      </w:pPr>
    </w:p>
    <w:p w:rsidR="00306310" w:rsidRDefault="006B5BA2">
      <w:pPr>
        <w:ind w:left="140" w:right="118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ARTÍCULO </w:t>
      </w:r>
      <w:proofErr w:type="gramStart"/>
      <w:r>
        <w:rPr>
          <w:rFonts w:ascii="Arial" w:hAnsi="Arial"/>
          <w:b/>
        </w:rPr>
        <w:t>PRIMERO</w:t>
      </w:r>
      <w:r>
        <w:t>.-</w:t>
      </w:r>
      <w:proofErr w:type="gramEnd"/>
      <w:r>
        <w:t xml:space="preserve"> Se </w:t>
      </w:r>
      <w:r>
        <w:rPr>
          <w:rFonts w:ascii="Arial" w:hAnsi="Arial"/>
          <w:b/>
        </w:rPr>
        <w:t xml:space="preserve">ADICIONA </w:t>
      </w:r>
      <w:r>
        <w:t xml:space="preserve">la fracción VIII del artículo 21 de la </w:t>
      </w:r>
      <w:r>
        <w:rPr>
          <w:rFonts w:ascii="Arial" w:hAnsi="Arial"/>
          <w:b/>
        </w:rPr>
        <w:t>Ley Orgánica del Poder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Ejecutivo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Oaxaca.</w:t>
      </w:r>
    </w:p>
    <w:p w:rsidR="00306310" w:rsidRDefault="00306310">
      <w:pPr>
        <w:pStyle w:val="Textoindependiente"/>
        <w:rPr>
          <w:rFonts w:ascii="Arial"/>
          <w:b/>
        </w:rPr>
      </w:pPr>
    </w:p>
    <w:p w:rsidR="00306310" w:rsidRDefault="006B5BA2">
      <w:pPr>
        <w:ind w:left="140"/>
        <w:rPr>
          <w:rFonts w:ascii="Arial" w:hAnsi="Arial"/>
          <w:b/>
        </w:rPr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"/>
        </w:rPr>
        <w:t xml:space="preserve"> </w:t>
      </w:r>
      <w:proofErr w:type="gramStart"/>
      <w:r>
        <w:rPr>
          <w:rFonts w:ascii="Arial" w:hAnsi="Arial"/>
          <w:b/>
        </w:rPr>
        <w:t>SEGUNDO</w:t>
      </w:r>
      <w:r>
        <w:t>.-</w:t>
      </w:r>
      <w:proofErr w:type="gramEnd"/>
      <w:r>
        <w:rPr>
          <w:spacing w:val="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rPr>
          <w:rFonts w:ascii="Arial" w:hAnsi="Arial"/>
          <w:b/>
        </w:rPr>
        <w:t>ADICIONA</w:t>
      </w:r>
      <w:r>
        <w:rPr>
          <w:rFonts w:ascii="Arial" w:hAnsi="Arial"/>
          <w:b/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fracción</w:t>
      </w:r>
      <w:r>
        <w:rPr>
          <w:spacing w:val="3"/>
        </w:rPr>
        <w:t xml:space="preserve"> </w:t>
      </w:r>
      <w:r>
        <w:t>VIII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artículo</w:t>
      </w:r>
      <w:r>
        <w:rPr>
          <w:spacing w:val="2"/>
        </w:rPr>
        <w:t xml:space="preserve"> </w:t>
      </w:r>
      <w:r>
        <w:t>91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fracción</w:t>
      </w:r>
      <w:r>
        <w:rPr>
          <w:spacing w:val="1"/>
        </w:rPr>
        <w:t xml:space="preserve"> </w:t>
      </w:r>
      <w:r>
        <w:t>VI</w:t>
      </w:r>
      <w:r>
        <w:rPr>
          <w:spacing w:val="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artículo</w:t>
      </w:r>
      <w:r>
        <w:rPr>
          <w:spacing w:val="2"/>
        </w:rPr>
        <w:t xml:space="preserve"> </w:t>
      </w:r>
      <w:r>
        <w:t>126</w:t>
      </w:r>
      <w:r>
        <w:rPr>
          <w:spacing w:val="-58"/>
        </w:rPr>
        <w:t xml:space="preserve"> </w:t>
      </w:r>
      <w:r>
        <w:t>QUINQUIES,</w:t>
      </w:r>
      <w:r>
        <w:rPr>
          <w:spacing w:val="-2"/>
        </w:rPr>
        <w:t xml:space="preserve"> </w:t>
      </w:r>
      <w:r>
        <w:t>ambos</w:t>
      </w:r>
      <w:r>
        <w:rPr>
          <w:spacing w:val="1"/>
        </w:rPr>
        <w:t xml:space="preserve"> </w:t>
      </w:r>
      <w:r>
        <w:t>de la</w:t>
      </w:r>
      <w:r>
        <w:rPr>
          <w:spacing w:val="2"/>
        </w:rPr>
        <w:t xml:space="preserve"> </w:t>
      </w:r>
      <w:r>
        <w:rPr>
          <w:rFonts w:ascii="Arial" w:hAnsi="Arial"/>
          <w:b/>
        </w:rPr>
        <w:t>Ley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Orgánica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Municipal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 Oaxaca.</w:t>
      </w:r>
    </w:p>
    <w:p w:rsidR="00306310" w:rsidRDefault="00306310">
      <w:pPr>
        <w:pStyle w:val="Textoindependiente"/>
        <w:rPr>
          <w:rFonts w:ascii="Arial"/>
          <w:b/>
        </w:rPr>
      </w:pPr>
    </w:p>
    <w:p w:rsidR="00306310" w:rsidRDefault="006B5BA2">
      <w:pPr>
        <w:ind w:left="140" w:right="123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ARTÍCULO </w:t>
      </w:r>
      <w:proofErr w:type="gramStart"/>
      <w:r>
        <w:rPr>
          <w:rFonts w:ascii="Arial" w:hAnsi="Arial"/>
          <w:b/>
        </w:rPr>
        <w:t>TERCERO</w:t>
      </w:r>
      <w:r>
        <w:t>.-</w:t>
      </w:r>
      <w:proofErr w:type="gramEnd"/>
      <w:r>
        <w:t xml:space="preserve"> Se </w:t>
      </w:r>
      <w:r>
        <w:rPr>
          <w:rFonts w:ascii="Arial" w:hAnsi="Arial"/>
          <w:b/>
        </w:rPr>
        <w:t xml:space="preserve">ADICIONA </w:t>
      </w:r>
      <w:r>
        <w:t>la fracción X del artículo 38 y el numeral 6 del artículo 44,</w:t>
      </w:r>
      <w:r>
        <w:rPr>
          <w:spacing w:val="1"/>
        </w:rPr>
        <w:t xml:space="preserve"> </w:t>
      </w:r>
      <w:r>
        <w:t>ambos</w:t>
      </w:r>
      <w:r>
        <w:rPr>
          <w:spacing w:val="-1"/>
        </w:rPr>
        <w:t xml:space="preserve"> </w:t>
      </w:r>
      <w:r>
        <w:t>de la</w:t>
      </w:r>
      <w:r>
        <w:rPr>
          <w:spacing w:val="2"/>
        </w:rPr>
        <w:t xml:space="preserve"> </w:t>
      </w:r>
      <w:r>
        <w:rPr>
          <w:rFonts w:ascii="Arial" w:hAnsi="Arial"/>
          <w:b/>
        </w:rPr>
        <w:t>Ley Orgánica 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Poder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Judicial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Oaxaca.</w:t>
      </w:r>
    </w:p>
    <w:p w:rsidR="00306310" w:rsidRDefault="00306310">
      <w:pPr>
        <w:pStyle w:val="Textoindependiente"/>
        <w:rPr>
          <w:rFonts w:ascii="Arial"/>
          <w:b/>
        </w:rPr>
      </w:pPr>
    </w:p>
    <w:p w:rsidR="00306310" w:rsidRDefault="006B5BA2">
      <w:pPr>
        <w:ind w:left="140" w:right="11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ARTÍCULO </w:t>
      </w:r>
      <w:proofErr w:type="gramStart"/>
      <w:r>
        <w:rPr>
          <w:rFonts w:ascii="Arial" w:hAnsi="Arial"/>
          <w:b/>
        </w:rPr>
        <w:t>CUARTO</w:t>
      </w:r>
      <w:r>
        <w:t>.-</w:t>
      </w:r>
      <w:proofErr w:type="gramEnd"/>
      <w:r>
        <w:t xml:space="preserve"> Se </w:t>
      </w:r>
      <w:r>
        <w:rPr>
          <w:rFonts w:ascii="Arial" w:hAnsi="Arial"/>
          <w:b/>
        </w:rPr>
        <w:t xml:space="preserve">ADICIONA </w:t>
      </w:r>
      <w:r>
        <w:t xml:space="preserve">la fracción IX del artículo 91 de la </w:t>
      </w:r>
      <w:r>
        <w:rPr>
          <w:rFonts w:ascii="Arial" w:hAnsi="Arial"/>
          <w:b/>
        </w:rPr>
        <w:t>Ley de Transparencia,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Acceso</w:t>
      </w:r>
      <w:r>
        <w:rPr>
          <w:rFonts w:ascii="Arial" w:hAnsi="Arial"/>
          <w:b/>
          <w:spacing w:val="60"/>
        </w:rPr>
        <w:t xml:space="preserve"> </w:t>
      </w:r>
      <w:r>
        <w:rPr>
          <w:rFonts w:ascii="Arial" w:hAnsi="Arial"/>
          <w:b/>
        </w:rPr>
        <w:t>la Información Pública y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Buen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Gobierno del Estado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Oaxaca.</w:t>
      </w:r>
    </w:p>
    <w:p w:rsidR="00306310" w:rsidRDefault="00306310">
      <w:pPr>
        <w:pStyle w:val="Textoindependiente"/>
        <w:rPr>
          <w:rFonts w:ascii="Arial"/>
          <w:b/>
        </w:rPr>
      </w:pPr>
    </w:p>
    <w:p w:rsidR="00306310" w:rsidRDefault="006B5BA2">
      <w:pPr>
        <w:ind w:left="140" w:right="119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ARTÍCULO </w:t>
      </w:r>
      <w:proofErr w:type="gramStart"/>
      <w:r>
        <w:rPr>
          <w:rFonts w:ascii="Arial" w:hAnsi="Arial"/>
          <w:b/>
        </w:rPr>
        <w:t>QUINTO</w:t>
      </w:r>
      <w:r>
        <w:t>.-</w:t>
      </w:r>
      <w:proofErr w:type="gramEnd"/>
      <w:r>
        <w:t xml:space="preserve"> Se </w:t>
      </w:r>
      <w:r>
        <w:rPr>
          <w:rFonts w:ascii="Arial" w:hAnsi="Arial"/>
          <w:b/>
        </w:rPr>
        <w:t xml:space="preserve">ADICIONA </w:t>
      </w:r>
      <w:r>
        <w:t xml:space="preserve">la fracción X del artículo 23 de la </w:t>
      </w:r>
      <w:r>
        <w:rPr>
          <w:rFonts w:ascii="Arial" w:hAnsi="Arial"/>
          <w:b/>
        </w:rPr>
        <w:t>Ley de la Defensoría de los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Derechos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Humanos 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Pueblo de Oaxaca.</w:t>
      </w:r>
    </w:p>
    <w:p w:rsidR="00306310" w:rsidRDefault="00306310">
      <w:pPr>
        <w:pStyle w:val="Textoindependiente"/>
        <w:rPr>
          <w:rFonts w:ascii="Arial"/>
          <w:b/>
        </w:rPr>
      </w:pPr>
    </w:p>
    <w:p w:rsidR="00306310" w:rsidRDefault="006B5BA2">
      <w:pPr>
        <w:ind w:left="14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"/>
        </w:rPr>
        <w:t xml:space="preserve"> </w:t>
      </w:r>
      <w:proofErr w:type="gramStart"/>
      <w:r>
        <w:rPr>
          <w:rFonts w:ascii="Arial" w:hAnsi="Arial"/>
          <w:b/>
        </w:rPr>
        <w:t>SEXTO</w:t>
      </w:r>
      <w:r>
        <w:t>.-</w:t>
      </w:r>
      <w:proofErr w:type="gramEnd"/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REFORMA</w:t>
      </w:r>
      <w:r>
        <w:rPr>
          <w:rFonts w:ascii="Arial" w:hAnsi="Arial"/>
          <w:b/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inciso</w:t>
      </w:r>
      <w:r>
        <w:rPr>
          <w:spacing w:val="1"/>
        </w:rPr>
        <w:t xml:space="preserve"> </w:t>
      </w:r>
      <w:r>
        <w:t>n y se</w:t>
      </w:r>
      <w:r>
        <w:rPr>
          <w:spacing w:val="4"/>
        </w:rPr>
        <w:t xml:space="preserve"> </w:t>
      </w:r>
      <w:r>
        <w:rPr>
          <w:rFonts w:ascii="Arial" w:hAnsi="Arial"/>
          <w:b/>
        </w:rPr>
        <w:t>ADICIONA</w:t>
      </w:r>
      <w:r>
        <w:rPr>
          <w:rFonts w:ascii="Arial" w:hAnsi="Arial"/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inciso ñ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fracción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artículo</w:t>
      </w:r>
    </w:p>
    <w:p w:rsidR="00306310" w:rsidRDefault="006B5BA2">
      <w:pPr>
        <w:spacing w:before="1"/>
        <w:ind w:left="140" w:right="115"/>
        <w:jc w:val="both"/>
        <w:rPr>
          <w:rFonts w:ascii="Arial" w:hAnsi="Arial"/>
          <w:b/>
        </w:rPr>
      </w:pPr>
      <w:r>
        <w:t>44.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rFonts w:ascii="Arial" w:hAnsi="Arial"/>
          <w:b/>
        </w:rPr>
        <w:t>REFORMA</w:t>
      </w:r>
      <w:r>
        <w:rPr>
          <w:rFonts w:ascii="Arial" w:hAnsi="Arial"/>
          <w:b/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inciso</w:t>
      </w:r>
      <w:r>
        <w:rPr>
          <w:spacing w:val="-7"/>
        </w:rPr>
        <w:t xml:space="preserve"> </w:t>
      </w:r>
      <w:r>
        <w:t>m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rFonts w:ascii="Arial" w:hAnsi="Arial"/>
          <w:b/>
        </w:rPr>
        <w:t>ADICIONA</w:t>
      </w:r>
      <w:r>
        <w:rPr>
          <w:rFonts w:ascii="Arial" w:hAnsi="Arial"/>
          <w:b/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inciso</w:t>
      </w:r>
      <w:r>
        <w:rPr>
          <w:spacing w:val="-7"/>
        </w:rPr>
        <w:t xml:space="preserve"> </w:t>
      </w:r>
      <w:r>
        <w:t>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fracción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artículo</w:t>
      </w:r>
      <w:r>
        <w:rPr>
          <w:spacing w:val="-7"/>
        </w:rPr>
        <w:t xml:space="preserve"> </w:t>
      </w:r>
      <w:r>
        <w:t>45.</w:t>
      </w:r>
      <w:r>
        <w:rPr>
          <w:spacing w:val="-7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rFonts w:ascii="Arial" w:hAnsi="Arial"/>
          <w:b/>
        </w:rPr>
        <w:t>REFORMA</w:t>
      </w:r>
      <w:r>
        <w:rPr>
          <w:rFonts w:ascii="Arial" w:hAnsi="Arial"/>
          <w:b/>
          <w:spacing w:val="-59"/>
        </w:rPr>
        <w:t xml:space="preserve"> </w:t>
      </w:r>
      <w:r>
        <w:t xml:space="preserve">el inciso l y se ADICIONA el inciso m de la fracción I del artículo 46. Se </w:t>
      </w:r>
      <w:r>
        <w:rPr>
          <w:rFonts w:ascii="Arial" w:hAnsi="Arial"/>
          <w:b/>
        </w:rPr>
        <w:t xml:space="preserve">REFORMA </w:t>
      </w:r>
      <w:r>
        <w:t>el inciso k) y se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ADICIONA </w:t>
      </w:r>
      <w:r>
        <w:t>el inciso l) de la fracción I del artíc</w:t>
      </w:r>
      <w:r>
        <w:t xml:space="preserve">ulo 46 Bis, todos de la </w:t>
      </w:r>
      <w:r>
        <w:rPr>
          <w:rFonts w:ascii="Arial" w:hAnsi="Arial"/>
          <w:b/>
        </w:rPr>
        <w:t>Ley Orgánica de la Fiscalía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General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Oaxaca.</w:t>
      </w:r>
    </w:p>
    <w:p w:rsidR="00306310" w:rsidRDefault="00306310">
      <w:pPr>
        <w:pStyle w:val="Textoindependiente"/>
        <w:spacing w:before="11"/>
        <w:rPr>
          <w:rFonts w:ascii="Arial"/>
          <w:b/>
          <w:sz w:val="21"/>
        </w:rPr>
      </w:pPr>
    </w:p>
    <w:p w:rsidR="00306310" w:rsidRDefault="006B5BA2">
      <w:pPr>
        <w:ind w:left="140" w:right="119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proofErr w:type="gramStart"/>
      <w:r>
        <w:rPr>
          <w:rFonts w:ascii="Arial" w:hAnsi="Arial"/>
          <w:b/>
        </w:rPr>
        <w:t>SÉPTIMO</w:t>
      </w:r>
      <w:r>
        <w:t>.-</w:t>
      </w:r>
      <w:proofErr w:type="gramEnd"/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REFORMA</w:t>
      </w:r>
      <w:r>
        <w:rPr>
          <w:rFonts w:ascii="Arial" w:hAnsi="Arial"/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primer</w:t>
      </w:r>
      <w:r>
        <w:rPr>
          <w:spacing w:val="1"/>
        </w:rPr>
        <w:t xml:space="preserve"> </w:t>
      </w:r>
      <w:r>
        <w:t>párrafo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ADICIONA</w:t>
      </w:r>
      <w:r>
        <w:rPr>
          <w:rFonts w:ascii="Arial" w:hAnsi="Arial"/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párrafo</w:t>
      </w:r>
      <w:r>
        <w:rPr>
          <w:spacing w:val="1"/>
        </w:rPr>
        <w:t xml:space="preserve"> </w:t>
      </w:r>
      <w:r>
        <w:t>segundo,</w:t>
      </w:r>
      <w:r>
        <w:rPr>
          <w:spacing w:val="1"/>
        </w:rPr>
        <w:t xml:space="preserve"> </w:t>
      </w:r>
      <w:r>
        <w:t>recorriéndose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subsecuentes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143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Ley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Procedimiento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Justicia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Administrativa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el Estado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Oaxaca.</w:t>
      </w:r>
    </w:p>
    <w:p w:rsidR="00306310" w:rsidRDefault="00306310">
      <w:pPr>
        <w:pStyle w:val="Textoindependiente"/>
        <w:rPr>
          <w:rFonts w:ascii="Arial"/>
          <w:b/>
        </w:rPr>
      </w:pPr>
    </w:p>
    <w:p w:rsidR="00306310" w:rsidRDefault="006B5BA2">
      <w:pPr>
        <w:ind w:left="140" w:right="12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ARTÍCULO </w:t>
      </w:r>
      <w:proofErr w:type="gramStart"/>
      <w:r>
        <w:rPr>
          <w:rFonts w:ascii="Arial" w:hAnsi="Arial"/>
          <w:b/>
        </w:rPr>
        <w:t>OCTAVO</w:t>
      </w:r>
      <w:r>
        <w:t>.-</w:t>
      </w:r>
      <w:proofErr w:type="gramEnd"/>
      <w:r>
        <w:t xml:space="preserve"> Se </w:t>
      </w:r>
      <w:r>
        <w:rPr>
          <w:rFonts w:ascii="Arial" w:hAnsi="Arial"/>
          <w:b/>
        </w:rPr>
        <w:t xml:space="preserve">ADICIONAN </w:t>
      </w:r>
      <w:r>
        <w:t>los párrafos sexto, séptimo y octavo del artículo 175 y se</w:t>
      </w:r>
      <w:r>
        <w:rPr>
          <w:spacing w:val="1"/>
        </w:rPr>
        <w:t xml:space="preserve"> </w:t>
      </w:r>
      <w:r>
        <w:t>REFORMA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fracción I</w:t>
      </w:r>
      <w:r>
        <w:rPr>
          <w:spacing w:val="-2"/>
        </w:rPr>
        <w:t xml:space="preserve"> </w:t>
      </w:r>
      <w:r>
        <w:t>del artículo</w:t>
      </w:r>
      <w:r>
        <w:rPr>
          <w:spacing w:val="-2"/>
        </w:rPr>
        <w:t xml:space="preserve"> </w:t>
      </w:r>
      <w:r>
        <w:t>179</w:t>
      </w:r>
      <w:r>
        <w:rPr>
          <w:spacing w:val="-1"/>
        </w:rPr>
        <w:t xml:space="preserve"> </w:t>
      </w:r>
      <w:r>
        <w:t>todos del</w:t>
      </w:r>
      <w:r>
        <w:rPr>
          <w:spacing w:val="2"/>
        </w:rPr>
        <w:t xml:space="preserve"> </w:t>
      </w:r>
      <w:r>
        <w:rPr>
          <w:rFonts w:ascii="Arial" w:hAnsi="Arial"/>
          <w:b/>
        </w:rPr>
        <w:t>Código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Familiar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Oaxaca.</w:t>
      </w:r>
    </w:p>
    <w:p w:rsidR="00306310" w:rsidRDefault="00306310">
      <w:pPr>
        <w:pStyle w:val="Textoindependiente"/>
        <w:spacing w:before="11"/>
        <w:rPr>
          <w:rFonts w:ascii="Arial"/>
          <w:b/>
          <w:sz w:val="21"/>
        </w:rPr>
      </w:pPr>
    </w:p>
    <w:p w:rsidR="00306310" w:rsidRDefault="006B5BA2">
      <w:pPr>
        <w:pStyle w:val="Ttulo1"/>
        <w:ind w:right="1854"/>
      </w:pPr>
      <w:r>
        <w:t>TRANSITORIOS</w:t>
      </w:r>
    </w:p>
    <w:p w:rsidR="00306310" w:rsidRDefault="00306310">
      <w:pPr>
        <w:pStyle w:val="Textoindependiente"/>
        <w:rPr>
          <w:rFonts w:ascii="Arial"/>
          <w:b/>
        </w:rPr>
      </w:pPr>
    </w:p>
    <w:p w:rsidR="00306310" w:rsidRDefault="006B5BA2">
      <w:pPr>
        <w:pStyle w:val="Textoindependiente"/>
        <w:spacing w:before="1"/>
        <w:ind w:left="140"/>
        <w:jc w:val="both"/>
      </w:pPr>
      <w:proofErr w:type="gramStart"/>
      <w:r>
        <w:rPr>
          <w:rFonts w:ascii="Arial" w:hAnsi="Arial"/>
          <w:b/>
        </w:rPr>
        <w:t>PRIMERO</w:t>
      </w:r>
      <w:r>
        <w:t>.-</w:t>
      </w:r>
      <w:proofErr w:type="gramEnd"/>
      <w:r>
        <w:rPr>
          <w:spacing w:val="-13"/>
        </w:rPr>
        <w:t xml:space="preserve"> </w:t>
      </w:r>
      <w:r>
        <w:t>Publíquese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presente</w:t>
      </w:r>
      <w:r>
        <w:rPr>
          <w:spacing w:val="-14"/>
        </w:rPr>
        <w:t xml:space="preserve"> </w:t>
      </w:r>
      <w:r>
        <w:t>Decreto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Periódico</w:t>
      </w:r>
      <w:r>
        <w:rPr>
          <w:spacing w:val="-14"/>
        </w:rPr>
        <w:t xml:space="preserve"> </w:t>
      </w:r>
      <w:r>
        <w:t>Oficial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Gobierno</w:t>
      </w:r>
      <w:r>
        <w:rPr>
          <w:spacing w:val="-12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Estado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Oaxaca.</w:t>
      </w:r>
    </w:p>
    <w:p w:rsidR="00306310" w:rsidRDefault="00306310">
      <w:pPr>
        <w:jc w:val="both"/>
        <w:sectPr w:rsidR="00306310">
          <w:pgSz w:w="12250" w:h="15870"/>
          <w:pgMar w:top="2100" w:right="900" w:bottom="1200" w:left="1140" w:header="794" w:footer="1019" w:gutter="0"/>
          <w:cols w:space="720"/>
        </w:sectPr>
      </w:pPr>
    </w:p>
    <w:p w:rsidR="00306310" w:rsidRDefault="00306310">
      <w:pPr>
        <w:pStyle w:val="Textoindependiente"/>
        <w:rPr>
          <w:sz w:val="20"/>
        </w:rPr>
      </w:pPr>
    </w:p>
    <w:p w:rsidR="00306310" w:rsidRDefault="00306310">
      <w:pPr>
        <w:pStyle w:val="Textoindependiente"/>
        <w:spacing w:before="9"/>
        <w:rPr>
          <w:sz w:val="19"/>
        </w:rPr>
      </w:pPr>
    </w:p>
    <w:p w:rsidR="00306310" w:rsidRDefault="006B5BA2">
      <w:pPr>
        <w:pStyle w:val="Textoindependiente"/>
        <w:spacing w:before="93"/>
        <w:ind w:left="140"/>
      </w:pPr>
      <w:proofErr w:type="gramStart"/>
      <w:r>
        <w:rPr>
          <w:rFonts w:ascii="Arial" w:hAnsi="Arial"/>
          <w:b/>
        </w:rPr>
        <w:t>SEGUNDO</w:t>
      </w:r>
      <w:r>
        <w:t>.-</w:t>
      </w:r>
      <w:proofErr w:type="gramEnd"/>
      <w:r>
        <w:rPr>
          <w:spacing w:val="16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presente</w:t>
      </w:r>
      <w:r>
        <w:rPr>
          <w:spacing w:val="17"/>
        </w:rPr>
        <w:t xml:space="preserve"> </w:t>
      </w:r>
      <w:r>
        <w:t>Decreto</w:t>
      </w:r>
      <w:r>
        <w:rPr>
          <w:spacing w:val="17"/>
        </w:rPr>
        <w:t xml:space="preserve"> </w:t>
      </w:r>
      <w:r>
        <w:t>entrará</w:t>
      </w:r>
      <w:r>
        <w:rPr>
          <w:spacing w:val="17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vigor</w:t>
      </w:r>
      <w:r>
        <w:rPr>
          <w:spacing w:val="17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t>día</w:t>
      </w:r>
      <w:r>
        <w:rPr>
          <w:spacing w:val="17"/>
        </w:rPr>
        <w:t xml:space="preserve"> </w:t>
      </w:r>
      <w:r>
        <w:t>siguiente</w:t>
      </w:r>
      <w:r>
        <w:rPr>
          <w:spacing w:val="17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su</w:t>
      </w:r>
      <w:r>
        <w:rPr>
          <w:spacing w:val="17"/>
        </w:rPr>
        <w:t xml:space="preserve"> </w:t>
      </w:r>
      <w:r>
        <w:t>publicación</w:t>
      </w:r>
      <w:r>
        <w:rPr>
          <w:spacing w:val="15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Periódico</w:t>
      </w:r>
      <w:r>
        <w:rPr>
          <w:spacing w:val="-58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 Gobierno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 de Oaxaca.</w:t>
      </w:r>
    </w:p>
    <w:p w:rsidR="00306310" w:rsidRDefault="00306310">
      <w:pPr>
        <w:pStyle w:val="Textoindependiente"/>
        <w:spacing w:before="11"/>
        <w:rPr>
          <w:sz w:val="21"/>
        </w:rPr>
      </w:pPr>
    </w:p>
    <w:p w:rsidR="00306310" w:rsidRDefault="006B5BA2">
      <w:pPr>
        <w:pStyle w:val="Textoindependiente"/>
        <w:ind w:left="140"/>
      </w:pPr>
      <w:proofErr w:type="gramStart"/>
      <w:r>
        <w:rPr>
          <w:rFonts w:ascii="Arial" w:hAnsi="Arial"/>
          <w:b/>
        </w:rPr>
        <w:t>TERCERO</w:t>
      </w:r>
      <w:r>
        <w:t>.-</w:t>
      </w:r>
      <w:proofErr w:type="gramEnd"/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derogan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disposiciones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igual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menor</w:t>
      </w:r>
      <w:r>
        <w:rPr>
          <w:spacing w:val="-5"/>
        </w:rPr>
        <w:t xml:space="preserve"> </w:t>
      </w:r>
      <w:r>
        <w:t>jerarquía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opongan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establecido</w:t>
      </w:r>
      <w:r>
        <w:rPr>
          <w:spacing w:val="-58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 presente Decreto.</w:t>
      </w:r>
    </w:p>
    <w:p w:rsidR="00306310" w:rsidRDefault="00306310">
      <w:pPr>
        <w:pStyle w:val="Textoindependiente"/>
        <w:spacing w:before="7"/>
        <w:rPr>
          <w:sz w:val="32"/>
        </w:rPr>
      </w:pPr>
    </w:p>
    <w:p w:rsidR="00306310" w:rsidRDefault="006B5BA2">
      <w:pPr>
        <w:pStyle w:val="Ttulo1"/>
        <w:ind w:left="1739" w:right="2116"/>
      </w:pPr>
      <w:r>
        <w:t>DECRETO</w:t>
      </w:r>
      <w:r>
        <w:rPr>
          <w:spacing w:val="-2"/>
        </w:rPr>
        <w:t xml:space="preserve"> </w:t>
      </w:r>
      <w:r>
        <w:t>NÚMERO</w:t>
      </w:r>
      <w:r>
        <w:rPr>
          <w:spacing w:val="-2"/>
        </w:rPr>
        <w:t xml:space="preserve"> </w:t>
      </w:r>
      <w:r>
        <w:t>1536</w:t>
      </w:r>
    </w:p>
    <w:p w:rsidR="00306310" w:rsidRDefault="006B5BA2">
      <w:pPr>
        <w:ind w:left="78" w:right="45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APROBADO POR LA LXV LEGISLATURA DEL ESTADO EL 6 DE SEPTIEMBRE DEL 2023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PUBLICADO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PERIÓDICO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OFICIAL NÚMERO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38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SÉPTIMA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SECCIÓN</w:t>
      </w:r>
    </w:p>
    <w:p w:rsidR="00306310" w:rsidRDefault="006B5BA2">
      <w:pPr>
        <w:pStyle w:val="Ttulo1"/>
        <w:spacing w:before="3"/>
        <w:ind w:left="1738" w:right="2116"/>
      </w:pPr>
      <w:r>
        <w:t>DE</w:t>
      </w:r>
      <w:r>
        <w:rPr>
          <w:spacing w:val="-2"/>
        </w:rPr>
        <w:t xml:space="preserve"> </w:t>
      </w:r>
      <w:r>
        <w:t>FECHA</w:t>
      </w:r>
      <w:r>
        <w:rPr>
          <w:spacing w:val="-1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SEPTIEMBRE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2023</w:t>
      </w:r>
    </w:p>
    <w:p w:rsidR="00306310" w:rsidRDefault="00306310">
      <w:pPr>
        <w:pStyle w:val="Textoindependiente"/>
        <w:spacing w:before="1"/>
        <w:rPr>
          <w:rFonts w:ascii="Arial"/>
          <w:b/>
        </w:rPr>
      </w:pPr>
    </w:p>
    <w:p w:rsidR="00306310" w:rsidRDefault="006B5BA2">
      <w:pPr>
        <w:pStyle w:val="Textoindependiente"/>
        <w:spacing w:before="1"/>
        <w:ind w:left="140" w:right="516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11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rPr>
          <w:rFonts w:ascii="Arial" w:hAnsi="Arial"/>
          <w:b/>
        </w:rPr>
        <w:t>REFORMA</w:t>
      </w:r>
      <w:r>
        <w:rPr>
          <w:rFonts w:ascii="Arial" w:hAnsi="Arial"/>
          <w:b/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artículos</w:t>
      </w:r>
      <w:r>
        <w:rPr>
          <w:spacing w:val="-12"/>
        </w:rPr>
        <w:t xml:space="preserve"> </w:t>
      </w:r>
      <w:r>
        <w:t>9,</w:t>
      </w:r>
      <w:r>
        <w:rPr>
          <w:spacing w:val="-11"/>
        </w:rPr>
        <w:t xml:space="preserve"> </w:t>
      </w:r>
      <w:r>
        <w:t>15,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párrafo</w:t>
      </w:r>
      <w:r>
        <w:rPr>
          <w:spacing w:val="-10"/>
        </w:rPr>
        <w:t xml:space="preserve"> </w:t>
      </w:r>
      <w:r>
        <w:t>primero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artículo</w:t>
      </w:r>
      <w:r>
        <w:rPr>
          <w:spacing w:val="-12"/>
        </w:rPr>
        <w:t xml:space="preserve"> </w:t>
      </w:r>
      <w:r>
        <w:t>21,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párrafo</w:t>
      </w:r>
      <w:r>
        <w:rPr>
          <w:spacing w:val="-58"/>
        </w:rPr>
        <w:t xml:space="preserve"> </w:t>
      </w:r>
      <w:r>
        <w:t>primero del artículo 22, las fracciones V, X y XX del artículo 25, el párrafo primero y las fracciones</w:t>
      </w:r>
      <w:r>
        <w:rPr>
          <w:spacing w:val="-59"/>
        </w:rPr>
        <w:t xml:space="preserve"> </w:t>
      </w:r>
      <w:r>
        <w:t>I y II del artículo 29, el párrafo primero del artículo 30, el párrafo primero y la fracción II y III del</w:t>
      </w:r>
      <w:r>
        <w:rPr>
          <w:spacing w:val="1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33,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párrafo</w:t>
      </w:r>
      <w:r>
        <w:rPr>
          <w:spacing w:val="-2"/>
        </w:rPr>
        <w:t xml:space="preserve"> </w:t>
      </w:r>
      <w:r>
        <w:t>primero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68,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71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denominación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Capítulos</w:t>
      </w:r>
      <w:r>
        <w:rPr>
          <w:spacing w:val="-2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 xml:space="preserve">XI; se </w:t>
      </w:r>
      <w:r>
        <w:rPr>
          <w:rFonts w:ascii="Arial" w:hAnsi="Arial"/>
          <w:b/>
        </w:rPr>
        <w:t xml:space="preserve">ADICIONAN </w:t>
      </w:r>
      <w:r>
        <w:t>los artículos 27 BIS apartados</w:t>
      </w:r>
      <w:r>
        <w:t xml:space="preserve"> A, B, C y D; los artículos 27 TER, 27 QUÁTER,</w:t>
      </w:r>
      <w:r>
        <w:rPr>
          <w:spacing w:val="-59"/>
        </w:rPr>
        <w:t xml:space="preserve"> </w:t>
      </w:r>
      <w:r>
        <w:t>27 QUINQUIES, 27 SEXIES, 27 SEPTIES, 27 OCTIES, 27 NOIES, 33 BI8S, 33 TER, 38 BIS, 76</w:t>
      </w:r>
      <w:r>
        <w:rPr>
          <w:spacing w:val="1"/>
        </w:rPr>
        <w:t xml:space="preserve"> </w:t>
      </w:r>
      <w:r>
        <w:t>BIS,</w:t>
      </w:r>
      <w:r>
        <w:rPr>
          <w:spacing w:val="2"/>
        </w:rPr>
        <w:t xml:space="preserve"> </w:t>
      </w:r>
      <w:r>
        <w:t>86</w:t>
      </w:r>
      <w:r>
        <w:rPr>
          <w:spacing w:val="3"/>
        </w:rPr>
        <w:t xml:space="preserve"> </w:t>
      </w:r>
      <w:r>
        <w:t>BIS,</w:t>
      </w:r>
      <w:r>
        <w:rPr>
          <w:spacing w:val="2"/>
        </w:rPr>
        <w:t xml:space="preserve"> </w:t>
      </w:r>
      <w:r>
        <w:t>87</w:t>
      </w:r>
      <w:r>
        <w:rPr>
          <w:spacing w:val="4"/>
        </w:rPr>
        <w:t xml:space="preserve"> </w:t>
      </w:r>
      <w:r>
        <w:t>BIS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Capítulos VIII</w:t>
      </w:r>
      <w:r>
        <w:rPr>
          <w:spacing w:val="2"/>
        </w:rPr>
        <w:t xml:space="preserve"> </w:t>
      </w:r>
      <w:r>
        <w:t>BIS,</w:t>
      </w:r>
      <w:r>
        <w:rPr>
          <w:spacing w:val="3"/>
        </w:rPr>
        <w:t xml:space="preserve"> </w:t>
      </w:r>
      <w:r>
        <w:t>VIII</w:t>
      </w:r>
      <w:r>
        <w:rPr>
          <w:spacing w:val="2"/>
        </w:rPr>
        <w:t xml:space="preserve"> </w:t>
      </w:r>
      <w:r>
        <w:t>TER,</w:t>
      </w:r>
      <w:r>
        <w:rPr>
          <w:spacing w:val="2"/>
        </w:rPr>
        <w:t xml:space="preserve"> </w:t>
      </w:r>
      <w:r>
        <w:t>XI</w:t>
      </w:r>
      <w:r>
        <w:rPr>
          <w:spacing w:val="3"/>
        </w:rPr>
        <w:t xml:space="preserve"> </w:t>
      </w:r>
      <w:r>
        <w:t>BIS,</w:t>
      </w:r>
      <w:r>
        <w:rPr>
          <w:spacing w:val="2"/>
        </w:rPr>
        <w:t xml:space="preserve"> </w:t>
      </w:r>
      <w:r>
        <w:t>XI</w:t>
      </w:r>
      <w:r>
        <w:rPr>
          <w:spacing w:val="2"/>
        </w:rPr>
        <w:t xml:space="preserve"> </w:t>
      </w:r>
      <w:r>
        <w:t>TER</w:t>
      </w:r>
      <w:r>
        <w:rPr>
          <w:spacing w:val="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XVI</w:t>
      </w:r>
      <w:r>
        <w:rPr>
          <w:spacing w:val="2"/>
        </w:rPr>
        <w:t xml:space="preserve"> </w:t>
      </w:r>
      <w:r>
        <w:t>BIS;</w:t>
      </w:r>
      <w:r>
        <w:rPr>
          <w:spacing w:val="3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rFonts w:ascii="Arial" w:hAnsi="Arial"/>
          <w:b/>
        </w:rPr>
        <w:t>DEROGAN</w:t>
      </w:r>
    </w:p>
    <w:p w:rsidR="00306310" w:rsidRDefault="006B5BA2">
      <w:pPr>
        <w:spacing w:before="7"/>
        <w:ind w:left="140" w:right="371"/>
        <w:rPr>
          <w:rFonts w:ascii="Arial" w:hAnsi="Arial"/>
          <w:b/>
        </w:rPr>
      </w:pPr>
      <w:r>
        <w:t>los</w:t>
      </w:r>
      <w:r>
        <w:rPr>
          <w:spacing w:val="22"/>
        </w:rPr>
        <w:t xml:space="preserve"> </w:t>
      </w:r>
      <w:r>
        <w:t>artículos</w:t>
      </w:r>
      <w:r>
        <w:rPr>
          <w:spacing w:val="21"/>
        </w:rPr>
        <w:t xml:space="preserve"> </w:t>
      </w:r>
      <w:r>
        <w:t>16,</w:t>
      </w:r>
      <w:r>
        <w:rPr>
          <w:spacing w:val="22"/>
        </w:rPr>
        <w:t xml:space="preserve"> </w:t>
      </w:r>
      <w:r>
        <w:t>17,</w:t>
      </w:r>
      <w:r>
        <w:rPr>
          <w:spacing w:val="22"/>
        </w:rPr>
        <w:t xml:space="preserve"> </w:t>
      </w:r>
      <w:r>
        <w:t>18,</w:t>
      </w:r>
      <w:r>
        <w:rPr>
          <w:spacing w:val="20"/>
        </w:rPr>
        <w:t xml:space="preserve"> </w:t>
      </w:r>
      <w:r>
        <w:t>35,</w:t>
      </w:r>
      <w:r>
        <w:rPr>
          <w:spacing w:val="22"/>
        </w:rPr>
        <w:t xml:space="preserve"> </w:t>
      </w:r>
      <w:r>
        <w:t>36,</w:t>
      </w:r>
      <w:r>
        <w:rPr>
          <w:spacing w:val="22"/>
        </w:rPr>
        <w:t xml:space="preserve"> </w:t>
      </w:r>
      <w:r>
        <w:t>37</w:t>
      </w:r>
      <w:r>
        <w:rPr>
          <w:spacing w:val="19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los</w:t>
      </w:r>
      <w:r>
        <w:rPr>
          <w:spacing w:val="21"/>
        </w:rPr>
        <w:t xml:space="preserve"> </w:t>
      </w:r>
      <w:r>
        <w:t>Capítulos</w:t>
      </w:r>
      <w:r>
        <w:rPr>
          <w:spacing w:val="22"/>
        </w:rPr>
        <w:t xml:space="preserve"> </w:t>
      </w:r>
      <w:r>
        <w:t>III,</w:t>
      </w:r>
      <w:r>
        <w:rPr>
          <w:spacing w:val="21"/>
        </w:rPr>
        <w:t xml:space="preserve"> </w:t>
      </w:r>
      <w:r>
        <w:t>IV,</w:t>
      </w:r>
      <w:r>
        <w:rPr>
          <w:spacing w:val="21"/>
        </w:rPr>
        <w:t xml:space="preserve"> </w:t>
      </w:r>
      <w:r>
        <w:t>XIII,</w:t>
      </w:r>
      <w:r>
        <w:rPr>
          <w:spacing w:val="22"/>
        </w:rPr>
        <w:t xml:space="preserve"> </w:t>
      </w:r>
      <w:r>
        <w:t>XIV</w:t>
      </w:r>
      <w:r>
        <w:rPr>
          <w:spacing w:val="21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XV;</w:t>
      </w:r>
      <w:r>
        <w:rPr>
          <w:spacing w:val="21"/>
        </w:rPr>
        <w:t xml:space="preserve"> </w:t>
      </w:r>
      <w:r>
        <w:t>todos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rPr>
          <w:rFonts w:ascii="Arial" w:hAnsi="Arial"/>
          <w:b/>
        </w:rPr>
        <w:t>Ley</w:t>
      </w:r>
      <w:r>
        <w:rPr>
          <w:rFonts w:ascii="Arial" w:hAnsi="Arial"/>
          <w:b/>
          <w:spacing w:val="2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22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Defensoría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los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Derechos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Humanos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Pueblo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 Oaxaca.</w:t>
      </w:r>
    </w:p>
    <w:p w:rsidR="00306310" w:rsidRDefault="00306310">
      <w:pPr>
        <w:pStyle w:val="Textoindependiente"/>
        <w:spacing w:before="3"/>
        <w:rPr>
          <w:rFonts w:ascii="Arial"/>
          <w:b/>
        </w:rPr>
      </w:pPr>
    </w:p>
    <w:p w:rsidR="00306310" w:rsidRDefault="006B5BA2">
      <w:pPr>
        <w:pStyle w:val="Ttulo1"/>
        <w:ind w:left="217" w:right="596"/>
      </w:pPr>
      <w:r>
        <w:t>TRANSITORIOS</w:t>
      </w:r>
    </w:p>
    <w:p w:rsidR="00306310" w:rsidRDefault="00306310">
      <w:pPr>
        <w:pStyle w:val="Textoindependiente"/>
        <w:spacing w:before="2"/>
        <w:rPr>
          <w:rFonts w:ascii="Arial"/>
          <w:b/>
        </w:rPr>
      </w:pPr>
    </w:p>
    <w:p w:rsidR="00306310" w:rsidRDefault="006B5BA2">
      <w:pPr>
        <w:pStyle w:val="Textoindependiente"/>
        <w:ind w:left="140" w:right="371"/>
      </w:pPr>
      <w:proofErr w:type="gramStart"/>
      <w:r>
        <w:rPr>
          <w:rFonts w:ascii="Arial" w:hAnsi="Arial"/>
          <w:b/>
        </w:rPr>
        <w:t>PRIMERO.-</w:t>
      </w:r>
      <w:proofErr w:type="gramEnd"/>
      <w:r>
        <w:rPr>
          <w:rFonts w:ascii="Arial" w:hAnsi="Arial"/>
          <w:b/>
          <w:spacing w:val="24"/>
        </w:rPr>
        <w:t xml:space="preserve"> </w:t>
      </w:r>
      <w:r>
        <w:t>Publíquese</w:t>
      </w:r>
      <w:r>
        <w:rPr>
          <w:spacing w:val="23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presente</w:t>
      </w:r>
      <w:r>
        <w:rPr>
          <w:spacing w:val="23"/>
        </w:rPr>
        <w:t xml:space="preserve"> </w:t>
      </w:r>
      <w:r>
        <w:t>Decreto</w:t>
      </w:r>
      <w:r>
        <w:rPr>
          <w:spacing w:val="23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Periódico</w:t>
      </w:r>
      <w:r>
        <w:rPr>
          <w:spacing w:val="23"/>
        </w:rPr>
        <w:t xml:space="preserve"> </w:t>
      </w:r>
      <w:r>
        <w:t>Oficial</w:t>
      </w:r>
      <w:r>
        <w:rPr>
          <w:spacing w:val="23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Gobierno</w:t>
      </w:r>
      <w:r>
        <w:rPr>
          <w:spacing w:val="24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Estado</w:t>
      </w:r>
      <w:r>
        <w:rPr>
          <w:spacing w:val="23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Oaxaca.</w:t>
      </w:r>
    </w:p>
    <w:p w:rsidR="00306310" w:rsidRDefault="00306310">
      <w:pPr>
        <w:pStyle w:val="Textoindependiente"/>
        <w:spacing w:before="4"/>
      </w:pPr>
    </w:p>
    <w:p w:rsidR="00306310" w:rsidRDefault="006B5BA2">
      <w:pPr>
        <w:pStyle w:val="Textoindependiente"/>
        <w:spacing w:before="1"/>
        <w:ind w:left="140" w:right="371"/>
      </w:pPr>
      <w:proofErr w:type="gramStart"/>
      <w:r>
        <w:rPr>
          <w:rFonts w:ascii="Arial" w:hAnsi="Arial"/>
          <w:b/>
        </w:rPr>
        <w:t>SEGUNDO</w:t>
      </w:r>
      <w:r>
        <w:t>.-</w:t>
      </w:r>
      <w:proofErr w:type="gramEnd"/>
      <w:r>
        <w:rPr>
          <w:spacing w:val="-10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Decreto</w:t>
      </w:r>
      <w:r>
        <w:rPr>
          <w:spacing w:val="-8"/>
        </w:rPr>
        <w:t xml:space="preserve"> </w:t>
      </w:r>
      <w:r>
        <w:t>entrará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vigor</w:t>
      </w:r>
      <w:r>
        <w:rPr>
          <w:spacing w:val="-8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día</w:t>
      </w:r>
      <w:r>
        <w:rPr>
          <w:spacing w:val="-8"/>
        </w:rPr>
        <w:t xml:space="preserve"> </w:t>
      </w:r>
      <w:r>
        <w:t>siguiente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publicación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periódico</w:t>
      </w:r>
      <w:r>
        <w:rPr>
          <w:spacing w:val="-59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Estado.</w:t>
      </w:r>
    </w:p>
    <w:p w:rsidR="00306310" w:rsidRDefault="00306310">
      <w:pPr>
        <w:pStyle w:val="Textoindependiente"/>
        <w:spacing w:before="2"/>
      </w:pPr>
    </w:p>
    <w:p w:rsidR="00306310" w:rsidRDefault="006B5BA2">
      <w:pPr>
        <w:pStyle w:val="Textoindependiente"/>
        <w:spacing w:before="1"/>
        <w:ind w:left="140" w:right="371"/>
      </w:pPr>
      <w:proofErr w:type="gramStart"/>
      <w:r>
        <w:rPr>
          <w:rFonts w:ascii="Arial" w:hAnsi="Arial"/>
          <w:b/>
        </w:rPr>
        <w:t>TERCERO</w:t>
      </w:r>
      <w:r>
        <w:t>.-</w:t>
      </w:r>
      <w:proofErr w:type="gramEnd"/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Direcciones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crean</w:t>
      </w:r>
      <w:r>
        <w:rPr>
          <w:spacing w:val="-3"/>
        </w:rPr>
        <w:t xml:space="preserve"> </w:t>
      </w:r>
      <w:r>
        <w:t>operarán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recursos</w:t>
      </w:r>
      <w:r>
        <w:rPr>
          <w:spacing w:val="-4"/>
        </w:rPr>
        <w:t xml:space="preserve"> </w:t>
      </w:r>
      <w:r>
        <w:t>asignados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Direcciones</w:t>
      </w:r>
      <w:r>
        <w:rPr>
          <w:spacing w:val="-58"/>
        </w:rPr>
        <w:t xml:space="preserve"> </w:t>
      </w:r>
      <w:r>
        <w:t>extinguidas,</w:t>
      </w:r>
      <w:r>
        <w:rPr>
          <w:spacing w:val="-3"/>
        </w:rPr>
        <w:t xml:space="preserve"> </w:t>
      </w:r>
      <w:r>
        <w:t>sin afectar</w:t>
      </w:r>
      <w:r>
        <w:rPr>
          <w:spacing w:val="-1"/>
        </w:rPr>
        <w:t xml:space="preserve"> </w:t>
      </w:r>
      <w:r>
        <w:t>el presupuesto ya</w:t>
      </w:r>
      <w:r>
        <w:rPr>
          <w:spacing w:val="-1"/>
        </w:rPr>
        <w:t xml:space="preserve"> </w:t>
      </w:r>
      <w:r>
        <w:t>asignado.</w:t>
      </w:r>
    </w:p>
    <w:p w:rsidR="00306310" w:rsidRDefault="00306310">
      <w:pPr>
        <w:pStyle w:val="Textoindependiente"/>
        <w:spacing w:before="2"/>
      </w:pPr>
    </w:p>
    <w:p w:rsidR="00306310" w:rsidRDefault="006B5BA2">
      <w:pPr>
        <w:pStyle w:val="Textoindependiente"/>
        <w:spacing w:before="1"/>
        <w:ind w:left="140" w:right="523"/>
        <w:jc w:val="both"/>
      </w:pPr>
      <w:proofErr w:type="gramStart"/>
      <w:r>
        <w:rPr>
          <w:rFonts w:ascii="Arial" w:hAnsi="Arial"/>
          <w:b/>
        </w:rPr>
        <w:t>CUARTO</w:t>
      </w:r>
      <w:r>
        <w:t>.-</w:t>
      </w:r>
      <w:proofErr w:type="gramEnd"/>
      <w:r>
        <w:t xml:space="preserve"> La Defensoría de los Derechos Humanos del Pueblo de Oaxaca contará con un plazo</w:t>
      </w:r>
      <w:r>
        <w:rPr>
          <w:spacing w:val="-59"/>
        </w:rPr>
        <w:t xml:space="preserve"> </w:t>
      </w:r>
      <w:r>
        <w:t>de 90 días naturales siguientes a la entrada en vigor del presente Decreto, para adecuar el</w:t>
      </w:r>
      <w:r>
        <w:rPr>
          <w:spacing w:val="1"/>
        </w:rPr>
        <w:t xml:space="preserve"> </w:t>
      </w:r>
      <w:r>
        <w:t>reglamento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Ley 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Defensoría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Derechos</w:t>
      </w:r>
      <w:r>
        <w:rPr>
          <w:spacing w:val="-1"/>
        </w:rPr>
        <w:t xml:space="preserve"> </w:t>
      </w:r>
      <w:r>
        <w:t>Humanos del</w:t>
      </w:r>
      <w:r>
        <w:rPr>
          <w:spacing w:val="-1"/>
        </w:rPr>
        <w:t xml:space="preserve"> </w:t>
      </w:r>
      <w:r>
        <w:t>Pueblo</w:t>
      </w:r>
      <w:r>
        <w:rPr>
          <w:spacing w:val="-1"/>
        </w:rPr>
        <w:t xml:space="preserve"> </w:t>
      </w:r>
      <w:r>
        <w:t>d</w:t>
      </w:r>
      <w:r>
        <w:t>e</w:t>
      </w:r>
      <w:r>
        <w:rPr>
          <w:spacing w:val="-2"/>
        </w:rPr>
        <w:t xml:space="preserve"> </w:t>
      </w:r>
      <w:r>
        <w:t>Oaxaca.</w:t>
      </w:r>
    </w:p>
    <w:sectPr w:rsidR="00306310">
      <w:pgSz w:w="12250" w:h="15870"/>
      <w:pgMar w:top="2100" w:right="900" w:bottom="1200" w:left="1140" w:header="794" w:footer="10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B5BA2">
      <w:r>
        <w:separator/>
      </w:r>
    </w:p>
  </w:endnote>
  <w:endnote w:type="continuationSeparator" w:id="0">
    <w:p w:rsidR="00000000" w:rsidRDefault="006B5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310" w:rsidRDefault="00801484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486913024" behindDoc="1" locked="0" layoutInCell="1" allowOverlap="1">
              <wp:simplePos x="0" y="0"/>
              <wp:positionH relativeFrom="page">
                <wp:posOffset>882650</wp:posOffset>
              </wp:positionH>
              <wp:positionV relativeFrom="page">
                <wp:posOffset>9246870</wp:posOffset>
              </wp:positionV>
              <wp:extent cx="6010275" cy="60960"/>
              <wp:effectExtent l="0" t="0" r="0" b="0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10275" cy="60960"/>
                        <a:chOff x="1390" y="14562"/>
                        <a:chExt cx="9465" cy="96"/>
                      </a:xfrm>
                    </wpg:grpSpPr>
                    <wps:wsp>
                      <wps:cNvPr id="5" name="Line 5"/>
                      <wps:cNvCnPr>
                        <a:cxnSpLocks noChangeShapeType="1"/>
                      </wps:cNvCnPr>
                      <wps:spPr bwMode="auto">
                        <a:xfrm>
                          <a:off x="1390" y="14570"/>
                          <a:ext cx="9465" cy="0"/>
                        </a:xfrm>
                        <a:prstGeom prst="line">
                          <a:avLst/>
                        </a:prstGeom>
                        <a:noFill/>
                        <a:ln w="10414">
                          <a:solidFill>
                            <a:srgbClr val="60222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4"/>
                      <wps:cNvCnPr>
                        <a:cxnSpLocks noChangeShapeType="1"/>
                      </wps:cNvCnPr>
                      <wps:spPr bwMode="auto">
                        <a:xfrm>
                          <a:off x="1390" y="14626"/>
                          <a:ext cx="9465" cy="0"/>
                        </a:xfrm>
                        <a:prstGeom prst="line">
                          <a:avLst/>
                        </a:prstGeom>
                        <a:noFill/>
                        <a:ln w="39370">
                          <a:solidFill>
                            <a:srgbClr val="60222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FCD4EA" id="Group 3" o:spid="_x0000_s1026" style="position:absolute;margin-left:69.5pt;margin-top:728.1pt;width:473.25pt;height:4.8pt;z-index:-16403456;mso-position-horizontal-relative:page;mso-position-vertical-relative:page" coordorigin="1390,14562" coordsize="9465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">
              <v:line id="Line 5" o:spid="_x0000_s1027" style="position:absolute;visibility:visible;mso-wrap-style:square" from="1390,14570" to="10855,14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" strokecolor="#602221" strokeweight=".82pt"/>
              <v:line id="Line 4" o:spid="_x0000_s1028" style="position:absolute;visibility:visible;mso-wrap-style:square" from="1390,14626" to="10855,14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" strokecolor="#602221" strokeweight="3.1pt"/>
              <w10:wrap anchorx="page" anchory="page"/>
            </v:group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913536" behindDoc="1" locked="0" layoutInCell="1" allowOverlap="1">
              <wp:simplePos x="0" y="0"/>
              <wp:positionH relativeFrom="page">
                <wp:posOffset>889000</wp:posOffset>
              </wp:positionH>
              <wp:positionV relativeFrom="page">
                <wp:posOffset>9258935</wp:posOffset>
              </wp:positionV>
              <wp:extent cx="1781175" cy="18923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1175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6310" w:rsidRDefault="006B5BA2">
                          <w:pPr>
                            <w:pStyle w:val="Textoindependiente"/>
                            <w:spacing w:before="19"/>
                            <w:ind w:left="20"/>
                            <w:rPr>
                              <w:rFonts w:ascii="Cambria"/>
                            </w:rPr>
                          </w:pPr>
                          <w:hyperlink r:id="rId1">
                            <w:r>
                              <w:rPr>
                                <w:rFonts w:ascii="Cambria"/>
                                <w:spacing w:val="-1"/>
                              </w:rPr>
                              <w:t>www.congresooaxaca.gob.mx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style="position:absolute;margin-left:70pt;margin-top:729.05pt;width:140.25pt;height:14.9pt;z-index:-164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" filled="f" stroked="f">
              <v:textbox inset="0,0,0,0">
                <w:txbxContent>
                  <w:p w:rsidR="00306310" w:rsidRDefault="006B5BA2">
                    <w:pPr>
                      <w:pStyle w:val="Textoindependiente"/>
                      <w:spacing w:before="19"/>
                      <w:ind w:left="20"/>
                      <w:rPr>
                        <w:rFonts w:ascii="Cambria"/>
                      </w:rPr>
                    </w:pPr>
                    <w:hyperlink r:id="rId2">
                      <w:r>
                        <w:rPr>
                          <w:rFonts w:ascii="Cambria"/>
                          <w:spacing w:val="-1"/>
                        </w:rPr>
                        <w:t>www.congresooaxaca.gob.mx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914048" behindDoc="1" locked="0" layoutInCell="1" allowOverlap="1">
              <wp:simplePos x="0" y="0"/>
              <wp:positionH relativeFrom="page">
                <wp:posOffset>6276340</wp:posOffset>
              </wp:positionH>
              <wp:positionV relativeFrom="page">
                <wp:posOffset>9258935</wp:posOffset>
              </wp:positionV>
              <wp:extent cx="636270" cy="18923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6270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6310" w:rsidRDefault="006B5BA2">
                          <w:pPr>
                            <w:pStyle w:val="Textoindependiente"/>
                            <w:spacing w:before="19"/>
                            <w:ind w:left="20"/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>Página</w:t>
                          </w:r>
                          <w:r>
                            <w:rPr>
                              <w:rFonts w:ascii="Cambria" w:hAnsi="Cambria"/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mbria" w:hAnsi="Cambri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mbria" w:hAnsi="Cambria"/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8" type="#_x0000_t202" style="position:absolute;margin-left:494.2pt;margin-top:729.05pt;width:50.1pt;height:14.9pt;z-index:-1640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" filled="f" stroked="f">
              <v:textbox inset="0,0,0,0">
                <w:txbxContent>
                  <w:p w:rsidR="00306310" w:rsidRDefault="006B5BA2">
                    <w:pPr>
                      <w:pStyle w:val="Textoindependiente"/>
                      <w:spacing w:before="19"/>
                      <w:ind w:left="20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Página</w:t>
                    </w:r>
                    <w:r>
                      <w:rPr>
                        <w:rFonts w:ascii="Cambria" w:hAnsi="Cambria"/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mbria" w:hAnsi="Cambria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mbria" w:hAnsi="Cambria"/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B5BA2">
      <w:r>
        <w:separator/>
      </w:r>
    </w:p>
  </w:footnote>
  <w:footnote w:type="continuationSeparator" w:id="0">
    <w:p w:rsidR="00000000" w:rsidRDefault="006B5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310" w:rsidRDefault="006B5BA2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6910976" behindDoc="1" locked="0" layoutInCell="1" allowOverlap="1">
          <wp:simplePos x="0" y="0"/>
          <wp:positionH relativeFrom="page">
            <wp:posOffset>812800</wp:posOffset>
          </wp:positionH>
          <wp:positionV relativeFrom="page">
            <wp:posOffset>504152</wp:posOffset>
          </wp:positionV>
          <wp:extent cx="1534160" cy="83798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34160" cy="8379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01484">
      <w:rPr>
        <w:noProof/>
        <w:lang w:val="en-US"/>
      </w:rPr>
      <mc:AlternateContent>
        <mc:Choice Requires="wps">
          <w:drawing>
            <wp:anchor distT="0" distB="0" distL="114300" distR="114300" simplePos="0" relativeHeight="486911488" behindDoc="1" locked="0" layoutInCell="1" allowOverlap="1">
              <wp:simplePos x="0" y="0"/>
              <wp:positionH relativeFrom="page">
                <wp:posOffset>2481580</wp:posOffset>
              </wp:positionH>
              <wp:positionV relativeFrom="page">
                <wp:posOffset>924560</wp:posOffset>
              </wp:positionV>
              <wp:extent cx="4604385" cy="0"/>
              <wp:effectExtent l="0" t="0" r="0" b="0"/>
              <wp:wrapNone/>
              <wp:docPr id="9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0438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E3207E" id="Line 8" o:spid="_x0000_s1026" style="position:absolute;z-index:-164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5.4pt,72.8pt" to="557.95pt,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" strokecolor="maroon" strokeweight="1.5pt">
              <w10:wrap anchorx="page" anchory="page"/>
            </v:line>
          </w:pict>
        </mc:Fallback>
      </mc:AlternateContent>
    </w:r>
    <w:r w:rsidR="00801484">
      <w:rPr>
        <w:noProof/>
        <w:lang w:val="en-US"/>
      </w:rPr>
      <mc:AlternateContent>
        <mc:Choice Requires="wps">
          <w:drawing>
            <wp:anchor distT="0" distB="0" distL="114300" distR="114300" simplePos="0" relativeHeight="486912000" behindDoc="1" locked="0" layoutInCell="1" allowOverlap="1">
              <wp:simplePos x="0" y="0"/>
              <wp:positionH relativeFrom="page">
                <wp:posOffset>2511425</wp:posOffset>
              </wp:positionH>
              <wp:positionV relativeFrom="page">
                <wp:posOffset>598170</wp:posOffset>
              </wp:positionV>
              <wp:extent cx="2648585" cy="270510"/>
              <wp:effectExtent l="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858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6310" w:rsidRDefault="006B5BA2">
                          <w:pPr>
                            <w:spacing w:before="19"/>
                            <w:ind w:left="20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800000"/>
                              <w:sz w:val="16"/>
                            </w:rPr>
                            <w:t>H.</w:t>
                          </w:r>
                          <w:r>
                            <w:rPr>
                              <w:rFonts w:ascii="Tahoma"/>
                              <w:b/>
                              <w:color w:val="8000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800000"/>
                              <w:sz w:val="16"/>
                            </w:rPr>
                            <w:t>Congreso</w:t>
                          </w:r>
                          <w:r>
                            <w:rPr>
                              <w:rFonts w:ascii="Tahoma"/>
                              <w:b/>
                              <w:color w:val="8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800000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ahoma"/>
                              <w:b/>
                              <w:color w:val="8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800000"/>
                              <w:sz w:val="16"/>
                            </w:rPr>
                            <w:t>Estado</w:t>
                          </w:r>
                          <w:r>
                            <w:rPr>
                              <w:rFonts w:ascii="Tahoma"/>
                              <w:b/>
                              <w:color w:val="8000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800000"/>
                              <w:sz w:val="16"/>
                            </w:rPr>
                            <w:t>Libre</w:t>
                          </w:r>
                          <w:r>
                            <w:rPr>
                              <w:rFonts w:ascii="Tahoma"/>
                              <w:b/>
                              <w:color w:val="8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800000"/>
                              <w:sz w:val="16"/>
                            </w:rPr>
                            <w:t>y</w:t>
                          </w:r>
                          <w:r>
                            <w:rPr>
                              <w:rFonts w:ascii="Tahoma"/>
                              <w:b/>
                              <w:color w:val="8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800000"/>
                              <w:sz w:val="16"/>
                            </w:rPr>
                            <w:t>Soberano</w:t>
                          </w:r>
                          <w:r>
                            <w:rPr>
                              <w:rFonts w:ascii="Tahoma"/>
                              <w:b/>
                              <w:color w:val="80000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80000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ahoma"/>
                              <w:b/>
                              <w:color w:val="8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800000"/>
                              <w:sz w:val="16"/>
                            </w:rPr>
                            <w:t>Oaxaca</w:t>
                          </w:r>
                          <w:r>
                            <w:rPr>
                              <w:rFonts w:ascii="Tahoma"/>
                              <w:b/>
                              <w:color w:val="800000"/>
                              <w:spacing w:val="-4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800000"/>
                              <w:sz w:val="16"/>
                            </w:rPr>
                            <w:t>LXV</w:t>
                          </w:r>
                          <w:r>
                            <w:rPr>
                              <w:rFonts w:ascii="Tahoma"/>
                              <w:b/>
                              <w:color w:val="8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800000"/>
                              <w:sz w:val="16"/>
                            </w:rPr>
                            <w:t>Legislatura</w:t>
                          </w:r>
                          <w:r>
                            <w:rPr>
                              <w:rFonts w:ascii="Tahoma"/>
                              <w:b/>
                              <w:color w:val="8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800000"/>
                              <w:sz w:val="16"/>
                            </w:rPr>
                            <w:t>Constitucional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5" type="#_x0000_t202" style="position:absolute;margin-left:197.75pt;margin-top:47.1pt;width:208.55pt;height:21.3pt;z-index:-1640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" filled="f" stroked="f">
              <v:textbox inset="0,0,0,0">
                <w:txbxContent>
                  <w:p w:rsidR="00306310" w:rsidRDefault="006B5BA2">
                    <w:pPr>
                      <w:spacing w:before="19"/>
                      <w:ind w:left="20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color w:val="800000"/>
                        <w:sz w:val="16"/>
                      </w:rPr>
                      <w:t>H.</w:t>
                    </w:r>
                    <w:r>
                      <w:rPr>
                        <w:rFonts w:ascii="Tahoma"/>
                        <w:b/>
                        <w:color w:val="8000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800000"/>
                        <w:sz w:val="16"/>
                      </w:rPr>
                      <w:t>Congreso</w:t>
                    </w:r>
                    <w:r>
                      <w:rPr>
                        <w:rFonts w:ascii="Tahoma"/>
                        <w:b/>
                        <w:color w:val="8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800000"/>
                        <w:sz w:val="16"/>
                      </w:rPr>
                      <w:t>del</w:t>
                    </w:r>
                    <w:r>
                      <w:rPr>
                        <w:rFonts w:ascii="Tahoma"/>
                        <w:b/>
                        <w:color w:val="8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800000"/>
                        <w:sz w:val="16"/>
                      </w:rPr>
                      <w:t>Estado</w:t>
                    </w:r>
                    <w:r>
                      <w:rPr>
                        <w:rFonts w:ascii="Tahoma"/>
                        <w:b/>
                        <w:color w:val="8000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800000"/>
                        <w:sz w:val="16"/>
                      </w:rPr>
                      <w:t>Libre</w:t>
                    </w:r>
                    <w:r>
                      <w:rPr>
                        <w:rFonts w:ascii="Tahoma"/>
                        <w:b/>
                        <w:color w:val="8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800000"/>
                        <w:sz w:val="16"/>
                      </w:rPr>
                      <w:t>y</w:t>
                    </w:r>
                    <w:r>
                      <w:rPr>
                        <w:rFonts w:ascii="Tahoma"/>
                        <w:b/>
                        <w:color w:val="8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800000"/>
                        <w:sz w:val="16"/>
                      </w:rPr>
                      <w:t>Soberano</w:t>
                    </w:r>
                    <w:r>
                      <w:rPr>
                        <w:rFonts w:ascii="Tahoma"/>
                        <w:b/>
                        <w:color w:val="80000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800000"/>
                        <w:sz w:val="16"/>
                      </w:rPr>
                      <w:t>de</w:t>
                    </w:r>
                    <w:r>
                      <w:rPr>
                        <w:rFonts w:ascii="Tahoma"/>
                        <w:b/>
                        <w:color w:val="8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800000"/>
                        <w:sz w:val="16"/>
                      </w:rPr>
                      <w:t>Oaxaca</w:t>
                    </w:r>
                    <w:r>
                      <w:rPr>
                        <w:rFonts w:ascii="Tahoma"/>
                        <w:b/>
                        <w:color w:val="800000"/>
                        <w:spacing w:val="-44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800000"/>
                        <w:sz w:val="16"/>
                      </w:rPr>
                      <w:t>LXV</w:t>
                    </w:r>
                    <w:r>
                      <w:rPr>
                        <w:rFonts w:ascii="Tahoma"/>
                        <w:b/>
                        <w:color w:val="8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800000"/>
                        <w:sz w:val="16"/>
                      </w:rPr>
                      <w:t>Legislatura</w:t>
                    </w:r>
                    <w:r>
                      <w:rPr>
                        <w:rFonts w:ascii="Tahoma"/>
                        <w:b/>
                        <w:color w:val="8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800000"/>
                        <w:sz w:val="16"/>
                      </w:rPr>
                      <w:t>Constitucional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01484">
      <w:rPr>
        <w:noProof/>
        <w:lang w:val="en-US"/>
      </w:rPr>
      <mc:AlternateContent>
        <mc:Choice Requires="wps">
          <w:drawing>
            <wp:anchor distT="0" distB="0" distL="114300" distR="114300" simplePos="0" relativeHeight="486912512" behindDoc="1" locked="0" layoutInCell="1" allowOverlap="1">
              <wp:simplePos x="0" y="0"/>
              <wp:positionH relativeFrom="page">
                <wp:posOffset>2511425</wp:posOffset>
              </wp:positionH>
              <wp:positionV relativeFrom="page">
                <wp:posOffset>970915</wp:posOffset>
              </wp:positionV>
              <wp:extent cx="3030855" cy="147955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85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6310" w:rsidRDefault="006B5BA2">
                          <w:pPr>
                            <w:spacing w:before="19"/>
                            <w:ind w:left="20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800000"/>
                              <w:sz w:val="16"/>
                            </w:rPr>
                            <w:t>DIRECCIÓN</w:t>
                          </w:r>
                          <w:r>
                            <w:rPr>
                              <w:rFonts w:ascii="Tahoma" w:hAnsi="Tahoma"/>
                              <w:b/>
                              <w:color w:val="80000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80000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b/>
                              <w:color w:val="8000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800000"/>
                              <w:sz w:val="16"/>
                            </w:rPr>
                            <w:t>INFORMÁTICA</w:t>
                          </w:r>
                          <w:r>
                            <w:rPr>
                              <w:rFonts w:ascii="Tahoma" w:hAnsi="Tahoma"/>
                              <w:b/>
                              <w:color w:val="80000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800000"/>
                              <w:sz w:val="16"/>
                            </w:rPr>
                            <w:t>Y</w:t>
                          </w:r>
                          <w:r>
                            <w:rPr>
                              <w:rFonts w:ascii="Tahoma" w:hAnsi="Tahoma"/>
                              <w:b/>
                              <w:color w:val="80000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800000"/>
                              <w:sz w:val="16"/>
                            </w:rPr>
                            <w:t>GACETA</w:t>
                          </w:r>
                          <w:r>
                            <w:rPr>
                              <w:rFonts w:ascii="Tahoma" w:hAnsi="Tahoma"/>
                              <w:b/>
                              <w:color w:val="80000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800000"/>
                              <w:sz w:val="16"/>
                            </w:rPr>
                            <w:t>PARLAMENTARIA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6" type="#_x0000_t202" style="position:absolute;margin-left:197.75pt;margin-top:76.45pt;width:238.65pt;height:11.65pt;z-index:-164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" filled="f" stroked="f">
              <v:textbox inset="0,0,0,0">
                <w:txbxContent>
                  <w:p w:rsidR="00306310" w:rsidRDefault="006B5BA2">
                    <w:pPr>
                      <w:spacing w:before="19"/>
                      <w:ind w:left="20"/>
                      <w:rPr>
                        <w:rFonts w:ascii="Tahoma" w:hAnsi="Tahoma"/>
                        <w:b/>
                        <w:sz w:val="16"/>
                      </w:rPr>
                    </w:pPr>
                    <w:r>
                      <w:rPr>
                        <w:rFonts w:ascii="Tahoma" w:hAnsi="Tahoma"/>
                        <w:b/>
                        <w:color w:val="800000"/>
                        <w:sz w:val="16"/>
                      </w:rPr>
                      <w:t>DIRECCIÓN</w:t>
                    </w:r>
                    <w:r>
                      <w:rPr>
                        <w:rFonts w:ascii="Tahoma" w:hAnsi="Tahoma"/>
                        <w:b/>
                        <w:color w:val="80000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800000"/>
                        <w:sz w:val="16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color w:val="8000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800000"/>
                        <w:sz w:val="16"/>
                      </w:rPr>
                      <w:t>INFORMÁTICA</w:t>
                    </w:r>
                    <w:r>
                      <w:rPr>
                        <w:rFonts w:ascii="Tahoma" w:hAnsi="Tahoma"/>
                        <w:b/>
                        <w:color w:val="80000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800000"/>
                        <w:sz w:val="16"/>
                      </w:rPr>
                      <w:t>Y</w:t>
                    </w:r>
                    <w:r>
                      <w:rPr>
                        <w:rFonts w:ascii="Tahoma" w:hAnsi="Tahoma"/>
                        <w:b/>
                        <w:color w:val="80000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800000"/>
                        <w:sz w:val="16"/>
                      </w:rPr>
                      <w:t>GACETA</w:t>
                    </w:r>
                    <w:r>
                      <w:rPr>
                        <w:rFonts w:ascii="Tahoma" w:hAnsi="Tahoma"/>
                        <w:b/>
                        <w:color w:val="80000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800000"/>
                        <w:sz w:val="16"/>
                      </w:rPr>
                      <w:t>PARLAMENTARIA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4437E"/>
    <w:multiLevelType w:val="hybridMultilevel"/>
    <w:tmpl w:val="F4BA0410"/>
    <w:lvl w:ilvl="0" w:tplc="1B027348">
      <w:start w:val="1"/>
      <w:numFmt w:val="upperRoman"/>
      <w:lvlText w:val="%1."/>
      <w:lvlJc w:val="left"/>
      <w:pPr>
        <w:ind w:left="846" w:hanging="568"/>
        <w:jc w:val="lef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es-ES" w:eastAsia="en-US" w:bidi="ar-SA"/>
      </w:rPr>
    </w:lvl>
    <w:lvl w:ilvl="1" w:tplc="3642E78A">
      <w:start w:val="1"/>
      <w:numFmt w:val="upperRoman"/>
      <w:lvlText w:val="%2."/>
      <w:lvlJc w:val="left"/>
      <w:pPr>
        <w:ind w:left="1358" w:hanging="721"/>
        <w:jc w:val="lef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es-ES" w:eastAsia="en-US" w:bidi="ar-SA"/>
      </w:rPr>
    </w:lvl>
    <w:lvl w:ilvl="2" w:tplc="40AC6DA4">
      <w:numFmt w:val="bullet"/>
      <w:lvlText w:val="•"/>
      <w:lvlJc w:val="left"/>
      <w:pPr>
        <w:ind w:left="2342" w:hanging="721"/>
      </w:pPr>
      <w:rPr>
        <w:rFonts w:hint="default"/>
        <w:lang w:val="es-ES" w:eastAsia="en-US" w:bidi="ar-SA"/>
      </w:rPr>
    </w:lvl>
    <w:lvl w:ilvl="3" w:tplc="9710E310">
      <w:numFmt w:val="bullet"/>
      <w:lvlText w:val="•"/>
      <w:lvlJc w:val="left"/>
      <w:pPr>
        <w:ind w:left="3324" w:hanging="721"/>
      </w:pPr>
      <w:rPr>
        <w:rFonts w:hint="default"/>
        <w:lang w:val="es-ES" w:eastAsia="en-US" w:bidi="ar-SA"/>
      </w:rPr>
    </w:lvl>
    <w:lvl w:ilvl="4" w:tplc="86784434">
      <w:numFmt w:val="bullet"/>
      <w:lvlText w:val="•"/>
      <w:lvlJc w:val="left"/>
      <w:pPr>
        <w:ind w:left="4307" w:hanging="721"/>
      </w:pPr>
      <w:rPr>
        <w:rFonts w:hint="default"/>
        <w:lang w:val="es-ES" w:eastAsia="en-US" w:bidi="ar-SA"/>
      </w:rPr>
    </w:lvl>
    <w:lvl w:ilvl="5" w:tplc="04048902">
      <w:numFmt w:val="bullet"/>
      <w:lvlText w:val="•"/>
      <w:lvlJc w:val="left"/>
      <w:pPr>
        <w:ind w:left="5289" w:hanging="721"/>
      </w:pPr>
      <w:rPr>
        <w:rFonts w:hint="default"/>
        <w:lang w:val="es-ES" w:eastAsia="en-US" w:bidi="ar-SA"/>
      </w:rPr>
    </w:lvl>
    <w:lvl w:ilvl="6" w:tplc="A6662462">
      <w:numFmt w:val="bullet"/>
      <w:lvlText w:val="•"/>
      <w:lvlJc w:val="left"/>
      <w:pPr>
        <w:ind w:left="6272" w:hanging="721"/>
      </w:pPr>
      <w:rPr>
        <w:rFonts w:hint="default"/>
        <w:lang w:val="es-ES" w:eastAsia="en-US" w:bidi="ar-SA"/>
      </w:rPr>
    </w:lvl>
    <w:lvl w:ilvl="7" w:tplc="41FCB358">
      <w:numFmt w:val="bullet"/>
      <w:lvlText w:val="•"/>
      <w:lvlJc w:val="left"/>
      <w:pPr>
        <w:ind w:left="7254" w:hanging="721"/>
      </w:pPr>
      <w:rPr>
        <w:rFonts w:hint="default"/>
        <w:lang w:val="es-ES" w:eastAsia="en-US" w:bidi="ar-SA"/>
      </w:rPr>
    </w:lvl>
    <w:lvl w:ilvl="8" w:tplc="D17403BC">
      <w:numFmt w:val="bullet"/>
      <w:lvlText w:val="•"/>
      <w:lvlJc w:val="left"/>
      <w:pPr>
        <w:ind w:left="8237" w:hanging="721"/>
      </w:pPr>
      <w:rPr>
        <w:rFonts w:hint="default"/>
        <w:lang w:val="es-ES" w:eastAsia="en-US" w:bidi="ar-SA"/>
      </w:rPr>
    </w:lvl>
  </w:abstractNum>
  <w:abstractNum w:abstractNumId="1" w15:restartNumberingAfterBreak="0">
    <w:nsid w:val="0A0462E5"/>
    <w:multiLevelType w:val="hybridMultilevel"/>
    <w:tmpl w:val="4CC222B4"/>
    <w:lvl w:ilvl="0" w:tplc="B5BEA9DC">
      <w:start w:val="1"/>
      <w:numFmt w:val="upperRoman"/>
      <w:lvlText w:val="%1."/>
      <w:lvlJc w:val="left"/>
      <w:pPr>
        <w:ind w:left="986" w:hanging="568"/>
        <w:jc w:val="righ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es-ES" w:eastAsia="en-US" w:bidi="ar-SA"/>
      </w:rPr>
    </w:lvl>
    <w:lvl w:ilvl="1" w:tplc="EB5CD324">
      <w:start w:val="1"/>
      <w:numFmt w:val="lowerLetter"/>
      <w:lvlText w:val="%2."/>
      <w:lvlJc w:val="left"/>
      <w:pPr>
        <w:ind w:left="1555" w:hanging="569"/>
        <w:jc w:val="right"/>
      </w:pPr>
      <w:rPr>
        <w:rFonts w:ascii="Arial MT" w:eastAsia="Arial MT" w:hAnsi="Arial MT" w:cs="Arial MT" w:hint="default"/>
        <w:w w:val="99"/>
        <w:sz w:val="22"/>
        <w:szCs w:val="22"/>
        <w:lang w:val="es-ES" w:eastAsia="en-US" w:bidi="ar-SA"/>
      </w:rPr>
    </w:lvl>
    <w:lvl w:ilvl="2" w:tplc="CB24C1BE">
      <w:numFmt w:val="bullet"/>
      <w:lvlText w:val="•"/>
      <w:lvlJc w:val="left"/>
      <w:pPr>
        <w:ind w:left="2520" w:hanging="569"/>
      </w:pPr>
      <w:rPr>
        <w:rFonts w:hint="default"/>
        <w:lang w:val="es-ES" w:eastAsia="en-US" w:bidi="ar-SA"/>
      </w:rPr>
    </w:lvl>
    <w:lvl w:ilvl="3" w:tplc="2138D340">
      <w:numFmt w:val="bullet"/>
      <w:lvlText w:val="•"/>
      <w:lvlJc w:val="left"/>
      <w:pPr>
        <w:ind w:left="3480" w:hanging="569"/>
      </w:pPr>
      <w:rPr>
        <w:rFonts w:hint="default"/>
        <w:lang w:val="es-ES" w:eastAsia="en-US" w:bidi="ar-SA"/>
      </w:rPr>
    </w:lvl>
    <w:lvl w:ilvl="4" w:tplc="F8CA1AD8">
      <w:numFmt w:val="bullet"/>
      <w:lvlText w:val="•"/>
      <w:lvlJc w:val="left"/>
      <w:pPr>
        <w:ind w:left="4440" w:hanging="569"/>
      </w:pPr>
      <w:rPr>
        <w:rFonts w:hint="default"/>
        <w:lang w:val="es-ES" w:eastAsia="en-US" w:bidi="ar-SA"/>
      </w:rPr>
    </w:lvl>
    <w:lvl w:ilvl="5" w:tplc="19624518">
      <w:numFmt w:val="bullet"/>
      <w:lvlText w:val="•"/>
      <w:lvlJc w:val="left"/>
      <w:pPr>
        <w:ind w:left="5401" w:hanging="569"/>
      </w:pPr>
      <w:rPr>
        <w:rFonts w:hint="default"/>
        <w:lang w:val="es-ES" w:eastAsia="en-US" w:bidi="ar-SA"/>
      </w:rPr>
    </w:lvl>
    <w:lvl w:ilvl="6" w:tplc="3F26FDFE">
      <w:numFmt w:val="bullet"/>
      <w:lvlText w:val="•"/>
      <w:lvlJc w:val="left"/>
      <w:pPr>
        <w:ind w:left="6361" w:hanging="569"/>
      </w:pPr>
      <w:rPr>
        <w:rFonts w:hint="default"/>
        <w:lang w:val="es-ES" w:eastAsia="en-US" w:bidi="ar-SA"/>
      </w:rPr>
    </w:lvl>
    <w:lvl w:ilvl="7" w:tplc="853266FC">
      <w:numFmt w:val="bullet"/>
      <w:lvlText w:val="•"/>
      <w:lvlJc w:val="left"/>
      <w:pPr>
        <w:ind w:left="7321" w:hanging="569"/>
      </w:pPr>
      <w:rPr>
        <w:rFonts w:hint="default"/>
        <w:lang w:val="es-ES" w:eastAsia="en-US" w:bidi="ar-SA"/>
      </w:rPr>
    </w:lvl>
    <w:lvl w:ilvl="8" w:tplc="6FB2843A">
      <w:numFmt w:val="bullet"/>
      <w:lvlText w:val="•"/>
      <w:lvlJc w:val="left"/>
      <w:pPr>
        <w:ind w:left="8281" w:hanging="569"/>
      </w:pPr>
      <w:rPr>
        <w:rFonts w:hint="default"/>
        <w:lang w:val="es-ES" w:eastAsia="en-US" w:bidi="ar-SA"/>
      </w:rPr>
    </w:lvl>
  </w:abstractNum>
  <w:abstractNum w:abstractNumId="2" w15:restartNumberingAfterBreak="0">
    <w:nsid w:val="130606C0"/>
    <w:multiLevelType w:val="hybridMultilevel"/>
    <w:tmpl w:val="573A9E2E"/>
    <w:lvl w:ilvl="0" w:tplc="C71ACD38">
      <w:start w:val="1"/>
      <w:numFmt w:val="upperRoman"/>
      <w:lvlText w:val="%1."/>
      <w:lvlJc w:val="left"/>
      <w:pPr>
        <w:ind w:left="986" w:hanging="709"/>
        <w:jc w:val="lef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es-ES" w:eastAsia="en-US" w:bidi="ar-SA"/>
      </w:rPr>
    </w:lvl>
    <w:lvl w:ilvl="1" w:tplc="6B88DE22">
      <w:start w:val="1"/>
      <w:numFmt w:val="upperRoman"/>
      <w:lvlText w:val="%2."/>
      <w:lvlJc w:val="left"/>
      <w:pPr>
        <w:ind w:left="854" w:hanging="480"/>
        <w:jc w:val="right"/>
      </w:pPr>
      <w:rPr>
        <w:rFonts w:ascii="Arial MT" w:eastAsia="Arial MT" w:hAnsi="Arial MT" w:cs="Arial MT" w:hint="default"/>
        <w:w w:val="99"/>
        <w:sz w:val="22"/>
        <w:szCs w:val="22"/>
        <w:lang w:val="es-ES" w:eastAsia="en-US" w:bidi="ar-SA"/>
      </w:rPr>
    </w:lvl>
    <w:lvl w:ilvl="2" w:tplc="45BCA7C0">
      <w:start w:val="1"/>
      <w:numFmt w:val="upperLetter"/>
      <w:lvlText w:val="%3."/>
      <w:lvlJc w:val="left"/>
      <w:pPr>
        <w:ind w:left="1860" w:hanging="281"/>
        <w:jc w:val="right"/>
      </w:pPr>
      <w:rPr>
        <w:rFonts w:ascii="Arial" w:eastAsia="Arial" w:hAnsi="Arial" w:cs="Arial" w:hint="default"/>
        <w:b/>
        <w:bCs/>
        <w:w w:val="99"/>
        <w:sz w:val="22"/>
        <w:szCs w:val="22"/>
        <w:lang w:val="es-ES" w:eastAsia="en-US" w:bidi="ar-SA"/>
      </w:rPr>
    </w:lvl>
    <w:lvl w:ilvl="3" w:tplc="0B0058CC">
      <w:start w:val="1"/>
      <w:numFmt w:val="upperRoman"/>
      <w:lvlText w:val="%4."/>
      <w:lvlJc w:val="left"/>
      <w:pPr>
        <w:ind w:left="860" w:hanging="486"/>
        <w:jc w:val="right"/>
      </w:pPr>
      <w:rPr>
        <w:rFonts w:hint="default"/>
        <w:b/>
        <w:bCs/>
        <w:spacing w:val="0"/>
        <w:w w:val="99"/>
        <w:lang w:val="es-ES" w:eastAsia="en-US" w:bidi="ar-SA"/>
      </w:rPr>
    </w:lvl>
    <w:lvl w:ilvl="4" w:tplc="05528952">
      <w:numFmt w:val="bullet"/>
      <w:lvlText w:val="•"/>
      <w:lvlJc w:val="left"/>
      <w:pPr>
        <w:ind w:left="3945" w:hanging="486"/>
      </w:pPr>
      <w:rPr>
        <w:rFonts w:hint="default"/>
        <w:lang w:val="es-ES" w:eastAsia="en-US" w:bidi="ar-SA"/>
      </w:rPr>
    </w:lvl>
    <w:lvl w:ilvl="5" w:tplc="7024AD0A">
      <w:numFmt w:val="bullet"/>
      <w:lvlText w:val="•"/>
      <w:lvlJc w:val="left"/>
      <w:pPr>
        <w:ind w:left="4988" w:hanging="486"/>
      </w:pPr>
      <w:rPr>
        <w:rFonts w:hint="default"/>
        <w:lang w:val="es-ES" w:eastAsia="en-US" w:bidi="ar-SA"/>
      </w:rPr>
    </w:lvl>
    <w:lvl w:ilvl="6" w:tplc="030E6A50">
      <w:numFmt w:val="bullet"/>
      <w:lvlText w:val="•"/>
      <w:lvlJc w:val="left"/>
      <w:pPr>
        <w:ind w:left="6031" w:hanging="486"/>
      </w:pPr>
      <w:rPr>
        <w:rFonts w:hint="default"/>
        <w:lang w:val="es-ES" w:eastAsia="en-US" w:bidi="ar-SA"/>
      </w:rPr>
    </w:lvl>
    <w:lvl w:ilvl="7" w:tplc="0F5CB648">
      <w:numFmt w:val="bullet"/>
      <w:lvlText w:val="•"/>
      <w:lvlJc w:val="left"/>
      <w:pPr>
        <w:ind w:left="7074" w:hanging="486"/>
      </w:pPr>
      <w:rPr>
        <w:rFonts w:hint="default"/>
        <w:lang w:val="es-ES" w:eastAsia="en-US" w:bidi="ar-SA"/>
      </w:rPr>
    </w:lvl>
    <w:lvl w:ilvl="8" w:tplc="7F80B236">
      <w:numFmt w:val="bullet"/>
      <w:lvlText w:val="•"/>
      <w:lvlJc w:val="left"/>
      <w:pPr>
        <w:ind w:left="8116" w:hanging="486"/>
      </w:pPr>
      <w:rPr>
        <w:rFonts w:hint="default"/>
        <w:lang w:val="es-ES" w:eastAsia="en-US" w:bidi="ar-SA"/>
      </w:rPr>
    </w:lvl>
  </w:abstractNum>
  <w:abstractNum w:abstractNumId="3" w15:restartNumberingAfterBreak="0">
    <w:nsid w:val="166B3076"/>
    <w:multiLevelType w:val="hybridMultilevel"/>
    <w:tmpl w:val="9FA40742"/>
    <w:lvl w:ilvl="0" w:tplc="C792A2FE">
      <w:start w:val="1"/>
      <w:numFmt w:val="upperRoman"/>
      <w:lvlText w:val="%1."/>
      <w:lvlJc w:val="left"/>
      <w:pPr>
        <w:ind w:left="846" w:hanging="568"/>
        <w:jc w:val="lef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es-ES" w:eastAsia="en-US" w:bidi="ar-SA"/>
      </w:rPr>
    </w:lvl>
    <w:lvl w:ilvl="1" w:tplc="643CE5CE">
      <w:numFmt w:val="bullet"/>
      <w:lvlText w:val="•"/>
      <w:lvlJc w:val="left"/>
      <w:pPr>
        <w:ind w:left="1776" w:hanging="568"/>
      </w:pPr>
      <w:rPr>
        <w:rFonts w:hint="default"/>
        <w:lang w:val="es-ES" w:eastAsia="en-US" w:bidi="ar-SA"/>
      </w:rPr>
    </w:lvl>
    <w:lvl w:ilvl="2" w:tplc="A63603EE">
      <w:numFmt w:val="bullet"/>
      <w:lvlText w:val="•"/>
      <w:lvlJc w:val="left"/>
      <w:pPr>
        <w:ind w:left="2712" w:hanging="568"/>
      </w:pPr>
      <w:rPr>
        <w:rFonts w:hint="default"/>
        <w:lang w:val="es-ES" w:eastAsia="en-US" w:bidi="ar-SA"/>
      </w:rPr>
    </w:lvl>
    <w:lvl w:ilvl="3" w:tplc="10C4B194">
      <w:numFmt w:val="bullet"/>
      <w:lvlText w:val="•"/>
      <w:lvlJc w:val="left"/>
      <w:pPr>
        <w:ind w:left="3648" w:hanging="568"/>
      </w:pPr>
      <w:rPr>
        <w:rFonts w:hint="default"/>
        <w:lang w:val="es-ES" w:eastAsia="en-US" w:bidi="ar-SA"/>
      </w:rPr>
    </w:lvl>
    <w:lvl w:ilvl="4" w:tplc="20F4B670">
      <w:numFmt w:val="bullet"/>
      <w:lvlText w:val="•"/>
      <w:lvlJc w:val="left"/>
      <w:pPr>
        <w:ind w:left="4584" w:hanging="568"/>
      </w:pPr>
      <w:rPr>
        <w:rFonts w:hint="default"/>
        <w:lang w:val="es-ES" w:eastAsia="en-US" w:bidi="ar-SA"/>
      </w:rPr>
    </w:lvl>
    <w:lvl w:ilvl="5" w:tplc="97F88EB4">
      <w:numFmt w:val="bullet"/>
      <w:lvlText w:val="•"/>
      <w:lvlJc w:val="left"/>
      <w:pPr>
        <w:ind w:left="5521" w:hanging="568"/>
      </w:pPr>
      <w:rPr>
        <w:rFonts w:hint="default"/>
        <w:lang w:val="es-ES" w:eastAsia="en-US" w:bidi="ar-SA"/>
      </w:rPr>
    </w:lvl>
    <w:lvl w:ilvl="6" w:tplc="22CAE6C0">
      <w:numFmt w:val="bullet"/>
      <w:lvlText w:val="•"/>
      <w:lvlJc w:val="left"/>
      <w:pPr>
        <w:ind w:left="6457" w:hanging="568"/>
      </w:pPr>
      <w:rPr>
        <w:rFonts w:hint="default"/>
        <w:lang w:val="es-ES" w:eastAsia="en-US" w:bidi="ar-SA"/>
      </w:rPr>
    </w:lvl>
    <w:lvl w:ilvl="7" w:tplc="F45AC19C">
      <w:numFmt w:val="bullet"/>
      <w:lvlText w:val="•"/>
      <w:lvlJc w:val="left"/>
      <w:pPr>
        <w:ind w:left="7393" w:hanging="568"/>
      </w:pPr>
      <w:rPr>
        <w:rFonts w:hint="default"/>
        <w:lang w:val="es-ES" w:eastAsia="en-US" w:bidi="ar-SA"/>
      </w:rPr>
    </w:lvl>
    <w:lvl w:ilvl="8" w:tplc="0F3AA6B8">
      <w:numFmt w:val="bullet"/>
      <w:lvlText w:val="•"/>
      <w:lvlJc w:val="left"/>
      <w:pPr>
        <w:ind w:left="8329" w:hanging="568"/>
      </w:pPr>
      <w:rPr>
        <w:rFonts w:hint="default"/>
        <w:lang w:val="es-ES" w:eastAsia="en-US" w:bidi="ar-SA"/>
      </w:rPr>
    </w:lvl>
  </w:abstractNum>
  <w:abstractNum w:abstractNumId="4" w15:restartNumberingAfterBreak="0">
    <w:nsid w:val="18C0435C"/>
    <w:multiLevelType w:val="hybridMultilevel"/>
    <w:tmpl w:val="AF76B150"/>
    <w:lvl w:ilvl="0" w:tplc="B79A3324">
      <w:start w:val="1"/>
      <w:numFmt w:val="upperRoman"/>
      <w:lvlText w:val="%1."/>
      <w:lvlJc w:val="left"/>
      <w:pPr>
        <w:ind w:left="1130" w:hanging="853"/>
        <w:jc w:val="lef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es-ES" w:eastAsia="en-US" w:bidi="ar-SA"/>
      </w:rPr>
    </w:lvl>
    <w:lvl w:ilvl="1" w:tplc="468007E6">
      <w:start w:val="1"/>
      <w:numFmt w:val="upperRoman"/>
      <w:lvlText w:val="%2."/>
      <w:lvlJc w:val="left"/>
      <w:pPr>
        <w:ind w:left="986" w:hanging="568"/>
        <w:jc w:val="lef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es-ES" w:eastAsia="en-US" w:bidi="ar-SA"/>
      </w:rPr>
    </w:lvl>
    <w:lvl w:ilvl="2" w:tplc="86423B4E">
      <w:numFmt w:val="bullet"/>
      <w:lvlText w:val="•"/>
      <w:lvlJc w:val="left"/>
      <w:pPr>
        <w:ind w:left="2146" w:hanging="568"/>
      </w:pPr>
      <w:rPr>
        <w:rFonts w:hint="default"/>
        <w:lang w:val="es-ES" w:eastAsia="en-US" w:bidi="ar-SA"/>
      </w:rPr>
    </w:lvl>
    <w:lvl w:ilvl="3" w:tplc="B234F390">
      <w:numFmt w:val="bullet"/>
      <w:lvlText w:val="•"/>
      <w:lvlJc w:val="left"/>
      <w:pPr>
        <w:ind w:left="3153" w:hanging="568"/>
      </w:pPr>
      <w:rPr>
        <w:rFonts w:hint="default"/>
        <w:lang w:val="es-ES" w:eastAsia="en-US" w:bidi="ar-SA"/>
      </w:rPr>
    </w:lvl>
    <w:lvl w:ilvl="4" w:tplc="9894CFC8">
      <w:numFmt w:val="bullet"/>
      <w:lvlText w:val="•"/>
      <w:lvlJc w:val="left"/>
      <w:pPr>
        <w:ind w:left="4160" w:hanging="568"/>
      </w:pPr>
      <w:rPr>
        <w:rFonts w:hint="default"/>
        <w:lang w:val="es-ES" w:eastAsia="en-US" w:bidi="ar-SA"/>
      </w:rPr>
    </w:lvl>
    <w:lvl w:ilvl="5" w:tplc="AE7EA5EC">
      <w:numFmt w:val="bullet"/>
      <w:lvlText w:val="•"/>
      <w:lvlJc w:val="left"/>
      <w:pPr>
        <w:ind w:left="5167" w:hanging="568"/>
      </w:pPr>
      <w:rPr>
        <w:rFonts w:hint="default"/>
        <w:lang w:val="es-ES" w:eastAsia="en-US" w:bidi="ar-SA"/>
      </w:rPr>
    </w:lvl>
    <w:lvl w:ilvl="6" w:tplc="D3F029EA">
      <w:numFmt w:val="bullet"/>
      <w:lvlText w:val="•"/>
      <w:lvlJc w:val="left"/>
      <w:pPr>
        <w:ind w:left="6174" w:hanging="568"/>
      </w:pPr>
      <w:rPr>
        <w:rFonts w:hint="default"/>
        <w:lang w:val="es-ES" w:eastAsia="en-US" w:bidi="ar-SA"/>
      </w:rPr>
    </w:lvl>
    <w:lvl w:ilvl="7" w:tplc="6E02D68C">
      <w:numFmt w:val="bullet"/>
      <w:lvlText w:val="•"/>
      <w:lvlJc w:val="left"/>
      <w:pPr>
        <w:ind w:left="7181" w:hanging="568"/>
      </w:pPr>
      <w:rPr>
        <w:rFonts w:hint="default"/>
        <w:lang w:val="es-ES" w:eastAsia="en-US" w:bidi="ar-SA"/>
      </w:rPr>
    </w:lvl>
    <w:lvl w:ilvl="8" w:tplc="57388072">
      <w:numFmt w:val="bullet"/>
      <w:lvlText w:val="•"/>
      <w:lvlJc w:val="left"/>
      <w:pPr>
        <w:ind w:left="8188" w:hanging="568"/>
      </w:pPr>
      <w:rPr>
        <w:rFonts w:hint="default"/>
        <w:lang w:val="es-ES" w:eastAsia="en-US" w:bidi="ar-SA"/>
      </w:rPr>
    </w:lvl>
  </w:abstractNum>
  <w:abstractNum w:abstractNumId="5" w15:restartNumberingAfterBreak="0">
    <w:nsid w:val="1A5B4A1A"/>
    <w:multiLevelType w:val="hybridMultilevel"/>
    <w:tmpl w:val="F99ED78C"/>
    <w:lvl w:ilvl="0" w:tplc="9E746776">
      <w:start w:val="1"/>
      <w:numFmt w:val="upperRoman"/>
      <w:lvlText w:val="%1."/>
      <w:lvlJc w:val="left"/>
      <w:pPr>
        <w:ind w:left="846" w:hanging="568"/>
        <w:jc w:val="lef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es-ES" w:eastAsia="en-US" w:bidi="ar-SA"/>
      </w:rPr>
    </w:lvl>
    <w:lvl w:ilvl="1" w:tplc="868E9962">
      <w:start w:val="1"/>
      <w:numFmt w:val="upperRoman"/>
      <w:lvlText w:val="%2."/>
      <w:lvlJc w:val="left"/>
      <w:pPr>
        <w:ind w:left="986" w:hanging="568"/>
        <w:jc w:val="lef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es-ES" w:eastAsia="en-US" w:bidi="ar-SA"/>
      </w:rPr>
    </w:lvl>
    <w:lvl w:ilvl="2" w:tplc="C6B6ECD6">
      <w:numFmt w:val="bullet"/>
      <w:lvlText w:val="•"/>
      <w:lvlJc w:val="left"/>
      <w:pPr>
        <w:ind w:left="2004" w:hanging="568"/>
      </w:pPr>
      <w:rPr>
        <w:rFonts w:hint="default"/>
        <w:lang w:val="es-ES" w:eastAsia="en-US" w:bidi="ar-SA"/>
      </w:rPr>
    </w:lvl>
    <w:lvl w:ilvl="3" w:tplc="7DE672D2">
      <w:numFmt w:val="bullet"/>
      <w:lvlText w:val="•"/>
      <w:lvlJc w:val="left"/>
      <w:pPr>
        <w:ind w:left="3029" w:hanging="568"/>
      </w:pPr>
      <w:rPr>
        <w:rFonts w:hint="default"/>
        <w:lang w:val="es-ES" w:eastAsia="en-US" w:bidi="ar-SA"/>
      </w:rPr>
    </w:lvl>
    <w:lvl w:ilvl="4" w:tplc="73A8764E">
      <w:numFmt w:val="bullet"/>
      <w:lvlText w:val="•"/>
      <w:lvlJc w:val="left"/>
      <w:pPr>
        <w:ind w:left="4054" w:hanging="568"/>
      </w:pPr>
      <w:rPr>
        <w:rFonts w:hint="default"/>
        <w:lang w:val="es-ES" w:eastAsia="en-US" w:bidi="ar-SA"/>
      </w:rPr>
    </w:lvl>
    <w:lvl w:ilvl="5" w:tplc="3372F210">
      <w:numFmt w:val="bullet"/>
      <w:lvlText w:val="•"/>
      <w:lvlJc w:val="left"/>
      <w:pPr>
        <w:ind w:left="5078" w:hanging="568"/>
      </w:pPr>
      <w:rPr>
        <w:rFonts w:hint="default"/>
        <w:lang w:val="es-ES" w:eastAsia="en-US" w:bidi="ar-SA"/>
      </w:rPr>
    </w:lvl>
    <w:lvl w:ilvl="6" w:tplc="017A160A">
      <w:numFmt w:val="bullet"/>
      <w:lvlText w:val="•"/>
      <w:lvlJc w:val="left"/>
      <w:pPr>
        <w:ind w:left="6103" w:hanging="568"/>
      </w:pPr>
      <w:rPr>
        <w:rFonts w:hint="default"/>
        <w:lang w:val="es-ES" w:eastAsia="en-US" w:bidi="ar-SA"/>
      </w:rPr>
    </w:lvl>
    <w:lvl w:ilvl="7" w:tplc="066CC21E">
      <w:numFmt w:val="bullet"/>
      <w:lvlText w:val="•"/>
      <w:lvlJc w:val="left"/>
      <w:pPr>
        <w:ind w:left="7128" w:hanging="568"/>
      </w:pPr>
      <w:rPr>
        <w:rFonts w:hint="default"/>
        <w:lang w:val="es-ES" w:eastAsia="en-US" w:bidi="ar-SA"/>
      </w:rPr>
    </w:lvl>
    <w:lvl w:ilvl="8" w:tplc="926A7D0E">
      <w:numFmt w:val="bullet"/>
      <w:lvlText w:val="•"/>
      <w:lvlJc w:val="left"/>
      <w:pPr>
        <w:ind w:left="8152" w:hanging="568"/>
      </w:pPr>
      <w:rPr>
        <w:rFonts w:hint="default"/>
        <w:lang w:val="es-ES" w:eastAsia="en-US" w:bidi="ar-SA"/>
      </w:rPr>
    </w:lvl>
  </w:abstractNum>
  <w:abstractNum w:abstractNumId="6" w15:restartNumberingAfterBreak="0">
    <w:nsid w:val="22414360"/>
    <w:multiLevelType w:val="hybridMultilevel"/>
    <w:tmpl w:val="04BE2D80"/>
    <w:lvl w:ilvl="0" w:tplc="EF74DDE4">
      <w:start w:val="1"/>
      <w:numFmt w:val="upperRoman"/>
      <w:lvlText w:val="%1."/>
      <w:lvlJc w:val="left"/>
      <w:pPr>
        <w:ind w:left="1704" w:hanging="720"/>
        <w:jc w:val="lef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es-ES" w:eastAsia="en-US" w:bidi="ar-SA"/>
      </w:rPr>
    </w:lvl>
    <w:lvl w:ilvl="1" w:tplc="33D28466">
      <w:numFmt w:val="bullet"/>
      <w:lvlText w:val="•"/>
      <w:lvlJc w:val="left"/>
      <w:pPr>
        <w:ind w:left="2550" w:hanging="720"/>
      </w:pPr>
      <w:rPr>
        <w:rFonts w:hint="default"/>
        <w:lang w:val="es-ES" w:eastAsia="en-US" w:bidi="ar-SA"/>
      </w:rPr>
    </w:lvl>
    <w:lvl w:ilvl="2" w:tplc="C14885F2">
      <w:numFmt w:val="bullet"/>
      <w:lvlText w:val="•"/>
      <w:lvlJc w:val="left"/>
      <w:pPr>
        <w:ind w:left="3400" w:hanging="720"/>
      </w:pPr>
      <w:rPr>
        <w:rFonts w:hint="default"/>
        <w:lang w:val="es-ES" w:eastAsia="en-US" w:bidi="ar-SA"/>
      </w:rPr>
    </w:lvl>
    <w:lvl w:ilvl="3" w:tplc="38B03F3C">
      <w:numFmt w:val="bullet"/>
      <w:lvlText w:val="•"/>
      <w:lvlJc w:val="left"/>
      <w:pPr>
        <w:ind w:left="4250" w:hanging="720"/>
      </w:pPr>
      <w:rPr>
        <w:rFonts w:hint="default"/>
        <w:lang w:val="es-ES" w:eastAsia="en-US" w:bidi="ar-SA"/>
      </w:rPr>
    </w:lvl>
    <w:lvl w:ilvl="4" w:tplc="6E46133E">
      <w:numFmt w:val="bullet"/>
      <w:lvlText w:val="•"/>
      <w:lvlJc w:val="left"/>
      <w:pPr>
        <w:ind w:left="5100" w:hanging="720"/>
      </w:pPr>
      <w:rPr>
        <w:rFonts w:hint="default"/>
        <w:lang w:val="es-ES" w:eastAsia="en-US" w:bidi="ar-SA"/>
      </w:rPr>
    </w:lvl>
    <w:lvl w:ilvl="5" w:tplc="80CCB012">
      <w:numFmt w:val="bullet"/>
      <w:lvlText w:val="•"/>
      <w:lvlJc w:val="left"/>
      <w:pPr>
        <w:ind w:left="5951" w:hanging="720"/>
      </w:pPr>
      <w:rPr>
        <w:rFonts w:hint="default"/>
        <w:lang w:val="es-ES" w:eastAsia="en-US" w:bidi="ar-SA"/>
      </w:rPr>
    </w:lvl>
    <w:lvl w:ilvl="6" w:tplc="4B4AE45A">
      <w:numFmt w:val="bullet"/>
      <w:lvlText w:val="•"/>
      <w:lvlJc w:val="left"/>
      <w:pPr>
        <w:ind w:left="6801" w:hanging="720"/>
      </w:pPr>
      <w:rPr>
        <w:rFonts w:hint="default"/>
        <w:lang w:val="es-ES" w:eastAsia="en-US" w:bidi="ar-SA"/>
      </w:rPr>
    </w:lvl>
    <w:lvl w:ilvl="7" w:tplc="0E7CE716">
      <w:numFmt w:val="bullet"/>
      <w:lvlText w:val="•"/>
      <w:lvlJc w:val="left"/>
      <w:pPr>
        <w:ind w:left="7651" w:hanging="720"/>
      </w:pPr>
      <w:rPr>
        <w:rFonts w:hint="default"/>
        <w:lang w:val="es-ES" w:eastAsia="en-US" w:bidi="ar-SA"/>
      </w:rPr>
    </w:lvl>
    <w:lvl w:ilvl="8" w:tplc="CE5422A8">
      <w:numFmt w:val="bullet"/>
      <w:lvlText w:val="•"/>
      <w:lvlJc w:val="left"/>
      <w:pPr>
        <w:ind w:left="8501" w:hanging="720"/>
      </w:pPr>
      <w:rPr>
        <w:rFonts w:hint="default"/>
        <w:lang w:val="es-ES" w:eastAsia="en-US" w:bidi="ar-SA"/>
      </w:rPr>
    </w:lvl>
  </w:abstractNum>
  <w:abstractNum w:abstractNumId="7" w15:restartNumberingAfterBreak="0">
    <w:nsid w:val="23860C4C"/>
    <w:multiLevelType w:val="hybridMultilevel"/>
    <w:tmpl w:val="EF80905C"/>
    <w:lvl w:ilvl="0" w:tplc="C2E69990">
      <w:start w:val="1"/>
      <w:numFmt w:val="upperRoman"/>
      <w:lvlText w:val="%1."/>
      <w:lvlJc w:val="left"/>
      <w:pPr>
        <w:ind w:left="1002" w:hanging="482"/>
        <w:jc w:val="right"/>
      </w:pPr>
      <w:rPr>
        <w:rFonts w:ascii="Arial" w:eastAsia="Arial" w:hAnsi="Arial" w:cs="Arial" w:hint="default"/>
        <w:b/>
        <w:bCs/>
        <w:spacing w:val="0"/>
        <w:w w:val="99"/>
        <w:sz w:val="22"/>
        <w:szCs w:val="22"/>
        <w:lang w:val="es-ES" w:eastAsia="en-US" w:bidi="ar-SA"/>
      </w:rPr>
    </w:lvl>
    <w:lvl w:ilvl="1" w:tplc="D6703396">
      <w:numFmt w:val="bullet"/>
      <w:lvlText w:val="•"/>
      <w:lvlJc w:val="left"/>
      <w:pPr>
        <w:ind w:left="1920" w:hanging="482"/>
      </w:pPr>
      <w:rPr>
        <w:rFonts w:hint="default"/>
        <w:lang w:val="es-ES" w:eastAsia="en-US" w:bidi="ar-SA"/>
      </w:rPr>
    </w:lvl>
    <w:lvl w:ilvl="2" w:tplc="8FF2E146">
      <w:numFmt w:val="bullet"/>
      <w:lvlText w:val="•"/>
      <w:lvlJc w:val="left"/>
      <w:pPr>
        <w:ind w:left="2840" w:hanging="482"/>
      </w:pPr>
      <w:rPr>
        <w:rFonts w:hint="default"/>
        <w:lang w:val="es-ES" w:eastAsia="en-US" w:bidi="ar-SA"/>
      </w:rPr>
    </w:lvl>
    <w:lvl w:ilvl="3" w:tplc="CDDAAEDA">
      <w:numFmt w:val="bullet"/>
      <w:lvlText w:val="•"/>
      <w:lvlJc w:val="left"/>
      <w:pPr>
        <w:ind w:left="3760" w:hanging="482"/>
      </w:pPr>
      <w:rPr>
        <w:rFonts w:hint="default"/>
        <w:lang w:val="es-ES" w:eastAsia="en-US" w:bidi="ar-SA"/>
      </w:rPr>
    </w:lvl>
    <w:lvl w:ilvl="4" w:tplc="5FF01298">
      <w:numFmt w:val="bullet"/>
      <w:lvlText w:val="•"/>
      <w:lvlJc w:val="left"/>
      <w:pPr>
        <w:ind w:left="4680" w:hanging="482"/>
      </w:pPr>
      <w:rPr>
        <w:rFonts w:hint="default"/>
        <w:lang w:val="es-ES" w:eastAsia="en-US" w:bidi="ar-SA"/>
      </w:rPr>
    </w:lvl>
    <w:lvl w:ilvl="5" w:tplc="AB86BE1C">
      <w:numFmt w:val="bullet"/>
      <w:lvlText w:val="•"/>
      <w:lvlJc w:val="left"/>
      <w:pPr>
        <w:ind w:left="5601" w:hanging="482"/>
      </w:pPr>
      <w:rPr>
        <w:rFonts w:hint="default"/>
        <w:lang w:val="es-ES" w:eastAsia="en-US" w:bidi="ar-SA"/>
      </w:rPr>
    </w:lvl>
    <w:lvl w:ilvl="6" w:tplc="E75C706C">
      <w:numFmt w:val="bullet"/>
      <w:lvlText w:val="•"/>
      <w:lvlJc w:val="left"/>
      <w:pPr>
        <w:ind w:left="6521" w:hanging="482"/>
      </w:pPr>
      <w:rPr>
        <w:rFonts w:hint="default"/>
        <w:lang w:val="es-ES" w:eastAsia="en-US" w:bidi="ar-SA"/>
      </w:rPr>
    </w:lvl>
    <w:lvl w:ilvl="7" w:tplc="77183656">
      <w:numFmt w:val="bullet"/>
      <w:lvlText w:val="•"/>
      <w:lvlJc w:val="left"/>
      <w:pPr>
        <w:ind w:left="7441" w:hanging="482"/>
      </w:pPr>
      <w:rPr>
        <w:rFonts w:hint="default"/>
        <w:lang w:val="es-ES" w:eastAsia="en-US" w:bidi="ar-SA"/>
      </w:rPr>
    </w:lvl>
    <w:lvl w:ilvl="8" w:tplc="EF7E7162">
      <w:numFmt w:val="bullet"/>
      <w:lvlText w:val="•"/>
      <w:lvlJc w:val="left"/>
      <w:pPr>
        <w:ind w:left="8361" w:hanging="482"/>
      </w:pPr>
      <w:rPr>
        <w:rFonts w:hint="default"/>
        <w:lang w:val="es-ES" w:eastAsia="en-US" w:bidi="ar-SA"/>
      </w:rPr>
    </w:lvl>
  </w:abstractNum>
  <w:abstractNum w:abstractNumId="8" w15:restartNumberingAfterBreak="0">
    <w:nsid w:val="23E00E21"/>
    <w:multiLevelType w:val="hybridMultilevel"/>
    <w:tmpl w:val="6CF0A558"/>
    <w:lvl w:ilvl="0" w:tplc="9CF84116">
      <w:start w:val="1"/>
      <w:numFmt w:val="upperRoman"/>
      <w:lvlText w:val="%1."/>
      <w:lvlJc w:val="left"/>
      <w:pPr>
        <w:ind w:left="986" w:hanging="568"/>
        <w:jc w:val="lef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es-ES" w:eastAsia="en-US" w:bidi="ar-SA"/>
      </w:rPr>
    </w:lvl>
    <w:lvl w:ilvl="1" w:tplc="4112D136">
      <w:start w:val="1"/>
      <w:numFmt w:val="upperRoman"/>
      <w:lvlText w:val="%2."/>
      <w:lvlJc w:val="left"/>
      <w:pPr>
        <w:ind w:left="1002" w:hanging="482"/>
        <w:jc w:val="righ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es-ES" w:eastAsia="en-US" w:bidi="ar-SA"/>
      </w:rPr>
    </w:lvl>
    <w:lvl w:ilvl="2" w:tplc="C58280B2">
      <w:numFmt w:val="bullet"/>
      <w:lvlText w:val="•"/>
      <w:lvlJc w:val="left"/>
      <w:pPr>
        <w:ind w:left="2022" w:hanging="482"/>
      </w:pPr>
      <w:rPr>
        <w:rFonts w:hint="default"/>
        <w:lang w:val="es-ES" w:eastAsia="en-US" w:bidi="ar-SA"/>
      </w:rPr>
    </w:lvl>
    <w:lvl w:ilvl="3" w:tplc="A80A0EF8">
      <w:numFmt w:val="bullet"/>
      <w:lvlText w:val="•"/>
      <w:lvlJc w:val="left"/>
      <w:pPr>
        <w:ind w:left="3044" w:hanging="482"/>
      </w:pPr>
      <w:rPr>
        <w:rFonts w:hint="default"/>
        <w:lang w:val="es-ES" w:eastAsia="en-US" w:bidi="ar-SA"/>
      </w:rPr>
    </w:lvl>
    <w:lvl w:ilvl="4" w:tplc="808CF298">
      <w:numFmt w:val="bullet"/>
      <w:lvlText w:val="•"/>
      <w:lvlJc w:val="left"/>
      <w:pPr>
        <w:ind w:left="4067" w:hanging="482"/>
      </w:pPr>
      <w:rPr>
        <w:rFonts w:hint="default"/>
        <w:lang w:val="es-ES" w:eastAsia="en-US" w:bidi="ar-SA"/>
      </w:rPr>
    </w:lvl>
    <w:lvl w:ilvl="5" w:tplc="692ADE60">
      <w:numFmt w:val="bullet"/>
      <w:lvlText w:val="•"/>
      <w:lvlJc w:val="left"/>
      <w:pPr>
        <w:ind w:left="5089" w:hanging="482"/>
      </w:pPr>
      <w:rPr>
        <w:rFonts w:hint="default"/>
        <w:lang w:val="es-ES" w:eastAsia="en-US" w:bidi="ar-SA"/>
      </w:rPr>
    </w:lvl>
    <w:lvl w:ilvl="6" w:tplc="B6B6FCA2">
      <w:numFmt w:val="bullet"/>
      <w:lvlText w:val="•"/>
      <w:lvlJc w:val="left"/>
      <w:pPr>
        <w:ind w:left="6112" w:hanging="482"/>
      </w:pPr>
      <w:rPr>
        <w:rFonts w:hint="default"/>
        <w:lang w:val="es-ES" w:eastAsia="en-US" w:bidi="ar-SA"/>
      </w:rPr>
    </w:lvl>
    <w:lvl w:ilvl="7" w:tplc="62B06822">
      <w:numFmt w:val="bullet"/>
      <w:lvlText w:val="•"/>
      <w:lvlJc w:val="left"/>
      <w:pPr>
        <w:ind w:left="7134" w:hanging="482"/>
      </w:pPr>
      <w:rPr>
        <w:rFonts w:hint="default"/>
        <w:lang w:val="es-ES" w:eastAsia="en-US" w:bidi="ar-SA"/>
      </w:rPr>
    </w:lvl>
    <w:lvl w:ilvl="8" w:tplc="4BB842E0">
      <w:numFmt w:val="bullet"/>
      <w:lvlText w:val="•"/>
      <w:lvlJc w:val="left"/>
      <w:pPr>
        <w:ind w:left="8157" w:hanging="482"/>
      </w:pPr>
      <w:rPr>
        <w:rFonts w:hint="default"/>
        <w:lang w:val="es-ES" w:eastAsia="en-US" w:bidi="ar-SA"/>
      </w:rPr>
    </w:lvl>
  </w:abstractNum>
  <w:abstractNum w:abstractNumId="9" w15:restartNumberingAfterBreak="0">
    <w:nsid w:val="248A01A6"/>
    <w:multiLevelType w:val="hybridMultilevel"/>
    <w:tmpl w:val="CC2C6CCA"/>
    <w:lvl w:ilvl="0" w:tplc="F4C81FA2">
      <w:start w:val="1"/>
      <w:numFmt w:val="upperRoman"/>
      <w:lvlText w:val="%1."/>
      <w:lvlJc w:val="left"/>
      <w:pPr>
        <w:ind w:left="998" w:hanging="580"/>
        <w:jc w:val="lef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es-ES" w:eastAsia="en-US" w:bidi="ar-SA"/>
      </w:rPr>
    </w:lvl>
    <w:lvl w:ilvl="1" w:tplc="DABE2B46">
      <w:numFmt w:val="bullet"/>
      <w:lvlText w:val="•"/>
      <w:lvlJc w:val="left"/>
      <w:pPr>
        <w:ind w:left="1920" w:hanging="580"/>
      </w:pPr>
      <w:rPr>
        <w:rFonts w:hint="default"/>
        <w:lang w:val="es-ES" w:eastAsia="en-US" w:bidi="ar-SA"/>
      </w:rPr>
    </w:lvl>
    <w:lvl w:ilvl="2" w:tplc="8C9813A2">
      <w:numFmt w:val="bullet"/>
      <w:lvlText w:val="•"/>
      <w:lvlJc w:val="left"/>
      <w:pPr>
        <w:ind w:left="2840" w:hanging="580"/>
      </w:pPr>
      <w:rPr>
        <w:rFonts w:hint="default"/>
        <w:lang w:val="es-ES" w:eastAsia="en-US" w:bidi="ar-SA"/>
      </w:rPr>
    </w:lvl>
    <w:lvl w:ilvl="3" w:tplc="99F26AA0">
      <w:numFmt w:val="bullet"/>
      <w:lvlText w:val="•"/>
      <w:lvlJc w:val="left"/>
      <w:pPr>
        <w:ind w:left="3760" w:hanging="580"/>
      </w:pPr>
      <w:rPr>
        <w:rFonts w:hint="default"/>
        <w:lang w:val="es-ES" w:eastAsia="en-US" w:bidi="ar-SA"/>
      </w:rPr>
    </w:lvl>
    <w:lvl w:ilvl="4" w:tplc="FAFAE4F6">
      <w:numFmt w:val="bullet"/>
      <w:lvlText w:val="•"/>
      <w:lvlJc w:val="left"/>
      <w:pPr>
        <w:ind w:left="4680" w:hanging="580"/>
      </w:pPr>
      <w:rPr>
        <w:rFonts w:hint="default"/>
        <w:lang w:val="es-ES" w:eastAsia="en-US" w:bidi="ar-SA"/>
      </w:rPr>
    </w:lvl>
    <w:lvl w:ilvl="5" w:tplc="4EF477B2">
      <w:numFmt w:val="bullet"/>
      <w:lvlText w:val="•"/>
      <w:lvlJc w:val="left"/>
      <w:pPr>
        <w:ind w:left="5601" w:hanging="580"/>
      </w:pPr>
      <w:rPr>
        <w:rFonts w:hint="default"/>
        <w:lang w:val="es-ES" w:eastAsia="en-US" w:bidi="ar-SA"/>
      </w:rPr>
    </w:lvl>
    <w:lvl w:ilvl="6" w:tplc="6D04CBB6">
      <w:numFmt w:val="bullet"/>
      <w:lvlText w:val="•"/>
      <w:lvlJc w:val="left"/>
      <w:pPr>
        <w:ind w:left="6521" w:hanging="580"/>
      </w:pPr>
      <w:rPr>
        <w:rFonts w:hint="default"/>
        <w:lang w:val="es-ES" w:eastAsia="en-US" w:bidi="ar-SA"/>
      </w:rPr>
    </w:lvl>
    <w:lvl w:ilvl="7" w:tplc="88C2ECDE">
      <w:numFmt w:val="bullet"/>
      <w:lvlText w:val="•"/>
      <w:lvlJc w:val="left"/>
      <w:pPr>
        <w:ind w:left="7441" w:hanging="580"/>
      </w:pPr>
      <w:rPr>
        <w:rFonts w:hint="default"/>
        <w:lang w:val="es-ES" w:eastAsia="en-US" w:bidi="ar-SA"/>
      </w:rPr>
    </w:lvl>
    <w:lvl w:ilvl="8" w:tplc="B3A43438">
      <w:numFmt w:val="bullet"/>
      <w:lvlText w:val="•"/>
      <w:lvlJc w:val="left"/>
      <w:pPr>
        <w:ind w:left="8361" w:hanging="580"/>
      </w:pPr>
      <w:rPr>
        <w:rFonts w:hint="default"/>
        <w:lang w:val="es-ES" w:eastAsia="en-US" w:bidi="ar-SA"/>
      </w:rPr>
    </w:lvl>
  </w:abstractNum>
  <w:abstractNum w:abstractNumId="10" w15:restartNumberingAfterBreak="0">
    <w:nsid w:val="35C74B9C"/>
    <w:multiLevelType w:val="hybridMultilevel"/>
    <w:tmpl w:val="AD82E5FA"/>
    <w:lvl w:ilvl="0" w:tplc="4BE89852">
      <w:start w:val="1"/>
      <w:numFmt w:val="upperRoman"/>
      <w:lvlText w:val="%1."/>
      <w:lvlJc w:val="left"/>
      <w:pPr>
        <w:ind w:left="998" w:hanging="580"/>
        <w:jc w:val="lef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es-ES" w:eastAsia="en-US" w:bidi="ar-SA"/>
      </w:rPr>
    </w:lvl>
    <w:lvl w:ilvl="1" w:tplc="1ADCCD64">
      <w:numFmt w:val="bullet"/>
      <w:lvlText w:val="•"/>
      <w:lvlJc w:val="left"/>
      <w:pPr>
        <w:ind w:left="1920" w:hanging="580"/>
      </w:pPr>
      <w:rPr>
        <w:rFonts w:hint="default"/>
        <w:lang w:val="es-ES" w:eastAsia="en-US" w:bidi="ar-SA"/>
      </w:rPr>
    </w:lvl>
    <w:lvl w:ilvl="2" w:tplc="E974B8F6">
      <w:numFmt w:val="bullet"/>
      <w:lvlText w:val="•"/>
      <w:lvlJc w:val="left"/>
      <w:pPr>
        <w:ind w:left="2840" w:hanging="580"/>
      </w:pPr>
      <w:rPr>
        <w:rFonts w:hint="default"/>
        <w:lang w:val="es-ES" w:eastAsia="en-US" w:bidi="ar-SA"/>
      </w:rPr>
    </w:lvl>
    <w:lvl w:ilvl="3" w:tplc="3A52DCE0">
      <w:numFmt w:val="bullet"/>
      <w:lvlText w:val="•"/>
      <w:lvlJc w:val="left"/>
      <w:pPr>
        <w:ind w:left="3760" w:hanging="580"/>
      </w:pPr>
      <w:rPr>
        <w:rFonts w:hint="default"/>
        <w:lang w:val="es-ES" w:eastAsia="en-US" w:bidi="ar-SA"/>
      </w:rPr>
    </w:lvl>
    <w:lvl w:ilvl="4" w:tplc="FCC0203E">
      <w:numFmt w:val="bullet"/>
      <w:lvlText w:val="•"/>
      <w:lvlJc w:val="left"/>
      <w:pPr>
        <w:ind w:left="4680" w:hanging="580"/>
      </w:pPr>
      <w:rPr>
        <w:rFonts w:hint="default"/>
        <w:lang w:val="es-ES" w:eastAsia="en-US" w:bidi="ar-SA"/>
      </w:rPr>
    </w:lvl>
    <w:lvl w:ilvl="5" w:tplc="398E5BEE">
      <w:numFmt w:val="bullet"/>
      <w:lvlText w:val="•"/>
      <w:lvlJc w:val="left"/>
      <w:pPr>
        <w:ind w:left="5601" w:hanging="580"/>
      </w:pPr>
      <w:rPr>
        <w:rFonts w:hint="default"/>
        <w:lang w:val="es-ES" w:eastAsia="en-US" w:bidi="ar-SA"/>
      </w:rPr>
    </w:lvl>
    <w:lvl w:ilvl="6" w:tplc="52109EE4">
      <w:numFmt w:val="bullet"/>
      <w:lvlText w:val="•"/>
      <w:lvlJc w:val="left"/>
      <w:pPr>
        <w:ind w:left="6521" w:hanging="580"/>
      </w:pPr>
      <w:rPr>
        <w:rFonts w:hint="default"/>
        <w:lang w:val="es-ES" w:eastAsia="en-US" w:bidi="ar-SA"/>
      </w:rPr>
    </w:lvl>
    <w:lvl w:ilvl="7" w:tplc="12467F6E">
      <w:numFmt w:val="bullet"/>
      <w:lvlText w:val="•"/>
      <w:lvlJc w:val="left"/>
      <w:pPr>
        <w:ind w:left="7441" w:hanging="580"/>
      </w:pPr>
      <w:rPr>
        <w:rFonts w:hint="default"/>
        <w:lang w:val="es-ES" w:eastAsia="en-US" w:bidi="ar-SA"/>
      </w:rPr>
    </w:lvl>
    <w:lvl w:ilvl="8" w:tplc="3F0C2560">
      <w:numFmt w:val="bullet"/>
      <w:lvlText w:val="•"/>
      <w:lvlJc w:val="left"/>
      <w:pPr>
        <w:ind w:left="8361" w:hanging="580"/>
      </w:pPr>
      <w:rPr>
        <w:rFonts w:hint="default"/>
        <w:lang w:val="es-ES" w:eastAsia="en-US" w:bidi="ar-SA"/>
      </w:rPr>
    </w:lvl>
  </w:abstractNum>
  <w:abstractNum w:abstractNumId="11" w15:restartNumberingAfterBreak="0">
    <w:nsid w:val="485B04A0"/>
    <w:multiLevelType w:val="hybridMultilevel"/>
    <w:tmpl w:val="5E22A8D2"/>
    <w:lvl w:ilvl="0" w:tplc="0F045776">
      <w:start w:val="1"/>
      <w:numFmt w:val="upperRoman"/>
      <w:lvlText w:val="%1."/>
      <w:lvlJc w:val="left"/>
      <w:pPr>
        <w:ind w:left="986" w:hanging="568"/>
        <w:jc w:val="lef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es-ES" w:eastAsia="en-US" w:bidi="ar-SA"/>
      </w:rPr>
    </w:lvl>
    <w:lvl w:ilvl="1" w:tplc="D28E4D4A">
      <w:start w:val="1"/>
      <w:numFmt w:val="upperRoman"/>
      <w:lvlText w:val="%2."/>
      <w:lvlJc w:val="left"/>
      <w:pPr>
        <w:ind w:left="1002" w:hanging="482"/>
        <w:jc w:val="righ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es-ES" w:eastAsia="en-US" w:bidi="ar-SA"/>
      </w:rPr>
    </w:lvl>
    <w:lvl w:ilvl="2" w:tplc="6B4247F8">
      <w:start w:val="1"/>
      <w:numFmt w:val="upperRoman"/>
      <w:lvlText w:val="%3."/>
      <w:lvlJc w:val="left"/>
      <w:pPr>
        <w:ind w:left="998" w:hanging="361"/>
        <w:jc w:val="lef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es-ES" w:eastAsia="en-US" w:bidi="ar-SA"/>
      </w:rPr>
    </w:lvl>
    <w:lvl w:ilvl="3" w:tplc="8A485210">
      <w:numFmt w:val="bullet"/>
      <w:lvlText w:val="•"/>
      <w:lvlJc w:val="left"/>
      <w:pPr>
        <w:ind w:left="3044" w:hanging="361"/>
      </w:pPr>
      <w:rPr>
        <w:rFonts w:hint="default"/>
        <w:lang w:val="es-ES" w:eastAsia="en-US" w:bidi="ar-SA"/>
      </w:rPr>
    </w:lvl>
    <w:lvl w:ilvl="4" w:tplc="7EBA108E">
      <w:numFmt w:val="bullet"/>
      <w:lvlText w:val="•"/>
      <w:lvlJc w:val="left"/>
      <w:pPr>
        <w:ind w:left="4067" w:hanging="361"/>
      </w:pPr>
      <w:rPr>
        <w:rFonts w:hint="default"/>
        <w:lang w:val="es-ES" w:eastAsia="en-US" w:bidi="ar-SA"/>
      </w:rPr>
    </w:lvl>
    <w:lvl w:ilvl="5" w:tplc="63B6A1A2">
      <w:numFmt w:val="bullet"/>
      <w:lvlText w:val="•"/>
      <w:lvlJc w:val="left"/>
      <w:pPr>
        <w:ind w:left="5089" w:hanging="361"/>
      </w:pPr>
      <w:rPr>
        <w:rFonts w:hint="default"/>
        <w:lang w:val="es-ES" w:eastAsia="en-US" w:bidi="ar-SA"/>
      </w:rPr>
    </w:lvl>
    <w:lvl w:ilvl="6" w:tplc="62827B18">
      <w:numFmt w:val="bullet"/>
      <w:lvlText w:val="•"/>
      <w:lvlJc w:val="left"/>
      <w:pPr>
        <w:ind w:left="6112" w:hanging="361"/>
      </w:pPr>
      <w:rPr>
        <w:rFonts w:hint="default"/>
        <w:lang w:val="es-ES" w:eastAsia="en-US" w:bidi="ar-SA"/>
      </w:rPr>
    </w:lvl>
    <w:lvl w:ilvl="7" w:tplc="B11033B0">
      <w:numFmt w:val="bullet"/>
      <w:lvlText w:val="•"/>
      <w:lvlJc w:val="left"/>
      <w:pPr>
        <w:ind w:left="7134" w:hanging="361"/>
      </w:pPr>
      <w:rPr>
        <w:rFonts w:hint="default"/>
        <w:lang w:val="es-ES" w:eastAsia="en-US" w:bidi="ar-SA"/>
      </w:rPr>
    </w:lvl>
    <w:lvl w:ilvl="8" w:tplc="69F0BC4A">
      <w:numFmt w:val="bullet"/>
      <w:lvlText w:val="•"/>
      <w:lvlJc w:val="left"/>
      <w:pPr>
        <w:ind w:left="8157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48A6400A"/>
    <w:multiLevelType w:val="hybridMultilevel"/>
    <w:tmpl w:val="0CE88902"/>
    <w:lvl w:ilvl="0" w:tplc="AD320A88">
      <w:start w:val="1"/>
      <w:numFmt w:val="upperRoman"/>
      <w:lvlText w:val="%1."/>
      <w:lvlJc w:val="left"/>
      <w:pPr>
        <w:ind w:left="854" w:hanging="482"/>
        <w:jc w:val="righ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es-ES" w:eastAsia="en-US" w:bidi="ar-SA"/>
      </w:rPr>
    </w:lvl>
    <w:lvl w:ilvl="1" w:tplc="56B6FB30">
      <w:numFmt w:val="bullet"/>
      <w:lvlText w:val="•"/>
      <w:lvlJc w:val="left"/>
      <w:pPr>
        <w:ind w:left="1794" w:hanging="482"/>
      </w:pPr>
      <w:rPr>
        <w:rFonts w:hint="default"/>
        <w:lang w:val="es-ES" w:eastAsia="en-US" w:bidi="ar-SA"/>
      </w:rPr>
    </w:lvl>
    <w:lvl w:ilvl="2" w:tplc="0A0E3540">
      <w:numFmt w:val="bullet"/>
      <w:lvlText w:val="•"/>
      <w:lvlJc w:val="left"/>
      <w:pPr>
        <w:ind w:left="2728" w:hanging="482"/>
      </w:pPr>
      <w:rPr>
        <w:rFonts w:hint="default"/>
        <w:lang w:val="es-ES" w:eastAsia="en-US" w:bidi="ar-SA"/>
      </w:rPr>
    </w:lvl>
    <w:lvl w:ilvl="3" w:tplc="2C44B4C8">
      <w:numFmt w:val="bullet"/>
      <w:lvlText w:val="•"/>
      <w:lvlJc w:val="left"/>
      <w:pPr>
        <w:ind w:left="3662" w:hanging="482"/>
      </w:pPr>
      <w:rPr>
        <w:rFonts w:hint="default"/>
        <w:lang w:val="es-ES" w:eastAsia="en-US" w:bidi="ar-SA"/>
      </w:rPr>
    </w:lvl>
    <w:lvl w:ilvl="4" w:tplc="0A40AD2C">
      <w:numFmt w:val="bullet"/>
      <w:lvlText w:val="•"/>
      <w:lvlJc w:val="left"/>
      <w:pPr>
        <w:ind w:left="4596" w:hanging="482"/>
      </w:pPr>
      <w:rPr>
        <w:rFonts w:hint="default"/>
        <w:lang w:val="es-ES" w:eastAsia="en-US" w:bidi="ar-SA"/>
      </w:rPr>
    </w:lvl>
    <w:lvl w:ilvl="5" w:tplc="1A104590">
      <w:numFmt w:val="bullet"/>
      <w:lvlText w:val="•"/>
      <w:lvlJc w:val="left"/>
      <w:pPr>
        <w:ind w:left="5531" w:hanging="482"/>
      </w:pPr>
      <w:rPr>
        <w:rFonts w:hint="default"/>
        <w:lang w:val="es-ES" w:eastAsia="en-US" w:bidi="ar-SA"/>
      </w:rPr>
    </w:lvl>
    <w:lvl w:ilvl="6" w:tplc="291EDB38">
      <w:numFmt w:val="bullet"/>
      <w:lvlText w:val="•"/>
      <w:lvlJc w:val="left"/>
      <w:pPr>
        <w:ind w:left="6465" w:hanging="482"/>
      </w:pPr>
      <w:rPr>
        <w:rFonts w:hint="default"/>
        <w:lang w:val="es-ES" w:eastAsia="en-US" w:bidi="ar-SA"/>
      </w:rPr>
    </w:lvl>
    <w:lvl w:ilvl="7" w:tplc="8AF8C056">
      <w:numFmt w:val="bullet"/>
      <w:lvlText w:val="•"/>
      <w:lvlJc w:val="left"/>
      <w:pPr>
        <w:ind w:left="7399" w:hanging="482"/>
      </w:pPr>
      <w:rPr>
        <w:rFonts w:hint="default"/>
        <w:lang w:val="es-ES" w:eastAsia="en-US" w:bidi="ar-SA"/>
      </w:rPr>
    </w:lvl>
    <w:lvl w:ilvl="8" w:tplc="388CA7FC">
      <w:numFmt w:val="bullet"/>
      <w:lvlText w:val="•"/>
      <w:lvlJc w:val="left"/>
      <w:pPr>
        <w:ind w:left="8333" w:hanging="482"/>
      </w:pPr>
      <w:rPr>
        <w:rFonts w:hint="default"/>
        <w:lang w:val="es-ES" w:eastAsia="en-US" w:bidi="ar-SA"/>
      </w:rPr>
    </w:lvl>
  </w:abstractNum>
  <w:abstractNum w:abstractNumId="13" w15:restartNumberingAfterBreak="0">
    <w:nsid w:val="4E182AF3"/>
    <w:multiLevelType w:val="hybridMultilevel"/>
    <w:tmpl w:val="DC5A232E"/>
    <w:lvl w:ilvl="0" w:tplc="0A4EB696">
      <w:start w:val="1"/>
      <w:numFmt w:val="upperRoman"/>
      <w:lvlText w:val="%1."/>
      <w:lvlJc w:val="left"/>
      <w:pPr>
        <w:ind w:left="1411" w:hanging="850"/>
        <w:jc w:val="lef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es-ES" w:eastAsia="en-US" w:bidi="ar-SA"/>
      </w:rPr>
    </w:lvl>
    <w:lvl w:ilvl="1" w:tplc="4D5E798A">
      <w:numFmt w:val="bullet"/>
      <w:lvlText w:val="•"/>
      <w:lvlJc w:val="left"/>
      <w:pPr>
        <w:ind w:left="2298" w:hanging="850"/>
      </w:pPr>
      <w:rPr>
        <w:rFonts w:hint="default"/>
        <w:lang w:val="es-ES" w:eastAsia="en-US" w:bidi="ar-SA"/>
      </w:rPr>
    </w:lvl>
    <w:lvl w:ilvl="2" w:tplc="361AE4AA">
      <w:numFmt w:val="bullet"/>
      <w:lvlText w:val="•"/>
      <w:lvlJc w:val="left"/>
      <w:pPr>
        <w:ind w:left="3176" w:hanging="850"/>
      </w:pPr>
      <w:rPr>
        <w:rFonts w:hint="default"/>
        <w:lang w:val="es-ES" w:eastAsia="en-US" w:bidi="ar-SA"/>
      </w:rPr>
    </w:lvl>
    <w:lvl w:ilvl="3" w:tplc="CF8A6544">
      <w:numFmt w:val="bullet"/>
      <w:lvlText w:val="•"/>
      <w:lvlJc w:val="left"/>
      <w:pPr>
        <w:ind w:left="4054" w:hanging="850"/>
      </w:pPr>
      <w:rPr>
        <w:rFonts w:hint="default"/>
        <w:lang w:val="es-ES" w:eastAsia="en-US" w:bidi="ar-SA"/>
      </w:rPr>
    </w:lvl>
    <w:lvl w:ilvl="4" w:tplc="6F58FE4A">
      <w:numFmt w:val="bullet"/>
      <w:lvlText w:val="•"/>
      <w:lvlJc w:val="left"/>
      <w:pPr>
        <w:ind w:left="4932" w:hanging="850"/>
      </w:pPr>
      <w:rPr>
        <w:rFonts w:hint="default"/>
        <w:lang w:val="es-ES" w:eastAsia="en-US" w:bidi="ar-SA"/>
      </w:rPr>
    </w:lvl>
    <w:lvl w:ilvl="5" w:tplc="FEA0CC5C">
      <w:numFmt w:val="bullet"/>
      <w:lvlText w:val="•"/>
      <w:lvlJc w:val="left"/>
      <w:pPr>
        <w:ind w:left="5811" w:hanging="850"/>
      </w:pPr>
      <w:rPr>
        <w:rFonts w:hint="default"/>
        <w:lang w:val="es-ES" w:eastAsia="en-US" w:bidi="ar-SA"/>
      </w:rPr>
    </w:lvl>
    <w:lvl w:ilvl="6" w:tplc="A496B268">
      <w:numFmt w:val="bullet"/>
      <w:lvlText w:val="•"/>
      <w:lvlJc w:val="left"/>
      <w:pPr>
        <w:ind w:left="6689" w:hanging="850"/>
      </w:pPr>
      <w:rPr>
        <w:rFonts w:hint="default"/>
        <w:lang w:val="es-ES" w:eastAsia="en-US" w:bidi="ar-SA"/>
      </w:rPr>
    </w:lvl>
    <w:lvl w:ilvl="7" w:tplc="B1C66C6E">
      <w:numFmt w:val="bullet"/>
      <w:lvlText w:val="•"/>
      <w:lvlJc w:val="left"/>
      <w:pPr>
        <w:ind w:left="7567" w:hanging="850"/>
      </w:pPr>
      <w:rPr>
        <w:rFonts w:hint="default"/>
        <w:lang w:val="es-ES" w:eastAsia="en-US" w:bidi="ar-SA"/>
      </w:rPr>
    </w:lvl>
    <w:lvl w:ilvl="8" w:tplc="3AE4CC18">
      <w:numFmt w:val="bullet"/>
      <w:lvlText w:val="•"/>
      <w:lvlJc w:val="left"/>
      <w:pPr>
        <w:ind w:left="8445" w:hanging="850"/>
      </w:pPr>
      <w:rPr>
        <w:rFonts w:hint="default"/>
        <w:lang w:val="es-ES" w:eastAsia="en-US" w:bidi="ar-SA"/>
      </w:rPr>
    </w:lvl>
  </w:abstractNum>
  <w:abstractNum w:abstractNumId="14" w15:restartNumberingAfterBreak="0">
    <w:nsid w:val="6E4C2FA2"/>
    <w:multiLevelType w:val="hybridMultilevel"/>
    <w:tmpl w:val="159EC00C"/>
    <w:lvl w:ilvl="0" w:tplc="06DC6884">
      <w:start w:val="1"/>
      <w:numFmt w:val="upperRoman"/>
      <w:lvlText w:val="%1."/>
      <w:lvlJc w:val="left"/>
      <w:pPr>
        <w:ind w:left="986" w:hanging="568"/>
        <w:jc w:val="lef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es-ES" w:eastAsia="en-US" w:bidi="ar-SA"/>
      </w:rPr>
    </w:lvl>
    <w:lvl w:ilvl="1" w:tplc="123843BE">
      <w:numFmt w:val="bullet"/>
      <w:lvlText w:val="•"/>
      <w:lvlJc w:val="left"/>
      <w:pPr>
        <w:ind w:left="1902" w:hanging="568"/>
      </w:pPr>
      <w:rPr>
        <w:rFonts w:hint="default"/>
        <w:lang w:val="es-ES" w:eastAsia="en-US" w:bidi="ar-SA"/>
      </w:rPr>
    </w:lvl>
    <w:lvl w:ilvl="2" w:tplc="3A52EFF8">
      <w:numFmt w:val="bullet"/>
      <w:lvlText w:val="•"/>
      <w:lvlJc w:val="left"/>
      <w:pPr>
        <w:ind w:left="2824" w:hanging="568"/>
      </w:pPr>
      <w:rPr>
        <w:rFonts w:hint="default"/>
        <w:lang w:val="es-ES" w:eastAsia="en-US" w:bidi="ar-SA"/>
      </w:rPr>
    </w:lvl>
    <w:lvl w:ilvl="3" w:tplc="9C6E929A">
      <w:numFmt w:val="bullet"/>
      <w:lvlText w:val="•"/>
      <w:lvlJc w:val="left"/>
      <w:pPr>
        <w:ind w:left="3746" w:hanging="568"/>
      </w:pPr>
      <w:rPr>
        <w:rFonts w:hint="default"/>
        <w:lang w:val="es-ES" w:eastAsia="en-US" w:bidi="ar-SA"/>
      </w:rPr>
    </w:lvl>
    <w:lvl w:ilvl="4" w:tplc="B5CC039A">
      <w:numFmt w:val="bullet"/>
      <w:lvlText w:val="•"/>
      <w:lvlJc w:val="left"/>
      <w:pPr>
        <w:ind w:left="4668" w:hanging="568"/>
      </w:pPr>
      <w:rPr>
        <w:rFonts w:hint="default"/>
        <w:lang w:val="es-ES" w:eastAsia="en-US" w:bidi="ar-SA"/>
      </w:rPr>
    </w:lvl>
    <w:lvl w:ilvl="5" w:tplc="7A742B58">
      <w:numFmt w:val="bullet"/>
      <w:lvlText w:val="•"/>
      <w:lvlJc w:val="left"/>
      <w:pPr>
        <w:ind w:left="5591" w:hanging="568"/>
      </w:pPr>
      <w:rPr>
        <w:rFonts w:hint="default"/>
        <w:lang w:val="es-ES" w:eastAsia="en-US" w:bidi="ar-SA"/>
      </w:rPr>
    </w:lvl>
    <w:lvl w:ilvl="6" w:tplc="586CB262">
      <w:numFmt w:val="bullet"/>
      <w:lvlText w:val="•"/>
      <w:lvlJc w:val="left"/>
      <w:pPr>
        <w:ind w:left="6513" w:hanging="568"/>
      </w:pPr>
      <w:rPr>
        <w:rFonts w:hint="default"/>
        <w:lang w:val="es-ES" w:eastAsia="en-US" w:bidi="ar-SA"/>
      </w:rPr>
    </w:lvl>
    <w:lvl w:ilvl="7" w:tplc="F3DCC58C">
      <w:numFmt w:val="bullet"/>
      <w:lvlText w:val="•"/>
      <w:lvlJc w:val="left"/>
      <w:pPr>
        <w:ind w:left="7435" w:hanging="568"/>
      </w:pPr>
      <w:rPr>
        <w:rFonts w:hint="default"/>
        <w:lang w:val="es-ES" w:eastAsia="en-US" w:bidi="ar-SA"/>
      </w:rPr>
    </w:lvl>
    <w:lvl w:ilvl="8" w:tplc="3836DED6">
      <w:numFmt w:val="bullet"/>
      <w:lvlText w:val="•"/>
      <w:lvlJc w:val="left"/>
      <w:pPr>
        <w:ind w:left="8357" w:hanging="568"/>
      </w:pPr>
      <w:rPr>
        <w:rFonts w:hint="default"/>
        <w:lang w:val="es-ES" w:eastAsia="en-US" w:bidi="ar-SA"/>
      </w:rPr>
    </w:lvl>
  </w:abstractNum>
  <w:abstractNum w:abstractNumId="15" w15:restartNumberingAfterBreak="0">
    <w:nsid w:val="6F880F0D"/>
    <w:multiLevelType w:val="hybridMultilevel"/>
    <w:tmpl w:val="0BC28EE4"/>
    <w:lvl w:ilvl="0" w:tplc="6100D06A">
      <w:start w:val="1"/>
      <w:numFmt w:val="upperRoman"/>
      <w:lvlText w:val="%1."/>
      <w:lvlJc w:val="left"/>
      <w:pPr>
        <w:ind w:left="998" w:hanging="580"/>
        <w:jc w:val="lef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es-ES" w:eastAsia="en-US" w:bidi="ar-SA"/>
      </w:rPr>
    </w:lvl>
    <w:lvl w:ilvl="1" w:tplc="292037F2">
      <w:numFmt w:val="bullet"/>
      <w:lvlText w:val="•"/>
      <w:lvlJc w:val="left"/>
      <w:pPr>
        <w:ind w:left="1920" w:hanging="580"/>
      </w:pPr>
      <w:rPr>
        <w:rFonts w:hint="default"/>
        <w:lang w:val="es-ES" w:eastAsia="en-US" w:bidi="ar-SA"/>
      </w:rPr>
    </w:lvl>
    <w:lvl w:ilvl="2" w:tplc="BB0AEEC8">
      <w:numFmt w:val="bullet"/>
      <w:lvlText w:val="•"/>
      <w:lvlJc w:val="left"/>
      <w:pPr>
        <w:ind w:left="2840" w:hanging="580"/>
      </w:pPr>
      <w:rPr>
        <w:rFonts w:hint="default"/>
        <w:lang w:val="es-ES" w:eastAsia="en-US" w:bidi="ar-SA"/>
      </w:rPr>
    </w:lvl>
    <w:lvl w:ilvl="3" w:tplc="0C68484E">
      <w:numFmt w:val="bullet"/>
      <w:lvlText w:val="•"/>
      <w:lvlJc w:val="left"/>
      <w:pPr>
        <w:ind w:left="3760" w:hanging="580"/>
      </w:pPr>
      <w:rPr>
        <w:rFonts w:hint="default"/>
        <w:lang w:val="es-ES" w:eastAsia="en-US" w:bidi="ar-SA"/>
      </w:rPr>
    </w:lvl>
    <w:lvl w:ilvl="4" w:tplc="2996D872">
      <w:numFmt w:val="bullet"/>
      <w:lvlText w:val="•"/>
      <w:lvlJc w:val="left"/>
      <w:pPr>
        <w:ind w:left="4680" w:hanging="580"/>
      </w:pPr>
      <w:rPr>
        <w:rFonts w:hint="default"/>
        <w:lang w:val="es-ES" w:eastAsia="en-US" w:bidi="ar-SA"/>
      </w:rPr>
    </w:lvl>
    <w:lvl w:ilvl="5" w:tplc="421CA916">
      <w:numFmt w:val="bullet"/>
      <w:lvlText w:val="•"/>
      <w:lvlJc w:val="left"/>
      <w:pPr>
        <w:ind w:left="5601" w:hanging="580"/>
      </w:pPr>
      <w:rPr>
        <w:rFonts w:hint="default"/>
        <w:lang w:val="es-ES" w:eastAsia="en-US" w:bidi="ar-SA"/>
      </w:rPr>
    </w:lvl>
    <w:lvl w:ilvl="6" w:tplc="3CD041D6">
      <w:numFmt w:val="bullet"/>
      <w:lvlText w:val="•"/>
      <w:lvlJc w:val="left"/>
      <w:pPr>
        <w:ind w:left="6521" w:hanging="580"/>
      </w:pPr>
      <w:rPr>
        <w:rFonts w:hint="default"/>
        <w:lang w:val="es-ES" w:eastAsia="en-US" w:bidi="ar-SA"/>
      </w:rPr>
    </w:lvl>
    <w:lvl w:ilvl="7" w:tplc="3E1894E4">
      <w:numFmt w:val="bullet"/>
      <w:lvlText w:val="•"/>
      <w:lvlJc w:val="left"/>
      <w:pPr>
        <w:ind w:left="7441" w:hanging="580"/>
      </w:pPr>
      <w:rPr>
        <w:rFonts w:hint="default"/>
        <w:lang w:val="es-ES" w:eastAsia="en-US" w:bidi="ar-SA"/>
      </w:rPr>
    </w:lvl>
    <w:lvl w:ilvl="8" w:tplc="607608F2">
      <w:numFmt w:val="bullet"/>
      <w:lvlText w:val="•"/>
      <w:lvlJc w:val="left"/>
      <w:pPr>
        <w:ind w:left="8361" w:hanging="580"/>
      </w:pPr>
      <w:rPr>
        <w:rFonts w:hint="default"/>
        <w:lang w:val="es-ES" w:eastAsia="en-US" w:bidi="ar-SA"/>
      </w:rPr>
    </w:lvl>
  </w:abstractNum>
  <w:abstractNum w:abstractNumId="16" w15:restartNumberingAfterBreak="0">
    <w:nsid w:val="73B96184"/>
    <w:multiLevelType w:val="hybridMultilevel"/>
    <w:tmpl w:val="90E8AD74"/>
    <w:lvl w:ilvl="0" w:tplc="E0AE0056">
      <w:start w:val="1"/>
      <w:numFmt w:val="upperRoman"/>
      <w:lvlText w:val="%1."/>
      <w:lvlJc w:val="left"/>
      <w:pPr>
        <w:ind w:left="998" w:hanging="580"/>
        <w:jc w:val="lef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es-ES" w:eastAsia="en-US" w:bidi="ar-SA"/>
      </w:rPr>
    </w:lvl>
    <w:lvl w:ilvl="1" w:tplc="4426E1FE">
      <w:numFmt w:val="bullet"/>
      <w:lvlText w:val="•"/>
      <w:lvlJc w:val="left"/>
      <w:pPr>
        <w:ind w:left="1920" w:hanging="580"/>
      </w:pPr>
      <w:rPr>
        <w:rFonts w:hint="default"/>
        <w:lang w:val="es-ES" w:eastAsia="en-US" w:bidi="ar-SA"/>
      </w:rPr>
    </w:lvl>
    <w:lvl w:ilvl="2" w:tplc="67B4F16A">
      <w:numFmt w:val="bullet"/>
      <w:lvlText w:val="•"/>
      <w:lvlJc w:val="left"/>
      <w:pPr>
        <w:ind w:left="2840" w:hanging="580"/>
      </w:pPr>
      <w:rPr>
        <w:rFonts w:hint="default"/>
        <w:lang w:val="es-ES" w:eastAsia="en-US" w:bidi="ar-SA"/>
      </w:rPr>
    </w:lvl>
    <w:lvl w:ilvl="3" w:tplc="FFD070D0">
      <w:numFmt w:val="bullet"/>
      <w:lvlText w:val="•"/>
      <w:lvlJc w:val="left"/>
      <w:pPr>
        <w:ind w:left="3760" w:hanging="580"/>
      </w:pPr>
      <w:rPr>
        <w:rFonts w:hint="default"/>
        <w:lang w:val="es-ES" w:eastAsia="en-US" w:bidi="ar-SA"/>
      </w:rPr>
    </w:lvl>
    <w:lvl w:ilvl="4" w:tplc="485E9530">
      <w:numFmt w:val="bullet"/>
      <w:lvlText w:val="•"/>
      <w:lvlJc w:val="left"/>
      <w:pPr>
        <w:ind w:left="4680" w:hanging="580"/>
      </w:pPr>
      <w:rPr>
        <w:rFonts w:hint="default"/>
        <w:lang w:val="es-ES" w:eastAsia="en-US" w:bidi="ar-SA"/>
      </w:rPr>
    </w:lvl>
    <w:lvl w:ilvl="5" w:tplc="D19E340C">
      <w:numFmt w:val="bullet"/>
      <w:lvlText w:val="•"/>
      <w:lvlJc w:val="left"/>
      <w:pPr>
        <w:ind w:left="5601" w:hanging="580"/>
      </w:pPr>
      <w:rPr>
        <w:rFonts w:hint="default"/>
        <w:lang w:val="es-ES" w:eastAsia="en-US" w:bidi="ar-SA"/>
      </w:rPr>
    </w:lvl>
    <w:lvl w:ilvl="6" w:tplc="1958B19A">
      <w:numFmt w:val="bullet"/>
      <w:lvlText w:val="•"/>
      <w:lvlJc w:val="left"/>
      <w:pPr>
        <w:ind w:left="6521" w:hanging="580"/>
      </w:pPr>
      <w:rPr>
        <w:rFonts w:hint="default"/>
        <w:lang w:val="es-ES" w:eastAsia="en-US" w:bidi="ar-SA"/>
      </w:rPr>
    </w:lvl>
    <w:lvl w:ilvl="7" w:tplc="E21E2386">
      <w:numFmt w:val="bullet"/>
      <w:lvlText w:val="•"/>
      <w:lvlJc w:val="left"/>
      <w:pPr>
        <w:ind w:left="7441" w:hanging="580"/>
      </w:pPr>
      <w:rPr>
        <w:rFonts w:hint="default"/>
        <w:lang w:val="es-ES" w:eastAsia="en-US" w:bidi="ar-SA"/>
      </w:rPr>
    </w:lvl>
    <w:lvl w:ilvl="8" w:tplc="1E5AD64C">
      <w:numFmt w:val="bullet"/>
      <w:lvlText w:val="•"/>
      <w:lvlJc w:val="left"/>
      <w:pPr>
        <w:ind w:left="8361" w:hanging="580"/>
      </w:pPr>
      <w:rPr>
        <w:rFonts w:hint="default"/>
        <w:lang w:val="es-ES" w:eastAsia="en-US" w:bidi="ar-SA"/>
      </w:rPr>
    </w:lvl>
  </w:abstractNum>
  <w:abstractNum w:abstractNumId="17" w15:restartNumberingAfterBreak="0">
    <w:nsid w:val="765C03E0"/>
    <w:multiLevelType w:val="hybridMultilevel"/>
    <w:tmpl w:val="C0FC16EC"/>
    <w:lvl w:ilvl="0" w:tplc="9C12E8FC">
      <w:start w:val="1"/>
      <w:numFmt w:val="upperRoman"/>
      <w:lvlText w:val="%1."/>
      <w:lvlJc w:val="left"/>
      <w:pPr>
        <w:ind w:left="1130" w:hanging="853"/>
        <w:jc w:val="left"/>
      </w:pPr>
      <w:rPr>
        <w:rFonts w:ascii="Arial MT" w:eastAsia="Arial MT" w:hAnsi="Arial MT" w:cs="Arial MT" w:hint="default"/>
        <w:w w:val="99"/>
        <w:sz w:val="22"/>
        <w:szCs w:val="22"/>
        <w:lang w:val="es-ES" w:eastAsia="en-US" w:bidi="ar-SA"/>
      </w:rPr>
    </w:lvl>
    <w:lvl w:ilvl="1" w:tplc="9AC27EB0">
      <w:start w:val="1"/>
      <w:numFmt w:val="lowerLetter"/>
      <w:lvlText w:val="%2)"/>
      <w:lvlJc w:val="left"/>
      <w:pPr>
        <w:ind w:left="1555" w:hanging="425"/>
        <w:jc w:val="left"/>
      </w:pPr>
      <w:rPr>
        <w:rFonts w:ascii="Arial MT" w:eastAsia="Arial MT" w:hAnsi="Arial MT" w:cs="Arial MT" w:hint="default"/>
        <w:w w:val="99"/>
        <w:sz w:val="22"/>
        <w:szCs w:val="22"/>
        <w:lang w:val="es-ES" w:eastAsia="en-US" w:bidi="ar-SA"/>
      </w:rPr>
    </w:lvl>
    <w:lvl w:ilvl="2" w:tplc="8C3EAD46">
      <w:numFmt w:val="bullet"/>
      <w:lvlText w:val="•"/>
      <w:lvlJc w:val="left"/>
      <w:pPr>
        <w:ind w:left="2520" w:hanging="425"/>
      </w:pPr>
      <w:rPr>
        <w:rFonts w:hint="default"/>
        <w:lang w:val="es-ES" w:eastAsia="en-US" w:bidi="ar-SA"/>
      </w:rPr>
    </w:lvl>
    <w:lvl w:ilvl="3" w:tplc="C88E8A68">
      <w:numFmt w:val="bullet"/>
      <w:lvlText w:val="•"/>
      <w:lvlJc w:val="left"/>
      <w:pPr>
        <w:ind w:left="3480" w:hanging="425"/>
      </w:pPr>
      <w:rPr>
        <w:rFonts w:hint="default"/>
        <w:lang w:val="es-ES" w:eastAsia="en-US" w:bidi="ar-SA"/>
      </w:rPr>
    </w:lvl>
    <w:lvl w:ilvl="4" w:tplc="1FC29BA0">
      <w:numFmt w:val="bullet"/>
      <w:lvlText w:val="•"/>
      <w:lvlJc w:val="left"/>
      <w:pPr>
        <w:ind w:left="4440" w:hanging="425"/>
      </w:pPr>
      <w:rPr>
        <w:rFonts w:hint="default"/>
        <w:lang w:val="es-ES" w:eastAsia="en-US" w:bidi="ar-SA"/>
      </w:rPr>
    </w:lvl>
    <w:lvl w:ilvl="5" w:tplc="E8883006">
      <w:numFmt w:val="bullet"/>
      <w:lvlText w:val="•"/>
      <w:lvlJc w:val="left"/>
      <w:pPr>
        <w:ind w:left="5401" w:hanging="425"/>
      </w:pPr>
      <w:rPr>
        <w:rFonts w:hint="default"/>
        <w:lang w:val="es-ES" w:eastAsia="en-US" w:bidi="ar-SA"/>
      </w:rPr>
    </w:lvl>
    <w:lvl w:ilvl="6" w:tplc="C4B84892">
      <w:numFmt w:val="bullet"/>
      <w:lvlText w:val="•"/>
      <w:lvlJc w:val="left"/>
      <w:pPr>
        <w:ind w:left="6361" w:hanging="425"/>
      </w:pPr>
      <w:rPr>
        <w:rFonts w:hint="default"/>
        <w:lang w:val="es-ES" w:eastAsia="en-US" w:bidi="ar-SA"/>
      </w:rPr>
    </w:lvl>
    <w:lvl w:ilvl="7" w:tplc="6AFA7170">
      <w:numFmt w:val="bullet"/>
      <w:lvlText w:val="•"/>
      <w:lvlJc w:val="left"/>
      <w:pPr>
        <w:ind w:left="7321" w:hanging="425"/>
      </w:pPr>
      <w:rPr>
        <w:rFonts w:hint="default"/>
        <w:lang w:val="es-ES" w:eastAsia="en-US" w:bidi="ar-SA"/>
      </w:rPr>
    </w:lvl>
    <w:lvl w:ilvl="8" w:tplc="36805B0C">
      <w:numFmt w:val="bullet"/>
      <w:lvlText w:val="•"/>
      <w:lvlJc w:val="left"/>
      <w:pPr>
        <w:ind w:left="8281" w:hanging="425"/>
      </w:pPr>
      <w:rPr>
        <w:rFonts w:hint="default"/>
        <w:lang w:val="es-ES" w:eastAsia="en-US" w:bidi="ar-SA"/>
      </w:rPr>
    </w:lvl>
  </w:abstractNum>
  <w:abstractNum w:abstractNumId="18" w15:restartNumberingAfterBreak="0">
    <w:nsid w:val="7B05343B"/>
    <w:multiLevelType w:val="hybridMultilevel"/>
    <w:tmpl w:val="062ABDBC"/>
    <w:lvl w:ilvl="0" w:tplc="5FDAB184">
      <w:start w:val="1"/>
      <w:numFmt w:val="upperRoman"/>
      <w:lvlText w:val="%1."/>
      <w:lvlJc w:val="left"/>
      <w:pPr>
        <w:ind w:left="854" w:hanging="480"/>
        <w:jc w:val="right"/>
      </w:pPr>
      <w:rPr>
        <w:rFonts w:ascii="Arial MT" w:eastAsia="Arial MT" w:hAnsi="Arial MT" w:cs="Arial MT" w:hint="default"/>
        <w:w w:val="99"/>
        <w:sz w:val="22"/>
        <w:szCs w:val="22"/>
        <w:lang w:val="es-ES" w:eastAsia="en-US" w:bidi="ar-SA"/>
      </w:rPr>
    </w:lvl>
    <w:lvl w:ilvl="1" w:tplc="A796BED4">
      <w:numFmt w:val="bullet"/>
      <w:lvlText w:val="•"/>
      <w:lvlJc w:val="left"/>
      <w:pPr>
        <w:ind w:left="1794" w:hanging="480"/>
      </w:pPr>
      <w:rPr>
        <w:rFonts w:hint="default"/>
        <w:lang w:val="es-ES" w:eastAsia="en-US" w:bidi="ar-SA"/>
      </w:rPr>
    </w:lvl>
    <w:lvl w:ilvl="2" w:tplc="3FCAA07E">
      <w:numFmt w:val="bullet"/>
      <w:lvlText w:val="•"/>
      <w:lvlJc w:val="left"/>
      <w:pPr>
        <w:ind w:left="2728" w:hanging="480"/>
      </w:pPr>
      <w:rPr>
        <w:rFonts w:hint="default"/>
        <w:lang w:val="es-ES" w:eastAsia="en-US" w:bidi="ar-SA"/>
      </w:rPr>
    </w:lvl>
    <w:lvl w:ilvl="3" w:tplc="89D89996">
      <w:numFmt w:val="bullet"/>
      <w:lvlText w:val="•"/>
      <w:lvlJc w:val="left"/>
      <w:pPr>
        <w:ind w:left="3662" w:hanging="480"/>
      </w:pPr>
      <w:rPr>
        <w:rFonts w:hint="default"/>
        <w:lang w:val="es-ES" w:eastAsia="en-US" w:bidi="ar-SA"/>
      </w:rPr>
    </w:lvl>
    <w:lvl w:ilvl="4" w:tplc="77D4A398">
      <w:numFmt w:val="bullet"/>
      <w:lvlText w:val="•"/>
      <w:lvlJc w:val="left"/>
      <w:pPr>
        <w:ind w:left="4596" w:hanging="480"/>
      </w:pPr>
      <w:rPr>
        <w:rFonts w:hint="default"/>
        <w:lang w:val="es-ES" w:eastAsia="en-US" w:bidi="ar-SA"/>
      </w:rPr>
    </w:lvl>
    <w:lvl w:ilvl="5" w:tplc="9DD0D38E">
      <w:numFmt w:val="bullet"/>
      <w:lvlText w:val="•"/>
      <w:lvlJc w:val="left"/>
      <w:pPr>
        <w:ind w:left="5531" w:hanging="480"/>
      </w:pPr>
      <w:rPr>
        <w:rFonts w:hint="default"/>
        <w:lang w:val="es-ES" w:eastAsia="en-US" w:bidi="ar-SA"/>
      </w:rPr>
    </w:lvl>
    <w:lvl w:ilvl="6" w:tplc="859C587E">
      <w:numFmt w:val="bullet"/>
      <w:lvlText w:val="•"/>
      <w:lvlJc w:val="left"/>
      <w:pPr>
        <w:ind w:left="6465" w:hanging="480"/>
      </w:pPr>
      <w:rPr>
        <w:rFonts w:hint="default"/>
        <w:lang w:val="es-ES" w:eastAsia="en-US" w:bidi="ar-SA"/>
      </w:rPr>
    </w:lvl>
    <w:lvl w:ilvl="7" w:tplc="7018BB42">
      <w:numFmt w:val="bullet"/>
      <w:lvlText w:val="•"/>
      <w:lvlJc w:val="left"/>
      <w:pPr>
        <w:ind w:left="7399" w:hanging="480"/>
      </w:pPr>
      <w:rPr>
        <w:rFonts w:hint="default"/>
        <w:lang w:val="es-ES" w:eastAsia="en-US" w:bidi="ar-SA"/>
      </w:rPr>
    </w:lvl>
    <w:lvl w:ilvl="8" w:tplc="7DACD410">
      <w:numFmt w:val="bullet"/>
      <w:lvlText w:val="•"/>
      <w:lvlJc w:val="left"/>
      <w:pPr>
        <w:ind w:left="8333" w:hanging="480"/>
      </w:pPr>
      <w:rPr>
        <w:rFonts w:hint="default"/>
        <w:lang w:val="es-ES" w:eastAsia="en-US" w:bidi="ar-SA"/>
      </w:rPr>
    </w:lvl>
  </w:abstractNum>
  <w:abstractNum w:abstractNumId="19" w15:restartNumberingAfterBreak="0">
    <w:nsid w:val="7B5A0E0B"/>
    <w:multiLevelType w:val="hybridMultilevel"/>
    <w:tmpl w:val="B6F66E9E"/>
    <w:lvl w:ilvl="0" w:tplc="24E02294">
      <w:start w:val="1"/>
      <w:numFmt w:val="upperRoman"/>
      <w:lvlText w:val="%1."/>
      <w:lvlJc w:val="left"/>
      <w:pPr>
        <w:ind w:left="860" w:hanging="486"/>
        <w:jc w:val="righ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es-ES" w:eastAsia="en-US" w:bidi="ar-SA"/>
      </w:rPr>
    </w:lvl>
    <w:lvl w:ilvl="1" w:tplc="1310AC2E">
      <w:numFmt w:val="bullet"/>
      <w:lvlText w:val="•"/>
      <w:lvlJc w:val="left"/>
      <w:pPr>
        <w:ind w:left="1794" w:hanging="486"/>
      </w:pPr>
      <w:rPr>
        <w:rFonts w:hint="default"/>
        <w:lang w:val="es-ES" w:eastAsia="en-US" w:bidi="ar-SA"/>
      </w:rPr>
    </w:lvl>
    <w:lvl w:ilvl="2" w:tplc="E01E6BCE">
      <w:numFmt w:val="bullet"/>
      <w:lvlText w:val="•"/>
      <w:lvlJc w:val="left"/>
      <w:pPr>
        <w:ind w:left="2728" w:hanging="486"/>
      </w:pPr>
      <w:rPr>
        <w:rFonts w:hint="default"/>
        <w:lang w:val="es-ES" w:eastAsia="en-US" w:bidi="ar-SA"/>
      </w:rPr>
    </w:lvl>
    <w:lvl w:ilvl="3" w:tplc="258002D4">
      <w:numFmt w:val="bullet"/>
      <w:lvlText w:val="•"/>
      <w:lvlJc w:val="left"/>
      <w:pPr>
        <w:ind w:left="3662" w:hanging="486"/>
      </w:pPr>
      <w:rPr>
        <w:rFonts w:hint="default"/>
        <w:lang w:val="es-ES" w:eastAsia="en-US" w:bidi="ar-SA"/>
      </w:rPr>
    </w:lvl>
    <w:lvl w:ilvl="4" w:tplc="D25A6002">
      <w:numFmt w:val="bullet"/>
      <w:lvlText w:val="•"/>
      <w:lvlJc w:val="left"/>
      <w:pPr>
        <w:ind w:left="4596" w:hanging="486"/>
      </w:pPr>
      <w:rPr>
        <w:rFonts w:hint="default"/>
        <w:lang w:val="es-ES" w:eastAsia="en-US" w:bidi="ar-SA"/>
      </w:rPr>
    </w:lvl>
    <w:lvl w:ilvl="5" w:tplc="AC34ED90">
      <w:numFmt w:val="bullet"/>
      <w:lvlText w:val="•"/>
      <w:lvlJc w:val="left"/>
      <w:pPr>
        <w:ind w:left="5531" w:hanging="486"/>
      </w:pPr>
      <w:rPr>
        <w:rFonts w:hint="default"/>
        <w:lang w:val="es-ES" w:eastAsia="en-US" w:bidi="ar-SA"/>
      </w:rPr>
    </w:lvl>
    <w:lvl w:ilvl="6" w:tplc="4F64FDC4">
      <w:numFmt w:val="bullet"/>
      <w:lvlText w:val="•"/>
      <w:lvlJc w:val="left"/>
      <w:pPr>
        <w:ind w:left="6465" w:hanging="486"/>
      </w:pPr>
      <w:rPr>
        <w:rFonts w:hint="default"/>
        <w:lang w:val="es-ES" w:eastAsia="en-US" w:bidi="ar-SA"/>
      </w:rPr>
    </w:lvl>
    <w:lvl w:ilvl="7" w:tplc="017676AC">
      <w:numFmt w:val="bullet"/>
      <w:lvlText w:val="•"/>
      <w:lvlJc w:val="left"/>
      <w:pPr>
        <w:ind w:left="7399" w:hanging="486"/>
      </w:pPr>
      <w:rPr>
        <w:rFonts w:hint="default"/>
        <w:lang w:val="es-ES" w:eastAsia="en-US" w:bidi="ar-SA"/>
      </w:rPr>
    </w:lvl>
    <w:lvl w:ilvl="8" w:tplc="04487CBA">
      <w:numFmt w:val="bullet"/>
      <w:lvlText w:val="•"/>
      <w:lvlJc w:val="left"/>
      <w:pPr>
        <w:ind w:left="8333" w:hanging="486"/>
      </w:pPr>
      <w:rPr>
        <w:rFonts w:hint="default"/>
        <w:lang w:val="es-ES" w:eastAsia="en-US" w:bidi="ar-SA"/>
      </w:rPr>
    </w:lvl>
  </w:abstractNum>
  <w:num w:numId="1">
    <w:abstractNumId w:val="16"/>
  </w:num>
  <w:num w:numId="2">
    <w:abstractNumId w:val="15"/>
  </w:num>
  <w:num w:numId="3">
    <w:abstractNumId w:val="10"/>
  </w:num>
  <w:num w:numId="4">
    <w:abstractNumId w:val="9"/>
  </w:num>
  <w:num w:numId="5">
    <w:abstractNumId w:val="11"/>
  </w:num>
  <w:num w:numId="6">
    <w:abstractNumId w:val="14"/>
  </w:num>
  <w:num w:numId="7">
    <w:abstractNumId w:val="7"/>
  </w:num>
  <w:num w:numId="8">
    <w:abstractNumId w:val="8"/>
  </w:num>
  <w:num w:numId="9">
    <w:abstractNumId w:val="1"/>
  </w:num>
  <w:num w:numId="10">
    <w:abstractNumId w:val="5"/>
  </w:num>
  <w:num w:numId="11">
    <w:abstractNumId w:val="19"/>
  </w:num>
  <w:num w:numId="12">
    <w:abstractNumId w:val="12"/>
  </w:num>
  <w:num w:numId="13">
    <w:abstractNumId w:val="18"/>
  </w:num>
  <w:num w:numId="14">
    <w:abstractNumId w:val="2"/>
  </w:num>
  <w:num w:numId="15">
    <w:abstractNumId w:val="4"/>
  </w:num>
  <w:num w:numId="16">
    <w:abstractNumId w:val="0"/>
  </w:num>
  <w:num w:numId="17">
    <w:abstractNumId w:val="13"/>
  </w:num>
  <w:num w:numId="18">
    <w:abstractNumId w:val="6"/>
  </w:num>
  <w:num w:numId="19">
    <w:abstractNumId w:val="1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10"/>
    <w:rsid w:val="00306310"/>
    <w:rsid w:val="006B5BA2"/>
    <w:rsid w:val="00801484"/>
    <w:rsid w:val="00BE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."/>
  <w:listSeparator w:val=","/>
  <w15:docId w15:val="{92E7E432-45D8-445F-8506-1CA33F87C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873" w:right="2108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130" w:hanging="85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gresooaxaca.gob.mx/" TargetMode="External"/><Relationship Id="rId1" Type="http://schemas.openxmlformats.org/officeDocument/2006/relationships/hyperlink" Target="http://www.congresooaxaca.gob.mx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15294</Words>
  <Characters>87179</Characters>
  <Application>Microsoft Office Word</Application>
  <DocSecurity>0</DocSecurity>
  <Lines>726</Lines>
  <Paragraphs>204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SANDRA GURROLA</cp:lastModifiedBy>
  <cp:revision>4</cp:revision>
  <dcterms:created xsi:type="dcterms:W3CDTF">2024-01-17T22:27:00Z</dcterms:created>
  <dcterms:modified xsi:type="dcterms:W3CDTF">2024-01-17T22:27:00Z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2024-01-15T00:00:00Z</vt:filetime>
  </property>
</Properties>
</file>