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3"/>
        <w:ind w:left="118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sz w:val="22"/>
          <w:shd w:fill="8A0000" w:color="auto" w:val="clear"/>
        </w:rPr>
        <w:t>Última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reforma: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Decreto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1513</w:t>
      </w:r>
      <w:r>
        <w:rPr>
          <w:rFonts w:ascii="Arial" w:hAnsi="Arial"/>
          <w:b/>
          <w:i/>
          <w:color w:val="FFFFFF"/>
          <w:spacing w:val="5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aprobado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por</w:t>
      </w:r>
      <w:r>
        <w:rPr>
          <w:rFonts w:ascii="Arial" w:hAnsi="Arial"/>
          <w:b/>
          <w:i/>
          <w:color w:val="FFFFFF"/>
          <w:spacing w:val="5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la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LXV</w:t>
      </w:r>
      <w:r>
        <w:rPr>
          <w:rFonts w:ascii="Arial" w:hAnsi="Arial"/>
          <w:b/>
          <w:i/>
          <w:color w:val="FFFFFF"/>
          <w:spacing w:val="5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Legislatura</w:t>
      </w:r>
      <w:r>
        <w:rPr>
          <w:rFonts w:ascii="Arial" w:hAnsi="Arial"/>
          <w:b/>
          <w:i/>
          <w:color w:val="FFFFFF"/>
          <w:spacing w:val="5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i/>
          <w:color w:val="FFFFFF"/>
          <w:spacing w:val="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Estado</w:t>
      </w:r>
      <w:r>
        <w:rPr>
          <w:rFonts w:ascii="Arial" w:hAnsi="Arial"/>
          <w:b/>
          <w:i/>
          <w:color w:val="FFFFFF"/>
          <w:spacing w:val="6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16</w:t>
      </w:r>
      <w:r>
        <w:rPr>
          <w:rFonts w:ascii="Arial" w:hAnsi="Arial"/>
          <w:b/>
          <w:i/>
          <w:color w:val="FFFFFF"/>
          <w:spacing w:val="5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4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agosto</w:t>
      </w:r>
      <w:r>
        <w:rPr>
          <w:rFonts w:ascii="Arial" w:hAnsi="Arial"/>
          <w:b/>
          <w:i/>
          <w:color w:val="FFFFFF"/>
          <w:spacing w:val="-58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2023, publicado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en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Arial" w:hAnsi="Arial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Extra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fecha 17 de agosto del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2023.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118"/>
      </w:pPr>
      <w:r>
        <w:rPr/>
        <w:t>Ley</w:t>
      </w:r>
      <w:r>
        <w:rPr>
          <w:spacing w:val="-2"/>
        </w:rPr>
        <w:t> </w:t>
      </w:r>
      <w:r>
        <w:rPr/>
        <w:t>publicada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2"/>
        </w:rPr>
        <w:t> </w:t>
      </w:r>
      <w:r>
        <w:rPr/>
        <w:t>el</w:t>
      </w:r>
      <w:r>
        <w:rPr>
          <w:spacing w:val="5"/>
        </w:rPr>
        <w:t> </w:t>
      </w:r>
      <w:r>
        <w:rPr/>
        <w:t>sábado</w:t>
      </w:r>
      <w:r>
        <w:rPr>
          <w:spacing w:val="-2"/>
        </w:rPr>
        <w:t> </w:t>
      </w:r>
      <w:r>
        <w:rPr/>
        <w:t>28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 de</w:t>
      </w:r>
      <w:r>
        <w:rPr>
          <w:spacing w:val="-1"/>
        </w:rPr>
        <w:t> </w:t>
      </w:r>
      <w:r>
        <w:rPr/>
        <w:t>1998.</w:t>
      </w:r>
    </w:p>
    <w:p>
      <w:pPr>
        <w:pStyle w:val="BodyText"/>
      </w:pPr>
    </w:p>
    <w:p>
      <w:pPr>
        <w:pStyle w:val="BodyText"/>
        <w:tabs>
          <w:tab w:pos="730" w:val="left" w:leader="none"/>
          <w:tab w:pos="1989" w:val="left" w:leader="none"/>
          <w:tab w:pos="3444" w:val="left" w:leader="none"/>
          <w:tab w:pos="5143" w:val="left" w:leader="none"/>
          <w:tab w:pos="6940" w:val="left" w:leader="none"/>
          <w:tab w:pos="9091" w:val="left" w:leader="none"/>
        </w:tabs>
        <w:ind w:left="118" w:right="121"/>
      </w:pPr>
      <w:r>
        <w:rPr/>
        <w:t>LIC.</w:t>
        <w:tab/>
        <w:t>DIODORO</w:t>
        <w:tab/>
        <w:t>CARRASCO</w:t>
        <w:tab/>
        <w:t>ALTAMIRANO,</w:t>
        <w:tab/>
        <w:t>GOBERNADOR</w:t>
        <w:tab/>
        <w:t>CONSTITUCIONAL</w:t>
        <w:tab/>
        <w:t>DEL</w:t>
      </w:r>
      <w:r>
        <w:rPr>
          <w:spacing w:val="-59"/>
        </w:rPr>
        <w:t> </w:t>
      </w:r>
      <w:r>
        <w:rPr/>
        <w:t>ESTADO,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 A SUS</w:t>
      </w:r>
      <w:r>
        <w:rPr>
          <w:spacing w:val="-2"/>
        </w:rPr>
        <w:t> </w:t>
      </w:r>
      <w:r>
        <w:rPr/>
        <w:t>HABITANTES HACE</w:t>
      </w:r>
      <w:r>
        <w:rPr>
          <w:spacing w:val="-2"/>
        </w:rPr>
        <w:t> </w:t>
      </w:r>
      <w:r>
        <w:rPr/>
        <w:t>SABER: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 ESTADO, HA</w:t>
      </w:r>
      <w:r>
        <w:rPr>
          <w:spacing w:val="-2"/>
        </w:rPr>
        <w:t> </w:t>
      </w:r>
      <w:r>
        <w:rPr/>
        <w:t>TENIDO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BIEN</w:t>
      </w:r>
      <w:r>
        <w:rPr>
          <w:spacing w:val="-2"/>
        </w:rPr>
        <w:t> </w:t>
      </w:r>
      <w:r>
        <w:rPr/>
        <w:t>APROBAR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Heading2"/>
        <w:spacing w:before="1"/>
        <w:ind w:left="1321"/>
      </w:pPr>
      <w:r>
        <w:rPr/>
        <w:t>DECRETO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239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/>
      </w:pPr>
      <w:r>
        <w:rPr/>
        <w:t>LA</w:t>
      </w:r>
      <w:r>
        <w:rPr>
          <w:spacing w:val="57"/>
        </w:rPr>
        <w:t> </w:t>
      </w:r>
      <w:r>
        <w:rPr/>
        <w:t>QUINCUAGESIMA</w:t>
      </w:r>
      <w:r>
        <w:rPr>
          <w:spacing w:val="59"/>
        </w:rPr>
        <w:t> </w:t>
      </w:r>
      <w:r>
        <w:rPr/>
        <w:t>SEXTA</w:t>
      </w:r>
      <w:r>
        <w:rPr>
          <w:spacing w:val="58"/>
        </w:rPr>
        <w:t> </w:t>
      </w:r>
      <w:r>
        <w:rPr/>
        <w:t>LEGISLATURA</w:t>
      </w:r>
      <w:r>
        <w:rPr>
          <w:spacing w:val="57"/>
        </w:rPr>
        <w:t> </w:t>
      </w:r>
      <w:r>
        <w:rPr/>
        <w:t>CONSTITUCIONAL</w:t>
      </w:r>
      <w:r>
        <w:rPr>
          <w:spacing w:val="59"/>
        </w:rPr>
        <w:t> </w:t>
      </w:r>
      <w:r>
        <w:rPr/>
        <w:t>DEL</w:t>
      </w:r>
      <w:r>
        <w:rPr>
          <w:spacing w:val="58"/>
        </w:rPr>
        <w:t> </w:t>
      </w:r>
      <w:r>
        <w:rPr/>
        <w:t>ESTADO</w:t>
      </w:r>
      <w:r>
        <w:rPr>
          <w:spacing w:val="58"/>
        </w:rPr>
        <w:t> </w:t>
      </w:r>
      <w:r>
        <w:rPr/>
        <w:t>LIBRE</w:t>
      </w:r>
      <w:r>
        <w:rPr>
          <w:spacing w:val="57"/>
        </w:rPr>
        <w:t> </w:t>
      </w:r>
      <w:r>
        <w:rPr/>
        <w:t>Y</w:t>
      </w:r>
      <w:r>
        <w:rPr>
          <w:spacing w:val="-58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 OAXACA,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</w:pPr>
      <w:r>
        <w:rPr/>
        <w:t>DECRETA: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3"/>
        <w:ind w:left="1322" w:right="13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FFFFFF"/>
          <w:sz w:val="22"/>
          <w:shd w:fill="8A0000" w:color="auto" w:val="clear"/>
        </w:rPr>
        <w:t>LEY</w:t>
      </w:r>
      <w:r>
        <w:rPr>
          <w:rFonts w:asci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DE</w:t>
      </w:r>
      <w:r>
        <w:rPr>
          <w:rFonts w:asci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ENTIDADES</w:t>
      </w:r>
      <w:r>
        <w:rPr>
          <w:rFonts w:asci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PARAESTATALES</w:t>
      </w:r>
      <w:r>
        <w:rPr>
          <w:rFonts w:asci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DEL</w:t>
      </w:r>
      <w:r>
        <w:rPr>
          <w:rFonts w:asci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ESTADO</w:t>
      </w:r>
      <w:r>
        <w:rPr>
          <w:rFonts w:asci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DE</w:t>
      </w:r>
      <w:r>
        <w:rPr>
          <w:rFonts w:asci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/>
          <w:b/>
          <w:color w:val="FFFFFF"/>
          <w:sz w:val="22"/>
          <w:shd w:fill="8A0000" w:color="auto" w:val="clear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2"/>
        <w:ind w:left="3237" w:right="2699" w:firstLine="1125"/>
        <w:jc w:val="left"/>
      </w:pPr>
      <w:r>
        <w:rPr/>
        <w:t>TITULO I</w:t>
      </w:r>
      <w:r>
        <w:rPr>
          <w:spacing w:val="1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GENERALES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2932" w:right="2699" w:firstLine="1264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 I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z w:val="22"/>
        </w:rPr>
        <w:t>FUNDAMENTALES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ARTICULO 1o.- </w:t>
      </w:r>
      <w:r>
        <w:rPr/>
        <w:t>La presente Ley tiene como objeto normar la creación, integración, operación,</w:t>
      </w:r>
      <w:r>
        <w:rPr>
          <w:spacing w:val="1"/>
        </w:rPr>
        <w:t> </w:t>
      </w:r>
      <w:r>
        <w:rPr/>
        <w:t>control y evaluación de las Entidades que conforman al Sector Paraestatal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Estatal.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/>
        <w:t>Las relaciones del Ejecutivo Estatal o de sus dependencias, con las entidades paraestatales</w:t>
      </w:r>
      <w:r>
        <w:rPr>
          <w:spacing w:val="1"/>
        </w:rPr>
        <w:t> </w:t>
      </w:r>
      <w:r>
        <w:rPr/>
        <w:t>contempladas en esta Ley, se sujetarán en primer término, a lo establecido en esta Ley y sus</w:t>
      </w:r>
      <w:r>
        <w:rPr>
          <w:spacing w:val="1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reglamentarias,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6"/>
        </w:rPr>
        <w:t> </w:t>
      </w:r>
      <w:r>
        <w:rPr/>
        <w:t>Orgánica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Poder</w:t>
      </w:r>
      <w:r>
        <w:rPr>
          <w:spacing w:val="-6"/>
        </w:rPr>
        <w:t> </w:t>
      </w:r>
      <w:r>
        <w:rPr/>
        <w:t>Ejecutivo</w:t>
      </w:r>
      <w:r>
        <w:rPr>
          <w:spacing w:val="-6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previsto,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la normatividad aplicable.</w:t>
      </w:r>
    </w:p>
    <w:p>
      <w:pPr>
        <w:pStyle w:val="BodyText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ARTICULO 2o.- </w:t>
      </w:r>
      <w:r>
        <w:rPr/>
        <w:t>Para los efectos de esta ley, se les denominará "entidades paraestatales" a las</w:t>
      </w:r>
      <w:r>
        <w:rPr>
          <w:spacing w:val="-59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1" w:right="0" w:hanging="184"/>
        <w:jc w:val="left"/>
        <w:rPr>
          <w:sz w:val="22"/>
        </w:rPr>
      </w:pPr>
      <w:r>
        <w:rPr>
          <w:sz w:val="22"/>
        </w:rPr>
        <w:t>Organismos</w:t>
      </w:r>
      <w:r>
        <w:rPr>
          <w:spacing w:val="-4"/>
          <w:sz w:val="22"/>
        </w:rPr>
        <w:t> </w:t>
      </w:r>
      <w:r>
        <w:rPr>
          <w:sz w:val="22"/>
        </w:rPr>
        <w:t>Descentralizados;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2" w:right="0" w:hanging="245"/>
        <w:jc w:val="left"/>
        <w:rPr>
          <w:sz w:val="22"/>
        </w:rPr>
      </w:pPr>
      <w:r>
        <w:rPr>
          <w:sz w:val="22"/>
        </w:rPr>
        <w:t>Empresas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Participación</w:t>
      </w:r>
      <w:r>
        <w:rPr>
          <w:spacing w:val="-3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40" w:lineRule="auto" w:before="0" w:after="0"/>
        <w:ind w:left="424" w:right="0" w:hanging="307"/>
        <w:jc w:val="left"/>
        <w:rPr>
          <w:sz w:val="22"/>
        </w:rPr>
      </w:pPr>
      <w:r>
        <w:rPr>
          <w:sz w:val="22"/>
        </w:rPr>
        <w:t>Comisiones;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240" w:lineRule="auto" w:before="0" w:after="0"/>
        <w:ind w:left="448" w:right="0" w:hanging="331"/>
        <w:jc w:val="left"/>
        <w:rPr>
          <w:sz w:val="22"/>
        </w:rPr>
      </w:pPr>
      <w:r>
        <w:rPr>
          <w:sz w:val="22"/>
        </w:rPr>
        <w:t>Comités;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50" w:h="15850"/>
          <w:pgMar w:header="720" w:footer="667" w:top="1940" w:bottom="860" w:left="1300" w:right="13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92" w:after="0"/>
        <w:ind w:left="386" w:right="0" w:hanging="269"/>
        <w:jc w:val="left"/>
        <w:rPr>
          <w:sz w:val="22"/>
        </w:rPr>
      </w:pPr>
      <w:r>
        <w:rPr>
          <w:sz w:val="22"/>
        </w:rPr>
        <w:t>Juntas;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240" w:lineRule="auto" w:before="0" w:after="0"/>
        <w:ind w:left="448" w:right="0" w:hanging="331"/>
        <w:jc w:val="left"/>
        <w:rPr>
          <w:sz w:val="22"/>
        </w:rPr>
      </w:pPr>
      <w:r>
        <w:rPr>
          <w:sz w:val="22"/>
        </w:rPr>
        <w:t>Patronatos;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118" w:right="121" w:firstLine="0"/>
        <w:jc w:val="left"/>
        <w:rPr>
          <w:sz w:val="22"/>
        </w:rPr>
      </w:pPr>
      <w:r>
        <w:rPr>
          <w:sz w:val="22"/>
        </w:rPr>
        <w:t>Aquellas</w:t>
      </w:r>
      <w:r>
        <w:rPr>
          <w:spacing w:val="-11"/>
          <w:sz w:val="22"/>
        </w:rPr>
        <w:t> </w:t>
      </w:r>
      <w:r>
        <w:rPr>
          <w:sz w:val="22"/>
        </w:rPr>
        <w:t>entidades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naturaleza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estén</w:t>
      </w:r>
      <w:r>
        <w:rPr>
          <w:spacing w:val="-9"/>
          <w:sz w:val="22"/>
        </w:rPr>
        <w:t> </w:t>
      </w:r>
      <w:r>
        <w:rPr>
          <w:sz w:val="22"/>
        </w:rPr>
        <w:t>comprendidas</w:t>
      </w:r>
      <w:r>
        <w:rPr>
          <w:spacing w:val="-10"/>
          <w:sz w:val="22"/>
        </w:rPr>
        <w:t> </w:t>
      </w:r>
      <w:r>
        <w:rPr>
          <w:sz w:val="22"/>
        </w:rPr>
        <w:t>dentro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Administración</w:t>
      </w:r>
      <w:r>
        <w:rPr>
          <w:spacing w:val="-58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Centralizada,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1" w:val="left" w:leader="none"/>
        </w:tabs>
        <w:spacing w:line="240" w:lineRule="auto" w:before="0" w:after="0"/>
        <w:ind w:left="570" w:right="0" w:hanging="453"/>
        <w:jc w:val="left"/>
        <w:rPr>
          <w:sz w:val="22"/>
        </w:rPr>
      </w:pPr>
      <w:r>
        <w:rPr>
          <w:sz w:val="22"/>
        </w:rPr>
        <w:t>Fideicomisos</w:t>
      </w:r>
      <w:r>
        <w:rPr>
          <w:spacing w:val="-3"/>
          <w:sz w:val="22"/>
        </w:rPr>
        <w:t> </w:t>
      </w:r>
      <w:r>
        <w:rPr>
          <w:sz w:val="22"/>
        </w:rPr>
        <w:t>Públicos.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3o.-</w:t>
      </w:r>
      <w:r>
        <w:rPr>
          <w:rFonts w:ascii="Arial" w:hAnsi="Arial"/>
          <w:b/>
          <w:spacing w:val="-13"/>
        </w:rPr>
        <w:t> </w:t>
      </w:r>
      <w:r>
        <w:rPr/>
        <w:t>Quedan</w:t>
      </w:r>
      <w:r>
        <w:rPr>
          <w:spacing w:val="-13"/>
        </w:rPr>
        <w:t> </w:t>
      </w:r>
      <w:r>
        <w:rPr/>
        <w:t>exceptuadas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esta</w:t>
      </w:r>
      <w:r>
        <w:rPr>
          <w:spacing w:val="-13"/>
        </w:rPr>
        <w:t> </w:t>
      </w:r>
      <w:r>
        <w:rPr/>
        <w:t>Ley,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Universidad</w:t>
      </w:r>
      <w:r>
        <w:rPr>
          <w:spacing w:val="-14"/>
        </w:rPr>
        <w:t> </w:t>
      </w:r>
      <w:r>
        <w:rPr/>
        <w:t>Autónoma</w:t>
      </w:r>
      <w:r>
        <w:rPr>
          <w:spacing w:val="-59"/>
        </w:rPr>
        <w:t> </w:t>
      </w:r>
      <w:r>
        <w:rPr/>
        <w:t>"Benito Juárez" de Oaxaca y las demás Instituciones educativas y culturales a las que la Ley</w:t>
      </w:r>
      <w:r>
        <w:rPr>
          <w:spacing w:val="1"/>
        </w:rPr>
        <w:t> </w:t>
      </w:r>
      <w:r>
        <w:rPr/>
        <w:t>otorgue autonomía; así como las entidades paraestatales que atendiendo a sus objetivos y a la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funciones así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les haya decretado.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2"/>
        <w:jc w:val="both"/>
      </w:pPr>
      <w:r>
        <w:rPr/>
        <w:t>La Comisión para la Defensa de los Derechos Humanos y el Sistema para el Desarrollo Integral</w:t>
      </w:r>
      <w:r>
        <w:rPr>
          <w:spacing w:val="1"/>
        </w:rPr>
        <w:t> </w:t>
      </w:r>
      <w:r>
        <w:rPr>
          <w:w w:val="95"/>
        </w:rPr>
        <w:t>de la Familia del Estado de Oaxaca, atendiendo a sus objetivos y a la naturaleza de sus funciones,</w:t>
      </w:r>
      <w:r>
        <w:rPr>
          <w:spacing w:val="1"/>
          <w:w w:val="95"/>
        </w:rPr>
        <w:t> </w:t>
      </w:r>
      <w:r>
        <w:rPr/>
        <w:t>quedan</w:t>
      </w:r>
      <w:r>
        <w:rPr>
          <w:spacing w:val="-1"/>
        </w:rPr>
        <w:t> </w:t>
      </w:r>
      <w:r>
        <w:rPr/>
        <w:t>excluidos de la</w:t>
      </w:r>
      <w:r>
        <w:rPr>
          <w:spacing w:val="-3"/>
        </w:rPr>
        <w:t> </w:t>
      </w:r>
      <w:r>
        <w:rPr/>
        <w:t>observancia</w:t>
      </w:r>
      <w:r>
        <w:rPr>
          <w:spacing w:val="-1"/>
        </w:rPr>
        <w:t> </w:t>
      </w:r>
      <w:r>
        <w:rPr/>
        <w:t>del presente ordenamiento.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ARTICULO 4o.- </w:t>
      </w:r>
      <w:r>
        <w:rPr/>
        <w:t>Las entidades paraestatales, gozarán de autonomía de gestión para el cabal</w:t>
      </w:r>
      <w:r>
        <w:rPr>
          <w:spacing w:val="1"/>
        </w:rPr>
        <w:t> </w:t>
      </w:r>
      <w:r>
        <w:rPr/>
        <w:t>cumplimiento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objeto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contarán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/>
        <w:t>administración</w:t>
      </w:r>
      <w:r>
        <w:rPr>
          <w:spacing w:val="-11"/>
        </w:rPr>
        <w:t> </w:t>
      </w:r>
      <w:r>
        <w:rPr/>
        <w:t>descentralizada,</w:t>
      </w:r>
      <w:r>
        <w:rPr>
          <w:spacing w:val="-10"/>
        </w:rPr>
        <w:t> </w:t>
      </w:r>
      <w:r>
        <w:rPr/>
        <w:t>ágil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eficiente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les</w:t>
      </w:r>
      <w:r>
        <w:rPr>
          <w:spacing w:val="-1"/>
        </w:rPr>
        <w:t> </w:t>
      </w:r>
      <w:r>
        <w:rPr/>
        <w:t>permita realizar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metas señalados</w:t>
      </w:r>
      <w:r>
        <w:rPr>
          <w:spacing w:val="-1"/>
        </w:rPr>
        <w:t> </w:t>
      </w:r>
      <w:r>
        <w:rPr/>
        <w:t>en sus</w:t>
      </w:r>
      <w:r>
        <w:rPr>
          <w:spacing w:val="-1"/>
        </w:rPr>
        <w:t> </w:t>
      </w:r>
      <w:r>
        <w:rPr/>
        <w:t>programas.</w:t>
      </w:r>
    </w:p>
    <w:p>
      <w:pPr>
        <w:pStyle w:val="BodyText"/>
      </w:pPr>
    </w:p>
    <w:p>
      <w:pPr>
        <w:pStyle w:val="BodyText"/>
        <w:ind w:left="118" w:right="125"/>
        <w:jc w:val="both"/>
      </w:pPr>
      <w:r>
        <w:rPr/>
        <w:t>Sin</w:t>
      </w:r>
      <w:r>
        <w:rPr>
          <w:spacing w:val="-6"/>
        </w:rPr>
        <w:t> </w:t>
      </w:r>
      <w:r>
        <w:rPr/>
        <w:t>menoscabo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paraestatales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sujetarán</w:t>
      </w:r>
      <w:r>
        <w:rPr>
          <w:spacing w:val="-6"/>
        </w:rPr>
        <w:t> </w:t>
      </w:r>
      <w:r>
        <w:rPr/>
        <w:t>al</w:t>
      </w:r>
      <w:r>
        <w:rPr>
          <w:spacing w:val="-59"/>
        </w:rPr>
        <w:t> </w:t>
      </w:r>
      <w:r>
        <w:rPr/>
        <w:t>control</w:t>
      </w:r>
      <w:r>
        <w:rPr>
          <w:spacing w:val="-2"/>
        </w:rPr>
        <w:t> </w:t>
      </w:r>
      <w:r>
        <w:rPr/>
        <w:t>y evaluación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previstos</w:t>
      </w:r>
      <w:r>
        <w:rPr>
          <w:spacing w:val="-2"/>
        </w:rPr>
        <w:t> </w:t>
      </w:r>
      <w:r>
        <w:rPr/>
        <w:t>en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ARTICULO 5º.- </w:t>
      </w:r>
      <w:r>
        <w:rPr/>
        <w:t>Las entidades quedan sujetas al control y vigilancia del Ejecutivo del Estado, en</w:t>
      </w:r>
      <w:r>
        <w:rPr>
          <w:spacing w:val="-59"/>
        </w:rPr>
        <w:t> </w:t>
      </w:r>
      <w:r>
        <w:rPr/>
        <w:t>los</w:t>
      </w:r>
      <w:r>
        <w:rPr>
          <w:spacing w:val="-13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esta</w:t>
      </w:r>
      <w:r>
        <w:rPr>
          <w:spacing w:val="-13"/>
        </w:rPr>
        <w:t> </w:t>
      </w:r>
      <w:r>
        <w:rPr/>
        <w:t>Ley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demás</w:t>
      </w:r>
      <w:r>
        <w:rPr>
          <w:spacing w:val="-11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aplicables,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conducto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Secretarías</w:t>
      </w:r>
      <w:r>
        <w:rPr>
          <w:spacing w:val="-59"/>
        </w:rPr>
        <w:t> </w:t>
      </w:r>
      <w:r>
        <w:rPr/>
        <w:t>de</w:t>
      </w:r>
      <w:r>
        <w:rPr>
          <w:spacing w:val="-13"/>
        </w:rPr>
        <w:t> </w:t>
      </w:r>
      <w:r>
        <w:rPr/>
        <w:t>Finanzas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Administración,</w:t>
      </w:r>
      <w:r>
        <w:rPr>
          <w:spacing w:val="-13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4"/>
        </w:rPr>
        <w:t> </w:t>
      </w:r>
      <w:r>
        <w:rPr/>
        <w:t>Contraloría,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respectivo</w:t>
      </w:r>
      <w:r>
        <w:rPr>
          <w:spacing w:val="-12"/>
        </w:rPr>
        <w:t> </w:t>
      </w:r>
      <w:r>
        <w:rPr/>
        <w:t>ámbito</w:t>
      </w:r>
      <w:r>
        <w:rPr>
          <w:spacing w:val="-59"/>
        </w:rPr>
        <w:t> </w:t>
      </w:r>
      <w:r>
        <w:rPr/>
        <w:t>de sus atribuciones y por las dependencias de la Administración Pública Centralizada, que al</w:t>
      </w:r>
      <w:r>
        <w:rPr>
          <w:spacing w:val="1"/>
        </w:rPr>
        <w:t> </w:t>
      </w:r>
      <w:r>
        <w:rPr/>
        <w:t>efecto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Coordinadoras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sectorizadas.</w:t>
      </w:r>
    </w:p>
    <w:p>
      <w:pPr>
        <w:pStyle w:val="BodyText"/>
      </w:pPr>
    </w:p>
    <w:p>
      <w:pPr>
        <w:pStyle w:val="BodyText"/>
        <w:spacing w:before="1"/>
        <w:ind w:left="118" w:right="117"/>
        <w:jc w:val="both"/>
      </w:pPr>
      <w:r>
        <w:rPr/>
        <w:t>Los bienes muebles inmuebles de las Entidades Paraestatales, incluyendo los de las Entidades</w:t>
      </w:r>
      <w:r>
        <w:rPr>
          <w:spacing w:val="1"/>
        </w:rPr>
        <w:t> </w:t>
      </w:r>
      <w:r>
        <w:rPr/>
        <w:t>Auxiliares de colaboración son patrimonio del Estado, y por lo tanto, son inembargables; en</w:t>
      </w:r>
      <w:r>
        <w:rPr>
          <w:spacing w:val="1"/>
        </w:rPr>
        <w:t> </w:t>
      </w:r>
      <w:r>
        <w:rPr/>
        <w:t>consecuencia, no podrá emplearse la vía de apremio, ni dictarse auto de ejecución para hacer</w:t>
      </w:r>
      <w:r>
        <w:rPr>
          <w:spacing w:val="1"/>
        </w:rPr>
        <w:t> </w:t>
      </w:r>
      <w:r>
        <w:rPr/>
        <w:t>efectivas las sentencias dictadas a favor de particulares, en contra del Gobierno del Estado o de</w:t>
      </w:r>
      <w:r>
        <w:rPr>
          <w:spacing w:val="-59"/>
        </w:rPr>
        <w:t> </w:t>
      </w:r>
      <w:r>
        <w:rPr/>
        <w:t>su hacienda. En los mismos términos son inembargables las cuentas bancarias, depósitos en</w:t>
      </w:r>
      <w:r>
        <w:rPr>
          <w:spacing w:val="1"/>
        </w:rPr>
        <w:t> </w:t>
      </w:r>
      <w:r>
        <w:rPr/>
        <w:t>efectivo, todo tipo de valores, fondos y recursos presupuestales y todo derecho de crédito</w:t>
      </w:r>
      <w:r>
        <w:rPr>
          <w:spacing w:val="1"/>
        </w:rPr>
        <w:t> </w:t>
      </w:r>
      <w:r>
        <w:rPr/>
        <w:t>pertenecientes a las Entidades Paraestatales, incluyendo los pertenecientes a las Entidades</w:t>
      </w:r>
      <w:r>
        <w:rPr>
          <w:spacing w:val="1"/>
        </w:rPr>
        <w:t> </w:t>
      </w:r>
      <w:r>
        <w:rPr/>
        <w:t>Auxiliares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Colaboración.</w:t>
      </w:r>
    </w:p>
    <w:p>
      <w:pPr>
        <w:spacing w:before="0"/>
        <w:ind w:left="118" w:right="122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(Segundo párrafo reformado mediante decreto número 1586, aprobado por la LXIII Legislatura el 18 de septiembre del 2018,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 Décima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Cuarta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índole,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resoluciones definitivas emitidas por autoridades judiciales, laborales y administrativas sean</w:t>
      </w:r>
      <w:r>
        <w:rPr>
          <w:spacing w:val="1"/>
        </w:rPr>
        <w:t> </w:t>
      </w:r>
      <w:r>
        <w:rPr/>
        <w:t>federales</w:t>
      </w:r>
      <w:r>
        <w:rPr>
          <w:spacing w:val="10"/>
        </w:rPr>
        <w:t> </w:t>
      </w:r>
      <w:r>
        <w:rPr/>
        <w:t>o</w:t>
      </w:r>
      <w:r>
        <w:rPr>
          <w:spacing w:val="8"/>
        </w:rPr>
        <w:t> </w:t>
      </w:r>
      <w:r>
        <w:rPr/>
        <w:t>estatales,</w:t>
      </w:r>
      <w:r>
        <w:rPr>
          <w:spacing w:val="7"/>
        </w:rPr>
        <w:t> </w:t>
      </w:r>
      <w:r>
        <w:rPr/>
        <w:t>según</w:t>
      </w:r>
      <w:r>
        <w:rPr>
          <w:spacing w:val="10"/>
        </w:rPr>
        <w:t> </w:t>
      </w:r>
      <w:r>
        <w:rPr/>
        <w:t>sea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caso,</w:t>
      </w:r>
      <w:r>
        <w:rPr>
          <w:spacing w:val="8"/>
        </w:rPr>
        <w:t> </w:t>
      </w:r>
      <w:r>
        <w:rPr/>
        <w:t>deberán</w:t>
      </w:r>
      <w:r>
        <w:rPr>
          <w:spacing w:val="9"/>
        </w:rPr>
        <w:t> </w:t>
      </w:r>
      <w:r>
        <w:rPr/>
        <w:t>cubrirse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cargo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sus</w:t>
      </w:r>
      <w:r>
        <w:rPr>
          <w:spacing w:val="8"/>
        </w:rPr>
        <w:t> </w:t>
      </w:r>
      <w:r>
        <w:rPr/>
        <w:t>respectivos</w:t>
      </w:r>
    </w:p>
    <w:p>
      <w:pPr>
        <w:spacing w:after="0"/>
        <w:jc w:val="both"/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18" w:right="124"/>
        <w:jc w:val="both"/>
      </w:pPr>
      <w:r>
        <w:rPr/>
        <w:t>presupuestos y de conformidad con las disposiciones generales que establece la Ley Estatal de</w:t>
      </w:r>
      <w:r>
        <w:rPr>
          <w:spacing w:val="-59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Hacendaria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</w:t>
      </w:r>
      <w:r>
        <w:rPr>
          <w:spacing w:val="-2"/>
        </w:rPr>
        <w:t> </w:t>
      </w:r>
      <w:r>
        <w:rPr/>
        <w:t>aplicable.</w:t>
      </w:r>
    </w:p>
    <w:p>
      <w:pPr>
        <w:spacing w:before="0"/>
        <w:ind w:left="118" w:right="119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(Tercer párrafo adicionado mediante decreto número 1586, aprobado por la LXIII Legislatura el 18 de septiembre del 2018</w:t>
      </w:r>
      <w:r>
        <w:rPr>
          <w:rFonts w:ascii="Arial" w:hAnsi="Arial"/>
          <w:b/>
          <w:sz w:val="16"/>
        </w:rPr>
        <w:t>,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45 Décima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Cuarta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agrupamientos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 en sectores definidos, a efecto de que las relaciones con el propio Ejecutivo, se</w:t>
      </w:r>
      <w:r>
        <w:rPr>
          <w:spacing w:val="1"/>
        </w:rPr>
        <w:t> </w:t>
      </w:r>
      <w:r>
        <w:rPr/>
        <w:t>realicen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Dependencia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Centralizada,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cada</w:t>
      </w:r>
      <w:r>
        <w:rPr>
          <w:spacing w:val="-8"/>
        </w:rPr>
        <w:t> </w:t>
      </w:r>
      <w:r>
        <w:rPr/>
        <w:t>caso</w:t>
      </w:r>
      <w:r>
        <w:rPr>
          <w:spacing w:val="-59"/>
        </w:rPr>
        <w:t> </w:t>
      </w:r>
      <w:r>
        <w:rPr/>
        <w:t>designe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Coordinadora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Sector,</w:t>
      </w:r>
      <w:r>
        <w:rPr>
          <w:spacing w:val="-13"/>
        </w:rPr>
        <w:t> </w:t>
      </w:r>
      <w:r>
        <w:rPr/>
        <w:t>cuyas</w:t>
      </w:r>
      <w:r>
        <w:rPr>
          <w:spacing w:val="-12"/>
        </w:rPr>
        <w:t> </w:t>
      </w:r>
      <w:r>
        <w:rPr/>
        <w:t>atribuciones,</w:t>
      </w:r>
      <w:r>
        <w:rPr>
          <w:spacing w:val="-13"/>
        </w:rPr>
        <w:t> </w:t>
      </w:r>
      <w:r>
        <w:rPr/>
        <w:t>funciones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objetivos,</w:t>
      </w:r>
      <w:r>
        <w:rPr>
          <w:spacing w:val="-13"/>
        </w:rPr>
        <w:t> </w:t>
      </w:r>
      <w:r>
        <w:rPr/>
        <w:t>sean</w:t>
      </w:r>
      <w:r>
        <w:rPr>
          <w:spacing w:val="-12"/>
        </w:rPr>
        <w:t> </w:t>
      </w:r>
      <w:r>
        <w:rPr/>
        <w:t>afines</w:t>
      </w:r>
      <w:r>
        <w:rPr>
          <w:spacing w:val="-13"/>
        </w:rPr>
        <w:t> </w:t>
      </w:r>
      <w:r>
        <w:rPr/>
        <w:t>con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agrupamientos antes</w:t>
      </w:r>
      <w:r>
        <w:rPr>
          <w:spacing w:val="-1"/>
        </w:rPr>
        <w:t> </w:t>
      </w:r>
      <w:r>
        <w:rPr/>
        <w:t>señalados.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/>
        <w:t>Corresponderá a la Dependencia Coordinadora de Sector, establecer políticas de desarrollo,</w:t>
      </w:r>
      <w:r>
        <w:rPr>
          <w:spacing w:val="1"/>
        </w:rPr>
        <w:t> </w:t>
      </w:r>
      <w:r>
        <w:rPr/>
        <w:t>coordinar la programación y presupuestación, de conformidad con las asignaciones de gasto-</w:t>
      </w:r>
      <w:r>
        <w:rPr>
          <w:spacing w:val="1"/>
        </w:rPr>
        <w:t> </w:t>
      </w:r>
      <w:r>
        <w:rPr/>
        <w:t>financiamiento, previamente establecidas y autorizadas, conocer la operación para evaluar los</w:t>
      </w:r>
      <w:r>
        <w:rPr>
          <w:spacing w:val="1"/>
        </w:rPr>
        <w:t> </w:t>
      </w:r>
      <w:r>
        <w:rPr/>
        <w:t>resultados de las entidades paraestatales, con el objeto de lograr su plena integración a los</w:t>
      </w:r>
      <w:r>
        <w:rPr>
          <w:spacing w:val="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sectoriales,</w:t>
      </w:r>
      <w:r>
        <w:rPr>
          <w:spacing w:val="-2"/>
        </w:rPr>
        <w:t> </w:t>
      </w:r>
      <w:r>
        <w:rPr/>
        <w:t>que 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el propio</w:t>
      </w:r>
      <w:r>
        <w:rPr>
          <w:spacing w:val="-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Estatal.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ARTICULO 7o.- </w:t>
      </w:r>
      <w:r>
        <w:rPr/>
        <w:t>La creación de las entidades paraestatales, así como lo relativo a su fusión,</w:t>
      </w:r>
      <w:r>
        <w:rPr>
          <w:spacing w:val="1"/>
        </w:rPr>
        <w:t> </w:t>
      </w:r>
      <w:r>
        <w:rPr/>
        <w:t>extinción o desincorporación, se ajustarán a esta Ley y su Reglamento independientemente de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otros ordenamientos legales.</w:t>
      </w:r>
    </w:p>
    <w:p>
      <w:pPr>
        <w:pStyle w:val="BodyText"/>
        <w:spacing w:before="1"/>
      </w:pPr>
    </w:p>
    <w:p>
      <w:pPr>
        <w:pStyle w:val="BodyText"/>
        <w:ind w:left="118" w:right="122"/>
        <w:jc w:val="both"/>
      </w:pP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organizacional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prevenciones</w:t>
      </w:r>
      <w:r>
        <w:rPr>
          <w:spacing w:val="-2"/>
        </w:rPr>
        <w:t> </w:t>
      </w:r>
      <w:r>
        <w:rPr/>
        <w:t>contenidas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Ejecutivo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ARTICULO 8o.- </w:t>
      </w:r>
      <w:r>
        <w:rPr/>
        <w:t>Las infracciones a esta Ley, serán sancionadas en los términos de la Ley de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 del</w:t>
      </w:r>
      <w:r>
        <w:rPr>
          <w:spacing w:val="-2"/>
        </w:rPr>
        <w:t> </w:t>
      </w:r>
      <w:r>
        <w:rPr/>
        <w:t>Estado y</w:t>
      </w:r>
      <w:r>
        <w:rPr>
          <w:spacing w:val="-1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0"/>
        <w:ind w:left="1735" w:right="17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 CREACION, INTEGRACION Y DESINCORPORACION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ENTIDADES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PARAESTATALES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ARTICULO 9o.- </w:t>
      </w:r>
      <w:r>
        <w:rPr/>
        <w:t>En las leyes o decretos que se expidan por la Legislatura o Decretos del</w:t>
      </w:r>
      <w:r>
        <w:rPr>
          <w:spacing w:val="1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creación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entidad</w:t>
      </w:r>
      <w:r>
        <w:rPr>
          <w:spacing w:val="-3"/>
        </w:rPr>
        <w:t> </w:t>
      </w:r>
      <w:r>
        <w:rPr/>
        <w:t>paraestatal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establecerán,</w:t>
      </w:r>
      <w:r>
        <w:rPr>
          <w:spacing w:val="-4"/>
        </w:rPr>
        <w:t> </w:t>
      </w:r>
      <w:r>
        <w:rPr/>
        <w:t>entre</w:t>
      </w:r>
      <w:r>
        <w:rPr>
          <w:spacing w:val="-2"/>
        </w:rPr>
        <w:t> </w:t>
      </w:r>
      <w:r>
        <w:rPr/>
        <w:t>otros</w:t>
      </w:r>
      <w:r>
        <w:rPr>
          <w:spacing w:val="-59"/>
        </w:rPr>
        <w:t> </w:t>
      </w:r>
      <w:r>
        <w:rPr/>
        <w:t>elementos: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0" w:after="0"/>
        <w:ind w:left="302" w:right="0" w:hanging="184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denominación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entidad</w:t>
      </w:r>
      <w:r>
        <w:rPr>
          <w:spacing w:val="-2"/>
          <w:sz w:val="22"/>
        </w:rPr>
        <w:t> </w:t>
      </w:r>
      <w:r>
        <w:rPr>
          <w:sz w:val="22"/>
        </w:rPr>
        <w:t>paraestatal;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63" w:val="left" w:leader="none"/>
        </w:tabs>
        <w:spacing w:line="240" w:lineRule="auto" w:before="0" w:after="0"/>
        <w:ind w:left="362" w:right="0" w:hanging="245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domicilio</w:t>
      </w:r>
      <w:r>
        <w:rPr>
          <w:spacing w:val="-1"/>
          <w:sz w:val="22"/>
        </w:rPr>
        <w:t> </w:t>
      </w:r>
      <w:r>
        <w:rPr>
          <w:sz w:val="22"/>
        </w:rPr>
        <w:t>legal;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1" w:after="0"/>
        <w:ind w:left="424" w:right="0" w:hanging="307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objeto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</w:t>
      </w:r>
      <w:r>
        <w:rPr>
          <w:spacing w:val="-2"/>
          <w:sz w:val="22"/>
        </w:rPr>
        <w:t> </w:t>
      </w:r>
      <w:r>
        <w:rPr>
          <w:sz w:val="22"/>
        </w:rPr>
        <w:t>paraestatal;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240" w:lineRule="auto" w:before="0" w:after="0"/>
        <w:ind w:left="118" w:right="123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aportaciones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fuentes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recursos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integrarán su</w:t>
      </w:r>
      <w:r>
        <w:rPr>
          <w:spacing w:val="3"/>
          <w:sz w:val="22"/>
        </w:rPr>
        <w:t> </w:t>
      </w:r>
      <w:r>
        <w:rPr>
          <w:sz w:val="22"/>
        </w:rPr>
        <w:t>patrimonio,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aquéllas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determinen 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incremento;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87" w:val="left" w:leader="none"/>
        </w:tabs>
        <w:spacing w:line="240" w:lineRule="auto" w:before="0" w:after="0"/>
        <w:ind w:left="386" w:right="0" w:hanging="269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integración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órgano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Gobierno;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40" w:lineRule="auto" w:before="92" w:after="0"/>
        <w:ind w:left="118" w:right="124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5"/>
          <w:sz w:val="22"/>
        </w:rPr>
        <w:t> </w:t>
      </w:r>
      <w:r>
        <w:rPr>
          <w:sz w:val="22"/>
        </w:rPr>
        <w:t>atribuciones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obligaciones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órgano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Gobierno,</w:t>
      </w:r>
      <w:r>
        <w:rPr>
          <w:spacing w:val="5"/>
          <w:sz w:val="22"/>
        </w:rPr>
        <w:t> </w:t>
      </w:r>
      <w:r>
        <w:rPr>
          <w:sz w:val="22"/>
        </w:rPr>
        <w:t>señalando</w:t>
      </w:r>
      <w:r>
        <w:rPr>
          <w:spacing w:val="5"/>
          <w:sz w:val="22"/>
        </w:rPr>
        <w:t> </w:t>
      </w:r>
      <w:r>
        <w:rPr>
          <w:sz w:val="22"/>
        </w:rPr>
        <w:t>cuáles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dichas</w:t>
      </w:r>
      <w:r>
        <w:rPr>
          <w:spacing w:val="-59"/>
          <w:sz w:val="22"/>
        </w:rPr>
        <w:t> </w:t>
      </w:r>
      <w:r>
        <w:rPr>
          <w:sz w:val="22"/>
        </w:rPr>
        <w:t>atribuciones</w:t>
      </w:r>
      <w:r>
        <w:rPr>
          <w:spacing w:val="-2"/>
          <w:sz w:val="22"/>
        </w:rPr>
        <w:t> </w:t>
      </w:r>
      <w:r>
        <w:rPr>
          <w:sz w:val="22"/>
        </w:rPr>
        <w:t>son indelegables, conforme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91" w:val="left" w:leader="none"/>
        </w:tabs>
        <w:spacing w:line="240" w:lineRule="auto" w:before="0" w:after="0"/>
        <w:ind w:left="118" w:right="115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20"/>
          <w:sz w:val="22"/>
        </w:rPr>
        <w:t> </w:t>
      </w:r>
      <w:r>
        <w:rPr>
          <w:sz w:val="22"/>
        </w:rPr>
        <w:t>atribuciones</w:t>
      </w:r>
      <w:r>
        <w:rPr>
          <w:spacing w:val="19"/>
          <w:sz w:val="22"/>
        </w:rPr>
        <w:t> </w:t>
      </w:r>
      <w:r>
        <w:rPr>
          <w:sz w:val="22"/>
        </w:rPr>
        <w:t>y</w:t>
      </w:r>
      <w:r>
        <w:rPr>
          <w:spacing w:val="18"/>
          <w:sz w:val="22"/>
        </w:rPr>
        <w:t> </w:t>
      </w:r>
      <w:r>
        <w:rPr>
          <w:sz w:val="22"/>
        </w:rPr>
        <w:t>obligaciones</w:t>
      </w:r>
      <w:r>
        <w:rPr>
          <w:spacing w:val="19"/>
          <w:sz w:val="22"/>
        </w:rPr>
        <w:t> </w:t>
      </w:r>
      <w:r>
        <w:rPr>
          <w:sz w:val="22"/>
        </w:rPr>
        <w:t>del</w:t>
      </w:r>
      <w:r>
        <w:rPr>
          <w:spacing w:val="20"/>
          <w:sz w:val="22"/>
        </w:rPr>
        <w:t> </w:t>
      </w:r>
      <w:r>
        <w:rPr>
          <w:sz w:val="22"/>
        </w:rPr>
        <w:t>Director</w:t>
      </w:r>
      <w:r>
        <w:rPr>
          <w:spacing w:val="19"/>
          <w:sz w:val="22"/>
        </w:rPr>
        <w:t> </w:t>
      </w:r>
      <w:r>
        <w:rPr>
          <w:sz w:val="22"/>
        </w:rPr>
        <w:t>General</w:t>
      </w:r>
      <w:r>
        <w:rPr>
          <w:spacing w:val="19"/>
          <w:sz w:val="22"/>
        </w:rPr>
        <w:t> </w:t>
      </w:r>
      <w:r>
        <w:rPr>
          <w:sz w:val="22"/>
        </w:rPr>
        <w:t>o</w:t>
      </w:r>
      <w:r>
        <w:rPr>
          <w:spacing w:val="19"/>
          <w:sz w:val="22"/>
        </w:rPr>
        <w:t> </w:t>
      </w:r>
      <w:r>
        <w:rPr>
          <w:sz w:val="22"/>
        </w:rPr>
        <w:t>equivalente,</w:t>
      </w:r>
      <w:r>
        <w:rPr>
          <w:spacing w:val="19"/>
          <w:sz w:val="22"/>
        </w:rPr>
        <w:t> </w:t>
      </w:r>
      <w:r>
        <w:rPr>
          <w:sz w:val="22"/>
        </w:rPr>
        <w:t>quien</w:t>
      </w:r>
      <w:r>
        <w:rPr>
          <w:spacing w:val="26"/>
          <w:sz w:val="22"/>
        </w:rPr>
        <w:t> </w:t>
      </w:r>
      <w:r>
        <w:rPr>
          <w:sz w:val="22"/>
        </w:rPr>
        <w:t>tendrá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representación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entidad</w:t>
      </w:r>
      <w:r>
        <w:rPr>
          <w:spacing w:val="-1"/>
          <w:sz w:val="22"/>
        </w:rPr>
        <w:t> </w:t>
      </w:r>
      <w:r>
        <w:rPr>
          <w:sz w:val="22"/>
        </w:rPr>
        <w:t>paraestatal, 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artículos</w:t>
      </w:r>
      <w:r>
        <w:rPr>
          <w:spacing w:val="-1"/>
          <w:sz w:val="22"/>
        </w:rPr>
        <w:t> </w:t>
      </w:r>
      <w:r>
        <w:rPr>
          <w:sz w:val="22"/>
        </w:rPr>
        <w:t>13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14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40" w:lineRule="auto" w:before="0" w:after="0"/>
        <w:ind w:left="118" w:right="121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caso,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formalización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órganos</w:t>
      </w:r>
      <w:r>
        <w:rPr>
          <w:spacing w:val="-8"/>
          <w:sz w:val="22"/>
        </w:rPr>
        <w:t> </w:t>
      </w:r>
      <w:r>
        <w:rPr>
          <w:sz w:val="22"/>
        </w:rPr>
        <w:t>consultivos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apoyo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entidad</w:t>
      </w:r>
      <w:r>
        <w:rPr>
          <w:spacing w:val="-8"/>
          <w:sz w:val="22"/>
        </w:rPr>
        <w:t> </w:t>
      </w:r>
      <w:r>
        <w:rPr>
          <w:sz w:val="22"/>
        </w:rPr>
        <w:t>paraestatal</w:t>
      </w:r>
      <w:r>
        <w:rPr>
          <w:spacing w:val="-9"/>
          <w:sz w:val="22"/>
        </w:rPr>
        <w:t> </w:t>
      </w:r>
      <w:r>
        <w:rPr>
          <w:sz w:val="22"/>
        </w:rPr>
        <w:t>cuya</w:t>
      </w:r>
      <w:r>
        <w:rPr>
          <w:spacing w:val="-58"/>
          <w:sz w:val="22"/>
        </w:rPr>
        <w:t> </w:t>
      </w:r>
      <w:r>
        <w:rPr>
          <w:sz w:val="22"/>
        </w:rPr>
        <w:t>función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siempre</w:t>
      </w:r>
      <w:r>
        <w:rPr>
          <w:spacing w:val="-1"/>
          <w:sz w:val="22"/>
        </w:rPr>
        <w:t> </w:t>
      </w:r>
      <w:r>
        <w:rPr>
          <w:sz w:val="22"/>
        </w:rPr>
        <w:t>honorífica;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49" w:val="left" w:leader="none"/>
        </w:tabs>
        <w:spacing w:line="240" w:lineRule="auto" w:before="1" w:after="0"/>
        <w:ind w:left="448" w:right="0" w:hanging="33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régimen</w:t>
      </w:r>
      <w:r>
        <w:rPr>
          <w:spacing w:val="-1"/>
          <w:sz w:val="22"/>
        </w:rPr>
        <w:t> </w:t>
      </w:r>
      <w:r>
        <w:rPr>
          <w:sz w:val="22"/>
        </w:rPr>
        <w:t>laboral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sujetarán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trabajadores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</w:t>
      </w:r>
      <w:r>
        <w:rPr>
          <w:spacing w:val="-1"/>
          <w:sz w:val="22"/>
        </w:rPr>
        <w:t> </w:t>
      </w:r>
      <w:r>
        <w:rPr>
          <w:sz w:val="22"/>
        </w:rPr>
        <w:t>paraestatal.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Paraestatales</w:t>
      </w:r>
      <w:r>
        <w:rPr>
          <w:spacing w:val="-2"/>
        </w:rPr>
        <w:t> </w:t>
      </w:r>
      <w:r>
        <w:rPr/>
        <w:t>contarán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302" w:val="left" w:leader="none"/>
        </w:tabs>
        <w:spacing w:line="240" w:lineRule="auto" w:before="0" w:after="0"/>
        <w:ind w:left="301" w:right="0" w:hanging="184"/>
        <w:jc w:val="left"/>
        <w:rPr>
          <w:sz w:val="22"/>
        </w:rPr>
      </w:pPr>
      <w:r>
        <w:rPr>
          <w:sz w:val="22"/>
        </w:rPr>
        <w:t>Órgano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Gobierno,</w:t>
      </w:r>
      <w:r>
        <w:rPr>
          <w:spacing w:val="-2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cual</w:t>
      </w:r>
      <w:r>
        <w:rPr>
          <w:spacing w:val="-1"/>
          <w:sz w:val="22"/>
        </w:rPr>
        <w:t> </w:t>
      </w:r>
      <w:r>
        <w:rPr>
          <w:sz w:val="22"/>
        </w:rPr>
        <w:t>fuere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denominación,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40" w:lineRule="auto" w:before="0" w:after="0"/>
        <w:ind w:left="362" w:right="0" w:hanging="245"/>
        <w:jc w:val="left"/>
        <w:rPr>
          <w:sz w:val="22"/>
        </w:rPr>
      </w:pPr>
      <w:r>
        <w:rPr>
          <w:sz w:val="22"/>
        </w:rPr>
        <w:t>Director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equivalente.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/>
        <w:t>Cada Entidad Paraestatal, de acuerdo con su decreto de creación, su estructura orgánica</w:t>
      </w:r>
      <w:r>
        <w:rPr>
          <w:spacing w:val="1"/>
        </w:rPr>
        <w:t> </w:t>
      </w:r>
      <w:r>
        <w:rPr/>
        <w:t>autorizada y presupuesto autorizado, podrá contar con un Subdirector General o equivalente,</w:t>
      </w:r>
      <w:r>
        <w:rPr>
          <w:spacing w:val="1"/>
        </w:rPr>
        <w:t> </w:t>
      </w:r>
      <w:r>
        <w:rPr/>
        <w:t>quien</w:t>
      </w:r>
      <w:r>
        <w:rPr>
          <w:spacing w:val="-5"/>
        </w:rPr>
        <w:t> </w:t>
      </w:r>
      <w:r>
        <w:rPr/>
        <w:t>auxiliará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Titular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Entidad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funciones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suplirá</w:t>
      </w:r>
      <w:r>
        <w:rPr>
          <w:spacing w:val="-6"/>
        </w:rPr>
        <w:t> </w:t>
      </w:r>
      <w:r>
        <w:rPr/>
        <w:t>en sus</w:t>
      </w:r>
      <w:r>
        <w:rPr>
          <w:spacing w:val="-5"/>
        </w:rPr>
        <w:t> </w:t>
      </w:r>
      <w:r>
        <w:rPr/>
        <w:t>ausencias</w:t>
      </w:r>
      <w:r>
        <w:rPr>
          <w:spacing w:val="-6"/>
        </w:rPr>
        <w:t> </w:t>
      </w:r>
      <w:r>
        <w:rPr/>
        <w:t>temporales.</w:t>
      </w:r>
    </w:p>
    <w:p>
      <w:pPr>
        <w:pStyle w:val="BodyText"/>
      </w:pPr>
    </w:p>
    <w:p>
      <w:pPr>
        <w:pStyle w:val="BodyText"/>
        <w:ind w:left="118" w:right="123"/>
        <w:jc w:val="both"/>
      </w:pPr>
      <w:r>
        <w:rPr/>
        <w:t>Los Directores Generales y Subdirectores o equivalentes serán designados por el Ejecutivo</w:t>
      </w:r>
      <w:r>
        <w:rPr>
          <w:spacing w:val="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cumplirán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exige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83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/>
        <w:t>Aquellas</w:t>
      </w:r>
      <w:r>
        <w:rPr>
          <w:spacing w:val="-7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paraestatales</w:t>
      </w:r>
      <w:r>
        <w:rPr>
          <w:spacing w:val="-6"/>
        </w:rPr>
        <w:t> </w:t>
      </w:r>
      <w:r>
        <w:rPr/>
        <w:t>cuyo</w:t>
      </w:r>
      <w:r>
        <w:rPr>
          <w:spacing w:val="-4"/>
        </w:rPr>
        <w:t> </w:t>
      </w:r>
      <w:r>
        <w:rPr/>
        <w:t>órgano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sea</w:t>
      </w:r>
      <w:r>
        <w:rPr>
          <w:spacing w:val="-7"/>
        </w:rPr>
        <w:t> </w:t>
      </w:r>
      <w:r>
        <w:rPr/>
        <w:t>unipersonal,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seguirán</w:t>
      </w:r>
      <w:r>
        <w:rPr>
          <w:spacing w:val="-7"/>
        </w:rPr>
        <w:t> </w:t>
      </w:r>
      <w:r>
        <w:rPr/>
        <w:t>rigiendo</w:t>
      </w:r>
      <w:r>
        <w:rPr>
          <w:spacing w:val="-58"/>
        </w:rPr>
        <w:t> </w:t>
      </w:r>
      <w:r>
        <w:rPr/>
        <w:t>en cuanto a esto de manera especial, conforme a lo dispuesto en sus leyes y ordenamientos</w:t>
      </w:r>
      <w:r>
        <w:rPr>
          <w:spacing w:val="1"/>
        </w:rPr>
        <w:t> </w:t>
      </w:r>
      <w:r>
        <w:rPr/>
        <w:t>respectivos.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2"/>
        </w:rPr>
        <w:t> </w:t>
      </w:r>
      <w:r>
        <w:rPr/>
        <w:t>paraestatal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integrarse</w:t>
      </w:r>
      <w:r>
        <w:rPr>
          <w:spacing w:val="-2"/>
        </w:rPr>
        <w:t> </w:t>
      </w:r>
      <w:r>
        <w:rPr/>
        <w:t>con: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02" w:val="left" w:leader="none"/>
        </w:tabs>
        <w:spacing w:line="240" w:lineRule="auto" w:before="0" w:after="0"/>
        <w:ind w:left="302" w:right="0" w:hanging="184"/>
        <w:jc w:val="left"/>
        <w:rPr>
          <w:sz w:val="22"/>
        </w:rPr>
      </w:pP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Presidente,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Secretaría coordinadora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Sector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corresponda;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40" w:lineRule="auto" w:before="0" w:after="0"/>
        <w:ind w:left="353" w:right="0" w:hanging="236"/>
        <w:jc w:val="left"/>
        <w:rPr>
          <w:sz w:val="22"/>
        </w:rPr>
      </w:pPr>
      <w:r>
        <w:rPr>
          <w:sz w:val="22"/>
        </w:rPr>
        <w:t>Un</w:t>
      </w:r>
      <w:r>
        <w:rPr>
          <w:spacing w:val="-12"/>
          <w:sz w:val="22"/>
        </w:rPr>
        <w:t> </w:t>
      </w:r>
      <w:r>
        <w:rPr>
          <w:sz w:val="22"/>
        </w:rPr>
        <w:t>Secretario</w:t>
      </w:r>
      <w:r>
        <w:rPr>
          <w:spacing w:val="-10"/>
          <w:sz w:val="22"/>
        </w:rPr>
        <w:t> </w:t>
      </w:r>
      <w:r>
        <w:rPr>
          <w:sz w:val="22"/>
        </w:rPr>
        <w:t>Técnico,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será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Director</w:t>
      </w:r>
      <w:r>
        <w:rPr>
          <w:spacing w:val="-11"/>
          <w:sz w:val="22"/>
        </w:rPr>
        <w:t> </w:t>
      </w:r>
      <w:r>
        <w:rPr>
          <w:sz w:val="22"/>
        </w:rPr>
        <w:t>General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Entidad</w:t>
      </w:r>
      <w:r>
        <w:rPr>
          <w:spacing w:val="-10"/>
          <w:sz w:val="22"/>
        </w:rPr>
        <w:t> </w:t>
      </w:r>
      <w:r>
        <w:rPr>
          <w:sz w:val="22"/>
        </w:rPr>
        <w:t>Paraestatal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equivalente;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" w:after="0"/>
        <w:ind w:left="424" w:right="0" w:hanging="307"/>
        <w:jc w:val="left"/>
        <w:rPr>
          <w:sz w:val="22"/>
        </w:rPr>
      </w:pPr>
      <w:r>
        <w:rPr>
          <w:sz w:val="22"/>
        </w:rPr>
        <w:t>Vocales,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dispongan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-1"/>
          <w:sz w:val="22"/>
        </w:rPr>
        <w:t> </w:t>
      </w:r>
      <w:r>
        <w:rPr>
          <w:sz w:val="22"/>
        </w:rPr>
        <w:t>jurídicos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creación;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49" w:val="left" w:leader="none"/>
        </w:tabs>
        <w:spacing w:line="240" w:lineRule="auto" w:before="0" w:after="0"/>
        <w:ind w:left="448" w:right="0" w:hanging="331"/>
        <w:jc w:val="left"/>
        <w:rPr>
          <w:sz w:val="22"/>
        </w:rPr>
      </w:pP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Comisario,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Secretario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Contraloría;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/>
        <w:t>El</w:t>
      </w:r>
      <w:r>
        <w:rPr>
          <w:spacing w:val="-9"/>
        </w:rPr>
        <w:t> </w:t>
      </w:r>
      <w:r>
        <w:rPr/>
        <w:t>número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integrantes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Órgano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comprenderá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mínimo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cinco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máximo</w:t>
      </w:r>
      <w:r>
        <w:rPr>
          <w:spacing w:val="-59"/>
        </w:rPr>
        <w:t> </w:t>
      </w:r>
      <w:r>
        <w:rPr/>
        <w:t>de quince miembros propietarios y de sus respectivos suplentes.</w:t>
      </w:r>
      <w:r>
        <w:rPr>
          <w:spacing w:val="1"/>
        </w:rPr>
        <w:t> </w:t>
      </w:r>
      <w:r>
        <w:rPr/>
        <w:t>Los suplentes serán los</w:t>
      </w:r>
      <w:r>
        <w:rPr>
          <w:spacing w:val="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 que</w:t>
      </w:r>
      <w:r>
        <w:rPr>
          <w:spacing w:val="-2"/>
        </w:rPr>
        <w:t> </w:t>
      </w:r>
      <w:r>
        <w:rPr/>
        <w:t>designe cada</w:t>
      </w:r>
      <w:r>
        <w:rPr>
          <w:spacing w:val="-1"/>
        </w:rPr>
        <w:t> </w:t>
      </w:r>
      <w:r>
        <w:rPr/>
        <w:t>miembro</w:t>
      </w:r>
      <w:r>
        <w:rPr>
          <w:spacing w:val="-2"/>
        </w:rPr>
        <w:t> </w:t>
      </w:r>
      <w:r>
        <w:rPr/>
        <w:t>propietario.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/>
        <w:t>La calidad de suplente, se acreditará mediante el oficio respectivo que expida el miembro</w:t>
      </w:r>
      <w:r>
        <w:rPr>
          <w:spacing w:val="1"/>
        </w:rPr>
        <w:t> </w:t>
      </w:r>
      <w:r>
        <w:rPr/>
        <w:t>propietario dirigido al Presidente del órgano de Gobierno. El cargo de suplente será indelegable,</w:t>
      </w:r>
      <w:r>
        <w:rPr>
          <w:spacing w:val="-59"/>
        </w:rPr>
        <w:t> </w:t>
      </w:r>
      <w:r>
        <w:rPr/>
        <w:t>por</w:t>
      </w:r>
      <w:r>
        <w:rPr>
          <w:spacing w:val="-12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acreditar</w:t>
      </w:r>
      <w:r>
        <w:rPr>
          <w:spacing w:val="-11"/>
        </w:rPr>
        <w:t> </w:t>
      </w:r>
      <w:r>
        <w:rPr/>
        <w:t>representantes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éste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sesiones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Gobierno.</w:t>
      </w:r>
    </w:p>
    <w:p>
      <w:pPr>
        <w:spacing w:after="0"/>
        <w:jc w:val="both"/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18"/>
        <w:jc w:val="both"/>
      </w:pP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 de</w:t>
      </w:r>
      <w:r>
        <w:rPr>
          <w:spacing w:val="-1"/>
        </w:rPr>
        <w:t> </w:t>
      </w:r>
      <w:r>
        <w:rPr/>
        <w:t>Gobierno:</w:t>
      </w:r>
    </w:p>
    <w:p>
      <w:pPr>
        <w:pStyle w:val="BodyText"/>
      </w:pPr>
    </w:p>
    <w:p>
      <w:pPr>
        <w:pStyle w:val="BodyText"/>
        <w:spacing w:before="1"/>
        <w:ind w:left="118" w:right="118"/>
        <w:jc w:val="both"/>
      </w:pPr>
      <w:r>
        <w:rPr/>
        <w:t>a).- Los cónyuges y las personas que tengan parentesco por consanguinidad o afinidad hasta el</w:t>
      </w:r>
      <w:r>
        <w:rPr>
          <w:spacing w:val="-59"/>
        </w:rPr>
        <w:t> </w:t>
      </w:r>
      <w:r>
        <w:rPr/>
        <w:t>cuarto grado o civil con cualquiera de los miembros del Órgano de Gobierno o con el Director</w:t>
      </w:r>
      <w:r>
        <w:rPr>
          <w:spacing w:val="1"/>
        </w:rPr>
        <w:t> </w:t>
      </w:r>
      <w:r>
        <w:rPr/>
        <w:t>General;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b).-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litigios</w:t>
      </w:r>
      <w:r>
        <w:rPr>
          <w:spacing w:val="-1"/>
        </w:rPr>
        <w:t> </w:t>
      </w:r>
      <w:r>
        <w:rPr/>
        <w:t>pendientes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organismo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trate;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c).-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sentenciadas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patrimoniales,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inhabilitadas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o para</w:t>
      </w:r>
      <w:r>
        <w:rPr>
          <w:spacing w:val="-2"/>
        </w:rPr>
        <w:t> </w:t>
      </w:r>
      <w:r>
        <w:rPr/>
        <w:t>desempeñar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empleo,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o comisión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d).-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Diputados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38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12.-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órgano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entidad</w:t>
      </w:r>
      <w:r>
        <w:rPr>
          <w:spacing w:val="-14"/>
        </w:rPr>
        <w:t> </w:t>
      </w:r>
      <w:r>
        <w:rPr/>
        <w:t>paraestatal,</w:t>
      </w:r>
      <w:r>
        <w:rPr>
          <w:spacing w:val="-12"/>
        </w:rPr>
        <w:t> </w:t>
      </w:r>
      <w:r>
        <w:rPr/>
        <w:t>tendrá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siguiente</w:t>
      </w:r>
      <w:r>
        <w:rPr>
          <w:spacing w:val="-17"/>
        </w:rPr>
        <w:t> </w:t>
      </w:r>
      <w:r>
        <w:rPr/>
        <w:t>atribuciones</w:t>
      </w:r>
      <w:r>
        <w:rPr>
          <w:spacing w:val="-59"/>
        </w:rPr>
        <w:t> </w:t>
      </w:r>
      <w:r>
        <w:rPr/>
        <w:t>indelegables: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92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congruencia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Ley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Planeación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Plan</w:t>
      </w:r>
      <w:r>
        <w:rPr>
          <w:spacing w:val="-12"/>
          <w:sz w:val="22"/>
        </w:rPr>
        <w:t> </w:t>
      </w:r>
      <w:r>
        <w:rPr>
          <w:sz w:val="22"/>
        </w:rPr>
        <w:t>Estatal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Desarrollo,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políticas</w:t>
      </w:r>
      <w:r>
        <w:rPr>
          <w:spacing w:val="-58"/>
          <w:sz w:val="22"/>
        </w:rPr>
        <w:t> </w:t>
      </w:r>
      <w:r>
        <w:rPr>
          <w:sz w:val="22"/>
        </w:rPr>
        <w:t>generales y definir las prioridades a las que deberá sujetarse la entidad paraestatal, relativas a</w:t>
      </w:r>
      <w:r>
        <w:rPr>
          <w:spacing w:val="1"/>
          <w:sz w:val="22"/>
        </w:rPr>
        <w:t> </w:t>
      </w:r>
      <w:r>
        <w:rPr>
          <w:sz w:val="22"/>
        </w:rPr>
        <w:t>producción, productividad, comercialización, finanzas, investigación, desarrollo tecnológico y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general;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79" w:val="left" w:leader="none"/>
        </w:tabs>
        <w:spacing w:line="240" w:lineRule="auto" w:before="1" w:after="0"/>
        <w:ind w:left="118" w:right="120" w:firstLine="0"/>
        <w:jc w:val="both"/>
        <w:rPr>
          <w:sz w:val="22"/>
        </w:rPr>
      </w:pPr>
      <w:r>
        <w:rPr>
          <w:sz w:val="22"/>
        </w:rPr>
        <w:t>Aprobar los planes y programas, así como sus modificaciones, en términos de la legislación</w:t>
      </w:r>
      <w:r>
        <w:rPr>
          <w:spacing w:val="1"/>
          <w:sz w:val="22"/>
        </w:rPr>
        <w:t> </w:t>
      </w:r>
      <w:r>
        <w:rPr>
          <w:sz w:val="22"/>
        </w:rPr>
        <w:t>aplicable;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II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12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882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52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Octava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</w:t>
      </w:r>
      <w:r>
        <w:rPr>
          <w:rFonts w:ascii="Arial" w:hAnsi="Arial"/>
          <w:b/>
          <w:sz w:val="16"/>
        </w:rPr>
        <w:t>)</w:t>
      </w:r>
    </w:p>
    <w:p>
      <w:pPr>
        <w:pStyle w:val="ListParagraph"/>
        <w:numPr>
          <w:ilvl w:val="0"/>
          <w:numId w:val="5"/>
        </w:numPr>
        <w:tabs>
          <w:tab w:pos="427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z w:val="22"/>
        </w:rPr>
        <w:t>Proponer a la Secretaría de Finanzas para su incorporación en la Ley Estatal de Derechos la</w:t>
      </w:r>
      <w:r>
        <w:rPr>
          <w:spacing w:val="-59"/>
          <w:sz w:val="22"/>
        </w:rPr>
        <w:t> </w:t>
      </w:r>
      <w:r>
        <w:rPr>
          <w:sz w:val="22"/>
        </w:rPr>
        <w:t>inclusión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modificación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conceptos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cuotas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prestación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servicios</w:t>
      </w:r>
      <w:r>
        <w:rPr>
          <w:spacing w:val="-7"/>
          <w:sz w:val="22"/>
        </w:rPr>
        <w:t> </w:t>
      </w:r>
      <w:r>
        <w:rPr>
          <w:sz w:val="22"/>
        </w:rPr>
        <w:t>públicos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cargo,</w:t>
      </w:r>
      <w:r>
        <w:rPr>
          <w:spacing w:val="-59"/>
          <w:sz w:val="22"/>
        </w:rPr>
        <w:t> </w:t>
      </w:r>
      <w:r>
        <w:rPr>
          <w:sz w:val="22"/>
        </w:rPr>
        <w:t>así como por el uso, goce o aprovechamientos de bienes de dominio público que tengan</w:t>
      </w:r>
      <w:r>
        <w:rPr>
          <w:spacing w:val="1"/>
          <w:sz w:val="22"/>
        </w:rPr>
        <w:t> </w:t>
      </w:r>
      <w:r>
        <w:rPr>
          <w:sz w:val="22"/>
        </w:rPr>
        <w:t>asignados,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presentación</w:t>
      </w:r>
      <w:r>
        <w:rPr>
          <w:spacing w:val="-1"/>
          <w:sz w:val="22"/>
        </w:rPr>
        <w:t> </w:t>
      </w:r>
      <w:r>
        <w:rPr>
          <w:sz w:val="22"/>
        </w:rPr>
        <w:t>y aprobación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Congreso 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III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12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882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52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Octava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</w:t>
      </w:r>
      <w:r>
        <w:rPr>
          <w:rFonts w:ascii="Arial" w:hAnsi="Arial"/>
          <w:b/>
          <w:sz w:val="16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449" w:val="left" w:leader="none"/>
        </w:tabs>
        <w:spacing w:line="240" w:lineRule="auto" w:before="0" w:after="0"/>
        <w:ind w:left="448" w:right="0" w:hanging="331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IV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12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derogada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882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52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Octava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</w:t>
      </w:r>
      <w:r>
        <w:rPr>
          <w:rFonts w:ascii="Arial" w:hAnsi="Arial"/>
          <w:b/>
          <w:sz w:val="16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388" w:val="left" w:leader="none"/>
        </w:tabs>
        <w:spacing w:line="240" w:lineRule="auto" w:before="0" w:after="0"/>
        <w:ind w:left="387" w:right="0" w:hanging="270"/>
        <w:jc w:val="both"/>
        <w:rPr>
          <w:sz w:val="22"/>
        </w:rPr>
      </w:pPr>
      <w:r>
        <w:rPr>
          <w:sz w:val="22"/>
        </w:rPr>
        <w:t>Autorizar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publicación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estados</w:t>
      </w:r>
      <w:r>
        <w:rPr>
          <w:spacing w:val="-2"/>
          <w:sz w:val="22"/>
        </w:rPr>
        <w:t> </w:t>
      </w:r>
      <w:r>
        <w:rPr>
          <w:sz w:val="22"/>
        </w:rPr>
        <w:t>financieros,</w:t>
      </w:r>
      <w:r>
        <w:rPr>
          <w:spacing w:val="-2"/>
          <w:sz w:val="22"/>
        </w:rPr>
        <w:t> </w:t>
      </w:r>
      <w:r>
        <w:rPr>
          <w:sz w:val="22"/>
        </w:rPr>
        <w:t>previo</w:t>
      </w:r>
      <w:r>
        <w:rPr>
          <w:spacing w:val="-3"/>
          <w:sz w:val="22"/>
        </w:rPr>
        <w:t> </w:t>
      </w:r>
      <w:r>
        <w:rPr>
          <w:sz w:val="22"/>
        </w:rPr>
        <w:t>informe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validación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comisario;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V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12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882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52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Octava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</w:t>
      </w:r>
      <w:r>
        <w:rPr>
          <w:rFonts w:ascii="Arial" w:hAnsi="Arial"/>
          <w:b/>
          <w:sz w:val="16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449" w:val="left" w:leader="none"/>
        </w:tabs>
        <w:spacing w:line="240" w:lineRule="auto" w:before="0" w:after="0"/>
        <w:ind w:left="448" w:right="0" w:hanging="331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 VI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12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derogada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 No. 1665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 en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 Oficial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585" w:val="left" w:leader="none"/>
        </w:tabs>
        <w:spacing w:line="240" w:lineRule="auto" w:before="0" w:after="0"/>
        <w:ind w:left="118" w:right="116" w:firstLine="0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Estatal,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conducto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dependencia</w:t>
      </w:r>
      <w:r>
        <w:rPr>
          <w:spacing w:val="-8"/>
          <w:sz w:val="22"/>
        </w:rPr>
        <w:t> </w:t>
      </w:r>
      <w:r>
        <w:rPr>
          <w:sz w:val="22"/>
        </w:rPr>
        <w:t>Coordinadora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Sector,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fusión,</w:t>
      </w:r>
      <w:r>
        <w:rPr>
          <w:spacing w:val="-8"/>
          <w:sz w:val="22"/>
        </w:rPr>
        <w:t> </w:t>
      </w:r>
      <w:r>
        <w:rPr>
          <w:sz w:val="22"/>
        </w:rPr>
        <w:t>extinción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desincorporación,</w:t>
      </w:r>
      <w:r>
        <w:rPr>
          <w:spacing w:val="-7"/>
          <w:sz w:val="22"/>
        </w:rPr>
        <w:t> </w:t>
      </w:r>
      <w:r>
        <w:rPr>
          <w:sz w:val="22"/>
        </w:rPr>
        <w:t>según</w:t>
      </w:r>
      <w:r>
        <w:rPr>
          <w:spacing w:val="-7"/>
          <w:sz w:val="22"/>
        </w:rPr>
        <w:t> </w:t>
      </w:r>
      <w:r>
        <w:rPr>
          <w:sz w:val="22"/>
        </w:rPr>
        <w:t>sea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caso,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entidades paraestatales;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VII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12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1665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spacing w:after="0"/>
        <w:jc w:val="left"/>
        <w:rPr>
          <w:rFonts w:ascii="Arial" w:hAnsi="Arial"/>
          <w:sz w:val="16"/>
        </w:rPr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571" w:val="left" w:leader="none"/>
        </w:tabs>
        <w:spacing w:line="240" w:lineRule="auto" w:before="93" w:after="0"/>
        <w:ind w:left="570" w:right="0" w:hanging="453"/>
        <w:jc w:val="both"/>
        <w:rPr>
          <w:sz w:val="22"/>
        </w:rPr>
      </w:pPr>
      <w:r>
        <w:rPr>
          <w:sz w:val="22"/>
        </w:rPr>
        <w:t>Autorizar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creación</w:t>
      </w:r>
      <w:r>
        <w:rPr>
          <w:spacing w:val="-2"/>
          <w:sz w:val="22"/>
        </w:rPr>
        <w:t> </w:t>
      </w:r>
      <w:r>
        <w:rPr>
          <w:sz w:val="22"/>
        </w:rPr>
        <w:t>interna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comisiones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grupos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" w:after="0"/>
        <w:ind w:left="118" w:right="117" w:firstLine="0"/>
        <w:jc w:val="both"/>
        <w:rPr>
          <w:sz w:val="22"/>
        </w:rPr>
      </w:pPr>
      <w:r>
        <w:rPr>
          <w:sz w:val="22"/>
        </w:rPr>
        <w:t>Autorizar la creación de Comités o Subcomités Técnicos especializados, los cuales estarán</w:t>
      </w:r>
      <w:r>
        <w:rPr>
          <w:spacing w:val="1"/>
          <w:sz w:val="22"/>
        </w:rPr>
        <w:t> </w:t>
      </w:r>
      <w:r>
        <w:rPr>
          <w:sz w:val="22"/>
        </w:rPr>
        <w:t>integrados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misma</w:t>
      </w:r>
      <w:r>
        <w:rPr>
          <w:spacing w:val="-1"/>
          <w:sz w:val="22"/>
        </w:rPr>
        <w:t> </w:t>
      </w:r>
      <w:r>
        <w:rPr>
          <w:sz w:val="22"/>
        </w:rPr>
        <w:t>entidad;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240" w:lineRule="auto" w:before="0" w:after="0"/>
        <w:ind w:left="386" w:right="0" w:hanging="269"/>
        <w:jc w:val="both"/>
        <w:rPr>
          <w:sz w:val="22"/>
        </w:rPr>
      </w:pPr>
      <w:r>
        <w:rPr>
          <w:sz w:val="22"/>
        </w:rPr>
        <w:t>Nombrar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remover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propuesta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secretario</w:t>
      </w:r>
      <w:r>
        <w:rPr>
          <w:spacing w:val="-2"/>
          <w:sz w:val="22"/>
        </w:rPr>
        <w:t> </w:t>
      </w:r>
      <w:r>
        <w:rPr>
          <w:sz w:val="22"/>
        </w:rPr>
        <w:t>técnico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secretario</w:t>
      </w:r>
      <w:r>
        <w:rPr>
          <w:spacing w:val="-3"/>
          <w:sz w:val="22"/>
        </w:rPr>
        <w:t> </w:t>
      </w:r>
      <w:r>
        <w:rPr>
          <w:sz w:val="22"/>
        </w:rPr>
        <w:t>auxiliar;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449" w:val="left" w:leader="none"/>
        </w:tabs>
        <w:spacing w:line="240" w:lineRule="auto" w:before="0" w:after="0"/>
        <w:ind w:left="448" w:right="0" w:hanging="331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XI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12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derogada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882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52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Octava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</w:t>
      </w:r>
      <w:r>
        <w:rPr>
          <w:rFonts w:ascii="Arial" w:hAnsi="Arial"/>
          <w:b/>
          <w:sz w:val="16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40" w:lineRule="auto" w:before="0" w:after="0"/>
        <w:ind w:left="509" w:right="0" w:hanging="392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spacing w:before="0"/>
        <w:ind w:left="118" w:right="104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 XII del artículo 12 derogada mediante decreto No. 1665 publicado en el Periódico Oficial Extra del 31 de diciembre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informados</w:t>
      </w:r>
      <w:r>
        <w:rPr>
          <w:spacing w:val="-9"/>
          <w:sz w:val="22"/>
        </w:rPr>
        <w:t> </w:t>
      </w:r>
      <w:r>
        <w:rPr>
          <w:sz w:val="22"/>
        </w:rPr>
        <w:t>trimestralmente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avances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gestión</w:t>
      </w:r>
      <w:r>
        <w:rPr>
          <w:spacing w:val="-9"/>
          <w:sz w:val="22"/>
        </w:rPr>
        <w:t> </w:t>
      </w:r>
      <w:r>
        <w:rPr>
          <w:sz w:val="22"/>
        </w:rPr>
        <w:t>financiera,</w:t>
      </w:r>
      <w:r>
        <w:rPr>
          <w:spacing w:val="-10"/>
          <w:sz w:val="22"/>
        </w:rPr>
        <w:t> </w:t>
      </w:r>
      <w:r>
        <w:rPr>
          <w:sz w:val="22"/>
        </w:rPr>
        <w:t>previo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entrega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realice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Secretaría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Finanzas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incorporación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Informe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envía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Congreso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Auditoría</w:t>
      </w:r>
      <w:r>
        <w:rPr>
          <w:spacing w:val="-1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XIII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12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1665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0"/>
        <w:jc w:val="both"/>
      </w:pPr>
      <w:r>
        <w:rPr/>
        <w:t>XIV.-Autorizar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Reglamento</w:t>
      </w:r>
      <w:r>
        <w:rPr>
          <w:spacing w:val="-8"/>
        </w:rPr>
        <w:t> </w:t>
      </w:r>
      <w:r>
        <w:rPr/>
        <w:t>Interno,</w:t>
      </w:r>
      <w:r>
        <w:rPr>
          <w:spacing w:val="-8"/>
        </w:rPr>
        <w:t> </w:t>
      </w:r>
      <w:r>
        <w:rPr/>
        <w:t>previa</w:t>
      </w:r>
      <w:r>
        <w:rPr>
          <w:spacing w:val="-7"/>
        </w:rPr>
        <w:t> </w:t>
      </w:r>
      <w:r>
        <w:rPr/>
        <w:t>revisión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validación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Secretaría</w:t>
      </w:r>
      <w:r>
        <w:rPr>
          <w:spacing w:val="-59"/>
        </w:rPr>
        <w:t> </w:t>
      </w:r>
      <w:r>
        <w:rPr/>
        <w:t>de Administración y la Consejería Jurídica del Gobierno del Estado, así como la publicación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manuales</w:t>
      </w:r>
      <w:r>
        <w:rPr>
          <w:spacing w:val="-1"/>
        </w:rPr>
        <w:t> </w:t>
      </w:r>
      <w:r>
        <w:rPr/>
        <w:t>administrativos,</w:t>
      </w:r>
      <w:r>
        <w:rPr>
          <w:spacing w:val="-2"/>
        </w:rPr>
        <w:t> </w:t>
      </w:r>
      <w:r>
        <w:rPr/>
        <w:t>previa</w:t>
      </w:r>
      <w:r>
        <w:rPr>
          <w:spacing w:val="-2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validación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Administración;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 XIV del artículo 12 reformada mediante decreto No. 1244 publicado en el Periódico Oficial Extra del 22 de abril del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</w:t>
      </w:r>
      <w:r>
        <w:rPr>
          <w:rFonts w:ascii="Arial" w:hAnsi="Arial"/>
          <w:b/>
          <w:sz w:val="16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/>
        <w:jc w:val="both"/>
      </w:pPr>
      <w:r>
        <w:rPr/>
        <w:t>XV.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instrumento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creación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5"/>
        </w:rPr>
        <w:t> </w:t>
      </w:r>
      <w:r>
        <w:rPr/>
        <w:t>Entidad</w:t>
      </w:r>
      <w:r>
        <w:rPr>
          <w:spacing w:val="-1"/>
        </w:rPr>
        <w:t> </w:t>
      </w:r>
      <w:r>
        <w:rPr/>
        <w:t>Paraestatal.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XV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12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1244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22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abril</w:t>
      </w:r>
      <w:r>
        <w:rPr>
          <w:rFonts w:ascii="Arial" w:hAnsi="Arial"/>
          <w:b/>
          <w:spacing w:val="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</w:t>
      </w:r>
      <w:r>
        <w:rPr>
          <w:rFonts w:ascii="Arial" w:hAnsi="Arial"/>
          <w:b/>
          <w:sz w:val="16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13.- </w:t>
      </w:r>
      <w:r>
        <w:rPr/>
        <w:t>Al frente de cada Entidad Paraestatal habrá un Director General o equivalente,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 siguientes atribuciones: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302" w:val="left" w:leader="none"/>
        </w:tabs>
        <w:spacing w:line="240" w:lineRule="auto" w:before="0" w:after="0"/>
        <w:ind w:left="301" w:right="0" w:hanging="184"/>
        <w:jc w:val="both"/>
        <w:rPr>
          <w:sz w:val="22"/>
        </w:rPr>
      </w:pPr>
      <w:r>
        <w:rPr>
          <w:sz w:val="22"/>
        </w:rPr>
        <w:t>Administrar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representar legalmente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entidad</w:t>
      </w:r>
      <w:r>
        <w:rPr>
          <w:spacing w:val="-2"/>
          <w:sz w:val="22"/>
        </w:rPr>
        <w:t> </w:t>
      </w:r>
      <w:r>
        <w:rPr>
          <w:sz w:val="22"/>
        </w:rPr>
        <w:t>paraestatal;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354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planes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institucionales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corto,</w:t>
      </w:r>
      <w:r>
        <w:rPr>
          <w:spacing w:val="-12"/>
          <w:sz w:val="22"/>
        </w:rPr>
        <w:t> </w:t>
      </w:r>
      <w:r>
        <w:rPr>
          <w:sz w:val="22"/>
        </w:rPr>
        <w:t>mediano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largo</w:t>
      </w:r>
      <w:r>
        <w:rPr>
          <w:spacing w:val="-12"/>
          <w:sz w:val="22"/>
        </w:rPr>
        <w:t> </w:t>
      </w:r>
      <w:r>
        <w:rPr>
          <w:sz w:val="22"/>
        </w:rPr>
        <w:t>plazo,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presentarlos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aprobación al órgano de Gobierno;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II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13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882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52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Octava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</w:t>
      </w:r>
      <w:r>
        <w:rPr>
          <w:rFonts w:ascii="Arial" w:hAnsi="Arial"/>
          <w:b/>
          <w:sz w:val="16"/>
        </w:rPr>
        <w:t>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425" w:val="left" w:leader="none"/>
        </w:tabs>
        <w:spacing w:line="240" w:lineRule="auto" w:before="1" w:after="0"/>
        <w:ind w:left="424" w:right="0" w:hanging="307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organización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administración;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73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sz w:val="22"/>
        </w:rPr>
        <w:t>Establecer los métodos que permitan el óptimo aprovechamiento de los bienes muebles o</w:t>
      </w:r>
      <w:r>
        <w:rPr>
          <w:spacing w:val="1"/>
          <w:sz w:val="22"/>
        </w:rPr>
        <w:t> </w:t>
      </w:r>
      <w:r>
        <w:rPr>
          <w:sz w:val="22"/>
        </w:rPr>
        <w:t>inmuebles</w:t>
      </w:r>
      <w:r>
        <w:rPr>
          <w:spacing w:val="-1"/>
          <w:sz w:val="22"/>
        </w:rPr>
        <w:t> </w:t>
      </w:r>
      <w:r>
        <w:rPr>
          <w:sz w:val="22"/>
        </w:rPr>
        <w:t>de la entidad</w:t>
      </w:r>
      <w:r>
        <w:rPr>
          <w:spacing w:val="-1"/>
          <w:sz w:val="22"/>
        </w:rPr>
        <w:t> </w:t>
      </w:r>
      <w:r>
        <w:rPr>
          <w:sz w:val="22"/>
        </w:rPr>
        <w:t>paraestatal;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378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sz w:val="22"/>
        </w:rPr>
        <w:t>Tomar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medidas</w:t>
      </w:r>
      <w:r>
        <w:rPr>
          <w:spacing w:val="-10"/>
          <w:sz w:val="22"/>
        </w:rPr>
        <w:t> </w:t>
      </w:r>
      <w:r>
        <w:rPr>
          <w:sz w:val="22"/>
        </w:rPr>
        <w:t>pertinentes,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fin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funciones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entidad</w:t>
      </w:r>
      <w:r>
        <w:rPr>
          <w:spacing w:val="-13"/>
          <w:sz w:val="22"/>
        </w:rPr>
        <w:t> </w:t>
      </w:r>
      <w:r>
        <w:rPr>
          <w:sz w:val="22"/>
        </w:rPr>
        <w:t>paraestatal,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realicen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manera articulada,</w:t>
      </w:r>
      <w:r>
        <w:rPr>
          <w:spacing w:val="-1"/>
          <w:sz w:val="22"/>
        </w:rPr>
        <w:t> </w:t>
      </w:r>
      <w:r>
        <w:rPr>
          <w:sz w:val="22"/>
        </w:rPr>
        <w:t>congruente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eficaz: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464" w:val="left" w:leader="none"/>
        </w:tabs>
        <w:spacing w:line="240" w:lineRule="auto" w:before="93" w:after="0"/>
        <w:ind w:left="118" w:right="122" w:firstLine="0"/>
        <w:jc w:val="both"/>
        <w:rPr>
          <w:sz w:val="22"/>
        </w:rPr>
      </w:pPr>
      <w:r>
        <w:rPr>
          <w:sz w:val="22"/>
        </w:rPr>
        <w:t>Establecer los procedimientos para controlar la calidad de los suministros y programas que</w:t>
      </w:r>
      <w:r>
        <w:rPr>
          <w:spacing w:val="1"/>
          <w:sz w:val="22"/>
        </w:rPr>
        <w:t> </w:t>
      </w:r>
      <w:r>
        <w:rPr>
          <w:sz w:val="22"/>
        </w:rPr>
        <w:t>aseguren la continuidad en la fabricación, distribución o prestación de los servicios, o en la</w:t>
      </w:r>
      <w:r>
        <w:rPr>
          <w:spacing w:val="1"/>
          <w:sz w:val="22"/>
        </w:rPr>
        <w:t> </w:t>
      </w:r>
      <w:r>
        <w:rPr>
          <w:sz w:val="22"/>
        </w:rPr>
        <w:t>realización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fines</w:t>
      </w:r>
      <w:r>
        <w:rPr>
          <w:spacing w:val="-2"/>
          <w:sz w:val="22"/>
        </w:rPr>
        <w:t> </w:t>
      </w:r>
      <w:r>
        <w:rPr>
          <w:sz w:val="22"/>
        </w:rPr>
        <w:t>para lo cual</w:t>
      </w:r>
      <w:r>
        <w:rPr>
          <w:spacing w:val="-1"/>
          <w:sz w:val="22"/>
        </w:rPr>
        <w:t> </w:t>
      </w:r>
      <w:r>
        <w:rPr>
          <w:sz w:val="22"/>
        </w:rPr>
        <w:t>fue</w:t>
      </w:r>
      <w:r>
        <w:rPr>
          <w:spacing w:val="-1"/>
          <w:sz w:val="22"/>
        </w:rPr>
        <w:t> </w:t>
      </w:r>
      <w:r>
        <w:rPr>
          <w:sz w:val="22"/>
        </w:rPr>
        <w:t>creada la</w:t>
      </w:r>
      <w:r>
        <w:rPr>
          <w:spacing w:val="-1"/>
          <w:sz w:val="22"/>
        </w:rPr>
        <w:t> </w:t>
      </w:r>
      <w:r>
        <w:rPr>
          <w:sz w:val="22"/>
        </w:rPr>
        <w:t>entidad paraestatal;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17" w:val="left" w:leader="none"/>
        </w:tabs>
        <w:spacing w:line="240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Recabar información y elementos estadísticos, que reflejen el estado de las funciones en 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-1"/>
          <w:sz w:val="22"/>
        </w:rPr>
        <w:t> </w:t>
      </w:r>
      <w:r>
        <w:rPr>
          <w:sz w:val="22"/>
        </w:rPr>
        <w:t>paraestatal, a fin</w:t>
      </w:r>
      <w:r>
        <w:rPr>
          <w:spacing w:val="-2"/>
          <w:sz w:val="22"/>
        </w:rPr>
        <w:t> </w:t>
      </w:r>
      <w:r>
        <w:rPr>
          <w:sz w:val="22"/>
        </w:rPr>
        <w:t>de mejorar las gestiones</w:t>
      </w:r>
      <w:r>
        <w:rPr>
          <w:spacing w:val="-1"/>
          <w:sz w:val="22"/>
        </w:rPr>
        <w:t> </w:t>
      </w:r>
      <w:r>
        <w:rPr>
          <w:sz w:val="22"/>
        </w:rPr>
        <w:t>de la misma;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92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sz w:val="22"/>
        </w:rPr>
        <w:t>Establecer los sistemas de control interno necesarios para alcanzar los objetivos y metas</w:t>
      </w:r>
      <w:r>
        <w:rPr>
          <w:spacing w:val="1"/>
          <w:sz w:val="22"/>
        </w:rPr>
        <w:t> </w:t>
      </w:r>
      <w:r>
        <w:rPr>
          <w:sz w:val="22"/>
        </w:rPr>
        <w:t>propuestos;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VII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13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1665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5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514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1"/>
          <w:sz w:val="22"/>
        </w:rPr>
        <w:t> </w:t>
      </w:r>
      <w:r>
        <w:rPr>
          <w:sz w:val="22"/>
        </w:rPr>
        <w:t>trimestralmente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Gobierno,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informes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avance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gestión</w:t>
      </w:r>
      <w:r>
        <w:rPr>
          <w:spacing w:val="-59"/>
          <w:sz w:val="22"/>
        </w:rPr>
        <w:t> </w:t>
      </w:r>
      <w:r>
        <w:rPr>
          <w:sz w:val="22"/>
        </w:rPr>
        <w:t>financiera, previo a su envío a la Secretaría de Finanzas para su integración al Informe que se</w:t>
      </w:r>
      <w:r>
        <w:rPr>
          <w:spacing w:val="1"/>
          <w:sz w:val="22"/>
        </w:rPr>
        <w:t> </w:t>
      </w:r>
      <w:r>
        <w:rPr>
          <w:sz w:val="22"/>
        </w:rPr>
        <w:t>remite</w:t>
      </w:r>
      <w:r>
        <w:rPr>
          <w:spacing w:val="-1"/>
          <w:sz w:val="22"/>
        </w:rPr>
        <w:t> </w:t>
      </w:r>
      <w:r>
        <w:rPr>
          <w:sz w:val="22"/>
        </w:rPr>
        <w:t>al Congreso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Auditoría Superior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IX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13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1665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evaluación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1"/>
          <w:sz w:val="22"/>
        </w:rPr>
        <w:t> </w:t>
      </w:r>
      <w:r>
        <w:rPr>
          <w:sz w:val="22"/>
        </w:rPr>
        <w:t>conocer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resultados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programas con base en el Sistema de Evaluación del Desempeño que determine la instancia</w:t>
      </w:r>
      <w:r>
        <w:rPr>
          <w:spacing w:val="1"/>
          <w:sz w:val="22"/>
        </w:rPr>
        <w:t> </w:t>
      </w:r>
      <w:r>
        <w:rPr>
          <w:sz w:val="22"/>
        </w:rPr>
        <w:t>técnica de evaluación, a fin de identificar el cumplimiento de los criterios contenidos en la Ley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Responsabilidad</w:t>
      </w:r>
      <w:r>
        <w:rPr>
          <w:spacing w:val="1"/>
          <w:sz w:val="22"/>
        </w:rPr>
        <w:t> </w:t>
      </w:r>
      <w:r>
        <w:rPr>
          <w:sz w:val="22"/>
        </w:rPr>
        <w:t>Hacendaria,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aplicar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-59"/>
          <w:sz w:val="22"/>
        </w:rPr>
        <w:t> </w:t>
      </w:r>
      <w:r>
        <w:rPr>
          <w:sz w:val="22"/>
        </w:rPr>
        <w:t>conducentes;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 X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13 reformada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 1665 publicado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 el Periódico Oficial Extra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40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Proporcionar la información y dar acceso a la documentación que le soliciten la Secretarías</w:t>
      </w:r>
      <w:r>
        <w:rPr>
          <w:spacing w:val="1"/>
          <w:sz w:val="22"/>
        </w:rPr>
        <w:t> </w:t>
      </w:r>
      <w:r>
        <w:rPr>
          <w:sz w:val="22"/>
        </w:rPr>
        <w:t>de Finanzas y de Administración, así como la Secretaría de la Contraloría o el Auditor Externo,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 funciones</w:t>
      </w:r>
      <w:r>
        <w:rPr>
          <w:spacing w:val="-1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 Congreso</w:t>
      </w:r>
      <w:r>
        <w:rPr>
          <w:spacing w:val="-2"/>
          <w:sz w:val="22"/>
        </w:rPr>
        <w:t> </w:t>
      </w:r>
      <w:r>
        <w:rPr>
          <w:sz w:val="22"/>
        </w:rPr>
        <w:t>del Estado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solicite;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40" w:lineRule="auto" w:before="0" w:after="0"/>
        <w:ind w:left="509" w:right="0" w:hanging="392"/>
        <w:jc w:val="both"/>
        <w:rPr>
          <w:sz w:val="22"/>
        </w:rPr>
      </w:pPr>
      <w:r>
        <w:rPr>
          <w:sz w:val="22"/>
        </w:rPr>
        <w:t>Ejecutar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acuerdos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dicte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Órgano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62" w:val="left" w:leader="none"/>
        </w:tabs>
        <w:spacing w:line="240" w:lineRule="auto" w:before="1" w:after="0"/>
        <w:ind w:left="118" w:right="119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demás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señalen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Leyes,</w:t>
      </w:r>
      <w:r>
        <w:rPr>
          <w:spacing w:val="-12"/>
          <w:sz w:val="22"/>
        </w:rPr>
        <w:t> </w:t>
      </w:r>
      <w:r>
        <w:rPr>
          <w:sz w:val="22"/>
        </w:rPr>
        <w:t>Reglamentos,</w:t>
      </w:r>
      <w:r>
        <w:rPr>
          <w:spacing w:val="-12"/>
          <w:sz w:val="22"/>
        </w:rPr>
        <w:t> </w:t>
      </w:r>
      <w:r>
        <w:rPr>
          <w:sz w:val="22"/>
        </w:rPr>
        <w:t>Decretos,</w:t>
      </w:r>
      <w:r>
        <w:rPr>
          <w:spacing w:val="-12"/>
          <w:sz w:val="22"/>
        </w:rPr>
        <w:t> </w:t>
      </w:r>
      <w:r>
        <w:rPr>
          <w:sz w:val="22"/>
        </w:rPr>
        <w:t>Acuerdos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demás</w:t>
      </w:r>
      <w:r>
        <w:rPr>
          <w:spacing w:val="-12"/>
          <w:sz w:val="22"/>
        </w:rPr>
        <w:t> </w:t>
      </w:r>
      <w:r>
        <w:rPr>
          <w:sz w:val="22"/>
        </w:rPr>
        <w:t>disposiciones</w:t>
      </w:r>
      <w:r>
        <w:rPr>
          <w:spacing w:val="-59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14.- </w:t>
      </w:r>
      <w:r>
        <w:rPr/>
        <w:t>El Director General o equivalente en la entidad paraestatal, en lo tocante a su</w:t>
      </w:r>
      <w:r>
        <w:rPr>
          <w:spacing w:val="1"/>
        </w:rPr>
        <w:t> </w:t>
      </w:r>
      <w:r>
        <w:rPr/>
        <w:t>representación legal, independientemente de las atribuciones que se le otorgue en otras leyes y</w:t>
      </w:r>
      <w:r>
        <w:rPr>
          <w:spacing w:val="-59"/>
        </w:rPr>
        <w:t> </w:t>
      </w:r>
      <w:r>
        <w:rPr/>
        <w:t>ordenamientos,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 siguientes: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0" w:lineRule="auto" w:before="0" w:after="0"/>
        <w:ind w:left="301" w:right="0" w:hanging="184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otorgar</w:t>
      </w:r>
      <w:r>
        <w:rPr>
          <w:spacing w:val="-2"/>
          <w:sz w:val="22"/>
        </w:rPr>
        <w:t> </w:t>
      </w:r>
      <w:r>
        <w:rPr>
          <w:sz w:val="22"/>
        </w:rPr>
        <w:t>toda</w:t>
      </w:r>
      <w:r>
        <w:rPr>
          <w:spacing w:val="-1"/>
          <w:sz w:val="22"/>
        </w:rPr>
        <w:t> </w:t>
      </w:r>
      <w:r>
        <w:rPr>
          <w:sz w:val="22"/>
        </w:rPr>
        <w:t>clase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actos y</w:t>
      </w:r>
      <w:r>
        <w:rPr>
          <w:spacing w:val="-1"/>
          <w:sz w:val="22"/>
        </w:rPr>
        <w:t> </w:t>
      </w:r>
      <w:r>
        <w:rPr>
          <w:sz w:val="22"/>
        </w:rPr>
        <w:t>documentos</w:t>
      </w:r>
      <w:r>
        <w:rPr>
          <w:spacing w:val="-1"/>
          <w:sz w:val="22"/>
        </w:rPr>
        <w:t> </w:t>
      </w:r>
      <w:r>
        <w:rPr>
          <w:sz w:val="22"/>
        </w:rPr>
        <w:t>inherentes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objeto;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361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z w:val="22"/>
        </w:rPr>
        <w:t>Ejercitar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acciones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oponer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excepciones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procedan para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defensa</w:t>
      </w:r>
      <w:r>
        <w:rPr>
          <w:spacing w:val="-4"/>
          <w:sz w:val="22"/>
        </w:rPr>
        <w:t> </w:t>
      </w:r>
      <w:r>
        <w:rPr>
          <w:sz w:val="22"/>
        </w:rPr>
        <w:t>administrativa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judicial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derechos</w:t>
      </w:r>
      <w:r>
        <w:rPr>
          <w:spacing w:val="-1"/>
          <w:sz w:val="22"/>
        </w:rPr>
        <w:t> </w:t>
      </w:r>
      <w:r>
        <w:rPr>
          <w:sz w:val="22"/>
        </w:rPr>
        <w:t>de la entidad</w:t>
      </w:r>
      <w:r>
        <w:rPr>
          <w:spacing w:val="-2"/>
          <w:sz w:val="22"/>
        </w:rPr>
        <w:t> </w:t>
      </w:r>
      <w:r>
        <w:rPr>
          <w:sz w:val="22"/>
        </w:rPr>
        <w:t>paraestatal;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464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z w:val="22"/>
        </w:rPr>
        <w:t>Presentar, dentro del ámbito de su competencia, denuncias y formular querellas, ante el</w:t>
      </w:r>
      <w:r>
        <w:rPr>
          <w:spacing w:val="1"/>
          <w:sz w:val="22"/>
        </w:rPr>
        <w:t> </w:t>
      </w:r>
      <w:r>
        <w:rPr>
          <w:sz w:val="22"/>
        </w:rPr>
        <w:t>Ministerio Público y ratificar las mismas; en su caso, sin perjuicio del patrimonio de la entidad</w:t>
      </w:r>
      <w:r>
        <w:rPr>
          <w:spacing w:val="1"/>
          <w:sz w:val="22"/>
        </w:rPr>
        <w:t> </w:t>
      </w:r>
      <w:r>
        <w:rPr>
          <w:sz w:val="22"/>
        </w:rPr>
        <w:t>paraestatal,</w:t>
      </w:r>
      <w:r>
        <w:rPr>
          <w:spacing w:val="-2"/>
          <w:sz w:val="22"/>
        </w:rPr>
        <w:t> </w:t>
      </w:r>
      <w:r>
        <w:rPr>
          <w:sz w:val="22"/>
        </w:rPr>
        <w:t>otorgar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perdón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acusado</w:t>
      </w:r>
      <w:r>
        <w:rPr>
          <w:spacing w:val="-2"/>
          <w:sz w:val="22"/>
        </w:rPr>
        <w:t> </w:t>
      </w: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proceda;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449" w:val="left" w:leader="none"/>
        </w:tabs>
        <w:spacing w:line="240" w:lineRule="auto" w:before="93" w:after="0"/>
        <w:ind w:left="448" w:right="0" w:hanging="331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deroga;</w:t>
      </w:r>
    </w:p>
    <w:p>
      <w:pPr>
        <w:spacing w:before="0"/>
        <w:ind w:left="118" w:right="122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 IV del artículo 14 derogada mediante decreto No. 1665 publicado en el Periódico Oficial Extra del 31 de diciembre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392" w:val="left" w:leader="none"/>
        </w:tabs>
        <w:spacing w:line="240" w:lineRule="auto" w:before="0" w:after="0"/>
        <w:ind w:left="118" w:right="122" w:firstLine="0"/>
        <w:jc w:val="left"/>
        <w:rPr>
          <w:sz w:val="22"/>
        </w:rPr>
      </w:pPr>
      <w:r>
        <w:rPr>
          <w:sz w:val="22"/>
        </w:rPr>
        <w:t>Otorgar</w:t>
      </w:r>
      <w:r>
        <w:rPr>
          <w:spacing w:val="3"/>
          <w:sz w:val="22"/>
        </w:rPr>
        <w:t> </w:t>
      </w:r>
      <w:r>
        <w:rPr>
          <w:sz w:val="22"/>
        </w:rPr>
        <w:t>poderes</w:t>
      </w:r>
      <w:r>
        <w:rPr>
          <w:spacing w:val="4"/>
          <w:sz w:val="22"/>
        </w:rPr>
        <w:t> </w:t>
      </w:r>
      <w:r>
        <w:rPr>
          <w:sz w:val="22"/>
        </w:rPr>
        <w:t>generales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especiales</w:t>
      </w:r>
      <w:r>
        <w:rPr>
          <w:spacing w:val="3"/>
          <w:sz w:val="22"/>
        </w:rPr>
        <w:t> </w:t>
      </w:r>
      <w:r>
        <w:rPr>
          <w:sz w:val="22"/>
        </w:rPr>
        <w:t>con</w:t>
      </w:r>
      <w:r>
        <w:rPr>
          <w:spacing w:val="3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facultades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les</w:t>
      </w:r>
      <w:r>
        <w:rPr>
          <w:spacing w:val="4"/>
          <w:sz w:val="22"/>
        </w:rPr>
        <w:t> </w:t>
      </w:r>
      <w:r>
        <w:rPr>
          <w:sz w:val="22"/>
        </w:rPr>
        <w:t>competen,</w:t>
      </w:r>
      <w:r>
        <w:rPr>
          <w:spacing w:val="3"/>
          <w:sz w:val="22"/>
        </w:rPr>
        <w:t> </w:t>
      </w:r>
      <w:r>
        <w:rPr>
          <w:sz w:val="22"/>
        </w:rPr>
        <w:t>entre</w:t>
      </w:r>
      <w:r>
        <w:rPr>
          <w:spacing w:val="3"/>
          <w:sz w:val="22"/>
        </w:rPr>
        <w:t> </w:t>
      </w:r>
      <w:r>
        <w:rPr>
          <w:sz w:val="22"/>
        </w:rPr>
        <w:t>ellas,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requieran autorización</w:t>
      </w:r>
      <w:r>
        <w:rPr>
          <w:spacing w:val="-1"/>
          <w:sz w:val="22"/>
        </w:rPr>
        <w:t> </w:t>
      </w:r>
      <w:r>
        <w:rPr>
          <w:sz w:val="22"/>
        </w:rPr>
        <w:t>o cláusula</w:t>
      </w:r>
      <w:r>
        <w:rPr>
          <w:spacing w:val="-1"/>
          <w:sz w:val="22"/>
        </w:rPr>
        <w:t> </w:t>
      </w:r>
      <w:r>
        <w:rPr>
          <w:sz w:val="22"/>
        </w:rPr>
        <w:t>especial.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3"/>
        <w:jc w:val="both"/>
      </w:pPr>
      <w:r>
        <w:rPr/>
        <w:t>Sólo se requerirá la autorización del órgano de Gobierno cuando se trate de poderes para actos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o de dominio.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449" w:val="left" w:leader="none"/>
        </w:tabs>
        <w:spacing w:line="240" w:lineRule="auto" w:before="1" w:after="0"/>
        <w:ind w:left="448" w:right="0" w:hanging="331"/>
        <w:jc w:val="left"/>
        <w:rPr>
          <w:sz w:val="22"/>
        </w:rPr>
      </w:pPr>
      <w:r>
        <w:rPr>
          <w:sz w:val="22"/>
        </w:rPr>
        <w:t>Sustituir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revocar</w:t>
      </w:r>
      <w:r>
        <w:rPr>
          <w:spacing w:val="-3"/>
          <w:sz w:val="22"/>
        </w:rPr>
        <w:t> </w:t>
      </w:r>
      <w:r>
        <w:rPr>
          <w:sz w:val="22"/>
        </w:rPr>
        <w:t>poderes</w:t>
      </w:r>
      <w:r>
        <w:rPr>
          <w:spacing w:val="-1"/>
          <w:sz w:val="22"/>
        </w:rPr>
        <w:t> </w:t>
      </w:r>
      <w:r>
        <w:rPr>
          <w:sz w:val="22"/>
        </w:rPr>
        <w:t>generales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especiales;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/>
        <w:t>VII.-</w:t>
      </w:r>
      <w:r>
        <w:rPr>
          <w:spacing w:val="44"/>
        </w:rPr>
        <w:t> </w:t>
      </w:r>
      <w:r>
        <w:rPr/>
        <w:t>Autoriza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titulares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áreas</w:t>
      </w:r>
      <w:r>
        <w:rPr>
          <w:spacing w:val="-8"/>
        </w:rPr>
        <w:t> </w:t>
      </w:r>
      <w:r>
        <w:rPr/>
        <w:t>jurídicas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Paraestatales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sus</w:t>
      </w:r>
      <w:r>
        <w:rPr>
          <w:spacing w:val="-10"/>
        </w:rPr>
        <w:t> </w:t>
      </w:r>
      <w:r>
        <w:rPr/>
        <w:t>abogados</w:t>
      </w:r>
      <w:r>
        <w:rPr>
          <w:spacing w:val="-58"/>
        </w:rPr>
        <w:t> </w:t>
      </w:r>
      <w:r>
        <w:rPr/>
        <w:t>adscritos, el desistimiento de las acciones civiles y a otorgar el perdón o desistimiento en las</w:t>
      </w:r>
      <w:r>
        <w:rPr>
          <w:spacing w:val="1"/>
        </w:rPr>
        <w:t> </w:t>
      </w:r>
      <w:r>
        <w:rPr/>
        <w:t>denuncias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querellas 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penal.</w:t>
      </w:r>
    </w:p>
    <w:p>
      <w:pPr>
        <w:pStyle w:val="BodyText"/>
        <w:spacing w:before="1"/>
      </w:pPr>
    </w:p>
    <w:p>
      <w:pPr>
        <w:pStyle w:val="BodyText"/>
        <w:ind w:left="118" w:right="122"/>
        <w:jc w:val="both"/>
      </w:pPr>
      <w:r>
        <w:rPr/>
        <w:t>El</w:t>
      </w:r>
      <w:r>
        <w:rPr>
          <w:spacing w:val="-3"/>
        </w:rPr>
        <w:t> </w:t>
      </w:r>
      <w:r>
        <w:rPr/>
        <w:t>Director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equivalente,</w:t>
      </w:r>
      <w:r>
        <w:rPr>
          <w:spacing w:val="-6"/>
        </w:rPr>
        <w:t> </w:t>
      </w:r>
      <w:r>
        <w:rPr/>
        <w:t>ejercerá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artículo,</w:t>
      </w:r>
      <w:r>
        <w:rPr>
          <w:spacing w:val="-2"/>
        </w:rPr>
        <w:t> </w:t>
      </w:r>
      <w:r>
        <w:rPr/>
        <w:t>bajo</w:t>
      </w:r>
      <w:r>
        <w:rPr>
          <w:spacing w:val="-5"/>
        </w:rPr>
        <w:t> </w:t>
      </w:r>
      <w:r>
        <w:rPr/>
        <w:t>su</w:t>
      </w:r>
      <w:r>
        <w:rPr>
          <w:spacing w:val="-58"/>
        </w:rPr>
        <w:t> </w:t>
      </w:r>
      <w:r>
        <w:rPr/>
        <w:t>más</w:t>
      </w:r>
      <w:r>
        <w:rPr>
          <w:spacing w:val="-2"/>
        </w:rPr>
        <w:t> </w:t>
      </w:r>
      <w:r>
        <w:rPr/>
        <w:t>estricta</w:t>
      </w:r>
      <w:r>
        <w:rPr>
          <w:spacing w:val="-1"/>
        </w:rPr>
        <w:t> </w:t>
      </w:r>
      <w:r>
        <w:rPr/>
        <w:t>responsabilidad,</w:t>
      </w:r>
      <w:r>
        <w:rPr>
          <w:spacing w:val="-1"/>
        </w:rPr>
        <w:t> </w:t>
      </w:r>
      <w:r>
        <w:rPr/>
        <w:t>informando</w:t>
      </w:r>
      <w:r>
        <w:rPr>
          <w:spacing w:val="-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de ello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 Gobierno.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ARTÍCULO 14 Bis.-</w:t>
      </w:r>
      <w:r>
        <w:rPr>
          <w:spacing w:val="1"/>
        </w:rPr>
        <w:t> </w:t>
      </w:r>
      <w:r>
        <w:rPr/>
        <w:t>Los titulares de las áreas jurídicas de las Entidades Paraestatales y sus</w:t>
      </w:r>
      <w:r>
        <w:rPr>
          <w:spacing w:val="1"/>
        </w:rPr>
        <w:t> </w:t>
      </w:r>
      <w:r>
        <w:rPr/>
        <w:t>abogados adscritos, no requerirán poder general o especial para comparecer ante autoridades</w:t>
      </w:r>
      <w:r>
        <w:rPr>
          <w:spacing w:val="1"/>
        </w:rPr>
        <w:t> </w:t>
      </w:r>
      <w:r>
        <w:rPr/>
        <w:t>jurisdiccionales,</w:t>
      </w:r>
      <w:r>
        <w:rPr>
          <w:spacing w:val="-8"/>
        </w:rPr>
        <w:t> </w:t>
      </w:r>
      <w:r>
        <w:rPr/>
        <w:t>administrativas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trabajo,</w:t>
      </w:r>
      <w:r>
        <w:rPr>
          <w:spacing w:val="-8"/>
        </w:rPr>
        <w:t> </w:t>
      </w:r>
      <w:r>
        <w:rPr/>
        <w:t>ya</w:t>
      </w:r>
      <w:r>
        <w:rPr>
          <w:spacing w:val="-9"/>
        </w:rPr>
        <w:t> </w:t>
      </w:r>
      <w:r>
        <w:rPr/>
        <w:t>sean</w:t>
      </w:r>
      <w:r>
        <w:rPr>
          <w:spacing w:val="-7"/>
        </w:rPr>
        <w:t> </w:t>
      </w:r>
      <w:r>
        <w:rPr/>
        <w:t>federales,</w:t>
      </w:r>
      <w:r>
        <w:rPr>
          <w:spacing w:val="-8"/>
        </w:rPr>
        <w:t> </w:t>
      </w:r>
      <w:r>
        <w:rPr/>
        <w:t>estatales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municipales,</w:t>
      </w:r>
      <w:r>
        <w:rPr>
          <w:spacing w:val="-8"/>
        </w:rPr>
        <w:t> </w:t>
      </w:r>
      <w:r>
        <w:rPr/>
        <w:t>bastará</w:t>
      </w:r>
      <w:r>
        <w:rPr>
          <w:spacing w:val="-59"/>
        </w:rPr>
        <w:t> </w:t>
      </w:r>
      <w:r>
        <w:rPr/>
        <w:t>para acreditar su representación legal, su nombramiento respectivo.</w:t>
      </w:r>
      <w:r>
        <w:rPr>
          <w:spacing w:val="1"/>
        </w:rPr>
        <w:t> </w:t>
      </w:r>
      <w:r>
        <w:rPr/>
        <w:t>Los servidores públicos</w:t>
      </w:r>
      <w:r>
        <w:rPr>
          <w:spacing w:val="1"/>
        </w:rPr>
        <w:t> </w:t>
      </w:r>
      <w:r>
        <w:rPr/>
        <w:t>indicados,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esa</w:t>
      </w:r>
      <w:r>
        <w:rPr>
          <w:spacing w:val="-1"/>
        </w:rPr>
        <w:t> </w:t>
      </w:r>
      <w:r>
        <w:rPr/>
        <w:t>representación</w:t>
      </w:r>
      <w:r>
        <w:rPr>
          <w:spacing w:val="-3"/>
        </w:rPr>
        <w:t> </w:t>
      </w:r>
      <w:r>
        <w:rPr/>
        <w:t>legal,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facultades: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I.-</w:t>
      </w:r>
      <w:r>
        <w:rPr>
          <w:spacing w:val="47"/>
        </w:rPr>
        <w:t> </w:t>
      </w:r>
      <w:r>
        <w:rPr/>
        <w:t>Representar</w:t>
      </w:r>
      <w:r>
        <w:rPr>
          <w:spacing w:val="-6"/>
        </w:rPr>
        <w:t> </w:t>
      </w:r>
      <w:r>
        <w:rPr/>
        <w:t>legalmente</w:t>
      </w:r>
      <w:r>
        <w:rPr>
          <w:spacing w:val="-7"/>
        </w:rPr>
        <w:t> </w:t>
      </w:r>
      <w:r>
        <w:rPr/>
        <w:t>tanto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Entidad</w:t>
      </w:r>
      <w:r>
        <w:rPr>
          <w:spacing w:val="-7"/>
        </w:rPr>
        <w:t> </w:t>
      </w:r>
      <w:r>
        <w:rPr/>
        <w:t>Paraestatal,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misma.</w:t>
      </w:r>
      <w:r>
        <w:rPr>
          <w:spacing w:val="-59"/>
        </w:rPr>
        <w:t> </w:t>
      </w:r>
      <w:r>
        <w:rPr/>
        <w:t>Esta representación tendrá los efectos de mandato judicial, cuando en el proceso así sea</w:t>
      </w:r>
      <w:r>
        <w:rPr>
          <w:spacing w:val="1"/>
        </w:rPr>
        <w:t> </w:t>
      </w:r>
      <w:r>
        <w:rPr/>
        <w:t>necesario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entiende</w:t>
      </w:r>
      <w:r>
        <w:rPr>
          <w:spacing w:val="-9"/>
        </w:rPr>
        <w:t> </w:t>
      </w:r>
      <w:r>
        <w:rPr/>
        <w:t>conferida</w:t>
      </w:r>
      <w:r>
        <w:rPr>
          <w:spacing w:val="-7"/>
        </w:rPr>
        <w:t> </w:t>
      </w:r>
      <w:r>
        <w:rPr/>
        <w:t>sin</w:t>
      </w:r>
      <w:r>
        <w:rPr>
          <w:spacing w:val="-7"/>
        </w:rPr>
        <w:t> </w:t>
      </w:r>
      <w:r>
        <w:rPr/>
        <w:t>perjuicio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que,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caso,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General</w:t>
      </w:r>
      <w:r>
        <w:rPr>
          <w:spacing w:val="-8"/>
        </w:rPr>
        <w:t> </w:t>
      </w:r>
      <w:r>
        <w:rPr/>
        <w:t>asuma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la intervención</w:t>
      </w:r>
      <w:r>
        <w:rPr>
          <w:spacing w:val="-1"/>
        </w:rPr>
        <w:t> </w:t>
      </w:r>
      <w:r>
        <w:rPr/>
        <w:t>que en dichos</w:t>
      </w:r>
      <w:r>
        <w:rPr>
          <w:spacing w:val="-1"/>
        </w:rPr>
        <w:t> </w:t>
      </w:r>
      <w:r>
        <w:rPr/>
        <w:t>actos</w:t>
      </w:r>
      <w:r>
        <w:rPr>
          <w:spacing w:val="3"/>
        </w:rPr>
        <w:t> </w:t>
      </w:r>
      <w:r>
        <w:rPr/>
        <w:t>le corresponde;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/>
        <w:t>II.-</w:t>
      </w:r>
      <w:r>
        <w:rPr>
          <w:spacing w:val="1"/>
        </w:rPr>
        <w:t> </w:t>
      </w:r>
      <w:r>
        <w:rPr/>
        <w:t>Ejercitar cualquier acción civil, denunciar delitos o presentar querellas, desistirse del trámite</w:t>
      </w:r>
      <w:r>
        <w:rPr>
          <w:spacing w:val="1"/>
        </w:rPr>
        <w:t> </w:t>
      </w:r>
      <w:r>
        <w:rPr/>
        <w:t>de las acciones civiles, otorgar el perdón o desistirse de las denuncias o querellas penales,</w:t>
      </w:r>
      <w:r>
        <w:rPr>
          <w:spacing w:val="1"/>
        </w:rPr>
        <w:t> </w:t>
      </w:r>
      <w:r>
        <w:rPr/>
        <w:t>ratificar cualquier demanda o promoción, absolver posiciones, transar o celebrar convenios que</w:t>
      </w:r>
      <w:r>
        <w:rPr>
          <w:spacing w:val="1"/>
        </w:rPr>
        <w:t> </w:t>
      </w:r>
      <w:r>
        <w:rPr/>
        <w:t>den</w:t>
      </w:r>
      <w:r>
        <w:rPr>
          <w:spacing w:val="-11"/>
        </w:rPr>
        <w:t> </w:t>
      </w:r>
      <w:r>
        <w:rPr/>
        <w:t>fin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procesos,</w:t>
      </w:r>
      <w:r>
        <w:rPr>
          <w:spacing w:val="-11"/>
        </w:rPr>
        <w:t> </w:t>
      </w:r>
      <w:r>
        <w:rPr/>
        <w:t>ofrecer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acudir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desahogo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cualquier</w:t>
      </w:r>
      <w:r>
        <w:rPr>
          <w:spacing w:val="-11"/>
        </w:rPr>
        <w:t> </w:t>
      </w:r>
      <w:r>
        <w:rPr/>
        <w:t>prueba,</w:t>
      </w:r>
      <w:r>
        <w:rPr>
          <w:spacing w:val="-12"/>
        </w:rPr>
        <w:t> </w:t>
      </w:r>
      <w:r>
        <w:rPr/>
        <w:t>alegar,</w:t>
      </w:r>
      <w:r>
        <w:rPr>
          <w:spacing w:val="-12"/>
        </w:rPr>
        <w:t> </w:t>
      </w:r>
      <w:r>
        <w:rPr/>
        <w:t>recurrir</w:t>
      </w:r>
      <w:r>
        <w:rPr>
          <w:spacing w:val="-10"/>
        </w:rPr>
        <w:t> </w:t>
      </w:r>
      <w:r>
        <w:rPr/>
        <w:t>cualquier</w:t>
      </w:r>
      <w:r>
        <w:rPr>
          <w:spacing w:val="-59"/>
        </w:rPr>
        <w:t> </w:t>
      </w:r>
      <w:r>
        <w:rPr/>
        <w:t>resolución o inconformarse ante autoridades de alzada o amparo, y en general, todo acto que</w:t>
      </w:r>
      <w:r>
        <w:rPr>
          <w:spacing w:val="1"/>
        </w:rPr>
        <w:t> </w:t>
      </w:r>
      <w:r>
        <w:rPr/>
        <w:t>permita</w:t>
      </w:r>
      <w:r>
        <w:rPr>
          <w:spacing w:val="-2"/>
        </w:rPr>
        <w:t> </w:t>
      </w:r>
      <w:r>
        <w:rPr/>
        <w:t>una defensa adecuada de sus</w:t>
      </w:r>
      <w:r>
        <w:rPr>
          <w:spacing w:val="-1"/>
        </w:rPr>
        <w:t> </w:t>
      </w:r>
      <w:r>
        <w:rPr/>
        <w:t>representados;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/>
        <w:t>III.-</w:t>
      </w:r>
      <w:r>
        <w:rPr>
          <w:spacing w:val="1"/>
        </w:rPr>
        <w:t> </w:t>
      </w:r>
      <w:r>
        <w:rPr/>
        <w:t>Realizar todo tipo de acto o trámite relacionado con la defensa del patrimonio de la entidad,</w:t>
      </w:r>
      <w:r>
        <w:rPr>
          <w:spacing w:val="-59"/>
        </w:rPr>
        <w:t> </w:t>
      </w:r>
      <w:r>
        <w:rPr/>
        <w:t>ante cualquier persona del derecho público o privado, así como ejercitar las acciones vinculadas</w:t>
      </w:r>
      <w:r>
        <w:rPr>
          <w:spacing w:val="-59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</w:pPr>
    </w:p>
    <w:p>
      <w:pPr>
        <w:pStyle w:val="BodyText"/>
        <w:spacing w:before="1"/>
        <w:ind w:left="118" w:right="122"/>
        <w:jc w:val="both"/>
      </w:pPr>
      <w:r>
        <w:rPr/>
        <w:t>IV.-</w:t>
      </w:r>
      <w:r>
        <w:rPr>
          <w:spacing w:val="1"/>
        </w:rPr>
        <w:t> </w:t>
      </w:r>
      <w:r>
        <w:rPr/>
        <w:t>Dar cuenta de las controversias judiciales o administrativas en general, a la Consejería</w:t>
      </w:r>
      <w:r>
        <w:rPr>
          <w:spacing w:val="1"/>
        </w:rPr>
        <w:t> </w:t>
      </w:r>
      <w:r>
        <w:rPr/>
        <w:t>Jurídica del Gobierno del Estado, para la coordinación de estrategias y acciones legales en</w:t>
      </w:r>
      <w:r>
        <w:rPr>
          <w:spacing w:val="1"/>
        </w:rPr>
        <w:t> </w:t>
      </w:r>
      <w:r>
        <w:rPr/>
        <w:t>defensa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de las entidades</w:t>
      </w:r>
      <w:r>
        <w:rPr>
          <w:spacing w:val="-1"/>
        </w:rPr>
        <w:t> </w:t>
      </w:r>
      <w:r>
        <w:rPr/>
        <w:t>paraestatales;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5"/>
        <w:jc w:val="both"/>
      </w:pPr>
      <w:r>
        <w:rPr/>
        <w:t>V.- Las demás que le confieran las leyes y reglamentos vigentes en el Estado o las que le sean</w:t>
      </w:r>
      <w:r>
        <w:rPr>
          <w:spacing w:val="1"/>
        </w:rPr>
        <w:t> </w:t>
      </w:r>
      <w:r>
        <w:rPr/>
        <w:t>delegadas</w:t>
      </w:r>
      <w:r>
        <w:rPr>
          <w:spacing w:val="-1"/>
        </w:rPr>
        <w:t> </w:t>
      </w:r>
      <w:r>
        <w:rPr/>
        <w:t>por las autoridades de la</w:t>
      </w:r>
      <w:r>
        <w:rPr>
          <w:spacing w:val="-1"/>
        </w:rPr>
        <w:t> </w:t>
      </w:r>
      <w:r>
        <w:rPr/>
        <w:t>Entidad.</w:t>
      </w:r>
    </w:p>
    <w:p>
      <w:pPr>
        <w:spacing w:after="0"/>
        <w:jc w:val="both"/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2"/>
        <w:ind w:left="118" w:right="121"/>
        <w:jc w:val="both"/>
      </w:pPr>
      <w:r>
        <w:rPr>
          <w:rFonts w:ascii="Arial" w:hAnsi="Arial"/>
          <w:b/>
        </w:rPr>
        <w:t>ARTICULO 15. - </w:t>
      </w:r>
      <w:r>
        <w:rPr/>
        <w:t>El Director General o equivalente en la entidad paraestatal, para el eficaz</w:t>
      </w:r>
      <w:r>
        <w:rPr>
          <w:spacing w:val="1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atribuciones,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auxiliará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requieran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sean</w:t>
      </w:r>
      <w:r>
        <w:rPr>
          <w:spacing w:val="-59"/>
        </w:rPr>
        <w:t> </w:t>
      </w:r>
      <w:r>
        <w:rPr/>
        <w:t>autorizados,</w:t>
      </w:r>
      <w:r>
        <w:rPr>
          <w:spacing w:val="-3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egresos 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 aplicable.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ARTICULO 16.- </w:t>
      </w:r>
      <w:r>
        <w:rPr/>
        <w:t>El órgano de Gobierno, deberá celebrar sesiones ordinarias cuando menos</w:t>
      </w:r>
      <w:r>
        <w:rPr>
          <w:spacing w:val="1"/>
        </w:rPr>
        <w:t> </w:t>
      </w:r>
      <w:r>
        <w:rPr/>
        <w:t>trimestralmente.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3"/>
        <w:jc w:val="both"/>
      </w:pPr>
      <w:r>
        <w:rPr/>
        <w:t>Podrán celebrarse sesiones extraordinarias, cada vez que el Presidente lo estime conveniente o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petición de</w:t>
      </w:r>
      <w:r>
        <w:rPr>
          <w:spacing w:val="-2"/>
        </w:rPr>
        <w:t> </w:t>
      </w:r>
      <w:r>
        <w:rPr/>
        <w:t>una tercera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integrantes del Órgano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/>
        <w:t>Los integrantes del Órgano de Gobierno, participarán en las sesiones a que se refiere este</w:t>
      </w:r>
      <w:r>
        <w:rPr>
          <w:spacing w:val="1"/>
        </w:rPr>
        <w:t> </w:t>
      </w:r>
      <w:r>
        <w:rPr/>
        <w:t>artículo, con voz y voto, a excepción del Secretario Técnico y el Comisario, quienes tendrán voz</w:t>
      </w:r>
      <w:r>
        <w:rPr>
          <w:spacing w:val="-59"/>
        </w:rPr>
        <w:t> </w:t>
      </w:r>
      <w:r>
        <w:rPr/>
        <w:t>pero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voto.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empate,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Gobierno,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voto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calidad.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La sesión de instalación del órgano de Gobierno de las Entidades Paraestatales, se celebrará</w:t>
      </w:r>
      <w:r>
        <w:rPr>
          <w:spacing w:val="1"/>
        </w:rPr>
        <w:t> </w:t>
      </w:r>
      <w:r>
        <w:rPr/>
        <w:t>únicamente por cambio del Titular del Poder Ejecutivo, en caso de cambio de titulares de la</w:t>
      </w:r>
      <w:r>
        <w:rPr>
          <w:spacing w:val="1"/>
        </w:rPr>
        <w:t> </w:t>
      </w:r>
      <w:r>
        <w:rPr/>
        <w:t>Administración Pública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realizará</w:t>
      </w:r>
      <w:r>
        <w:rPr>
          <w:spacing w:val="-1"/>
        </w:rPr>
        <w:t> </w:t>
      </w:r>
      <w:r>
        <w:rPr/>
        <w:t>sesión</w:t>
      </w:r>
      <w:r>
        <w:rPr>
          <w:spacing w:val="-1"/>
        </w:rPr>
        <w:t> </w:t>
      </w:r>
      <w:r>
        <w:rPr/>
        <w:t>ordinaria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nuevos</w:t>
      </w:r>
      <w:r>
        <w:rPr>
          <w:spacing w:val="-1"/>
        </w:rPr>
        <w:t> </w:t>
      </w:r>
      <w:r>
        <w:rPr/>
        <w:t>miembros.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ARTICULO 17.- </w:t>
      </w:r>
      <w:r>
        <w:rPr/>
        <w:t>Las convocatorias y orden del día, se comunicarán por escrito con cinco días</w:t>
      </w:r>
      <w:r>
        <w:rPr>
          <w:spacing w:val="1"/>
        </w:rPr>
        <w:t> </w:t>
      </w:r>
      <w:r>
        <w:rPr/>
        <w:t>hábiles de anticipación, tratándose de sesión ordinaria y de un día natural, si se trata de sesión</w:t>
      </w:r>
      <w:r>
        <w:rPr>
          <w:spacing w:val="1"/>
        </w:rPr>
        <w:t> </w:t>
      </w:r>
      <w:r>
        <w:rPr/>
        <w:t>extraordinaria, indicando en cada caso, lugar, fecha y hora, en que se celebrará la sesión,</w:t>
      </w:r>
      <w:r>
        <w:rPr>
          <w:spacing w:val="1"/>
        </w:rPr>
        <w:t> </w:t>
      </w:r>
      <w:r>
        <w:rPr/>
        <w:t>remitiendo la documentación correspondiente, de acuerdo a lo establecido en el Reglamento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/>
        <w:t>Las convocatorias para sesiones extraordinarias, indicaran además, el asunto especifico que las</w:t>
      </w:r>
      <w:r>
        <w:rPr>
          <w:spacing w:val="-59"/>
        </w:rPr>
        <w:t> </w:t>
      </w:r>
      <w:r>
        <w:rPr/>
        <w:t>motiva.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Gobernador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8"/>
        </w:rPr>
        <w:t> </w:t>
      </w:r>
      <w:r>
        <w:rPr/>
        <w:t>podrá</w:t>
      </w:r>
      <w:r>
        <w:rPr>
          <w:spacing w:val="-10"/>
        </w:rPr>
        <w:t> </w:t>
      </w:r>
      <w:r>
        <w:rPr/>
        <w:t>decretar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solicitar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Legislatura,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caso,</w:t>
      </w:r>
      <w:r>
        <w:rPr>
          <w:spacing w:val="-59"/>
        </w:rPr>
        <w:t> </w:t>
      </w:r>
      <w:r>
        <w:rPr/>
        <w:t>a propuesta de la Secretaría de Administración, o de la Dependencia Coordinadora de Sector o</w:t>
      </w:r>
      <w:r>
        <w:rPr>
          <w:spacing w:val="1"/>
        </w:rPr>
        <w:t> </w:t>
      </w:r>
      <w:r>
        <w:rPr/>
        <w:t>de la Instancia Técnica de Evaluación, según sea, la fusión, extinción o desincorporación de</w:t>
      </w:r>
      <w:r>
        <w:rPr>
          <w:spacing w:val="1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entidad</w:t>
      </w:r>
      <w:r>
        <w:rPr>
          <w:spacing w:val="-12"/>
        </w:rPr>
        <w:t> </w:t>
      </w:r>
      <w:r>
        <w:rPr/>
        <w:t>paraestatal,</w:t>
      </w:r>
      <w:r>
        <w:rPr>
          <w:spacing w:val="-12"/>
        </w:rPr>
        <w:t> </w:t>
      </w:r>
      <w:r>
        <w:rPr/>
        <w:t>cuando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resultado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evaluación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desempeño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determine</w:t>
      </w:r>
      <w:r>
        <w:rPr>
          <w:spacing w:val="-58"/>
        </w:rPr>
        <w:t> </w:t>
      </w:r>
      <w:r>
        <w:rPr/>
        <w:t>que la misma no contribuye al logro de los objetivos planteados en el Plan Estatal de Desarrollo,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bien,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no sea</w:t>
      </w:r>
      <w:r>
        <w:rPr>
          <w:spacing w:val="-1"/>
        </w:rPr>
        <w:t> </w:t>
      </w:r>
      <w:r>
        <w:rPr/>
        <w:t>sostenible</w:t>
      </w:r>
      <w:r>
        <w:rPr>
          <w:spacing w:val="-1"/>
        </w:rPr>
        <w:t> </w:t>
      </w:r>
      <w:r>
        <w:rPr/>
        <w:t>para la</w:t>
      </w:r>
      <w:r>
        <w:rPr>
          <w:spacing w:val="-2"/>
        </w:rPr>
        <w:t> </w:t>
      </w:r>
      <w:r>
        <w:rPr/>
        <w:t>hacienda</w:t>
      </w:r>
      <w:r>
        <w:rPr>
          <w:spacing w:val="-2"/>
        </w:rPr>
        <w:t> </w:t>
      </w:r>
      <w:r>
        <w:rPr/>
        <w:t>pública del</w:t>
      </w:r>
      <w:r>
        <w:rPr>
          <w:spacing w:val="-2"/>
        </w:rPr>
        <w:t> </w:t>
      </w:r>
      <w:r>
        <w:rPr/>
        <w:t>Estado.</w:t>
      </w:r>
    </w:p>
    <w:p>
      <w:pPr>
        <w:spacing w:before="0"/>
        <w:ind w:left="118" w:right="0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18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1665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 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4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asignados,</w:t>
      </w:r>
      <w:r>
        <w:rPr>
          <w:spacing w:val="-2"/>
        </w:rPr>
        <w:t> </w:t>
      </w:r>
      <w:r>
        <w:rPr/>
        <w:t>serán destinados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alcanzar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cual fueron</w:t>
      </w:r>
      <w:r>
        <w:rPr>
          <w:spacing w:val="-1"/>
        </w:rPr>
        <w:t> </w:t>
      </w:r>
      <w:r>
        <w:rPr/>
        <w:t>creadas.</w:t>
      </w:r>
    </w:p>
    <w:p>
      <w:pPr>
        <w:pStyle w:val="BodyText"/>
        <w:spacing w:before="1"/>
      </w:pPr>
    </w:p>
    <w:p>
      <w:pPr>
        <w:pStyle w:val="BodyText"/>
        <w:ind w:left="118" w:right="125"/>
        <w:jc w:val="both"/>
      </w:pPr>
      <w:r>
        <w:rPr/>
        <w:t>Las entidades paraestatales que teniendo determinados bienes, no requieran de ellos para su</w:t>
      </w:r>
      <w:r>
        <w:rPr>
          <w:spacing w:val="1"/>
        </w:rPr>
        <w:t> </w:t>
      </w:r>
      <w:r>
        <w:rPr/>
        <w:t>servicio, solicitarán su baja, poniéndolos a disposición del Ejecutivo Estatal, a través de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lo conducente.</w:t>
      </w:r>
    </w:p>
    <w:p>
      <w:pPr>
        <w:pStyle w:val="BodyText"/>
      </w:pPr>
    </w:p>
    <w:p>
      <w:pPr>
        <w:pStyle w:val="BodyText"/>
        <w:ind w:left="118" w:right="124"/>
        <w:jc w:val="both"/>
      </w:pPr>
      <w:r>
        <w:rPr/>
        <w:t>Toda enajenación de bienes muebles que afecte el patrimonio de las entidades paraestatales,</w:t>
      </w:r>
      <w:r>
        <w:rPr>
          <w:spacing w:val="1"/>
        </w:rPr>
        <w:t> </w:t>
      </w:r>
      <w:r>
        <w:rPr/>
        <w:t>sólo podrá hacerse previo acuerdo del titular del Poder Ejecutivo y conforme a la legislación</w:t>
      </w:r>
      <w:r>
        <w:rPr>
          <w:spacing w:val="1"/>
        </w:rPr>
        <w:t> </w:t>
      </w:r>
      <w:r>
        <w:rPr/>
        <w:t>aplicable.</w:t>
      </w:r>
    </w:p>
    <w:p>
      <w:pPr>
        <w:spacing w:after="0"/>
        <w:jc w:val="both"/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18" w:right="122"/>
        <w:jc w:val="both"/>
      </w:pPr>
      <w:r>
        <w:rPr/>
        <w:t>La enajenación o afectación de los bienes inmuebles de las entidades paraestatales, sólo podrá</w:t>
      </w:r>
      <w:r>
        <w:rPr>
          <w:spacing w:val="-59"/>
        </w:rPr>
        <w:t> </w:t>
      </w:r>
      <w:r>
        <w:rPr/>
        <w:t>hacerse con autorización de la H. Legislatura del Estado, a propuesta del Titular del Poder</w:t>
      </w:r>
      <w:r>
        <w:rPr>
          <w:spacing w:val="1"/>
        </w:rPr>
        <w:t> </w:t>
      </w:r>
      <w:r>
        <w:rPr/>
        <w:t>Ejecutivo;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la 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spacing w:line="252" w:lineRule="exact"/>
        <w:ind w:left="1321"/>
      </w:pPr>
      <w:r>
        <w:rPr/>
        <w:t>TITULO</w:t>
      </w:r>
      <w:r>
        <w:rPr>
          <w:spacing w:val="-2"/>
        </w:rPr>
        <w:t> </w:t>
      </w:r>
      <w:r>
        <w:rPr/>
        <w:t>II</w:t>
      </w:r>
    </w:p>
    <w:p>
      <w:pPr>
        <w:spacing w:before="0"/>
        <w:ind w:left="1322" w:right="13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ENTIDADES PARAESTATALES Y DE LAS ENTIDADES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AUXILIARES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COLABORACIÓN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2860" w:right="2699" w:firstLine="1336"/>
        <w:jc w:val="left"/>
      </w:pPr>
      <w:r>
        <w:rPr/>
        <w:t>CAPITULO I</w:t>
      </w:r>
      <w:r>
        <w:rPr>
          <w:spacing w:val="1"/>
        </w:rPr>
        <w:t> </w:t>
      </w:r>
      <w:r>
        <w:rPr/>
        <w:t>ORGANISMOS</w:t>
      </w:r>
      <w:r>
        <w:rPr>
          <w:spacing w:val="-15"/>
        </w:rPr>
        <w:t> </w:t>
      </w:r>
      <w:r>
        <w:rPr/>
        <w:t>DESCENTRALIZADOS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dotadas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personalidad jurídica y patrimonio propio que se constituya total o parcialmente con bienes,</w:t>
      </w:r>
      <w:r>
        <w:rPr>
          <w:spacing w:val="1"/>
        </w:rPr>
        <w:t> </w:t>
      </w:r>
      <w:r>
        <w:rPr/>
        <w:t>fondos y asignaciones presupuestales o cualquier otra participación que provenga del Gobierno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cuyo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sea: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2"/>
          <w:sz w:val="22"/>
        </w:rPr>
        <w:t> </w:t>
      </w:r>
      <w:r>
        <w:rPr>
          <w:sz w:val="22"/>
        </w:rPr>
        <w:t>público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explotación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bienes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propiedad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545" w:val="left" w:leader="none"/>
        </w:tabs>
        <w:spacing w:line="240" w:lineRule="auto" w:before="1" w:after="0"/>
        <w:ind w:left="5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investigación</w:t>
      </w:r>
      <w:r>
        <w:rPr>
          <w:spacing w:val="-2"/>
          <w:sz w:val="22"/>
        </w:rPr>
        <w:t> </w:t>
      </w:r>
      <w:r>
        <w:rPr>
          <w:sz w:val="22"/>
        </w:rPr>
        <w:t>científica,</w:t>
      </w:r>
      <w:r>
        <w:rPr>
          <w:spacing w:val="-2"/>
          <w:sz w:val="22"/>
        </w:rPr>
        <w:t> </w:t>
      </w:r>
      <w:r>
        <w:rPr>
          <w:sz w:val="22"/>
        </w:rPr>
        <w:t>difusión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cultura,</w:t>
      </w:r>
      <w:r>
        <w:rPr>
          <w:spacing w:val="-3"/>
          <w:sz w:val="22"/>
        </w:rPr>
        <w:t> </w:t>
      </w:r>
      <w:r>
        <w:rPr>
          <w:sz w:val="22"/>
        </w:rPr>
        <w:t>impartición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educación;</w:t>
      </w:r>
      <w:r>
        <w:rPr>
          <w:spacing w:val="-1"/>
          <w:sz w:val="22"/>
        </w:rPr>
        <w:t> </w:t>
      </w:r>
      <w:r>
        <w:rPr>
          <w:sz w:val="22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545" w:val="left" w:leader="none"/>
        </w:tabs>
        <w:spacing w:line="240" w:lineRule="auto" w:before="0" w:after="0"/>
        <w:ind w:left="5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obtención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aplicación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fines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asistencia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social.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544" w:val="left" w:leader="none"/>
          <w:tab w:pos="545" w:val="left" w:leader="none"/>
        </w:tabs>
        <w:spacing w:line="240" w:lineRule="auto" w:before="0" w:after="0"/>
        <w:ind w:left="544" w:right="0" w:hanging="427"/>
        <w:jc w:val="left"/>
        <w:rPr>
          <w:sz w:val="22"/>
        </w:rPr>
      </w:pP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obtención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cualquier</w:t>
      </w:r>
      <w:r>
        <w:rPr>
          <w:spacing w:val="-9"/>
          <w:sz w:val="22"/>
        </w:rPr>
        <w:t> </w:t>
      </w:r>
      <w:r>
        <w:rPr>
          <w:sz w:val="22"/>
        </w:rPr>
        <w:t>información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prevenir</w:t>
      </w:r>
      <w:r>
        <w:rPr>
          <w:spacing w:val="-10"/>
          <w:sz w:val="22"/>
        </w:rPr>
        <w:t> </w:t>
      </w:r>
      <w:r>
        <w:rPr>
          <w:sz w:val="22"/>
        </w:rPr>
        <w:t>conductas</w:t>
      </w:r>
      <w:r>
        <w:rPr>
          <w:spacing w:val="-9"/>
          <w:sz w:val="22"/>
        </w:rPr>
        <w:t> </w:t>
      </w:r>
      <w:r>
        <w:rPr>
          <w:sz w:val="22"/>
        </w:rPr>
        <w:t>relativas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lavado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activos;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545" w:val="left" w:leader="none"/>
        </w:tabs>
        <w:spacing w:line="240" w:lineRule="auto" w:before="0" w:after="0"/>
        <w:ind w:left="118" w:right="12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administración,</w:t>
      </w:r>
      <w:r>
        <w:rPr>
          <w:spacing w:val="-14"/>
          <w:sz w:val="22"/>
        </w:rPr>
        <w:t> </w:t>
      </w:r>
      <w:r>
        <w:rPr>
          <w:sz w:val="22"/>
        </w:rPr>
        <w:t>enajenación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general</w:t>
      </w:r>
      <w:r>
        <w:rPr>
          <w:spacing w:val="-14"/>
          <w:sz w:val="22"/>
        </w:rPr>
        <w:t> </w:t>
      </w:r>
      <w:r>
        <w:rPr>
          <w:sz w:val="22"/>
        </w:rPr>
        <w:t>dar</w:t>
      </w:r>
      <w:r>
        <w:rPr>
          <w:spacing w:val="-15"/>
          <w:sz w:val="22"/>
        </w:rPr>
        <w:t> </w:t>
      </w:r>
      <w:r>
        <w:rPr>
          <w:sz w:val="22"/>
        </w:rPr>
        <w:t>destino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bienes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le</w:t>
      </w:r>
      <w:r>
        <w:rPr>
          <w:spacing w:val="-15"/>
          <w:sz w:val="22"/>
        </w:rPr>
        <w:t> </w:t>
      </w:r>
      <w:r>
        <w:rPr>
          <w:sz w:val="22"/>
        </w:rPr>
        <w:t>sean</w:t>
      </w:r>
      <w:r>
        <w:rPr>
          <w:spacing w:val="-14"/>
          <w:sz w:val="22"/>
        </w:rPr>
        <w:t> </w:t>
      </w:r>
      <w:r>
        <w:rPr>
          <w:sz w:val="22"/>
        </w:rPr>
        <w:t>transferidos;</w:t>
      </w:r>
      <w:r>
        <w:rPr>
          <w:spacing w:val="-58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545" w:val="left" w:leader="none"/>
        </w:tabs>
        <w:spacing w:line="253" w:lineRule="exact" w:before="0" w:after="0"/>
        <w:ind w:left="544" w:right="0" w:hanging="427"/>
        <w:jc w:val="left"/>
        <w:rPr>
          <w:sz w:val="22"/>
        </w:rPr>
      </w:pPr>
      <w:r>
        <w:rPr>
          <w:sz w:val="22"/>
        </w:rPr>
        <w:t>Aquellos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tengan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fin</w:t>
      </w:r>
      <w:r>
        <w:rPr>
          <w:spacing w:val="-2"/>
          <w:sz w:val="22"/>
        </w:rPr>
        <w:t> </w:t>
      </w:r>
      <w:r>
        <w:rPr>
          <w:sz w:val="22"/>
        </w:rPr>
        <w:t>tutelar,</w:t>
      </w:r>
      <w:r>
        <w:rPr>
          <w:spacing w:val="-1"/>
          <w:sz w:val="22"/>
        </w:rPr>
        <w:t> </w:t>
      </w:r>
      <w:r>
        <w:rPr>
          <w:sz w:val="22"/>
        </w:rPr>
        <w:t>proteger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garantizar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interés</w:t>
      </w:r>
      <w:r>
        <w:rPr>
          <w:spacing w:val="-1"/>
          <w:sz w:val="22"/>
        </w:rPr>
        <w:t> </w:t>
      </w:r>
      <w:r>
        <w:rPr>
          <w:sz w:val="22"/>
        </w:rPr>
        <w:t>general.</w:t>
      </w:r>
    </w:p>
    <w:p>
      <w:pPr>
        <w:spacing w:before="0"/>
        <w:ind w:left="118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1513,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2023)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ARTICULO 21.- </w:t>
      </w:r>
      <w:r>
        <w:rPr/>
        <w:t>En desincorporación o extinción de los Organismos, deberán observarse las</w:t>
      </w:r>
      <w:r>
        <w:rPr>
          <w:spacing w:val="1"/>
        </w:rPr>
        <w:t> </w:t>
      </w:r>
      <w:r>
        <w:rPr/>
        <w:t>mismas formalidades establecidas para su creación, debiendo la Ley o Decreto respectivo, fijar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y términos en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1"/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ARTÍCULO 22.- </w:t>
      </w:r>
      <w:r>
        <w:rPr/>
        <w:t>La planeación, programación, operación y ejercicio de los recursos públicos</w:t>
      </w:r>
      <w:r>
        <w:rPr>
          <w:spacing w:val="1"/>
        </w:rPr>
        <w:t> </w:t>
      </w:r>
      <w:r>
        <w:rPr/>
        <w:t>aprobados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paraestatales son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3"/>
        <w:jc w:val="both"/>
      </w:pPr>
      <w:r>
        <w:rPr/>
        <w:t>El</w:t>
      </w:r>
      <w:r>
        <w:rPr>
          <w:spacing w:val="-10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fiscalización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aprobados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entidades</w:t>
      </w:r>
      <w:r>
        <w:rPr>
          <w:spacing w:val="-10"/>
        </w:rPr>
        <w:t> </w:t>
      </w:r>
      <w:r>
        <w:rPr/>
        <w:t>paraestatales,</w:t>
      </w:r>
      <w:r>
        <w:rPr>
          <w:spacing w:val="-10"/>
        </w:rPr>
        <w:t> </w:t>
      </w:r>
      <w:r>
        <w:rPr/>
        <w:t>estará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y/o</w:t>
      </w:r>
      <w:r>
        <w:rPr>
          <w:spacing w:val="-1"/>
        </w:rPr>
        <w:t> </w:t>
      </w:r>
      <w:r>
        <w:rPr/>
        <w:t>estatales.</w:t>
      </w:r>
    </w:p>
    <w:p>
      <w:pPr>
        <w:spacing w:after="0"/>
        <w:jc w:val="both"/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18" w:right="123"/>
        <w:jc w:val="both"/>
      </w:pPr>
      <w:r>
        <w:rPr/>
        <w:t>El seguimiento de los registros presupuestarios y contables estará a cargo de la Secretaría de</w:t>
      </w:r>
      <w:r>
        <w:rPr>
          <w:spacing w:val="1"/>
        </w:rPr>
        <w:t> </w:t>
      </w:r>
      <w:r>
        <w:rPr/>
        <w:t>Finanzas, en tanto que la evaluación del desempeño estará a cargo de la Instancia Técnica de</w:t>
      </w:r>
      <w:r>
        <w:rPr>
          <w:spacing w:val="1"/>
        </w:rPr>
        <w:t> </w:t>
      </w:r>
      <w:r>
        <w:rPr/>
        <w:t>Evaluación.</w:t>
      </w:r>
    </w:p>
    <w:p>
      <w:pPr>
        <w:spacing w:before="1"/>
        <w:ind w:left="118" w:right="0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1665 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0"/>
        <w:ind w:left="1322" w:right="13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EMPRESAS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PARTICIPACION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ESTATAL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-4"/>
        </w:rPr>
        <w:t> </w:t>
      </w:r>
      <w:r>
        <w:rPr/>
        <w:t>Son</w:t>
      </w:r>
      <w:r>
        <w:rPr>
          <w:spacing w:val="-4"/>
        </w:rPr>
        <w:t> </w:t>
      </w:r>
      <w:r>
        <w:rPr/>
        <w:t>Empresas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Estatal,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sociedades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naturaleza,</w:t>
      </w:r>
      <w:r>
        <w:rPr>
          <w:spacing w:val="-59"/>
        </w:rPr>
        <w:t> </w:t>
      </w:r>
      <w:r>
        <w:rPr/>
        <w:t>en las que el Gobierno del Estado, aporte o sea propietario de un porcentaje de capital social,</w:t>
      </w:r>
      <w:r>
        <w:rPr>
          <w:spacing w:val="1"/>
        </w:rPr>
        <w:t> </w:t>
      </w:r>
      <w:r>
        <w:rPr/>
        <w:t>que se establezcan por la Administración Pública Estatal, con autorización de la Legislatura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Ejecutivo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respectivo,</w:t>
      </w:r>
      <w:r>
        <w:rPr>
          <w:spacing w:val="-13"/>
        </w:rPr>
        <w:t> </w:t>
      </w:r>
      <w:r>
        <w:rPr/>
        <w:t>establecerá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ámbito</w:t>
      </w:r>
      <w:r>
        <w:rPr>
          <w:spacing w:val="-59"/>
        </w:rPr>
        <w:t> </w:t>
      </w:r>
      <w:r>
        <w:rPr/>
        <w:t>de la Administración Pública Paratestatal, la formalización de las Empresas a que se refiere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fines,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mismas;</w:t>
      </w:r>
      <w:r>
        <w:rPr>
          <w:spacing w:val="-2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como,</w:t>
      </w:r>
      <w:r>
        <w:rPr>
          <w:spacing w:val="-2"/>
        </w:rPr>
        <w:t> </w:t>
      </w:r>
      <w:r>
        <w:rPr/>
        <w:t>atendiendo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objeto,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modalidades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a</w:t>
      </w:r>
      <w:r>
        <w:rPr>
          <w:spacing w:val="-59"/>
        </w:rPr>
        <w:t> </w:t>
      </w:r>
      <w:r>
        <w:rPr/>
        <w:t>celebrar</w:t>
      </w:r>
      <w:r>
        <w:rPr>
          <w:spacing w:val="-2"/>
        </w:rPr>
        <w:t> </w:t>
      </w:r>
      <w:r>
        <w:rPr/>
        <w:t>en términos de la 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"/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ARTICULO 25.- </w:t>
      </w:r>
      <w:r>
        <w:rPr/>
        <w:t>Para los fines de esta Ley, se consideran Empresas de Participación Estatal</w:t>
      </w:r>
      <w:r>
        <w:rPr>
          <w:spacing w:val="1"/>
        </w:rPr>
        <w:t> </w:t>
      </w:r>
      <w:r>
        <w:rPr/>
        <w:t>Mayoritaria,</w:t>
      </w:r>
      <w:r>
        <w:rPr>
          <w:spacing w:val="-2"/>
        </w:rPr>
        <w:t> </w:t>
      </w:r>
      <w:r>
        <w:rPr/>
        <w:t>aquellas que</w:t>
      </w:r>
      <w:r>
        <w:rPr>
          <w:spacing w:val="-1"/>
        </w:rPr>
        <w:t> </w:t>
      </w:r>
      <w:r>
        <w:rPr/>
        <w:t>satisfagan</w:t>
      </w:r>
      <w:r>
        <w:rPr>
          <w:spacing w:val="-2"/>
        </w:rPr>
        <w:t> </w:t>
      </w:r>
      <w:r>
        <w:rPr/>
        <w:t>los siguientes requisitos: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328" w:val="left" w:leader="none"/>
        </w:tabs>
        <w:spacing w:line="240" w:lineRule="auto" w:before="0" w:after="0"/>
        <w:ind w:left="118" w:right="121" w:firstLine="0"/>
        <w:jc w:val="both"/>
        <w:rPr>
          <w:sz w:val="22"/>
        </w:rPr>
      </w:pPr>
      <w:r>
        <w:rPr>
          <w:sz w:val="22"/>
        </w:rPr>
        <w:t>Que el Gobierno del Estado, aporte como socio un mínimo del 51% del capital social de la</w:t>
      </w:r>
      <w:r>
        <w:rPr>
          <w:spacing w:val="1"/>
          <w:sz w:val="22"/>
        </w:rPr>
        <w:t> </w:t>
      </w:r>
      <w:r>
        <w:rPr>
          <w:sz w:val="22"/>
        </w:rPr>
        <w:t>empresa, donde se hagan figurar acciones de serie especial, que sólo podrán ser suscritas 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16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sz w:val="22"/>
        </w:rPr>
        <w:t>Que al Gobierno del Estado, le corresponda a (sic) facultad de nombrar al Consejo de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equivalente.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ARTICULO 26.- </w:t>
      </w:r>
      <w:r>
        <w:rPr/>
        <w:t>En las empresas en que participe el Gobierno del Estado, con la suscripción de</w:t>
      </w:r>
      <w:r>
        <w:rPr>
          <w:spacing w:val="-59"/>
        </w:rPr>
        <w:t> </w:t>
      </w:r>
      <w:r>
        <w:rPr/>
        <w:t>hasta el 50% del capital social, sólo se vigilarán las inversiones del Estado, a través de la</w:t>
      </w:r>
      <w:r>
        <w:rPr>
          <w:spacing w:val="1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Finanzas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Contraloría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ejercicio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respectivos,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hará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conducto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Coordinadora de Sector correspondiente.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/>
        <w:t>Sólo procederá la participación del Gobierno del Estado en estas Empresas, cuando su objeto</w:t>
      </w:r>
      <w:r>
        <w:rPr>
          <w:spacing w:val="1"/>
        </w:rPr>
        <w:t> </w:t>
      </w:r>
      <w:r>
        <w:rPr/>
        <w:t>sea la realización de acciones de interés general. Los montos aportados por el Gobierno del</w:t>
      </w:r>
      <w:r>
        <w:rPr>
          <w:spacing w:val="1"/>
        </w:rPr>
        <w:t> </w:t>
      </w:r>
      <w:r>
        <w:rPr/>
        <w:t>Estado a estas empresas, deberán sujetarse, en cuanto a su autorización, aplicación, control y</w:t>
      </w:r>
      <w:r>
        <w:rPr>
          <w:spacing w:val="1"/>
        </w:rPr>
        <w:t> </w:t>
      </w:r>
      <w:r>
        <w:rPr/>
        <w:t>vigilancia,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 respectivas.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95"/>
        </w:rPr>
        <w:t>ARTICULO 27.- </w:t>
      </w:r>
      <w:r>
        <w:rPr>
          <w:w w:val="95"/>
        </w:rPr>
        <w:t>Las empresas en las que participe de manera mayoritaria el Gobierno del Estado,</w:t>
      </w:r>
      <w:r>
        <w:rPr>
          <w:spacing w:val="1"/>
          <w:w w:val="95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tener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objeto,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colectivo.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Consejos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Administración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equivalentes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empresas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participación</w:t>
      </w:r>
      <w:r>
        <w:rPr>
          <w:spacing w:val="-59"/>
        </w:rPr>
        <w:t> </w:t>
      </w:r>
      <w:r>
        <w:rPr/>
        <w:t>estatal</w:t>
      </w:r>
      <w:r>
        <w:rPr>
          <w:spacing w:val="-2"/>
        </w:rPr>
        <w:t> </w:t>
      </w:r>
      <w:r>
        <w:rPr/>
        <w:t>mayoritaria,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integrarán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disposiciones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18" w:right="119"/>
        <w:jc w:val="both"/>
      </w:pPr>
      <w:r>
        <w:rPr/>
        <w:t>Los integrantes de dicho Consejo que representen la participación de la Administración Pública</w:t>
      </w:r>
      <w:r>
        <w:rPr>
          <w:spacing w:val="1"/>
        </w:rPr>
        <w:t> </w:t>
      </w:r>
      <w:r>
        <w:rPr/>
        <w:t>Estatal, serán designados directamente por el titular del Ejecutivo o a través de la Coordinadora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Sector. Deberán</w:t>
      </w:r>
      <w:r>
        <w:rPr>
          <w:spacing w:val="-1"/>
        </w:rPr>
        <w:t> </w:t>
      </w:r>
      <w:r>
        <w:rPr/>
        <w:t>constituir</w:t>
      </w:r>
      <w:r>
        <w:rPr>
          <w:spacing w:val="-1"/>
        </w:rPr>
        <w:t> </w:t>
      </w:r>
      <w:r>
        <w:rPr/>
        <w:t>en todo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de la mitad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miembros del</w:t>
      </w:r>
      <w:r>
        <w:rPr>
          <w:spacing w:val="-1"/>
        </w:rPr>
        <w:t> </w:t>
      </w:r>
      <w:r>
        <w:rPr/>
        <w:t>Consejo.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ARTICULO 29.- </w:t>
      </w:r>
      <w:r>
        <w:rPr/>
        <w:t>Al efectuarse la fusión, extinción o desincorporación de las Empresas de</w:t>
      </w:r>
      <w:r>
        <w:rPr>
          <w:spacing w:val="1"/>
        </w:rPr>
        <w:t> </w:t>
      </w:r>
      <w:r>
        <w:rPr/>
        <w:t>Participación</w:t>
      </w:r>
      <w:r>
        <w:rPr>
          <w:spacing w:val="-11"/>
        </w:rPr>
        <w:t> </w:t>
      </w:r>
      <w:r>
        <w:rPr/>
        <w:t>Estatal,</w:t>
      </w:r>
      <w:r>
        <w:rPr>
          <w:spacing w:val="-10"/>
        </w:rPr>
        <w:t> </w:t>
      </w:r>
      <w:r>
        <w:rPr/>
        <w:t>deberá</w:t>
      </w:r>
      <w:r>
        <w:rPr>
          <w:spacing w:val="-9"/>
        </w:rPr>
        <w:t> </w:t>
      </w:r>
      <w:r>
        <w:rPr/>
        <w:t>cuidarse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todo</w:t>
      </w:r>
      <w:r>
        <w:rPr>
          <w:spacing w:val="-9"/>
        </w:rPr>
        <w:t> </w:t>
      </w:r>
      <w:r>
        <w:rPr/>
        <w:t>tiempo,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adecuada</w:t>
      </w:r>
      <w:r>
        <w:rPr>
          <w:spacing w:val="-9"/>
        </w:rPr>
        <w:t> </w:t>
      </w:r>
      <w:r>
        <w:rPr/>
        <w:t>protección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interés</w:t>
      </w:r>
      <w:r>
        <w:rPr>
          <w:spacing w:val="-10"/>
        </w:rPr>
        <w:t> </w:t>
      </w:r>
      <w:r>
        <w:rPr/>
        <w:t>público,</w:t>
      </w:r>
      <w:r>
        <w:rPr>
          <w:spacing w:val="-59"/>
        </w:rPr>
        <w:t> </w:t>
      </w:r>
      <w:r>
        <w:rPr/>
        <w:t>así como de los intereses de los accionistas o titulares de las acciones o partes sociales y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laborales de los servidores</w:t>
      </w:r>
      <w:r>
        <w:rPr>
          <w:spacing w:val="-2"/>
        </w:rPr>
        <w:t> </w:t>
      </w:r>
      <w:r>
        <w:rPr/>
        <w:t>públicos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52" w:lineRule="exact"/>
        <w:ind w:left="1321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1790" w:right="178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LAS COMISIONES, COMITES, JUNTAS, PATRONATOS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Y AQUELLAS ENTIDADES QUE POR SU NATURALEZA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NO ESTAN COMPRENDIDAS DENTRO DE LA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ADMINISTRACION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PUBLICA CENTRALIZADA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ARTICULO 30.- </w:t>
      </w:r>
      <w:r>
        <w:rPr/>
        <w:t>Las entidades paraestatales, comprendidas en este apartado, se crearán por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Decreto del</w:t>
      </w:r>
      <w:r>
        <w:rPr>
          <w:spacing w:val="-2"/>
        </w:rPr>
        <w:t> </w:t>
      </w:r>
      <w:r>
        <w:rPr/>
        <w:t>Gobernador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ARTICULO 31.- </w:t>
      </w:r>
      <w:r>
        <w:rPr/>
        <w:t>Las entidades paraestatales a que se refiere este capítulo, son auxiliares del</w:t>
      </w:r>
      <w:r>
        <w:rPr>
          <w:spacing w:val="1"/>
        </w:rPr>
        <w:t> </w:t>
      </w:r>
      <w:r>
        <w:rPr/>
        <w:t>Ejecutivo Estatal, con personalidad jurídica y autonomía de gestión, cuyo objeto es colaborar de</w:t>
      </w:r>
      <w:r>
        <w:rPr>
          <w:spacing w:val="-59"/>
        </w:rPr>
        <w:t> </w:t>
      </w:r>
      <w:r>
        <w:rPr/>
        <w:t>modo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permanente,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tareas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0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conferidas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</w:t>
      </w:r>
      <w:r>
        <w:rPr>
          <w:spacing w:val="-2"/>
        </w:rPr>
        <w:t> </w:t>
      </w:r>
      <w:r>
        <w:rPr/>
        <w:t>de la 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Las</w:t>
      </w:r>
      <w:r>
        <w:rPr>
          <w:spacing w:val="-14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paraestatales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refiere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anterior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este</w:t>
      </w:r>
      <w:r>
        <w:rPr>
          <w:spacing w:val="-13"/>
        </w:rPr>
        <w:t> </w:t>
      </w:r>
      <w:r>
        <w:rPr/>
        <w:t>artículo,</w:t>
      </w:r>
      <w:r>
        <w:rPr>
          <w:spacing w:val="-14"/>
        </w:rPr>
        <w:t> </w:t>
      </w:r>
      <w:r>
        <w:rPr/>
        <w:t>tendrán</w:t>
      </w:r>
      <w:r>
        <w:rPr>
          <w:spacing w:val="-13"/>
        </w:rPr>
        <w:t> </w:t>
      </w:r>
      <w:r>
        <w:rPr/>
        <w:t>funciones</w:t>
      </w:r>
      <w:r>
        <w:rPr>
          <w:spacing w:val="-59"/>
        </w:rPr>
        <w:t> </w:t>
      </w:r>
      <w:r>
        <w:rPr/>
        <w:t>rectoras o directivas, de representación, consultivas, de colaboración y sociales dentro de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</w:t>
      </w:r>
      <w:r>
        <w:rPr>
          <w:spacing w:val="1"/>
        </w:rPr>
        <w:t> </w:t>
      </w:r>
      <w:r>
        <w:rPr/>
        <w:t>comprendidas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capítulo,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sujetará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12"/>
        </w:rPr>
        <w:t> </w:t>
      </w:r>
      <w:r>
        <w:rPr/>
        <w:t>previsto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Ley.</w:t>
      </w:r>
      <w:r>
        <w:rPr>
          <w:spacing w:val="-10"/>
        </w:rPr>
        <w:t> </w:t>
      </w:r>
      <w:r>
        <w:rPr/>
        <w:t>Quedan</w:t>
      </w:r>
      <w:r>
        <w:rPr>
          <w:spacing w:val="-11"/>
        </w:rPr>
        <w:t> </w:t>
      </w:r>
      <w:r>
        <w:rPr/>
        <w:t>exceptuadas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Ley,</w:t>
      </w:r>
      <w:r>
        <w:rPr>
          <w:spacing w:val="-3"/>
        </w:rPr>
        <w:t> </w:t>
      </w:r>
      <w:r>
        <w:rPr/>
        <w:t>las Comisiones</w:t>
      </w:r>
      <w:r>
        <w:rPr>
          <w:spacing w:val="-1"/>
        </w:rPr>
        <w:t> </w:t>
      </w:r>
      <w:r>
        <w:rPr/>
        <w:t>Intersecretariales que</w:t>
      </w:r>
      <w:r>
        <w:rPr>
          <w:spacing w:val="-2"/>
        </w:rPr>
        <w:t> </w:t>
      </w:r>
      <w:r>
        <w:rPr/>
        <w:t>constituya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3422" w:right="3420" w:hanging="1"/>
      </w:pPr>
      <w:r>
        <w:rPr/>
        <w:t>CAPITULO IV</w:t>
      </w:r>
      <w:r>
        <w:rPr>
          <w:spacing w:val="1"/>
        </w:rPr>
        <w:t> </w:t>
      </w:r>
      <w:r>
        <w:rPr/>
        <w:t>FIDEICOMISOS</w:t>
      </w:r>
      <w:r>
        <w:rPr>
          <w:spacing w:val="-14"/>
        </w:rPr>
        <w:t> </w:t>
      </w:r>
      <w:r>
        <w:rPr/>
        <w:t>PUBLICOS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fideicomisos</w:t>
      </w:r>
      <w:r>
        <w:rPr>
          <w:spacing w:val="-7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establezcan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Legislatura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el titular del Ejecutivo Estatal, que tengan como propósito, auxiliar al Ejecutivo en la realización</w:t>
      </w:r>
      <w:r>
        <w:rPr>
          <w:spacing w:val="1"/>
        </w:rPr>
        <w:t> </w:t>
      </w:r>
      <w:r>
        <w:rPr/>
        <w:t>de actividades prioritarias, serán los que se consideren entidades y quedarán sujetos a 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/>
        <w:t>Los Órganos de Gobierno y los Titulares de los fideicomisos citados en el párrafo anterior, se</w:t>
      </w:r>
      <w:r>
        <w:rPr>
          <w:spacing w:val="1"/>
        </w:rPr>
        <w:t> </w:t>
      </w:r>
      <w:r>
        <w:rPr/>
        <w:t>sujetarán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cuanto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integración,</w:t>
      </w:r>
      <w:r>
        <w:rPr>
          <w:spacing w:val="3"/>
        </w:rPr>
        <w:t> </w:t>
      </w:r>
      <w:r>
        <w:rPr/>
        <w:t>facultades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funcionamiento,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las</w:t>
      </w:r>
      <w:r>
        <w:rPr>
          <w:spacing w:val="4"/>
        </w:rPr>
        <w:t> </w:t>
      </w:r>
      <w:r>
        <w:rPr/>
        <w:t>disposiciones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18" w:right="118"/>
        <w:jc w:val="both"/>
      </w:pPr>
      <w:r>
        <w:rPr/>
        <w:t>presente</w:t>
      </w:r>
      <w:r>
        <w:rPr>
          <w:spacing w:val="-9"/>
        </w:rPr>
        <w:t> </w:t>
      </w:r>
      <w:r>
        <w:rPr/>
        <w:t>Ley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establecen,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Directores</w:t>
      </w:r>
      <w:r>
        <w:rPr>
          <w:spacing w:val="-8"/>
        </w:rPr>
        <w:t> </w:t>
      </w:r>
      <w:r>
        <w:rPr/>
        <w:t>Generales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sus</w:t>
      </w:r>
      <w:r>
        <w:rPr>
          <w:spacing w:val="-59"/>
        </w:rPr>
        <w:t> </w:t>
      </w:r>
      <w:r>
        <w:rPr/>
        <w:t>equivalentes,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cuanto</w:t>
      </w:r>
      <w:r>
        <w:rPr>
          <w:spacing w:val="-1"/>
        </w:rPr>
        <w:t> </w:t>
      </w:r>
      <w:r>
        <w:rPr/>
        <w:t>sea compatible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naturaleza.</w:t>
      </w:r>
    </w:p>
    <w:p>
      <w:pPr>
        <w:pStyle w:val="BodyText"/>
        <w:spacing w:before="1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ARTICULO 34.- </w:t>
      </w:r>
      <w:r>
        <w:rPr/>
        <w:t>La Ley o Decreto de la Legislatura del Estado o Decreto del Gobernador del</w:t>
      </w:r>
      <w:r>
        <w:rPr>
          <w:spacing w:val="1"/>
        </w:rPr>
        <w:t> </w:t>
      </w:r>
      <w:r>
        <w:rPr/>
        <w:t>Estado, que establezca en el ámbito de la Administración Pública Estatal, la formalización de los</w:t>
      </w:r>
      <w:r>
        <w:rPr>
          <w:spacing w:val="-59"/>
        </w:rPr>
        <w:t> </w:t>
      </w:r>
      <w:r>
        <w:rPr/>
        <w:t>Fideicomisos públicos, a que se refiere el artículo 33 de esta Ley, señalará específicamente los</w:t>
      </w:r>
      <w:r>
        <w:rPr>
          <w:spacing w:val="1"/>
        </w:rPr>
        <w:t> </w:t>
      </w:r>
      <w:r>
        <w:rPr/>
        <w:t>objetivos, fines, organizaciones y funcionamiento del Fideicomiso, así como, atendiendo a su</w:t>
      </w:r>
      <w:r>
        <w:rPr>
          <w:spacing w:val="1"/>
        </w:rPr>
        <w:t> </w:t>
      </w:r>
      <w:r>
        <w:rPr/>
        <w:t>objeto,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modalidades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 a</w:t>
      </w:r>
      <w:r>
        <w:rPr>
          <w:spacing w:val="-1"/>
        </w:rPr>
        <w:t> </w:t>
      </w:r>
      <w:r>
        <w:rPr/>
        <w:t>celebrar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ARTICULO 35.- </w:t>
      </w:r>
      <w:r>
        <w:rPr/>
        <w:t>El Ejecutivo Estatal, a través de la Secretaría de Finanzas, quien será el</w:t>
      </w:r>
      <w:r>
        <w:rPr>
          <w:spacing w:val="1"/>
        </w:rPr>
        <w:t> </w:t>
      </w:r>
      <w:r>
        <w:rPr/>
        <w:t>fideicomitente</w:t>
      </w:r>
      <w:r>
        <w:rPr>
          <w:spacing w:val="-5"/>
        </w:rPr>
        <w:t> </w:t>
      </w:r>
      <w:r>
        <w:rPr/>
        <w:t>único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5"/>
        </w:rPr>
        <w:t> </w:t>
      </w:r>
      <w:r>
        <w:rPr/>
        <w:t>cuidará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contratos,</w:t>
      </w:r>
      <w:r>
        <w:rPr>
          <w:spacing w:val="-4"/>
        </w:rPr>
        <w:t> </w:t>
      </w:r>
      <w:r>
        <w:rPr/>
        <w:t>queden</w:t>
      </w:r>
      <w:r>
        <w:rPr>
          <w:spacing w:val="-4"/>
        </w:rPr>
        <w:t> </w:t>
      </w:r>
      <w:r>
        <w:rPr/>
        <w:t>debidamente</w:t>
      </w:r>
      <w:r>
        <w:rPr>
          <w:spacing w:val="-59"/>
        </w:rPr>
        <w:t> </w:t>
      </w:r>
      <w:r>
        <w:rPr/>
        <w:t>precisados los derechos y acciones que corresponda ejercitar al fiduciario sobre el patrimonio</w:t>
      </w:r>
      <w:r>
        <w:rPr>
          <w:spacing w:val="1"/>
        </w:rPr>
        <w:t> </w:t>
      </w:r>
      <w:r>
        <w:rPr/>
        <w:t>fideicomitido,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limitaciones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establezca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deriven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terceros,</w:t>
      </w:r>
      <w:r>
        <w:rPr>
          <w:spacing w:val="-9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59"/>
        </w:rPr>
        <w:t> </w:t>
      </w:r>
      <w:r>
        <w:rPr/>
        <w:t>los derechos que el fideicomitente se reserve y las facultades que fije en su caso, el Órgano de</w:t>
      </w:r>
      <w:r>
        <w:rPr>
          <w:spacing w:val="1"/>
        </w:rPr>
        <w:t> </w:t>
      </w:r>
      <w:r>
        <w:rPr/>
        <w:t>Gobierno que, para el caso se denominará Comité Técnico, el cual deberá existir obligadamente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fideicomisos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ARTICULO 36.- </w:t>
      </w:r>
      <w:r>
        <w:rPr/>
        <w:t>En los contratos de los Fideicomisos a que se refiere este capítulo, se deberán</w:t>
      </w:r>
      <w:r>
        <w:rPr>
          <w:spacing w:val="1"/>
        </w:rPr>
        <w:t> </w:t>
      </w:r>
      <w:r>
        <w:rPr/>
        <w:t>precisar las facultades especiales que determine el Ejecutivo Estatal, para el Comité Técnico si</w:t>
      </w:r>
      <w:r>
        <w:rPr>
          <w:spacing w:val="1"/>
        </w:rPr>
        <w:t> </w:t>
      </w:r>
      <w:r>
        <w:rPr/>
        <w:t>las hubiere, en adición a las que establece el artículo 12 de esta Ley, para los Órganos de</w:t>
      </w:r>
      <w:r>
        <w:rPr>
          <w:spacing w:val="1"/>
        </w:rPr>
        <w:t> </w:t>
      </w:r>
      <w:r>
        <w:rPr/>
        <w:t>Gobierno,</w:t>
      </w:r>
      <w:r>
        <w:rPr>
          <w:spacing w:val="-3"/>
        </w:rPr>
        <w:t> </w:t>
      </w:r>
      <w:r>
        <w:rPr/>
        <w:t>indicando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caso,</w:t>
      </w:r>
      <w:r>
        <w:rPr>
          <w:spacing w:val="-3"/>
        </w:rPr>
        <w:t> </w:t>
      </w:r>
      <w:r>
        <w:rPr/>
        <w:t>cuales</w:t>
      </w:r>
      <w:r>
        <w:rPr>
          <w:spacing w:val="-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requieren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aprobación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mismo,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59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y derechos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fiduciario.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ARTICULO 37.- </w:t>
      </w:r>
      <w:r>
        <w:rPr/>
        <w:t>En los contratos constitutivos de Fideicomisos de la Administración Pública</w:t>
      </w:r>
      <w:r>
        <w:rPr>
          <w:spacing w:val="1"/>
        </w:rPr>
        <w:t> </w:t>
      </w:r>
      <w:r>
        <w:rPr>
          <w:spacing w:val="-1"/>
        </w:rPr>
        <w:t>Estatal,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deberá</w:t>
      </w:r>
      <w:r>
        <w:rPr>
          <w:spacing w:val="-12"/>
        </w:rPr>
        <w:t> </w:t>
      </w:r>
      <w:r>
        <w:rPr/>
        <w:t>reservar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facultad</w:t>
      </w:r>
      <w:r>
        <w:rPr>
          <w:spacing w:val="-13"/>
        </w:rPr>
        <w:t> </w:t>
      </w:r>
      <w:r>
        <w:rPr/>
        <w:t>expresa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revocarlos,</w:t>
      </w:r>
      <w:r>
        <w:rPr>
          <w:spacing w:val="-15"/>
        </w:rPr>
        <w:t> </w:t>
      </w:r>
      <w:r>
        <w:rPr/>
        <w:t>sin</w:t>
      </w:r>
      <w:r>
        <w:rPr>
          <w:spacing w:val="-13"/>
        </w:rPr>
        <w:t> </w:t>
      </w:r>
      <w:r>
        <w:rPr/>
        <w:t>perjuicio</w:t>
      </w:r>
      <w:r>
        <w:rPr>
          <w:spacing w:val="-58"/>
        </w:rPr>
        <w:t> </w:t>
      </w:r>
      <w:r>
        <w:rPr/>
        <w:t>de los derechos que correspondan a los fideicomisos o a terceros, salvo que se trate de</w:t>
      </w:r>
      <w:r>
        <w:rPr>
          <w:spacing w:val="1"/>
        </w:rPr>
        <w:t> </w:t>
      </w:r>
      <w:r>
        <w:rPr/>
        <w:t>fideicomisos</w:t>
      </w:r>
      <w:r>
        <w:rPr>
          <w:spacing w:val="-11"/>
        </w:rPr>
        <w:t> </w:t>
      </w:r>
      <w:r>
        <w:rPr/>
        <w:t>constituidos</w:t>
      </w:r>
      <w:r>
        <w:rPr>
          <w:spacing w:val="-10"/>
        </w:rPr>
        <w:t> </w:t>
      </w:r>
      <w:r>
        <w:rPr/>
        <w:t>como</w:t>
      </w:r>
      <w:r>
        <w:rPr>
          <w:spacing w:val="-11"/>
        </w:rPr>
        <w:t> </w:t>
      </w:r>
      <w:r>
        <w:rPr/>
        <w:t>irrevocables,</w:t>
      </w:r>
      <w:r>
        <w:rPr>
          <w:spacing w:val="-9"/>
        </w:rPr>
        <w:t> </w:t>
      </w:r>
      <w:r>
        <w:rPr/>
        <w:t>por</w:t>
      </w:r>
      <w:r>
        <w:rPr>
          <w:spacing w:val="-12"/>
        </w:rPr>
        <w:t> </w:t>
      </w:r>
      <w:r>
        <w:rPr/>
        <w:t>mandato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Ley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naturaleza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9"/>
        </w:rPr>
        <w:t> </w:t>
      </w:r>
      <w:r>
        <w:rPr/>
        <w:t>fines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lo permita.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Independientemente de lo dispuesto en este Capítulo, el Gobernador del Estado podrá constituir</w:t>
      </w:r>
      <w:r>
        <w:rPr>
          <w:spacing w:val="-59"/>
        </w:rPr>
        <w:t> </w:t>
      </w:r>
      <w:r>
        <w:rPr/>
        <w:t>fideicomisos con participación estatal y los sectores privado y social, con la aprobación del</w:t>
      </w:r>
      <w:r>
        <w:rPr>
          <w:spacing w:val="1"/>
        </w:rPr>
        <w:t> </w:t>
      </w:r>
      <w:r>
        <w:rPr/>
        <w:t>Congreso del Estado cuyo único fin será impulsar el desarrollo sustentable del Estado,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 la Ley de 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</w:pPr>
    </w:p>
    <w:p>
      <w:pPr>
        <w:pStyle w:val="Heading2"/>
      </w:pPr>
      <w:r>
        <w:rPr/>
        <w:t>CAPITULO</w:t>
      </w:r>
      <w:r>
        <w:rPr>
          <w:spacing w:val="-2"/>
        </w:rPr>
        <w:t> </w:t>
      </w:r>
      <w:r>
        <w:rPr/>
        <w:t>V</w:t>
      </w:r>
    </w:p>
    <w:p>
      <w:pPr>
        <w:spacing w:before="1"/>
        <w:ind w:left="1322" w:right="13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ENTIDADES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AUXILIARES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COLABORACIÓN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37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Entidades</w:t>
      </w:r>
      <w:r>
        <w:rPr>
          <w:spacing w:val="-14"/>
        </w:rPr>
        <w:t> </w:t>
      </w:r>
      <w:r>
        <w:rPr/>
        <w:t>Auxiliares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Colaboración</w:t>
      </w:r>
      <w:r>
        <w:rPr>
          <w:spacing w:val="-14"/>
        </w:rPr>
        <w:t> </w:t>
      </w:r>
      <w:r>
        <w:rPr/>
        <w:t>contarán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personalidad</w:t>
      </w:r>
      <w:r>
        <w:rPr>
          <w:spacing w:val="-13"/>
        </w:rPr>
        <w:t> </w:t>
      </w:r>
      <w:r>
        <w:rPr/>
        <w:t>jurídica</w:t>
      </w:r>
      <w:r>
        <w:rPr>
          <w:spacing w:val="-59"/>
        </w:rPr>
        <w:t> </w:t>
      </w:r>
      <w:r>
        <w:rPr/>
        <w:t>y autonomía de gestión, y tendrán por objeto colaborar de manera temporal o permanente en el</w:t>
      </w:r>
      <w:r>
        <w:rPr>
          <w:spacing w:val="1"/>
        </w:rPr>
        <w:t> </w:t>
      </w:r>
      <w:r>
        <w:rPr/>
        <w:t>desempeño de determinadas tareas o asuntos de la Administración Pública Paraestatal, que no</w:t>
      </w:r>
      <w:r>
        <w:rPr>
          <w:spacing w:val="1"/>
        </w:rPr>
        <w:t> </w:t>
      </w:r>
      <w:r>
        <w:rPr/>
        <w:t>estén expresamente conferidas a otras Entidades pero le sean afines. Podrán ser creadas por</w:t>
      </w:r>
      <w:r>
        <w:rPr>
          <w:spacing w:val="1"/>
        </w:rPr>
        <w:t> </w:t>
      </w:r>
      <w:r>
        <w:rPr/>
        <w:t>decreto de la Legislatura del Estado o del Gobernador, y sus autoridades pueden ser colegiadas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unipersonales.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37 Bis B.- </w:t>
      </w:r>
      <w:r>
        <w:rPr/>
        <w:t>Conforme a lo dispuesto en el artículo anterior y para que exista una</w:t>
      </w:r>
      <w:r>
        <w:rPr>
          <w:spacing w:val="1"/>
        </w:rPr>
        <w:t> </w:t>
      </w:r>
      <w:r>
        <w:rPr/>
        <w:t>relación</w:t>
      </w:r>
      <w:r>
        <w:rPr>
          <w:spacing w:val="-9"/>
        </w:rPr>
        <w:t> </w:t>
      </w:r>
      <w:r>
        <w:rPr/>
        <w:t>jerárquica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Entidad</w:t>
      </w:r>
      <w:r>
        <w:rPr>
          <w:spacing w:val="-8"/>
        </w:rPr>
        <w:t> </w:t>
      </w:r>
      <w:r>
        <w:rPr/>
        <w:t>Paraestatal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Entidad</w:t>
      </w:r>
      <w:r>
        <w:rPr>
          <w:spacing w:val="-8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Colaboración,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esta</w:t>
      </w:r>
      <w:r>
        <w:rPr>
          <w:spacing w:val="24"/>
        </w:rPr>
        <w:t> </w:t>
      </w:r>
      <w:r>
        <w:rPr/>
        <w:t>última</w:t>
      </w:r>
      <w:r>
        <w:rPr>
          <w:spacing w:val="24"/>
        </w:rPr>
        <w:t> </w:t>
      </w:r>
      <w:r>
        <w:rPr/>
        <w:t>tendrá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nombramiento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Director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equivalente.</w:t>
      </w:r>
      <w:r>
        <w:rPr>
          <w:spacing w:val="47"/>
        </w:rPr>
        <w:t> </w:t>
      </w:r>
      <w:r>
        <w:rPr/>
        <w:t>En</w:t>
      </w:r>
      <w:r>
        <w:rPr>
          <w:spacing w:val="24"/>
        </w:rPr>
        <w:t> </w:t>
      </w:r>
      <w:r>
        <w:rPr/>
        <w:t>caso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Entidades</w:t>
      </w:r>
    </w:p>
    <w:p>
      <w:pPr>
        <w:spacing w:after="0"/>
        <w:jc w:val="both"/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18" w:right="119"/>
        <w:jc w:val="both"/>
      </w:pPr>
      <w:r>
        <w:rPr>
          <w:spacing w:val="-1"/>
        </w:rPr>
        <w:t>Paraestatales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Servicios</w:t>
      </w:r>
      <w:r>
        <w:rPr>
          <w:spacing w:val="-13"/>
        </w:rPr>
        <w:t> </w:t>
      </w:r>
      <w:r>
        <w:rPr/>
        <w:t>Educativos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Nivel</w:t>
      </w:r>
      <w:r>
        <w:rPr>
          <w:spacing w:val="-13"/>
        </w:rPr>
        <w:t> </w:t>
      </w:r>
      <w:r>
        <w:rPr/>
        <w:t>Superior,</w:t>
      </w:r>
      <w:r>
        <w:rPr>
          <w:spacing w:val="-13"/>
        </w:rPr>
        <w:t> </w:t>
      </w:r>
      <w:r>
        <w:rPr/>
        <w:t>podrán</w:t>
      </w:r>
      <w:r>
        <w:rPr>
          <w:spacing w:val="-12"/>
        </w:rPr>
        <w:t> </w:t>
      </w:r>
      <w:r>
        <w:rPr/>
        <w:t>contar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Rectores,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acuerdo</w:t>
      </w:r>
      <w:r>
        <w:rPr>
          <w:spacing w:val="-58"/>
        </w:rPr>
        <w:t> </w:t>
      </w:r>
      <w:r>
        <w:rPr/>
        <w:t>con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instrumentos de creación.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ARTÍCULO 37 Bis C.-</w:t>
      </w:r>
      <w:r>
        <w:rPr>
          <w:rFonts w:ascii="Arial" w:hAnsi="Arial"/>
          <w:b/>
          <w:spacing w:val="1"/>
        </w:rPr>
        <w:t> </w:t>
      </w:r>
      <w:r>
        <w:rPr/>
        <w:t>La constitución, actuación, extinción y autoridad o autoridades de las</w:t>
      </w:r>
      <w:r>
        <w:rPr>
          <w:spacing w:val="1"/>
        </w:rPr>
        <w:t> </w:t>
      </w:r>
      <w:r>
        <w:rPr/>
        <w:t>Entidades Auxiliares de Colaboración, se sujetarán a lo previsto en su instrumento de creación y</w:t>
      </w:r>
      <w:r>
        <w:rPr>
          <w:spacing w:val="-59"/>
        </w:rPr>
        <w:t> </w:t>
      </w:r>
      <w:r>
        <w:rPr/>
        <w:t>supletoriamente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disposiciones</w:t>
      </w:r>
      <w:r>
        <w:rPr>
          <w:spacing w:val="-2"/>
        </w:rPr>
        <w:t> </w:t>
      </w:r>
      <w:r>
        <w:rPr/>
        <w:t>legales vigentes.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</w:pPr>
      <w:r>
        <w:rPr/>
        <w:t>TITULO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1322" w:right="13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 OPERACION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ENTIDADES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PARAESTATALES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ind w:left="1321"/>
      </w:pPr>
      <w:r>
        <w:rPr/>
        <w:t>CAPITULO</w:t>
      </w:r>
      <w:r>
        <w:rPr>
          <w:spacing w:val="-1"/>
        </w:rPr>
        <w:t> </w:t>
      </w:r>
      <w:r>
        <w:rPr/>
        <w:t>I</w:t>
      </w:r>
    </w:p>
    <w:p>
      <w:pPr>
        <w:spacing w:before="0"/>
        <w:ind w:left="1322" w:right="13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PLANEACION,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PROGRAMACION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PRESUPUESTO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ARTICULO 38.- </w:t>
      </w:r>
      <w:r>
        <w:rPr/>
        <w:t>Las entidades paraestatales, para la formulación de sus planes y programas,</w:t>
      </w:r>
      <w:r>
        <w:rPr>
          <w:spacing w:val="1"/>
        </w:rPr>
        <w:t> </w:t>
      </w:r>
      <w:r>
        <w:rPr/>
        <w:t>deberán sujetarse a la Ley de Planeación, al Plan Estatal de Desarrollo, a los programas</w:t>
      </w:r>
      <w:r>
        <w:rPr>
          <w:spacing w:val="1"/>
        </w:rPr>
        <w:t> </w:t>
      </w:r>
      <w:r>
        <w:rPr/>
        <w:t>sectoriales que se deriven del mismo, a las asignaciones de gasto y financiamiento autorizadas</w:t>
      </w:r>
      <w:r>
        <w:rPr>
          <w:spacing w:val="1"/>
        </w:rPr>
        <w:t> </w:t>
      </w:r>
      <w:r>
        <w:rPr/>
        <w:t>y</w:t>
      </w:r>
      <w:r>
        <w:rPr>
          <w:spacing w:val="-10"/>
        </w:rPr>
        <w:t> </w:t>
      </w:r>
      <w:r>
        <w:rPr/>
        <w:t>demás</w:t>
      </w:r>
      <w:r>
        <w:rPr>
          <w:spacing w:val="-10"/>
        </w:rPr>
        <w:t> </w:t>
      </w:r>
      <w:r>
        <w:rPr/>
        <w:t>legislación</w:t>
      </w:r>
      <w:r>
        <w:rPr>
          <w:spacing w:val="-11"/>
        </w:rPr>
        <w:t> </w:t>
      </w:r>
      <w:r>
        <w:rPr/>
        <w:t>aplicable.</w:t>
      </w:r>
      <w:r>
        <w:rPr>
          <w:spacing w:val="-11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tales</w:t>
      </w:r>
      <w:r>
        <w:rPr>
          <w:spacing w:val="-11"/>
        </w:rPr>
        <w:t> </w:t>
      </w:r>
      <w:r>
        <w:rPr/>
        <w:t>directrices,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entidades</w:t>
      </w:r>
      <w:r>
        <w:rPr>
          <w:spacing w:val="-9"/>
        </w:rPr>
        <w:t> </w:t>
      </w:r>
      <w:r>
        <w:rPr/>
        <w:t>paraestatales,</w:t>
      </w:r>
      <w:r>
        <w:rPr>
          <w:spacing w:val="-11"/>
        </w:rPr>
        <w:t> </w:t>
      </w:r>
      <w:r>
        <w:rPr/>
        <w:t>formularán</w:t>
      </w:r>
      <w:r>
        <w:rPr>
          <w:spacing w:val="-59"/>
        </w:rPr>
        <w:t> </w:t>
      </w:r>
      <w:r>
        <w:rPr/>
        <w:t>sus programas institucionales a corto, mediano y largo plazo. El Reglamento de la presente Ley,</w:t>
      </w:r>
      <w:r>
        <w:rPr>
          <w:spacing w:val="-59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los criterios</w:t>
      </w:r>
      <w:r>
        <w:rPr>
          <w:spacing w:val="-1"/>
        </w:rPr>
        <w:t> </w:t>
      </w:r>
      <w:r>
        <w:rPr/>
        <w:t>para definir la</w:t>
      </w:r>
      <w:r>
        <w:rPr>
          <w:spacing w:val="-1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plazos.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Institucionales,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compromisos</w:t>
      </w:r>
      <w:r>
        <w:rPr>
          <w:spacing w:val="22"/>
          <w:w w:val="95"/>
        </w:rPr>
        <w:t> </w:t>
      </w:r>
      <w:r>
        <w:rPr>
          <w:w w:val="95"/>
        </w:rPr>
        <w:t>en</w:t>
      </w:r>
      <w:r>
        <w:rPr>
          <w:spacing w:val="22"/>
          <w:w w:val="95"/>
        </w:rPr>
        <w:t> </w:t>
      </w:r>
      <w:r>
        <w:rPr>
          <w:w w:val="95"/>
        </w:rPr>
        <w:t>términos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metas</w:t>
      </w:r>
      <w:r>
        <w:rPr>
          <w:spacing w:val="22"/>
          <w:w w:val="95"/>
        </w:rPr>
        <w:t> </w:t>
      </w:r>
      <w:r>
        <w:rPr>
          <w:w w:val="95"/>
        </w:rPr>
        <w:t>y</w:t>
      </w:r>
      <w:r>
        <w:rPr>
          <w:spacing w:val="22"/>
          <w:w w:val="95"/>
        </w:rPr>
        <w:t> </w:t>
      </w:r>
      <w:r>
        <w:rPr>
          <w:w w:val="95"/>
        </w:rPr>
        <w:t>resultados,</w:t>
      </w:r>
      <w:r>
        <w:rPr>
          <w:spacing w:val="19"/>
          <w:w w:val="95"/>
        </w:rPr>
        <w:t> </w:t>
      </w:r>
      <w:r>
        <w:rPr>
          <w:w w:val="95"/>
        </w:rPr>
        <w:t>que</w:t>
      </w:r>
      <w:r>
        <w:rPr>
          <w:spacing w:val="22"/>
          <w:w w:val="95"/>
        </w:rPr>
        <w:t> </w:t>
      </w:r>
      <w:r>
        <w:rPr>
          <w:w w:val="95"/>
        </w:rPr>
        <w:t>deben</w:t>
      </w:r>
      <w:r>
        <w:rPr>
          <w:spacing w:val="23"/>
          <w:w w:val="95"/>
        </w:rPr>
        <w:t> </w:t>
      </w:r>
      <w:r>
        <w:rPr>
          <w:w w:val="95"/>
        </w:rPr>
        <w:t>alcanzar</w:t>
      </w:r>
      <w:r>
        <w:rPr>
          <w:spacing w:val="20"/>
          <w:w w:val="95"/>
        </w:rPr>
        <w:t> </w:t>
      </w:r>
      <w:r>
        <w:rPr>
          <w:w w:val="95"/>
        </w:rPr>
        <w:t>las</w:t>
      </w:r>
      <w:r>
        <w:rPr>
          <w:spacing w:val="23"/>
          <w:w w:val="95"/>
        </w:rPr>
        <w:t> </w:t>
      </w:r>
      <w:r>
        <w:rPr>
          <w:w w:val="95"/>
        </w:rPr>
        <w:t>entidades</w:t>
      </w:r>
      <w:r>
        <w:rPr>
          <w:spacing w:val="22"/>
          <w:w w:val="95"/>
        </w:rPr>
        <w:t> </w:t>
      </w:r>
      <w:r>
        <w:rPr>
          <w:w w:val="95"/>
        </w:rPr>
        <w:t>paraestatales.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La</w:t>
      </w:r>
      <w:r>
        <w:rPr>
          <w:spacing w:val="-5"/>
        </w:rPr>
        <w:t> </w:t>
      </w:r>
      <w:r>
        <w:rPr/>
        <w:t>Programación</w:t>
      </w:r>
      <w:r>
        <w:rPr>
          <w:spacing w:val="-5"/>
        </w:rPr>
        <w:t> </w:t>
      </w:r>
      <w:r>
        <w:rPr/>
        <w:t>Institucional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7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paraestatales,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consecuencia,</w:t>
      </w:r>
      <w:r>
        <w:rPr>
          <w:spacing w:val="-6"/>
        </w:rPr>
        <w:t> </w:t>
      </w:r>
      <w:r>
        <w:rPr/>
        <w:t>deberá</w:t>
      </w:r>
      <w:r>
        <w:rPr>
          <w:spacing w:val="-5"/>
        </w:rPr>
        <w:t> </w:t>
      </w:r>
      <w:r>
        <w:rPr/>
        <w:t>contener</w:t>
      </w:r>
      <w:r>
        <w:rPr>
          <w:spacing w:val="-59"/>
        </w:rPr>
        <w:t> </w:t>
      </w:r>
      <w:r>
        <w:rPr/>
        <w:t>la</w:t>
      </w:r>
      <w:r>
        <w:rPr>
          <w:spacing w:val="-4"/>
        </w:rPr>
        <w:t> </w:t>
      </w:r>
      <w:r>
        <w:rPr/>
        <w:t>fijación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objetivos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metas,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resultados</w:t>
      </w:r>
      <w:r>
        <w:rPr>
          <w:spacing w:val="-3"/>
        </w:rPr>
        <w:t> </w:t>
      </w:r>
      <w:r>
        <w:rPr/>
        <w:t>económicos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financieros</w:t>
      </w:r>
      <w:r>
        <w:rPr>
          <w:spacing w:val="-4"/>
        </w:rPr>
        <w:t> </w:t>
      </w:r>
      <w:r>
        <w:rPr/>
        <w:t>esperados,</w:t>
      </w:r>
      <w:r>
        <w:rPr>
          <w:spacing w:val="-6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las</w:t>
      </w:r>
      <w:r>
        <w:rPr>
          <w:spacing w:val="-58"/>
        </w:rPr>
        <w:t> </w:t>
      </w:r>
      <w:r>
        <w:rPr/>
        <w:t>bases para evaluar las acciones que lleve a cabo; la definición de estrategias y prioridades; la</w:t>
      </w:r>
      <w:r>
        <w:rPr>
          <w:spacing w:val="1"/>
        </w:rPr>
        <w:t> </w:t>
      </w:r>
      <w:r>
        <w:rPr/>
        <w:t>previsión y organización 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para alcanzarlas; la expresión 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para la</w:t>
      </w:r>
      <w:r>
        <w:rPr>
          <w:spacing w:val="1"/>
        </w:rPr>
        <w:t> </w:t>
      </w:r>
      <w:r>
        <w:rPr/>
        <w:t>coordinación de sus tareas, así como las previsiones, respecto a las posibles modificaciones a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estructuras.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programas</w:t>
      </w:r>
      <w:r>
        <w:rPr>
          <w:spacing w:val="-12"/>
        </w:rPr>
        <w:t> </w:t>
      </w:r>
      <w:r>
        <w:rPr/>
        <w:t>operativos</w:t>
      </w:r>
      <w:r>
        <w:rPr>
          <w:spacing w:val="-13"/>
        </w:rPr>
        <w:t> </w:t>
      </w:r>
      <w:r>
        <w:rPr/>
        <w:t>anuales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paraestatales,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formularán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 y su Reglamento, así como en los manuales y lineamientos que establezca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 Finanzas.</w:t>
      </w:r>
    </w:p>
    <w:p>
      <w:pPr>
        <w:spacing w:before="1"/>
        <w:ind w:left="118" w:right="119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40 reformado mediante decreto No. 882 publicado en el Periódico Oficial No. 52 Octava Sección el 27 de diciembre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</w:t>
      </w:r>
      <w:r>
        <w:rPr>
          <w:rFonts w:ascii="Arial" w:hAnsi="Arial"/>
          <w:b/>
          <w:sz w:val="16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ARTICULO 41.- </w:t>
      </w:r>
      <w:r>
        <w:rPr/>
        <w:t>Los ingresos que se recauden por los diversos conceptos que establece la 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obtengan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concentrarán forzosamente en la Secretaría de Finanzas y deberán reflejarse en la contabilidad</w:t>
      </w:r>
      <w:r>
        <w:rPr>
          <w:spacing w:val="1"/>
        </w:rPr>
        <w:t> </w:t>
      </w:r>
      <w:r>
        <w:rPr/>
        <w:t>gubernamental.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ARTICULO 42.- </w:t>
      </w:r>
      <w:r>
        <w:rPr/>
        <w:t>La percepción de subsidios, transferencias y los derivados de la suscripción de</w:t>
      </w:r>
      <w:r>
        <w:rPr>
          <w:spacing w:val="1"/>
        </w:rPr>
        <w:t> </w:t>
      </w:r>
      <w:r>
        <w:rPr/>
        <w:t>convenios,</w:t>
      </w:r>
      <w:r>
        <w:rPr>
          <w:spacing w:val="-10"/>
        </w:rPr>
        <w:t> </w:t>
      </w:r>
      <w:r>
        <w:rPr/>
        <w:t>acuerdos,</w:t>
      </w:r>
      <w:r>
        <w:rPr>
          <w:spacing w:val="-8"/>
        </w:rPr>
        <w:t> </w:t>
      </w:r>
      <w:r>
        <w:rPr/>
        <w:t>donativos,</w:t>
      </w:r>
      <w:r>
        <w:rPr>
          <w:spacing w:val="-7"/>
        </w:rPr>
        <w:t> </w:t>
      </w:r>
      <w:r>
        <w:rPr/>
        <w:t>reintegros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otro</w:t>
      </w:r>
      <w:r>
        <w:rPr>
          <w:spacing w:val="-8"/>
        </w:rPr>
        <w:t> </w:t>
      </w:r>
      <w:r>
        <w:rPr/>
        <w:t>bien</w:t>
      </w:r>
      <w:r>
        <w:rPr>
          <w:spacing w:val="-8"/>
        </w:rPr>
        <w:t> </w:t>
      </w:r>
      <w:r>
        <w:rPr/>
        <w:t>financiero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reciban</w:t>
      </w:r>
    </w:p>
    <w:p>
      <w:pPr>
        <w:spacing w:after="0"/>
        <w:jc w:val="both"/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18" w:right="115"/>
        <w:jc w:val="both"/>
      </w:pPr>
      <w:r>
        <w:rPr>
          <w:spacing w:val="-1"/>
        </w:rPr>
        <w:t>por</w:t>
      </w:r>
      <w:r>
        <w:rPr>
          <w:spacing w:val="-14"/>
        </w:rPr>
        <w:t> </w:t>
      </w:r>
      <w:r>
        <w:rPr>
          <w:spacing w:val="-1"/>
        </w:rPr>
        <w:t>cualquier</w:t>
      </w:r>
      <w:r>
        <w:rPr>
          <w:spacing w:val="-15"/>
        </w:rPr>
        <w:t> </w:t>
      </w:r>
      <w:r>
        <w:rPr>
          <w:spacing w:val="-1"/>
        </w:rPr>
        <w:t>otro</w:t>
      </w:r>
      <w:r>
        <w:rPr>
          <w:spacing w:val="-14"/>
        </w:rPr>
        <w:t> </w:t>
      </w:r>
      <w:r>
        <w:rPr>
          <w:spacing w:val="-1"/>
        </w:rPr>
        <w:t>título</w:t>
      </w:r>
      <w:r>
        <w:rPr>
          <w:spacing w:val="-14"/>
        </w:rPr>
        <w:t> </w:t>
      </w:r>
      <w:r>
        <w:rPr>
          <w:spacing w:val="-1"/>
        </w:rPr>
        <w:t>no</w:t>
      </w:r>
      <w:r>
        <w:rPr>
          <w:spacing w:val="-15"/>
        </w:rPr>
        <w:t> </w:t>
      </w:r>
      <w:r>
        <w:rPr/>
        <w:t>considerado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anteriores,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recibirá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Secretaría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Finanzas,</w:t>
      </w:r>
      <w:r>
        <w:rPr>
          <w:spacing w:val="-59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fijen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presupuestos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egresos</w:t>
      </w:r>
      <w:r>
        <w:rPr>
          <w:spacing w:val="-7"/>
        </w:rPr>
        <w:t> </w:t>
      </w:r>
      <w:r>
        <w:rPr/>
        <w:t>autorizados,</w:t>
      </w:r>
      <w:r>
        <w:rPr>
          <w:spacing w:val="-3"/>
        </w:rPr>
        <w:t> </w:t>
      </w:r>
      <w:r>
        <w:rPr/>
        <w:t>debiendo</w:t>
      </w:r>
      <w:r>
        <w:rPr>
          <w:spacing w:val="-7"/>
        </w:rPr>
        <w:t> </w:t>
      </w:r>
      <w:r>
        <w:rPr/>
        <w:t>erogarlos</w:t>
      </w:r>
      <w:r>
        <w:rPr>
          <w:spacing w:val="-7"/>
        </w:rPr>
        <w:t> </w:t>
      </w:r>
      <w:r>
        <w:rPr/>
        <w:t>con</w:t>
      </w:r>
      <w:r>
        <w:rPr>
          <w:spacing w:val="-58"/>
        </w:rPr>
        <w:t> </w:t>
      </w:r>
      <w:r>
        <w:rPr/>
        <w:t>sujeción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controles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informes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determinen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legales</w:t>
      </w:r>
      <w:r>
        <w:rPr>
          <w:spacing w:val="-10"/>
        </w:rPr>
        <w:t> </w:t>
      </w:r>
      <w:r>
        <w:rPr/>
        <w:t>aplicables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origen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financiamiento.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aplicación,</w:t>
      </w:r>
      <w:r>
        <w:rPr>
          <w:spacing w:val="-7"/>
        </w:rPr>
        <w:t> </w:t>
      </w:r>
      <w:r>
        <w:rPr/>
        <w:t>ejercicio,</w:t>
      </w:r>
      <w:r>
        <w:rPr>
          <w:spacing w:val="-6"/>
        </w:rPr>
        <w:t> </w:t>
      </w:r>
      <w:r>
        <w:rPr/>
        <w:t>control,</w:t>
      </w:r>
      <w:r>
        <w:rPr>
          <w:spacing w:val="-8"/>
        </w:rPr>
        <w:t> </w:t>
      </w:r>
      <w:r>
        <w:rPr/>
        <w:t>evaluación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comprobación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presupuestos</w:t>
      </w:r>
      <w:r>
        <w:rPr>
          <w:spacing w:val="-59"/>
        </w:rPr>
        <w:t> </w:t>
      </w:r>
      <w:r>
        <w:rPr/>
        <w:t>aprobados, registro de operaciones y emisión de estados financieros, deberán sujetarse a lo</w:t>
      </w:r>
      <w:r>
        <w:rPr>
          <w:spacing w:val="1"/>
        </w:rPr>
        <w:t> </w:t>
      </w:r>
      <w:r>
        <w:rPr/>
        <w:t>dispuesto en la Ley General de Contabilidad Gubernamental, Ley Estatal de Presupuesto y</w:t>
      </w:r>
      <w:r>
        <w:rPr>
          <w:spacing w:val="1"/>
        </w:rPr>
        <w:t> </w:t>
      </w:r>
      <w:r>
        <w:rPr/>
        <w:t>Responsabilidad Hacendaria y su Reglamento, y demás disposiciones legales y administrativas</w:t>
      </w:r>
      <w:r>
        <w:rPr>
          <w:spacing w:val="1"/>
        </w:rPr>
        <w:t> </w:t>
      </w:r>
      <w:r>
        <w:rPr/>
        <w:t>vigentes.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/>
        <w:t>En el ejercicio de recursos federales, serán responsables de su aplicación, ejercicio, control,</w:t>
      </w:r>
      <w:r>
        <w:rPr>
          <w:spacing w:val="1"/>
        </w:rPr>
        <w:t> </w:t>
      </w:r>
      <w:r>
        <w:rPr/>
        <w:t>comprobación y evaluación en cumplimiento de las disposiciones contenidas en la Ley General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Contabilidad</w:t>
      </w:r>
      <w:r>
        <w:rPr>
          <w:spacing w:val="-13"/>
        </w:rPr>
        <w:t> </w:t>
      </w:r>
      <w:r>
        <w:rPr>
          <w:spacing w:val="-1"/>
        </w:rPr>
        <w:t>Gubernamental,</w:t>
      </w:r>
      <w:r>
        <w:rPr>
          <w:spacing w:val="-13"/>
        </w:rPr>
        <w:t> </w:t>
      </w:r>
      <w:r>
        <w:rPr/>
        <w:t>reglas,</w:t>
      </w:r>
      <w:r>
        <w:rPr>
          <w:spacing w:val="-13"/>
        </w:rPr>
        <w:t> </w:t>
      </w:r>
      <w:r>
        <w:rPr/>
        <w:t>lineamientos,</w:t>
      </w:r>
      <w:r>
        <w:rPr>
          <w:spacing w:val="-13"/>
        </w:rPr>
        <w:t> </w:t>
      </w:r>
      <w:r>
        <w:rPr/>
        <w:t>acuerdos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convenios</w:t>
      </w:r>
      <w:r>
        <w:rPr>
          <w:spacing w:val="-13"/>
        </w:rPr>
        <w:t> </w:t>
      </w:r>
      <w:r>
        <w:rPr/>
        <w:t>aplicables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fuente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financiamiento federal que</w:t>
      </w:r>
      <w:r>
        <w:rPr>
          <w:spacing w:val="-1"/>
        </w:rPr>
        <w:t> </w:t>
      </w:r>
      <w:r>
        <w:rPr/>
        <w:t>les da origen.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Finanzas,</w:t>
      </w:r>
      <w:r>
        <w:rPr>
          <w:spacing w:val="1"/>
        </w:rPr>
        <w:t> </w:t>
      </w:r>
      <w:r>
        <w:rPr/>
        <w:t>autorización para la apertura de cuentas bancarias productivas específicas para cada uno de los</w:t>
      </w:r>
      <w:r>
        <w:rPr>
          <w:spacing w:val="-60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transfiera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identificarlos</w:t>
      </w:r>
      <w:r>
        <w:rPr>
          <w:spacing w:val="1"/>
        </w:rPr>
        <w:t> </w:t>
      </w:r>
      <w:r>
        <w:rPr/>
        <w:t>plenamente.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solicitud</w:t>
      </w:r>
      <w:r>
        <w:rPr>
          <w:spacing w:val="-59"/>
        </w:rPr>
        <w:t> </w:t>
      </w:r>
      <w:r>
        <w:rPr/>
        <w:t>únicamente</w:t>
      </w:r>
      <w:r>
        <w:rPr>
          <w:spacing w:val="-1"/>
        </w:rPr>
        <w:t> </w:t>
      </w:r>
      <w:r>
        <w:rPr/>
        <w:t>amparará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 cuenta bancaria.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Las entidades paraestatales deberán previo a la transferencia de recursos federales, enviar a la</w:t>
      </w:r>
      <w:r>
        <w:rPr>
          <w:spacing w:val="1"/>
        </w:rPr>
        <w:t> </w:t>
      </w:r>
      <w:r>
        <w:rPr/>
        <w:t>Secretaría de Finanzas el comprobante fiscal digital a favor del Gobierno del Estado de Oaxaca,</w:t>
      </w:r>
      <w:r>
        <w:rPr>
          <w:spacing w:val="-59"/>
        </w:rPr>
        <w:t> </w:t>
      </w:r>
      <w:r>
        <w:rPr/>
        <w:t>señalando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concepto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a transferir</w:t>
      </w:r>
      <w:r>
        <w:rPr>
          <w:spacing w:val="-1"/>
        </w:rPr>
        <w:t> </w:t>
      </w:r>
      <w:r>
        <w:rPr/>
        <w:t>y el monto.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El incumplimiento de lo establecido en el párrafo anterior, se hará del conocimiento de la</w:t>
      </w:r>
      <w:r>
        <w:rPr>
          <w:spacing w:val="1"/>
        </w:rPr>
        <w:t> </w:t>
      </w:r>
      <w:r>
        <w:rPr/>
        <w:t>Secretaría de la Contraloría y Transparencia Gubernamental, a fin de que realice los trámites</w:t>
      </w:r>
      <w:r>
        <w:rPr>
          <w:spacing w:val="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 que haya lugar.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9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43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882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52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Octava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27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</w:t>
      </w:r>
      <w:r>
        <w:rPr>
          <w:rFonts w:ascii="Arial" w:hAnsi="Arial"/>
          <w:b/>
          <w:sz w:val="16"/>
        </w:rPr>
        <w:t>)</w:t>
      </w:r>
    </w:p>
    <w:p>
      <w:pPr>
        <w:spacing w:line="183" w:lineRule="exact"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1665 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44.-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entidades</w:t>
      </w:r>
      <w:r>
        <w:rPr>
          <w:spacing w:val="-12"/>
        </w:rPr>
        <w:t> </w:t>
      </w:r>
      <w:r>
        <w:rPr/>
        <w:t>paraestatales</w:t>
      </w:r>
      <w:r>
        <w:rPr>
          <w:spacing w:val="-13"/>
        </w:rPr>
        <w:t> </w:t>
      </w:r>
      <w:r>
        <w:rPr/>
        <w:t>elaborarán</w:t>
      </w:r>
      <w:r>
        <w:rPr>
          <w:spacing w:val="-12"/>
        </w:rPr>
        <w:t> </w:t>
      </w:r>
      <w:r>
        <w:rPr/>
        <w:t>trimestralmente,</w:t>
      </w:r>
      <w:r>
        <w:rPr>
          <w:spacing w:val="-13"/>
        </w:rPr>
        <w:t> </w:t>
      </w:r>
      <w:r>
        <w:rPr/>
        <w:t>estados</w:t>
      </w:r>
      <w:r>
        <w:rPr>
          <w:spacing w:val="-13"/>
        </w:rPr>
        <w:t> </w:t>
      </w:r>
      <w:r>
        <w:rPr/>
        <w:t>financieros</w:t>
      </w:r>
      <w:r>
        <w:rPr>
          <w:spacing w:val="-12"/>
        </w:rPr>
        <w:t> </w:t>
      </w:r>
      <w:r>
        <w:rPr/>
        <w:t>que</w:t>
      </w:r>
      <w:r>
        <w:rPr>
          <w:spacing w:val="-59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publicarse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órgano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difusión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treinta</w:t>
      </w:r>
      <w:r>
        <w:rPr>
          <w:spacing w:val="-8"/>
        </w:rPr>
        <w:t> </w:t>
      </w:r>
      <w:r>
        <w:rPr/>
        <w:t>días</w:t>
      </w:r>
      <w:r>
        <w:rPr>
          <w:spacing w:val="-8"/>
        </w:rPr>
        <w:t> </w:t>
      </w:r>
      <w:r>
        <w:rPr/>
        <w:t>naturales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concluirse</w:t>
      </w:r>
      <w:r>
        <w:rPr>
          <w:spacing w:val="-1"/>
        </w:rPr>
        <w:t> </w:t>
      </w:r>
      <w:r>
        <w:rPr/>
        <w:t>el trimestre.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/>
        <w:t>Mismos que se pondrá a disposición del público en general a través de medios electrónicos,</w:t>
      </w:r>
      <w:r>
        <w:rPr>
          <w:spacing w:val="1"/>
        </w:rPr>
        <w:t> </w:t>
      </w:r>
      <w:r>
        <w:rPr/>
        <w:t>observando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contenidas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Ley</w:t>
      </w:r>
      <w:r>
        <w:rPr>
          <w:spacing w:val="-14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Contabilidad</w:t>
      </w:r>
      <w:r>
        <w:rPr>
          <w:spacing w:val="-14"/>
        </w:rPr>
        <w:t> </w:t>
      </w:r>
      <w:r>
        <w:rPr/>
        <w:t>Gubernamental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Ley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 y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before="1"/>
        <w:ind w:left="118" w:right="104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44 reformado mediante decreto No. 882 publicado en el Periódico Oficial No. 52 Octava Sección el 27 de diciembre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</w:t>
      </w:r>
      <w:r>
        <w:rPr>
          <w:rFonts w:ascii="Arial" w:hAnsi="Arial"/>
          <w:b/>
          <w:sz w:val="16"/>
        </w:rPr>
        <w:t>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Heading2"/>
      </w:pPr>
      <w:r>
        <w:rPr/>
        <w:t>CAPITULO</w:t>
      </w:r>
      <w:r>
        <w:rPr>
          <w:spacing w:val="-1"/>
        </w:rPr>
        <w:t> </w:t>
      </w:r>
      <w:r>
        <w:rPr/>
        <w:t>II</w:t>
      </w:r>
    </w:p>
    <w:p>
      <w:pPr>
        <w:spacing w:before="0"/>
        <w:ind w:left="1321" w:right="13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SEGUIMIENTO,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CONTROL,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SUPERVISIÓN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EVALUACIÓN</w:t>
      </w:r>
    </w:p>
    <w:p>
      <w:pPr>
        <w:spacing w:before="0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(Denominación</w:t>
      </w:r>
      <w:r>
        <w:rPr>
          <w:rFonts w:ascii="Arial" w:hAnsi="Arial"/>
          <w:b/>
          <w:spacing w:val="3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3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Capítulo</w:t>
      </w:r>
      <w:r>
        <w:rPr>
          <w:rFonts w:ascii="Arial" w:hAnsi="Arial"/>
          <w:b/>
          <w:spacing w:val="3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II</w:t>
      </w:r>
      <w:r>
        <w:rPr>
          <w:rFonts w:ascii="Arial" w:hAnsi="Arial"/>
          <w:b/>
          <w:spacing w:val="34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3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3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3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3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1665</w:t>
      </w:r>
      <w:r>
        <w:rPr>
          <w:rFonts w:ascii="Arial" w:hAnsi="Arial"/>
          <w:b/>
          <w:spacing w:val="3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3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3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3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3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3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3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3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3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spacing w:after="0"/>
        <w:jc w:val="left"/>
        <w:rPr>
          <w:rFonts w:ascii="Arial" w:hAnsi="Arial"/>
          <w:sz w:val="16"/>
        </w:rPr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spacing w:before="93"/>
        <w:ind w:left="118" w:right="122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paraestatales,</w:t>
      </w:r>
      <w:r>
        <w:rPr>
          <w:spacing w:val="-2"/>
        </w:rPr>
        <w:t> </w:t>
      </w:r>
      <w:r>
        <w:rPr/>
        <w:t>a 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Secretarías</w:t>
      </w:r>
      <w:r>
        <w:rPr>
          <w:spacing w:val="-1"/>
        </w:rPr>
        <w:t> </w:t>
      </w:r>
      <w:r>
        <w:rPr/>
        <w:t>de Finanzas y</w:t>
      </w:r>
      <w:r>
        <w:rPr>
          <w:spacing w:val="4"/>
        </w:rPr>
        <w:t> </w:t>
      </w:r>
      <w:r>
        <w:rPr/>
        <w:t>Administración.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Gubernamental</w:t>
      </w:r>
      <w:r>
        <w:rPr>
          <w:spacing w:val="-2"/>
        </w:rPr>
        <w:t> </w:t>
      </w:r>
      <w:r>
        <w:rPr/>
        <w:t>y de las</w:t>
      </w:r>
      <w:r>
        <w:rPr>
          <w:spacing w:val="-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coordinadoras de Sector.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Corresponde al Ejecutivo Estatal a través de la Instancia Técnica de Evaluación establecer los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medir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logro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paraestatales.</w:t>
      </w:r>
    </w:p>
    <w:p>
      <w:pPr>
        <w:spacing w:before="1"/>
        <w:ind w:left="118" w:right="0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1665 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ARTICULO 46.- </w:t>
      </w:r>
      <w:r>
        <w:rPr/>
        <w:t>La Secretaría de Finanzas tendrá, respecto de las entidades paraestatales,</w:t>
      </w:r>
      <w:r>
        <w:rPr>
          <w:spacing w:val="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para: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686" w:val="left" w:leader="none"/>
          <w:tab w:pos="687" w:val="left" w:leader="none"/>
        </w:tabs>
        <w:spacing w:line="240" w:lineRule="auto" w:before="0" w:after="0"/>
        <w:ind w:left="686" w:right="0" w:hanging="569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administrativas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presupuesto</w:t>
      </w:r>
      <w:r>
        <w:rPr>
          <w:spacing w:val="-2"/>
          <w:sz w:val="22"/>
        </w:rPr>
        <w:t> </w:t>
      </w:r>
      <w:r>
        <w:rPr>
          <w:sz w:val="22"/>
        </w:rPr>
        <w:t>aprobado;</w:t>
      </w:r>
    </w:p>
    <w:p>
      <w:pPr>
        <w:pStyle w:val="ListParagraph"/>
        <w:numPr>
          <w:ilvl w:val="0"/>
          <w:numId w:val="10"/>
        </w:numPr>
        <w:tabs>
          <w:tab w:pos="686" w:val="left" w:leader="none"/>
          <w:tab w:pos="687" w:val="left" w:leader="none"/>
        </w:tabs>
        <w:spacing w:line="240" w:lineRule="auto" w:before="0" w:after="0"/>
        <w:ind w:left="686" w:right="0" w:hanging="569"/>
        <w:jc w:val="left"/>
        <w:rPr>
          <w:sz w:val="22"/>
        </w:rPr>
      </w:pPr>
      <w:r>
        <w:rPr>
          <w:sz w:val="22"/>
        </w:rPr>
        <w:t>Practicar</w:t>
      </w:r>
      <w:r>
        <w:rPr>
          <w:spacing w:val="-3"/>
          <w:sz w:val="22"/>
        </w:rPr>
        <w:t> </w:t>
      </w:r>
      <w:r>
        <w:rPr>
          <w:sz w:val="22"/>
        </w:rPr>
        <w:t>visitas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competencia,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-2"/>
          <w:sz w:val="22"/>
        </w:rPr>
        <w:t> </w:t>
      </w:r>
      <w:r>
        <w:rPr>
          <w:sz w:val="22"/>
        </w:rPr>
        <w:t>aplicable;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687" w:val="left" w:leader="none"/>
        </w:tabs>
        <w:spacing w:line="240" w:lineRule="auto" w:before="0" w:after="0"/>
        <w:ind w:left="686" w:right="116" w:hanging="568"/>
        <w:jc w:val="both"/>
        <w:rPr>
          <w:sz w:val="22"/>
        </w:rPr>
      </w:pPr>
      <w:r>
        <w:rPr>
          <w:sz w:val="22"/>
        </w:rPr>
        <w:t>Requerir sus estados financieros, informes sobre beneficiarios cuando se les hubiere</w:t>
      </w:r>
      <w:r>
        <w:rPr>
          <w:spacing w:val="1"/>
          <w:sz w:val="22"/>
        </w:rPr>
        <w:t> </w:t>
      </w:r>
      <w:r>
        <w:rPr>
          <w:sz w:val="22"/>
        </w:rPr>
        <w:t>aprobado</w:t>
      </w:r>
      <w:r>
        <w:rPr>
          <w:spacing w:val="-11"/>
          <w:sz w:val="22"/>
        </w:rPr>
        <w:t> </w:t>
      </w:r>
      <w:r>
        <w:rPr>
          <w:sz w:val="22"/>
        </w:rPr>
        <w:t>recursos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subsidios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ayudas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integración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informes</w:t>
      </w:r>
      <w:r>
        <w:rPr>
          <w:spacing w:val="-12"/>
          <w:sz w:val="22"/>
        </w:rPr>
        <w:t> </w:t>
      </w:r>
      <w:r>
        <w:rPr>
          <w:sz w:val="22"/>
        </w:rPr>
        <w:t>trimestrales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avance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gestión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cuenta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Contabilidad</w:t>
      </w:r>
      <w:r>
        <w:rPr>
          <w:spacing w:val="-59"/>
          <w:sz w:val="22"/>
        </w:rPr>
        <w:t> </w:t>
      </w:r>
      <w:r>
        <w:rPr>
          <w:sz w:val="22"/>
        </w:rPr>
        <w:t>Gubernamental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Responsabilidad</w:t>
      </w:r>
      <w:r>
        <w:rPr>
          <w:spacing w:val="1"/>
          <w:sz w:val="22"/>
        </w:rPr>
        <w:t> </w:t>
      </w:r>
      <w:r>
        <w:rPr>
          <w:sz w:val="22"/>
        </w:rPr>
        <w:t>Hacendaria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Reglamento;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687" w:val="left" w:leader="none"/>
        </w:tabs>
        <w:spacing w:line="240" w:lineRule="auto" w:before="0" w:after="0"/>
        <w:ind w:left="686" w:right="122" w:hanging="568"/>
        <w:jc w:val="both"/>
        <w:rPr>
          <w:sz w:val="22"/>
        </w:rPr>
      </w:pPr>
      <w:r>
        <w:rPr>
          <w:sz w:val="22"/>
        </w:rPr>
        <w:t>Requerir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resultado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evaluación</w:t>
      </w:r>
      <w:r>
        <w:rPr>
          <w:spacing w:val="1"/>
          <w:sz w:val="22"/>
        </w:rPr>
        <w:t> </w:t>
      </w:r>
      <w:r>
        <w:rPr>
          <w:sz w:val="22"/>
        </w:rPr>
        <w:t>financiera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programática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programas,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contenidas en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5"/>
          <w:sz w:val="22"/>
        </w:rPr>
        <w:t> </w:t>
      </w:r>
      <w:r>
        <w:rPr>
          <w:sz w:val="22"/>
        </w:rPr>
        <w:t>operativos</w:t>
      </w:r>
      <w:r>
        <w:rPr>
          <w:spacing w:val="-1"/>
          <w:sz w:val="22"/>
        </w:rPr>
        <w:t> </w:t>
      </w:r>
      <w:r>
        <w:rPr>
          <w:sz w:val="22"/>
        </w:rPr>
        <w:t>anuales;</w:t>
      </w:r>
    </w:p>
    <w:p>
      <w:pPr>
        <w:pStyle w:val="ListParagraph"/>
        <w:numPr>
          <w:ilvl w:val="0"/>
          <w:numId w:val="10"/>
        </w:numPr>
        <w:tabs>
          <w:tab w:pos="687" w:val="left" w:leader="none"/>
        </w:tabs>
        <w:spacing w:line="240" w:lineRule="auto" w:before="1" w:after="0"/>
        <w:ind w:left="686" w:right="120" w:hanging="568"/>
        <w:jc w:val="both"/>
        <w:rPr>
          <w:sz w:val="22"/>
        </w:rPr>
      </w:pPr>
      <w:r>
        <w:rPr>
          <w:spacing w:val="-1"/>
          <w:sz w:val="22"/>
        </w:rPr>
        <w:t>Requerir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informes</w:t>
      </w:r>
      <w:r>
        <w:rPr>
          <w:spacing w:val="-12"/>
          <w:sz w:val="22"/>
        </w:rPr>
        <w:t> </w:t>
      </w:r>
      <w:r>
        <w:rPr>
          <w:sz w:val="22"/>
        </w:rPr>
        <w:t>sobre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aplicación,</w:t>
      </w:r>
      <w:r>
        <w:rPr>
          <w:spacing w:val="-12"/>
          <w:sz w:val="22"/>
        </w:rPr>
        <w:t> </w:t>
      </w:r>
      <w:r>
        <w:rPr>
          <w:sz w:val="22"/>
        </w:rPr>
        <w:t>ejercicio,</w:t>
      </w:r>
      <w:r>
        <w:rPr>
          <w:spacing w:val="-14"/>
          <w:sz w:val="22"/>
        </w:rPr>
        <w:t> </w:t>
      </w:r>
      <w:r>
        <w:rPr>
          <w:sz w:val="22"/>
        </w:rPr>
        <w:t>control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evaluación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recursos</w:t>
      </w:r>
      <w:r>
        <w:rPr>
          <w:spacing w:val="-13"/>
          <w:sz w:val="22"/>
        </w:rPr>
        <w:t> </w:t>
      </w:r>
      <w:r>
        <w:rPr>
          <w:sz w:val="22"/>
        </w:rPr>
        <w:t>destinados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donativos;</w:t>
      </w:r>
    </w:p>
    <w:p>
      <w:pPr>
        <w:pStyle w:val="ListParagraph"/>
        <w:numPr>
          <w:ilvl w:val="0"/>
          <w:numId w:val="10"/>
        </w:numPr>
        <w:tabs>
          <w:tab w:pos="687" w:val="left" w:leader="none"/>
        </w:tabs>
        <w:spacing w:line="240" w:lineRule="auto" w:before="0" w:after="0"/>
        <w:ind w:left="686" w:right="123" w:hanging="568"/>
        <w:jc w:val="both"/>
        <w:rPr>
          <w:sz w:val="22"/>
        </w:rPr>
      </w:pPr>
      <w:r>
        <w:rPr>
          <w:sz w:val="22"/>
        </w:rPr>
        <w:t>Requerir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1"/>
          <w:sz w:val="22"/>
        </w:rPr>
        <w:t> </w:t>
      </w:r>
      <w:r>
        <w:rPr>
          <w:sz w:val="22"/>
        </w:rPr>
        <w:t>financieros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fideicomisos</w:t>
      </w:r>
      <w:r>
        <w:rPr>
          <w:spacing w:val="1"/>
          <w:sz w:val="22"/>
        </w:rPr>
        <w:t> </w:t>
      </w:r>
      <w:r>
        <w:rPr>
          <w:sz w:val="22"/>
        </w:rPr>
        <w:t>públicos,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administración,</w:t>
      </w:r>
      <w:r>
        <w:rPr>
          <w:spacing w:val="-1"/>
          <w:sz w:val="22"/>
        </w:rPr>
        <w:t> </w:t>
      </w:r>
      <w:r>
        <w:rPr>
          <w:sz w:val="22"/>
        </w:rPr>
        <w:t>inversión</w:t>
      </w:r>
      <w:r>
        <w:rPr>
          <w:spacing w:val="-1"/>
          <w:sz w:val="22"/>
        </w:rPr>
        <w:t> </w:t>
      </w:r>
      <w:r>
        <w:rPr>
          <w:sz w:val="22"/>
        </w:rPr>
        <w:t>o pago que</w:t>
      </w:r>
      <w:r>
        <w:rPr>
          <w:spacing w:val="-2"/>
          <w:sz w:val="22"/>
        </w:rPr>
        <w:t> </w:t>
      </w:r>
      <w:r>
        <w:rPr>
          <w:sz w:val="22"/>
        </w:rPr>
        <w:t>tengan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cargo;</w:t>
      </w:r>
    </w:p>
    <w:p>
      <w:pPr>
        <w:pStyle w:val="ListParagraph"/>
        <w:numPr>
          <w:ilvl w:val="0"/>
          <w:numId w:val="10"/>
        </w:numPr>
        <w:tabs>
          <w:tab w:pos="687" w:val="left" w:leader="none"/>
        </w:tabs>
        <w:spacing w:line="240" w:lineRule="auto" w:before="0" w:after="0"/>
        <w:ind w:left="686" w:right="124" w:hanging="568"/>
        <w:jc w:val="both"/>
        <w:rPr>
          <w:sz w:val="22"/>
        </w:rPr>
      </w:pPr>
      <w:r>
        <w:rPr>
          <w:sz w:val="22"/>
        </w:rPr>
        <w:t>Vigilar el cumplimiento de sus obligaciones fiscales, y en su caso, determinar créditos</w:t>
      </w:r>
      <w:r>
        <w:rPr>
          <w:spacing w:val="1"/>
          <w:sz w:val="22"/>
        </w:rPr>
        <w:t> </w:t>
      </w:r>
      <w:r>
        <w:rPr>
          <w:sz w:val="22"/>
        </w:rPr>
        <w:t>fiscales;</w:t>
      </w:r>
    </w:p>
    <w:p>
      <w:pPr>
        <w:pStyle w:val="ListParagraph"/>
        <w:numPr>
          <w:ilvl w:val="0"/>
          <w:numId w:val="10"/>
        </w:numPr>
        <w:tabs>
          <w:tab w:pos="687" w:val="left" w:leader="none"/>
        </w:tabs>
        <w:spacing w:line="240" w:lineRule="auto" w:before="0" w:after="0"/>
        <w:ind w:left="686" w:right="117" w:hanging="568"/>
        <w:jc w:val="both"/>
        <w:rPr>
          <w:sz w:val="22"/>
        </w:rPr>
      </w:pPr>
      <w:r>
        <w:rPr>
          <w:sz w:val="22"/>
        </w:rPr>
        <w:t>Requerir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situación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guardan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garantías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responden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obligaciones</w:t>
      </w:r>
      <w:r>
        <w:rPr>
          <w:spacing w:val="1"/>
          <w:sz w:val="22"/>
        </w:rPr>
        <w:t> </w:t>
      </w:r>
      <w:r>
        <w:rPr>
          <w:sz w:val="22"/>
        </w:rPr>
        <w:t>contraídas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obra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1"/>
          <w:sz w:val="22"/>
        </w:rPr>
        <w:t> </w:t>
      </w:r>
      <w:r>
        <w:rPr>
          <w:sz w:val="22"/>
        </w:rPr>
        <w:t>adquisiciones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prestación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servicios,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0"/>
        </w:numPr>
        <w:tabs>
          <w:tab w:pos="687" w:val="left" w:leader="none"/>
        </w:tabs>
        <w:spacing w:line="240" w:lineRule="auto" w:before="0" w:after="0"/>
        <w:ind w:left="686" w:right="124" w:hanging="568"/>
        <w:jc w:val="both"/>
        <w:rPr>
          <w:sz w:val="22"/>
        </w:rPr>
      </w:pPr>
      <w:r>
        <w:rPr>
          <w:sz w:val="22"/>
        </w:rPr>
        <w:t>Las demás que le determinen las Leyes, Reglamentos, Decretos, Acuerdos y demás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spacing w:before="0"/>
        <w:ind w:left="118" w:right="116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 46 reformado mediante decreto No. 882 publicado en el Periódico Oficial No. 52 Octava Sección el 27 de diciembre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2014</w:t>
      </w:r>
      <w:r>
        <w:rPr>
          <w:rFonts w:ascii="Arial" w:hAnsi="Arial"/>
          <w:b/>
          <w:sz w:val="16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Administración,</w:t>
      </w:r>
      <w:r>
        <w:rPr>
          <w:spacing w:val="-13"/>
        </w:rPr>
        <w:t> </w:t>
      </w:r>
      <w:r>
        <w:rPr/>
        <w:t>tendrá</w:t>
      </w:r>
      <w:r>
        <w:rPr>
          <w:spacing w:val="-12"/>
        </w:rPr>
        <w:t> </w:t>
      </w:r>
      <w:r>
        <w:rPr/>
        <w:t>respecto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paraestatales,</w:t>
      </w:r>
      <w:r>
        <w:rPr>
          <w:spacing w:val="-58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302" w:val="left" w:leader="none"/>
        </w:tabs>
        <w:spacing w:line="240" w:lineRule="auto" w:before="0" w:after="0"/>
        <w:ind w:left="301" w:right="0" w:hanging="184"/>
        <w:jc w:val="left"/>
        <w:rPr>
          <w:sz w:val="22"/>
        </w:rPr>
      </w:pPr>
      <w:r>
        <w:rPr>
          <w:sz w:val="22"/>
        </w:rPr>
        <w:t>Emitir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3"/>
          <w:sz w:val="22"/>
        </w:rPr>
        <w:t> </w:t>
      </w:r>
      <w:r>
        <w:rPr>
          <w:sz w:val="22"/>
        </w:rPr>
        <w:t>administrativas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vigilar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cumplimiento;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60" w:val="left" w:leader="none"/>
        </w:tabs>
        <w:spacing w:line="240" w:lineRule="auto" w:before="93" w:after="0"/>
        <w:ind w:left="118" w:right="120" w:firstLine="0"/>
        <w:jc w:val="both"/>
        <w:rPr>
          <w:sz w:val="22"/>
        </w:rPr>
      </w:pPr>
      <w:r>
        <w:rPr>
          <w:sz w:val="22"/>
        </w:rPr>
        <w:t>Dictar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disposiciones</w:t>
      </w:r>
      <w:r>
        <w:rPr>
          <w:spacing w:val="-7"/>
          <w:sz w:val="22"/>
        </w:rPr>
        <w:t> </w:t>
      </w:r>
      <w:r>
        <w:rPr>
          <w:sz w:val="22"/>
        </w:rPr>
        <w:t>administrativas,</w:t>
      </w:r>
      <w:r>
        <w:rPr>
          <w:spacing w:val="-6"/>
          <w:sz w:val="22"/>
        </w:rPr>
        <w:t> </w:t>
      </w:r>
      <w:r>
        <w:rPr>
          <w:sz w:val="22"/>
        </w:rPr>
        <w:t>relativas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adquisición,</w:t>
      </w:r>
      <w:r>
        <w:rPr>
          <w:spacing w:val="-6"/>
          <w:sz w:val="22"/>
        </w:rPr>
        <w:t> </w:t>
      </w:r>
      <w:r>
        <w:rPr>
          <w:sz w:val="22"/>
        </w:rPr>
        <w:t>enajenación,</w:t>
      </w:r>
      <w:r>
        <w:rPr>
          <w:spacing w:val="-6"/>
          <w:sz w:val="22"/>
        </w:rPr>
        <w:t> </w:t>
      </w:r>
      <w:r>
        <w:rPr>
          <w:sz w:val="22"/>
        </w:rPr>
        <w:t>arrendamiento</w:t>
      </w:r>
      <w:r>
        <w:rPr>
          <w:spacing w:val="-59"/>
          <w:sz w:val="22"/>
        </w:rPr>
        <w:t> </w:t>
      </w:r>
      <w:r>
        <w:rPr>
          <w:sz w:val="22"/>
        </w:rPr>
        <w:t>y uso de bienes muebles e inmuebles y la contratación de los servicios necesarios para su</w:t>
      </w:r>
      <w:r>
        <w:rPr>
          <w:spacing w:val="1"/>
          <w:sz w:val="22"/>
        </w:rPr>
        <w:t> </w:t>
      </w:r>
      <w:r>
        <w:rPr>
          <w:sz w:val="22"/>
        </w:rPr>
        <w:t>operación</w:t>
      </w:r>
      <w:r>
        <w:rPr>
          <w:spacing w:val="-9"/>
          <w:sz w:val="22"/>
        </w:rPr>
        <w:t> </w:t>
      </w:r>
      <w:r>
        <w:rPr>
          <w:sz w:val="22"/>
        </w:rPr>
        <w:t>funcionamiento,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manejo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almacenes,</w:t>
      </w:r>
      <w:r>
        <w:rPr>
          <w:spacing w:val="-9"/>
          <w:sz w:val="22"/>
        </w:rPr>
        <w:t> </w:t>
      </w:r>
      <w:r>
        <w:rPr>
          <w:sz w:val="22"/>
        </w:rPr>
        <w:t>inventarios,</w:t>
      </w:r>
      <w:r>
        <w:rPr>
          <w:spacing w:val="-8"/>
          <w:sz w:val="22"/>
        </w:rPr>
        <w:t> </w:t>
      </w:r>
      <w:r>
        <w:rPr>
          <w:sz w:val="22"/>
        </w:rPr>
        <w:t>avalúos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baja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maquinaria</w:t>
      </w:r>
      <w:r>
        <w:rPr>
          <w:spacing w:val="-1"/>
          <w:sz w:val="22"/>
        </w:rPr>
        <w:t> </w:t>
      </w:r>
      <w:r>
        <w:rPr>
          <w:sz w:val="22"/>
        </w:rPr>
        <w:t>y equipo en</w:t>
      </w:r>
      <w:r>
        <w:rPr>
          <w:spacing w:val="-1"/>
          <w:sz w:val="22"/>
        </w:rPr>
        <w:t> </w:t>
      </w:r>
      <w:r>
        <w:rPr>
          <w:sz w:val="22"/>
        </w:rPr>
        <w:t>los términos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Ley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479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sz w:val="22"/>
        </w:rPr>
        <w:t>Llevar el control administrativo de los recursos humanos y materiales de las entidades</w:t>
      </w:r>
      <w:r>
        <w:rPr>
          <w:spacing w:val="1"/>
          <w:sz w:val="22"/>
        </w:rPr>
        <w:t> </w:t>
      </w:r>
      <w:r>
        <w:rPr>
          <w:sz w:val="22"/>
        </w:rPr>
        <w:t>paraestatales;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444" w:val="left" w:leader="none"/>
        </w:tabs>
        <w:spacing w:line="240" w:lineRule="auto" w:before="0" w:after="0"/>
        <w:ind w:left="118" w:right="115" w:firstLine="0"/>
        <w:jc w:val="both"/>
        <w:rPr>
          <w:sz w:val="22"/>
        </w:rPr>
      </w:pPr>
      <w:r>
        <w:rPr>
          <w:sz w:val="22"/>
        </w:rPr>
        <w:t>Dictar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disposiciones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normen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contratación,</w:t>
      </w:r>
      <w:r>
        <w:rPr>
          <w:spacing w:val="-7"/>
          <w:sz w:val="22"/>
        </w:rPr>
        <w:t> </w:t>
      </w:r>
      <w:r>
        <w:rPr>
          <w:sz w:val="22"/>
        </w:rPr>
        <w:t>remuneración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prestaciones,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deban</w:t>
      </w:r>
      <w:r>
        <w:rPr>
          <w:spacing w:val="-59"/>
          <w:sz w:val="22"/>
        </w:rPr>
        <w:t> </w:t>
      </w:r>
      <w:r>
        <w:rPr>
          <w:sz w:val="22"/>
        </w:rPr>
        <w:t>efectuarse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 servidores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entidades</w:t>
      </w:r>
      <w:r>
        <w:rPr>
          <w:spacing w:val="1"/>
          <w:sz w:val="22"/>
        </w:rPr>
        <w:t> </w:t>
      </w:r>
      <w:r>
        <w:rPr>
          <w:sz w:val="22"/>
        </w:rPr>
        <w:t>paraestatales;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422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z w:val="22"/>
        </w:rPr>
        <w:t>Vigilar que los Acuerdos de Coordinación que se realicen con Dependencias y Entidades</w:t>
      </w:r>
      <w:r>
        <w:rPr>
          <w:spacing w:val="1"/>
          <w:sz w:val="22"/>
        </w:rPr>
        <w:t> </w:t>
      </w:r>
      <w:r>
        <w:rPr>
          <w:sz w:val="22"/>
        </w:rPr>
        <w:t>Federales,</w:t>
      </w:r>
      <w:r>
        <w:rPr>
          <w:spacing w:val="-5"/>
          <w:sz w:val="22"/>
        </w:rPr>
        <w:t> </w:t>
      </w:r>
      <w:r>
        <w:rPr>
          <w:sz w:val="22"/>
        </w:rPr>
        <w:t>dentro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respectivo</w:t>
      </w:r>
      <w:r>
        <w:rPr>
          <w:spacing w:val="-5"/>
          <w:sz w:val="22"/>
        </w:rPr>
        <w:t> </w:t>
      </w:r>
      <w:r>
        <w:rPr>
          <w:sz w:val="22"/>
        </w:rPr>
        <w:t>ámbito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competencia,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lleven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cabo</w:t>
      </w:r>
      <w:r>
        <w:rPr>
          <w:spacing w:val="-5"/>
          <w:sz w:val="22"/>
        </w:rPr>
        <w:t> </w:t>
      </w:r>
      <w:r>
        <w:rPr>
          <w:sz w:val="22"/>
        </w:rPr>
        <w:t>dentro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marco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convenios respectivos;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/>
        <w:t>VI.- Supervisar la instalación y funcionamiento de los órganos de Gobierno de las Entidades</w:t>
      </w:r>
      <w:r>
        <w:rPr>
          <w:spacing w:val="1"/>
        </w:rPr>
        <w:t> </w:t>
      </w:r>
      <w:r>
        <w:rPr/>
        <w:t>Paraestatales, con el propósito de promover la eficacia y eficiencia de la Administración Pública</w:t>
      </w:r>
      <w:r>
        <w:rPr>
          <w:spacing w:val="1"/>
        </w:rPr>
        <w:t> </w:t>
      </w:r>
      <w:r>
        <w:rPr/>
        <w:t>Paraestatal, de conformidad con los objetivos, estrategias y líneas de acción del Plan Estatal de</w:t>
      </w:r>
      <w:r>
        <w:rPr>
          <w:spacing w:val="-59"/>
        </w:rPr>
        <w:t> </w:t>
      </w:r>
      <w:r>
        <w:rPr/>
        <w:t>Desarrollo.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VII.-</w:t>
      </w:r>
      <w:r>
        <w:rPr>
          <w:spacing w:val="58"/>
        </w:rPr>
        <w:t> </w:t>
      </w:r>
      <w:r>
        <w:rPr/>
        <w:t>Vigilar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Paraestatal</w:t>
      </w:r>
      <w:r>
        <w:rPr>
          <w:spacing w:val="-2"/>
        </w:rPr>
        <w:t> </w:t>
      </w:r>
      <w:r>
        <w:rPr/>
        <w:t>mantenga</w:t>
      </w:r>
      <w:r>
        <w:rPr>
          <w:spacing w:val="-2"/>
        </w:rPr>
        <w:t> </w:t>
      </w:r>
      <w:r>
        <w:rPr/>
        <w:t>actualizada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normatividad;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/>
        <w:t>VIII.-</w:t>
      </w:r>
      <w:r>
        <w:rPr>
          <w:spacing w:val="1"/>
        </w:rPr>
        <w:t> </w:t>
      </w:r>
      <w:r>
        <w:rPr/>
        <w:t>Establecer,</w:t>
      </w:r>
      <w:r>
        <w:rPr>
          <w:spacing w:val="1"/>
        </w:rPr>
        <w:t> </w:t>
      </w:r>
      <w:r>
        <w:rPr/>
        <w:t>coordinadamente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modernización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Paraestatal, en los términos de los objetivos, estrategias y líneas de</w:t>
      </w:r>
      <w:r>
        <w:rPr>
          <w:spacing w:val="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Desarrollo;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/>
        <w:t>IX.-</w:t>
      </w:r>
      <w:r>
        <w:rPr>
          <w:spacing w:val="44"/>
        </w:rPr>
        <w:t> </w:t>
      </w:r>
      <w:r>
        <w:rPr/>
        <w:t>Proponer,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acuerdo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organización</w:t>
      </w:r>
      <w:r>
        <w:rPr>
          <w:spacing w:val="-8"/>
        </w:rPr>
        <w:t> </w:t>
      </w:r>
      <w:r>
        <w:rPr/>
        <w:t>interna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Entidades</w:t>
      </w:r>
      <w:r>
        <w:rPr>
          <w:spacing w:val="-59"/>
        </w:rPr>
        <w:t> </w:t>
      </w:r>
      <w:r>
        <w:rPr/>
        <w:t>Paraestatales;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4"/>
        <w:jc w:val="both"/>
      </w:pPr>
      <w:r>
        <w:rPr/>
        <w:t>X.-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Decretos,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ARTICULO 48.- </w:t>
      </w:r>
      <w:r>
        <w:rPr/>
        <w:t>La Secretaría de la Controlaría, tendrá respecto de las entidades paraestatales,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323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sz w:val="22"/>
        </w:rPr>
        <w:t>Establecer y operar el Sistema de Control de la Gestión Pública, al interior de las entidades</w:t>
      </w:r>
      <w:r>
        <w:rPr>
          <w:spacing w:val="1"/>
          <w:sz w:val="22"/>
        </w:rPr>
        <w:t> </w:t>
      </w:r>
      <w:r>
        <w:rPr>
          <w:sz w:val="22"/>
        </w:rPr>
        <w:t>paraestatales;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49" w:val="left" w:leader="none"/>
        </w:tabs>
        <w:spacing w:line="240" w:lineRule="auto" w:before="0" w:after="0"/>
        <w:ind w:left="118" w:right="117" w:firstLine="0"/>
        <w:jc w:val="both"/>
        <w:rPr>
          <w:sz w:val="22"/>
        </w:rPr>
      </w:pPr>
      <w:r>
        <w:rPr>
          <w:spacing w:val="-1"/>
          <w:sz w:val="22"/>
        </w:rPr>
        <w:t>Vigilar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acciones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realicen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responsables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ejercicio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6"/>
          <w:sz w:val="22"/>
        </w:rPr>
        <w:t> </w:t>
      </w:r>
      <w:r>
        <w:rPr>
          <w:sz w:val="22"/>
        </w:rPr>
        <w:t>Presupuesto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Ingresos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Egresos,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ajusten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lineamientos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políticas</w:t>
      </w:r>
      <w:r>
        <w:rPr>
          <w:spacing w:val="-2"/>
          <w:sz w:val="22"/>
        </w:rPr>
        <w:t> </w:t>
      </w:r>
      <w:r>
        <w:rPr>
          <w:sz w:val="22"/>
        </w:rPr>
        <w:t>emitidas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Finanzas;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490" w:val="left" w:leader="none"/>
        </w:tabs>
        <w:spacing w:line="240" w:lineRule="auto" w:before="0" w:after="0"/>
        <w:ind w:left="118" w:right="120" w:firstLine="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auditorías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evaluaciones,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paraestatales,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propósito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promover la eficiencia de sus operaciones y el cumplimiento de los objetivos contenidos en sus</w:t>
      </w:r>
      <w:r>
        <w:rPr>
          <w:spacing w:val="1"/>
          <w:sz w:val="22"/>
        </w:rPr>
        <w:t> </w:t>
      </w:r>
      <w:r>
        <w:rPr>
          <w:sz w:val="22"/>
        </w:rPr>
        <w:t>programas;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440" w:val="left" w:leader="none"/>
        </w:tabs>
        <w:spacing w:line="240" w:lineRule="auto" w:before="93" w:after="0"/>
        <w:ind w:left="118" w:right="114" w:firstLine="0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recursos</w:t>
      </w:r>
      <w:r>
        <w:rPr>
          <w:spacing w:val="-10"/>
          <w:sz w:val="22"/>
        </w:rPr>
        <w:t> </w:t>
      </w:r>
      <w:r>
        <w:rPr>
          <w:sz w:val="22"/>
        </w:rPr>
        <w:t>financieros</w:t>
      </w:r>
      <w:r>
        <w:rPr>
          <w:spacing w:val="-10"/>
          <w:sz w:val="22"/>
        </w:rPr>
        <w:t> </w:t>
      </w:r>
      <w:r>
        <w:rPr>
          <w:sz w:val="22"/>
        </w:rPr>
        <w:t>asignados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entidades</w:t>
      </w:r>
      <w:r>
        <w:rPr>
          <w:spacing w:val="-10"/>
          <w:sz w:val="22"/>
        </w:rPr>
        <w:t> </w:t>
      </w:r>
      <w:r>
        <w:rPr>
          <w:sz w:val="22"/>
        </w:rPr>
        <w:t>paraestatales,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ejecución</w:t>
      </w:r>
      <w:r>
        <w:rPr>
          <w:spacing w:val="-59"/>
          <w:sz w:val="22"/>
        </w:rPr>
        <w:t> </w:t>
      </w:r>
      <w:r>
        <w:rPr>
          <w:sz w:val="22"/>
        </w:rPr>
        <w:t>de programas para el desarrollo del Estado, sean enfocados a los objetivos propuestos y se</w:t>
      </w:r>
      <w:r>
        <w:rPr>
          <w:spacing w:val="1"/>
          <w:sz w:val="22"/>
        </w:rPr>
        <w:t> </w:t>
      </w:r>
      <w:r>
        <w:rPr>
          <w:sz w:val="22"/>
        </w:rPr>
        <w:t>apliquen</w:t>
      </w:r>
      <w:r>
        <w:rPr>
          <w:spacing w:val="-1"/>
          <w:sz w:val="22"/>
        </w:rPr>
        <w:t> </w:t>
      </w:r>
      <w:r>
        <w:rPr>
          <w:sz w:val="22"/>
        </w:rPr>
        <w:t>con honestidad y transparencia;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377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sz w:val="22"/>
        </w:rPr>
        <w:t>Fiscalizar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ejecución</w:t>
      </w:r>
      <w:r>
        <w:rPr>
          <w:spacing w:val="-13"/>
          <w:sz w:val="22"/>
        </w:rPr>
        <w:t> </w:t>
      </w:r>
      <w:r>
        <w:rPr>
          <w:sz w:val="22"/>
        </w:rPr>
        <w:t>física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financiera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programas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inversión</w:t>
      </w:r>
      <w:r>
        <w:rPr>
          <w:spacing w:val="-13"/>
          <w:sz w:val="22"/>
        </w:rPr>
        <w:t> </w:t>
      </w:r>
      <w:r>
        <w:rPr>
          <w:sz w:val="22"/>
        </w:rPr>
        <w:t>pública,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realicen</w:t>
      </w:r>
      <w:r>
        <w:rPr>
          <w:spacing w:val="-58"/>
          <w:sz w:val="22"/>
        </w:rPr>
        <w:t> </w:t>
      </w:r>
      <w:r>
        <w:rPr>
          <w:sz w:val="22"/>
        </w:rPr>
        <w:t>por las entidades paraestatales, con recursos estatales o provenientes de convenios con la</w:t>
      </w:r>
      <w:r>
        <w:rPr>
          <w:spacing w:val="1"/>
          <w:sz w:val="22"/>
        </w:rPr>
        <w:t> </w:t>
      </w:r>
      <w:r>
        <w:rPr>
          <w:sz w:val="22"/>
        </w:rPr>
        <w:t>federación;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479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sz w:val="22"/>
        </w:rPr>
        <w:t>Vigilar que los Acuerdos de Coordinación que se realicen con Dependencias y Entidades</w:t>
      </w:r>
      <w:r>
        <w:rPr>
          <w:spacing w:val="1"/>
          <w:sz w:val="22"/>
        </w:rPr>
        <w:t> </w:t>
      </w:r>
      <w:r>
        <w:rPr>
          <w:sz w:val="22"/>
        </w:rPr>
        <w:t>Federales,</w:t>
      </w:r>
      <w:r>
        <w:rPr>
          <w:spacing w:val="-6"/>
          <w:sz w:val="22"/>
        </w:rPr>
        <w:t> </w:t>
      </w:r>
      <w:r>
        <w:rPr>
          <w:sz w:val="22"/>
        </w:rPr>
        <w:t>dentro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respectivo</w:t>
      </w:r>
      <w:r>
        <w:rPr>
          <w:spacing w:val="-5"/>
          <w:sz w:val="22"/>
        </w:rPr>
        <w:t> </w:t>
      </w:r>
      <w:r>
        <w:rPr>
          <w:sz w:val="22"/>
        </w:rPr>
        <w:t>ámbito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competencia,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lleven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cabo</w:t>
      </w:r>
      <w:r>
        <w:rPr>
          <w:spacing w:val="-5"/>
          <w:sz w:val="22"/>
        </w:rPr>
        <w:t> </w:t>
      </w:r>
      <w:r>
        <w:rPr>
          <w:sz w:val="22"/>
        </w:rPr>
        <w:t>dentro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marco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convenios respectivos;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558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sz w:val="22"/>
        </w:rPr>
        <w:t>Recibir y analizar los estados financieros de las entidades paraestatales, así como los</w:t>
      </w:r>
      <w:r>
        <w:rPr>
          <w:spacing w:val="1"/>
          <w:sz w:val="22"/>
        </w:rPr>
        <w:t> </w:t>
      </w:r>
      <w:r>
        <w:rPr>
          <w:sz w:val="22"/>
        </w:rPr>
        <w:t>informes</w:t>
      </w:r>
      <w:r>
        <w:rPr>
          <w:spacing w:val="-1"/>
          <w:sz w:val="22"/>
        </w:rPr>
        <w:t> </w:t>
      </w:r>
      <w:r>
        <w:rPr>
          <w:sz w:val="22"/>
        </w:rPr>
        <w:t>y dictámenes que emitan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auditores</w:t>
      </w:r>
      <w:r>
        <w:rPr>
          <w:spacing w:val="-1"/>
          <w:sz w:val="22"/>
        </w:rPr>
        <w:t> </w:t>
      </w:r>
      <w:r>
        <w:rPr>
          <w:sz w:val="22"/>
        </w:rPr>
        <w:t>externos;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572" w:val="left" w:leader="none"/>
        </w:tabs>
        <w:spacing w:line="240" w:lineRule="auto" w:before="0" w:after="0"/>
        <w:ind w:left="118" w:right="119" w:firstLine="0"/>
        <w:jc w:val="both"/>
        <w:rPr>
          <w:sz w:val="22"/>
        </w:rPr>
      </w:pPr>
      <w:r>
        <w:rPr>
          <w:sz w:val="22"/>
        </w:rPr>
        <w:t>Vigilar que las entidades paraestatales, cumplan con las normas y disposiciones en materia</w:t>
      </w:r>
      <w:r>
        <w:rPr>
          <w:spacing w:val="-59"/>
          <w:sz w:val="22"/>
        </w:rPr>
        <w:t> </w:t>
      </w:r>
      <w:r>
        <w:rPr>
          <w:sz w:val="22"/>
        </w:rPr>
        <w:t>de contratación de servicios, obras públicas, adquisiciones, arrendamientos, conservación, uso,</w:t>
      </w:r>
      <w:r>
        <w:rPr>
          <w:spacing w:val="1"/>
          <w:sz w:val="22"/>
        </w:rPr>
        <w:t> </w:t>
      </w:r>
      <w:r>
        <w:rPr>
          <w:sz w:val="22"/>
        </w:rPr>
        <w:t>destino,</w:t>
      </w:r>
      <w:r>
        <w:rPr>
          <w:spacing w:val="-2"/>
          <w:sz w:val="22"/>
        </w:rPr>
        <w:t> </w:t>
      </w:r>
      <w:r>
        <w:rPr>
          <w:sz w:val="22"/>
        </w:rPr>
        <w:t>afectación,</w:t>
      </w:r>
      <w:r>
        <w:rPr>
          <w:spacing w:val="-1"/>
          <w:sz w:val="22"/>
        </w:rPr>
        <w:t> </w:t>
      </w:r>
      <w:r>
        <w:rPr>
          <w:sz w:val="22"/>
        </w:rPr>
        <w:t>enajenación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baja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bienes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Pública;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48" w:val="left" w:leader="none"/>
        </w:tabs>
        <w:spacing w:line="240" w:lineRule="auto" w:before="1" w:after="0"/>
        <w:ind w:left="118" w:right="120" w:firstLine="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3"/>
          <w:sz w:val="22"/>
        </w:rPr>
        <w:t> </w:t>
      </w:r>
      <w:r>
        <w:rPr>
          <w:sz w:val="22"/>
        </w:rPr>
        <w:t>revisiones</w:t>
      </w:r>
      <w:r>
        <w:rPr>
          <w:spacing w:val="-3"/>
          <w:sz w:val="22"/>
        </w:rPr>
        <w:t> </w:t>
      </w:r>
      <w:r>
        <w:rPr>
          <w:sz w:val="22"/>
        </w:rPr>
        <w:t>tendientes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verificar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entidades</w:t>
      </w:r>
      <w:r>
        <w:rPr>
          <w:spacing w:val="-2"/>
          <w:sz w:val="22"/>
        </w:rPr>
        <w:t> </w:t>
      </w:r>
      <w:r>
        <w:rPr>
          <w:sz w:val="22"/>
        </w:rPr>
        <w:t>paraestatales,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observen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normas y disposiciones en materia de sistema de registro, contabilidad, contratación y pago de</w:t>
      </w:r>
      <w:r>
        <w:rPr>
          <w:spacing w:val="1"/>
          <w:sz w:val="22"/>
        </w:rPr>
        <w:t> </w:t>
      </w:r>
      <w:r>
        <w:rPr>
          <w:sz w:val="22"/>
        </w:rPr>
        <w:t>personal;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88" w:val="left" w:leader="none"/>
        </w:tabs>
        <w:spacing w:line="240" w:lineRule="auto" w:before="0" w:after="0"/>
        <w:ind w:left="387" w:right="0" w:hanging="270"/>
        <w:jc w:val="both"/>
        <w:rPr>
          <w:sz w:val="22"/>
        </w:rPr>
      </w:pPr>
      <w:r>
        <w:rPr>
          <w:sz w:val="22"/>
        </w:rPr>
        <w:t>Derogada.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49" w:val="left" w:leader="none"/>
        </w:tabs>
        <w:spacing w:line="240" w:lineRule="auto" w:before="0" w:after="0"/>
        <w:ind w:left="448" w:right="0" w:hanging="331"/>
        <w:jc w:val="both"/>
        <w:rPr>
          <w:sz w:val="22"/>
        </w:rPr>
      </w:pPr>
      <w:r>
        <w:rPr>
          <w:sz w:val="22"/>
        </w:rPr>
        <w:t>Derogada.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582" w:val="left" w:leader="none"/>
        </w:tabs>
        <w:spacing w:line="240" w:lineRule="auto" w:before="1" w:after="0"/>
        <w:ind w:left="118" w:right="125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determinen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leyes,</w:t>
      </w:r>
      <w:r>
        <w:rPr>
          <w:spacing w:val="1"/>
          <w:sz w:val="22"/>
        </w:rPr>
        <w:t> </w:t>
      </w:r>
      <w:r>
        <w:rPr>
          <w:sz w:val="22"/>
        </w:rPr>
        <w:t>reglamentos,</w:t>
      </w:r>
      <w:r>
        <w:rPr>
          <w:spacing w:val="1"/>
          <w:sz w:val="22"/>
        </w:rPr>
        <w:t> </w:t>
      </w:r>
      <w:r>
        <w:rPr>
          <w:sz w:val="22"/>
        </w:rPr>
        <w:t>decretos,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</w:rPr>
        <w:t>ARTICULO 49.- </w:t>
      </w:r>
      <w:r>
        <w:rPr/>
        <w:t>Las Dependencias de la Administración Pública Centralizada que actúen como</w:t>
      </w:r>
      <w:r>
        <w:rPr>
          <w:spacing w:val="1"/>
        </w:rPr>
        <w:t> </w:t>
      </w:r>
      <w:r>
        <w:rPr/>
        <w:t>Coordinadoras de Sector, en el ámbito de su competencia, tendrán respecto de las entidades</w:t>
      </w:r>
      <w:r>
        <w:rPr>
          <w:spacing w:val="1"/>
        </w:rPr>
        <w:t> </w:t>
      </w:r>
      <w:r>
        <w:rPr/>
        <w:t>paraestatales,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atribuciones: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02" w:val="left" w:leader="none"/>
        </w:tabs>
        <w:spacing w:line="240" w:lineRule="auto" w:before="0" w:after="0"/>
        <w:ind w:left="301" w:right="0" w:hanging="184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coordinación,</w:t>
      </w:r>
      <w:r>
        <w:rPr>
          <w:spacing w:val="-3"/>
          <w:sz w:val="22"/>
        </w:rPr>
        <w:t> </w:t>
      </w:r>
      <w:r>
        <w:rPr>
          <w:sz w:val="22"/>
        </w:rPr>
        <w:t>planeación,</w:t>
      </w:r>
      <w:r>
        <w:rPr>
          <w:spacing w:val="-2"/>
          <w:sz w:val="22"/>
        </w:rPr>
        <w:t> </w:t>
      </w:r>
      <w:r>
        <w:rPr>
          <w:sz w:val="22"/>
        </w:rPr>
        <w:t>supervisión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evaluación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mismas;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363" w:val="left" w:leader="none"/>
        </w:tabs>
        <w:spacing w:line="240" w:lineRule="auto" w:before="0" w:after="0"/>
        <w:ind w:left="362" w:right="0" w:hanging="245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desarrollo;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482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sz w:val="22"/>
        </w:rPr>
        <w:t>Establecer Programas Institucionales a corto, mediano y largo plazo, estableciendo los</w:t>
      </w:r>
      <w:r>
        <w:rPr>
          <w:spacing w:val="1"/>
          <w:sz w:val="22"/>
        </w:rPr>
        <w:t> </w:t>
      </w:r>
      <w:r>
        <w:rPr>
          <w:sz w:val="22"/>
        </w:rPr>
        <w:t>compromisos en términos de metas y resultados, que se deban alcanzar por las entidades</w:t>
      </w:r>
      <w:r>
        <w:rPr>
          <w:spacing w:val="1"/>
          <w:sz w:val="22"/>
        </w:rPr>
        <w:t> </w:t>
      </w:r>
      <w:r>
        <w:rPr>
          <w:sz w:val="22"/>
        </w:rPr>
        <w:t>paraestatales;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447" w:val="left" w:leader="none"/>
        </w:tabs>
        <w:spacing w:line="240" w:lineRule="auto" w:before="0" w:after="0"/>
        <w:ind w:left="118" w:right="123" w:firstLine="0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programación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presupuestación,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conformidad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asignaciones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gasto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financiamiento, previamente establecidas</w:t>
      </w:r>
      <w:r>
        <w:rPr>
          <w:spacing w:val="-1"/>
          <w:sz w:val="22"/>
        </w:rPr>
        <w:t> </w:t>
      </w:r>
      <w:r>
        <w:rPr>
          <w:sz w:val="22"/>
        </w:rPr>
        <w:t>y autorizadas;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96" w:val="left" w:leader="none"/>
        </w:tabs>
        <w:spacing w:line="240" w:lineRule="auto" w:before="93" w:after="0"/>
        <w:ind w:left="118" w:right="115" w:firstLine="0"/>
        <w:jc w:val="both"/>
        <w:rPr>
          <w:sz w:val="22"/>
        </w:rPr>
      </w:pPr>
      <w:r>
        <w:rPr>
          <w:sz w:val="22"/>
        </w:rPr>
        <w:t>Coordinar la operación y evaluar los resultados de las entidades paraestatales, con el objeto</w:t>
      </w:r>
      <w:r>
        <w:rPr>
          <w:spacing w:val="1"/>
          <w:sz w:val="22"/>
        </w:rPr>
        <w:t> </w:t>
      </w:r>
      <w:r>
        <w:rPr>
          <w:sz w:val="22"/>
        </w:rPr>
        <w:t>de lograr la plena integración de sus actividades, a los Programas Sectoriales que al efecto</w:t>
      </w:r>
      <w:r>
        <w:rPr>
          <w:spacing w:val="1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el propio</w:t>
      </w:r>
      <w:r>
        <w:rPr>
          <w:spacing w:val="-1"/>
          <w:sz w:val="22"/>
        </w:rPr>
        <w:t> </w:t>
      </w:r>
      <w:r>
        <w:rPr>
          <w:sz w:val="22"/>
        </w:rPr>
        <w:t>Ejecutivo</w:t>
      </w:r>
      <w:r>
        <w:rPr>
          <w:spacing w:val="-1"/>
          <w:sz w:val="22"/>
        </w:rPr>
        <w:t> </w:t>
      </w:r>
      <w:r>
        <w:rPr>
          <w:sz w:val="22"/>
        </w:rPr>
        <w:t>Estatal;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465" w:val="left" w:leader="none"/>
        </w:tabs>
        <w:spacing w:line="240" w:lineRule="auto" w:before="0" w:after="0"/>
        <w:ind w:left="118" w:right="122" w:firstLine="0"/>
        <w:jc w:val="both"/>
        <w:rPr>
          <w:sz w:val="22"/>
        </w:rPr>
      </w:pPr>
      <w:r>
        <w:rPr>
          <w:sz w:val="22"/>
        </w:rPr>
        <w:t>Tener acceso a toda clase de documentación, que les permita cumplir con las atribuciones</w:t>
      </w:r>
      <w:r>
        <w:rPr>
          <w:spacing w:val="1"/>
          <w:sz w:val="22"/>
        </w:rPr>
        <w:t> </w:t>
      </w:r>
      <w:r>
        <w:rPr>
          <w:sz w:val="22"/>
        </w:rPr>
        <w:t>otorgadas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 fracciones</w:t>
      </w:r>
      <w:r>
        <w:rPr>
          <w:spacing w:val="2"/>
          <w:sz w:val="22"/>
        </w:rPr>
        <w:t> </w:t>
      </w:r>
      <w:r>
        <w:rPr>
          <w:sz w:val="22"/>
        </w:rPr>
        <w:t>anteriores;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510" w:val="left" w:leader="none"/>
        </w:tabs>
        <w:spacing w:line="240" w:lineRule="auto" w:before="0" w:after="0"/>
        <w:ind w:left="509" w:right="0" w:hanging="392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determine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normatividad</w:t>
      </w:r>
      <w:r>
        <w:rPr>
          <w:spacing w:val="-2"/>
          <w:sz w:val="22"/>
        </w:rPr>
        <w:t> </w:t>
      </w:r>
      <w:r>
        <w:rPr>
          <w:sz w:val="22"/>
        </w:rPr>
        <w:t>aplicable.</w:t>
      </w:r>
    </w:p>
    <w:p>
      <w:pPr>
        <w:pStyle w:val="BodyText"/>
      </w:pPr>
    </w:p>
    <w:p>
      <w:pPr>
        <w:pStyle w:val="BodyText"/>
        <w:ind w:left="118" w:right="122"/>
        <w:jc w:val="both"/>
      </w:pPr>
      <w:r>
        <w:rPr/>
        <w:t>ARTÍCULO</w:t>
      </w:r>
      <w:r>
        <w:rPr>
          <w:spacing w:val="-7"/>
        </w:rPr>
        <w:t> </w:t>
      </w:r>
      <w:r>
        <w:rPr/>
        <w:t>49</w:t>
      </w:r>
      <w:r>
        <w:rPr>
          <w:spacing w:val="-6"/>
        </w:rPr>
        <w:t> </w:t>
      </w:r>
      <w:r>
        <w:rPr/>
        <w:t>BIS.-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Instancia</w:t>
      </w:r>
      <w:r>
        <w:rPr>
          <w:spacing w:val="-6"/>
        </w:rPr>
        <w:t> </w:t>
      </w:r>
      <w:r>
        <w:rPr/>
        <w:t>Técnica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Evaluación,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competencia,</w:t>
      </w:r>
      <w:r>
        <w:rPr>
          <w:spacing w:val="-6"/>
        </w:rPr>
        <w:t> </w:t>
      </w:r>
      <w:r>
        <w:rPr/>
        <w:t>tendrá</w:t>
      </w:r>
      <w:r>
        <w:rPr>
          <w:spacing w:val="-58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entidades</w:t>
      </w:r>
      <w:r>
        <w:rPr>
          <w:spacing w:val="-1"/>
        </w:rPr>
        <w:t> </w:t>
      </w:r>
      <w:r>
        <w:rPr/>
        <w:t>paraestatales lo siguiente: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21"/>
        <w:jc w:val="left"/>
        <w:rPr>
          <w:sz w:val="22"/>
        </w:rPr>
      </w:pPr>
      <w:r>
        <w:rPr>
          <w:sz w:val="22"/>
        </w:rPr>
        <w:t>Normar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coordinar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implementación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Evaluación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Desempeño.</w:t>
      </w:r>
    </w:p>
    <w:p>
      <w:pPr>
        <w:pStyle w:val="ListParagraph"/>
        <w:numPr>
          <w:ilvl w:val="1"/>
          <w:numId w:val="13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21"/>
        <w:jc w:val="left"/>
        <w:rPr>
          <w:sz w:val="22"/>
        </w:rPr>
      </w:pPr>
      <w:r>
        <w:rPr>
          <w:sz w:val="22"/>
        </w:rPr>
        <w:t>Establecer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indicadores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permitan</w:t>
      </w:r>
      <w:r>
        <w:rPr>
          <w:spacing w:val="-1"/>
          <w:sz w:val="22"/>
        </w:rPr>
        <w:t> </w:t>
      </w:r>
      <w:r>
        <w:rPr>
          <w:sz w:val="22"/>
        </w:rPr>
        <w:t>medir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logro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objetivos</w:t>
      </w:r>
      <w:r>
        <w:rPr>
          <w:spacing w:val="-2"/>
          <w:sz w:val="22"/>
        </w:rPr>
        <w:t> </w:t>
      </w:r>
      <w:r>
        <w:rPr>
          <w:sz w:val="22"/>
        </w:rPr>
        <w:t>alcanzados;</w:t>
      </w:r>
    </w:p>
    <w:p>
      <w:pPr>
        <w:pStyle w:val="ListParagraph"/>
        <w:numPr>
          <w:ilvl w:val="1"/>
          <w:numId w:val="13"/>
        </w:numPr>
        <w:tabs>
          <w:tab w:pos="828" w:val="left" w:leader="none"/>
        </w:tabs>
        <w:spacing w:line="240" w:lineRule="auto" w:before="0" w:after="0"/>
        <w:ind w:left="828" w:right="0" w:hanging="350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monitoreo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evaluación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planes,</w:t>
      </w:r>
      <w:r>
        <w:rPr>
          <w:spacing w:val="-3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proyectos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desarrollo;</w:t>
      </w:r>
    </w:p>
    <w:p>
      <w:pPr>
        <w:pStyle w:val="ListParagraph"/>
        <w:numPr>
          <w:ilvl w:val="1"/>
          <w:numId w:val="13"/>
        </w:numPr>
        <w:tabs>
          <w:tab w:pos="828" w:val="left" w:leader="none"/>
        </w:tabs>
        <w:spacing w:line="240" w:lineRule="auto" w:before="0" w:after="0"/>
        <w:ind w:left="828" w:right="121" w:hanging="350"/>
        <w:jc w:val="left"/>
        <w:rPr>
          <w:sz w:val="22"/>
        </w:rPr>
      </w:pPr>
      <w:r>
        <w:rPr>
          <w:sz w:val="22"/>
        </w:rPr>
        <w:t>Fomentar</w:t>
      </w:r>
      <w:r>
        <w:rPr>
          <w:spacing w:val="16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desarrollo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capacidades</w:t>
      </w:r>
      <w:r>
        <w:rPr>
          <w:spacing w:val="17"/>
          <w:sz w:val="22"/>
        </w:rPr>
        <w:t> </w:t>
      </w:r>
      <w:r>
        <w:rPr>
          <w:sz w:val="22"/>
        </w:rPr>
        <w:t>técnicas</w:t>
      </w:r>
      <w:r>
        <w:rPr>
          <w:spacing w:val="16"/>
          <w:sz w:val="22"/>
        </w:rPr>
        <w:t> </w:t>
      </w:r>
      <w:r>
        <w:rPr>
          <w:sz w:val="22"/>
        </w:rPr>
        <w:t>para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seguimiento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evaluación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resultados.</w:t>
      </w:r>
    </w:p>
    <w:p>
      <w:pPr>
        <w:pStyle w:val="ListParagraph"/>
        <w:numPr>
          <w:ilvl w:val="1"/>
          <w:numId w:val="13"/>
        </w:numPr>
        <w:tabs>
          <w:tab w:pos="828" w:val="left" w:leader="none"/>
        </w:tabs>
        <w:spacing w:line="240" w:lineRule="auto" w:before="0" w:after="0"/>
        <w:ind w:left="828" w:right="123" w:hanging="350"/>
        <w:jc w:val="left"/>
        <w:rPr>
          <w:sz w:val="22"/>
        </w:rPr>
      </w:pPr>
      <w:r>
        <w:rPr>
          <w:sz w:val="22"/>
        </w:rPr>
        <w:t>Solicitar</w:t>
      </w:r>
      <w:r>
        <w:rPr>
          <w:spacing w:val="8"/>
          <w:sz w:val="22"/>
        </w:rPr>
        <w:t> </w:t>
      </w:r>
      <w:r>
        <w:rPr>
          <w:sz w:val="22"/>
        </w:rPr>
        <w:t>e</w:t>
      </w:r>
      <w:r>
        <w:rPr>
          <w:spacing w:val="7"/>
          <w:sz w:val="22"/>
        </w:rPr>
        <w:t> </w:t>
      </w:r>
      <w:r>
        <w:rPr>
          <w:sz w:val="22"/>
        </w:rPr>
        <w:t>integrar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informes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resultados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evaluaciones</w:t>
      </w:r>
      <w:r>
        <w:rPr>
          <w:spacing w:val="10"/>
          <w:sz w:val="22"/>
        </w:rPr>
        <w:t> </w:t>
      </w:r>
      <w:r>
        <w:rPr>
          <w:sz w:val="22"/>
        </w:rPr>
        <w:t>realizadas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proponer</w:t>
      </w:r>
      <w:r>
        <w:rPr>
          <w:spacing w:val="-58"/>
          <w:sz w:val="22"/>
        </w:rPr>
        <w:t> </w:t>
      </w:r>
      <w:r>
        <w:rPr>
          <w:sz w:val="22"/>
        </w:rPr>
        <w:t>medidas</w:t>
      </w:r>
      <w:r>
        <w:rPr>
          <w:spacing w:val="-1"/>
          <w:sz w:val="22"/>
        </w:rPr>
        <w:t> </w:t>
      </w:r>
      <w:r>
        <w:rPr>
          <w:sz w:val="22"/>
        </w:rPr>
        <w:t>correctivas;</w:t>
      </w:r>
    </w:p>
    <w:p>
      <w:pPr>
        <w:pStyle w:val="ListParagraph"/>
        <w:numPr>
          <w:ilvl w:val="1"/>
          <w:numId w:val="13"/>
        </w:numPr>
        <w:tabs>
          <w:tab w:pos="828" w:val="left" w:leader="none"/>
        </w:tabs>
        <w:spacing w:line="240" w:lineRule="auto" w:before="1" w:after="0"/>
        <w:ind w:left="828" w:right="115" w:hanging="350"/>
        <w:jc w:val="left"/>
        <w:rPr>
          <w:sz w:val="22"/>
        </w:rPr>
      </w:pPr>
      <w:r>
        <w:rPr>
          <w:sz w:val="22"/>
        </w:rPr>
        <w:t>Normar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implementar</w:t>
      </w:r>
      <w:r>
        <w:rPr>
          <w:spacing w:val="-11"/>
          <w:sz w:val="22"/>
        </w:rPr>
        <w:t> </w:t>
      </w:r>
      <w:r>
        <w:rPr>
          <w:sz w:val="22"/>
        </w:rPr>
        <w:t>mecanismos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seguimiento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atención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recomendaciones</w:t>
      </w:r>
      <w:r>
        <w:rPr>
          <w:spacing w:val="-58"/>
          <w:sz w:val="22"/>
        </w:rPr>
        <w:t> </w:t>
      </w:r>
      <w:r>
        <w:rPr>
          <w:sz w:val="22"/>
        </w:rPr>
        <w:t>derivadas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evaluaciones,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13"/>
        </w:numPr>
        <w:tabs>
          <w:tab w:pos="828" w:val="left" w:leader="none"/>
        </w:tabs>
        <w:spacing w:line="240" w:lineRule="auto" w:before="0" w:after="0"/>
        <w:ind w:left="828" w:right="123" w:hanging="350"/>
        <w:jc w:val="left"/>
        <w:rPr>
          <w:sz w:val="22"/>
        </w:rPr>
      </w:pPr>
      <w:r>
        <w:rPr>
          <w:sz w:val="22"/>
        </w:rPr>
        <w:t>Las demás que señalen las leyes, reglamentos, decretos, acuerdos y otras disposiciones</w:t>
      </w:r>
      <w:r>
        <w:rPr>
          <w:spacing w:val="-59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spacing w:line="183" w:lineRule="exact" w:before="0"/>
        <w:ind w:left="118" w:right="0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adicionado mediante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 1665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 de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ARTICULO 50.- </w:t>
      </w:r>
      <w:r>
        <w:rPr/>
        <w:t>Cuando por reformas a las Leyes, varié la denominación o atribuciones de las</w:t>
      </w:r>
      <w:r>
        <w:rPr>
          <w:spacing w:val="1"/>
        </w:rPr>
        <w:t> </w:t>
      </w:r>
      <w:r>
        <w:rPr/>
        <w:t>Secretarías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Finanzas,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Administración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Contraloría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Coordinadoras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Sector,</w:t>
      </w:r>
      <w:r>
        <w:rPr>
          <w:spacing w:val="-59"/>
        </w:rPr>
        <w:t> </w:t>
      </w:r>
      <w:r>
        <w:rPr/>
        <w:t>sus funciones serán ejercidas por la o las dependencias que conforme a la nueva legislación,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tales atribuciones.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1321"/>
      </w:pPr>
      <w:r>
        <w:rPr/>
        <w:t>CAPITULO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1321" w:right="13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REGISTRO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ENTIDADES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PARAESTATALES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registro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Paraestatales</w:t>
      </w:r>
      <w:r>
        <w:rPr>
          <w:spacing w:val="-8"/>
        </w:rPr>
        <w:t> </w:t>
      </w:r>
      <w:r>
        <w:rPr/>
        <w:t>Estatales,</w:t>
      </w:r>
      <w:r>
        <w:rPr>
          <w:spacing w:val="-7"/>
        </w:rPr>
        <w:t> </w:t>
      </w:r>
      <w:r>
        <w:rPr/>
        <w:t>estará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cargo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4"/>
        <w:jc w:val="both"/>
      </w:pPr>
      <w:r>
        <w:rPr/>
        <w:t>El Director General o equivalente, deberá, dentro del plazo de 30 días naturales siguientes a la</w:t>
      </w:r>
      <w:r>
        <w:rPr>
          <w:spacing w:val="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 constitución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paraestatal,</w:t>
      </w:r>
      <w:r>
        <w:rPr>
          <w:spacing w:val="-1"/>
        </w:rPr>
        <w:t> </w:t>
      </w:r>
      <w:r>
        <w:rPr/>
        <w:t>inscribirla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referido</w:t>
      </w:r>
      <w:r>
        <w:rPr>
          <w:spacing w:val="-1"/>
        </w:rPr>
        <w:t> </w:t>
      </w:r>
      <w:r>
        <w:rPr/>
        <w:t>registro.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Concediéndose</w:t>
      </w:r>
      <w:r>
        <w:rPr>
          <w:spacing w:val="1"/>
        </w:rPr>
        <w:t> </w:t>
      </w:r>
      <w:r>
        <w:rPr/>
        <w:t>el mismo plazo, cuando hubiere modificaciones</w:t>
      </w:r>
      <w:r>
        <w:rPr>
          <w:spacing w:val="1"/>
        </w:rPr>
        <w:t> </w:t>
      </w:r>
      <w:r>
        <w:rPr/>
        <w:t>o reformas que</w:t>
      </w:r>
      <w:r>
        <w:rPr>
          <w:spacing w:val="1"/>
        </w:rPr>
        <w:t> </w:t>
      </w:r>
      <w:r>
        <w:rPr/>
        <w:t>afecten la</w:t>
      </w:r>
      <w:r>
        <w:rPr>
          <w:spacing w:val="1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estructura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entidad</w:t>
      </w:r>
      <w:r>
        <w:rPr>
          <w:spacing w:val="-7"/>
        </w:rPr>
        <w:t> </w:t>
      </w:r>
      <w:r>
        <w:rPr/>
        <w:t>paraestatal,</w:t>
      </w:r>
      <w:r>
        <w:rPr>
          <w:spacing w:val="-6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aquellos</w:t>
      </w:r>
      <w:r>
        <w:rPr>
          <w:spacing w:val="-6"/>
        </w:rPr>
        <w:t> </w:t>
      </w:r>
      <w:r>
        <w:rPr/>
        <w:t>actos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deban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objeto</w:t>
      </w:r>
      <w:r>
        <w:rPr>
          <w:spacing w:val="-58"/>
        </w:rPr>
        <w:t> </w:t>
      </w:r>
      <w:r>
        <w:rPr/>
        <w:t>de registro, en términos del artículo siguiente de esta Ley, dicho plazo será computado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siguiente a la celebración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 actos.</w:t>
      </w:r>
    </w:p>
    <w:p>
      <w:pPr>
        <w:spacing w:before="1"/>
        <w:ind w:left="118" w:right="0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No.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1665 publicado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2015)</w:t>
      </w:r>
    </w:p>
    <w:p>
      <w:pPr>
        <w:spacing w:after="0"/>
        <w:jc w:val="both"/>
        <w:rPr>
          <w:rFonts w:ascii="Arial" w:hAnsi="Arial"/>
          <w:sz w:val="16"/>
        </w:rPr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before="93"/>
        <w:ind w:left="11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paraestatales,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inscribirse: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343" w:val="left" w:leader="none"/>
        </w:tabs>
        <w:spacing w:line="240" w:lineRule="auto" w:before="1" w:after="0"/>
        <w:ind w:left="118" w:right="116" w:firstLine="0"/>
        <w:jc w:val="left"/>
        <w:rPr>
          <w:sz w:val="22"/>
        </w:rPr>
      </w:pPr>
      <w:r>
        <w:rPr>
          <w:sz w:val="22"/>
        </w:rPr>
        <w:t>Ley</w:t>
      </w:r>
      <w:r>
        <w:rPr>
          <w:spacing w:val="39"/>
          <w:sz w:val="22"/>
        </w:rPr>
        <w:t> </w:t>
      </w:r>
      <w:r>
        <w:rPr>
          <w:sz w:val="22"/>
        </w:rPr>
        <w:t>o</w:t>
      </w:r>
      <w:r>
        <w:rPr>
          <w:spacing w:val="39"/>
          <w:sz w:val="22"/>
        </w:rPr>
        <w:t> </w:t>
      </w:r>
      <w:r>
        <w:rPr>
          <w:sz w:val="22"/>
        </w:rPr>
        <w:t>Decreto,</w:t>
      </w:r>
      <w:r>
        <w:rPr>
          <w:spacing w:val="39"/>
          <w:sz w:val="22"/>
        </w:rPr>
        <w:t> </w:t>
      </w:r>
      <w:r>
        <w:rPr>
          <w:sz w:val="22"/>
        </w:rPr>
        <w:t>por</w:t>
      </w:r>
      <w:r>
        <w:rPr>
          <w:spacing w:val="39"/>
          <w:sz w:val="22"/>
        </w:rPr>
        <w:t> </w:t>
      </w:r>
      <w:r>
        <w:rPr>
          <w:sz w:val="22"/>
        </w:rPr>
        <w:t>el</w:t>
      </w:r>
      <w:r>
        <w:rPr>
          <w:spacing w:val="40"/>
          <w:sz w:val="22"/>
        </w:rPr>
        <w:t> </w:t>
      </w:r>
      <w:r>
        <w:rPr>
          <w:sz w:val="22"/>
        </w:rPr>
        <w:t>cual</w:t>
      </w:r>
      <w:r>
        <w:rPr>
          <w:spacing w:val="38"/>
          <w:sz w:val="22"/>
        </w:rPr>
        <w:t> </w:t>
      </w:r>
      <w:r>
        <w:rPr>
          <w:sz w:val="22"/>
        </w:rPr>
        <w:t>se</w:t>
      </w:r>
      <w:r>
        <w:rPr>
          <w:spacing w:val="40"/>
          <w:sz w:val="22"/>
        </w:rPr>
        <w:t> </w:t>
      </w:r>
      <w:r>
        <w:rPr>
          <w:sz w:val="22"/>
        </w:rPr>
        <w:t>crea</w:t>
      </w:r>
      <w:r>
        <w:rPr>
          <w:spacing w:val="38"/>
          <w:sz w:val="22"/>
        </w:rPr>
        <w:t> </w:t>
      </w:r>
      <w:r>
        <w:rPr>
          <w:sz w:val="22"/>
        </w:rPr>
        <w:t>la</w:t>
      </w:r>
      <w:r>
        <w:rPr>
          <w:spacing w:val="39"/>
          <w:sz w:val="22"/>
        </w:rPr>
        <w:t> </w:t>
      </w:r>
      <w:r>
        <w:rPr>
          <w:sz w:val="22"/>
        </w:rPr>
        <w:t>entidad</w:t>
      </w:r>
      <w:r>
        <w:rPr>
          <w:spacing w:val="39"/>
          <w:sz w:val="22"/>
        </w:rPr>
        <w:t> </w:t>
      </w:r>
      <w:r>
        <w:rPr>
          <w:sz w:val="22"/>
        </w:rPr>
        <w:t>paraestatal,</w:t>
      </w:r>
      <w:r>
        <w:rPr>
          <w:spacing w:val="46"/>
          <w:sz w:val="22"/>
        </w:rPr>
        <w:t> </w:t>
      </w:r>
      <w:r>
        <w:rPr>
          <w:sz w:val="22"/>
        </w:rPr>
        <w:t>así</w:t>
      </w:r>
      <w:r>
        <w:rPr>
          <w:spacing w:val="38"/>
          <w:sz w:val="22"/>
        </w:rPr>
        <w:t> </w:t>
      </w:r>
      <w:r>
        <w:rPr>
          <w:sz w:val="22"/>
        </w:rPr>
        <w:t>como</w:t>
      </w:r>
      <w:r>
        <w:rPr>
          <w:spacing w:val="39"/>
          <w:sz w:val="22"/>
        </w:rPr>
        <w:t> </w:t>
      </w:r>
      <w:r>
        <w:rPr>
          <w:sz w:val="22"/>
        </w:rPr>
        <w:t>sus</w:t>
      </w:r>
      <w:r>
        <w:rPr>
          <w:spacing w:val="40"/>
          <w:sz w:val="22"/>
        </w:rPr>
        <w:t> </w:t>
      </w:r>
      <w:r>
        <w:rPr>
          <w:sz w:val="22"/>
        </w:rPr>
        <w:t>modificaciones</w:t>
      </w:r>
      <w:r>
        <w:rPr>
          <w:spacing w:val="39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reformas;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367" w:val="left" w:leader="none"/>
        </w:tabs>
        <w:spacing w:line="240" w:lineRule="auto" w:before="0" w:after="0"/>
        <w:ind w:left="118" w:right="124" w:firstLine="0"/>
        <w:jc w:val="left"/>
        <w:rPr>
          <w:sz w:val="22"/>
        </w:rPr>
      </w:pPr>
      <w:r>
        <w:rPr>
          <w:sz w:val="22"/>
        </w:rPr>
        <w:t>Escritura Constitutiva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3"/>
          <w:sz w:val="22"/>
        </w:rPr>
        <w:t> </w:t>
      </w:r>
      <w:r>
        <w:rPr>
          <w:sz w:val="22"/>
        </w:rPr>
        <w:t>jurídico</w:t>
      </w:r>
      <w:r>
        <w:rPr>
          <w:spacing w:val="2"/>
          <w:sz w:val="22"/>
        </w:rPr>
        <w:t> </w:t>
      </w:r>
      <w:r>
        <w:rPr>
          <w:sz w:val="22"/>
        </w:rPr>
        <w:t>por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se</w:t>
      </w:r>
      <w:r>
        <w:rPr>
          <w:spacing w:val="2"/>
          <w:sz w:val="22"/>
        </w:rPr>
        <w:t> </w:t>
      </w:r>
      <w:r>
        <w:rPr>
          <w:sz w:val="22"/>
        </w:rPr>
        <w:t>formaliza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2"/>
          <w:sz w:val="22"/>
        </w:rPr>
        <w:t> </w:t>
      </w:r>
      <w:r>
        <w:rPr>
          <w:sz w:val="22"/>
        </w:rPr>
        <w:t>paraestatal,</w:t>
      </w:r>
      <w:r>
        <w:rPr>
          <w:spacing w:val="3"/>
          <w:sz w:val="22"/>
        </w:rPr>
        <w:t> </w:t>
      </w:r>
      <w:r>
        <w:rPr>
          <w:sz w:val="22"/>
        </w:rPr>
        <w:t>así</w:t>
      </w:r>
      <w:r>
        <w:rPr>
          <w:spacing w:val="-58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sus modificaciones y reformas;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452" w:val="left" w:leader="none"/>
        </w:tabs>
        <w:spacing w:line="240" w:lineRule="auto" w:before="0" w:after="0"/>
        <w:ind w:left="118" w:right="121" w:firstLine="0"/>
        <w:jc w:val="left"/>
        <w:rPr>
          <w:sz w:val="22"/>
        </w:rPr>
      </w:pPr>
      <w:r>
        <w:rPr>
          <w:sz w:val="22"/>
        </w:rPr>
        <w:t>Nombramiento</w:t>
      </w:r>
      <w:r>
        <w:rPr>
          <w:spacing w:val="25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cargo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cada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integrantes</w:t>
      </w:r>
      <w:r>
        <w:rPr>
          <w:spacing w:val="32"/>
          <w:sz w:val="22"/>
        </w:rPr>
        <w:t> </w:t>
      </w:r>
      <w:r>
        <w:rPr>
          <w:sz w:val="22"/>
        </w:rPr>
        <w:t>propietarios</w:t>
      </w:r>
      <w:r>
        <w:rPr>
          <w:spacing w:val="26"/>
          <w:sz w:val="22"/>
        </w:rPr>
        <w:t> </w:t>
      </w:r>
      <w:r>
        <w:rPr>
          <w:sz w:val="22"/>
        </w:rPr>
        <w:t>y</w:t>
      </w:r>
      <w:r>
        <w:rPr>
          <w:spacing w:val="25"/>
          <w:sz w:val="22"/>
        </w:rPr>
        <w:t> </w:t>
      </w:r>
      <w:r>
        <w:rPr>
          <w:sz w:val="22"/>
        </w:rPr>
        <w:t>suplentes</w:t>
      </w:r>
      <w:r>
        <w:rPr>
          <w:spacing w:val="27"/>
          <w:sz w:val="22"/>
        </w:rPr>
        <w:t> </w:t>
      </w:r>
      <w:r>
        <w:rPr>
          <w:sz w:val="22"/>
        </w:rPr>
        <w:t>del</w:t>
      </w:r>
      <w:r>
        <w:rPr>
          <w:spacing w:val="26"/>
          <w:sz w:val="22"/>
        </w:rPr>
        <w:t> </w:t>
      </w:r>
      <w:r>
        <w:rPr>
          <w:sz w:val="22"/>
        </w:rPr>
        <w:t>Órgano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Gobierno,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remociones;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449" w:val="left" w:leader="none"/>
        </w:tabs>
        <w:spacing w:line="240" w:lineRule="auto" w:before="0" w:after="0"/>
        <w:ind w:left="448" w:right="0" w:hanging="331"/>
        <w:jc w:val="left"/>
        <w:rPr>
          <w:sz w:val="22"/>
        </w:rPr>
      </w:pPr>
      <w:r>
        <w:rPr>
          <w:sz w:val="22"/>
        </w:rPr>
        <w:t>Nombramiento,</w:t>
      </w:r>
      <w:r>
        <w:rPr>
          <w:spacing w:val="-3"/>
          <w:sz w:val="22"/>
        </w:rPr>
        <w:t> </w:t>
      </w:r>
      <w:r>
        <w:rPr>
          <w:sz w:val="22"/>
        </w:rPr>
        <w:t>sustitución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caso,</w:t>
      </w:r>
      <w:r>
        <w:rPr>
          <w:spacing w:val="-2"/>
          <w:sz w:val="22"/>
        </w:rPr>
        <w:t> </w:t>
      </w:r>
      <w:r>
        <w:rPr>
          <w:sz w:val="22"/>
        </w:rPr>
        <w:t>remoción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Director</w:t>
      </w:r>
      <w:r>
        <w:rPr>
          <w:spacing w:val="-2"/>
          <w:sz w:val="22"/>
        </w:rPr>
        <w:t> </w:t>
      </w:r>
      <w:r>
        <w:rPr>
          <w:sz w:val="22"/>
        </w:rPr>
        <w:t>General;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388" w:val="left" w:leader="none"/>
        </w:tabs>
        <w:spacing w:line="240" w:lineRule="auto" w:before="1" w:after="0"/>
        <w:ind w:left="387" w:right="0" w:hanging="270"/>
        <w:jc w:val="left"/>
        <w:rPr>
          <w:sz w:val="22"/>
        </w:rPr>
      </w:pPr>
      <w:r>
        <w:rPr>
          <w:sz w:val="22"/>
        </w:rPr>
        <w:t>Derogada.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449" w:val="left" w:leader="none"/>
        </w:tabs>
        <w:spacing w:line="240" w:lineRule="auto" w:before="0" w:after="0"/>
        <w:ind w:left="448" w:right="0" w:hanging="331"/>
        <w:jc w:val="left"/>
        <w:rPr>
          <w:sz w:val="22"/>
        </w:rPr>
      </w:pP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Empresas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Estatal, las</w:t>
      </w:r>
      <w:r>
        <w:rPr>
          <w:spacing w:val="-2"/>
          <w:sz w:val="22"/>
        </w:rPr>
        <w:t> </w:t>
      </w:r>
      <w:r>
        <w:rPr>
          <w:sz w:val="22"/>
        </w:rPr>
        <w:t>actas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asamblea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celebren;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517" w:val="left" w:leader="none"/>
        </w:tabs>
        <w:spacing w:line="240" w:lineRule="auto" w:before="0" w:after="0"/>
        <w:ind w:left="118" w:right="125" w:firstLine="0"/>
        <w:jc w:val="left"/>
        <w:rPr>
          <w:sz w:val="22"/>
        </w:rPr>
      </w:pPr>
      <w:r>
        <w:rPr>
          <w:sz w:val="22"/>
        </w:rPr>
        <w:t>Ley,</w:t>
      </w:r>
      <w:r>
        <w:rPr>
          <w:spacing w:val="5"/>
          <w:sz w:val="22"/>
        </w:rPr>
        <w:t> </w:t>
      </w:r>
      <w:r>
        <w:rPr>
          <w:sz w:val="22"/>
        </w:rPr>
        <w:t>Decreto,</w:t>
      </w:r>
      <w:r>
        <w:rPr>
          <w:spacing w:val="6"/>
          <w:sz w:val="22"/>
        </w:rPr>
        <w:t> </w:t>
      </w:r>
      <w:r>
        <w:rPr>
          <w:sz w:val="22"/>
        </w:rPr>
        <w:t>Acuerdo</w:t>
      </w:r>
      <w:r>
        <w:rPr>
          <w:spacing w:val="6"/>
          <w:sz w:val="22"/>
        </w:rPr>
        <w:t> </w:t>
      </w:r>
      <w:r>
        <w:rPr>
          <w:sz w:val="22"/>
        </w:rPr>
        <w:t>o</w:t>
      </w:r>
      <w:r>
        <w:rPr>
          <w:spacing w:val="5"/>
          <w:sz w:val="22"/>
        </w:rPr>
        <w:t> </w:t>
      </w:r>
      <w:r>
        <w:rPr>
          <w:sz w:val="22"/>
        </w:rPr>
        <w:t>instrumento</w:t>
      </w:r>
      <w:r>
        <w:rPr>
          <w:spacing w:val="6"/>
          <w:sz w:val="22"/>
        </w:rPr>
        <w:t> </w:t>
      </w:r>
      <w:r>
        <w:rPr>
          <w:sz w:val="22"/>
        </w:rPr>
        <w:t>jurídico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determine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fusión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desincorporación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entidad paraestatal;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571" w:val="left" w:leader="none"/>
        </w:tabs>
        <w:spacing w:line="240" w:lineRule="auto" w:before="0" w:after="0"/>
        <w:ind w:left="570" w:right="0" w:hanging="453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documentos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actos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determine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Reglamento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ordenamiento.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</w:rPr>
        <w:t>ARTICULO 53.- </w:t>
      </w:r>
      <w:r>
        <w:rPr/>
        <w:t>El Reglamento de esta Ley, determinará la constitución y funcionamiento del</w:t>
      </w:r>
      <w:r>
        <w:rPr>
          <w:spacing w:val="1"/>
        </w:rPr>
        <w:t> </w:t>
      </w:r>
      <w:r>
        <w:rPr/>
        <w:t>Registro,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formalidades de</w:t>
      </w:r>
      <w:r>
        <w:rPr>
          <w:spacing w:val="-1"/>
        </w:rPr>
        <w:t> </w:t>
      </w:r>
      <w:r>
        <w:rPr/>
        <w:t>las inscripciones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anotaciones.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</w:rPr>
        <w:t>ARTICULO 54.- </w:t>
      </w:r>
      <w:r>
        <w:rPr/>
        <w:t>El Titular del Poder Ejecutivo del Estado emitirá el acuerdo de sectorización de</w:t>
      </w:r>
      <w:r>
        <w:rPr>
          <w:spacing w:val="1"/>
        </w:rPr>
        <w:t> </w:t>
      </w:r>
      <w:r>
        <w:rPr/>
        <w:t>las Entidades Paraestatales.</w:t>
      </w:r>
      <w:r>
        <w:rPr>
          <w:spacing w:val="1"/>
        </w:rPr>
        <w:t> </w:t>
      </w:r>
      <w:r>
        <w:rPr/>
        <w:t>Dicho acuerdo y sus modificaciones deberán publicarse en el</w:t>
      </w:r>
      <w:r>
        <w:rPr>
          <w:spacing w:val="1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Estado.</w:t>
      </w:r>
      <w:r>
        <w:rPr>
          <w:spacing w:val="35"/>
        </w:rPr>
        <w:t> </w:t>
      </w:r>
      <w:r>
        <w:rPr/>
        <w:t>El</w:t>
      </w:r>
      <w:r>
        <w:rPr>
          <w:spacing w:val="-13"/>
        </w:rPr>
        <w:t> </w:t>
      </w:r>
      <w:r>
        <w:rPr/>
        <w:t>Control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sectorización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llevará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cabo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Secretaría de Administración.</w:t>
      </w:r>
    </w:p>
    <w:p>
      <w:pPr>
        <w:pStyle w:val="BodyText"/>
      </w:pPr>
    </w:p>
    <w:p>
      <w:pPr>
        <w:pStyle w:val="Heading2"/>
      </w:pPr>
      <w:r>
        <w:rPr/>
        <w:t>TRANSITORIOS: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PRIMERO.- </w:t>
      </w:r>
      <w:r>
        <w:rPr/>
        <w:t>La presente Ley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derogan</w:t>
      </w:r>
      <w:r>
        <w:rPr>
          <w:spacing w:val="-5"/>
        </w:rPr>
        <w:t> </w:t>
      </w:r>
      <w:r>
        <w:rPr/>
        <w:t>todas</w:t>
      </w:r>
      <w:r>
        <w:rPr>
          <w:spacing w:val="-4"/>
        </w:rPr>
        <w:t> </w:t>
      </w:r>
      <w:r>
        <w:rPr/>
        <w:t>aquellas</w:t>
      </w:r>
      <w:r>
        <w:rPr>
          <w:spacing w:val="-4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igual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menor</w:t>
      </w:r>
      <w:r>
        <w:rPr>
          <w:spacing w:val="-3"/>
        </w:rPr>
        <w:t> </w:t>
      </w:r>
      <w:r>
        <w:rPr/>
        <w:t>rango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opongan</w:t>
      </w:r>
      <w:r>
        <w:rPr>
          <w:spacing w:val="-5"/>
        </w:rPr>
        <w:t> </w:t>
      </w:r>
      <w:r>
        <w:rPr/>
        <w:t>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TERCERO.-</w:t>
      </w:r>
      <w:r>
        <w:rPr>
          <w:rFonts w:asci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BodyText"/>
        <w:spacing w:before="1"/>
        <w:ind w:left="118" w:right="122"/>
        <w:jc w:val="both"/>
      </w:pPr>
      <w:r>
        <w:rPr>
          <w:rFonts w:ascii="Arial" w:hAnsi="Arial"/>
          <w:b/>
        </w:rPr>
        <w:t>CUARTO.- </w:t>
      </w:r>
      <w:r>
        <w:rPr/>
        <w:t>En lo tocante a los Fideicomisos a que se refiere el artículo 33 de esta Ley, sus</w:t>
      </w:r>
      <w:r>
        <w:rPr>
          <w:spacing w:val="1"/>
        </w:rPr>
        <w:t> </w:t>
      </w:r>
      <w:r>
        <w:rPr/>
        <w:t>Comités Técnicos, se ajustarán a la integración y funcionamiento que en esta ley se señalen</w:t>
      </w:r>
      <w:r>
        <w:rPr>
          <w:spacing w:val="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Organos de Gobierno,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</w:rPr>
        <w:t>QUINTO.- </w:t>
      </w:r>
      <w:r>
        <w:rPr/>
        <w:t>El Registro de entidades paraestatales de la Administración Pública Estatal, que esta</w:t>
      </w:r>
      <w:r>
        <w:rPr>
          <w:spacing w:val="-59"/>
        </w:rPr>
        <w:t> </w:t>
      </w:r>
      <w:r>
        <w:rPr/>
        <w:t>Ley</w:t>
      </w:r>
      <w:r>
        <w:rPr>
          <w:spacing w:val="23"/>
        </w:rPr>
        <w:t> </w:t>
      </w:r>
      <w:r>
        <w:rPr/>
        <w:t>establece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51,</w:t>
      </w:r>
      <w:r>
        <w:rPr>
          <w:spacing w:val="22"/>
        </w:rPr>
        <w:t> </w:t>
      </w:r>
      <w:r>
        <w:rPr/>
        <w:t>sustituye</w:t>
      </w:r>
      <w:r>
        <w:rPr>
          <w:spacing w:val="22"/>
        </w:rPr>
        <w:t> </w:t>
      </w:r>
      <w:r>
        <w:rPr/>
        <w:t>al</w:t>
      </w:r>
      <w:r>
        <w:rPr>
          <w:spacing w:val="23"/>
        </w:rPr>
        <w:t> </w:t>
      </w:r>
      <w:r>
        <w:rPr/>
        <w:t>denominado</w:t>
      </w:r>
      <w:r>
        <w:rPr>
          <w:spacing w:val="23"/>
        </w:rPr>
        <w:t> </w:t>
      </w:r>
      <w:r>
        <w:rPr/>
        <w:t>Registro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Entidades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18" w:right="116"/>
        <w:jc w:val="both"/>
      </w:pPr>
      <w:r>
        <w:rPr/>
        <w:t>Administración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Paraestatal,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hace</w:t>
      </w:r>
      <w:r>
        <w:rPr>
          <w:spacing w:val="-8"/>
        </w:rPr>
        <w:t> </w:t>
      </w:r>
      <w:r>
        <w:rPr/>
        <w:t>referencia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sexto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9"/>
        </w:rPr>
        <w:t> </w:t>
      </w:r>
      <w:r>
        <w:rPr/>
        <w:t>número</w:t>
      </w:r>
      <w:r>
        <w:rPr>
          <w:spacing w:val="-7"/>
        </w:rPr>
        <w:t> </w:t>
      </w:r>
      <w:r>
        <w:rPr/>
        <w:t>1,</w:t>
      </w:r>
      <w:r>
        <w:rPr>
          <w:spacing w:val="-59"/>
        </w:rPr>
        <w:t> </w:t>
      </w:r>
      <w:r>
        <w:rPr/>
        <w:t>dictado por el Ejecutivo del Estado, por el cual se agrupan las entidades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Paraestatal,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fecha</w:t>
      </w:r>
      <w:r>
        <w:rPr>
          <w:spacing w:val="-13"/>
        </w:rPr>
        <w:t> </w:t>
      </w:r>
      <w:r>
        <w:rPr/>
        <w:t>11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enero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1993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publicado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Alcance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3 de</w:t>
      </w:r>
      <w:r>
        <w:rPr>
          <w:spacing w:val="-1"/>
        </w:rPr>
        <w:t> </w:t>
      </w:r>
      <w:r>
        <w:rPr/>
        <w:t>fecha 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ese mismo</w:t>
      </w:r>
      <w:r>
        <w:rPr>
          <w:spacing w:val="-2"/>
        </w:rPr>
        <w:t> </w:t>
      </w:r>
      <w:r>
        <w:rPr/>
        <w:t>mes</w:t>
      </w:r>
      <w:r>
        <w:rPr>
          <w:spacing w:val="-1"/>
        </w:rPr>
        <w:t> </w:t>
      </w:r>
      <w:r>
        <w:rPr/>
        <w:t>y año.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Directores</w:t>
      </w:r>
      <w:r>
        <w:rPr>
          <w:spacing w:val="-4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quienes</w:t>
      </w:r>
      <w:r>
        <w:rPr>
          <w:spacing w:val="-2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similares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9"/>
        </w:rPr>
        <w:t> </w:t>
      </w:r>
      <w:r>
        <w:rPr/>
        <w:t>Administración</w:t>
      </w:r>
      <w:r>
        <w:rPr>
          <w:spacing w:val="-9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Paraestatal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Fideicomisos</w:t>
      </w:r>
      <w:r>
        <w:rPr>
          <w:spacing w:val="-9"/>
        </w:rPr>
        <w:t> </w:t>
      </w:r>
      <w:r>
        <w:rPr/>
        <w:t>Públicos,</w:t>
      </w:r>
      <w:r>
        <w:rPr>
          <w:spacing w:val="-11"/>
        </w:rPr>
        <w:t> </w:t>
      </w:r>
      <w:r>
        <w:rPr/>
        <w:t>existentes</w:t>
      </w:r>
      <w:r>
        <w:rPr>
          <w:spacing w:val="-9"/>
        </w:rPr>
        <w:t> </w:t>
      </w:r>
      <w:r>
        <w:rPr/>
        <w:t>previamente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vigencia</w:t>
      </w:r>
      <w:r>
        <w:rPr>
          <w:spacing w:val="-59"/>
        </w:rPr>
        <w:t> </w:t>
      </w:r>
      <w:r>
        <w:rPr/>
        <w:t>de la presente Ley, una vez efectuada la modificación o reforma a su instrumento de creación,</w:t>
      </w:r>
      <w:r>
        <w:rPr>
          <w:spacing w:val="1"/>
        </w:rPr>
        <w:t> </w:t>
      </w:r>
      <w:r>
        <w:rPr/>
        <w:t>deberán bajo su responsabilidad; inscribir aquellos en el Registro a que se refiere el artículo 51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ordenamiento,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sesenta</w:t>
      </w:r>
      <w:r>
        <w:rPr>
          <w:spacing w:val="-10"/>
        </w:rPr>
        <w:t> </w:t>
      </w:r>
      <w:r>
        <w:rPr/>
        <w:t>días,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vigencia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respectivo;</w:t>
      </w:r>
      <w:r>
        <w:rPr>
          <w:spacing w:val="-58"/>
        </w:rPr>
        <w:t> </w:t>
      </w:r>
      <w:r>
        <w:rPr/>
        <w:t>si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instrumento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creación,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requiere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modificación</w:t>
      </w:r>
      <w:r>
        <w:rPr>
          <w:spacing w:val="-9"/>
        </w:rPr>
        <w:t> </w:t>
      </w:r>
      <w:r>
        <w:rPr/>
        <w:t>o</w:t>
      </w:r>
      <w:r>
        <w:rPr>
          <w:spacing w:val="-12"/>
        </w:rPr>
        <w:t> </w:t>
      </w:r>
      <w:r>
        <w:rPr/>
        <w:t>reforma</w:t>
      </w:r>
      <w:r>
        <w:rPr>
          <w:spacing w:val="-10"/>
        </w:rPr>
        <w:t> </w:t>
      </w:r>
      <w:r>
        <w:rPr/>
        <w:t>alguna,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inscripción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hará</w:t>
      </w:r>
      <w:r>
        <w:rPr>
          <w:spacing w:val="-59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mismo</w:t>
      </w:r>
      <w:r>
        <w:rPr>
          <w:spacing w:val="-1"/>
        </w:rPr>
        <w:t> </w:t>
      </w:r>
      <w:r>
        <w:rPr/>
        <w:t>plazo,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entrada de 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7"/>
        </w:rPr>
        <w:t> </w:t>
      </w:r>
      <w:r>
        <w:rPr/>
        <w:t>deberá</w:t>
      </w:r>
      <w:r>
        <w:rPr>
          <w:spacing w:val="-6"/>
        </w:rPr>
        <w:t> </w:t>
      </w:r>
      <w:r>
        <w:rPr/>
        <w:t>expedir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Reglamento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Ley,</w:t>
      </w:r>
      <w:r>
        <w:rPr>
          <w:spacing w:val="-6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sesenta</w:t>
      </w:r>
      <w:r>
        <w:rPr>
          <w:spacing w:val="-1"/>
        </w:rPr>
        <w:t> </w:t>
      </w:r>
      <w:r>
        <w:rPr/>
        <w:t>días,</w:t>
      </w:r>
      <w:r>
        <w:rPr>
          <w:spacing w:val="-2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 la</w:t>
      </w:r>
      <w:r>
        <w:rPr>
          <w:spacing w:val="-1"/>
        </w:rPr>
        <w:t> </w:t>
      </w:r>
      <w:r>
        <w:rPr/>
        <w:t>fecha de su</w:t>
      </w:r>
      <w:r>
        <w:rPr>
          <w:spacing w:val="-1"/>
        </w:rPr>
        <w:t> </w:t>
      </w:r>
      <w:r>
        <w:rPr/>
        <w:t>vigencia.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Lo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entendido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hará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publique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cumpla.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/>
        <w:t>DADO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SALÓN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SESIONES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H.</w:t>
      </w:r>
      <w:r>
        <w:rPr>
          <w:spacing w:val="7"/>
        </w:rPr>
        <w:t> </w:t>
      </w:r>
      <w:r>
        <w:rPr/>
        <w:t>CONGRESO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ESTADO.-</w:t>
      </w:r>
      <w:r>
        <w:rPr>
          <w:spacing w:val="7"/>
        </w:rPr>
        <w:t> </w:t>
      </w:r>
      <w:r>
        <w:rPr/>
        <w:t>Oaxaca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Juárez,</w:t>
      </w:r>
    </w:p>
    <w:p>
      <w:pPr>
        <w:pStyle w:val="BodyText"/>
        <w:spacing w:before="1"/>
        <w:ind w:left="118"/>
        <w:jc w:val="both"/>
      </w:pPr>
      <w:r>
        <w:rPr/>
        <w:t>Oax.,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1998.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/>
        <w:t>JOSÉ</w:t>
      </w:r>
      <w:r>
        <w:rPr>
          <w:spacing w:val="-8"/>
        </w:rPr>
        <w:t> </w:t>
      </w:r>
      <w:r>
        <w:rPr/>
        <w:t>SOTO</w:t>
      </w:r>
      <w:r>
        <w:rPr>
          <w:spacing w:val="-6"/>
        </w:rPr>
        <w:t> </w:t>
      </w:r>
      <w:r>
        <w:rPr/>
        <w:t>MARTÍNEZ.-DIPUTADO</w:t>
      </w:r>
      <w:r>
        <w:rPr>
          <w:spacing w:val="-7"/>
        </w:rPr>
        <w:t> </w:t>
      </w:r>
      <w:r>
        <w:rPr/>
        <w:t>PRESIDENTE.</w:t>
      </w:r>
      <w:r>
        <w:rPr>
          <w:spacing w:val="-6"/>
        </w:rPr>
        <w:t> </w:t>
      </w:r>
      <w:r>
        <w:rPr/>
        <w:t>HERMINIO</w:t>
      </w:r>
      <w:r>
        <w:rPr>
          <w:spacing w:val="-7"/>
        </w:rPr>
        <w:t> </w:t>
      </w:r>
      <w:r>
        <w:rPr/>
        <w:t>MANUEL</w:t>
      </w:r>
      <w:r>
        <w:rPr>
          <w:spacing w:val="-8"/>
        </w:rPr>
        <w:t> </w:t>
      </w:r>
      <w:r>
        <w:rPr/>
        <w:t>CUEVAS</w:t>
      </w:r>
      <w:r>
        <w:rPr>
          <w:spacing w:val="-5"/>
        </w:rPr>
        <w:t> </w:t>
      </w:r>
      <w:r>
        <w:rPr/>
        <w:t>CHÁVEZ.-</w:t>
      </w:r>
      <w:r>
        <w:rPr>
          <w:spacing w:val="-59"/>
        </w:rPr>
        <w:t> </w:t>
      </w:r>
      <w:r>
        <w:rPr/>
        <w:t>DIPUTADO</w:t>
      </w:r>
      <w:r>
        <w:rPr>
          <w:spacing w:val="-1"/>
        </w:rPr>
        <w:t> </w:t>
      </w:r>
      <w:r>
        <w:rPr/>
        <w:t>SECRETARIO.</w:t>
      </w:r>
      <w:r>
        <w:rPr>
          <w:spacing w:val="-2"/>
        </w:rPr>
        <w:t> </w:t>
      </w:r>
      <w:r>
        <w:rPr/>
        <w:t>ISMAEL MATUS</w:t>
      </w:r>
      <w:r>
        <w:rPr>
          <w:spacing w:val="2"/>
        </w:rPr>
        <w:t> </w:t>
      </w:r>
      <w:r>
        <w:rPr/>
        <w:t>GUTIÉRREZ.-DIPUTADO</w:t>
      </w:r>
      <w:r>
        <w:rPr>
          <w:spacing w:val="-1"/>
        </w:rPr>
        <w:t> </w:t>
      </w:r>
      <w:r>
        <w:rPr/>
        <w:t>SECRETARIO.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18" w:right="955"/>
        <w:jc w:val="both"/>
      </w:pPr>
      <w:r>
        <w:rPr/>
        <w:t>Por lo tanto, mando que se imprima, publique, circule y se le dé el debido cumplimiento.</w:t>
      </w:r>
      <w:r>
        <w:rPr>
          <w:spacing w:val="-59"/>
        </w:rPr>
        <w:t> </w:t>
      </w:r>
      <w:r>
        <w:rPr/>
        <w:t>Oaxaca</w:t>
      </w:r>
      <w:r>
        <w:rPr>
          <w:spacing w:val="-1"/>
        </w:rPr>
        <w:t> </w:t>
      </w:r>
      <w:r>
        <w:rPr/>
        <w:t>de Juárez,</w:t>
      </w:r>
      <w:r>
        <w:rPr>
          <w:spacing w:val="2"/>
        </w:rPr>
        <w:t> </w:t>
      </w:r>
      <w:r>
        <w:rPr/>
        <w:t>Oax.,</w:t>
      </w:r>
      <w:r>
        <w:rPr>
          <w:spacing w:val="-1"/>
        </w:rPr>
        <w:t> </w:t>
      </w:r>
      <w:r>
        <w:rPr/>
        <w:t>a 16 de enero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1998.</w:t>
      </w:r>
    </w:p>
    <w:p>
      <w:pPr>
        <w:pStyle w:val="BodyText"/>
        <w:ind w:left="118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ESTADO.-LIC.</w:t>
      </w:r>
      <w:r>
        <w:rPr>
          <w:spacing w:val="1"/>
        </w:rPr>
        <w:t> </w:t>
      </w:r>
      <w:r>
        <w:rPr/>
        <w:t>DIODORO</w:t>
      </w:r>
      <w:r>
        <w:rPr>
          <w:spacing w:val="1"/>
        </w:rPr>
        <w:t> </w:t>
      </w:r>
      <w:r>
        <w:rPr/>
        <w:t>CARRASCO</w:t>
      </w:r>
      <w:r>
        <w:rPr>
          <w:spacing w:val="1"/>
        </w:rPr>
        <w:t> </w:t>
      </w:r>
      <w:r>
        <w:rPr/>
        <w:t>ALTAMIRANO. EL SECRETARIO GENERAL DE GOBIERNO.-LIC. HÉCTOR ANUAR MAFUD</w:t>
      </w:r>
      <w:r>
        <w:rPr>
          <w:spacing w:val="1"/>
        </w:rPr>
        <w:t> </w:t>
      </w:r>
      <w:r>
        <w:rPr/>
        <w:t>MAFUD.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Y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comunico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usted,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fines</w:t>
      </w:r>
      <w:r>
        <w:rPr>
          <w:spacing w:val="-1"/>
        </w:rPr>
        <w:t> </w:t>
      </w:r>
      <w:r>
        <w:rPr/>
        <w:t>consiguientes.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SUFRAGIO</w:t>
      </w:r>
      <w:r>
        <w:rPr>
          <w:spacing w:val="10"/>
        </w:rPr>
        <w:t> </w:t>
      </w:r>
      <w:r>
        <w:rPr/>
        <w:t>EFECTIVO.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REELECCION.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RESPETO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DERECHO</w:t>
      </w:r>
      <w:r>
        <w:rPr>
          <w:spacing w:val="9"/>
        </w:rPr>
        <w:t> </w:t>
      </w:r>
      <w:r>
        <w:rPr/>
        <w:t>AJENO</w:t>
      </w:r>
      <w:r>
        <w:rPr>
          <w:spacing w:val="10"/>
        </w:rPr>
        <w:t> </w:t>
      </w:r>
      <w:r>
        <w:rPr/>
        <w:t>ES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PAZ.</w:t>
      </w:r>
    </w:p>
    <w:p>
      <w:pPr>
        <w:pStyle w:val="BodyText"/>
        <w:ind w:left="118"/>
        <w:jc w:val="both"/>
      </w:pPr>
      <w:r>
        <w:rPr/>
        <w:t>Oaxaca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Juárez,</w:t>
      </w:r>
      <w:r>
        <w:rPr>
          <w:spacing w:val="-2"/>
        </w:rPr>
        <w:t> </w:t>
      </w:r>
      <w:r>
        <w:rPr/>
        <w:t>Oax.,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1998.</w:t>
      </w:r>
    </w:p>
    <w:p>
      <w:pPr>
        <w:pStyle w:val="BodyText"/>
      </w:pPr>
    </w:p>
    <w:p>
      <w:pPr>
        <w:pStyle w:val="BodyText"/>
        <w:ind w:left="118" w:right="4976"/>
        <w:jc w:val="both"/>
      </w:pPr>
      <w:r>
        <w:rPr/>
        <w:t>EL SECRETARIO GENERAL DE GOBIERNO,</w:t>
      </w:r>
      <w:r>
        <w:rPr>
          <w:spacing w:val="-59"/>
        </w:rPr>
        <w:t> </w:t>
      </w:r>
      <w:r>
        <w:rPr/>
        <w:t>LIC.</w:t>
      </w:r>
      <w:r>
        <w:rPr>
          <w:spacing w:val="-2"/>
        </w:rPr>
        <w:t> </w:t>
      </w:r>
      <w:r>
        <w:rPr/>
        <w:t>HECTOR</w:t>
      </w:r>
      <w:r>
        <w:rPr>
          <w:spacing w:val="-1"/>
        </w:rPr>
        <w:t> </w:t>
      </w:r>
      <w:r>
        <w:rPr/>
        <w:t>ANUAR</w:t>
      </w:r>
      <w:r>
        <w:rPr>
          <w:spacing w:val="-1"/>
        </w:rPr>
        <w:t> </w:t>
      </w:r>
      <w:r>
        <w:rPr/>
        <w:t>MAFUD</w:t>
      </w:r>
      <w:r>
        <w:rPr>
          <w:spacing w:val="-1"/>
        </w:rPr>
        <w:t> </w:t>
      </w:r>
      <w:r>
        <w:rPr/>
        <w:t>MAFUD.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Al</w:t>
      </w:r>
      <w:r>
        <w:rPr>
          <w:spacing w:val="-2"/>
        </w:rPr>
        <w:t> </w:t>
      </w:r>
      <w:r>
        <w:rPr/>
        <w:t>C....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ind w:left="118" w:right="0"/>
        <w:jc w:val="left"/>
      </w:pPr>
      <w:r>
        <w:rPr/>
        <w:t>N.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E.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CONTINUACION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TRANSCRIBEN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ARTICULOS</w:t>
      </w:r>
      <w:r>
        <w:rPr>
          <w:spacing w:val="5"/>
        </w:rPr>
        <w:t> </w:t>
      </w:r>
      <w:r>
        <w:rPr/>
        <w:t>TRANSITORIOS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-58"/>
        </w:rPr>
        <w:t> </w:t>
      </w:r>
      <w:r>
        <w:rPr/>
        <w:t>DECRETOS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REFORMAS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3097"/>
      </w:pPr>
      <w:r>
        <w:rPr/>
        <w:t>P.O.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2001.</w:t>
      </w:r>
    </w:p>
    <w:p>
      <w:pPr>
        <w:spacing w:after="0"/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2"/>
        <w:ind w:left="118" w:right="122"/>
        <w:jc w:val="both"/>
      </w:pPr>
      <w:r>
        <w:rPr/>
        <w:t>PRIMERO.- El presente Decreto entrará en vigor a partir del día 1° de enero del año 2002.</w:t>
      </w:r>
      <w:r>
        <w:rPr>
          <w:spacing w:val="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 el 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/>
        <w:t>SEGUNDO.- Se derogan todas aquellas disposiciones de igual o menor rango que se opongan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348"/>
      </w:pPr>
      <w:r>
        <w:rPr/>
        <w:t>P.O.</w:t>
      </w:r>
      <w:r>
        <w:rPr>
          <w:spacing w:val="-2"/>
        </w:rPr>
        <w:t> </w:t>
      </w:r>
      <w:r>
        <w:rPr/>
        <w:t>22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2005.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UNICO.- El presente Decreto entrará en vigor el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3207"/>
      </w:pPr>
      <w:r>
        <w:rPr/>
        <w:t>P.O.</w:t>
      </w:r>
      <w:r>
        <w:rPr>
          <w:spacing w:val="-3"/>
        </w:rPr>
        <w:t> </w:t>
      </w:r>
      <w:r>
        <w:rPr/>
        <w:t>07</w:t>
      </w:r>
      <w:r>
        <w:rPr>
          <w:spacing w:val="-1"/>
        </w:rPr>
        <w:t> </w:t>
      </w:r>
      <w:r>
        <w:rPr/>
        <w:t>DE OCTUBRE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2006.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Los instrumentos de creación de las entidades paraestatales vigentes a la fecha,</w:t>
      </w:r>
      <w:r>
        <w:rPr>
          <w:spacing w:val="1"/>
        </w:rPr>
        <w:t> </w:t>
      </w:r>
      <w:r>
        <w:rPr/>
        <w:t>se ajustarán a los términos de la Ley de Entidades Paraestatales del Estado de Oaxaca, por lo</w:t>
      </w:r>
      <w:r>
        <w:rPr>
          <w:spacing w:val="1"/>
        </w:rPr>
        <w:t> </w:t>
      </w:r>
      <w:r>
        <w:rPr/>
        <w:t>que el poder público al que corresponda, en un término que no excederá de 12 meses contados</w:t>
      </w:r>
      <w:r>
        <w:rPr>
          <w:spacing w:val="-59"/>
        </w:rPr>
        <w:t> </w:t>
      </w:r>
      <w:r>
        <w:rPr/>
        <w:t>a partir de la entrada en vigor del presente Decreto, deberá promover o promulgar, en lo</w:t>
      </w:r>
      <w:r>
        <w:rPr>
          <w:spacing w:val="1"/>
        </w:rPr>
        <w:t> </w:t>
      </w:r>
      <w:r>
        <w:rPr/>
        <w:t>conducente,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instrumentos se ajusten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3318"/>
      </w:pPr>
      <w:r>
        <w:rPr/>
        <w:t>P.O.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7 14</w:t>
      </w:r>
      <w:r>
        <w:rPr>
          <w:spacing w:val="-2"/>
        </w:rPr>
        <w:t> </w:t>
      </w:r>
      <w:r>
        <w:rPr/>
        <w:t>FEBRERO</w:t>
      </w:r>
      <w:r>
        <w:rPr>
          <w:spacing w:val="-2"/>
        </w:rPr>
        <w:t> </w:t>
      </w:r>
      <w:r>
        <w:rPr/>
        <w:t>2009</w:t>
      </w:r>
    </w:p>
    <w:p>
      <w:pPr>
        <w:pStyle w:val="Heading2"/>
        <w:spacing w:before="1"/>
        <w:ind w:left="1321"/>
      </w:pPr>
      <w:r>
        <w:rPr/>
        <w:t>DECRETO</w:t>
      </w:r>
      <w:r>
        <w:rPr>
          <w:spacing w:val="-2"/>
        </w:rPr>
        <w:t> </w:t>
      </w:r>
      <w:r>
        <w:rPr/>
        <w:t>781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1"/>
        </w:rPr>
        <w:t> </w:t>
      </w:r>
      <w:r>
        <w:rPr/>
        <w:t>Se REFORMA el párrafo segundo del artículo 3° de la Ley de Entidades</w:t>
      </w:r>
      <w:r>
        <w:rPr>
          <w:spacing w:val="1"/>
        </w:rPr>
        <w:t> </w:t>
      </w:r>
      <w:r>
        <w:rPr/>
        <w:t>Paraestatales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21" w:right="1322"/>
        <w:jc w:val="center"/>
      </w:pPr>
      <w:r>
        <w:rPr/>
        <w:t>TRANSITORIO</w:t>
      </w:r>
    </w:p>
    <w:p>
      <w:pPr>
        <w:pStyle w:val="BodyText"/>
      </w:pPr>
    </w:p>
    <w:p>
      <w:pPr>
        <w:pStyle w:val="BodyText"/>
        <w:spacing w:before="1"/>
        <w:ind w:left="118" w:right="123"/>
        <w:jc w:val="both"/>
      </w:pPr>
      <w:r>
        <w:rPr/>
        <w:t>ÚNICO.-</w:t>
      </w:r>
      <w:r>
        <w:rPr>
          <w:spacing w:val="1"/>
        </w:rPr>
        <w:t>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007" w:right="3323" w:hanging="672"/>
      </w:pPr>
      <w:r>
        <w:rPr/>
        <w:t>P.O. EXTRA 7 AGOSTO 2009</w:t>
      </w:r>
      <w:r>
        <w:rPr>
          <w:spacing w:val="-59"/>
        </w:rPr>
        <w:t> </w:t>
      </w:r>
      <w:r>
        <w:rPr/>
        <w:t>DECRETO</w:t>
      </w:r>
      <w:r>
        <w:rPr>
          <w:spacing w:val="-1"/>
        </w:rPr>
        <w:t> </w:t>
      </w:r>
      <w:r>
        <w:rPr/>
        <w:t>1351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95"/>
        </w:rPr>
        <w:t>ARTÍCULO ÚNICO.-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Se REFORMAN los artículos 1°, 5° segundo párrafo, 10, fracción II segundo</w:t>
      </w:r>
      <w:r>
        <w:rPr>
          <w:spacing w:val="1"/>
          <w:w w:val="95"/>
        </w:rPr>
        <w:t> </w:t>
      </w:r>
      <w:r>
        <w:rPr/>
        <w:t>párrafo; 11 fracciones I, IV y segundo y tercer párrafo, 12 fracciones VI y XIV, 13 primer párrafo</w:t>
      </w:r>
      <w:r>
        <w:rPr>
          <w:spacing w:val="1"/>
        </w:rPr>
        <w:t> </w:t>
      </w:r>
      <w:r>
        <w:rPr/>
        <w:t>y fracción VIII, 14 fracción V y VI, la denominación del Título II para denominarse “DE LAS</w:t>
      </w:r>
      <w:r>
        <w:rPr>
          <w:spacing w:val="1"/>
        </w:rPr>
        <w:t> </w:t>
      </w:r>
      <w:r>
        <w:rPr/>
        <w:t>ENTIDADES</w:t>
      </w:r>
      <w:r>
        <w:rPr>
          <w:spacing w:val="15"/>
        </w:rPr>
        <w:t> </w:t>
      </w:r>
      <w:r>
        <w:rPr/>
        <w:t>PARAESTATALES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ENTIDADES</w:t>
      </w:r>
      <w:r>
        <w:rPr>
          <w:spacing w:val="17"/>
        </w:rPr>
        <w:t> </w:t>
      </w:r>
      <w:r>
        <w:rPr/>
        <w:t>AUXILIARES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COLABORACIÓN”,</w:t>
      </w:r>
    </w:p>
    <w:p>
      <w:pPr>
        <w:pStyle w:val="BodyText"/>
        <w:spacing w:before="2"/>
        <w:ind w:left="118" w:right="118"/>
        <w:jc w:val="both"/>
      </w:pPr>
      <w:r>
        <w:rPr/>
        <w:t>47 fracción V y VI, y 54; se ADICIONA una fracción XV con el contenido de la que anteriormente</w:t>
      </w:r>
      <w:r>
        <w:rPr>
          <w:spacing w:val="-59"/>
        </w:rPr>
        <w:t> </w:t>
      </w:r>
      <w:r>
        <w:rPr/>
        <w:t>era fracción XIV al artículo 12, una fracción VII al artículo 14, el artículo 14 Bis, un cuarto párrafo</w:t>
      </w:r>
      <w:r>
        <w:rPr>
          <w:spacing w:val="-59"/>
        </w:rPr>
        <w:t> </w:t>
      </w:r>
      <w:r>
        <w:rPr/>
        <w:t>al</w:t>
      </w:r>
      <w:r>
        <w:rPr>
          <w:spacing w:val="-5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16,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“DE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AUXILIARES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COLABORACIÓN”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Título</w:t>
      </w:r>
      <w:r>
        <w:rPr>
          <w:spacing w:val="-58"/>
        </w:rPr>
        <w:t> </w:t>
      </w:r>
      <w:r>
        <w:rPr/>
        <w:t>II,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37</w:t>
      </w:r>
      <w:r>
        <w:rPr>
          <w:spacing w:val="-2"/>
        </w:rPr>
        <w:t> </w:t>
      </w:r>
      <w:r>
        <w:rPr/>
        <w:t>Bis,</w:t>
      </w:r>
      <w:r>
        <w:rPr>
          <w:spacing w:val="-1"/>
        </w:rPr>
        <w:t> </w:t>
      </w:r>
      <w:r>
        <w:rPr/>
        <w:t>37</w:t>
      </w:r>
      <w:r>
        <w:rPr>
          <w:spacing w:val="-2"/>
        </w:rPr>
        <w:t> </w:t>
      </w:r>
      <w:r>
        <w:rPr/>
        <w:t>Bis</w:t>
      </w:r>
      <w:r>
        <w:rPr>
          <w:spacing w:val="-2"/>
        </w:rPr>
        <w:t> </w:t>
      </w:r>
      <w:r>
        <w:rPr/>
        <w:t>A,</w:t>
      </w:r>
      <w:r>
        <w:rPr>
          <w:spacing w:val="-2"/>
        </w:rPr>
        <w:t> </w:t>
      </w:r>
      <w:r>
        <w:rPr/>
        <w:t>37</w:t>
      </w:r>
      <w:r>
        <w:rPr>
          <w:spacing w:val="-2"/>
        </w:rPr>
        <w:t> </w:t>
      </w:r>
      <w:r>
        <w:rPr/>
        <w:t>Bis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37</w:t>
      </w:r>
      <w:r>
        <w:rPr>
          <w:spacing w:val="-2"/>
        </w:rPr>
        <w:t> </w:t>
      </w:r>
      <w:r>
        <w:rPr/>
        <w:t>Bis</w:t>
      </w:r>
      <w:r>
        <w:rPr>
          <w:spacing w:val="-1"/>
        </w:rPr>
        <w:t> </w:t>
      </w:r>
      <w:r>
        <w:rPr/>
        <w:t>C,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VII,</w:t>
      </w:r>
      <w:r>
        <w:rPr>
          <w:spacing w:val="-2"/>
        </w:rPr>
        <w:t> </w:t>
      </w:r>
      <w:r>
        <w:rPr/>
        <w:t>VIII,</w:t>
      </w:r>
      <w:r>
        <w:rPr>
          <w:spacing w:val="-2"/>
        </w:rPr>
        <w:t> </w:t>
      </w:r>
      <w:r>
        <w:rPr/>
        <w:t>IX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X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artículo</w:t>
      </w:r>
    </w:p>
    <w:p>
      <w:pPr>
        <w:spacing w:after="0"/>
        <w:jc w:val="both"/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3"/>
        <w:ind w:left="118" w:right="126"/>
        <w:jc w:val="both"/>
      </w:pPr>
      <w:r>
        <w:rPr/>
        <w:t>47; se DEROGAN las fracciones X y XI del artículo 48 y la fracción V del artículo 52, todos de la</w:t>
      </w:r>
      <w:r>
        <w:rPr>
          <w:spacing w:val="-59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PARAESTATALES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322" w:right="1322"/>
        <w:jc w:val="center"/>
      </w:pPr>
      <w:r>
        <w:rPr/>
        <w:t>TRANSITORIOS: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95"/>
        </w:rPr>
        <w:t>PRIMERO.-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El presente Decreto entrará en vigor al día siguiente de su publicación en el Periódico</w:t>
      </w:r>
      <w:r>
        <w:rPr>
          <w:spacing w:val="1"/>
          <w:w w:val="95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El Titular del Poder Ejecutivo del Estado deberá promover ante el Congreso del</w:t>
      </w:r>
      <w:r>
        <w:rPr>
          <w:spacing w:val="1"/>
        </w:rPr>
        <w:t> </w:t>
      </w:r>
      <w:r>
        <w:rPr/>
        <w:t>Estado o emitir, según corresponda, las modificaciones a los instrumentos de creación de las</w:t>
      </w:r>
      <w:r>
        <w:rPr>
          <w:spacing w:val="1"/>
        </w:rPr>
        <w:t> </w:t>
      </w:r>
      <w:r>
        <w:rPr/>
        <w:t>entidades paraestatales, en un término de doce meses contados a partir de la entrada en vigor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El Titular de la Consejería Jurídica del Gobierno del Estado, deberá emitir en 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reforma,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correspondientes para establecer el Sistema de Coordinación para la Defensa Legal de las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Paraestatales.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</w:rPr>
        <w:t>CUARTO.-</w:t>
      </w:r>
      <w:r>
        <w:rPr>
          <w:rFonts w:ascii="Arial"/>
          <w:b/>
          <w:spacing w:val="58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anteriores</w:t>
      </w:r>
      <w:r>
        <w:rPr>
          <w:spacing w:val="-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</w:rPr>
        <w:t>QUINTO.- </w:t>
      </w:r>
      <w:r>
        <w:rPr/>
        <w:t>El Congreso del Estado procederá a realizar las adecuaciones a las leyes, decretos y</w:t>
      </w:r>
      <w:r>
        <w:rPr>
          <w:spacing w:val="-59"/>
        </w:rPr>
        <w:t> </w:t>
      </w:r>
      <w:r>
        <w:rPr/>
        <w:t>demás</w:t>
      </w:r>
      <w:r>
        <w:rPr>
          <w:spacing w:val="-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vigentes,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deriven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ind w:left="1321"/>
      </w:pPr>
      <w:r>
        <w:rPr/>
        <w:t>DECRETO</w:t>
      </w:r>
      <w:r>
        <w:rPr>
          <w:spacing w:val="-2"/>
        </w:rPr>
        <w:t> </w:t>
      </w:r>
      <w:r>
        <w:rPr/>
        <w:t>705</w:t>
      </w:r>
    </w:p>
    <w:p>
      <w:pPr>
        <w:pStyle w:val="BodyText"/>
        <w:ind w:left="1398" w:right="1399"/>
        <w:jc w:val="center"/>
      </w:pPr>
      <w:r>
        <w:rPr/>
        <w:t>APROBADO EN SESIÓN DEL 14 DE DICIEMBRE DEL 2011</w:t>
      </w:r>
      <w:r>
        <w:rPr>
          <w:spacing w:val="1"/>
        </w:rPr>
        <w:t> </w:t>
      </w:r>
      <w:r>
        <w:rPr/>
        <w:t>PUBLICADO EN EL PERIÓDICO OFICIAL No. 51 QUINTA SECCIÓN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17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2011</w:t>
      </w:r>
    </w:p>
    <w:p>
      <w:pPr>
        <w:pStyle w:val="BodyText"/>
      </w:pPr>
    </w:p>
    <w:p>
      <w:pPr>
        <w:spacing w:before="0"/>
        <w:ind w:left="118" w:right="12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42 de la Ley de Entidades Paraestatales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BodyText"/>
      </w:pPr>
    </w:p>
    <w:p>
      <w:pPr>
        <w:pStyle w:val="Heading2"/>
        <w:spacing w:before="1"/>
        <w:ind w:left="1321"/>
      </w:pPr>
      <w:r>
        <w:rPr/>
        <w:t>TRANSITORIO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1321"/>
      </w:pPr>
      <w:r>
        <w:rPr/>
        <w:t>DECRETO</w:t>
      </w:r>
      <w:r>
        <w:rPr>
          <w:spacing w:val="-2"/>
        </w:rPr>
        <w:t> </w:t>
      </w:r>
      <w:r>
        <w:rPr/>
        <w:t>882</w:t>
      </w:r>
    </w:p>
    <w:p>
      <w:pPr>
        <w:pStyle w:val="BodyText"/>
        <w:spacing w:before="1"/>
        <w:ind w:left="1360" w:right="1363" w:firstLine="1"/>
        <w:jc w:val="center"/>
      </w:pPr>
      <w:r>
        <w:rPr/>
        <w:t>APROBADO EN SESIÓN DEL 18 DE DICIEMBRE DEL 2011</w:t>
      </w:r>
      <w:r>
        <w:rPr>
          <w:spacing w:val="1"/>
        </w:rPr>
        <w:t> </w:t>
      </w:r>
      <w:r>
        <w:rPr/>
        <w:t>PUBLICADO EN EL PERIÓDICO OFICIAL No. 52 OCTAVA SECCIÓN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2014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</w:rPr>
        <w:t>ARTÍCULO ÚNICO. </w:t>
      </w:r>
      <w:r>
        <w:rPr/>
        <w:t>SE REFORMAN los artículos 12 fracciones II, III, V, XIV; 13 fracción III; 40;</w:t>
      </w:r>
      <w:r>
        <w:rPr>
          <w:spacing w:val="-59"/>
        </w:rPr>
        <w:t> </w:t>
      </w:r>
      <w:r>
        <w:rPr/>
        <w:t>43; 44 y 46; SE DEROGA las fracciones IV y XI del artículo 12, de la Ley de Entidades</w:t>
      </w:r>
      <w:r>
        <w:rPr>
          <w:spacing w:val="1"/>
        </w:rPr>
        <w:t> </w:t>
      </w:r>
      <w:r>
        <w:rPr/>
        <w:t>Paraestatales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spacing w:before="92"/>
      </w:pPr>
      <w:r>
        <w:rPr/>
        <w:t>TRANSITORIO: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118" w:right="120"/>
        <w:jc w:val="both"/>
      </w:pPr>
      <w:r>
        <w:rPr>
          <w:rFonts w:ascii="Arial" w:hAnsi="Arial"/>
          <w:b/>
          <w:spacing w:val="-1"/>
        </w:rPr>
        <w:t>ÚNICO.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presente</w:t>
      </w:r>
      <w:r>
        <w:rPr>
          <w:spacing w:val="-13"/>
        </w:rPr>
        <w:t> </w:t>
      </w:r>
      <w:r>
        <w:rPr>
          <w:spacing w:val="-1"/>
        </w:rPr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uno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enero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mil</w:t>
      </w:r>
      <w:r>
        <w:rPr>
          <w:spacing w:val="-14"/>
        </w:rPr>
        <w:t> </w:t>
      </w:r>
      <w:r>
        <w:rPr/>
        <w:t>quince,</w:t>
      </w:r>
      <w:r>
        <w:rPr>
          <w:spacing w:val="-13"/>
        </w:rPr>
        <w:t> </w:t>
      </w:r>
      <w:r>
        <w:rPr/>
        <w:t>previa</w:t>
      </w:r>
      <w:r>
        <w:rPr>
          <w:spacing w:val="-13"/>
        </w:rPr>
        <w:t> </w:t>
      </w:r>
      <w:r>
        <w:rPr/>
        <w:t>publicación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1321"/>
      </w:pPr>
      <w:r>
        <w:rPr/>
        <w:t>DECRETO</w:t>
      </w:r>
      <w:r>
        <w:rPr>
          <w:spacing w:val="-2"/>
        </w:rPr>
        <w:t> </w:t>
      </w:r>
      <w:r>
        <w:rPr/>
        <w:t>1244</w:t>
      </w:r>
    </w:p>
    <w:p>
      <w:pPr>
        <w:pStyle w:val="BodyText"/>
        <w:ind w:left="884" w:right="882" w:firstLine="1296"/>
      </w:pPr>
      <w:r>
        <w:rPr/>
        <w:t>APROBADO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SESIÓN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8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ABRIL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2015</w:t>
      </w:r>
      <w:r>
        <w:rPr>
          <w:spacing w:val="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PERIÓDICO OFICIAL</w:t>
      </w:r>
      <w:r>
        <w:rPr>
          <w:spacing w:val="-1"/>
        </w:rPr>
        <w:t> </w:t>
      </w:r>
      <w:r>
        <w:rPr/>
        <w:t>EXTRA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22 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2015</w:t>
      </w:r>
    </w:p>
    <w:p>
      <w:pPr>
        <w:pStyle w:val="BodyText"/>
      </w:pPr>
    </w:p>
    <w:p>
      <w:pPr>
        <w:spacing w:before="0"/>
        <w:ind w:left="118" w:right="11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PRIMERO: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> </w:t>
      </w:r>
      <w:r>
        <w:rPr>
          <w:sz w:val="24"/>
        </w:rPr>
        <w:t>del Estado de Oaxaca reforma los artículo 27 en su fracción XI, 28, 33 en su último</w:t>
      </w:r>
      <w:r>
        <w:rPr>
          <w:spacing w:val="1"/>
          <w:sz w:val="24"/>
        </w:rPr>
        <w:t> </w:t>
      </w:r>
      <w:r>
        <w:rPr>
          <w:sz w:val="24"/>
        </w:rPr>
        <w:t>párrafo, 44 párrafo primero y sus fracciones I, II, III, V, VI, VII, VIII, IX, XI, XVI y XX, 46</w:t>
      </w:r>
      <w:r>
        <w:rPr>
          <w:spacing w:val="1"/>
          <w:sz w:val="24"/>
        </w:rPr>
        <w:t> </w:t>
      </w:r>
      <w:r>
        <w:rPr>
          <w:sz w:val="24"/>
        </w:rPr>
        <w:t>fracción XVIII, 49 en sus fracciones XXVII y XXVIII y los párrafos segundo y tercero del</w:t>
      </w:r>
      <w:r>
        <w:rPr>
          <w:spacing w:val="1"/>
          <w:sz w:val="24"/>
        </w:rPr>
        <w:t> </w:t>
      </w:r>
      <w:r>
        <w:rPr>
          <w:sz w:val="24"/>
        </w:rPr>
        <w:t>58,</w:t>
      </w:r>
      <w:r>
        <w:rPr>
          <w:spacing w:val="-1"/>
          <w:sz w:val="24"/>
        </w:rPr>
        <w:t> </w:t>
      </w:r>
      <w:r>
        <w:rPr>
          <w:sz w:val="24"/>
        </w:rPr>
        <w:t>de la Ley Orgánica del</w:t>
      </w:r>
      <w:r>
        <w:rPr>
          <w:spacing w:val="-1"/>
          <w:sz w:val="24"/>
        </w:rPr>
        <w:t> </w:t>
      </w:r>
      <w:r>
        <w:rPr>
          <w:sz w:val="24"/>
        </w:rPr>
        <w:t>Poder Ejecutivo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 Oaxaca.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18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SEGUNDO.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> </w:t>
      </w:r>
      <w:r>
        <w:rPr>
          <w:sz w:val="24"/>
        </w:rPr>
        <w:t>del Estado de Oaxaca, reforma el artículo 33 de la Ley de Protección Civil y Gestión</w:t>
      </w:r>
      <w:r>
        <w:rPr>
          <w:spacing w:val="1"/>
          <w:sz w:val="24"/>
        </w:rPr>
        <w:t> </w:t>
      </w:r>
      <w:r>
        <w:rPr>
          <w:sz w:val="24"/>
        </w:rPr>
        <w:t>Integral</w:t>
      </w:r>
      <w:r>
        <w:rPr>
          <w:spacing w:val="-2"/>
          <w:sz w:val="24"/>
        </w:rPr>
        <w:t> </w:t>
      </w:r>
      <w:r>
        <w:rPr>
          <w:sz w:val="24"/>
        </w:rPr>
        <w:t>de Riesgos de</w:t>
      </w:r>
      <w:r>
        <w:rPr>
          <w:spacing w:val="1"/>
          <w:sz w:val="24"/>
        </w:rPr>
        <w:t> </w:t>
      </w:r>
      <w:r>
        <w:rPr>
          <w:sz w:val="24"/>
        </w:rPr>
        <w:t>Desastre para el Estado de Oaxaca.</w:t>
      </w:r>
    </w:p>
    <w:p>
      <w:pPr>
        <w:pStyle w:val="BodyText"/>
        <w:rPr>
          <w:sz w:val="24"/>
        </w:rPr>
      </w:pPr>
    </w:p>
    <w:p>
      <w:pPr>
        <w:spacing w:before="0"/>
        <w:ind w:left="118" w:right="11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 TERCERO. </w:t>
      </w:r>
      <w:r>
        <w:rPr>
          <w:sz w:val="24"/>
        </w:rPr>
        <w:t>La Sexagésima Segunda Legislatura del Honorable Congreso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Oaxaca</w:t>
      </w:r>
      <w:r>
        <w:rPr>
          <w:spacing w:val="-7"/>
          <w:sz w:val="24"/>
        </w:rPr>
        <w:t> </w:t>
      </w:r>
      <w:r>
        <w:rPr>
          <w:sz w:val="24"/>
        </w:rPr>
        <w:t>reforma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artículo</w:t>
      </w:r>
      <w:r>
        <w:rPr>
          <w:spacing w:val="-6"/>
          <w:sz w:val="24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fracción</w:t>
      </w:r>
      <w:r>
        <w:rPr>
          <w:spacing w:val="-5"/>
          <w:sz w:val="24"/>
        </w:rPr>
        <w:t> </w:t>
      </w:r>
      <w:r>
        <w:rPr>
          <w:sz w:val="24"/>
        </w:rPr>
        <w:t>XIV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fracción</w:t>
      </w:r>
      <w:r>
        <w:rPr>
          <w:spacing w:val="-5"/>
          <w:sz w:val="24"/>
        </w:rPr>
        <w:t> </w:t>
      </w:r>
      <w:r>
        <w:rPr>
          <w:sz w:val="24"/>
        </w:rPr>
        <w:t>subsecuente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 de Entidades Paraestatales del</w:t>
      </w:r>
      <w:r>
        <w:rPr>
          <w:spacing w:val="-1"/>
          <w:sz w:val="24"/>
        </w:rPr>
        <w:t> </w:t>
      </w:r>
      <w:r>
        <w:rPr>
          <w:sz w:val="24"/>
        </w:rPr>
        <w:t>Estado de Oaxaca.</w:t>
      </w:r>
    </w:p>
    <w:p>
      <w:pPr>
        <w:pStyle w:val="BodyText"/>
        <w:rPr>
          <w:sz w:val="26"/>
        </w:rPr>
      </w:pPr>
    </w:p>
    <w:p>
      <w:pPr>
        <w:pStyle w:val="Heading1"/>
        <w:spacing w:before="162"/>
      </w:pPr>
      <w:r>
        <w:rPr/>
        <w:t>TRANSITORIOS: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spacing w:line="276" w:lineRule="auto" w:before="0"/>
        <w:ind w:left="118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PRIMERO. </w:t>
      </w:r>
      <w:r>
        <w:rPr>
          <w:sz w:val="24"/>
        </w:rPr>
        <w:t>El presente Decreto entrará en vigor al día siguiente de su publicación en el</w:t>
      </w:r>
      <w:r>
        <w:rPr>
          <w:spacing w:val="1"/>
          <w:sz w:val="24"/>
        </w:rPr>
        <w:t> </w:t>
      </w:r>
      <w:r>
        <w:rPr>
          <w:sz w:val="24"/>
        </w:rPr>
        <w:t>Periódico</w:t>
      </w:r>
      <w:r>
        <w:rPr>
          <w:spacing w:val="-2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 del</w:t>
      </w:r>
      <w:r>
        <w:rPr>
          <w:spacing w:val="-1"/>
          <w:sz w:val="24"/>
        </w:rPr>
        <w:t> </w:t>
      </w:r>
      <w:r>
        <w:rPr>
          <w:sz w:val="24"/>
        </w:rPr>
        <w:t>Estado de Oaxaca.</w:t>
      </w:r>
    </w:p>
    <w:p>
      <w:pPr>
        <w:pStyle w:val="BodyText"/>
        <w:spacing w:before="7"/>
        <w:rPr>
          <w:sz w:val="27"/>
        </w:rPr>
      </w:pPr>
    </w:p>
    <w:p>
      <w:pPr>
        <w:spacing w:before="1"/>
        <w:ind w:left="118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SEGUNDO.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diversas</w:t>
      </w:r>
      <w:r>
        <w:rPr>
          <w:spacing w:val="-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legales se</w:t>
      </w:r>
      <w:r>
        <w:rPr>
          <w:spacing w:val="-1"/>
          <w:sz w:val="24"/>
        </w:rPr>
        <w:t> </w:t>
      </w:r>
      <w:r>
        <w:rPr>
          <w:sz w:val="24"/>
        </w:rPr>
        <w:t>haga</w:t>
      </w:r>
      <w:r>
        <w:rPr>
          <w:spacing w:val="-1"/>
          <w:sz w:val="24"/>
        </w:rPr>
        <w:t> </w:t>
      </w:r>
      <w:r>
        <w:rPr>
          <w:sz w:val="24"/>
        </w:rPr>
        <w:t>referencia</w:t>
      </w:r>
      <w:r>
        <w:rPr>
          <w:spacing w:val="-1"/>
          <w:sz w:val="24"/>
        </w:rPr>
        <w:t> </w:t>
      </w:r>
      <w:r>
        <w:rPr>
          <w:sz w:val="24"/>
        </w:rPr>
        <w:t>a: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0"/>
        <w:ind w:left="118" w:right="115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Secretaría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Desarrollo</w:t>
      </w:r>
      <w:r>
        <w:rPr>
          <w:spacing w:val="-10"/>
          <w:sz w:val="24"/>
        </w:rPr>
        <w:t> </w:t>
      </w:r>
      <w:r>
        <w:rPr>
          <w:sz w:val="24"/>
        </w:rPr>
        <w:t>Agropecuario,</w:t>
      </w:r>
      <w:r>
        <w:rPr>
          <w:spacing w:val="-8"/>
          <w:sz w:val="24"/>
        </w:rPr>
        <w:t> </w:t>
      </w:r>
      <w:r>
        <w:rPr>
          <w:sz w:val="24"/>
        </w:rPr>
        <w:t>Forestal,</w:t>
      </w:r>
      <w:r>
        <w:rPr>
          <w:spacing w:val="-9"/>
          <w:sz w:val="24"/>
        </w:rPr>
        <w:t> </w:t>
      </w:r>
      <w:r>
        <w:rPr>
          <w:sz w:val="24"/>
        </w:rPr>
        <w:t>Pesca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Acuacultura</w:t>
      </w:r>
      <w:r>
        <w:rPr>
          <w:spacing w:val="-9"/>
          <w:sz w:val="24"/>
        </w:rPr>
        <w:t> </w:t>
      </w:r>
      <w:r>
        <w:rPr>
          <w:sz w:val="24"/>
        </w:rPr>
        <w:t>(SEDAFPA),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entenderá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refiere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Secretaría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Desarrollo</w:t>
      </w:r>
      <w:r>
        <w:rPr>
          <w:spacing w:val="-11"/>
          <w:sz w:val="24"/>
        </w:rPr>
        <w:t> </w:t>
      </w:r>
      <w:r>
        <w:rPr>
          <w:sz w:val="24"/>
        </w:rPr>
        <w:t>Agropecuario,</w:t>
      </w:r>
      <w:r>
        <w:rPr>
          <w:spacing w:val="-12"/>
          <w:sz w:val="24"/>
        </w:rPr>
        <w:t> </w:t>
      </w:r>
      <w:r>
        <w:rPr>
          <w:sz w:val="24"/>
        </w:rPr>
        <w:t>Pesca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Acuacultura</w:t>
      </w:r>
      <w:r>
        <w:rPr>
          <w:spacing w:val="-65"/>
          <w:sz w:val="24"/>
        </w:rPr>
        <w:t> </w:t>
      </w:r>
      <w:r>
        <w:rPr>
          <w:sz w:val="24"/>
        </w:rPr>
        <w:t>(SEDAPA).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18" w:right="116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mismo</w:t>
      </w:r>
      <w:r>
        <w:rPr>
          <w:spacing w:val="-4"/>
          <w:sz w:val="24"/>
        </w:rPr>
        <w:t> </w:t>
      </w:r>
      <w:r>
        <w:rPr>
          <w:sz w:val="24"/>
        </w:rPr>
        <w:t>criterio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aplicará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nombrar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titular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dicha</w:t>
      </w:r>
      <w:r>
        <w:rPr>
          <w:spacing w:val="-5"/>
          <w:sz w:val="24"/>
        </w:rPr>
        <w:t> </w:t>
      </w:r>
      <w:r>
        <w:rPr>
          <w:sz w:val="24"/>
        </w:rPr>
        <w:t>dependencia.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obligaciones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63"/>
          <w:sz w:val="24"/>
        </w:rPr>
        <w:t> </w:t>
      </w:r>
      <w:r>
        <w:rPr>
          <w:sz w:val="24"/>
        </w:rPr>
        <w:t>derechos</w:t>
      </w:r>
      <w:r>
        <w:rPr>
          <w:spacing w:val="62"/>
          <w:sz w:val="24"/>
        </w:rPr>
        <w:t> </w:t>
      </w:r>
      <w:r>
        <w:rPr>
          <w:sz w:val="24"/>
        </w:rPr>
        <w:t>derivados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contratos,</w:t>
      </w:r>
      <w:r>
        <w:rPr>
          <w:spacing w:val="63"/>
          <w:sz w:val="24"/>
        </w:rPr>
        <w:t> </w:t>
      </w:r>
      <w:r>
        <w:rPr>
          <w:sz w:val="24"/>
        </w:rPr>
        <w:t>convenios</w:t>
      </w:r>
      <w:r>
        <w:rPr>
          <w:spacing w:val="64"/>
          <w:sz w:val="24"/>
        </w:rPr>
        <w:t> </w:t>
      </w:r>
      <w:r>
        <w:rPr>
          <w:sz w:val="24"/>
        </w:rPr>
        <w:t>o</w:t>
      </w:r>
      <w:r>
        <w:rPr>
          <w:spacing w:val="63"/>
          <w:sz w:val="24"/>
        </w:rPr>
        <w:t> </w:t>
      </w:r>
      <w:r>
        <w:rPr>
          <w:sz w:val="24"/>
        </w:rPr>
        <w:t>cualquier</w:t>
      </w:r>
      <w:r>
        <w:rPr>
          <w:spacing w:val="64"/>
          <w:sz w:val="24"/>
        </w:rPr>
        <w:t> </w:t>
      </w:r>
      <w:r>
        <w:rPr>
          <w:sz w:val="24"/>
        </w:rPr>
        <w:t>otro</w:t>
      </w:r>
      <w:r>
        <w:rPr>
          <w:spacing w:val="62"/>
          <w:sz w:val="24"/>
        </w:rPr>
        <w:t> </w:t>
      </w:r>
      <w:r>
        <w:rPr>
          <w:sz w:val="24"/>
        </w:rPr>
        <w:t>instrumento</w:t>
      </w:r>
      <w:r>
        <w:rPr>
          <w:spacing w:val="63"/>
          <w:sz w:val="24"/>
        </w:rPr>
        <w:t> </w:t>
      </w:r>
      <w:r>
        <w:rPr>
          <w:sz w:val="24"/>
        </w:rPr>
        <w:t>legal</w:t>
      </w:r>
      <w:r>
        <w:rPr>
          <w:spacing w:val="63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administrativo</w:t>
      </w:r>
      <w:r>
        <w:rPr>
          <w:spacing w:val="64"/>
          <w:sz w:val="24"/>
        </w:rPr>
        <w:t> </w:t>
      </w:r>
      <w:r>
        <w:rPr>
          <w:sz w:val="24"/>
        </w:rPr>
        <w:t>suscrito</w:t>
      </w:r>
      <w:r>
        <w:rPr>
          <w:spacing w:val="64"/>
          <w:sz w:val="24"/>
        </w:rPr>
        <w:t> </w:t>
      </w:r>
      <w:r>
        <w:rPr>
          <w:sz w:val="24"/>
        </w:rPr>
        <w:t>por</w:t>
      </w:r>
      <w:r>
        <w:rPr>
          <w:spacing w:val="64"/>
          <w:sz w:val="24"/>
        </w:rPr>
        <w:t> </w:t>
      </w:r>
      <w:r>
        <w:rPr>
          <w:sz w:val="24"/>
        </w:rPr>
        <w:t>la</w:t>
      </w:r>
      <w:r>
        <w:rPr>
          <w:spacing w:val="63"/>
          <w:sz w:val="24"/>
        </w:rPr>
        <w:t> </w:t>
      </w:r>
      <w:r>
        <w:rPr>
          <w:sz w:val="24"/>
        </w:rPr>
        <w:t>dependencia</w:t>
      </w:r>
      <w:r>
        <w:rPr>
          <w:spacing w:val="64"/>
          <w:sz w:val="24"/>
        </w:rPr>
        <w:t> </w:t>
      </w:r>
      <w:r>
        <w:rPr>
          <w:sz w:val="24"/>
        </w:rPr>
        <w:t>que</w:t>
      </w:r>
      <w:r>
        <w:rPr>
          <w:spacing w:val="63"/>
          <w:sz w:val="24"/>
        </w:rPr>
        <w:t> </w:t>
      </w:r>
      <w:r>
        <w:rPr>
          <w:sz w:val="24"/>
        </w:rPr>
        <w:t>por</w:t>
      </w:r>
      <w:r>
        <w:rPr>
          <w:spacing w:val="63"/>
          <w:sz w:val="24"/>
        </w:rPr>
        <w:t> </w:t>
      </w:r>
      <w:r>
        <w:rPr>
          <w:sz w:val="24"/>
        </w:rPr>
        <w:t>virtud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esta</w:t>
      </w:r>
      <w:r>
        <w:rPr>
          <w:spacing w:val="64"/>
          <w:sz w:val="24"/>
        </w:rPr>
        <w:t> </w:t>
      </w:r>
      <w:r>
        <w:rPr>
          <w:sz w:val="24"/>
        </w:rPr>
        <w:t>Ley</w:t>
      </w:r>
      <w:r>
        <w:rPr>
          <w:spacing w:val="63"/>
          <w:sz w:val="24"/>
        </w:rPr>
        <w:t> </w:t>
      </w:r>
      <w:r>
        <w:rPr>
          <w:sz w:val="24"/>
        </w:rPr>
        <w:t>cambian</w:t>
      </w:r>
      <w:r>
        <w:rPr>
          <w:spacing w:val="63"/>
          <w:sz w:val="24"/>
        </w:rPr>
        <w:t> </w:t>
      </w:r>
      <w:r>
        <w:rPr>
          <w:sz w:val="24"/>
        </w:rPr>
        <w:t>de</w:t>
      </w:r>
    </w:p>
    <w:p>
      <w:pPr>
        <w:spacing w:after="0" w:line="276" w:lineRule="auto"/>
        <w:jc w:val="both"/>
        <w:rPr>
          <w:sz w:val="24"/>
        </w:rPr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line="276" w:lineRule="auto" w:before="93"/>
        <w:ind w:left="118" w:right="121" w:firstLine="0"/>
        <w:jc w:val="both"/>
        <w:rPr>
          <w:sz w:val="24"/>
        </w:rPr>
      </w:pPr>
      <w:r>
        <w:rPr>
          <w:sz w:val="24"/>
        </w:rPr>
        <w:t>denominación, se entenderán subrogadas y contraídas por la Secretaría de Desarrollo</w:t>
      </w:r>
      <w:r>
        <w:rPr>
          <w:spacing w:val="1"/>
          <w:sz w:val="24"/>
        </w:rPr>
        <w:t> </w:t>
      </w:r>
      <w:r>
        <w:rPr>
          <w:sz w:val="24"/>
        </w:rPr>
        <w:t>Agropecuario,</w:t>
      </w:r>
      <w:r>
        <w:rPr>
          <w:spacing w:val="-1"/>
          <w:sz w:val="24"/>
        </w:rPr>
        <w:t> </w:t>
      </w:r>
      <w:r>
        <w:rPr>
          <w:sz w:val="24"/>
        </w:rPr>
        <w:t>Pesca y Acuacultura.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118" w:right="117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TERCERO. </w:t>
      </w:r>
      <w:r>
        <w:rPr>
          <w:sz w:val="24"/>
        </w:rPr>
        <w:t>Las disposiciones contenidas en el presente Decreto, prevalecerán sobre</w:t>
      </w:r>
      <w:r>
        <w:rPr>
          <w:spacing w:val="1"/>
          <w:sz w:val="24"/>
        </w:rPr>
        <w:t> </w:t>
      </w:r>
      <w:r>
        <w:rPr>
          <w:sz w:val="24"/>
        </w:rPr>
        <w:t>aquellas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igual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menor</w:t>
      </w:r>
      <w:r>
        <w:rPr>
          <w:spacing w:val="-12"/>
          <w:sz w:val="24"/>
        </w:rPr>
        <w:t> </w:t>
      </w:r>
      <w:r>
        <w:rPr>
          <w:sz w:val="24"/>
        </w:rPr>
        <w:t>rango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les</w:t>
      </w:r>
      <w:r>
        <w:rPr>
          <w:spacing w:val="-12"/>
          <w:sz w:val="24"/>
        </w:rPr>
        <w:t> </w:t>
      </w:r>
      <w:r>
        <w:rPr>
          <w:sz w:val="24"/>
        </w:rPr>
        <w:t>opongan,</w:t>
      </w:r>
      <w:r>
        <w:rPr>
          <w:spacing w:val="-10"/>
          <w:sz w:val="24"/>
        </w:rPr>
        <w:t> </w:t>
      </w:r>
      <w:r>
        <w:rPr>
          <w:sz w:val="24"/>
        </w:rPr>
        <w:t>aun</w:t>
      </w:r>
      <w:r>
        <w:rPr>
          <w:spacing w:val="-12"/>
          <w:sz w:val="24"/>
        </w:rPr>
        <w:t> </w:t>
      </w:r>
      <w:r>
        <w:rPr>
          <w:sz w:val="24"/>
        </w:rPr>
        <w:t>cuando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estén</w:t>
      </w:r>
      <w:r>
        <w:rPr>
          <w:spacing w:val="-11"/>
          <w:sz w:val="24"/>
        </w:rPr>
        <w:t> </w:t>
      </w:r>
      <w:r>
        <w:rPr>
          <w:sz w:val="24"/>
        </w:rPr>
        <w:t>expresamente</w:t>
      </w:r>
      <w:r>
        <w:rPr>
          <w:spacing w:val="-64"/>
          <w:sz w:val="24"/>
        </w:rPr>
        <w:t> </w:t>
      </w:r>
      <w:r>
        <w:rPr>
          <w:sz w:val="24"/>
        </w:rPr>
        <w:t>derogadas.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18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CUARTO. </w:t>
      </w:r>
      <w:r>
        <w:rPr>
          <w:sz w:val="24"/>
        </w:rPr>
        <w:t>El Congreso del Estado contará con un término de sesenta días para realizar</w:t>
      </w:r>
      <w:r>
        <w:rPr>
          <w:spacing w:val="-64"/>
          <w:sz w:val="24"/>
        </w:rPr>
        <w:t> </w:t>
      </w:r>
      <w:r>
        <w:rPr>
          <w:sz w:val="24"/>
        </w:rPr>
        <w:t>las reformas a las leyes estatales que resulten pertinentes, para el cumplimiento 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Decreto a partir de su entrada</w:t>
      </w:r>
      <w:r>
        <w:rPr>
          <w:spacing w:val="-1"/>
          <w:sz w:val="24"/>
        </w:rPr>
        <w:t> </w:t>
      </w:r>
      <w:r>
        <w:rPr>
          <w:sz w:val="24"/>
        </w:rPr>
        <w:t>en vigor.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right="1321"/>
      </w:pPr>
      <w:r>
        <w:rPr/>
        <w:t>DECRETO 1665</w:t>
      </w:r>
    </w:p>
    <w:p>
      <w:pPr>
        <w:spacing w:before="120"/>
        <w:ind w:left="1321" w:right="132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APROBADO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EL 31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 DICIEMBRE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DEL 2015</w:t>
      </w:r>
    </w:p>
    <w:p>
      <w:pPr>
        <w:pStyle w:val="Heading1"/>
        <w:spacing w:before="120"/>
        <w:ind w:left="128" w:right="128"/>
      </w:pP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EXTRA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2015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0"/>
        </w:rPr>
      </w:pPr>
    </w:p>
    <w:p>
      <w:pPr>
        <w:spacing w:line="360" w:lineRule="auto" w:before="0"/>
        <w:ind w:left="118" w:right="115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 ÚNICO.- </w:t>
      </w:r>
      <w:r>
        <w:rPr>
          <w:sz w:val="24"/>
        </w:rPr>
        <w:t>Se </w:t>
      </w:r>
      <w:r>
        <w:rPr>
          <w:rFonts w:ascii="Arial" w:hAnsi="Arial"/>
          <w:b/>
          <w:sz w:val="24"/>
        </w:rPr>
        <w:t>REFORMAN </w:t>
      </w:r>
      <w:r>
        <w:rPr>
          <w:sz w:val="24"/>
        </w:rPr>
        <w:t>los artículos 12 fracciones VII y XIII, 13 fracciones</w:t>
      </w:r>
      <w:r>
        <w:rPr>
          <w:spacing w:val="-65"/>
          <w:sz w:val="24"/>
        </w:rPr>
        <w:t> </w:t>
      </w:r>
      <w:r>
        <w:rPr>
          <w:sz w:val="24"/>
        </w:rPr>
        <w:t>VIII, IX, X y XI, 18, 22, 43 párrafos tercero y cuarto; Capítulo II; 45, 51 párrafo primero.</w:t>
      </w:r>
      <w:r>
        <w:rPr>
          <w:spacing w:val="1"/>
          <w:sz w:val="24"/>
        </w:rPr>
        <w:t> </w:t>
      </w:r>
      <w:r>
        <w:rPr>
          <w:sz w:val="24"/>
        </w:rPr>
        <w:t>Se </w:t>
      </w:r>
      <w:r>
        <w:rPr>
          <w:rFonts w:ascii="Arial" w:hAnsi="Arial"/>
          <w:b/>
          <w:sz w:val="24"/>
        </w:rPr>
        <w:t>ADICIONAN </w:t>
      </w:r>
      <w:r>
        <w:rPr>
          <w:sz w:val="24"/>
        </w:rPr>
        <w:t>los artículos 43 con un quinto párrafo, 49 BIS. Se </w:t>
      </w:r>
      <w:r>
        <w:rPr>
          <w:rFonts w:ascii="Arial" w:hAnsi="Arial"/>
          <w:b/>
          <w:sz w:val="24"/>
        </w:rPr>
        <w:t>DEROGAN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fracciones</w:t>
      </w:r>
      <w:r>
        <w:rPr>
          <w:spacing w:val="65"/>
          <w:sz w:val="24"/>
        </w:rPr>
        <w:t> </w:t>
      </w:r>
      <w:r>
        <w:rPr>
          <w:sz w:val="24"/>
        </w:rPr>
        <w:t>VI</w:t>
      </w:r>
      <w:r>
        <w:rPr>
          <w:spacing w:val="65"/>
          <w:sz w:val="24"/>
        </w:rPr>
        <w:t> </w:t>
      </w:r>
      <w:r>
        <w:rPr>
          <w:sz w:val="24"/>
        </w:rPr>
        <w:t>y</w:t>
      </w:r>
      <w:r>
        <w:rPr>
          <w:spacing w:val="65"/>
          <w:sz w:val="24"/>
        </w:rPr>
        <w:t> </w:t>
      </w:r>
      <w:r>
        <w:rPr>
          <w:sz w:val="24"/>
        </w:rPr>
        <w:t>XII</w:t>
      </w:r>
      <w:r>
        <w:rPr>
          <w:spacing w:val="64"/>
          <w:sz w:val="24"/>
        </w:rPr>
        <w:t> </w:t>
      </w:r>
      <w:r>
        <w:rPr>
          <w:sz w:val="24"/>
        </w:rPr>
        <w:t>del</w:t>
      </w:r>
      <w:r>
        <w:rPr>
          <w:spacing w:val="65"/>
          <w:sz w:val="24"/>
        </w:rPr>
        <w:t> </w:t>
      </w:r>
      <w:r>
        <w:rPr>
          <w:sz w:val="24"/>
        </w:rPr>
        <w:t>artículo</w:t>
      </w:r>
      <w:r>
        <w:rPr>
          <w:spacing w:val="66"/>
          <w:sz w:val="24"/>
        </w:rPr>
        <w:t> </w:t>
      </w:r>
      <w:r>
        <w:rPr>
          <w:sz w:val="24"/>
        </w:rPr>
        <w:t>12,</w:t>
      </w:r>
      <w:r>
        <w:rPr>
          <w:spacing w:val="65"/>
          <w:sz w:val="24"/>
        </w:rPr>
        <w:t> </w:t>
      </w:r>
      <w:r>
        <w:rPr>
          <w:sz w:val="24"/>
        </w:rPr>
        <w:t>IV</w:t>
      </w:r>
      <w:r>
        <w:rPr>
          <w:spacing w:val="65"/>
          <w:sz w:val="24"/>
        </w:rPr>
        <w:t> </w:t>
      </w:r>
      <w:r>
        <w:rPr>
          <w:sz w:val="24"/>
        </w:rPr>
        <w:t>del</w:t>
      </w:r>
      <w:r>
        <w:rPr>
          <w:spacing w:val="66"/>
          <w:sz w:val="24"/>
        </w:rPr>
        <w:t> </w:t>
      </w:r>
      <w:r>
        <w:rPr>
          <w:sz w:val="24"/>
        </w:rPr>
        <w:t>artículo</w:t>
      </w:r>
      <w:r>
        <w:rPr>
          <w:spacing w:val="63"/>
          <w:sz w:val="24"/>
        </w:rPr>
        <w:t> </w:t>
      </w:r>
      <w:r>
        <w:rPr>
          <w:sz w:val="24"/>
        </w:rPr>
        <w:t>14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ENTIDADES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PARARESTATALES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 ESTADO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line="360" w:lineRule="auto" w:before="1"/>
        <w:ind w:left="118" w:right="1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PRIMERO.- </w:t>
      </w:r>
      <w:r>
        <w:rPr>
          <w:sz w:val="24"/>
        </w:rPr>
        <w:t>El presente Decreto entrará en vigor al día siguiente hábil de su publicación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Órgano de difusión oficial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Estado.</w:t>
      </w:r>
    </w:p>
    <w:p>
      <w:pPr>
        <w:spacing w:line="360" w:lineRule="auto" w:before="120"/>
        <w:ind w:left="118" w:right="120" w:firstLine="0"/>
        <w:jc w:val="both"/>
        <w:rPr>
          <w:sz w:val="24"/>
        </w:rPr>
      </w:pPr>
      <w:r>
        <w:rPr>
          <w:rFonts w:ascii="Arial"/>
          <w:b/>
          <w:sz w:val="24"/>
        </w:rPr>
        <w:t>SEGUNDO.- </w:t>
      </w:r>
      <w:r>
        <w:rPr>
          <w:sz w:val="24"/>
        </w:rPr>
        <w:t>Se derogan todas las disposiciones legales de igual o menor rango que se</w:t>
      </w:r>
      <w:r>
        <w:rPr>
          <w:spacing w:val="-64"/>
          <w:sz w:val="24"/>
        </w:rPr>
        <w:t> </w:t>
      </w:r>
      <w:r>
        <w:rPr>
          <w:sz w:val="24"/>
        </w:rPr>
        <w:t>opongan</w:t>
      </w:r>
      <w:r>
        <w:rPr>
          <w:spacing w:val="-1"/>
          <w:sz w:val="24"/>
        </w:rPr>
        <w:t> </w:t>
      </w:r>
      <w:r>
        <w:rPr>
          <w:sz w:val="24"/>
        </w:rPr>
        <w:t>al presente</w:t>
      </w:r>
      <w:r>
        <w:rPr>
          <w:spacing w:val="-1"/>
          <w:sz w:val="24"/>
        </w:rPr>
        <w:t> </w:t>
      </w:r>
      <w:r>
        <w:rPr>
          <w:sz w:val="24"/>
        </w:rPr>
        <w:t>Decreto.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spacing w:line="252" w:lineRule="exact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1586</w:t>
      </w:r>
    </w:p>
    <w:p>
      <w:pPr>
        <w:spacing w:before="0"/>
        <w:ind w:left="531" w:right="532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LXIII LEGISLATURA EL 18 DE SEPTIEMBRE DEL 2018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 EN EL PERIÓDICO OFICIAL NÚMERO 45 DÉCIMA CUARTA 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20" w:footer="667" w:top="1940" w:bottom="860" w:left="13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93"/>
        <w:ind w:left="118" w:right="117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29"/>
          <w:sz w:val="22"/>
        </w:rPr>
        <w:t> </w:t>
      </w:r>
      <w:r>
        <w:rPr>
          <w:sz w:val="22"/>
        </w:rPr>
        <w:t>Se</w:t>
      </w:r>
      <w:r>
        <w:rPr>
          <w:spacing w:val="29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30"/>
          <w:sz w:val="22"/>
        </w:rPr>
        <w:t> </w:t>
      </w:r>
      <w:r>
        <w:rPr>
          <w:sz w:val="22"/>
        </w:rPr>
        <w:t>el</w:t>
      </w:r>
      <w:r>
        <w:rPr>
          <w:spacing w:val="28"/>
          <w:sz w:val="22"/>
        </w:rPr>
        <w:t> </w:t>
      </w:r>
      <w:r>
        <w:rPr>
          <w:sz w:val="22"/>
        </w:rPr>
        <w:t>párrafo</w:t>
      </w:r>
      <w:r>
        <w:rPr>
          <w:spacing w:val="27"/>
          <w:sz w:val="22"/>
        </w:rPr>
        <w:t> </w:t>
      </w:r>
      <w:r>
        <w:rPr>
          <w:sz w:val="22"/>
        </w:rPr>
        <w:t>segundo</w:t>
      </w:r>
      <w:r>
        <w:rPr>
          <w:spacing w:val="29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se</w:t>
      </w:r>
      <w:r>
        <w:rPr>
          <w:spacing w:val="3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29"/>
          <w:sz w:val="22"/>
        </w:rPr>
        <w:t> </w:t>
      </w: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párrafo</w:t>
      </w:r>
      <w:r>
        <w:rPr>
          <w:spacing w:val="29"/>
          <w:sz w:val="22"/>
        </w:rPr>
        <w:t> </w:t>
      </w:r>
      <w:r>
        <w:rPr>
          <w:sz w:val="22"/>
        </w:rPr>
        <w:t>tercero</w:t>
      </w:r>
      <w:r>
        <w:rPr>
          <w:spacing w:val="27"/>
          <w:sz w:val="22"/>
        </w:rPr>
        <w:t> </w:t>
      </w:r>
      <w:r>
        <w:rPr>
          <w:sz w:val="22"/>
        </w:rPr>
        <w:t>al</w:t>
      </w:r>
      <w:r>
        <w:rPr>
          <w:spacing w:val="-58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5°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Entidades Paraestatales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 Oaxaca.</w:t>
      </w:r>
    </w:p>
    <w:p>
      <w:pPr>
        <w:pStyle w:val="BodyText"/>
        <w:spacing w:before="1"/>
      </w:pPr>
    </w:p>
    <w:p>
      <w:pPr>
        <w:pStyle w:val="Heading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entrará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SEGUNDO- </w:t>
      </w:r>
      <w:r>
        <w:rPr/>
        <w:t>Se derogan todas las disposiciones de igual o menor jerarquía</w:t>
      </w:r>
      <w:r>
        <w:rPr>
          <w:spacing w:val="1"/>
        </w:rPr>
        <w:t> </w:t>
      </w:r>
      <w:r>
        <w:rPr/>
        <w:t>que contravengan a</w:t>
      </w:r>
      <w:r>
        <w:rPr>
          <w:spacing w:val="-59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1513</w:t>
      </w:r>
    </w:p>
    <w:p>
      <w:pPr>
        <w:spacing w:before="0"/>
        <w:ind w:left="128" w:right="1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16 DE AGOSTO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 EXTRA</w:t>
      </w:r>
    </w:p>
    <w:p>
      <w:pPr>
        <w:pStyle w:val="Heading2"/>
        <w:spacing w:before="1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17 DE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rFonts w:ascii="Arial" w:hAnsi="Arial"/>
          <w:b/>
          <w:sz w:val="24"/>
        </w:rPr>
        <w:t>ADICIONAN</w:t>
      </w:r>
      <w:r>
        <w:rPr>
          <w:rFonts w:ascii="Arial" w:hAnsi="Arial"/>
          <w:b/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fracciones</w:t>
      </w:r>
      <w:r>
        <w:rPr>
          <w:spacing w:val="-9"/>
          <w:sz w:val="24"/>
        </w:rPr>
        <w:t> </w:t>
      </w:r>
      <w:r>
        <w:rPr>
          <w:sz w:val="24"/>
        </w:rPr>
        <w:t>V,</w:t>
      </w:r>
      <w:r>
        <w:rPr>
          <w:spacing w:val="-8"/>
          <w:sz w:val="24"/>
        </w:rPr>
        <w:t> </w:t>
      </w:r>
      <w:r>
        <w:rPr>
          <w:sz w:val="24"/>
        </w:rPr>
        <w:t>VI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VII</w:t>
      </w:r>
      <w:r>
        <w:rPr>
          <w:spacing w:val="-10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artículo</w:t>
      </w:r>
      <w:r>
        <w:rPr>
          <w:spacing w:val="-10"/>
          <w:sz w:val="24"/>
        </w:rPr>
        <w:t> </w:t>
      </w:r>
      <w:r>
        <w:rPr>
          <w:sz w:val="24"/>
        </w:rPr>
        <w:t>20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Entidades Paraestatales del Estado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SEGUNDO.-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artículo</w:t>
      </w:r>
      <w:r>
        <w:rPr>
          <w:spacing w:val="-7"/>
          <w:sz w:val="24"/>
        </w:rPr>
        <w:t> </w:t>
      </w:r>
      <w:r>
        <w:rPr>
          <w:sz w:val="24"/>
        </w:rPr>
        <w:t>60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</w:rPr>
        <w:t>DEROGA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fracción</w:t>
      </w:r>
      <w:r>
        <w:rPr>
          <w:spacing w:val="-6"/>
          <w:sz w:val="24"/>
        </w:rPr>
        <w:t> </w:t>
      </w:r>
      <w:r>
        <w:rPr>
          <w:sz w:val="24"/>
        </w:rPr>
        <w:t>LVIII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artículo</w:t>
      </w:r>
      <w:r>
        <w:rPr>
          <w:spacing w:val="-2"/>
          <w:sz w:val="24"/>
        </w:rPr>
        <w:t> </w:t>
      </w:r>
      <w:r>
        <w:rPr>
          <w:sz w:val="24"/>
        </w:rPr>
        <w:t>45 de la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Orgánica del Poder Ejecutivo del Estado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PRIMERO</w:t>
      </w:r>
      <w:r>
        <w:rPr>
          <w:sz w:val="24"/>
        </w:rPr>
        <w:t>.-</w:t>
      </w:r>
      <w:r>
        <w:rPr>
          <w:spacing w:val="44"/>
          <w:sz w:val="24"/>
        </w:rPr>
        <w:t> </w:t>
      </w:r>
      <w:r>
        <w:rPr>
          <w:sz w:val="24"/>
        </w:rPr>
        <w:t>Publíquese</w:t>
      </w:r>
      <w:r>
        <w:rPr>
          <w:spacing w:val="43"/>
          <w:sz w:val="24"/>
        </w:rPr>
        <w:t> </w:t>
      </w:r>
      <w:r>
        <w:rPr>
          <w:sz w:val="24"/>
        </w:rPr>
        <w:t>el</w:t>
      </w:r>
      <w:r>
        <w:rPr>
          <w:spacing w:val="43"/>
          <w:sz w:val="24"/>
        </w:rPr>
        <w:t> </w:t>
      </w:r>
      <w:r>
        <w:rPr>
          <w:sz w:val="24"/>
        </w:rPr>
        <w:t>presente</w:t>
      </w:r>
      <w:r>
        <w:rPr>
          <w:spacing w:val="43"/>
          <w:sz w:val="24"/>
        </w:rPr>
        <w:t> </w:t>
      </w:r>
      <w:r>
        <w:rPr>
          <w:sz w:val="24"/>
        </w:rPr>
        <w:t>Decreto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43"/>
          <w:sz w:val="24"/>
        </w:rPr>
        <w:t> </w:t>
      </w:r>
      <w:r>
        <w:rPr>
          <w:sz w:val="24"/>
        </w:rPr>
        <w:t>el</w:t>
      </w:r>
      <w:r>
        <w:rPr>
          <w:spacing w:val="43"/>
          <w:sz w:val="24"/>
        </w:rPr>
        <w:t> </w:t>
      </w:r>
      <w:r>
        <w:rPr>
          <w:sz w:val="24"/>
        </w:rPr>
        <w:t>Periódico</w:t>
      </w:r>
      <w:r>
        <w:rPr>
          <w:spacing w:val="43"/>
          <w:sz w:val="24"/>
        </w:rPr>
        <w:t> </w:t>
      </w:r>
      <w:r>
        <w:rPr>
          <w:sz w:val="24"/>
        </w:rPr>
        <w:t>Oficial</w:t>
      </w:r>
      <w:r>
        <w:rPr>
          <w:spacing w:val="44"/>
          <w:sz w:val="24"/>
        </w:rPr>
        <w:t> </w:t>
      </w:r>
      <w:r>
        <w:rPr>
          <w:sz w:val="24"/>
        </w:rPr>
        <w:t>del</w:t>
      </w:r>
      <w:r>
        <w:rPr>
          <w:spacing w:val="44"/>
          <w:sz w:val="24"/>
        </w:rPr>
        <w:t> </w:t>
      </w:r>
      <w:r>
        <w:rPr>
          <w:sz w:val="24"/>
        </w:rPr>
        <w:t>Gobierno</w:t>
      </w:r>
      <w:r>
        <w:rPr>
          <w:spacing w:val="43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Oaxaca y en el portal</w:t>
      </w:r>
      <w:r>
        <w:rPr>
          <w:spacing w:val="-1"/>
          <w:sz w:val="24"/>
        </w:rPr>
        <w:t> </w:t>
      </w:r>
      <w:r>
        <w:rPr>
          <w:sz w:val="24"/>
        </w:rPr>
        <w:t>del Congreso del Estado.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11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SEGUNDO</w:t>
      </w:r>
      <w:r>
        <w:rPr>
          <w:sz w:val="24"/>
        </w:rPr>
        <w:t>.-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presente</w:t>
      </w:r>
      <w:r>
        <w:rPr>
          <w:spacing w:val="-7"/>
          <w:sz w:val="24"/>
        </w:rPr>
        <w:t> </w:t>
      </w:r>
      <w:r>
        <w:rPr>
          <w:sz w:val="24"/>
        </w:rPr>
        <w:t>Decreto</w:t>
      </w:r>
      <w:r>
        <w:rPr>
          <w:spacing w:val="-6"/>
          <w:sz w:val="24"/>
        </w:rPr>
        <w:t> </w:t>
      </w:r>
      <w:r>
        <w:rPr>
          <w:sz w:val="24"/>
        </w:rPr>
        <w:t>entrará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vigor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día</w:t>
      </w:r>
      <w:r>
        <w:rPr>
          <w:spacing w:val="-6"/>
          <w:sz w:val="24"/>
        </w:rPr>
        <w:t> </w:t>
      </w:r>
      <w:r>
        <w:rPr>
          <w:sz w:val="24"/>
        </w:rPr>
        <w:t>siguiente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7"/>
          <w:sz w:val="24"/>
        </w:rPr>
        <w:t> </w:t>
      </w:r>
      <w:r>
        <w:rPr>
          <w:sz w:val="24"/>
        </w:rPr>
        <w:t>publicación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3"/>
          <w:sz w:val="24"/>
        </w:rPr>
        <w:t> </w:t>
      </w:r>
      <w:r>
        <w:rPr>
          <w:sz w:val="24"/>
        </w:rPr>
        <w:t>Periódico</w:t>
      </w:r>
      <w:r>
        <w:rPr>
          <w:spacing w:val="-1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 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Oaxaca.</w:t>
      </w:r>
    </w:p>
    <w:sectPr>
      <w:pgSz w:w="12250" w:h="15850"/>
      <w:pgMar w:header="720" w:footer="667" w:top="1940" w:bottom="8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81248" from="68.050003pt,745.294006pt" to="541.150003pt,745.294006pt" stroked="true" strokeweight="1pt" strokecolor="#800000">
          <v:stroke dashstyle="solid"/>
          <w10:wrap type="none"/>
        </v:line>
      </w:pict>
    </w:r>
    <w:r>
      <w:rPr/>
      <w:pict>
        <v:shape style="position:absolute;margin-left:87.379997pt;margin-top:746.056091pt;width:123.2pt;height:11.65pt;mso-position-horizontal-relative:page;mso-position-vertical-relative:page;z-index:-161807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color w:val="800000"/>
                      <w:sz w:val="16"/>
                    </w:rPr>
                    <w:t>www.congresooaxaca.gob.mx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8pt;margin-top:746.116089pt;width:16.2pt;height:11.65pt;mso-position-horizontal-relative:page;mso-position-vertical-relative:page;z-index:-16180224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0.100006pt;margin-top:746.056091pt;width:132.050pt;height:11.65pt;mso-position-horizontal-relative:page;mso-position-vertical-relative:page;z-index:-161797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hyperlink r:id="rId2">
                  <w:r>
                    <w:rPr>
                      <w:rFonts w:ascii="Tahoma"/>
                      <w:b/>
                      <w:color w:val="800000"/>
                      <w:sz w:val="16"/>
                    </w:rPr>
                    <w:t>ciilceo@congresooaxaca.gob.mx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33184">
          <wp:simplePos x="0" y="0"/>
          <wp:positionH relativeFrom="page">
            <wp:posOffset>909319</wp:posOffset>
          </wp:positionH>
          <wp:positionV relativeFrom="page">
            <wp:posOffset>457199</wp:posOffset>
          </wp:positionV>
          <wp:extent cx="1511808" cy="78626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8" cy="7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82784" from="202.100006pt,68.259995pt" to="586.750006pt,68.259995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39999pt;margin-top:42.9161pt;width:208.55pt;height:21.3pt;mso-position-horizontal-relative:page;mso-position-vertical-relative:page;z-index:-161822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 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204.639999pt;margin-top:71.836098pt;width:238.65pt;height:11.65pt;mso-position-horizontal-relative:page;mso-position-vertical-relative:page;z-index:-161817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upperRoman"/>
      <w:lvlText w:val="%1."/>
      <w:lvlJc w:val="left"/>
      <w:pPr>
        <w:ind w:left="118" w:hanging="225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2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301" w:hanging="18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98" w:hanging="72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8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6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4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52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0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6" w:hanging="72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8" w:hanging="20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0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301" w:hanging="18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86" w:hanging="568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1" w:hanging="5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7" w:hanging="5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3" w:hanging="5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9" w:hanging="56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8" w:hanging="209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20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544" w:hanging="42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4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0" w:hanging="4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0" w:hanging="4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1" w:hanging="4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1" w:hanging="4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1" w:hanging="4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1" w:hanging="42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301" w:hanging="18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301" w:hanging="18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1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3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5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17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02" w:hanging="18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01" w:hanging="18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02" w:hanging="18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01" w:hanging="184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4" w:hanging="1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8" w:hanging="1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2" w:hanging="1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6" w:hanging="1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1" w:hanging="1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5" w:hanging="1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9" w:hanging="1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184"/>
      </w:pPr>
      <w:rPr>
        <w:rFonts w:hint="default"/>
        <w:lang w:val="es-E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22" w:right="1322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322" w:right="1322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gresooaxaca.gob.mx/" TargetMode="External"/><Relationship Id="rId2" Type="http://schemas.openxmlformats.org/officeDocument/2006/relationships/hyperlink" Target="mailto:ciilceo@congresooaxaca.gob.mx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 Legi</dc:creator>
  <dc:title>LEY QUE CREA EL ORGANISMO PUBLICO DESCENTRALIZADO DENOMINADO "ARTESANIAS E INDUSTRIAS POPULARES DEL ESTADO DE OAXACA"</dc:title>
  <dcterms:created xsi:type="dcterms:W3CDTF">2023-10-16T20:37:20Z</dcterms:created>
  <dcterms:modified xsi:type="dcterms:W3CDTF">2023-10-16T20:37:20Z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2023-10-16T00:00:00Z</vt:filetime>
  </property>
</Properties>
</file>