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spacing w:before="93"/>
        <w:ind w:left="418"/>
        <w:jc w:val="both"/>
      </w:pPr>
      <w:r>
        <w:rPr/>
        <w:t>DECRETO</w:t>
      </w:r>
      <w:r>
        <w:rPr>
          <w:spacing w:val="-2"/>
        </w:rPr>
        <w:t> </w:t>
      </w:r>
      <w:r>
        <w:rPr/>
        <w:t>No. 2582</w:t>
      </w:r>
    </w:p>
    <w:p>
      <w:pPr>
        <w:spacing w:line="276" w:lineRule="auto" w:before="1"/>
        <w:ind w:left="418" w:right="117" w:firstLine="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Última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Reforma: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Decreto</w:t>
      </w:r>
      <w:r>
        <w:rPr>
          <w:rFonts w:ascii="Calibri" w:hAnsi="Calibri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1336,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aprobado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por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la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LXV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Legislatura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el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12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abril</w:t>
      </w:r>
      <w:r>
        <w:rPr>
          <w:rFonts w:ascii="Calibri" w:hAnsi="Calibri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2023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y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publicado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en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el</w:t>
      </w:r>
      <w:r>
        <w:rPr>
          <w:rFonts w:ascii="Calibri" w:hAnsi="Calibri"/>
          <w:b/>
          <w:i/>
          <w:color w:val="FFFFFF"/>
          <w:spacing w:val="-47"/>
          <w:sz w:val="22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número 19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Vigésimo Cuarta Sección del</w:t>
      </w:r>
      <w:r>
        <w:rPr>
          <w:rFonts w:ascii="Calibri" w:hAnsi="Calibri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13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mayo del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2023.</w: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rPr>
          <w:rFonts w:ascii="Calibri"/>
          <w:b/>
          <w:i/>
        </w:rPr>
      </w:pPr>
    </w:p>
    <w:p>
      <w:pPr>
        <w:pStyle w:val="Heading2"/>
        <w:spacing w:before="168"/>
        <w:ind w:left="418" w:right="120"/>
        <w:jc w:val="both"/>
      </w:pPr>
      <w:r>
        <w:rPr/>
        <w:t>LA</w:t>
      </w:r>
      <w:r>
        <w:rPr>
          <w:spacing w:val="1"/>
        </w:rPr>
        <w:t> </w:t>
      </w:r>
      <w:r>
        <w:rPr/>
        <w:t>SEXAGÉSIMA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 OAXACA,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575" w:right="3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D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E</w:t>
      </w:r>
      <w:r>
        <w:rPr>
          <w:rFonts w:ascii="Arial"/>
          <w:b/>
          <w:spacing w:val="-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C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R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E</w:t>
      </w:r>
      <w:r>
        <w:rPr>
          <w:rFonts w:ascii="Arial"/>
          <w:b/>
          <w:spacing w:val="-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T</w:t>
      </w:r>
      <w:r>
        <w:rPr>
          <w:rFonts w:ascii="Arial"/>
          <w:b/>
          <w:spacing w:val="-1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A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spacing w:line="360" w:lineRule="auto" w:before="0"/>
        <w:ind w:left="418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ÚNICO.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EXPIDE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LEY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DE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TRANSPARENCIA,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ACCESO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A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LA</w:t>
      </w:r>
      <w:r>
        <w:rPr>
          <w:rFonts w:ascii="Arial" w:hAnsi="Arial"/>
          <w:b/>
          <w:color w:val="0D0D0D"/>
          <w:spacing w:val="1"/>
          <w:sz w:val="22"/>
        </w:rPr>
        <w:t> </w:t>
      </w:r>
      <w:r>
        <w:rPr>
          <w:rFonts w:ascii="Arial" w:hAnsi="Arial"/>
          <w:b/>
          <w:color w:val="0D0D0D"/>
          <w:sz w:val="22"/>
        </w:rPr>
        <w:t>INFORMACIÓN PÚBLICA Y BUEN GOBIERNO DEL ESTADO DE OAXACA</w:t>
      </w:r>
      <w:r>
        <w:rPr>
          <w:sz w:val="22"/>
        </w:rPr>
        <w:t>, PARA QUEDAR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SIGUE:</w:t>
      </w:r>
    </w:p>
    <w:p>
      <w:pPr>
        <w:pStyle w:val="BodyText"/>
        <w:spacing w:before="4"/>
        <w:rPr>
          <w:sz w:val="9"/>
        </w:rPr>
      </w:pPr>
    </w:p>
    <w:p>
      <w:pPr>
        <w:spacing w:before="93"/>
        <w:ind w:left="507" w:right="20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LEY DE TRANSPARENCIA, ACCESO A LA INFORMACIÓN PÚBLICA Y BUEN GOBIERNO</w:t>
      </w:r>
      <w:r>
        <w:rPr>
          <w:rFonts w:ascii="Arial" w:hAnsi="Arial"/>
          <w:b/>
          <w:color w:val="FFFFFF"/>
          <w:spacing w:val="-59"/>
          <w:sz w:val="22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 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spacing w:before="0"/>
        <w:ind w:left="3537" w:right="3238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177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0"/>
        <w:ind w:left="417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 GENERALIDADES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OBJETO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LEY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7"/>
        <w:ind w:left="418" w:right="584"/>
      </w:pPr>
      <w:r>
        <w:rPr>
          <w:rFonts w:ascii="Arial" w:hAnsi="Arial"/>
          <w:b/>
        </w:rPr>
        <w:t>Artículo 1. </w:t>
      </w:r>
      <w:r>
        <w:rPr/>
        <w:t>La presente Ley es de orden público, interés social y de observancia general en</w:t>
      </w:r>
      <w:r>
        <w:rPr>
          <w:spacing w:val="-59"/>
        </w:rPr>
        <w:t> </w:t>
      </w:r>
      <w:r>
        <w:rPr/>
        <w:t>todo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Oaxaca.</w:t>
      </w:r>
    </w:p>
    <w:p>
      <w:pPr>
        <w:pStyle w:val="BodyText"/>
        <w:spacing w:before="199"/>
        <w:ind w:left="418" w:right="275"/>
        <w:jc w:val="both"/>
      </w:pPr>
      <w:r>
        <w:rPr/>
        <w:t>Tiene por objeto establecer los principios, bases generales y procedimientos para garantizar el</w:t>
      </w:r>
      <w:r>
        <w:rPr>
          <w:spacing w:val="-59"/>
        </w:rPr>
        <w:t> </w:t>
      </w:r>
      <w:r>
        <w:rPr/>
        <w:t>derecho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acceso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posesión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autoridad,</w:t>
      </w:r>
      <w:r>
        <w:rPr>
          <w:spacing w:val="-8"/>
        </w:rPr>
        <w:t> </w:t>
      </w:r>
      <w:r>
        <w:rPr/>
        <w:t>órgano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organismo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>
          <w:w w:val="95"/>
        </w:rPr>
        <w:t>los</w:t>
      </w:r>
      <w:r>
        <w:rPr>
          <w:spacing w:val="28"/>
          <w:w w:val="95"/>
        </w:rPr>
        <w:t> </w:t>
      </w:r>
      <w:r>
        <w:rPr>
          <w:w w:val="95"/>
        </w:rPr>
        <w:t>poderes</w:t>
      </w:r>
      <w:r>
        <w:rPr>
          <w:spacing w:val="27"/>
          <w:w w:val="95"/>
        </w:rPr>
        <w:t> </w:t>
      </w:r>
      <w:r>
        <w:rPr>
          <w:w w:val="95"/>
        </w:rPr>
        <w:t>Legislativo,</w:t>
      </w:r>
      <w:r>
        <w:rPr>
          <w:spacing w:val="27"/>
          <w:w w:val="95"/>
        </w:rPr>
        <w:t> </w:t>
      </w:r>
      <w:r>
        <w:rPr>
          <w:w w:val="95"/>
        </w:rPr>
        <w:t>Ejecutivo</w:t>
      </w:r>
      <w:r>
        <w:rPr>
          <w:spacing w:val="25"/>
          <w:w w:val="95"/>
        </w:rPr>
        <w:t> </w:t>
      </w:r>
      <w:r>
        <w:rPr>
          <w:w w:val="95"/>
        </w:rPr>
        <w:t>y</w:t>
      </w:r>
      <w:r>
        <w:rPr>
          <w:spacing w:val="29"/>
          <w:w w:val="95"/>
        </w:rPr>
        <w:t> </w:t>
      </w:r>
      <w:r>
        <w:rPr>
          <w:w w:val="95"/>
        </w:rPr>
        <w:t>Judicial,</w:t>
      </w:r>
      <w:r>
        <w:rPr>
          <w:spacing w:val="29"/>
          <w:w w:val="95"/>
        </w:rPr>
        <w:t> </w:t>
      </w:r>
      <w:r>
        <w:rPr>
          <w:w w:val="95"/>
        </w:rPr>
        <w:t>órganos</w:t>
      </w:r>
      <w:r>
        <w:rPr>
          <w:spacing w:val="28"/>
          <w:w w:val="95"/>
        </w:rPr>
        <w:t> </w:t>
      </w:r>
      <w:r>
        <w:rPr>
          <w:w w:val="95"/>
        </w:rPr>
        <w:t>autónomos,</w:t>
      </w:r>
      <w:r>
        <w:rPr>
          <w:spacing w:val="27"/>
          <w:w w:val="95"/>
        </w:rPr>
        <w:t> </w:t>
      </w:r>
      <w:r>
        <w:rPr>
          <w:w w:val="95"/>
        </w:rPr>
        <w:t>partidos</w:t>
      </w:r>
      <w:r>
        <w:rPr>
          <w:spacing w:val="29"/>
          <w:w w:val="95"/>
        </w:rPr>
        <w:t> </w:t>
      </w:r>
      <w:r>
        <w:rPr>
          <w:w w:val="95"/>
        </w:rPr>
        <w:t>políticos,</w:t>
      </w:r>
      <w:r>
        <w:rPr>
          <w:spacing w:val="27"/>
          <w:w w:val="95"/>
        </w:rPr>
        <w:t> </w:t>
      </w:r>
      <w:r>
        <w:rPr>
          <w:w w:val="95"/>
        </w:rPr>
        <w:t>fideicomisos</w:t>
      </w:r>
      <w:r>
        <w:rPr>
          <w:spacing w:val="1"/>
          <w:w w:val="95"/>
        </w:rPr>
        <w:t> </w:t>
      </w:r>
      <w:r>
        <w:rPr/>
        <w:t>y fondos públicos, así como de cualquier persona física, moral o sindicato que reciba y ejerza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 o</w:t>
      </w:r>
      <w:r>
        <w:rPr>
          <w:spacing w:val="-1"/>
        </w:rPr>
        <w:t> </w:t>
      </w:r>
      <w:r>
        <w:rPr/>
        <w:t>realice actos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 estatal</w:t>
      </w:r>
      <w:r>
        <w:rPr>
          <w:spacing w:val="-1"/>
        </w:rPr>
        <w:t> </w:t>
      </w:r>
      <w:r>
        <w:rPr/>
        <w:t>y 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 2. </w:t>
      </w:r>
      <w:r>
        <w:rPr/>
        <w:t>El derecho humano de acceso a la información comprende solicitar, investigar,</w:t>
      </w:r>
      <w:r>
        <w:rPr>
          <w:spacing w:val="1"/>
        </w:rPr>
        <w:t> </w:t>
      </w:r>
      <w:r>
        <w:rPr/>
        <w:t>difundir, buscar y recibir información; así como la obligación de los sujetos obligados de divulgar</w:t>
      </w:r>
      <w:r>
        <w:rPr>
          <w:spacing w:val="-59"/>
        </w:rPr>
        <w:t> </w:t>
      </w:r>
      <w:r>
        <w:rPr/>
        <w:t>de manera proactiva, la información pública, las obligaciones de transparencia y en general toda</w:t>
      </w:r>
      <w:r>
        <w:rPr>
          <w:spacing w:val="-59"/>
        </w:rPr>
        <w:t> </w:t>
      </w:r>
      <w:r>
        <w:rPr/>
        <w:t>aquella</w:t>
      </w:r>
      <w:r>
        <w:rPr>
          <w:spacing w:val="-1"/>
        </w:rPr>
        <w:t> </w:t>
      </w:r>
      <w:r>
        <w:rPr/>
        <w:t>información que se considere</w:t>
      </w:r>
      <w:r>
        <w:rPr>
          <w:spacing w:val="-1"/>
        </w:rPr>
        <w:t> </w:t>
      </w:r>
      <w:r>
        <w:rPr/>
        <w:t>de interés</w:t>
      </w:r>
      <w:r>
        <w:rPr>
          <w:spacing w:val="-1"/>
        </w:rPr>
        <w:t> </w:t>
      </w:r>
      <w:r>
        <w:rPr/>
        <w:t>público.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770" w:footer="673" w:top="2180" w:bottom="860" w:left="1000" w:right="1300"/>
          <w:pgNumType w:start="1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14"/>
        <w:jc w:val="both"/>
      </w:pPr>
      <w:r>
        <w:rPr/>
        <w:t>Toda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generada,</w:t>
      </w:r>
      <w:r>
        <w:rPr>
          <w:spacing w:val="-4"/>
        </w:rPr>
        <w:t> </w:t>
      </w:r>
      <w:r>
        <w:rPr/>
        <w:t>obtenida,</w:t>
      </w:r>
      <w:r>
        <w:rPr>
          <w:spacing w:val="-4"/>
        </w:rPr>
        <w:t> </w:t>
      </w:r>
      <w:r>
        <w:rPr/>
        <w:t>adquirida, modificada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posesión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cualquier</w:t>
      </w:r>
      <w:r>
        <w:rPr>
          <w:spacing w:val="-10"/>
        </w:rPr>
        <w:t> </w:t>
      </w:r>
      <w:r>
        <w:rPr/>
        <w:t>sujeto</w:t>
      </w:r>
      <w:r>
        <w:rPr>
          <w:spacing w:val="-59"/>
        </w:rPr>
        <w:t> </w:t>
      </w:r>
      <w:r>
        <w:rPr>
          <w:w w:val="95"/>
        </w:rPr>
        <w:t>obligado o autoridad, es pública, en los términos de la Constitución Política de los Estados Unidos</w:t>
      </w:r>
      <w:r>
        <w:rPr>
          <w:spacing w:val="1"/>
          <w:w w:val="95"/>
        </w:rPr>
        <w:t> </w:t>
      </w:r>
      <w:r>
        <w:rPr/>
        <w:t>Mexicanos, la Constitución Política del Estado libre y Soberano de Oaxaca, la Ley General, Ley</w:t>
      </w:r>
      <w:r>
        <w:rPr>
          <w:spacing w:val="1"/>
        </w:rPr>
        <w:t> </w:t>
      </w:r>
      <w:r>
        <w:rPr>
          <w:spacing w:val="-1"/>
        </w:rPr>
        <w:t>Federal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presente</w:t>
      </w:r>
      <w:r>
        <w:rPr>
          <w:spacing w:val="-15"/>
        </w:rPr>
        <w:t> </w:t>
      </w:r>
      <w:r>
        <w:rPr>
          <w:spacing w:val="-1"/>
        </w:rPr>
        <w:t>Ley,</w:t>
      </w:r>
      <w:r>
        <w:rPr>
          <w:spacing w:val="-13"/>
        </w:rPr>
        <w:t> </w:t>
      </w:r>
      <w:r>
        <w:rPr/>
        <w:t>excepto</w:t>
      </w:r>
      <w:r>
        <w:rPr>
          <w:spacing w:val="-15"/>
        </w:rPr>
        <w:t> </w:t>
      </w:r>
      <w:r>
        <w:rPr/>
        <w:t>aquella</w:t>
      </w:r>
      <w:r>
        <w:rPr>
          <w:spacing w:val="-14"/>
        </w:rPr>
        <w:t> </w:t>
      </w:r>
      <w:r>
        <w:rPr/>
        <w:t>que</w:t>
      </w:r>
      <w:r>
        <w:rPr>
          <w:spacing w:val="-18"/>
        </w:rPr>
        <w:t> </w:t>
      </w:r>
      <w:r>
        <w:rPr/>
        <w:t>sea</w:t>
      </w:r>
      <w:r>
        <w:rPr>
          <w:spacing w:val="-15"/>
        </w:rPr>
        <w:t> </w:t>
      </w:r>
      <w:r>
        <w:rPr/>
        <w:t>considerada como reservada y</w:t>
      </w:r>
      <w:r>
        <w:rPr>
          <w:spacing w:val="-2"/>
        </w:rPr>
        <w:t> </w:t>
      </w:r>
      <w:r>
        <w:rPr/>
        <w:t>confidencial.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 3. </w:t>
      </w:r>
      <w:r>
        <w:rPr/>
        <w:t>El derecho de acceso a la información o la clasificación de la información se</w:t>
      </w:r>
      <w:r>
        <w:rPr>
          <w:spacing w:val="1"/>
        </w:rPr>
        <w:t> </w:t>
      </w:r>
      <w:r>
        <w:rPr/>
        <w:t>interpretarán bajo los principios establecidos en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tratados</w:t>
      </w:r>
      <w:r>
        <w:rPr>
          <w:spacing w:val="-5"/>
        </w:rPr>
        <w:t> </w:t>
      </w:r>
      <w:r>
        <w:rPr/>
        <w:t>internacionales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7"/>
        </w:rPr>
        <w:t> </w:t>
      </w:r>
      <w:r>
        <w:rPr/>
        <w:t>mexicano</w:t>
      </w:r>
      <w:r>
        <w:rPr>
          <w:spacing w:val="-4"/>
        </w:rPr>
        <w:t> </w:t>
      </w:r>
      <w:r>
        <w:rPr/>
        <w:t>sea</w:t>
      </w:r>
      <w:r>
        <w:rPr>
          <w:spacing w:val="-5"/>
        </w:rPr>
        <w:t> </w:t>
      </w:r>
      <w:r>
        <w:rPr/>
        <w:t>parte,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 Oaxaca y</w:t>
      </w:r>
      <w:r>
        <w:rPr>
          <w:spacing w:val="-1"/>
        </w:rPr>
        <w:t> </w:t>
      </w:r>
      <w:r>
        <w:rPr/>
        <w:t>la presente</w:t>
      </w:r>
      <w:r>
        <w:rPr>
          <w:spacing w:val="5"/>
        </w:rPr>
        <w:t> </w:t>
      </w:r>
      <w:r>
        <w:rPr/>
        <w:t>Ley.</w:t>
      </w:r>
    </w:p>
    <w:p>
      <w:pPr>
        <w:pStyle w:val="BodyText"/>
        <w:spacing w:before="200"/>
        <w:ind w:left="418" w:right="118"/>
        <w:jc w:val="both"/>
      </w:pPr>
      <w:r>
        <w:rPr/>
        <w:t>En la aplicación e interpretación de la presente Ley deberá prevalecer el principio de máxima</w:t>
      </w:r>
      <w:r>
        <w:rPr>
          <w:spacing w:val="1"/>
        </w:rPr>
        <w:t> </w:t>
      </w:r>
      <w:r>
        <w:rPr/>
        <w:t>publicidad,</w:t>
      </w:r>
      <w:r>
        <w:rPr>
          <w:spacing w:val="-8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Política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6"/>
        </w:rPr>
        <w:t> </w:t>
      </w:r>
      <w:r>
        <w:rPr/>
        <w:t>Unidos</w:t>
      </w:r>
      <w:r>
        <w:rPr>
          <w:spacing w:val="-7"/>
        </w:rPr>
        <w:t> </w:t>
      </w:r>
      <w:r>
        <w:rPr/>
        <w:t>Mexicanos,</w:t>
      </w:r>
      <w:r>
        <w:rPr>
          <w:spacing w:val="-59"/>
        </w:rPr>
        <w:t> </w:t>
      </w:r>
      <w:r>
        <w:rPr/>
        <w:t>en los tratados internacionales de los que el Estado mexicano sea parte, así como en las</w:t>
      </w:r>
      <w:r>
        <w:rPr>
          <w:spacing w:val="1"/>
        </w:rPr>
        <w:t> </w:t>
      </w:r>
      <w:r>
        <w:rPr/>
        <w:t>resoluciones y sentencias vinculantes que emitan el Órgano Garante, los órganos nacionales e</w:t>
      </w:r>
      <w:r>
        <w:rPr>
          <w:spacing w:val="1"/>
        </w:rPr>
        <w:t> </w:t>
      </w:r>
      <w:r>
        <w:rPr/>
        <w:t>internacionales especializados, favoreciendo en todo tiempo a las personas la protección más</w:t>
      </w:r>
      <w:r>
        <w:rPr>
          <w:spacing w:val="1"/>
        </w:rPr>
        <w:t> </w:t>
      </w:r>
      <w:r>
        <w:rPr/>
        <w:t>amplia.</w:t>
      </w:r>
    </w:p>
    <w:p>
      <w:pPr>
        <w:pStyle w:val="BodyText"/>
        <w:spacing w:before="200"/>
        <w:ind w:left="418" w:right="115"/>
        <w:jc w:val="both"/>
      </w:pPr>
      <w:r>
        <w:rPr/>
        <w:t>Para el caso de la interpretación, se podrá tomar en cuenta los criterios, determinaciones y</w:t>
      </w:r>
      <w:r>
        <w:rPr>
          <w:spacing w:val="1"/>
        </w:rPr>
        <w:t> </w:t>
      </w:r>
      <w:r>
        <w:rPr/>
        <w:t>opiniones del Órgano Garante, de los organismos nacionales e internacionales, en materia de</w:t>
      </w:r>
      <w:r>
        <w:rPr>
          <w:spacing w:val="1"/>
        </w:rPr>
        <w:t> </w:t>
      </w:r>
      <w:r>
        <w:rPr/>
        <w:t>transparencia.</w:t>
      </w:r>
    </w:p>
    <w:p>
      <w:pPr>
        <w:pStyle w:val="BodyText"/>
        <w:spacing w:before="201"/>
        <w:ind w:left="418" w:right="117"/>
        <w:jc w:val="both"/>
      </w:pPr>
      <w:r>
        <w:rPr/>
        <w:t>Todos los plazos establecidos en días en la presente Ley, se entenderá que se refieren a días</w:t>
      </w:r>
      <w:r>
        <w:rPr>
          <w:spacing w:val="1"/>
        </w:rPr>
        <w:t> </w:t>
      </w:r>
      <w:r>
        <w:rPr/>
        <w:t>hábiles,</w:t>
      </w:r>
      <w:r>
        <w:rPr>
          <w:spacing w:val="1"/>
        </w:rPr>
        <w:t> </w:t>
      </w:r>
      <w:r>
        <w:rPr/>
        <w:t>exceptuándose 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precepto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días</w:t>
      </w:r>
      <w:r>
        <w:rPr>
          <w:spacing w:val="-59"/>
        </w:rPr>
        <w:t> </w:t>
      </w:r>
      <w:r>
        <w:rPr/>
        <w:t>naturales.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239"/>
        <w:jc w:val="both"/>
      </w:pPr>
      <w:r>
        <w:rPr>
          <w:rFonts w:ascii="Arial" w:hAnsi="Arial"/>
          <w:b/>
        </w:rPr>
        <w:t>Artículo 4. </w:t>
      </w:r>
      <w:r>
        <w:rPr/>
        <w:t>Conforme al principio de máxima publicidad y en caso de duda razonable entre la</w:t>
      </w:r>
      <w:r>
        <w:rPr>
          <w:spacing w:val="1"/>
        </w:rPr>
        <w:t> </w:t>
      </w:r>
      <w:r>
        <w:rPr/>
        <w:t>publicidad y la reserva de la información, el sujeto obligado deberá favorecer el principio de</w:t>
      </w:r>
      <w:r>
        <w:rPr>
          <w:spacing w:val="1"/>
        </w:rPr>
        <w:t> </w:t>
      </w:r>
      <w:r>
        <w:rPr/>
        <w:t>máxima publicidad de la misma, o bien, siempre que sea posible, elaborará versiones 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clasificada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confidencial.</w:t>
      </w:r>
    </w:p>
    <w:p>
      <w:pPr>
        <w:pStyle w:val="BodyText"/>
        <w:spacing w:before="200"/>
        <w:ind w:left="418" w:right="115"/>
        <w:jc w:val="both"/>
      </w:pPr>
      <w:r>
        <w:rPr/>
        <w:t>En caso de duda razonable entre la publicidad y confidencialidad de los datos personales, el</w:t>
      </w:r>
      <w:r>
        <w:rPr>
          <w:spacing w:val="1"/>
        </w:rPr>
        <w:t> </w:t>
      </w:r>
      <w:r>
        <w:rPr/>
        <w:t>sujeto obligado deberá resolver al bien jurídico de mayor valor, atendiendo a razones de interés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establecidas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3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5.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objeto,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2"/>
          <w:sz w:val="22"/>
        </w:rPr>
        <w:t> </w:t>
      </w:r>
      <w:r>
        <w:rPr>
          <w:sz w:val="22"/>
        </w:rPr>
        <w:t>Ley: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418" w:right="116" w:firstLine="0"/>
        <w:jc w:val="left"/>
        <w:rPr>
          <w:sz w:val="22"/>
        </w:rPr>
      </w:pPr>
      <w:r>
        <w:rPr>
          <w:sz w:val="22"/>
        </w:rPr>
        <w:t>Contribuirá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consolidación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democracia,</w:t>
      </w:r>
      <w:r>
        <w:rPr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derecho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acceso</w:t>
      </w:r>
      <w:r>
        <w:rPr>
          <w:spacing w:val="-58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información pública;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5" w:val="left" w:leader="none"/>
        </w:tabs>
        <w:spacing w:line="240" w:lineRule="auto" w:before="1" w:after="0"/>
        <w:ind w:left="418" w:right="123" w:firstLine="0"/>
        <w:jc w:val="left"/>
        <w:rPr>
          <w:sz w:val="22"/>
        </w:rPr>
      </w:pPr>
      <w:r>
        <w:rPr>
          <w:sz w:val="22"/>
        </w:rPr>
        <w:t>Establecerá</w:t>
      </w:r>
      <w:r>
        <w:rPr>
          <w:spacing w:val="27"/>
          <w:sz w:val="22"/>
        </w:rPr>
        <w:t> </w:t>
      </w:r>
      <w:r>
        <w:rPr>
          <w:sz w:val="22"/>
        </w:rPr>
        <w:t>los</w:t>
      </w:r>
      <w:r>
        <w:rPr>
          <w:spacing w:val="28"/>
          <w:sz w:val="22"/>
        </w:rPr>
        <w:t> </w:t>
      </w:r>
      <w:r>
        <w:rPr>
          <w:sz w:val="22"/>
        </w:rPr>
        <w:t>mecanismos</w:t>
      </w:r>
      <w:r>
        <w:rPr>
          <w:spacing w:val="28"/>
          <w:sz w:val="22"/>
        </w:rPr>
        <w:t> </w:t>
      </w:r>
      <w:r>
        <w:rPr>
          <w:sz w:val="22"/>
        </w:rPr>
        <w:t>necesarios</w:t>
      </w:r>
      <w:r>
        <w:rPr>
          <w:spacing w:val="28"/>
          <w:sz w:val="22"/>
        </w:rPr>
        <w:t> </w:t>
      </w:r>
      <w:r>
        <w:rPr>
          <w:sz w:val="22"/>
        </w:rPr>
        <w:t>para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toda</w:t>
      </w:r>
      <w:r>
        <w:rPr>
          <w:spacing w:val="28"/>
          <w:sz w:val="22"/>
        </w:rPr>
        <w:t> </w:t>
      </w:r>
      <w:r>
        <w:rPr>
          <w:sz w:val="22"/>
        </w:rPr>
        <w:t>persona</w:t>
      </w:r>
      <w:r>
        <w:rPr>
          <w:spacing w:val="28"/>
          <w:sz w:val="22"/>
        </w:rPr>
        <w:t> </w:t>
      </w:r>
      <w:r>
        <w:rPr>
          <w:sz w:val="22"/>
        </w:rPr>
        <w:t>tenga</w:t>
      </w:r>
      <w:r>
        <w:rPr>
          <w:spacing w:val="28"/>
          <w:sz w:val="22"/>
        </w:rPr>
        <w:t> </w:t>
      </w:r>
      <w:r>
        <w:rPr>
          <w:sz w:val="22"/>
        </w:rPr>
        <w:t>acceso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93" w:after="0"/>
        <w:ind w:left="418" w:right="115" w:firstLine="0"/>
        <w:jc w:val="both"/>
        <w:rPr>
          <w:sz w:val="22"/>
        </w:rPr>
      </w:pPr>
      <w:r>
        <w:rPr>
          <w:sz w:val="22"/>
        </w:rPr>
        <w:t>Promoverá que todo sujeto obligado transparente la gestión pública, mediante la difusión 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 que generen;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78" w:after="0"/>
        <w:ind w:left="418" w:right="120" w:firstLine="0"/>
        <w:jc w:val="both"/>
        <w:rPr>
          <w:sz w:val="22"/>
        </w:rPr>
      </w:pPr>
      <w:r>
        <w:rPr>
          <w:sz w:val="22"/>
        </w:rPr>
        <w:t>Promoverá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cultura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transparencia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rendición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cuentas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sociedad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ámbito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función 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Garantizará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debida</w:t>
      </w:r>
      <w:r>
        <w:rPr>
          <w:spacing w:val="-6"/>
          <w:sz w:val="22"/>
        </w:rPr>
        <w:t> </w:t>
      </w:r>
      <w:r>
        <w:rPr>
          <w:sz w:val="22"/>
        </w:rPr>
        <w:t>gestión,</w:t>
      </w:r>
      <w:r>
        <w:rPr>
          <w:spacing w:val="-6"/>
          <w:sz w:val="22"/>
        </w:rPr>
        <w:t> </w:t>
      </w:r>
      <w:r>
        <w:rPr>
          <w:sz w:val="22"/>
        </w:rPr>
        <w:t>administración,</w:t>
      </w:r>
      <w:r>
        <w:rPr>
          <w:spacing w:val="-6"/>
          <w:sz w:val="22"/>
        </w:rPr>
        <w:t> </w:t>
      </w:r>
      <w:r>
        <w:rPr>
          <w:sz w:val="22"/>
        </w:rPr>
        <w:t>conservación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preservación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archivos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documentación en poder</w:t>
      </w:r>
      <w:r>
        <w:rPr>
          <w:spacing w:val="-1"/>
          <w:sz w:val="22"/>
        </w:rPr>
        <w:t> </w:t>
      </w:r>
      <w:r>
        <w:rPr>
          <w:sz w:val="22"/>
        </w:rPr>
        <w:t>de los sujetos 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Garantizará la protección de los datos personales en poder de los sujetos obligados, los</w:t>
      </w:r>
      <w:r>
        <w:rPr>
          <w:spacing w:val="1"/>
          <w:sz w:val="22"/>
        </w:rPr>
        <w:t> </w:t>
      </w:r>
      <w:r>
        <w:rPr>
          <w:sz w:val="22"/>
        </w:rPr>
        <w:t>derechos de acceso, rectificación, cancelación y oposición, mediante procedimientos sencillos y</w:t>
      </w:r>
      <w:r>
        <w:rPr>
          <w:spacing w:val="-59"/>
          <w:sz w:val="22"/>
        </w:rPr>
        <w:t> </w:t>
      </w:r>
      <w:r>
        <w:rPr>
          <w:sz w:val="22"/>
        </w:rPr>
        <w:t>expeditos; y deberá de interpretarse conforme al principio </w:t>
      </w:r>
      <w:r>
        <w:rPr>
          <w:rFonts w:ascii="Arial" w:hAnsi="Arial"/>
          <w:i/>
          <w:sz w:val="22"/>
        </w:rPr>
        <w:t>pro persona </w:t>
      </w:r>
      <w:r>
        <w:rPr>
          <w:sz w:val="22"/>
        </w:rPr>
        <w:t>y las bases y principios</w:t>
      </w:r>
      <w:r>
        <w:rPr>
          <w:spacing w:val="1"/>
          <w:sz w:val="22"/>
        </w:rPr>
        <w:t> </w:t>
      </w:r>
      <w:r>
        <w:rPr>
          <w:sz w:val="22"/>
        </w:rPr>
        <w:t>establecidos en la Constitución Política de los Estados Unidos Mexicanos, los instrumentos</w:t>
      </w:r>
      <w:r>
        <w:rPr>
          <w:spacing w:val="1"/>
          <w:sz w:val="22"/>
        </w:rPr>
        <w:t> </w:t>
      </w:r>
      <w:r>
        <w:rPr>
          <w:sz w:val="22"/>
        </w:rPr>
        <w:t>jurídicos</w:t>
      </w:r>
      <w:r>
        <w:rPr>
          <w:spacing w:val="1"/>
          <w:sz w:val="22"/>
        </w:rPr>
        <w:t> </w:t>
      </w:r>
      <w:r>
        <w:rPr>
          <w:sz w:val="22"/>
        </w:rPr>
        <w:t>internacionales</w:t>
      </w:r>
      <w:r>
        <w:rPr>
          <w:spacing w:val="1"/>
          <w:sz w:val="22"/>
        </w:rPr>
        <w:t> </w:t>
      </w:r>
      <w:r>
        <w:rPr>
          <w:sz w:val="22"/>
        </w:rPr>
        <w:t>ratificados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nuestro</w:t>
      </w:r>
      <w:r>
        <w:rPr>
          <w:spacing w:val="1"/>
          <w:sz w:val="22"/>
        </w:rPr>
        <w:t> </w:t>
      </w:r>
      <w:r>
        <w:rPr>
          <w:sz w:val="22"/>
        </w:rPr>
        <w:t>país,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lineamientos que de esta se derive,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-2"/>
          <w:sz w:val="22"/>
        </w:rPr>
        <w:t> </w:t>
      </w:r>
      <w:r>
        <w:rPr>
          <w:sz w:val="22"/>
        </w:rPr>
        <w:t>esta Ley,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 Leyes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estas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deriven;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177" w:after="0"/>
        <w:ind w:left="418" w:right="123" w:firstLine="0"/>
        <w:jc w:val="both"/>
        <w:rPr>
          <w:sz w:val="22"/>
        </w:rPr>
      </w:pPr>
      <w:r>
        <w:rPr>
          <w:sz w:val="22"/>
        </w:rPr>
        <w:t>Establecer las bases para la instrumentación de las normas y principios de buen gobierno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deben observar los</w:t>
      </w:r>
      <w:r>
        <w:rPr>
          <w:spacing w:val="-1"/>
          <w:sz w:val="22"/>
        </w:rPr>
        <w:t> </w:t>
      </w:r>
      <w:r>
        <w:rPr>
          <w:sz w:val="22"/>
        </w:rPr>
        <w:t>sujetos obligados.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56"/>
        </w:rPr>
        <w:t> </w:t>
      </w:r>
      <w:r>
        <w:rPr/>
        <w:t>Además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las</w:t>
      </w:r>
      <w:r>
        <w:rPr>
          <w:spacing w:val="55"/>
        </w:rPr>
        <w:t> </w:t>
      </w:r>
      <w:r>
        <w:rPr/>
        <w:t>definiciones</w:t>
      </w:r>
      <w:r>
        <w:rPr>
          <w:spacing w:val="55"/>
        </w:rPr>
        <w:t> </w:t>
      </w:r>
      <w:r>
        <w:rPr/>
        <w:t>contenidas</w:t>
      </w:r>
      <w:r>
        <w:rPr>
          <w:spacing w:val="57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56"/>
        </w:rPr>
        <w:t> </w:t>
      </w:r>
      <w:r>
        <w:rPr/>
        <w:t>artículo</w:t>
      </w:r>
      <w:r>
        <w:rPr>
          <w:spacing w:val="55"/>
        </w:rPr>
        <w:t> </w:t>
      </w:r>
      <w:r>
        <w:rPr/>
        <w:t>3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la  Ley</w:t>
      </w:r>
      <w:r>
        <w:rPr>
          <w:spacing w:val="56"/>
        </w:rPr>
        <w:t> </w:t>
      </w:r>
      <w:r>
        <w:rPr/>
        <w:t>General</w:t>
      </w:r>
      <w:r>
        <w:rPr>
          <w:spacing w:val="55"/>
        </w:rPr>
        <w:t> </w:t>
      </w:r>
      <w:r>
        <w:rPr/>
        <w:t>de</w:t>
      </w:r>
      <w:r>
        <w:rPr>
          <w:spacing w:val="-58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4"/>
        </w:rPr>
        <w:t> </w:t>
      </w:r>
      <w:r>
        <w:rPr/>
        <w:t>Ley,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por: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201" w:after="0"/>
        <w:ind w:left="418" w:right="11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Acceso a la Información: </w:t>
      </w:r>
      <w:r>
        <w:rPr>
          <w:sz w:val="22"/>
        </w:rPr>
        <w:t>El derecho humano que tiene toda persona para acceder a la</w:t>
      </w:r>
      <w:r>
        <w:rPr>
          <w:spacing w:val="1"/>
          <w:sz w:val="22"/>
        </w:rPr>
        <w:t> </w:t>
      </w:r>
      <w:r>
        <w:rPr>
          <w:sz w:val="22"/>
        </w:rPr>
        <w:t>información generada, administrada o en poder de los sujetos obligados, en los términos de la</w:t>
      </w:r>
      <w:r>
        <w:rPr>
          <w:spacing w:val="1"/>
          <w:sz w:val="22"/>
        </w:rPr>
        <w:t> </w:t>
      </w:r>
      <w:r>
        <w:rPr>
          <w:sz w:val="22"/>
        </w:rPr>
        <w:t>presente Ley;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19" w:after="0"/>
        <w:ind w:left="418" w:right="121" w:firstLine="0"/>
        <w:jc w:val="both"/>
        <w:rPr>
          <w:sz w:val="22"/>
        </w:rPr>
      </w:pPr>
      <w:r>
        <w:rPr>
          <w:rFonts w:ascii="Arial"/>
          <w:b/>
          <w:sz w:val="22"/>
        </w:rPr>
        <w:t>Ajustes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razonables: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Modificaciones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adaptaciones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adecuadas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impongan una carga desproporcionada o indebida, cuando se requieran en un caso particular,</w:t>
      </w:r>
      <w:r>
        <w:rPr>
          <w:spacing w:val="1"/>
          <w:sz w:val="22"/>
        </w:rPr>
        <w:t> </w:t>
      </w:r>
      <w:r>
        <w:rPr>
          <w:sz w:val="22"/>
        </w:rPr>
        <w:t>para garantizar a las personas con discapacidad el goce o ejercicio, en igualdad de condiciones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derechos humanos;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20" w:after="0"/>
        <w:ind w:left="418" w:right="117" w:firstLine="0"/>
        <w:jc w:val="both"/>
        <w:rPr>
          <w:sz w:val="22"/>
        </w:rPr>
      </w:pPr>
      <w:r>
        <w:rPr>
          <w:rFonts w:ascii="Arial" w:hAnsi="Arial"/>
          <w:b/>
          <w:w w:val="95"/>
          <w:sz w:val="22"/>
        </w:rPr>
        <w:t>Clasificación</w:t>
      </w:r>
      <w:r>
        <w:rPr>
          <w:rFonts w:ascii="Arial" w:hAnsi="Arial"/>
          <w:b/>
          <w:spacing w:val="1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de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la</w:t>
      </w:r>
      <w:r>
        <w:rPr>
          <w:rFonts w:ascii="Arial" w:hAnsi="Arial"/>
          <w:b/>
          <w:spacing w:val="16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información:</w:t>
      </w:r>
      <w:r>
        <w:rPr>
          <w:rFonts w:ascii="Arial" w:hAnsi="Arial"/>
          <w:b/>
          <w:spacing w:val="20"/>
          <w:w w:val="95"/>
          <w:sz w:val="22"/>
        </w:rPr>
        <w:t> </w:t>
      </w:r>
      <w:r>
        <w:rPr>
          <w:w w:val="95"/>
          <w:sz w:val="22"/>
        </w:rPr>
        <w:t>Acto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cual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determina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información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posee</w:t>
      </w:r>
      <w:r>
        <w:rPr>
          <w:spacing w:val="-56"/>
          <w:w w:val="95"/>
          <w:sz w:val="22"/>
        </w:rPr>
        <w:t> </w:t>
      </w:r>
      <w:r>
        <w:rPr>
          <w:sz w:val="22"/>
        </w:rPr>
        <w:t>el sujeto obligado es pública, reservada o confidencial, de acuerdo con lo establecido en 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1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21" w:after="0"/>
        <w:ind w:left="418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Consejo Consultivo Ciudadano: </w:t>
      </w:r>
      <w:r>
        <w:rPr>
          <w:sz w:val="22"/>
        </w:rPr>
        <w:t>Órgano colegiado de carácter honorífico de consulta y</w:t>
      </w:r>
      <w:r>
        <w:rPr>
          <w:spacing w:val="1"/>
          <w:sz w:val="22"/>
        </w:rPr>
        <w:t> </w:t>
      </w:r>
      <w:r>
        <w:rPr>
          <w:sz w:val="22"/>
        </w:rPr>
        <w:t>opinión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Órgano Garante;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21" w:after="0"/>
        <w:ind w:left="418" w:right="11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Comité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Transparencia: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Instancia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hace</w:t>
      </w:r>
      <w:r>
        <w:rPr>
          <w:spacing w:val="-9"/>
          <w:sz w:val="22"/>
        </w:rPr>
        <w:t> </w:t>
      </w:r>
      <w:r>
        <w:rPr>
          <w:sz w:val="22"/>
        </w:rPr>
        <w:t>referencia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Título</w:t>
      </w:r>
      <w:r>
        <w:rPr>
          <w:spacing w:val="-8"/>
          <w:sz w:val="22"/>
        </w:rPr>
        <w:t> </w:t>
      </w:r>
      <w:r>
        <w:rPr>
          <w:sz w:val="22"/>
        </w:rPr>
        <w:t>Cuarto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presente</w:t>
      </w:r>
      <w:r>
        <w:rPr>
          <w:spacing w:val="-59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19" w:after="0"/>
        <w:ind w:left="418" w:right="121" w:firstLine="0"/>
        <w:jc w:val="both"/>
        <w:rPr>
          <w:sz w:val="22"/>
        </w:rPr>
      </w:pPr>
      <w:r>
        <w:rPr>
          <w:rFonts w:ascii="Arial" w:hAnsi="Arial"/>
          <w:b/>
          <w:w w:val="95"/>
          <w:sz w:val="22"/>
        </w:rPr>
        <w:t>Dato abierto: </w:t>
      </w:r>
      <w:r>
        <w:rPr>
          <w:w w:val="95"/>
          <w:sz w:val="22"/>
        </w:rPr>
        <w:t>Los datos digitales de carácter público que son accesibles en línea que pueden</w:t>
      </w:r>
      <w:r>
        <w:rPr>
          <w:spacing w:val="1"/>
          <w:w w:val="95"/>
          <w:sz w:val="22"/>
        </w:rPr>
        <w:t> </w:t>
      </w:r>
      <w:r>
        <w:rPr>
          <w:sz w:val="22"/>
        </w:rPr>
        <w:t>ser usados, reutilizados y redistribuidos por cualquier interesado y que tienen las siguientes</w:t>
      </w:r>
      <w:r>
        <w:rPr>
          <w:spacing w:val="1"/>
          <w:sz w:val="22"/>
        </w:rPr>
        <w:t> </w:t>
      </w:r>
      <w:r>
        <w:rPr>
          <w:sz w:val="22"/>
        </w:rPr>
        <w:t>características: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92" w:after="0"/>
        <w:ind w:left="2440" w:right="124" w:hanging="2023"/>
        <w:jc w:val="both"/>
        <w:rPr>
          <w:sz w:val="22"/>
        </w:rPr>
      </w:pPr>
      <w:r>
        <w:rPr>
          <w:rFonts w:ascii="Arial" w:hAnsi="Arial"/>
          <w:b/>
          <w:sz w:val="22"/>
        </w:rPr>
        <w:t>Accesibles</w:t>
      </w:r>
      <w:r>
        <w:rPr>
          <w:sz w:val="22"/>
        </w:rPr>
        <w:t>: Los datos que están disponibles para la gama más amplia de usuarios, para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propósito.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121" w:after="0"/>
        <w:ind w:left="844" w:right="0" w:hanging="427"/>
        <w:jc w:val="both"/>
        <w:rPr>
          <w:sz w:val="22"/>
        </w:rPr>
      </w:pPr>
      <w:r>
        <w:rPr>
          <w:rFonts w:ascii="Arial"/>
          <w:b/>
          <w:sz w:val="22"/>
        </w:rPr>
        <w:t>Integrales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Contienen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tema</w:t>
      </w:r>
      <w:r>
        <w:rPr>
          <w:spacing w:val="-3"/>
          <w:sz w:val="22"/>
        </w:rPr>
        <w:t> </w:t>
      </w:r>
      <w:r>
        <w:rPr>
          <w:sz w:val="22"/>
        </w:rPr>
        <w:t>que describen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detalle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metadatos</w:t>
      </w:r>
      <w:r>
        <w:rPr>
          <w:spacing w:val="-1"/>
          <w:sz w:val="22"/>
        </w:rPr>
        <w:t> </w:t>
      </w:r>
      <w:r>
        <w:rPr>
          <w:sz w:val="22"/>
        </w:rPr>
        <w:t>necesarios.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120" w:after="0"/>
        <w:ind w:left="844" w:right="0" w:hanging="427"/>
        <w:jc w:val="both"/>
        <w:rPr>
          <w:sz w:val="22"/>
        </w:rPr>
      </w:pPr>
      <w:r>
        <w:rPr>
          <w:rFonts w:ascii="Arial" w:hAnsi="Arial"/>
          <w:b/>
          <w:sz w:val="22"/>
        </w:rPr>
        <w:t>Gratuitos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obtienen</w:t>
      </w:r>
      <w:r>
        <w:rPr>
          <w:spacing w:val="-3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entregar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cambio</w:t>
      </w:r>
      <w:r>
        <w:rPr>
          <w:spacing w:val="-2"/>
          <w:sz w:val="22"/>
        </w:rPr>
        <w:t> </w:t>
      </w:r>
      <w:r>
        <w:rPr>
          <w:sz w:val="22"/>
        </w:rPr>
        <w:t>contraprestación</w:t>
      </w:r>
      <w:r>
        <w:rPr>
          <w:spacing w:val="-1"/>
          <w:sz w:val="22"/>
        </w:rPr>
        <w:t> </w:t>
      </w:r>
      <w:r>
        <w:rPr>
          <w:sz w:val="22"/>
        </w:rPr>
        <w:t>alguna.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120" w:after="0"/>
        <w:ind w:left="418" w:right="12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discriminatorios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están</w:t>
      </w:r>
      <w:r>
        <w:rPr>
          <w:spacing w:val="-2"/>
          <w:sz w:val="22"/>
        </w:rPr>
        <w:t> </w:t>
      </w:r>
      <w:r>
        <w:rPr>
          <w:sz w:val="22"/>
        </w:rPr>
        <w:t>disponibles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cualquier</w:t>
      </w:r>
      <w:r>
        <w:rPr>
          <w:spacing w:val="-3"/>
          <w:sz w:val="22"/>
        </w:rPr>
        <w:t> </w:t>
      </w:r>
      <w:r>
        <w:rPr>
          <w:sz w:val="22"/>
        </w:rPr>
        <w:t>persona,</w:t>
      </w:r>
      <w:r>
        <w:rPr>
          <w:spacing w:val="-2"/>
          <w:sz w:val="22"/>
        </w:rPr>
        <w:t> </w:t>
      </w:r>
      <w:r>
        <w:rPr>
          <w:sz w:val="22"/>
        </w:rPr>
        <w:t>sin</w:t>
      </w:r>
      <w:r>
        <w:rPr>
          <w:spacing w:val="-3"/>
          <w:sz w:val="22"/>
        </w:rPr>
        <w:t> </w:t>
      </w:r>
      <w:r>
        <w:rPr>
          <w:sz w:val="22"/>
        </w:rPr>
        <w:t>necesidad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registro.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119" w:after="0"/>
        <w:ind w:left="844" w:right="0" w:hanging="427"/>
        <w:jc w:val="both"/>
        <w:rPr>
          <w:sz w:val="22"/>
        </w:rPr>
      </w:pPr>
      <w:r>
        <w:rPr>
          <w:rFonts w:ascii="Arial" w:hAnsi="Arial"/>
          <w:b/>
          <w:sz w:val="22"/>
        </w:rPr>
        <w:t>Oportunos: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actualizados,</w:t>
      </w:r>
      <w:r>
        <w:rPr>
          <w:spacing w:val="-2"/>
          <w:sz w:val="22"/>
        </w:rPr>
        <w:t> </w:t>
      </w:r>
      <w:r>
        <w:rPr>
          <w:sz w:val="22"/>
        </w:rPr>
        <w:t>periódicamente,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generen.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121" w:after="0"/>
        <w:ind w:left="418" w:right="12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Permanentes: </w:t>
      </w:r>
      <w:r>
        <w:rPr>
          <w:sz w:val="22"/>
        </w:rPr>
        <w:t>Se conservan en el tiempo, para lo cual, las versiones históricas relevantes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mantendrán</w:t>
      </w:r>
      <w:r>
        <w:rPr>
          <w:spacing w:val="-1"/>
          <w:sz w:val="22"/>
        </w:rPr>
        <w:t> </w:t>
      </w:r>
      <w:r>
        <w:rPr>
          <w:sz w:val="22"/>
        </w:rPr>
        <w:t>disponibles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identificadores adecuados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efecto.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120" w:after="0"/>
        <w:ind w:left="844" w:right="0" w:hanging="427"/>
        <w:jc w:val="both"/>
        <w:rPr>
          <w:sz w:val="22"/>
        </w:rPr>
      </w:pPr>
      <w:r>
        <w:rPr>
          <w:rFonts w:ascii="Arial" w:hAnsi="Arial"/>
          <w:b/>
          <w:sz w:val="22"/>
        </w:rPr>
        <w:t>Primarios: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Provienen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fuente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origen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máximo</w:t>
      </w:r>
      <w:r>
        <w:rPr>
          <w:spacing w:val="-2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desagregación</w:t>
      </w:r>
      <w:r>
        <w:rPr>
          <w:spacing w:val="-2"/>
          <w:sz w:val="22"/>
        </w:rPr>
        <w:t> </w:t>
      </w:r>
      <w:r>
        <w:rPr>
          <w:sz w:val="22"/>
        </w:rPr>
        <w:t>posible.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119" w:after="0"/>
        <w:ind w:left="418" w:right="11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Legibles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máquinas: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estructurados,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parcialmente,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procesados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interpretados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equipos electrónicos</w:t>
      </w:r>
      <w:r>
        <w:rPr>
          <w:spacing w:val="-1"/>
          <w:sz w:val="22"/>
        </w:rPr>
        <w:t> </w:t>
      </w:r>
      <w:r>
        <w:rPr>
          <w:sz w:val="22"/>
        </w:rPr>
        <w:t>de manera</w:t>
      </w:r>
      <w:r>
        <w:rPr>
          <w:spacing w:val="-1"/>
          <w:sz w:val="22"/>
        </w:rPr>
        <w:t> </w:t>
      </w:r>
      <w:r>
        <w:rPr>
          <w:sz w:val="22"/>
        </w:rPr>
        <w:t>automática.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121" w:after="0"/>
        <w:ind w:left="418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En formatos abiertos: </w:t>
      </w:r>
      <w:r>
        <w:rPr>
          <w:sz w:val="22"/>
        </w:rPr>
        <w:t>Los datos estarán disponibles con el conjunto de características</w:t>
      </w:r>
      <w:r>
        <w:rPr>
          <w:spacing w:val="1"/>
          <w:sz w:val="22"/>
        </w:rPr>
        <w:t> </w:t>
      </w:r>
      <w:r>
        <w:rPr>
          <w:sz w:val="22"/>
        </w:rPr>
        <w:t>técnicas y de presentación que corresponden a la estructura lógica usada para almacenar datos</w:t>
      </w:r>
      <w:r>
        <w:rPr>
          <w:spacing w:val="-59"/>
          <w:sz w:val="22"/>
        </w:rPr>
        <w:t> </w:t>
      </w:r>
      <w:r>
        <w:rPr>
          <w:sz w:val="22"/>
        </w:rPr>
        <w:t>en un archivo digital, cuyas especificaciones técnicas están disponibles públicamente, que no</w:t>
      </w:r>
      <w:r>
        <w:rPr>
          <w:spacing w:val="1"/>
          <w:sz w:val="22"/>
        </w:rPr>
        <w:t> </w:t>
      </w:r>
      <w:r>
        <w:rPr>
          <w:sz w:val="22"/>
        </w:rPr>
        <w:t>suponen una dificultad de acceso y que su aplicación y reproducción no estén condicionadas a</w:t>
      </w:r>
      <w:r>
        <w:rPr>
          <w:spacing w:val="1"/>
          <w:sz w:val="22"/>
        </w:rPr>
        <w:t> </w:t>
      </w:r>
      <w:r>
        <w:rPr>
          <w:sz w:val="22"/>
        </w:rPr>
        <w:t>contraprestación</w:t>
      </w:r>
      <w:r>
        <w:rPr>
          <w:spacing w:val="-1"/>
          <w:sz w:val="22"/>
        </w:rPr>
        <w:t> </w:t>
      </w:r>
      <w:r>
        <w:rPr>
          <w:sz w:val="22"/>
        </w:rPr>
        <w:t>alguna.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120" w:after="0"/>
        <w:ind w:left="418" w:right="12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uso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Citan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fuente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origen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único</w:t>
      </w:r>
      <w:r>
        <w:rPr>
          <w:spacing w:val="1"/>
          <w:sz w:val="22"/>
        </w:rPr>
        <w:t> </w:t>
      </w:r>
      <w:r>
        <w:rPr>
          <w:sz w:val="22"/>
        </w:rPr>
        <w:t>requerimiento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ser utilizados</w:t>
      </w:r>
      <w:r>
        <w:rPr>
          <w:spacing w:val="-59"/>
          <w:sz w:val="22"/>
        </w:rPr>
        <w:t> </w:t>
      </w:r>
      <w:r>
        <w:rPr>
          <w:sz w:val="22"/>
        </w:rPr>
        <w:t>libremente.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Personales: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Toda</w:t>
      </w:r>
      <w:r>
        <w:rPr>
          <w:spacing w:val="-10"/>
          <w:sz w:val="22"/>
        </w:rPr>
        <w:t> </w:t>
      </w:r>
      <w:r>
        <w:rPr>
          <w:sz w:val="22"/>
        </w:rPr>
        <w:t>información</w:t>
      </w:r>
      <w:r>
        <w:rPr>
          <w:spacing w:val="-10"/>
          <w:sz w:val="22"/>
        </w:rPr>
        <w:t> </w:t>
      </w:r>
      <w:r>
        <w:rPr>
          <w:sz w:val="22"/>
        </w:rPr>
        <w:t>numérica,</w:t>
      </w:r>
      <w:r>
        <w:rPr>
          <w:spacing w:val="-9"/>
          <w:sz w:val="22"/>
        </w:rPr>
        <w:t> </w:t>
      </w:r>
      <w:r>
        <w:rPr>
          <w:sz w:val="22"/>
        </w:rPr>
        <w:t>alfabética,</w:t>
      </w:r>
      <w:r>
        <w:rPr>
          <w:spacing w:val="-10"/>
          <w:sz w:val="22"/>
        </w:rPr>
        <w:t> </w:t>
      </w:r>
      <w:r>
        <w:rPr>
          <w:sz w:val="22"/>
        </w:rPr>
        <w:t>gráfica,</w:t>
      </w:r>
      <w:r>
        <w:rPr>
          <w:spacing w:val="-11"/>
          <w:sz w:val="22"/>
        </w:rPr>
        <w:t> </w:t>
      </w:r>
      <w:r>
        <w:rPr>
          <w:sz w:val="22"/>
        </w:rPr>
        <w:t>fotográfica,</w:t>
      </w:r>
      <w:r>
        <w:rPr>
          <w:spacing w:val="-10"/>
          <w:sz w:val="22"/>
        </w:rPr>
        <w:t> </w:t>
      </w:r>
      <w:r>
        <w:rPr>
          <w:sz w:val="22"/>
        </w:rPr>
        <w:t>acústica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cualquier otro tipo concerniente a una persona física, identificada o identificable, entre otra, la</w:t>
      </w:r>
      <w:r>
        <w:rPr>
          <w:spacing w:val="1"/>
          <w:sz w:val="22"/>
        </w:rPr>
        <w:t> </w:t>
      </w:r>
      <w:r>
        <w:rPr>
          <w:sz w:val="22"/>
        </w:rPr>
        <w:t>relativa a su origen étnico o racial, o que esté referida a las características físicas, morales o</w:t>
      </w:r>
      <w:r>
        <w:rPr>
          <w:spacing w:val="1"/>
          <w:sz w:val="22"/>
        </w:rPr>
        <w:t> </w:t>
      </w:r>
      <w:r>
        <w:rPr>
          <w:sz w:val="22"/>
        </w:rPr>
        <w:t>emocionales, a su vida afectiva y familiar, domicilio, número telefónico, patrimonio, ideología y</w:t>
      </w:r>
      <w:r>
        <w:rPr>
          <w:spacing w:val="1"/>
          <w:sz w:val="22"/>
        </w:rPr>
        <w:t> </w:t>
      </w:r>
      <w:r>
        <w:rPr>
          <w:sz w:val="22"/>
        </w:rPr>
        <w:t>opiniones</w:t>
      </w:r>
      <w:r>
        <w:rPr>
          <w:spacing w:val="-6"/>
          <w:sz w:val="22"/>
        </w:rPr>
        <w:t> </w:t>
      </w:r>
      <w:r>
        <w:rPr>
          <w:sz w:val="22"/>
        </w:rPr>
        <w:t>políticas,</w:t>
      </w:r>
      <w:r>
        <w:rPr>
          <w:spacing w:val="-6"/>
          <w:sz w:val="22"/>
        </w:rPr>
        <w:t> </w:t>
      </w:r>
      <w:r>
        <w:rPr>
          <w:sz w:val="22"/>
        </w:rPr>
        <w:t>creencias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convicciones</w:t>
      </w:r>
      <w:r>
        <w:rPr>
          <w:spacing w:val="-5"/>
          <w:sz w:val="22"/>
        </w:rPr>
        <w:t> </w:t>
      </w:r>
      <w:r>
        <w:rPr>
          <w:sz w:val="22"/>
        </w:rPr>
        <w:t>religiosas,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filosóficas,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estados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salud</w:t>
      </w:r>
      <w:r>
        <w:rPr>
          <w:spacing w:val="-5"/>
          <w:sz w:val="22"/>
        </w:rPr>
        <w:t> </w:t>
      </w:r>
      <w:r>
        <w:rPr>
          <w:sz w:val="22"/>
        </w:rPr>
        <w:t>físicos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mentales y las preferencias sexuales;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Documento: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ha</w:t>
      </w:r>
      <w:r>
        <w:rPr>
          <w:spacing w:val="-8"/>
          <w:sz w:val="22"/>
        </w:rPr>
        <w:t> </w:t>
      </w:r>
      <w:r>
        <w:rPr>
          <w:sz w:val="22"/>
        </w:rPr>
        <w:t>quedado</w:t>
      </w:r>
      <w:r>
        <w:rPr>
          <w:spacing w:val="-8"/>
          <w:sz w:val="22"/>
        </w:rPr>
        <w:t> </w:t>
      </w:r>
      <w:r>
        <w:rPr>
          <w:sz w:val="22"/>
        </w:rPr>
        <w:t>registrada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alguna</w:t>
      </w:r>
      <w:r>
        <w:rPr>
          <w:spacing w:val="-8"/>
          <w:sz w:val="22"/>
        </w:rPr>
        <w:t> </w:t>
      </w:r>
      <w:r>
        <w:rPr>
          <w:sz w:val="22"/>
        </w:rPr>
        <w:t>forma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independencia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soporte o</w:t>
      </w:r>
      <w:r>
        <w:rPr>
          <w:spacing w:val="-1"/>
          <w:sz w:val="22"/>
        </w:rPr>
        <w:t> </w:t>
      </w:r>
      <w:r>
        <w:rPr>
          <w:sz w:val="22"/>
        </w:rPr>
        <w:t>características;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78" w:after="0"/>
        <w:ind w:left="41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Documento Electrónico: </w:t>
      </w:r>
      <w:r>
        <w:rPr>
          <w:sz w:val="22"/>
        </w:rPr>
        <w:t>Información que puede constituir un documento, archivada o</w:t>
      </w:r>
      <w:r>
        <w:rPr>
          <w:spacing w:val="1"/>
          <w:sz w:val="22"/>
        </w:rPr>
        <w:t> </w:t>
      </w:r>
      <w:r>
        <w:rPr>
          <w:sz w:val="22"/>
        </w:rPr>
        <w:t>almacenada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soporte</w:t>
      </w:r>
      <w:r>
        <w:rPr>
          <w:spacing w:val="-7"/>
          <w:sz w:val="22"/>
        </w:rPr>
        <w:t> </w:t>
      </w:r>
      <w:r>
        <w:rPr>
          <w:sz w:val="22"/>
        </w:rPr>
        <w:t>electrónico,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formato</w:t>
      </w:r>
      <w:r>
        <w:rPr>
          <w:spacing w:val="-7"/>
          <w:sz w:val="22"/>
        </w:rPr>
        <w:t> </w:t>
      </w:r>
      <w:r>
        <w:rPr>
          <w:sz w:val="22"/>
        </w:rPr>
        <w:t>determinado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susceptible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identificación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tratamiento.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Documento de archivo: </w:t>
      </w:r>
      <w:r>
        <w:rPr>
          <w:sz w:val="22"/>
        </w:rPr>
        <w:t>Información contenida en cualquier soporte y tipo documental,</w:t>
      </w:r>
      <w:r>
        <w:rPr>
          <w:spacing w:val="1"/>
          <w:sz w:val="22"/>
        </w:rPr>
        <w:t> </w:t>
      </w:r>
      <w:r>
        <w:rPr>
          <w:sz w:val="22"/>
        </w:rPr>
        <w:t>producida, recibida y conservada por cualquier organización o persona en ejercicio de sus</w:t>
      </w:r>
      <w:r>
        <w:rPr>
          <w:spacing w:val="1"/>
          <w:sz w:val="22"/>
        </w:rPr>
        <w:t> </w:t>
      </w:r>
      <w:r>
        <w:rPr>
          <w:sz w:val="22"/>
        </w:rPr>
        <w:t>competencias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 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actividad;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92" w:after="0"/>
        <w:ind w:left="844" w:right="0" w:hanging="427"/>
        <w:jc w:val="both"/>
        <w:rPr>
          <w:sz w:val="22"/>
        </w:rPr>
      </w:pPr>
      <w:r>
        <w:rPr>
          <w:rFonts w:ascii="Arial"/>
          <w:b/>
          <w:sz w:val="22"/>
        </w:rPr>
        <w:t>Estado: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77" w:after="0"/>
        <w:ind w:left="418" w:right="12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Expediente: </w:t>
      </w:r>
      <w:r>
        <w:rPr>
          <w:sz w:val="22"/>
        </w:rPr>
        <w:t>Unidad documental constituida por uno o varios documentos, ordenados y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un mismo</w:t>
      </w:r>
      <w:r>
        <w:rPr>
          <w:spacing w:val="-2"/>
          <w:sz w:val="22"/>
        </w:rPr>
        <w:t> </w:t>
      </w:r>
      <w:r>
        <w:rPr>
          <w:sz w:val="22"/>
        </w:rPr>
        <w:t>asunto,</w:t>
      </w:r>
      <w:r>
        <w:rPr>
          <w:spacing w:val="-1"/>
          <w:sz w:val="22"/>
        </w:rPr>
        <w:t> </w:t>
      </w:r>
      <w:r>
        <w:rPr>
          <w:sz w:val="22"/>
        </w:rPr>
        <w:t>actividad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trámite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sujetos 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Expediente electrónico: </w:t>
      </w:r>
      <w:r>
        <w:rPr>
          <w:sz w:val="22"/>
        </w:rPr>
        <w:t>Es el conjunto de documentos electrónicos cuyo contenido y</w:t>
      </w:r>
      <w:r>
        <w:rPr>
          <w:spacing w:val="1"/>
          <w:sz w:val="22"/>
        </w:rPr>
        <w:t> </w:t>
      </w:r>
      <w:r>
        <w:rPr>
          <w:sz w:val="22"/>
        </w:rPr>
        <w:t>estructura</w:t>
      </w:r>
      <w:r>
        <w:rPr>
          <w:spacing w:val="1"/>
          <w:sz w:val="22"/>
        </w:rPr>
        <w:t> </w:t>
      </w:r>
      <w:r>
        <w:rPr>
          <w:sz w:val="22"/>
        </w:rPr>
        <w:t>permiten</w:t>
      </w:r>
      <w:r>
        <w:rPr>
          <w:spacing w:val="1"/>
          <w:sz w:val="22"/>
        </w:rPr>
        <w:t> </w:t>
      </w:r>
      <w:r>
        <w:rPr>
          <w:sz w:val="22"/>
        </w:rPr>
        <w:t>identificarlos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archivo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aseguran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validez,</w:t>
      </w:r>
      <w:r>
        <w:rPr>
          <w:spacing w:val="1"/>
          <w:sz w:val="22"/>
        </w:rPr>
        <w:t> </w:t>
      </w:r>
      <w:r>
        <w:rPr>
          <w:sz w:val="22"/>
        </w:rPr>
        <w:t>autenticidad,</w:t>
      </w:r>
      <w:r>
        <w:rPr>
          <w:spacing w:val="-2"/>
          <w:sz w:val="22"/>
        </w:rPr>
        <w:t> </w:t>
      </w:r>
      <w:r>
        <w:rPr>
          <w:sz w:val="22"/>
        </w:rPr>
        <w:t>confidencialidad,</w:t>
      </w:r>
      <w:r>
        <w:rPr>
          <w:spacing w:val="-1"/>
          <w:sz w:val="22"/>
        </w:rPr>
        <w:t> </w:t>
      </w:r>
      <w:r>
        <w:rPr>
          <w:sz w:val="22"/>
        </w:rPr>
        <w:t>integridad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disponibilidad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contienen: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77" w:after="0"/>
        <w:ind w:left="418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Gobierno abierto: </w:t>
      </w:r>
      <w:r>
        <w:rPr>
          <w:sz w:val="22"/>
        </w:rPr>
        <w:t>Mecanismo que agrupa los principios de transparencia, participación,</w:t>
      </w:r>
      <w:r>
        <w:rPr>
          <w:spacing w:val="1"/>
          <w:sz w:val="22"/>
        </w:rPr>
        <w:t> </w:t>
      </w:r>
      <w:r>
        <w:rPr>
          <w:sz w:val="22"/>
        </w:rPr>
        <w:t>rendición cuentas, colaboración y que ubica a la ciudadanía en el centro de atención y de</w:t>
      </w:r>
      <w:r>
        <w:rPr>
          <w:spacing w:val="1"/>
          <w:sz w:val="22"/>
        </w:rPr>
        <w:t> </w:t>
      </w:r>
      <w:r>
        <w:rPr>
          <w:sz w:val="22"/>
        </w:rPr>
        <w:t>prioridad,</w:t>
      </w:r>
      <w:r>
        <w:rPr>
          <w:spacing w:val="-2"/>
          <w:sz w:val="22"/>
        </w:rPr>
        <w:t> </w:t>
      </w:r>
      <w:r>
        <w:rPr>
          <w:sz w:val="22"/>
        </w:rPr>
        <w:t>ofreciendo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una alternativa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actuación</w:t>
      </w:r>
      <w:r>
        <w:rPr>
          <w:spacing w:val="-1"/>
          <w:sz w:val="22"/>
        </w:rPr>
        <w:t> </w:t>
      </w:r>
      <w:r>
        <w:rPr>
          <w:sz w:val="22"/>
        </w:rPr>
        <w:t>para la</w:t>
      </w:r>
      <w:r>
        <w:rPr>
          <w:spacing w:val="-2"/>
          <w:sz w:val="22"/>
        </w:rPr>
        <w:t> </w:t>
      </w:r>
      <w:r>
        <w:rPr>
          <w:sz w:val="22"/>
        </w:rPr>
        <w:t>gestión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77" w:after="0"/>
        <w:ind w:left="418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Indicadores de Gestión: </w:t>
      </w:r>
      <w:r>
        <w:rPr>
          <w:sz w:val="22"/>
        </w:rPr>
        <w:t>La información numérica o gráfica que permite evaluar la eficacia</w:t>
      </w:r>
      <w:r>
        <w:rPr>
          <w:spacing w:val="1"/>
          <w:sz w:val="22"/>
        </w:rPr>
        <w:t> </w:t>
      </w:r>
      <w:r>
        <w:rPr>
          <w:sz w:val="22"/>
        </w:rPr>
        <w:t>y eficiencia en el cumplimiento del grado de ejecución de las actividades, la asignación y el uso</w:t>
      </w:r>
      <w:r>
        <w:rPr>
          <w:spacing w:val="1"/>
          <w:sz w:val="22"/>
        </w:rPr>
        <w:t> </w:t>
      </w:r>
      <w:r>
        <w:rPr>
          <w:sz w:val="22"/>
        </w:rPr>
        <w:t>de recursos en las diferentes etapas de los procesos, proyectos y programas; así como, 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-2"/>
          <w:sz w:val="22"/>
        </w:rPr>
        <w:t> </w:t>
      </w:r>
      <w:r>
        <w:rPr>
          <w:sz w:val="22"/>
        </w:rPr>
        <w:t>gubernamentales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sujetos</w:t>
      </w:r>
      <w:r>
        <w:rPr>
          <w:spacing w:val="-2"/>
          <w:sz w:val="22"/>
        </w:rPr>
        <w:t> </w:t>
      </w:r>
      <w:r>
        <w:rPr>
          <w:sz w:val="22"/>
        </w:rPr>
        <w:t>obligados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dimensión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mediano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largo</w:t>
      </w:r>
      <w:r>
        <w:rPr>
          <w:spacing w:val="-2"/>
          <w:sz w:val="22"/>
        </w:rPr>
        <w:t> </w:t>
      </w:r>
      <w:r>
        <w:rPr>
          <w:sz w:val="22"/>
        </w:rPr>
        <w:t>plazo;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0" w:lineRule="auto" w:before="178" w:after="0"/>
        <w:ind w:left="418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Indicador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Resultados: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información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permita</w:t>
      </w:r>
      <w:r>
        <w:rPr>
          <w:spacing w:val="-12"/>
          <w:sz w:val="22"/>
        </w:rPr>
        <w:t> </w:t>
      </w:r>
      <w:r>
        <w:rPr>
          <w:sz w:val="22"/>
        </w:rPr>
        <w:t>evaluar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cumplimiento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metas</w:t>
      </w:r>
      <w:r>
        <w:rPr>
          <w:spacing w:val="-59"/>
          <w:sz w:val="22"/>
        </w:rPr>
        <w:t> </w:t>
      </w:r>
      <w:r>
        <w:rPr>
          <w:sz w:val="22"/>
        </w:rPr>
        <w:t>y objetivos institucionales, indicando los beneficios obtenidos, de acuerdo a los resultados de la</w:t>
      </w:r>
      <w:r>
        <w:rPr>
          <w:spacing w:val="1"/>
          <w:sz w:val="22"/>
        </w:rPr>
        <w:t> </w:t>
      </w:r>
      <w:r>
        <w:rPr>
          <w:sz w:val="22"/>
        </w:rPr>
        <w:t>gestión;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40" w:lineRule="auto" w:before="177" w:after="0"/>
        <w:ind w:left="418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Información: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contenida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1"/>
          <w:sz w:val="22"/>
        </w:rPr>
        <w:t> </w:t>
      </w:r>
      <w:r>
        <w:rPr>
          <w:sz w:val="22"/>
        </w:rPr>
        <w:t>obligados</w:t>
      </w:r>
      <w:r>
        <w:rPr>
          <w:spacing w:val="1"/>
          <w:sz w:val="22"/>
        </w:rPr>
        <w:t> </w:t>
      </w:r>
      <w:r>
        <w:rPr>
          <w:sz w:val="22"/>
        </w:rPr>
        <w:t>generen,</w:t>
      </w:r>
      <w:r>
        <w:rPr>
          <w:spacing w:val="1"/>
          <w:sz w:val="22"/>
        </w:rPr>
        <w:t> </w:t>
      </w:r>
      <w:r>
        <w:rPr>
          <w:sz w:val="22"/>
        </w:rPr>
        <w:t>obtengan, adquieran, transformen o conserven por cualquier título, o bien aquella que por una</w:t>
      </w:r>
      <w:r>
        <w:rPr>
          <w:spacing w:val="1"/>
          <w:sz w:val="22"/>
        </w:rPr>
        <w:t> </w:t>
      </w:r>
      <w:r>
        <w:rPr>
          <w:sz w:val="22"/>
        </w:rPr>
        <w:t>obligación</w:t>
      </w:r>
      <w:r>
        <w:rPr>
          <w:spacing w:val="-1"/>
          <w:sz w:val="22"/>
        </w:rPr>
        <w:t> </w:t>
      </w:r>
      <w:r>
        <w:rPr>
          <w:sz w:val="22"/>
        </w:rPr>
        <w:t>legal deban generar;</w:t>
      </w:r>
    </w:p>
    <w:p>
      <w:pPr>
        <w:pStyle w:val="ListParagraph"/>
        <w:numPr>
          <w:ilvl w:val="0"/>
          <w:numId w:val="2"/>
        </w:numPr>
        <w:tabs>
          <w:tab w:pos="1059" w:val="left" w:leader="none"/>
        </w:tabs>
        <w:spacing w:line="240" w:lineRule="auto" w:before="200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Información Confidencial: </w:t>
      </w:r>
      <w:r>
        <w:rPr>
          <w:sz w:val="22"/>
        </w:rPr>
        <w:t>La información en posesión de los sujetos obligados, que</w:t>
      </w:r>
      <w:r>
        <w:rPr>
          <w:spacing w:val="1"/>
          <w:sz w:val="22"/>
        </w:rPr>
        <w:t> </w:t>
      </w:r>
      <w:r>
        <w:rPr>
          <w:sz w:val="22"/>
        </w:rPr>
        <w:t>refiera a la vida privada y/o los datos personales, por lo que no puede ser difundida, publicada o</w:t>
      </w:r>
      <w:r>
        <w:rPr>
          <w:spacing w:val="-59"/>
          <w:sz w:val="22"/>
        </w:rPr>
        <w:t> </w:t>
      </w:r>
      <w:r>
        <w:rPr>
          <w:sz w:val="22"/>
        </w:rPr>
        <w:t>dada a conocer, excepto en aquellos casos en que así lo contemple la presente Ley y la Ley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"/>
        </w:numPr>
        <w:tabs>
          <w:tab w:pos="951" w:val="left" w:leader="none"/>
        </w:tabs>
        <w:spacing w:line="240" w:lineRule="auto" w:before="200" w:after="0"/>
        <w:ind w:left="418" w:right="12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Información de interés público: </w:t>
      </w:r>
      <w:r>
        <w:rPr>
          <w:sz w:val="22"/>
        </w:rPr>
        <w:t>Se refiere a la información que resulta relevante o</w:t>
      </w:r>
      <w:r>
        <w:rPr>
          <w:spacing w:val="1"/>
          <w:sz w:val="22"/>
        </w:rPr>
        <w:t> </w:t>
      </w:r>
      <w:r>
        <w:rPr>
          <w:sz w:val="22"/>
        </w:rPr>
        <w:t>beneficiosa para la sociedad y no simplemente de interés individual, cuya divulgación resulta útil</w:t>
      </w:r>
      <w:r>
        <w:rPr>
          <w:spacing w:val="-59"/>
          <w:sz w:val="22"/>
        </w:rPr>
        <w:t> </w:t>
      </w:r>
      <w:r>
        <w:rPr>
          <w:sz w:val="22"/>
        </w:rPr>
        <w:t>para que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comprenda</w:t>
      </w:r>
      <w:r>
        <w:rPr>
          <w:spacing w:val="-1"/>
          <w:sz w:val="22"/>
        </w:rPr>
        <w:t> </w:t>
      </w:r>
      <w:r>
        <w:rPr>
          <w:sz w:val="22"/>
        </w:rPr>
        <w:t>las actividades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llevan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cabo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sujetos</w:t>
      </w:r>
      <w:r>
        <w:rPr>
          <w:spacing w:val="-1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</w:tabs>
        <w:spacing w:line="240" w:lineRule="auto" w:before="200" w:after="0"/>
        <w:ind w:left="418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Información pública: </w:t>
      </w:r>
      <w:r>
        <w:rPr>
          <w:sz w:val="22"/>
        </w:rPr>
        <w:t>Todo archivo, registro o dato contenido en cualquier medio que los</w:t>
      </w:r>
      <w:r>
        <w:rPr>
          <w:spacing w:val="1"/>
          <w:sz w:val="22"/>
        </w:rPr>
        <w:t> </w:t>
      </w:r>
      <w:r>
        <w:rPr>
          <w:sz w:val="22"/>
        </w:rPr>
        <w:t>sujetos obligados generen, obtengan, adquieran, transformen por cualquier título, con excepción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que tenga el</w:t>
      </w:r>
      <w:r>
        <w:rPr>
          <w:spacing w:val="-1"/>
          <w:sz w:val="22"/>
        </w:rPr>
        <w:t> </w:t>
      </w:r>
      <w:r>
        <w:rPr>
          <w:sz w:val="22"/>
        </w:rPr>
        <w:t>carácter de</w:t>
      </w:r>
      <w:r>
        <w:rPr>
          <w:spacing w:val="-1"/>
          <w:sz w:val="22"/>
        </w:rPr>
        <w:t> </w:t>
      </w:r>
      <w:r>
        <w:rPr>
          <w:sz w:val="22"/>
        </w:rPr>
        <w:t>confidencial y</w:t>
      </w:r>
      <w:r>
        <w:rPr>
          <w:spacing w:val="-1"/>
          <w:sz w:val="22"/>
        </w:rPr>
        <w:t> </w:t>
      </w:r>
      <w:r>
        <w:rPr>
          <w:sz w:val="22"/>
        </w:rPr>
        <w:t>reservada;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200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Información Reservada: </w:t>
      </w:r>
      <w:r>
        <w:rPr>
          <w:sz w:val="22"/>
        </w:rPr>
        <w:t>La información pública que por razones de interés público sea</w:t>
      </w:r>
      <w:r>
        <w:rPr>
          <w:spacing w:val="1"/>
          <w:sz w:val="22"/>
        </w:rPr>
        <w:t> </w:t>
      </w:r>
      <w:r>
        <w:rPr>
          <w:sz w:val="22"/>
        </w:rPr>
        <w:t>excepcionalmente</w:t>
      </w:r>
      <w:r>
        <w:rPr>
          <w:spacing w:val="54"/>
          <w:sz w:val="22"/>
        </w:rPr>
        <w:t> </w:t>
      </w:r>
      <w:r>
        <w:rPr>
          <w:sz w:val="22"/>
        </w:rPr>
        <w:t>restringido</w:t>
      </w:r>
      <w:r>
        <w:rPr>
          <w:spacing w:val="55"/>
          <w:sz w:val="22"/>
        </w:rPr>
        <w:t> </w:t>
      </w:r>
      <w:r>
        <w:rPr>
          <w:sz w:val="22"/>
        </w:rPr>
        <w:t>el</w:t>
      </w:r>
      <w:r>
        <w:rPr>
          <w:spacing w:val="54"/>
          <w:sz w:val="22"/>
        </w:rPr>
        <w:t> </w:t>
      </w:r>
      <w:r>
        <w:rPr>
          <w:sz w:val="22"/>
        </w:rPr>
        <w:t>acceso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manera</w:t>
      </w:r>
      <w:r>
        <w:rPr>
          <w:spacing w:val="54"/>
          <w:sz w:val="22"/>
        </w:rPr>
        <w:t> </w:t>
      </w:r>
      <w:r>
        <w:rPr>
          <w:sz w:val="22"/>
        </w:rPr>
        <w:t>temporal,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conformidad</w:t>
      </w:r>
      <w:r>
        <w:rPr>
          <w:spacing w:val="55"/>
          <w:sz w:val="22"/>
        </w:rPr>
        <w:t> </w:t>
      </w:r>
      <w:r>
        <w:rPr>
          <w:sz w:val="22"/>
        </w:rPr>
        <w:t>con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55"/>
          <w:sz w:val="22"/>
        </w:rPr>
        <w:t> </w:t>
      </w:r>
      <w:r>
        <w:rPr>
          <w:sz w:val="22"/>
        </w:rPr>
        <w:t>Título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2"/>
        <w:ind w:left="418"/>
      </w:pPr>
      <w:r>
        <w:rPr/>
        <w:t>Tercero,</w:t>
      </w:r>
      <w:r>
        <w:rPr>
          <w:spacing w:val="-2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Ley;</w:t>
      </w: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200" w:after="0"/>
        <w:ind w:left="418" w:right="12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Instituciones de Beneficencia: </w:t>
      </w:r>
      <w:r>
        <w:rPr>
          <w:sz w:val="22"/>
        </w:rPr>
        <w:t>Toda institución, asociación, fundación o ente económico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realice</w:t>
      </w:r>
      <w:r>
        <w:rPr>
          <w:spacing w:val="-1"/>
          <w:sz w:val="22"/>
        </w:rPr>
        <w:t> </w:t>
      </w:r>
      <w:r>
        <w:rPr>
          <w:sz w:val="22"/>
        </w:rPr>
        <w:t>actos de beneficencia,</w:t>
      </w:r>
      <w:r>
        <w:rPr>
          <w:spacing w:val="-3"/>
          <w:sz w:val="22"/>
        </w:rPr>
        <w:t> </w:t>
      </w:r>
      <w:r>
        <w:rPr>
          <w:sz w:val="22"/>
        </w:rPr>
        <w:t>en términos de la</w:t>
      </w:r>
      <w:r>
        <w:rPr>
          <w:spacing w:val="4"/>
          <w:sz w:val="22"/>
        </w:rPr>
        <w:t> </w:t>
      </w:r>
      <w:r>
        <w:rPr>
          <w:sz w:val="22"/>
        </w:rPr>
        <w:t>Ley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199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Ley: </w:t>
      </w:r>
      <w:r>
        <w:rPr>
          <w:sz w:val="22"/>
        </w:rPr>
        <w:t>Ley de Transparencia, Acceso a la Información Pública y Buen Gobierno del 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"/>
        </w:numPr>
        <w:tabs>
          <w:tab w:pos="1135" w:val="left" w:leader="none"/>
        </w:tabs>
        <w:spacing w:line="240" w:lineRule="auto" w:before="201" w:after="0"/>
        <w:ind w:left="418" w:right="12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Federal: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Gubernamental;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40" w:lineRule="auto" w:before="200" w:after="0"/>
        <w:ind w:left="979" w:right="0" w:hanging="562"/>
        <w:jc w:val="both"/>
        <w:rPr>
          <w:sz w:val="22"/>
        </w:rPr>
      </w:pP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General: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2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199" w:after="0"/>
        <w:ind w:left="418" w:right="11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Medio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Electrónico: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Sistema</w:t>
      </w:r>
      <w:r>
        <w:rPr>
          <w:spacing w:val="-7"/>
          <w:sz w:val="22"/>
        </w:rPr>
        <w:t> </w:t>
      </w:r>
      <w:r>
        <w:rPr>
          <w:sz w:val="22"/>
        </w:rPr>
        <w:t>electrónico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comunicación</w:t>
      </w:r>
      <w:r>
        <w:rPr>
          <w:spacing w:val="-7"/>
          <w:sz w:val="22"/>
        </w:rPr>
        <w:t> </w:t>
      </w:r>
      <w:r>
        <w:rPr>
          <w:sz w:val="22"/>
        </w:rPr>
        <w:t>abierta,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permite</w:t>
      </w:r>
      <w:r>
        <w:rPr>
          <w:spacing w:val="-7"/>
          <w:sz w:val="22"/>
        </w:rPr>
        <w:t> </w:t>
      </w:r>
      <w:r>
        <w:rPr>
          <w:sz w:val="22"/>
        </w:rPr>
        <w:t>almacenar,</w:t>
      </w:r>
      <w:r>
        <w:rPr>
          <w:spacing w:val="-58"/>
          <w:sz w:val="22"/>
        </w:rPr>
        <w:t> </w:t>
      </w:r>
      <w:r>
        <w:rPr>
          <w:sz w:val="22"/>
        </w:rPr>
        <w:t>difundir</w:t>
      </w:r>
      <w:r>
        <w:rPr>
          <w:spacing w:val="-1"/>
          <w:sz w:val="22"/>
        </w:rPr>
        <w:t> </w:t>
      </w:r>
      <w:r>
        <w:rPr>
          <w:sz w:val="22"/>
        </w:rPr>
        <w:t>o transmitir</w:t>
      </w:r>
      <w:r>
        <w:rPr>
          <w:spacing w:val="-1"/>
          <w:sz w:val="22"/>
        </w:rPr>
        <w:t> </w:t>
      </w:r>
      <w:r>
        <w:rPr>
          <w:sz w:val="22"/>
        </w:rPr>
        <w:t>documentos, datos</w:t>
      </w:r>
      <w:r>
        <w:rPr>
          <w:spacing w:val="-1"/>
          <w:sz w:val="22"/>
        </w:rPr>
        <w:t> </w:t>
      </w:r>
      <w:r>
        <w:rPr>
          <w:sz w:val="22"/>
        </w:rPr>
        <w:t>o información;</w:t>
      </w:r>
    </w:p>
    <w:p>
      <w:pPr>
        <w:pStyle w:val="ListParagraph"/>
        <w:numPr>
          <w:ilvl w:val="0"/>
          <w:numId w:val="2"/>
        </w:numPr>
        <w:tabs>
          <w:tab w:pos="1128" w:val="left" w:leader="none"/>
        </w:tabs>
        <w:spacing w:line="240" w:lineRule="auto" w:before="201" w:after="0"/>
        <w:ind w:left="418" w:right="11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Normas y Principios de Buen Gobierno: </w:t>
      </w:r>
      <w:r>
        <w:rPr>
          <w:sz w:val="22"/>
        </w:rPr>
        <w:t>Son directrices orientadas a la búsqueda y</w:t>
      </w:r>
      <w:r>
        <w:rPr>
          <w:spacing w:val="1"/>
          <w:sz w:val="22"/>
        </w:rPr>
        <w:t> </w:t>
      </w:r>
      <w:r>
        <w:rPr>
          <w:sz w:val="22"/>
        </w:rPr>
        <w:t>promoción del interés general, la equidad y la inclusión social, que permitan a los gobiernos de</w:t>
      </w:r>
      <w:r>
        <w:rPr>
          <w:spacing w:val="1"/>
          <w:sz w:val="22"/>
        </w:rPr>
        <w:t> </w:t>
      </w:r>
      <w:r>
        <w:rPr>
          <w:sz w:val="22"/>
        </w:rPr>
        <w:t>distintos niveles privilegiar las buenas prácticas, disminuir la corrupción y potenciar el derecho</w:t>
      </w:r>
      <w:r>
        <w:rPr>
          <w:spacing w:val="1"/>
          <w:sz w:val="22"/>
        </w:rPr>
        <w:t> </w:t>
      </w:r>
      <w:r>
        <w:rPr>
          <w:sz w:val="22"/>
        </w:rPr>
        <w:t>constitucional</w:t>
      </w:r>
      <w:r>
        <w:rPr>
          <w:spacing w:val="-2"/>
          <w:sz w:val="22"/>
        </w:rPr>
        <w:t> </w:t>
      </w:r>
      <w:r>
        <w:rPr>
          <w:sz w:val="22"/>
        </w:rPr>
        <w:t>de acceso</w:t>
      </w:r>
      <w:r>
        <w:rPr>
          <w:spacing w:val="-1"/>
          <w:sz w:val="22"/>
        </w:rPr>
        <w:t> </w:t>
      </w:r>
      <w:r>
        <w:rPr>
          <w:sz w:val="22"/>
        </w:rPr>
        <w:t>a la información</w:t>
      </w:r>
      <w:r>
        <w:rPr>
          <w:spacing w:val="-1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0"/>
          <w:numId w:val="2"/>
        </w:numPr>
        <w:tabs>
          <w:tab w:pos="1155" w:val="left" w:leader="none"/>
        </w:tabs>
        <w:spacing w:line="240" w:lineRule="auto" w:before="201" w:after="0"/>
        <w:ind w:left="41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Obligaciones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comunes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específicas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transparencia: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información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sujetos</w:t>
      </w:r>
      <w:r>
        <w:rPr>
          <w:spacing w:val="-59"/>
          <w:sz w:val="22"/>
        </w:rPr>
        <w:t> </w:t>
      </w:r>
      <w:r>
        <w:rPr>
          <w:sz w:val="22"/>
        </w:rPr>
        <w:t>obligados deben difundir, actualizar y poner a disposición del público en medios electrónicos 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-1"/>
          <w:sz w:val="22"/>
        </w:rPr>
        <w:t> </w:t>
      </w:r>
      <w:r>
        <w:rPr>
          <w:sz w:val="22"/>
        </w:rPr>
        <w:t>proactiva,</w:t>
      </w:r>
      <w:r>
        <w:rPr>
          <w:spacing w:val="-1"/>
          <w:sz w:val="22"/>
        </w:rPr>
        <w:t> </w:t>
      </w:r>
      <w:r>
        <w:rPr>
          <w:sz w:val="22"/>
        </w:rPr>
        <w:t>sin que medie solicitud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medio;</w:t>
      </w:r>
    </w:p>
    <w:p>
      <w:pPr>
        <w:pStyle w:val="ListParagraph"/>
        <w:numPr>
          <w:ilvl w:val="0"/>
          <w:numId w:val="2"/>
        </w:numPr>
        <w:tabs>
          <w:tab w:pos="1062" w:val="left" w:leader="none"/>
        </w:tabs>
        <w:spacing w:line="240" w:lineRule="auto" w:before="199" w:after="0"/>
        <w:ind w:left="418" w:right="12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Órgano Garante: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Órgano Garante de Acceso a la Información Pública, Transparencia,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Buen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ListParagraph"/>
        <w:numPr>
          <w:ilvl w:val="0"/>
          <w:numId w:val="2"/>
        </w:numPr>
        <w:tabs>
          <w:tab w:pos="977" w:val="left" w:leader="none"/>
        </w:tabs>
        <w:spacing w:line="240" w:lineRule="auto" w:before="200" w:after="0"/>
        <w:ind w:left="418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Garante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Nacional: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Instituto</w:t>
      </w:r>
      <w:r>
        <w:rPr>
          <w:spacing w:val="-5"/>
          <w:sz w:val="22"/>
        </w:rPr>
        <w:t> </w:t>
      </w:r>
      <w:r>
        <w:rPr>
          <w:sz w:val="22"/>
        </w:rPr>
        <w:t>Nacional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Transparencia,</w:t>
      </w:r>
      <w:r>
        <w:rPr>
          <w:spacing w:val="-6"/>
          <w:sz w:val="22"/>
        </w:rPr>
        <w:t> </w:t>
      </w:r>
      <w:r>
        <w:rPr>
          <w:sz w:val="22"/>
        </w:rPr>
        <w:t>Acceso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Información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40" w:lineRule="auto" w:before="200" w:after="0"/>
        <w:ind w:left="418" w:right="117" w:firstLine="0"/>
        <w:jc w:val="both"/>
        <w:rPr>
          <w:sz w:val="22"/>
        </w:rPr>
      </w:pPr>
      <w:r>
        <w:rPr>
          <w:rFonts w:ascii="Arial"/>
          <w:b/>
          <w:sz w:val="22"/>
        </w:rPr>
        <w:t>Organizaciones de la Sociedad Civil: </w:t>
      </w:r>
      <w:r>
        <w:rPr>
          <w:sz w:val="22"/>
        </w:rPr>
        <w:t>Asociaciones o Sociedades Civiles legalmente</w:t>
      </w:r>
      <w:r>
        <w:rPr>
          <w:spacing w:val="1"/>
          <w:sz w:val="22"/>
        </w:rPr>
        <w:t> </w:t>
      </w:r>
      <w:r>
        <w:rPr>
          <w:sz w:val="22"/>
        </w:rPr>
        <w:t>constituidas;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240" w:lineRule="auto" w:before="201" w:after="0"/>
        <w:ind w:left="41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Persona que realiza actos de autoridad: </w:t>
      </w:r>
      <w:r>
        <w:rPr>
          <w:sz w:val="22"/>
        </w:rPr>
        <w:t>Es toda aquella que, con independencia de su</w:t>
      </w:r>
      <w:r>
        <w:rPr>
          <w:spacing w:val="-60"/>
          <w:sz w:val="22"/>
        </w:rPr>
        <w:t> </w:t>
      </w:r>
      <w:r>
        <w:rPr>
          <w:sz w:val="22"/>
        </w:rPr>
        <w:t>naturaleza</w:t>
      </w:r>
      <w:r>
        <w:rPr>
          <w:spacing w:val="-3"/>
          <w:sz w:val="22"/>
        </w:rPr>
        <w:t> </w:t>
      </w:r>
      <w:r>
        <w:rPr>
          <w:sz w:val="22"/>
        </w:rPr>
        <w:t>formal,</w:t>
      </w:r>
      <w:r>
        <w:rPr>
          <w:spacing w:val="-2"/>
          <w:sz w:val="22"/>
        </w:rPr>
        <w:t> </w:t>
      </w:r>
      <w:r>
        <w:rPr>
          <w:sz w:val="22"/>
        </w:rPr>
        <w:t>dicta,</w:t>
      </w:r>
      <w:r>
        <w:rPr>
          <w:spacing w:val="-2"/>
          <w:sz w:val="22"/>
        </w:rPr>
        <w:t> </w:t>
      </w:r>
      <w:r>
        <w:rPr>
          <w:sz w:val="22"/>
        </w:rPr>
        <w:t>ordena,</w:t>
      </w:r>
      <w:r>
        <w:rPr>
          <w:spacing w:val="-2"/>
          <w:sz w:val="22"/>
        </w:rPr>
        <w:t> </w:t>
      </w:r>
      <w:r>
        <w:rPr>
          <w:sz w:val="22"/>
        </w:rPr>
        <w:t>ejecuta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trata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ejecutar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acto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crea,</w:t>
      </w:r>
      <w:r>
        <w:rPr>
          <w:spacing w:val="-2"/>
          <w:sz w:val="22"/>
        </w:rPr>
        <w:t> </w:t>
      </w:r>
      <w:r>
        <w:rPr>
          <w:sz w:val="22"/>
        </w:rPr>
        <w:t>modifique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extinga</w:t>
      </w:r>
      <w:r>
        <w:rPr>
          <w:spacing w:val="-58"/>
          <w:sz w:val="22"/>
        </w:rPr>
        <w:t> </w:t>
      </w:r>
      <w:r>
        <w:rPr>
          <w:sz w:val="22"/>
        </w:rPr>
        <w:t>situaciones jurídicas en forma unilateral y obligatoria; u omita el acto que de realizarse crearía,</w:t>
      </w:r>
      <w:r>
        <w:rPr>
          <w:spacing w:val="1"/>
          <w:sz w:val="22"/>
        </w:rPr>
        <w:t> </w:t>
      </w:r>
      <w:r>
        <w:rPr>
          <w:sz w:val="22"/>
        </w:rPr>
        <w:t>modificaría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extinguiría</w:t>
      </w:r>
      <w:r>
        <w:rPr>
          <w:spacing w:val="-1"/>
          <w:sz w:val="22"/>
        </w:rPr>
        <w:t> </w:t>
      </w:r>
      <w:r>
        <w:rPr>
          <w:sz w:val="22"/>
        </w:rPr>
        <w:t>dichas</w:t>
      </w:r>
      <w:r>
        <w:rPr>
          <w:spacing w:val="-1"/>
          <w:sz w:val="22"/>
        </w:rPr>
        <w:t> </w:t>
      </w:r>
      <w:r>
        <w:rPr>
          <w:sz w:val="22"/>
        </w:rPr>
        <w:t>situaciones jurídicas;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40" w:lineRule="auto" w:before="200" w:after="0"/>
        <w:ind w:left="418" w:right="11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Plataforma Nacional: </w:t>
      </w:r>
      <w:r>
        <w:rPr>
          <w:sz w:val="22"/>
        </w:rPr>
        <w:t>La Plataforma Nacional de Transparencia, referida en el artículo</w:t>
      </w:r>
      <w:r>
        <w:rPr>
          <w:spacing w:val="1"/>
          <w:sz w:val="22"/>
        </w:rPr>
        <w:t> </w:t>
      </w:r>
      <w:r>
        <w:rPr>
          <w:sz w:val="22"/>
        </w:rPr>
        <w:t>49,</w:t>
      </w:r>
      <w:r>
        <w:rPr>
          <w:spacing w:val="-1"/>
          <w:sz w:val="22"/>
        </w:rPr>
        <w:t> </w:t>
      </w:r>
      <w:r>
        <w:rPr>
          <w:sz w:val="22"/>
        </w:rPr>
        <w:t>de la Ley General;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40" w:lineRule="auto" w:before="200" w:after="0"/>
        <w:ind w:left="418" w:right="12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Personales: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garantía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tutela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privacidad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sujetos</w:t>
      </w:r>
      <w:r>
        <w:rPr>
          <w:spacing w:val="-2"/>
          <w:sz w:val="22"/>
        </w:rPr>
        <w:t> </w:t>
      </w:r>
      <w:r>
        <w:rPr>
          <w:sz w:val="22"/>
        </w:rPr>
        <w:t>obligados,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 la</w:t>
      </w:r>
      <w:r>
        <w:rPr>
          <w:spacing w:val="5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"/>
        </w:numPr>
        <w:tabs>
          <w:tab w:pos="1157" w:val="left" w:leader="none"/>
        </w:tabs>
        <w:spacing w:line="240" w:lineRule="auto" w:before="199" w:after="0"/>
        <w:ind w:left="418" w:right="12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Prueba de daño: </w:t>
      </w:r>
      <w:r>
        <w:rPr>
          <w:sz w:val="22"/>
        </w:rPr>
        <w:t>Carga de los sujetos obligados de demostrar que la divulgación 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5"/>
          <w:sz w:val="22"/>
        </w:rPr>
        <w:t> </w:t>
      </w:r>
      <w:r>
        <w:rPr>
          <w:sz w:val="22"/>
        </w:rPr>
        <w:t>lesiona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interés</w:t>
      </w:r>
      <w:r>
        <w:rPr>
          <w:spacing w:val="-3"/>
          <w:sz w:val="22"/>
        </w:rPr>
        <w:t> </w:t>
      </w:r>
      <w:r>
        <w:rPr>
          <w:sz w:val="22"/>
        </w:rPr>
        <w:t>jurídicamente</w:t>
      </w:r>
      <w:r>
        <w:rPr>
          <w:spacing w:val="-3"/>
          <w:sz w:val="22"/>
        </w:rPr>
        <w:t> </w:t>
      </w:r>
      <w:r>
        <w:rPr>
          <w:sz w:val="22"/>
        </w:rPr>
        <w:t>protegido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daño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puede</w:t>
      </w:r>
      <w:r>
        <w:rPr>
          <w:spacing w:val="-3"/>
          <w:sz w:val="22"/>
        </w:rPr>
        <w:t> </w:t>
      </w:r>
      <w:r>
        <w:rPr>
          <w:sz w:val="22"/>
        </w:rPr>
        <w:t>producirse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publicidad de la información es mayor que el interés de conocerla, de conformidad con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 aplicables;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40" w:lineRule="auto" w:before="93" w:after="0"/>
        <w:ind w:left="418" w:right="11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Reglamento: </w:t>
      </w:r>
      <w:r>
        <w:rPr>
          <w:sz w:val="22"/>
        </w:rPr>
        <w:t>Reglamento Interno del Órgano Garante de Acceso a la Información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-12"/>
          <w:sz w:val="22"/>
        </w:rPr>
        <w:t> </w:t>
      </w:r>
      <w:r>
        <w:rPr>
          <w:sz w:val="22"/>
        </w:rPr>
        <w:t>Transparencia,</w:t>
      </w:r>
      <w:r>
        <w:rPr>
          <w:spacing w:val="-12"/>
          <w:sz w:val="22"/>
        </w:rPr>
        <w:t> </w:t>
      </w:r>
      <w:r>
        <w:rPr>
          <w:sz w:val="22"/>
        </w:rPr>
        <w:t>Protección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Personales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Buen</w:t>
      </w:r>
      <w:r>
        <w:rPr>
          <w:spacing w:val="-10"/>
          <w:sz w:val="22"/>
        </w:rPr>
        <w:t> </w:t>
      </w:r>
      <w:r>
        <w:rPr>
          <w:sz w:val="22"/>
        </w:rPr>
        <w:t>Gobierno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201" w:after="0"/>
        <w:ind w:left="418" w:right="11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Servidor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público: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señalados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115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Constitución</w:t>
      </w:r>
      <w:r>
        <w:rPr>
          <w:spacing w:val="-12"/>
          <w:sz w:val="22"/>
        </w:rPr>
        <w:t> </w:t>
      </w:r>
      <w:r>
        <w:rPr>
          <w:sz w:val="22"/>
        </w:rPr>
        <w:t>Política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 y Soberano de Oaxaca y en la Ley de Responsabilidades de los Servidores Públicos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 Municipios 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306" w:val="left" w:leader="none"/>
        </w:tabs>
        <w:spacing w:line="240" w:lineRule="auto" w:before="0" w:after="0"/>
        <w:ind w:left="418" w:right="11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Personales: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conjunto</w:t>
      </w:r>
      <w:r>
        <w:rPr>
          <w:spacing w:val="-6"/>
          <w:sz w:val="22"/>
        </w:rPr>
        <w:t> </w:t>
      </w:r>
      <w:r>
        <w:rPr>
          <w:sz w:val="22"/>
        </w:rPr>
        <w:t>organizado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están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posesión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sujetos</w:t>
      </w:r>
      <w:r>
        <w:rPr>
          <w:spacing w:val="-7"/>
          <w:sz w:val="22"/>
        </w:rPr>
        <w:t> </w:t>
      </w:r>
      <w:r>
        <w:rPr>
          <w:sz w:val="22"/>
        </w:rPr>
        <w:t>obligados,</w:t>
      </w:r>
      <w:r>
        <w:rPr>
          <w:spacing w:val="-8"/>
          <w:sz w:val="22"/>
        </w:rPr>
        <w:t> </w:t>
      </w:r>
      <w:r>
        <w:rPr>
          <w:sz w:val="22"/>
        </w:rPr>
        <w:t>contenidos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archivos,</w:t>
      </w:r>
      <w:r>
        <w:rPr>
          <w:spacing w:val="-8"/>
          <w:sz w:val="22"/>
        </w:rPr>
        <w:t> </w:t>
      </w:r>
      <w:r>
        <w:rPr>
          <w:sz w:val="22"/>
        </w:rPr>
        <w:t>registros,</w:t>
      </w:r>
      <w:r>
        <w:rPr>
          <w:spacing w:val="-8"/>
          <w:sz w:val="22"/>
        </w:rPr>
        <w:t> </w:t>
      </w:r>
      <w:r>
        <w:rPr>
          <w:sz w:val="22"/>
        </w:rPr>
        <w:t>ficheros,</w:t>
      </w:r>
      <w:r>
        <w:rPr>
          <w:spacing w:val="-10"/>
          <w:sz w:val="22"/>
        </w:rPr>
        <w:t> </w:t>
      </w:r>
      <w:r>
        <w:rPr>
          <w:sz w:val="22"/>
        </w:rPr>
        <w:t>bases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bancos</w:t>
      </w:r>
      <w:r>
        <w:rPr>
          <w:spacing w:val="-58"/>
          <w:sz w:val="22"/>
        </w:rPr>
        <w:t> </w:t>
      </w:r>
      <w:r>
        <w:rPr>
          <w:sz w:val="22"/>
        </w:rPr>
        <w:t>de datos, cualquiera que fuere la modalidad de su creación, almacenamiento, organización o</w:t>
      </w:r>
      <w:r>
        <w:rPr>
          <w:spacing w:val="1"/>
          <w:sz w:val="22"/>
        </w:rPr>
        <w:t> </w:t>
      </w:r>
      <w:r>
        <w:rPr>
          <w:sz w:val="22"/>
        </w:rPr>
        <w:t>acceso;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</w:tabs>
        <w:spacing w:line="240" w:lineRule="auto" w:before="200" w:after="0"/>
        <w:ind w:left="418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Sistema de Solicitudes de Acceso a la Información: </w:t>
      </w:r>
      <w:r>
        <w:rPr>
          <w:sz w:val="22"/>
        </w:rPr>
        <w:t>Aquél que forma parte de la</w:t>
      </w:r>
      <w:r>
        <w:rPr>
          <w:spacing w:val="1"/>
          <w:sz w:val="22"/>
        </w:rPr>
        <w:t> </w:t>
      </w:r>
      <w:r>
        <w:rPr>
          <w:sz w:val="22"/>
        </w:rPr>
        <w:t>Plataforma Nacional de Transparencia, de conformidad con el artículo 50 fracción I de la Ley</w:t>
      </w:r>
      <w:r>
        <w:rPr>
          <w:spacing w:val="1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spacing w:before="200"/>
        <w:ind w:left="418" w:right="118"/>
        <w:jc w:val="both"/>
      </w:pPr>
      <w:r>
        <w:rPr>
          <w:rFonts w:ascii="Arial" w:hAnsi="Arial"/>
          <w:b/>
        </w:rPr>
        <w:t>XL. Sistema Nacional</w:t>
      </w:r>
      <w:r>
        <w:rPr/>
        <w:t>: Al Sistema Nacional de Transparencia, Acceso a la Información y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Personales;</w:t>
      </w:r>
    </w:p>
    <w:p>
      <w:pPr>
        <w:pStyle w:val="BodyText"/>
        <w:spacing w:before="201"/>
        <w:ind w:left="418" w:right="113"/>
        <w:jc w:val="both"/>
      </w:pPr>
      <w:r>
        <w:rPr>
          <w:rFonts w:ascii="Arial" w:hAnsi="Arial"/>
          <w:b/>
        </w:rPr>
        <w:t>XLI. Sujetos obligados: </w:t>
      </w:r>
      <w:r>
        <w:rPr/>
        <w:t>Cualquier autoridad, órgano y organismo de los Poderes Ejecutivo,</w:t>
      </w:r>
      <w:r>
        <w:rPr>
          <w:spacing w:val="1"/>
        </w:rPr>
        <w:t> </w:t>
      </w:r>
      <w:r>
        <w:rPr/>
        <w:t>Legislativo y Judicial, órganos autónomos, partidos políticos, fideicomisos y fondos públicos, así</w:t>
      </w:r>
      <w:r>
        <w:rPr>
          <w:spacing w:val="1"/>
        </w:rPr>
        <w:t> </w:t>
      </w:r>
      <w:r>
        <w:rPr/>
        <w:t>como, cualquier persona física, moral o sindicato que reciba y ejerza recursos públicos o realice</w:t>
      </w:r>
      <w:r>
        <w:rPr>
          <w:spacing w:val="1"/>
        </w:rPr>
        <w:t> </w:t>
      </w:r>
      <w:r>
        <w:rPr/>
        <w:t>actos</w:t>
      </w:r>
      <w:r>
        <w:rPr>
          <w:spacing w:val="-1"/>
        </w:rPr>
        <w:t> </w:t>
      </w:r>
      <w:r>
        <w:rPr/>
        <w:t>de autoridad en los</w:t>
      </w:r>
      <w:r>
        <w:rPr>
          <w:spacing w:val="-1"/>
        </w:rPr>
        <w:t> </w:t>
      </w:r>
      <w:r>
        <w:rPr/>
        <w:t>ámbitos Estatal</w:t>
      </w:r>
      <w:r>
        <w:rPr>
          <w:spacing w:val="-2"/>
        </w:rPr>
        <w:t> </w:t>
      </w:r>
      <w:r>
        <w:rPr/>
        <w:t>y municipal;</w:t>
      </w:r>
    </w:p>
    <w:p>
      <w:pPr>
        <w:spacing w:before="201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XLII.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Unidades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transparencia: </w:t>
      </w:r>
      <w:r>
        <w:rPr>
          <w:sz w:val="22"/>
        </w:rPr>
        <w:t>Instancia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hace</w:t>
      </w:r>
      <w:r>
        <w:rPr>
          <w:spacing w:val="-3"/>
          <w:sz w:val="22"/>
        </w:rPr>
        <w:t> </w:t>
      </w:r>
      <w:r>
        <w:rPr>
          <w:sz w:val="22"/>
        </w:rPr>
        <w:t>referencia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68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4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99"/>
        <w:ind w:left="418" w:right="120"/>
        <w:jc w:val="both"/>
      </w:pPr>
      <w:r>
        <w:rPr>
          <w:rFonts w:ascii="Arial" w:hAnsi="Arial"/>
          <w:b/>
        </w:rPr>
        <w:t>XLIII</w:t>
      </w:r>
      <w:r>
        <w:rPr/>
        <w:t>.</w:t>
      </w:r>
      <w:r>
        <w:rPr>
          <w:spacing w:val="1"/>
        </w:rPr>
        <w:t> </w:t>
      </w:r>
      <w:r>
        <w:rPr>
          <w:rFonts w:ascii="Arial" w:hAnsi="Arial"/>
          <w:b/>
        </w:rPr>
        <w:t>Ejecutores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gasto: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Judicial;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disposición</w:t>
      </w:r>
      <w:r>
        <w:rPr>
          <w:spacing w:val="-9"/>
        </w:rPr>
        <w:t> </w:t>
      </w:r>
      <w:r>
        <w:rPr/>
        <w:t>constitucional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legal;</w:t>
      </w:r>
      <w:r>
        <w:rPr>
          <w:spacing w:val="-8"/>
        </w:rPr>
        <w:t> </w:t>
      </w:r>
      <w:r>
        <w:rPr/>
        <w:t>Dependencias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9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realizan</w:t>
      </w:r>
      <w:r>
        <w:rPr>
          <w:spacing w:val="-7"/>
        </w:rPr>
        <w:t> </w:t>
      </w:r>
      <w:r>
        <w:rPr/>
        <w:t>las</w:t>
      </w:r>
      <w:r>
        <w:rPr>
          <w:spacing w:val="-59"/>
        </w:rPr>
        <w:t> </w:t>
      </w:r>
      <w:r>
        <w:rPr/>
        <w:t>erogaciones a que se</w:t>
      </w:r>
      <w:r>
        <w:rPr>
          <w:spacing w:val="1"/>
        </w:rPr>
        <w:t> </w:t>
      </w:r>
      <w:r>
        <w:rPr/>
        <w:t>refiere el artículo 4 de la Ley Estatal de Presupuesto y Responsabilidad</w:t>
      </w:r>
      <w:r>
        <w:rPr>
          <w:spacing w:val="1"/>
        </w:rPr>
        <w:t> </w:t>
      </w:r>
      <w:r>
        <w:rPr/>
        <w:t>Hacendaria</w:t>
      </w:r>
      <w:r>
        <w:rPr>
          <w:spacing w:val="-1"/>
        </w:rPr>
        <w:t> </w:t>
      </w:r>
      <w:r>
        <w:rPr/>
        <w:t>con cargo al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Egresos.</w:t>
      </w:r>
    </w:p>
    <w:p>
      <w:pPr>
        <w:pStyle w:val="BodyText"/>
        <w:spacing w:before="1"/>
        <w:rPr>
          <w:sz w:val="9"/>
        </w:rPr>
      </w:pPr>
    </w:p>
    <w:p>
      <w:pPr>
        <w:spacing w:before="95"/>
        <w:ind w:left="418" w:right="11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1153,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Heading1"/>
        <w:spacing w:line="276" w:lineRule="exact"/>
        <w:rPr>
          <w:rFonts w:ascii="Arial" w:hAnsi="Arial"/>
        </w:rPr>
      </w:pPr>
      <w:r>
        <w:rPr>
          <w:rFonts w:ascii="Arial" w:hAnsi="Arial"/>
        </w:rPr>
        <w:t>CAPÍTULO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II</w:t>
      </w:r>
    </w:p>
    <w:p>
      <w:pPr>
        <w:pStyle w:val="Heading2"/>
        <w:spacing w:line="253" w:lineRule="exact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</w:t>
      </w:r>
    </w:p>
    <w:p>
      <w:pPr>
        <w:pStyle w:val="BodyText"/>
        <w:spacing w:before="200"/>
        <w:ind w:left="418" w:right="122"/>
        <w:jc w:val="both"/>
      </w:pPr>
      <w:r>
        <w:rPr>
          <w:rFonts w:ascii="Arial" w:hAnsi="Arial"/>
          <w:b/>
        </w:rPr>
        <w:t>Artículo 7. </w:t>
      </w:r>
      <w:r>
        <w:rPr/>
        <w:t>Son sujetos obligados a transparentar, permitir el acceso a su información, proteger</w:t>
      </w:r>
      <w:r>
        <w:rPr>
          <w:spacing w:val="1"/>
        </w:rPr>
        <w:t> </w:t>
      </w:r>
      <w:r>
        <w:rPr/>
        <w:t>los datos personales que obren en su poder y cumplir las normas y principios de buen gobierno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2"/>
        </w:rPr>
        <w:t> </w:t>
      </w:r>
      <w:r>
        <w:rPr/>
        <w:t>Ley: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  <w:tab w:pos="845" w:val="left" w:leader="none"/>
        </w:tabs>
        <w:spacing w:line="240" w:lineRule="auto" w:before="201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  <w:tab w:pos="845" w:val="left" w:leader="none"/>
        </w:tabs>
        <w:spacing w:line="240" w:lineRule="auto" w:before="119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Judicial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120" w:after="0"/>
        <w:ind w:left="418" w:right="116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Poder</w:t>
      </w:r>
      <w:r>
        <w:rPr>
          <w:spacing w:val="49"/>
          <w:sz w:val="22"/>
        </w:rPr>
        <w:t> </w:t>
      </w:r>
      <w:r>
        <w:rPr>
          <w:sz w:val="22"/>
        </w:rPr>
        <w:t>Legislativo</w:t>
      </w:r>
      <w:r>
        <w:rPr>
          <w:spacing w:val="50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Estado</w:t>
      </w:r>
      <w:r>
        <w:rPr>
          <w:spacing w:val="48"/>
          <w:sz w:val="22"/>
        </w:rPr>
        <w:t> </w:t>
      </w:r>
      <w:r>
        <w:rPr>
          <w:sz w:val="22"/>
        </w:rPr>
        <w:t>y</w:t>
      </w:r>
      <w:r>
        <w:rPr>
          <w:spacing w:val="52"/>
          <w:sz w:val="22"/>
        </w:rPr>
        <w:t> </w:t>
      </w:r>
      <w:r>
        <w:rPr>
          <w:sz w:val="22"/>
        </w:rPr>
        <w:t>la</w:t>
      </w:r>
      <w:r>
        <w:rPr>
          <w:spacing w:val="49"/>
          <w:sz w:val="22"/>
        </w:rPr>
        <w:t> </w:t>
      </w:r>
      <w:r>
        <w:rPr>
          <w:sz w:val="22"/>
        </w:rPr>
        <w:t>Auditoría</w:t>
      </w:r>
      <w:r>
        <w:rPr>
          <w:spacing w:val="50"/>
          <w:sz w:val="22"/>
        </w:rPr>
        <w:t> </w:t>
      </w:r>
      <w:r>
        <w:rPr>
          <w:sz w:val="22"/>
        </w:rPr>
        <w:t>Superior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Fiscalización</w:t>
      </w:r>
      <w:r>
        <w:rPr>
          <w:spacing w:val="50"/>
          <w:sz w:val="22"/>
        </w:rPr>
        <w:t> </w:t>
      </w:r>
      <w:r>
        <w:rPr>
          <w:sz w:val="22"/>
        </w:rPr>
        <w:t>del</w:t>
      </w:r>
      <w:r>
        <w:rPr>
          <w:spacing w:val="53"/>
          <w:sz w:val="22"/>
        </w:rPr>
        <w:t> </w:t>
      </w:r>
      <w:r>
        <w:rPr>
          <w:sz w:val="22"/>
        </w:rPr>
        <w:t>Estado</w:t>
      </w:r>
      <w:r>
        <w:rPr>
          <w:spacing w:val="5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Oaxaca;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93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Ayuntamientos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Pública</w:t>
      </w:r>
      <w:r>
        <w:rPr>
          <w:spacing w:val="-3"/>
          <w:sz w:val="22"/>
        </w:rPr>
        <w:t> </w:t>
      </w:r>
      <w:r>
        <w:rPr>
          <w:sz w:val="22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  <w:tab w:pos="845" w:val="left" w:leader="none"/>
        </w:tabs>
        <w:spacing w:line="240" w:lineRule="auto" w:before="120" w:after="0"/>
        <w:ind w:left="418" w:right="123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organismos</w:t>
      </w:r>
      <w:r>
        <w:rPr>
          <w:spacing w:val="7"/>
          <w:sz w:val="22"/>
        </w:rPr>
        <w:t> </w:t>
      </w:r>
      <w:r>
        <w:rPr>
          <w:sz w:val="22"/>
        </w:rPr>
        <w:t>descentralizados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desconcentrados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Administración</w:t>
      </w:r>
      <w:r>
        <w:rPr>
          <w:spacing w:val="5"/>
          <w:sz w:val="22"/>
        </w:rPr>
        <w:t> </w:t>
      </w:r>
      <w:r>
        <w:rPr>
          <w:sz w:val="22"/>
        </w:rPr>
        <w:t>Pública</w:t>
      </w:r>
      <w:r>
        <w:rPr>
          <w:spacing w:val="5"/>
          <w:sz w:val="22"/>
        </w:rPr>
        <w:t> </w:t>
      </w:r>
      <w:r>
        <w:rPr>
          <w:sz w:val="22"/>
        </w:rPr>
        <w:t>Estatal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Municipal,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empresas de participación estatal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121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organismos</w:t>
      </w:r>
      <w:r>
        <w:rPr>
          <w:spacing w:val="-2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autónomos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4"/>
        </w:numPr>
        <w:tabs>
          <w:tab w:pos="902" w:val="left" w:leader="none"/>
        </w:tabs>
        <w:spacing w:line="240" w:lineRule="auto" w:before="120" w:after="0"/>
        <w:ind w:left="901" w:right="0" w:hanging="484"/>
        <w:jc w:val="left"/>
        <w:rPr>
          <w:sz w:val="22"/>
        </w:rPr>
      </w:pPr>
      <w:r>
        <w:rPr>
          <w:sz w:val="22"/>
        </w:rPr>
        <w:t>Centros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conciliación</w:t>
      </w:r>
      <w:r>
        <w:rPr>
          <w:spacing w:val="-3"/>
          <w:sz w:val="22"/>
        </w:rPr>
        <w:t> </w:t>
      </w:r>
      <w:r>
        <w:rPr>
          <w:sz w:val="22"/>
        </w:rPr>
        <w:t>laboral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120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universidades</w:t>
      </w:r>
      <w:r>
        <w:rPr>
          <w:spacing w:val="-2"/>
          <w:sz w:val="22"/>
        </w:rPr>
        <w:t> </w:t>
      </w:r>
      <w:r>
        <w:rPr>
          <w:sz w:val="22"/>
        </w:rPr>
        <w:t>públicas,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instituciones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educación</w:t>
      </w:r>
      <w:r>
        <w:rPr>
          <w:spacing w:val="-2"/>
          <w:sz w:val="22"/>
        </w:rPr>
        <w:t> </w:t>
      </w:r>
      <w:r>
        <w:rPr>
          <w:sz w:val="22"/>
        </w:rPr>
        <w:t>superior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119" w:after="0"/>
        <w:ind w:left="418" w:right="122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partidos</w:t>
      </w:r>
      <w:r>
        <w:rPr>
          <w:spacing w:val="15"/>
          <w:sz w:val="22"/>
        </w:rPr>
        <w:t> </w:t>
      </w:r>
      <w:r>
        <w:rPr>
          <w:sz w:val="22"/>
        </w:rPr>
        <w:t>políticos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agrupaciones</w:t>
      </w:r>
      <w:r>
        <w:rPr>
          <w:spacing w:val="15"/>
          <w:sz w:val="22"/>
        </w:rPr>
        <w:t> </w:t>
      </w:r>
      <w:r>
        <w:rPr>
          <w:sz w:val="22"/>
        </w:rPr>
        <w:t>políticas,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términos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las</w:t>
      </w:r>
      <w:r>
        <w:rPr>
          <w:spacing w:val="15"/>
          <w:sz w:val="22"/>
        </w:rPr>
        <w:t> </w:t>
      </w:r>
      <w:r>
        <w:rPr>
          <w:sz w:val="22"/>
        </w:rPr>
        <w:t>disposiciones</w:t>
      </w:r>
      <w:r>
        <w:rPr>
          <w:spacing w:val="-59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  <w:tab w:pos="845" w:val="left" w:leader="none"/>
        </w:tabs>
        <w:spacing w:line="240" w:lineRule="auto" w:before="121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sindicatos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reciban</w:t>
      </w:r>
      <w:r>
        <w:rPr>
          <w:spacing w:val="-2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ejerzan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3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120" w:after="0"/>
        <w:ind w:left="418" w:right="120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fideicomisos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fondos</w:t>
      </w:r>
      <w:r>
        <w:rPr>
          <w:spacing w:val="-2"/>
          <w:sz w:val="22"/>
        </w:rPr>
        <w:t> </w:t>
      </w:r>
      <w:r>
        <w:rPr>
          <w:sz w:val="22"/>
        </w:rPr>
        <w:t>públicos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cuenten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financiamiento</w:t>
      </w:r>
      <w:r>
        <w:rPr>
          <w:spacing w:val="-3"/>
          <w:sz w:val="22"/>
        </w:rPr>
        <w:t> </w:t>
      </w:r>
      <w:r>
        <w:rPr>
          <w:sz w:val="22"/>
        </w:rPr>
        <w:t>público,</w:t>
      </w:r>
      <w:r>
        <w:rPr>
          <w:spacing w:val="-2"/>
          <w:sz w:val="22"/>
        </w:rPr>
        <w:t> </w:t>
      </w:r>
      <w:r>
        <w:rPr>
          <w:sz w:val="22"/>
        </w:rPr>
        <w:t>parcial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total,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entidades de gobierno;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119" w:after="0"/>
        <w:ind w:left="418" w:right="121" w:firstLine="0"/>
        <w:jc w:val="left"/>
        <w:rPr>
          <w:sz w:val="22"/>
        </w:rPr>
      </w:pPr>
      <w:r>
        <w:rPr>
          <w:w w:val="95"/>
          <w:sz w:val="22"/>
        </w:rPr>
        <w:t>Las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organizaciones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sociedad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civil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reciban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y/o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ejerzan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recursos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públicos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ámbito</w:t>
      </w:r>
      <w:r>
        <w:rPr>
          <w:spacing w:val="-55"/>
          <w:w w:val="95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y municipal,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121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instituciones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beneficencia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sean</w:t>
      </w:r>
      <w:r>
        <w:rPr>
          <w:spacing w:val="-1"/>
          <w:sz w:val="22"/>
        </w:rPr>
        <w:t> </w:t>
      </w:r>
      <w:r>
        <w:rPr>
          <w:sz w:val="22"/>
        </w:rPr>
        <w:t>constituidas</w:t>
      </w:r>
      <w:r>
        <w:rPr>
          <w:spacing w:val="-3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418" w:right="116"/>
        <w:jc w:val="both"/>
      </w:pPr>
      <w:r>
        <w:rPr>
          <w:spacing w:val="-1"/>
        </w:rPr>
        <w:t>Quedan</w:t>
      </w:r>
      <w:r>
        <w:rPr>
          <w:spacing w:val="-15"/>
        </w:rPr>
        <w:t> </w:t>
      </w:r>
      <w:r>
        <w:rPr>
          <w:spacing w:val="-1"/>
        </w:rPr>
        <w:t>incluidos</w:t>
      </w:r>
      <w:r>
        <w:rPr>
          <w:spacing w:val="-14"/>
        </w:rPr>
        <w:t> </w:t>
      </w:r>
      <w:r>
        <w:rPr>
          <w:spacing w:val="-1"/>
        </w:rPr>
        <w:t>dentro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esta</w:t>
      </w:r>
      <w:r>
        <w:rPr>
          <w:spacing w:val="-14"/>
        </w:rPr>
        <w:t> </w:t>
      </w:r>
      <w:r>
        <w:rPr/>
        <w:t>clasificación</w:t>
      </w:r>
      <w:r>
        <w:rPr>
          <w:spacing w:val="-14"/>
        </w:rPr>
        <w:t> </w:t>
      </w: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órganos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dependencias</w:t>
      </w:r>
      <w:r>
        <w:rPr>
          <w:spacing w:val="-13"/>
        </w:rPr>
        <w:t> </w:t>
      </w:r>
      <w:r>
        <w:rPr/>
        <w:t>correspondientes</w:t>
      </w:r>
      <w:r>
        <w:rPr>
          <w:spacing w:val="-59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entes</w:t>
      </w:r>
      <w:r>
        <w:rPr>
          <w:spacing w:val="-8"/>
        </w:rPr>
        <w:t> </w:t>
      </w:r>
      <w:r>
        <w:rPr/>
        <w:t>establecidos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I,</w:t>
      </w:r>
      <w:r>
        <w:rPr>
          <w:spacing w:val="-7"/>
        </w:rPr>
        <w:t> </w:t>
      </w:r>
      <w:r>
        <w:rPr/>
        <w:t>II,</w:t>
      </w:r>
      <w:r>
        <w:rPr>
          <w:spacing w:val="-6"/>
        </w:rPr>
        <w:t> </w:t>
      </w:r>
      <w:r>
        <w:rPr/>
        <w:t>III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IV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artículo,</w:t>
      </w:r>
      <w:r>
        <w:rPr>
          <w:spacing w:val="-4"/>
        </w:rPr>
        <w:t> </w:t>
      </w:r>
      <w:r>
        <w:rPr/>
        <w:t>cualquiera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sea</w:t>
      </w:r>
      <w:r>
        <w:rPr>
          <w:spacing w:val="-7"/>
        </w:rPr>
        <w:t> </w:t>
      </w:r>
      <w:r>
        <w:rPr/>
        <w:t>su</w:t>
      </w:r>
      <w:r>
        <w:rPr>
          <w:spacing w:val="-59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reconozca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de interés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2"/>
        <w:rPr>
          <w:sz w:val="9"/>
        </w:rPr>
      </w:pPr>
    </w:p>
    <w:p>
      <w:pPr>
        <w:spacing w:before="94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1154,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 8. </w:t>
      </w:r>
      <w:r>
        <w:rPr/>
        <w:t>Las personas físicas y morales que ejerzan recursos públicos o presten servicios</w:t>
      </w:r>
      <w:r>
        <w:rPr>
          <w:spacing w:val="1"/>
        </w:rPr>
        <w:t> </w:t>
      </w:r>
      <w:r>
        <w:rPr/>
        <w:t>públicos concesionados, estarán obligados a entregar la información relacionada con dichos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servicios,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del</w:t>
      </w:r>
      <w:r>
        <w:rPr>
          <w:spacing w:val="-2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supervise estas</w:t>
      </w:r>
      <w:r>
        <w:rPr>
          <w:spacing w:val="-1"/>
        </w:rPr>
        <w:t> </w:t>
      </w:r>
      <w:r>
        <w:rPr/>
        <w:t>actividades.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sujetos</w:t>
      </w:r>
      <w:r>
        <w:rPr>
          <w:spacing w:val="-5"/>
        </w:rPr>
        <w:t> </w:t>
      </w:r>
      <w:r>
        <w:rPr/>
        <w:t>obligados</w:t>
      </w:r>
      <w:r>
        <w:rPr>
          <w:spacing w:val="-4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documentar</w:t>
      </w:r>
      <w:r>
        <w:rPr>
          <w:spacing w:val="-5"/>
        </w:rPr>
        <w:t> </w:t>
      </w:r>
      <w:r>
        <w:rPr/>
        <w:t>todo</w:t>
      </w:r>
      <w:r>
        <w:rPr>
          <w:spacing w:val="-4"/>
        </w:rPr>
        <w:t> </w:t>
      </w:r>
      <w:r>
        <w:rPr/>
        <w:t>acto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emita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9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expresas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otorguen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sistematizar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información.</w:t>
      </w:r>
    </w:p>
    <w:p>
      <w:pPr>
        <w:pStyle w:val="BodyText"/>
        <w:spacing w:before="200"/>
        <w:ind w:left="418" w:right="118"/>
        <w:jc w:val="both"/>
      </w:pPr>
      <w:r>
        <w:rPr/>
        <w:t>Los actos de los sujetos obligados a que se refiere el párrafo anterior, incluyen no sólo las</w:t>
      </w:r>
      <w:r>
        <w:rPr>
          <w:spacing w:val="1"/>
        </w:rPr>
        <w:t> </w:t>
      </w:r>
      <w:r>
        <w:rPr/>
        <w:t>decisiones definitivas, también los procesos deliberativos, así como aquellas decisiones que</w:t>
      </w:r>
      <w:r>
        <w:rPr>
          <w:spacing w:val="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llegar</w:t>
      </w:r>
      <w:r>
        <w:rPr>
          <w:spacing w:val="-1"/>
        </w:rPr>
        <w:t> </w:t>
      </w:r>
      <w:r>
        <w:rPr/>
        <w:t>a una conclusión</w:t>
      </w:r>
      <w:r>
        <w:rPr>
          <w:spacing w:val="-1"/>
        </w:rPr>
        <w:t> </w:t>
      </w:r>
      <w:r>
        <w:rPr/>
        <w:t>final.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22"/>
        <w:jc w:val="both"/>
      </w:pPr>
      <w:r>
        <w:rPr>
          <w:rFonts w:ascii="Arial" w:hAnsi="Arial"/>
          <w:b/>
        </w:rPr>
        <w:t>Artículo 10. </w:t>
      </w:r>
      <w:r>
        <w:rPr/>
        <w:t>Son obligaciones de los sujetos obligados en materia de acceso a la información,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5"/>
        </w:numPr>
        <w:tabs>
          <w:tab w:pos="844" w:val="left" w:leader="none"/>
          <w:tab w:pos="845" w:val="left" w:leader="none"/>
        </w:tabs>
        <w:spacing w:line="240" w:lineRule="auto" w:before="201" w:after="0"/>
        <w:ind w:left="418" w:right="119" w:firstLine="0"/>
        <w:jc w:val="left"/>
        <w:rPr>
          <w:sz w:val="22"/>
        </w:rPr>
      </w:pPr>
      <w:r>
        <w:rPr>
          <w:sz w:val="22"/>
        </w:rPr>
        <w:t>Constituir</w:t>
      </w:r>
      <w:r>
        <w:rPr>
          <w:spacing w:val="15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mantener</w:t>
      </w:r>
      <w:r>
        <w:rPr>
          <w:spacing w:val="17"/>
          <w:sz w:val="22"/>
        </w:rPr>
        <w:t> </w:t>
      </w:r>
      <w:r>
        <w:rPr>
          <w:sz w:val="22"/>
        </w:rPr>
        <w:t>actualizado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sistemas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archivo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gestión</w:t>
      </w:r>
      <w:r>
        <w:rPr>
          <w:spacing w:val="16"/>
          <w:sz w:val="22"/>
        </w:rPr>
        <w:t> </w:t>
      </w:r>
      <w:r>
        <w:rPr>
          <w:sz w:val="22"/>
        </w:rPr>
        <w:t>documental,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 áreas administrativas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sujeto</w:t>
      </w:r>
      <w:r>
        <w:rPr>
          <w:spacing w:val="-1"/>
          <w:sz w:val="22"/>
        </w:rPr>
        <w:t> </w:t>
      </w:r>
      <w:r>
        <w:rPr>
          <w:sz w:val="22"/>
        </w:rPr>
        <w:t>obligado;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93" w:after="0"/>
        <w:ind w:left="418" w:right="115" w:firstLine="0"/>
        <w:jc w:val="both"/>
        <w:rPr>
          <w:sz w:val="22"/>
        </w:rPr>
      </w:pPr>
      <w:r>
        <w:rPr>
          <w:sz w:val="22"/>
        </w:rPr>
        <w:t>Publicar, actualizar y mantener disponible, de manera proactiva, a través de los medios</w:t>
      </w:r>
      <w:r>
        <w:rPr>
          <w:spacing w:val="1"/>
          <w:sz w:val="22"/>
        </w:rPr>
        <w:t> </w:t>
      </w:r>
      <w:r>
        <w:rPr>
          <w:sz w:val="22"/>
        </w:rPr>
        <w:t>electrónicos con que cuenten, la información a que se refiere la Ley General y esta Ley y toda</w:t>
      </w:r>
      <w:r>
        <w:rPr>
          <w:spacing w:val="1"/>
          <w:sz w:val="22"/>
        </w:rPr>
        <w:t> </w:t>
      </w:r>
      <w:r>
        <w:rPr>
          <w:sz w:val="22"/>
        </w:rPr>
        <w:t>aquella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sea de interés público;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7" w:after="0"/>
        <w:ind w:left="418" w:right="123" w:firstLine="0"/>
        <w:jc w:val="both"/>
        <w:rPr>
          <w:sz w:val="22"/>
        </w:rPr>
      </w:pPr>
      <w:r>
        <w:rPr>
          <w:sz w:val="22"/>
        </w:rPr>
        <w:t>Asegurar la protección de los datos personales en posesión del sujeto obligado, en 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 Ley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 Personales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8" w:after="0"/>
        <w:ind w:left="418" w:right="117" w:firstLine="0"/>
        <w:jc w:val="both"/>
        <w:rPr>
          <w:sz w:val="22"/>
        </w:rPr>
      </w:pPr>
      <w:r>
        <w:rPr>
          <w:sz w:val="22"/>
        </w:rPr>
        <w:t>Dar</w:t>
      </w:r>
      <w:r>
        <w:rPr>
          <w:spacing w:val="-12"/>
          <w:sz w:val="22"/>
        </w:rPr>
        <w:t> </w:t>
      </w:r>
      <w:r>
        <w:rPr>
          <w:sz w:val="22"/>
        </w:rPr>
        <w:t>acceso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información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les</w:t>
      </w:r>
      <w:r>
        <w:rPr>
          <w:spacing w:val="-10"/>
          <w:sz w:val="22"/>
        </w:rPr>
        <w:t> </w:t>
      </w:r>
      <w:r>
        <w:rPr>
          <w:sz w:val="22"/>
        </w:rPr>
        <w:t>sea</w:t>
      </w:r>
      <w:r>
        <w:rPr>
          <w:spacing w:val="-13"/>
          <w:sz w:val="22"/>
        </w:rPr>
        <w:t> </w:t>
      </w:r>
      <w:r>
        <w:rPr>
          <w:sz w:val="22"/>
        </w:rPr>
        <w:t>requerida,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términos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12"/>
          <w:sz w:val="22"/>
        </w:rPr>
        <w:t> </w:t>
      </w:r>
      <w:r>
        <w:rPr>
          <w:sz w:val="22"/>
        </w:rPr>
        <w:t>General,</w:t>
      </w:r>
      <w:r>
        <w:rPr>
          <w:spacing w:val="-59"/>
          <w:sz w:val="22"/>
        </w:rPr>
        <w:t> </w:t>
      </w:r>
      <w:r>
        <w:rPr>
          <w:sz w:val="22"/>
        </w:rPr>
        <w:t>esta Ley y demás disposiciones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-12"/>
          <w:sz w:val="22"/>
        </w:rPr>
        <w:t> </w:t>
      </w:r>
      <w:r>
        <w:rPr>
          <w:sz w:val="22"/>
        </w:rPr>
        <w:t>acceso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información,</w:t>
      </w:r>
      <w:r>
        <w:rPr>
          <w:spacing w:val="-9"/>
          <w:sz w:val="22"/>
        </w:rPr>
        <w:t> </w:t>
      </w:r>
      <w:r>
        <w:rPr>
          <w:sz w:val="22"/>
        </w:rPr>
        <w:t>rendición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cuentas,</w:t>
      </w:r>
      <w:r>
        <w:rPr>
          <w:spacing w:val="-14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personales,</w:t>
      </w:r>
      <w:r>
        <w:rPr>
          <w:spacing w:val="-12"/>
          <w:sz w:val="22"/>
        </w:rPr>
        <w:t> </w:t>
      </w:r>
      <w:r>
        <w:rPr>
          <w:sz w:val="22"/>
        </w:rPr>
        <w:t>archivos,</w:t>
      </w:r>
      <w:r>
        <w:rPr>
          <w:spacing w:val="-12"/>
          <w:sz w:val="22"/>
        </w:rPr>
        <w:t> </w:t>
      </w:r>
      <w:r>
        <w:rPr>
          <w:sz w:val="22"/>
        </w:rPr>
        <w:t>normas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principios</w:t>
      </w:r>
      <w:r>
        <w:rPr>
          <w:spacing w:val="-2"/>
          <w:sz w:val="22"/>
        </w:rPr>
        <w:t> </w:t>
      </w:r>
      <w:r>
        <w:rPr>
          <w:sz w:val="22"/>
        </w:rPr>
        <w:t>de buen</w:t>
      </w:r>
      <w:r>
        <w:rPr>
          <w:spacing w:val="-2"/>
          <w:sz w:val="22"/>
        </w:rPr>
        <w:t> </w:t>
      </w:r>
      <w:r>
        <w:rPr>
          <w:sz w:val="22"/>
        </w:rPr>
        <w:t>gobierno;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laboran en</w:t>
      </w:r>
      <w:r>
        <w:rPr>
          <w:spacing w:val="-1"/>
          <w:sz w:val="22"/>
        </w:rPr>
        <w:t> </w:t>
      </w:r>
      <w:r>
        <w:rPr>
          <w:sz w:val="22"/>
        </w:rPr>
        <w:t>él;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Cumplir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resoluciones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Órgano</w:t>
      </w:r>
      <w:r>
        <w:rPr>
          <w:spacing w:val="-2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7" w:after="0"/>
        <w:ind w:left="418" w:right="121" w:firstLine="0"/>
        <w:jc w:val="both"/>
        <w:rPr>
          <w:sz w:val="22"/>
        </w:rPr>
      </w:pPr>
      <w:r>
        <w:rPr>
          <w:sz w:val="22"/>
        </w:rPr>
        <w:t>Atender los requerimientos, observaciones, recomendaciones y criterios que en materia de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y acceso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información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realice</w:t>
      </w:r>
      <w:r>
        <w:rPr>
          <w:spacing w:val="-1"/>
          <w:sz w:val="22"/>
        </w:rPr>
        <w:t> </w:t>
      </w:r>
      <w:r>
        <w:rPr>
          <w:sz w:val="22"/>
        </w:rPr>
        <w:t>el Órgano</w:t>
      </w:r>
      <w:r>
        <w:rPr>
          <w:spacing w:val="-1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Crear y hacer uso de sistemas de tecnología sistematizados y avanzados, y adoptar las</w:t>
      </w:r>
      <w:r>
        <w:rPr>
          <w:spacing w:val="1"/>
          <w:sz w:val="22"/>
        </w:rPr>
        <w:t> </w:t>
      </w:r>
      <w:r>
        <w:rPr>
          <w:sz w:val="22"/>
        </w:rPr>
        <w:t>nuevas herramientas para que la ciudadanía consulte la información de manera directa, sencilla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rápida;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Contar con el material y equipo necesario a disposición del público, así como, la asistencia</w:t>
      </w:r>
      <w:r>
        <w:rPr>
          <w:spacing w:val="1"/>
          <w:sz w:val="22"/>
        </w:rPr>
        <w:t> </w:t>
      </w:r>
      <w:r>
        <w:rPr>
          <w:sz w:val="22"/>
        </w:rPr>
        <w:t>técnica</w:t>
      </w:r>
      <w:r>
        <w:rPr>
          <w:spacing w:val="-8"/>
          <w:sz w:val="22"/>
        </w:rPr>
        <w:t> </w:t>
      </w:r>
      <w:r>
        <w:rPr>
          <w:sz w:val="22"/>
        </w:rPr>
        <w:t>necesaria,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facilitar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solicitudes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acceso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interposición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revisión,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términos de la presente</w:t>
      </w:r>
      <w:r>
        <w:rPr>
          <w:spacing w:val="4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Contar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medios</w:t>
      </w:r>
      <w:r>
        <w:rPr>
          <w:spacing w:val="-8"/>
          <w:sz w:val="22"/>
        </w:rPr>
        <w:t> </w:t>
      </w:r>
      <w:r>
        <w:rPr>
          <w:sz w:val="22"/>
        </w:rPr>
        <w:t>tecnológicos</w:t>
      </w:r>
      <w:r>
        <w:rPr>
          <w:spacing w:val="-9"/>
          <w:sz w:val="22"/>
        </w:rPr>
        <w:t> </w:t>
      </w:r>
      <w:r>
        <w:rPr>
          <w:sz w:val="22"/>
        </w:rPr>
        <w:t>necesarios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garantizar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efectivo</w:t>
      </w:r>
      <w:r>
        <w:rPr>
          <w:spacing w:val="-59"/>
          <w:sz w:val="22"/>
        </w:rPr>
        <w:t> </w:t>
      </w:r>
      <w:r>
        <w:rPr>
          <w:sz w:val="22"/>
        </w:rPr>
        <w:t>acceso a la información de las personas con algún tipo de discapacidad, para lo cual podrá</w:t>
      </w:r>
      <w:r>
        <w:rPr>
          <w:spacing w:val="1"/>
          <w:sz w:val="22"/>
        </w:rPr>
        <w:t> </w:t>
      </w:r>
      <w:r>
        <w:rPr>
          <w:sz w:val="22"/>
        </w:rPr>
        <w:t>valerse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 diversas</w:t>
      </w:r>
      <w:r>
        <w:rPr>
          <w:spacing w:val="-2"/>
          <w:sz w:val="22"/>
        </w:rPr>
        <w:t> </w:t>
      </w:r>
      <w:r>
        <w:rPr>
          <w:sz w:val="22"/>
        </w:rPr>
        <w:t>tecnologías</w:t>
      </w:r>
      <w:r>
        <w:rPr>
          <w:spacing w:val="-1"/>
          <w:sz w:val="22"/>
        </w:rPr>
        <w:t> </w:t>
      </w:r>
      <w:r>
        <w:rPr>
          <w:sz w:val="22"/>
        </w:rPr>
        <w:t>disponibles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 difusión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8" w:after="0"/>
        <w:ind w:left="418" w:right="120" w:firstLine="0"/>
        <w:jc w:val="both"/>
        <w:rPr>
          <w:sz w:val="22"/>
        </w:rPr>
      </w:pPr>
      <w:r>
        <w:rPr>
          <w:sz w:val="22"/>
        </w:rPr>
        <w:t>Responder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solicitudes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acceso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sean</w:t>
      </w:r>
      <w:r>
        <w:rPr>
          <w:spacing w:val="-8"/>
          <w:sz w:val="22"/>
        </w:rPr>
        <w:t> </w:t>
      </w:r>
      <w:r>
        <w:rPr>
          <w:sz w:val="22"/>
        </w:rPr>
        <w:t>presentadas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términos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servidores</w:t>
      </w:r>
      <w:r>
        <w:rPr>
          <w:spacing w:val="-3"/>
          <w:sz w:val="22"/>
        </w:rPr>
        <w:t> </w:t>
      </w:r>
      <w:r>
        <w:rPr>
          <w:sz w:val="22"/>
        </w:rPr>
        <w:t>públicos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cultura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transparencia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respeto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derecho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 pública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906" w:val="left" w:leader="none"/>
        </w:tabs>
        <w:spacing w:line="240" w:lineRule="auto" w:before="176" w:after="0"/>
        <w:ind w:left="906" w:right="0" w:hanging="488"/>
        <w:jc w:val="both"/>
        <w:rPr>
          <w:sz w:val="22"/>
        </w:rPr>
      </w:pPr>
      <w:r>
        <w:rPr>
          <w:sz w:val="22"/>
        </w:rPr>
        <w:t>Contar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página</w:t>
      </w:r>
      <w:r>
        <w:rPr>
          <w:spacing w:val="-1"/>
          <w:sz w:val="22"/>
        </w:rPr>
        <w:t> </w:t>
      </w:r>
      <w:r>
        <w:rPr>
          <w:sz w:val="22"/>
        </w:rPr>
        <w:t>web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diseño</w:t>
      </w:r>
      <w:r>
        <w:rPr>
          <w:spacing w:val="-2"/>
          <w:sz w:val="22"/>
        </w:rPr>
        <w:t> </w:t>
      </w:r>
      <w:r>
        <w:rPr>
          <w:sz w:val="22"/>
        </w:rPr>
        <w:t>adaptable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dispositivos</w:t>
      </w:r>
      <w:r>
        <w:rPr>
          <w:spacing w:val="-1"/>
          <w:sz w:val="22"/>
        </w:rPr>
        <w:t> </w:t>
      </w:r>
      <w:r>
        <w:rPr>
          <w:sz w:val="22"/>
        </w:rPr>
        <w:t>móviles,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tenga</w:t>
      </w:r>
      <w:r>
        <w:rPr>
          <w:spacing w:val="-2"/>
          <w:sz w:val="22"/>
        </w:rPr>
        <w:t> </w:t>
      </w:r>
      <w:r>
        <w:rPr>
          <w:sz w:val="22"/>
        </w:rPr>
        <w:t>cuando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17"/>
        <w:jc w:val="both"/>
      </w:pPr>
      <w:r>
        <w:rPr/>
        <w:t>menos un buscador temático y un respaldo con todos los registros electrónicos para cualquier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 solicite;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Contar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área</w:t>
      </w:r>
      <w:r>
        <w:rPr>
          <w:spacing w:val="-2"/>
          <w:sz w:val="22"/>
        </w:rPr>
        <w:t> </w:t>
      </w:r>
      <w:r>
        <w:rPr>
          <w:sz w:val="22"/>
        </w:rPr>
        <w:t>de archivo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documentación;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Generar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información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pondrá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disposición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población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datos</w:t>
      </w:r>
      <w:r>
        <w:rPr>
          <w:spacing w:val="-9"/>
          <w:sz w:val="22"/>
        </w:rPr>
        <w:t> </w:t>
      </w:r>
      <w:r>
        <w:rPr>
          <w:sz w:val="22"/>
        </w:rPr>
        <w:t>abiertos,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58"/>
          <w:sz w:val="22"/>
        </w:rPr>
        <w:t> </w:t>
      </w:r>
      <w:r>
        <w:rPr>
          <w:sz w:val="22"/>
        </w:rPr>
        <w:t>el propósito de facilitar su acceso, uso, reutilización y redistribución para cualquier fin, 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 ordenamientos jurídicos aplicables;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906" w:val="left" w:leader="none"/>
        </w:tabs>
        <w:spacing w:line="240" w:lineRule="auto" w:before="177" w:after="0"/>
        <w:ind w:left="418" w:right="123" w:firstLine="0"/>
        <w:jc w:val="both"/>
        <w:rPr>
          <w:sz w:val="22"/>
        </w:rPr>
      </w:pPr>
      <w:r>
        <w:rPr>
          <w:sz w:val="22"/>
        </w:rPr>
        <w:t>Constituir el Comité de Transparencia y las Unidades de Transparencia, dando vista al</w:t>
      </w:r>
      <w:r>
        <w:rPr>
          <w:spacing w:val="1"/>
          <w:sz w:val="22"/>
        </w:rPr>
        <w:t> </w:t>
      </w:r>
      <w:r>
        <w:rPr>
          <w:sz w:val="22"/>
        </w:rPr>
        <w:t>Órgano Garante de su integración y los cambios de sus integrantes, de conformidad con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 aplicables;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Designar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titulares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Unidades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1"/>
          <w:sz w:val="22"/>
        </w:rPr>
        <w:t> </w:t>
      </w:r>
      <w:r>
        <w:rPr>
          <w:sz w:val="22"/>
        </w:rPr>
        <w:t>quienes</w:t>
      </w:r>
      <w:r>
        <w:rPr>
          <w:spacing w:val="1"/>
          <w:sz w:val="22"/>
        </w:rPr>
        <w:t> </w:t>
      </w:r>
      <w:r>
        <w:rPr>
          <w:sz w:val="22"/>
        </w:rPr>
        <w:t>dependerán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-2"/>
          <w:sz w:val="22"/>
        </w:rPr>
        <w:t> </w:t>
      </w:r>
      <w:r>
        <w:rPr>
          <w:sz w:val="22"/>
        </w:rPr>
        <w:t>del titular</w:t>
      </w:r>
      <w:r>
        <w:rPr>
          <w:spacing w:val="-1"/>
          <w:sz w:val="22"/>
        </w:rPr>
        <w:t> </w:t>
      </w:r>
      <w:r>
        <w:rPr>
          <w:sz w:val="22"/>
        </w:rPr>
        <w:t>del sujeto obligado;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0" w:lineRule="auto" w:before="177" w:after="0"/>
        <w:ind w:left="1126" w:right="0" w:hanging="709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señalen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3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23"/>
        <w:jc w:val="both"/>
      </w:pPr>
      <w:r>
        <w:rPr>
          <w:rFonts w:ascii="Arial" w:hAnsi="Arial"/>
          <w:b/>
        </w:rPr>
        <w:t>Artículo 11. </w:t>
      </w:r>
      <w:r>
        <w:rPr/>
        <w:t>Los sujetos obligados podrán emitir acuerdos o lineamientos en el ámbito de su</w:t>
      </w:r>
      <w:r>
        <w:rPr>
          <w:spacing w:val="1"/>
        </w:rPr>
        <w:t> </w:t>
      </w:r>
      <w:r>
        <w:rPr>
          <w:w w:val="95"/>
        </w:rPr>
        <w:t>competencia, para el mejor ejercicio del acceso a la información y protección de datos personales.</w:t>
      </w:r>
      <w:r>
        <w:rPr>
          <w:spacing w:val="1"/>
          <w:w w:val="95"/>
        </w:rPr>
        <w:t> </w:t>
      </w:r>
      <w:r>
        <w:rPr/>
        <w:t>Esta atribución tendrá que ser ejercida en base a las disposiciones legales y reglamentarias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200"/>
        <w:ind w:left="418" w:right="118"/>
        <w:jc w:val="both"/>
      </w:pPr>
      <w:r>
        <w:rPr/>
        <w:t>Las personas físicas o morales que, en el ejercicio de sus actividades, coadyuven en auxilio o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reciban,</w:t>
      </w:r>
      <w:r>
        <w:rPr>
          <w:spacing w:val="1"/>
        </w:rPr>
        <w:t> </w:t>
      </w:r>
      <w:r>
        <w:rPr/>
        <w:t>utilicen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dispongan de recursos públicos, subsidios, o estímulos fiscales o realicen actos de autoridad,</w:t>
      </w:r>
      <w:r>
        <w:rPr>
          <w:spacing w:val="1"/>
        </w:rPr>
        <w:t> </w:t>
      </w:r>
      <w:r>
        <w:rPr/>
        <w:t>estarán</w:t>
      </w:r>
      <w:r>
        <w:rPr>
          <w:spacing w:val="-12"/>
        </w:rPr>
        <w:t> </w:t>
      </w:r>
      <w:r>
        <w:rPr/>
        <w:t>obligadas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entregar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relacionada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uso,</w:t>
      </w:r>
      <w:r>
        <w:rPr>
          <w:spacing w:val="-12"/>
        </w:rPr>
        <w:t> </w:t>
      </w:r>
      <w:r>
        <w:rPr/>
        <w:t>destino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actividades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sujeto</w:t>
      </w:r>
      <w:r>
        <w:rPr>
          <w:spacing w:val="-59"/>
        </w:rPr>
        <w:t> </w:t>
      </w:r>
      <w:r>
        <w:rPr/>
        <w:t>obligado que entregue el recurso, subsidio u otorgue el estímulo, supervise o coordine estas</w:t>
      </w:r>
      <w:r>
        <w:rPr>
          <w:spacing w:val="1"/>
        </w:rPr>
        <w:t> </w:t>
      </w:r>
      <w:r>
        <w:rPr/>
        <w:t>actividades.</w:t>
      </w:r>
    </w:p>
    <w:p>
      <w:pPr>
        <w:pStyle w:val="BodyText"/>
        <w:spacing w:before="5"/>
        <w:rPr>
          <w:sz w:val="9"/>
        </w:rPr>
      </w:pPr>
    </w:p>
    <w:p>
      <w:pPr>
        <w:pStyle w:val="Heading1"/>
        <w:spacing w:line="276" w:lineRule="exact" w:before="92"/>
        <w:ind w:left="417"/>
        <w:rPr>
          <w:rFonts w:ascii="Arial" w:hAnsi="Arial"/>
        </w:rPr>
      </w:pPr>
      <w:r>
        <w:rPr>
          <w:rFonts w:ascii="Arial" w:hAnsi="Arial"/>
        </w:rPr>
        <w:t>CAPÍTULO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III</w:t>
      </w:r>
    </w:p>
    <w:p>
      <w:pPr>
        <w:pStyle w:val="Heading2"/>
        <w:spacing w:line="253" w:lineRule="exact"/>
        <w:ind w:left="413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</w:p>
    <w:p>
      <w:pPr>
        <w:pStyle w:val="BodyText"/>
        <w:spacing w:before="200"/>
        <w:ind w:left="418" w:right="117"/>
        <w:jc w:val="both"/>
      </w:pPr>
      <w:r>
        <w:rPr>
          <w:rFonts w:ascii="Arial" w:hAnsi="Arial"/>
          <w:b/>
        </w:rPr>
        <w:t>Artículo 12. </w:t>
      </w:r>
      <w:r>
        <w:rPr/>
        <w:t>En el manejo de los datos personales, los sujetos obligados deberán cumplir con lo</w:t>
      </w:r>
      <w:r>
        <w:rPr>
          <w:spacing w:val="-59"/>
        </w:rPr>
        <w:t> </w:t>
      </w:r>
      <w:r>
        <w:rPr/>
        <w:t>establecido en la Ley de Protección de Datos Personales en Posesión de Sujetos Obligados del</w:t>
      </w:r>
      <w:r>
        <w:rPr>
          <w:spacing w:val="-59"/>
        </w:rPr>
        <w:t> </w:t>
      </w:r>
      <w:r>
        <w:rPr/>
        <w:t>Estado de Oaxaca, así como, contar previamente con el consentimiento por escrito del titular de</w:t>
      </w:r>
      <w:r>
        <w:rPr>
          <w:spacing w:val="-59"/>
        </w:rPr>
        <w:t> </w:t>
      </w:r>
      <w:r>
        <w:rPr/>
        <w:t>los datos, además de observar los siguientes principios: información previa, licitud, calidad de la</w:t>
      </w:r>
      <w:r>
        <w:rPr>
          <w:spacing w:val="-59"/>
        </w:rPr>
        <w:t> </w:t>
      </w:r>
      <w:r>
        <w:rPr/>
        <w:t>información, confidencialidad y seguridad, así como, garantizar el ejercicio de los derechos de</w:t>
      </w:r>
      <w:r>
        <w:rPr>
          <w:spacing w:val="1"/>
        </w:rPr>
        <w:t> </w:t>
      </w:r>
      <w:r>
        <w:rPr/>
        <w:t>acceso, rectificación, cancelación y oposición, y en términos de las disposiciones normativas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line="275" w:lineRule="exact" w:before="93"/>
        <w:ind w:left="414"/>
        <w:rPr>
          <w:rFonts w:ascii="Arial" w:hAnsi="Arial"/>
        </w:rPr>
      </w:pPr>
      <w:r>
        <w:rPr>
          <w:rFonts w:ascii="Arial" w:hAnsi="Arial"/>
        </w:rPr>
        <w:t>TÍTULO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SEGUNDO</w:t>
      </w:r>
    </w:p>
    <w:p>
      <w:pPr>
        <w:pStyle w:val="Heading2"/>
        <w:ind w:left="575" w:right="277"/>
      </w:pPr>
      <w:r>
        <w:rPr/>
        <w:t>DE LA CULTURA Y OBLIGACIONES DE LA TRANSPARENCIA, NORMAS Y PRINCIPIOS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BUEN GOBIERNO</w:t>
      </w:r>
    </w:p>
    <w:p>
      <w:pPr>
        <w:spacing w:before="200"/>
        <w:ind w:left="41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2"/>
        <w:spacing w:before="199"/>
        <w:ind w:left="412"/>
      </w:pPr>
      <w:r>
        <w:rPr/>
        <w:t>ACCIONES 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TRANSPARENCIA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ind w:left="418" w:right="119"/>
        <w:jc w:val="both"/>
      </w:pPr>
      <w:r>
        <w:rPr>
          <w:rFonts w:ascii="Arial" w:hAnsi="Arial"/>
          <w:b/>
        </w:rPr>
        <w:t>Artículo 13. </w:t>
      </w:r>
      <w:r>
        <w:rPr/>
        <w:t>El Órgano Garante, en coordinación con los sujetos obligados deberá promover y</w:t>
      </w:r>
      <w:r>
        <w:rPr>
          <w:spacing w:val="1"/>
        </w:rPr>
        <w:t> </w:t>
      </w:r>
      <w:r>
        <w:rPr/>
        <w:t>difundir de manera permanente la cultura de la transparencia, acceso a la información pública,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datos</w:t>
      </w:r>
      <w:r>
        <w:rPr>
          <w:spacing w:val="-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y normas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buen gobierno.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transparencia,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normas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buen gobierno, el Órgano Garante deberá:</w:t>
      </w: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40" w:lineRule="auto" w:before="199" w:after="0"/>
        <w:ind w:left="418" w:right="119" w:firstLine="0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instrumentar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capacitación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actualización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servidores</w:t>
      </w:r>
      <w:r>
        <w:rPr>
          <w:spacing w:val="-4"/>
          <w:sz w:val="22"/>
        </w:rPr>
        <w:t> </w:t>
      </w:r>
      <w:r>
        <w:rPr>
          <w:sz w:val="22"/>
        </w:rPr>
        <w:t>públicos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de transparencia, acceso a la información pública, protección de datos personales, gobierno</w:t>
      </w:r>
      <w:r>
        <w:rPr>
          <w:spacing w:val="1"/>
          <w:sz w:val="22"/>
        </w:rPr>
        <w:t> </w:t>
      </w:r>
      <w:r>
        <w:rPr>
          <w:sz w:val="22"/>
        </w:rPr>
        <w:t>abierto, normas de buen gobierno, uso de tecnologías, rendición de cuentas, combate a la</w:t>
      </w:r>
      <w:r>
        <w:rPr>
          <w:spacing w:val="1"/>
          <w:sz w:val="22"/>
        </w:rPr>
        <w:t> </w:t>
      </w:r>
      <w:r>
        <w:rPr>
          <w:sz w:val="22"/>
        </w:rPr>
        <w:t>corrupción, administración y conservación de archivos y demás relacionados con la materia, 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sujetos 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40" w:lineRule="auto" w:before="178" w:after="0"/>
        <w:ind w:left="418" w:right="115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inclusión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contenido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tutelados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programas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planes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estudio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instituciones</w:t>
      </w:r>
      <w:r>
        <w:rPr>
          <w:spacing w:val="-10"/>
          <w:sz w:val="22"/>
        </w:rPr>
        <w:t> </w:t>
      </w:r>
      <w:r>
        <w:rPr>
          <w:sz w:val="22"/>
        </w:rPr>
        <w:t>educativas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todos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niveles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modalidades</w:t>
      </w:r>
      <w:r>
        <w:rPr>
          <w:spacing w:val="-59"/>
          <w:sz w:val="22"/>
        </w:rPr>
        <w:t> </w:t>
      </w:r>
      <w:r>
        <w:rPr>
          <w:sz w:val="22"/>
        </w:rPr>
        <w:t>del Estado, en conjunto con las instancias educativas correspondientes. Para lo anterior, el</w:t>
      </w:r>
      <w:r>
        <w:rPr>
          <w:spacing w:val="1"/>
          <w:sz w:val="22"/>
        </w:rPr>
        <w:t> </w:t>
      </w:r>
      <w:r>
        <w:rPr>
          <w:sz w:val="22"/>
        </w:rPr>
        <w:t>Órgano Garante coadyuvará con las autoridades educativas en la preparación de los contenidos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 el diseño</w:t>
      </w:r>
      <w:r>
        <w:rPr>
          <w:spacing w:val="-2"/>
          <w:sz w:val="22"/>
        </w:rPr>
        <w:t> </w:t>
      </w:r>
      <w:r>
        <w:rPr>
          <w:sz w:val="22"/>
        </w:rPr>
        <w:t>de los materiales didácticos</w:t>
      </w:r>
      <w:r>
        <w:rPr>
          <w:spacing w:val="-2"/>
          <w:sz w:val="22"/>
        </w:rPr>
        <w:t> </w:t>
      </w:r>
      <w:r>
        <w:rPr>
          <w:sz w:val="22"/>
        </w:rPr>
        <w:t>de dichos planes</w:t>
      </w:r>
      <w:r>
        <w:rPr>
          <w:spacing w:val="-2"/>
          <w:sz w:val="22"/>
        </w:rPr>
        <w:t> </w:t>
      </w:r>
      <w:r>
        <w:rPr>
          <w:sz w:val="22"/>
        </w:rPr>
        <w:t>y programas;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Promover la creación de centros de investigación, difusión y docencia sobre transparencia,</w:t>
      </w:r>
      <w:r>
        <w:rPr>
          <w:spacing w:val="1"/>
          <w:sz w:val="22"/>
        </w:rPr>
        <w:t> </w:t>
      </w:r>
      <w:r>
        <w:rPr>
          <w:sz w:val="22"/>
        </w:rPr>
        <w:t>derecho de acceso a la información pública, protección de datos personales, gobierno abierto,</w:t>
      </w:r>
      <w:r>
        <w:rPr>
          <w:spacing w:val="1"/>
          <w:sz w:val="22"/>
        </w:rPr>
        <w:t> </w:t>
      </w:r>
      <w:r>
        <w:rPr>
          <w:sz w:val="22"/>
        </w:rPr>
        <w:t>normas de buen gobierno, uso de tecnologías, rendición de cuentas, combate a la corrupción,</w:t>
      </w:r>
      <w:r>
        <w:rPr>
          <w:spacing w:val="1"/>
          <w:sz w:val="22"/>
        </w:rPr>
        <w:t> </w:t>
      </w:r>
      <w:r>
        <w:rPr>
          <w:sz w:val="22"/>
        </w:rPr>
        <w:t>administración y conservación de archivos, que desarrollen el conocimiento sobre estos temas y</w:t>
      </w:r>
      <w:r>
        <w:rPr>
          <w:spacing w:val="-59"/>
          <w:sz w:val="22"/>
        </w:rPr>
        <w:t> </w:t>
      </w:r>
      <w:r>
        <w:rPr>
          <w:sz w:val="22"/>
        </w:rPr>
        <w:t>coadyuven con el Órgano Garante en sus tareas sustantivas, en coordinación con las instancias</w:t>
      </w:r>
      <w:r>
        <w:rPr>
          <w:spacing w:val="-59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40" w:lineRule="auto" w:before="178" w:after="0"/>
        <w:ind w:left="418" w:right="117" w:firstLine="0"/>
        <w:jc w:val="both"/>
        <w:rPr>
          <w:sz w:val="22"/>
        </w:rPr>
      </w:pPr>
      <w:r>
        <w:rPr>
          <w:sz w:val="22"/>
        </w:rPr>
        <w:t>Orientar y auxiliar a las personas para ejercer los derechos de acceso a la información y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buenas</w:t>
      </w:r>
      <w:r>
        <w:rPr>
          <w:spacing w:val="-9"/>
          <w:sz w:val="22"/>
        </w:rPr>
        <w:t> </w:t>
      </w:r>
      <w:r>
        <w:rPr>
          <w:sz w:val="22"/>
        </w:rPr>
        <w:t>prácticas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transparencia,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competitividad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estado,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normas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buen</w:t>
      </w:r>
      <w:r>
        <w:rPr>
          <w:spacing w:val="-1"/>
          <w:sz w:val="22"/>
        </w:rPr>
        <w:t> </w:t>
      </w:r>
      <w:r>
        <w:rPr>
          <w:sz w:val="22"/>
        </w:rPr>
        <w:t>gobierno y garantizar los 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40" w:lineRule="auto" w:before="93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señala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capítulo</w:t>
      </w:r>
      <w:r>
        <w:rPr>
          <w:spacing w:val="-2"/>
          <w:sz w:val="22"/>
        </w:rPr>
        <w:t> </w:t>
      </w:r>
      <w:r>
        <w:rPr>
          <w:sz w:val="22"/>
        </w:rPr>
        <w:t>I,</w:t>
      </w:r>
      <w:r>
        <w:rPr>
          <w:spacing w:val="-2"/>
          <w:sz w:val="22"/>
        </w:rPr>
        <w:t> </w:t>
      </w:r>
      <w:r>
        <w:rPr>
          <w:sz w:val="22"/>
        </w:rPr>
        <w:t>del título</w:t>
      </w:r>
      <w:r>
        <w:rPr>
          <w:spacing w:val="-2"/>
          <w:sz w:val="22"/>
        </w:rPr>
        <w:t> </w:t>
      </w:r>
      <w:r>
        <w:rPr>
          <w:sz w:val="22"/>
        </w:rPr>
        <w:t>cuarto,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General.</w:t>
      </w:r>
    </w:p>
    <w:p>
      <w:pPr>
        <w:pStyle w:val="BodyText"/>
        <w:rPr>
          <w:sz w:val="24"/>
        </w:rPr>
      </w:pPr>
    </w:p>
    <w:p>
      <w:pPr>
        <w:pStyle w:val="Heading1"/>
        <w:spacing w:before="178"/>
        <w:rPr>
          <w:rFonts w:ascii="Arial" w:hAnsi="Arial"/>
        </w:rPr>
      </w:pPr>
      <w:r>
        <w:rPr>
          <w:rFonts w:ascii="Arial" w:hAnsi="Arial"/>
        </w:rPr>
        <w:t>CAPÍTULO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II</w:t>
      </w:r>
    </w:p>
    <w:p>
      <w:pPr>
        <w:spacing w:before="0"/>
        <w:ind w:left="413" w:right="11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OBLIGACIONES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TRANSPARENCIA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ind w:left="3537" w:right="3238"/>
      </w:pPr>
      <w:r>
        <w:rPr/>
        <w:t>SECCIÓN PRIMERA</w:t>
      </w:r>
      <w:r>
        <w:rPr>
          <w:spacing w:val="1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GENERALES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7"/>
        <w:ind w:left="418" w:right="116"/>
        <w:jc w:val="both"/>
      </w:pPr>
      <w:r>
        <w:rPr>
          <w:rFonts w:ascii="Arial" w:hAnsi="Arial"/>
          <w:b/>
        </w:rPr>
        <w:t>Artículo 15. </w:t>
      </w:r>
      <w:r>
        <w:rPr/>
        <w:t>Los sujetos obligados deberán difundir, actualizar y poner a disposición del público</w:t>
      </w:r>
      <w:r>
        <w:rPr>
          <w:spacing w:val="1"/>
        </w:rPr>
        <w:t> </w:t>
      </w:r>
      <w:r>
        <w:rPr/>
        <w:t>de manera proactiva, de acuerdo con sus facultades, atribuciones, funciones u objeto social</w:t>
      </w:r>
      <w:r>
        <w:rPr>
          <w:spacing w:val="1"/>
        </w:rPr>
        <w:t> </w:t>
      </w:r>
      <w:r>
        <w:rPr/>
        <w:t>según corresponda, la información a que se refiere el Título Quinto de la Ley General, en sus</w:t>
      </w:r>
      <w:r>
        <w:rPr>
          <w:spacing w:val="1"/>
        </w:rPr>
        <w:t> </w:t>
      </w:r>
      <w:r>
        <w:rPr/>
        <w:t>sitios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internet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Plataforma</w:t>
      </w:r>
      <w:r>
        <w:rPr>
          <w:spacing w:val="-11"/>
        </w:rPr>
        <w:t> </w:t>
      </w:r>
      <w:r>
        <w:rPr/>
        <w:t>Nacional,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excepción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clasificada</w:t>
      </w:r>
      <w:r>
        <w:rPr>
          <w:spacing w:val="-59"/>
        </w:rPr>
        <w:t> </w:t>
      </w:r>
      <w:r>
        <w:rPr/>
        <w:t>como</w:t>
      </w:r>
      <w:r>
        <w:rPr>
          <w:spacing w:val="-2"/>
        </w:rPr>
        <w:t> </w:t>
      </w:r>
      <w:r>
        <w:rPr/>
        <w:t>reservada o</w:t>
      </w:r>
      <w:r>
        <w:rPr>
          <w:spacing w:val="-1"/>
        </w:rPr>
        <w:t> </w:t>
      </w:r>
      <w:r>
        <w:rPr/>
        <w:t>confidencial.</w:t>
      </w:r>
    </w:p>
    <w:p>
      <w:pPr>
        <w:pStyle w:val="BodyText"/>
        <w:spacing w:before="200"/>
        <w:ind w:left="418" w:right="122"/>
        <w:jc w:val="both"/>
      </w:pPr>
      <w:r>
        <w:rPr/>
        <w:t>La publicación de la información deberá realizarse con perspectiva de género; en los medios</w:t>
      </w:r>
      <w:r>
        <w:rPr>
          <w:spacing w:val="1"/>
        </w:rPr>
        <w:t> </w:t>
      </w:r>
      <w:r>
        <w:rPr/>
        <w:t>idóneos para el acceso a las personas con discapacidad; y de manera progresiva publicar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lenguas maternas de</w:t>
      </w:r>
      <w:r>
        <w:rPr>
          <w:spacing w:val="-1"/>
        </w:rPr>
        <w:t> </w:t>
      </w:r>
      <w:r>
        <w:rPr/>
        <w:t>los pueblos originarios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200"/>
        <w:ind w:left="418" w:right="122"/>
        <w:jc w:val="both"/>
      </w:pPr>
      <w:r>
        <w:rPr/>
        <w:t>El Órgano Garante, verificará el cumplimiento que los sujetos obligados den a las disposiciones</w:t>
      </w:r>
      <w:r>
        <w:rPr>
          <w:spacing w:val="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418" w:right="117"/>
        <w:jc w:val="both"/>
      </w:pPr>
      <w:r>
        <w:rPr>
          <w:rFonts w:ascii="Arial" w:hAnsi="Arial"/>
          <w:b/>
        </w:rPr>
        <w:t>Artículo 16. </w:t>
      </w:r>
      <w:r>
        <w:rPr/>
        <w:t>Las páginas electrónicas utilizadas por los sujetos obligados para la difusión de</w:t>
      </w:r>
      <w:r>
        <w:rPr>
          <w:spacing w:val="1"/>
        </w:rPr>
        <w:t> </w:t>
      </w:r>
      <w:r>
        <w:rPr/>
        <w:t>información</w:t>
      </w:r>
      <w:r>
        <w:rPr>
          <w:spacing w:val="-15"/>
        </w:rPr>
        <w:t> </w:t>
      </w:r>
      <w:r>
        <w:rPr/>
        <w:t>pública,</w:t>
      </w:r>
      <w:r>
        <w:rPr>
          <w:spacing w:val="-14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atender</w:t>
      </w:r>
      <w:r>
        <w:rPr>
          <w:spacing w:val="-15"/>
        </w:rPr>
        <w:t> </w:t>
      </w:r>
      <w:r>
        <w:rPr/>
        <w:t>lo</w:t>
      </w:r>
      <w:r>
        <w:rPr>
          <w:spacing w:val="-13"/>
        </w:rPr>
        <w:t> </w:t>
      </w:r>
      <w:r>
        <w:rPr/>
        <w:t>dispuesto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4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Lineamientos</w:t>
      </w:r>
      <w:r>
        <w:rPr>
          <w:spacing w:val="-13"/>
        </w:rPr>
        <w:t> </w:t>
      </w:r>
      <w:r>
        <w:rPr/>
        <w:t>Técnicos</w:t>
      </w:r>
      <w:r>
        <w:rPr>
          <w:spacing w:val="-59"/>
        </w:rPr>
        <w:t> </w:t>
      </w:r>
      <w:r>
        <w:rPr/>
        <w:t>Generales que emita el Órgano Garante Nacional para la publicación y verificación de las</w:t>
      </w:r>
      <w:r>
        <w:rPr>
          <w:spacing w:val="1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 transparencia.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17</w:t>
      </w:r>
      <w:r>
        <w:rPr/>
        <w:t>.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información</w:t>
      </w:r>
      <w:r>
        <w:rPr>
          <w:spacing w:val="-14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actualizarse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medios</w:t>
      </w:r>
      <w:r>
        <w:rPr>
          <w:spacing w:val="-14"/>
        </w:rPr>
        <w:t> </w:t>
      </w:r>
      <w:r>
        <w:rPr/>
        <w:t>electrónicos</w:t>
      </w:r>
      <w:r>
        <w:rPr>
          <w:spacing w:val="-14"/>
        </w:rPr>
        <w:t> </w:t>
      </w:r>
      <w:r>
        <w:rPr/>
        <w:t>disponibles</w:t>
      </w:r>
      <w:r>
        <w:rPr>
          <w:spacing w:val="-59"/>
        </w:rPr>
        <w:t> </w:t>
      </w:r>
      <w:r>
        <w:rPr/>
        <w:t>cuando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generen</w:t>
      </w:r>
      <w:r>
        <w:rPr>
          <w:spacing w:val="-12"/>
        </w:rPr>
        <w:t> </w:t>
      </w:r>
      <w:r>
        <w:rPr/>
        <w:t>cambios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menos</w:t>
      </w:r>
      <w:r>
        <w:rPr>
          <w:spacing w:val="-12"/>
        </w:rPr>
        <w:t> </w:t>
      </w:r>
      <w:r>
        <w:rPr/>
        <w:t>trimestralmente.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12"/>
        </w:rPr>
        <w:t> </w:t>
      </w:r>
      <w:r>
        <w:rPr/>
        <w:t>casos</w:t>
      </w:r>
      <w:r>
        <w:rPr>
          <w:spacing w:val="-59"/>
        </w:rPr>
        <w:t> </w:t>
      </w:r>
      <w:r>
        <w:rPr/>
        <w:t>se deberá de indicar en el medio electrónico la fecha de actualización por cada rubro de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200"/>
        <w:ind w:left="418" w:right="118"/>
        <w:jc w:val="both"/>
      </w:pPr>
      <w:r>
        <w:rPr/>
        <w:t>La información publicada por los sujetos obligados, de conformidad con lo establecido en las</w:t>
      </w:r>
      <w:r>
        <w:rPr>
          <w:spacing w:val="1"/>
        </w:rPr>
        <w:t> </w:t>
      </w:r>
      <w:r>
        <w:rPr/>
        <w:t>disposiciones electorales aplicables y en términos del presente ordenamiento, no constituye</w:t>
      </w:r>
      <w:r>
        <w:rPr>
          <w:spacing w:val="1"/>
        </w:rPr>
        <w:t> </w:t>
      </w:r>
      <w:r>
        <w:rPr/>
        <w:t>propaganda gubernamental, por lo que deberá mantenerse accesible, incluso dentro de los</w:t>
      </w:r>
      <w:r>
        <w:rPr>
          <w:spacing w:val="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electorales.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comunes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específicas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transparencia,</w:t>
      </w:r>
      <w:r>
        <w:rPr>
          <w:spacing w:val="-4"/>
        </w:rPr>
        <w:t> </w:t>
      </w:r>
      <w:r>
        <w:rPr/>
        <w:t>los</w:t>
      </w:r>
      <w:r>
        <w:rPr>
          <w:spacing w:val="-59"/>
        </w:rPr>
        <w:t> </w:t>
      </w:r>
      <w:r>
        <w:rPr/>
        <w:t>sujetos obligados utilizarán formatos de fácil comprensión. Se procurará, en la medida de lo</w:t>
      </w:r>
      <w:r>
        <w:rPr>
          <w:spacing w:val="1"/>
        </w:rPr>
        <w:t> </w:t>
      </w:r>
      <w:r>
        <w:rPr/>
        <w:t>posible,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traducción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lenguas indígenas.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line="276" w:lineRule="exact" w:before="93"/>
        <w:ind w:left="414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SEGUNDA</w:t>
      </w:r>
    </w:p>
    <w:p>
      <w:pPr>
        <w:pStyle w:val="Heading2"/>
        <w:spacing w:line="253" w:lineRule="exact"/>
      </w:pPr>
      <w:r>
        <w:rPr/>
        <w:t>DE</w:t>
      </w:r>
      <w:r>
        <w:rPr>
          <w:spacing w:val="-3"/>
        </w:rPr>
        <w:t> </w:t>
      </w:r>
      <w:r>
        <w:rPr/>
        <w:t>LAS OBLIGACIONES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COMUNES</w:t>
      </w:r>
    </w:p>
    <w:p>
      <w:pPr>
        <w:pStyle w:val="BodyText"/>
        <w:spacing w:before="199"/>
        <w:ind w:left="4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respectivos</w:t>
      </w:r>
      <w:r>
        <w:rPr>
          <w:spacing w:val="-10"/>
        </w:rPr>
        <w:t> </w:t>
      </w:r>
      <w:r>
        <w:rPr/>
        <w:t>medios</w:t>
      </w:r>
      <w:r>
        <w:rPr>
          <w:spacing w:val="-11"/>
        </w:rPr>
        <w:t> </w:t>
      </w:r>
      <w:r>
        <w:rPr/>
        <w:t>electrónicos,</w:t>
      </w:r>
      <w:r>
        <w:rPr>
          <w:spacing w:val="-9"/>
        </w:rPr>
        <w:t> </w:t>
      </w:r>
      <w:r>
        <w:rPr/>
        <w:t>sin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medie</w:t>
      </w:r>
      <w:r>
        <w:rPr>
          <w:spacing w:val="-9"/>
        </w:rPr>
        <w:t> </w:t>
      </w:r>
      <w:r>
        <w:rPr/>
        <w:t>solicitud</w:t>
      </w:r>
      <w:r>
        <w:rPr>
          <w:spacing w:val="-10"/>
        </w:rPr>
        <w:t> </w:t>
      </w:r>
      <w:r>
        <w:rPr/>
        <w:t>alguna,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a que se refiere el artículo 70 de la Ley General y la que les corresponda según el Catálogo de</w:t>
      </w:r>
      <w:r>
        <w:rPr>
          <w:spacing w:val="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Específicas.</w:t>
      </w:r>
    </w:p>
    <w:p>
      <w:pPr>
        <w:pStyle w:val="BodyText"/>
        <w:spacing w:before="200"/>
        <w:ind w:left="418" w:right="120"/>
        <w:jc w:val="both"/>
      </w:pPr>
      <w:r>
        <w:rPr/>
        <w:t>Además,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procurará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medios</w:t>
      </w:r>
      <w:r>
        <w:rPr>
          <w:spacing w:val="-2"/>
        </w:rPr>
        <w:t> </w:t>
      </w:r>
      <w:r>
        <w:rPr/>
        <w:t>alternativos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fácil</w:t>
      </w:r>
      <w:r>
        <w:rPr>
          <w:spacing w:val="-3"/>
        </w:rPr>
        <w:t> </w:t>
      </w:r>
      <w:r>
        <w:rPr/>
        <w:t>acceso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comprensión.</w:t>
      </w:r>
    </w:p>
    <w:p>
      <w:pPr>
        <w:pStyle w:val="BodyText"/>
        <w:spacing w:before="200"/>
        <w:ind w:left="418" w:right="119"/>
        <w:jc w:val="both"/>
      </w:pPr>
      <w:r>
        <w:rPr/>
        <w:t>Los</w:t>
      </w:r>
      <w:r>
        <w:rPr>
          <w:spacing w:val="-11"/>
        </w:rPr>
        <w:t> </w:t>
      </w:r>
      <w:r>
        <w:rPr/>
        <w:t>sujetos</w:t>
      </w:r>
      <w:r>
        <w:rPr>
          <w:spacing w:val="-12"/>
        </w:rPr>
        <w:t> </w:t>
      </w:r>
      <w:r>
        <w:rPr/>
        <w:t>obligados</w:t>
      </w:r>
      <w:r>
        <w:rPr>
          <w:spacing w:val="-11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informar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Garante,</w:t>
      </w:r>
      <w:r>
        <w:rPr>
          <w:spacing w:val="-11"/>
        </w:rPr>
        <w:t> </w:t>
      </w:r>
      <w:r>
        <w:rPr/>
        <w:t>cuáles</w:t>
      </w:r>
      <w:r>
        <w:rPr>
          <w:spacing w:val="-12"/>
        </w:rPr>
        <w:t> </w:t>
      </w:r>
      <w:r>
        <w:rPr/>
        <w:t>son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rubros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les</w:t>
      </w:r>
      <w:r>
        <w:rPr>
          <w:spacing w:val="-12"/>
        </w:rPr>
        <w:t> </w:t>
      </w:r>
      <w:r>
        <w:rPr/>
        <w:t>sean</w:t>
      </w:r>
      <w:r>
        <w:rPr>
          <w:spacing w:val="-59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páginas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verifique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fundada</w:t>
      </w:r>
      <w:r>
        <w:rPr>
          <w:spacing w:val="-58"/>
        </w:rPr>
        <w:t> </w:t>
      </w:r>
      <w:r>
        <w:rPr/>
        <w:t>y</w:t>
      </w:r>
      <w:r>
        <w:rPr>
          <w:spacing w:val="-1"/>
        </w:rPr>
        <w:t> </w:t>
      </w:r>
      <w:r>
        <w:rPr/>
        <w:t>motivada la</w:t>
      </w:r>
      <w:r>
        <w:rPr>
          <w:spacing w:val="-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aplicables a</w:t>
      </w:r>
      <w:r>
        <w:rPr>
          <w:spacing w:val="-2"/>
        </w:rPr>
        <w:t> </w:t>
      </w:r>
      <w:r>
        <w:rPr/>
        <w:t>cada sujeto</w:t>
      </w:r>
      <w:r>
        <w:rPr>
          <w:spacing w:val="-1"/>
        </w:rPr>
        <w:t> </w:t>
      </w:r>
      <w:r>
        <w:rPr/>
        <w:t>obligado.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1"/>
        <w:jc w:val="both"/>
      </w:pPr>
      <w:r>
        <w:rPr>
          <w:rFonts w:ascii="Arial" w:hAnsi="Arial"/>
          <w:b/>
        </w:rPr>
        <w:t>Artículo 20. </w:t>
      </w:r>
      <w:r>
        <w:rPr/>
        <w:t>Los sujetos obligados podrán contar con un medio electrónico, en el cual puedan</w:t>
      </w:r>
      <w:r>
        <w:rPr>
          <w:spacing w:val="1"/>
        </w:rPr>
        <w:t> </w:t>
      </w:r>
      <w:r>
        <w:rPr/>
        <w:t>recibir quejas, sugerencias y propuestas, debiendo dar respuesta en un plazo menor a 10 días</w:t>
      </w:r>
      <w:r>
        <w:rPr>
          <w:spacing w:val="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 su</w:t>
      </w:r>
      <w:r>
        <w:rPr>
          <w:spacing w:val="3"/>
        </w:rPr>
        <w:t> </w:t>
      </w:r>
      <w:r>
        <w:rPr/>
        <w:t>Unidad de</w:t>
      </w:r>
      <w:r>
        <w:rPr>
          <w:spacing w:val="-1"/>
        </w:rPr>
        <w:t> </w:t>
      </w:r>
      <w:r>
        <w:rPr/>
        <w:t>Transparencia.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spacing w:line="275" w:lineRule="exact"/>
        <w:ind w:left="414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TERCERA</w:t>
      </w:r>
    </w:p>
    <w:p>
      <w:pPr>
        <w:pStyle w:val="Heading2"/>
        <w:ind w:left="415"/>
      </w:pPr>
      <w:r>
        <w:rPr/>
        <w:t>DE LAS OBLIGACIONES DE TRANSPARENCIA ESPECÍFICAS DE LOS SUJETOS</w:t>
      </w:r>
      <w:r>
        <w:rPr>
          <w:spacing w:val="-59"/>
        </w:rPr>
        <w:t> </w:t>
      </w:r>
      <w:r>
        <w:rPr/>
        <w:t>OBLIGADOS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 21. </w:t>
      </w:r>
      <w:r>
        <w:rPr/>
        <w:t>Además de lo señalado en el artículo 70 de la Ley General, el Poder Ejecutivo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poner 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actualizar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7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Estatal de</w:t>
      </w:r>
      <w:r>
        <w:rPr>
          <w:spacing w:val="-2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4" w:val="left" w:leader="none"/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Presupuesto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Egresos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Fórmulas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Distribución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Recursos;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5" w:val="left" w:leader="none"/>
        </w:tabs>
        <w:spacing w:line="240" w:lineRule="auto" w:before="176" w:after="0"/>
        <w:ind w:left="418" w:right="118" w:firstLine="0"/>
        <w:jc w:val="both"/>
        <w:rPr>
          <w:sz w:val="22"/>
        </w:rPr>
      </w:pPr>
      <w:r>
        <w:rPr>
          <w:sz w:val="22"/>
        </w:rPr>
        <w:t>El nombre, denominación o razón social y clave del Registro Federal de los Contribuyentes</w:t>
      </w:r>
      <w:r>
        <w:rPr>
          <w:spacing w:val="1"/>
          <w:sz w:val="22"/>
        </w:rPr>
        <w:t> </w:t>
      </w:r>
      <w:r>
        <w:rPr>
          <w:sz w:val="22"/>
        </w:rPr>
        <w:t>a los que se les hubiera cancelado o condonado algún crédito fiscal, así como, los montos</w:t>
      </w:r>
      <w:r>
        <w:rPr>
          <w:spacing w:val="1"/>
          <w:sz w:val="22"/>
        </w:rPr>
        <w:t> </w:t>
      </w:r>
      <w:r>
        <w:rPr>
          <w:sz w:val="22"/>
        </w:rPr>
        <w:t>respectivos;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5" w:val="left" w:leader="none"/>
        </w:tabs>
        <w:spacing w:line="240" w:lineRule="auto" w:before="178" w:after="0"/>
        <w:ind w:left="418" w:right="122" w:firstLine="0"/>
        <w:jc w:val="both"/>
        <w:rPr>
          <w:sz w:val="22"/>
        </w:rPr>
      </w:pPr>
      <w:r>
        <w:rPr>
          <w:sz w:val="22"/>
        </w:rPr>
        <w:t>La información estadística sobre las exenciones otorgadas conforme a las disposiciones</w:t>
      </w:r>
      <w:r>
        <w:rPr>
          <w:spacing w:val="1"/>
          <w:sz w:val="22"/>
        </w:rPr>
        <w:t> </w:t>
      </w:r>
      <w:r>
        <w:rPr>
          <w:sz w:val="22"/>
        </w:rPr>
        <w:t>fiscales;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5" w:val="left" w:leader="none"/>
        </w:tabs>
        <w:spacing w:line="240" w:lineRule="auto" w:before="177" w:after="0"/>
        <w:ind w:left="418" w:right="121" w:firstLine="0"/>
        <w:jc w:val="both"/>
        <w:rPr>
          <w:sz w:val="22"/>
        </w:rPr>
      </w:pPr>
      <w:r>
        <w:rPr>
          <w:sz w:val="22"/>
        </w:rPr>
        <w:t>Los nombres de las personas de quienes ejercen la función de notarios públicos, así como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5"/>
          <w:sz w:val="22"/>
        </w:rPr>
        <w:t> </w:t>
      </w:r>
      <w:r>
        <w:rPr>
          <w:sz w:val="22"/>
        </w:rPr>
        <w:t>datos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contacto,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información</w:t>
      </w:r>
      <w:r>
        <w:rPr>
          <w:spacing w:val="5"/>
          <w:sz w:val="22"/>
        </w:rPr>
        <w:t> </w:t>
      </w:r>
      <w:r>
        <w:rPr>
          <w:sz w:val="22"/>
        </w:rPr>
        <w:t>relacionada</w:t>
      </w:r>
      <w:r>
        <w:rPr>
          <w:spacing w:val="5"/>
          <w:sz w:val="22"/>
        </w:rPr>
        <w:t> </w:t>
      </w:r>
      <w:r>
        <w:rPr>
          <w:sz w:val="22"/>
        </w:rPr>
        <w:t>con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proceso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otorgamiento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patente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/>
      </w:pP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hubieran</w:t>
      </w:r>
      <w:r>
        <w:rPr>
          <w:spacing w:val="-2"/>
        </w:rPr>
        <w:t> </w:t>
      </w:r>
      <w:r>
        <w:rPr/>
        <w:t>aplicado;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5" w:val="left" w:leader="none"/>
        </w:tabs>
        <w:spacing w:line="240" w:lineRule="auto" w:before="178" w:after="0"/>
        <w:ind w:left="418" w:right="122" w:firstLine="0"/>
        <w:jc w:val="both"/>
        <w:rPr>
          <w:sz w:val="22"/>
        </w:rPr>
      </w:pPr>
      <w:r>
        <w:rPr>
          <w:sz w:val="22"/>
        </w:rPr>
        <w:t>La información detallada que contengan los planes de desarrollo urbano, ordenamiento</w:t>
      </w:r>
      <w:r>
        <w:rPr>
          <w:spacing w:val="1"/>
          <w:sz w:val="22"/>
        </w:rPr>
        <w:t> </w:t>
      </w:r>
      <w:r>
        <w:rPr>
          <w:sz w:val="22"/>
        </w:rPr>
        <w:t>territorial</w:t>
      </w:r>
      <w:r>
        <w:rPr>
          <w:spacing w:val="-1"/>
          <w:sz w:val="22"/>
        </w:rPr>
        <w:t> </w:t>
      </w:r>
      <w:r>
        <w:rPr>
          <w:sz w:val="22"/>
        </w:rPr>
        <w:t>y ecológico,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tipos y usos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suelo;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5" w:val="left" w:leader="none"/>
        </w:tabs>
        <w:spacing w:line="240" w:lineRule="auto" w:before="177" w:after="0"/>
        <w:ind w:left="418" w:right="118" w:firstLine="0"/>
        <w:jc w:val="both"/>
        <w:rPr>
          <w:sz w:val="22"/>
        </w:rPr>
      </w:pPr>
      <w:r>
        <w:rPr>
          <w:sz w:val="22"/>
        </w:rPr>
        <w:t>Las disposiciones administrativas, directamente o a través de la autoridad competente, con</w:t>
      </w:r>
      <w:r>
        <w:rPr>
          <w:spacing w:val="1"/>
          <w:sz w:val="22"/>
        </w:rPr>
        <w:t> </w:t>
      </w:r>
      <w:r>
        <w:rPr>
          <w:sz w:val="22"/>
        </w:rPr>
        <w:t>el plazo de anticipación que prevean las disposiciones aplicables al sujeto obligado de que se</w:t>
      </w:r>
      <w:r>
        <w:rPr>
          <w:spacing w:val="1"/>
          <w:sz w:val="22"/>
        </w:rPr>
        <w:t> </w:t>
      </w:r>
      <w:r>
        <w:rPr>
          <w:sz w:val="22"/>
        </w:rPr>
        <w:t>trate, salvo que su difusión pueda comprometer los efectos que se pretenden lograr con la</w:t>
      </w:r>
      <w:r>
        <w:rPr>
          <w:spacing w:val="1"/>
          <w:sz w:val="22"/>
        </w:rPr>
        <w:t> </w:t>
      </w:r>
      <w:r>
        <w:rPr>
          <w:sz w:val="22"/>
        </w:rPr>
        <w:t>disposición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trate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situaciones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emergencia,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dichas</w:t>
      </w:r>
      <w:r>
        <w:rPr>
          <w:spacing w:val="-1"/>
          <w:sz w:val="22"/>
        </w:rPr>
        <w:t> </w:t>
      </w:r>
      <w:r>
        <w:rPr>
          <w:sz w:val="22"/>
        </w:rPr>
        <w:t>disposiciones;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45" w:val="left" w:leader="none"/>
        </w:tabs>
        <w:spacing w:line="240" w:lineRule="auto" w:before="0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deudas</w:t>
      </w:r>
      <w:r>
        <w:rPr>
          <w:spacing w:val="-2"/>
          <w:sz w:val="22"/>
        </w:rPr>
        <w:t> </w:t>
      </w:r>
      <w:r>
        <w:rPr>
          <w:sz w:val="22"/>
        </w:rPr>
        <w:t>contraídas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proveedores,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pagos</w:t>
      </w:r>
      <w:r>
        <w:rPr>
          <w:spacing w:val="-1"/>
          <w:sz w:val="22"/>
        </w:rPr>
        <w:t> </w:t>
      </w:r>
      <w:r>
        <w:rPr>
          <w:sz w:val="22"/>
        </w:rPr>
        <w:t>realizados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mismos;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señalen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8"/>
        <w:rPr>
          <w:sz w:val="15"/>
        </w:rPr>
      </w:pPr>
    </w:p>
    <w:p>
      <w:pPr>
        <w:spacing w:before="94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824, aprobado por la LXV Legislatura del Estado el 1 de febrero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2023 y publicado en el Periódico Oficial número 8 Vigésima Primera Sección, de fecha 25 de febrero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 22. </w:t>
      </w:r>
      <w:r>
        <w:rPr/>
        <w:t>Además de lo señalado en el artículo 70 de la Ley General, el Poder Legislativo del</w:t>
      </w:r>
      <w:r>
        <w:rPr>
          <w:spacing w:val="-59"/>
        </w:rPr>
        <w:t> </w:t>
      </w:r>
      <w:r>
        <w:rPr/>
        <w:t>Estado Libre y Soberano de Oaxaca, deberá poner a disposición del público y actualizar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40" w:lineRule="auto" w:before="200" w:after="0"/>
        <w:ind w:left="844" w:right="0" w:hanging="427"/>
        <w:jc w:val="both"/>
        <w:rPr>
          <w:sz w:val="22"/>
        </w:rPr>
      </w:pPr>
      <w:r>
        <w:rPr>
          <w:sz w:val="22"/>
        </w:rPr>
        <w:t>Agenda</w:t>
      </w:r>
      <w:r>
        <w:rPr>
          <w:spacing w:val="-2"/>
          <w:sz w:val="22"/>
        </w:rPr>
        <w:t> </w:t>
      </w:r>
      <w:r>
        <w:rPr>
          <w:sz w:val="22"/>
        </w:rPr>
        <w:t>Legislativa;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40" w:lineRule="auto" w:before="178" w:after="0"/>
        <w:ind w:left="418" w:right="115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iniciativas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Ley,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decreto,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puntos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acuerdo,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fecha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recibieron,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Comisiones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turnaron,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dictámenes</w:t>
      </w:r>
      <w:r>
        <w:rPr>
          <w:spacing w:val="-3"/>
          <w:sz w:val="22"/>
        </w:rPr>
        <w:t> </w:t>
      </w:r>
      <w:r>
        <w:rPr>
          <w:sz w:val="22"/>
        </w:rPr>
        <w:t>que,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caso,</w:t>
      </w:r>
      <w:r>
        <w:rPr>
          <w:spacing w:val="-5"/>
          <w:sz w:val="22"/>
        </w:rPr>
        <w:t> </w:t>
      </w:r>
      <w:r>
        <w:rPr>
          <w:sz w:val="22"/>
        </w:rPr>
        <w:t>recaigan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mismas;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Las Leyes, decretos y acuerdos aprobados por el Congreso del Estado o los acuerdos</w:t>
      </w:r>
      <w:r>
        <w:rPr>
          <w:spacing w:val="1"/>
          <w:sz w:val="22"/>
        </w:rPr>
        <w:t> </w:t>
      </w:r>
      <w:r>
        <w:rPr>
          <w:sz w:val="22"/>
        </w:rPr>
        <w:t>aprobados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Diputación Permanente;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Las convocatorias, actas, acuerdos, listas de asistencia y votación de las Comisiones y</w:t>
      </w:r>
      <w:r>
        <w:rPr>
          <w:spacing w:val="1"/>
          <w:sz w:val="22"/>
        </w:rPr>
        <w:t> </w:t>
      </w:r>
      <w:r>
        <w:rPr>
          <w:sz w:val="22"/>
        </w:rPr>
        <w:t>Comités y de las sesiones del Pleno, identificando el sentido del voto, en votación económica, y</w:t>
      </w:r>
      <w:r>
        <w:rPr>
          <w:spacing w:val="1"/>
          <w:sz w:val="22"/>
        </w:rPr>
        <w:t> </w:t>
      </w:r>
      <w:r>
        <w:rPr>
          <w:sz w:val="22"/>
        </w:rPr>
        <w:t>por cada legislador, en la votación nominal y el resultado de la votación por cédula, así como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-1"/>
          <w:sz w:val="22"/>
        </w:rPr>
        <w:t> </w:t>
      </w:r>
      <w:r>
        <w:rPr>
          <w:sz w:val="22"/>
        </w:rPr>
        <w:t>particulares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reservas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dictámenes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sometidos a</w:t>
      </w:r>
      <w:r>
        <w:rPr>
          <w:spacing w:val="-2"/>
          <w:sz w:val="22"/>
        </w:rPr>
        <w:t> </w:t>
      </w:r>
      <w:r>
        <w:rPr>
          <w:sz w:val="22"/>
        </w:rPr>
        <w:t>consideración;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Diario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Debates;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Versiones</w:t>
      </w:r>
      <w:r>
        <w:rPr>
          <w:spacing w:val="-1"/>
          <w:sz w:val="22"/>
        </w:rPr>
        <w:t> </w:t>
      </w:r>
      <w:r>
        <w:rPr>
          <w:sz w:val="22"/>
        </w:rPr>
        <w:t>Estenográficas,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40" w:lineRule="auto" w:before="93" w:after="0"/>
        <w:ind w:left="418" w:right="115" w:firstLine="0"/>
        <w:jc w:val="both"/>
        <w:rPr>
          <w:sz w:val="22"/>
        </w:rPr>
      </w:pPr>
      <w:r>
        <w:rPr>
          <w:sz w:val="22"/>
        </w:rPr>
        <w:t>La asistencia de las y los Diputados a cada una de las sesiones del Pleno y</w:t>
      </w:r>
      <w:r>
        <w:rPr>
          <w:spacing w:val="1"/>
          <w:sz w:val="22"/>
        </w:rPr>
        <w:t> </w:t>
      </w:r>
      <w:r>
        <w:rPr>
          <w:sz w:val="22"/>
        </w:rPr>
        <w:t>de las</w:t>
      </w:r>
      <w:r>
        <w:rPr>
          <w:spacing w:val="1"/>
          <w:sz w:val="22"/>
        </w:rPr>
        <w:t> </w:t>
      </w:r>
      <w:r>
        <w:rPr>
          <w:sz w:val="22"/>
        </w:rPr>
        <w:t>Comisiones;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40" w:lineRule="auto" w:before="178" w:after="0"/>
        <w:ind w:left="418" w:right="117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montos</w:t>
      </w:r>
      <w:r>
        <w:rPr>
          <w:spacing w:val="-13"/>
          <w:sz w:val="22"/>
        </w:rPr>
        <w:t> </w:t>
      </w:r>
      <w:r>
        <w:rPr>
          <w:sz w:val="22"/>
        </w:rPr>
        <w:t>asignados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informes</w:t>
      </w:r>
      <w:r>
        <w:rPr>
          <w:spacing w:val="-13"/>
          <w:sz w:val="22"/>
        </w:rPr>
        <w:t> </w:t>
      </w:r>
      <w:r>
        <w:rPr>
          <w:sz w:val="22"/>
        </w:rPr>
        <w:t>semestrales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ejercicio</w:t>
      </w:r>
      <w:r>
        <w:rPr>
          <w:spacing w:val="-14"/>
          <w:sz w:val="22"/>
        </w:rPr>
        <w:t> </w:t>
      </w:r>
      <w:r>
        <w:rPr>
          <w:sz w:val="22"/>
        </w:rPr>
        <w:t>presupuestal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uso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destino</w:t>
      </w:r>
      <w:r>
        <w:rPr>
          <w:spacing w:val="-59"/>
          <w:sz w:val="22"/>
        </w:rPr>
        <w:t> </w:t>
      </w:r>
      <w:r>
        <w:rPr>
          <w:sz w:val="22"/>
        </w:rPr>
        <w:t>de los recursos financieros otorgados a los Órganos de Gobierno, Comisiones, Comités, Grupos</w:t>
      </w:r>
      <w:r>
        <w:rPr>
          <w:spacing w:val="-59"/>
          <w:sz w:val="22"/>
        </w:rPr>
        <w:t> </w:t>
      </w:r>
      <w:r>
        <w:rPr>
          <w:sz w:val="22"/>
        </w:rPr>
        <w:t>Parlamentarios,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uno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Diputados,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estudio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investigación;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40" w:lineRule="auto" w:before="176" w:after="0"/>
        <w:ind w:left="418" w:right="120" w:firstLine="0"/>
        <w:jc w:val="both"/>
        <w:rPr>
          <w:sz w:val="22"/>
        </w:rPr>
      </w:pPr>
      <w:r>
        <w:rPr>
          <w:sz w:val="22"/>
        </w:rPr>
        <w:t>Los contratos de servicios personales señalando el nombre del prestador o prestadora del</w:t>
      </w:r>
      <w:r>
        <w:rPr>
          <w:spacing w:val="1"/>
          <w:sz w:val="22"/>
        </w:rPr>
        <w:t> </w:t>
      </w:r>
      <w:r>
        <w:rPr>
          <w:sz w:val="22"/>
        </w:rPr>
        <w:t>servicio,</w:t>
      </w:r>
      <w:r>
        <w:rPr>
          <w:spacing w:val="-12"/>
          <w:sz w:val="22"/>
        </w:rPr>
        <w:t> </w:t>
      </w:r>
      <w:r>
        <w:rPr>
          <w:sz w:val="22"/>
        </w:rPr>
        <w:t>objeto,</w:t>
      </w:r>
      <w:r>
        <w:rPr>
          <w:spacing w:val="-11"/>
          <w:sz w:val="22"/>
        </w:rPr>
        <w:t> </w:t>
      </w:r>
      <w:r>
        <w:rPr>
          <w:sz w:val="22"/>
        </w:rPr>
        <w:t>monto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vigencia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contrato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Órganos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Gobierno,</w:t>
      </w:r>
      <w:r>
        <w:rPr>
          <w:spacing w:val="-11"/>
          <w:sz w:val="22"/>
        </w:rPr>
        <w:t> </w:t>
      </w:r>
      <w:r>
        <w:rPr>
          <w:sz w:val="22"/>
        </w:rPr>
        <w:t>Comisiones,</w:t>
      </w:r>
      <w:r>
        <w:rPr>
          <w:spacing w:val="-12"/>
          <w:sz w:val="22"/>
        </w:rPr>
        <w:t> </w:t>
      </w:r>
      <w:r>
        <w:rPr>
          <w:sz w:val="22"/>
        </w:rPr>
        <w:t>Comités,</w:t>
      </w:r>
      <w:r>
        <w:rPr>
          <w:spacing w:val="-59"/>
          <w:sz w:val="22"/>
        </w:rPr>
        <w:t> </w:t>
      </w:r>
      <w:r>
        <w:rPr>
          <w:sz w:val="22"/>
        </w:rPr>
        <w:t>Grupos</w:t>
      </w:r>
      <w:r>
        <w:rPr>
          <w:spacing w:val="-1"/>
          <w:sz w:val="22"/>
        </w:rPr>
        <w:t> </w:t>
      </w:r>
      <w:r>
        <w:rPr>
          <w:sz w:val="22"/>
        </w:rPr>
        <w:t>Parlamentarios y Centros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Estudio u</w:t>
      </w:r>
      <w:r>
        <w:rPr>
          <w:spacing w:val="-2"/>
          <w:sz w:val="22"/>
        </w:rPr>
        <w:t> </w:t>
      </w:r>
      <w:r>
        <w:rPr>
          <w:sz w:val="22"/>
        </w:rPr>
        <w:t>órganos de investigación;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40" w:lineRule="auto" w:before="177" w:after="0"/>
        <w:ind w:left="418" w:right="124" w:firstLine="0"/>
        <w:jc w:val="both"/>
        <w:rPr>
          <w:sz w:val="22"/>
        </w:rPr>
      </w:pPr>
      <w:r>
        <w:rPr>
          <w:sz w:val="22"/>
        </w:rPr>
        <w:t>Los resultados de los estudios o investigaciones de naturaleza económica, política y social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realicen</w:t>
      </w:r>
      <w:r>
        <w:rPr>
          <w:spacing w:val="-1"/>
          <w:sz w:val="22"/>
        </w:rPr>
        <w:t> </w:t>
      </w:r>
      <w:r>
        <w:rPr>
          <w:sz w:val="22"/>
        </w:rPr>
        <w:t>los centros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estudio o</w:t>
      </w:r>
      <w:r>
        <w:rPr>
          <w:spacing w:val="-1"/>
          <w:sz w:val="22"/>
        </w:rPr>
        <w:t> </w:t>
      </w:r>
      <w:r>
        <w:rPr>
          <w:sz w:val="22"/>
        </w:rPr>
        <w:t>investigación</w:t>
      </w:r>
      <w:r>
        <w:rPr>
          <w:spacing w:val="-1"/>
          <w:sz w:val="22"/>
        </w:rPr>
        <w:t> </w:t>
      </w:r>
      <w:r>
        <w:rPr>
          <w:sz w:val="22"/>
        </w:rPr>
        <w:t>legislativa;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señalen</w:t>
      </w:r>
      <w:r>
        <w:rPr>
          <w:spacing w:val="-3"/>
          <w:sz w:val="22"/>
        </w:rPr>
        <w:t> </w:t>
      </w:r>
      <w:r>
        <w:rPr>
          <w:sz w:val="22"/>
        </w:rPr>
        <w:t>esta Ley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21"/>
        </w:rPr>
        <w:t> </w:t>
      </w:r>
      <w:r>
        <w:rPr/>
        <w:t>Además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</w:t>
      </w:r>
      <w:r>
        <w:rPr>
          <w:spacing w:val="18"/>
        </w:rPr>
        <w:t> </w:t>
      </w:r>
      <w:r>
        <w:rPr/>
        <w:t>señalado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70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18"/>
        </w:rPr>
        <w:t> </w:t>
      </w:r>
      <w:r>
        <w:rPr/>
        <w:t>General,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Poder</w:t>
      </w:r>
      <w:r>
        <w:rPr>
          <w:spacing w:val="18"/>
        </w:rPr>
        <w:t> </w:t>
      </w:r>
      <w:r>
        <w:rPr/>
        <w:t>Judicial</w:t>
      </w:r>
      <w:r>
        <w:rPr>
          <w:spacing w:val="18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poner 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actualizar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9"/>
        </w:numPr>
        <w:tabs>
          <w:tab w:pos="845" w:val="left" w:leader="none"/>
        </w:tabs>
        <w:spacing w:line="240" w:lineRule="auto" w:before="200" w:after="0"/>
        <w:ind w:left="418" w:right="121" w:firstLine="0"/>
        <w:jc w:val="both"/>
        <w:rPr>
          <w:sz w:val="22"/>
        </w:rPr>
      </w:pPr>
      <w:r>
        <w:rPr>
          <w:sz w:val="22"/>
        </w:rPr>
        <w:t>Resoluciones y/o Sentencias sin hacer públicos los datos personales de las partes, salvo</w:t>
      </w:r>
      <w:r>
        <w:rPr>
          <w:spacing w:val="1"/>
          <w:sz w:val="22"/>
        </w:rPr>
        <w:t> </w:t>
      </w:r>
      <w:r>
        <w:rPr>
          <w:sz w:val="22"/>
        </w:rPr>
        <w:t>consentimiento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escrito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mismas;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Pleno;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5" w:val="left" w:leader="none"/>
        </w:tabs>
        <w:spacing w:line="240" w:lineRule="auto" w:before="177" w:after="0"/>
        <w:ind w:left="418" w:right="123" w:firstLine="0"/>
        <w:jc w:val="both"/>
        <w:rPr>
          <w:sz w:val="22"/>
        </w:rPr>
      </w:pPr>
      <w:r>
        <w:rPr>
          <w:sz w:val="22"/>
        </w:rPr>
        <w:t>Las convocatorias a concursos de méritos de jueces y magistrados, así como los resultados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quienes resulten aprobados</w:t>
      </w:r>
      <w:r>
        <w:rPr>
          <w:spacing w:val="-1"/>
          <w:sz w:val="22"/>
        </w:rPr>
        <w:t> </w:t>
      </w:r>
      <w:r>
        <w:rPr>
          <w:sz w:val="22"/>
        </w:rPr>
        <w:t>en los exámenes</w:t>
      </w:r>
      <w:r>
        <w:rPr>
          <w:spacing w:val="-2"/>
          <w:sz w:val="22"/>
        </w:rPr>
        <w:t> </w:t>
      </w:r>
      <w:r>
        <w:rPr>
          <w:sz w:val="22"/>
        </w:rPr>
        <w:t>de oposición;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Lista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5" w:val="left" w:leader="none"/>
        </w:tabs>
        <w:spacing w:line="240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Las cantidades económicas recibidas por concepto de depósitos judiciales y fianzas, los</w:t>
      </w:r>
      <w:r>
        <w:rPr>
          <w:spacing w:val="1"/>
          <w:sz w:val="22"/>
        </w:rPr>
        <w:t> </w:t>
      </w:r>
      <w:r>
        <w:rPr>
          <w:sz w:val="22"/>
        </w:rPr>
        <w:t>nombres de quienes los reciben, administran y ejercen, así como el monto, aplicación y ejercicio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Fondo para la Administración</w:t>
      </w:r>
      <w:r>
        <w:rPr>
          <w:spacing w:val="-1"/>
          <w:sz w:val="22"/>
        </w:rPr>
        <w:t> </w:t>
      </w:r>
      <w:r>
        <w:rPr>
          <w:sz w:val="22"/>
        </w:rPr>
        <w:t>de Justicia;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tesis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ejecutorias</w:t>
      </w:r>
      <w:r>
        <w:rPr>
          <w:spacing w:val="-2"/>
          <w:sz w:val="22"/>
        </w:rPr>
        <w:t> </w:t>
      </w:r>
      <w:r>
        <w:rPr>
          <w:sz w:val="22"/>
        </w:rPr>
        <w:t>publicadas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través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órgano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medio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difusión,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versiones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2"/>
          <w:sz w:val="22"/>
        </w:rPr>
        <w:t> </w:t>
      </w:r>
      <w:r>
        <w:rPr>
          <w:sz w:val="22"/>
        </w:rPr>
        <w:t>de todas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sentencias</w:t>
      </w:r>
      <w:r>
        <w:rPr>
          <w:spacing w:val="-2"/>
          <w:sz w:val="22"/>
        </w:rPr>
        <w:t> </w:t>
      </w:r>
      <w:r>
        <w:rPr>
          <w:sz w:val="22"/>
        </w:rPr>
        <w:t>emitidas;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845" w:val="left" w:leader="none"/>
        </w:tabs>
        <w:spacing w:line="240" w:lineRule="auto" w:before="93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versiones</w:t>
      </w:r>
      <w:r>
        <w:rPr>
          <w:spacing w:val="-1"/>
          <w:sz w:val="22"/>
        </w:rPr>
        <w:t> </w:t>
      </w:r>
      <w:r>
        <w:rPr>
          <w:sz w:val="22"/>
        </w:rPr>
        <w:t>estenográficas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sesiones</w:t>
      </w:r>
      <w:r>
        <w:rPr>
          <w:spacing w:val="-2"/>
          <w:sz w:val="22"/>
        </w:rPr>
        <w:t> </w:t>
      </w:r>
      <w:r>
        <w:rPr>
          <w:sz w:val="22"/>
        </w:rPr>
        <w:t>públicas,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5" w:val="left" w:leader="none"/>
        </w:tabs>
        <w:spacing w:line="240" w:lineRule="auto" w:before="178" w:after="0"/>
        <w:ind w:left="418" w:right="116" w:firstLine="0"/>
        <w:jc w:val="left"/>
        <w:rPr>
          <w:sz w:val="22"/>
        </w:rPr>
      </w:pP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duración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cargo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información</w:t>
      </w:r>
      <w:r>
        <w:rPr>
          <w:spacing w:val="-13"/>
          <w:sz w:val="22"/>
        </w:rPr>
        <w:t> </w:t>
      </w:r>
      <w:r>
        <w:rPr>
          <w:sz w:val="22"/>
        </w:rPr>
        <w:t>relacionada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procesos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medio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cuales</w:t>
      </w:r>
      <w:r>
        <w:rPr>
          <w:spacing w:val="-58"/>
          <w:sz w:val="22"/>
        </w:rPr>
        <w:t> </w:t>
      </w:r>
      <w:r>
        <w:rPr>
          <w:sz w:val="22"/>
        </w:rPr>
        <w:t>fueron</w:t>
      </w:r>
      <w:r>
        <w:rPr>
          <w:spacing w:val="-1"/>
          <w:sz w:val="22"/>
        </w:rPr>
        <w:t> </w:t>
      </w:r>
      <w:r>
        <w:rPr>
          <w:sz w:val="22"/>
        </w:rPr>
        <w:t>designados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y los jueces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magistrados;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que diariamente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publiquen.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418" w:right="115"/>
        <w:jc w:val="both"/>
      </w:pPr>
      <w:r>
        <w:rPr/>
        <w:t>El</w:t>
      </w:r>
      <w:r>
        <w:rPr>
          <w:spacing w:val="-5"/>
        </w:rPr>
        <w:t> </w:t>
      </w:r>
      <w:r>
        <w:rPr/>
        <w:t>Consejo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Judicatura</w:t>
      </w:r>
      <w:r>
        <w:rPr>
          <w:spacing w:val="-3"/>
        </w:rPr>
        <w:t> </w:t>
      </w:r>
      <w:r>
        <w:rPr/>
        <w:t>emitirá</w:t>
      </w:r>
      <w:r>
        <w:rPr>
          <w:spacing w:val="-6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institucionales,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proporcionar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los particulares acceso a la información, para la supresión de datos personales y protección de</w:t>
      </w:r>
      <w:r>
        <w:rPr>
          <w:spacing w:val="1"/>
        </w:rPr>
        <w:t> </w:t>
      </w:r>
      <w:r>
        <w:rPr/>
        <w:t>la privacidad e intimidad, de conformidad con lo previsto por la Ley General y la presente Ley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 demás disposiciones normativas</w:t>
      </w:r>
      <w:r>
        <w:rPr>
          <w:spacing w:val="-1"/>
        </w:rPr>
        <w:t> </w:t>
      </w:r>
      <w:r>
        <w:rPr/>
        <w:t>aplicables en la materia.</w:t>
      </w:r>
    </w:p>
    <w:p>
      <w:pPr>
        <w:pStyle w:val="BodyText"/>
        <w:spacing w:before="2"/>
        <w:rPr>
          <w:sz w:val="9"/>
        </w:rPr>
      </w:pPr>
    </w:p>
    <w:p>
      <w:pPr>
        <w:spacing w:before="94"/>
        <w:ind w:left="418" w:right="10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590, aprobado por la LXV Legislatura del Estado el 23 de 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 2022)</w:t>
      </w:r>
    </w:p>
    <w:p>
      <w:pPr>
        <w:pStyle w:val="BodyText"/>
        <w:spacing w:before="3"/>
        <w:rPr>
          <w:rFonts w:ascii="Arial"/>
          <w:b/>
          <w:sz w:val="9"/>
        </w:rPr>
      </w:pPr>
    </w:p>
    <w:p>
      <w:pPr>
        <w:spacing w:before="94"/>
        <w:ind w:left="4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1336, aprobado por la LXV Legislatura del Estado el 12 de abril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 24. </w:t>
      </w:r>
      <w:r>
        <w:rPr/>
        <w:t>La Fiscalía General del Estado de Oaxaca deberá poner a disposición del público y</w:t>
      </w:r>
      <w:r>
        <w:rPr>
          <w:spacing w:val="-59"/>
        </w:rPr>
        <w:t> </w:t>
      </w:r>
      <w:r>
        <w:rPr/>
        <w:t>actualizar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contenida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70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9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como,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les</w:t>
      </w:r>
      <w:r>
        <w:rPr>
          <w:spacing w:val="-9"/>
        </w:rPr>
        <w:t> </w:t>
      </w:r>
      <w:r>
        <w:rPr/>
        <w:t>sean</w:t>
      </w:r>
      <w:r>
        <w:rPr>
          <w:spacing w:val="-59"/>
        </w:rPr>
        <w:t> </w:t>
      </w:r>
      <w:r>
        <w:rPr/>
        <w:t>aplicables y les correspondan, conforme a las disposiciones normativas aplicables y además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publicar</w:t>
      </w:r>
      <w:r>
        <w:rPr>
          <w:spacing w:val="-1"/>
        </w:rPr>
        <w:t> </w:t>
      </w:r>
      <w:r>
        <w:rPr/>
        <w:t>y actualizar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0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estadísticas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indicadores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procuración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44" w:val="left" w:leader="none"/>
          <w:tab w:pos="845" w:val="left" w:leader="none"/>
        </w:tabs>
        <w:spacing w:line="240" w:lineRule="auto" w:before="178" w:after="0"/>
        <w:ind w:left="418" w:right="123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24"/>
          <w:sz w:val="22"/>
        </w:rPr>
        <w:t> </w:t>
      </w:r>
      <w:r>
        <w:rPr>
          <w:sz w:val="22"/>
        </w:rPr>
        <w:t>materia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investigación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los</w:t>
      </w:r>
      <w:r>
        <w:rPr>
          <w:spacing w:val="23"/>
          <w:sz w:val="22"/>
        </w:rPr>
        <w:t> </w:t>
      </w:r>
      <w:r>
        <w:rPr>
          <w:sz w:val="22"/>
        </w:rPr>
        <w:t>delitos,</w:t>
      </w:r>
      <w:r>
        <w:rPr>
          <w:spacing w:val="25"/>
          <w:sz w:val="22"/>
        </w:rPr>
        <w:t> </w:t>
      </w:r>
      <w:r>
        <w:rPr>
          <w:sz w:val="22"/>
        </w:rPr>
        <w:t>las</w:t>
      </w:r>
      <w:r>
        <w:rPr>
          <w:spacing w:val="25"/>
          <w:sz w:val="22"/>
        </w:rPr>
        <w:t> </w:t>
      </w:r>
      <w:r>
        <w:rPr>
          <w:sz w:val="22"/>
        </w:rPr>
        <w:t>estadísticas</w:t>
      </w:r>
      <w:r>
        <w:rPr>
          <w:spacing w:val="24"/>
          <w:sz w:val="22"/>
        </w:rPr>
        <w:t> </w:t>
      </w:r>
      <w:r>
        <w:rPr>
          <w:sz w:val="22"/>
        </w:rPr>
        <w:t>sobre</w:t>
      </w:r>
      <w:r>
        <w:rPr>
          <w:spacing w:val="25"/>
          <w:sz w:val="22"/>
        </w:rPr>
        <w:t> </w:t>
      </w:r>
      <w:r>
        <w:rPr>
          <w:sz w:val="22"/>
        </w:rPr>
        <w:t>denuncias</w:t>
      </w:r>
      <w:r>
        <w:rPr>
          <w:spacing w:val="24"/>
          <w:sz w:val="22"/>
        </w:rPr>
        <w:t> </w:t>
      </w:r>
      <w:r>
        <w:rPr>
          <w:sz w:val="22"/>
        </w:rPr>
        <w:t>y/o</w:t>
      </w:r>
      <w:r>
        <w:rPr>
          <w:spacing w:val="25"/>
          <w:sz w:val="22"/>
        </w:rPr>
        <w:t> </w:t>
      </w:r>
      <w:r>
        <w:rPr>
          <w:sz w:val="22"/>
        </w:rPr>
        <w:t>querellas</w:t>
      </w:r>
      <w:r>
        <w:rPr>
          <w:spacing w:val="-58"/>
          <w:sz w:val="22"/>
        </w:rPr>
        <w:t> </w:t>
      </w:r>
      <w:r>
        <w:rPr>
          <w:sz w:val="22"/>
        </w:rPr>
        <w:t>presentadas;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58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número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averiguaciones</w:t>
      </w:r>
      <w:r>
        <w:rPr>
          <w:spacing w:val="-1"/>
          <w:sz w:val="22"/>
        </w:rPr>
        <w:t> </w:t>
      </w:r>
      <w:r>
        <w:rPr>
          <w:sz w:val="22"/>
        </w:rPr>
        <w:t>previas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carpetas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investigación: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0" w:right="0" w:hanging="433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que</w:t>
      </w:r>
      <w:r>
        <w:rPr>
          <w:spacing w:val="1"/>
          <w:sz w:val="24"/>
        </w:rPr>
        <w:t> </w:t>
      </w:r>
      <w:r>
        <w:rPr>
          <w:sz w:val="24"/>
        </w:rPr>
        <w:t>fueron desestimadas;</w:t>
      </w:r>
    </w:p>
    <w:p>
      <w:pPr>
        <w:pStyle w:val="ListParagraph"/>
        <w:numPr>
          <w:ilvl w:val="1"/>
          <w:numId w:val="10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0" w:right="0" w:hanging="433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que</w:t>
      </w:r>
      <w:r>
        <w:rPr>
          <w:spacing w:val="1"/>
          <w:sz w:val="24"/>
        </w:rPr>
        <w:t> </w:t>
      </w:r>
      <w:r>
        <w:rPr>
          <w:sz w:val="24"/>
        </w:rPr>
        <w:t>se ejerció</w:t>
      </w:r>
      <w:r>
        <w:rPr>
          <w:spacing w:val="-1"/>
          <w:sz w:val="24"/>
        </w:rPr>
        <w:t> </w:t>
      </w:r>
      <w:r>
        <w:rPr>
          <w:sz w:val="24"/>
        </w:rPr>
        <w:t>acción</w:t>
      </w:r>
      <w:r>
        <w:rPr>
          <w:spacing w:val="-1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1"/>
          <w:numId w:val="10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0" w:right="0" w:hanging="433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que no se</w:t>
      </w:r>
      <w:r>
        <w:rPr>
          <w:spacing w:val="-1"/>
          <w:sz w:val="24"/>
        </w:rPr>
        <w:t> </w:t>
      </w:r>
      <w:r>
        <w:rPr>
          <w:sz w:val="24"/>
        </w:rPr>
        <w:t>ejerció acción</w:t>
      </w:r>
      <w:r>
        <w:rPr>
          <w:spacing w:val="-1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1"/>
          <w:numId w:val="10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0" w:right="0" w:hanging="433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que se judicializaron;</w:t>
      </w:r>
    </w:p>
    <w:p>
      <w:pPr>
        <w:pStyle w:val="ListParagraph"/>
        <w:numPr>
          <w:ilvl w:val="1"/>
          <w:numId w:val="10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0" w:right="0" w:hanging="433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que</w:t>
      </w:r>
      <w:r>
        <w:rPr>
          <w:spacing w:val="1"/>
          <w:sz w:val="24"/>
        </w:rPr>
        <w:t> </w:t>
      </w:r>
      <w:r>
        <w:rPr>
          <w:sz w:val="24"/>
        </w:rPr>
        <w:t>se aplicó</w:t>
      </w:r>
      <w:r>
        <w:rPr>
          <w:spacing w:val="-2"/>
          <w:sz w:val="24"/>
        </w:rPr>
        <w:t> </w:t>
      </w:r>
      <w:r>
        <w:rPr>
          <w:sz w:val="24"/>
        </w:rPr>
        <w:t>algún</w:t>
      </w:r>
      <w:r>
        <w:rPr>
          <w:spacing w:val="-1"/>
          <w:sz w:val="24"/>
        </w:rPr>
        <w:t> </w:t>
      </w:r>
      <w:r>
        <w:rPr>
          <w:sz w:val="24"/>
        </w:rPr>
        <w:t>criterio de oportunidad;</w:t>
      </w:r>
    </w:p>
    <w:p>
      <w:pPr>
        <w:pStyle w:val="ListParagraph"/>
        <w:numPr>
          <w:ilvl w:val="1"/>
          <w:numId w:val="10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0" w:right="0" w:hanging="433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que</w:t>
      </w:r>
      <w:r>
        <w:rPr>
          <w:spacing w:val="1"/>
          <w:sz w:val="24"/>
        </w:rPr>
        <w:t> </w:t>
      </w:r>
      <w:r>
        <w:rPr>
          <w:sz w:val="24"/>
        </w:rPr>
        <w:t>se propuso el</w:t>
      </w:r>
      <w:r>
        <w:rPr>
          <w:spacing w:val="-1"/>
          <w:sz w:val="24"/>
        </w:rPr>
        <w:t> </w:t>
      </w:r>
      <w:r>
        <w:rPr>
          <w:sz w:val="24"/>
        </w:rPr>
        <w:t>archivo temporal; y</w:t>
      </w:r>
    </w:p>
    <w:p>
      <w:pPr>
        <w:pStyle w:val="ListParagraph"/>
        <w:numPr>
          <w:ilvl w:val="1"/>
          <w:numId w:val="10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0" w:right="0" w:hanging="433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hubo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conciliación.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845" w:val="left" w:leader="none"/>
        </w:tabs>
        <w:spacing w:line="240" w:lineRule="auto" w:before="155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incidencia</w:t>
      </w:r>
      <w:r>
        <w:rPr>
          <w:spacing w:val="-2"/>
          <w:sz w:val="22"/>
        </w:rPr>
        <w:t> </w:t>
      </w:r>
      <w:r>
        <w:rPr>
          <w:sz w:val="22"/>
        </w:rPr>
        <w:t>delictiva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región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45" w:val="left" w:leader="none"/>
        </w:tabs>
        <w:spacing w:line="240" w:lineRule="auto" w:before="176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estadísticas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personas</w:t>
      </w:r>
      <w:r>
        <w:rPr>
          <w:spacing w:val="-2"/>
          <w:sz w:val="22"/>
        </w:rPr>
        <w:t> </w:t>
      </w:r>
      <w:r>
        <w:rPr>
          <w:sz w:val="22"/>
        </w:rPr>
        <w:t>desaparecidas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localizadas;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418" w:right="120" w:firstLine="0"/>
        <w:jc w:val="left"/>
        <w:rPr>
          <w:sz w:val="22"/>
        </w:rPr>
      </w:pPr>
      <w:r>
        <w:rPr>
          <w:sz w:val="22"/>
        </w:rPr>
        <w:t>Publicar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lineamientos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criterios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implementación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planes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contingencia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disturbios</w:t>
      </w:r>
      <w:r>
        <w:rPr>
          <w:spacing w:val="-2"/>
          <w:sz w:val="22"/>
        </w:rPr>
        <w:t> </w:t>
      </w:r>
      <w:r>
        <w:rPr>
          <w:sz w:val="22"/>
        </w:rPr>
        <w:t>dentro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centros educativos y de</w:t>
      </w:r>
      <w:r>
        <w:rPr>
          <w:spacing w:val="-2"/>
          <w:sz w:val="22"/>
        </w:rPr>
        <w:t> </w:t>
      </w:r>
      <w:r>
        <w:rPr>
          <w:sz w:val="22"/>
        </w:rPr>
        <w:t>salud;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845" w:val="left" w:leader="none"/>
        </w:tabs>
        <w:spacing w:line="240" w:lineRule="auto" w:before="92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estadísticas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feminicidio,</w:t>
      </w:r>
      <w:r>
        <w:rPr>
          <w:spacing w:val="-2"/>
          <w:sz w:val="22"/>
        </w:rPr>
        <w:t> </w:t>
      </w:r>
      <w:r>
        <w:rPr>
          <w:sz w:val="22"/>
        </w:rPr>
        <w:t>delitos</w:t>
      </w:r>
      <w:r>
        <w:rPr>
          <w:spacing w:val="-2"/>
          <w:sz w:val="22"/>
        </w:rPr>
        <w:t> </w:t>
      </w:r>
      <w:r>
        <w:rPr>
          <w:sz w:val="22"/>
        </w:rPr>
        <w:t>cometidos</w:t>
      </w:r>
      <w:r>
        <w:rPr>
          <w:spacing w:val="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razón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género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45" w:val="left" w:leader="none"/>
        </w:tabs>
        <w:spacing w:line="253" w:lineRule="exact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señalen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poner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actualizar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contenida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70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9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como,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les</w:t>
      </w:r>
      <w:r>
        <w:rPr>
          <w:spacing w:val="-9"/>
        </w:rPr>
        <w:t> </w:t>
      </w:r>
      <w:r>
        <w:rPr/>
        <w:t>sean</w:t>
      </w:r>
      <w:r>
        <w:rPr>
          <w:spacing w:val="-59"/>
        </w:rPr>
        <w:t> </w:t>
      </w:r>
      <w:r>
        <w:rPr/>
        <w:t>aplicables y les correspondan, conforme a las disposiciones normativas aplicables y además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publicar</w:t>
      </w:r>
      <w:r>
        <w:rPr>
          <w:spacing w:val="-1"/>
        </w:rPr>
        <w:t> </w:t>
      </w:r>
      <w:r>
        <w:rPr/>
        <w:t>y actualizar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1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versiones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sentencias;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Pleno;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caso,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versiones</w:t>
      </w:r>
      <w:r>
        <w:rPr>
          <w:spacing w:val="-2"/>
          <w:sz w:val="22"/>
        </w:rPr>
        <w:t> </w:t>
      </w:r>
      <w:r>
        <w:rPr>
          <w:sz w:val="22"/>
        </w:rPr>
        <w:t>estenográficas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sesiones</w:t>
      </w:r>
      <w:r>
        <w:rPr>
          <w:spacing w:val="-2"/>
          <w:sz w:val="22"/>
        </w:rPr>
        <w:t> </w:t>
      </w:r>
      <w:r>
        <w:rPr>
          <w:sz w:val="22"/>
        </w:rPr>
        <w:t>públicas;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845" w:val="left" w:leader="none"/>
        </w:tabs>
        <w:spacing w:line="240" w:lineRule="auto" w:before="0" w:after="0"/>
        <w:ind w:left="844" w:right="0" w:hanging="427"/>
        <w:jc w:val="left"/>
        <w:rPr>
          <w:sz w:val="22"/>
        </w:rPr>
      </w:pP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dictados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Magistradas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Magistrados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medios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impugnación;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844" w:val="left" w:leader="none"/>
          <w:tab w:pos="845" w:val="left" w:leader="none"/>
        </w:tabs>
        <w:spacing w:line="240" w:lineRule="auto" w:before="1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publiquen</w:t>
      </w:r>
      <w:r>
        <w:rPr>
          <w:spacing w:val="-3"/>
          <w:sz w:val="22"/>
        </w:rPr>
        <w:t> </w:t>
      </w:r>
      <w:r>
        <w:rPr>
          <w:sz w:val="22"/>
        </w:rPr>
        <w:t>diariamente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estrados;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845" w:val="left" w:leader="none"/>
        </w:tabs>
        <w:spacing w:line="240" w:lineRule="auto" w:before="0" w:after="0"/>
        <w:ind w:left="844" w:right="0" w:hanging="427"/>
        <w:jc w:val="left"/>
        <w:rPr>
          <w:sz w:val="22"/>
        </w:rPr>
      </w:pPr>
      <w:r>
        <w:rPr>
          <w:sz w:val="22"/>
        </w:rPr>
        <w:t>Calendario</w:t>
      </w:r>
      <w:r>
        <w:rPr>
          <w:spacing w:val="-2"/>
          <w:sz w:val="22"/>
        </w:rPr>
        <w:t> </w:t>
      </w:r>
      <w:r>
        <w:rPr>
          <w:sz w:val="22"/>
        </w:rPr>
        <w:t>anual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días</w:t>
      </w:r>
      <w:r>
        <w:rPr>
          <w:spacing w:val="-2"/>
          <w:sz w:val="22"/>
        </w:rPr>
        <w:t> </w:t>
      </w:r>
      <w:r>
        <w:rPr>
          <w:sz w:val="22"/>
        </w:rPr>
        <w:t>hábiles;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845" w:val="left" w:leader="none"/>
        </w:tabs>
        <w:spacing w:line="240" w:lineRule="auto" w:before="0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señalen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electorales</w:t>
      </w:r>
      <w:r>
        <w:rPr>
          <w:spacing w:val="-2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spacing w:before="9"/>
        <w:rPr>
          <w:sz w:val="15"/>
        </w:rPr>
      </w:pPr>
    </w:p>
    <w:p>
      <w:pPr>
        <w:spacing w:before="94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26. </w:t>
      </w:r>
      <w:r>
        <w:rPr/>
        <w:t>Además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74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Instituto Estatal Electoral y de Participación Ciudadana del Estado de Oaxaca, deberá poner a</w:t>
      </w:r>
      <w:r>
        <w:rPr>
          <w:spacing w:val="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del público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mantener</w:t>
      </w:r>
      <w:r>
        <w:rPr>
          <w:spacing w:val="-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2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relevante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quejas</w:t>
      </w:r>
      <w:r>
        <w:rPr>
          <w:spacing w:val="-1"/>
          <w:sz w:val="22"/>
        </w:rPr>
        <w:t> </w:t>
      </w:r>
      <w:r>
        <w:rPr>
          <w:sz w:val="22"/>
        </w:rPr>
        <w:t>resueltas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violaciones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electoral;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4" w:val="left" w:leader="none"/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detallada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financiero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manejo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presupuesto;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actas,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resoluciones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76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programas</w:t>
      </w:r>
      <w:r>
        <w:rPr>
          <w:spacing w:val="-5"/>
          <w:sz w:val="22"/>
        </w:rPr>
        <w:t> </w:t>
      </w:r>
      <w:r>
        <w:rPr>
          <w:sz w:val="22"/>
        </w:rPr>
        <w:t>institucionales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materia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capacitación,</w:t>
      </w:r>
      <w:r>
        <w:rPr>
          <w:spacing w:val="-7"/>
          <w:sz w:val="22"/>
        </w:rPr>
        <w:t> </w:t>
      </w:r>
      <w:r>
        <w:rPr>
          <w:sz w:val="22"/>
        </w:rPr>
        <w:t>educación</w:t>
      </w:r>
      <w:r>
        <w:rPr>
          <w:spacing w:val="-4"/>
          <w:sz w:val="22"/>
        </w:rPr>
        <w:t> </w:t>
      </w:r>
      <w:r>
        <w:rPr>
          <w:sz w:val="22"/>
        </w:rPr>
        <w:t>cívica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fortalecimiento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/>
        <w:jc w:val="both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partidos</w:t>
      </w:r>
      <w:r>
        <w:rPr>
          <w:spacing w:val="-2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agrupaciones</w:t>
      </w:r>
      <w:r>
        <w:rPr>
          <w:spacing w:val="-1"/>
        </w:rPr>
        <w:t> </w:t>
      </w:r>
      <w:r>
        <w:rPr/>
        <w:t>políticas;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división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territorio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comprende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distritos</w:t>
      </w:r>
      <w:r>
        <w:rPr>
          <w:spacing w:val="-2"/>
          <w:sz w:val="22"/>
        </w:rPr>
        <w:t> </w:t>
      </w:r>
      <w:r>
        <w:rPr>
          <w:sz w:val="22"/>
        </w:rPr>
        <w:t>electorales</w:t>
      </w:r>
      <w:r>
        <w:rPr>
          <w:spacing w:val="-4"/>
          <w:sz w:val="22"/>
        </w:rPr>
        <w:t> </w:t>
      </w:r>
      <w:r>
        <w:rPr>
          <w:sz w:val="22"/>
        </w:rPr>
        <w:t>uninominales;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77" w:after="0"/>
        <w:ind w:left="418" w:right="125" w:firstLine="0"/>
        <w:jc w:val="both"/>
        <w:rPr>
          <w:sz w:val="22"/>
        </w:rPr>
      </w:pPr>
      <w:r>
        <w:rPr>
          <w:sz w:val="22"/>
        </w:rPr>
        <w:t>Los listados de partidos políticos, asociaciones, agrupaciones políticas y, en su caso, los</w:t>
      </w:r>
      <w:r>
        <w:rPr>
          <w:spacing w:val="1"/>
          <w:sz w:val="22"/>
        </w:rPr>
        <w:t> </w:t>
      </w:r>
      <w:r>
        <w:rPr>
          <w:sz w:val="22"/>
        </w:rPr>
        <w:t>ciudadanos</w:t>
      </w:r>
      <w:r>
        <w:rPr>
          <w:spacing w:val="-2"/>
          <w:sz w:val="22"/>
        </w:rPr>
        <w:t> </w:t>
      </w:r>
      <w:r>
        <w:rPr>
          <w:sz w:val="22"/>
        </w:rPr>
        <w:t>registrados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 electoral;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registro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candidaturas a</w:t>
      </w:r>
      <w:r>
        <w:rPr>
          <w:spacing w:val="-2"/>
          <w:sz w:val="22"/>
        </w:rPr>
        <w:t> </w:t>
      </w:r>
      <w:r>
        <w:rPr>
          <w:sz w:val="22"/>
        </w:rPr>
        <w:t>cargos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elección</w:t>
      </w:r>
      <w:r>
        <w:rPr>
          <w:spacing w:val="-2"/>
          <w:sz w:val="22"/>
        </w:rPr>
        <w:t> </w:t>
      </w:r>
      <w:r>
        <w:rPr>
          <w:sz w:val="22"/>
        </w:rPr>
        <w:t>popular;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Calendario</w:t>
      </w:r>
      <w:r>
        <w:rPr>
          <w:spacing w:val="-3"/>
          <w:sz w:val="22"/>
        </w:rPr>
        <w:t> </w:t>
      </w:r>
      <w:r>
        <w:rPr>
          <w:sz w:val="22"/>
        </w:rPr>
        <w:t>electoral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procesos</w:t>
      </w:r>
      <w:r>
        <w:rPr>
          <w:spacing w:val="-2"/>
          <w:sz w:val="22"/>
        </w:rPr>
        <w:t> </w:t>
      </w:r>
      <w:r>
        <w:rPr>
          <w:sz w:val="22"/>
        </w:rPr>
        <w:t>electorales</w:t>
      </w:r>
      <w:r>
        <w:rPr>
          <w:spacing w:val="-2"/>
          <w:sz w:val="22"/>
        </w:rPr>
        <w:t> </w:t>
      </w:r>
      <w:r>
        <w:rPr>
          <w:sz w:val="22"/>
        </w:rPr>
        <w:t>ordinarios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extraordinarios;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tablas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competitividad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Distritos</w:t>
      </w:r>
      <w:r>
        <w:rPr>
          <w:spacing w:val="-8"/>
          <w:sz w:val="22"/>
        </w:rPr>
        <w:t> </w:t>
      </w:r>
      <w:r>
        <w:rPr>
          <w:sz w:val="22"/>
        </w:rPr>
        <w:t>electorales</w:t>
      </w:r>
      <w:r>
        <w:rPr>
          <w:spacing w:val="-9"/>
          <w:sz w:val="22"/>
        </w:rPr>
        <w:t> </w:t>
      </w:r>
      <w:r>
        <w:rPr>
          <w:sz w:val="22"/>
        </w:rPr>
        <w:t>locales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municipios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rigen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partidos políticos;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77" w:after="0"/>
        <w:ind w:left="418" w:right="121" w:firstLine="0"/>
        <w:jc w:val="both"/>
        <w:rPr>
          <w:sz w:val="22"/>
        </w:rPr>
      </w:pPr>
      <w:r>
        <w:rPr>
          <w:sz w:val="22"/>
        </w:rPr>
        <w:t>Los montos de financiamiento público por actividades ordinarias, de campaña y específicas</w:t>
      </w:r>
      <w:r>
        <w:rPr>
          <w:spacing w:val="1"/>
          <w:sz w:val="22"/>
        </w:rPr>
        <w:t> </w:t>
      </w:r>
      <w:r>
        <w:rPr>
          <w:sz w:val="22"/>
        </w:rPr>
        <w:t>otorgados a los partidos, asociaciones, agrupaciones políticas y, en su caso, a los ciudadanos,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monto autorizado de</w:t>
      </w:r>
      <w:r>
        <w:rPr>
          <w:spacing w:val="-1"/>
          <w:sz w:val="22"/>
        </w:rPr>
        <w:t> </w:t>
      </w:r>
      <w:r>
        <w:rPr>
          <w:sz w:val="22"/>
        </w:rPr>
        <w:t>financiamiento</w:t>
      </w:r>
      <w:r>
        <w:rPr>
          <w:spacing w:val="-1"/>
          <w:sz w:val="22"/>
        </w:rPr>
        <w:t> </w:t>
      </w:r>
      <w:r>
        <w:rPr>
          <w:sz w:val="22"/>
        </w:rPr>
        <w:t>privado para</w:t>
      </w:r>
      <w:r>
        <w:rPr>
          <w:spacing w:val="-2"/>
          <w:sz w:val="22"/>
        </w:rPr>
        <w:t> </w:t>
      </w:r>
      <w:r>
        <w:rPr>
          <w:sz w:val="22"/>
        </w:rPr>
        <w:t>campañas electorales;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0" w:after="0"/>
        <w:ind w:left="418" w:right="122" w:firstLine="0"/>
        <w:jc w:val="both"/>
        <w:rPr>
          <w:sz w:val="22"/>
        </w:rPr>
      </w:pPr>
      <w:r>
        <w:rPr>
          <w:sz w:val="22"/>
        </w:rPr>
        <w:t>Los resultados y declaraciones de validez de las elecciones, información que deberá ser</w:t>
      </w:r>
      <w:r>
        <w:rPr>
          <w:spacing w:val="1"/>
          <w:sz w:val="22"/>
        </w:rPr>
        <w:t> </w:t>
      </w:r>
      <w:r>
        <w:rPr>
          <w:sz w:val="22"/>
        </w:rPr>
        <w:t>publicada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tardar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siguiente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emisión;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auditorías</w:t>
      </w:r>
      <w:r>
        <w:rPr>
          <w:spacing w:val="-3"/>
          <w:sz w:val="22"/>
        </w:rPr>
        <w:t> </w:t>
      </w:r>
      <w:r>
        <w:rPr>
          <w:sz w:val="22"/>
        </w:rPr>
        <w:t>concluidas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partidos</w:t>
      </w:r>
      <w:r>
        <w:rPr>
          <w:spacing w:val="-2"/>
          <w:sz w:val="22"/>
        </w:rPr>
        <w:t> </w:t>
      </w:r>
      <w:r>
        <w:rPr>
          <w:sz w:val="22"/>
        </w:rPr>
        <w:t>políticos;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76" w:after="0"/>
        <w:ind w:left="418" w:right="117" w:firstLine="0"/>
        <w:jc w:val="both"/>
        <w:rPr>
          <w:sz w:val="22"/>
        </w:rPr>
      </w:pPr>
      <w:r>
        <w:rPr>
          <w:sz w:val="22"/>
        </w:rPr>
        <w:t>Los cómputos totales de las elecciones y procesos de participación ciudadana llevados a</w:t>
      </w:r>
      <w:r>
        <w:rPr>
          <w:spacing w:val="1"/>
          <w:sz w:val="22"/>
        </w:rPr>
        <w:t> </w:t>
      </w:r>
      <w:r>
        <w:rPr>
          <w:sz w:val="22"/>
        </w:rPr>
        <w:t>cabo</w:t>
      </w:r>
      <w:r>
        <w:rPr>
          <w:spacing w:val="-1"/>
          <w:sz w:val="22"/>
        </w:rPr>
        <w:t> </w:t>
      </w:r>
      <w:r>
        <w:rPr>
          <w:sz w:val="22"/>
        </w:rPr>
        <w:t>en el Estado;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El avance y la conclusión del procedimiento de constitución y registro de nuevos partidos</w:t>
      </w:r>
      <w:r>
        <w:rPr>
          <w:spacing w:val="1"/>
          <w:sz w:val="22"/>
        </w:rPr>
        <w:t> </w:t>
      </w:r>
      <w:r>
        <w:rPr>
          <w:sz w:val="22"/>
        </w:rPr>
        <w:t>políticos</w:t>
      </w:r>
      <w:r>
        <w:rPr>
          <w:spacing w:val="-2"/>
          <w:sz w:val="22"/>
        </w:rPr>
        <w:t> </w:t>
      </w:r>
      <w:r>
        <w:rPr>
          <w:sz w:val="22"/>
        </w:rPr>
        <w:t>locales,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los procesos de liquidación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mismos;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informes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actividades.</w:t>
      </w:r>
    </w:p>
    <w:p>
      <w:pPr>
        <w:spacing w:line="278" w:lineRule="auto" w:before="1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spacing w:before="1"/>
        <w:ind w:left="4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-4"/>
        </w:rPr>
        <w:t> </w:t>
      </w:r>
      <w:r>
        <w:rPr/>
        <w:t>Además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señalado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74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Ley,</w:t>
      </w:r>
      <w:r>
        <w:rPr>
          <w:spacing w:val="-59"/>
        </w:rPr>
        <w:t> </w:t>
      </w:r>
      <w:r>
        <w:rPr/>
        <w:t>la Defensoría de los Derechos Humanos del Pueblo de Oaxaca, de acuerdo a sus facultades y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información: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845" w:val="left" w:leader="none"/>
        </w:tabs>
        <w:spacing w:line="240" w:lineRule="auto" w:before="93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recomendaciones</w:t>
      </w:r>
      <w:r>
        <w:rPr>
          <w:spacing w:val="-4"/>
          <w:sz w:val="22"/>
        </w:rPr>
        <w:t> </w:t>
      </w:r>
      <w:r>
        <w:rPr>
          <w:sz w:val="22"/>
        </w:rPr>
        <w:t>enviadas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destinatario,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fueron</w:t>
      </w:r>
      <w:r>
        <w:rPr>
          <w:spacing w:val="-5"/>
          <w:sz w:val="22"/>
        </w:rPr>
        <w:t> </w:t>
      </w:r>
      <w:r>
        <w:rPr>
          <w:sz w:val="22"/>
        </w:rPr>
        <w:t>aceptadas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este</w:t>
      </w:r>
      <w:r>
        <w:rPr>
          <w:spacing w:val="-5"/>
          <w:sz w:val="22"/>
        </w:rPr>
        <w:t> </w:t>
      </w:r>
      <w:r>
        <w:rPr>
          <w:sz w:val="22"/>
        </w:rPr>
        <w:t>último;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responsabilidad;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medios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impugnación</w:t>
      </w:r>
      <w:r>
        <w:rPr>
          <w:spacing w:val="-2"/>
          <w:sz w:val="22"/>
        </w:rPr>
        <w:t> </w:t>
      </w:r>
      <w:r>
        <w:rPr>
          <w:sz w:val="22"/>
        </w:rPr>
        <w:t>derivados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recomendaciones</w:t>
      </w:r>
      <w:r>
        <w:rPr>
          <w:spacing w:val="-2"/>
          <w:sz w:val="22"/>
        </w:rPr>
        <w:t> </w:t>
      </w:r>
      <w:r>
        <w:rPr>
          <w:sz w:val="22"/>
        </w:rPr>
        <w:t>enviadas;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845" w:val="left" w:leader="none"/>
        </w:tabs>
        <w:spacing w:line="240" w:lineRule="auto" w:before="176" w:after="0"/>
        <w:ind w:left="418" w:right="119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estadísticas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denuncias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quejas</w:t>
      </w:r>
      <w:r>
        <w:rPr>
          <w:spacing w:val="-10"/>
          <w:sz w:val="22"/>
        </w:rPr>
        <w:t> </w:t>
      </w:r>
      <w:r>
        <w:rPr>
          <w:sz w:val="22"/>
        </w:rPr>
        <w:t>presentadas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permitan</w:t>
      </w:r>
      <w:r>
        <w:rPr>
          <w:spacing w:val="-10"/>
          <w:sz w:val="22"/>
        </w:rPr>
        <w:t> </w:t>
      </w:r>
      <w:r>
        <w:rPr>
          <w:sz w:val="22"/>
        </w:rPr>
        <w:t>identificar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género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víctima,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ubicación</w:t>
      </w:r>
      <w:r>
        <w:rPr>
          <w:spacing w:val="-2"/>
          <w:sz w:val="22"/>
        </w:rPr>
        <w:t> </w:t>
      </w:r>
      <w:r>
        <w:rPr>
          <w:sz w:val="22"/>
        </w:rPr>
        <w:t>geográfica,</w:t>
      </w:r>
      <w:r>
        <w:rPr>
          <w:spacing w:val="-1"/>
          <w:sz w:val="22"/>
        </w:rPr>
        <w:t> </w:t>
      </w:r>
      <w:r>
        <w:rPr>
          <w:sz w:val="22"/>
        </w:rPr>
        <w:t>edad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2"/>
          <w:sz w:val="22"/>
        </w:rPr>
        <w:t> </w:t>
      </w:r>
      <w:r>
        <w:rPr>
          <w:sz w:val="22"/>
        </w:rPr>
        <w:t>tipo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violación;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845" w:val="left" w:leader="none"/>
        </w:tabs>
        <w:spacing w:line="240" w:lineRule="auto" w:before="178" w:after="0"/>
        <w:ind w:left="418" w:right="125" w:firstLine="0"/>
        <w:jc w:val="both"/>
        <w:rPr>
          <w:sz w:val="22"/>
        </w:rPr>
      </w:pPr>
      <w:r>
        <w:rPr>
          <w:sz w:val="22"/>
        </w:rPr>
        <w:t>Los recursos de queja e impugnación concluidos, así como, el concepto por el cual llegaron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ese estado.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9"/>
        <w:jc w:val="both"/>
      </w:pPr>
      <w:r>
        <w:rPr/>
        <w:t>La</w:t>
      </w:r>
      <w:r>
        <w:rPr>
          <w:spacing w:val="-9"/>
        </w:rPr>
        <w:t> </w:t>
      </w:r>
      <w:r>
        <w:rPr/>
        <w:t>Defensoría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Humanos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Pueblo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8"/>
        </w:rPr>
        <w:t> </w:t>
      </w:r>
      <w:r>
        <w:rPr/>
        <w:t>deberá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cuidar</w:t>
      </w:r>
      <w:r>
        <w:rPr>
          <w:spacing w:val="-59"/>
        </w:rPr>
        <w:t> </w:t>
      </w:r>
      <w:r>
        <w:rPr/>
        <w:t>estrictamente por no revelar, información confidencial o reservada contenida dentro de las</w:t>
      </w:r>
      <w:r>
        <w:rPr>
          <w:spacing w:val="1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anteriores.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28. </w:t>
      </w:r>
      <w:r>
        <w:rPr/>
        <w:t>Además de lo señalado en el artículo 75 de la Ley General, y en esta Ley, las</w:t>
      </w:r>
      <w:r>
        <w:rPr>
          <w:spacing w:val="1"/>
        </w:rPr>
        <w:t> </w:t>
      </w:r>
      <w:r>
        <w:rPr>
          <w:spacing w:val="-1"/>
        </w:rPr>
        <w:t>universidades</w:t>
      </w:r>
      <w:r>
        <w:rPr>
          <w:spacing w:val="-12"/>
        </w:rPr>
        <w:t> </w:t>
      </w:r>
      <w:r>
        <w:rPr>
          <w:spacing w:val="-1"/>
        </w:rPr>
        <w:t>públicas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instituciones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pública,</w:t>
      </w:r>
      <w:r>
        <w:rPr>
          <w:spacing w:val="-13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poner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disposición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mantener actualizada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4"/>
        </w:numPr>
        <w:tabs>
          <w:tab w:pos="845" w:val="left" w:leader="none"/>
        </w:tabs>
        <w:spacing w:line="240" w:lineRule="auto" w:before="200" w:after="0"/>
        <w:ind w:left="418" w:right="118" w:firstLine="0"/>
        <w:jc w:val="both"/>
        <w:rPr>
          <w:sz w:val="22"/>
        </w:rPr>
      </w:pPr>
      <w:r>
        <w:rPr>
          <w:sz w:val="22"/>
        </w:rPr>
        <w:t>Los planes y programas de estudio según el sistema que ofrecen, ya sea escolarizado o</w:t>
      </w:r>
      <w:r>
        <w:rPr>
          <w:spacing w:val="1"/>
          <w:sz w:val="22"/>
        </w:rPr>
        <w:t> </w:t>
      </w:r>
      <w:r>
        <w:rPr>
          <w:sz w:val="22"/>
        </w:rPr>
        <w:t>abierto, con las áreas de conocimiento, el perfil profesional requerido para cursar el plan de</w:t>
      </w:r>
      <w:r>
        <w:rPr>
          <w:spacing w:val="1"/>
          <w:sz w:val="22"/>
        </w:rPr>
        <w:t> </w:t>
      </w:r>
      <w:r>
        <w:rPr>
          <w:sz w:val="22"/>
        </w:rPr>
        <w:t>estudios, la duración del programa con las asignaturas por semestre, su valor en créditos y una</w:t>
      </w:r>
      <w:r>
        <w:rPr>
          <w:spacing w:val="1"/>
          <w:sz w:val="22"/>
        </w:rPr>
        <w:t> </w:t>
      </w:r>
      <w:r>
        <w:rPr>
          <w:sz w:val="22"/>
        </w:rPr>
        <w:t>descripción</w:t>
      </w:r>
      <w:r>
        <w:rPr>
          <w:spacing w:val="-2"/>
          <w:sz w:val="22"/>
        </w:rPr>
        <w:t> </w:t>
      </w:r>
      <w:r>
        <w:rPr>
          <w:sz w:val="22"/>
        </w:rPr>
        <w:t>sintética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cada una</w:t>
      </w:r>
      <w:r>
        <w:rPr>
          <w:spacing w:val="-1"/>
          <w:sz w:val="22"/>
        </w:rPr>
        <w:t> </w:t>
      </w:r>
      <w:r>
        <w:rPr>
          <w:sz w:val="22"/>
        </w:rPr>
        <w:t>de ellas;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Toda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relacionada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procedimientos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admisión;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45" w:val="left" w:leader="none"/>
        </w:tabs>
        <w:spacing w:line="240" w:lineRule="auto" w:before="177" w:after="0"/>
        <w:ind w:left="418" w:right="124" w:firstLine="0"/>
        <w:jc w:val="both"/>
        <w:rPr>
          <w:sz w:val="22"/>
        </w:rPr>
      </w:pPr>
      <w:r>
        <w:rPr>
          <w:sz w:val="22"/>
        </w:rPr>
        <w:t>Los programas de becas y apoyos, los requisitos y el procedimiento para acceder a los</w:t>
      </w:r>
      <w:r>
        <w:rPr>
          <w:spacing w:val="1"/>
          <w:sz w:val="22"/>
        </w:rPr>
        <w:t> </w:t>
      </w:r>
      <w:r>
        <w:rPr>
          <w:sz w:val="22"/>
        </w:rPr>
        <w:t>mismos;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indicadores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resultados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evaluaciones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desempeño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planta</w:t>
      </w:r>
      <w:r>
        <w:rPr>
          <w:spacing w:val="-2"/>
          <w:sz w:val="22"/>
        </w:rPr>
        <w:t> </w:t>
      </w:r>
      <w:r>
        <w:rPr>
          <w:sz w:val="22"/>
        </w:rPr>
        <w:t>académica;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703" w:val="left" w:leader="none"/>
        </w:tabs>
        <w:spacing w:line="240" w:lineRule="auto" w:before="178" w:after="0"/>
        <w:ind w:left="702" w:right="0" w:hanging="285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estudiantes</w:t>
      </w:r>
      <w:r>
        <w:rPr>
          <w:spacing w:val="-1"/>
          <w:sz w:val="22"/>
        </w:rPr>
        <w:t> </w:t>
      </w:r>
      <w:r>
        <w:rPr>
          <w:sz w:val="22"/>
        </w:rPr>
        <w:t>que egresan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ciclo</w:t>
      </w:r>
      <w:r>
        <w:rPr>
          <w:spacing w:val="-2"/>
          <w:sz w:val="22"/>
        </w:rPr>
        <w:t> </w:t>
      </w:r>
      <w:r>
        <w:rPr>
          <w:sz w:val="22"/>
        </w:rPr>
        <w:t>escolar,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escuela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facultad;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calendario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ciclo</w:t>
      </w:r>
      <w:r>
        <w:rPr>
          <w:spacing w:val="-1"/>
          <w:sz w:val="22"/>
        </w:rPr>
        <w:t> </w:t>
      </w:r>
      <w:r>
        <w:rPr>
          <w:sz w:val="22"/>
        </w:rPr>
        <w:t>escolar;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45" w:val="left" w:leader="none"/>
        </w:tabs>
        <w:spacing w:line="240" w:lineRule="auto" w:before="1" w:after="0"/>
        <w:ind w:left="844" w:right="0" w:hanging="427"/>
        <w:jc w:val="both"/>
        <w:rPr>
          <w:sz w:val="22"/>
        </w:rPr>
      </w:pPr>
      <w:r>
        <w:rPr>
          <w:sz w:val="22"/>
        </w:rPr>
        <w:t>Los</w:t>
      </w:r>
      <w:r>
        <w:rPr>
          <w:spacing w:val="22"/>
          <w:sz w:val="22"/>
        </w:rPr>
        <w:t> </w:t>
      </w:r>
      <w:r>
        <w:rPr>
          <w:sz w:val="22"/>
        </w:rPr>
        <w:t>conceptos</w:t>
      </w:r>
      <w:r>
        <w:rPr>
          <w:spacing w:val="23"/>
          <w:sz w:val="22"/>
        </w:rPr>
        <w:t> </w:t>
      </w:r>
      <w:r>
        <w:rPr>
          <w:sz w:val="22"/>
        </w:rPr>
        <w:t>y</w:t>
      </w:r>
      <w:r>
        <w:rPr>
          <w:spacing w:val="23"/>
          <w:sz w:val="22"/>
        </w:rPr>
        <w:t> </w:t>
      </w:r>
      <w:r>
        <w:rPr>
          <w:sz w:val="22"/>
        </w:rPr>
        <w:t>montos</w:t>
      </w:r>
      <w:r>
        <w:rPr>
          <w:spacing w:val="22"/>
          <w:sz w:val="22"/>
        </w:rPr>
        <w:t> </w:t>
      </w:r>
      <w:r>
        <w:rPr>
          <w:sz w:val="22"/>
        </w:rPr>
        <w:t>por</w:t>
      </w:r>
      <w:r>
        <w:rPr>
          <w:spacing w:val="23"/>
          <w:sz w:val="22"/>
        </w:rPr>
        <w:t> </w:t>
      </w:r>
      <w:r>
        <w:rPr>
          <w:sz w:val="22"/>
        </w:rPr>
        <w:t>pago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derechos,</w:t>
      </w:r>
      <w:r>
        <w:rPr>
          <w:spacing w:val="23"/>
          <w:sz w:val="22"/>
        </w:rPr>
        <w:t> </w:t>
      </w:r>
      <w:r>
        <w:rPr>
          <w:sz w:val="22"/>
        </w:rPr>
        <w:t>cuotas</w:t>
      </w:r>
      <w:r>
        <w:rPr>
          <w:spacing w:val="22"/>
          <w:sz w:val="22"/>
        </w:rPr>
        <w:t> </w:t>
      </w:r>
      <w:r>
        <w:rPr>
          <w:sz w:val="22"/>
        </w:rPr>
        <w:t>escolares</w:t>
      </w:r>
      <w:r>
        <w:rPr>
          <w:spacing w:val="22"/>
          <w:sz w:val="22"/>
        </w:rPr>
        <w:t> </w:t>
      </w:r>
      <w:r>
        <w:rPr>
          <w:sz w:val="22"/>
        </w:rPr>
        <w:t>o</w:t>
      </w:r>
      <w:r>
        <w:rPr>
          <w:spacing w:val="21"/>
          <w:sz w:val="22"/>
        </w:rPr>
        <w:t> </w:t>
      </w:r>
      <w:r>
        <w:rPr>
          <w:sz w:val="22"/>
        </w:rPr>
        <w:t>cualquier</w:t>
      </w:r>
      <w:r>
        <w:rPr>
          <w:spacing w:val="23"/>
          <w:sz w:val="22"/>
        </w:rPr>
        <w:t> </w:t>
      </w:r>
      <w:r>
        <w:rPr>
          <w:sz w:val="22"/>
        </w:rPr>
        <w:t>otro</w:t>
      </w:r>
      <w:r>
        <w:rPr>
          <w:spacing w:val="22"/>
          <w:sz w:val="22"/>
        </w:rPr>
        <w:t> </w:t>
      </w:r>
      <w:r>
        <w:rPr>
          <w:sz w:val="22"/>
        </w:rPr>
        <w:t>tipo</w:t>
      </w:r>
      <w:r>
        <w:rPr>
          <w:spacing w:val="23"/>
          <w:sz w:val="22"/>
        </w:rPr>
        <w:t> </w:t>
      </w:r>
      <w:r>
        <w:rPr>
          <w:sz w:val="22"/>
        </w:rPr>
        <w:t>de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cobro que hagan con motivo de la prestación de los servicios educativos que lleven a cabo.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823,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 Vigésima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-3"/>
        </w:rPr>
        <w:t> </w:t>
      </w:r>
      <w:r>
        <w:rPr/>
        <w:t>Además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señalado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74</w:t>
      </w:r>
      <w:r>
        <w:rPr>
          <w:spacing w:val="-4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III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esta</w:t>
      </w:r>
      <w:r>
        <w:rPr>
          <w:spacing w:val="-4"/>
        </w:rPr>
        <w:t> </w:t>
      </w:r>
      <w:r>
        <w:rPr/>
        <w:t>Ley,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Órgano Garante deberá poner a disposición del público y mantener actualizada la siguiente</w:t>
      </w:r>
      <w:r>
        <w:rPr>
          <w:spacing w:val="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5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427"/>
        <w:jc w:val="left"/>
        <w:rPr>
          <w:sz w:val="22"/>
        </w:rPr>
      </w:pPr>
      <w:r>
        <w:rPr>
          <w:sz w:val="22"/>
        </w:rPr>
        <w:t>Versiones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actas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comisiones;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418" w:right="119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49"/>
          <w:sz w:val="22"/>
        </w:rPr>
        <w:t> </w:t>
      </w:r>
      <w:r>
        <w:rPr>
          <w:sz w:val="22"/>
        </w:rPr>
        <w:t>resultado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los</w:t>
      </w:r>
      <w:r>
        <w:rPr>
          <w:spacing w:val="53"/>
          <w:sz w:val="22"/>
        </w:rPr>
        <w:t> </w:t>
      </w:r>
      <w:r>
        <w:rPr>
          <w:sz w:val="22"/>
        </w:rPr>
        <w:t>Recursos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Revisión</w:t>
      </w:r>
      <w:r>
        <w:rPr>
          <w:spacing w:val="53"/>
          <w:sz w:val="22"/>
        </w:rPr>
        <w:t> </w:t>
      </w:r>
      <w:r>
        <w:rPr>
          <w:sz w:val="22"/>
        </w:rPr>
        <w:t>interpuestos</w:t>
      </w:r>
      <w:r>
        <w:rPr>
          <w:spacing w:val="51"/>
          <w:sz w:val="22"/>
        </w:rPr>
        <w:t> </w:t>
      </w:r>
      <w:r>
        <w:rPr>
          <w:sz w:val="22"/>
        </w:rPr>
        <w:t>y</w:t>
      </w:r>
      <w:r>
        <w:rPr>
          <w:spacing w:val="49"/>
          <w:sz w:val="22"/>
        </w:rPr>
        <w:t> </w:t>
      </w:r>
      <w:r>
        <w:rPr>
          <w:sz w:val="22"/>
        </w:rPr>
        <w:t>las</w:t>
      </w:r>
      <w:r>
        <w:rPr>
          <w:spacing w:val="50"/>
          <w:sz w:val="22"/>
        </w:rPr>
        <w:t> </w:t>
      </w:r>
      <w:r>
        <w:rPr>
          <w:sz w:val="22"/>
        </w:rPr>
        <w:t>versiones</w:t>
      </w:r>
      <w:r>
        <w:rPr>
          <w:spacing w:val="51"/>
          <w:sz w:val="22"/>
        </w:rPr>
        <w:t> </w:t>
      </w:r>
      <w:r>
        <w:rPr>
          <w:sz w:val="22"/>
        </w:rPr>
        <w:t>públicas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resoluciones</w:t>
      </w:r>
      <w:r>
        <w:rPr>
          <w:spacing w:val="-2"/>
          <w:sz w:val="22"/>
        </w:rPr>
        <w:t> </w:t>
      </w:r>
      <w:r>
        <w:rPr>
          <w:sz w:val="22"/>
        </w:rPr>
        <w:t>emitidas;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estudios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apoyan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resolución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revisión;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5" w:val="left" w:leader="none"/>
        </w:tabs>
        <w:spacing w:line="240" w:lineRule="auto" w:before="177" w:after="0"/>
        <w:ind w:left="418" w:right="118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caso,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amparos,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controversias</w:t>
      </w:r>
      <w:r>
        <w:rPr>
          <w:spacing w:val="-11"/>
          <w:sz w:val="22"/>
        </w:rPr>
        <w:t> </w:t>
      </w:r>
      <w:r>
        <w:rPr>
          <w:sz w:val="22"/>
        </w:rPr>
        <w:t>constitucionales,</w:t>
      </w:r>
      <w:r>
        <w:rPr>
          <w:spacing w:val="-13"/>
          <w:sz w:val="22"/>
        </w:rPr>
        <w:t> </w:t>
      </w:r>
      <w:r>
        <w:rPr>
          <w:sz w:val="22"/>
        </w:rPr>
        <w:t>acciones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inconstitucionalidad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 recursos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inconformidad,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existan en</w:t>
      </w:r>
      <w:r>
        <w:rPr>
          <w:spacing w:val="-1"/>
          <w:sz w:val="22"/>
        </w:rPr>
        <w:t> </w:t>
      </w:r>
      <w:r>
        <w:rPr>
          <w:sz w:val="22"/>
        </w:rPr>
        <w:t>contra</w:t>
      </w:r>
      <w:r>
        <w:rPr>
          <w:spacing w:val="-1"/>
          <w:sz w:val="22"/>
        </w:rPr>
        <w:t> </w:t>
      </w:r>
      <w:r>
        <w:rPr>
          <w:sz w:val="22"/>
        </w:rPr>
        <w:t>de sus</w:t>
      </w:r>
      <w:r>
        <w:rPr>
          <w:spacing w:val="-2"/>
          <w:sz w:val="22"/>
        </w:rPr>
        <w:t> </w:t>
      </w:r>
      <w:r>
        <w:rPr>
          <w:sz w:val="22"/>
        </w:rPr>
        <w:t>resoluciones;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4" w:val="left" w:leader="none"/>
          <w:tab w:pos="845" w:val="left" w:leader="none"/>
        </w:tabs>
        <w:spacing w:line="240" w:lineRule="auto" w:before="178" w:after="0"/>
        <w:ind w:left="418" w:right="119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estadísticas</w:t>
      </w:r>
      <w:r>
        <w:rPr>
          <w:spacing w:val="-9"/>
          <w:sz w:val="22"/>
        </w:rPr>
        <w:t> </w:t>
      </w:r>
      <w:r>
        <w:rPr>
          <w:sz w:val="22"/>
        </w:rPr>
        <w:t>sobre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solicitudes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información.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ellas,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deberá</w:t>
      </w:r>
      <w:r>
        <w:rPr>
          <w:spacing w:val="-9"/>
          <w:sz w:val="22"/>
        </w:rPr>
        <w:t> </w:t>
      </w:r>
      <w:r>
        <w:rPr>
          <w:sz w:val="22"/>
        </w:rPr>
        <w:t>identificar: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sujeto</w:t>
      </w:r>
      <w:r>
        <w:rPr>
          <w:spacing w:val="-58"/>
          <w:sz w:val="22"/>
        </w:rPr>
        <w:t> </w:t>
      </w:r>
      <w:r>
        <w:rPr>
          <w:sz w:val="22"/>
        </w:rPr>
        <w:t>obligado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recibió,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perfil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solicitante,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tipo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respuesta,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temática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solicitudes;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5" w:val="left" w:leader="none"/>
        </w:tabs>
        <w:spacing w:line="240" w:lineRule="auto" w:before="177" w:after="0"/>
        <w:ind w:left="418" w:right="122" w:firstLine="0"/>
        <w:jc w:val="left"/>
        <w:rPr>
          <w:sz w:val="22"/>
        </w:rPr>
      </w:pPr>
      <w:r>
        <w:rPr>
          <w:sz w:val="22"/>
        </w:rPr>
        <w:t>Estadísticas</w:t>
      </w:r>
      <w:r>
        <w:rPr>
          <w:spacing w:val="21"/>
          <w:sz w:val="22"/>
        </w:rPr>
        <w:t> </w:t>
      </w:r>
      <w:r>
        <w:rPr>
          <w:sz w:val="22"/>
        </w:rPr>
        <w:t>sobre</w:t>
      </w:r>
      <w:r>
        <w:rPr>
          <w:spacing w:val="22"/>
          <w:sz w:val="22"/>
        </w:rPr>
        <w:t> </w:t>
      </w:r>
      <w:r>
        <w:rPr>
          <w:sz w:val="22"/>
        </w:rPr>
        <w:t>los</w:t>
      </w:r>
      <w:r>
        <w:rPr>
          <w:spacing w:val="21"/>
          <w:sz w:val="22"/>
        </w:rPr>
        <w:t> </w:t>
      </w:r>
      <w:r>
        <w:rPr>
          <w:sz w:val="22"/>
        </w:rPr>
        <w:t>medios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impugnación,</w:t>
      </w:r>
      <w:r>
        <w:rPr>
          <w:spacing w:val="22"/>
          <w:sz w:val="22"/>
        </w:rPr>
        <w:t> </w:t>
      </w:r>
      <w:r>
        <w:rPr>
          <w:sz w:val="22"/>
        </w:rPr>
        <w:t>en</w:t>
      </w:r>
      <w:r>
        <w:rPr>
          <w:spacing w:val="23"/>
          <w:sz w:val="22"/>
        </w:rPr>
        <w:t> </w:t>
      </w:r>
      <w:r>
        <w:rPr>
          <w:sz w:val="22"/>
        </w:rPr>
        <w:t>donde</w:t>
      </w:r>
      <w:r>
        <w:rPr>
          <w:spacing w:val="21"/>
          <w:sz w:val="22"/>
        </w:rPr>
        <w:t> </w:t>
      </w:r>
      <w:r>
        <w:rPr>
          <w:sz w:val="22"/>
        </w:rPr>
        <w:t>se</w:t>
      </w:r>
      <w:r>
        <w:rPr>
          <w:spacing w:val="23"/>
          <w:sz w:val="22"/>
        </w:rPr>
        <w:t> </w:t>
      </w:r>
      <w:r>
        <w:rPr>
          <w:sz w:val="22"/>
        </w:rPr>
        <w:t>identifique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22"/>
          <w:sz w:val="22"/>
        </w:rPr>
        <w:t> </w:t>
      </w:r>
      <w:r>
        <w:rPr>
          <w:sz w:val="22"/>
        </w:rPr>
        <w:t>sujeto</w:t>
      </w:r>
      <w:r>
        <w:rPr>
          <w:spacing w:val="22"/>
          <w:sz w:val="22"/>
        </w:rPr>
        <w:t> </w:t>
      </w:r>
      <w:r>
        <w:rPr>
          <w:sz w:val="22"/>
        </w:rPr>
        <w:t>obligado</w:t>
      </w:r>
      <w:r>
        <w:rPr>
          <w:spacing w:val="-58"/>
          <w:sz w:val="22"/>
        </w:rPr>
        <w:t> </w:t>
      </w:r>
      <w:r>
        <w:rPr>
          <w:sz w:val="22"/>
        </w:rPr>
        <w:t>recurrido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1"/>
          <w:sz w:val="22"/>
        </w:rPr>
        <w:t> </w:t>
      </w:r>
      <w:r>
        <w:rPr>
          <w:sz w:val="22"/>
        </w:rPr>
        <w:t>sentido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resolución;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5" w:val="left" w:leader="none"/>
        </w:tabs>
        <w:spacing w:line="240" w:lineRule="auto" w:before="176" w:after="0"/>
        <w:ind w:left="418" w:right="117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resultado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materia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programas</w:t>
      </w:r>
      <w:r>
        <w:rPr>
          <w:spacing w:val="-11"/>
          <w:sz w:val="22"/>
        </w:rPr>
        <w:t> </w:t>
      </w:r>
      <w:r>
        <w:rPr>
          <w:sz w:val="22"/>
        </w:rPr>
        <w:t>implantados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protección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datos</w:t>
      </w:r>
      <w:r>
        <w:rPr>
          <w:spacing w:val="-12"/>
          <w:sz w:val="22"/>
        </w:rPr>
        <w:t> </w:t>
      </w:r>
      <w:r>
        <w:rPr>
          <w:sz w:val="22"/>
        </w:rPr>
        <w:t>personales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organización</w:t>
      </w:r>
      <w:r>
        <w:rPr>
          <w:spacing w:val="-1"/>
          <w:sz w:val="22"/>
        </w:rPr>
        <w:t> </w:t>
      </w:r>
      <w:r>
        <w:rPr>
          <w:sz w:val="22"/>
        </w:rPr>
        <w:t>de archivos;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resultados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evaluación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cumplimiento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parte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sujetos</w:t>
      </w:r>
      <w:r>
        <w:rPr>
          <w:spacing w:val="-5"/>
          <w:sz w:val="22"/>
        </w:rPr>
        <w:t> </w:t>
      </w:r>
      <w:r>
        <w:rPr>
          <w:sz w:val="22"/>
        </w:rPr>
        <w:t>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informe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promoción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cultura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transparencia;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resulten</w:t>
      </w:r>
      <w:r>
        <w:rPr>
          <w:spacing w:val="-2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legales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5"/>
        <w:jc w:val="both"/>
      </w:pPr>
      <w:r>
        <w:rPr>
          <w:rFonts w:ascii="Arial" w:hAnsi="Arial"/>
          <w:b/>
        </w:rPr>
        <w:t>Artículo 30. </w:t>
      </w:r>
      <w:r>
        <w:rPr/>
        <w:t>Además de lo señalado en el artículo 71 de la Ley General, y en esta Ley, los</w:t>
      </w:r>
      <w:r>
        <w:rPr>
          <w:spacing w:val="1"/>
        </w:rPr>
        <w:t> </w:t>
      </w:r>
      <w:r>
        <w:rPr/>
        <w:t>Municipios del</w:t>
      </w:r>
      <w:r>
        <w:rPr>
          <w:spacing w:val="1"/>
        </w:rPr>
        <w:t> </w:t>
      </w:r>
      <w:r>
        <w:rPr/>
        <w:t>Estado, deberán poner a disposición del público y mantener actualizada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6"/>
        </w:numPr>
        <w:tabs>
          <w:tab w:pos="703" w:val="left" w:leader="none"/>
        </w:tabs>
        <w:spacing w:line="240" w:lineRule="auto" w:before="200" w:after="0"/>
        <w:ind w:left="418" w:right="122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catálogo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falta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31"/>
          <w:sz w:val="22"/>
        </w:rPr>
        <w:t> </w:t>
      </w:r>
      <w:r>
        <w:rPr>
          <w:sz w:val="22"/>
        </w:rPr>
        <w:t>infracciones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34"/>
          <w:sz w:val="22"/>
        </w:rPr>
        <w:t> </w:t>
      </w:r>
      <w:r>
        <w:rPr>
          <w:sz w:val="22"/>
        </w:rPr>
        <w:t>contengan</w:t>
      </w:r>
      <w:r>
        <w:rPr>
          <w:spacing w:val="33"/>
          <w:sz w:val="22"/>
        </w:rPr>
        <w:t> </w:t>
      </w:r>
      <w:r>
        <w:rPr>
          <w:sz w:val="22"/>
        </w:rPr>
        <w:t>los</w:t>
      </w:r>
      <w:r>
        <w:rPr>
          <w:spacing w:val="34"/>
          <w:sz w:val="22"/>
        </w:rPr>
        <w:t> </w:t>
      </w:r>
      <w:r>
        <w:rPr>
          <w:sz w:val="22"/>
        </w:rPr>
        <w:t>ordenamientos</w:t>
      </w:r>
      <w:r>
        <w:rPr>
          <w:spacing w:val="33"/>
          <w:sz w:val="22"/>
        </w:rPr>
        <w:t> </w:t>
      </w:r>
      <w:r>
        <w:rPr>
          <w:sz w:val="22"/>
        </w:rPr>
        <w:t>municipales,</w:t>
      </w:r>
      <w:r>
        <w:rPr>
          <w:spacing w:val="33"/>
          <w:sz w:val="22"/>
        </w:rPr>
        <w:t> </w:t>
      </w:r>
      <w:r>
        <w:rPr>
          <w:sz w:val="22"/>
        </w:rPr>
        <w:t>con</w:t>
      </w:r>
      <w:r>
        <w:rPr>
          <w:spacing w:val="31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sanciones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pueden</w:t>
      </w:r>
      <w:r>
        <w:rPr>
          <w:spacing w:val="-11"/>
          <w:sz w:val="22"/>
        </w:rPr>
        <w:t> </w:t>
      </w:r>
      <w:r>
        <w:rPr>
          <w:sz w:val="22"/>
        </w:rPr>
        <w:t>hacer</w:t>
      </w:r>
      <w:r>
        <w:rPr>
          <w:spacing w:val="-13"/>
          <w:sz w:val="22"/>
        </w:rPr>
        <w:t> </w:t>
      </w:r>
      <w:r>
        <w:rPr>
          <w:sz w:val="22"/>
        </w:rPr>
        <w:t>acreedores</w:t>
      </w:r>
      <w:r>
        <w:rPr>
          <w:spacing w:val="-12"/>
          <w:sz w:val="22"/>
        </w:rPr>
        <w:t> </w:t>
      </w:r>
      <w:r>
        <w:rPr>
          <w:sz w:val="22"/>
        </w:rPr>
        <w:t>quienes</w:t>
      </w:r>
      <w:r>
        <w:rPr>
          <w:spacing w:val="-13"/>
          <w:sz w:val="22"/>
        </w:rPr>
        <w:t> </w:t>
      </w:r>
      <w:r>
        <w:rPr>
          <w:sz w:val="22"/>
        </w:rPr>
        <w:t>incurran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supuesto,</w:t>
      </w:r>
      <w:r>
        <w:rPr>
          <w:spacing w:val="-12"/>
          <w:sz w:val="22"/>
        </w:rPr>
        <w:t> </w:t>
      </w:r>
      <w:r>
        <w:rPr>
          <w:sz w:val="22"/>
        </w:rPr>
        <w:t>así</w:t>
      </w:r>
      <w:r>
        <w:rPr>
          <w:spacing w:val="-12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monto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/>
      </w:pPr>
      <w:r>
        <w:rPr/>
        <w:t>mínimo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multas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pudieran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aplicadas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8" w:after="0"/>
        <w:ind w:left="418" w:right="120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monto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recibidos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Federación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Estado,</w:t>
      </w:r>
      <w:r>
        <w:rPr>
          <w:spacing w:val="-3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monto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ingresos propios</w:t>
      </w:r>
      <w:r>
        <w:rPr>
          <w:spacing w:val="-1"/>
          <w:sz w:val="22"/>
        </w:rPr>
        <w:t> </w:t>
      </w:r>
      <w:r>
        <w:rPr>
          <w:sz w:val="22"/>
        </w:rPr>
        <w:t>recaudados;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cantidades</w:t>
      </w:r>
      <w:r>
        <w:rPr>
          <w:spacing w:val="-6"/>
          <w:sz w:val="22"/>
        </w:rPr>
        <w:t> </w:t>
      </w:r>
      <w:r>
        <w:rPr>
          <w:sz w:val="22"/>
        </w:rPr>
        <w:t>recabadas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concepto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multas,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6"/>
          <w:sz w:val="22"/>
        </w:rPr>
        <w:t> </w:t>
      </w:r>
      <w:r>
        <w:rPr>
          <w:sz w:val="22"/>
        </w:rPr>
        <w:t>como,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caso,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uso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aplicación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les den;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indicadores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gestión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presten;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contenido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Gaceta</w:t>
      </w:r>
      <w:r>
        <w:rPr>
          <w:spacing w:val="-1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calendario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actividades</w:t>
      </w:r>
      <w:r>
        <w:rPr>
          <w:spacing w:val="-3"/>
          <w:sz w:val="22"/>
        </w:rPr>
        <w:t> </w:t>
      </w:r>
      <w:r>
        <w:rPr>
          <w:sz w:val="22"/>
        </w:rPr>
        <w:t>culturales,</w:t>
      </w:r>
      <w:r>
        <w:rPr>
          <w:spacing w:val="-2"/>
          <w:sz w:val="22"/>
        </w:rPr>
        <w:t> </w:t>
      </w:r>
      <w:r>
        <w:rPr>
          <w:sz w:val="22"/>
        </w:rPr>
        <w:t>deportivas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recreativas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realizar;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sesiones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cabildo;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La información que muestre el estado que guarda su situación patrimonial, incluyendo la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bienes</w:t>
      </w:r>
      <w:r>
        <w:rPr>
          <w:spacing w:val="-4"/>
          <w:sz w:val="22"/>
        </w:rPr>
        <w:t> </w:t>
      </w:r>
      <w:r>
        <w:rPr>
          <w:sz w:val="22"/>
        </w:rPr>
        <w:t>muebles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inmuebles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inventarios</w:t>
      </w:r>
      <w:r>
        <w:rPr>
          <w:spacing w:val="-3"/>
          <w:sz w:val="22"/>
        </w:rPr>
        <w:t> </w:t>
      </w:r>
      <w:r>
        <w:rPr>
          <w:sz w:val="22"/>
        </w:rPr>
        <w:t>relacionados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altas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bajas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patrimonio</w:t>
      </w:r>
      <w:r>
        <w:rPr>
          <w:spacing w:val="-2"/>
          <w:sz w:val="22"/>
        </w:rPr>
        <w:t> </w:t>
      </w:r>
      <w:r>
        <w:rPr>
          <w:sz w:val="22"/>
        </w:rPr>
        <w:t>del municipio;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Los empréstitos, deudas contraídas a corto, mediano y largo plazo, así como la enajenación</w:t>
      </w:r>
      <w:r>
        <w:rPr>
          <w:spacing w:val="-60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bienes;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Respecto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presupuesto: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reporte</w:t>
      </w:r>
      <w:r>
        <w:rPr>
          <w:spacing w:val="1"/>
          <w:sz w:val="22"/>
        </w:rPr>
        <w:t> </w:t>
      </w:r>
      <w:r>
        <w:rPr>
          <w:sz w:val="22"/>
        </w:rPr>
        <w:t>trimestral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aportaciones</w:t>
      </w:r>
      <w:r>
        <w:rPr>
          <w:spacing w:val="-4"/>
          <w:sz w:val="22"/>
        </w:rPr>
        <w:t> </w:t>
      </w:r>
      <w:r>
        <w:rPr>
          <w:sz w:val="22"/>
        </w:rPr>
        <w:t>federales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estatales,</w:t>
      </w:r>
      <w:r>
        <w:rPr>
          <w:spacing w:val="-5"/>
          <w:sz w:val="22"/>
        </w:rPr>
        <w:t> </w:t>
      </w:r>
      <w:r>
        <w:rPr>
          <w:sz w:val="22"/>
        </w:rPr>
        <w:t>pudiendo</w:t>
      </w:r>
      <w:r>
        <w:rPr>
          <w:spacing w:val="-2"/>
          <w:sz w:val="22"/>
        </w:rPr>
        <w:t> </w:t>
      </w:r>
      <w:r>
        <w:rPr>
          <w:sz w:val="22"/>
        </w:rPr>
        <w:t>identificar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cual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destinaron</w:t>
      </w:r>
      <w:r>
        <w:rPr>
          <w:spacing w:val="-2"/>
          <w:sz w:val="22"/>
        </w:rPr>
        <w:t> </w:t>
      </w:r>
      <w:r>
        <w:rPr>
          <w:sz w:val="22"/>
        </w:rPr>
        <w:t>y,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 caso,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monto</w:t>
      </w:r>
      <w:r>
        <w:rPr>
          <w:spacing w:val="-1"/>
          <w:sz w:val="22"/>
        </w:rPr>
        <w:t> </w:t>
      </w:r>
      <w:r>
        <w:rPr>
          <w:sz w:val="22"/>
        </w:rPr>
        <w:t>del gasto</w:t>
      </w:r>
      <w:r>
        <w:rPr>
          <w:spacing w:val="-2"/>
          <w:sz w:val="22"/>
        </w:rPr>
        <w:t> </w:t>
      </w:r>
      <w:r>
        <w:rPr>
          <w:sz w:val="22"/>
        </w:rPr>
        <w:t>asignado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propio</w:t>
      </w:r>
      <w:r>
        <w:rPr>
          <w:spacing w:val="-1"/>
          <w:sz w:val="22"/>
        </w:rPr>
        <w:t> </w:t>
      </w:r>
      <w:r>
        <w:rPr>
          <w:sz w:val="22"/>
        </w:rPr>
        <w:t>municipio;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906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Las rutas establecidas en planos y tarifas de transporte público en la página oficial y en</w:t>
      </w:r>
      <w:r>
        <w:rPr>
          <w:spacing w:val="1"/>
          <w:sz w:val="22"/>
        </w:rPr>
        <w:t> </w:t>
      </w:r>
      <w:r>
        <w:rPr>
          <w:sz w:val="22"/>
        </w:rPr>
        <w:t>lugares</w:t>
      </w:r>
      <w:r>
        <w:rPr>
          <w:spacing w:val="-1"/>
          <w:sz w:val="22"/>
        </w:rPr>
        <w:t> </w:t>
      </w:r>
      <w:r>
        <w:rPr>
          <w:sz w:val="22"/>
        </w:rPr>
        <w:t>públicos visibles;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obras</w:t>
      </w:r>
      <w:r>
        <w:rPr>
          <w:spacing w:val="-11"/>
          <w:sz w:val="22"/>
        </w:rPr>
        <w:t> </w:t>
      </w:r>
      <w:r>
        <w:rPr>
          <w:sz w:val="22"/>
        </w:rPr>
        <w:t>priorizadas,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monto</w:t>
      </w:r>
      <w:r>
        <w:rPr>
          <w:spacing w:val="-12"/>
          <w:sz w:val="22"/>
        </w:rPr>
        <w:t> </w:t>
      </w:r>
      <w:r>
        <w:rPr>
          <w:sz w:val="22"/>
        </w:rPr>
        <w:t>económico</w:t>
      </w:r>
      <w:r>
        <w:rPr>
          <w:spacing w:val="-11"/>
          <w:sz w:val="22"/>
        </w:rPr>
        <w:t> </w:t>
      </w:r>
      <w:r>
        <w:rPr>
          <w:sz w:val="22"/>
        </w:rPr>
        <w:t>asignado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cada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ellas,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2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avance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conclusión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cada una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obras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han asignado recursos</w:t>
      </w:r>
      <w:r>
        <w:rPr>
          <w:spacing w:val="-1"/>
          <w:sz w:val="22"/>
        </w:rPr>
        <w:t> </w:t>
      </w:r>
      <w:r>
        <w:rPr>
          <w:sz w:val="22"/>
        </w:rPr>
        <w:t>públicos;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informes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anuales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vez</w:t>
      </w:r>
      <w:r>
        <w:rPr>
          <w:spacing w:val="-1"/>
          <w:sz w:val="22"/>
        </w:rPr>
        <w:t> </w:t>
      </w:r>
      <w:r>
        <w:rPr>
          <w:sz w:val="22"/>
        </w:rPr>
        <w:t>presentados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difundidos</w:t>
      </w:r>
      <w:r>
        <w:rPr>
          <w:spacing w:val="-2"/>
          <w:sz w:val="22"/>
        </w:rPr>
        <w:t> </w:t>
      </w:r>
      <w:r>
        <w:rPr>
          <w:sz w:val="22"/>
        </w:rPr>
        <w:t>ante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ciudadanía;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versiones</w:t>
      </w:r>
      <w:r>
        <w:rPr>
          <w:spacing w:val="9"/>
          <w:sz w:val="22"/>
        </w:rPr>
        <w:t> </w:t>
      </w:r>
      <w:r>
        <w:rPr>
          <w:sz w:val="22"/>
        </w:rPr>
        <w:t>públicas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8"/>
          <w:sz w:val="22"/>
        </w:rPr>
        <w:t> </w:t>
      </w:r>
      <w:r>
        <w:rPr>
          <w:sz w:val="22"/>
        </w:rPr>
        <w:t>contratos</w:t>
      </w:r>
      <w:r>
        <w:rPr>
          <w:spacing w:val="9"/>
          <w:sz w:val="22"/>
        </w:rPr>
        <w:t> </w:t>
      </w:r>
      <w:r>
        <w:rPr>
          <w:sz w:val="22"/>
        </w:rPr>
        <w:t>celebrados</w:t>
      </w:r>
      <w:r>
        <w:rPr>
          <w:spacing w:val="8"/>
          <w:sz w:val="22"/>
        </w:rPr>
        <w:t> </w:t>
      </w:r>
      <w:r>
        <w:rPr>
          <w:sz w:val="22"/>
        </w:rPr>
        <w:t>con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empresas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quienes</w:t>
      </w:r>
      <w:r>
        <w:rPr>
          <w:spacing w:val="9"/>
          <w:sz w:val="22"/>
        </w:rPr>
        <w:t> </w:t>
      </w:r>
      <w:r>
        <w:rPr>
          <w:sz w:val="22"/>
        </w:rPr>
        <w:t>se</w:t>
      </w:r>
      <w:r>
        <w:rPr>
          <w:spacing w:val="7"/>
          <w:sz w:val="22"/>
        </w:rPr>
        <w:t> </w:t>
      </w:r>
      <w:r>
        <w:rPr>
          <w:sz w:val="22"/>
        </w:rPr>
        <w:t>les</w:t>
      </w:r>
      <w:r>
        <w:rPr>
          <w:spacing w:val="9"/>
          <w:sz w:val="22"/>
        </w:rPr>
        <w:t> </w:t>
      </w:r>
      <w:r>
        <w:rPr>
          <w:sz w:val="22"/>
        </w:rPr>
        <w:t>han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/>
      </w:pPr>
      <w:r>
        <w:rPr/>
        <w:t>asignado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construcción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obra 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atlas</w:t>
      </w:r>
      <w:r>
        <w:rPr>
          <w:spacing w:val="-1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riesgos;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ordenanzas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reglamentos</w:t>
      </w:r>
      <w:r>
        <w:rPr>
          <w:spacing w:val="-2"/>
          <w:sz w:val="22"/>
        </w:rPr>
        <w:t> </w:t>
      </w:r>
      <w:r>
        <w:rPr>
          <w:sz w:val="22"/>
        </w:rPr>
        <w:t>municipales</w:t>
      </w:r>
      <w:r>
        <w:rPr>
          <w:spacing w:val="-2"/>
          <w:sz w:val="22"/>
        </w:rPr>
        <w:t> </w:t>
      </w:r>
      <w:r>
        <w:rPr>
          <w:sz w:val="22"/>
        </w:rPr>
        <w:t>aprobados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vigentes;</w:t>
      </w:r>
    </w:p>
    <w:p>
      <w:pPr>
        <w:pStyle w:val="BodyText"/>
        <w:rPr>
          <w:sz w:val="24"/>
        </w:rPr>
      </w:pPr>
    </w:p>
    <w:p>
      <w:pPr>
        <w:pStyle w:val="BodyText"/>
        <w:ind w:left="418" w:right="107"/>
      </w:pPr>
      <w:r>
        <w:rPr/>
        <w:t>El Bando de Policía y Gobierno deberá publicarse o ponerse a disposición del público, dentro de</w:t>
      </w:r>
      <w:r>
        <w:rPr>
          <w:spacing w:val="-60"/>
        </w:rPr>
        <w:t> </w:t>
      </w:r>
      <w:r>
        <w:rPr/>
        <w:t>los</w:t>
      </w:r>
      <w:r>
        <w:rPr>
          <w:spacing w:val="-1"/>
        </w:rPr>
        <w:t> </w:t>
      </w:r>
      <w:r>
        <w:rPr/>
        <w:t>90 días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inicio de cada</w:t>
      </w:r>
      <w:r>
        <w:rPr>
          <w:spacing w:val="4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987" w:val="left" w:leader="none"/>
        </w:tabs>
        <w:spacing w:line="240" w:lineRule="auto" w:before="177" w:after="0"/>
        <w:ind w:left="986" w:right="0" w:hanging="569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planes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87" w:val="left" w:leader="none"/>
        </w:tabs>
        <w:spacing w:line="240" w:lineRule="auto" w:before="0" w:after="0"/>
        <w:ind w:left="418" w:right="122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través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los</w:t>
      </w:r>
      <w:r>
        <w:rPr>
          <w:spacing w:val="10"/>
          <w:sz w:val="22"/>
        </w:rPr>
        <w:t> </w:t>
      </w:r>
      <w:r>
        <w:rPr>
          <w:sz w:val="22"/>
        </w:rPr>
        <w:t>organismos</w:t>
      </w:r>
      <w:r>
        <w:rPr>
          <w:spacing w:val="10"/>
          <w:sz w:val="22"/>
        </w:rPr>
        <w:t> </w:t>
      </w:r>
      <w:r>
        <w:rPr>
          <w:sz w:val="22"/>
        </w:rPr>
        <w:t>operadores</w:t>
      </w:r>
      <w:r>
        <w:rPr>
          <w:spacing w:val="11"/>
          <w:sz w:val="22"/>
        </w:rPr>
        <w:t> </w:t>
      </w:r>
      <w:r>
        <w:rPr>
          <w:sz w:val="22"/>
        </w:rPr>
        <w:t>Municipales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intermunicipales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agua</w:t>
      </w:r>
      <w:r>
        <w:rPr>
          <w:spacing w:val="11"/>
          <w:sz w:val="22"/>
        </w:rPr>
        <w:t> </w:t>
      </w:r>
      <w:r>
        <w:rPr>
          <w:sz w:val="22"/>
        </w:rPr>
        <w:t>potable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alcantarillado</w:t>
      </w:r>
      <w:r>
        <w:rPr>
          <w:spacing w:val="-2"/>
          <w:sz w:val="22"/>
        </w:rPr>
        <w:t> </w:t>
      </w:r>
      <w:r>
        <w:rPr>
          <w:sz w:val="22"/>
        </w:rPr>
        <w:t>deberán: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139" w:val="left" w:leader="none"/>
        </w:tabs>
        <w:spacing w:line="240" w:lineRule="auto" w:before="0" w:after="0"/>
        <w:ind w:left="1138" w:right="118" w:hanging="361"/>
        <w:jc w:val="left"/>
        <w:rPr>
          <w:sz w:val="22"/>
        </w:rPr>
      </w:pPr>
      <w:r>
        <w:rPr>
          <w:sz w:val="22"/>
        </w:rPr>
        <w:t>El 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usuarios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servicios de</w:t>
      </w:r>
      <w:r>
        <w:rPr>
          <w:spacing w:val="1"/>
          <w:sz w:val="22"/>
        </w:rPr>
        <w:t> </w:t>
      </w:r>
      <w:r>
        <w:rPr>
          <w:sz w:val="22"/>
        </w:rPr>
        <w:t>agua</w:t>
      </w:r>
      <w:r>
        <w:rPr>
          <w:spacing w:val="1"/>
          <w:sz w:val="22"/>
        </w:rPr>
        <w:t> </w:t>
      </w:r>
      <w:r>
        <w:rPr>
          <w:sz w:val="22"/>
        </w:rPr>
        <w:t>potable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también</w:t>
      </w:r>
      <w:r>
        <w:rPr>
          <w:spacing w:val="1"/>
          <w:sz w:val="22"/>
        </w:rPr>
        <w:t> </w:t>
      </w:r>
      <w:r>
        <w:rPr>
          <w:sz w:val="22"/>
        </w:rPr>
        <w:t>cuenten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drenaje;</w:t>
      </w:r>
    </w:p>
    <w:p>
      <w:pPr>
        <w:pStyle w:val="ListParagraph"/>
        <w:numPr>
          <w:ilvl w:val="1"/>
          <w:numId w:val="16"/>
        </w:numPr>
        <w:tabs>
          <w:tab w:pos="1139" w:val="left" w:leader="none"/>
        </w:tabs>
        <w:spacing w:line="240" w:lineRule="auto" w:before="1" w:after="0"/>
        <w:ind w:left="1138" w:right="0" w:hanging="361"/>
        <w:jc w:val="left"/>
        <w:rPr>
          <w:sz w:val="22"/>
        </w:rPr>
      </w:pPr>
      <w:r>
        <w:rPr>
          <w:w w:val="95"/>
          <w:sz w:val="22"/>
        </w:rPr>
        <w:t>Las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cuotas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pago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según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tipos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servicios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agua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potable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descarga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drenaje;</w:t>
      </w:r>
    </w:p>
    <w:p>
      <w:pPr>
        <w:pStyle w:val="ListParagraph"/>
        <w:numPr>
          <w:ilvl w:val="1"/>
          <w:numId w:val="16"/>
        </w:numPr>
        <w:tabs>
          <w:tab w:pos="1139" w:val="left" w:leader="none"/>
        </w:tabs>
        <w:spacing w:line="240" w:lineRule="auto" w:before="0" w:after="0"/>
        <w:ind w:left="1138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usuarios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</w:t>
      </w:r>
      <w:r>
        <w:rPr>
          <w:spacing w:val="-1"/>
          <w:sz w:val="22"/>
        </w:rPr>
        <w:t> </w:t>
      </w:r>
      <w:r>
        <w:rPr>
          <w:sz w:val="22"/>
        </w:rPr>
        <w:t>realizado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pago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agua</w:t>
      </w:r>
      <w:r>
        <w:rPr>
          <w:spacing w:val="-2"/>
          <w:sz w:val="22"/>
        </w:rPr>
        <w:t> </w:t>
      </w:r>
      <w:r>
        <w:rPr>
          <w:sz w:val="22"/>
        </w:rPr>
        <w:t>potable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descargas</w:t>
      </w:r>
    </w:p>
    <w:p>
      <w:pPr>
        <w:pStyle w:val="ListParagraph"/>
        <w:numPr>
          <w:ilvl w:val="1"/>
          <w:numId w:val="16"/>
        </w:numPr>
        <w:tabs>
          <w:tab w:pos="1139" w:val="left" w:leader="none"/>
        </w:tabs>
        <w:spacing w:line="240" w:lineRule="auto" w:before="0" w:after="0"/>
        <w:ind w:left="1138" w:right="121" w:hanging="361"/>
        <w:jc w:val="left"/>
        <w:rPr>
          <w:sz w:val="22"/>
        </w:rPr>
      </w:pPr>
      <w:r>
        <w:rPr>
          <w:sz w:val="22"/>
        </w:rPr>
        <w:t>Las</w:t>
      </w:r>
      <w:r>
        <w:rPr>
          <w:spacing w:val="39"/>
          <w:sz w:val="22"/>
        </w:rPr>
        <w:t> </w:t>
      </w:r>
      <w:r>
        <w:rPr>
          <w:sz w:val="22"/>
        </w:rPr>
        <w:t>inversiones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39"/>
          <w:sz w:val="22"/>
        </w:rPr>
        <w:t> </w:t>
      </w:r>
      <w:r>
        <w:rPr>
          <w:sz w:val="22"/>
        </w:rPr>
        <w:t>ingresos</w:t>
      </w:r>
      <w:r>
        <w:rPr>
          <w:spacing w:val="40"/>
          <w:sz w:val="22"/>
        </w:rPr>
        <w:t> </w:t>
      </w:r>
      <w:r>
        <w:rPr>
          <w:sz w:val="22"/>
        </w:rPr>
        <w:t>Federales,</w:t>
      </w:r>
      <w:r>
        <w:rPr>
          <w:spacing w:val="38"/>
          <w:sz w:val="22"/>
        </w:rPr>
        <w:t> </w:t>
      </w:r>
      <w:r>
        <w:rPr>
          <w:sz w:val="22"/>
        </w:rPr>
        <w:t>Estatales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Municipales</w:t>
      </w:r>
      <w:r>
        <w:rPr>
          <w:spacing w:val="39"/>
          <w:sz w:val="22"/>
        </w:rPr>
        <w:t> </w:t>
      </w:r>
      <w:r>
        <w:rPr>
          <w:sz w:val="22"/>
        </w:rPr>
        <w:t>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otras</w:t>
      </w:r>
      <w:r>
        <w:rPr>
          <w:spacing w:val="40"/>
          <w:sz w:val="22"/>
        </w:rPr>
        <w:t> </w:t>
      </w:r>
      <w:r>
        <w:rPr>
          <w:sz w:val="22"/>
        </w:rPr>
        <w:t>fuentes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financiamiento;</w:t>
      </w:r>
    </w:p>
    <w:p>
      <w:pPr>
        <w:pStyle w:val="ListParagraph"/>
        <w:numPr>
          <w:ilvl w:val="1"/>
          <w:numId w:val="16"/>
        </w:numPr>
        <w:tabs>
          <w:tab w:pos="1139" w:val="left" w:leader="none"/>
        </w:tabs>
        <w:spacing w:line="252" w:lineRule="exact" w:before="0" w:after="0"/>
        <w:ind w:left="113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inversión</w:t>
      </w:r>
      <w:r>
        <w:rPr>
          <w:spacing w:val="-2"/>
          <w:sz w:val="22"/>
        </w:rPr>
        <w:t> </w:t>
      </w:r>
      <w:r>
        <w:rPr>
          <w:sz w:val="22"/>
        </w:rPr>
        <w:t>semestral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anual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nuevas</w:t>
      </w:r>
      <w:r>
        <w:rPr>
          <w:spacing w:val="-1"/>
          <w:sz w:val="22"/>
        </w:rPr>
        <w:t> </w:t>
      </w:r>
      <w:r>
        <w:rPr>
          <w:sz w:val="22"/>
        </w:rPr>
        <w:t>redes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mantenimiento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1"/>
          <w:numId w:val="16"/>
        </w:numPr>
        <w:tabs>
          <w:tab w:pos="1138" w:val="left" w:leader="none"/>
          <w:tab w:pos="1139" w:val="left" w:leader="none"/>
        </w:tabs>
        <w:spacing w:line="240" w:lineRule="auto" w:before="0" w:after="0"/>
        <w:ind w:left="1138" w:right="0" w:hanging="361"/>
        <w:jc w:val="left"/>
        <w:rPr>
          <w:sz w:val="22"/>
        </w:rPr>
      </w:pPr>
      <w:r>
        <w:rPr>
          <w:sz w:val="22"/>
        </w:rPr>
        <w:t>Monto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pago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CONAGUA.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126" w:val="left" w:leader="none"/>
          <w:tab w:pos="1127" w:val="left" w:leader="none"/>
        </w:tabs>
        <w:spacing w:line="240" w:lineRule="auto" w:before="215" w:after="0"/>
        <w:ind w:left="1126" w:right="0" w:hanging="709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determinen</w:t>
      </w:r>
      <w:r>
        <w:rPr>
          <w:spacing w:val="-2"/>
          <w:sz w:val="22"/>
        </w:rPr>
        <w:t> </w:t>
      </w:r>
      <w:r>
        <w:rPr>
          <w:sz w:val="22"/>
        </w:rPr>
        <w:t>las Leyes.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8"/>
        <w:jc w:val="both"/>
      </w:pP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solicitar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Órgano</w:t>
      </w:r>
      <w:r>
        <w:rPr>
          <w:spacing w:val="-4"/>
        </w:rPr>
        <w:t> </w:t>
      </w:r>
      <w:r>
        <w:rPr/>
        <w:t>Garante,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4"/>
        </w:rPr>
        <w:t> </w:t>
      </w:r>
      <w:r>
        <w:rPr/>
        <w:t>subsidiaria</w:t>
      </w:r>
      <w:r>
        <w:rPr>
          <w:spacing w:val="-4"/>
        </w:rPr>
        <w:t> </w:t>
      </w:r>
      <w:r>
        <w:rPr/>
        <w:t>divulgue</w:t>
      </w:r>
      <w:r>
        <w:rPr>
          <w:spacing w:val="-4"/>
        </w:rPr>
        <w:t> </w:t>
      </w:r>
      <w:r>
        <w:rPr/>
        <w:t>vía</w:t>
      </w:r>
      <w:r>
        <w:rPr>
          <w:spacing w:val="-59"/>
        </w:rPr>
        <w:t> </w:t>
      </w:r>
      <w:r>
        <w:rPr/>
        <w:t>electrónica la información pública de oficio que señala este capítulo. Para ello, el Congreso del</w:t>
      </w:r>
      <w:r>
        <w:rPr>
          <w:spacing w:val="1"/>
        </w:rPr>
        <w:t> </w:t>
      </w:r>
      <w:r>
        <w:rPr/>
        <w:t>Estado deberá hacer las previsiones presupuestales que se requieran para la integración y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 línea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información obligatoria</w:t>
      </w:r>
      <w:r>
        <w:rPr>
          <w:spacing w:val="-2"/>
        </w:rPr>
        <w:t> </w:t>
      </w:r>
      <w:r>
        <w:rPr/>
        <w:t>en medios electrónicos.</w:t>
      </w:r>
    </w:p>
    <w:p>
      <w:pPr>
        <w:pStyle w:val="BodyText"/>
        <w:spacing w:before="1"/>
        <w:rPr>
          <w:sz w:val="9"/>
        </w:rPr>
      </w:pPr>
    </w:p>
    <w:p>
      <w:pPr>
        <w:spacing w:before="95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608,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7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2022)</w:t>
      </w: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spacing w:before="95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ind w:left="418" w:right="122"/>
        <w:jc w:val="both"/>
      </w:pPr>
      <w:r>
        <w:rPr>
          <w:rFonts w:ascii="Arial" w:hAnsi="Arial"/>
          <w:b/>
        </w:rPr>
        <w:t>Artículo 31. </w:t>
      </w:r>
      <w:r>
        <w:rPr/>
        <w:t>Además de lo señalado en el artículo 76 de la Ley General, y en el presente</w:t>
      </w:r>
      <w:r>
        <w:rPr>
          <w:spacing w:val="1"/>
        </w:rPr>
        <w:t> </w:t>
      </w:r>
      <w:r>
        <w:rPr/>
        <w:t>ordenamiento, así como, en la Ley General de Partidos Políticos, los partidos políticos locales,</w:t>
      </w:r>
      <w:r>
        <w:rPr>
          <w:spacing w:val="1"/>
        </w:rPr>
        <w:t> </w:t>
      </w:r>
      <w:r>
        <w:rPr/>
        <w:t>las agrupaciones políticas, y las personas morales constituidas en asociación civil creadas por</w:t>
      </w:r>
      <w:r>
        <w:rPr>
          <w:spacing w:val="1"/>
        </w:rPr>
        <w:t> </w:t>
      </w:r>
      <w:r>
        <w:rPr/>
        <w:t>ciudadanas y ciudadanos que pretendan postular una candidatura independiente, conforme a su</w:t>
      </w:r>
      <w:r>
        <w:rPr>
          <w:spacing w:val="-59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jurídica,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poner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7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418" w:right="115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29"/>
          <w:sz w:val="22"/>
        </w:rPr>
        <w:t> </w:t>
      </w:r>
      <w:r>
        <w:rPr>
          <w:sz w:val="22"/>
        </w:rPr>
        <w:t>convocatorias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emitan</w:t>
      </w:r>
      <w:r>
        <w:rPr>
          <w:spacing w:val="29"/>
          <w:sz w:val="22"/>
        </w:rPr>
        <w:t> </w:t>
      </w:r>
      <w:r>
        <w:rPr>
          <w:sz w:val="22"/>
        </w:rPr>
        <w:t>para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elección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sus</w:t>
      </w:r>
      <w:r>
        <w:rPr>
          <w:spacing w:val="30"/>
          <w:sz w:val="22"/>
        </w:rPr>
        <w:t> </w:t>
      </w:r>
      <w:r>
        <w:rPr>
          <w:sz w:val="22"/>
        </w:rPr>
        <w:t>dirigentes</w:t>
      </w:r>
      <w:r>
        <w:rPr>
          <w:spacing w:val="30"/>
          <w:sz w:val="22"/>
        </w:rPr>
        <w:t> </w:t>
      </w:r>
      <w:r>
        <w:rPr>
          <w:sz w:val="22"/>
        </w:rPr>
        <w:t>o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postulación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candidatos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cargos de</w:t>
      </w:r>
      <w:r>
        <w:rPr>
          <w:spacing w:val="-1"/>
          <w:sz w:val="22"/>
        </w:rPr>
        <w:t> </w:t>
      </w:r>
      <w:r>
        <w:rPr>
          <w:sz w:val="22"/>
        </w:rPr>
        <w:t>elección popular;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844" w:val="left" w:leader="none"/>
          <w:tab w:pos="845" w:val="left" w:leader="none"/>
        </w:tabs>
        <w:spacing w:line="240" w:lineRule="auto" w:before="92" w:after="0"/>
        <w:ind w:left="418" w:right="123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28"/>
          <w:sz w:val="22"/>
        </w:rPr>
        <w:t> </w:t>
      </w:r>
      <w:r>
        <w:rPr>
          <w:sz w:val="22"/>
        </w:rPr>
        <w:t>informes</w:t>
      </w:r>
      <w:r>
        <w:rPr>
          <w:spacing w:val="28"/>
          <w:sz w:val="22"/>
        </w:rPr>
        <w:t> </w:t>
      </w:r>
      <w:r>
        <w:rPr>
          <w:sz w:val="22"/>
        </w:rPr>
        <w:t>anuales</w:t>
      </w:r>
      <w:r>
        <w:rPr>
          <w:spacing w:val="27"/>
          <w:sz w:val="22"/>
        </w:rPr>
        <w:t> </w:t>
      </w:r>
      <w:r>
        <w:rPr>
          <w:sz w:val="22"/>
        </w:rPr>
        <w:t>o</w:t>
      </w:r>
      <w:r>
        <w:rPr>
          <w:spacing w:val="28"/>
          <w:sz w:val="22"/>
        </w:rPr>
        <w:t> </w:t>
      </w:r>
      <w:r>
        <w:rPr>
          <w:sz w:val="22"/>
        </w:rPr>
        <w:t>parciales,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ingresos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gastos,</w:t>
      </w:r>
      <w:r>
        <w:rPr>
          <w:spacing w:val="27"/>
          <w:sz w:val="22"/>
        </w:rPr>
        <w:t> </w:t>
      </w:r>
      <w:r>
        <w:rPr>
          <w:sz w:val="22"/>
        </w:rPr>
        <w:t>tanto</w:t>
      </w:r>
      <w:r>
        <w:rPr>
          <w:spacing w:val="28"/>
          <w:sz w:val="22"/>
        </w:rPr>
        <w:t> </w:t>
      </w:r>
      <w:r>
        <w:rPr>
          <w:sz w:val="22"/>
        </w:rPr>
        <w:t>ordinarios</w:t>
      </w:r>
      <w:r>
        <w:rPr>
          <w:spacing w:val="28"/>
          <w:sz w:val="22"/>
        </w:rPr>
        <w:t> </w:t>
      </w:r>
      <w:r>
        <w:rPr>
          <w:sz w:val="22"/>
        </w:rPr>
        <w:t>como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precampaña</w:t>
      </w:r>
      <w:r>
        <w:rPr>
          <w:spacing w:val="-1"/>
          <w:sz w:val="22"/>
        </w:rPr>
        <w:t> </w:t>
      </w:r>
      <w:r>
        <w:rPr>
          <w:sz w:val="22"/>
        </w:rPr>
        <w:t>y campaña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1"/>
          <w:sz w:val="22"/>
        </w:rPr>
        <w:t> </w:t>
      </w:r>
      <w:r>
        <w:rPr>
          <w:sz w:val="22"/>
        </w:rPr>
        <w:t>presentan ante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</w:t>
      </w:r>
      <w:r>
        <w:rPr>
          <w:spacing w:val="-2"/>
          <w:sz w:val="22"/>
        </w:rPr>
        <w:t> </w:t>
      </w:r>
      <w:r>
        <w:rPr>
          <w:sz w:val="22"/>
        </w:rPr>
        <w:t>electoral,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844" w:val="left" w:leader="none"/>
        </w:tabs>
        <w:spacing w:before="177"/>
        <w:ind w:left="418"/>
      </w:pPr>
      <w:r>
        <w:rPr/>
        <w:t>III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electoral.</w:t>
      </w:r>
    </w:p>
    <w:p>
      <w:pPr>
        <w:pStyle w:val="BodyText"/>
        <w:spacing w:before="2"/>
        <w:rPr>
          <w:sz w:val="9"/>
        </w:rPr>
      </w:pPr>
    </w:p>
    <w:p>
      <w:pPr>
        <w:spacing w:before="94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BodyText"/>
        <w:spacing w:before="1"/>
        <w:ind w:left="418" w:right="115"/>
        <w:jc w:val="both"/>
      </w:pPr>
      <w:r>
        <w:rPr>
          <w:rFonts w:ascii="Arial" w:hAnsi="Arial"/>
          <w:b/>
        </w:rPr>
        <w:t>Artículo 32. </w:t>
      </w:r>
      <w:r>
        <w:rPr/>
        <w:t>Además de lo señalado en el artículo 77 de la Ley General, y en esta Ley, los</w:t>
      </w:r>
      <w:r>
        <w:rPr>
          <w:spacing w:val="1"/>
        </w:rPr>
        <w:t> </w:t>
      </w:r>
      <w:r>
        <w:rPr/>
        <w:t>fideicomisos, fondos públicos, mandatos o cualquier otro contrato análogo, deberán poner a</w:t>
      </w:r>
      <w:r>
        <w:rPr>
          <w:spacing w:val="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del público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mantener</w:t>
      </w:r>
      <w:r>
        <w:rPr>
          <w:spacing w:val="-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8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0" w:hanging="427"/>
        <w:jc w:val="left"/>
        <w:rPr>
          <w:sz w:val="22"/>
        </w:rPr>
      </w:pPr>
      <w:r>
        <w:rPr>
          <w:sz w:val="22"/>
        </w:rPr>
        <w:t>Monto</w:t>
      </w:r>
      <w:r>
        <w:rPr>
          <w:spacing w:val="-2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remanentes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fiscal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otro;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reglas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operación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regulan;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señalen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-7"/>
        </w:rPr>
        <w:t> </w:t>
      </w:r>
      <w:r>
        <w:rPr/>
        <w:t>Además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señalado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79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9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esta</w:t>
      </w:r>
      <w:r>
        <w:rPr>
          <w:spacing w:val="-9"/>
        </w:rPr>
        <w:t> </w:t>
      </w:r>
      <w:r>
        <w:rPr/>
        <w:t>Ley,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sindicatos</w:t>
      </w:r>
      <w:r>
        <w:rPr>
          <w:spacing w:val="-58"/>
        </w:rPr>
        <w:t> </w:t>
      </w:r>
      <w:r>
        <w:rPr/>
        <w:t>que reciban y ejerzan recursos públicos en el ámbito estatal o municipal, de acuerdo a sus</w:t>
      </w:r>
      <w:r>
        <w:rPr>
          <w:spacing w:val="1"/>
        </w:rPr>
        <w:t> </w:t>
      </w:r>
      <w:r>
        <w:rPr/>
        <w:t>facultades y atribuciones, deberán poner a disposición del público y mantener actualizada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9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427"/>
        <w:jc w:val="left"/>
        <w:rPr>
          <w:sz w:val="22"/>
        </w:rPr>
      </w:pP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estructura</w:t>
      </w:r>
      <w:r>
        <w:rPr>
          <w:spacing w:val="-3"/>
          <w:sz w:val="22"/>
        </w:rPr>
        <w:t> </w:t>
      </w:r>
      <w:r>
        <w:rPr>
          <w:sz w:val="22"/>
        </w:rPr>
        <w:t>orgánica;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4" w:val="left" w:leader="none"/>
          <w:tab w:pos="845" w:val="left" w:leader="none"/>
        </w:tabs>
        <w:spacing w:line="240" w:lineRule="auto" w:before="176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marco</w:t>
      </w:r>
      <w:r>
        <w:rPr>
          <w:spacing w:val="-2"/>
          <w:sz w:val="22"/>
        </w:rPr>
        <w:t> </w:t>
      </w:r>
      <w:r>
        <w:rPr>
          <w:sz w:val="22"/>
        </w:rPr>
        <w:t>normativo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directorio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trabajadores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sindicato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aparezcan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estructura</w:t>
      </w:r>
      <w:r>
        <w:rPr>
          <w:spacing w:val="-1"/>
          <w:sz w:val="22"/>
        </w:rPr>
        <w:t> </w:t>
      </w:r>
      <w:r>
        <w:rPr>
          <w:sz w:val="22"/>
        </w:rPr>
        <w:t>orgánica;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domicilio,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teléfono</w:t>
      </w:r>
      <w:r>
        <w:rPr>
          <w:spacing w:val="-1"/>
          <w:sz w:val="22"/>
        </w:rPr>
        <w:t> </w:t>
      </w:r>
      <w:r>
        <w:rPr>
          <w:sz w:val="22"/>
        </w:rPr>
        <w:t>y,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caso,</w:t>
      </w:r>
      <w:r>
        <w:rPr>
          <w:spacing w:val="-2"/>
          <w:sz w:val="22"/>
        </w:rPr>
        <w:t> </w:t>
      </w:r>
      <w:r>
        <w:rPr>
          <w:sz w:val="22"/>
        </w:rPr>
        <w:t>dirección</w:t>
      </w:r>
      <w:r>
        <w:rPr>
          <w:spacing w:val="3"/>
          <w:sz w:val="22"/>
        </w:rPr>
        <w:t> </w:t>
      </w:r>
      <w:r>
        <w:rPr>
          <w:sz w:val="22"/>
        </w:rPr>
        <w:t>electrónica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sindicato;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4" w:val="left" w:leader="none"/>
          <w:tab w:pos="845" w:val="left" w:leader="none"/>
        </w:tabs>
        <w:spacing w:line="240" w:lineRule="auto" w:before="178" w:after="0"/>
        <w:ind w:left="418" w:right="123" w:firstLine="0"/>
        <w:jc w:val="left"/>
        <w:rPr>
          <w:sz w:val="22"/>
        </w:rPr>
      </w:pPr>
      <w:r>
        <w:rPr>
          <w:w w:val="95"/>
          <w:sz w:val="22"/>
        </w:rPr>
        <w:t>El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currículum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versión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pública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trabajadores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dirigentes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aparezcan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estructura</w:t>
      </w:r>
      <w:r>
        <w:rPr>
          <w:spacing w:val="-55"/>
          <w:w w:val="95"/>
          <w:sz w:val="22"/>
        </w:rPr>
        <w:t> </w:t>
      </w:r>
      <w:r>
        <w:rPr>
          <w:sz w:val="22"/>
        </w:rPr>
        <w:t>orgánica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sindicato;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93" w:after="0"/>
        <w:ind w:left="418" w:right="119" w:firstLine="0"/>
        <w:jc w:val="both"/>
        <w:rPr>
          <w:sz w:val="22"/>
        </w:rPr>
      </w:pP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convenios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contratos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celebre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sindicato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cualquier</w:t>
      </w:r>
      <w:r>
        <w:rPr>
          <w:spacing w:val="-8"/>
          <w:sz w:val="22"/>
        </w:rPr>
        <w:t> </w:t>
      </w:r>
      <w:r>
        <w:rPr>
          <w:sz w:val="22"/>
        </w:rPr>
        <w:t>persona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derecho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58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privado;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8" w:after="0"/>
        <w:ind w:left="418" w:right="123" w:firstLine="0"/>
        <w:jc w:val="both"/>
        <w:rPr>
          <w:sz w:val="22"/>
        </w:rPr>
      </w:pPr>
      <w:r>
        <w:rPr>
          <w:sz w:val="22"/>
        </w:rPr>
        <w:t>Nombre, domicilio laboral y, en su caso, dirección electrónica del responsable de la Unidad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Transparencia;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solicitudes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acceso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información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respuestas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les</w:t>
      </w:r>
      <w:r>
        <w:rPr>
          <w:spacing w:val="-12"/>
          <w:sz w:val="22"/>
        </w:rPr>
        <w:t> </w:t>
      </w:r>
      <w:r>
        <w:rPr>
          <w:sz w:val="22"/>
        </w:rPr>
        <w:t>dé,</w:t>
      </w:r>
      <w:r>
        <w:rPr>
          <w:spacing w:val="-12"/>
          <w:sz w:val="22"/>
        </w:rPr>
        <w:t> </w:t>
      </w:r>
      <w:r>
        <w:rPr>
          <w:sz w:val="22"/>
        </w:rPr>
        <w:t>incluyendo,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caso,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entregada,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través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electrónico</w:t>
      </w:r>
      <w:r>
        <w:rPr>
          <w:spacing w:val="-1"/>
          <w:sz w:val="22"/>
        </w:rPr>
        <w:t> </w:t>
      </w:r>
      <w:r>
        <w:rPr>
          <w:sz w:val="22"/>
        </w:rPr>
        <w:t>correspondiente;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Respecto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contratos</w:t>
      </w:r>
      <w:r>
        <w:rPr>
          <w:spacing w:val="-4"/>
          <w:sz w:val="22"/>
        </w:rPr>
        <w:t> </w:t>
      </w:r>
      <w:r>
        <w:rPr>
          <w:sz w:val="22"/>
        </w:rPr>
        <w:t>celebrados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sindicato,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listado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relacione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contrato, su fecha de celebración, el nombre o razón social del proveedor y el monto del valor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contratación;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entrega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públicos,</w:t>
      </w:r>
      <w:r>
        <w:rPr>
          <w:spacing w:val="-4"/>
          <w:sz w:val="22"/>
        </w:rPr>
        <w:t> </w:t>
      </w:r>
      <w:r>
        <w:rPr>
          <w:sz w:val="22"/>
        </w:rPr>
        <w:t>cualquiera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sea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destino,</w:t>
      </w:r>
      <w:r>
        <w:rPr>
          <w:spacing w:val="-3"/>
          <w:sz w:val="22"/>
        </w:rPr>
        <w:t> </w:t>
      </w:r>
      <w:r>
        <w:rPr>
          <w:sz w:val="22"/>
        </w:rPr>
        <w:t>incluyendo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asignación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personal;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Acta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asamblea</w:t>
      </w:r>
      <w:r>
        <w:rPr>
          <w:spacing w:val="-1"/>
          <w:sz w:val="22"/>
        </w:rPr>
        <w:t> </w:t>
      </w:r>
      <w:r>
        <w:rPr>
          <w:sz w:val="22"/>
        </w:rPr>
        <w:t>constitutiva;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7" w:after="0"/>
        <w:ind w:left="418" w:right="121" w:firstLine="0"/>
        <w:jc w:val="both"/>
        <w:rPr>
          <w:sz w:val="22"/>
        </w:rPr>
      </w:pP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lista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patrones,</w:t>
      </w:r>
      <w:r>
        <w:rPr>
          <w:spacing w:val="-4"/>
          <w:sz w:val="22"/>
        </w:rPr>
        <w:t> </w:t>
      </w:r>
      <w:r>
        <w:rPr>
          <w:sz w:val="22"/>
        </w:rPr>
        <w:t>empresas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establecimientos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prestan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servicios;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estatutos</w:t>
      </w:r>
      <w:r>
        <w:rPr>
          <w:spacing w:val="-2"/>
          <w:sz w:val="22"/>
        </w:rPr>
        <w:t> </w:t>
      </w:r>
      <w:r>
        <w:rPr>
          <w:sz w:val="22"/>
        </w:rPr>
        <w:t>debidamente</w:t>
      </w:r>
      <w:r>
        <w:rPr>
          <w:spacing w:val="-2"/>
          <w:sz w:val="22"/>
        </w:rPr>
        <w:t> </w:t>
      </w:r>
      <w:r>
        <w:rPr>
          <w:sz w:val="22"/>
        </w:rPr>
        <w:t>autorizados;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asamblea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hubiese</w:t>
      </w:r>
      <w:r>
        <w:rPr>
          <w:spacing w:val="-2"/>
          <w:sz w:val="22"/>
        </w:rPr>
        <w:t> </w:t>
      </w:r>
      <w:r>
        <w:rPr>
          <w:sz w:val="22"/>
        </w:rPr>
        <w:t>elegido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directiva;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informes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ingresos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gastos</w:t>
      </w:r>
      <w:r>
        <w:rPr>
          <w:spacing w:val="-2"/>
          <w:sz w:val="22"/>
        </w:rPr>
        <w:t> </w:t>
      </w:r>
      <w:r>
        <w:rPr>
          <w:sz w:val="22"/>
        </w:rPr>
        <w:t>realizados;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contratos</w:t>
      </w:r>
      <w:r>
        <w:rPr>
          <w:spacing w:val="-2"/>
          <w:sz w:val="22"/>
        </w:rPr>
        <w:t> </w:t>
      </w:r>
      <w:r>
        <w:rPr>
          <w:sz w:val="22"/>
        </w:rPr>
        <w:t>colectivos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trabajo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agremiados.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6"/>
        <w:jc w:val="both"/>
      </w:pPr>
      <w:r>
        <w:rPr>
          <w:rFonts w:ascii="Arial" w:hAnsi="Arial"/>
          <w:b/>
        </w:rPr>
        <w:t>Artículo 34. </w:t>
      </w:r>
      <w:r>
        <w:rPr/>
        <w:t>Además de lo señalado en esta Ley, las personas físicas y organizaciones de la</w:t>
      </w:r>
      <w:r>
        <w:rPr>
          <w:spacing w:val="1"/>
        </w:rPr>
        <w:t> </w:t>
      </w:r>
      <w:r>
        <w:rPr/>
        <w:t>sociedad civil que reciban y/o ejerzan recursos públicos en el ámbito estatal o municipal, o</w:t>
      </w:r>
      <w:r>
        <w:rPr>
          <w:spacing w:val="1"/>
        </w:rPr>
        <w:t> </w:t>
      </w:r>
      <w:r>
        <w:rPr/>
        <w:t>aquellas que reciban un ingreso estatal que sea preponderante dentro de su presupuesto y las</w:t>
      </w:r>
      <w:r>
        <w:rPr>
          <w:spacing w:val="1"/>
        </w:rPr>
        <w:t> </w:t>
      </w:r>
      <w:r>
        <w:rPr/>
        <w:t>instituciones de beneficencia, en su caso, deberán difundir a través de medios electrónicos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</w:tabs>
        <w:spacing w:line="240" w:lineRule="auto" w:before="0" w:after="0"/>
        <w:ind w:left="844" w:right="0" w:hanging="427"/>
        <w:jc w:val="both"/>
        <w:rPr>
          <w:sz w:val="22"/>
        </w:rPr>
      </w:pPr>
      <w:r>
        <w:rPr>
          <w:sz w:val="22"/>
        </w:rPr>
        <w:t>Presupuesto</w:t>
      </w:r>
      <w:r>
        <w:rPr>
          <w:spacing w:val="-3"/>
          <w:sz w:val="22"/>
        </w:rPr>
        <w:t> </w:t>
      </w:r>
      <w:r>
        <w:rPr>
          <w:sz w:val="22"/>
        </w:rPr>
        <w:t>anual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organización;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44" w:val="left" w:leader="none"/>
          <w:tab w:pos="845" w:val="left" w:leader="none"/>
        </w:tabs>
        <w:spacing w:line="240" w:lineRule="auto" w:before="92" w:after="0"/>
        <w:ind w:left="844" w:right="0" w:hanging="427"/>
        <w:jc w:val="left"/>
        <w:rPr>
          <w:sz w:val="22"/>
        </w:rPr>
      </w:pP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estructura</w:t>
      </w:r>
      <w:r>
        <w:rPr>
          <w:spacing w:val="-3"/>
          <w:sz w:val="22"/>
        </w:rPr>
        <w:t> </w:t>
      </w:r>
      <w:r>
        <w:rPr>
          <w:sz w:val="22"/>
        </w:rPr>
        <w:t>orgánica;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marco</w:t>
      </w:r>
      <w:r>
        <w:rPr>
          <w:spacing w:val="-2"/>
          <w:sz w:val="22"/>
        </w:rPr>
        <w:t> </w:t>
      </w:r>
      <w:r>
        <w:rPr>
          <w:sz w:val="22"/>
        </w:rPr>
        <w:t>normativo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directorio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trabajadores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organización</w:t>
      </w:r>
      <w:r>
        <w:rPr>
          <w:spacing w:val="-2"/>
          <w:sz w:val="22"/>
        </w:rPr>
        <w:t> </w:t>
      </w:r>
      <w:r>
        <w:rPr>
          <w:sz w:val="22"/>
        </w:rPr>
        <w:t>que aparezcan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estructura</w:t>
      </w:r>
      <w:r>
        <w:rPr>
          <w:spacing w:val="-2"/>
          <w:sz w:val="22"/>
        </w:rPr>
        <w:t> </w:t>
      </w:r>
      <w:r>
        <w:rPr>
          <w:sz w:val="22"/>
        </w:rPr>
        <w:t>orgánica;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4" w:val="left" w:leader="none"/>
          <w:tab w:pos="845" w:val="left" w:leader="none"/>
        </w:tabs>
        <w:spacing w:line="240" w:lineRule="auto" w:before="176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domicilio,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teléfono</w:t>
      </w:r>
      <w:r>
        <w:rPr>
          <w:spacing w:val="-1"/>
          <w:sz w:val="22"/>
        </w:rPr>
        <w:t> </w:t>
      </w:r>
      <w:r>
        <w:rPr>
          <w:sz w:val="22"/>
        </w:rPr>
        <w:t>y,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dirección,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organización;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</w:tabs>
        <w:spacing w:line="240" w:lineRule="auto" w:before="177" w:after="0"/>
        <w:ind w:left="418" w:right="126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17"/>
          <w:sz w:val="22"/>
        </w:rPr>
        <w:t> </w:t>
      </w:r>
      <w:r>
        <w:rPr>
          <w:sz w:val="22"/>
        </w:rPr>
        <w:t>convenios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18"/>
          <w:sz w:val="22"/>
        </w:rPr>
        <w:t> </w:t>
      </w:r>
      <w:r>
        <w:rPr>
          <w:sz w:val="22"/>
        </w:rPr>
        <w:t>contratos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celebre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organización,</w:t>
      </w:r>
      <w:r>
        <w:rPr>
          <w:spacing w:val="17"/>
          <w:sz w:val="22"/>
        </w:rPr>
        <w:t> </w:t>
      </w:r>
      <w:r>
        <w:rPr>
          <w:sz w:val="22"/>
        </w:rPr>
        <w:t>con</w:t>
      </w:r>
      <w:r>
        <w:rPr>
          <w:spacing w:val="15"/>
          <w:sz w:val="22"/>
        </w:rPr>
        <w:t> </w:t>
      </w:r>
      <w:r>
        <w:rPr>
          <w:sz w:val="22"/>
        </w:rPr>
        <w:t>cualquier</w:t>
      </w:r>
      <w:r>
        <w:rPr>
          <w:spacing w:val="18"/>
          <w:sz w:val="22"/>
        </w:rPr>
        <w:t> </w:t>
      </w:r>
      <w:r>
        <w:rPr>
          <w:sz w:val="22"/>
        </w:rPr>
        <w:t>persona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derecho</w:t>
      </w:r>
      <w:r>
        <w:rPr>
          <w:spacing w:val="-58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privado;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</w:tabs>
        <w:spacing w:line="240" w:lineRule="auto" w:before="177" w:after="0"/>
        <w:ind w:left="418" w:right="122" w:firstLine="0"/>
        <w:jc w:val="left"/>
        <w:rPr>
          <w:sz w:val="22"/>
        </w:rPr>
      </w:pPr>
      <w:r>
        <w:rPr>
          <w:sz w:val="22"/>
        </w:rPr>
        <w:t>Nombre,</w:t>
      </w:r>
      <w:r>
        <w:rPr>
          <w:spacing w:val="6"/>
          <w:sz w:val="22"/>
        </w:rPr>
        <w:t> </w:t>
      </w:r>
      <w:r>
        <w:rPr>
          <w:sz w:val="22"/>
        </w:rPr>
        <w:t>domicilio</w:t>
      </w:r>
      <w:r>
        <w:rPr>
          <w:spacing w:val="6"/>
          <w:sz w:val="22"/>
        </w:rPr>
        <w:t> </w:t>
      </w:r>
      <w:r>
        <w:rPr>
          <w:sz w:val="22"/>
        </w:rPr>
        <w:t>laboral</w:t>
      </w:r>
      <w:r>
        <w:rPr>
          <w:spacing w:val="7"/>
          <w:sz w:val="22"/>
        </w:rPr>
        <w:t> </w:t>
      </w:r>
      <w:r>
        <w:rPr>
          <w:sz w:val="22"/>
        </w:rPr>
        <w:t>y,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su</w:t>
      </w:r>
      <w:r>
        <w:rPr>
          <w:spacing w:val="5"/>
          <w:sz w:val="22"/>
        </w:rPr>
        <w:t> </w:t>
      </w:r>
      <w:r>
        <w:rPr>
          <w:sz w:val="22"/>
        </w:rPr>
        <w:t>caso,</w:t>
      </w:r>
      <w:r>
        <w:rPr>
          <w:spacing w:val="7"/>
          <w:sz w:val="22"/>
        </w:rPr>
        <w:t> </w:t>
      </w:r>
      <w:r>
        <w:rPr>
          <w:sz w:val="22"/>
        </w:rPr>
        <w:t>dirección</w:t>
      </w:r>
      <w:r>
        <w:rPr>
          <w:spacing w:val="6"/>
          <w:sz w:val="22"/>
        </w:rPr>
        <w:t> </w:t>
      </w:r>
      <w:r>
        <w:rPr>
          <w:sz w:val="22"/>
        </w:rPr>
        <w:t>electrónica</w:t>
      </w:r>
      <w:r>
        <w:rPr>
          <w:spacing w:val="7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responsable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Unidad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Transparencia;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</w:tabs>
        <w:spacing w:line="240" w:lineRule="auto" w:before="177" w:after="0"/>
        <w:ind w:left="418" w:right="122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solicitudes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acceso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información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respuestas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les</w:t>
      </w:r>
      <w:r>
        <w:rPr>
          <w:spacing w:val="-12"/>
          <w:sz w:val="22"/>
        </w:rPr>
        <w:t> </w:t>
      </w:r>
      <w:r>
        <w:rPr>
          <w:sz w:val="22"/>
        </w:rPr>
        <w:t>dé,</w:t>
      </w:r>
      <w:r>
        <w:rPr>
          <w:spacing w:val="-12"/>
          <w:sz w:val="22"/>
        </w:rPr>
        <w:t> </w:t>
      </w:r>
      <w:r>
        <w:rPr>
          <w:sz w:val="22"/>
        </w:rPr>
        <w:t>incluyendo,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caso,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entregada,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través</w:t>
      </w:r>
      <w:r>
        <w:rPr>
          <w:spacing w:val="-1"/>
          <w:sz w:val="22"/>
        </w:rPr>
        <w:t> </w:t>
      </w:r>
      <w:r>
        <w:rPr>
          <w:sz w:val="22"/>
        </w:rPr>
        <w:t>del sistema</w:t>
      </w:r>
      <w:r>
        <w:rPr>
          <w:spacing w:val="4"/>
          <w:sz w:val="22"/>
        </w:rPr>
        <w:t> </w:t>
      </w:r>
      <w:r>
        <w:rPr>
          <w:sz w:val="22"/>
        </w:rPr>
        <w:t>electrónico</w:t>
      </w:r>
      <w:r>
        <w:rPr>
          <w:spacing w:val="-1"/>
          <w:sz w:val="22"/>
        </w:rPr>
        <w:t> </w:t>
      </w:r>
      <w:r>
        <w:rPr>
          <w:sz w:val="22"/>
        </w:rPr>
        <w:t>correspondiente;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entrega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públicos,</w:t>
      </w:r>
      <w:r>
        <w:rPr>
          <w:spacing w:val="-2"/>
          <w:sz w:val="22"/>
        </w:rPr>
        <w:t> </w:t>
      </w:r>
      <w:r>
        <w:rPr>
          <w:sz w:val="22"/>
        </w:rPr>
        <w:t>cualquiera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destino;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Acta</w:t>
      </w:r>
      <w:r>
        <w:rPr>
          <w:spacing w:val="-3"/>
          <w:sz w:val="22"/>
        </w:rPr>
        <w:t> </w:t>
      </w:r>
      <w:r>
        <w:rPr>
          <w:sz w:val="22"/>
        </w:rPr>
        <w:t>constitutiva;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</w:tabs>
        <w:spacing w:line="240" w:lineRule="auto" w:before="176" w:after="0"/>
        <w:ind w:left="844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asamblea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hubiese</w:t>
      </w:r>
      <w:r>
        <w:rPr>
          <w:spacing w:val="-2"/>
          <w:sz w:val="22"/>
        </w:rPr>
        <w:t> </w:t>
      </w:r>
      <w:r>
        <w:rPr>
          <w:sz w:val="22"/>
        </w:rPr>
        <w:t>elegido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directiva;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informes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ingresos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gastos</w:t>
      </w:r>
      <w:r>
        <w:rPr>
          <w:spacing w:val="-2"/>
          <w:sz w:val="22"/>
        </w:rPr>
        <w:t> </w:t>
      </w:r>
      <w:r>
        <w:rPr>
          <w:sz w:val="22"/>
        </w:rPr>
        <w:t>realizados.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 w:right="117"/>
        <w:jc w:val="both"/>
      </w:pPr>
      <w:r>
        <w:rPr>
          <w:rFonts w:ascii="Arial" w:hAnsi="Arial"/>
          <w:b/>
          <w:w w:val="95"/>
        </w:rPr>
        <w:t>Artículo 35. </w:t>
      </w:r>
      <w:r>
        <w:rPr>
          <w:w w:val="95"/>
        </w:rPr>
        <w:t>Además de lo señalado en el artículo 10 de esta esta Ley, los Centros de Conciliación</w:t>
      </w:r>
      <w:r>
        <w:rPr>
          <w:spacing w:val="1"/>
          <w:w w:val="95"/>
        </w:rPr>
        <w:t> </w:t>
      </w:r>
      <w:r>
        <w:rPr/>
        <w:t>Laboral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poner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mantener</w:t>
      </w:r>
      <w:r>
        <w:rPr>
          <w:spacing w:val="-3"/>
        </w:rPr>
        <w:t> </w:t>
      </w:r>
      <w:r>
        <w:rPr/>
        <w:t>actualizada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refiere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78</w:t>
      </w:r>
      <w:r>
        <w:rPr>
          <w:spacing w:val="-1"/>
        </w:rPr>
        <w:t> </w:t>
      </w:r>
      <w:r>
        <w:rPr/>
        <w:t>de la</w:t>
      </w:r>
      <w:r>
        <w:rPr>
          <w:spacing w:val="2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418" w:right="118"/>
        <w:jc w:val="both"/>
      </w:pPr>
      <w:r>
        <w:rPr>
          <w:rFonts w:ascii="Arial" w:hAnsi="Arial"/>
          <w:b/>
        </w:rPr>
        <w:t>Artículo 36. </w:t>
      </w:r>
      <w:r>
        <w:rPr/>
        <w:t>La Secretaría Ejecutiva del Sistema Estatal de Combate a la Corrupción deberán</w:t>
      </w:r>
      <w:r>
        <w:rPr>
          <w:spacing w:val="1"/>
        </w:rPr>
        <w:t> </w:t>
      </w:r>
      <w:r>
        <w:rPr/>
        <w:t>difundir</w:t>
      </w:r>
      <w:r>
        <w:rPr>
          <w:spacing w:val="-1"/>
        </w:rPr>
        <w:t> </w:t>
      </w:r>
      <w:r>
        <w:rPr/>
        <w:t>a través</w:t>
      </w:r>
      <w:r>
        <w:rPr>
          <w:spacing w:val="-1"/>
        </w:rPr>
        <w:t> </w:t>
      </w:r>
      <w:r>
        <w:rPr/>
        <w:t>de medios electrónicos</w:t>
      </w:r>
      <w:r>
        <w:rPr>
          <w:spacing w:val="-1"/>
        </w:rPr>
        <w:t> </w:t>
      </w:r>
      <w:r>
        <w:rPr/>
        <w:t>la siguiente información:</w:t>
      </w:r>
    </w:p>
    <w:p>
      <w:pPr>
        <w:pStyle w:val="ListParagraph"/>
        <w:numPr>
          <w:ilvl w:val="1"/>
          <w:numId w:val="20"/>
        </w:numPr>
        <w:tabs>
          <w:tab w:pos="986" w:val="left" w:leader="none"/>
          <w:tab w:pos="987" w:val="left" w:leader="none"/>
        </w:tabs>
        <w:spacing w:line="240" w:lineRule="auto" w:before="201" w:after="0"/>
        <w:ind w:left="986" w:right="122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nombres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las</w:t>
      </w:r>
      <w:r>
        <w:rPr>
          <w:spacing w:val="13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integrantes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Comité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Participación</w:t>
      </w:r>
      <w:r>
        <w:rPr>
          <w:spacing w:val="14"/>
          <w:sz w:val="22"/>
        </w:rPr>
        <w:t> </w:t>
      </w:r>
      <w:r>
        <w:rPr>
          <w:sz w:val="22"/>
        </w:rPr>
        <w:t>Ciudadana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versión</w:t>
      </w:r>
      <w:r>
        <w:rPr>
          <w:spacing w:val="-58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currículum</w:t>
      </w:r>
      <w:r>
        <w:rPr>
          <w:spacing w:val="-1"/>
          <w:sz w:val="22"/>
        </w:rPr>
        <w:t> </w:t>
      </w:r>
      <w:r>
        <w:rPr>
          <w:sz w:val="22"/>
        </w:rPr>
        <w:t>vitae;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20"/>
        </w:numPr>
        <w:tabs>
          <w:tab w:pos="987" w:val="left" w:leader="none"/>
        </w:tabs>
        <w:spacing w:line="240" w:lineRule="auto" w:before="92" w:after="0"/>
        <w:ind w:left="986" w:right="120" w:hanging="427"/>
        <w:jc w:val="both"/>
        <w:rPr>
          <w:sz w:val="22"/>
        </w:rPr>
      </w:pPr>
      <w:r>
        <w:rPr>
          <w:sz w:val="22"/>
        </w:rPr>
        <w:t>El Plan Estratégico y el Plan Operativo anual de la Secretaría Ejecutiva, del Comité de</w:t>
      </w:r>
      <w:r>
        <w:rPr>
          <w:spacing w:val="1"/>
          <w:sz w:val="22"/>
        </w:rPr>
        <w:t> </w:t>
      </w:r>
      <w:r>
        <w:rPr>
          <w:sz w:val="22"/>
        </w:rPr>
        <w:t>Participación Ciudadana y del Comité Coordinador, así como los programas derivados de</w:t>
      </w:r>
      <w:r>
        <w:rPr>
          <w:spacing w:val="1"/>
          <w:sz w:val="22"/>
        </w:rPr>
        <w:t> </w:t>
      </w:r>
      <w:r>
        <w:rPr>
          <w:sz w:val="22"/>
        </w:rPr>
        <w:t>estos;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7" w:val="left" w:leader="none"/>
        </w:tabs>
        <w:spacing w:line="240" w:lineRule="auto" w:before="177" w:after="0"/>
        <w:ind w:left="986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Presupuesto</w:t>
      </w:r>
      <w:r>
        <w:rPr>
          <w:spacing w:val="-2"/>
          <w:sz w:val="22"/>
        </w:rPr>
        <w:t> </w:t>
      </w:r>
      <w:r>
        <w:rPr>
          <w:sz w:val="22"/>
        </w:rPr>
        <w:t>Operativo</w:t>
      </w:r>
      <w:r>
        <w:rPr>
          <w:spacing w:val="-3"/>
          <w:sz w:val="22"/>
        </w:rPr>
        <w:t> </w:t>
      </w:r>
      <w:r>
        <w:rPr>
          <w:sz w:val="22"/>
        </w:rPr>
        <w:t>Anual;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7" w:val="left" w:leader="none"/>
        </w:tabs>
        <w:spacing w:line="240" w:lineRule="auto" w:before="177" w:after="0"/>
        <w:ind w:left="986" w:right="119" w:hanging="427"/>
        <w:jc w:val="both"/>
        <w:rPr>
          <w:sz w:val="22"/>
        </w:rPr>
      </w:pPr>
      <w:r>
        <w:rPr>
          <w:sz w:val="22"/>
        </w:rPr>
        <w:t>El informe anual de actividades y resultados, tanto de la Secretaría Ejecutiva como del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de Participación</w:t>
      </w:r>
      <w:r>
        <w:rPr>
          <w:spacing w:val="-1"/>
          <w:sz w:val="22"/>
        </w:rPr>
        <w:t> </w:t>
      </w:r>
      <w:r>
        <w:rPr>
          <w:sz w:val="22"/>
        </w:rPr>
        <w:t>Ciudadana;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6" w:val="left" w:leader="none"/>
          <w:tab w:pos="987" w:val="left" w:leader="none"/>
        </w:tabs>
        <w:spacing w:line="240" w:lineRule="auto" w:before="177" w:after="0"/>
        <w:ind w:left="986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informe</w:t>
      </w:r>
      <w:r>
        <w:rPr>
          <w:spacing w:val="-2"/>
          <w:sz w:val="22"/>
        </w:rPr>
        <w:t> </w:t>
      </w:r>
      <w:r>
        <w:rPr>
          <w:sz w:val="22"/>
        </w:rPr>
        <w:t>financiero</w:t>
      </w:r>
      <w:r>
        <w:rPr>
          <w:spacing w:val="-3"/>
          <w:sz w:val="22"/>
        </w:rPr>
        <w:t> </w:t>
      </w:r>
      <w:r>
        <w:rPr>
          <w:sz w:val="22"/>
        </w:rPr>
        <w:t>anual;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7" w:val="left" w:leader="none"/>
        </w:tabs>
        <w:spacing w:line="240" w:lineRule="auto" w:before="178" w:after="0"/>
        <w:ind w:left="986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acuerdos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recomendaciones</w:t>
      </w:r>
      <w:r>
        <w:rPr>
          <w:spacing w:val="-2"/>
          <w:sz w:val="22"/>
        </w:rPr>
        <w:t> </w:t>
      </w:r>
      <w:r>
        <w:rPr>
          <w:sz w:val="22"/>
        </w:rPr>
        <w:t>emitidos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Coordinador;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7" w:val="left" w:leader="none"/>
        </w:tabs>
        <w:spacing w:line="240" w:lineRule="auto" w:before="177" w:after="0"/>
        <w:ind w:left="986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actas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sesiones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Comité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Participación</w:t>
      </w:r>
      <w:r>
        <w:rPr>
          <w:spacing w:val="-13"/>
          <w:sz w:val="22"/>
        </w:rPr>
        <w:t> </w:t>
      </w:r>
      <w:r>
        <w:rPr>
          <w:sz w:val="22"/>
        </w:rPr>
        <w:t>Ciudadana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Comité</w:t>
      </w:r>
      <w:r>
        <w:rPr>
          <w:spacing w:val="-13"/>
          <w:sz w:val="22"/>
        </w:rPr>
        <w:t> </w:t>
      </w:r>
      <w:r>
        <w:rPr>
          <w:sz w:val="22"/>
        </w:rPr>
        <w:t>Coordinador;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7" w:val="left" w:leader="none"/>
        </w:tabs>
        <w:spacing w:line="240" w:lineRule="auto" w:before="176" w:after="0"/>
        <w:ind w:left="986" w:right="0" w:hanging="42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directorio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integrantes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Coordinador;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7" w:val="left" w:leader="none"/>
        </w:tabs>
        <w:spacing w:line="240" w:lineRule="auto" w:before="178" w:after="0"/>
        <w:ind w:left="986" w:right="122" w:hanging="427"/>
        <w:jc w:val="both"/>
        <w:rPr>
          <w:sz w:val="22"/>
        </w:rPr>
      </w:pPr>
      <w:r>
        <w:rPr>
          <w:sz w:val="22"/>
        </w:rPr>
        <w:t>El listado del personal de la Secretaría Ejecutiva, con información pormenorizada de</w:t>
      </w:r>
      <w:r>
        <w:rPr>
          <w:spacing w:val="1"/>
          <w:sz w:val="22"/>
        </w:rPr>
        <w:t> </w:t>
      </w:r>
      <w:r>
        <w:rPr>
          <w:sz w:val="22"/>
        </w:rPr>
        <w:t>perfiles,</w:t>
      </w:r>
      <w:r>
        <w:rPr>
          <w:spacing w:val="-2"/>
          <w:sz w:val="22"/>
        </w:rPr>
        <w:t> </w:t>
      </w:r>
      <w:r>
        <w:rPr>
          <w:sz w:val="22"/>
        </w:rPr>
        <w:t>puestos y funciones asignadas;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986" w:val="left" w:leader="none"/>
          <w:tab w:pos="987" w:val="left" w:leader="none"/>
        </w:tabs>
        <w:spacing w:line="240" w:lineRule="auto" w:before="177" w:after="0"/>
        <w:ind w:left="986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22"/>
        <w:jc w:val="both"/>
      </w:pPr>
      <w:r>
        <w:rPr>
          <w:rFonts w:ascii="Arial" w:hAnsi="Arial"/>
          <w:b/>
        </w:rPr>
        <w:t>Artículo 37. </w:t>
      </w:r>
      <w:r>
        <w:rPr/>
        <w:t>Los sujetos obligados que realicen obra pública, deberán difundir físicamente en el</w:t>
      </w:r>
      <w:r>
        <w:rPr>
          <w:spacing w:val="1"/>
        </w:rPr>
        <w:t> </w:t>
      </w:r>
      <w:r>
        <w:rPr/>
        <w:t>lugar de la obra, una placa o inscripción que señale que fue realizada con recursos públicos y el</w:t>
      </w:r>
      <w:r>
        <w:rPr>
          <w:spacing w:val="-59"/>
        </w:rPr>
        <w:t> </w:t>
      </w:r>
      <w:r>
        <w:rPr/>
        <w:t>costo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200"/>
        <w:ind w:left="418" w:right="119"/>
        <w:jc w:val="both"/>
      </w:pPr>
      <w:r>
        <w:rPr/>
        <w:t>A fin de determinar la información adicional que publicarán los sujetos obligados del Estado, el</w:t>
      </w:r>
      <w:r>
        <w:rPr>
          <w:spacing w:val="1"/>
        </w:rPr>
        <w:t> </w:t>
      </w:r>
      <w:r>
        <w:rPr/>
        <w:t>Órgano Garante les requerirá semestralmente el listado de información que de acuerdo a sus</w:t>
      </w:r>
      <w:r>
        <w:rPr>
          <w:spacing w:val="1"/>
        </w:rPr>
        <w:t> </w:t>
      </w:r>
      <w:r>
        <w:rPr/>
        <w:t>funciones,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y competencias</w:t>
      </w:r>
      <w:r>
        <w:rPr>
          <w:spacing w:val="-1"/>
        </w:rPr>
        <w:t> </w:t>
      </w:r>
      <w:r>
        <w:rPr/>
        <w:t>consideren de</w:t>
      </w:r>
      <w:r>
        <w:rPr>
          <w:spacing w:val="-1"/>
        </w:rPr>
        <w:t> </w:t>
      </w:r>
      <w:r>
        <w:rPr/>
        <w:t>interés público.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9"/>
        <w:jc w:val="both"/>
      </w:pPr>
      <w:r>
        <w:rPr>
          <w:rFonts w:ascii="Arial" w:hAnsi="Arial"/>
          <w:b/>
        </w:rPr>
        <w:t>Artículo 38. </w:t>
      </w:r>
      <w:r>
        <w:rPr/>
        <w:t>A fin de llevar a cabo la verificación de las obligaciones de transparencia de todos</w:t>
      </w:r>
      <w:r>
        <w:rPr>
          <w:spacing w:val="1"/>
        </w:rPr>
        <w:t> </w:t>
      </w:r>
      <w:r>
        <w:rPr/>
        <w:t>los sujetos obligados del Estado, el Órgano Garante emitirá los Lineamientos en los que se</w:t>
      </w:r>
      <w:r>
        <w:rPr>
          <w:spacing w:val="1"/>
        </w:rPr>
        <w:t> </w:t>
      </w:r>
      <w:r>
        <w:rPr/>
        <w:t>establecerá el procedimiento mediante el cual se hará la revisión en términos de lo dispuesto 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VI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Título Quinto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 General.</w:t>
      </w:r>
    </w:p>
    <w:p>
      <w:pPr>
        <w:pStyle w:val="BodyText"/>
        <w:spacing w:before="201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38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ejecutores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gasto</w:t>
      </w:r>
      <w:r>
        <w:rPr>
          <w:spacing w:val="-12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publicar</w:t>
      </w:r>
      <w:r>
        <w:rPr>
          <w:spacing w:val="-13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primeros</w:t>
      </w:r>
      <w:r>
        <w:rPr>
          <w:spacing w:val="-12"/>
        </w:rPr>
        <w:t> </w:t>
      </w:r>
      <w:r>
        <w:rPr/>
        <w:t>60</w:t>
      </w:r>
      <w:r>
        <w:rPr>
          <w:spacing w:val="-12"/>
        </w:rPr>
        <w:t> </w:t>
      </w:r>
      <w:r>
        <w:rPr/>
        <w:t>días</w:t>
      </w:r>
      <w:r>
        <w:rPr>
          <w:spacing w:val="-12"/>
        </w:rPr>
        <w:t> </w:t>
      </w:r>
      <w:r>
        <w:rPr/>
        <w:t>hábiles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/>
      </w:pPr>
      <w:r>
        <w:rPr/>
        <w:t>de cada inicio de ejercicio fiscal, las medidas a implementar en cumplimiento a lo establecido en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 Estatal de Austeridad Republicana.</w:t>
      </w:r>
    </w:p>
    <w:p>
      <w:pPr>
        <w:pStyle w:val="BodyText"/>
        <w:spacing w:before="2"/>
        <w:rPr>
          <w:sz w:val="9"/>
        </w:rPr>
      </w:pPr>
    </w:p>
    <w:p>
      <w:pPr>
        <w:spacing w:before="95"/>
        <w:ind w:left="418" w:right="11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1153,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Heading1"/>
        <w:ind w:left="417"/>
        <w:rPr>
          <w:rFonts w:ascii="Arial" w:hAnsi="Arial"/>
        </w:rPr>
      </w:pPr>
      <w:r>
        <w:rPr>
          <w:rFonts w:ascii="Arial" w:hAnsi="Arial"/>
        </w:rPr>
        <w:t>CAPÍTULO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III</w:t>
      </w:r>
    </w:p>
    <w:p>
      <w:pPr>
        <w:spacing w:before="0"/>
        <w:ind w:left="417" w:right="11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 LAS NORMAS Y PRINCIPIOS DE BUEN GOBIERNO Y OBLIGACIONES DE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GOBIERNO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ABIERTO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ind w:left="414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PRIMERA</w:t>
      </w:r>
    </w:p>
    <w:p>
      <w:pPr>
        <w:spacing w:before="0"/>
        <w:ind w:left="415" w:right="11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LAS NORMAS Y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PRINCIPIOS 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BUEN GOBIERNO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53"/>
        <w:ind w:left="418" w:right="121"/>
        <w:jc w:val="both"/>
      </w:pPr>
      <w:r>
        <w:rPr>
          <w:rFonts w:ascii="Arial" w:hAnsi="Arial"/>
          <w:b/>
        </w:rPr>
        <w:t>Artículo 39. </w:t>
      </w:r>
      <w:r>
        <w:rPr/>
        <w:t>Los sujetos obligados que ejerzan la función pública, observarán lo dispuesto en</w:t>
      </w:r>
      <w:r>
        <w:rPr>
          <w:spacing w:val="1"/>
        </w:rPr>
        <w:t> </w:t>
      </w:r>
      <w:r>
        <w:rPr/>
        <w:t>este capítulo y promoverán el respeto a los derechos fundamentales y a las libertades públicas.</w:t>
      </w:r>
      <w:r>
        <w:rPr>
          <w:spacing w:val="1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adecuarán su</w:t>
      </w:r>
      <w:r>
        <w:rPr>
          <w:spacing w:val="-2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buen</w:t>
      </w:r>
      <w:r>
        <w:rPr>
          <w:spacing w:val="-1"/>
        </w:rPr>
        <w:t> </w:t>
      </w:r>
      <w:r>
        <w:rPr/>
        <w:t>gobierno:</w:t>
      </w:r>
    </w:p>
    <w:p>
      <w:pPr>
        <w:pStyle w:val="Heading2"/>
        <w:numPr>
          <w:ilvl w:val="0"/>
          <w:numId w:val="21"/>
        </w:numPr>
        <w:tabs>
          <w:tab w:pos="602" w:val="left" w:leader="none"/>
        </w:tabs>
        <w:spacing w:line="240" w:lineRule="auto" w:before="200" w:after="0"/>
        <w:ind w:left="601" w:right="0" w:hanging="184"/>
        <w:jc w:val="left"/>
      </w:pPr>
      <w:r>
        <w:rPr/>
        <w:t>PRINCIPIOS</w:t>
      </w:r>
      <w:r>
        <w:rPr>
          <w:spacing w:val="-3"/>
        </w:rPr>
        <w:t> </w:t>
      </w:r>
      <w:r>
        <w:rPr/>
        <w:t>GENERALES:</w:t>
      </w:r>
    </w:p>
    <w:p>
      <w:pPr>
        <w:pStyle w:val="ListParagraph"/>
        <w:numPr>
          <w:ilvl w:val="0"/>
          <w:numId w:val="22"/>
        </w:numPr>
        <w:tabs>
          <w:tab w:pos="1128" w:val="left" w:leader="none"/>
        </w:tabs>
        <w:spacing w:line="240" w:lineRule="auto" w:before="200" w:after="0"/>
        <w:ind w:left="1128" w:right="120" w:hanging="710"/>
        <w:jc w:val="both"/>
        <w:rPr>
          <w:sz w:val="22"/>
        </w:rPr>
      </w:pPr>
      <w:r>
        <w:rPr>
          <w:rFonts w:ascii="Arial" w:hAnsi="Arial"/>
          <w:b/>
          <w:sz w:val="22"/>
        </w:rPr>
        <w:t>Gobierno Transparente</w:t>
      </w:r>
      <w:r>
        <w:rPr>
          <w:sz w:val="22"/>
        </w:rPr>
        <w:t>: La rendición de cuentas, será el principal eje del ejercicio de</w:t>
      </w:r>
      <w:r>
        <w:rPr>
          <w:spacing w:val="1"/>
          <w:sz w:val="22"/>
        </w:rPr>
        <w:t> </w:t>
      </w:r>
      <w:r>
        <w:rPr>
          <w:sz w:val="22"/>
        </w:rPr>
        <w:t>gobierno y la función pública de los sujetos obligados, por lo que en cumplimiento con la</w:t>
      </w:r>
      <w:r>
        <w:rPr>
          <w:spacing w:val="1"/>
          <w:sz w:val="22"/>
        </w:rPr>
        <w:t> </w:t>
      </w:r>
      <w:r>
        <w:rPr>
          <w:sz w:val="22"/>
        </w:rPr>
        <w:t>Ley de la materia deben dar a conocer a la ciudadanía, por los medios más idóneos, los</w:t>
      </w:r>
      <w:r>
        <w:rPr>
          <w:spacing w:val="1"/>
          <w:sz w:val="22"/>
        </w:rPr>
        <w:t> </w:t>
      </w:r>
      <w:r>
        <w:rPr>
          <w:sz w:val="22"/>
        </w:rPr>
        <w:t>recursos públicos que ingresen anualmente, la forma y montos ejercidos en las acciones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legalmente les competen;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128" w:val="left" w:leader="none"/>
        </w:tabs>
        <w:spacing w:line="240" w:lineRule="auto" w:before="177" w:after="0"/>
        <w:ind w:left="1128" w:right="117" w:hanging="710"/>
        <w:jc w:val="both"/>
        <w:rPr>
          <w:sz w:val="22"/>
        </w:rPr>
      </w:pPr>
      <w:r>
        <w:rPr>
          <w:rFonts w:ascii="Arial" w:hAnsi="Arial"/>
          <w:b/>
          <w:sz w:val="22"/>
        </w:rPr>
        <w:t>Gobierno Austero: </w:t>
      </w:r>
      <w:r>
        <w:rPr>
          <w:sz w:val="22"/>
        </w:rPr>
        <w:t>Los recursos públicos asignados en el presupuesto correspondiente</w:t>
      </w:r>
      <w:r>
        <w:rPr>
          <w:spacing w:val="-59"/>
          <w:sz w:val="22"/>
        </w:rPr>
        <w:t> </w:t>
      </w:r>
      <w:r>
        <w:rPr>
          <w:sz w:val="22"/>
        </w:rPr>
        <w:t>deberán ejercerse conforme al principio constitucional de austeridad, evitando derroches</w:t>
      </w:r>
      <w:r>
        <w:rPr>
          <w:spacing w:val="-59"/>
          <w:sz w:val="22"/>
        </w:rPr>
        <w:t> </w:t>
      </w:r>
      <w:r>
        <w:rPr>
          <w:sz w:val="22"/>
        </w:rPr>
        <w:t>y gastos operativos innecesarios o estratosféricos, o sueldos, bonos, honorarios o dietas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correspondan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cargo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acción</w:t>
      </w:r>
      <w:r>
        <w:rPr>
          <w:spacing w:val="-4"/>
          <w:sz w:val="22"/>
        </w:rPr>
        <w:t> </w:t>
      </w:r>
      <w:r>
        <w:rPr>
          <w:sz w:val="22"/>
        </w:rPr>
        <w:t>encomendada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generalidad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costos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mercado.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128" w:val="left" w:leader="none"/>
        </w:tabs>
        <w:spacing w:line="240" w:lineRule="auto" w:before="178" w:after="0"/>
        <w:ind w:left="1128" w:right="117" w:hanging="710"/>
        <w:jc w:val="both"/>
        <w:rPr>
          <w:sz w:val="22"/>
        </w:rPr>
      </w:pPr>
      <w:r>
        <w:rPr>
          <w:rFonts w:ascii="Arial" w:hAnsi="Arial"/>
          <w:b/>
          <w:sz w:val="22"/>
        </w:rPr>
        <w:t>Gobierno de calidad e igualitario: </w:t>
      </w:r>
      <w:r>
        <w:rPr>
          <w:sz w:val="22"/>
        </w:rPr>
        <w:t>Las y los servidores públicos del sujeto obligado,</w:t>
      </w:r>
      <w:r>
        <w:rPr>
          <w:spacing w:val="1"/>
          <w:sz w:val="22"/>
        </w:rPr>
        <w:t> </w:t>
      </w:r>
      <w:r>
        <w:rPr>
          <w:sz w:val="22"/>
        </w:rPr>
        <w:t>impulsarán sus acciones con criterios de calidad, eficacia y efectividad, brindando al</w:t>
      </w:r>
      <w:r>
        <w:rPr>
          <w:spacing w:val="1"/>
          <w:sz w:val="22"/>
        </w:rPr>
        <w:t> </w:t>
      </w:r>
      <w:r>
        <w:rPr>
          <w:sz w:val="22"/>
        </w:rPr>
        <w:t>ciudadano y ciudadana un buen trato en la atención a sus problemas y necesidades.</w:t>
      </w:r>
      <w:r>
        <w:rPr>
          <w:spacing w:val="1"/>
          <w:sz w:val="22"/>
        </w:rPr>
        <w:t> </w:t>
      </w:r>
      <w:r>
        <w:rPr>
          <w:sz w:val="22"/>
        </w:rPr>
        <w:t>Asegurarán un trato igual y sin discriminaciones de ningún tipo en el ejercicio de sus</w:t>
      </w:r>
      <w:r>
        <w:rPr>
          <w:spacing w:val="1"/>
          <w:sz w:val="22"/>
        </w:rPr>
        <w:t> </w:t>
      </w:r>
      <w:r>
        <w:rPr>
          <w:sz w:val="22"/>
        </w:rPr>
        <w:t>funciones. Las acciones que impulsen deberán tener buenos resultados en beneficio de</w:t>
      </w:r>
      <w:r>
        <w:rPr>
          <w:spacing w:val="1"/>
          <w:sz w:val="22"/>
        </w:rPr>
        <w:t> </w:t>
      </w:r>
      <w:r>
        <w:rPr>
          <w:sz w:val="22"/>
        </w:rPr>
        <w:t>todos. En atención a lo anterior, se implementarán criterios para que el ejercicio de 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tenga</w:t>
      </w:r>
      <w:r>
        <w:rPr>
          <w:spacing w:val="-2"/>
          <w:sz w:val="22"/>
        </w:rPr>
        <w:t> </w:t>
      </w:r>
      <w:r>
        <w:rPr>
          <w:sz w:val="22"/>
        </w:rPr>
        <w:t>mayores alcances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mejor</w:t>
      </w:r>
      <w:r>
        <w:rPr>
          <w:spacing w:val="-1"/>
          <w:sz w:val="22"/>
        </w:rPr>
        <w:t> </w:t>
      </w:r>
      <w:r>
        <w:rPr>
          <w:sz w:val="22"/>
        </w:rPr>
        <w:t>relación</w:t>
      </w:r>
      <w:r>
        <w:rPr>
          <w:spacing w:val="-1"/>
          <w:sz w:val="22"/>
        </w:rPr>
        <w:t> </w:t>
      </w:r>
      <w:r>
        <w:rPr>
          <w:sz w:val="22"/>
        </w:rPr>
        <w:t>costo</w:t>
      </w:r>
      <w:r>
        <w:rPr>
          <w:spacing w:val="-2"/>
          <w:sz w:val="22"/>
        </w:rPr>
        <w:t> </w:t>
      </w:r>
      <w:r>
        <w:rPr>
          <w:sz w:val="22"/>
        </w:rPr>
        <w:t>beneficio;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128" w:val="left" w:leader="none"/>
        </w:tabs>
        <w:spacing w:line="240" w:lineRule="auto" w:before="177" w:after="0"/>
        <w:ind w:left="1128" w:right="122" w:hanging="710"/>
        <w:jc w:val="both"/>
        <w:rPr>
          <w:sz w:val="22"/>
        </w:rPr>
      </w:pPr>
      <w:r>
        <w:rPr>
          <w:rFonts w:ascii="Arial" w:hAnsi="Arial"/>
          <w:b/>
          <w:sz w:val="22"/>
        </w:rPr>
        <w:t>Gobierno imparcial</w:t>
      </w:r>
      <w:r>
        <w:rPr>
          <w:sz w:val="22"/>
        </w:rPr>
        <w:t>: Respetarán el principio de imparcialidad de modo que mantengan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criterio independiente</w:t>
      </w:r>
      <w:r>
        <w:rPr>
          <w:spacing w:val="-1"/>
          <w:sz w:val="22"/>
        </w:rPr>
        <w:t> </w:t>
      </w:r>
      <w:r>
        <w:rPr>
          <w:sz w:val="22"/>
        </w:rPr>
        <w:t>y ajeno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todo interés particular.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21"/>
        </w:numPr>
        <w:tabs>
          <w:tab w:pos="664" w:val="left" w:leader="none"/>
        </w:tabs>
        <w:spacing w:line="240" w:lineRule="auto" w:before="177" w:after="0"/>
        <w:ind w:left="663" w:right="0" w:hanging="246"/>
        <w:jc w:val="left"/>
        <w:rPr>
          <w:rFonts w:ascii="Arial MT" w:hAnsi="Arial MT"/>
        </w:rPr>
      </w:pPr>
      <w:r>
        <w:rPr/>
        <w:t>PRINCIPIOS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ACTUACIÓN:</w:t>
      </w:r>
    </w:p>
    <w:p>
      <w:pPr>
        <w:spacing w:after="0" w:line="240" w:lineRule="auto"/>
        <w:jc w:val="left"/>
        <w:rPr>
          <w:rFonts w:ascii="Arial MT" w:hAnsi="Arial MT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93" w:after="0"/>
        <w:ind w:left="1138" w:right="117" w:hanging="361"/>
        <w:jc w:val="both"/>
        <w:rPr>
          <w:sz w:val="22"/>
        </w:rPr>
      </w:pPr>
      <w:r>
        <w:rPr>
          <w:rFonts w:ascii="Arial" w:hAnsi="Arial"/>
          <w:b/>
          <w:w w:val="95"/>
          <w:sz w:val="22"/>
        </w:rPr>
        <w:t>Gobierno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sin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conflicto</w:t>
      </w:r>
      <w:r>
        <w:rPr>
          <w:rFonts w:ascii="Arial" w:hAnsi="Arial"/>
          <w:b/>
          <w:spacing w:val="1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de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intereses</w:t>
      </w:r>
      <w:r>
        <w:rPr>
          <w:w w:val="95"/>
          <w:sz w:val="22"/>
        </w:rPr>
        <w:t>: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ejercicio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función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pública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debe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prevalecer</w:t>
      </w:r>
      <w:r>
        <w:rPr>
          <w:spacing w:val="-56"/>
          <w:w w:val="95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1"/>
          <w:sz w:val="22"/>
        </w:rPr>
        <w:t> </w:t>
      </w:r>
      <w:r>
        <w:rPr>
          <w:sz w:val="22"/>
        </w:rPr>
        <w:t>particular,</w:t>
      </w:r>
      <w:r>
        <w:rPr>
          <w:spacing w:val="1"/>
          <w:sz w:val="22"/>
        </w:rPr>
        <w:t> </w:t>
      </w:r>
      <w:r>
        <w:rPr>
          <w:sz w:val="22"/>
        </w:rPr>
        <w:t>respetando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incompatibilidades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conflicto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intereses.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tanto,</w:t>
      </w:r>
      <w:r>
        <w:rPr>
          <w:spacing w:val="1"/>
          <w:sz w:val="22"/>
        </w:rPr>
        <w:t> </w:t>
      </w:r>
      <w:r>
        <w:rPr>
          <w:sz w:val="22"/>
        </w:rPr>
        <w:t>evitarán</w:t>
      </w:r>
      <w:r>
        <w:rPr>
          <w:spacing w:val="1"/>
          <w:sz w:val="22"/>
        </w:rPr>
        <w:t> </w:t>
      </w:r>
      <w:r>
        <w:rPr>
          <w:sz w:val="22"/>
        </w:rPr>
        <w:t>involucrase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situaciones, actividades o intereses incompatibles con sus funciones y se abstendrán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intervenir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asuntos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concurra</w:t>
      </w:r>
      <w:r>
        <w:rPr>
          <w:spacing w:val="-15"/>
          <w:sz w:val="22"/>
        </w:rPr>
        <w:t> </w:t>
      </w:r>
      <w:r>
        <w:rPr>
          <w:sz w:val="22"/>
        </w:rPr>
        <w:t>alguna</w:t>
      </w:r>
      <w:r>
        <w:rPr>
          <w:spacing w:val="-16"/>
          <w:sz w:val="22"/>
        </w:rPr>
        <w:t> </w:t>
      </w:r>
      <w:r>
        <w:rPr>
          <w:sz w:val="22"/>
        </w:rPr>
        <w:t>causa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pueda</w:t>
      </w:r>
      <w:r>
        <w:rPr>
          <w:spacing w:val="-15"/>
          <w:sz w:val="22"/>
        </w:rPr>
        <w:t> </w:t>
      </w:r>
      <w:r>
        <w:rPr>
          <w:sz w:val="22"/>
        </w:rPr>
        <w:t>afectar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objetividad.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178" w:after="0"/>
        <w:ind w:left="1138" w:right="117" w:hanging="361"/>
        <w:jc w:val="both"/>
        <w:rPr>
          <w:sz w:val="22"/>
        </w:rPr>
      </w:pPr>
      <w:r>
        <w:rPr>
          <w:rFonts w:ascii="Arial" w:hAnsi="Arial"/>
          <w:b/>
          <w:sz w:val="22"/>
        </w:rPr>
        <w:t>Respeto a la legalidad e institucionalidad</w:t>
      </w:r>
      <w:r>
        <w:rPr>
          <w:sz w:val="22"/>
        </w:rPr>
        <w:t>: Las y los servidores públicos ejercerán las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les</w:t>
      </w:r>
      <w:r>
        <w:rPr>
          <w:spacing w:val="-9"/>
          <w:sz w:val="22"/>
        </w:rPr>
        <w:t> </w:t>
      </w:r>
      <w:r>
        <w:rPr>
          <w:sz w:val="22"/>
        </w:rPr>
        <w:t>atribuye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Ley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reglamentación</w:t>
      </w:r>
      <w:r>
        <w:rPr>
          <w:spacing w:val="-9"/>
          <w:sz w:val="22"/>
        </w:rPr>
        <w:t> </w:t>
      </w:r>
      <w:r>
        <w:rPr>
          <w:sz w:val="22"/>
        </w:rPr>
        <w:t>vigente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finalidad</w:t>
      </w:r>
      <w:r>
        <w:rPr>
          <w:spacing w:val="-9"/>
          <w:sz w:val="22"/>
        </w:rPr>
        <w:t> </w:t>
      </w:r>
      <w:r>
        <w:rPr>
          <w:sz w:val="22"/>
        </w:rPr>
        <w:t>exclusiva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la que fueron otorgadas y evitarán toda acción que pueda poner en riesgo el interés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patrimonio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institucional.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22"/>
        <w:jc w:val="both"/>
      </w:pPr>
      <w:r>
        <w:rPr/>
        <w:t>Asimismo, gestionarán, protegerán y conservarán adecuadamente los recursos públicos, que no</w:t>
      </w:r>
      <w:r>
        <w:rPr>
          <w:spacing w:val="-59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utilizados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permitidas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before="200"/>
        <w:ind w:left="418" w:right="115"/>
        <w:jc w:val="both"/>
      </w:pPr>
      <w:r>
        <w:rPr/>
        <w:t>De igual forma, no se valdrán de su posición en la administración pública para obtener ventajas</w:t>
      </w:r>
      <w:r>
        <w:rPr>
          <w:spacing w:val="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materiales.</w:t>
      </w: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200" w:after="0"/>
        <w:ind w:left="1138" w:right="117" w:hanging="361"/>
        <w:jc w:val="both"/>
        <w:rPr>
          <w:sz w:val="22"/>
        </w:rPr>
      </w:pPr>
      <w:r>
        <w:rPr>
          <w:rFonts w:ascii="Arial" w:hAnsi="Arial"/>
          <w:b/>
          <w:sz w:val="22"/>
        </w:rPr>
        <w:t>Gobierno sin dádivas</w:t>
      </w:r>
      <w:r>
        <w:rPr>
          <w:sz w:val="22"/>
        </w:rPr>
        <w:t>: No aceptarán para sí regalos que superen los usos habituales,</w:t>
      </w:r>
      <w:r>
        <w:rPr>
          <w:spacing w:val="1"/>
          <w:sz w:val="22"/>
        </w:rPr>
        <w:t> </w:t>
      </w:r>
      <w:r>
        <w:rPr>
          <w:sz w:val="22"/>
        </w:rPr>
        <w:t>sociales o de cortesía, ni favores o servicios en condiciones ventajosas que puedan</w:t>
      </w:r>
      <w:r>
        <w:rPr>
          <w:spacing w:val="1"/>
          <w:sz w:val="22"/>
        </w:rPr>
        <w:t> </w:t>
      </w:r>
      <w:r>
        <w:rPr>
          <w:sz w:val="22"/>
        </w:rPr>
        <w:t>condicionar el desarrollo de sus funciones. En el caso de obsequios de una mayor</w:t>
      </w:r>
      <w:r>
        <w:rPr>
          <w:spacing w:val="1"/>
          <w:sz w:val="22"/>
        </w:rPr>
        <w:t> </w:t>
      </w:r>
      <w:r>
        <w:rPr>
          <w:sz w:val="22"/>
        </w:rPr>
        <w:t>relevancia</w:t>
      </w:r>
      <w:r>
        <w:rPr>
          <w:spacing w:val="-11"/>
          <w:sz w:val="22"/>
        </w:rPr>
        <w:t> </w:t>
      </w:r>
      <w:r>
        <w:rPr>
          <w:sz w:val="22"/>
        </w:rPr>
        <w:t>institucional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procederá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incorporación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patrimonio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Administración</w:t>
      </w:r>
      <w:r>
        <w:rPr>
          <w:spacing w:val="-59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correspondiente.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177" w:after="0"/>
        <w:ind w:left="1138" w:right="116" w:hanging="361"/>
        <w:jc w:val="both"/>
        <w:rPr>
          <w:sz w:val="22"/>
        </w:rPr>
      </w:pP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sin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nepotismo: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integración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estructura</w:t>
      </w:r>
      <w:r>
        <w:rPr>
          <w:spacing w:val="1"/>
          <w:sz w:val="22"/>
        </w:rPr>
        <w:t> </w:t>
      </w:r>
      <w:r>
        <w:rPr>
          <w:sz w:val="22"/>
        </w:rPr>
        <w:t>directiva,</w:t>
      </w:r>
      <w:r>
        <w:rPr>
          <w:spacing w:val="1"/>
          <w:sz w:val="22"/>
        </w:rPr>
        <w:t> </w:t>
      </w:r>
      <w:r>
        <w:rPr>
          <w:sz w:val="22"/>
        </w:rPr>
        <w:t>ejecutiva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operativa del sujeto obligado, los titulares de estos no deberán incluir a familiares en</w:t>
      </w:r>
      <w:r>
        <w:rPr>
          <w:spacing w:val="1"/>
          <w:sz w:val="22"/>
        </w:rPr>
        <w:t> </w:t>
      </w:r>
      <w:r>
        <w:rPr>
          <w:sz w:val="22"/>
        </w:rPr>
        <w:t>primer y hasta cuarto grado, cónyuge, parientes consanguíneos, afines o civiles, en el</w:t>
      </w:r>
      <w:r>
        <w:rPr>
          <w:spacing w:val="1"/>
          <w:sz w:val="22"/>
        </w:rPr>
        <w:t> </w:t>
      </w:r>
      <w:r>
        <w:rPr>
          <w:sz w:val="22"/>
        </w:rPr>
        <w:t>ejercicio de la función pública sin que tenga los méritos, capacidades o perfil para la</w:t>
      </w:r>
      <w:r>
        <w:rPr>
          <w:spacing w:val="1"/>
          <w:sz w:val="22"/>
        </w:rPr>
        <w:t> </w:t>
      </w:r>
      <w:r>
        <w:rPr>
          <w:sz w:val="22"/>
        </w:rPr>
        <w:t>función</w:t>
      </w:r>
      <w:r>
        <w:rPr>
          <w:spacing w:val="-1"/>
          <w:sz w:val="22"/>
        </w:rPr>
        <w:t> </w:t>
      </w:r>
      <w:r>
        <w:rPr>
          <w:sz w:val="22"/>
        </w:rPr>
        <w:t>requerida por la Ley 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normatividad.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178" w:after="0"/>
        <w:ind w:left="1138" w:right="120" w:hanging="361"/>
        <w:jc w:val="both"/>
        <w:rPr>
          <w:sz w:val="22"/>
        </w:rPr>
      </w:pPr>
      <w:r>
        <w:rPr>
          <w:rFonts w:ascii="Arial" w:hAnsi="Arial"/>
          <w:b/>
          <w:sz w:val="22"/>
        </w:rPr>
        <w:t>Correcto ejercicio presupuestal</w:t>
      </w:r>
      <w:r>
        <w:rPr>
          <w:sz w:val="22"/>
        </w:rPr>
        <w:t>: El presupuesto público debe ser ejercido de manera</w:t>
      </w:r>
      <w:r>
        <w:rPr>
          <w:spacing w:val="1"/>
          <w:sz w:val="22"/>
        </w:rPr>
        <w:t> </w:t>
      </w:r>
      <w:r>
        <w:rPr>
          <w:sz w:val="22"/>
        </w:rPr>
        <w:t>exclusiva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2"/>
          <w:sz w:val="22"/>
        </w:rPr>
        <w:t> </w:t>
      </w:r>
      <w:r>
        <w:rPr>
          <w:sz w:val="22"/>
        </w:rPr>
        <w:t>destinado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haya</w:t>
      </w:r>
      <w:r>
        <w:rPr>
          <w:spacing w:val="-2"/>
          <w:sz w:val="22"/>
        </w:rPr>
        <w:t> </w:t>
      </w:r>
      <w:r>
        <w:rPr>
          <w:sz w:val="22"/>
        </w:rPr>
        <w:t>lugar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distracción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desvío.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9"/>
        <w:jc w:val="both"/>
      </w:pPr>
      <w:r>
        <w:rPr/>
        <w:t>Asimismo, no deberán asignar regalías, dádivas o recursos públicos a exservidores públicos de</w:t>
      </w:r>
      <w:r>
        <w:rPr>
          <w:spacing w:val="1"/>
        </w:rPr>
        <w:t> </w:t>
      </w:r>
      <w:r>
        <w:rPr/>
        <w:t>los sujetos obligados o personas que no tengan una relación laboral, contractual o legal en 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0" w:after="0"/>
        <w:ind w:left="1138" w:right="118" w:hanging="361"/>
        <w:jc w:val="both"/>
        <w:rPr>
          <w:sz w:val="22"/>
        </w:rPr>
      </w:pPr>
      <w:r>
        <w:rPr>
          <w:rFonts w:ascii="Arial" w:hAnsi="Arial"/>
          <w:b/>
          <w:sz w:val="22"/>
        </w:rPr>
        <w:t>Gobierno abierto a la ciudadanía</w:t>
      </w:r>
      <w:r>
        <w:rPr>
          <w:sz w:val="22"/>
        </w:rPr>
        <w:t>: Como herramienta de buenas prácticas, los sujetos</w:t>
      </w:r>
      <w:r>
        <w:rPr>
          <w:spacing w:val="1"/>
          <w:sz w:val="22"/>
        </w:rPr>
        <w:t> </w:t>
      </w:r>
      <w:r>
        <w:rPr>
          <w:sz w:val="22"/>
        </w:rPr>
        <w:t>obligados</w:t>
      </w:r>
      <w:r>
        <w:rPr>
          <w:spacing w:val="-12"/>
          <w:sz w:val="22"/>
        </w:rPr>
        <w:t> </w:t>
      </w:r>
      <w:r>
        <w:rPr>
          <w:sz w:val="22"/>
        </w:rPr>
        <w:t>deben</w:t>
      </w:r>
      <w:r>
        <w:rPr>
          <w:spacing w:val="-12"/>
          <w:sz w:val="22"/>
        </w:rPr>
        <w:t> </w:t>
      </w:r>
      <w:r>
        <w:rPr>
          <w:sz w:val="22"/>
        </w:rPr>
        <w:t>poner,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oficio,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disposición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ciudadanía,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medios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estén</w:t>
      </w:r>
      <w:r>
        <w:rPr>
          <w:spacing w:val="-59"/>
          <w:sz w:val="22"/>
        </w:rPr>
        <w:t> </w:t>
      </w:r>
      <w:r>
        <w:rPr>
          <w:sz w:val="22"/>
        </w:rPr>
        <w:t>a su alcance, la información pública de calidad sin necesidad de que le sea solicitada.</w:t>
      </w:r>
      <w:r>
        <w:rPr>
          <w:spacing w:val="1"/>
          <w:sz w:val="22"/>
        </w:rPr>
        <w:t> </w:t>
      </w:r>
      <w:r>
        <w:rPr>
          <w:sz w:val="22"/>
        </w:rPr>
        <w:t>Asimismo, la información que le sea solicitada, deberá otorgarse de manera completa,</w:t>
      </w:r>
      <w:r>
        <w:rPr>
          <w:spacing w:val="1"/>
          <w:sz w:val="22"/>
        </w:rPr>
        <w:t> </w:t>
      </w:r>
      <w:r>
        <w:rPr>
          <w:sz w:val="22"/>
        </w:rPr>
        <w:t>rápida</w:t>
      </w:r>
      <w:r>
        <w:rPr>
          <w:spacing w:val="-1"/>
          <w:sz w:val="22"/>
        </w:rPr>
        <w:t> </w:t>
      </w:r>
      <w:r>
        <w:rPr>
          <w:sz w:val="22"/>
        </w:rPr>
        <w:t>y sin</w:t>
      </w:r>
      <w:r>
        <w:rPr>
          <w:spacing w:val="-1"/>
          <w:sz w:val="22"/>
        </w:rPr>
        <w:t> </w:t>
      </w:r>
      <w:r>
        <w:rPr>
          <w:sz w:val="22"/>
        </w:rPr>
        <w:t>restricción</w:t>
      </w:r>
      <w:r>
        <w:rPr>
          <w:spacing w:val="-1"/>
          <w:sz w:val="22"/>
        </w:rPr>
        <w:t> </w:t>
      </w:r>
      <w:r>
        <w:rPr>
          <w:sz w:val="22"/>
        </w:rPr>
        <w:t>alguna.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</w:tabs>
        <w:spacing w:line="240" w:lineRule="auto" w:before="92" w:after="0"/>
        <w:ind w:left="1138" w:right="118" w:hanging="361"/>
        <w:jc w:val="both"/>
        <w:rPr>
          <w:sz w:val="22"/>
        </w:rPr>
      </w:pPr>
      <w:r>
        <w:rPr>
          <w:rFonts w:ascii="Arial" w:hAnsi="Arial"/>
          <w:b/>
          <w:sz w:val="22"/>
        </w:rPr>
        <w:t>Transición responsable de la función pública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Sin excepción alguna, los procesos de</w:t>
      </w:r>
      <w:r>
        <w:rPr>
          <w:spacing w:val="-59"/>
          <w:sz w:val="22"/>
        </w:rPr>
        <w:t> </w:t>
      </w:r>
      <w:r>
        <w:rPr>
          <w:sz w:val="22"/>
        </w:rPr>
        <w:t>entrega recepción de los sujetos obligados deberá realizarse en estricto cumplimiento de</w:t>
      </w:r>
      <w:r>
        <w:rPr>
          <w:spacing w:val="-59"/>
          <w:sz w:val="22"/>
        </w:rPr>
        <w:t> </w:t>
      </w:r>
      <w:r>
        <w:rPr>
          <w:sz w:val="22"/>
        </w:rPr>
        <w:t>la Ley y la normatividad. Los servidores públicos competentes, deberán entregar la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-4"/>
          <w:sz w:val="22"/>
        </w:rPr>
        <w:t> </w:t>
      </w:r>
      <w:r>
        <w:rPr>
          <w:sz w:val="22"/>
        </w:rPr>
        <w:t>documentos,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financieros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materiales</w:t>
      </w:r>
      <w:r>
        <w:rPr>
          <w:spacing w:val="-3"/>
          <w:sz w:val="22"/>
        </w:rPr>
        <w:t> </w:t>
      </w:r>
      <w:r>
        <w:rPr>
          <w:sz w:val="22"/>
        </w:rPr>
        <w:t>sujetos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responsabilidad,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manera íntegra</w:t>
      </w:r>
      <w:r>
        <w:rPr>
          <w:spacing w:val="-1"/>
          <w:sz w:val="22"/>
        </w:rPr>
        <w:t> </w:t>
      </w:r>
      <w:r>
        <w:rPr>
          <w:sz w:val="22"/>
        </w:rPr>
        <w:t>y sin</w:t>
      </w:r>
      <w:r>
        <w:rPr>
          <w:spacing w:val="-1"/>
          <w:sz w:val="22"/>
        </w:rPr>
        <w:t> </w:t>
      </w:r>
      <w:r>
        <w:rPr>
          <w:sz w:val="22"/>
        </w:rPr>
        <w:t>que haya</w:t>
      </w:r>
      <w:r>
        <w:rPr>
          <w:spacing w:val="-1"/>
          <w:sz w:val="22"/>
        </w:rPr>
        <w:t> </w:t>
      </w:r>
      <w:r>
        <w:rPr>
          <w:sz w:val="22"/>
        </w:rPr>
        <w:t>lugar</w:t>
      </w:r>
      <w:r>
        <w:rPr>
          <w:spacing w:val="-1"/>
          <w:sz w:val="22"/>
        </w:rPr>
        <w:t> </w:t>
      </w:r>
      <w:r>
        <w:rPr>
          <w:sz w:val="22"/>
        </w:rPr>
        <w:t>a excepciones.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buen</w:t>
      </w:r>
      <w:r>
        <w:rPr>
          <w:spacing w:val="-2"/>
        </w:rPr>
        <w:t> </w:t>
      </w:r>
      <w:r>
        <w:rPr/>
        <w:t>gobierno:</w:t>
      </w: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240" w:lineRule="auto" w:before="199" w:after="0"/>
        <w:ind w:left="702" w:right="123" w:hanging="285"/>
        <w:jc w:val="both"/>
        <w:rPr>
          <w:sz w:val="22"/>
        </w:rPr>
      </w:pPr>
      <w:r>
        <w:rPr>
          <w:sz w:val="22"/>
        </w:rPr>
        <w:t>Observar en el ejercicio de la función pública los principios de buen gobierno establecidos en</w:t>
      </w:r>
      <w:r>
        <w:rPr>
          <w:spacing w:val="-59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capítulo;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240" w:lineRule="auto" w:before="1" w:after="0"/>
        <w:ind w:left="702" w:right="0" w:hanging="285"/>
        <w:jc w:val="left"/>
        <w:rPr>
          <w:sz w:val="22"/>
        </w:rPr>
      </w:pPr>
      <w:r>
        <w:rPr>
          <w:sz w:val="22"/>
        </w:rPr>
        <w:t>Cumplir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abierto</w:t>
      </w:r>
      <w:r>
        <w:rPr>
          <w:spacing w:val="-2"/>
          <w:sz w:val="22"/>
        </w:rPr>
        <w:t> </w:t>
      </w:r>
      <w:r>
        <w:rPr>
          <w:sz w:val="22"/>
        </w:rPr>
        <w:t>establecidas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240" w:lineRule="auto" w:before="1" w:after="0"/>
        <w:ind w:left="702" w:right="123" w:hanging="285"/>
        <w:jc w:val="both"/>
        <w:rPr>
          <w:sz w:val="22"/>
        </w:rPr>
      </w:pPr>
      <w:r>
        <w:rPr>
          <w:sz w:val="22"/>
        </w:rPr>
        <w:t>Garantizar los derechos constitucionales de acceso a la información pública y protección 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240" w:lineRule="auto" w:before="1" w:after="0"/>
        <w:ind w:left="702" w:right="114" w:hanging="285"/>
        <w:jc w:val="both"/>
        <w:rPr>
          <w:sz w:val="22"/>
        </w:rPr>
      </w:pPr>
      <w:r>
        <w:rPr>
          <w:sz w:val="22"/>
        </w:rPr>
        <w:t>Informar a la ciudadanía, a las instancias de fiscalización y al Órgano Garante las acciones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ejercicio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función</w:t>
      </w:r>
      <w:r>
        <w:rPr>
          <w:spacing w:val="-6"/>
          <w:sz w:val="22"/>
        </w:rPr>
        <w:t> </w:t>
      </w:r>
      <w:r>
        <w:rPr>
          <w:sz w:val="22"/>
        </w:rPr>
        <w:t>pública</w:t>
      </w:r>
      <w:r>
        <w:rPr>
          <w:spacing w:val="-9"/>
          <w:sz w:val="22"/>
        </w:rPr>
        <w:t> </w:t>
      </w:r>
      <w:r>
        <w:rPr>
          <w:sz w:val="22"/>
        </w:rPr>
        <w:t>conforme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periodicidad</w:t>
      </w:r>
      <w:r>
        <w:rPr>
          <w:spacing w:val="-10"/>
          <w:sz w:val="22"/>
        </w:rPr>
        <w:t> </w:t>
      </w:r>
      <w:r>
        <w:rPr>
          <w:sz w:val="22"/>
        </w:rPr>
        <w:t>establecida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reglamentación correspondiente;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240" w:lineRule="auto" w:before="0" w:after="0"/>
        <w:ind w:left="702" w:right="0" w:hanging="285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establezca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reglamentación</w:t>
      </w:r>
      <w:r>
        <w:rPr>
          <w:spacing w:val="-2"/>
          <w:sz w:val="22"/>
        </w:rPr>
        <w:t> </w:t>
      </w:r>
      <w:r>
        <w:rPr>
          <w:sz w:val="22"/>
        </w:rPr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1"/>
        <w:ind w:left="4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41.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2"/>
        <w:rPr>
          <w:sz w:val="9"/>
        </w:rPr>
      </w:pPr>
    </w:p>
    <w:p>
      <w:pPr>
        <w:spacing w:before="94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spacing w:before="0"/>
        <w:ind w:left="4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42.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2"/>
        <w:rPr>
          <w:sz w:val="9"/>
        </w:rPr>
      </w:pPr>
    </w:p>
    <w:p>
      <w:pPr>
        <w:spacing w:before="94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BodyText"/>
        <w:spacing w:before="1"/>
        <w:ind w:left="418" w:right="118"/>
        <w:jc w:val="both"/>
      </w:pPr>
      <w:r>
        <w:rPr>
          <w:rFonts w:ascii="Arial" w:hAnsi="Arial"/>
          <w:b/>
        </w:rPr>
        <w:t>Artículo 43. </w:t>
      </w:r>
      <w:r>
        <w:rPr/>
        <w:t>El Órgano Garante difundirá y promoverá, en el ámbito de su competencia, los</w:t>
      </w:r>
      <w:r>
        <w:rPr>
          <w:spacing w:val="1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buen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abierto</w:t>
      </w:r>
      <w:r>
        <w:rPr>
          <w:spacing w:val="-2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2"/>
        </w:rPr>
        <w:t> </w:t>
      </w:r>
      <w:r>
        <w:rPr/>
        <w:t>con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finalidad</w:t>
      </w:r>
      <w:r>
        <w:rPr>
          <w:spacing w:val="-2"/>
        </w:rPr>
        <w:t> </w:t>
      </w:r>
      <w:r>
        <w:rPr/>
        <w:t>de incentivar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ciudadana.</w:t>
      </w:r>
    </w:p>
    <w:p>
      <w:pPr>
        <w:pStyle w:val="BodyText"/>
        <w:spacing w:before="1"/>
        <w:rPr>
          <w:sz w:val="9"/>
        </w:rPr>
      </w:pPr>
    </w:p>
    <w:p>
      <w:pPr>
        <w:spacing w:before="95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Heading1"/>
        <w:spacing w:line="415" w:lineRule="auto"/>
        <w:ind w:left="2733" w:right="2184" w:firstLine="1207"/>
        <w:jc w:val="left"/>
        <w:rPr>
          <w:rFonts w:ascii="Arial" w:hAnsi="Arial"/>
        </w:rPr>
      </w:pPr>
      <w:r>
        <w:rPr>
          <w:rFonts w:ascii="Arial" w:hAnsi="Arial"/>
        </w:rPr>
        <w:t>SECCIÓN SEGUNDA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OBLIGACIONES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GOBIERNO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ABIERTO</w:t>
      </w:r>
    </w:p>
    <w:p>
      <w:pPr>
        <w:spacing w:after="0" w:line="415" w:lineRule="auto"/>
        <w:jc w:val="left"/>
        <w:rPr>
          <w:rFonts w:ascii="Arial" w:hAnsi="Arial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before="93"/>
        <w:ind w:left="418" w:right="115"/>
        <w:jc w:val="both"/>
      </w:pPr>
      <w:r>
        <w:rPr>
          <w:rFonts w:ascii="Arial" w:hAnsi="Arial"/>
          <w:b/>
        </w:rPr>
        <w:t>Artículo 44. </w:t>
      </w:r>
      <w:r>
        <w:rPr/>
        <w:t>El Órgano Garante será el medio de coordinación de las acciones entre los sujetos</w:t>
      </w:r>
      <w:r>
        <w:rPr>
          <w:spacing w:val="1"/>
        </w:rPr>
        <w:t> </w:t>
      </w:r>
      <w:r>
        <w:rPr/>
        <w:t>obligados, la Sociedad Civil y las organizaciones sociales en general, para implementar los</w:t>
      </w:r>
      <w:r>
        <w:rPr>
          <w:spacing w:val="1"/>
        </w:rPr>
        <w:t> </w:t>
      </w:r>
      <w:r>
        <w:rPr/>
        <w:t>mecanismos de colaboración que sean necesarios encaminados a promover e implementar</w:t>
      </w:r>
      <w:r>
        <w:rPr>
          <w:spacing w:val="1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de apertura gubernamental.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3"/>
        </w:rPr>
        <w:t> </w:t>
      </w:r>
      <w:r>
        <w:rPr/>
        <w:t>Garante</w:t>
      </w:r>
      <w:r>
        <w:rPr>
          <w:spacing w:val="-2"/>
        </w:rPr>
        <w:t> </w:t>
      </w:r>
      <w:r>
        <w:rPr/>
        <w:t>fomentará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sean</w:t>
      </w:r>
      <w:r>
        <w:rPr>
          <w:spacing w:val="-3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consolidar</w:t>
      </w:r>
      <w:r>
        <w:rPr>
          <w:spacing w:val="-3"/>
        </w:rPr>
        <w:t> </w:t>
      </w:r>
      <w:r>
        <w:rPr/>
        <w:t>las</w:t>
      </w:r>
      <w:r>
        <w:rPr>
          <w:spacing w:val="-59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fomentando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cocreación</w:t>
      </w:r>
      <w:r>
        <w:rPr>
          <w:spacing w:val="-1"/>
        </w:rPr>
        <w:t> </w:t>
      </w:r>
      <w:r>
        <w:rPr/>
        <w:t>gobierno-ciudadano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gobierno-organizaciones.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46.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Órgano</w:t>
      </w:r>
      <w:r>
        <w:rPr>
          <w:spacing w:val="-14"/>
        </w:rPr>
        <w:t> </w:t>
      </w:r>
      <w:r>
        <w:rPr/>
        <w:t>Garante</w:t>
      </w:r>
      <w:r>
        <w:rPr>
          <w:spacing w:val="-13"/>
        </w:rPr>
        <w:t> </w:t>
      </w:r>
      <w:r>
        <w:rPr/>
        <w:t>implementará</w:t>
      </w:r>
      <w:r>
        <w:rPr>
          <w:spacing w:val="-13"/>
        </w:rPr>
        <w:t> </w:t>
      </w:r>
      <w:r>
        <w:rPr/>
        <w:t>un</w:t>
      </w:r>
      <w:r>
        <w:rPr>
          <w:spacing w:val="-11"/>
        </w:rPr>
        <w:t> </w:t>
      </w:r>
      <w:r>
        <w:rPr/>
        <w:t>modelo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abierto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interior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mismo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al exterior,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sujetos obligados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9"/>
        <w:jc w:val="both"/>
      </w:pPr>
      <w:r>
        <w:rPr>
          <w:rFonts w:ascii="Arial" w:hAnsi="Arial"/>
          <w:b/>
        </w:rPr>
        <w:t>Artículo 47. </w:t>
      </w:r>
      <w:r>
        <w:rPr/>
        <w:t>El Órgano Garante brindará asesoría y capacitación, a los sujetos obligados,</w:t>
      </w:r>
      <w:r>
        <w:rPr>
          <w:spacing w:val="1"/>
        </w:rPr>
        <w:t> </w:t>
      </w:r>
      <w:r>
        <w:rPr/>
        <w:t>instituciones</w:t>
      </w:r>
      <w:r>
        <w:rPr>
          <w:spacing w:val="-10"/>
        </w:rPr>
        <w:t> </w:t>
      </w:r>
      <w:r>
        <w:rPr/>
        <w:t>u</w:t>
      </w:r>
      <w:r>
        <w:rPr>
          <w:spacing w:val="-8"/>
        </w:rPr>
        <w:t> </w:t>
      </w:r>
      <w:r>
        <w:rPr/>
        <w:t>organizaciones</w:t>
      </w:r>
      <w:r>
        <w:rPr>
          <w:spacing w:val="-9"/>
        </w:rPr>
        <w:t> </w:t>
      </w:r>
      <w:r>
        <w:rPr/>
        <w:t>públicas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organizaciones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sociedad</w:t>
      </w:r>
      <w:r>
        <w:rPr>
          <w:spacing w:val="-9"/>
        </w:rPr>
        <w:t> </w:t>
      </w:r>
      <w:r>
        <w:rPr/>
        <w:t>civil,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diseño,</w:t>
      </w:r>
      <w:r>
        <w:rPr>
          <w:spacing w:val="-59"/>
        </w:rPr>
        <w:t> </w:t>
      </w:r>
      <w:r>
        <w:rPr/>
        <w:t>conceptualización,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públicas de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abierto.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  <w:w w:val="95"/>
        </w:rPr>
        <w:t>Artículo 48.</w:t>
      </w:r>
      <w:r>
        <w:rPr>
          <w:rFonts w:ascii="Arial" w:hAnsi="Arial"/>
          <w:b/>
          <w:spacing w:val="55"/>
        </w:rPr>
        <w:t> </w:t>
      </w:r>
      <w:r>
        <w:rPr>
          <w:w w:val="95"/>
        </w:rPr>
        <w:t>El Órgano Garante integrará y coordinará un secretariado técnico de gobierno abierto</w:t>
      </w:r>
      <w:r>
        <w:rPr>
          <w:spacing w:val="1"/>
          <w:w w:val="95"/>
        </w:rPr>
        <w:t> </w:t>
      </w:r>
      <w:r>
        <w:rPr/>
        <w:t>en el Estado, con la representación de los tres poderes, y en colaboración con la sociedad civil</w:t>
      </w:r>
      <w:r>
        <w:rPr>
          <w:spacing w:val="1"/>
        </w:rPr>
        <w:t> </w:t>
      </w:r>
      <w:r>
        <w:rPr/>
        <w:t>organizada,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proponga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-59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innovación.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4"/>
        <w:jc w:val="both"/>
      </w:pPr>
      <w:r>
        <w:rPr>
          <w:rFonts w:ascii="Arial" w:hAnsi="Arial"/>
          <w:b/>
        </w:rPr>
        <w:t>Artículo 49. </w:t>
      </w:r>
      <w:r>
        <w:rPr/>
        <w:t>El Órgano Garante propondrá y evaluará la política digital del Estado en materia de</w:t>
      </w:r>
      <w:r>
        <w:rPr>
          <w:spacing w:val="-59"/>
        </w:rPr>
        <w:t> </w:t>
      </w:r>
      <w:r>
        <w:rPr/>
        <w:t>datos abiertos, así como la política de implementación de indicadores específicos sobre temas</w:t>
      </w:r>
      <w:r>
        <w:rPr>
          <w:spacing w:val="1"/>
        </w:rPr>
        <w:t> </w:t>
      </w:r>
      <w:r>
        <w:rPr/>
        <w:t>relevantes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 50. </w:t>
      </w:r>
      <w:r>
        <w:rPr/>
        <w:t>El Órgano Garante expedirá una certificación de Empresa Transparente a las</w:t>
      </w:r>
      <w:r>
        <w:rPr>
          <w:spacing w:val="1"/>
        </w:rPr>
        <w:t> </w:t>
      </w:r>
      <w:r>
        <w:rPr/>
        <w:t>personas físicas o morales, que cumplan con las obligaciones de transparencia de la presente</w:t>
      </w:r>
      <w:r>
        <w:rPr>
          <w:spacing w:val="1"/>
        </w:rPr>
        <w:t> </w:t>
      </w:r>
      <w:r>
        <w:rPr/>
        <w:t>Ley, de acuerdo a las bases y los requisitos de las reglas de operación que se expidan para la</w:t>
      </w:r>
      <w:r>
        <w:rPr>
          <w:spacing w:val="1"/>
        </w:rPr>
        <w:t> </w:t>
      </w:r>
      <w:r>
        <w:rPr/>
        <w:t>certificación.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2"/>
        <w:jc w:val="both"/>
      </w:pPr>
      <w:r>
        <w:rPr>
          <w:rFonts w:ascii="Arial" w:hAnsi="Arial"/>
          <w:b/>
        </w:rPr>
        <w:t>Artículo 51</w:t>
      </w:r>
      <w:r>
        <w:rPr/>
        <w:t>. Los sujetos obligados, para fomentar la transparencia, la participación ciudadana 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cuentas,</w:t>
      </w:r>
      <w:r>
        <w:rPr>
          <w:spacing w:val="-1"/>
        </w:rPr>
        <w:t> </w:t>
      </w:r>
      <w:r>
        <w:rPr/>
        <w:t>privilegiarán</w:t>
      </w:r>
      <w:r>
        <w:rPr>
          <w:spacing w:val="-2"/>
        </w:rPr>
        <w:t> </w:t>
      </w:r>
      <w:r>
        <w:rPr/>
        <w:t>el 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formatos abiertos.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52</w:t>
      </w:r>
      <w:r>
        <w:rPr/>
        <w:t>.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sujetos</w:t>
      </w:r>
      <w:r>
        <w:rPr>
          <w:spacing w:val="11"/>
        </w:rPr>
        <w:t> </w:t>
      </w:r>
      <w:r>
        <w:rPr/>
        <w:t>obligados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presten</w:t>
      </w:r>
      <w:r>
        <w:rPr>
          <w:spacing w:val="15"/>
        </w:rPr>
        <w:t> </w:t>
      </w:r>
      <w:r>
        <w:rPr/>
        <w:t>trámites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servicios,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difundirán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ámbito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2"/>
        <w:ind w:left="418"/>
      </w:pP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competencias,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portales</w:t>
      </w:r>
      <w:r>
        <w:rPr>
          <w:spacing w:val="-2"/>
        </w:rPr>
        <w:t> </w:t>
      </w:r>
      <w:r>
        <w:rPr/>
        <w:t>electrónicos.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53</w:t>
      </w:r>
      <w:r>
        <w:rPr/>
        <w:t>.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sujetos</w:t>
      </w:r>
      <w:r>
        <w:rPr>
          <w:spacing w:val="-8"/>
        </w:rPr>
        <w:t> </w:t>
      </w:r>
      <w:r>
        <w:rPr/>
        <w:t>obligados</w:t>
      </w:r>
      <w:r>
        <w:rPr>
          <w:spacing w:val="-6"/>
        </w:rPr>
        <w:t> </w:t>
      </w:r>
      <w:r>
        <w:rPr/>
        <w:t>podrán</w:t>
      </w:r>
      <w:r>
        <w:rPr>
          <w:spacing w:val="-5"/>
        </w:rPr>
        <w:t> </w:t>
      </w:r>
      <w:r>
        <w:rPr/>
        <w:t>establecer</w:t>
      </w:r>
      <w:r>
        <w:rPr>
          <w:spacing w:val="-6"/>
        </w:rPr>
        <w:t> </w:t>
      </w:r>
      <w:r>
        <w:rPr/>
        <w:t>comunicación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ciudadanos,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las plataformas digitales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toma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decisiones.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spacing w:line="276" w:lineRule="exact"/>
        <w:rPr>
          <w:rFonts w:ascii="Arial" w:hAnsi="Arial"/>
        </w:rPr>
      </w:pPr>
      <w:r>
        <w:rPr>
          <w:rFonts w:ascii="Arial" w:hAnsi="Arial"/>
        </w:rPr>
        <w:t>TÍTULO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TERCERO</w:t>
      </w:r>
    </w:p>
    <w:p>
      <w:pPr>
        <w:pStyle w:val="Heading2"/>
        <w:ind w:left="413"/>
      </w:pPr>
      <w:r>
        <w:rPr/>
        <w:t>DISPOSICIONES GENERALES DE LA CLASIFICACIÓN Y DESCLASIFICACIÓN DE LA</w:t>
      </w:r>
      <w:r>
        <w:rPr>
          <w:spacing w:val="-59"/>
        </w:rPr>
        <w:t> </w:t>
      </w:r>
      <w:r>
        <w:rPr/>
        <w:t>INFORMACIÓN</w:t>
      </w:r>
    </w:p>
    <w:p>
      <w:pPr>
        <w:spacing w:before="201"/>
        <w:ind w:left="3612" w:right="3237" w:firstLine="88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RESERVADA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line="252" w:lineRule="exact" w:before="176"/>
      </w:pPr>
      <w:r>
        <w:rPr/>
        <w:t>SECCIÓN</w:t>
      </w:r>
      <w:r>
        <w:rPr>
          <w:spacing w:val="-3"/>
        </w:rPr>
        <w:t> </w:t>
      </w:r>
      <w:r>
        <w:rPr/>
        <w:t>PRIMERA</w:t>
      </w:r>
    </w:p>
    <w:p>
      <w:pPr>
        <w:spacing w:line="252" w:lineRule="exact" w:before="0"/>
        <w:ind w:left="412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CLASIFICACIÓN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DESCLASIFICACIÓN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9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54.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acceso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sólo</w:t>
      </w:r>
      <w:r>
        <w:rPr>
          <w:spacing w:val="-9"/>
        </w:rPr>
        <w:t> </w:t>
      </w:r>
      <w:r>
        <w:rPr/>
        <w:t>podrá</w:t>
      </w:r>
      <w:r>
        <w:rPr>
          <w:spacing w:val="-9"/>
        </w:rPr>
        <w:t> </w:t>
      </w:r>
      <w:r>
        <w:rPr/>
        <w:t>ser</w:t>
      </w:r>
      <w:r>
        <w:rPr>
          <w:spacing w:val="-11"/>
        </w:rPr>
        <w:t> </w:t>
      </w:r>
      <w:r>
        <w:rPr/>
        <w:t>restringido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manera</w:t>
      </w:r>
      <w:r>
        <w:rPr>
          <w:spacing w:val="-9"/>
        </w:rPr>
        <w:t> </w:t>
      </w:r>
      <w:r>
        <w:rPr/>
        <w:t>excepcional,</w:t>
      </w:r>
      <w:r>
        <w:rPr>
          <w:spacing w:val="-58"/>
        </w:rPr>
        <w:t> </w:t>
      </w:r>
      <w:r>
        <w:rPr/>
        <w:t>cuando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razones</w:t>
      </w:r>
      <w:r>
        <w:rPr>
          <w:spacing w:val="-1"/>
        </w:rPr>
        <w:t> </w:t>
      </w:r>
      <w:r>
        <w:rPr/>
        <w:t>de interés</w:t>
      </w:r>
      <w:r>
        <w:rPr>
          <w:spacing w:val="-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clasificada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reservada.</w:t>
      </w:r>
    </w:p>
    <w:p>
      <w:pPr>
        <w:pStyle w:val="BodyText"/>
        <w:spacing w:before="199"/>
        <w:ind w:left="418"/>
      </w:pPr>
      <w:r>
        <w:rPr/>
        <w:t>Además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lo</w:t>
      </w:r>
      <w:r>
        <w:rPr>
          <w:spacing w:val="5"/>
        </w:rPr>
        <w:t> </w:t>
      </w:r>
      <w:r>
        <w:rPr/>
        <w:t>considerado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113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5"/>
        </w:rPr>
        <w:t> </w:t>
      </w:r>
      <w:r>
        <w:rPr/>
        <w:t>General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Transparencia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Acceso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-58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clasificará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información reservada aquella que: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Ponga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riesgo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vida,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salud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persona;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Comprometa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DEROGADO;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DEROGADO;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DEROGADO;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Obstruya</w:t>
      </w:r>
      <w:r>
        <w:rPr>
          <w:spacing w:val="-3"/>
          <w:sz w:val="22"/>
        </w:rPr>
        <w:t> </w:t>
      </w:r>
      <w:r>
        <w:rPr>
          <w:sz w:val="22"/>
        </w:rPr>
        <w:t>las actividades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prevención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persecución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delitos;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0" w:lineRule="auto" w:before="0" w:after="0"/>
        <w:ind w:left="1498" w:right="120" w:hanging="721"/>
        <w:jc w:val="both"/>
        <w:rPr>
          <w:sz w:val="22"/>
        </w:rPr>
      </w:pPr>
      <w:r>
        <w:rPr>
          <w:sz w:val="22"/>
        </w:rPr>
        <w:t>Obstruya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verificación,</w:t>
      </w:r>
      <w:r>
        <w:rPr>
          <w:spacing w:val="1"/>
          <w:sz w:val="22"/>
        </w:rPr>
        <w:t> </w:t>
      </w:r>
      <w:r>
        <w:rPr>
          <w:sz w:val="22"/>
        </w:rPr>
        <w:t>inspección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1"/>
          <w:sz w:val="22"/>
        </w:rPr>
        <w:t> </w:t>
      </w:r>
      <w:r>
        <w:rPr>
          <w:sz w:val="22"/>
        </w:rPr>
        <w:t>relativas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59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Leyes;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1" w:after="0"/>
        <w:ind w:left="1498" w:right="0" w:hanging="721"/>
        <w:jc w:val="left"/>
        <w:rPr>
          <w:sz w:val="22"/>
        </w:rPr>
      </w:pPr>
      <w:r>
        <w:rPr>
          <w:sz w:val="22"/>
        </w:rPr>
        <w:t>Afecte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recaudación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contribuciones;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0" w:lineRule="auto" w:before="0" w:after="0"/>
        <w:ind w:left="1498" w:right="115" w:hanging="721"/>
        <w:jc w:val="both"/>
        <w:rPr>
          <w:sz w:val="22"/>
        </w:rPr>
      </w:pPr>
      <w:r>
        <w:rPr>
          <w:sz w:val="22"/>
        </w:rPr>
        <w:t>Contenga las opiniones, recomendaciones o puntos de vista que formen parte del</w:t>
      </w:r>
      <w:r>
        <w:rPr>
          <w:spacing w:val="1"/>
          <w:sz w:val="22"/>
        </w:rPr>
        <w:t> </w:t>
      </w:r>
      <w:r>
        <w:rPr>
          <w:sz w:val="22"/>
        </w:rPr>
        <w:t>proceso deliberativo de los servidores públicos, hasta en tanto sea adoptada la</w:t>
      </w:r>
      <w:r>
        <w:rPr>
          <w:spacing w:val="1"/>
          <w:sz w:val="22"/>
        </w:rPr>
        <w:t> </w:t>
      </w:r>
      <w:r>
        <w:rPr>
          <w:sz w:val="22"/>
        </w:rPr>
        <w:t>decisión</w:t>
      </w:r>
      <w:r>
        <w:rPr>
          <w:spacing w:val="1"/>
          <w:sz w:val="22"/>
        </w:rPr>
        <w:t> </w:t>
      </w:r>
      <w:r>
        <w:rPr>
          <w:sz w:val="22"/>
        </w:rPr>
        <w:t>definitiva,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documentada.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considera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ha</w:t>
      </w:r>
      <w:r>
        <w:rPr>
          <w:spacing w:val="-59"/>
          <w:sz w:val="22"/>
        </w:rPr>
        <w:t> </w:t>
      </w:r>
      <w:r>
        <w:rPr>
          <w:sz w:val="22"/>
        </w:rPr>
        <w:t>adoptado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decisión</w:t>
      </w:r>
      <w:r>
        <w:rPr>
          <w:spacing w:val="17"/>
          <w:sz w:val="22"/>
        </w:rPr>
        <w:t> </w:t>
      </w:r>
      <w:r>
        <w:rPr>
          <w:sz w:val="22"/>
        </w:rPr>
        <w:t>definitiva</w:t>
      </w:r>
      <w:r>
        <w:rPr>
          <w:spacing w:val="18"/>
          <w:sz w:val="22"/>
        </w:rPr>
        <w:t> </w:t>
      </w:r>
      <w:r>
        <w:rPr>
          <w:sz w:val="22"/>
        </w:rPr>
        <w:t>cuando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18"/>
          <w:sz w:val="22"/>
        </w:rPr>
        <w:t> </w:t>
      </w:r>
      <w:r>
        <w:rPr>
          <w:sz w:val="22"/>
        </w:rPr>
        <w:t>los</w:t>
      </w:r>
      <w:r>
        <w:rPr>
          <w:spacing w:val="18"/>
          <w:sz w:val="22"/>
        </w:rPr>
        <w:t> </w:t>
      </w:r>
      <w:r>
        <w:rPr>
          <w:sz w:val="22"/>
        </w:rPr>
        <w:t>servidores</w:t>
      </w:r>
      <w:r>
        <w:rPr>
          <w:spacing w:val="17"/>
          <w:sz w:val="22"/>
        </w:rPr>
        <w:t> </w:t>
      </w:r>
      <w:r>
        <w:rPr>
          <w:sz w:val="22"/>
        </w:rPr>
        <w:t>públicos</w:t>
      </w:r>
      <w:r>
        <w:rPr>
          <w:spacing w:val="22"/>
          <w:sz w:val="22"/>
        </w:rPr>
        <w:t> </w:t>
      </w:r>
      <w:r>
        <w:rPr>
          <w:sz w:val="22"/>
        </w:rPr>
        <w:t>responsables</w:t>
      </w:r>
      <w:r>
        <w:rPr>
          <w:spacing w:val="17"/>
          <w:sz w:val="22"/>
        </w:rPr>
        <w:t> </w:t>
      </w:r>
      <w:r>
        <w:rPr>
          <w:sz w:val="22"/>
        </w:rPr>
        <w:t>de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1498"/>
      </w:pPr>
      <w:r>
        <w:rPr/>
        <w:t>tomar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resolución</w:t>
      </w:r>
      <w:r>
        <w:rPr>
          <w:spacing w:val="-7"/>
        </w:rPr>
        <w:t> </w:t>
      </w:r>
      <w:r>
        <w:rPr/>
        <w:t>resuelvan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6"/>
        </w:rPr>
        <w:t> </w:t>
      </w:r>
      <w:r>
        <w:rPr/>
        <w:t>concluyente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etapa,</w:t>
      </w:r>
      <w:r>
        <w:rPr>
          <w:spacing w:val="-6"/>
        </w:rPr>
        <w:t> </w:t>
      </w:r>
      <w:r>
        <w:rPr/>
        <w:t>sea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susceptible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ejecución;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0" w:lineRule="auto" w:before="1" w:after="0"/>
        <w:ind w:left="1498" w:right="117" w:hanging="721"/>
        <w:jc w:val="both"/>
        <w:rPr>
          <w:sz w:val="22"/>
        </w:rPr>
      </w:pPr>
      <w:r>
        <w:rPr>
          <w:sz w:val="22"/>
        </w:rPr>
        <w:t>Contengan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expedientes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averiguaciones</w:t>
      </w:r>
      <w:r>
        <w:rPr>
          <w:spacing w:val="-11"/>
          <w:sz w:val="22"/>
        </w:rPr>
        <w:t> </w:t>
      </w:r>
      <w:r>
        <w:rPr>
          <w:sz w:val="22"/>
        </w:rPr>
        <w:t>previas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carpetas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investigación;</w:t>
      </w:r>
      <w:r>
        <w:rPr>
          <w:spacing w:val="-11"/>
          <w:sz w:val="22"/>
        </w:rPr>
        <w:t> </w:t>
      </w:r>
      <w:r>
        <w:rPr>
          <w:sz w:val="22"/>
        </w:rPr>
        <w:t>sin</w:t>
      </w:r>
      <w:r>
        <w:rPr>
          <w:spacing w:val="-59"/>
          <w:sz w:val="22"/>
        </w:rPr>
        <w:t> </w:t>
      </w:r>
      <w:r>
        <w:rPr>
          <w:sz w:val="22"/>
        </w:rPr>
        <w:t>embargo, una vez que se haya determinado el ejercicio de la acción penal o el no</w:t>
      </w:r>
      <w:r>
        <w:rPr>
          <w:spacing w:val="1"/>
          <w:sz w:val="22"/>
        </w:rPr>
        <w:t> </w:t>
      </w:r>
      <w:r>
        <w:rPr>
          <w:sz w:val="22"/>
        </w:rPr>
        <w:t>ejercicio de la misma, serán susceptibles de acceso, a través de versiones públicas,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términos de las disposiciones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0" w:lineRule="auto" w:before="0" w:after="0"/>
        <w:ind w:left="1498" w:right="118" w:hanging="721"/>
        <w:jc w:val="both"/>
        <w:rPr>
          <w:sz w:val="22"/>
        </w:rPr>
      </w:pPr>
      <w:r>
        <w:rPr>
          <w:sz w:val="22"/>
        </w:rPr>
        <w:t>Contengan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expedientes</w:t>
      </w:r>
      <w:r>
        <w:rPr>
          <w:spacing w:val="1"/>
          <w:sz w:val="22"/>
        </w:rPr>
        <w:t> </w:t>
      </w:r>
      <w:r>
        <w:rPr>
          <w:sz w:val="22"/>
        </w:rPr>
        <w:t>judiciales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administrativos</w:t>
      </w:r>
      <w:r>
        <w:rPr>
          <w:spacing w:val="1"/>
          <w:sz w:val="22"/>
        </w:rPr>
        <w:t> </w:t>
      </w:r>
      <w:r>
        <w:rPr>
          <w:sz w:val="22"/>
        </w:rPr>
        <w:t>seguidos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forma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juicio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tanto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sentencia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haya</w:t>
      </w:r>
      <w:r>
        <w:rPr>
          <w:spacing w:val="-11"/>
          <w:sz w:val="22"/>
        </w:rPr>
        <w:t> </w:t>
      </w:r>
      <w:r>
        <w:rPr>
          <w:sz w:val="22"/>
        </w:rPr>
        <w:t>causado</w:t>
      </w:r>
      <w:r>
        <w:rPr>
          <w:spacing w:val="-10"/>
          <w:sz w:val="22"/>
        </w:rPr>
        <w:t> </w:t>
      </w:r>
      <w:r>
        <w:rPr>
          <w:sz w:val="22"/>
        </w:rPr>
        <w:t>ejecutoria.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vez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dicha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1"/>
          <w:sz w:val="22"/>
        </w:rPr>
        <w:t> </w:t>
      </w:r>
      <w:r>
        <w:rPr>
          <w:sz w:val="22"/>
        </w:rPr>
        <w:t>cause</w:t>
      </w:r>
      <w:r>
        <w:rPr>
          <w:spacing w:val="1"/>
          <w:sz w:val="22"/>
        </w:rPr>
        <w:t> </w:t>
      </w:r>
      <w:r>
        <w:rPr>
          <w:sz w:val="22"/>
        </w:rPr>
        <w:t>ejecutoria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expedientes</w:t>
      </w:r>
      <w:r>
        <w:rPr>
          <w:spacing w:val="1"/>
          <w:sz w:val="22"/>
        </w:rPr>
        <w:t> </w:t>
      </w:r>
      <w:r>
        <w:rPr>
          <w:sz w:val="22"/>
        </w:rPr>
        <w:t>serán</w:t>
      </w:r>
      <w:r>
        <w:rPr>
          <w:spacing w:val="1"/>
          <w:sz w:val="22"/>
        </w:rPr>
        <w:t> </w:t>
      </w:r>
      <w:r>
        <w:rPr>
          <w:sz w:val="22"/>
        </w:rPr>
        <w:t>públicos,</w:t>
      </w:r>
      <w:r>
        <w:rPr>
          <w:spacing w:val="1"/>
          <w:sz w:val="22"/>
        </w:rPr>
        <w:t> </w:t>
      </w:r>
      <w:r>
        <w:rPr>
          <w:sz w:val="22"/>
        </w:rPr>
        <w:t>salvo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reservada o</w:t>
      </w:r>
      <w:r>
        <w:rPr>
          <w:spacing w:val="-1"/>
          <w:sz w:val="22"/>
        </w:rPr>
        <w:t> </w:t>
      </w:r>
      <w:r>
        <w:rPr>
          <w:sz w:val="22"/>
        </w:rPr>
        <w:t>confidencial</w:t>
      </w:r>
      <w:r>
        <w:rPr>
          <w:spacing w:val="-2"/>
          <w:sz w:val="22"/>
        </w:rPr>
        <w:t> </w:t>
      </w:r>
      <w:r>
        <w:rPr>
          <w:sz w:val="22"/>
        </w:rPr>
        <w:t>que pudieran</w:t>
      </w:r>
      <w:r>
        <w:rPr>
          <w:spacing w:val="-1"/>
          <w:sz w:val="22"/>
        </w:rPr>
        <w:t> </w:t>
      </w:r>
      <w:r>
        <w:rPr>
          <w:sz w:val="22"/>
        </w:rPr>
        <w:t>contener;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21"/>
        <w:jc w:val="left"/>
        <w:rPr>
          <w:sz w:val="22"/>
        </w:rPr>
      </w:pPr>
      <w:r>
        <w:rPr>
          <w:sz w:val="22"/>
        </w:rPr>
        <w:t>Afecte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debido</w:t>
      </w:r>
      <w:r>
        <w:rPr>
          <w:spacing w:val="-1"/>
          <w:sz w:val="22"/>
        </w:rPr>
        <w:t> </w:t>
      </w:r>
      <w:r>
        <w:rPr>
          <w:sz w:val="22"/>
        </w:rPr>
        <w:t>proceso;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0" w:lineRule="auto" w:before="0" w:after="0"/>
        <w:ind w:left="1498" w:right="120" w:hanging="721"/>
        <w:jc w:val="both"/>
        <w:rPr>
          <w:sz w:val="22"/>
        </w:rPr>
      </w:pPr>
      <w:r>
        <w:rPr>
          <w:sz w:val="22"/>
        </w:rPr>
        <w:t>Obstruya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procedimientos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fincar</w:t>
      </w:r>
      <w:r>
        <w:rPr>
          <w:spacing w:val="-8"/>
          <w:sz w:val="22"/>
        </w:rPr>
        <w:t> </w:t>
      </w:r>
      <w:r>
        <w:rPr>
          <w:sz w:val="22"/>
        </w:rPr>
        <w:t>responsabilidad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Servidores</w:t>
      </w:r>
      <w:r>
        <w:rPr>
          <w:spacing w:val="-8"/>
          <w:sz w:val="22"/>
        </w:rPr>
        <w:t> </w:t>
      </w:r>
      <w:r>
        <w:rPr>
          <w:sz w:val="22"/>
        </w:rPr>
        <w:t>Públicos,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tanto</w:t>
      </w:r>
      <w:r>
        <w:rPr>
          <w:spacing w:val="-1"/>
          <w:sz w:val="22"/>
        </w:rPr>
        <w:t> </w:t>
      </w:r>
      <w:r>
        <w:rPr>
          <w:sz w:val="22"/>
        </w:rPr>
        <w:t>no se haya dictado la</w:t>
      </w:r>
      <w:r>
        <w:rPr>
          <w:spacing w:val="-1"/>
          <w:sz w:val="22"/>
        </w:rPr>
        <w:t> </w:t>
      </w:r>
      <w:r>
        <w:rPr>
          <w:sz w:val="22"/>
        </w:rPr>
        <w:t>resolución administrativa;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499" w:val="left" w:leader="none"/>
        </w:tabs>
        <w:spacing w:line="240" w:lineRule="auto" w:before="1" w:after="0"/>
        <w:ind w:left="1498" w:right="117" w:hanging="721"/>
        <w:jc w:val="both"/>
        <w:rPr>
          <w:sz w:val="22"/>
        </w:rPr>
      </w:pPr>
      <w:r>
        <w:rPr>
          <w:sz w:val="22"/>
        </w:rPr>
        <w:t>Por disposición expresa de una Ley tenga tal carácter, siempre que sea acorde 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bases,</w:t>
      </w:r>
      <w:r>
        <w:rPr>
          <w:spacing w:val="-4"/>
          <w:sz w:val="22"/>
        </w:rPr>
        <w:t> </w:t>
      </w:r>
      <w:r>
        <w:rPr>
          <w:sz w:val="22"/>
        </w:rPr>
        <w:t>principios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4"/>
          <w:sz w:val="22"/>
        </w:rPr>
        <w:t> </w:t>
      </w:r>
      <w:r>
        <w:rPr>
          <w:sz w:val="22"/>
        </w:rPr>
        <w:t>establecidos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General,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contravengan;</w:t>
      </w:r>
      <w:r>
        <w:rPr>
          <w:spacing w:val="-2"/>
          <w:sz w:val="22"/>
        </w:rPr>
        <w:t> </w:t>
      </w:r>
      <w:r>
        <w:rPr>
          <w:sz w:val="22"/>
        </w:rPr>
        <w:t>así como</w:t>
      </w:r>
      <w:r>
        <w:rPr>
          <w:spacing w:val="-2"/>
          <w:sz w:val="22"/>
        </w:rPr>
        <w:t> </w:t>
      </w:r>
      <w:r>
        <w:rPr>
          <w:sz w:val="22"/>
        </w:rPr>
        <w:t>las previstas</w:t>
      </w:r>
      <w:r>
        <w:rPr>
          <w:spacing w:val="-1"/>
          <w:sz w:val="22"/>
        </w:rPr>
        <w:t> </w:t>
      </w:r>
      <w:r>
        <w:rPr>
          <w:sz w:val="22"/>
        </w:rPr>
        <w:t>en Instrumentos</w:t>
      </w:r>
      <w:r>
        <w:rPr>
          <w:spacing w:val="-1"/>
          <w:sz w:val="22"/>
        </w:rPr>
        <w:t> </w:t>
      </w:r>
      <w:r>
        <w:rPr>
          <w:sz w:val="22"/>
        </w:rPr>
        <w:t>Internacionales.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76" w:lineRule="auto" w:before="0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55. </w:t>
      </w:r>
      <w:r>
        <w:rPr/>
        <w:t>La información clasificada como reservada en los términos de la Ley General o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presente</w:t>
      </w:r>
      <w:r>
        <w:rPr>
          <w:spacing w:val="-15"/>
        </w:rPr>
        <w:t> </w:t>
      </w:r>
      <w:r>
        <w:rPr>
          <w:spacing w:val="-1"/>
        </w:rPr>
        <w:t>Ley,</w:t>
      </w:r>
      <w:r>
        <w:rPr>
          <w:spacing w:val="-13"/>
        </w:rPr>
        <w:t> </w:t>
      </w:r>
      <w:r>
        <w:rPr>
          <w:spacing w:val="-1"/>
        </w:rPr>
        <w:t>podrá</w:t>
      </w:r>
      <w:r>
        <w:rPr>
          <w:spacing w:val="-14"/>
        </w:rPr>
        <w:t> </w:t>
      </w:r>
      <w:r>
        <w:rPr>
          <w:spacing w:val="-1"/>
        </w:rPr>
        <w:t>permanecer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tal</w:t>
      </w:r>
      <w:r>
        <w:rPr>
          <w:spacing w:val="-14"/>
        </w:rPr>
        <w:t> </w:t>
      </w:r>
      <w:r>
        <w:rPr/>
        <w:t>carácter</w:t>
      </w:r>
      <w:r>
        <w:rPr>
          <w:spacing w:val="-12"/>
        </w:rPr>
        <w:t> </w:t>
      </w:r>
      <w:r>
        <w:rPr/>
        <w:t>hasta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un</w:t>
      </w:r>
      <w:r>
        <w:rPr>
          <w:spacing w:val="-12"/>
        </w:rPr>
        <w:t> </w:t>
      </w:r>
      <w:r>
        <w:rPr/>
        <w:t>período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cinco</w:t>
      </w:r>
      <w:r>
        <w:rPr>
          <w:spacing w:val="-9"/>
        </w:rPr>
        <w:t> </w:t>
      </w:r>
      <w:r>
        <w:rPr/>
        <w:t>años.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período</w:t>
      </w:r>
      <w:r>
        <w:rPr>
          <w:spacing w:val="-59"/>
        </w:rPr>
        <w:t> </w:t>
      </w:r>
      <w:r>
        <w:rPr/>
        <w:t>de reserva correrá a partir de la fecha en que se clasifica el documento. Excepcionalmente, los</w:t>
      </w:r>
      <w:r>
        <w:rPr>
          <w:spacing w:val="1"/>
        </w:rPr>
        <w:t> </w:t>
      </w:r>
      <w:r>
        <w:rPr/>
        <w:t>sujetos obligados, con la aprobación del Comité de Transparencia, podrán ampliar el período de</w:t>
      </w:r>
      <w:r>
        <w:rPr>
          <w:spacing w:val="-59"/>
        </w:rPr>
        <w:t> </w:t>
      </w:r>
      <w:r>
        <w:rPr/>
        <w:t>reserva</w:t>
      </w:r>
      <w:r>
        <w:rPr>
          <w:spacing w:val="-9"/>
        </w:rPr>
        <w:t> </w:t>
      </w:r>
      <w:r>
        <w:rPr/>
        <w:t>hasta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cinco</w:t>
      </w:r>
      <w:r>
        <w:rPr>
          <w:spacing w:val="-10"/>
        </w:rPr>
        <w:t> </w:t>
      </w:r>
      <w:r>
        <w:rPr/>
        <w:t>años</w:t>
      </w:r>
      <w:r>
        <w:rPr>
          <w:spacing w:val="-8"/>
        </w:rPr>
        <w:t> </w:t>
      </w:r>
      <w:r>
        <w:rPr/>
        <w:t>adicionales,</w:t>
      </w:r>
      <w:r>
        <w:rPr>
          <w:spacing w:val="-11"/>
        </w:rPr>
        <w:t> </w:t>
      </w:r>
      <w:r>
        <w:rPr/>
        <w:t>siempre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cuando</w:t>
      </w:r>
      <w:r>
        <w:rPr>
          <w:spacing w:val="-9"/>
        </w:rPr>
        <w:t> </w:t>
      </w:r>
      <w:r>
        <w:rPr/>
        <w:t>justifiquen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subsisten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</w:t>
      </w:r>
      <w:r>
        <w:rPr>
          <w:spacing w:val="-1"/>
        </w:rPr>
        <w:t> </w:t>
      </w:r>
      <w:r>
        <w:rPr/>
        <w:t>que dieron</w:t>
      </w:r>
      <w:r>
        <w:rPr>
          <w:spacing w:val="-2"/>
        </w:rPr>
        <w:t> </w:t>
      </w:r>
      <w:r>
        <w:rPr/>
        <w:t>origen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clasificación,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prueba</w:t>
      </w:r>
      <w:r>
        <w:rPr>
          <w:spacing w:val="-1"/>
        </w:rPr>
        <w:t> </w:t>
      </w:r>
      <w:r>
        <w:rPr/>
        <w:t>de daño.</w:t>
      </w:r>
    </w:p>
    <w:p>
      <w:pPr>
        <w:pStyle w:val="BodyText"/>
        <w:spacing w:before="2"/>
        <w:rPr>
          <w:sz w:val="9"/>
        </w:rPr>
      </w:pPr>
    </w:p>
    <w:p>
      <w:pPr>
        <w:spacing w:before="94"/>
        <w:ind w:left="4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BodyText"/>
        <w:ind w:left="418" w:right="113"/>
        <w:jc w:val="both"/>
      </w:pPr>
      <w:r>
        <w:rPr>
          <w:rFonts w:ascii="Arial" w:hAnsi="Arial"/>
          <w:b/>
        </w:rPr>
        <w:t>Artículo 56. </w:t>
      </w:r>
      <w:r>
        <w:rPr/>
        <w:t>No podrá clasificarse como información reservada aquella relacionada con la</w:t>
      </w:r>
      <w:r>
        <w:rPr>
          <w:spacing w:val="1"/>
        </w:rPr>
        <w:t> </w:t>
      </w:r>
      <w:r>
        <w:rPr/>
        <w:t>investigación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violaciones</w:t>
      </w:r>
      <w:r>
        <w:rPr>
          <w:spacing w:val="-9"/>
        </w:rPr>
        <w:t> </w:t>
      </w:r>
      <w:r>
        <w:rPr/>
        <w:t>graves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humanos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delitos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lesa</w:t>
      </w:r>
      <w:r>
        <w:rPr>
          <w:spacing w:val="-9"/>
        </w:rPr>
        <w:t> </w:t>
      </w:r>
      <w:r>
        <w:rPr/>
        <w:t>humanidad,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aquella</w:t>
      </w:r>
      <w:r>
        <w:rPr>
          <w:spacing w:val="-58"/>
        </w:rPr>
        <w:t> </w:t>
      </w:r>
      <w:r>
        <w:rPr/>
        <w:t>que se trate de información relacionada con actos de corrupción, de acuerdo con las 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spacing w:line="276" w:lineRule="exact"/>
        <w:ind w:left="414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SEGUNDA</w:t>
      </w:r>
    </w:p>
    <w:p>
      <w:pPr>
        <w:pStyle w:val="Heading2"/>
        <w:spacing w:line="253" w:lineRule="exact"/>
        <w:ind w:left="412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CLASIFICACIÓN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INFORMACIÓN</w:t>
      </w:r>
      <w:r>
        <w:rPr>
          <w:spacing w:val="-2"/>
        </w:rPr>
        <w:t> </w:t>
      </w:r>
      <w:r>
        <w:rPr/>
        <w:t>RESERVADA</w:t>
      </w:r>
    </w:p>
    <w:p>
      <w:pPr>
        <w:spacing w:after="0" w:line="253" w:lineRule="exact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before="93"/>
        <w:ind w:left="418" w:right="115"/>
        <w:jc w:val="both"/>
      </w:pPr>
      <w:r>
        <w:rPr>
          <w:rFonts w:ascii="Arial" w:hAnsi="Arial"/>
          <w:b/>
        </w:rPr>
        <w:t>Artículo 57. </w:t>
      </w:r>
      <w:r>
        <w:rPr/>
        <w:t>La clasificación de la información deberá estar debidamente fundada y motivada y</w:t>
      </w:r>
      <w:r>
        <w:rPr>
          <w:spacing w:val="1"/>
        </w:rPr>
        <w:t> </w:t>
      </w:r>
      <w:r>
        <w:rPr/>
        <w:t>deberá demostrar la existencia de elementos objetivos y verificables a partir de los cuales se</w:t>
      </w:r>
      <w:r>
        <w:rPr>
          <w:spacing w:val="1"/>
        </w:rPr>
        <w:t> </w:t>
      </w:r>
      <w:r>
        <w:rPr/>
        <w:t>demuestre que con el acceso a la información existe la probabilidad de dañar el interés público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del</w:t>
      </w:r>
      <w:r>
        <w:rPr>
          <w:spacing w:val="-1"/>
        </w:rPr>
        <w:t> </w:t>
      </w:r>
      <w:r>
        <w:rPr/>
        <w:t>Capítulo</w:t>
      </w:r>
      <w:r>
        <w:rPr>
          <w:spacing w:val="3"/>
        </w:rPr>
        <w:t> </w:t>
      </w:r>
      <w:r>
        <w:rPr/>
        <w:t>anterior.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58.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deberá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clasificada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titular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área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59"/>
        </w:rPr>
        <w:t> </w:t>
      </w:r>
      <w:r>
        <w:rPr/>
        <w:t>reciba una solicitud de acceso a la información, en cuyo caso, deberá tomarse en consideración</w:t>
      </w:r>
      <w:r>
        <w:rPr>
          <w:spacing w:val="-59"/>
        </w:rPr>
        <w:t> </w:t>
      </w:r>
      <w:r>
        <w:rPr/>
        <w:t>la</w:t>
      </w:r>
      <w:r>
        <w:rPr>
          <w:spacing w:val="-13"/>
        </w:rPr>
        <w:t> </w:t>
      </w:r>
      <w:r>
        <w:rPr/>
        <w:t>fecha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generó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documento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expediente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efectos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periodo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clasificación.</w:t>
      </w:r>
    </w:p>
    <w:p>
      <w:pPr>
        <w:pStyle w:val="BodyText"/>
        <w:spacing w:before="200"/>
        <w:ind w:left="418" w:right="116"/>
        <w:jc w:val="both"/>
      </w:pPr>
      <w:r>
        <w:rPr/>
        <w:t>La reserva de información no necesariamente abarca la totalidad de un registro público; la</w:t>
      </w:r>
      <w:r>
        <w:rPr>
          <w:spacing w:val="1"/>
        </w:rPr>
        <w:t> </w:t>
      </w:r>
      <w:r>
        <w:rPr/>
        <w:t>información, contenida en un documento, que no esté expresamente reservada, se considerará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efectos de</w:t>
      </w:r>
      <w:r>
        <w:rPr>
          <w:spacing w:val="-1"/>
        </w:rPr>
        <w:t> </w:t>
      </w:r>
      <w:r>
        <w:rPr/>
        <w:t>generar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versión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200"/>
        <w:ind w:left="418" w:right="115"/>
        <w:jc w:val="both"/>
      </w:pPr>
      <w:r>
        <w:rPr/>
        <w:t>Previo a que se entregue el acuerdo de clasificación a la Unidad de Transparencia, como</w:t>
      </w:r>
      <w:r>
        <w:rPr>
          <w:spacing w:val="1"/>
        </w:rPr>
        <w:t> </w:t>
      </w:r>
      <w:r>
        <w:rPr/>
        <w:t>respuesta a una solicitud de acceso a la información, el titular del área deberá de remitirla al</w:t>
      </w:r>
      <w:r>
        <w:rPr>
          <w:spacing w:val="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que deberá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respuesta,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de:</w:t>
      </w:r>
    </w:p>
    <w:p>
      <w:pPr>
        <w:pStyle w:val="ListParagraph"/>
        <w:numPr>
          <w:ilvl w:val="0"/>
          <w:numId w:val="24"/>
        </w:numPr>
        <w:tabs>
          <w:tab w:pos="844" w:val="left" w:leader="none"/>
          <w:tab w:pos="845" w:val="left" w:leader="none"/>
        </w:tabs>
        <w:spacing w:line="240" w:lineRule="auto" w:before="199" w:after="0"/>
        <w:ind w:left="844" w:right="0" w:hanging="427"/>
        <w:jc w:val="left"/>
        <w:rPr>
          <w:sz w:val="22"/>
        </w:rPr>
      </w:pPr>
      <w:r>
        <w:rPr>
          <w:sz w:val="22"/>
        </w:rPr>
        <w:t>Confirmar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clasificación;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844" w:val="left" w:leader="none"/>
          <w:tab w:pos="845" w:val="left" w:leader="none"/>
        </w:tabs>
        <w:spacing w:line="240" w:lineRule="auto" w:before="179" w:after="0"/>
        <w:ind w:left="844" w:right="0" w:hanging="427"/>
        <w:jc w:val="left"/>
        <w:rPr>
          <w:sz w:val="22"/>
        </w:rPr>
      </w:pPr>
      <w:r>
        <w:rPr>
          <w:sz w:val="22"/>
        </w:rPr>
        <w:t>Revocar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modificar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clasificación,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conceder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845" w:val="left" w:leader="none"/>
        </w:tabs>
        <w:spacing w:line="240" w:lineRule="auto" w:before="176" w:after="0"/>
        <w:ind w:left="844" w:right="0" w:hanging="427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versión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solicitada;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Entregar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mandato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autoridad</w:t>
      </w:r>
      <w:r>
        <w:rPr>
          <w:spacing w:val="-2"/>
          <w:sz w:val="22"/>
        </w:rPr>
        <w:t> </w:t>
      </w:r>
      <w:r>
        <w:rPr>
          <w:sz w:val="22"/>
        </w:rPr>
        <w:t>competente.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21"/>
        <w:jc w:val="both"/>
      </w:pPr>
      <w:r>
        <w:rPr>
          <w:rFonts w:ascii="Arial" w:hAnsi="Arial"/>
          <w:b/>
        </w:rPr>
        <w:t>Artículo 59. </w:t>
      </w:r>
      <w:r>
        <w:rPr/>
        <w:t>La información reservada dejará de tener dicho carácter y será de acceso a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ocurra</w:t>
      </w:r>
      <w:r>
        <w:rPr>
          <w:spacing w:val="-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siguientes causas:</w:t>
      </w:r>
    </w:p>
    <w:p>
      <w:pPr>
        <w:pStyle w:val="ListParagraph"/>
        <w:numPr>
          <w:ilvl w:val="0"/>
          <w:numId w:val="25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427"/>
        <w:jc w:val="left"/>
        <w:rPr>
          <w:sz w:val="22"/>
        </w:rPr>
      </w:pPr>
      <w:r>
        <w:rPr>
          <w:sz w:val="22"/>
        </w:rPr>
        <w:t>Venza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plazo</w:t>
      </w:r>
      <w:r>
        <w:rPr>
          <w:spacing w:val="-2"/>
          <w:sz w:val="22"/>
        </w:rPr>
        <w:t> </w:t>
      </w:r>
      <w:r>
        <w:rPr>
          <w:sz w:val="22"/>
        </w:rPr>
        <w:t>de reserva;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Cesen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causas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dieron</w:t>
      </w:r>
      <w:r>
        <w:rPr>
          <w:spacing w:val="-1"/>
          <w:sz w:val="22"/>
        </w:rPr>
        <w:t> </w:t>
      </w:r>
      <w:r>
        <w:rPr>
          <w:sz w:val="22"/>
        </w:rPr>
        <w:t>origen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clasificación;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resolución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Transparencia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sujeto</w:t>
      </w:r>
      <w:r>
        <w:rPr>
          <w:spacing w:val="-2"/>
          <w:sz w:val="22"/>
        </w:rPr>
        <w:t> </w:t>
      </w:r>
      <w:r>
        <w:rPr>
          <w:sz w:val="22"/>
        </w:rPr>
        <w:t>obligado;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845" w:val="left" w:leader="none"/>
        </w:tabs>
        <w:spacing w:line="240" w:lineRule="auto" w:before="178" w:after="0"/>
        <w:ind w:left="418" w:right="123" w:firstLine="0"/>
        <w:jc w:val="left"/>
        <w:rPr>
          <w:sz w:val="22"/>
        </w:rPr>
      </w:pPr>
      <w:r>
        <w:rPr>
          <w:sz w:val="22"/>
        </w:rPr>
        <w:t>Por resolución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Garante que</w:t>
      </w:r>
      <w:r>
        <w:rPr>
          <w:spacing w:val="1"/>
          <w:sz w:val="22"/>
        </w:rPr>
        <w:t> </w:t>
      </w:r>
      <w:r>
        <w:rPr>
          <w:sz w:val="22"/>
        </w:rPr>
        <w:t>revoque</w:t>
      </w:r>
      <w:r>
        <w:rPr>
          <w:spacing w:val="1"/>
          <w:sz w:val="22"/>
        </w:rPr>
        <w:t> </w:t>
      </w:r>
      <w:r>
        <w:rPr>
          <w:sz w:val="22"/>
        </w:rPr>
        <w:t>o modifique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clasificación</w:t>
      </w:r>
      <w:r>
        <w:rPr>
          <w:spacing w:val="1"/>
          <w:sz w:val="22"/>
        </w:rPr>
        <w:t> </w:t>
      </w:r>
      <w:r>
        <w:rPr>
          <w:sz w:val="22"/>
        </w:rPr>
        <w:t>de reserva</w:t>
      </w:r>
      <w:r>
        <w:rPr>
          <w:spacing w:val="-59"/>
          <w:sz w:val="22"/>
        </w:rPr>
        <w:t> </w:t>
      </w:r>
      <w:r>
        <w:rPr>
          <w:sz w:val="22"/>
        </w:rPr>
        <w:t>emitida</w:t>
      </w:r>
      <w:r>
        <w:rPr>
          <w:spacing w:val="-1"/>
          <w:sz w:val="22"/>
        </w:rPr>
        <w:t> </w:t>
      </w:r>
      <w:r>
        <w:rPr>
          <w:sz w:val="22"/>
        </w:rPr>
        <w:t>por el sujeto obligado.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21"/>
        <w:jc w:val="both"/>
      </w:pPr>
      <w:r>
        <w:rPr>
          <w:rFonts w:ascii="Arial" w:hAnsi="Arial"/>
          <w:b/>
        </w:rPr>
        <w:t>Artículo 60. </w:t>
      </w:r>
      <w:r>
        <w:rPr/>
        <w:t>El Órgano Garante será el encargado de interpretar en la esfera administrativa, la</w:t>
      </w:r>
      <w:r>
        <w:rPr>
          <w:spacing w:val="1"/>
        </w:rPr>
        <w:t> </w:t>
      </w:r>
      <w:r>
        <w:rPr/>
        <w:t>debida</w:t>
      </w:r>
      <w:r>
        <w:rPr>
          <w:spacing w:val="-1"/>
        </w:rPr>
        <w:t> </w:t>
      </w:r>
      <w:r>
        <w:rPr/>
        <w:t>clasificación 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prevista en esta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line="276" w:lineRule="exact" w:before="93"/>
        <w:rPr>
          <w:rFonts w:ascii="Arial" w:hAnsi="Arial"/>
        </w:rPr>
      </w:pPr>
      <w:r>
        <w:rPr>
          <w:rFonts w:ascii="Arial" w:hAnsi="Arial"/>
        </w:rPr>
        <w:t>CAPÍTULO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II</w:t>
      </w:r>
    </w:p>
    <w:p>
      <w:pPr>
        <w:pStyle w:val="Heading2"/>
        <w:spacing w:line="253" w:lineRule="exact"/>
        <w:ind w:left="413"/>
      </w:pP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CONFIDENCIAL</w:t>
      </w:r>
    </w:p>
    <w:p>
      <w:pPr>
        <w:spacing w:before="199"/>
        <w:ind w:left="41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pStyle w:val="Heading2"/>
        <w:ind w:left="413"/>
      </w:pP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CONFIDENCIAL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8"/>
        <w:ind w:left="4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61.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vida</w:t>
      </w:r>
      <w:r>
        <w:rPr>
          <w:spacing w:val="-9"/>
        </w:rPr>
        <w:t> </w:t>
      </w:r>
      <w:r>
        <w:rPr/>
        <w:t>privada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datos</w:t>
      </w:r>
      <w:r>
        <w:rPr>
          <w:spacing w:val="-9"/>
        </w:rPr>
        <w:t> </w:t>
      </w:r>
      <w:r>
        <w:rPr/>
        <w:t>personales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confidencial</w:t>
      </w:r>
      <w:r>
        <w:rPr>
          <w:spacing w:val="-59"/>
        </w:rPr>
        <w:t> </w:t>
      </w:r>
      <w:r>
        <w:rPr/>
        <w:t>y mantendrá ese carácter de manera indefinida y sólo podrán tener acceso a ella los titulares de</w:t>
      </w:r>
      <w:r>
        <w:rPr>
          <w:spacing w:val="-59"/>
        </w:rPr>
        <w:t> </w:t>
      </w:r>
      <w:r>
        <w:rPr/>
        <w:t>la misma, o sus representantes legales, y los servidores públicos que requieran conocerla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debido ejercicio de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before="199"/>
        <w:ind w:left="418" w:right="124"/>
        <w:jc w:val="both"/>
      </w:pPr>
      <w:r>
        <w:rPr/>
        <w:t>Los sujetos obligados deberán tomar las medidas pertinentes para proteger la información que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vida privada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 datos</w:t>
      </w:r>
      <w:r>
        <w:rPr>
          <w:spacing w:val="-2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edad que</w:t>
      </w:r>
      <w:r>
        <w:rPr>
          <w:spacing w:val="-2"/>
        </w:rPr>
        <w:t> </w:t>
      </w:r>
      <w:r>
        <w:rPr/>
        <w:t>obren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archivos.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62.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considerará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confidencial:</w:t>
      </w:r>
    </w:p>
    <w:p>
      <w:pPr>
        <w:pStyle w:val="ListParagraph"/>
        <w:numPr>
          <w:ilvl w:val="0"/>
          <w:numId w:val="26"/>
        </w:numPr>
        <w:tabs>
          <w:tab w:pos="844" w:val="left" w:leader="none"/>
          <w:tab w:pos="845" w:val="left" w:leader="none"/>
        </w:tabs>
        <w:spacing w:line="240" w:lineRule="auto" w:before="201" w:after="0"/>
        <w:ind w:left="418" w:right="123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22"/>
          <w:sz w:val="22"/>
        </w:rPr>
        <w:t> </w:t>
      </w:r>
      <w:r>
        <w:rPr>
          <w:sz w:val="22"/>
        </w:rPr>
        <w:t>datos</w:t>
      </w:r>
      <w:r>
        <w:rPr>
          <w:spacing w:val="21"/>
          <w:sz w:val="22"/>
        </w:rPr>
        <w:t> </w:t>
      </w:r>
      <w:r>
        <w:rPr>
          <w:sz w:val="22"/>
        </w:rPr>
        <w:t>personales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2"/>
          <w:sz w:val="22"/>
        </w:rPr>
        <w:t> </w:t>
      </w:r>
      <w:r>
        <w:rPr>
          <w:sz w:val="22"/>
        </w:rPr>
        <w:t>requieran</w:t>
      </w:r>
      <w:r>
        <w:rPr>
          <w:spacing w:val="22"/>
          <w:sz w:val="22"/>
        </w:rPr>
        <w:t> </w:t>
      </w:r>
      <w:r>
        <w:rPr>
          <w:sz w:val="22"/>
        </w:rPr>
        <w:t>del</w:t>
      </w:r>
      <w:r>
        <w:rPr>
          <w:spacing w:val="22"/>
          <w:sz w:val="22"/>
        </w:rPr>
        <w:t> </w:t>
      </w:r>
      <w:r>
        <w:rPr>
          <w:sz w:val="22"/>
        </w:rPr>
        <w:t>consentimiento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las</w:t>
      </w:r>
      <w:r>
        <w:rPr>
          <w:spacing w:val="22"/>
          <w:sz w:val="22"/>
        </w:rPr>
        <w:t> </w:t>
      </w:r>
      <w:r>
        <w:rPr>
          <w:sz w:val="22"/>
        </w:rPr>
        <w:t>personas</w:t>
      </w:r>
      <w:r>
        <w:rPr>
          <w:spacing w:val="23"/>
          <w:sz w:val="22"/>
        </w:rPr>
        <w:t> </w:t>
      </w:r>
      <w:r>
        <w:rPr>
          <w:sz w:val="22"/>
        </w:rPr>
        <w:t>para</w:t>
      </w:r>
      <w:r>
        <w:rPr>
          <w:spacing w:val="22"/>
          <w:sz w:val="22"/>
        </w:rPr>
        <w:t> </w:t>
      </w:r>
      <w:r>
        <w:rPr>
          <w:sz w:val="22"/>
        </w:rPr>
        <w:t>su</w:t>
      </w:r>
      <w:r>
        <w:rPr>
          <w:spacing w:val="21"/>
          <w:sz w:val="22"/>
        </w:rPr>
        <w:t> </w:t>
      </w:r>
      <w:r>
        <w:rPr>
          <w:sz w:val="22"/>
        </w:rPr>
        <w:t>difusión,</w:t>
      </w:r>
      <w:r>
        <w:rPr>
          <w:spacing w:val="-58"/>
          <w:sz w:val="22"/>
        </w:rPr>
        <w:t> </w:t>
      </w:r>
      <w:r>
        <w:rPr>
          <w:sz w:val="22"/>
        </w:rPr>
        <w:t>distribución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comercialización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cuya</w:t>
      </w:r>
      <w:r>
        <w:rPr>
          <w:spacing w:val="-2"/>
          <w:sz w:val="22"/>
        </w:rPr>
        <w:t> </w:t>
      </w:r>
      <w:r>
        <w:rPr>
          <w:sz w:val="22"/>
        </w:rPr>
        <w:t>divulgación</w:t>
      </w:r>
      <w:r>
        <w:rPr>
          <w:spacing w:val="-1"/>
          <w:sz w:val="22"/>
        </w:rPr>
        <w:t> </w:t>
      </w:r>
      <w:r>
        <w:rPr>
          <w:sz w:val="22"/>
        </w:rPr>
        <w:t>no esté</w:t>
      </w:r>
      <w:r>
        <w:rPr>
          <w:spacing w:val="-2"/>
          <w:sz w:val="22"/>
        </w:rPr>
        <w:t> </w:t>
      </w:r>
      <w:r>
        <w:rPr>
          <w:sz w:val="22"/>
        </w:rPr>
        <w:t>prevista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6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418" w:right="114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protegida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secretos</w:t>
      </w:r>
      <w:r>
        <w:rPr>
          <w:spacing w:val="-6"/>
          <w:sz w:val="22"/>
        </w:rPr>
        <w:t> </w:t>
      </w:r>
      <w:r>
        <w:rPr>
          <w:sz w:val="22"/>
        </w:rPr>
        <w:t>comercial,</w:t>
      </w:r>
      <w:r>
        <w:rPr>
          <w:spacing w:val="-7"/>
          <w:sz w:val="22"/>
        </w:rPr>
        <w:t> </w:t>
      </w:r>
      <w:r>
        <w:rPr>
          <w:sz w:val="22"/>
        </w:rPr>
        <w:t>industrial,</w:t>
      </w:r>
      <w:r>
        <w:rPr>
          <w:spacing w:val="-7"/>
          <w:sz w:val="22"/>
        </w:rPr>
        <w:t> </w:t>
      </w:r>
      <w:r>
        <w:rPr>
          <w:sz w:val="22"/>
        </w:rPr>
        <w:t>postal,</w:t>
      </w:r>
      <w:r>
        <w:rPr>
          <w:spacing w:val="-7"/>
          <w:sz w:val="22"/>
        </w:rPr>
        <w:t> </w:t>
      </w:r>
      <w:r>
        <w:rPr>
          <w:sz w:val="22"/>
        </w:rPr>
        <w:t>bursátil,</w:t>
      </w:r>
      <w:r>
        <w:rPr>
          <w:spacing w:val="-6"/>
          <w:sz w:val="22"/>
        </w:rPr>
        <w:t> </w:t>
      </w:r>
      <w:r>
        <w:rPr>
          <w:sz w:val="22"/>
        </w:rPr>
        <w:t>bancario,</w:t>
      </w:r>
      <w:r>
        <w:rPr>
          <w:spacing w:val="-6"/>
          <w:sz w:val="22"/>
        </w:rPr>
        <w:t> </w:t>
      </w:r>
      <w:r>
        <w:rPr>
          <w:sz w:val="22"/>
        </w:rPr>
        <w:t>fiscal,</w:t>
      </w:r>
      <w:r>
        <w:rPr>
          <w:spacing w:val="-7"/>
          <w:sz w:val="22"/>
        </w:rPr>
        <w:t> </w:t>
      </w:r>
      <w:r>
        <w:rPr>
          <w:sz w:val="22"/>
        </w:rPr>
        <w:t>fiduciario,</w:t>
      </w:r>
      <w:r>
        <w:rPr>
          <w:spacing w:val="-59"/>
          <w:sz w:val="22"/>
        </w:rPr>
        <w:t> </w:t>
      </w:r>
      <w:r>
        <w:rPr>
          <w:sz w:val="22"/>
        </w:rPr>
        <w:t>médico</w:t>
      </w:r>
      <w:r>
        <w:rPr>
          <w:spacing w:val="-2"/>
          <w:sz w:val="22"/>
        </w:rPr>
        <w:t> </w:t>
      </w:r>
      <w:r>
        <w:rPr>
          <w:sz w:val="22"/>
        </w:rPr>
        <w:t>y profesional;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845" w:val="left" w:leader="none"/>
        </w:tabs>
        <w:spacing w:line="240" w:lineRule="auto" w:before="0" w:after="0"/>
        <w:ind w:left="418" w:right="124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información</w:t>
      </w:r>
      <w:r>
        <w:rPr>
          <w:spacing w:val="29"/>
          <w:sz w:val="22"/>
        </w:rPr>
        <w:t> </w:t>
      </w:r>
      <w:r>
        <w:rPr>
          <w:sz w:val="22"/>
        </w:rPr>
        <w:t>protegida</w:t>
      </w:r>
      <w:r>
        <w:rPr>
          <w:spacing w:val="28"/>
          <w:sz w:val="22"/>
        </w:rPr>
        <w:t> </w:t>
      </w:r>
      <w:r>
        <w:rPr>
          <w:sz w:val="22"/>
        </w:rPr>
        <w:t>por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9"/>
          <w:sz w:val="22"/>
        </w:rPr>
        <w:t> </w:t>
      </w:r>
      <w:r>
        <w:rPr>
          <w:sz w:val="22"/>
        </w:rPr>
        <w:t>legislación</w:t>
      </w:r>
      <w:r>
        <w:rPr>
          <w:spacing w:val="29"/>
          <w:sz w:val="22"/>
        </w:rPr>
        <w:t> </w:t>
      </w:r>
      <w:r>
        <w:rPr>
          <w:sz w:val="22"/>
        </w:rPr>
        <w:t>en</w:t>
      </w:r>
      <w:r>
        <w:rPr>
          <w:spacing w:val="29"/>
          <w:sz w:val="22"/>
        </w:rPr>
        <w:t> </w:t>
      </w:r>
      <w:r>
        <w:rPr>
          <w:sz w:val="22"/>
        </w:rPr>
        <w:t>materia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derechos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autor</w:t>
      </w:r>
      <w:r>
        <w:rPr>
          <w:spacing w:val="28"/>
          <w:sz w:val="22"/>
        </w:rPr>
        <w:t> </w:t>
      </w:r>
      <w:r>
        <w:rPr>
          <w:sz w:val="22"/>
        </w:rPr>
        <w:t>o</w:t>
      </w:r>
      <w:r>
        <w:rPr>
          <w:spacing w:val="29"/>
          <w:sz w:val="22"/>
        </w:rPr>
        <w:t> </w:t>
      </w:r>
      <w:r>
        <w:rPr>
          <w:sz w:val="22"/>
        </w:rPr>
        <w:t>propiedad</w:t>
      </w:r>
      <w:r>
        <w:rPr>
          <w:spacing w:val="-58"/>
          <w:sz w:val="22"/>
        </w:rPr>
        <w:t> </w:t>
      </w:r>
      <w:r>
        <w:rPr>
          <w:sz w:val="22"/>
        </w:rPr>
        <w:t>intelectual;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45" w:val="left" w:leader="none"/>
        </w:tabs>
        <w:spacing w:line="240" w:lineRule="auto" w:before="0" w:after="0"/>
        <w:ind w:left="418" w:right="118" w:firstLine="0"/>
        <w:jc w:val="left"/>
        <w:rPr>
          <w:sz w:val="22"/>
        </w:rPr>
      </w:pPr>
      <w:r>
        <w:rPr>
          <w:sz w:val="22"/>
        </w:rPr>
        <w:t>Aquella</w:t>
      </w:r>
      <w:r>
        <w:rPr>
          <w:spacing w:val="52"/>
          <w:sz w:val="22"/>
        </w:rPr>
        <w:t> </w:t>
      </w:r>
      <w:r>
        <w:rPr>
          <w:sz w:val="22"/>
        </w:rPr>
        <w:t>que</w:t>
      </w:r>
      <w:r>
        <w:rPr>
          <w:spacing w:val="53"/>
          <w:sz w:val="22"/>
        </w:rPr>
        <w:t> </w:t>
      </w:r>
      <w:r>
        <w:rPr>
          <w:sz w:val="22"/>
        </w:rPr>
        <w:t>presenten</w:t>
      </w:r>
      <w:r>
        <w:rPr>
          <w:spacing w:val="53"/>
          <w:sz w:val="22"/>
        </w:rPr>
        <w:t> </w:t>
      </w:r>
      <w:r>
        <w:rPr>
          <w:sz w:val="22"/>
        </w:rPr>
        <w:t>los</w:t>
      </w:r>
      <w:r>
        <w:rPr>
          <w:spacing w:val="53"/>
          <w:sz w:val="22"/>
        </w:rPr>
        <w:t> </w:t>
      </w:r>
      <w:r>
        <w:rPr>
          <w:sz w:val="22"/>
        </w:rPr>
        <w:t>particulares</w:t>
      </w:r>
      <w:r>
        <w:rPr>
          <w:spacing w:val="52"/>
          <w:sz w:val="22"/>
        </w:rPr>
        <w:t> </w:t>
      </w:r>
      <w:r>
        <w:rPr>
          <w:sz w:val="22"/>
        </w:rPr>
        <w:t>a</w:t>
      </w:r>
      <w:r>
        <w:rPr>
          <w:spacing w:val="53"/>
          <w:sz w:val="22"/>
        </w:rPr>
        <w:t> </w:t>
      </w:r>
      <w:r>
        <w:rPr>
          <w:sz w:val="22"/>
        </w:rPr>
        <w:t>los</w:t>
      </w:r>
      <w:r>
        <w:rPr>
          <w:spacing w:val="53"/>
          <w:sz w:val="22"/>
        </w:rPr>
        <w:t> </w:t>
      </w:r>
      <w:r>
        <w:rPr>
          <w:sz w:val="22"/>
        </w:rPr>
        <w:t>sujetos</w:t>
      </w:r>
      <w:r>
        <w:rPr>
          <w:spacing w:val="53"/>
          <w:sz w:val="22"/>
        </w:rPr>
        <w:t> </w:t>
      </w:r>
      <w:r>
        <w:rPr>
          <w:sz w:val="22"/>
        </w:rPr>
        <w:t>obligados,</w:t>
      </w:r>
      <w:r>
        <w:rPr>
          <w:spacing w:val="51"/>
          <w:sz w:val="22"/>
        </w:rPr>
        <w:t> </w:t>
      </w:r>
      <w:r>
        <w:rPr>
          <w:sz w:val="22"/>
        </w:rPr>
        <w:t>siempre</w:t>
      </w:r>
      <w:r>
        <w:rPr>
          <w:spacing w:val="53"/>
          <w:sz w:val="22"/>
        </w:rPr>
        <w:t> </w:t>
      </w:r>
      <w:r>
        <w:rPr>
          <w:sz w:val="22"/>
        </w:rPr>
        <w:t>que</w:t>
      </w:r>
      <w:r>
        <w:rPr>
          <w:spacing w:val="53"/>
          <w:sz w:val="22"/>
        </w:rPr>
        <w:t> </w:t>
      </w:r>
      <w:r>
        <w:rPr>
          <w:sz w:val="22"/>
        </w:rPr>
        <w:t>tengan</w:t>
      </w:r>
      <w:r>
        <w:rPr>
          <w:spacing w:val="53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derecho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ello,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conformidad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dispuesto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Leyes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instrumentos</w:t>
      </w:r>
      <w:r>
        <w:rPr>
          <w:spacing w:val="-6"/>
          <w:sz w:val="22"/>
        </w:rPr>
        <w:t> </w:t>
      </w:r>
      <w:r>
        <w:rPr>
          <w:sz w:val="22"/>
        </w:rPr>
        <w:t>internacionales.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63.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reciban,</w:t>
      </w:r>
      <w:r>
        <w:rPr>
          <w:spacing w:val="1"/>
        </w:rPr>
        <w:t> </w:t>
      </w:r>
      <w:r>
        <w:rPr/>
        <w:t>gestionen,</w:t>
      </w:r>
      <w:r>
        <w:rPr>
          <w:spacing w:val="1"/>
        </w:rPr>
        <w:t> </w:t>
      </w:r>
      <w:r>
        <w:rPr/>
        <w:t>administren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resguarden</w:t>
      </w:r>
      <w:r>
        <w:rPr>
          <w:spacing w:val="1"/>
        </w:rPr>
        <w:t> </w:t>
      </w:r>
      <w:r>
        <w:rPr/>
        <w:t>información que les entreguen los particulares, deberán en todo momento proteger los datos</w:t>
      </w:r>
      <w:r>
        <w:rPr>
          <w:spacing w:val="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en términos de la normatividad aplicable.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spacing w:line="276" w:lineRule="exact" w:before="1"/>
        <w:ind w:left="414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SEGUNDA</w:t>
      </w:r>
    </w:p>
    <w:p>
      <w:pPr>
        <w:pStyle w:val="Heading2"/>
        <w:spacing w:line="253" w:lineRule="exact"/>
        <w:ind w:left="412"/>
      </w:pPr>
      <w:r>
        <w:rPr/>
        <w:t>DEL</w:t>
      </w:r>
      <w:r>
        <w:rPr>
          <w:spacing w:val="-3"/>
        </w:rPr>
        <w:t> </w:t>
      </w:r>
      <w:r>
        <w:rPr/>
        <w:t>MANEJO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CONFIDENCIAL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64. </w:t>
      </w:r>
      <w:r>
        <w:rPr/>
        <w:t>Los sujetos obligados que se constituyan como fideicomitentes o fideicomisarios de</w:t>
      </w:r>
      <w:r>
        <w:rPr>
          <w:spacing w:val="-59"/>
        </w:rPr>
        <w:t> </w:t>
      </w:r>
      <w:r>
        <w:rPr/>
        <w:t>fideicomisos públicos, o como titulares de operaciones bancarias o fiscales que involucren</w:t>
      </w:r>
      <w:r>
        <w:rPr>
          <w:spacing w:val="1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públicos,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podrán</w:t>
      </w:r>
      <w:r>
        <w:rPr>
          <w:spacing w:val="-12"/>
        </w:rPr>
        <w:t> </w:t>
      </w:r>
      <w:r>
        <w:rPr/>
        <w:t>clasificar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relativa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ejercicio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dichos</w:t>
      </w:r>
      <w:r>
        <w:rPr>
          <w:spacing w:val="-13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como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23"/>
        <w:jc w:val="both"/>
      </w:pPr>
      <w:r>
        <w:rPr>
          <w:spacing w:val="-1"/>
        </w:rPr>
        <w:t>secreto</w:t>
      </w:r>
      <w:r>
        <w:rPr>
          <w:spacing w:val="-15"/>
        </w:rPr>
        <w:t> </w:t>
      </w:r>
      <w:r>
        <w:rPr>
          <w:spacing w:val="-1"/>
        </w:rPr>
        <w:t>fiduciario,</w:t>
      </w:r>
      <w:r>
        <w:rPr>
          <w:spacing w:val="-15"/>
        </w:rPr>
        <w:t> </w:t>
      </w:r>
      <w:r>
        <w:rPr>
          <w:spacing w:val="-1"/>
        </w:rPr>
        <w:t>bancario</w:t>
      </w:r>
      <w:r>
        <w:rPr>
          <w:spacing w:val="-14"/>
        </w:rPr>
        <w:t> </w:t>
      </w:r>
      <w:r>
        <w:rPr/>
        <w:t>o</w:t>
      </w:r>
      <w:r>
        <w:rPr>
          <w:spacing w:val="-16"/>
        </w:rPr>
        <w:t> </w:t>
      </w:r>
      <w:r>
        <w:rPr/>
        <w:t>fiscal,</w:t>
      </w:r>
      <w:r>
        <w:rPr>
          <w:spacing w:val="-16"/>
        </w:rPr>
        <w:t> </w:t>
      </w:r>
      <w:r>
        <w:rPr/>
        <w:t>respectivamente,</w:t>
      </w:r>
      <w:r>
        <w:rPr>
          <w:spacing w:val="-15"/>
        </w:rPr>
        <w:t> </w:t>
      </w:r>
      <w:r>
        <w:rPr/>
        <w:t>sin</w:t>
      </w:r>
      <w:r>
        <w:rPr>
          <w:spacing w:val="-16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dicha</w:t>
      </w:r>
      <w:r>
        <w:rPr>
          <w:spacing w:val="-16"/>
        </w:rPr>
        <w:t> </w:t>
      </w:r>
      <w:r>
        <w:rPr/>
        <w:t>información</w:t>
      </w:r>
      <w:r>
        <w:rPr>
          <w:spacing w:val="-15"/>
        </w:rPr>
        <w:t> </w:t>
      </w:r>
      <w:r>
        <w:rPr/>
        <w:t>pueda</w:t>
      </w:r>
      <w:r>
        <w:rPr>
          <w:spacing w:val="-59"/>
        </w:rPr>
        <w:t> </w:t>
      </w:r>
      <w:r>
        <w:rPr/>
        <w:t>ubicarse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algún otro</w:t>
      </w:r>
      <w:r>
        <w:rPr>
          <w:spacing w:val="-1"/>
        </w:rPr>
        <w:t> </w:t>
      </w:r>
      <w:r>
        <w:rPr/>
        <w:t>supuesto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5"/>
        </w:rPr>
        <w:t> </w:t>
      </w:r>
      <w:r>
        <w:rPr/>
        <w:t>Ley.</w:t>
      </w:r>
    </w:p>
    <w:p>
      <w:pPr>
        <w:pStyle w:val="BodyText"/>
        <w:spacing w:before="201"/>
        <w:ind w:left="418" w:right="116"/>
        <w:jc w:val="both"/>
      </w:pP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mandatos,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fideicomitentes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mandantes.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confidencial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capítulo,</w:t>
      </w:r>
      <w:r>
        <w:rPr>
          <w:spacing w:val="-3"/>
        </w:rPr>
        <w:t> </w:t>
      </w:r>
      <w:r>
        <w:rPr/>
        <w:t>podrá</w:t>
      </w:r>
      <w:r>
        <w:rPr>
          <w:spacing w:val="-2"/>
        </w:rPr>
        <w:t> </w:t>
      </w:r>
      <w:r>
        <w:rPr/>
        <w:t>divulgarse</w:t>
      </w:r>
      <w:r>
        <w:rPr>
          <w:spacing w:val="-3"/>
        </w:rPr>
        <w:t> </w:t>
      </w:r>
      <w:r>
        <w:rPr/>
        <w:t>cuando,</w:t>
      </w:r>
      <w:r>
        <w:rPr>
          <w:spacing w:val="-59"/>
        </w:rPr>
        <w:t> </w:t>
      </w:r>
      <w:r>
        <w:rPr/>
        <w:t>ante la presentación de un Recurso de Revisión y a juicio del Órgano Garante, o en su caso el</w:t>
      </w:r>
      <w:r>
        <w:rPr>
          <w:spacing w:val="1"/>
        </w:rPr>
        <w:t> </w:t>
      </w:r>
      <w:r>
        <w:rPr/>
        <w:t>organismo garante nacional, existan razones de interés público relacionado con los objetivos de</w:t>
      </w:r>
      <w:r>
        <w:rPr>
          <w:spacing w:val="-59"/>
        </w:rPr>
        <w:t> </w:t>
      </w:r>
      <w:r>
        <w:rPr/>
        <w:t>esta Ley debidamente acreditadas. Para este efecto, el recurrente aportará los elementos de</w:t>
      </w:r>
      <w:r>
        <w:rPr>
          <w:spacing w:val="1"/>
        </w:rPr>
        <w:t> </w:t>
      </w:r>
      <w:r>
        <w:rPr/>
        <w:t>prueba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pertinentes,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justifiquen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divulgación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5"/>
        </w:rPr>
        <w:t> </w:t>
      </w:r>
      <w:r>
        <w:rPr/>
        <w:t>confidencial.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66. </w:t>
      </w:r>
      <w:r>
        <w:rPr/>
        <w:t>Durante el procedimiento de sustanciación del</w:t>
      </w:r>
      <w:r>
        <w:rPr>
          <w:spacing w:val="1"/>
        </w:rPr>
        <w:t> </w:t>
      </w:r>
      <w:r>
        <w:rPr/>
        <w:t>Recurso de Revisión , deberá</w:t>
      </w:r>
      <w:r>
        <w:rPr>
          <w:spacing w:val="1"/>
        </w:rPr>
        <w:t> </w:t>
      </w:r>
      <w:r>
        <w:rPr/>
        <w:t>respetarse la garantía de audiencia de los titulares de la información confidencial y el Órgano</w:t>
      </w:r>
      <w:r>
        <w:rPr>
          <w:spacing w:val="1"/>
        </w:rPr>
        <w:t> </w:t>
      </w:r>
      <w:r>
        <w:rPr/>
        <w:t>Garante realizará una valoración objetiva, cuantitativa y cualitativa, de los intereses en conflicto</w:t>
      </w:r>
      <w:r>
        <w:rPr>
          <w:spacing w:val="1"/>
        </w:rPr>
        <w:t> </w:t>
      </w:r>
      <w:r>
        <w:rPr>
          <w:w w:val="95"/>
        </w:rPr>
        <w:t>que</w:t>
      </w:r>
      <w:r>
        <w:rPr>
          <w:spacing w:val="23"/>
          <w:w w:val="95"/>
        </w:rPr>
        <w:t> </w:t>
      </w:r>
      <w:r>
        <w:rPr>
          <w:w w:val="95"/>
        </w:rPr>
        <w:t>permita</w:t>
      </w:r>
      <w:r>
        <w:rPr>
          <w:spacing w:val="23"/>
          <w:w w:val="95"/>
        </w:rPr>
        <w:t> </w:t>
      </w:r>
      <w:r>
        <w:rPr>
          <w:w w:val="95"/>
        </w:rPr>
        <w:t>razonablemente</w:t>
      </w:r>
      <w:r>
        <w:rPr>
          <w:spacing w:val="23"/>
          <w:w w:val="95"/>
        </w:rPr>
        <w:t> </w:t>
      </w:r>
      <w:r>
        <w:rPr>
          <w:w w:val="95"/>
        </w:rPr>
        <w:t>asegurar</w:t>
      </w:r>
      <w:r>
        <w:rPr>
          <w:spacing w:val="23"/>
          <w:w w:val="95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beneficios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divulgar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información</w:t>
      </w:r>
      <w:r>
        <w:rPr>
          <w:spacing w:val="23"/>
          <w:w w:val="95"/>
        </w:rPr>
        <w:t> </w:t>
      </w:r>
      <w:r>
        <w:rPr>
          <w:w w:val="95"/>
        </w:rPr>
        <w:t>sean</w:t>
      </w:r>
      <w:r>
        <w:rPr>
          <w:spacing w:val="23"/>
          <w:w w:val="95"/>
        </w:rPr>
        <w:t> </w:t>
      </w:r>
      <w:r>
        <w:rPr>
          <w:w w:val="95"/>
        </w:rPr>
        <w:t>mayores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eventual</w:t>
      </w:r>
      <w:r>
        <w:rPr>
          <w:spacing w:val="-1"/>
        </w:rPr>
        <w:t> </w:t>
      </w:r>
      <w:r>
        <w:rPr/>
        <w:t>afectación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intereses de los</w:t>
      </w:r>
      <w:r>
        <w:rPr>
          <w:spacing w:val="-1"/>
        </w:rPr>
        <w:t> </w:t>
      </w:r>
      <w:r>
        <w:rPr/>
        <w:t>particulares.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67.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sujetos</w:t>
      </w:r>
      <w:r>
        <w:rPr>
          <w:spacing w:val="-4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puedan</w:t>
      </w:r>
      <w:r>
        <w:rPr>
          <w:spacing w:val="-3"/>
        </w:rPr>
        <w:t> </w:t>
      </w:r>
      <w:r>
        <w:rPr/>
        <w:t>permitir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confidencial</w:t>
      </w:r>
      <w:r>
        <w:rPr>
          <w:spacing w:val="-59"/>
        </w:rPr>
        <w:t> </w:t>
      </w:r>
      <w:r>
        <w:rPr/>
        <w:t>requieren</w:t>
      </w:r>
      <w:r>
        <w:rPr>
          <w:spacing w:val="-6"/>
        </w:rPr>
        <w:t> </w:t>
      </w:r>
      <w:r>
        <w:rPr/>
        <w:t>obtener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consentimiento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particulares</w:t>
      </w:r>
      <w:r>
        <w:rPr>
          <w:spacing w:val="-7"/>
        </w:rPr>
        <w:t> </w:t>
      </w:r>
      <w:r>
        <w:rPr/>
        <w:t>titulares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excepción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casos:</w:t>
      </w:r>
    </w:p>
    <w:p>
      <w:pPr>
        <w:pStyle w:val="ListParagraph"/>
        <w:numPr>
          <w:ilvl w:val="0"/>
          <w:numId w:val="27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encuentre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registros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fuentes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Ley,</w:t>
      </w:r>
      <w:r>
        <w:rPr>
          <w:spacing w:val="-1"/>
          <w:sz w:val="22"/>
        </w:rPr>
        <w:t> </w:t>
      </w:r>
      <w:r>
        <w:rPr>
          <w:sz w:val="22"/>
        </w:rPr>
        <w:t>tenga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carácter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845" w:val="left" w:leader="none"/>
        </w:tabs>
        <w:spacing w:line="240" w:lineRule="auto" w:before="177" w:after="0"/>
        <w:ind w:left="418" w:right="123" w:firstLine="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11"/>
          <w:sz w:val="22"/>
        </w:rPr>
        <w:t> </w:t>
      </w:r>
      <w:r>
        <w:rPr>
          <w:sz w:val="22"/>
        </w:rPr>
        <w:t>se</w:t>
      </w:r>
      <w:r>
        <w:rPr>
          <w:spacing w:val="12"/>
          <w:sz w:val="22"/>
        </w:rPr>
        <w:t> </w:t>
      </w:r>
      <w:r>
        <w:rPr>
          <w:sz w:val="22"/>
        </w:rPr>
        <w:t>trate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realización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funciones</w:t>
      </w:r>
      <w:r>
        <w:rPr>
          <w:spacing w:val="12"/>
          <w:sz w:val="22"/>
        </w:rPr>
        <w:t> </w:t>
      </w:r>
      <w:r>
        <w:rPr>
          <w:sz w:val="22"/>
        </w:rPr>
        <w:t>propias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administración</w:t>
      </w:r>
      <w:r>
        <w:rPr>
          <w:spacing w:val="12"/>
          <w:sz w:val="22"/>
        </w:rPr>
        <w:t> </w:t>
      </w:r>
      <w:r>
        <w:rPr>
          <w:sz w:val="22"/>
        </w:rPr>
        <w:t>pública,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competencia;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trasmitan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1"/>
          <w:sz w:val="22"/>
        </w:rPr>
        <w:t> </w:t>
      </w:r>
      <w:r>
        <w:rPr>
          <w:sz w:val="22"/>
        </w:rPr>
        <w:t>obligados,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éstos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</w:t>
      </w:r>
      <w:r>
        <w:rPr>
          <w:spacing w:val="-59"/>
          <w:sz w:val="22"/>
        </w:rPr>
        <w:t> </w:t>
      </w:r>
      <w:r>
        <w:rPr>
          <w:sz w:val="22"/>
        </w:rPr>
        <w:t>internacional, en términos de los tratados y los acuerdos interinstitucionales, siempre y cuando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utilicen para el ejercicio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facultades;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exista</w:t>
      </w:r>
      <w:r>
        <w:rPr>
          <w:spacing w:val="-2"/>
          <w:sz w:val="22"/>
        </w:rPr>
        <w:t> </w:t>
      </w:r>
      <w:r>
        <w:rPr>
          <w:sz w:val="22"/>
        </w:rPr>
        <w:t>orden</w:t>
      </w:r>
      <w:r>
        <w:rPr>
          <w:spacing w:val="-2"/>
          <w:sz w:val="22"/>
        </w:rPr>
        <w:t> </w:t>
      </w:r>
      <w:r>
        <w:rPr>
          <w:sz w:val="22"/>
        </w:rPr>
        <w:t>judicial;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razones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salubridad,</w:t>
      </w:r>
      <w:r>
        <w:rPr>
          <w:spacing w:val="-2"/>
          <w:sz w:val="22"/>
        </w:rPr>
        <w:t> </w:t>
      </w:r>
      <w:r>
        <w:rPr>
          <w:sz w:val="22"/>
        </w:rPr>
        <w:t>salud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proteger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terceros.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line="275" w:lineRule="exact" w:before="93"/>
        <w:rPr>
          <w:rFonts w:ascii="Arial" w:hAnsi="Arial"/>
        </w:rPr>
      </w:pPr>
      <w:r>
        <w:rPr>
          <w:rFonts w:ascii="Arial" w:hAnsi="Arial"/>
        </w:rPr>
        <w:t>TÍTULO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CUARTO</w:t>
      </w:r>
    </w:p>
    <w:p>
      <w:pPr>
        <w:pStyle w:val="Heading2"/>
        <w:ind w:left="2945" w:right="2645"/>
      </w:pPr>
      <w:r>
        <w:rPr/>
        <w:t>DE LAS UNIDADES DE TRANSPARENCIA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252" w:lineRule="exact" w:before="177"/>
        <w:ind w:left="41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2"/>
        <w:spacing w:line="252" w:lineRule="exact"/>
        <w:ind w:left="410"/>
      </w:pPr>
      <w:r>
        <w:rPr/>
        <w:t>DEL</w:t>
      </w:r>
      <w:r>
        <w:rPr>
          <w:spacing w:val="-3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 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8"/>
        <w:ind w:left="418" w:right="117"/>
        <w:jc w:val="both"/>
      </w:pPr>
      <w:r>
        <w:rPr>
          <w:rFonts w:ascii="Arial" w:hAnsi="Arial"/>
          <w:b/>
        </w:rPr>
        <w:t>Artículo 68. </w:t>
      </w:r>
      <w:r>
        <w:rPr/>
        <w:t>Todos los sujetos obligados en términos de esta Ley, contarán con Unidades de</w:t>
      </w:r>
      <w:r>
        <w:rPr>
          <w:spacing w:val="1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oficinas</w:t>
      </w:r>
      <w:r>
        <w:rPr>
          <w:spacing w:val="-1"/>
        </w:rPr>
        <w:t> </w:t>
      </w:r>
      <w:r>
        <w:rPr/>
        <w:t>visibles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accesibles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9"/>
        <w:jc w:val="both"/>
      </w:pPr>
      <w:r>
        <w:rPr>
          <w:rFonts w:ascii="Arial" w:hAnsi="Arial"/>
          <w:b/>
        </w:rPr>
        <w:t>Artículo 69. </w:t>
      </w:r>
      <w:r>
        <w:rPr/>
        <w:t>Las Unidades de Transparencia dependerán del o de la titular del sujeto obligado y</w:t>
      </w:r>
      <w:r>
        <w:rPr>
          <w:spacing w:val="-59"/>
        </w:rPr>
        <w:t> </w:t>
      </w:r>
      <w:r>
        <w:rPr/>
        <w:t>estarán</w:t>
      </w:r>
      <w:r>
        <w:rPr>
          <w:spacing w:val="-6"/>
        </w:rPr>
        <w:t> </w:t>
      </w:r>
      <w:r>
        <w:rPr/>
        <w:t>integradas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habilitado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efecto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designe.</w:t>
      </w:r>
      <w:r>
        <w:rPr>
          <w:spacing w:val="-59"/>
        </w:rPr>
        <w:t> </w:t>
      </w:r>
      <w:r>
        <w:rPr/>
        <w:t>Los</w:t>
      </w:r>
      <w:r>
        <w:rPr>
          <w:spacing w:val="-6"/>
        </w:rPr>
        <w:t> </w:t>
      </w:r>
      <w:r>
        <w:rPr/>
        <w:t>sujetos</w:t>
      </w:r>
      <w:r>
        <w:rPr>
          <w:spacing w:val="-8"/>
        </w:rPr>
        <w:t> </w:t>
      </w:r>
      <w:r>
        <w:rPr/>
        <w:t>obligados</w:t>
      </w:r>
      <w:r>
        <w:rPr>
          <w:spacing w:val="-6"/>
        </w:rPr>
        <w:t> </w:t>
      </w:r>
      <w:r>
        <w:rPr/>
        <w:t>harán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conocimiento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Órgano</w:t>
      </w:r>
      <w:r>
        <w:rPr>
          <w:spacing w:val="-6"/>
        </w:rPr>
        <w:t> </w:t>
      </w:r>
      <w:r>
        <w:rPr/>
        <w:t>Garante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integración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Unidades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 y de todo cambio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éstas se realice.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20"/>
        <w:jc w:val="both"/>
      </w:pPr>
      <w:r>
        <w:rPr>
          <w:rFonts w:ascii="Arial" w:hAnsi="Arial"/>
          <w:b/>
        </w:rPr>
        <w:t>Artículo 70.</w:t>
      </w:r>
      <w:r>
        <w:rPr>
          <w:rFonts w:ascii="Arial" w:hAnsi="Arial"/>
          <w:b/>
          <w:spacing w:val="1"/>
        </w:rPr>
        <w:t> </w:t>
      </w:r>
      <w:r>
        <w:rPr/>
        <w:t>El o la responsable de</w:t>
      </w:r>
      <w:r>
        <w:rPr>
          <w:spacing w:val="1"/>
        </w:rPr>
        <w:t> </w:t>
      </w:r>
      <w:r>
        <w:rPr/>
        <w:t>la Unidad de</w:t>
      </w:r>
      <w:r>
        <w:rPr>
          <w:spacing w:val="1"/>
        </w:rPr>
        <w:t> </w:t>
      </w:r>
      <w:r>
        <w:rPr/>
        <w:t>Transparencia de cada</w:t>
      </w:r>
      <w:r>
        <w:rPr>
          <w:spacing w:val="1"/>
        </w:rPr>
        <w:t> </w:t>
      </w:r>
      <w:r>
        <w:rPr/>
        <w:t>sujeto obligado</w:t>
      </w:r>
      <w:r>
        <w:rPr>
          <w:spacing w:val="1"/>
        </w:rPr>
        <w:t> </w:t>
      </w:r>
      <w:r>
        <w:rPr/>
        <w:t>preferentemente deberá contar con experiencia mínima en materias de transparencia, acceso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información, archivos,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</w:t>
      </w:r>
      <w:r>
        <w:rPr>
          <w:spacing w:val="-2"/>
        </w:rPr>
        <w:t> </w:t>
      </w:r>
      <w:r>
        <w:rPr/>
        <w:t>y gobierno</w:t>
      </w:r>
      <w:r>
        <w:rPr>
          <w:spacing w:val="-2"/>
        </w:rPr>
        <w:t> </w:t>
      </w:r>
      <w:r>
        <w:rPr/>
        <w:t>abierto.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71.</w:t>
      </w:r>
      <w:r>
        <w:rPr>
          <w:rFonts w:ascii="Arial" w:hAnsi="Arial"/>
          <w:b/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de la Unidad de Transparencia,</w:t>
      </w:r>
      <w:r>
        <w:rPr>
          <w:spacing w:val="-2"/>
        </w:rPr>
        <w:t> </w:t>
      </w:r>
      <w:r>
        <w:rPr/>
        <w:t>las siguientes:</w:t>
      </w: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201" w:after="0"/>
        <w:ind w:left="418" w:right="122" w:firstLine="0"/>
        <w:jc w:val="both"/>
        <w:rPr>
          <w:sz w:val="22"/>
        </w:rPr>
      </w:pPr>
      <w:r>
        <w:rPr>
          <w:sz w:val="22"/>
        </w:rPr>
        <w:t>Recabar, publicar y actualizar los catálogos de obligaciones de transparencia comunes y</w:t>
      </w:r>
      <w:r>
        <w:rPr>
          <w:spacing w:val="1"/>
          <w:sz w:val="22"/>
        </w:rPr>
        <w:t> </w:t>
      </w:r>
      <w:r>
        <w:rPr>
          <w:sz w:val="22"/>
        </w:rPr>
        <w:t>específicas;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Administrar, sistematizar, archivar y resguardar la información pública, así como los 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de los cuales</w:t>
      </w:r>
      <w:r>
        <w:rPr>
          <w:spacing w:val="-1"/>
          <w:sz w:val="22"/>
        </w:rPr>
        <w:t> </w:t>
      </w:r>
      <w:r>
        <w:rPr>
          <w:sz w:val="22"/>
        </w:rPr>
        <w:t>dispongan;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Auxiliar a las personas en la elaboración de solicitudes de información o para la protección</w:t>
      </w:r>
      <w:r>
        <w:rPr>
          <w:spacing w:val="1"/>
          <w:sz w:val="22"/>
        </w:rPr>
        <w:t> </w:t>
      </w:r>
      <w:r>
        <w:rPr>
          <w:sz w:val="22"/>
        </w:rPr>
        <w:t>de datos personales y, en su caso, orientarlos sobre los sujetos obligados a quien deban de</w:t>
      </w:r>
      <w:r>
        <w:rPr>
          <w:spacing w:val="1"/>
          <w:sz w:val="22"/>
        </w:rPr>
        <w:t> </w:t>
      </w:r>
      <w:r>
        <w:rPr>
          <w:sz w:val="22"/>
        </w:rPr>
        <w:t>dirigirlas;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24" w:firstLine="0"/>
        <w:jc w:val="both"/>
        <w:rPr>
          <w:sz w:val="22"/>
        </w:rPr>
      </w:pPr>
      <w:r>
        <w:rPr>
          <w:sz w:val="22"/>
        </w:rPr>
        <w:t>Fomentar la cultura de la transparencia, el acceso a la información y la protección de 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1"/>
          <w:sz w:val="22"/>
        </w:rPr>
        <w:t> </w:t>
      </w:r>
      <w:r>
        <w:rPr>
          <w:sz w:val="22"/>
        </w:rPr>
        <w:t>proactiva,</w:t>
      </w:r>
      <w:r>
        <w:rPr>
          <w:spacing w:val="1"/>
          <w:sz w:val="22"/>
        </w:rPr>
        <w:t> </w:t>
      </w:r>
      <w:r>
        <w:rPr>
          <w:sz w:val="22"/>
        </w:rPr>
        <w:t>procurando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accesibilidad;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procedimientos</w:t>
      </w:r>
      <w:r>
        <w:rPr>
          <w:spacing w:val="5"/>
          <w:sz w:val="22"/>
        </w:rPr>
        <w:t> </w:t>
      </w:r>
      <w:r>
        <w:rPr>
          <w:sz w:val="22"/>
        </w:rPr>
        <w:t>internos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contribuyan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mayor</w:t>
      </w:r>
      <w:r>
        <w:rPr>
          <w:spacing w:val="4"/>
          <w:sz w:val="22"/>
        </w:rPr>
        <w:t> </w:t>
      </w:r>
      <w:r>
        <w:rPr>
          <w:sz w:val="22"/>
        </w:rPr>
        <w:t>eficiencia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atención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/>
        <w:jc w:val="both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8" w:after="0"/>
        <w:ind w:left="418" w:right="122" w:firstLine="0"/>
        <w:jc w:val="both"/>
        <w:rPr>
          <w:sz w:val="22"/>
        </w:rPr>
      </w:pPr>
      <w:r>
        <w:rPr>
          <w:sz w:val="22"/>
        </w:rPr>
        <w:t>Recibir, dar trámite y seguimiento hasta su conclusión, a las solicitudes de acceso a la</w:t>
      </w:r>
      <w:r>
        <w:rPr>
          <w:spacing w:val="1"/>
          <w:sz w:val="22"/>
        </w:rPr>
        <w:t> </w:t>
      </w:r>
      <w:r>
        <w:rPr>
          <w:sz w:val="22"/>
        </w:rPr>
        <w:t>información o para la protección de datos personales, cumpliendo con las formalidades y plazos</w:t>
      </w:r>
      <w:r>
        <w:rPr>
          <w:spacing w:val="-59"/>
          <w:sz w:val="22"/>
        </w:rPr>
        <w:t> </w:t>
      </w:r>
      <w:r>
        <w:rPr>
          <w:sz w:val="22"/>
        </w:rPr>
        <w:t>señalados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2"/>
          <w:sz w:val="22"/>
        </w:rPr>
        <w:t> </w:t>
      </w:r>
      <w:r>
        <w:rPr>
          <w:sz w:val="22"/>
        </w:rPr>
        <w:t>Ley 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remitir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Garante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Revisión</w:t>
      </w:r>
      <w:r>
        <w:rPr>
          <w:spacing w:val="1"/>
          <w:sz w:val="22"/>
        </w:rPr>
        <w:t> </w:t>
      </w:r>
      <w:r>
        <w:rPr>
          <w:sz w:val="22"/>
        </w:rPr>
        <w:t>interpuestos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particulares,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más tardar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siguiente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reciban;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25" w:firstLine="0"/>
        <w:jc w:val="both"/>
        <w:rPr>
          <w:sz w:val="22"/>
        </w:rPr>
      </w:pPr>
      <w:r>
        <w:rPr>
          <w:sz w:val="22"/>
        </w:rPr>
        <w:t>Operar, dentro del sujeto obligado correspondiente, los sistemas que integran la Plataforma</w:t>
      </w:r>
      <w:r>
        <w:rPr>
          <w:spacing w:val="-59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Transparencia;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Registrar dentro del sistema de solicitudes de acceso a la información, las solicitudes de</w:t>
      </w:r>
      <w:r>
        <w:rPr>
          <w:spacing w:val="1"/>
          <w:sz w:val="22"/>
        </w:rPr>
        <w:t> </w:t>
      </w:r>
      <w:r>
        <w:rPr>
          <w:sz w:val="22"/>
        </w:rPr>
        <w:t>acceso a la información o de protección de datos personales que no sean presentadas a través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citado</w:t>
      </w:r>
      <w:r>
        <w:rPr>
          <w:spacing w:val="-1"/>
          <w:sz w:val="22"/>
        </w:rPr>
        <w:t> </w:t>
      </w:r>
      <w:r>
        <w:rPr>
          <w:sz w:val="22"/>
        </w:rPr>
        <w:t>sistema;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18" w:firstLine="0"/>
        <w:jc w:val="both"/>
        <w:rPr>
          <w:sz w:val="22"/>
        </w:rPr>
      </w:pPr>
      <w:r>
        <w:rPr>
          <w:sz w:val="22"/>
        </w:rPr>
        <w:t>Efectuar las notificaciones que sean necesarias para el cumplimiento de sus obligaciones y</w:t>
      </w:r>
      <w:r>
        <w:rPr>
          <w:spacing w:val="1"/>
          <w:sz w:val="22"/>
        </w:rPr>
        <w:t> </w:t>
      </w:r>
      <w:r>
        <w:rPr>
          <w:sz w:val="22"/>
        </w:rPr>
        <w:t>recibir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notificaciones</w:t>
      </w:r>
      <w:r>
        <w:rPr>
          <w:spacing w:val="-1"/>
          <w:sz w:val="22"/>
        </w:rPr>
        <w:t> </w:t>
      </w:r>
      <w:r>
        <w:rPr>
          <w:sz w:val="22"/>
        </w:rPr>
        <w:t>del Órgano 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21" w:firstLine="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trámites</w:t>
      </w:r>
      <w:r>
        <w:rPr>
          <w:spacing w:val="1"/>
          <w:sz w:val="22"/>
        </w:rPr>
        <w:t> </w:t>
      </w:r>
      <w:r>
        <w:rPr>
          <w:sz w:val="22"/>
        </w:rPr>
        <w:t>internos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sujeto</w:t>
      </w:r>
      <w:r>
        <w:rPr>
          <w:spacing w:val="1"/>
          <w:sz w:val="22"/>
        </w:rPr>
        <w:t> </w:t>
      </w:r>
      <w:r>
        <w:rPr>
          <w:sz w:val="22"/>
        </w:rPr>
        <w:t>obligado,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entregar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solicitada, o</w:t>
      </w:r>
      <w:r>
        <w:rPr>
          <w:spacing w:val="-2"/>
          <w:sz w:val="22"/>
        </w:rPr>
        <w:t> </w:t>
      </w:r>
      <w:r>
        <w:rPr>
          <w:sz w:val="22"/>
        </w:rPr>
        <w:t>requerida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 Órgano</w:t>
      </w:r>
      <w:r>
        <w:rPr>
          <w:spacing w:val="-2"/>
          <w:sz w:val="22"/>
        </w:rPr>
        <w:t> </w:t>
      </w:r>
      <w:r>
        <w:rPr>
          <w:sz w:val="22"/>
        </w:rPr>
        <w:t>Garante,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proteger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 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24" w:firstLine="0"/>
        <w:jc w:val="both"/>
        <w:rPr>
          <w:sz w:val="22"/>
        </w:rPr>
      </w:pPr>
      <w:r>
        <w:rPr>
          <w:sz w:val="22"/>
        </w:rPr>
        <w:t>Llevar un registro actualizado de las solicitudes de acceso a la información y de 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</w:t>
      </w:r>
      <w:r>
        <w:rPr>
          <w:spacing w:val="-1"/>
          <w:sz w:val="22"/>
        </w:rPr>
        <w:t> </w:t>
      </w:r>
      <w:r>
        <w:rPr>
          <w:sz w:val="22"/>
        </w:rPr>
        <w:t>y sus resultados;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23" w:firstLine="0"/>
        <w:jc w:val="both"/>
        <w:rPr>
          <w:sz w:val="22"/>
        </w:rPr>
      </w:pPr>
      <w:r>
        <w:rPr>
          <w:sz w:val="22"/>
        </w:rPr>
        <w:t>Establecer los procedimientos para asegurarse que, en el caso de datos personales, éstos</w:t>
      </w:r>
      <w:r>
        <w:rPr>
          <w:spacing w:val="1"/>
          <w:sz w:val="22"/>
        </w:rPr>
        <w:t> </w:t>
      </w:r>
      <w:r>
        <w:rPr>
          <w:sz w:val="22"/>
        </w:rPr>
        <w:t>se entreguen sólo a su titular o su representante o a quienes se encuentren legitimados en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2"/>
          <w:sz w:val="22"/>
        </w:rPr>
        <w:t> </w:t>
      </w:r>
      <w:r>
        <w:rPr>
          <w:sz w:val="22"/>
        </w:rPr>
        <w:t>los lineamientos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tal</w:t>
      </w:r>
      <w:r>
        <w:rPr>
          <w:spacing w:val="-2"/>
          <w:sz w:val="22"/>
        </w:rPr>
        <w:t> </w:t>
      </w:r>
      <w:r>
        <w:rPr>
          <w:sz w:val="22"/>
        </w:rPr>
        <w:t>efecto</w:t>
      </w:r>
      <w:r>
        <w:rPr>
          <w:spacing w:val="-1"/>
          <w:sz w:val="22"/>
        </w:rPr>
        <w:t> </w:t>
      </w:r>
      <w:r>
        <w:rPr>
          <w:sz w:val="22"/>
        </w:rPr>
        <w:t>emita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21" w:firstLine="0"/>
        <w:jc w:val="both"/>
        <w:rPr>
          <w:sz w:val="22"/>
        </w:rPr>
      </w:pPr>
      <w:r>
        <w:rPr>
          <w:sz w:val="22"/>
        </w:rPr>
        <w:t>Certificar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objeto;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23" w:firstLine="0"/>
        <w:jc w:val="both"/>
        <w:rPr>
          <w:sz w:val="22"/>
        </w:rPr>
      </w:pPr>
      <w:r>
        <w:rPr>
          <w:sz w:val="22"/>
        </w:rPr>
        <w:t>Dar cuenta, en su caso, al Comité de Transparencia del sujeto obligado en el ámbito de su</w:t>
      </w:r>
      <w:r>
        <w:rPr>
          <w:spacing w:val="1"/>
          <w:sz w:val="22"/>
        </w:rPr>
        <w:t> </w:t>
      </w:r>
      <w:r>
        <w:rPr>
          <w:sz w:val="22"/>
        </w:rPr>
        <w:t>competencia;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45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w w:val="95"/>
          <w:sz w:val="22"/>
        </w:rPr>
        <w:t>Hacer del conocimiento del Órgano Garante y de los Órganos Internos de Control, la probable</w:t>
      </w:r>
      <w:r>
        <w:rPr>
          <w:spacing w:val="1"/>
          <w:w w:val="95"/>
          <w:sz w:val="22"/>
        </w:rPr>
        <w:t> </w:t>
      </w:r>
      <w:r>
        <w:rPr>
          <w:sz w:val="22"/>
        </w:rPr>
        <w:t>responsabilidad por el incumplimiento de las obligaciones previstas en la Ley General, Ley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2"/>
          <w:sz w:val="22"/>
        </w:rPr>
        <w:t> </w:t>
      </w:r>
      <w:r>
        <w:rPr>
          <w:sz w:val="22"/>
        </w:rPr>
        <w:t>Ley.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line="276" w:lineRule="exact" w:before="93"/>
        <w:rPr>
          <w:rFonts w:ascii="Arial" w:hAnsi="Arial"/>
        </w:rPr>
      </w:pPr>
      <w:r>
        <w:rPr>
          <w:rFonts w:ascii="Arial" w:hAnsi="Arial"/>
        </w:rPr>
        <w:t>CAPÍTULO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II</w:t>
      </w:r>
    </w:p>
    <w:p>
      <w:pPr>
        <w:pStyle w:val="Heading2"/>
        <w:spacing w:line="253" w:lineRule="exact"/>
      </w:pPr>
      <w:r>
        <w:rPr/>
        <w:t>DEL</w:t>
      </w:r>
      <w:r>
        <w:rPr>
          <w:spacing w:val="-2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COMITÉS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ind w:left="418" w:right="120"/>
        <w:jc w:val="both"/>
      </w:pPr>
      <w:r>
        <w:rPr>
          <w:rFonts w:ascii="Arial" w:hAnsi="Arial"/>
          <w:b/>
        </w:rPr>
        <w:t>Artículo 72. </w:t>
      </w:r>
      <w:r>
        <w:rPr/>
        <w:t>Los sujetos obligados deberán contar con un Comité de Transparencia, integrado</w:t>
      </w:r>
      <w:r>
        <w:rPr>
          <w:spacing w:val="1"/>
        </w:rPr>
        <w:t> </w:t>
      </w:r>
      <w:r>
        <w:rPr/>
        <w:t>de manera colegiada y por un número impar, nombrados por quien el titular del propio sujeto</w:t>
      </w:r>
      <w:r>
        <w:rPr>
          <w:spacing w:val="1"/>
        </w:rPr>
        <w:t> </w:t>
      </w:r>
      <w:r>
        <w:rPr/>
        <w:t>obligado determine, sin que sus integrantes dependan jerárquicamente entre sí. No podrán</w:t>
      </w:r>
      <w:r>
        <w:rPr>
          <w:spacing w:val="1"/>
        </w:rPr>
        <w:t> </w:t>
      </w:r>
      <w:r>
        <w:rPr/>
        <w:t>reunirse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más de estos</w:t>
      </w:r>
      <w:r>
        <w:rPr>
          <w:spacing w:val="-1"/>
        </w:rPr>
        <w:t> </w:t>
      </w:r>
      <w:r>
        <w:rPr/>
        <w:t>integrantes en una</w:t>
      </w:r>
      <w:r>
        <w:rPr>
          <w:spacing w:val="-1"/>
        </w:rPr>
        <w:t> </w:t>
      </w:r>
      <w:r>
        <w:rPr/>
        <w:t>sola persona.</w:t>
      </w:r>
    </w:p>
    <w:p>
      <w:pPr>
        <w:pStyle w:val="BodyText"/>
        <w:spacing w:before="200"/>
        <w:ind w:left="418" w:right="118"/>
        <w:jc w:val="both"/>
      </w:pPr>
      <w:r>
        <w:rPr/>
        <w:t>El Comité de Transparencia adoptará sus resoluciones por mayoría de votos. En los casos de</w:t>
      </w:r>
      <w:r>
        <w:rPr>
          <w:spacing w:val="1"/>
        </w:rPr>
        <w:t> </w:t>
      </w:r>
      <w:r>
        <w:rPr/>
        <w:t>empate, el Presidente tendrá voto de calidad. A sus sesiones podrán asistir como invitados</w:t>
      </w:r>
      <w:r>
        <w:rPr>
          <w:spacing w:val="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necesarios,</w:t>
      </w:r>
      <w:r>
        <w:rPr>
          <w:spacing w:val="-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voz,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voto.</w:t>
      </w:r>
    </w:p>
    <w:p>
      <w:pPr>
        <w:pStyle w:val="BodyText"/>
        <w:spacing w:before="200"/>
        <w:ind w:left="418" w:right="118"/>
        <w:jc w:val="both"/>
      </w:pPr>
      <w:r>
        <w:rPr/>
        <w:t>El Comité de Transparencia tendrá acceso a la información reservada para confirmar, modificar</w:t>
      </w:r>
      <w:r>
        <w:rPr>
          <w:spacing w:val="1"/>
        </w:rPr>
        <w:t> </w:t>
      </w:r>
      <w:r>
        <w:rPr/>
        <w:t>o revocar su clasificación, conforme a la normatividad previamente establecida por los sujetos</w:t>
      </w:r>
      <w:r>
        <w:rPr>
          <w:spacing w:val="1"/>
        </w:rPr>
        <w:t> </w:t>
      </w:r>
      <w:r>
        <w:rPr/>
        <w:t>obligados en observancia de los Lineamientos que al efecto emita el Órgano Garante, para el</w:t>
      </w:r>
      <w:r>
        <w:rPr>
          <w:spacing w:val="1"/>
        </w:rPr>
        <w:t> </w:t>
      </w:r>
      <w:r>
        <w:rPr/>
        <w:t>resguardo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salvaguarda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73. </w:t>
      </w:r>
      <w:r>
        <w:rPr/>
        <w:t>El</w:t>
      </w:r>
      <w:r>
        <w:rPr>
          <w:spacing w:val="-3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pStyle w:val="ListParagraph"/>
        <w:numPr>
          <w:ilvl w:val="0"/>
          <w:numId w:val="29"/>
        </w:numPr>
        <w:tabs>
          <w:tab w:pos="845" w:val="left" w:leader="none"/>
        </w:tabs>
        <w:spacing w:line="240" w:lineRule="auto" w:before="199" w:after="0"/>
        <w:ind w:left="418" w:right="123" w:firstLine="0"/>
        <w:jc w:val="both"/>
        <w:rPr>
          <w:sz w:val="22"/>
        </w:rPr>
      </w:pPr>
      <w:r>
        <w:rPr>
          <w:sz w:val="22"/>
        </w:rPr>
        <w:t>Instituir, coordinar y supervisar, en términos de las disposiciones aplicables, las acciones y</w:t>
      </w:r>
      <w:r>
        <w:rPr>
          <w:spacing w:val="1"/>
          <w:sz w:val="22"/>
        </w:rPr>
        <w:t> </w:t>
      </w:r>
      <w:r>
        <w:rPr>
          <w:sz w:val="22"/>
        </w:rPr>
        <w:t>procedimientos para asegurar la mayor eficacia en la gestión de las solicitudes en materia 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5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Confirmar, modificar o revocar las determinaciones que, en materia de ampliación del plazo</w:t>
      </w:r>
      <w:r>
        <w:rPr>
          <w:spacing w:val="1"/>
          <w:sz w:val="22"/>
        </w:rPr>
        <w:t> </w:t>
      </w:r>
      <w:r>
        <w:rPr>
          <w:sz w:val="22"/>
        </w:rPr>
        <w:t>de respuesta, clasificación de la información o declaración de inexistencia o incompetencia</w:t>
      </w:r>
      <w:r>
        <w:rPr>
          <w:spacing w:val="1"/>
          <w:sz w:val="22"/>
        </w:rPr>
        <w:t> </w:t>
      </w:r>
      <w:r>
        <w:rPr>
          <w:sz w:val="22"/>
        </w:rPr>
        <w:t>realicen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 titulares</w:t>
      </w:r>
      <w:r>
        <w:rPr>
          <w:spacing w:val="-1"/>
          <w:sz w:val="22"/>
        </w:rPr>
        <w:t> </w:t>
      </w:r>
      <w:r>
        <w:rPr>
          <w:sz w:val="22"/>
        </w:rPr>
        <w:t>de las áreas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sujetos 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Ordenar, en su caso, a las áreas competentes que generen la información que derivado 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facultades,</w:t>
      </w:r>
      <w:r>
        <w:rPr>
          <w:spacing w:val="-3"/>
          <w:sz w:val="22"/>
        </w:rPr>
        <w:t> </w:t>
      </w:r>
      <w:r>
        <w:rPr>
          <w:sz w:val="22"/>
        </w:rPr>
        <w:t>competencias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funciones</w:t>
      </w:r>
      <w:r>
        <w:rPr>
          <w:spacing w:val="-3"/>
          <w:sz w:val="22"/>
        </w:rPr>
        <w:t> </w:t>
      </w:r>
      <w:r>
        <w:rPr>
          <w:sz w:val="22"/>
        </w:rPr>
        <w:t>deban</w:t>
      </w:r>
      <w:r>
        <w:rPr>
          <w:spacing w:val="-5"/>
          <w:sz w:val="22"/>
        </w:rPr>
        <w:t> </w:t>
      </w:r>
      <w:r>
        <w:rPr>
          <w:sz w:val="22"/>
        </w:rPr>
        <w:t>tener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posesión,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previa</w:t>
      </w:r>
      <w:r>
        <w:rPr>
          <w:spacing w:val="-2"/>
          <w:sz w:val="22"/>
        </w:rPr>
        <w:t> </w:t>
      </w:r>
      <w:r>
        <w:rPr>
          <w:sz w:val="22"/>
        </w:rPr>
        <w:t>acreditación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 imposibilidad de su generación, expongan, de forma fundada y motivada las razones por las</w:t>
      </w:r>
      <w:r>
        <w:rPr>
          <w:spacing w:val="1"/>
          <w:sz w:val="22"/>
        </w:rPr>
        <w:t> </w:t>
      </w:r>
      <w:r>
        <w:rPr>
          <w:sz w:val="22"/>
        </w:rPr>
        <w:t>cuales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caso particular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ejercieron</w:t>
      </w:r>
      <w:r>
        <w:rPr>
          <w:spacing w:val="-1"/>
          <w:sz w:val="22"/>
        </w:rPr>
        <w:t> </w:t>
      </w:r>
      <w:r>
        <w:rPr>
          <w:sz w:val="22"/>
        </w:rPr>
        <w:t>dichas</w:t>
      </w:r>
      <w:r>
        <w:rPr>
          <w:spacing w:val="-1"/>
          <w:sz w:val="22"/>
        </w:rPr>
        <w:t> </w:t>
      </w:r>
      <w:r>
        <w:rPr>
          <w:sz w:val="22"/>
        </w:rPr>
        <w:t>facultades,</w:t>
      </w:r>
      <w:r>
        <w:rPr>
          <w:spacing w:val="-2"/>
          <w:sz w:val="22"/>
        </w:rPr>
        <w:t> </w:t>
      </w:r>
      <w:r>
        <w:rPr>
          <w:sz w:val="22"/>
        </w:rPr>
        <w:t>competencias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funciones;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Establecer políticas para facilitar la obtención de información y el ejercicio del derecho 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5" w:val="left" w:leader="none"/>
        </w:tabs>
        <w:spacing w:line="240" w:lineRule="auto" w:before="178" w:after="0"/>
        <w:ind w:left="418" w:right="118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capacitación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actualización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servidores</w:t>
      </w:r>
      <w:r>
        <w:rPr>
          <w:spacing w:val="-7"/>
          <w:sz w:val="22"/>
        </w:rPr>
        <w:t> </w:t>
      </w:r>
      <w:r>
        <w:rPr>
          <w:sz w:val="22"/>
        </w:rPr>
        <w:t>públicos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integrantes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Unidades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Transparencia;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845" w:val="left" w:leader="none"/>
        </w:tabs>
        <w:spacing w:line="240" w:lineRule="auto" w:before="93" w:after="0"/>
        <w:ind w:left="418" w:right="118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7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capacitación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transparencia,</w:t>
      </w:r>
      <w:r>
        <w:rPr>
          <w:spacing w:val="-7"/>
          <w:sz w:val="22"/>
        </w:rPr>
        <w:t> </w:t>
      </w:r>
      <w:r>
        <w:rPr>
          <w:sz w:val="22"/>
        </w:rPr>
        <w:t>acceso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información,</w:t>
      </w:r>
      <w:r>
        <w:rPr>
          <w:spacing w:val="-59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archivos,</w:t>
      </w:r>
      <w:r>
        <w:rPr>
          <w:spacing w:val="1"/>
          <w:sz w:val="22"/>
        </w:rPr>
        <w:t> </w:t>
      </w:r>
      <w:r>
        <w:rPr>
          <w:sz w:val="22"/>
        </w:rPr>
        <w:t>accesibilidad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1"/>
          <w:sz w:val="22"/>
        </w:rPr>
        <w:t> </w:t>
      </w:r>
      <w:r>
        <w:rPr>
          <w:sz w:val="22"/>
        </w:rPr>
        <w:t>abierto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1"/>
          <w:sz w:val="22"/>
        </w:rPr>
        <w:t> </w:t>
      </w:r>
      <w:r>
        <w:rPr>
          <w:sz w:val="22"/>
        </w:rPr>
        <w:t>públicos o</w:t>
      </w:r>
      <w:r>
        <w:rPr>
          <w:spacing w:val="-1"/>
          <w:sz w:val="22"/>
        </w:rPr>
        <w:t> </w:t>
      </w:r>
      <w:r>
        <w:rPr>
          <w:sz w:val="22"/>
        </w:rPr>
        <w:t>integrantes del</w:t>
      </w:r>
      <w:r>
        <w:rPr>
          <w:spacing w:val="-1"/>
          <w:sz w:val="22"/>
        </w:rPr>
        <w:t> </w:t>
      </w:r>
      <w:r>
        <w:rPr>
          <w:sz w:val="22"/>
        </w:rPr>
        <w:t>sujeto</w:t>
      </w:r>
      <w:r>
        <w:rPr>
          <w:spacing w:val="-1"/>
          <w:sz w:val="22"/>
        </w:rPr>
        <w:t> </w:t>
      </w:r>
      <w:r>
        <w:rPr>
          <w:sz w:val="22"/>
        </w:rPr>
        <w:t>obligado;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5" w:val="left" w:leader="none"/>
        </w:tabs>
        <w:spacing w:line="240" w:lineRule="auto" w:before="177" w:after="0"/>
        <w:ind w:left="418" w:right="123" w:firstLine="0"/>
        <w:jc w:val="both"/>
        <w:rPr>
          <w:sz w:val="22"/>
        </w:rPr>
      </w:pPr>
      <w:r>
        <w:rPr>
          <w:sz w:val="22"/>
        </w:rPr>
        <w:t>Recabar y enviar al Órgano Garante, de conformidad con los lineamientos que éste expida,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datos necesarios para la</w:t>
      </w:r>
      <w:r>
        <w:rPr>
          <w:spacing w:val="-1"/>
          <w:sz w:val="22"/>
        </w:rPr>
        <w:t> </w:t>
      </w:r>
      <w:r>
        <w:rPr>
          <w:sz w:val="22"/>
        </w:rPr>
        <w:t>elaboración del informe</w:t>
      </w:r>
      <w:r>
        <w:rPr>
          <w:spacing w:val="-1"/>
          <w:sz w:val="22"/>
        </w:rPr>
        <w:t> </w:t>
      </w:r>
      <w:r>
        <w:rPr>
          <w:sz w:val="22"/>
        </w:rPr>
        <w:t>anual;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Solicitar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autorizar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ampliación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reserva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desprendan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spacing w:line="276" w:lineRule="exact" w:before="1"/>
        <w:rPr>
          <w:rFonts w:ascii="Arial" w:hAnsi="Arial"/>
        </w:rPr>
      </w:pPr>
      <w:r>
        <w:rPr>
          <w:rFonts w:ascii="Arial" w:hAnsi="Arial"/>
        </w:rPr>
        <w:t>TÍTULO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QUINTO</w:t>
      </w:r>
    </w:p>
    <w:p>
      <w:pPr>
        <w:pStyle w:val="Heading2"/>
        <w:ind w:left="494" w:right="198" w:firstLine="3"/>
      </w:pPr>
      <w:r>
        <w:rPr/>
        <w:t>ÓRGANO GARANTE DE ACCESO A LA INFORMACIÓN PÚBLICA, TRANSPARENCIA,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BUEN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177"/>
        <w:ind w:left="41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2"/>
        <w:ind w:left="413"/>
      </w:pPr>
      <w:r>
        <w:rPr/>
        <w:t>DE</w:t>
      </w:r>
      <w:r>
        <w:rPr>
          <w:spacing w:val="-2"/>
        </w:rPr>
        <w:t> </w:t>
      </w:r>
      <w:r>
        <w:rPr/>
        <w:t>LAS BASES</w:t>
      </w:r>
      <w:r>
        <w:rPr>
          <w:spacing w:val="-3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GARANTE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7"/>
        <w:ind w:left="418" w:right="116"/>
        <w:jc w:val="both"/>
      </w:pPr>
      <w:r>
        <w:rPr>
          <w:rFonts w:ascii="Arial" w:hAnsi="Arial"/>
          <w:b/>
        </w:rPr>
        <w:t>Artículo 74. </w:t>
      </w:r>
      <w:r>
        <w:rPr/>
        <w:t>El Órgano Garante de Acceso a la Información Pública, Transparencia, Protección</w:t>
      </w:r>
      <w:r>
        <w:rPr>
          <w:spacing w:val="1"/>
        </w:rPr>
        <w:t> </w:t>
      </w:r>
      <w:r>
        <w:rPr/>
        <w:t>de</w:t>
      </w:r>
      <w:r>
        <w:rPr>
          <w:spacing w:val="-13"/>
        </w:rPr>
        <w:t> </w:t>
      </w:r>
      <w:r>
        <w:rPr/>
        <w:t>Datos</w:t>
      </w:r>
      <w:r>
        <w:rPr>
          <w:spacing w:val="-13"/>
        </w:rPr>
        <w:t> </w:t>
      </w:r>
      <w:r>
        <w:rPr/>
        <w:t>Personales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Buen</w:t>
      </w:r>
      <w:r>
        <w:rPr>
          <w:spacing w:val="-13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5"/>
        </w:rPr>
        <w:t> </w:t>
      </w:r>
      <w:r>
        <w:rPr/>
        <w:t>es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órgano</w:t>
      </w:r>
      <w:r>
        <w:rPr>
          <w:spacing w:val="-14"/>
        </w:rPr>
        <w:t> </w:t>
      </w:r>
      <w:r>
        <w:rPr/>
        <w:t>autónomo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Estado,</w:t>
      </w:r>
      <w:r>
        <w:rPr>
          <w:spacing w:val="-59"/>
        </w:rPr>
        <w:t> </w:t>
      </w:r>
      <w:r>
        <w:rPr/>
        <w:t>especializado,</w:t>
      </w:r>
      <w:r>
        <w:rPr>
          <w:spacing w:val="-11"/>
        </w:rPr>
        <w:t> </w:t>
      </w:r>
      <w:r>
        <w:rPr/>
        <w:t>independiente,</w:t>
      </w:r>
      <w:r>
        <w:rPr>
          <w:spacing w:val="-9"/>
        </w:rPr>
        <w:t> </w:t>
      </w:r>
      <w:r>
        <w:rPr/>
        <w:t>imparcial,</w:t>
      </w:r>
      <w:r>
        <w:rPr>
          <w:spacing w:val="-9"/>
        </w:rPr>
        <w:t> </w:t>
      </w:r>
      <w:r>
        <w:rPr/>
        <w:t>colegiado,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personalidad</w:t>
      </w:r>
      <w:r>
        <w:rPr>
          <w:spacing w:val="-10"/>
        </w:rPr>
        <w:t> </w:t>
      </w:r>
      <w:r>
        <w:rPr/>
        <w:t>jurídica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patrimonio</w:t>
      </w:r>
      <w:r>
        <w:rPr>
          <w:spacing w:val="-9"/>
        </w:rPr>
        <w:t> </w:t>
      </w:r>
      <w:r>
        <w:rPr/>
        <w:t>propio,</w:t>
      </w:r>
      <w:r>
        <w:rPr>
          <w:spacing w:val="-59"/>
        </w:rPr>
        <w:t> </w:t>
      </w:r>
      <w:r>
        <w:rPr/>
        <w:t>con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presupuesto y determinar su organización interna, responsable de salvaguardar el ejercicio de</w:t>
      </w:r>
      <w:r>
        <w:rPr>
          <w:spacing w:val="1"/>
        </w:rPr>
        <w:t> </w:t>
      </w:r>
      <w:r>
        <w:rPr/>
        <w:t>los derechos de acceso a la información pública, la</w:t>
      </w:r>
      <w:r>
        <w:rPr>
          <w:spacing w:val="61"/>
        </w:rPr>
        <w:t> </w:t>
      </w:r>
      <w:r>
        <w:rPr/>
        <w:t>protección de datos personales, garantizar</w:t>
      </w:r>
      <w:r>
        <w:rPr>
          <w:spacing w:val="1"/>
        </w:rPr>
        <w:t> </w:t>
      </w:r>
      <w:r>
        <w:rPr/>
        <w:t>la observancia de las normas y principios de buen gobierno, en los términos de la Constitución</w:t>
      </w:r>
      <w:r>
        <w:rPr>
          <w:spacing w:val="1"/>
        </w:rPr>
        <w:t> </w:t>
      </w:r>
      <w:r>
        <w:rPr/>
        <w:t>Política de los Estados Unidos Mexicanos, la Constitución Política del Estado Libre y Soberano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 General</w:t>
      </w:r>
      <w:r>
        <w:rPr>
          <w:spacing w:val="-1"/>
        </w:rPr>
        <w:t> </w:t>
      </w:r>
      <w:r>
        <w:rPr/>
        <w:t>y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1"/>
        </w:rPr>
        <w:t>75.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Órgano</w:t>
      </w:r>
      <w:r>
        <w:rPr>
          <w:spacing w:val="-14"/>
        </w:rPr>
        <w:t> </w:t>
      </w:r>
      <w:r>
        <w:rPr/>
        <w:t>Garante</w:t>
      </w:r>
      <w:r>
        <w:rPr>
          <w:spacing w:val="-16"/>
        </w:rPr>
        <w:t> </w:t>
      </w:r>
      <w:r>
        <w:rPr/>
        <w:t>podrá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todo</w:t>
      </w:r>
      <w:r>
        <w:rPr>
          <w:spacing w:val="-15"/>
        </w:rPr>
        <w:t> </w:t>
      </w:r>
      <w:r>
        <w:rPr/>
        <w:t>momento,</w:t>
      </w:r>
      <w:r>
        <w:rPr>
          <w:spacing w:val="-15"/>
        </w:rPr>
        <w:t> </w:t>
      </w:r>
      <w:r>
        <w:rPr/>
        <w:t>presentar</w:t>
      </w:r>
      <w:r>
        <w:rPr>
          <w:spacing w:val="-16"/>
        </w:rPr>
        <w:t> </w:t>
      </w:r>
      <w:r>
        <w:rPr/>
        <w:t>iniciativas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Leyes</w:t>
      </w:r>
      <w:r>
        <w:rPr>
          <w:spacing w:val="-14"/>
        </w:rPr>
        <w:t> </w:t>
      </w:r>
      <w:r>
        <w:rPr/>
        <w:t>o</w:t>
      </w:r>
      <w:r>
        <w:rPr>
          <w:spacing w:val="-16"/>
        </w:rPr>
        <w:t> </w:t>
      </w:r>
      <w:r>
        <w:rPr/>
        <w:t>decretos</w:t>
      </w:r>
      <w:r>
        <w:rPr>
          <w:spacing w:val="-58"/>
        </w:rPr>
        <w:t> </w:t>
      </w:r>
      <w:r>
        <w:rPr/>
        <w:t>al Congreso del Estado en las materias de las cuales es autoridad rectora y responsable en el</w:t>
      </w:r>
      <w:r>
        <w:rPr>
          <w:spacing w:val="1"/>
        </w:rPr>
        <w:t> </w:t>
      </w:r>
      <w:r>
        <w:rPr/>
        <w:t>Estado, así como interponer acciones de inconstitucionalidad contra Leyes que vulneren 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controversias</w:t>
      </w:r>
      <w:r>
        <w:rPr>
          <w:spacing w:val="-2"/>
        </w:rPr>
        <w:t> </w:t>
      </w:r>
      <w:r>
        <w:rPr/>
        <w:t>constitucionales.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76. </w:t>
      </w: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Garante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constituido</w:t>
      </w:r>
      <w:r>
        <w:rPr>
          <w:spacing w:val="-1"/>
        </w:rPr>
        <w:t> </w:t>
      </w:r>
      <w:r>
        <w:rPr/>
        <w:t>por:</w:t>
      </w:r>
    </w:p>
    <w:p>
      <w:pPr>
        <w:pStyle w:val="ListParagraph"/>
        <w:numPr>
          <w:ilvl w:val="1"/>
          <w:numId w:val="29"/>
        </w:numPr>
        <w:tabs>
          <w:tab w:pos="1851" w:val="left" w:leader="none"/>
          <w:tab w:pos="1852" w:val="left" w:leader="none"/>
        </w:tabs>
        <w:spacing w:line="240" w:lineRule="auto" w:before="200" w:after="0"/>
        <w:ind w:left="1851" w:right="0" w:hanging="852"/>
        <w:jc w:val="left"/>
        <w:rPr>
          <w:sz w:val="22"/>
        </w:rPr>
      </w:pPr>
      <w:r>
        <w:rPr>
          <w:sz w:val="22"/>
        </w:rPr>
        <w:t>Los</w:t>
      </w:r>
      <w:r>
        <w:rPr>
          <w:spacing w:val="23"/>
          <w:sz w:val="22"/>
        </w:rPr>
        <w:t> </w:t>
      </w:r>
      <w:r>
        <w:rPr>
          <w:sz w:val="22"/>
        </w:rPr>
        <w:t>ingresos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perciba</w:t>
      </w:r>
      <w:r>
        <w:rPr>
          <w:spacing w:val="23"/>
          <w:sz w:val="22"/>
        </w:rPr>
        <w:t> </w:t>
      </w:r>
      <w:r>
        <w:rPr>
          <w:sz w:val="22"/>
        </w:rPr>
        <w:t>conforme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partida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establezca</w:t>
      </w:r>
      <w:r>
        <w:rPr>
          <w:spacing w:val="24"/>
          <w:sz w:val="22"/>
        </w:rPr>
        <w:t> </w:t>
      </w:r>
      <w:r>
        <w:rPr>
          <w:sz w:val="22"/>
        </w:rPr>
        <w:t>su</w:t>
      </w:r>
      <w:r>
        <w:rPr>
          <w:spacing w:val="23"/>
          <w:sz w:val="22"/>
        </w:rPr>
        <w:t> </w:t>
      </w:r>
      <w:r>
        <w:rPr>
          <w:sz w:val="22"/>
        </w:rPr>
        <w:t>presupuesto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1852"/>
      </w:pPr>
      <w:r>
        <w:rPr/>
        <w:t>anual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egresos,</w:t>
      </w:r>
      <w:r>
        <w:rPr>
          <w:spacing w:val="50"/>
        </w:rPr>
        <w:t> </w:t>
      </w:r>
      <w:r>
        <w:rPr/>
        <w:t>así</w:t>
      </w:r>
      <w:r>
        <w:rPr>
          <w:spacing w:val="49"/>
        </w:rPr>
        <w:t> </w:t>
      </w:r>
      <w:r>
        <w:rPr/>
        <w:t>como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que</w:t>
      </w:r>
      <w:r>
        <w:rPr>
          <w:spacing w:val="51"/>
        </w:rPr>
        <w:t> </w:t>
      </w:r>
      <w:r>
        <w:rPr/>
        <w:t>perciba</w:t>
      </w:r>
      <w:r>
        <w:rPr>
          <w:spacing w:val="49"/>
        </w:rPr>
        <w:t> </w:t>
      </w:r>
      <w:r>
        <w:rPr/>
        <w:t>por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servicios</w:t>
      </w:r>
      <w:r>
        <w:rPr>
          <w:spacing w:val="50"/>
        </w:rPr>
        <w:t> </w:t>
      </w:r>
      <w:r>
        <w:rPr/>
        <w:t>que</w:t>
      </w:r>
      <w:r>
        <w:rPr>
          <w:spacing w:val="49"/>
        </w:rPr>
        <w:t> </w:t>
      </w:r>
      <w:r>
        <w:rPr/>
        <w:t>preste</w:t>
      </w:r>
      <w:r>
        <w:rPr>
          <w:spacing w:val="50"/>
        </w:rPr>
        <w:t> </w:t>
      </w:r>
      <w:r>
        <w:rPr/>
        <w:t>en</w:t>
      </w:r>
      <w:r>
        <w:rPr>
          <w:spacing w:val="-58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título</w:t>
      </w:r>
      <w:r>
        <w:rPr>
          <w:spacing w:val="-2"/>
        </w:rPr>
        <w:t> </w:t>
      </w:r>
      <w:r>
        <w:rPr/>
        <w:t>legal;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1851" w:val="left" w:leader="none"/>
          <w:tab w:pos="1852" w:val="left" w:leader="none"/>
        </w:tabs>
        <w:spacing w:line="240" w:lineRule="auto" w:before="178" w:after="0"/>
        <w:ind w:left="1852" w:right="121" w:hanging="852"/>
        <w:jc w:val="both"/>
        <w:rPr>
          <w:sz w:val="22"/>
        </w:rPr>
      </w:pPr>
      <w:r>
        <w:rPr>
          <w:sz w:val="22"/>
        </w:rPr>
        <w:t>Los bienes muebles e inmuebles y demás ingresos que los gobiernos federal,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y municipal,</w:t>
      </w:r>
      <w:r>
        <w:rPr>
          <w:spacing w:val="-2"/>
          <w:sz w:val="22"/>
        </w:rPr>
        <w:t> </w:t>
      </w:r>
      <w:r>
        <w:rPr>
          <w:sz w:val="22"/>
        </w:rPr>
        <w:t>le aporten 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realización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objeto;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1853" w:val="left" w:leader="none"/>
        </w:tabs>
        <w:spacing w:line="240" w:lineRule="auto" w:before="177" w:after="0"/>
        <w:ind w:left="1852" w:right="116" w:hanging="852"/>
        <w:jc w:val="both"/>
        <w:rPr>
          <w:sz w:val="22"/>
        </w:rPr>
      </w:pP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subsidios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aportaciones</w:t>
      </w:r>
      <w:r>
        <w:rPr>
          <w:spacing w:val="-10"/>
          <w:sz w:val="22"/>
        </w:rPr>
        <w:t> </w:t>
      </w:r>
      <w:r>
        <w:rPr>
          <w:sz w:val="22"/>
        </w:rPr>
        <w:t>permanentes,</w:t>
      </w:r>
      <w:r>
        <w:rPr>
          <w:spacing w:val="-11"/>
          <w:sz w:val="22"/>
        </w:rPr>
        <w:t> </w:t>
      </w:r>
      <w:r>
        <w:rPr>
          <w:sz w:val="22"/>
        </w:rPr>
        <w:t>periódicas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eventuales,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reciba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los gobiernos federal, estatal y municipal y, en general, los que obtenga de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-2"/>
          <w:sz w:val="22"/>
        </w:rPr>
        <w:t> </w:t>
      </w:r>
      <w:r>
        <w:rPr>
          <w:sz w:val="22"/>
        </w:rPr>
        <w:t>públicas,</w:t>
      </w:r>
      <w:r>
        <w:rPr>
          <w:spacing w:val="-1"/>
          <w:sz w:val="22"/>
        </w:rPr>
        <w:t> </w:t>
      </w:r>
      <w:r>
        <w:rPr>
          <w:sz w:val="22"/>
        </w:rPr>
        <w:t>privadas 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particulares;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1851" w:val="left" w:leader="none"/>
          <w:tab w:pos="1852" w:val="left" w:leader="none"/>
        </w:tabs>
        <w:spacing w:line="240" w:lineRule="auto" w:before="177" w:after="0"/>
        <w:ind w:left="1851" w:right="0" w:hanging="852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donaciones,</w:t>
      </w:r>
      <w:r>
        <w:rPr>
          <w:spacing w:val="-2"/>
          <w:sz w:val="22"/>
        </w:rPr>
        <w:t> </w:t>
      </w:r>
      <w:r>
        <w:rPr>
          <w:sz w:val="22"/>
        </w:rPr>
        <w:t>herencias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legados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hicieren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favor;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9"/>
        </w:numPr>
        <w:tabs>
          <w:tab w:pos="1851" w:val="left" w:leader="none"/>
          <w:tab w:pos="1852" w:val="left" w:leader="none"/>
        </w:tabs>
        <w:spacing w:line="240" w:lineRule="auto" w:before="177" w:after="0"/>
        <w:ind w:left="1851" w:right="0" w:hanging="852"/>
        <w:jc w:val="left"/>
        <w:rPr>
          <w:sz w:val="22"/>
        </w:rPr>
      </w:pPr>
      <w:r>
        <w:rPr>
          <w:sz w:val="22"/>
        </w:rPr>
        <w:t>Todos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ingresos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adquiera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-3"/>
          <w:sz w:val="22"/>
        </w:rPr>
        <w:t> </w:t>
      </w:r>
      <w:r>
        <w:rPr>
          <w:sz w:val="22"/>
        </w:rPr>
        <w:t>otro</w:t>
      </w:r>
      <w:r>
        <w:rPr>
          <w:spacing w:val="-1"/>
          <w:sz w:val="22"/>
        </w:rPr>
        <w:t> </w:t>
      </w:r>
      <w:r>
        <w:rPr>
          <w:sz w:val="22"/>
        </w:rPr>
        <w:t>medio</w:t>
      </w:r>
      <w:r>
        <w:rPr>
          <w:spacing w:val="-1"/>
          <w:sz w:val="22"/>
        </w:rPr>
        <w:t> </w:t>
      </w:r>
      <w:r>
        <w:rPr>
          <w:sz w:val="22"/>
        </w:rPr>
        <w:t>legal.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418" w:right="114"/>
        <w:jc w:val="both"/>
      </w:pPr>
      <w:r>
        <w:rPr>
          <w:rFonts w:ascii="Arial" w:hAnsi="Arial"/>
          <w:b/>
        </w:rPr>
        <w:t>Artículo 77. </w:t>
      </w:r>
      <w:r>
        <w:rPr/>
        <w:t>El Órgano Garante tiene la facultad de establecer su funcionamiento interno, en los</w:t>
      </w:r>
      <w:r>
        <w:rPr>
          <w:spacing w:val="-59"/>
        </w:rPr>
        <w:t> </w:t>
      </w:r>
      <w:r>
        <w:rPr/>
        <w:t>términos que establece esta Ley y las disposiciones normativas aplicables, bajo el principio de</w:t>
      </w:r>
      <w:r>
        <w:rPr>
          <w:spacing w:val="1"/>
        </w:rPr>
        <w:t> </w:t>
      </w:r>
      <w:r>
        <w:rPr/>
        <w:t>disponibilidad</w:t>
      </w:r>
      <w:r>
        <w:rPr>
          <w:spacing w:val="-2"/>
        </w:rPr>
        <w:t> </w:t>
      </w:r>
      <w:r>
        <w:rPr/>
        <w:t>presupuestal.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78.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3"/>
        </w:rPr>
        <w:t> </w:t>
      </w:r>
      <w:r>
        <w:rPr/>
        <w:t>analizará</w:t>
      </w:r>
      <w:r>
        <w:rPr>
          <w:spacing w:val="-58"/>
        </w:rPr>
        <w:t> </w:t>
      </w:r>
      <w:r>
        <w:rPr/>
        <w:t>y, en su caso, aprobará los recursos que el Órgano Garante solicite para el cumplimiento de sus</w:t>
      </w:r>
      <w:r>
        <w:rPr>
          <w:spacing w:val="-59"/>
        </w:rPr>
        <w:t> </w:t>
      </w:r>
      <w:r>
        <w:rPr/>
        <w:t>funciones. Los recursos previstos para el Órgano Garante no podrán ser inferiores en términos</w:t>
      </w:r>
      <w:r>
        <w:rPr>
          <w:spacing w:val="1"/>
        </w:rPr>
        <w:t> </w:t>
      </w:r>
      <w:r>
        <w:rPr/>
        <w:t>reales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asignados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ejercicio</w:t>
      </w:r>
      <w:r>
        <w:rPr>
          <w:spacing w:val="-14"/>
        </w:rPr>
        <w:t> </w:t>
      </w:r>
      <w:r>
        <w:rPr/>
        <w:t>fiscal</w:t>
      </w:r>
      <w:r>
        <w:rPr>
          <w:spacing w:val="-12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excepto</w:t>
      </w:r>
      <w:r>
        <w:rPr>
          <w:spacing w:val="-12"/>
        </w:rPr>
        <w:t> </w:t>
      </w:r>
      <w:r>
        <w:rPr/>
        <w:t>cuando</w:t>
      </w:r>
      <w:r>
        <w:rPr>
          <w:spacing w:val="-13"/>
        </w:rPr>
        <w:t> </w:t>
      </w:r>
      <w:r>
        <w:rPr/>
        <w:t>corresponda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una</w:t>
      </w:r>
      <w:r>
        <w:rPr>
          <w:spacing w:val="-11"/>
        </w:rPr>
        <w:t> </w:t>
      </w:r>
      <w:r>
        <w:rPr/>
        <w:t>reducción</w:t>
      </w:r>
      <w:r>
        <w:rPr>
          <w:spacing w:val="-59"/>
        </w:rPr>
        <w:t> </w:t>
      </w:r>
      <w:r>
        <w:rPr/>
        <w:t>generalizada</w:t>
      </w:r>
      <w:r>
        <w:rPr>
          <w:spacing w:val="-2"/>
        </w:rPr>
        <w:t> </w:t>
      </w:r>
      <w:r>
        <w:rPr/>
        <w:t>del gasto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dependencias y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2"/>
        <w:jc w:val="both"/>
      </w:pPr>
      <w:r>
        <w:rPr>
          <w:rFonts w:ascii="Arial" w:hAnsi="Arial"/>
          <w:b/>
        </w:rPr>
        <w:t>Artículo 79. </w:t>
      </w:r>
      <w:r>
        <w:rPr/>
        <w:t>El Consejo General del Órgano Garante administrará su patrimonio conforme a la</w:t>
      </w:r>
      <w:r>
        <w:rPr>
          <w:spacing w:val="1"/>
        </w:rPr>
        <w:t> </w:t>
      </w:r>
      <w:r>
        <w:rPr/>
        <w:t>presente Ley y</w:t>
      </w:r>
      <w:r>
        <w:rPr>
          <w:spacing w:val="-1"/>
        </w:rPr>
        <w:t> </w:t>
      </w:r>
      <w:r>
        <w:rPr/>
        <w:t>su Reglamento</w:t>
      </w:r>
      <w:r>
        <w:rPr>
          <w:spacing w:val="-1"/>
        </w:rPr>
        <w:t> </w:t>
      </w:r>
      <w:r>
        <w:rPr/>
        <w:t>Interior,</w:t>
      </w:r>
      <w:r>
        <w:rPr>
          <w:spacing w:val="-1"/>
        </w:rPr>
        <w:t> </w:t>
      </w:r>
      <w:r>
        <w:rPr/>
        <w:t>tomando en</w:t>
      </w:r>
      <w:r>
        <w:rPr>
          <w:spacing w:val="-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139" w:val="left" w:leader="none"/>
        </w:tabs>
        <w:spacing w:line="240" w:lineRule="auto" w:before="1" w:after="0"/>
        <w:ind w:left="1138" w:right="114" w:hanging="361"/>
        <w:jc w:val="both"/>
        <w:rPr>
          <w:sz w:val="22"/>
        </w:rPr>
      </w:pPr>
      <w:r>
        <w:rPr>
          <w:sz w:val="22"/>
        </w:rPr>
        <w:t>El ejercicio del presupuesto deberá ajustarse a los principios de austeridad, honestidad,</w:t>
      </w:r>
      <w:r>
        <w:rPr>
          <w:spacing w:val="1"/>
          <w:sz w:val="22"/>
        </w:rPr>
        <w:t> </w:t>
      </w:r>
      <w:r>
        <w:rPr>
          <w:sz w:val="22"/>
        </w:rPr>
        <w:t>legalidad,</w:t>
      </w:r>
      <w:r>
        <w:rPr>
          <w:spacing w:val="-1"/>
          <w:sz w:val="22"/>
        </w:rPr>
        <w:t> </w:t>
      </w:r>
      <w:r>
        <w:rPr>
          <w:sz w:val="22"/>
        </w:rPr>
        <w:t>racionalidad,</w:t>
      </w:r>
      <w:r>
        <w:rPr>
          <w:spacing w:val="-2"/>
          <w:sz w:val="22"/>
        </w:rPr>
        <w:t> </w:t>
      </w:r>
      <w:r>
        <w:rPr>
          <w:sz w:val="22"/>
        </w:rPr>
        <w:t>transparencia y</w:t>
      </w:r>
      <w:r>
        <w:rPr>
          <w:spacing w:val="-1"/>
          <w:sz w:val="22"/>
        </w:rPr>
        <w:t> </w:t>
      </w:r>
      <w:r>
        <w:rPr>
          <w:sz w:val="22"/>
        </w:rPr>
        <w:t>optimización de</w:t>
      </w:r>
      <w:r>
        <w:rPr>
          <w:spacing w:val="-1"/>
          <w:sz w:val="22"/>
        </w:rPr>
        <w:t> </w:t>
      </w:r>
      <w:r>
        <w:rPr>
          <w:sz w:val="22"/>
        </w:rPr>
        <w:t>recursos;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139" w:val="left" w:leader="none"/>
        </w:tabs>
        <w:spacing w:line="240" w:lineRule="auto" w:before="0" w:after="0"/>
        <w:ind w:left="1138" w:right="122" w:hanging="361"/>
        <w:jc w:val="both"/>
        <w:rPr>
          <w:sz w:val="22"/>
        </w:rPr>
      </w:pP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supletoria,</w:t>
      </w:r>
      <w:r>
        <w:rPr>
          <w:spacing w:val="1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aplicarse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1"/>
          <w:sz w:val="22"/>
        </w:rPr>
        <w:t> </w:t>
      </w:r>
      <w:r>
        <w:rPr>
          <w:sz w:val="22"/>
        </w:rPr>
        <w:t>jurídicos</w:t>
      </w:r>
      <w:r>
        <w:rPr>
          <w:spacing w:val="1"/>
          <w:sz w:val="22"/>
        </w:rPr>
        <w:t> </w:t>
      </w:r>
      <w:r>
        <w:rPr>
          <w:sz w:val="22"/>
        </w:rPr>
        <w:t>estatales en tanto no se opongan a la autonomía, naturaleza y funciones propias del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4"/>
        <w:jc w:val="both"/>
      </w:pPr>
      <w:r>
        <w:rPr>
          <w:rFonts w:ascii="Arial" w:hAnsi="Arial"/>
          <w:b/>
        </w:rPr>
        <w:t>Artículo 80. </w:t>
      </w:r>
      <w:r>
        <w:rPr/>
        <w:t>El Órgano Garante elaborará su propio proyecto de Presupuesto de Egresos, en el</w:t>
      </w:r>
      <w:r>
        <w:rPr>
          <w:spacing w:val="1"/>
        </w:rPr>
        <w:t> </w:t>
      </w:r>
      <w:r>
        <w:rPr/>
        <w:t>cual</w:t>
      </w:r>
      <w:r>
        <w:rPr>
          <w:spacing w:val="-1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partidas</w:t>
      </w:r>
      <w:r>
        <w:rPr>
          <w:spacing w:val="-1"/>
        </w:rPr>
        <w:t> </w:t>
      </w:r>
      <w:r>
        <w:rPr/>
        <w:t>presupuestales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18"/>
        <w:jc w:val="both"/>
      </w:pPr>
      <w:r>
        <w:rPr>
          <w:rFonts w:ascii="Arial" w:hAnsi="Arial"/>
          <w:b/>
        </w:rPr>
        <w:t>Artículo 81. </w:t>
      </w:r>
      <w:r>
        <w:rPr/>
        <w:t>El Órgano Garante contará con los recursos humanos, financieros y materiales que</w:t>
      </w:r>
      <w:r>
        <w:rPr>
          <w:spacing w:val="-59"/>
        </w:rPr>
        <w:t> </w:t>
      </w:r>
      <w:r>
        <w:rPr/>
        <w:t>autorice</w:t>
      </w:r>
      <w:r>
        <w:rPr>
          <w:spacing w:val="-1"/>
        </w:rPr>
        <w:t> </w:t>
      </w:r>
      <w:r>
        <w:rPr/>
        <w:t>el 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82.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Garante</w:t>
      </w:r>
      <w:r>
        <w:rPr>
          <w:spacing w:val="-14"/>
        </w:rPr>
        <w:t> </w:t>
      </w:r>
      <w:r>
        <w:rPr/>
        <w:t>gozará,</w:t>
      </w:r>
      <w:r>
        <w:rPr>
          <w:spacing w:val="-13"/>
        </w:rPr>
        <w:t> </w:t>
      </w:r>
      <w:r>
        <w:rPr/>
        <w:t>respecto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patrimonio,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franquicias,</w:t>
      </w:r>
      <w:r>
        <w:rPr>
          <w:spacing w:val="-15"/>
        </w:rPr>
        <w:t> </w:t>
      </w:r>
      <w:r>
        <w:rPr/>
        <w:t>exenciones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prerrogativas concedidas a</w:t>
      </w:r>
      <w:r>
        <w:rPr>
          <w:spacing w:val="-2"/>
        </w:rPr>
        <w:t> </w:t>
      </w:r>
      <w:r>
        <w:rPr/>
        <w:t>los fondos</w:t>
      </w:r>
      <w:r>
        <w:rPr>
          <w:spacing w:val="-1"/>
        </w:rPr>
        <w:t> </w:t>
      </w:r>
      <w:r>
        <w:rPr/>
        <w:t>y bienes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13"/>
        <w:jc w:val="both"/>
      </w:pPr>
      <w:r>
        <w:rPr>
          <w:rFonts w:ascii="Arial" w:hAnsi="Arial"/>
          <w:b/>
        </w:rPr>
        <w:t>Artículo 83. </w:t>
      </w:r>
      <w:r>
        <w:rPr/>
        <w:t>Todas las funciones y actividades del Órgano Garante, tendrán como base las</w:t>
      </w:r>
      <w:r>
        <w:rPr>
          <w:spacing w:val="1"/>
        </w:rPr>
        <w:t> </w:t>
      </w:r>
      <w:r>
        <w:rPr/>
        <w:t>perspectivas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constitucionalidad, interculturalidad, certeza, legalidad, independencia, imparcialidad, eficacia,</w:t>
      </w:r>
      <w:r>
        <w:rPr>
          <w:spacing w:val="1"/>
        </w:rPr>
        <w:t> </w:t>
      </w:r>
      <w:r>
        <w:rPr/>
        <w:t>objetividad, profesionalismo, transparencia, máxima publicidad, buena fe, no discriminación,</w:t>
      </w:r>
      <w:r>
        <w:rPr>
          <w:spacing w:val="1"/>
        </w:rPr>
        <w:t> </w:t>
      </w:r>
      <w:r>
        <w:rPr/>
        <w:t>oportunidad,</w:t>
      </w:r>
      <w:r>
        <w:rPr>
          <w:spacing w:val="-2"/>
        </w:rPr>
        <w:t> </w:t>
      </w:r>
      <w:r>
        <w:rPr/>
        <w:t>responsabilidad,</w:t>
      </w:r>
      <w:r>
        <w:rPr>
          <w:spacing w:val="3"/>
        </w:rPr>
        <w:t> </w:t>
      </w:r>
      <w:r>
        <w:rPr/>
        <w:t>y buen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Comisionada</w:t>
      </w:r>
      <w:r>
        <w:rPr>
          <w:spacing w:val="1"/>
        </w:rPr>
        <w:t> </w:t>
      </w:r>
      <w:r>
        <w:rPr/>
        <w:t>Presidenta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Presidente, deberá presentar, a más tardar en el mes de febrero de cada año, un informe por</w:t>
      </w:r>
      <w:r>
        <w:rPr>
          <w:spacing w:val="1"/>
        </w:rPr>
        <w:t> </w:t>
      </w:r>
      <w:r>
        <w:rPr/>
        <w:t>escrito ante el Congreso del Estado sobre los avances y trabajos realizados en el Estado, en</w:t>
      </w:r>
      <w:r>
        <w:rPr>
          <w:spacing w:val="1"/>
        </w:rPr>
        <w:t> </w:t>
      </w:r>
      <w:r>
        <w:rPr/>
        <w:t>materia de transparencia, acceso a la información, protección de datos personales, gobierno</w:t>
      </w:r>
      <w:r>
        <w:rPr>
          <w:spacing w:val="1"/>
        </w:rPr>
        <w:t> </w:t>
      </w:r>
      <w:r>
        <w:rPr/>
        <w:t>abierto, y los vinculados al Sistema Estatal de Combate a la Corrupción, el cual deberá hacer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abierto,</w:t>
      </w:r>
      <w:r>
        <w:rPr>
          <w:spacing w:val="1"/>
        </w:rPr>
        <w:t> </w:t>
      </w:r>
      <w:r>
        <w:rPr/>
        <w:t>accesibles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reutilizables.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-59"/>
        </w:rPr>
        <w:t> </w:t>
      </w:r>
      <w:r>
        <w:rPr/>
        <w:t>necesarios.</w:t>
      </w:r>
    </w:p>
    <w:p>
      <w:pPr>
        <w:pStyle w:val="BodyText"/>
        <w:spacing w:before="3"/>
        <w:rPr>
          <w:sz w:val="9"/>
        </w:rPr>
      </w:pPr>
    </w:p>
    <w:p>
      <w:pPr>
        <w:spacing w:before="94"/>
        <w:ind w:left="4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85.</w:t>
      </w:r>
      <w:r>
        <w:rPr>
          <w:rFonts w:ascii="Arial" w:hAnsi="Arial"/>
          <w:b/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integren</w:t>
      </w:r>
      <w:r>
        <w:rPr>
          <w:spacing w:val="-10"/>
        </w:rPr>
        <w:t> </w:t>
      </w:r>
      <w:r>
        <w:rPr/>
        <w:t>la</w:t>
      </w:r>
      <w:r>
        <w:rPr>
          <w:spacing w:val="-5"/>
        </w:rPr>
        <w:t> </w:t>
      </w:r>
      <w:r>
        <w:rPr/>
        <w:t>planta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Órgano</w:t>
      </w:r>
      <w:r>
        <w:rPr>
          <w:spacing w:val="-9"/>
        </w:rPr>
        <w:t> </w:t>
      </w:r>
      <w:r>
        <w:rPr/>
        <w:t>Garante,</w:t>
      </w:r>
      <w:r>
        <w:rPr>
          <w:spacing w:val="-59"/>
        </w:rPr>
        <w:t> </w:t>
      </w:r>
      <w:r>
        <w:rPr/>
        <w:t>son trabajadores de confianza, debido a la naturaleza de las funciones que desempeñan,</w:t>
      </w:r>
      <w:r>
        <w:rPr>
          <w:spacing w:val="1"/>
        </w:rPr>
        <w:t> </w:t>
      </w:r>
      <w:r>
        <w:rPr/>
        <w:t>sujetándose a las responsabilidades que establecen esta Ley y los ordenamientos jurídicos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200"/>
        <w:ind w:left="418" w:right="122"/>
        <w:jc w:val="both"/>
      </w:pPr>
      <w:r>
        <w:rPr/>
        <w:t>Las relaciones laborales generadas entre el Órgano Garante y su personal se regirán por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Ley Federal del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86.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Garante,</w:t>
      </w:r>
      <w:r>
        <w:rPr>
          <w:spacing w:val="-2"/>
        </w:rPr>
        <w:t> </w:t>
      </w:r>
      <w:r>
        <w:rPr/>
        <w:t>integrará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instancias:</w:t>
      </w:r>
    </w:p>
    <w:p>
      <w:pPr>
        <w:pStyle w:val="ListParagraph"/>
        <w:numPr>
          <w:ilvl w:val="0"/>
          <w:numId w:val="31"/>
        </w:numPr>
        <w:tabs>
          <w:tab w:pos="987" w:val="left" w:leader="none"/>
        </w:tabs>
        <w:spacing w:line="240" w:lineRule="auto" w:before="200" w:after="0"/>
        <w:ind w:left="986" w:right="0" w:hanging="144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Coordinador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Combate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Corrupción;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127" w:val="left" w:leader="none"/>
        </w:tabs>
        <w:spacing w:line="240" w:lineRule="auto" w:before="178" w:after="0"/>
        <w:ind w:left="986" w:right="121" w:hanging="143"/>
        <w:jc w:val="left"/>
        <w:rPr>
          <w:sz w:val="22"/>
        </w:rPr>
      </w:pP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Sistema</w:t>
      </w:r>
      <w:r>
        <w:rPr>
          <w:spacing w:val="8"/>
          <w:sz w:val="22"/>
        </w:rPr>
        <w:t> </w:t>
      </w:r>
      <w:r>
        <w:rPr>
          <w:sz w:val="22"/>
        </w:rPr>
        <w:t>Nacional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Transparencia,</w:t>
      </w:r>
      <w:r>
        <w:rPr>
          <w:spacing w:val="10"/>
          <w:sz w:val="22"/>
        </w:rPr>
        <w:t> </w:t>
      </w:r>
      <w:r>
        <w:rPr>
          <w:sz w:val="22"/>
        </w:rPr>
        <w:t>Acceso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Información</w:t>
      </w:r>
      <w:r>
        <w:rPr>
          <w:spacing w:val="10"/>
          <w:sz w:val="22"/>
        </w:rPr>
        <w:t> </w:t>
      </w:r>
      <w:r>
        <w:rPr>
          <w:sz w:val="22"/>
        </w:rPr>
        <w:t>Pública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Protección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127" w:val="left" w:leader="none"/>
        </w:tabs>
        <w:spacing w:line="240" w:lineRule="auto" w:before="177" w:after="0"/>
        <w:ind w:left="1126" w:right="0" w:hanging="284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17"/>
          <w:sz w:val="22"/>
        </w:rPr>
        <w:t> </w:t>
      </w:r>
      <w:r>
        <w:rPr>
          <w:sz w:val="22"/>
        </w:rPr>
        <w:t>otro</w:t>
      </w:r>
      <w:r>
        <w:rPr>
          <w:spacing w:val="18"/>
          <w:sz w:val="22"/>
        </w:rPr>
        <w:t> </w:t>
      </w:r>
      <w:r>
        <w:rPr>
          <w:sz w:val="22"/>
        </w:rPr>
        <w:t>Sistema</w:t>
      </w:r>
      <w:r>
        <w:rPr>
          <w:spacing w:val="18"/>
          <w:sz w:val="22"/>
        </w:rPr>
        <w:t> </w:t>
      </w:r>
      <w:r>
        <w:rPr>
          <w:sz w:val="22"/>
        </w:rPr>
        <w:t>u</w:t>
      </w:r>
      <w:r>
        <w:rPr>
          <w:spacing w:val="17"/>
          <w:sz w:val="22"/>
        </w:rPr>
        <w:t> </w:t>
      </w:r>
      <w:r>
        <w:rPr>
          <w:sz w:val="22"/>
        </w:rPr>
        <w:t>Órgano</w:t>
      </w:r>
      <w:r>
        <w:rPr>
          <w:spacing w:val="18"/>
          <w:sz w:val="22"/>
        </w:rPr>
        <w:t> </w:t>
      </w:r>
      <w:r>
        <w:rPr>
          <w:sz w:val="22"/>
        </w:rPr>
        <w:t>colegiado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por</w:t>
      </w:r>
      <w:r>
        <w:rPr>
          <w:spacing w:val="17"/>
          <w:sz w:val="22"/>
        </w:rPr>
        <w:t> </w:t>
      </w:r>
      <w:r>
        <w:rPr>
          <w:sz w:val="22"/>
        </w:rPr>
        <w:t>disposición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Ley</w:t>
      </w:r>
      <w:r>
        <w:rPr>
          <w:spacing w:val="18"/>
          <w:sz w:val="22"/>
        </w:rPr>
        <w:t> </w:t>
      </w:r>
      <w:r>
        <w:rPr>
          <w:sz w:val="22"/>
        </w:rPr>
        <w:t>esté</w:t>
      </w:r>
      <w:r>
        <w:rPr>
          <w:spacing w:val="17"/>
          <w:sz w:val="22"/>
        </w:rPr>
        <w:t> </w:t>
      </w:r>
      <w:r>
        <w:rPr>
          <w:sz w:val="22"/>
        </w:rPr>
        <w:t>obligado</w:t>
      </w:r>
      <w:r>
        <w:rPr>
          <w:spacing w:val="18"/>
          <w:sz w:val="22"/>
        </w:rPr>
        <w:t> </w:t>
      </w:r>
      <w:r>
        <w:rPr>
          <w:sz w:val="22"/>
        </w:rPr>
        <w:t>a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986"/>
      </w:pPr>
      <w:r>
        <w:rPr/>
        <w:t>pertenecer.</w:t>
      </w:r>
    </w:p>
    <w:p>
      <w:pPr>
        <w:pStyle w:val="BodyText"/>
        <w:rPr>
          <w:sz w:val="24"/>
        </w:rPr>
      </w:pPr>
    </w:p>
    <w:p>
      <w:pPr>
        <w:pStyle w:val="Heading1"/>
        <w:spacing w:line="276" w:lineRule="exact" w:before="178"/>
        <w:rPr>
          <w:rFonts w:ascii="Arial" w:hAnsi="Arial"/>
        </w:rPr>
      </w:pPr>
      <w:r>
        <w:rPr>
          <w:rFonts w:ascii="Arial" w:hAnsi="Arial"/>
        </w:rPr>
        <w:t>CAPÍTULO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II</w:t>
      </w:r>
    </w:p>
    <w:p>
      <w:pPr>
        <w:pStyle w:val="Heading2"/>
        <w:spacing w:line="253" w:lineRule="exact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CONFORMACIÓN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ATRIBUCIONES DEL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GARANTE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spacing w:line="429" w:lineRule="auto"/>
        <w:ind w:left="418" w:right="2506"/>
      </w:pPr>
      <w:r>
        <w:rPr>
          <w:rFonts w:ascii="Arial" w:hAnsi="Arial"/>
          <w:b/>
        </w:rPr>
        <w:t>Artículo 87. </w:t>
      </w:r>
      <w:r>
        <w:rPr/>
        <w:t>El Órgano Garante se integrará por los siguientes órganos:</w:t>
      </w:r>
      <w:r>
        <w:rPr>
          <w:spacing w:val="-59"/>
        </w:rPr>
        <w:t> </w:t>
      </w:r>
      <w:r>
        <w:rPr/>
        <w:t>1.-</w:t>
      </w:r>
      <w:r>
        <w:rPr>
          <w:spacing w:val="-1"/>
        </w:rPr>
        <w:t> </w:t>
      </w:r>
      <w:r>
        <w:rPr/>
        <w:t>Órganos Directivos:</w:t>
      </w:r>
    </w:p>
    <w:p>
      <w:pPr>
        <w:pStyle w:val="ListParagraph"/>
        <w:numPr>
          <w:ilvl w:val="0"/>
          <w:numId w:val="32"/>
        </w:numPr>
        <w:tabs>
          <w:tab w:pos="1128" w:val="left" w:leader="none"/>
        </w:tabs>
        <w:spacing w:line="240" w:lineRule="auto" w:before="1" w:after="0"/>
        <w:ind w:left="1128" w:right="0" w:hanging="284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ListParagraph"/>
        <w:numPr>
          <w:ilvl w:val="0"/>
          <w:numId w:val="32"/>
        </w:numPr>
        <w:tabs>
          <w:tab w:pos="1128" w:val="left" w:leader="none"/>
        </w:tabs>
        <w:spacing w:line="252" w:lineRule="exact" w:before="0" w:after="0"/>
        <w:ind w:left="1128" w:right="0" w:hanging="284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Presidencia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ListParagraph"/>
        <w:numPr>
          <w:ilvl w:val="0"/>
          <w:numId w:val="32"/>
        </w:numPr>
        <w:tabs>
          <w:tab w:pos="1128" w:val="left" w:leader="none"/>
        </w:tabs>
        <w:spacing w:line="252" w:lineRule="exact" w:before="0" w:after="0"/>
        <w:ind w:left="1128" w:right="0" w:hanging="284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Comisionado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32"/>
        </w:numPr>
        <w:tabs>
          <w:tab w:pos="1128" w:val="left" w:leader="none"/>
        </w:tabs>
        <w:spacing w:line="240" w:lineRule="auto" w:before="0" w:after="0"/>
        <w:ind w:left="1128" w:right="0" w:hanging="284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Comisionado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32"/>
        </w:numPr>
        <w:tabs>
          <w:tab w:pos="1128" w:val="left" w:leader="none"/>
        </w:tabs>
        <w:spacing w:line="240" w:lineRule="auto" w:before="0" w:after="0"/>
        <w:ind w:left="1128" w:right="0" w:hanging="284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Comisionado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Principios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Buen</w:t>
      </w:r>
      <w:r>
        <w:rPr>
          <w:spacing w:val="-2"/>
          <w:sz w:val="22"/>
        </w:rPr>
        <w:t> </w:t>
      </w:r>
      <w:r>
        <w:rPr>
          <w:sz w:val="22"/>
        </w:rPr>
        <w:t>Gobierno;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2"/>
        </w:numPr>
        <w:tabs>
          <w:tab w:pos="1128" w:val="left" w:leader="none"/>
        </w:tabs>
        <w:spacing w:line="240" w:lineRule="auto" w:before="1" w:after="0"/>
        <w:ind w:left="1128" w:right="0" w:hanging="284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Comisionado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Transparencia.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/>
        <w:jc w:val="both"/>
      </w:pPr>
      <w:r>
        <w:rPr/>
        <w:t>2.-</w:t>
      </w:r>
      <w:r>
        <w:rPr>
          <w:spacing w:val="-2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técnicos:</w:t>
      </w:r>
    </w:p>
    <w:p>
      <w:pPr>
        <w:pStyle w:val="ListParagraph"/>
        <w:numPr>
          <w:ilvl w:val="0"/>
          <w:numId w:val="33"/>
        </w:numPr>
        <w:tabs>
          <w:tab w:pos="1139" w:val="left" w:leader="none"/>
        </w:tabs>
        <w:spacing w:line="252" w:lineRule="exact" w:before="200" w:after="0"/>
        <w:ind w:left="113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Secretaria 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Secretario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Acuerdos;</w:t>
      </w:r>
    </w:p>
    <w:p>
      <w:pPr>
        <w:pStyle w:val="ListParagraph"/>
        <w:numPr>
          <w:ilvl w:val="0"/>
          <w:numId w:val="33"/>
        </w:numPr>
        <w:tabs>
          <w:tab w:pos="1139" w:val="left" w:leader="none"/>
        </w:tabs>
        <w:spacing w:line="252" w:lineRule="exact" w:before="0" w:after="0"/>
        <w:ind w:left="1138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Contralora</w:t>
      </w:r>
      <w:r>
        <w:rPr>
          <w:spacing w:val="-1"/>
          <w:sz w:val="22"/>
        </w:rPr>
        <w:t> </w:t>
      </w:r>
      <w:r>
        <w:rPr>
          <w:sz w:val="22"/>
        </w:rPr>
        <w:t>o el</w:t>
      </w:r>
      <w:r>
        <w:rPr>
          <w:spacing w:val="-1"/>
          <w:sz w:val="22"/>
        </w:rPr>
        <w:t> </w:t>
      </w:r>
      <w:r>
        <w:rPr>
          <w:sz w:val="22"/>
        </w:rPr>
        <w:t>Contralor,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3"/>
        </w:numPr>
        <w:tabs>
          <w:tab w:pos="1139" w:val="left" w:leader="none"/>
        </w:tabs>
        <w:spacing w:line="240" w:lineRule="auto" w:before="1" w:after="0"/>
        <w:ind w:left="1138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Consultivo</w:t>
      </w:r>
      <w:r>
        <w:rPr>
          <w:spacing w:val="-2"/>
          <w:sz w:val="22"/>
        </w:rPr>
        <w:t> </w:t>
      </w:r>
      <w:r>
        <w:rPr>
          <w:sz w:val="22"/>
        </w:rPr>
        <w:t>Ciudadano.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418" w:right="115"/>
        <w:jc w:val="both"/>
      </w:pPr>
      <w:r>
        <w:rPr/>
        <w:t>El Órgano Garante creará las unidades administrativas y técnicas que resulten necesarias para</w:t>
      </w:r>
      <w:r>
        <w:rPr>
          <w:spacing w:val="1"/>
        </w:rPr>
        <w:t> </w:t>
      </w:r>
      <w:r>
        <w:rPr/>
        <w:t>el ejercicio de sus funciones y el debido cumplimiento de las obligaciones establecidas en la Ley</w:t>
      </w:r>
      <w:r>
        <w:rPr>
          <w:spacing w:val="-59"/>
        </w:rPr>
        <w:t> </w:t>
      </w:r>
      <w:r>
        <w:rPr/>
        <w:t>General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Ley,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designación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titulares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estas</w:t>
      </w:r>
      <w:r>
        <w:rPr>
          <w:spacing w:val="-5"/>
        </w:rPr>
        <w:t> </w:t>
      </w:r>
      <w:r>
        <w:rPr/>
        <w:t>áreas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observará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paridad de</w:t>
      </w:r>
      <w:r>
        <w:rPr>
          <w:spacing w:val="-1"/>
        </w:rPr>
        <w:t> </w:t>
      </w:r>
      <w:r>
        <w:rPr/>
        <w:t>género.</w:t>
      </w:r>
    </w:p>
    <w:p>
      <w:pPr>
        <w:pStyle w:val="BodyText"/>
        <w:rPr>
          <w:sz w:val="24"/>
        </w:rPr>
      </w:pPr>
    </w:p>
    <w:p>
      <w:pPr>
        <w:pStyle w:val="Heading1"/>
        <w:spacing w:before="202"/>
        <w:ind w:left="3640" w:right="3237" w:firstLine="346"/>
        <w:jc w:val="left"/>
        <w:rPr>
          <w:rFonts w:ascii="Arial" w:hAnsi="Arial"/>
        </w:rPr>
      </w:pPr>
      <w:r>
        <w:rPr>
          <w:rFonts w:ascii="Arial" w:hAnsi="Arial"/>
        </w:rPr>
        <w:t>SECCIÓN PRIMERA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DEL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CONSEJO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GENERAL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53"/>
        <w:ind w:left="418" w:right="123"/>
        <w:jc w:val="both"/>
      </w:pPr>
      <w:r>
        <w:rPr>
          <w:rFonts w:ascii="Arial" w:hAnsi="Arial"/>
          <w:b/>
        </w:rPr>
        <w:t>Artículo 88. </w:t>
      </w:r>
      <w:r>
        <w:rPr/>
        <w:t>El Consejo General es el órgano superior del Órgano Garante y tiene por objeto lo</w:t>
      </w:r>
      <w:r>
        <w:rPr>
          <w:spacing w:val="1"/>
        </w:rPr>
        <w:t> </w:t>
      </w:r>
      <w:r>
        <w:rPr/>
        <w:t>siguiente:</w:t>
      </w:r>
    </w:p>
    <w:p>
      <w:pPr>
        <w:pStyle w:val="ListParagraph"/>
        <w:numPr>
          <w:ilvl w:val="0"/>
          <w:numId w:val="34"/>
        </w:numPr>
        <w:tabs>
          <w:tab w:pos="845" w:val="left" w:leader="none"/>
        </w:tabs>
        <w:spacing w:line="240" w:lineRule="auto" w:before="200" w:after="0"/>
        <w:ind w:left="418" w:right="117" w:firstLine="0"/>
        <w:jc w:val="both"/>
        <w:rPr>
          <w:sz w:val="22"/>
        </w:rPr>
      </w:pPr>
      <w:r>
        <w:rPr>
          <w:sz w:val="22"/>
        </w:rPr>
        <w:t>Vigilar el cumplimiento de las disposiciones establecidas en esta Ley, así como interpretar y</w:t>
      </w:r>
      <w:r>
        <w:rPr>
          <w:spacing w:val="-59"/>
          <w:sz w:val="22"/>
        </w:rPr>
        <w:t> </w:t>
      </w:r>
      <w:r>
        <w:rPr>
          <w:sz w:val="22"/>
        </w:rPr>
        <w:t>aplicar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mismas,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845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Garantizar que todo sujeto obligado por la presente Ley, cumpla con los principios de</w:t>
      </w:r>
      <w:r>
        <w:rPr>
          <w:spacing w:val="1"/>
          <w:sz w:val="22"/>
        </w:rPr>
        <w:t> </w:t>
      </w:r>
      <w:r>
        <w:rPr>
          <w:sz w:val="22"/>
        </w:rPr>
        <w:t>constitucionalidad,</w:t>
      </w:r>
      <w:r>
        <w:rPr>
          <w:spacing w:val="1"/>
          <w:sz w:val="22"/>
        </w:rPr>
        <w:t> </w:t>
      </w:r>
      <w:r>
        <w:rPr>
          <w:sz w:val="22"/>
        </w:rPr>
        <w:t>certeza,</w:t>
      </w:r>
      <w:r>
        <w:rPr>
          <w:spacing w:val="1"/>
          <w:sz w:val="22"/>
        </w:rPr>
        <w:t> </w:t>
      </w:r>
      <w:r>
        <w:rPr>
          <w:sz w:val="22"/>
        </w:rPr>
        <w:t>legalidad,</w:t>
      </w:r>
      <w:r>
        <w:rPr>
          <w:spacing w:val="1"/>
          <w:sz w:val="22"/>
        </w:rPr>
        <w:t> </w:t>
      </w:r>
      <w:r>
        <w:rPr>
          <w:sz w:val="22"/>
        </w:rPr>
        <w:t>independencia,</w:t>
      </w:r>
      <w:r>
        <w:rPr>
          <w:spacing w:val="1"/>
          <w:sz w:val="22"/>
        </w:rPr>
        <w:t> </w:t>
      </w:r>
      <w:r>
        <w:rPr>
          <w:sz w:val="22"/>
        </w:rPr>
        <w:t>imparcialidad,</w:t>
      </w:r>
      <w:r>
        <w:rPr>
          <w:spacing w:val="1"/>
          <w:sz w:val="22"/>
        </w:rPr>
        <w:t> </w:t>
      </w:r>
      <w:r>
        <w:rPr>
          <w:sz w:val="22"/>
        </w:rPr>
        <w:t>eficacia,</w:t>
      </w:r>
      <w:r>
        <w:rPr>
          <w:spacing w:val="1"/>
          <w:sz w:val="22"/>
        </w:rPr>
        <w:t> </w:t>
      </w:r>
      <w:r>
        <w:rPr>
          <w:sz w:val="22"/>
        </w:rPr>
        <w:t>objetividad,</w:t>
      </w:r>
      <w:r>
        <w:rPr>
          <w:spacing w:val="-59"/>
          <w:sz w:val="22"/>
        </w:rPr>
        <w:t> </w:t>
      </w:r>
      <w:r>
        <w:rPr>
          <w:sz w:val="22"/>
        </w:rPr>
        <w:t>profesionalismo, transparencia, máxima publicidad, buena fe, no discriminación, oportunidad,</w:t>
      </w:r>
      <w:r>
        <w:rPr>
          <w:spacing w:val="1"/>
          <w:sz w:val="22"/>
        </w:rPr>
        <w:t> </w:t>
      </w:r>
      <w:r>
        <w:rPr>
          <w:sz w:val="22"/>
        </w:rPr>
        <w:t>responsabilidad,</w:t>
      </w:r>
      <w:r>
        <w:rPr>
          <w:spacing w:val="-2"/>
          <w:sz w:val="22"/>
        </w:rPr>
        <w:t> </w:t>
      </w:r>
      <w:r>
        <w:rPr>
          <w:sz w:val="22"/>
        </w:rPr>
        <w:t>y buen</w:t>
      </w:r>
      <w:r>
        <w:rPr>
          <w:spacing w:val="-1"/>
          <w:sz w:val="22"/>
        </w:rPr>
        <w:t> </w:t>
      </w:r>
      <w:r>
        <w:rPr>
          <w:sz w:val="22"/>
        </w:rPr>
        <w:t>gobierno.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2"/>
        <w:ind w:left="418" w:right="114"/>
        <w:jc w:val="both"/>
      </w:pPr>
      <w:r>
        <w:rPr>
          <w:rFonts w:ascii="Arial" w:hAnsi="Arial"/>
          <w:b/>
        </w:rPr>
        <w:t>Artículo 89. </w:t>
      </w:r>
      <w:r>
        <w:rPr/>
        <w:t>El Consejo General del Órgano Garante estará integrado por cinco Comisionadas y</w:t>
      </w:r>
      <w:r>
        <w:rPr>
          <w:spacing w:val="-59"/>
        </w:rPr>
        <w:t> </w:t>
      </w:r>
      <w:r>
        <w:rPr/>
        <w:t>Comisionados,</w:t>
      </w:r>
      <w:r>
        <w:rPr>
          <w:spacing w:val="-13"/>
        </w:rPr>
        <w:t> </w:t>
      </w:r>
      <w:r>
        <w:rPr/>
        <w:t>quienes</w:t>
      </w:r>
      <w:r>
        <w:rPr>
          <w:spacing w:val="-14"/>
        </w:rPr>
        <w:t> </w:t>
      </w:r>
      <w:r>
        <w:rPr/>
        <w:t>deberán</w:t>
      </w:r>
      <w:r>
        <w:rPr>
          <w:spacing w:val="-12"/>
        </w:rPr>
        <w:t> </w:t>
      </w:r>
      <w:r>
        <w:rPr/>
        <w:t>brindar</w:t>
      </w:r>
      <w:r>
        <w:rPr>
          <w:spacing w:val="-13"/>
        </w:rPr>
        <w:t> </w:t>
      </w:r>
      <w:r>
        <w:rPr/>
        <w:t>atención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ciudadanía,</w:t>
      </w:r>
      <w:r>
        <w:rPr>
          <w:spacing w:val="-13"/>
        </w:rPr>
        <w:t> </w:t>
      </w:r>
      <w:r>
        <w:rPr/>
        <w:t>fortalecer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acceso</w:t>
      </w:r>
      <w:r>
        <w:rPr>
          <w:spacing w:val="-5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información,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transparencia,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protección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datos</w:t>
      </w:r>
      <w:r>
        <w:rPr>
          <w:spacing w:val="-8"/>
        </w:rPr>
        <w:t> </w:t>
      </w:r>
      <w:r>
        <w:rPr/>
        <w:t>personales,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normas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principios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buen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contribuir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democracia,</w:t>
      </w:r>
      <w:r>
        <w:rPr>
          <w:spacing w:val="-9"/>
        </w:rPr>
        <w:t> </w:t>
      </w:r>
      <w:r>
        <w:rPr/>
        <w:t>tales</w:t>
      </w:r>
      <w:r>
        <w:rPr>
          <w:spacing w:val="-7"/>
        </w:rPr>
        <w:t> </w:t>
      </w:r>
      <w:r>
        <w:rPr/>
        <w:t>comisiones</w:t>
      </w:r>
      <w:r>
        <w:rPr>
          <w:spacing w:val="-7"/>
        </w:rPr>
        <w:t> </w:t>
      </w:r>
      <w:r>
        <w:rPr/>
        <w:t>serán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previstas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87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 Ley.</w:t>
      </w:r>
    </w:p>
    <w:p>
      <w:pPr>
        <w:pStyle w:val="BodyText"/>
        <w:spacing w:before="201"/>
        <w:ind w:left="418" w:right="115"/>
        <w:jc w:val="both"/>
      </w:pPr>
      <w:r>
        <w:rPr/>
        <w:t>Las Comisionadas y Comisionados se designarán por el voto de las dos terceras partes de 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idoneidad,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honorabilidad, así como, a los principios de pluralidad, paridad de género, independencias,</w:t>
      </w:r>
      <w:r>
        <w:rPr>
          <w:spacing w:val="1"/>
        </w:rPr>
        <w:t> </w:t>
      </w:r>
      <w:r>
        <w:rPr/>
        <w:t>profesionalismo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discriminación;</w:t>
      </w:r>
      <w:r>
        <w:rPr>
          <w:spacing w:val="-9"/>
        </w:rPr>
        <w:t> </w:t>
      </w:r>
      <w:r>
        <w:rPr/>
        <w:t>durarán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cargo</w:t>
      </w:r>
      <w:r>
        <w:rPr>
          <w:spacing w:val="-8"/>
        </w:rPr>
        <w:t> </w:t>
      </w:r>
      <w:r>
        <w:rPr/>
        <w:t>cinco</w:t>
      </w:r>
      <w:r>
        <w:rPr>
          <w:spacing w:val="-9"/>
        </w:rPr>
        <w:t> </w:t>
      </w:r>
      <w:r>
        <w:rPr/>
        <w:t>años,</w:t>
      </w:r>
      <w:r>
        <w:rPr>
          <w:spacing w:val="-8"/>
        </w:rPr>
        <w:t> </w:t>
      </w:r>
      <w:r>
        <w:rPr/>
        <w:t>sin</w:t>
      </w:r>
      <w:r>
        <w:rPr>
          <w:spacing w:val="-9"/>
        </w:rPr>
        <w:t> </w:t>
      </w:r>
      <w:r>
        <w:rPr/>
        <w:t>posibilidad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reelección</w:t>
      </w:r>
      <w:r>
        <w:rPr>
          <w:spacing w:val="-59"/>
        </w:rPr>
        <w:t> </w:t>
      </w:r>
      <w:r>
        <w:rPr/>
        <w:t>y serán sustituidos individualmente en forma escalonada en los términos establecidos en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99"/>
        <w:ind w:left="418" w:right="123"/>
        <w:jc w:val="both"/>
      </w:pPr>
      <w:r>
        <w:rPr/>
        <w:t>La Presidencia del Consejo General será rotativa cada 2 años, misma que será determinada por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 Órgano</w:t>
      </w:r>
      <w:r>
        <w:rPr>
          <w:spacing w:val="-1"/>
        </w:rPr>
        <w:t> </w:t>
      </w:r>
      <w:r>
        <w:rPr/>
        <w:t>Garante.</w:t>
      </w:r>
    </w:p>
    <w:p>
      <w:pPr>
        <w:pStyle w:val="BodyText"/>
        <w:spacing w:before="201"/>
        <w:ind w:left="418" w:right="122"/>
        <w:jc w:val="both"/>
      </w:pPr>
      <w:r>
        <w:rPr/>
        <w:t>Para asegurar la autonomía del Órgano Garante durante el ejercicio de su encargo, no podrán</w:t>
      </w:r>
      <w:r>
        <w:rPr>
          <w:spacing w:val="1"/>
        </w:rPr>
        <w:t> </w:t>
      </w:r>
      <w:r>
        <w:rPr/>
        <w:t>ocupar otro empleo, cargo o comisión de la Federación, del Estado, de los Municipios, Partidos</w:t>
      </w:r>
      <w:r>
        <w:rPr>
          <w:spacing w:val="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privados,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desempeño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profesión.</w:t>
      </w:r>
    </w:p>
    <w:p>
      <w:pPr>
        <w:pStyle w:val="BodyText"/>
        <w:spacing w:before="200"/>
        <w:ind w:left="418" w:right="124"/>
        <w:jc w:val="both"/>
      </w:pPr>
      <w:r>
        <w:rPr/>
        <w:t>Se exceptúa de lo anterior el ejercicio de la docencia o la investigación académica, siempre que</w:t>
      </w:r>
      <w:r>
        <w:rPr>
          <w:spacing w:val="-59"/>
        </w:rPr>
        <w:t> </w:t>
      </w:r>
      <w:r>
        <w:rPr/>
        <w:t>no medie remuneración alguna, y tratándose de los cargos o comisiones que deriven de las</w:t>
      </w:r>
      <w:r>
        <w:rPr>
          <w:spacing w:val="1"/>
        </w:rPr>
        <w:t> </w:t>
      </w:r>
      <w:r>
        <w:rPr/>
        <w:t>atribuciones del Sistema Nacional de Transparencia o de la propia Ley y demás normas que</w:t>
      </w:r>
      <w:r>
        <w:rPr>
          <w:spacing w:val="1"/>
        </w:rPr>
        <w:t> </w:t>
      </w:r>
      <w:r>
        <w:rPr/>
        <w:t>signifiquen</w:t>
      </w:r>
      <w:r>
        <w:rPr>
          <w:spacing w:val="-3"/>
        </w:rPr>
        <w:t> </w:t>
      </w:r>
      <w:r>
        <w:rPr/>
        <w:t>una coordinación</w:t>
      </w:r>
      <w:r>
        <w:rPr>
          <w:spacing w:val="-1"/>
        </w:rPr>
        <w:t> </w:t>
      </w:r>
      <w:r>
        <w:rPr/>
        <w:t>institucional.</w:t>
      </w:r>
    </w:p>
    <w:p>
      <w:pPr>
        <w:pStyle w:val="BodyText"/>
        <w:spacing w:before="200"/>
        <w:ind w:left="418" w:right="114"/>
        <w:jc w:val="both"/>
      </w:pPr>
      <w:r>
        <w:rPr/>
        <w:t>Las</w:t>
      </w:r>
      <w:r>
        <w:rPr>
          <w:spacing w:val="1"/>
        </w:rPr>
        <w:t> </w:t>
      </w:r>
      <w:r>
        <w:rPr/>
        <w:t>percepciones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anual</w:t>
      </w:r>
      <w:r>
        <w:rPr>
          <w:spacing w:val="-59"/>
        </w:rPr>
        <w:t> </w:t>
      </w:r>
      <w:r>
        <w:rPr/>
        <w:t>aprobado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tabulador</w:t>
      </w:r>
      <w:r>
        <w:rPr>
          <w:spacing w:val="-2"/>
        </w:rPr>
        <w:t> </w:t>
      </w:r>
      <w:r>
        <w:rPr/>
        <w:t>de salarios</w:t>
      </w:r>
      <w:r>
        <w:rPr>
          <w:spacing w:val="-2"/>
        </w:rPr>
        <w:t> </w:t>
      </w:r>
      <w:r>
        <w:rPr/>
        <w:t>vigente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  <w:rPr>
          <w:sz w:val="9"/>
        </w:rPr>
      </w:pPr>
    </w:p>
    <w:p>
      <w:pPr>
        <w:spacing w:before="94"/>
        <w:ind w:left="4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90. </w:t>
      </w:r>
      <w:r>
        <w:rPr/>
        <w:t>La designación de las y los Comisionados estará a cargo del Congreso del Estado,</w:t>
      </w:r>
      <w:r>
        <w:rPr>
          <w:spacing w:val="1"/>
        </w:rPr>
        <w:t> </w:t>
      </w:r>
      <w:r>
        <w:rPr/>
        <w:t>a través de la Comisión Permanente de Transparencia, Acceso a la Información y Congreso</w:t>
      </w:r>
      <w:r>
        <w:rPr>
          <w:spacing w:val="1"/>
        </w:rPr>
        <w:t> </w:t>
      </w:r>
      <w:r>
        <w:rPr/>
        <w:t>Abierto,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35"/>
        </w:numPr>
        <w:tabs>
          <w:tab w:pos="845" w:val="left" w:leader="none"/>
        </w:tabs>
        <w:spacing w:line="240" w:lineRule="auto" w:before="200" w:after="0"/>
        <w:ind w:left="418" w:right="118" w:firstLine="0"/>
        <w:jc w:val="both"/>
        <w:rPr>
          <w:sz w:val="22"/>
        </w:rPr>
      </w:pPr>
      <w:r>
        <w:rPr>
          <w:sz w:val="22"/>
        </w:rPr>
        <w:t>El Congreso del Estado a través de la Comisión Permanente de Transparencia, Acceso a la</w:t>
      </w:r>
      <w:r>
        <w:rPr>
          <w:spacing w:val="-59"/>
          <w:sz w:val="22"/>
        </w:rPr>
        <w:t> </w:t>
      </w:r>
      <w:r>
        <w:rPr>
          <w:sz w:val="22"/>
        </w:rPr>
        <w:t>Información y Congreso Abierto, emitirá una convocatoria pública para que cualquier ciudadano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ciudadana que</w:t>
      </w:r>
      <w:r>
        <w:rPr>
          <w:spacing w:val="-1"/>
          <w:sz w:val="22"/>
        </w:rPr>
        <w:t> </w:t>
      </w:r>
      <w:r>
        <w:rPr>
          <w:sz w:val="22"/>
        </w:rPr>
        <w:t>aspire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comisionado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comisionada,</w:t>
      </w:r>
      <w:r>
        <w:rPr>
          <w:spacing w:val="-1"/>
          <w:sz w:val="22"/>
        </w:rPr>
        <w:t> </w:t>
      </w:r>
      <w:r>
        <w:rPr>
          <w:sz w:val="22"/>
        </w:rPr>
        <w:t>pueda</w:t>
      </w:r>
      <w:r>
        <w:rPr>
          <w:spacing w:val="-2"/>
          <w:sz w:val="22"/>
        </w:rPr>
        <w:t> </w:t>
      </w:r>
      <w:r>
        <w:rPr>
          <w:sz w:val="22"/>
        </w:rPr>
        <w:t>registrarse;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845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Concluido el plazo para el registro de las y los aspirantes al cargo de Comisionado o</w:t>
      </w:r>
      <w:r>
        <w:rPr>
          <w:spacing w:val="1"/>
          <w:sz w:val="22"/>
        </w:rPr>
        <w:t> </w:t>
      </w:r>
      <w:r>
        <w:rPr>
          <w:sz w:val="22"/>
        </w:rPr>
        <w:t>Comisionada, la Comisión Permanente de Transparencia, Acceso a la Información y Congreso</w:t>
      </w:r>
      <w:r>
        <w:rPr>
          <w:spacing w:val="1"/>
          <w:sz w:val="22"/>
        </w:rPr>
        <w:t> </w:t>
      </w:r>
      <w:r>
        <w:rPr>
          <w:sz w:val="22"/>
        </w:rPr>
        <w:t>Abierto,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acuerdo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normatividad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Congreso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Estado,</w:t>
      </w:r>
      <w:r>
        <w:rPr>
          <w:spacing w:val="-13"/>
          <w:sz w:val="22"/>
        </w:rPr>
        <w:t> </w:t>
      </w:r>
      <w:r>
        <w:rPr>
          <w:sz w:val="22"/>
        </w:rPr>
        <w:t>publicará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número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aspirantes</w:t>
      </w:r>
      <w:r>
        <w:rPr>
          <w:spacing w:val="-59"/>
          <w:sz w:val="22"/>
        </w:rPr>
        <w:t> </w:t>
      </w:r>
      <w:r>
        <w:rPr>
          <w:sz w:val="22"/>
        </w:rPr>
        <w:t>registrados y determinará quiénes cumplieron con los requisitos exigidos en la presente Ley,</w:t>
      </w:r>
      <w:r>
        <w:rPr>
          <w:spacing w:val="1"/>
          <w:sz w:val="22"/>
        </w:rPr>
        <w:t> </w:t>
      </w:r>
      <w:r>
        <w:rPr>
          <w:sz w:val="22"/>
        </w:rPr>
        <w:t>mismos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continuarán</w:t>
      </w:r>
      <w:r>
        <w:rPr>
          <w:spacing w:val="-1"/>
          <w:sz w:val="22"/>
        </w:rPr>
        <w:t> </w:t>
      </w:r>
      <w:r>
        <w:rPr>
          <w:sz w:val="22"/>
        </w:rPr>
        <w:t>con el procedimiento de</w:t>
      </w:r>
      <w:r>
        <w:rPr>
          <w:spacing w:val="-1"/>
          <w:sz w:val="22"/>
        </w:rPr>
        <w:t> </w:t>
      </w:r>
      <w:r>
        <w:rPr>
          <w:sz w:val="22"/>
        </w:rPr>
        <w:t>selección;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845" w:val="left" w:leader="none"/>
        </w:tabs>
        <w:spacing w:line="240" w:lineRule="auto" w:before="92" w:after="0"/>
        <w:ind w:left="418" w:right="124" w:firstLine="0"/>
        <w:jc w:val="both"/>
        <w:rPr>
          <w:sz w:val="22"/>
        </w:rPr>
      </w:pPr>
      <w:r>
        <w:rPr>
          <w:sz w:val="22"/>
        </w:rPr>
        <w:t>Las y los aspirantes que hubieren cumplido los requisitos serán convocados a comparecer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manera personal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proceso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entrevistas</w:t>
      </w:r>
      <w:r>
        <w:rPr>
          <w:spacing w:val="-2"/>
          <w:sz w:val="22"/>
        </w:rPr>
        <w:t> </w:t>
      </w:r>
      <w:r>
        <w:rPr>
          <w:sz w:val="22"/>
        </w:rPr>
        <w:t>ante la</w:t>
      </w:r>
      <w:r>
        <w:rPr>
          <w:spacing w:val="-1"/>
          <w:sz w:val="22"/>
        </w:rPr>
        <w:t> </w:t>
      </w:r>
      <w:r>
        <w:rPr>
          <w:sz w:val="22"/>
        </w:rPr>
        <w:t>Comisión</w:t>
      </w:r>
      <w:r>
        <w:rPr>
          <w:spacing w:val="4"/>
          <w:sz w:val="22"/>
        </w:rPr>
        <w:t> </w:t>
      </w:r>
      <w:r>
        <w:rPr>
          <w:sz w:val="22"/>
        </w:rPr>
        <w:t>en audiencia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845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Concluido el periodo de comparecencias, la Comisión integrará la propuesta de aquellos</w:t>
      </w:r>
      <w:r>
        <w:rPr>
          <w:spacing w:val="1"/>
          <w:sz w:val="22"/>
        </w:rPr>
        <w:t> </w:t>
      </w:r>
      <w:r>
        <w:rPr>
          <w:sz w:val="22"/>
        </w:rPr>
        <w:t>aspirantes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cumplan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perfil</w:t>
      </w:r>
      <w:r>
        <w:rPr>
          <w:spacing w:val="1"/>
          <w:sz w:val="22"/>
        </w:rPr>
        <w:t> </w:t>
      </w:r>
      <w:r>
        <w:rPr>
          <w:sz w:val="22"/>
        </w:rPr>
        <w:t>necesario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designados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comisionados</w:t>
      </w:r>
      <w:r>
        <w:rPr>
          <w:spacing w:val="1"/>
          <w:sz w:val="22"/>
        </w:rPr>
        <w:t> </w:t>
      </w:r>
      <w:r>
        <w:rPr>
          <w:sz w:val="22"/>
        </w:rPr>
        <w:t>observando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tiempo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dictamen</w:t>
      </w:r>
      <w:r>
        <w:rPr>
          <w:spacing w:val="1"/>
          <w:sz w:val="22"/>
        </w:rPr>
        <w:t> </w:t>
      </w:r>
      <w:r>
        <w:rPr>
          <w:sz w:val="22"/>
        </w:rPr>
        <w:t>correspondiente,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contenga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terna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Comisionados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11"/>
          <w:sz w:val="22"/>
        </w:rPr>
        <w:t> </w:t>
      </w:r>
      <w:r>
        <w:rPr>
          <w:sz w:val="22"/>
        </w:rPr>
        <w:t>presentará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Pleno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Congreso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discusión</w:t>
      </w:r>
      <w:r>
        <w:rPr>
          <w:spacing w:val="-1"/>
          <w:sz w:val="22"/>
        </w:rPr>
        <w:t> </w:t>
      </w:r>
      <w:r>
        <w:rPr>
          <w:sz w:val="22"/>
        </w:rPr>
        <w:t>y,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 caso,</w:t>
      </w:r>
      <w:r>
        <w:rPr>
          <w:spacing w:val="-1"/>
          <w:sz w:val="22"/>
        </w:rPr>
        <w:t> </w:t>
      </w:r>
      <w:r>
        <w:rPr>
          <w:sz w:val="22"/>
        </w:rPr>
        <w:t>aprobación;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845" w:val="left" w:leader="none"/>
        </w:tabs>
        <w:spacing w:line="240" w:lineRule="auto" w:before="178" w:after="0"/>
        <w:ind w:left="418" w:right="123" w:firstLine="0"/>
        <w:jc w:val="both"/>
        <w:rPr>
          <w:sz w:val="22"/>
        </w:rPr>
      </w:pPr>
      <w:r>
        <w:rPr>
          <w:sz w:val="22"/>
        </w:rPr>
        <w:t>Las dos terceras partes de los Diputados presentes, elegirán a la persona de acuerdo a la</w:t>
      </w:r>
      <w:r>
        <w:rPr>
          <w:spacing w:val="1"/>
          <w:sz w:val="22"/>
        </w:rPr>
        <w:t> </w:t>
      </w:r>
      <w:r>
        <w:rPr>
          <w:sz w:val="22"/>
        </w:rPr>
        <w:t>terna</w:t>
      </w:r>
      <w:r>
        <w:rPr>
          <w:spacing w:val="-1"/>
          <w:sz w:val="22"/>
        </w:rPr>
        <w:t> </w:t>
      </w:r>
      <w:r>
        <w:rPr>
          <w:sz w:val="22"/>
        </w:rPr>
        <w:t>propuesta por la</w:t>
      </w:r>
      <w:r>
        <w:rPr>
          <w:spacing w:val="-1"/>
          <w:sz w:val="22"/>
        </w:rPr>
        <w:t> </w:t>
      </w:r>
      <w:r>
        <w:rPr>
          <w:sz w:val="22"/>
        </w:rPr>
        <w:t>Comisión.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91.</w:t>
      </w:r>
      <w:r>
        <w:rPr>
          <w:rFonts w:ascii="Arial" w:hAnsi="Arial"/>
          <w:b/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ser</w:t>
      </w:r>
      <w:r>
        <w:rPr>
          <w:spacing w:val="9"/>
        </w:rPr>
        <w:t> </w:t>
      </w:r>
      <w:r>
        <w:rPr/>
        <w:t>designado</w:t>
      </w:r>
      <w:r>
        <w:rPr>
          <w:spacing w:val="8"/>
        </w:rPr>
        <w:t> </w:t>
      </w:r>
      <w:r>
        <w:rPr/>
        <w:t>Comisionado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Comisionada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Órgano</w:t>
      </w:r>
      <w:r>
        <w:rPr>
          <w:spacing w:val="9"/>
        </w:rPr>
        <w:t> </w:t>
      </w:r>
      <w:r>
        <w:rPr/>
        <w:t>Garante,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deberán</w:t>
      </w:r>
      <w:r>
        <w:rPr>
          <w:spacing w:val="-58"/>
        </w:rPr>
        <w:t> </w:t>
      </w:r>
      <w:r>
        <w:rPr/>
        <w:t>cumplir</w:t>
      </w:r>
      <w:r>
        <w:rPr>
          <w:spacing w:val="-2"/>
        </w:rPr>
        <w:t> </w:t>
      </w:r>
      <w:r>
        <w:rPr/>
        <w:t>los requisitos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6"/>
        </w:numPr>
        <w:tabs>
          <w:tab w:pos="845" w:val="left" w:leader="none"/>
        </w:tabs>
        <w:spacing w:line="240" w:lineRule="auto" w:before="201" w:after="0"/>
        <w:ind w:left="418" w:right="123" w:firstLine="0"/>
        <w:jc w:val="both"/>
        <w:rPr>
          <w:sz w:val="22"/>
        </w:rPr>
      </w:pPr>
      <w:r>
        <w:rPr>
          <w:sz w:val="22"/>
        </w:rPr>
        <w:t>Ser ciudadana o ciudadano mexicano por nacimiento, en pleno ejercicio de sus derechos</w:t>
      </w:r>
      <w:r>
        <w:rPr>
          <w:spacing w:val="1"/>
          <w:sz w:val="22"/>
        </w:rPr>
        <w:t> </w:t>
      </w:r>
      <w:r>
        <w:rPr>
          <w:sz w:val="22"/>
        </w:rPr>
        <w:t>políticos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civiles;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5" w:val="left" w:leader="none"/>
        </w:tabs>
        <w:spacing w:line="240" w:lineRule="auto" w:before="176" w:after="0"/>
        <w:ind w:left="418" w:right="118" w:firstLine="0"/>
        <w:jc w:val="both"/>
        <w:rPr>
          <w:sz w:val="22"/>
        </w:rPr>
      </w:pPr>
      <w:r>
        <w:rPr>
          <w:sz w:val="22"/>
        </w:rPr>
        <w:t>Contar con documentación oficial que acredite conocimientos profesionales o técnicos, que</w:t>
      </w:r>
      <w:r>
        <w:rPr>
          <w:spacing w:val="1"/>
          <w:sz w:val="22"/>
        </w:rPr>
        <w:t> </w:t>
      </w:r>
      <w:r>
        <w:rPr>
          <w:sz w:val="22"/>
        </w:rPr>
        <w:t>permitan garantizar el principio de “profesionalismo” en materia de transparencia, acceso a la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 datos personales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materias afines;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Haber</w:t>
      </w:r>
      <w:r>
        <w:rPr>
          <w:spacing w:val="-3"/>
          <w:sz w:val="22"/>
        </w:rPr>
        <w:t> </w:t>
      </w:r>
      <w:r>
        <w:rPr>
          <w:sz w:val="22"/>
        </w:rPr>
        <w:t>residido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durante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años</w:t>
      </w:r>
      <w:r>
        <w:rPr>
          <w:spacing w:val="-2"/>
          <w:sz w:val="22"/>
        </w:rPr>
        <w:t> </w:t>
      </w:r>
      <w:r>
        <w:rPr>
          <w:sz w:val="22"/>
        </w:rPr>
        <w:t>anteriores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publicación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convocatoria;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5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Contar con conocimientos o experiencia mínima de un año en materia de transparencia,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información,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 o</w:t>
      </w:r>
      <w:r>
        <w:rPr>
          <w:spacing w:val="-2"/>
          <w:sz w:val="22"/>
        </w:rPr>
        <w:t> </w:t>
      </w:r>
      <w:r>
        <w:rPr>
          <w:sz w:val="22"/>
        </w:rPr>
        <w:t>materias afines;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5" w:val="left" w:leader="none"/>
        </w:tabs>
        <w:spacing w:line="240" w:lineRule="auto" w:before="178" w:after="0"/>
        <w:ind w:left="418" w:right="124" w:firstLine="0"/>
        <w:jc w:val="both"/>
        <w:rPr>
          <w:sz w:val="22"/>
        </w:rPr>
      </w:pPr>
      <w:r>
        <w:rPr>
          <w:sz w:val="22"/>
        </w:rPr>
        <w:t>No haber desempeñado un cargo de elección popular federal, estatal o municipal, durante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últimos tres años inmediatos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fecha de su</w:t>
      </w:r>
      <w:r>
        <w:rPr>
          <w:spacing w:val="-1"/>
          <w:sz w:val="22"/>
        </w:rPr>
        <w:t> </w:t>
      </w:r>
      <w:r>
        <w:rPr>
          <w:sz w:val="22"/>
        </w:rPr>
        <w:t>designación;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No haber desempeñado el cargo de secretario o secretaria de la Administración Pública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director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directora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1"/>
          <w:sz w:val="22"/>
        </w:rPr>
        <w:t> </w:t>
      </w:r>
      <w:r>
        <w:rPr>
          <w:sz w:val="22"/>
        </w:rPr>
        <w:t>paraestatal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paramunicipal</w:t>
      </w:r>
      <w:r>
        <w:rPr>
          <w:spacing w:val="-1"/>
          <w:sz w:val="22"/>
        </w:rPr>
        <w:t> </w:t>
      </w:r>
      <w:r>
        <w:rPr>
          <w:sz w:val="22"/>
        </w:rPr>
        <w:t>durante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últimos tres</w:t>
      </w:r>
      <w:r>
        <w:rPr>
          <w:spacing w:val="-2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inmediatos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publicación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convocatoria;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5" w:val="left" w:leader="none"/>
        </w:tabs>
        <w:spacing w:line="240" w:lineRule="auto" w:before="178" w:after="0"/>
        <w:ind w:left="418" w:right="119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2"/>
          <w:sz w:val="22"/>
        </w:rPr>
        <w:t> </w:t>
      </w:r>
      <w:r>
        <w:rPr>
          <w:sz w:val="22"/>
        </w:rPr>
        <w:t>dirigente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comité</w:t>
      </w:r>
      <w:r>
        <w:rPr>
          <w:spacing w:val="-3"/>
          <w:sz w:val="22"/>
        </w:rPr>
        <w:t> </w:t>
      </w:r>
      <w:r>
        <w:rPr>
          <w:sz w:val="22"/>
        </w:rPr>
        <w:t>directivo,</w:t>
      </w:r>
      <w:r>
        <w:rPr>
          <w:spacing w:val="-3"/>
          <w:sz w:val="22"/>
        </w:rPr>
        <w:t> </w:t>
      </w:r>
      <w:r>
        <w:rPr>
          <w:sz w:val="22"/>
        </w:rPr>
        <w:t>ejecutivo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equivalente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partido</w:t>
      </w:r>
      <w:r>
        <w:rPr>
          <w:spacing w:val="-3"/>
          <w:sz w:val="22"/>
        </w:rPr>
        <w:t> </w:t>
      </w:r>
      <w:r>
        <w:rPr>
          <w:sz w:val="22"/>
        </w:rPr>
        <w:t>político,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ámbito</w:t>
      </w:r>
      <w:r>
        <w:rPr>
          <w:spacing w:val="-11"/>
          <w:sz w:val="22"/>
        </w:rPr>
        <w:t> </w:t>
      </w:r>
      <w:r>
        <w:rPr>
          <w:sz w:val="22"/>
        </w:rPr>
        <w:t>nacional,</w:t>
      </w:r>
      <w:r>
        <w:rPr>
          <w:spacing w:val="-12"/>
          <w:sz w:val="22"/>
        </w:rPr>
        <w:t> </w:t>
      </w:r>
      <w:r>
        <w:rPr>
          <w:sz w:val="22"/>
        </w:rPr>
        <w:t>estatal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municipal,</w:t>
      </w:r>
      <w:r>
        <w:rPr>
          <w:spacing w:val="-12"/>
          <w:sz w:val="22"/>
        </w:rPr>
        <w:t> </w:t>
      </w:r>
      <w:r>
        <w:rPr>
          <w:sz w:val="22"/>
        </w:rPr>
        <w:t>ni</w:t>
      </w:r>
      <w:r>
        <w:rPr>
          <w:spacing w:val="-11"/>
          <w:sz w:val="22"/>
        </w:rPr>
        <w:t> </w:t>
      </w:r>
      <w:r>
        <w:rPr>
          <w:sz w:val="22"/>
        </w:rPr>
        <w:t>ministro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ningún</w:t>
      </w:r>
      <w:r>
        <w:rPr>
          <w:spacing w:val="-11"/>
          <w:sz w:val="22"/>
        </w:rPr>
        <w:t> </w:t>
      </w:r>
      <w:r>
        <w:rPr>
          <w:sz w:val="22"/>
        </w:rPr>
        <w:t>culto</w:t>
      </w:r>
      <w:r>
        <w:rPr>
          <w:spacing w:val="-10"/>
          <w:sz w:val="22"/>
        </w:rPr>
        <w:t> </w:t>
      </w:r>
      <w:r>
        <w:rPr>
          <w:sz w:val="22"/>
        </w:rPr>
        <w:t>religioso,</w:t>
      </w:r>
      <w:r>
        <w:rPr>
          <w:spacing w:val="-12"/>
          <w:sz w:val="22"/>
        </w:rPr>
        <w:t> </w:t>
      </w:r>
      <w:r>
        <w:rPr>
          <w:sz w:val="22"/>
        </w:rPr>
        <w:t>durante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últimos</w:t>
      </w:r>
      <w:r>
        <w:rPr>
          <w:spacing w:val="-59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años inmediatos 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publicación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convocatoria;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845" w:val="left" w:leader="none"/>
        </w:tabs>
        <w:spacing w:line="240" w:lineRule="auto" w:before="93" w:after="0"/>
        <w:ind w:left="418" w:right="121" w:firstLine="0"/>
        <w:jc w:val="both"/>
        <w:rPr>
          <w:sz w:val="22"/>
        </w:rPr>
      </w:pPr>
      <w:r>
        <w:rPr>
          <w:sz w:val="22"/>
        </w:rPr>
        <w:t>No haber desempeñado el cargo de Magistrado o Magistrada del Poder Judicial del Estado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integrante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Consejo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Judicatura</w:t>
      </w:r>
      <w:r>
        <w:rPr>
          <w:spacing w:val="-12"/>
          <w:sz w:val="22"/>
        </w:rPr>
        <w:t> </w:t>
      </w:r>
      <w:r>
        <w:rPr>
          <w:sz w:val="22"/>
        </w:rPr>
        <w:t>durante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últimos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12"/>
          <w:sz w:val="22"/>
        </w:rPr>
        <w:t> </w:t>
      </w:r>
      <w:r>
        <w:rPr>
          <w:sz w:val="22"/>
        </w:rPr>
        <w:t>años</w:t>
      </w:r>
      <w:r>
        <w:rPr>
          <w:spacing w:val="-12"/>
          <w:sz w:val="22"/>
        </w:rPr>
        <w:t> </w:t>
      </w:r>
      <w:r>
        <w:rPr>
          <w:sz w:val="22"/>
        </w:rPr>
        <w:t>inmediatos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publicación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convocatoria.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45" w:val="left" w:leader="none"/>
        </w:tabs>
        <w:spacing w:line="240" w:lineRule="auto" w:before="0" w:after="0"/>
        <w:ind w:left="418" w:right="120" w:firstLine="0"/>
        <w:jc w:val="both"/>
        <w:rPr>
          <w:sz w:val="22"/>
        </w:rPr>
      </w:pPr>
      <w:r>
        <w:rPr>
          <w:sz w:val="22"/>
        </w:rPr>
        <w:t>No ser deudora o deudor alimentario moroso, salvo que acredite estar al corriente del pago,</w:t>
      </w:r>
      <w:r>
        <w:rPr>
          <w:spacing w:val="-59"/>
          <w:sz w:val="22"/>
        </w:rPr>
        <w:t> </w:t>
      </w:r>
      <w:r>
        <w:rPr>
          <w:sz w:val="22"/>
        </w:rPr>
        <w:t>cancele</w:t>
      </w:r>
      <w:r>
        <w:rPr>
          <w:spacing w:val="-2"/>
          <w:sz w:val="22"/>
        </w:rPr>
        <w:t> </w:t>
      </w:r>
      <w:r>
        <w:rPr>
          <w:sz w:val="22"/>
        </w:rPr>
        <w:t>esa</w:t>
      </w:r>
      <w:r>
        <w:rPr>
          <w:spacing w:val="-1"/>
          <w:sz w:val="22"/>
        </w:rPr>
        <w:t> </w:t>
      </w:r>
      <w:r>
        <w:rPr>
          <w:sz w:val="22"/>
        </w:rPr>
        <w:t>deuda,</w:t>
      </w:r>
      <w:r>
        <w:rPr>
          <w:spacing w:val="-1"/>
          <w:sz w:val="22"/>
        </w:rPr>
        <w:t> </w:t>
      </w:r>
      <w:r>
        <w:rPr>
          <w:sz w:val="22"/>
        </w:rPr>
        <w:t>o bien,</w:t>
      </w:r>
      <w:r>
        <w:rPr>
          <w:spacing w:val="-2"/>
          <w:sz w:val="22"/>
        </w:rPr>
        <w:t> </w:t>
      </w:r>
      <w:r>
        <w:rPr>
          <w:sz w:val="22"/>
        </w:rPr>
        <w:t>tramite el descuento</w:t>
      </w:r>
      <w:r>
        <w:rPr>
          <w:spacing w:val="-1"/>
          <w:sz w:val="22"/>
        </w:rPr>
        <w:t> </w:t>
      </w:r>
      <w:r>
        <w:rPr>
          <w:sz w:val="22"/>
        </w:rPr>
        <w:t>correspondiente.</w:t>
      </w:r>
    </w:p>
    <w:p>
      <w:pPr>
        <w:spacing w:before="0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 Sexta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 92. </w:t>
      </w:r>
      <w:r>
        <w:rPr/>
        <w:t>El Consejo General celebrará sesiones públicas ordinarias por lo menos dos veces</w:t>
      </w:r>
      <w:r>
        <w:rPr>
          <w:spacing w:val="1"/>
        </w:rPr>
        <w:t> </w:t>
      </w:r>
      <w:r>
        <w:rPr/>
        <w:t>al mes, sin perjuicio de celebrar, en cualquier tiempo, las sesiones extraordinarias que sean</w:t>
      </w:r>
      <w:r>
        <w:rPr>
          <w:spacing w:val="1"/>
        </w:rPr>
        <w:t> </w:t>
      </w:r>
      <w:r>
        <w:rPr/>
        <w:t>necesarias para la eficaz marcha del Órgano Garante, previa convocatoria de la Comisionada</w:t>
      </w:r>
      <w:r>
        <w:rPr>
          <w:spacing w:val="1"/>
        </w:rPr>
        <w:t> </w:t>
      </w:r>
      <w:r>
        <w:rPr/>
        <w:t>Presidenta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Comisionado Presidente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y los</w:t>
      </w:r>
      <w:r>
        <w:rPr>
          <w:spacing w:val="-2"/>
        </w:rPr>
        <w:t> </w:t>
      </w:r>
      <w:r>
        <w:rPr/>
        <w:t>Comisionados.</w:t>
      </w:r>
    </w:p>
    <w:p>
      <w:pPr>
        <w:pStyle w:val="BodyText"/>
        <w:spacing w:before="200"/>
        <w:ind w:left="418" w:right="118"/>
        <w:jc w:val="both"/>
      </w:pPr>
      <w:r>
        <w:rPr/>
        <w:t>Las sesiones del Consejo General se sujetarán a las reglas que al efecto se establezcan en el</w:t>
      </w:r>
      <w:r>
        <w:rPr>
          <w:spacing w:val="1"/>
        </w:rPr>
        <w:t> </w:t>
      </w:r>
      <w:r>
        <w:rPr/>
        <w:t>Reglamento Interno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Órgano Garante.</w:t>
      </w:r>
    </w:p>
    <w:p>
      <w:pPr>
        <w:pStyle w:val="BodyText"/>
        <w:spacing w:before="200"/>
        <w:ind w:left="418" w:right="115"/>
        <w:jc w:val="both"/>
      </w:pPr>
      <w:r>
        <w:rPr>
          <w:rFonts w:ascii="Arial" w:hAnsi="Arial"/>
          <w:b/>
        </w:rPr>
        <w:t>Artículo 93. </w:t>
      </w:r>
      <w:r>
        <w:rPr/>
        <w:t>El Órgano Garante, además de las atribuciones a que se refiere el artículo 42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General,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114</w:t>
      </w:r>
      <w:r>
        <w:rPr>
          <w:spacing w:val="-6"/>
        </w:rPr>
        <w:t> </w:t>
      </w:r>
      <w:r>
        <w:rPr/>
        <w:t>Apartado</w:t>
      </w:r>
      <w:r>
        <w:rPr>
          <w:spacing w:val="-6"/>
        </w:rPr>
        <w:t> </w:t>
      </w:r>
      <w:r>
        <w:rPr/>
        <w:t>C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9"/>
        </w:rPr>
        <w:t> </w:t>
      </w:r>
      <w:r>
        <w:rPr/>
        <w:t>competencia,</w:t>
      </w:r>
      <w:r>
        <w:rPr>
          <w:spacing w:val="-2"/>
        </w:rPr>
        <w:t> </w:t>
      </w:r>
      <w:r>
        <w:rPr/>
        <w:t>ejercerá a</w:t>
      </w:r>
      <w:r>
        <w:rPr>
          <w:spacing w:val="-2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las facultades</w:t>
      </w:r>
      <w:r>
        <w:rPr>
          <w:spacing w:val="-2"/>
        </w:rPr>
        <w:t> </w:t>
      </w:r>
      <w:r>
        <w:rPr/>
        <w:t>siguientes:</w:t>
      </w:r>
    </w:p>
    <w:p>
      <w:pPr>
        <w:pStyle w:val="Heading2"/>
        <w:numPr>
          <w:ilvl w:val="0"/>
          <w:numId w:val="37"/>
        </w:numPr>
        <w:tabs>
          <w:tab w:pos="845" w:val="left" w:leader="none"/>
        </w:tabs>
        <w:spacing w:line="240" w:lineRule="auto" w:before="200" w:after="0"/>
        <w:ind w:left="844" w:right="0" w:hanging="427"/>
        <w:jc w:val="both"/>
      </w:pP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interno: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8"/>
        </w:numPr>
        <w:tabs>
          <w:tab w:pos="845" w:val="left" w:leader="none"/>
        </w:tabs>
        <w:spacing w:line="240" w:lineRule="auto" w:before="1" w:after="0"/>
        <w:ind w:left="418" w:right="122" w:firstLine="0"/>
        <w:jc w:val="both"/>
        <w:rPr>
          <w:sz w:val="22"/>
        </w:rPr>
      </w:pPr>
      <w:r>
        <w:rPr>
          <w:sz w:val="22"/>
        </w:rPr>
        <w:t>Dictar las medidas de administración y gobierno interno que resulten necesarias para la</w:t>
      </w:r>
      <w:r>
        <w:rPr>
          <w:spacing w:val="1"/>
          <w:sz w:val="22"/>
        </w:rPr>
        <w:t> </w:t>
      </w:r>
      <w:r>
        <w:rPr>
          <w:sz w:val="22"/>
        </w:rPr>
        <w:t>debida</w:t>
      </w:r>
      <w:r>
        <w:rPr>
          <w:spacing w:val="-1"/>
          <w:sz w:val="22"/>
        </w:rPr>
        <w:t> </w:t>
      </w:r>
      <w:r>
        <w:rPr>
          <w:sz w:val="22"/>
        </w:rPr>
        <w:t>organización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funcionamiento</w:t>
      </w:r>
      <w:r>
        <w:rPr>
          <w:spacing w:val="-1"/>
          <w:sz w:val="22"/>
        </w:rPr>
        <w:t> </w:t>
      </w:r>
      <w:r>
        <w:rPr>
          <w:sz w:val="22"/>
        </w:rPr>
        <w:t>del Órgano</w:t>
      </w:r>
      <w:r>
        <w:rPr>
          <w:spacing w:val="-2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estructura</w:t>
      </w:r>
      <w:r>
        <w:rPr>
          <w:spacing w:val="-2"/>
          <w:sz w:val="22"/>
        </w:rPr>
        <w:t> </w:t>
      </w:r>
      <w:r>
        <w:rPr>
          <w:sz w:val="22"/>
        </w:rPr>
        <w:t>administrativa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Órgano</w:t>
      </w:r>
      <w:r>
        <w:rPr>
          <w:spacing w:val="-2"/>
          <w:sz w:val="22"/>
        </w:rPr>
        <w:t> </w:t>
      </w:r>
      <w:r>
        <w:rPr>
          <w:sz w:val="22"/>
        </w:rPr>
        <w:t>Garante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jerarquización;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5" w:val="left" w:leader="none"/>
        </w:tabs>
        <w:spacing w:line="240" w:lineRule="auto" w:before="177" w:after="0"/>
        <w:ind w:left="418" w:right="123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integración,</w:t>
      </w:r>
      <w:r>
        <w:rPr>
          <w:spacing w:val="1"/>
          <w:sz w:val="22"/>
        </w:rPr>
        <w:t> </w:t>
      </w:r>
      <w:r>
        <w:rPr>
          <w:sz w:val="22"/>
        </w:rPr>
        <w:t>organización,</w:t>
      </w:r>
      <w:r>
        <w:rPr>
          <w:spacing w:val="1"/>
          <w:sz w:val="22"/>
        </w:rPr>
        <w:t> </w:t>
      </w:r>
      <w:r>
        <w:rPr>
          <w:sz w:val="22"/>
        </w:rPr>
        <w:t>funcionamiento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unidades</w:t>
      </w:r>
      <w:r>
        <w:rPr>
          <w:spacing w:val="-59"/>
          <w:sz w:val="22"/>
        </w:rPr>
        <w:t> </w:t>
      </w:r>
      <w:r>
        <w:rPr>
          <w:sz w:val="22"/>
        </w:rPr>
        <w:t>administrativas</w:t>
      </w:r>
      <w:r>
        <w:rPr>
          <w:spacing w:val="-1"/>
          <w:sz w:val="22"/>
        </w:rPr>
        <w:t> </w:t>
      </w:r>
      <w:r>
        <w:rPr>
          <w:sz w:val="22"/>
        </w:rPr>
        <w:t>del Órgano 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5" w:val="left" w:leader="none"/>
        </w:tabs>
        <w:spacing w:line="240" w:lineRule="auto" w:before="1" w:after="0"/>
        <w:ind w:left="418" w:right="117" w:firstLine="0"/>
        <w:jc w:val="both"/>
        <w:rPr>
          <w:sz w:val="22"/>
        </w:rPr>
      </w:pPr>
      <w:r>
        <w:rPr>
          <w:sz w:val="22"/>
        </w:rPr>
        <w:t>Aprobar el informe anual que deberá presentar por escrito la Comisionada presidenta o el</w:t>
      </w:r>
      <w:r>
        <w:rPr>
          <w:spacing w:val="1"/>
          <w:sz w:val="22"/>
        </w:rPr>
        <w:t> </w:t>
      </w:r>
      <w:r>
        <w:rPr>
          <w:sz w:val="22"/>
        </w:rPr>
        <w:t>Comisionado</w:t>
      </w:r>
      <w:r>
        <w:rPr>
          <w:spacing w:val="-3"/>
          <w:sz w:val="22"/>
        </w:rPr>
        <w:t> </w:t>
      </w:r>
      <w:r>
        <w:rPr>
          <w:sz w:val="22"/>
        </w:rPr>
        <w:t>presidente</w:t>
      </w:r>
      <w:r>
        <w:rPr>
          <w:spacing w:val="-3"/>
          <w:sz w:val="22"/>
        </w:rPr>
        <w:t> </w:t>
      </w:r>
      <w:r>
        <w:rPr>
          <w:sz w:val="22"/>
        </w:rPr>
        <w:t>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Congreso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tardar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mes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febrero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59"/>
          <w:sz w:val="22"/>
        </w:rPr>
        <w:t> </w:t>
      </w:r>
      <w:r>
        <w:rPr>
          <w:sz w:val="22"/>
        </w:rPr>
        <w:t>año;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sistema</w:t>
      </w:r>
      <w:r>
        <w:rPr>
          <w:spacing w:val="-7"/>
          <w:sz w:val="22"/>
        </w:rPr>
        <w:t> </w:t>
      </w:r>
      <w:r>
        <w:rPr>
          <w:sz w:val="22"/>
        </w:rPr>
        <w:t>interno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rendición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cuentas</w:t>
      </w:r>
      <w:r>
        <w:rPr>
          <w:spacing w:val="-7"/>
          <w:sz w:val="22"/>
        </w:rPr>
        <w:t> </w:t>
      </w:r>
      <w:r>
        <w:rPr>
          <w:sz w:val="22"/>
        </w:rPr>
        <w:t>claras,</w:t>
      </w:r>
      <w:r>
        <w:rPr>
          <w:spacing w:val="-7"/>
          <w:sz w:val="22"/>
        </w:rPr>
        <w:t> </w:t>
      </w:r>
      <w:r>
        <w:rPr>
          <w:sz w:val="22"/>
        </w:rPr>
        <w:t>transparentes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oportunas,</w:t>
      </w:r>
      <w:r>
        <w:rPr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58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garantizar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acceso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pública</w:t>
      </w:r>
      <w:r>
        <w:rPr>
          <w:spacing w:val="-8"/>
          <w:sz w:val="22"/>
        </w:rPr>
        <w:t> </w:t>
      </w:r>
      <w:r>
        <w:rPr>
          <w:sz w:val="22"/>
        </w:rPr>
        <w:t>dentro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Órgano</w:t>
      </w:r>
      <w:r>
        <w:rPr>
          <w:spacing w:val="-8"/>
          <w:sz w:val="22"/>
        </w:rPr>
        <w:t> </w:t>
      </w:r>
      <w:r>
        <w:rPr>
          <w:sz w:val="22"/>
        </w:rPr>
        <w:t>Garante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términos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 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5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Requerir, recibir, analizar y sistematizar los informes que deberán enviarle los sujetos</w:t>
      </w:r>
      <w:r>
        <w:rPr>
          <w:spacing w:val="1"/>
          <w:sz w:val="22"/>
        </w:rPr>
        <w:t> </w:t>
      </w:r>
      <w:r>
        <w:rPr>
          <w:sz w:val="22"/>
        </w:rPr>
        <w:t>obligados</w:t>
      </w:r>
      <w:r>
        <w:rPr>
          <w:spacing w:val="-2"/>
          <w:sz w:val="22"/>
        </w:rPr>
        <w:t> </w:t>
      </w:r>
      <w:r>
        <w:rPr>
          <w:sz w:val="22"/>
        </w:rPr>
        <w:t>sobre la materia;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845" w:val="left" w:leader="none"/>
        </w:tabs>
        <w:spacing w:line="240" w:lineRule="auto" w:before="93" w:after="0"/>
        <w:ind w:left="418" w:right="124" w:firstLine="0"/>
        <w:jc w:val="both"/>
        <w:rPr>
          <w:sz w:val="22"/>
        </w:rPr>
      </w:pPr>
      <w:r>
        <w:rPr>
          <w:sz w:val="22"/>
        </w:rPr>
        <w:t>Aprobar el proyecto de presupuesto anual de egresos del Órgano Garante, a efecto de 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Comisionado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envíe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1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5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Instruir a la o el Secretario General de Acuerdos para que remita al Periódico Oficial del</w:t>
      </w:r>
      <w:r>
        <w:rPr>
          <w:spacing w:val="1"/>
          <w:sz w:val="22"/>
        </w:rPr>
        <w:t> </w:t>
      </w:r>
      <w:r>
        <w:rPr>
          <w:sz w:val="22"/>
        </w:rPr>
        <w:t>Gobierno del Estado, los Reglamentos, acuerdos y demás actos que de acuerdo a la Ley o por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importancia</w:t>
      </w:r>
      <w:r>
        <w:rPr>
          <w:spacing w:val="-1"/>
          <w:sz w:val="22"/>
        </w:rPr>
        <w:t> </w:t>
      </w:r>
      <w:r>
        <w:rPr>
          <w:sz w:val="22"/>
        </w:rPr>
        <w:t>requieran</w:t>
      </w:r>
      <w:r>
        <w:rPr>
          <w:spacing w:val="-1"/>
          <w:sz w:val="22"/>
        </w:rPr>
        <w:t> </w:t>
      </w:r>
      <w:r>
        <w:rPr>
          <w:sz w:val="22"/>
        </w:rPr>
        <w:t>su publicación;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Las demás que resulten necesarias para la administración y gobierno interno del Órgano</w:t>
      </w:r>
      <w:r>
        <w:rPr>
          <w:spacing w:val="1"/>
          <w:sz w:val="22"/>
        </w:rPr>
        <w:t> </w:t>
      </w:r>
      <w:r>
        <w:rPr>
          <w:sz w:val="22"/>
        </w:rPr>
        <w:t>Garante.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37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</w:pP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normativa: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Interpretar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cumplimiento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disposiciones</w:t>
      </w:r>
      <w:r>
        <w:rPr>
          <w:spacing w:val="-13"/>
          <w:sz w:val="22"/>
        </w:rPr>
        <w:t> </w:t>
      </w:r>
      <w:r>
        <w:rPr>
          <w:sz w:val="22"/>
        </w:rPr>
        <w:t>constitucionales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legales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materia,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4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dictar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-1"/>
          <w:sz w:val="22"/>
        </w:rPr>
        <w:t> </w:t>
      </w:r>
      <w:r>
        <w:rPr>
          <w:sz w:val="22"/>
        </w:rPr>
        <w:t>y previsiones</w:t>
      </w:r>
      <w:r>
        <w:rPr>
          <w:spacing w:val="-1"/>
          <w:sz w:val="22"/>
        </w:rPr>
        <w:t> </w:t>
      </w:r>
      <w:r>
        <w:rPr>
          <w:sz w:val="22"/>
        </w:rPr>
        <w:t>destinadas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efectivas</w:t>
      </w:r>
      <w:r>
        <w:rPr>
          <w:spacing w:val="-2"/>
          <w:sz w:val="22"/>
        </w:rPr>
        <w:t> </w:t>
      </w:r>
      <w:r>
        <w:rPr>
          <w:sz w:val="22"/>
        </w:rPr>
        <w:t>tales disposiciones;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5" w:val="left" w:leader="none"/>
        </w:tabs>
        <w:spacing w:line="240" w:lineRule="auto" w:before="177" w:after="0"/>
        <w:ind w:left="418" w:right="118" w:firstLine="0"/>
        <w:jc w:val="both"/>
        <w:rPr>
          <w:sz w:val="22"/>
        </w:rPr>
      </w:pPr>
      <w:r>
        <w:rPr>
          <w:sz w:val="22"/>
        </w:rPr>
        <w:t>Aprobar, a propuesta de la Presidenta o Presidente del Consejo General, los Reglamentos,</w:t>
      </w:r>
      <w:r>
        <w:rPr>
          <w:spacing w:val="1"/>
          <w:sz w:val="22"/>
        </w:rPr>
        <w:t> </w:t>
      </w:r>
      <w:r>
        <w:rPr>
          <w:sz w:val="22"/>
        </w:rPr>
        <w:t>Lineamientos, Manuales de Procedimiento, políticas y demás normas que resulten necesarias</w:t>
      </w:r>
      <w:r>
        <w:rPr>
          <w:spacing w:val="1"/>
          <w:sz w:val="22"/>
        </w:rPr>
        <w:t> </w:t>
      </w:r>
      <w:r>
        <w:rPr>
          <w:sz w:val="22"/>
        </w:rPr>
        <w:t>para el funcionamiento del Órgano Garante y que sean de su competencia en términos de la</w:t>
      </w:r>
      <w:r>
        <w:rPr>
          <w:spacing w:val="1"/>
          <w:sz w:val="22"/>
        </w:rPr>
        <w:t> </w:t>
      </w:r>
      <w:r>
        <w:rPr>
          <w:sz w:val="22"/>
        </w:rPr>
        <w:t>presente 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5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Interponer acciones de inconstitucionalidad en términos de la Constitución Política de 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-4"/>
          <w:sz w:val="22"/>
        </w:rPr>
        <w:t> </w:t>
      </w:r>
      <w:r>
        <w:rPr>
          <w:sz w:val="22"/>
        </w:rPr>
        <w:t>Unidos</w:t>
      </w:r>
      <w:r>
        <w:rPr>
          <w:spacing w:val="-3"/>
          <w:sz w:val="22"/>
        </w:rPr>
        <w:t> </w:t>
      </w:r>
      <w:r>
        <w:rPr>
          <w:sz w:val="22"/>
        </w:rPr>
        <w:t>Mexicanos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5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Soberano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contra de Leyes de carácter estatal y municipal, que vulneren el derecho de acceso</w:t>
      </w:r>
      <w:r>
        <w:rPr>
          <w:spacing w:val="1"/>
          <w:sz w:val="22"/>
        </w:rPr>
        <w:t> </w:t>
      </w:r>
      <w:r>
        <w:rPr>
          <w:sz w:val="22"/>
        </w:rPr>
        <w:t>a la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transparencia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2"/>
          <w:sz w:val="22"/>
        </w:rPr>
        <w:t> </w:t>
      </w:r>
      <w:r>
        <w:rPr>
          <w:sz w:val="22"/>
        </w:rPr>
        <w:t>derecho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Vigilar y evaluar el cumplimiento de las obligaciones de transparencia comunes, específicas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 obligaciones,</w:t>
      </w:r>
      <w:r>
        <w:rPr>
          <w:spacing w:val="-3"/>
          <w:sz w:val="22"/>
        </w:rPr>
        <w:t> </w:t>
      </w:r>
      <w:r>
        <w:rPr>
          <w:sz w:val="22"/>
        </w:rPr>
        <w:t>así como</w:t>
      </w:r>
      <w:r>
        <w:rPr>
          <w:spacing w:val="-1"/>
          <w:sz w:val="22"/>
        </w:rPr>
        <w:t> </w:t>
      </w:r>
      <w:r>
        <w:rPr>
          <w:sz w:val="22"/>
        </w:rPr>
        <w:t>emitir</w:t>
      </w:r>
      <w:r>
        <w:rPr>
          <w:spacing w:val="-2"/>
          <w:sz w:val="22"/>
        </w:rPr>
        <w:t> </w:t>
      </w:r>
      <w:r>
        <w:rPr>
          <w:sz w:val="22"/>
        </w:rPr>
        <w:t>las recomendaciones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5" w:val="left" w:leader="none"/>
        </w:tabs>
        <w:spacing w:line="240" w:lineRule="auto" w:before="178" w:after="0"/>
        <w:ind w:left="418" w:right="120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garantías</w:t>
      </w:r>
      <w:r>
        <w:rPr>
          <w:spacing w:val="-5"/>
          <w:sz w:val="22"/>
        </w:rPr>
        <w:t> </w:t>
      </w:r>
      <w:r>
        <w:rPr>
          <w:sz w:val="22"/>
        </w:rPr>
        <w:t>necesarias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acceso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información</w:t>
      </w:r>
      <w:r>
        <w:rPr>
          <w:spacing w:val="-5"/>
          <w:sz w:val="22"/>
        </w:rPr>
        <w:t> </w:t>
      </w:r>
      <w:r>
        <w:rPr>
          <w:sz w:val="22"/>
        </w:rPr>
        <w:t>pública,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protección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datos personales y</w:t>
      </w:r>
      <w:r>
        <w:rPr>
          <w:spacing w:val="-1"/>
          <w:sz w:val="22"/>
        </w:rPr>
        <w:t> </w:t>
      </w:r>
      <w:r>
        <w:rPr>
          <w:sz w:val="22"/>
        </w:rPr>
        <w:t>demás atribuciones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5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Aprobar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iniciativas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Decretos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después</w:t>
      </w:r>
      <w:r>
        <w:rPr>
          <w:spacing w:val="1"/>
          <w:sz w:val="22"/>
        </w:rPr>
        <w:t> </w:t>
      </w:r>
      <w:r>
        <w:rPr>
          <w:sz w:val="22"/>
        </w:rPr>
        <w:t>presentarlas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Congreso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conducto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Comisionada</w:t>
      </w:r>
      <w:r>
        <w:rPr>
          <w:spacing w:val="1"/>
          <w:sz w:val="22"/>
        </w:rPr>
        <w:t> </w:t>
      </w:r>
      <w:r>
        <w:rPr>
          <w:sz w:val="22"/>
        </w:rPr>
        <w:t>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Comisionado</w:t>
      </w:r>
      <w:r>
        <w:rPr>
          <w:spacing w:val="-2"/>
          <w:sz w:val="22"/>
        </w:rPr>
        <w:t> </w:t>
      </w:r>
      <w:r>
        <w:rPr>
          <w:sz w:val="22"/>
        </w:rPr>
        <w:t>Presidente;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845" w:val="left" w:leader="none"/>
        </w:tabs>
        <w:spacing w:line="240" w:lineRule="auto" w:before="93" w:after="0"/>
        <w:ind w:left="844" w:right="0" w:hanging="427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controversias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constitucionales</w:t>
      </w:r>
      <w:r>
        <w:rPr>
          <w:spacing w:val="-2"/>
          <w:sz w:val="22"/>
        </w:rPr>
        <w:t> </w:t>
      </w:r>
      <w:r>
        <w:rPr>
          <w:sz w:val="22"/>
        </w:rPr>
        <w:t>locales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45" w:val="left" w:leader="none"/>
        </w:tabs>
        <w:spacing w:line="240" w:lineRule="auto" w:before="178" w:after="0"/>
        <w:ind w:left="418" w:right="122" w:firstLine="0"/>
        <w:jc w:val="both"/>
        <w:rPr>
          <w:sz w:val="22"/>
        </w:rPr>
      </w:pPr>
      <w:r>
        <w:rPr>
          <w:sz w:val="22"/>
        </w:rPr>
        <w:t>Establecer políticas de transparencia proactiva atendiendo a las condiciones económicas</w:t>
      </w:r>
      <w:r>
        <w:rPr>
          <w:spacing w:val="1"/>
          <w:sz w:val="22"/>
        </w:rPr>
        <w:t> </w:t>
      </w:r>
      <w:r>
        <w:rPr>
          <w:sz w:val="22"/>
        </w:rPr>
        <w:t>sociales y culturales.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37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</w:pP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intergubernamentales,</w:t>
      </w:r>
      <w:r>
        <w:rPr>
          <w:spacing w:val="-3"/>
        </w:rPr>
        <w:t> </w:t>
      </w:r>
      <w:r>
        <w:rPr/>
        <w:t>buen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abierto: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5" w:val="left" w:leader="none"/>
        </w:tabs>
        <w:spacing w:line="240" w:lineRule="auto" w:before="176" w:after="0"/>
        <w:ind w:left="418" w:right="121" w:firstLine="0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apoyo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federales,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municipales;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Cooperar con el organismo garante nacional en el cumplimiento de las funciones de ambas</w:t>
      </w:r>
      <w:r>
        <w:rPr>
          <w:spacing w:val="1"/>
          <w:sz w:val="22"/>
        </w:rPr>
        <w:t> </w:t>
      </w:r>
      <w:r>
        <w:rPr>
          <w:sz w:val="22"/>
        </w:rPr>
        <w:t>entidades;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5" w:val="left" w:leader="none"/>
        </w:tabs>
        <w:spacing w:line="240" w:lineRule="auto" w:before="177" w:after="0"/>
        <w:ind w:left="418" w:right="121" w:firstLine="0"/>
        <w:jc w:val="both"/>
        <w:rPr>
          <w:sz w:val="22"/>
        </w:rPr>
      </w:pPr>
      <w:r>
        <w:rPr>
          <w:sz w:val="22"/>
        </w:rPr>
        <w:t>Celebrar convenios de colaboración con los sujetos obligados, que propicien la publicación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información en</w:t>
      </w:r>
      <w:r>
        <w:rPr>
          <w:spacing w:val="-1"/>
          <w:sz w:val="22"/>
        </w:rPr>
        <w:t> </w:t>
      </w:r>
      <w:r>
        <w:rPr>
          <w:sz w:val="22"/>
        </w:rPr>
        <w:t>el marco</w:t>
      </w:r>
      <w:r>
        <w:rPr>
          <w:spacing w:val="-1"/>
          <w:sz w:val="22"/>
        </w:rPr>
        <w:t> </w:t>
      </w:r>
      <w:r>
        <w:rPr>
          <w:sz w:val="22"/>
        </w:rPr>
        <w:t>de las políticas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transparencia proactiva;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5" w:val="left" w:leader="none"/>
        </w:tabs>
        <w:spacing w:line="240" w:lineRule="auto" w:before="179" w:after="0"/>
        <w:ind w:left="418" w:right="119" w:firstLine="0"/>
        <w:jc w:val="both"/>
        <w:rPr>
          <w:sz w:val="22"/>
        </w:rPr>
      </w:pPr>
      <w:r>
        <w:rPr>
          <w:sz w:val="22"/>
        </w:rPr>
        <w:t>Suscribir convenios de colaboración con particulares o sectores de la sociedad cuando sus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productos</w:t>
      </w:r>
      <w:r>
        <w:rPr>
          <w:spacing w:val="-1"/>
          <w:sz w:val="22"/>
        </w:rPr>
        <w:t> </w:t>
      </w:r>
      <w:r>
        <w:rPr>
          <w:sz w:val="22"/>
        </w:rPr>
        <w:t>resulten</w:t>
      </w:r>
      <w:r>
        <w:rPr>
          <w:spacing w:val="-1"/>
          <w:sz w:val="22"/>
        </w:rPr>
        <w:t> </w:t>
      </w:r>
      <w:r>
        <w:rPr>
          <w:sz w:val="22"/>
        </w:rPr>
        <w:t>de interés público o</w:t>
      </w:r>
      <w:r>
        <w:rPr>
          <w:spacing w:val="-2"/>
          <w:sz w:val="22"/>
        </w:rPr>
        <w:t> </w:t>
      </w:r>
      <w:r>
        <w:rPr>
          <w:sz w:val="22"/>
        </w:rPr>
        <w:t>relevancia social;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5" w:val="left" w:leader="none"/>
        </w:tabs>
        <w:spacing w:line="240" w:lineRule="auto" w:before="176" w:after="0"/>
        <w:ind w:left="418" w:right="120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rendición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cuentas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poderes</w:t>
      </w:r>
      <w:r>
        <w:rPr>
          <w:spacing w:val="-8"/>
          <w:sz w:val="22"/>
        </w:rPr>
        <w:t> </w:t>
      </w:r>
      <w:r>
        <w:rPr>
          <w:sz w:val="22"/>
        </w:rPr>
        <w:t>públicos</w:t>
      </w:r>
      <w:r>
        <w:rPr>
          <w:spacing w:val="-10"/>
          <w:sz w:val="22"/>
        </w:rPr>
        <w:t> </w:t>
      </w:r>
      <w:r>
        <w:rPr>
          <w:sz w:val="22"/>
        </w:rPr>
        <w:t>entre</w:t>
      </w:r>
      <w:r>
        <w:rPr>
          <w:spacing w:val="-9"/>
          <w:sz w:val="22"/>
        </w:rPr>
        <w:t> </w:t>
      </w:r>
      <w:r>
        <w:rPr>
          <w:sz w:val="22"/>
        </w:rPr>
        <w:t>sí,</w:t>
      </w:r>
      <w:r>
        <w:rPr>
          <w:spacing w:val="-8"/>
          <w:sz w:val="22"/>
        </w:rPr>
        <w:t> </w:t>
      </w:r>
      <w:r>
        <w:rPr>
          <w:sz w:val="22"/>
        </w:rPr>
        <w:t>así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transparencia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rendición</w:t>
      </w:r>
      <w:r>
        <w:rPr>
          <w:spacing w:val="-2"/>
          <w:sz w:val="22"/>
        </w:rPr>
        <w:t> </w:t>
      </w:r>
      <w:r>
        <w:rPr>
          <w:sz w:val="22"/>
        </w:rPr>
        <w:t>de cuentas</w:t>
      </w:r>
      <w:r>
        <w:rPr>
          <w:spacing w:val="-1"/>
          <w:sz w:val="22"/>
        </w:rPr>
        <w:t> </w:t>
      </w:r>
      <w:r>
        <w:rPr>
          <w:sz w:val="22"/>
        </w:rPr>
        <w:t>hacia los</w:t>
      </w:r>
      <w:r>
        <w:rPr>
          <w:spacing w:val="-1"/>
          <w:sz w:val="22"/>
        </w:rPr>
        <w:t> </w:t>
      </w:r>
      <w:r>
        <w:rPr>
          <w:sz w:val="22"/>
        </w:rPr>
        <w:t>ciudadanos y la</w:t>
      </w:r>
      <w:r>
        <w:rPr>
          <w:spacing w:val="-1"/>
          <w:sz w:val="22"/>
        </w:rPr>
        <w:t> </w:t>
      </w:r>
      <w:r>
        <w:rPr>
          <w:sz w:val="22"/>
        </w:rPr>
        <w:t>sociedad;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5" w:val="left" w:leader="none"/>
        </w:tabs>
        <w:spacing w:line="240" w:lineRule="auto" w:before="177" w:after="0"/>
        <w:ind w:left="418" w:right="126" w:firstLine="0"/>
        <w:jc w:val="both"/>
        <w:rPr>
          <w:sz w:val="22"/>
        </w:rPr>
      </w:pPr>
      <w:r>
        <w:rPr>
          <w:sz w:val="22"/>
        </w:rPr>
        <w:t>Ser garante y promover las normas y principios de buen gobierno en la sociedad y en los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-1"/>
          <w:sz w:val="22"/>
        </w:rPr>
        <w:t> </w:t>
      </w:r>
      <w:r>
        <w:rPr>
          <w:sz w:val="22"/>
        </w:rPr>
        <w:t>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mejores</w:t>
      </w:r>
      <w:r>
        <w:rPr>
          <w:spacing w:val="-1"/>
          <w:sz w:val="22"/>
        </w:rPr>
        <w:t> </w:t>
      </w:r>
      <w:r>
        <w:rPr>
          <w:sz w:val="22"/>
        </w:rPr>
        <w:t>prácticas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transparencia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políticas</w:t>
      </w:r>
      <w:r>
        <w:rPr>
          <w:spacing w:val="-2"/>
          <w:sz w:val="22"/>
        </w:rPr>
        <w:t> </w:t>
      </w:r>
      <w:r>
        <w:rPr>
          <w:sz w:val="22"/>
        </w:rPr>
        <w:t>públicas;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Coordinarse con las autoridades competentes para que, en los procedimientos de acceso a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información,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normas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principios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buen</w:t>
      </w:r>
      <w:r>
        <w:rPr>
          <w:spacing w:val="-7"/>
          <w:sz w:val="22"/>
        </w:rPr>
        <w:t> </w:t>
      </w:r>
      <w:r>
        <w:rPr>
          <w:sz w:val="22"/>
        </w:rPr>
        <w:t>gobierno,</w:t>
      </w:r>
      <w:r>
        <w:rPr>
          <w:spacing w:val="-6"/>
          <w:sz w:val="22"/>
        </w:rPr>
        <w:t> </w:t>
      </w:r>
      <w:r>
        <w:rPr>
          <w:sz w:val="22"/>
        </w:rPr>
        <w:t>sí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medios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impugnación,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procure generar la información en lenguas indígenas y formatos accesibles, para que sean</w:t>
      </w:r>
      <w:r>
        <w:rPr>
          <w:spacing w:val="1"/>
          <w:sz w:val="22"/>
        </w:rPr>
        <w:t> </w:t>
      </w:r>
      <w:r>
        <w:rPr>
          <w:sz w:val="22"/>
        </w:rPr>
        <w:t>substanciados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atendidos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misma</w:t>
      </w:r>
      <w:r>
        <w:rPr>
          <w:spacing w:val="1"/>
          <w:sz w:val="22"/>
        </w:rPr>
        <w:t> </w:t>
      </w:r>
      <w:r>
        <w:rPr>
          <w:sz w:val="22"/>
        </w:rPr>
        <w:t>lengua,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promuevan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ajustes</w:t>
      </w:r>
      <w:r>
        <w:rPr>
          <w:spacing w:val="-59"/>
          <w:sz w:val="22"/>
        </w:rPr>
        <w:t> </w:t>
      </w:r>
      <w:r>
        <w:rPr>
          <w:sz w:val="22"/>
        </w:rPr>
        <w:t>razonables</w:t>
      </w:r>
      <w:r>
        <w:rPr>
          <w:spacing w:val="-2"/>
          <w:sz w:val="22"/>
        </w:rPr>
        <w:t> </w:t>
      </w:r>
      <w:r>
        <w:rPr>
          <w:sz w:val="22"/>
        </w:rPr>
        <w:t>necesarios</w:t>
      </w:r>
      <w:r>
        <w:rPr>
          <w:spacing w:val="-2"/>
          <w:sz w:val="22"/>
        </w:rPr>
        <w:t> </w:t>
      </w:r>
      <w:r>
        <w:rPr>
          <w:sz w:val="22"/>
        </w:rPr>
        <w:t>si se</w:t>
      </w:r>
      <w:r>
        <w:rPr>
          <w:spacing w:val="-1"/>
          <w:sz w:val="22"/>
        </w:rPr>
        <w:t> </w:t>
      </w:r>
      <w:r>
        <w:rPr>
          <w:sz w:val="22"/>
        </w:rPr>
        <w:t>tratara</w:t>
      </w:r>
      <w:r>
        <w:rPr>
          <w:spacing w:val="-2"/>
          <w:sz w:val="22"/>
        </w:rPr>
        <w:t> </w:t>
      </w:r>
      <w:r>
        <w:rPr>
          <w:sz w:val="22"/>
        </w:rPr>
        <w:t>de personas</w:t>
      </w:r>
      <w:r>
        <w:rPr>
          <w:spacing w:val="-1"/>
          <w:sz w:val="22"/>
        </w:rPr>
        <w:t> </w:t>
      </w:r>
      <w:r>
        <w:rPr>
          <w:sz w:val="22"/>
        </w:rPr>
        <w:t>con discapacidad;</w:t>
      </w:r>
      <w:r>
        <w:rPr>
          <w:spacing w:val="5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45" w:val="left" w:leader="none"/>
        </w:tabs>
        <w:spacing w:line="240" w:lineRule="auto" w:before="178" w:after="0"/>
        <w:ind w:left="418" w:right="121" w:firstLine="0"/>
        <w:jc w:val="both"/>
        <w:rPr>
          <w:sz w:val="22"/>
        </w:rPr>
      </w:pPr>
      <w:r>
        <w:rPr>
          <w:sz w:val="22"/>
        </w:rPr>
        <w:t>Remitir por conducto de la Presidenta o el Presidente, al Órgano Garante Nacional los</w:t>
      </w:r>
      <w:r>
        <w:rPr>
          <w:spacing w:val="1"/>
          <w:sz w:val="22"/>
        </w:rPr>
        <w:t> </w:t>
      </w:r>
      <w:r>
        <w:rPr>
          <w:sz w:val="22"/>
        </w:rPr>
        <w:t>Recursos de Revisión que, a juicio del Consejo General, puedan ser del conocimiento de dicho</w:t>
      </w:r>
      <w:r>
        <w:rPr>
          <w:spacing w:val="1"/>
          <w:sz w:val="22"/>
        </w:rPr>
        <w:t> </w:t>
      </w:r>
      <w:r>
        <w:rPr>
          <w:sz w:val="22"/>
        </w:rPr>
        <w:t>órgano,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que éste,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caso,</w:t>
      </w:r>
      <w:r>
        <w:rPr>
          <w:spacing w:val="-1"/>
          <w:sz w:val="22"/>
        </w:rPr>
        <w:t> </w:t>
      </w:r>
      <w:r>
        <w:rPr>
          <w:sz w:val="22"/>
        </w:rPr>
        <w:t>ejerza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facultad</w:t>
      </w:r>
      <w:r>
        <w:rPr>
          <w:spacing w:val="-1"/>
          <w:sz w:val="22"/>
        </w:rPr>
        <w:t> </w:t>
      </w:r>
      <w:r>
        <w:rPr>
          <w:sz w:val="22"/>
        </w:rPr>
        <w:t>de atracción.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numPr>
          <w:ilvl w:val="0"/>
          <w:numId w:val="37"/>
        </w:numPr>
        <w:tabs>
          <w:tab w:pos="845" w:val="left" w:leader="none"/>
        </w:tabs>
        <w:spacing w:line="240" w:lineRule="auto" w:before="93" w:after="0"/>
        <w:ind w:left="844" w:right="0" w:hanging="427"/>
        <w:jc w:val="both"/>
      </w:pP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transparencia: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8" w:after="0"/>
        <w:ind w:left="418" w:right="118" w:firstLine="0"/>
        <w:jc w:val="both"/>
        <w:rPr>
          <w:sz w:val="22"/>
        </w:rPr>
      </w:pPr>
      <w:r>
        <w:rPr>
          <w:sz w:val="22"/>
        </w:rPr>
        <w:t>Dictar las providencias y medidas necesarias para salvaguardar el derecho de acceso a 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regulación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instrumentación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publicidad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decisiones,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reuniones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estatales,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-2"/>
          <w:sz w:val="22"/>
        </w:rPr>
        <w:t> </w:t>
      </w:r>
      <w:r>
        <w:rPr>
          <w:sz w:val="22"/>
        </w:rPr>
        <w:t>y organismos</w:t>
      </w:r>
      <w:r>
        <w:rPr>
          <w:spacing w:val="3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autónomos;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Cumplir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hacer</w:t>
      </w:r>
      <w:r>
        <w:rPr>
          <w:spacing w:val="-2"/>
          <w:sz w:val="22"/>
        </w:rPr>
        <w:t> </w:t>
      </w:r>
      <w:r>
        <w:rPr>
          <w:sz w:val="22"/>
        </w:rPr>
        <w:t>cumplir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principios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7" w:after="0"/>
        <w:ind w:left="418" w:right="118" w:firstLine="0"/>
        <w:jc w:val="both"/>
        <w:rPr>
          <w:sz w:val="22"/>
        </w:rPr>
      </w:pPr>
      <w:r>
        <w:rPr>
          <w:sz w:val="22"/>
        </w:rPr>
        <w:t>Conocer y resolver los Recursos de Revisión interpuestos por las personas en contra de los</w:t>
      </w:r>
      <w:r>
        <w:rPr>
          <w:spacing w:val="-59"/>
          <w:sz w:val="22"/>
        </w:rPr>
        <w:t> </w:t>
      </w:r>
      <w:r>
        <w:rPr>
          <w:sz w:val="22"/>
        </w:rPr>
        <w:t>sujetos</w:t>
      </w:r>
      <w:r>
        <w:rPr>
          <w:spacing w:val="-1"/>
          <w:sz w:val="22"/>
        </w:rPr>
        <w:t> </w:t>
      </w:r>
      <w:r>
        <w:rPr>
          <w:sz w:val="22"/>
        </w:rPr>
        <w:t>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Excusar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Comisionados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estudio,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votación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resolución,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recursos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revisión,</w:t>
      </w:r>
      <w:r>
        <w:rPr>
          <w:spacing w:val="-2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alguna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partes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haya</w:t>
      </w:r>
      <w:r>
        <w:rPr>
          <w:spacing w:val="-2"/>
          <w:sz w:val="22"/>
        </w:rPr>
        <w:t> </w:t>
      </w:r>
      <w:r>
        <w:rPr>
          <w:sz w:val="22"/>
        </w:rPr>
        <w:t>solicitado y</w:t>
      </w:r>
      <w:r>
        <w:rPr>
          <w:spacing w:val="-2"/>
          <w:sz w:val="22"/>
        </w:rPr>
        <w:t> </w:t>
      </w:r>
      <w:r>
        <w:rPr>
          <w:sz w:val="22"/>
        </w:rPr>
        <w:t>acreditado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conflicto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interés;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8" w:after="0"/>
        <w:ind w:left="418" w:right="121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ejecutar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medidas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apremio</w:t>
      </w:r>
      <w:r>
        <w:rPr>
          <w:spacing w:val="-5"/>
          <w:sz w:val="22"/>
        </w:rPr>
        <w:t> </w:t>
      </w:r>
      <w:r>
        <w:rPr>
          <w:sz w:val="22"/>
        </w:rPr>
        <w:t>y/o</w:t>
      </w:r>
      <w:r>
        <w:rPr>
          <w:spacing w:val="-6"/>
          <w:sz w:val="22"/>
        </w:rPr>
        <w:t> </w:t>
      </w:r>
      <w:r>
        <w:rPr>
          <w:sz w:val="22"/>
        </w:rPr>
        <w:t>sanciones,</w:t>
      </w:r>
      <w:r>
        <w:rPr>
          <w:spacing w:val="-7"/>
          <w:sz w:val="22"/>
        </w:rPr>
        <w:t> </w:t>
      </w:r>
      <w:r>
        <w:rPr>
          <w:sz w:val="22"/>
        </w:rPr>
        <w:t>según</w:t>
      </w:r>
      <w:r>
        <w:rPr>
          <w:spacing w:val="-4"/>
          <w:sz w:val="22"/>
        </w:rPr>
        <w:t> </w:t>
      </w:r>
      <w:r>
        <w:rPr>
          <w:sz w:val="22"/>
        </w:rPr>
        <w:t>corresponda</w:t>
      </w:r>
      <w:r>
        <w:rPr>
          <w:spacing w:val="-6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establecido</w:t>
      </w:r>
      <w:r>
        <w:rPr>
          <w:spacing w:val="-1"/>
          <w:sz w:val="22"/>
        </w:rPr>
        <w:t> </w:t>
      </w:r>
      <w:r>
        <w:rPr>
          <w:sz w:val="22"/>
        </w:rPr>
        <w:t>en la</w:t>
      </w:r>
      <w:r>
        <w:rPr>
          <w:spacing w:val="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y esta</w:t>
      </w:r>
      <w:r>
        <w:rPr>
          <w:spacing w:val="1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Emitir las recomendaciones a los sujetos obligados para diseñar, implementar y evaluar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apertura</w:t>
      </w:r>
      <w:r>
        <w:rPr>
          <w:spacing w:val="-2"/>
          <w:sz w:val="22"/>
        </w:rPr>
        <w:t> </w:t>
      </w:r>
      <w:r>
        <w:rPr>
          <w:sz w:val="22"/>
        </w:rPr>
        <w:t>gubernamental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permitan</w:t>
      </w:r>
      <w:r>
        <w:rPr>
          <w:spacing w:val="-2"/>
          <w:sz w:val="22"/>
        </w:rPr>
        <w:t> </w:t>
      </w:r>
      <w:r>
        <w:rPr>
          <w:sz w:val="22"/>
        </w:rPr>
        <w:t>orientar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políticas</w:t>
      </w:r>
      <w:r>
        <w:rPr>
          <w:spacing w:val="-2"/>
          <w:sz w:val="22"/>
        </w:rPr>
        <w:t> </w:t>
      </w:r>
      <w:r>
        <w:rPr>
          <w:sz w:val="22"/>
        </w:rPr>
        <w:t>internas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8" w:after="0"/>
        <w:ind w:left="418" w:right="115" w:firstLine="0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resolver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quejas,</w:t>
      </w:r>
      <w:r>
        <w:rPr>
          <w:spacing w:val="-4"/>
          <w:sz w:val="22"/>
        </w:rPr>
        <w:t> </w:t>
      </w:r>
      <w:r>
        <w:rPr>
          <w:sz w:val="22"/>
        </w:rPr>
        <w:t>denuncias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procedimiento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verificación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establece</w:t>
      </w:r>
      <w:r>
        <w:rPr>
          <w:spacing w:val="-4"/>
          <w:sz w:val="22"/>
        </w:rPr>
        <w:t> </w:t>
      </w:r>
      <w:r>
        <w:rPr>
          <w:sz w:val="22"/>
        </w:rPr>
        <w:t>esta</w:t>
      </w:r>
      <w:r>
        <w:rPr>
          <w:spacing w:val="-59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formatos utilizados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derecho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Determinar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hacer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conocimiento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instancia</w:t>
      </w:r>
      <w:r>
        <w:rPr>
          <w:spacing w:val="-6"/>
          <w:sz w:val="22"/>
        </w:rPr>
        <w:t> </w:t>
      </w:r>
      <w:r>
        <w:rPr>
          <w:sz w:val="22"/>
        </w:rPr>
        <w:t>competente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probable</w:t>
      </w:r>
      <w:r>
        <w:rPr>
          <w:spacing w:val="-5"/>
          <w:sz w:val="22"/>
        </w:rPr>
        <w:t> </w:t>
      </w:r>
      <w:r>
        <w:rPr>
          <w:sz w:val="22"/>
        </w:rPr>
        <w:t>responsabilidad</w:t>
      </w:r>
      <w:r>
        <w:rPr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incumplimiento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obligaciones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aplicables;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8" w:after="0"/>
        <w:ind w:left="418" w:right="117" w:firstLine="0"/>
        <w:jc w:val="both"/>
        <w:rPr>
          <w:sz w:val="22"/>
        </w:rPr>
      </w:pPr>
      <w:r>
        <w:rPr>
          <w:sz w:val="22"/>
        </w:rPr>
        <w:t>Garantizar</w:t>
      </w:r>
      <w:r>
        <w:rPr>
          <w:spacing w:val="-10"/>
          <w:sz w:val="22"/>
        </w:rPr>
        <w:t> </w:t>
      </w:r>
      <w:r>
        <w:rPr>
          <w:sz w:val="22"/>
        </w:rPr>
        <w:t>condiciones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accesibilidad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personas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situación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vulnerabilidad</w:t>
      </w:r>
      <w:r>
        <w:rPr>
          <w:spacing w:val="-59"/>
          <w:sz w:val="22"/>
        </w:rPr>
        <w:t> </w:t>
      </w:r>
      <w:r>
        <w:rPr>
          <w:sz w:val="22"/>
        </w:rPr>
        <w:t>puedan</w:t>
      </w:r>
      <w:r>
        <w:rPr>
          <w:spacing w:val="-2"/>
          <w:sz w:val="22"/>
        </w:rPr>
        <w:t> </w:t>
      </w:r>
      <w:r>
        <w:rPr>
          <w:sz w:val="22"/>
        </w:rPr>
        <w:t>ejercer,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circunstancias,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derecho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5" w:val="left" w:leader="none"/>
        </w:tabs>
        <w:spacing w:line="240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Ejercer las demás facultades previstas en la Ley General y esta Ley, para salvaguardar el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transparencia.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2"/>
        <w:numPr>
          <w:ilvl w:val="0"/>
          <w:numId w:val="37"/>
        </w:numPr>
        <w:tabs>
          <w:tab w:pos="845" w:val="left" w:leader="none"/>
        </w:tabs>
        <w:spacing w:line="240" w:lineRule="auto" w:before="92" w:after="0"/>
        <w:ind w:left="844" w:right="0" w:hanging="427"/>
        <w:jc w:val="both"/>
      </w:pP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administración,</w:t>
      </w:r>
      <w:r>
        <w:rPr>
          <w:spacing w:val="-3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resguardo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59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en posesión</w:t>
      </w:r>
      <w:r>
        <w:rPr>
          <w:spacing w:val="-1"/>
          <w:sz w:val="22"/>
        </w:rPr>
        <w:t> </w:t>
      </w:r>
      <w:r>
        <w:rPr>
          <w:sz w:val="22"/>
        </w:rPr>
        <w:t>de los sujetos</w:t>
      </w:r>
      <w:r>
        <w:rPr>
          <w:spacing w:val="-1"/>
          <w:sz w:val="22"/>
        </w:rPr>
        <w:t> </w:t>
      </w:r>
      <w:r>
        <w:rPr>
          <w:sz w:val="22"/>
        </w:rPr>
        <w:t>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Cumplir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hacer</w:t>
      </w:r>
      <w:r>
        <w:rPr>
          <w:spacing w:val="-2"/>
          <w:sz w:val="22"/>
        </w:rPr>
        <w:t> </w:t>
      </w:r>
      <w:r>
        <w:rPr>
          <w:sz w:val="22"/>
        </w:rPr>
        <w:t>cumplir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principios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5" w:val="left" w:leader="none"/>
        </w:tabs>
        <w:spacing w:line="240" w:lineRule="auto" w:before="178" w:after="0"/>
        <w:ind w:left="418" w:right="122" w:firstLine="0"/>
        <w:jc w:val="both"/>
        <w:rPr>
          <w:sz w:val="22"/>
        </w:rPr>
      </w:pPr>
      <w:r>
        <w:rPr>
          <w:sz w:val="22"/>
        </w:rPr>
        <w:t>Elaborar los formatos utilizados para el ejercicio de los derechos de acceso, rectificación,</w:t>
      </w:r>
      <w:r>
        <w:rPr>
          <w:spacing w:val="1"/>
          <w:sz w:val="22"/>
        </w:rPr>
        <w:t> </w:t>
      </w:r>
      <w:r>
        <w:rPr>
          <w:sz w:val="22"/>
        </w:rPr>
        <w:t>cancelación</w:t>
      </w:r>
      <w:r>
        <w:rPr>
          <w:spacing w:val="-2"/>
          <w:sz w:val="22"/>
        </w:rPr>
        <w:t> </w:t>
      </w:r>
      <w:r>
        <w:rPr>
          <w:sz w:val="22"/>
        </w:rPr>
        <w:t>u</w:t>
      </w:r>
      <w:r>
        <w:rPr>
          <w:spacing w:val="-1"/>
          <w:sz w:val="22"/>
        </w:rPr>
        <w:t> </w:t>
      </w:r>
      <w:r>
        <w:rPr>
          <w:sz w:val="22"/>
        </w:rPr>
        <w:t>oposición;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5" w:val="left" w:leader="none"/>
        </w:tabs>
        <w:spacing w:line="240" w:lineRule="auto" w:before="176" w:after="0"/>
        <w:ind w:left="418" w:right="123" w:firstLine="0"/>
        <w:jc w:val="both"/>
        <w:rPr>
          <w:sz w:val="22"/>
        </w:rPr>
      </w:pPr>
      <w:r>
        <w:rPr>
          <w:sz w:val="22"/>
        </w:rPr>
        <w:t>Emitir las reglas, criterios o lineamientos necesarios para el adecuado tratamiento de 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de Revisión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45" w:val="left" w:leader="none"/>
        </w:tabs>
        <w:spacing w:line="240" w:lineRule="auto" w:before="176" w:after="0"/>
        <w:ind w:left="418" w:right="119" w:firstLine="0"/>
        <w:jc w:val="both"/>
        <w:rPr>
          <w:sz w:val="22"/>
        </w:rPr>
      </w:pPr>
      <w:r>
        <w:rPr>
          <w:sz w:val="22"/>
        </w:rPr>
        <w:t>Ejercer las demás facultades previstas en la Ley de la materia, para la protección de datos</w:t>
      </w:r>
      <w:r>
        <w:rPr>
          <w:spacing w:val="1"/>
          <w:sz w:val="22"/>
        </w:rPr>
        <w:t> </w:t>
      </w:r>
      <w:r>
        <w:rPr>
          <w:sz w:val="22"/>
        </w:rPr>
        <w:t>personales.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2"/>
        <w:numPr>
          <w:ilvl w:val="0"/>
          <w:numId w:val="37"/>
        </w:numPr>
        <w:tabs>
          <w:tab w:pos="845" w:val="left" w:leader="none"/>
        </w:tabs>
        <w:spacing w:line="240" w:lineRule="auto" w:before="0" w:after="0"/>
        <w:ind w:left="418" w:right="120" w:firstLine="0"/>
        <w:jc w:val="both"/>
      </w:pPr>
      <w:r>
        <w:rPr/>
        <w:t>En</w:t>
      </w:r>
      <w:r>
        <w:rPr>
          <w:spacing w:val="-14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cultura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transparencia,</w:t>
      </w:r>
      <w:r>
        <w:rPr>
          <w:spacing w:val="-14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información,</w:t>
      </w:r>
      <w:r>
        <w:rPr>
          <w:spacing w:val="-13"/>
        </w:rPr>
        <w:t> </w:t>
      </w:r>
      <w:r>
        <w:rPr/>
        <w:t>protección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datos</w:t>
      </w:r>
      <w:r>
        <w:rPr>
          <w:spacing w:val="-59"/>
        </w:rPr>
        <w:t> </w:t>
      </w:r>
      <w:r>
        <w:rPr/>
        <w:t>personales,</w:t>
      </w:r>
      <w:r>
        <w:rPr>
          <w:spacing w:val="-1"/>
        </w:rPr>
        <w:t> </w:t>
      </w:r>
      <w:r>
        <w:rPr/>
        <w:t>normas y</w:t>
      </w:r>
      <w:r>
        <w:rPr>
          <w:spacing w:val="-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de buen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gobierno abierto: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5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Promover de manera permanente la cultura de la transparencia, el acceso a la información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normas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principios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buen</w:t>
      </w:r>
      <w:r>
        <w:rPr>
          <w:spacing w:val="-4"/>
          <w:sz w:val="22"/>
        </w:rPr>
        <w:t> </w:t>
      </w:r>
      <w:r>
        <w:rPr>
          <w:sz w:val="22"/>
        </w:rPr>
        <w:t>gobierno,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gobierno</w:t>
      </w:r>
      <w:r>
        <w:rPr>
          <w:spacing w:val="-5"/>
          <w:sz w:val="22"/>
        </w:rPr>
        <w:t> </w:t>
      </w:r>
      <w:r>
        <w:rPr>
          <w:sz w:val="22"/>
        </w:rPr>
        <w:t>abierto,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rendición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cuentas,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combate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corrupción,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ciudadana,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accesibilidad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innovación</w:t>
      </w:r>
      <w:r>
        <w:rPr>
          <w:spacing w:val="-4"/>
          <w:sz w:val="22"/>
        </w:rPr>
        <w:t> </w:t>
      </w:r>
      <w:r>
        <w:rPr>
          <w:sz w:val="22"/>
        </w:rPr>
        <w:t>tecnológica;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5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Promover la capacitación, actualización y habilitación de las y los servidores públicos en</w:t>
      </w:r>
      <w:r>
        <w:rPr>
          <w:spacing w:val="1"/>
          <w:sz w:val="22"/>
        </w:rPr>
        <w:t> </w:t>
      </w:r>
      <w:r>
        <w:rPr>
          <w:sz w:val="22"/>
        </w:rPr>
        <w:t>materia de transparencia, acceso a la información pública, protección de los datos personales,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y principios de</w:t>
      </w:r>
      <w:r>
        <w:rPr>
          <w:spacing w:val="-1"/>
          <w:sz w:val="22"/>
        </w:rPr>
        <w:t> </w:t>
      </w:r>
      <w:r>
        <w:rPr>
          <w:sz w:val="22"/>
        </w:rPr>
        <w:t>buen gobierno</w:t>
      </w:r>
      <w:r>
        <w:rPr>
          <w:spacing w:val="-2"/>
          <w:sz w:val="22"/>
        </w:rPr>
        <w:t> </w:t>
      </w:r>
      <w:r>
        <w:rPr>
          <w:sz w:val="22"/>
        </w:rPr>
        <w:t>y gobierno</w:t>
      </w:r>
      <w:r>
        <w:rPr>
          <w:spacing w:val="-1"/>
          <w:sz w:val="22"/>
        </w:rPr>
        <w:t> </w:t>
      </w:r>
      <w:r>
        <w:rPr>
          <w:sz w:val="22"/>
        </w:rPr>
        <w:t>abierto;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5" w:val="left" w:leader="none"/>
        </w:tabs>
        <w:spacing w:line="240" w:lineRule="auto" w:before="177" w:after="0"/>
        <w:ind w:left="418" w:right="121" w:firstLine="0"/>
        <w:jc w:val="both"/>
        <w:rPr>
          <w:sz w:val="22"/>
        </w:rPr>
      </w:pPr>
      <w:r>
        <w:rPr>
          <w:sz w:val="22"/>
        </w:rPr>
        <w:t>Elaborar guías que expliquen de manera sencilla, los procedimientos y trámites que de</w:t>
      </w:r>
      <w:r>
        <w:rPr>
          <w:spacing w:val="1"/>
          <w:sz w:val="22"/>
        </w:rPr>
        <w:t> </w:t>
      </w:r>
      <w:r>
        <w:rPr>
          <w:sz w:val="22"/>
        </w:rPr>
        <w:t>acuerdo con la Ley de la materia, tengan que realizarse ante los sujetos obligados y el Órgano</w:t>
      </w:r>
      <w:r>
        <w:rPr>
          <w:spacing w:val="1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programas</w:t>
      </w:r>
      <w:r>
        <w:rPr>
          <w:spacing w:val="13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planes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estudio,</w:t>
      </w:r>
      <w:r>
        <w:rPr>
          <w:spacing w:val="13"/>
          <w:sz w:val="22"/>
        </w:rPr>
        <w:t> </w:t>
      </w:r>
      <w:r>
        <w:rPr>
          <w:sz w:val="22"/>
        </w:rPr>
        <w:t>libros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materiales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utilicen</w:t>
      </w:r>
      <w:r>
        <w:rPr>
          <w:spacing w:val="12"/>
          <w:sz w:val="22"/>
        </w:rPr>
        <w:t> </w:t>
      </w:r>
      <w:r>
        <w:rPr>
          <w:sz w:val="22"/>
        </w:rPr>
        <w:t>en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584"/>
      </w:pP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modalidades,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incluyan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referencias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derechos tutelados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4" w:val="left" w:leader="none"/>
          <w:tab w:pos="845" w:val="left" w:leader="none"/>
        </w:tabs>
        <w:spacing w:line="240" w:lineRule="auto" w:before="178" w:after="0"/>
        <w:ind w:left="418" w:right="125" w:firstLine="0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24"/>
          <w:sz w:val="22"/>
        </w:rPr>
        <w:t> </w:t>
      </w:r>
      <w:r>
        <w:rPr>
          <w:sz w:val="22"/>
        </w:rPr>
        <w:t>y</w:t>
      </w:r>
      <w:r>
        <w:rPr>
          <w:spacing w:val="24"/>
          <w:sz w:val="22"/>
        </w:rPr>
        <w:t> </w:t>
      </w:r>
      <w:r>
        <w:rPr>
          <w:sz w:val="22"/>
        </w:rPr>
        <w:t>publicar</w:t>
      </w:r>
      <w:r>
        <w:rPr>
          <w:spacing w:val="24"/>
          <w:sz w:val="22"/>
        </w:rPr>
        <w:t> </w:t>
      </w:r>
      <w:r>
        <w:rPr>
          <w:sz w:val="22"/>
        </w:rPr>
        <w:t>estudios,</w:t>
      </w:r>
      <w:r>
        <w:rPr>
          <w:spacing w:val="25"/>
          <w:sz w:val="22"/>
        </w:rPr>
        <w:t> </w:t>
      </w:r>
      <w:r>
        <w:rPr>
          <w:sz w:val="22"/>
        </w:rPr>
        <w:t>investigaciones</w:t>
      </w:r>
      <w:r>
        <w:rPr>
          <w:spacing w:val="23"/>
          <w:sz w:val="22"/>
        </w:rPr>
        <w:t> </w:t>
      </w:r>
      <w:r>
        <w:rPr>
          <w:sz w:val="22"/>
        </w:rPr>
        <w:t>y,</w:t>
      </w:r>
      <w:r>
        <w:rPr>
          <w:spacing w:val="23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general,</w:t>
      </w:r>
      <w:r>
        <w:rPr>
          <w:spacing w:val="24"/>
          <w:sz w:val="22"/>
        </w:rPr>
        <w:t> </w:t>
      </w:r>
      <w:r>
        <w:rPr>
          <w:sz w:val="22"/>
        </w:rPr>
        <w:t>cualquier</w:t>
      </w:r>
      <w:r>
        <w:rPr>
          <w:spacing w:val="24"/>
          <w:sz w:val="22"/>
        </w:rPr>
        <w:t> </w:t>
      </w:r>
      <w:r>
        <w:rPr>
          <w:sz w:val="22"/>
        </w:rPr>
        <w:t>tipo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edición,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difunda</w:t>
      </w:r>
      <w:r>
        <w:rPr>
          <w:spacing w:val="-1"/>
          <w:sz w:val="22"/>
        </w:rPr>
        <w:t> </w:t>
      </w:r>
      <w:r>
        <w:rPr>
          <w:sz w:val="22"/>
        </w:rPr>
        <w:t>y socialice el conocimiento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418" w:right="118" w:firstLine="0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tomar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medidas</w:t>
      </w:r>
      <w:r>
        <w:rPr>
          <w:spacing w:val="-8"/>
          <w:sz w:val="22"/>
        </w:rPr>
        <w:t> </w:t>
      </w:r>
      <w:r>
        <w:rPr>
          <w:sz w:val="22"/>
        </w:rPr>
        <w:t>pertinentes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orientar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auxiliar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personas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ejercicio de los derechos 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418" w:right="123" w:firstLine="0"/>
        <w:jc w:val="left"/>
        <w:rPr>
          <w:sz w:val="22"/>
        </w:rPr>
      </w:pPr>
      <w:r>
        <w:rPr>
          <w:sz w:val="22"/>
        </w:rPr>
        <w:t>Las demás que resulten necesarias para fomentar la cultura de la transparencia, del acceso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información pública</w:t>
      </w:r>
      <w:r>
        <w:rPr>
          <w:spacing w:val="-3"/>
          <w:sz w:val="22"/>
        </w:rPr>
        <w:t> </w:t>
      </w:r>
      <w:r>
        <w:rPr>
          <w:sz w:val="22"/>
        </w:rPr>
        <w:t>y de la</w:t>
      </w:r>
      <w:r>
        <w:rPr>
          <w:spacing w:val="-1"/>
          <w:sz w:val="22"/>
        </w:rPr>
        <w:t> </w:t>
      </w:r>
      <w:r>
        <w:rPr>
          <w:sz w:val="22"/>
        </w:rPr>
        <w:t>protección de datos personales.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37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</w:pP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comunitaria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ciudadana: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844" w:val="left" w:leader="none"/>
          <w:tab w:pos="845" w:val="left" w:leader="none"/>
        </w:tabs>
        <w:spacing w:line="240" w:lineRule="auto" w:before="176" w:after="0"/>
        <w:ind w:left="418" w:right="120" w:firstLine="0"/>
        <w:jc w:val="left"/>
        <w:rPr>
          <w:sz w:val="22"/>
        </w:rPr>
      </w:pPr>
      <w:r>
        <w:rPr>
          <w:sz w:val="22"/>
        </w:rPr>
        <w:t>Diseñar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instrumentar</w:t>
      </w:r>
      <w:r>
        <w:rPr>
          <w:spacing w:val="-5"/>
          <w:sz w:val="22"/>
        </w:rPr>
        <w:t> </w:t>
      </w:r>
      <w:r>
        <w:rPr>
          <w:sz w:val="22"/>
        </w:rPr>
        <w:t>políticas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gobierno</w:t>
      </w:r>
      <w:r>
        <w:rPr>
          <w:spacing w:val="-5"/>
          <w:sz w:val="22"/>
        </w:rPr>
        <w:t> </w:t>
      </w:r>
      <w:r>
        <w:rPr>
          <w:sz w:val="22"/>
        </w:rPr>
        <w:t>abierto,</w:t>
      </w:r>
      <w:r>
        <w:rPr>
          <w:spacing w:val="-6"/>
          <w:sz w:val="22"/>
        </w:rPr>
        <w:t> </w:t>
      </w:r>
      <w:r>
        <w:rPr>
          <w:sz w:val="22"/>
        </w:rPr>
        <w:t>buen</w:t>
      </w:r>
      <w:r>
        <w:rPr>
          <w:spacing w:val="-5"/>
          <w:sz w:val="22"/>
        </w:rPr>
        <w:t> </w:t>
      </w:r>
      <w:r>
        <w:rPr>
          <w:sz w:val="22"/>
        </w:rPr>
        <w:t>gobierno,</w:t>
      </w:r>
      <w:r>
        <w:rPr>
          <w:spacing w:val="-6"/>
          <w:sz w:val="22"/>
        </w:rPr>
        <w:t> </w:t>
      </w:r>
      <w:r>
        <w:rPr>
          <w:sz w:val="22"/>
        </w:rPr>
        <w:t>participación</w:t>
      </w:r>
      <w:r>
        <w:rPr>
          <w:spacing w:val="-6"/>
          <w:sz w:val="22"/>
        </w:rPr>
        <w:t> </w:t>
      </w:r>
      <w:r>
        <w:rPr>
          <w:sz w:val="22"/>
        </w:rPr>
        <w:t>ciudadana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comunitaria</w:t>
      </w:r>
      <w:r>
        <w:rPr>
          <w:spacing w:val="-1"/>
          <w:sz w:val="22"/>
        </w:rPr>
        <w:t> </w:t>
      </w:r>
      <w:r>
        <w:rPr>
          <w:sz w:val="22"/>
        </w:rPr>
        <w:t>en la 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844" w:val="left" w:leader="none"/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organización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funcionamiento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Consultivo</w:t>
      </w:r>
      <w:r>
        <w:rPr>
          <w:spacing w:val="-2"/>
          <w:sz w:val="22"/>
        </w:rPr>
        <w:t> </w:t>
      </w:r>
      <w:r>
        <w:rPr>
          <w:sz w:val="22"/>
        </w:rPr>
        <w:t>Ciudadano;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418" w:right="120" w:firstLine="0"/>
        <w:jc w:val="left"/>
        <w:rPr>
          <w:sz w:val="22"/>
        </w:rPr>
      </w:pPr>
      <w:r>
        <w:rPr>
          <w:sz w:val="22"/>
        </w:rPr>
        <w:t>Fomentar,</w:t>
      </w:r>
      <w:r>
        <w:rPr>
          <w:spacing w:val="-2"/>
          <w:sz w:val="22"/>
        </w:rPr>
        <w:t> </w:t>
      </w:r>
      <w:r>
        <w:rPr>
          <w:sz w:val="22"/>
        </w:rPr>
        <w:t>promover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incentivar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principios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buen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59"/>
          <w:sz w:val="22"/>
        </w:rPr>
        <w:t> </w:t>
      </w:r>
      <w:r>
        <w:rPr>
          <w:sz w:val="22"/>
        </w:rPr>
        <w:t>abierto,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 y</w:t>
      </w:r>
      <w:r>
        <w:rPr>
          <w:spacing w:val="-1"/>
          <w:sz w:val="22"/>
        </w:rPr>
        <w:t> </w:t>
      </w:r>
      <w:r>
        <w:rPr>
          <w:sz w:val="22"/>
        </w:rPr>
        <w:t>comunitaria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418" w:right="120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demás</w:t>
      </w:r>
      <w:r>
        <w:rPr>
          <w:spacing w:val="-12"/>
          <w:sz w:val="22"/>
        </w:rPr>
        <w:t> </w:t>
      </w:r>
      <w:r>
        <w:rPr>
          <w:sz w:val="22"/>
        </w:rPr>
        <w:t>necesarias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garantizar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participación</w:t>
      </w:r>
      <w:r>
        <w:rPr>
          <w:spacing w:val="-13"/>
          <w:sz w:val="22"/>
        </w:rPr>
        <w:t> </w:t>
      </w:r>
      <w:r>
        <w:rPr>
          <w:sz w:val="22"/>
        </w:rPr>
        <w:t>ciudadana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comunitaria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materia,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 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confieran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2"/>
          <w:sz w:val="22"/>
        </w:rPr>
        <w:t> </w:t>
      </w:r>
      <w:r>
        <w:rPr>
          <w:sz w:val="22"/>
        </w:rPr>
        <w:t>Ley,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otras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legales aplicables.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4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Heading1"/>
        <w:spacing w:line="276" w:lineRule="exact"/>
        <w:ind w:left="414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SEGUNDA</w:t>
      </w:r>
    </w:p>
    <w:p>
      <w:pPr>
        <w:pStyle w:val="Heading2"/>
        <w:spacing w:line="253" w:lineRule="exact"/>
        <w:ind w:left="413"/>
      </w:pPr>
      <w:r>
        <w:rPr/>
        <w:t>LA</w:t>
      </w:r>
      <w:r>
        <w:rPr>
          <w:spacing w:val="-3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GENERAL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spacing w:before="1"/>
        <w:ind w:left="418" w:right="114"/>
        <w:jc w:val="both"/>
      </w:pPr>
      <w:r>
        <w:rPr>
          <w:rFonts w:ascii="Arial" w:hAnsi="Arial"/>
          <w:b/>
        </w:rPr>
        <w:t>Artículo 94. </w:t>
      </w:r>
      <w:r>
        <w:rPr/>
        <w:t>El Consejo General y el Órgano Garante serán presididos por un Comisionado o</w:t>
      </w:r>
      <w:r>
        <w:rPr>
          <w:spacing w:val="1"/>
        </w:rPr>
        <w:t> </w:t>
      </w:r>
      <w:r>
        <w:rPr/>
        <w:t>Comisionada, quien tendrá la representación legal del mismo. La Presidencia será rotativa y con</w:t>
      </w:r>
      <w:r>
        <w:rPr>
          <w:spacing w:val="-59"/>
        </w:rPr>
        <w:t> </w:t>
      </w:r>
      <w:r>
        <w:rPr/>
        <w:t>alternancia de género su titular durará en su encargo un periodo de dos años sin derecho a</w:t>
      </w:r>
      <w:r>
        <w:rPr>
          <w:spacing w:val="1"/>
        </w:rPr>
        <w:t> </w:t>
      </w:r>
      <w:r>
        <w:rPr/>
        <w:t>reelección.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21"/>
        <w:jc w:val="both"/>
      </w:pPr>
      <w:r>
        <w:rPr/>
        <w:t>La Comisionada Presidenta o Comisionado Presidente será electo por el voto de la mayoría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integrantes del</w:t>
      </w:r>
      <w:r>
        <w:rPr>
          <w:spacing w:val="-2"/>
        </w:rPr>
        <w:t> </w:t>
      </w:r>
      <w:r>
        <w:rPr/>
        <w:t>Consejo General presentes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elección.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95.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ausencias</w:t>
      </w:r>
      <w:r>
        <w:rPr>
          <w:spacing w:val="1"/>
        </w:rPr>
        <w:t> </w:t>
      </w:r>
      <w:r>
        <w:rPr/>
        <w:t>temporales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Comisionada</w:t>
      </w:r>
      <w:r>
        <w:rPr>
          <w:spacing w:val="1"/>
        </w:rPr>
        <w:t> </w:t>
      </w:r>
      <w:r>
        <w:rPr/>
        <w:t>Presidenta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las suplirá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 Comisionado</w:t>
      </w:r>
      <w:r>
        <w:rPr>
          <w:spacing w:val="2"/>
        </w:rPr>
        <w:t> </w:t>
      </w:r>
      <w:r>
        <w:rPr/>
        <w:t>que designe éste.</w:t>
      </w:r>
    </w:p>
    <w:p>
      <w:pPr>
        <w:pStyle w:val="BodyText"/>
        <w:spacing w:before="201"/>
        <w:ind w:left="418" w:right="115"/>
        <w:jc w:val="both"/>
      </w:pPr>
      <w:r>
        <w:rPr/>
        <w:t>En</w:t>
      </w:r>
      <w:r>
        <w:rPr>
          <w:spacing w:val="-12"/>
        </w:rPr>
        <w:t> </w:t>
      </w:r>
      <w:r>
        <w:rPr/>
        <w:t>caso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ausencia</w:t>
      </w:r>
      <w:r>
        <w:rPr>
          <w:spacing w:val="-11"/>
        </w:rPr>
        <w:t> </w:t>
      </w:r>
      <w:r>
        <w:rPr/>
        <w:t>definitiva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Comisionada</w:t>
      </w:r>
      <w:r>
        <w:rPr>
          <w:spacing w:val="-11"/>
        </w:rPr>
        <w:t> </w:t>
      </w:r>
      <w:r>
        <w:rPr/>
        <w:t>Presidenta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Comisionado</w:t>
      </w:r>
      <w:r>
        <w:rPr>
          <w:spacing w:val="-10"/>
        </w:rPr>
        <w:t> </w:t>
      </w:r>
      <w:r>
        <w:rPr/>
        <w:t>Presidente,</w:t>
      </w:r>
      <w:r>
        <w:rPr>
          <w:spacing w:val="-12"/>
        </w:rPr>
        <w:t> </w:t>
      </w:r>
      <w:r>
        <w:rPr/>
        <w:t>asumirá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cargo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designe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general 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reste.</w:t>
      </w:r>
    </w:p>
    <w:p>
      <w:pPr>
        <w:pStyle w:val="BodyText"/>
        <w:spacing w:before="200"/>
        <w:ind w:left="418" w:right="114"/>
        <w:jc w:val="both"/>
      </w:pPr>
      <w:r>
        <w:rPr/>
        <w:t>Se considerará ausencia definitiva, la inasistencia consecutiva y sin causa justificada, de alguna</w:t>
      </w:r>
      <w:r>
        <w:rPr>
          <w:spacing w:val="-59"/>
        </w:rPr>
        <w:t> </w:t>
      </w:r>
      <w:r>
        <w:rPr/>
        <w:t>Comisionada o Comisionado, a tres sesiones ordinarias agendadas y previamente notificadas</w:t>
      </w:r>
      <w:r>
        <w:rPr>
          <w:spacing w:val="1"/>
        </w:rPr>
        <w:t> </w:t>
      </w:r>
      <w:r>
        <w:rPr/>
        <w:t>personalmente. En caso de ausencia de uno o más de las y los Comisionados, el Secretario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hacerlo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éste</w:t>
      </w:r>
      <w:r>
        <w:rPr>
          <w:spacing w:val="-5"/>
        </w:rPr>
        <w:t> </w:t>
      </w:r>
      <w:r>
        <w:rPr/>
        <w:t>inicie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59"/>
        </w:rPr>
        <w:t> </w:t>
      </w:r>
      <w:r>
        <w:rPr/>
        <w:t>plazo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a 15 días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designación.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96.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201" w:after="0"/>
        <w:ind w:left="844" w:right="0" w:hanging="427"/>
        <w:jc w:val="both"/>
        <w:rPr>
          <w:sz w:val="22"/>
        </w:rPr>
      </w:pPr>
      <w:r>
        <w:rPr>
          <w:sz w:val="22"/>
        </w:rPr>
        <w:t>Representar</w:t>
      </w:r>
      <w:r>
        <w:rPr>
          <w:spacing w:val="-3"/>
          <w:sz w:val="22"/>
        </w:rPr>
        <w:t> </w:t>
      </w:r>
      <w:r>
        <w:rPr>
          <w:sz w:val="22"/>
        </w:rPr>
        <w:t>legalmente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Órgano</w:t>
      </w:r>
      <w:r>
        <w:rPr>
          <w:spacing w:val="-2"/>
          <w:sz w:val="22"/>
        </w:rPr>
        <w:t> </w:t>
      </w:r>
      <w:r>
        <w:rPr>
          <w:sz w:val="22"/>
        </w:rPr>
        <w:t>Garante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3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entidad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privada;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6" w:after="0"/>
        <w:ind w:left="418" w:right="116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vínculos</w:t>
      </w:r>
      <w:r>
        <w:rPr>
          <w:spacing w:val="-13"/>
          <w:sz w:val="22"/>
        </w:rPr>
        <w:t> </w:t>
      </w:r>
      <w:r>
        <w:rPr>
          <w:sz w:val="22"/>
        </w:rPr>
        <w:t>necesarios</w:t>
      </w:r>
      <w:r>
        <w:rPr>
          <w:spacing w:val="-13"/>
          <w:sz w:val="22"/>
        </w:rPr>
        <w:t> </w:t>
      </w:r>
      <w:r>
        <w:rPr>
          <w:sz w:val="22"/>
        </w:rPr>
        <w:t>entre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Órgano</w:t>
      </w:r>
      <w:r>
        <w:rPr>
          <w:spacing w:val="-11"/>
          <w:sz w:val="22"/>
        </w:rPr>
        <w:t> </w:t>
      </w:r>
      <w:r>
        <w:rPr>
          <w:sz w:val="22"/>
        </w:rPr>
        <w:t>Garante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Órgano</w:t>
      </w:r>
      <w:r>
        <w:rPr>
          <w:spacing w:val="-11"/>
          <w:sz w:val="22"/>
        </w:rPr>
        <w:t> </w:t>
      </w:r>
      <w:r>
        <w:rPr>
          <w:sz w:val="22"/>
        </w:rPr>
        <w:t>Garante</w:t>
      </w:r>
      <w:r>
        <w:rPr>
          <w:spacing w:val="-11"/>
          <w:sz w:val="22"/>
        </w:rPr>
        <w:t> </w:t>
      </w:r>
      <w:r>
        <w:rPr>
          <w:sz w:val="22"/>
        </w:rPr>
        <w:t>Nacional,</w:t>
      </w:r>
      <w:r>
        <w:rPr>
          <w:spacing w:val="-59"/>
          <w:sz w:val="22"/>
        </w:rPr>
        <w:t> </w:t>
      </w:r>
      <w:r>
        <w:rPr>
          <w:sz w:val="22"/>
        </w:rPr>
        <w:t>el Consejo Consultivo Ciudadano y las demás autoridades federales, estatales y municipales,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lograr</w:t>
      </w:r>
      <w:r>
        <w:rPr>
          <w:spacing w:val="-2"/>
          <w:sz w:val="22"/>
        </w:rPr>
        <w:t> </w:t>
      </w:r>
      <w:r>
        <w:rPr>
          <w:sz w:val="22"/>
        </w:rPr>
        <w:t>su apoyo,</w:t>
      </w:r>
      <w:r>
        <w:rPr>
          <w:spacing w:val="-2"/>
          <w:sz w:val="22"/>
        </w:rPr>
        <w:t> </w:t>
      </w:r>
      <w:r>
        <w:rPr>
          <w:sz w:val="22"/>
        </w:rPr>
        <w:t>colaboración</w:t>
      </w:r>
      <w:r>
        <w:rPr>
          <w:spacing w:val="-2"/>
          <w:sz w:val="22"/>
        </w:rPr>
        <w:t> </w:t>
      </w:r>
      <w:r>
        <w:rPr>
          <w:sz w:val="22"/>
        </w:rPr>
        <w:t>y auxilio,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sus respectivos</w:t>
      </w:r>
      <w:r>
        <w:rPr>
          <w:spacing w:val="-1"/>
          <w:sz w:val="22"/>
        </w:rPr>
        <w:t> </w:t>
      </w:r>
      <w:r>
        <w:rPr>
          <w:sz w:val="22"/>
        </w:rPr>
        <w:t>ámbitos</w:t>
      </w:r>
      <w:r>
        <w:rPr>
          <w:spacing w:val="-2"/>
          <w:sz w:val="22"/>
        </w:rPr>
        <w:t> </w:t>
      </w:r>
      <w:r>
        <w:rPr>
          <w:sz w:val="22"/>
        </w:rPr>
        <w:t>de competencia;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Representar al Órgano Garante ante el Sistema Nacional de Transparencia, Acceso a 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y Protección</w:t>
      </w:r>
      <w:r>
        <w:rPr>
          <w:spacing w:val="-1"/>
          <w:sz w:val="22"/>
        </w:rPr>
        <w:t> </w:t>
      </w:r>
      <w:r>
        <w:rPr>
          <w:sz w:val="22"/>
        </w:rPr>
        <w:t>de Datos 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Integrar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Coordinador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Combate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Corrupción, conforme a lo establecido en la Ley de la materia, e informar al Consejo General de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realizadas;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Convocar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conducir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sesiones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 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7" w:after="0"/>
        <w:ind w:left="418" w:right="123" w:firstLine="0"/>
        <w:jc w:val="both"/>
        <w:rPr>
          <w:sz w:val="22"/>
        </w:rPr>
      </w:pPr>
      <w:r>
        <w:rPr>
          <w:sz w:val="22"/>
        </w:rPr>
        <w:t>Vigilar, por conducto de la Secretaría General, que los asuntos, procedimientos y recursos</w:t>
      </w:r>
      <w:r>
        <w:rPr>
          <w:spacing w:val="1"/>
          <w:sz w:val="22"/>
        </w:rPr>
        <w:t> </w:t>
      </w:r>
      <w:r>
        <w:rPr>
          <w:sz w:val="22"/>
        </w:rPr>
        <w:t>de la competencia del Consejo General, se tramiten hasta ponerlos en estado de resolución 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Leyes respectivas;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Dictar las medidas de salvaguarda para proteger los datos personales, en caso de extrema</w:t>
      </w:r>
      <w:r>
        <w:rPr>
          <w:spacing w:val="1"/>
          <w:sz w:val="22"/>
        </w:rPr>
        <w:t> </w:t>
      </w:r>
      <w:r>
        <w:rPr>
          <w:sz w:val="22"/>
        </w:rPr>
        <w:t>urgencia;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93" w:after="0"/>
        <w:ind w:left="418" w:right="122" w:firstLine="0"/>
        <w:jc w:val="left"/>
        <w:rPr>
          <w:sz w:val="22"/>
        </w:rPr>
      </w:pPr>
      <w:r>
        <w:rPr>
          <w:sz w:val="22"/>
        </w:rPr>
        <w:t>Vigilar, con auxilio de la Secretaría General, el cumplimiento de los acuerdos adoptados por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8" w:after="0"/>
        <w:ind w:left="418" w:right="118" w:firstLine="0"/>
        <w:jc w:val="left"/>
        <w:rPr>
          <w:sz w:val="22"/>
        </w:rPr>
      </w:pPr>
      <w:r>
        <w:rPr>
          <w:sz w:val="22"/>
        </w:rPr>
        <w:t>Proponer</w:t>
      </w:r>
      <w:r>
        <w:rPr>
          <w:spacing w:val="-15"/>
          <w:sz w:val="22"/>
        </w:rPr>
        <w:t> </w:t>
      </w:r>
      <w:r>
        <w:rPr>
          <w:sz w:val="22"/>
        </w:rPr>
        <w:t>anualmente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Consejo</w:t>
      </w:r>
      <w:r>
        <w:rPr>
          <w:spacing w:val="-15"/>
          <w:sz w:val="22"/>
        </w:rPr>
        <w:t> </w:t>
      </w:r>
      <w:r>
        <w:rPr>
          <w:sz w:val="22"/>
        </w:rPr>
        <w:t>General,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proyecto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presupuesto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egresos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Órgano</w:t>
      </w:r>
      <w:r>
        <w:rPr>
          <w:spacing w:val="-58"/>
          <w:sz w:val="22"/>
        </w:rPr>
        <w:t> </w:t>
      </w:r>
      <w:r>
        <w:rPr>
          <w:sz w:val="22"/>
        </w:rPr>
        <w:t>Garante</w:t>
      </w:r>
      <w:r>
        <w:rPr>
          <w:spacing w:val="-2"/>
          <w:sz w:val="22"/>
        </w:rPr>
        <w:t> </w:t>
      </w:r>
      <w:r>
        <w:rPr>
          <w:sz w:val="22"/>
        </w:rPr>
        <w:t>para su</w:t>
      </w:r>
      <w:r>
        <w:rPr>
          <w:spacing w:val="-1"/>
          <w:sz w:val="22"/>
        </w:rPr>
        <w:t> </w:t>
      </w:r>
      <w:r>
        <w:rPr>
          <w:sz w:val="22"/>
        </w:rPr>
        <w:t>aprobación;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418" w:right="123" w:firstLine="0"/>
        <w:jc w:val="left"/>
        <w:rPr>
          <w:sz w:val="22"/>
        </w:rPr>
      </w:pPr>
      <w:r>
        <w:rPr>
          <w:sz w:val="22"/>
        </w:rPr>
        <w:t>Remitir al Congreso del Estado, el proyecto de presupuesto de egresos del Órgano Garante</w:t>
      </w:r>
      <w:r>
        <w:rPr>
          <w:spacing w:val="-59"/>
          <w:sz w:val="22"/>
        </w:rPr>
        <w:t> </w:t>
      </w:r>
      <w:r>
        <w:rPr>
          <w:sz w:val="22"/>
        </w:rPr>
        <w:t>aprobado</w:t>
      </w:r>
      <w:r>
        <w:rPr>
          <w:spacing w:val="-1"/>
          <w:sz w:val="22"/>
        </w:rPr>
        <w:t> </w:t>
      </w:r>
      <w:r>
        <w:rPr>
          <w:sz w:val="22"/>
        </w:rPr>
        <w:t>por el Consejo</w:t>
      </w:r>
      <w:r>
        <w:rPr>
          <w:spacing w:val="-2"/>
          <w:sz w:val="22"/>
        </w:rPr>
        <w:t> </w:t>
      </w:r>
      <w:r>
        <w:rPr>
          <w:sz w:val="22"/>
        </w:rPr>
        <w:t>General, en los términos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5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Ejercer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partidas presupuestales</w:t>
      </w:r>
      <w:r>
        <w:rPr>
          <w:spacing w:val="-2"/>
          <w:sz w:val="22"/>
        </w:rPr>
        <w:t> </w:t>
      </w:r>
      <w:r>
        <w:rPr>
          <w:sz w:val="22"/>
        </w:rPr>
        <w:t>aprobadas;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Ejercer,</w:t>
      </w:r>
      <w:r>
        <w:rPr>
          <w:spacing w:val="-2"/>
          <w:sz w:val="22"/>
        </w:rPr>
        <w:t> </w:t>
      </w:r>
      <w:r>
        <w:rPr>
          <w:sz w:val="22"/>
        </w:rPr>
        <w:t>previo</w:t>
      </w:r>
      <w:r>
        <w:rPr>
          <w:spacing w:val="-2"/>
          <w:sz w:val="22"/>
        </w:rPr>
        <w:t> </w:t>
      </w:r>
      <w:r>
        <w:rPr>
          <w:sz w:val="22"/>
        </w:rPr>
        <w:t>acuerdo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General,</w:t>
      </w:r>
      <w:r>
        <w:rPr>
          <w:spacing w:val="-1"/>
          <w:sz w:val="22"/>
        </w:rPr>
        <w:t> </w:t>
      </w:r>
      <w:r>
        <w:rPr>
          <w:sz w:val="22"/>
        </w:rPr>
        <w:t>actos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dominio;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6" w:after="0"/>
        <w:ind w:left="418" w:right="122" w:firstLine="0"/>
        <w:jc w:val="left"/>
        <w:rPr>
          <w:sz w:val="22"/>
        </w:rPr>
      </w:pPr>
      <w:r>
        <w:rPr>
          <w:sz w:val="22"/>
        </w:rPr>
        <w:t>Rendir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informes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competentes,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representación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-59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o del</w:t>
      </w:r>
      <w:r>
        <w:rPr>
          <w:spacing w:val="-1"/>
          <w:sz w:val="22"/>
        </w:rPr>
        <w:t> </w:t>
      </w:r>
      <w:r>
        <w:rPr>
          <w:sz w:val="22"/>
        </w:rPr>
        <w:t>Órgano 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9" w:after="0"/>
        <w:ind w:left="418" w:right="115" w:firstLine="0"/>
        <w:jc w:val="both"/>
        <w:rPr>
          <w:sz w:val="22"/>
        </w:rPr>
      </w:pPr>
      <w:r>
        <w:rPr>
          <w:sz w:val="22"/>
        </w:rPr>
        <w:t>Otorgar poderes generales y especiales para pleitos y cobranzas y actos de administración,</w:t>
      </w:r>
      <w:r>
        <w:rPr>
          <w:spacing w:val="-59"/>
          <w:sz w:val="22"/>
        </w:rPr>
        <w:t> </w:t>
      </w:r>
      <w:r>
        <w:rPr>
          <w:sz w:val="22"/>
        </w:rPr>
        <w:t>con todas las facultades generales y especiales, incluso las que requieran cláusula especial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conforme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Ley.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otorgamiento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poderes</w:t>
      </w:r>
      <w:r>
        <w:rPr>
          <w:spacing w:val="-13"/>
          <w:sz w:val="22"/>
        </w:rPr>
        <w:t> </w:t>
      </w:r>
      <w:r>
        <w:rPr>
          <w:sz w:val="22"/>
        </w:rPr>
        <w:t>generales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especiales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actos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dominio</w:t>
      </w:r>
      <w:r>
        <w:rPr>
          <w:spacing w:val="-59"/>
          <w:sz w:val="22"/>
        </w:rPr>
        <w:t> </w:t>
      </w:r>
      <w:r>
        <w:rPr>
          <w:sz w:val="22"/>
        </w:rPr>
        <w:t>y con facultades cambiarias, deberá contar con la autorización del Consejo General del Órgano</w:t>
      </w:r>
      <w:r>
        <w:rPr>
          <w:spacing w:val="1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6" w:after="0"/>
        <w:ind w:left="418" w:right="122" w:firstLine="0"/>
        <w:jc w:val="left"/>
        <w:rPr>
          <w:sz w:val="22"/>
        </w:rPr>
      </w:pPr>
      <w:r>
        <w:rPr>
          <w:sz w:val="22"/>
        </w:rPr>
        <w:t>Emitir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2"/>
          <w:sz w:val="22"/>
        </w:rPr>
        <w:t> </w:t>
      </w:r>
      <w:r>
        <w:rPr>
          <w:sz w:val="22"/>
        </w:rPr>
        <w:t>acuerdos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sean</w:t>
      </w:r>
      <w:r>
        <w:rPr>
          <w:spacing w:val="11"/>
          <w:sz w:val="22"/>
        </w:rPr>
        <w:t> </w:t>
      </w:r>
      <w:r>
        <w:rPr>
          <w:sz w:val="22"/>
        </w:rPr>
        <w:t>necesarios</w:t>
      </w:r>
      <w:r>
        <w:rPr>
          <w:spacing w:val="12"/>
          <w:sz w:val="22"/>
        </w:rPr>
        <w:t> </w:t>
      </w:r>
      <w:r>
        <w:rPr>
          <w:sz w:val="22"/>
        </w:rPr>
        <w:t>para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rápida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eficaz</w:t>
      </w:r>
      <w:r>
        <w:rPr>
          <w:spacing w:val="11"/>
          <w:sz w:val="22"/>
        </w:rPr>
        <w:t> </w:t>
      </w:r>
      <w:r>
        <w:rPr>
          <w:sz w:val="22"/>
        </w:rPr>
        <w:t>realización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desarrollo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atribuciones;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Otorgar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nombramientos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2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957" w:val="left" w:leader="none"/>
        </w:tabs>
        <w:spacing w:line="240" w:lineRule="auto" w:before="0" w:after="0"/>
        <w:ind w:left="956" w:right="0" w:hanging="539"/>
        <w:jc w:val="left"/>
        <w:rPr>
          <w:sz w:val="22"/>
        </w:rPr>
      </w:pPr>
      <w:r>
        <w:rPr>
          <w:sz w:val="22"/>
        </w:rPr>
        <w:t>DEROGADO.</w:t>
      </w:r>
    </w:p>
    <w:p>
      <w:pPr>
        <w:pStyle w:val="ListParagraph"/>
        <w:numPr>
          <w:ilvl w:val="0"/>
          <w:numId w:val="45"/>
        </w:numPr>
        <w:tabs>
          <w:tab w:pos="1007" w:val="left" w:leader="none"/>
        </w:tabs>
        <w:spacing w:line="240" w:lineRule="auto" w:before="201" w:after="0"/>
        <w:ind w:left="1006" w:right="0" w:hanging="589"/>
        <w:jc w:val="left"/>
        <w:rPr>
          <w:sz w:val="22"/>
        </w:rPr>
      </w:pP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demás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confiera</w:t>
      </w:r>
      <w:r>
        <w:rPr>
          <w:spacing w:val="-13"/>
          <w:sz w:val="22"/>
        </w:rPr>
        <w:t> </w:t>
      </w:r>
      <w:r>
        <w:rPr>
          <w:sz w:val="22"/>
        </w:rPr>
        <w:t>esta</w:t>
      </w:r>
      <w:r>
        <w:rPr>
          <w:spacing w:val="-11"/>
          <w:sz w:val="22"/>
        </w:rPr>
        <w:t> </w:t>
      </w:r>
      <w:r>
        <w:rPr>
          <w:sz w:val="22"/>
        </w:rPr>
        <w:t>Ley,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Reglamento</w:t>
      </w:r>
      <w:r>
        <w:rPr>
          <w:spacing w:val="-12"/>
          <w:sz w:val="22"/>
        </w:rPr>
        <w:t> </w:t>
      </w:r>
      <w:r>
        <w:rPr>
          <w:sz w:val="22"/>
        </w:rPr>
        <w:t>Interno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otras</w:t>
      </w:r>
      <w:r>
        <w:rPr>
          <w:spacing w:val="-14"/>
          <w:sz w:val="22"/>
        </w:rPr>
        <w:t> </w:t>
      </w:r>
      <w:r>
        <w:rPr>
          <w:sz w:val="22"/>
        </w:rPr>
        <w:t>disposiciones</w:t>
      </w:r>
      <w:r>
        <w:rPr>
          <w:spacing w:val="-1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9"/>
        </w:rPr>
      </w:pPr>
    </w:p>
    <w:p>
      <w:pPr>
        <w:spacing w:before="95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Heading2"/>
        <w:ind w:left="415"/>
      </w:pPr>
      <w:r>
        <w:rPr/>
        <w:t>SECCIÓN</w:t>
      </w:r>
      <w:r>
        <w:rPr>
          <w:spacing w:val="-3"/>
        </w:rPr>
        <w:t> </w:t>
      </w:r>
      <w:r>
        <w:rPr/>
        <w:t>TERCERA</w:t>
      </w:r>
    </w:p>
    <w:p>
      <w:pPr>
        <w:spacing w:before="0"/>
        <w:ind w:left="415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COMISIONADAS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COMISIONADOS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7"/>
        <w:ind w:left="411" w:right="116"/>
        <w:jc w:val="center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97.</w:t>
      </w:r>
      <w:r>
        <w:rPr>
          <w:rFonts w:ascii="Arial" w:hAnsi="Arial"/>
          <w:b/>
          <w:spacing w:val="92"/>
        </w:rPr>
        <w:t> </w:t>
      </w:r>
      <w:r>
        <w:rPr/>
        <w:t>Las</w:t>
      </w:r>
      <w:r>
        <w:rPr>
          <w:spacing w:val="90"/>
        </w:rPr>
        <w:t> </w:t>
      </w:r>
      <w:r>
        <w:rPr/>
        <w:t>Comisionadas</w:t>
      </w:r>
      <w:r>
        <w:rPr>
          <w:spacing w:val="89"/>
        </w:rPr>
        <w:t> </w:t>
      </w:r>
      <w:r>
        <w:rPr/>
        <w:t>y</w:t>
      </w:r>
      <w:r>
        <w:rPr>
          <w:spacing w:val="90"/>
        </w:rPr>
        <w:t> </w:t>
      </w:r>
      <w:r>
        <w:rPr/>
        <w:t>los</w:t>
      </w:r>
      <w:r>
        <w:rPr>
          <w:spacing w:val="90"/>
        </w:rPr>
        <w:t> </w:t>
      </w:r>
      <w:r>
        <w:rPr/>
        <w:t>Comisionados</w:t>
      </w:r>
      <w:r>
        <w:rPr>
          <w:spacing w:val="90"/>
        </w:rPr>
        <w:t> </w:t>
      </w:r>
      <w:r>
        <w:rPr/>
        <w:t>tendrán</w:t>
      </w:r>
      <w:r>
        <w:rPr>
          <w:spacing w:val="90"/>
        </w:rPr>
        <w:t> </w:t>
      </w:r>
      <w:r>
        <w:rPr/>
        <w:t>las</w:t>
      </w:r>
      <w:r>
        <w:rPr>
          <w:spacing w:val="90"/>
        </w:rPr>
        <w:t> </w:t>
      </w:r>
      <w:r>
        <w:rPr/>
        <w:t>siguientes</w:t>
      </w:r>
      <w:r>
        <w:rPr>
          <w:spacing w:val="90"/>
        </w:rPr>
        <w:t> </w:t>
      </w:r>
      <w:r>
        <w:rPr/>
        <w:t>atribuciones</w:t>
      </w:r>
    </w:p>
    <w:p>
      <w:pPr>
        <w:spacing w:after="0"/>
        <w:jc w:val="center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2"/>
        <w:ind w:left="418"/>
      </w:pPr>
      <w:r>
        <w:rPr/>
        <w:t>generales:</w:t>
      </w:r>
    </w:p>
    <w:p>
      <w:pPr>
        <w:pStyle w:val="ListParagraph"/>
        <w:numPr>
          <w:ilvl w:val="0"/>
          <w:numId w:val="46"/>
        </w:numPr>
        <w:tabs>
          <w:tab w:pos="845" w:val="left" w:leader="none"/>
        </w:tabs>
        <w:spacing w:line="240" w:lineRule="auto" w:before="200" w:after="0"/>
        <w:ind w:left="418" w:right="125" w:firstLine="0"/>
        <w:jc w:val="both"/>
        <w:rPr>
          <w:sz w:val="22"/>
        </w:rPr>
      </w:pPr>
      <w:r>
        <w:rPr>
          <w:sz w:val="22"/>
        </w:rPr>
        <w:t>Garantizar que el derecho de acceso a la información pública y el de la protección de 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 se</w:t>
      </w:r>
      <w:r>
        <w:rPr>
          <w:spacing w:val="-2"/>
          <w:sz w:val="22"/>
        </w:rPr>
        <w:t> </w:t>
      </w:r>
      <w:r>
        <w:rPr>
          <w:sz w:val="22"/>
        </w:rPr>
        <w:t>lleve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cabo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manera</w:t>
      </w:r>
      <w:r>
        <w:rPr>
          <w:spacing w:val="4"/>
          <w:sz w:val="22"/>
        </w:rPr>
        <w:t> </w:t>
      </w:r>
      <w:r>
        <w:rPr>
          <w:sz w:val="22"/>
        </w:rPr>
        <w:t>efectiva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sujetos 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5" w:val="left" w:leader="none"/>
        </w:tabs>
        <w:spacing w:line="240" w:lineRule="auto" w:before="177" w:after="0"/>
        <w:ind w:left="418" w:right="123" w:firstLine="0"/>
        <w:jc w:val="both"/>
        <w:rPr>
          <w:sz w:val="22"/>
        </w:rPr>
      </w:pPr>
      <w:r>
        <w:rPr>
          <w:sz w:val="22"/>
        </w:rPr>
        <w:t>Promover, supervisar y participar en la promoción de la cultura de la transparencia, del</w:t>
      </w:r>
      <w:r>
        <w:rPr>
          <w:spacing w:val="1"/>
          <w:sz w:val="22"/>
        </w:rPr>
        <w:t> </w:t>
      </w:r>
      <w:r>
        <w:rPr>
          <w:sz w:val="22"/>
        </w:rPr>
        <w:t>acceso a la información pública, de las normas y principios de buen gobierno, así como de la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Representar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Garante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asuntos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determine;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Desempeñar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tareas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propio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encomiende;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5" w:val="left" w:leader="none"/>
        </w:tabs>
        <w:spacing w:line="240" w:lineRule="auto" w:before="178" w:after="0"/>
        <w:ind w:left="418" w:right="122" w:firstLine="0"/>
        <w:jc w:val="both"/>
        <w:rPr>
          <w:sz w:val="22"/>
        </w:rPr>
      </w:pPr>
      <w:r>
        <w:rPr>
          <w:sz w:val="22"/>
        </w:rPr>
        <w:t>Llevar a cabo actividades de promoción, difusión e investigación de los derechos de acceso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57"/>
          <w:sz w:val="22"/>
        </w:rPr>
        <w:t> </w:t>
      </w:r>
      <w:r>
        <w:rPr>
          <w:sz w:val="22"/>
        </w:rPr>
        <w:t>la</w:t>
      </w:r>
      <w:r>
        <w:rPr>
          <w:spacing w:val="60"/>
          <w:sz w:val="22"/>
        </w:rPr>
        <w:t> </w:t>
      </w:r>
      <w:r>
        <w:rPr>
          <w:sz w:val="22"/>
        </w:rPr>
        <w:t>información,</w:t>
      </w:r>
      <w:r>
        <w:rPr>
          <w:spacing w:val="59"/>
          <w:sz w:val="22"/>
        </w:rPr>
        <w:t> </w:t>
      </w:r>
      <w:r>
        <w:rPr>
          <w:sz w:val="22"/>
        </w:rPr>
        <w:t>transparencia,</w:t>
      </w:r>
      <w:r>
        <w:rPr>
          <w:spacing w:val="59"/>
          <w:sz w:val="22"/>
        </w:rPr>
        <w:t> </w:t>
      </w:r>
      <w:r>
        <w:rPr>
          <w:sz w:val="22"/>
        </w:rPr>
        <w:t>protección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8"/>
          <w:sz w:val="22"/>
        </w:rPr>
        <w:t> </w:t>
      </w:r>
      <w:r>
        <w:rPr>
          <w:sz w:val="22"/>
        </w:rPr>
        <w:t>datos</w:t>
      </w:r>
      <w:r>
        <w:rPr>
          <w:spacing w:val="59"/>
          <w:sz w:val="22"/>
        </w:rPr>
        <w:t> </w:t>
      </w:r>
      <w:r>
        <w:rPr>
          <w:sz w:val="22"/>
        </w:rPr>
        <w:t>personales,</w:t>
      </w:r>
      <w:r>
        <w:rPr>
          <w:spacing w:val="58"/>
          <w:sz w:val="22"/>
        </w:rPr>
        <w:t> </w:t>
      </w:r>
      <w:r>
        <w:rPr>
          <w:sz w:val="22"/>
        </w:rPr>
        <w:t>archivos</w:t>
      </w:r>
      <w:r>
        <w:rPr>
          <w:spacing w:val="58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fomento</w:t>
      </w:r>
      <w:r>
        <w:rPr>
          <w:spacing w:val="59"/>
          <w:sz w:val="22"/>
        </w:rPr>
        <w:t> </w:t>
      </w:r>
      <w:r>
        <w:rPr>
          <w:sz w:val="22"/>
        </w:rPr>
        <w:t>a</w:t>
      </w:r>
      <w:r>
        <w:rPr>
          <w:spacing w:val="58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principios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 abierto;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Formar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comisiones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acuerde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5" w:val="left" w:leader="none"/>
        </w:tabs>
        <w:spacing w:line="240" w:lineRule="auto" w:before="176" w:after="0"/>
        <w:ind w:left="418" w:right="115" w:firstLine="0"/>
        <w:jc w:val="both"/>
        <w:rPr>
          <w:sz w:val="22"/>
        </w:rPr>
      </w:pPr>
      <w:r>
        <w:rPr>
          <w:sz w:val="22"/>
        </w:rPr>
        <w:t>Suscribir los acuerdos, actas, resoluciones y decisiones del Consejo General, que requieran</w:t>
      </w:r>
      <w:r>
        <w:rPr>
          <w:spacing w:val="-60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firma</w:t>
      </w:r>
      <w:r>
        <w:rPr>
          <w:spacing w:val="-1"/>
          <w:sz w:val="22"/>
        </w:rPr>
        <w:t> </w:t>
      </w:r>
      <w:r>
        <w:rPr>
          <w:sz w:val="22"/>
        </w:rPr>
        <w:t>del Consejo</w:t>
      </w:r>
      <w:r>
        <w:rPr>
          <w:spacing w:val="-1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proyectos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acuerdos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resoluciones;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5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Excusarse en el estudio de los Recursos de Revisión que les sean turnados, cuando exista</w:t>
      </w:r>
      <w:r>
        <w:rPr>
          <w:spacing w:val="1"/>
          <w:sz w:val="22"/>
        </w:rPr>
        <w:t> </w:t>
      </w:r>
      <w:r>
        <w:rPr>
          <w:sz w:val="22"/>
        </w:rPr>
        <w:t>conflicto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interés,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comunicado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Comisionada</w:t>
      </w:r>
      <w:r>
        <w:rPr>
          <w:spacing w:val="1"/>
          <w:sz w:val="22"/>
        </w:rPr>
        <w:t> </w:t>
      </w:r>
      <w:r>
        <w:rPr>
          <w:sz w:val="22"/>
        </w:rPr>
        <w:t>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Comisionado</w:t>
      </w:r>
      <w:r>
        <w:rPr>
          <w:spacing w:val="-3"/>
          <w:sz w:val="22"/>
        </w:rPr>
        <w:t> </w:t>
      </w:r>
      <w:r>
        <w:rPr>
          <w:sz w:val="22"/>
        </w:rPr>
        <w:t>Presidente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turne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nueva</w:t>
      </w:r>
      <w:r>
        <w:rPr>
          <w:spacing w:val="-2"/>
          <w:sz w:val="22"/>
        </w:rPr>
        <w:t> </w:t>
      </w:r>
      <w:r>
        <w:rPr>
          <w:sz w:val="22"/>
        </w:rPr>
        <w:t>cuenta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Revisión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esta Ley</w:t>
      </w:r>
      <w:r>
        <w:rPr>
          <w:spacing w:val="-2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otras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3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confieran.</w:t>
      </w:r>
    </w:p>
    <w:p>
      <w:pPr>
        <w:pStyle w:val="BodyText"/>
        <w:spacing w:before="11"/>
        <w:rPr>
          <w:sz w:val="29"/>
        </w:rPr>
      </w:pPr>
    </w:p>
    <w:p>
      <w:pPr>
        <w:spacing w:line="276" w:lineRule="auto" w:before="94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spacing w:after="0" w:line="276" w:lineRule="auto"/>
        <w:jc w:val="left"/>
        <w:rPr>
          <w:rFonts w:ascii="Arial" w:hAnsi="Arial"/>
          <w:sz w:val="18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before="93"/>
        <w:ind w:left="418" w:right="121"/>
        <w:jc w:val="both"/>
      </w:pPr>
      <w:r>
        <w:rPr>
          <w:rFonts w:ascii="Arial" w:hAnsi="Arial"/>
          <w:b/>
        </w:rPr>
        <w:t>Artículo 98. </w:t>
      </w:r>
      <w:r>
        <w:rPr/>
        <w:t>Las y los Comisionados desempeñan una función pública. En todo caso, la función</w:t>
      </w:r>
      <w:r>
        <w:rPr>
          <w:spacing w:val="1"/>
        </w:rPr>
        <w:t> </w:t>
      </w:r>
      <w:r>
        <w:rPr/>
        <w:t>de las y los Comisionados se sujetará a los principios de autonomía, independencia, legalidad,</w:t>
      </w:r>
      <w:r>
        <w:rPr>
          <w:spacing w:val="1"/>
        </w:rPr>
        <w:t> </w:t>
      </w:r>
      <w:r>
        <w:rPr/>
        <w:t>excelencia,</w:t>
      </w:r>
      <w:r>
        <w:rPr>
          <w:spacing w:val="-2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imparcialidad,</w:t>
      </w:r>
      <w:r>
        <w:rPr>
          <w:spacing w:val="-1"/>
        </w:rPr>
        <w:t> </w:t>
      </w:r>
      <w:r>
        <w:rPr/>
        <w:t>objetividad,</w:t>
      </w:r>
      <w:r>
        <w:rPr>
          <w:spacing w:val="-1"/>
        </w:rPr>
        <w:t> </w:t>
      </w:r>
      <w:r>
        <w:rPr/>
        <w:t>probidad y</w:t>
      </w:r>
      <w:r>
        <w:rPr>
          <w:spacing w:val="-1"/>
        </w:rPr>
        <w:t> </w:t>
      </w:r>
      <w:r>
        <w:rPr/>
        <w:t>honestidad.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99. </w:t>
      </w:r>
      <w:r>
        <w:rPr/>
        <w:t>Las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Comisionados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</w:t>
      </w:r>
      <w:r>
        <w:rPr>
          <w:spacing w:val="-4"/>
        </w:rPr>
        <w:t> </w:t>
      </w:r>
      <w:r>
        <w:rPr/>
        <w:t>específicas:</w:t>
      </w:r>
    </w:p>
    <w:p>
      <w:pPr>
        <w:pStyle w:val="ListParagraph"/>
        <w:numPr>
          <w:ilvl w:val="0"/>
          <w:numId w:val="47"/>
        </w:numPr>
        <w:tabs>
          <w:tab w:pos="845" w:val="left" w:leader="none"/>
        </w:tabs>
        <w:spacing w:line="240" w:lineRule="auto" w:before="200" w:after="0"/>
        <w:ind w:left="418" w:right="118" w:firstLine="0"/>
        <w:jc w:val="both"/>
        <w:rPr>
          <w:sz w:val="22"/>
        </w:rPr>
      </w:pPr>
      <w:r>
        <w:rPr>
          <w:sz w:val="22"/>
        </w:rPr>
        <w:t>Sustanciar los procedimientos y acciones necesarias para la plena observancia y vigencia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derecho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obligaciones</w:t>
      </w:r>
      <w:r>
        <w:rPr>
          <w:spacing w:val="-3"/>
          <w:sz w:val="22"/>
        </w:rPr>
        <w:t> </w:t>
      </w:r>
      <w:r>
        <w:rPr>
          <w:sz w:val="22"/>
        </w:rPr>
        <w:t>de transparencia de los</w:t>
      </w:r>
      <w:r>
        <w:rPr>
          <w:spacing w:val="-1"/>
          <w:sz w:val="22"/>
        </w:rPr>
        <w:t> </w:t>
      </w:r>
      <w:r>
        <w:rPr>
          <w:sz w:val="22"/>
        </w:rPr>
        <w:t>sujetos obligados;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7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Informar al Pleno sobre el inicio, avance y conclusión de los procedimientos y acciones</w:t>
      </w:r>
      <w:r>
        <w:rPr>
          <w:spacing w:val="1"/>
          <w:sz w:val="22"/>
        </w:rPr>
        <w:t> </w:t>
      </w:r>
      <w:r>
        <w:rPr>
          <w:sz w:val="22"/>
        </w:rPr>
        <w:t>señalados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anterior;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7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establezca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Interno.</w:t>
      </w:r>
    </w:p>
    <w:p>
      <w:pPr>
        <w:pStyle w:val="BodyText"/>
        <w:rPr>
          <w:sz w:val="24"/>
        </w:rPr>
      </w:pPr>
    </w:p>
    <w:p>
      <w:pPr>
        <w:pStyle w:val="Heading1"/>
        <w:spacing w:before="178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CUARTA</w:t>
      </w:r>
    </w:p>
    <w:p>
      <w:pPr>
        <w:spacing w:before="200"/>
        <w:ind w:left="413" w:right="11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SECRETARÍA GENERAL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ACUERDOS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53"/>
        <w:ind w:left="418" w:right="117"/>
        <w:jc w:val="both"/>
      </w:pPr>
      <w:r>
        <w:rPr>
          <w:rFonts w:ascii="Arial" w:hAnsi="Arial"/>
          <w:b/>
        </w:rPr>
        <w:t>Artículo 100. </w:t>
      </w:r>
      <w:r>
        <w:rPr/>
        <w:t>El Órgano Garante contará con una Secretaria o Secretario General de Acuerdos</w:t>
      </w:r>
      <w:r>
        <w:rPr>
          <w:spacing w:val="1"/>
        </w:rPr>
        <w:t> </w:t>
      </w:r>
      <w:r>
        <w:rPr/>
        <w:t>que será designado por su Presidenta o Presidente y ratificado por el Consejo General, de</w:t>
      </w:r>
      <w:r>
        <w:rPr>
          <w:spacing w:val="1"/>
        </w:rPr>
        <w:t> </w:t>
      </w:r>
      <w:r>
        <w:rPr/>
        <w:t>acuerdo con las normas relativas a la organización y funcionamiento que estarán previstas en el</w:t>
      </w:r>
      <w:r>
        <w:rPr>
          <w:spacing w:val="-59"/>
        </w:rPr>
        <w:t> </w:t>
      </w:r>
      <w:r>
        <w:rPr/>
        <w:t>Reglamento Interno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para tal 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expida.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418" w:right="120"/>
        <w:jc w:val="both"/>
      </w:pPr>
      <w:r>
        <w:rPr>
          <w:rFonts w:ascii="Arial" w:hAnsi="Arial"/>
          <w:b/>
        </w:rPr>
        <w:t>Artículo 101. </w:t>
      </w:r>
      <w:r>
        <w:rPr/>
        <w:t>Para ser Secretaria o secretario general de Acuerdos, deberán cumplir con 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requisitos:</w:t>
      </w:r>
    </w:p>
    <w:p>
      <w:pPr>
        <w:pStyle w:val="ListParagraph"/>
        <w:numPr>
          <w:ilvl w:val="1"/>
          <w:numId w:val="47"/>
        </w:numPr>
        <w:tabs>
          <w:tab w:pos="1707" w:val="left" w:leader="none"/>
          <w:tab w:pos="1708" w:val="left" w:leader="none"/>
        </w:tabs>
        <w:spacing w:line="240" w:lineRule="auto" w:before="200" w:after="0"/>
        <w:ind w:left="1707" w:right="0" w:hanging="708"/>
        <w:jc w:val="left"/>
        <w:rPr>
          <w:sz w:val="22"/>
        </w:rPr>
      </w:pP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ciudadana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ciudadano mexicano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derechos;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7"/>
        </w:numPr>
        <w:tabs>
          <w:tab w:pos="1707" w:val="left" w:leader="none"/>
          <w:tab w:pos="1708" w:val="left" w:leader="none"/>
        </w:tabs>
        <w:spacing w:line="240" w:lineRule="auto" w:before="177" w:after="0"/>
        <w:ind w:left="1707" w:right="0" w:hanging="708"/>
        <w:jc w:val="left"/>
        <w:rPr>
          <w:sz w:val="22"/>
        </w:rPr>
      </w:pPr>
      <w:r>
        <w:rPr>
          <w:sz w:val="22"/>
        </w:rPr>
        <w:t>Poseer</w:t>
      </w:r>
      <w:r>
        <w:rPr>
          <w:spacing w:val="-2"/>
          <w:sz w:val="22"/>
        </w:rPr>
        <w:t> </w:t>
      </w:r>
      <w:r>
        <w:rPr>
          <w:sz w:val="22"/>
        </w:rPr>
        <w:t>título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cédula</w:t>
      </w:r>
      <w:r>
        <w:rPr>
          <w:spacing w:val="-1"/>
          <w:sz w:val="22"/>
        </w:rPr>
        <w:t> </w:t>
      </w:r>
      <w:r>
        <w:rPr>
          <w:sz w:val="22"/>
        </w:rPr>
        <w:t>profesional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2"/>
          <w:sz w:val="22"/>
        </w:rPr>
        <w:t> </w:t>
      </w:r>
      <w:r>
        <w:rPr>
          <w:sz w:val="22"/>
        </w:rPr>
        <w:t>experiencia</w:t>
      </w:r>
      <w:r>
        <w:rPr>
          <w:spacing w:val="-3"/>
          <w:sz w:val="22"/>
        </w:rPr>
        <w:t> </w:t>
      </w:r>
      <w:r>
        <w:rPr>
          <w:sz w:val="22"/>
        </w:rPr>
        <w:t>mínima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año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7"/>
        </w:numPr>
        <w:tabs>
          <w:tab w:pos="1706" w:val="left" w:leader="none"/>
          <w:tab w:pos="1707" w:val="left" w:leader="none"/>
        </w:tabs>
        <w:spacing w:line="240" w:lineRule="auto" w:before="177" w:after="0"/>
        <w:ind w:left="1708" w:right="114" w:hanging="708"/>
        <w:jc w:val="left"/>
        <w:rPr>
          <w:sz w:val="22"/>
        </w:rPr>
      </w:pPr>
      <w:r>
        <w:rPr>
          <w:sz w:val="22"/>
        </w:rPr>
        <w:t>No</w:t>
      </w:r>
      <w:r>
        <w:rPr>
          <w:spacing w:val="40"/>
          <w:sz w:val="22"/>
        </w:rPr>
        <w:t> </w:t>
      </w:r>
      <w:r>
        <w:rPr>
          <w:sz w:val="22"/>
        </w:rPr>
        <w:t>haber</w:t>
      </w:r>
      <w:r>
        <w:rPr>
          <w:spacing w:val="41"/>
          <w:sz w:val="22"/>
        </w:rPr>
        <w:t> </w:t>
      </w:r>
      <w:r>
        <w:rPr>
          <w:sz w:val="22"/>
        </w:rPr>
        <w:t>sido</w:t>
      </w:r>
      <w:r>
        <w:rPr>
          <w:spacing w:val="41"/>
          <w:sz w:val="22"/>
        </w:rPr>
        <w:t> </w:t>
      </w:r>
      <w:r>
        <w:rPr>
          <w:sz w:val="22"/>
        </w:rPr>
        <w:t>condenada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condenado</w:t>
      </w:r>
      <w:r>
        <w:rPr>
          <w:spacing w:val="43"/>
          <w:sz w:val="22"/>
        </w:rPr>
        <w:t> </w:t>
      </w:r>
      <w:r>
        <w:rPr>
          <w:sz w:val="22"/>
        </w:rPr>
        <w:t>por</w:t>
      </w:r>
      <w:r>
        <w:rPr>
          <w:spacing w:val="41"/>
          <w:sz w:val="22"/>
        </w:rPr>
        <w:t> </w:t>
      </w:r>
      <w:r>
        <w:rPr>
          <w:sz w:val="22"/>
        </w:rPr>
        <w:t>delito</w:t>
      </w:r>
      <w:r>
        <w:rPr>
          <w:spacing w:val="41"/>
          <w:sz w:val="22"/>
        </w:rPr>
        <w:t> </w:t>
      </w:r>
      <w:r>
        <w:rPr>
          <w:sz w:val="22"/>
        </w:rPr>
        <w:t>doloso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estar</w:t>
      </w:r>
      <w:r>
        <w:rPr>
          <w:spacing w:val="40"/>
          <w:sz w:val="22"/>
        </w:rPr>
        <w:t> </w:t>
      </w:r>
      <w:r>
        <w:rPr>
          <w:sz w:val="22"/>
        </w:rPr>
        <w:t>inhabilitada</w:t>
      </w:r>
      <w:r>
        <w:rPr>
          <w:spacing w:val="38"/>
          <w:sz w:val="22"/>
        </w:rPr>
        <w:t> </w:t>
      </w:r>
      <w:r>
        <w:rPr>
          <w:sz w:val="22"/>
        </w:rPr>
        <w:t>o</w:t>
      </w:r>
      <w:r>
        <w:rPr>
          <w:spacing w:val="-58"/>
          <w:sz w:val="22"/>
        </w:rPr>
        <w:t> </w:t>
      </w:r>
      <w:r>
        <w:rPr>
          <w:sz w:val="22"/>
        </w:rPr>
        <w:t>inhabilitado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ocupar</w:t>
      </w:r>
      <w:r>
        <w:rPr>
          <w:spacing w:val="-1"/>
          <w:sz w:val="22"/>
        </w:rPr>
        <w:t> </w:t>
      </w:r>
      <w:r>
        <w:rPr>
          <w:sz w:val="22"/>
        </w:rPr>
        <w:t>cargos públicos;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7"/>
        </w:numPr>
        <w:tabs>
          <w:tab w:pos="1706" w:val="left" w:leader="none"/>
          <w:tab w:pos="1707" w:val="left" w:leader="none"/>
        </w:tabs>
        <w:spacing w:line="240" w:lineRule="auto" w:before="177" w:after="0"/>
        <w:ind w:left="1708" w:right="115" w:hanging="708"/>
        <w:jc w:val="left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2"/>
          <w:sz w:val="22"/>
        </w:rPr>
        <w:t> </w:t>
      </w:r>
      <w:r>
        <w:rPr>
          <w:sz w:val="22"/>
        </w:rPr>
        <w:t>dirigente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algún</w:t>
      </w:r>
      <w:r>
        <w:rPr>
          <w:spacing w:val="2"/>
          <w:sz w:val="22"/>
        </w:rPr>
        <w:t> </w:t>
      </w:r>
      <w:r>
        <w:rPr>
          <w:sz w:val="22"/>
        </w:rPr>
        <w:t>partido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asociación</w:t>
      </w:r>
      <w:r>
        <w:rPr>
          <w:spacing w:val="1"/>
          <w:sz w:val="22"/>
        </w:rPr>
        <w:t> </w:t>
      </w:r>
      <w:r>
        <w:rPr>
          <w:sz w:val="22"/>
        </w:rPr>
        <w:t>política,</w:t>
      </w:r>
      <w:r>
        <w:rPr>
          <w:spacing w:val="2"/>
          <w:sz w:val="22"/>
        </w:rPr>
        <w:t> </w:t>
      </w:r>
      <w:r>
        <w:rPr>
          <w:sz w:val="22"/>
        </w:rPr>
        <w:t>ni</w:t>
      </w:r>
      <w:r>
        <w:rPr>
          <w:spacing w:val="2"/>
          <w:sz w:val="22"/>
        </w:rPr>
        <w:t> </w:t>
      </w:r>
      <w:r>
        <w:rPr>
          <w:sz w:val="22"/>
        </w:rPr>
        <w:t>ministro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culto</w:t>
      </w:r>
      <w:r>
        <w:rPr>
          <w:spacing w:val="9"/>
          <w:sz w:val="22"/>
        </w:rPr>
        <w:t> </w:t>
      </w:r>
      <w:r>
        <w:rPr>
          <w:sz w:val="22"/>
        </w:rPr>
        <w:t>religioso</w:t>
      </w:r>
      <w:r>
        <w:rPr>
          <w:spacing w:val="-58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momento</w:t>
      </w:r>
      <w:r>
        <w:rPr>
          <w:spacing w:val="1"/>
          <w:sz w:val="22"/>
        </w:rPr>
        <w:t> </w:t>
      </w:r>
      <w:r>
        <w:rPr>
          <w:sz w:val="22"/>
        </w:rPr>
        <w:t>de su designación;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47"/>
        </w:numPr>
        <w:tabs>
          <w:tab w:pos="1707" w:val="left" w:leader="none"/>
          <w:tab w:pos="1708" w:val="left" w:leader="none"/>
        </w:tabs>
        <w:spacing w:line="240" w:lineRule="auto" w:before="93" w:after="0"/>
        <w:ind w:left="1707" w:right="0" w:hanging="708"/>
        <w:jc w:val="left"/>
        <w:rPr>
          <w:sz w:val="22"/>
        </w:rPr>
      </w:pP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Licenciada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Licenciado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Derecho,</w:t>
      </w:r>
      <w:r>
        <w:rPr>
          <w:spacing w:val="-2"/>
          <w:sz w:val="22"/>
        </w:rPr>
        <w:t> </w:t>
      </w:r>
      <w:r>
        <w:rPr>
          <w:sz w:val="22"/>
        </w:rPr>
        <w:t>preferentemente.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102.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48"/>
        </w:numPr>
        <w:tabs>
          <w:tab w:pos="1138" w:val="left" w:leader="none"/>
          <w:tab w:pos="1139" w:val="left" w:leader="none"/>
        </w:tabs>
        <w:spacing w:line="240" w:lineRule="auto" w:before="199" w:after="0"/>
        <w:ind w:left="1138" w:right="740" w:hanging="361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pase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lista,</w:t>
      </w:r>
      <w:r>
        <w:rPr>
          <w:spacing w:val="5"/>
          <w:sz w:val="22"/>
        </w:rPr>
        <w:t> </w:t>
      </w:r>
      <w:r>
        <w:rPr>
          <w:sz w:val="22"/>
        </w:rPr>
        <w:t>dar</w:t>
      </w:r>
      <w:r>
        <w:rPr>
          <w:spacing w:val="4"/>
          <w:sz w:val="22"/>
        </w:rPr>
        <w:t> </w:t>
      </w:r>
      <w:r>
        <w:rPr>
          <w:sz w:val="22"/>
        </w:rPr>
        <w:t>lectura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documentos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actas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sesiones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Pleno;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139" w:val="left" w:leader="none"/>
        </w:tabs>
        <w:spacing w:line="240" w:lineRule="auto" w:before="177" w:after="0"/>
        <w:ind w:left="1138" w:right="0" w:hanging="361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sesiones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voz,</w:t>
      </w:r>
      <w:r>
        <w:rPr>
          <w:spacing w:val="-2"/>
          <w:sz w:val="22"/>
        </w:rPr>
        <w:t> </w:t>
      </w:r>
      <w:r>
        <w:rPr>
          <w:sz w:val="22"/>
        </w:rPr>
        <w:t>pero</w:t>
      </w:r>
      <w:r>
        <w:rPr>
          <w:spacing w:val="-2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voto;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139" w:val="left" w:leader="none"/>
        </w:tabs>
        <w:spacing w:line="240" w:lineRule="auto" w:before="178" w:after="0"/>
        <w:ind w:left="1138" w:right="0" w:hanging="361"/>
        <w:jc w:val="left"/>
        <w:rPr>
          <w:sz w:val="22"/>
        </w:rPr>
      </w:pPr>
      <w:r>
        <w:rPr>
          <w:sz w:val="22"/>
        </w:rPr>
        <w:t>Auxiliar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Presidenta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Presidente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cumplimiento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acuerdos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Pleno;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139" w:val="left" w:leader="none"/>
        </w:tabs>
        <w:spacing w:line="240" w:lineRule="auto" w:before="177" w:after="0"/>
        <w:ind w:left="1138" w:right="0" w:hanging="361"/>
        <w:jc w:val="left"/>
        <w:rPr>
          <w:sz w:val="22"/>
        </w:rPr>
      </w:pPr>
      <w:r>
        <w:rPr>
          <w:sz w:val="22"/>
        </w:rPr>
        <w:t>Auxiliar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Presidenta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atribuciones;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139" w:val="left" w:leader="none"/>
        </w:tabs>
        <w:spacing w:line="240" w:lineRule="auto" w:before="176" w:after="0"/>
        <w:ind w:left="1138" w:right="0" w:hanging="361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establezca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Interno.</w:t>
      </w:r>
    </w:p>
    <w:p>
      <w:pPr>
        <w:pStyle w:val="BodyText"/>
        <w:rPr>
          <w:sz w:val="24"/>
        </w:rPr>
      </w:pPr>
    </w:p>
    <w:p>
      <w:pPr>
        <w:pStyle w:val="Heading1"/>
        <w:spacing w:before="179"/>
        <w:ind w:left="416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QUINTA</w:t>
      </w:r>
    </w:p>
    <w:p>
      <w:pPr>
        <w:spacing w:before="0"/>
        <w:ind w:left="416" w:right="11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 CONTRALORÍA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GENERAL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53"/>
        <w:ind w:left="418" w:right="123"/>
        <w:jc w:val="both"/>
      </w:pPr>
      <w:r>
        <w:rPr>
          <w:rFonts w:ascii="Arial" w:hAnsi="Arial"/>
          <w:b/>
        </w:rPr>
        <w:t>Artículo 103. </w:t>
      </w:r>
      <w:r>
        <w:rPr/>
        <w:t>El Órgano Garante contará con una Contralora o Contralor General, quien durará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 encargo</w:t>
      </w:r>
      <w:r>
        <w:rPr>
          <w:spacing w:val="2"/>
        </w:rPr>
        <w:t> </w:t>
      </w:r>
      <w:r>
        <w:rPr/>
        <w:t>cuatro años, sin posibilidad</w:t>
      </w:r>
      <w:r>
        <w:rPr>
          <w:spacing w:val="-1"/>
        </w:rPr>
        <w:t> </w:t>
      </w:r>
      <w:r>
        <w:rPr/>
        <w:t>de reelección.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1"/>
        <w:jc w:val="both"/>
      </w:pPr>
      <w:r>
        <w:rPr>
          <w:rFonts w:ascii="Arial" w:hAnsi="Arial"/>
          <w:b/>
        </w:rPr>
        <w:t>Artículo 104. </w:t>
      </w:r>
      <w:r>
        <w:rPr/>
        <w:t>La o el Contralor General será designado por el Congreso del Estado con el voto</w:t>
      </w:r>
      <w:r>
        <w:rPr>
          <w:spacing w:val="1"/>
        </w:rPr>
        <w:t> </w:t>
      </w:r>
      <w:r>
        <w:rPr/>
        <w:t>de las dos terceras partes de los Diputados presentes, debiendo seguir el mismo procedimiento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 Comisionados</w:t>
      </w:r>
      <w:r>
        <w:rPr>
          <w:spacing w:val="-1"/>
        </w:rPr>
        <w:t> </w:t>
      </w:r>
      <w:r>
        <w:rPr/>
        <w:t>del Órgano</w:t>
      </w:r>
      <w:r>
        <w:rPr>
          <w:spacing w:val="-1"/>
        </w:rPr>
        <w:t> </w:t>
      </w:r>
      <w:r>
        <w:rPr/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105.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Contralora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Contralor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reunir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requisitos:</w:t>
      </w:r>
    </w:p>
    <w:p>
      <w:pPr>
        <w:pStyle w:val="ListParagraph"/>
        <w:numPr>
          <w:ilvl w:val="0"/>
          <w:numId w:val="49"/>
        </w:numPr>
        <w:tabs>
          <w:tab w:pos="845" w:val="left" w:leader="none"/>
        </w:tabs>
        <w:spacing w:line="240" w:lineRule="auto" w:before="200" w:after="0"/>
        <w:ind w:left="844" w:right="116" w:hanging="276"/>
        <w:jc w:val="both"/>
        <w:rPr>
          <w:sz w:val="24"/>
        </w:rPr>
      </w:pPr>
      <w:r>
        <w:rPr>
          <w:sz w:val="24"/>
        </w:rPr>
        <w:t>Ser ciudadana o ciudadano mexicano en pleno goce de sus derechos políticos y</w:t>
      </w:r>
      <w:r>
        <w:rPr>
          <w:spacing w:val="1"/>
          <w:sz w:val="24"/>
        </w:rPr>
        <w:t> </w:t>
      </w:r>
      <w:r>
        <w:rPr>
          <w:sz w:val="24"/>
        </w:rPr>
        <w:t>civiles y con residencia en el Estado de un año anterior a la publicación de la</w:t>
      </w:r>
      <w:r>
        <w:rPr>
          <w:spacing w:val="1"/>
          <w:sz w:val="24"/>
        </w:rPr>
        <w:t> </w:t>
      </w:r>
      <w:r>
        <w:rPr>
          <w:sz w:val="24"/>
        </w:rPr>
        <w:t>convocatoria;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845" w:val="left" w:leader="none"/>
        </w:tabs>
        <w:spacing w:line="240" w:lineRule="auto" w:before="154" w:after="0"/>
        <w:ind w:left="844" w:right="116" w:hanging="343"/>
        <w:jc w:val="both"/>
        <w:rPr>
          <w:sz w:val="24"/>
        </w:rPr>
      </w:pP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cédula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1"/>
          <w:sz w:val="24"/>
        </w:rPr>
        <w:t> </w:t>
      </w:r>
      <w:r>
        <w:rPr>
          <w:sz w:val="24"/>
        </w:rPr>
        <w:t>preferentemente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licenciado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Derecho,</w:t>
      </w:r>
      <w:r>
        <w:rPr>
          <w:spacing w:val="-64"/>
          <w:sz w:val="24"/>
        </w:rPr>
        <w:t> </w:t>
      </w:r>
      <w:r>
        <w:rPr>
          <w:sz w:val="24"/>
        </w:rPr>
        <w:t>Contaduría,</w:t>
      </w:r>
      <w:r>
        <w:rPr>
          <w:spacing w:val="64"/>
          <w:sz w:val="24"/>
        </w:rPr>
        <w:t> </w:t>
      </w:r>
      <w:r>
        <w:rPr>
          <w:sz w:val="24"/>
        </w:rPr>
        <w:t>Administración,</w:t>
      </w:r>
      <w:r>
        <w:rPr>
          <w:spacing w:val="64"/>
          <w:sz w:val="24"/>
        </w:rPr>
        <w:t> </w:t>
      </w:r>
      <w:r>
        <w:rPr>
          <w:sz w:val="24"/>
        </w:rPr>
        <w:t>Economía,</w:t>
      </w:r>
      <w:r>
        <w:rPr>
          <w:spacing w:val="64"/>
          <w:sz w:val="24"/>
        </w:rPr>
        <w:t> </w:t>
      </w:r>
      <w:r>
        <w:rPr>
          <w:sz w:val="24"/>
        </w:rPr>
        <w:t>Administración</w:t>
      </w:r>
      <w:r>
        <w:rPr>
          <w:spacing w:val="63"/>
          <w:sz w:val="24"/>
        </w:rPr>
        <w:t> </w:t>
      </w:r>
      <w:r>
        <w:rPr>
          <w:sz w:val="24"/>
        </w:rPr>
        <w:t>Pública,</w:t>
      </w:r>
      <w:r>
        <w:rPr>
          <w:spacing w:val="64"/>
          <w:sz w:val="24"/>
        </w:rPr>
        <w:t> </w:t>
      </w:r>
      <w:r>
        <w:rPr>
          <w:sz w:val="24"/>
        </w:rPr>
        <w:t>expedida</w:t>
      </w:r>
      <w:r>
        <w:rPr>
          <w:spacing w:val="63"/>
          <w:sz w:val="24"/>
        </w:rPr>
        <w:t> </w:t>
      </w:r>
      <w:r>
        <w:rPr>
          <w:sz w:val="24"/>
        </w:rPr>
        <w:t>por</w:t>
      </w:r>
      <w:r>
        <w:rPr>
          <w:spacing w:val="-65"/>
          <w:sz w:val="24"/>
        </w:rPr>
        <w:t> </w:t>
      </w:r>
      <w:r>
        <w:rPr>
          <w:sz w:val="24"/>
        </w:rPr>
        <w:t>autoridad competente cuando menos tres años anteriores a la fecha de publicación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convocatoria;</w:t>
      </w:r>
    </w:p>
    <w:p>
      <w:pPr>
        <w:spacing w:after="0" w:line="240" w:lineRule="auto"/>
        <w:jc w:val="both"/>
        <w:rPr>
          <w:sz w:val="24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49"/>
        </w:numPr>
        <w:tabs>
          <w:tab w:pos="845" w:val="left" w:leader="none"/>
        </w:tabs>
        <w:spacing w:line="240" w:lineRule="auto" w:before="93" w:after="0"/>
        <w:ind w:left="844" w:right="119" w:hanging="410"/>
        <w:jc w:val="both"/>
        <w:rPr>
          <w:sz w:val="24"/>
        </w:rPr>
      </w:pPr>
      <w:r>
        <w:rPr>
          <w:sz w:val="24"/>
        </w:rPr>
        <w:t>Haberse</w:t>
      </w:r>
      <w:r>
        <w:rPr>
          <w:spacing w:val="1"/>
          <w:sz w:val="24"/>
        </w:rPr>
        <w:t> </w:t>
      </w:r>
      <w:r>
        <w:rPr>
          <w:sz w:val="24"/>
        </w:rPr>
        <w:t>desempeñado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académicas,</w:t>
      </w:r>
      <w:r>
        <w:rPr>
          <w:spacing w:val="1"/>
          <w:sz w:val="24"/>
        </w:rPr>
        <w:t> </w:t>
      </w:r>
      <w:r>
        <w:rPr>
          <w:sz w:val="24"/>
        </w:rPr>
        <w:t>relacionadas</w:t>
      </w:r>
      <w:r>
        <w:rPr>
          <w:spacing w:val="-1"/>
          <w:sz w:val="24"/>
        </w:rPr>
        <w:t> </w:t>
      </w:r>
      <w:r>
        <w:rPr>
          <w:sz w:val="24"/>
        </w:rPr>
        <w:t>con la materia, al menos durante un año;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845" w:val="left" w:leader="none"/>
        </w:tabs>
        <w:spacing w:line="240" w:lineRule="auto" w:before="153" w:after="0"/>
        <w:ind w:left="844" w:right="117" w:hanging="436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haber</w:t>
      </w:r>
      <w:r>
        <w:rPr>
          <w:spacing w:val="-16"/>
          <w:sz w:val="24"/>
        </w:rPr>
        <w:t> </w:t>
      </w:r>
      <w:r>
        <w:rPr>
          <w:sz w:val="24"/>
        </w:rPr>
        <w:t>sido</w:t>
      </w:r>
      <w:r>
        <w:rPr>
          <w:spacing w:val="-17"/>
          <w:sz w:val="24"/>
        </w:rPr>
        <w:t> </w:t>
      </w:r>
      <w:r>
        <w:rPr>
          <w:sz w:val="24"/>
        </w:rPr>
        <w:t>condenado</w:t>
      </w:r>
      <w:r>
        <w:rPr>
          <w:spacing w:val="-17"/>
          <w:sz w:val="24"/>
        </w:rPr>
        <w:t> </w:t>
      </w:r>
      <w:r>
        <w:rPr>
          <w:sz w:val="24"/>
        </w:rPr>
        <w:t>por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comisión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algún</w:t>
      </w:r>
      <w:r>
        <w:rPr>
          <w:spacing w:val="-16"/>
          <w:sz w:val="24"/>
        </w:rPr>
        <w:t> </w:t>
      </w:r>
      <w:r>
        <w:rPr>
          <w:sz w:val="24"/>
        </w:rPr>
        <w:t>delito,</w:t>
      </w:r>
      <w:r>
        <w:rPr>
          <w:spacing w:val="-16"/>
          <w:sz w:val="24"/>
        </w:rPr>
        <w:t> </w:t>
      </w:r>
      <w:r>
        <w:rPr>
          <w:sz w:val="24"/>
        </w:rPr>
        <w:t>excepto</w:t>
      </w:r>
      <w:r>
        <w:rPr>
          <w:spacing w:val="-17"/>
          <w:sz w:val="24"/>
        </w:rPr>
        <w:t> </w:t>
      </w:r>
      <w:r>
        <w:rPr>
          <w:sz w:val="24"/>
        </w:rPr>
        <w:t>culposo</w:t>
      </w:r>
      <w:r>
        <w:rPr>
          <w:spacing w:val="-16"/>
          <w:sz w:val="24"/>
        </w:rPr>
        <w:t> </w:t>
      </w:r>
      <w:r>
        <w:rPr>
          <w:sz w:val="24"/>
        </w:rPr>
        <w:t>por</w:t>
      </w:r>
      <w:r>
        <w:rPr>
          <w:spacing w:val="-17"/>
          <w:sz w:val="24"/>
        </w:rPr>
        <w:t> </w:t>
      </w:r>
      <w:r>
        <w:rPr>
          <w:sz w:val="24"/>
        </w:rPr>
        <w:t>tránsito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vehículo,</w:t>
      </w:r>
      <w:r>
        <w:rPr>
          <w:spacing w:val="-11"/>
          <w:sz w:val="24"/>
        </w:rPr>
        <w:t> </w:t>
      </w:r>
      <w:r>
        <w:rPr>
          <w:sz w:val="24"/>
        </w:rPr>
        <w:t>salvo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haya</w:t>
      </w:r>
      <w:r>
        <w:rPr>
          <w:spacing w:val="-12"/>
          <w:sz w:val="24"/>
        </w:rPr>
        <w:t> </w:t>
      </w:r>
      <w:r>
        <w:rPr>
          <w:sz w:val="24"/>
        </w:rPr>
        <w:t>cometido</w:t>
      </w:r>
      <w:r>
        <w:rPr>
          <w:spacing w:val="-11"/>
          <w:sz w:val="24"/>
        </w:rPr>
        <w:t> </w:t>
      </w:r>
      <w:r>
        <w:rPr>
          <w:sz w:val="24"/>
        </w:rPr>
        <w:t>bajo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influjos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alcohol,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alguna</w:t>
      </w:r>
      <w:r>
        <w:rPr>
          <w:spacing w:val="-11"/>
          <w:sz w:val="24"/>
        </w:rPr>
        <w:t> </w:t>
      </w:r>
      <w:r>
        <w:rPr>
          <w:sz w:val="24"/>
        </w:rPr>
        <w:t>droga</w:t>
      </w:r>
      <w:r>
        <w:rPr>
          <w:spacing w:val="-64"/>
          <w:sz w:val="24"/>
        </w:rPr>
        <w:t> </w:t>
      </w:r>
      <w:r>
        <w:rPr>
          <w:sz w:val="24"/>
        </w:rPr>
        <w:t>o enervantes; 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845" w:val="left" w:leader="none"/>
        </w:tabs>
        <w:spacing w:line="240" w:lineRule="auto" w:before="155" w:after="0"/>
        <w:ind w:left="844" w:right="117" w:hanging="369"/>
        <w:jc w:val="both"/>
        <w:rPr>
          <w:sz w:val="24"/>
        </w:rPr>
      </w:pPr>
      <w:r>
        <w:rPr>
          <w:sz w:val="24"/>
        </w:rPr>
        <w:t>No haber desempeñado en los dos últimos años anteriores al día de su designación</w:t>
      </w:r>
      <w:r>
        <w:rPr>
          <w:spacing w:val="-64"/>
          <w:sz w:val="24"/>
        </w:rPr>
        <w:t> </w:t>
      </w:r>
      <w:r>
        <w:rPr>
          <w:sz w:val="24"/>
        </w:rPr>
        <w:t>el cargo de legislador local o federal, servidor público de mando superior de la</w:t>
      </w:r>
      <w:r>
        <w:rPr>
          <w:spacing w:val="1"/>
          <w:sz w:val="24"/>
        </w:rPr>
        <w:t> </w:t>
      </w:r>
      <w:r>
        <w:rPr>
          <w:sz w:val="24"/>
        </w:rPr>
        <w:t>Federación, del Estado o de los Ayuntamientos, o haber ocupado algún cargo de un</w:t>
      </w:r>
      <w:r>
        <w:rPr>
          <w:spacing w:val="-64"/>
          <w:sz w:val="24"/>
        </w:rPr>
        <w:t> </w:t>
      </w:r>
      <w:r>
        <w:rPr>
          <w:sz w:val="24"/>
        </w:rPr>
        <w:t>partido político.</w:t>
      </w:r>
    </w:p>
    <w:p>
      <w:pPr>
        <w:pStyle w:val="BodyText"/>
        <w:rPr>
          <w:sz w:val="26"/>
        </w:rPr>
      </w:pPr>
    </w:p>
    <w:p>
      <w:pPr>
        <w:pStyle w:val="BodyText"/>
        <w:spacing w:before="153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106. </w:t>
      </w:r>
      <w:r>
        <w:rPr/>
        <w:t>La</w:t>
      </w:r>
      <w:r>
        <w:rPr>
          <w:spacing w:val="-2"/>
        </w:rPr>
        <w:t> </w:t>
      </w:r>
      <w:r>
        <w:rPr/>
        <w:t>Contraloría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200" w:after="0"/>
        <w:ind w:left="844" w:right="116" w:hanging="276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criterios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realización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auditorías,</w:t>
      </w:r>
      <w:r>
        <w:rPr>
          <w:spacing w:val="-10"/>
          <w:sz w:val="24"/>
        </w:rPr>
        <w:t> </w:t>
      </w:r>
      <w:r>
        <w:rPr>
          <w:sz w:val="24"/>
        </w:rPr>
        <w:t>procedimientos,</w:t>
      </w:r>
      <w:r>
        <w:rPr>
          <w:spacing w:val="-10"/>
          <w:sz w:val="24"/>
        </w:rPr>
        <w:t> </w:t>
      </w:r>
      <w:r>
        <w:rPr>
          <w:sz w:val="24"/>
        </w:rPr>
        <w:t>métodos</w:t>
      </w:r>
      <w:r>
        <w:rPr>
          <w:spacing w:val="-64"/>
          <w:sz w:val="24"/>
        </w:rPr>
        <w:t> </w:t>
      </w:r>
      <w:r>
        <w:rPr>
          <w:sz w:val="24"/>
        </w:rPr>
        <w:t>y sistemas, necesarios para la revisión y fiscalización de los recursos y funciones a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-1"/>
          <w:sz w:val="24"/>
        </w:rPr>
        <w:t> </w:t>
      </w:r>
      <w:r>
        <w:rPr>
          <w:sz w:val="24"/>
        </w:rPr>
        <w:t>de las áreas del Órgano Garante;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5" w:after="0"/>
        <w:ind w:left="844" w:right="119" w:hanging="343"/>
        <w:jc w:val="both"/>
        <w:rPr>
          <w:sz w:val="24"/>
        </w:rPr>
      </w:pPr>
      <w:r>
        <w:rPr>
          <w:sz w:val="24"/>
        </w:rPr>
        <w:t>Evaluar los informes de avance, respecto del plan estratégico del Órgano Garante y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programa operativo anual</w:t>
      </w:r>
      <w:r>
        <w:rPr>
          <w:spacing w:val="-1"/>
          <w:sz w:val="24"/>
        </w:rPr>
        <w:t> </w:t>
      </w:r>
      <w:r>
        <w:rPr>
          <w:sz w:val="24"/>
        </w:rPr>
        <w:t>de cada área autorizado;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3" w:after="0"/>
        <w:ind w:left="844" w:right="117" w:hanging="410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unidades</w:t>
      </w:r>
      <w:r>
        <w:rPr>
          <w:spacing w:val="-9"/>
          <w:sz w:val="24"/>
        </w:rPr>
        <w:t> </w:t>
      </w:r>
      <w:r>
        <w:rPr>
          <w:sz w:val="24"/>
        </w:rPr>
        <w:t>administrativas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Órgano</w:t>
      </w:r>
      <w:r>
        <w:rPr>
          <w:spacing w:val="-10"/>
          <w:sz w:val="24"/>
        </w:rPr>
        <w:t> </w:t>
      </w:r>
      <w:r>
        <w:rPr>
          <w:sz w:val="24"/>
        </w:rPr>
        <w:t>Garante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hubieren</w:t>
      </w:r>
      <w:r>
        <w:rPr>
          <w:spacing w:val="-9"/>
          <w:sz w:val="24"/>
        </w:rPr>
        <w:t> </w:t>
      </w:r>
      <w:r>
        <w:rPr>
          <w:sz w:val="24"/>
        </w:rPr>
        <w:t>recibido,</w:t>
      </w:r>
      <w:r>
        <w:rPr>
          <w:spacing w:val="-64"/>
          <w:sz w:val="24"/>
        </w:rPr>
        <w:t> </w:t>
      </w:r>
      <w:r>
        <w:rPr>
          <w:sz w:val="24"/>
        </w:rPr>
        <w:t>manejado, administrado o ejercido recursos, lo hagan conforme a la normatividad</w:t>
      </w:r>
      <w:r>
        <w:rPr>
          <w:spacing w:val="1"/>
          <w:sz w:val="24"/>
        </w:rPr>
        <w:t> </w:t>
      </w:r>
      <w:r>
        <w:rPr>
          <w:sz w:val="24"/>
        </w:rPr>
        <w:t>aplicable, los programas aprobados y montos autorizados, así como en el caso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egresos,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partidas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apego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legales, reglamentarias y</w:t>
      </w:r>
      <w:r>
        <w:rPr>
          <w:spacing w:val="2"/>
          <w:sz w:val="24"/>
        </w:rPr>
        <w:t> </w:t>
      </w:r>
      <w:r>
        <w:rPr>
          <w:sz w:val="24"/>
        </w:rPr>
        <w:t>administrativas</w:t>
      </w:r>
      <w:r>
        <w:rPr>
          <w:spacing w:val="-1"/>
          <w:sz w:val="24"/>
        </w:rPr>
        <w:t> </w:t>
      </w:r>
      <w:r>
        <w:rPr>
          <w:sz w:val="24"/>
        </w:rPr>
        <w:t>conducentes;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5" w:after="0"/>
        <w:ind w:left="844" w:right="115" w:hanging="436"/>
        <w:jc w:val="both"/>
        <w:rPr>
          <w:sz w:val="24"/>
        </w:rPr>
      </w:pPr>
      <w:r>
        <w:rPr>
          <w:sz w:val="24"/>
        </w:rPr>
        <w:t>Verificar las obras, bienes adquiridos o arrendados y servicios contratados, para</w:t>
      </w:r>
      <w:r>
        <w:rPr>
          <w:spacing w:val="1"/>
          <w:sz w:val="24"/>
        </w:rPr>
        <w:t> </w:t>
      </w:r>
      <w:r>
        <w:rPr>
          <w:sz w:val="24"/>
        </w:rPr>
        <w:t>comprobar que los gastos autorizados se han aplicado, legal y eficientemente, al</w:t>
      </w:r>
      <w:r>
        <w:rPr>
          <w:spacing w:val="1"/>
          <w:sz w:val="24"/>
        </w:rPr>
        <w:t> </w:t>
      </w:r>
      <w:r>
        <w:rPr>
          <w:sz w:val="24"/>
        </w:rPr>
        <w:t>logro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objetivos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metas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programas</w:t>
      </w:r>
      <w:r>
        <w:rPr>
          <w:spacing w:val="-12"/>
          <w:sz w:val="24"/>
        </w:rPr>
        <w:t> </w:t>
      </w:r>
      <w:r>
        <w:rPr>
          <w:sz w:val="24"/>
        </w:rPr>
        <w:t>aprobados,</w:t>
      </w:r>
      <w:r>
        <w:rPr>
          <w:spacing w:val="-10"/>
          <w:sz w:val="24"/>
        </w:rPr>
        <w:t> </w:t>
      </w:r>
      <w:r>
        <w:rPr>
          <w:sz w:val="24"/>
        </w:rPr>
        <w:t>realizando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compulsas</w:t>
      </w:r>
      <w:r>
        <w:rPr>
          <w:spacing w:val="-64"/>
          <w:sz w:val="24"/>
        </w:rPr>
        <w:t> </w:t>
      </w:r>
      <w:r>
        <w:rPr>
          <w:sz w:val="24"/>
        </w:rPr>
        <w:t>necesarias;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4" w:after="0"/>
        <w:ind w:left="844" w:right="120" w:hanging="369"/>
        <w:jc w:val="both"/>
        <w:rPr>
          <w:sz w:val="24"/>
        </w:rPr>
      </w:pPr>
      <w:r>
        <w:rPr>
          <w:sz w:val="24"/>
        </w:rPr>
        <w:t>Aplicar y, en su caso, promover ante las instancias correspondientes, las acciones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-1"/>
          <w:sz w:val="24"/>
        </w:rPr>
        <w:t> </w:t>
      </w:r>
      <w:r>
        <w:rPr>
          <w:sz w:val="24"/>
        </w:rPr>
        <w:t>y legales que</w:t>
      </w:r>
      <w:r>
        <w:rPr>
          <w:spacing w:val="-1"/>
          <w:sz w:val="24"/>
        </w:rPr>
        <w:t> </w:t>
      </w:r>
      <w:r>
        <w:rPr>
          <w:sz w:val="24"/>
        </w:rPr>
        <w:t>se deriven de los resultados de</w:t>
      </w:r>
      <w:r>
        <w:rPr>
          <w:spacing w:val="-1"/>
          <w:sz w:val="24"/>
        </w:rPr>
        <w:t> </w:t>
      </w:r>
      <w:r>
        <w:rPr>
          <w:sz w:val="24"/>
        </w:rPr>
        <w:t>las auditorías;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5" w:after="0"/>
        <w:ind w:left="844" w:right="115" w:hanging="436"/>
        <w:jc w:val="both"/>
        <w:rPr>
          <w:sz w:val="24"/>
        </w:rPr>
      </w:pPr>
      <w:r>
        <w:rPr>
          <w:sz w:val="24"/>
        </w:rPr>
        <w:t>Establecer los mecanismos de orientación y cursos de capacitación que resulten</w:t>
      </w:r>
      <w:r>
        <w:rPr>
          <w:spacing w:val="1"/>
          <w:sz w:val="24"/>
        </w:rPr>
        <w:t> </w:t>
      </w:r>
      <w:r>
        <w:rPr>
          <w:sz w:val="24"/>
        </w:rPr>
        <w:t>necesarios,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Garante</w:t>
      </w:r>
      <w:r>
        <w:rPr>
          <w:spacing w:val="1"/>
          <w:sz w:val="24"/>
        </w:rPr>
        <w:t> </w:t>
      </w:r>
      <w:r>
        <w:rPr>
          <w:sz w:val="24"/>
        </w:rPr>
        <w:t>cumplan</w:t>
      </w:r>
      <w:r>
        <w:rPr>
          <w:spacing w:val="1"/>
          <w:sz w:val="24"/>
        </w:rPr>
        <w:t> </w:t>
      </w:r>
      <w:r>
        <w:rPr>
          <w:sz w:val="24"/>
        </w:rPr>
        <w:t>adecuadamente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sus responsabilidades administrativas;</w:t>
      </w:r>
    </w:p>
    <w:p>
      <w:pPr>
        <w:spacing w:after="0" w:line="240" w:lineRule="auto"/>
        <w:jc w:val="both"/>
        <w:rPr>
          <w:sz w:val="24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93" w:after="0"/>
        <w:ind w:left="844" w:right="0" w:hanging="503"/>
        <w:jc w:val="left"/>
        <w:rPr>
          <w:sz w:val="24"/>
        </w:rPr>
      </w:pPr>
      <w:r>
        <w:rPr>
          <w:sz w:val="24"/>
        </w:rPr>
        <w:t>Formular</w:t>
      </w:r>
      <w:r>
        <w:rPr>
          <w:spacing w:val="-1"/>
          <w:sz w:val="24"/>
        </w:rPr>
        <w:t> </w:t>
      </w:r>
      <w:r>
        <w:rPr>
          <w:sz w:val="24"/>
        </w:rPr>
        <w:t>pliegos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observaciones en</w:t>
      </w:r>
      <w:r>
        <w:rPr>
          <w:spacing w:val="-1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administrativa;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4" w:after="0"/>
        <w:ind w:left="844" w:right="116" w:hanging="570"/>
        <w:jc w:val="both"/>
        <w:rPr>
          <w:sz w:val="24"/>
        </w:rPr>
      </w:pPr>
      <w:r>
        <w:rPr>
          <w:sz w:val="24"/>
        </w:rPr>
        <w:t>Determinar los daños y perjuicios que afecten al Órgano Garante en su patrimonio y</w:t>
      </w:r>
      <w:r>
        <w:rPr>
          <w:spacing w:val="-64"/>
          <w:sz w:val="24"/>
        </w:rPr>
        <w:t> </w:t>
      </w:r>
      <w:r>
        <w:rPr>
          <w:sz w:val="24"/>
        </w:rPr>
        <w:t>turnar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instancia correspondiente;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4" w:after="0"/>
        <w:ind w:left="844" w:right="0" w:hanging="437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aprobación del</w:t>
      </w:r>
      <w:r>
        <w:rPr>
          <w:spacing w:val="-1"/>
          <w:sz w:val="24"/>
        </w:rPr>
        <w:t> </w:t>
      </w:r>
      <w:r>
        <w:rPr>
          <w:sz w:val="24"/>
        </w:rPr>
        <w:t>Consejo General</w:t>
      </w:r>
      <w:r>
        <w:rPr>
          <w:spacing w:val="-2"/>
          <w:sz w:val="24"/>
        </w:rPr>
        <w:t> </w:t>
      </w:r>
      <w:r>
        <w:rPr>
          <w:sz w:val="24"/>
        </w:rPr>
        <w:t>su programa</w:t>
      </w:r>
      <w:r>
        <w:rPr>
          <w:spacing w:val="-1"/>
          <w:sz w:val="24"/>
        </w:rPr>
        <w:t> </w:t>
      </w:r>
      <w:r>
        <w:rPr>
          <w:sz w:val="24"/>
        </w:rPr>
        <w:t>anual de</w:t>
      </w:r>
      <w:r>
        <w:rPr>
          <w:spacing w:val="-1"/>
          <w:sz w:val="24"/>
        </w:rPr>
        <w:t> </w:t>
      </w:r>
      <w:r>
        <w:rPr>
          <w:sz w:val="24"/>
        </w:rPr>
        <w:t>trabajo;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4" w:after="0"/>
        <w:ind w:left="844" w:right="0" w:hanging="370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o el</w:t>
      </w:r>
      <w:r>
        <w:rPr>
          <w:spacing w:val="-2"/>
          <w:sz w:val="24"/>
        </w:rPr>
        <w:t> </w:t>
      </w:r>
      <w:r>
        <w:rPr>
          <w:sz w:val="24"/>
        </w:rPr>
        <w:t>Consejero Presidente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-1"/>
          <w:sz w:val="24"/>
        </w:rPr>
        <w:t> </w:t>
      </w:r>
      <w:r>
        <w:rPr>
          <w:sz w:val="24"/>
        </w:rPr>
        <w:t>previos;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4" w:after="0"/>
        <w:ind w:left="844" w:right="117" w:hanging="436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quejas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denuncias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presenten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contra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servidores</w:t>
      </w:r>
      <w:r>
        <w:rPr>
          <w:spacing w:val="-7"/>
          <w:sz w:val="24"/>
        </w:rPr>
        <w:t> </w:t>
      </w:r>
      <w:r>
        <w:rPr>
          <w:sz w:val="24"/>
        </w:rPr>
        <w:t>públicos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Órgano Garante, en los</w:t>
      </w:r>
      <w:r>
        <w:rPr>
          <w:spacing w:val="-1"/>
          <w:sz w:val="24"/>
        </w:rPr>
        <w:t> </w:t>
      </w:r>
      <w:r>
        <w:rPr>
          <w:sz w:val="24"/>
        </w:rPr>
        <w:t>términos de la</w:t>
      </w:r>
      <w:r>
        <w:rPr>
          <w:spacing w:val="-1"/>
          <w:sz w:val="24"/>
        </w:rPr>
        <w:t> </w:t>
      </w:r>
      <w:r>
        <w:rPr>
          <w:sz w:val="24"/>
        </w:rPr>
        <w:t>normatividad aplicable;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4" w:after="0"/>
        <w:ind w:left="844" w:right="115" w:hanging="502"/>
        <w:jc w:val="both"/>
        <w:rPr>
          <w:sz w:val="24"/>
        </w:rPr>
      </w:pPr>
      <w:r>
        <w:rPr>
          <w:sz w:val="24"/>
        </w:rPr>
        <w:t>Tramitar, desahogar y resolver los procedimientos de quejas y denuncias en contra</w:t>
      </w:r>
      <w:r>
        <w:rPr>
          <w:spacing w:val="1"/>
          <w:sz w:val="24"/>
        </w:rPr>
        <w:t> </w:t>
      </w:r>
      <w:r>
        <w:rPr>
          <w:sz w:val="24"/>
        </w:rPr>
        <w:t>de los servidores públicos del Órgano Garante, respecto de faltas no graves. Las</w:t>
      </w:r>
      <w:r>
        <w:rPr>
          <w:spacing w:val="1"/>
          <w:sz w:val="24"/>
        </w:rPr>
        <w:t> </w:t>
      </w:r>
      <w:r>
        <w:rPr>
          <w:sz w:val="24"/>
        </w:rPr>
        <w:t>quejas o denuncias presentadas por faltas graves serán turnadas al Tribunal de</w:t>
      </w:r>
      <w:r>
        <w:rPr>
          <w:spacing w:val="1"/>
          <w:sz w:val="24"/>
        </w:rPr>
        <w:t> </w:t>
      </w:r>
      <w:r>
        <w:rPr>
          <w:sz w:val="24"/>
        </w:rPr>
        <w:t>Justicia</w:t>
      </w:r>
      <w:r>
        <w:rPr>
          <w:spacing w:val="-4"/>
          <w:sz w:val="24"/>
        </w:rPr>
        <w:t> </w:t>
      </w:r>
      <w:r>
        <w:rPr>
          <w:sz w:val="24"/>
        </w:rPr>
        <w:t>Administrativa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Oaxaca,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sustanciación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resolución,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conformidad a la Ley de la materia y con el Sistema Estatal de Combate a la</w:t>
      </w:r>
      <w:r>
        <w:rPr>
          <w:spacing w:val="1"/>
          <w:sz w:val="24"/>
        </w:rPr>
        <w:t> </w:t>
      </w:r>
      <w:r>
        <w:rPr>
          <w:sz w:val="24"/>
        </w:rPr>
        <w:t>Corrupción;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5" w:after="0"/>
        <w:ind w:left="844" w:right="119" w:hanging="570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contengan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revisiones efectuadas a las áreas del Órgano Garante;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3" w:after="0"/>
        <w:ind w:left="844" w:right="0" w:hanging="596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rendir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informe</w:t>
      </w:r>
      <w:r>
        <w:rPr>
          <w:spacing w:val="-1"/>
          <w:sz w:val="24"/>
        </w:rPr>
        <w:t> </w:t>
      </w:r>
      <w:r>
        <w:rPr>
          <w:sz w:val="24"/>
        </w:rPr>
        <w:t>anual al</w:t>
      </w:r>
      <w:r>
        <w:rPr>
          <w:spacing w:val="-1"/>
          <w:sz w:val="24"/>
        </w:rPr>
        <w:t> </w:t>
      </w:r>
      <w:r>
        <w:rPr>
          <w:sz w:val="24"/>
        </w:rPr>
        <w:t>Consejo General de</w:t>
      </w:r>
      <w:r>
        <w:rPr>
          <w:spacing w:val="-1"/>
          <w:sz w:val="24"/>
        </w:rPr>
        <w:t> </w:t>
      </w:r>
      <w:r>
        <w:rPr>
          <w:sz w:val="24"/>
        </w:rPr>
        <w:t>las actividades</w:t>
      </w:r>
      <w:r>
        <w:rPr>
          <w:spacing w:val="-1"/>
          <w:sz w:val="24"/>
        </w:rPr>
        <w:t> </w:t>
      </w:r>
      <w:r>
        <w:rPr>
          <w:sz w:val="24"/>
        </w:rPr>
        <w:t>realizadas;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5" w:after="0"/>
        <w:ind w:left="844" w:right="116" w:hanging="530"/>
        <w:jc w:val="both"/>
        <w:rPr>
          <w:sz w:val="24"/>
        </w:rPr>
      </w:pPr>
      <w:r>
        <w:rPr>
          <w:sz w:val="24"/>
        </w:rPr>
        <w:t>Intervenir en los procesos de entrega-recepción por inicio o conclusión del encargo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y los servidores públicos del</w:t>
      </w:r>
      <w:r>
        <w:rPr>
          <w:spacing w:val="-1"/>
          <w:sz w:val="24"/>
        </w:rPr>
        <w:t> </w:t>
      </w:r>
      <w:r>
        <w:rPr>
          <w:sz w:val="24"/>
        </w:rPr>
        <w:t>Órgano Garante;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3" w:after="0"/>
        <w:ind w:left="844" w:right="117" w:hanging="596"/>
        <w:jc w:val="both"/>
        <w:rPr>
          <w:sz w:val="24"/>
        </w:rPr>
      </w:pPr>
      <w:r>
        <w:rPr>
          <w:sz w:val="24"/>
        </w:rPr>
        <w:t>Fincar</w:t>
      </w:r>
      <w:r>
        <w:rPr>
          <w:spacing w:val="-2"/>
          <w:sz w:val="24"/>
        </w:rPr>
        <w:t> </w:t>
      </w:r>
      <w:r>
        <w:rPr>
          <w:sz w:val="24"/>
        </w:rPr>
        <w:t>responsabilidades</w:t>
      </w:r>
      <w:r>
        <w:rPr>
          <w:spacing w:val="-3"/>
          <w:sz w:val="24"/>
        </w:rPr>
        <w:t> </w:t>
      </w:r>
      <w:r>
        <w:rPr>
          <w:sz w:val="24"/>
        </w:rPr>
        <w:t>administrativas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imponer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sanciones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correspondan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conformidad</w:t>
      </w:r>
      <w:r>
        <w:rPr>
          <w:spacing w:val="-1"/>
          <w:sz w:val="24"/>
        </w:rPr>
        <w:t> </w:t>
      </w:r>
      <w:r>
        <w:rPr>
          <w:sz w:val="24"/>
        </w:rPr>
        <w:t>con la</w:t>
      </w:r>
      <w:r>
        <w:rPr>
          <w:spacing w:val="1"/>
          <w:sz w:val="24"/>
        </w:rPr>
        <w:t> </w:t>
      </w:r>
      <w:r>
        <w:rPr>
          <w:sz w:val="24"/>
        </w:rPr>
        <w:t>Ley de la</w:t>
      </w:r>
      <w:r>
        <w:rPr>
          <w:spacing w:val="-1"/>
          <w:sz w:val="24"/>
        </w:rPr>
        <w:t> </w:t>
      </w:r>
      <w:r>
        <w:rPr>
          <w:sz w:val="24"/>
        </w:rPr>
        <w:t>materia;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5" w:after="0"/>
        <w:ind w:left="844" w:right="117" w:hanging="663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declaraciones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situación</w:t>
      </w:r>
      <w:r>
        <w:rPr>
          <w:spacing w:val="-6"/>
          <w:sz w:val="24"/>
        </w:rPr>
        <w:t> </w:t>
      </w:r>
      <w:r>
        <w:rPr>
          <w:sz w:val="24"/>
        </w:rPr>
        <w:t>patrimonial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servidores</w:t>
      </w:r>
      <w:r>
        <w:rPr>
          <w:spacing w:val="-6"/>
          <w:sz w:val="24"/>
        </w:rPr>
        <w:t> </w:t>
      </w:r>
      <w:r>
        <w:rPr>
          <w:sz w:val="24"/>
        </w:rPr>
        <w:t>públicos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Órgano</w:t>
      </w:r>
      <w:r>
        <w:rPr>
          <w:spacing w:val="-1"/>
          <w:sz w:val="24"/>
        </w:rPr>
        <w:t> </w:t>
      </w:r>
      <w:r>
        <w:rPr>
          <w:sz w:val="24"/>
        </w:rPr>
        <w:t>Garante, así como</w:t>
      </w:r>
      <w:r>
        <w:rPr>
          <w:spacing w:val="-1"/>
          <w:sz w:val="24"/>
        </w:rPr>
        <w:t> </w:t>
      </w:r>
      <w:r>
        <w:rPr>
          <w:sz w:val="24"/>
        </w:rPr>
        <w:t>llevar su registro,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y seguimiento;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4" w:after="0"/>
        <w:ind w:left="844" w:right="0" w:hanging="730"/>
        <w:jc w:val="left"/>
        <w:rPr>
          <w:sz w:val="24"/>
        </w:rPr>
      </w:pPr>
      <w:r>
        <w:rPr>
          <w:sz w:val="24"/>
        </w:rPr>
        <w:t>Informar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71"/>
          <w:sz w:val="24"/>
        </w:rPr>
        <w:t> </w:t>
      </w:r>
      <w:r>
        <w:rPr>
          <w:sz w:val="24"/>
        </w:rPr>
        <w:t>la</w:t>
      </w:r>
      <w:r>
        <w:rPr>
          <w:spacing w:val="70"/>
          <w:sz w:val="24"/>
        </w:rPr>
        <w:t> </w:t>
      </w:r>
      <w:r>
        <w:rPr>
          <w:sz w:val="24"/>
        </w:rPr>
        <w:t>Secretaría</w:t>
      </w:r>
      <w:r>
        <w:rPr>
          <w:spacing w:val="72"/>
          <w:sz w:val="24"/>
        </w:rPr>
        <w:t> </w:t>
      </w:r>
      <w:r>
        <w:rPr>
          <w:sz w:val="24"/>
        </w:rPr>
        <w:t>de</w:t>
      </w:r>
      <w:r>
        <w:rPr>
          <w:spacing w:val="71"/>
          <w:sz w:val="24"/>
        </w:rPr>
        <w:t> </w:t>
      </w:r>
      <w:r>
        <w:rPr>
          <w:sz w:val="24"/>
        </w:rPr>
        <w:t>la</w:t>
      </w:r>
      <w:r>
        <w:rPr>
          <w:spacing w:val="71"/>
          <w:sz w:val="24"/>
        </w:rPr>
        <w:t> </w:t>
      </w:r>
      <w:r>
        <w:rPr>
          <w:sz w:val="24"/>
        </w:rPr>
        <w:t>Contraloría</w:t>
      </w:r>
      <w:r>
        <w:rPr>
          <w:spacing w:val="72"/>
          <w:sz w:val="24"/>
        </w:rPr>
        <w:t> </w:t>
      </w:r>
      <w:r>
        <w:rPr>
          <w:sz w:val="24"/>
        </w:rPr>
        <w:t>y</w:t>
      </w:r>
      <w:r>
        <w:rPr>
          <w:spacing w:val="71"/>
          <w:sz w:val="24"/>
        </w:rPr>
        <w:t> </w:t>
      </w:r>
      <w:r>
        <w:rPr>
          <w:sz w:val="24"/>
        </w:rPr>
        <w:t>Transparencia</w:t>
      </w:r>
      <w:r>
        <w:rPr>
          <w:spacing w:val="72"/>
          <w:sz w:val="24"/>
        </w:rPr>
        <w:t> </w:t>
      </w:r>
      <w:r>
        <w:rPr>
          <w:sz w:val="24"/>
        </w:rPr>
        <w:t>Gubernamental</w:t>
      </w:r>
      <w:r>
        <w:rPr>
          <w:spacing w:val="71"/>
          <w:sz w:val="24"/>
        </w:rPr>
        <w:t> </w:t>
      </w:r>
      <w:r>
        <w:rPr>
          <w:sz w:val="24"/>
        </w:rPr>
        <w:t>del</w:t>
      </w:r>
    </w:p>
    <w:p>
      <w:pPr>
        <w:spacing w:after="0" w:line="240" w:lineRule="auto"/>
        <w:jc w:val="left"/>
        <w:rPr>
          <w:sz w:val="24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before="93"/>
        <w:ind w:left="844" w:right="118" w:firstLine="0"/>
        <w:jc w:val="left"/>
        <w:rPr>
          <w:sz w:val="24"/>
        </w:rPr>
      </w:pPr>
      <w:r>
        <w:rPr>
          <w:sz w:val="24"/>
        </w:rPr>
        <w:t>Gobierno</w:t>
      </w:r>
      <w:r>
        <w:rPr>
          <w:spacing w:val="45"/>
          <w:sz w:val="24"/>
        </w:rPr>
        <w:t> </w:t>
      </w:r>
      <w:r>
        <w:rPr>
          <w:sz w:val="24"/>
        </w:rPr>
        <w:t>del</w:t>
      </w:r>
      <w:r>
        <w:rPr>
          <w:spacing w:val="45"/>
          <w:sz w:val="24"/>
        </w:rPr>
        <w:t> </w:t>
      </w:r>
      <w:r>
        <w:rPr>
          <w:sz w:val="24"/>
        </w:rPr>
        <w:t>Estado</w:t>
      </w:r>
      <w:r>
        <w:rPr>
          <w:spacing w:val="46"/>
          <w:sz w:val="24"/>
        </w:rPr>
        <w:t> </w:t>
      </w:r>
      <w:r>
        <w:rPr>
          <w:sz w:val="24"/>
        </w:rPr>
        <w:t>las</w:t>
      </w:r>
      <w:r>
        <w:rPr>
          <w:spacing w:val="46"/>
          <w:sz w:val="24"/>
        </w:rPr>
        <w:t> </w:t>
      </w:r>
      <w:r>
        <w:rPr>
          <w:sz w:val="24"/>
        </w:rPr>
        <w:t>inhabilitaciones</w:t>
      </w:r>
      <w:r>
        <w:rPr>
          <w:spacing w:val="45"/>
          <w:sz w:val="24"/>
        </w:rPr>
        <w:t> </w:t>
      </w:r>
      <w:r>
        <w:rPr>
          <w:sz w:val="24"/>
        </w:rPr>
        <w:t>impuestas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los</w:t>
      </w:r>
      <w:r>
        <w:rPr>
          <w:spacing w:val="46"/>
          <w:sz w:val="24"/>
        </w:rPr>
        <w:t> </w:t>
      </w:r>
      <w:r>
        <w:rPr>
          <w:sz w:val="24"/>
        </w:rPr>
        <w:t>servidores</w:t>
      </w:r>
      <w:r>
        <w:rPr>
          <w:spacing w:val="45"/>
          <w:sz w:val="24"/>
        </w:rPr>
        <w:t> </w:t>
      </w:r>
      <w:r>
        <w:rPr>
          <w:sz w:val="24"/>
        </w:rPr>
        <w:t>públicos</w:t>
      </w:r>
      <w:r>
        <w:rPr>
          <w:spacing w:val="46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Órgano</w:t>
      </w:r>
      <w:r>
        <w:rPr>
          <w:spacing w:val="-1"/>
          <w:sz w:val="24"/>
        </w:rPr>
        <w:t> </w:t>
      </w:r>
      <w:r>
        <w:rPr>
          <w:sz w:val="24"/>
        </w:rPr>
        <w:t>Garante;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845" w:val="left" w:leader="none"/>
        </w:tabs>
        <w:spacing w:line="240" w:lineRule="auto" w:before="153" w:after="0"/>
        <w:ind w:left="844" w:right="115" w:hanging="596"/>
        <w:jc w:val="both"/>
        <w:rPr>
          <w:sz w:val="24"/>
        </w:rPr>
      </w:pP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demás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otorgue</w:t>
      </w:r>
      <w:r>
        <w:rPr>
          <w:spacing w:val="-6"/>
          <w:sz w:val="24"/>
        </w:rPr>
        <w:t> </w:t>
      </w: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Ley,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Responsabilidades</w:t>
      </w:r>
      <w:r>
        <w:rPr>
          <w:spacing w:val="-4"/>
          <w:sz w:val="24"/>
        </w:rPr>
        <w:t> </w:t>
      </w:r>
      <w:r>
        <w:rPr>
          <w:sz w:val="24"/>
        </w:rPr>
        <w:t>Administrativas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Municipios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Oaxaca,</w:t>
      </w:r>
      <w:r>
        <w:rPr>
          <w:spacing w:val="-4"/>
          <w:sz w:val="24"/>
        </w:rPr>
        <w:t> </w:t>
      </w:r>
      <w:r>
        <w:rPr>
          <w:sz w:val="24"/>
        </w:rPr>
        <w:t>Reglamento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Órgano</w:t>
      </w:r>
      <w:r>
        <w:rPr>
          <w:spacing w:val="-3"/>
          <w:sz w:val="24"/>
        </w:rPr>
        <w:t> </w:t>
      </w:r>
      <w:r>
        <w:rPr>
          <w:sz w:val="24"/>
        </w:rPr>
        <w:t>Garante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Leyes</w:t>
      </w:r>
      <w:r>
        <w:rPr>
          <w:spacing w:val="-4"/>
          <w:sz w:val="24"/>
        </w:rPr>
        <w:t> </w:t>
      </w:r>
      <w:r>
        <w:rPr>
          <w:sz w:val="24"/>
        </w:rPr>
        <w:t>aplicables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materia.</w:t>
      </w:r>
    </w:p>
    <w:p>
      <w:pPr>
        <w:pStyle w:val="BodyText"/>
        <w:spacing w:before="9"/>
        <w:rPr>
          <w:sz w:val="9"/>
        </w:rPr>
      </w:pPr>
    </w:p>
    <w:p>
      <w:pPr>
        <w:spacing w:before="94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Heading1"/>
        <w:spacing w:line="276" w:lineRule="exact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SEXTA</w:t>
      </w:r>
    </w:p>
    <w:p>
      <w:pPr>
        <w:pStyle w:val="Heading2"/>
        <w:spacing w:line="253" w:lineRule="exact"/>
        <w:ind w:left="413"/>
      </w:pP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CONSULTIVO</w:t>
      </w:r>
      <w:r>
        <w:rPr>
          <w:spacing w:val="-3"/>
        </w:rPr>
        <w:t> </w:t>
      </w:r>
      <w:r>
        <w:rPr/>
        <w:t>CIUDADANO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ind w:left="418" w:right="114"/>
        <w:jc w:val="both"/>
      </w:pPr>
      <w:r>
        <w:rPr>
          <w:rFonts w:ascii="Arial" w:hAnsi="Arial"/>
          <w:b/>
        </w:rPr>
        <w:t>Artículo 107. </w:t>
      </w:r>
      <w:r>
        <w:rPr/>
        <w:t>El Consejo Consultivo Ciudadano es un órgano honorífico, de consulta y opinión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Garante, el cual se</w:t>
      </w:r>
      <w:r>
        <w:rPr>
          <w:spacing w:val="1"/>
        </w:rPr>
        <w:t> </w:t>
      </w:r>
      <w:r>
        <w:rPr/>
        <w:t>integra por cinco Consejeras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que gocen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reconocido prestigio en organizaciones de la sociedad civil o la academia, preferentemente con</w:t>
      </w:r>
      <w:r>
        <w:rPr>
          <w:spacing w:val="1"/>
        </w:rPr>
        <w:t> </w:t>
      </w:r>
      <w:r>
        <w:rPr/>
        <w:t>experiencia en las materias de transparencia, acceso a la información pública, protección de</w:t>
      </w:r>
      <w:r>
        <w:rPr>
          <w:spacing w:val="1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personales,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humanos,</w:t>
      </w:r>
      <w:r>
        <w:rPr>
          <w:spacing w:val="-2"/>
        </w:rPr>
        <w:t> </w:t>
      </w:r>
      <w:r>
        <w:rPr/>
        <w:t>archivos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fomento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abierto.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108.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integrante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Consultivo</w:t>
      </w:r>
      <w:r>
        <w:rPr>
          <w:spacing w:val="-2"/>
        </w:rPr>
        <w:t> </w:t>
      </w:r>
      <w:r>
        <w:rPr/>
        <w:t>Ciudadano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requiere:</w:t>
      </w:r>
    </w:p>
    <w:p>
      <w:pPr>
        <w:pStyle w:val="ListParagraph"/>
        <w:numPr>
          <w:ilvl w:val="0"/>
          <w:numId w:val="51"/>
        </w:numPr>
        <w:tabs>
          <w:tab w:pos="845" w:val="left" w:leader="none"/>
        </w:tabs>
        <w:spacing w:line="240" w:lineRule="auto" w:before="201" w:after="0"/>
        <w:ind w:left="844" w:right="0" w:hanging="276"/>
        <w:jc w:val="left"/>
        <w:rPr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ciudadana o</w:t>
      </w:r>
      <w:r>
        <w:rPr>
          <w:spacing w:val="-1"/>
          <w:sz w:val="24"/>
        </w:rPr>
        <w:t> </w:t>
      </w:r>
      <w:r>
        <w:rPr>
          <w:sz w:val="24"/>
        </w:rPr>
        <w:t>ciudadano mexicano en</w:t>
      </w:r>
      <w:r>
        <w:rPr>
          <w:spacing w:val="-1"/>
          <w:sz w:val="24"/>
        </w:rPr>
        <w:t> </w:t>
      </w:r>
      <w:r>
        <w:rPr>
          <w:sz w:val="24"/>
        </w:rPr>
        <w:t>pleno ejercicio</w:t>
      </w:r>
      <w:r>
        <w:rPr>
          <w:spacing w:val="-1"/>
          <w:sz w:val="24"/>
        </w:rPr>
        <w:t> </w:t>
      </w:r>
      <w:r>
        <w:rPr>
          <w:sz w:val="24"/>
        </w:rPr>
        <w:t>de sus</w:t>
      </w:r>
      <w:r>
        <w:rPr>
          <w:spacing w:val="-1"/>
          <w:sz w:val="24"/>
        </w:rPr>
        <w:t> </w:t>
      </w:r>
      <w:r>
        <w:rPr>
          <w:sz w:val="24"/>
        </w:rPr>
        <w:t>derechos;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845" w:val="left" w:leader="none"/>
        </w:tabs>
        <w:spacing w:line="240" w:lineRule="auto" w:before="154" w:after="0"/>
        <w:ind w:left="844" w:right="119" w:hanging="343"/>
        <w:jc w:val="both"/>
        <w:rPr>
          <w:sz w:val="24"/>
        </w:rPr>
      </w:pPr>
      <w:r>
        <w:rPr>
          <w:sz w:val="24"/>
        </w:rPr>
        <w:t>Haber desempeñado tareas sociales, profesionales, académicas, empresariales o</w:t>
      </w:r>
      <w:r>
        <w:rPr>
          <w:spacing w:val="1"/>
          <w:sz w:val="24"/>
        </w:rPr>
        <w:t> </w:t>
      </w:r>
      <w:r>
        <w:rPr>
          <w:sz w:val="24"/>
        </w:rPr>
        <w:t>culturales en el Estado, que denoten compromiso y conocimiento en materia de</w:t>
      </w:r>
      <w:r>
        <w:rPr>
          <w:spacing w:val="1"/>
          <w:sz w:val="24"/>
        </w:rPr>
        <w:t> </w:t>
      </w:r>
      <w:r>
        <w:rPr>
          <w:sz w:val="24"/>
        </w:rPr>
        <w:t>transparencia, acceso a la información pública, protección de datos personales y</w:t>
      </w:r>
      <w:r>
        <w:rPr>
          <w:spacing w:val="1"/>
          <w:sz w:val="24"/>
        </w:rPr>
        <w:t> </w:t>
      </w:r>
      <w:r>
        <w:rPr>
          <w:sz w:val="24"/>
        </w:rPr>
        <w:t>derechos humanos;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845" w:val="left" w:leader="none"/>
        </w:tabs>
        <w:spacing w:line="240" w:lineRule="auto" w:before="154" w:after="0"/>
        <w:ind w:left="844" w:right="115" w:hanging="410"/>
        <w:jc w:val="both"/>
        <w:rPr>
          <w:sz w:val="24"/>
        </w:rPr>
      </w:pPr>
      <w:r>
        <w:rPr>
          <w:sz w:val="24"/>
        </w:rPr>
        <w:t>No haber sido condenada o condenado por la comisión de algún delito, excepto</w:t>
      </w:r>
      <w:r>
        <w:rPr>
          <w:spacing w:val="1"/>
          <w:sz w:val="24"/>
        </w:rPr>
        <w:t> </w:t>
      </w:r>
      <w:r>
        <w:rPr>
          <w:sz w:val="24"/>
        </w:rPr>
        <w:t>culposo por tránsito de vehículo, salvo que se haya cometido bajo los efectos del</w:t>
      </w:r>
      <w:r>
        <w:rPr>
          <w:spacing w:val="1"/>
          <w:sz w:val="24"/>
        </w:rPr>
        <w:t> </w:t>
      </w:r>
      <w:r>
        <w:rPr>
          <w:sz w:val="24"/>
        </w:rPr>
        <w:t>alcohol,</w:t>
      </w:r>
      <w:r>
        <w:rPr>
          <w:spacing w:val="-1"/>
          <w:sz w:val="24"/>
        </w:rPr>
        <w:t> </w:t>
      </w:r>
      <w:r>
        <w:rPr>
          <w:sz w:val="24"/>
        </w:rPr>
        <w:t>de alguna droga o enervantes, 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845" w:val="left" w:leader="none"/>
        </w:tabs>
        <w:spacing w:line="240" w:lineRule="auto" w:before="154" w:after="0"/>
        <w:ind w:left="844" w:right="117" w:hanging="436"/>
        <w:jc w:val="both"/>
        <w:rPr>
          <w:sz w:val="24"/>
        </w:rPr>
      </w:pP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haber</w:t>
      </w:r>
      <w:r>
        <w:rPr>
          <w:spacing w:val="-8"/>
          <w:sz w:val="24"/>
        </w:rPr>
        <w:t> </w:t>
      </w:r>
      <w:r>
        <w:rPr>
          <w:sz w:val="24"/>
        </w:rPr>
        <w:t>ejercido</w:t>
      </w:r>
      <w:r>
        <w:rPr>
          <w:spacing w:val="-7"/>
          <w:sz w:val="24"/>
        </w:rPr>
        <w:t> </w:t>
      </w:r>
      <w:r>
        <w:rPr>
          <w:sz w:val="24"/>
        </w:rPr>
        <w:t>cargo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dirigencia</w:t>
      </w:r>
      <w:r>
        <w:rPr>
          <w:spacing w:val="-9"/>
          <w:sz w:val="24"/>
        </w:rPr>
        <w:t> </w:t>
      </w:r>
      <w:r>
        <w:rPr>
          <w:sz w:val="24"/>
        </w:rPr>
        <w:t>partidista</w:t>
      </w:r>
      <w:r>
        <w:rPr>
          <w:spacing w:val="-8"/>
          <w:sz w:val="24"/>
        </w:rPr>
        <w:t> </w:t>
      </w:r>
      <w:r>
        <w:rPr>
          <w:sz w:val="24"/>
        </w:rPr>
        <w:t>nacional,</w:t>
      </w:r>
      <w:r>
        <w:rPr>
          <w:spacing w:val="-7"/>
          <w:sz w:val="24"/>
        </w:rPr>
        <w:t> </w:t>
      </w:r>
      <w:r>
        <w:rPr>
          <w:sz w:val="24"/>
        </w:rPr>
        <w:t>estatal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municipal,</w:t>
      </w:r>
      <w:r>
        <w:rPr>
          <w:spacing w:val="-8"/>
          <w:sz w:val="24"/>
        </w:rPr>
        <w:t> </w:t>
      </w:r>
      <w:r>
        <w:rPr>
          <w:sz w:val="24"/>
        </w:rPr>
        <w:t>durante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dos años anteriores al</w:t>
      </w:r>
      <w:r>
        <w:rPr>
          <w:spacing w:val="-1"/>
          <w:sz w:val="24"/>
        </w:rPr>
        <w:t> </w:t>
      </w:r>
      <w:r>
        <w:rPr>
          <w:sz w:val="24"/>
        </w:rPr>
        <w:t>día de</w:t>
      </w:r>
      <w:r>
        <w:rPr>
          <w:spacing w:val="-1"/>
          <w:sz w:val="24"/>
        </w:rPr>
        <w:t> </w:t>
      </w:r>
      <w:r>
        <w:rPr>
          <w:sz w:val="24"/>
        </w:rPr>
        <w:t>su nombramiento.</w:t>
      </w:r>
    </w:p>
    <w:p>
      <w:pPr>
        <w:spacing w:after="0" w:line="240" w:lineRule="auto"/>
        <w:jc w:val="both"/>
        <w:rPr>
          <w:sz w:val="24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Ciudadano,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nombrados</w:t>
      </w:r>
      <w:r>
        <w:rPr>
          <w:spacing w:val="1"/>
        </w:rPr>
        <w:t> </w:t>
      </w:r>
      <w:r>
        <w:rPr/>
        <w:t>siguiendo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Comisionados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Órgano</w:t>
      </w:r>
      <w:r>
        <w:rPr>
          <w:spacing w:val="-1"/>
        </w:rPr>
        <w:t> </w:t>
      </w:r>
      <w:r>
        <w:rPr/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3"/>
        <w:jc w:val="both"/>
      </w:pPr>
      <w:r>
        <w:rPr>
          <w:rFonts w:ascii="Arial" w:hAnsi="Arial"/>
          <w:b/>
        </w:rPr>
        <w:t>Artículo 110. </w:t>
      </w:r>
      <w:r>
        <w:rPr/>
        <w:t>La duración del cargo no será mayor de cinco años y se realizará de manera</w:t>
      </w:r>
      <w:r>
        <w:rPr>
          <w:spacing w:val="1"/>
        </w:rPr>
        <w:t> </w:t>
      </w:r>
      <w:r>
        <w:rPr/>
        <w:t>escalonada,</w:t>
      </w:r>
      <w:r>
        <w:rPr>
          <w:spacing w:val="-2"/>
        </w:rPr>
        <w:t> </w:t>
      </w:r>
      <w:r>
        <w:rPr/>
        <w:t>salvo que</w:t>
      </w:r>
      <w:r>
        <w:rPr>
          <w:spacing w:val="-1"/>
        </w:rPr>
        <w:t> </w:t>
      </w:r>
      <w:r>
        <w:rPr/>
        <w:t>fuesen</w:t>
      </w:r>
      <w:r>
        <w:rPr>
          <w:spacing w:val="-2"/>
        </w:rPr>
        <w:t> </w:t>
      </w:r>
      <w:r>
        <w:rPr/>
        <w:t>propuestos y ratificados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un segundo</w:t>
      </w:r>
      <w:r>
        <w:rPr>
          <w:spacing w:val="-2"/>
        </w:rPr>
        <w:t> </w:t>
      </w:r>
      <w:r>
        <w:rPr/>
        <w:t>periodo.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22"/>
        <w:jc w:val="both"/>
      </w:pPr>
      <w:r>
        <w:rPr>
          <w:rFonts w:ascii="Arial" w:hAnsi="Arial"/>
          <w:b/>
        </w:rPr>
        <w:t>Artículo 111. </w:t>
      </w:r>
      <w:r>
        <w:rPr/>
        <w:t>El Consejo Consultivo Ciudadano contará con un Presidente o Presidenta y una</w:t>
      </w:r>
      <w:r>
        <w:rPr>
          <w:spacing w:val="1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serán</w:t>
      </w:r>
      <w:r>
        <w:rPr>
          <w:spacing w:val="-4"/>
        </w:rPr>
        <w:t> </w:t>
      </w:r>
      <w:r>
        <w:rPr/>
        <w:t>elegidos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propios</w:t>
      </w:r>
      <w:r>
        <w:rPr>
          <w:spacing w:val="-5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mayoría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votos,</w:t>
      </w:r>
      <w:r>
        <w:rPr>
          <w:spacing w:val="-2"/>
        </w:rPr>
        <w:t> </w:t>
      </w:r>
      <w:r>
        <w:rPr/>
        <w:t>quienes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 su</w:t>
      </w:r>
      <w:r>
        <w:rPr>
          <w:spacing w:val="-1"/>
        </w:rPr>
        <w:t> </w:t>
      </w:r>
      <w:r>
        <w:rPr/>
        <w:t>encargo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año y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reelectos por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igual.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0"/>
        <w:jc w:val="both"/>
      </w:pPr>
      <w:r>
        <w:rPr>
          <w:rFonts w:ascii="Arial" w:hAnsi="Arial"/>
          <w:b/>
        </w:rPr>
        <w:t>Artículo 112. </w:t>
      </w:r>
      <w:r>
        <w:rPr/>
        <w:t>La Presidenta o el Presidente del Consejo Consultivo Ciudadano convocará a</w:t>
      </w:r>
      <w:r>
        <w:rPr>
          <w:spacing w:val="1"/>
        </w:rPr>
        <w:t> </w:t>
      </w:r>
      <w:r>
        <w:rPr/>
        <w:t>sesión cuando menos una vez al mes, requiriendo para ello la asistencia de la mayoría de sus</w:t>
      </w:r>
      <w:r>
        <w:rPr>
          <w:spacing w:val="1"/>
        </w:rPr>
        <w:t> </w:t>
      </w:r>
      <w:r>
        <w:rPr/>
        <w:t>integrantes para sesionar válidamente y ejercer sus atribuciones. Las sesiones podrán ser</w:t>
      </w:r>
      <w:r>
        <w:rPr>
          <w:spacing w:val="1"/>
        </w:rPr>
        <w:t> </w:t>
      </w:r>
      <w:r>
        <w:rPr/>
        <w:t>ordinarias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extraordinarias.</w:t>
      </w:r>
    </w:p>
    <w:p>
      <w:pPr>
        <w:pStyle w:val="BodyText"/>
        <w:spacing w:before="201"/>
        <w:ind w:left="418" w:right="124"/>
        <w:jc w:val="both"/>
      </w:pPr>
      <w:r>
        <w:rPr/>
        <w:t>Las sesiones ordinarias deberán realizarse por lo menos una vez al mes y las extraordinarias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necesarias.</w:t>
      </w:r>
    </w:p>
    <w:p>
      <w:pPr>
        <w:pStyle w:val="BodyText"/>
        <w:spacing w:before="199"/>
        <w:ind w:left="418" w:right="119"/>
        <w:jc w:val="both"/>
      </w:pPr>
      <w:r>
        <w:rPr/>
        <w:t>Las sesiones extraordinarias podrán convocarse a solicitud del presidente del Consejo General</w:t>
      </w:r>
      <w:r>
        <w:rPr>
          <w:spacing w:val="1"/>
        </w:rPr>
        <w:t> </w:t>
      </w:r>
      <w:r>
        <w:rPr/>
        <w:t>del Órgano Garante, o por solicitud que al presidente del Consejo formulen por lo menos tres de</w:t>
      </w:r>
      <w:r>
        <w:rPr>
          <w:spacing w:val="-59"/>
        </w:rPr>
        <w:t> </w:t>
      </w:r>
      <w:r>
        <w:rPr/>
        <w:t>sus</w:t>
      </w:r>
      <w:r>
        <w:rPr>
          <w:spacing w:val="-4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estimen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razones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importancia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ello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justifique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59"/>
        </w:rPr>
        <w:t> </w:t>
      </w:r>
      <w:r>
        <w:rPr/>
        <w:t>escrito de petición.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113.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decisiones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Consejo</w:t>
      </w:r>
      <w:r>
        <w:rPr>
          <w:spacing w:val="-6"/>
        </w:rPr>
        <w:t> </w:t>
      </w:r>
      <w:r>
        <w:rPr/>
        <w:t>Consultivo</w:t>
      </w:r>
      <w:r>
        <w:rPr>
          <w:spacing w:val="-5"/>
        </w:rPr>
        <w:t> </w:t>
      </w:r>
      <w:r>
        <w:rPr/>
        <w:t>Ciudadano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sesiones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tomarán</w:t>
      </w:r>
      <w:r>
        <w:rPr>
          <w:spacing w:val="-5"/>
        </w:rPr>
        <w:t> </w:t>
      </w:r>
      <w:r>
        <w:rPr/>
        <w:t>por</w:t>
      </w:r>
      <w:r>
        <w:rPr>
          <w:spacing w:val="-59"/>
        </w:rPr>
        <w:t> </w:t>
      </w:r>
      <w:r>
        <w:rPr/>
        <w:t>el voto de la mayoría de sus integrantes, teniendo la Presidenta o el Presidente voto de calidad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 empate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votación.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9"/>
        <w:jc w:val="both"/>
      </w:pPr>
      <w:r>
        <w:rPr>
          <w:rFonts w:ascii="Arial" w:hAnsi="Arial"/>
          <w:b/>
        </w:rPr>
        <w:t>Artículo 114. </w:t>
      </w:r>
      <w:r>
        <w:rPr/>
        <w:t>El Consejo Consultivo Ciudadano contará con los apoyos necesarios para 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actividades.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115.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3"/>
        </w:rPr>
        <w:t> </w:t>
      </w:r>
      <w:r>
        <w:rPr/>
        <w:t>Consultivo</w:t>
      </w:r>
      <w:r>
        <w:rPr>
          <w:spacing w:val="-3"/>
        </w:rPr>
        <w:t> </w:t>
      </w:r>
      <w:r>
        <w:rPr/>
        <w:t>Ciudadano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facultades:</w:t>
      </w:r>
    </w:p>
    <w:p>
      <w:pPr>
        <w:pStyle w:val="ListParagraph"/>
        <w:numPr>
          <w:ilvl w:val="0"/>
          <w:numId w:val="52"/>
        </w:numPr>
        <w:tabs>
          <w:tab w:pos="844" w:val="left" w:leader="none"/>
          <w:tab w:pos="845" w:val="left" w:leader="none"/>
        </w:tabs>
        <w:spacing w:line="240" w:lineRule="auto" w:before="199" w:after="0"/>
        <w:ind w:left="844" w:right="0" w:hanging="427"/>
        <w:jc w:val="left"/>
        <w:rPr>
          <w:sz w:val="22"/>
        </w:rPr>
      </w:pPr>
      <w:r>
        <w:rPr>
          <w:sz w:val="22"/>
        </w:rPr>
        <w:t>Opinar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programa</w:t>
      </w:r>
      <w:r>
        <w:rPr>
          <w:spacing w:val="-2"/>
          <w:sz w:val="22"/>
        </w:rPr>
        <w:t> </w:t>
      </w:r>
      <w:r>
        <w:rPr>
          <w:sz w:val="22"/>
        </w:rPr>
        <w:t>anual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Garante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3"/>
          <w:sz w:val="22"/>
        </w:rPr>
        <w:t> </w:t>
      </w:r>
      <w:r>
        <w:rPr>
          <w:sz w:val="22"/>
        </w:rPr>
        <w:t>cumplimiento;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Opinar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proyecto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presupuesto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año</w:t>
      </w:r>
      <w:r>
        <w:rPr>
          <w:spacing w:val="-2"/>
          <w:sz w:val="22"/>
        </w:rPr>
        <w:t> </w:t>
      </w:r>
      <w:r>
        <w:rPr>
          <w:sz w:val="22"/>
        </w:rPr>
        <w:t>siguiente;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845" w:val="left" w:leader="none"/>
        </w:tabs>
        <w:spacing w:line="240" w:lineRule="auto" w:before="93" w:after="0"/>
        <w:ind w:left="418" w:right="124" w:firstLine="0"/>
        <w:jc w:val="both"/>
        <w:rPr>
          <w:sz w:val="22"/>
        </w:rPr>
      </w:pPr>
      <w:r>
        <w:rPr>
          <w:sz w:val="22"/>
        </w:rPr>
        <w:t>Conocer el informe del Órgano Garante sobre el presupuesto asignado a programas y 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presupuestal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emitir</w:t>
      </w:r>
      <w:r>
        <w:rPr>
          <w:spacing w:val="-2"/>
          <w:sz w:val="22"/>
        </w:rPr>
        <w:t> </w:t>
      </w:r>
      <w:r>
        <w:rPr>
          <w:sz w:val="22"/>
        </w:rPr>
        <w:t>las observaciones</w:t>
      </w:r>
      <w:r>
        <w:rPr>
          <w:spacing w:val="-2"/>
          <w:sz w:val="22"/>
        </w:rPr>
        <w:t> </w:t>
      </w:r>
      <w:r>
        <w:rPr>
          <w:sz w:val="22"/>
        </w:rPr>
        <w:t>correspondientes;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5" w:val="left" w:leader="none"/>
        </w:tabs>
        <w:spacing w:line="240" w:lineRule="auto" w:before="178" w:after="0"/>
        <w:ind w:left="418" w:right="122" w:firstLine="0"/>
        <w:jc w:val="both"/>
        <w:rPr>
          <w:sz w:val="22"/>
        </w:rPr>
      </w:pPr>
      <w:r>
        <w:rPr>
          <w:sz w:val="22"/>
        </w:rPr>
        <w:t>Emitir opiniones no vinculantes, a petición del Órgano Garante o por iniciativa propia, sobre</w:t>
      </w:r>
      <w:r>
        <w:rPr>
          <w:spacing w:val="1"/>
          <w:sz w:val="22"/>
        </w:rPr>
        <w:t> </w:t>
      </w:r>
      <w:r>
        <w:rPr>
          <w:sz w:val="22"/>
        </w:rPr>
        <w:t>temas relevantes en las materias de transparencia, acceso a la información, accesibilidad,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abierto y protección de datos personales;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Emitir</w:t>
      </w:r>
      <w:r>
        <w:rPr>
          <w:spacing w:val="-4"/>
          <w:sz w:val="22"/>
        </w:rPr>
        <w:t> </w:t>
      </w:r>
      <w:r>
        <w:rPr>
          <w:sz w:val="22"/>
        </w:rPr>
        <w:t>opiniones</w:t>
      </w:r>
      <w:r>
        <w:rPr>
          <w:spacing w:val="-3"/>
          <w:sz w:val="22"/>
        </w:rPr>
        <w:t> </w:t>
      </w:r>
      <w:r>
        <w:rPr>
          <w:sz w:val="22"/>
        </w:rPr>
        <w:t>técnicas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mejora</w:t>
      </w:r>
      <w:r>
        <w:rPr>
          <w:spacing w:val="-4"/>
          <w:sz w:val="22"/>
        </w:rPr>
        <w:t> </w:t>
      </w:r>
      <w:r>
        <w:rPr>
          <w:sz w:val="22"/>
        </w:rPr>
        <w:t>continua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funciones</w:t>
      </w:r>
      <w:r>
        <w:rPr>
          <w:spacing w:val="-4"/>
          <w:sz w:val="22"/>
        </w:rPr>
        <w:t> </w:t>
      </w:r>
      <w:r>
        <w:rPr>
          <w:sz w:val="22"/>
        </w:rPr>
        <w:t>sustantivas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Opinar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adopción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criterios</w:t>
      </w:r>
      <w:r>
        <w:rPr>
          <w:spacing w:val="-1"/>
          <w:sz w:val="22"/>
        </w:rPr>
        <w:t> </w:t>
      </w:r>
      <w:r>
        <w:rPr>
          <w:sz w:val="22"/>
        </w:rPr>
        <w:t>generales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sustantiva;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5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Analizar y proponer la ejecución de programas, proyectos y acciones relacionados con la</w:t>
      </w:r>
      <w:r>
        <w:rPr>
          <w:spacing w:val="1"/>
          <w:sz w:val="22"/>
        </w:rPr>
        <w:t> </w:t>
      </w:r>
      <w:r>
        <w:rPr>
          <w:sz w:val="22"/>
        </w:rPr>
        <w:t>materia de transparencia, acceso a la información y su accesibilidad, así como la protección 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personales,</w:t>
      </w:r>
      <w:r>
        <w:rPr>
          <w:spacing w:val="-1"/>
          <w:sz w:val="22"/>
        </w:rPr>
        <w:t> </w:t>
      </w:r>
      <w:r>
        <w:rPr>
          <w:sz w:val="22"/>
        </w:rPr>
        <w:t>normas</w:t>
      </w:r>
      <w:r>
        <w:rPr>
          <w:spacing w:val="-1"/>
          <w:sz w:val="22"/>
        </w:rPr>
        <w:t> </w:t>
      </w:r>
      <w:r>
        <w:rPr>
          <w:sz w:val="22"/>
        </w:rPr>
        <w:t>y principios de buen</w:t>
      </w:r>
      <w:r>
        <w:rPr>
          <w:spacing w:val="-2"/>
          <w:sz w:val="22"/>
        </w:rPr>
        <w:t> </w:t>
      </w:r>
      <w:r>
        <w:rPr>
          <w:sz w:val="22"/>
        </w:rPr>
        <w:t>gobierno;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5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más</w:t>
      </w:r>
      <w:r>
        <w:rPr>
          <w:spacing w:val="-14"/>
          <w:sz w:val="22"/>
        </w:rPr>
        <w:t> </w:t>
      </w:r>
      <w:r>
        <w:rPr>
          <w:sz w:val="22"/>
        </w:rPr>
        <w:t>amplia</w:t>
      </w:r>
      <w:r>
        <w:rPr>
          <w:spacing w:val="-13"/>
          <w:sz w:val="22"/>
        </w:rPr>
        <w:t> </w:t>
      </w:r>
      <w:r>
        <w:rPr>
          <w:sz w:val="22"/>
        </w:rPr>
        <w:t>concertación</w:t>
      </w:r>
      <w:r>
        <w:rPr>
          <w:spacing w:val="-14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organismos</w:t>
      </w:r>
      <w:r>
        <w:rPr>
          <w:spacing w:val="-14"/>
          <w:sz w:val="22"/>
        </w:rPr>
        <w:t> </w:t>
      </w:r>
      <w:r>
        <w:rPr>
          <w:sz w:val="22"/>
        </w:rPr>
        <w:t>públicos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privados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programas</w:t>
      </w:r>
      <w:r>
        <w:rPr>
          <w:spacing w:val="-58"/>
          <w:sz w:val="22"/>
        </w:rPr>
        <w:t> </w:t>
      </w:r>
      <w:r>
        <w:rPr>
          <w:sz w:val="22"/>
        </w:rPr>
        <w:t>interdisciplinarios</w:t>
      </w:r>
      <w:r>
        <w:rPr>
          <w:spacing w:val="-1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Secretariado</w:t>
      </w:r>
      <w:r>
        <w:rPr>
          <w:spacing w:val="-2"/>
          <w:sz w:val="22"/>
        </w:rPr>
        <w:t> </w:t>
      </w:r>
      <w:r>
        <w:rPr>
          <w:sz w:val="22"/>
        </w:rPr>
        <w:t>Técnico</w:t>
      </w:r>
      <w:r>
        <w:rPr>
          <w:spacing w:val="-3"/>
          <w:sz w:val="22"/>
        </w:rPr>
        <w:t> </w:t>
      </w:r>
      <w:r>
        <w:rPr>
          <w:sz w:val="22"/>
        </w:rPr>
        <w:t>Local;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señalen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3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 w:right="58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Presidenta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Presidente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Consejo</w:t>
      </w:r>
      <w:r>
        <w:rPr>
          <w:spacing w:val="6"/>
        </w:rPr>
        <w:t> </w:t>
      </w:r>
      <w:r>
        <w:rPr/>
        <w:t>Consultivo</w:t>
      </w:r>
      <w:r>
        <w:rPr>
          <w:spacing w:val="6"/>
        </w:rPr>
        <w:t> </w:t>
      </w:r>
      <w:r>
        <w:rPr/>
        <w:t>Ciudadano</w:t>
      </w:r>
      <w:r>
        <w:rPr>
          <w:spacing w:val="6"/>
        </w:rPr>
        <w:t> </w:t>
      </w:r>
      <w:r>
        <w:rPr/>
        <w:t>tiene</w:t>
      </w:r>
      <w:r>
        <w:rPr>
          <w:spacing w:val="6"/>
        </w:rPr>
        <w:t> </w:t>
      </w:r>
      <w:r>
        <w:rPr/>
        <w:t>las</w:t>
      </w:r>
      <w:r>
        <w:rPr>
          <w:spacing w:val="-59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y obligaciones:</w:t>
      </w:r>
    </w:p>
    <w:p>
      <w:pPr>
        <w:pStyle w:val="ListParagraph"/>
        <w:numPr>
          <w:ilvl w:val="0"/>
          <w:numId w:val="53"/>
        </w:numPr>
        <w:tabs>
          <w:tab w:pos="845" w:val="left" w:leader="none"/>
        </w:tabs>
        <w:spacing w:line="240" w:lineRule="auto" w:before="199" w:after="0"/>
        <w:ind w:left="844" w:right="0" w:hanging="427"/>
        <w:jc w:val="both"/>
        <w:rPr>
          <w:sz w:val="22"/>
        </w:rPr>
      </w:pPr>
      <w:r>
        <w:rPr>
          <w:sz w:val="22"/>
        </w:rPr>
        <w:t>Representar</w:t>
      </w:r>
      <w:r>
        <w:rPr>
          <w:spacing w:val="-3"/>
          <w:sz w:val="22"/>
        </w:rPr>
        <w:t> </w:t>
      </w:r>
      <w:r>
        <w:rPr>
          <w:sz w:val="22"/>
        </w:rPr>
        <w:t>formal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legalmente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Consultivo</w:t>
      </w:r>
      <w:r>
        <w:rPr>
          <w:spacing w:val="-2"/>
          <w:sz w:val="22"/>
        </w:rPr>
        <w:t> </w:t>
      </w:r>
      <w:r>
        <w:rPr>
          <w:sz w:val="22"/>
        </w:rPr>
        <w:t>Ciudadano;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5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Convocar al menos dos días antes de su celebración y conducir las sesiones ordinarias. Al</w:t>
      </w:r>
      <w:r>
        <w:rPr>
          <w:spacing w:val="1"/>
          <w:sz w:val="22"/>
        </w:rPr>
        <w:t> </w:t>
      </w:r>
      <w:r>
        <w:rPr>
          <w:sz w:val="22"/>
        </w:rPr>
        <w:t>menos diez días naturales antes de su celebración, la Presidenta o el Presidente del Consejo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Consultivo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Ciudadano</w:t>
      </w:r>
      <w:r>
        <w:rPr>
          <w:spacing w:val="-14"/>
          <w:sz w:val="22"/>
        </w:rPr>
        <w:t> </w:t>
      </w:r>
      <w:r>
        <w:rPr>
          <w:sz w:val="22"/>
        </w:rPr>
        <w:t>deberá</w:t>
      </w:r>
      <w:r>
        <w:rPr>
          <w:spacing w:val="-14"/>
          <w:sz w:val="22"/>
        </w:rPr>
        <w:t> </w:t>
      </w:r>
      <w:r>
        <w:rPr>
          <w:sz w:val="22"/>
        </w:rPr>
        <w:t>solicitar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Presidente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Consejo</w:t>
      </w:r>
      <w:r>
        <w:rPr>
          <w:spacing w:val="-15"/>
          <w:sz w:val="22"/>
        </w:rPr>
        <w:t> </w:t>
      </w:r>
      <w:r>
        <w:rPr>
          <w:sz w:val="22"/>
        </w:rPr>
        <w:t>General,</w:t>
      </w:r>
      <w:r>
        <w:rPr>
          <w:spacing w:val="-15"/>
          <w:sz w:val="22"/>
        </w:rPr>
        <w:t> </w:t>
      </w:r>
      <w:r>
        <w:rPr>
          <w:sz w:val="22"/>
        </w:rPr>
        <w:t>una</w:t>
      </w:r>
      <w:r>
        <w:rPr>
          <w:spacing w:val="-13"/>
          <w:sz w:val="22"/>
        </w:rPr>
        <w:t> </w:t>
      </w:r>
      <w:r>
        <w:rPr>
          <w:sz w:val="22"/>
        </w:rPr>
        <w:t>lista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temas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interés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Órgano</w:t>
      </w:r>
      <w:r>
        <w:rPr>
          <w:spacing w:val="-9"/>
          <w:sz w:val="22"/>
        </w:rPr>
        <w:t> </w:t>
      </w:r>
      <w:r>
        <w:rPr>
          <w:sz w:val="22"/>
        </w:rPr>
        <w:t>Garante,</w:t>
      </w:r>
      <w:r>
        <w:rPr>
          <w:spacing w:val="-9"/>
          <w:sz w:val="22"/>
        </w:rPr>
        <w:t> </w:t>
      </w:r>
      <w:r>
        <w:rPr>
          <w:sz w:val="22"/>
        </w:rPr>
        <w:t>debiendo</w:t>
      </w:r>
      <w:r>
        <w:rPr>
          <w:spacing w:val="-9"/>
          <w:sz w:val="22"/>
        </w:rPr>
        <w:t> </w:t>
      </w:r>
      <w:r>
        <w:rPr>
          <w:sz w:val="22"/>
        </w:rPr>
        <w:t>responder</w:t>
      </w:r>
      <w:r>
        <w:rPr>
          <w:spacing w:val="-9"/>
          <w:sz w:val="22"/>
        </w:rPr>
        <w:t> </w:t>
      </w:r>
      <w:r>
        <w:rPr>
          <w:sz w:val="22"/>
        </w:rPr>
        <w:t>este</w:t>
      </w:r>
      <w:r>
        <w:rPr>
          <w:spacing w:val="-9"/>
          <w:sz w:val="22"/>
        </w:rPr>
        <w:t> </w:t>
      </w:r>
      <w:r>
        <w:rPr>
          <w:sz w:val="22"/>
        </w:rPr>
        <w:t>último,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plazo</w:t>
      </w:r>
      <w:r>
        <w:rPr>
          <w:spacing w:val="-9"/>
          <w:sz w:val="22"/>
        </w:rPr>
        <w:t> </w:t>
      </w:r>
      <w:r>
        <w:rPr>
          <w:sz w:val="22"/>
        </w:rPr>
        <w:t>máximo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cinco</w:t>
      </w:r>
      <w:r>
        <w:rPr>
          <w:spacing w:val="-59"/>
          <w:sz w:val="22"/>
        </w:rPr>
        <w:t> </w:t>
      </w:r>
      <w:r>
        <w:rPr>
          <w:sz w:val="22"/>
        </w:rPr>
        <w:t>días</w:t>
      </w:r>
      <w:r>
        <w:rPr>
          <w:spacing w:val="-1"/>
          <w:sz w:val="22"/>
        </w:rPr>
        <w:t> </w:t>
      </w:r>
      <w:r>
        <w:rPr>
          <w:sz w:val="22"/>
        </w:rPr>
        <w:t>naturales;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5" w:val="left" w:leader="none"/>
        </w:tabs>
        <w:spacing w:line="240" w:lineRule="auto" w:before="178" w:after="0"/>
        <w:ind w:left="418" w:right="123" w:firstLine="0"/>
        <w:jc w:val="both"/>
        <w:rPr>
          <w:sz w:val="22"/>
        </w:rPr>
      </w:pPr>
      <w:r>
        <w:rPr>
          <w:sz w:val="22"/>
        </w:rPr>
        <w:t>Convocar con al menos un día antes de su celebración a las sesiones extraordinarias y</w:t>
      </w:r>
      <w:r>
        <w:rPr>
          <w:spacing w:val="1"/>
          <w:sz w:val="22"/>
        </w:rPr>
        <w:t> </w:t>
      </w:r>
      <w:r>
        <w:rPr>
          <w:sz w:val="22"/>
        </w:rPr>
        <w:t>conducir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mismas;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dar</w:t>
      </w:r>
      <w:r>
        <w:rPr>
          <w:spacing w:val="-14"/>
          <w:sz w:val="22"/>
        </w:rPr>
        <w:t> </w:t>
      </w:r>
      <w:r>
        <w:rPr>
          <w:sz w:val="22"/>
        </w:rPr>
        <w:t>seguimiento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cumplimiento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acuerdos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Consejo</w:t>
      </w:r>
      <w:r>
        <w:rPr>
          <w:spacing w:val="-13"/>
          <w:sz w:val="22"/>
        </w:rPr>
        <w:t> </w:t>
      </w:r>
      <w:r>
        <w:rPr>
          <w:sz w:val="22"/>
        </w:rPr>
        <w:t>Consultivo</w:t>
      </w:r>
      <w:r>
        <w:rPr>
          <w:spacing w:val="-13"/>
          <w:sz w:val="22"/>
        </w:rPr>
        <w:t> </w:t>
      </w:r>
      <w:r>
        <w:rPr>
          <w:sz w:val="22"/>
        </w:rPr>
        <w:t>Ciudadano;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53"/>
        </w:numPr>
        <w:tabs>
          <w:tab w:pos="845" w:val="left" w:leader="none"/>
        </w:tabs>
        <w:spacing w:line="240" w:lineRule="auto" w:before="92" w:after="0"/>
        <w:ind w:left="418" w:right="119" w:firstLine="0"/>
        <w:jc w:val="both"/>
        <w:rPr>
          <w:sz w:val="22"/>
        </w:rPr>
      </w:pPr>
      <w:r>
        <w:rPr>
          <w:sz w:val="22"/>
        </w:rPr>
        <w:t>Mantener</w:t>
      </w:r>
      <w:r>
        <w:rPr>
          <w:spacing w:val="-3"/>
          <w:sz w:val="22"/>
        </w:rPr>
        <w:t> </w:t>
      </w:r>
      <w:r>
        <w:rPr>
          <w:sz w:val="22"/>
        </w:rPr>
        <w:t>comunicación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través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presidente,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integrantes</w:t>
      </w:r>
      <w:r>
        <w:rPr>
          <w:spacing w:val="-2"/>
          <w:sz w:val="22"/>
        </w:rPr>
        <w:t> </w:t>
      </w:r>
      <w:r>
        <w:rPr>
          <w:sz w:val="22"/>
        </w:rPr>
        <w:t>del Consejo</w:t>
      </w:r>
      <w:r>
        <w:rPr>
          <w:spacing w:val="-1"/>
          <w:sz w:val="22"/>
        </w:rPr>
        <w:t> </w:t>
      </w:r>
      <w:r>
        <w:rPr>
          <w:sz w:val="22"/>
        </w:rPr>
        <w:t>Consultivo</w:t>
      </w:r>
      <w:r>
        <w:rPr>
          <w:spacing w:val="-1"/>
          <w:sz w:val="22"/>
        </w:rPr>
        <w:t> </w:t>
      </w:r>
      <w:r>
        <w:rPr>
          <w:sz w:val="22"/>
        </w:rPr>
        <w:t>Ciudadano;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5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Presentar un informe anual de su gestión, para que se incluya en el que rinda la 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Presidente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entrega</w:t>
      </w:r>
      <w:r>
        <w:rPr>
          <w:spacing w:val="-5"/>
          <w:sz w:val="22"/>
        </w:rPr>
        <w:t> </w:t>
      </w:r>
      <w:r>
        <w:rPr>
          <w:sz w:val="22"/>
        </w:rPr>
        <w:t>recepción</w:t>
      </w:r>
      <w:r>
        <w:rPr>
          <w:spacing w:val="-5"/>
          <w:sz w:val="22"/>
        </w:rPr>
        <w:t> </w:t>
      </w:r>
      <w:r>
        <w:rPr>
          <w:sz w:val="22"/>
        </w:rPr>
        <w:t>formalmente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Presidenta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Presidente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sustituya;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establezca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Consultivo</w:t>
      </w:r>
      <w:r>
        <w:rPr>
          <w:spacing w:val="-1"/>
          <w:sz w:val="22"/>
        </w:rPr>
        <w:t> </w:t>
      </w:r>
      <w:r>
        <w:rPr>
          <w:sz w:val="22"/>
        </w:rPr>
        <w:t>Ciudadano.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117.</w:t>
      </w:r>
      <w:r>
        <w:rPr>
          <w:rFonts w:ascii="Arial" w:hAnsi="Arial"/>
          <w:b/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Secretario</w:t>
      </w:r>
      <w:r>
        <w:rPr>
          <w:spacing w:val="5"/>
        </w:rPr>
        <w:t> </w:t>
      </w:r>
      <w:r>
        <w:rPr/>
        <w:t>Técnico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Consejo</w:t>
      </w:r>
      <w:r>
        <w:rPr>
          <w:spacing w:val="6"/>
        </w:rPr>
        <w:t> </w:t>
      </w:r>
      <w:r>
        <w:rPr/>
        <w:t>Consultivo</w:t>
      </w:r>
      <w:r>
        <w:rPr>
          <w:spacing w:val="5"/>
        </w:rPr>
        <w:t> </w:t>
      </w:r>
      <w:r>
        <w:rPr/>
        <w:t>Ciudadano</w:t>
      </w:r>
      <w:r>
        <w:rPr>
          <w:spacing w:val="6"/>
        </w:rPr>
        <w:t> </w:t>
      </w:r>
      <w:r>
        <w:rPr/>
        <w:t>tiene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y obligaciones:</w:t>
      </w:r>
    </w:p>
    <w:p>
      <w:pPr>
        <w:pStyle w:val="ListParagraph"/>
        <w:numPr>
          <w:ilvl w:val="0"/>
          <w:numId w:val="54"/>
        </w:numPr>
        <w:tabs>
          <w:tab w:pos="845" w:val="left" w:leader="none"/>
        </w:tabs>
        <w:spacing w:line="240" w:lineRule="auto" w:before="200" w:after="0"/>
        <w:ind w:left="418" w:right="118" w:firstLine="0"/>
        <w:jc w:val="both"/>
        <w:rPr>
          <w:sz w:val="22"/>
        </w:rPr>
      </w:pPr>
      <w:r>
        <w:rPr>
          <w:sz w:val="22"/>
        </w:rPr>
        <w:t>Convocar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instrucciones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sesiones</w:t>
      </w:r>
      <w:r>
        <w:rPr>
          <w:spacing w:val="1"/>
          <w:sz w:val="22"/>
        </w:rPr>
        <w:t> </w:t>
      </w:r>
      <w:r>
        <w:rPr>
          <w:sz w:val="22"/>
        </w:rPr>
        <w:t>ordinarias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extraordinarias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Consejo</w:t>
      </w:r>
      <w:r>
        <w:rPr>
          <w:spacing w:val="-6"/>
          <w:sz w:val="22"/>
        </w:rPr>
        <w:t> </w:t>
      </w:r>
      <w:r>
        <w:rPr>
          <w:sz w:val="22"/>
        </w:rPr>
        <w:t>Consultivo</w:t>
      </w:r>
      <w:r>
        <w:rPr>
          <w:spacing w:val="-7"/>
          <w:sz w:val="22"/>
        </w:rPr>
        <w:t> </w:t>
      </w:r>
      <w:r>
        <w:rPr>
          <w:sz w:val="22"/>
        </w:rPr>
        <w:t>Ciudadano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auxiliar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Presidente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conducción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mismas;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5" w:val="left" w:leader="none"/>
        </w:tabs>
        <w:spacing w:line="240" w:lineRule="auto" w:before="178" w:after="0"/>
        <w:ind w:left="418" w:right="123" w:firstLine="0"/>
        <w:jc w:val="both"/>
        <w:rPr>
          <w:sz w:val="22"/>
        </w:rPr>
      </w:pPr>
      <w:r>
        <w:rPr>
          <w:sz w:val="22"/>
        </w:rPr>
        <w:t>Elaborar el orden del día de las sesiones ordinarias con al menos tres días de antelación 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extraordinarias con</w:t>
      </w:r>
      <w:r>
        <w:rPr>
          <w:spacing w:val="-1"/>
          <w:sz w:val="22"/>
        </w:rPr>
        <w:t> </w:t>
      </w:r>
      <w:r>
        <w:rPr>
          <w:sz w:val="22"/>
        </w:rPr>
        <w:t>al menos un día;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sesiones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presentarlas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aprobación;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Llevar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duración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Consejeras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Consejeros;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5" w:val="left" w:leader="none"/>
        </w:tabs>
        <w:spacing w:line="240" w:lineRule="auto" w:before="178" w:after="0"/>
        <w:ind w:left="418" w:right="122" w:firstLine="0"/>
        <w:jc w:val="both"/>
        <w:rPr>
          <w:sz w:val="22"/>
        </w:rPr>
      </w:pPr>
      <w:r>
        <w:rPr>
          <w:sz w:val="22"/>
        </w:rPr>
        <w:t>Notificar por acuerdo del Consejo Consultivo Ciudadano, el vencimiento del nombramiento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integrantes a</w:t>
      </w:r>
      <w:r>
        <w:rPr>
          <w:spacing w:val="-1"/>
          <w:sz w:val="22"/>
        </w:rPr>
        <w:t> </w:t>
      </w:r>
      <w:r>
        <w:rPr>
          <w:sz w:val="22"/>
        </w:rPr>
        <w:t>la Presidenta 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Presidente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General;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Presentar un informe de su gestión anual y realizar la entrega recepción formalmente a la 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Secretario</w:t>
      </w:r>
      <w:r>
        <w:rPr>
          <w:spacing w:val="-1"/>
          <w:sz w:val="22"/>
        </w:rPr>
        <w:t> </w:t>
      </w:r>
      <w:r>
        <w:rPr>
          <w:sz w:val="22"/>
        </w:rPr>
        <w:t>Técnico que lo sustituya;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establezca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Interno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Consultivo</w:t>
      </w:r>
      <w:r>
        <w:rPr>
          <w:spacing w:val="-2"/>
          <w:sz w:val="22"/>
        </w:rPr>
        <w:t> </w:t>
      </w:r>
      <w:r>
        <w:rPr>
          <w:sz w:val="22"/>
        </w:rPr>
        <w:t>Ciudadano.</w:t>
      </w:r>
    </w:p>
    <w:p>
      <w:pPr>
        <w:pStyle w:val="BodyText"/>
        <w:rPr>
          <w:sz w:val="24"/>
        </w:rPr>
      </w:pPr>
    </w:p>
    <w:p>
      <w:pPr>
        <w:pStyle w:val="Heading1"/>
        <w:spacing w:line="276" w:lineRule="exact" w:before="177"/>
        <w:ind w:left="417"/>
        <w:rPr>
          <w:rFonts w:ascii="Arial" w:hAnsi="Arial"/>
        </w:rPr>
      </w:pPr>
      <w:r>
        <w:rPr>
          <w:rFonts w:ascii="Arial" w:hAnsi="Arial"/>
        </w:rPr>
        <w:t>CAPÍTULO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III</w:t>
      </w:r>
    </w:p>
    <w:p>
      <w:pPr>
        <w:pStyle w:val="Heading2"/>
        <w:spacing w:line="253" w:lineRule="exact"/>
        <w:ind w:left="416"/>
      </w:pPr>
      <w:r>
        <w:rPr/>
        <w:t>DEL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</w:p>
    <w:p>
      <w:pPr>
        <w:spacing w:after="0" w:line="253" w:lineRule="exact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before="93"/>
        <w:ind w:left="418" w:right="114"/>
        <w:jc w:val="both"/>
      </w:pPr>
      <w:r>
        <w:rPr>
          <w:rFonts w:ascii="Arial" w:hAnsi="Arial"/>
          <w:b/>
        </w:rPr>
        <w:t>Artículo 118. </w:t>
      </w:r>
      <w:r>
        <w:rPr/>
        <w:t>Los sujetos obligados no podrán establecer en los procedimientos de acceso a la</w:t>
      </w:r>
      <w:r>
        <w:rPr>
          <w:spacing w:val="1"/>
        </w:rPr>
        <w:t> </w:t>
      </w:r>
      <w:r>
        <w:rPr/>
        <w:t>información, mayores requisitos ni plazos superiores a los estrictamente establecidos en la Ley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 acceso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sencillo,</w:t>
      </w:r>
      <w:r>
        <w:rPr>
          <w:spacing w:val="-1"/>
        </w:rPr>
        <w:t> </w:t>
      </w:r>
      <w:r>
        <w:rPr/>
        <w:t>pronto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expedito.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23"/>
        <w:jc w:val="both"/>
      </w:pPr>
      <w:r>
        <w:rPr>
          <w:rFonts w:ascii="Arial" w:hAnsi="Arial"/>
          <w:b/>
        </w:rPr>
        <w:t>Artículo 119. </w:t>
      </w:r>
      <w:r>
        <w:rPr/>
        <w:t>Toda persona, sin necesidad de acreditar interés alguno, por sí o a través de su</w:t>
      </w:r>
      <w:r>
        <w:rPr>
          <w:spacing w:val="1"/>
        </w:rPr>
        <w:t> </w:t>
      </w:r>
      <w:r>
        <w:rPr/>
        <w:t>representante legal, tendrá acceso gratuito a la información pública y a sus datos personales en</w:t>
      </w:r>
      <w:r>
        <w:rPr>
          <w:spacing w:val="-59"/>
        </w:rPr>
        <w:t> </w:t>
      </w:r>
      <w:r>
        <w:rPr/>
        <w:t>poder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obligados,</w:t>
      </w:r>
      <w:r>
        <w:rPr>
          <w:spacing w:val="-1"/>
        </w:rPr>
        <w:t> </w:t>
      </w:r>
      <w:r>
        <w:rPr/>
        <w:t>salvo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contemplados</w:t>
      </w:r>
      <w:r>
        <w:rPr>
          <w:spacing w:val="-1"/>
        </w:rPr>
        <w:t> </w:t>
      </w:r>
      <w:r>
        <w:rPr/>
        <w:t>por</w:t>
      </w:r>
      <w:r>
        <w:rPr>
          <w:spacing w:val="4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 120. </w:t>
      </w:r>
      <w:r>
        <w:rPr/>
        <w:t>Para presentar una solicitud de acceso a la información o para iniciar otro de los</w:t>
      </w:r>
      <w:r>
        <w:rPr>
          <w:spacing w:val="1"/>
        </w:rPr>
        <w:t> </w:t>
      </w:r>
      <w:r>
        <w:rPr/>
        <w:t>procedimientos previstos en esta Ley, las personas tienen el derecho de que el sujeto obligado</w:t>
      </w:r>
      <w:r>
        <w:rPr>
          <w:spacing w:val="1"/>
        </w:rPr>
        <w:t> </w:t>
      </w:r>
      <w:r>
        <w:rPr/>
        <w:t>le preste servicios de orientación y asesoría. Las Unidades de Transparencia auxiliarán a los</w:t>
      </w:r>
      <w:r>
        <w:rPr>
          <w:spacing w:val="1"/>
        </w:rPr>
        <w:t> </w:t>
      </w:r>
      <w:r>
        <w:rPr/>
        <w:t>particulares en la elaboración de solicitudes, especialmente cuando el solicitante no sepa leer ni</w:t>
      </w:r>
      <w:r>
        <w:rPr>
          <w:spacing w:val="-59"/>
        </w:rPr>
        <w:t> </w:t>
      </w:r>
      <w:r>
        <w:rPr/>
        <w:t>escribir,</w:t>
      </w:r>
      <w:r>
        <w:rPr>
          <w:spacing w:val="-6"/>
        </w:rPr>
        <w:t> </w:t>
      </w:r>
      <w:r>
        <w:rPr/>
        <w:t>hable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lengua</w:t>
      </w:r>
      <w:r>
        <w:rPr>
          <w:spacing w:val="-5"/>
        </w:rPr>
        <w:t> </w:t>
      </w:r>
      <w:r>
        <w:rPr/>
        <w:t>indígena,</w:t>
      </w:r>
      <w:r>
        <w:rPr>
          <w:spacing w:val="-5"/>
        </w:rPr>
        <w:t> </w:t>
      </w:r>
      <w:r>
        <w:rPr/>
        <w:t>desconozca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uso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medios</w:t>
      </w:r>
      <w:r>
        <w:rPr>
          <w:spacing w:val="-4"/>
        </w:rPr>
        <w:t> </w:t>
      </w:r>
      <w:r>
        <w:rPr/>
        <w:t>electrónicos,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trate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una</w:t>
      </w:r>
      <w:r>
        <w:rPr>
          <w:spacing w:val="-59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encuentre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 vulnerabilidad.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121.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solicitud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formularse:</w:t>
      </w:r>
    </w:p>
    <w:p>
      <w:pPr>
        <w:pStyle w:val="ListParagraph"/>
        <w:numPr>
          <w:ilvl w:val="0"/>
          <w:numId w:val="55"/>
        </w:numPr>
        <w:tabs>
          <w:tab w:pos="845" w:val="left" w:leader="none"/>
        </w:tabs>
        <w:spacing w:line="240" w:lineRule="auto" w:before="200" w:after="0"/>
        <w:ind w:left="844" w:right="0" w:hanging="427"/>
        <w:jc w:val="both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manera verbal,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Unidad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Transparencia;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5"/>
        </w:numPr>
        <w:tabs>
          <w:tab w:pos="845" w:val="left" w:leader="none"/>
        </w:tabs>
        <w:spacing w:line="240" w:lineRule="auto" w:before="178" w:after="0"/>
        <w:ind w:left="418" w:right="122" w:firstLine="0"/>
        <w:jc w:val="both"/>
        <w:rPr>
          <w:sz w:val="22"/>
        </w:rPr>
      </w:pPr>
      <w:r>
        <w:rPr>
          <w:sz w:val="22"/>
        </w:rPr>
        <w:t>Mediante escrito libre o en los formatos que para el efecto se aprueben, presentado en las</w:t>
      </w:r>
      <w:r>
        <w:rPr>
          <w:spacing w:val="1"/>
          <w:sz w:val="22"/>
        </w:rPr>
        <w:t> </w:t>
      </w:r>
      <w:r>
        <w:rPr>
          <w:sz w:val="22"/>
        </w:rPr>
        <w:t>oficinas del sujeto obligado o por correo electrónico oficial de la Unidad de Transparencia, por</w:t>
      </w:r>
      <w:r>
        <w:rPr>
          <w:spacing w:val="1"/>
          <w:sz w:val="22"/>
        </w:rPr>
        <w:t> </w:t>
      </w:r>
      <w:r>
        <w:rPr>
          <w:sz w:val="22"/>
        </w:rPr>
        <w:t>correo</w:t>
      </w:r>
      <w:r>
        <w:rPr>
          <w:spacing w:val="-1"/>
          <w:sz w:val="22"/>
        </w:rPr>
        <w:t> </w:t>
      </w:r>
      <w:r>
        <w:rPr>
          <w:sz w:val="22"/>
        </w:rPr>
        <w:t>postal</w:t>
      </w:r>
      <w:r>
        <w:rPr>
          <w:spacing w:val="-1"/>
          <w:sz w:val="22"/>
        </w:rPr>
        <w:t> </w:t>
      </w:r>
      <w:r>
        <w:rPr>
          <w:sz w:val="22"/>
        </w:rPr>
        <w:t>o telégrafo,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5"/>
        </w:numPr>
        <w:tabs>
          <w:tab w:pos="845" w:val="left" w:leader="none"/>
        </w:tabs>
        <w:spacing w:line="240" w:lineRule="auto" w:before="176" w:after="0"/>
        <w:ind w:left="418" w:right="121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través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Plataforma</w:t>
      </w:r>
      <w:r>
        <w:rPr>
          <w:spacing w:val="-8"/>
          <w:sz w:val="22"/>
        </w:rPr>
        <w:t> </w:t>
      </w:r>
      <w:r>
        <w:rPr>
          <w:sz w:val="22"/>
        </w:rPr>
        <w:t>Nacional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Transparencia,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medio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solicitudes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acceso a</w:t>
      </w:r>
      <w:r>
        <w:rPr>
          <w:spacing w:val="-1"/>
          <w:sz w:val="22"/>
        </w:rPr>
        <w:t> </w:t>
      </w:r>
      <w:r>
        <w:rPr>
          <w:sz w:val="22"/>
        </w:rPr>
        <w:t>la información.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 w:right="115"/>
        <w:jc w:val="both"/>
      </w:pPr>
      <w:r>
        <w:rPr>
          <w:spacing w:val="-1"/>
        </w:rPr>
        <w:t>Cuando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solicitud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realice</w:t>
      </w:r>
      <w:r>
        <w:rPr>
          <w:spacing w:val="-15"/>
        </w:rPr>
        <w:t> </w:t>
      </w:r>
      <w:r>
        <w:rPr/>
        <w:t>verbalmente,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encargado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Unidad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Transparencia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sujeto</w:t>
      </w:r>
      <w:r>
        <w:rPr>
          <w:spacing w:val="-59"/>
        </w:rPr>
        <w:t> </w:t>
      </w:r>
      <w:r>
        <w:rPr/>
        <w:t>obligado de que se trate, la registrará en los formatos autorizados por el Órgano Garante y</w:t>
      </w:r>
      <w:r>
        <w:rPr>
          <w:spacing w:val="1"/>
        </w:rPr>
        <w:t> </w:t>
      </w:r>
      <w:r>
        <w:rPr/>
        <w:t>además la ingresará al sistema electrónico de solicitudes de acceso a la información que para el</w:t>
      </w:r>
      <w:r>
        <w:rPr>
          <w:spacing w:val="-59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implemente,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entregará una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misma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interesado.</w:t>
      </w:r>
    </w:p>
    <w:p>
      <w:pPr>
        <w:pStyle w:val="BodyText"/>
        <w:spacing w:before="199"/>
        <w:ind w:left="418" w:right="115"/>
        <w:jc w:val="both"/>
      </w:pPr>
      <w:r>
        <w:rPr/>
        <w:t>Cuando la solicitud se realice en términos de la fracción II de este artículo, la Unidad de</w:t>
      </w:r>
      <w:r>
        <w:rPr>
          <w:spacing w:val="1"/>
        </w:rPr>
        <w:t> </w:t>
      </w:r>
      <w:r>
        <w:rPr/>
        <w:t>Transparencia registrará la solicitud en el sistema electrónico de solicitudes de acceso a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implemente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entregará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interesado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acuse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recibo.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22"/>
        <w:jc w:val="both"/>
      </w:pPr>
      <w:r>
        <w:rPr>
          <w:rFonts w:ascii="Arial" w:hAnsi="Arial"/>
          <w:b/>
        </w:rPr>
        <w:t>Artículo 122. </w:t>
      </w:r>
      <w:r>
        <w:rPr/>
        <w:t>La solicitud de información que se presente deberá contener cuando menos 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datos: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6"/>
        </w:numPr>
        <w:tabs>
          <w:tab w:pos="844" w:val="left" w:leader="none"/>
          <w:tab w:pos="845" w:val="left" w:leader="none"/>
        </w:tabs>
        <w:spacing w:line="240" w:lineRule="auto" w:before="93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identificación</w:t>
      </w:r>
      <w:r>
        <w:rPr>
          <w:spacing w:val="-2"/>
          <w:sz w:val="22"/>
        </w:rPr>
        <w:t> </w:t>
      </w:r>
      <w:r>
        <w:rPr>
          <w:sz w:val="22"/>
        </w:rPr>
        <w:t>del sujeto</w:t>
      </w:r>
      <w:r>
        <w:rPr>
          <w:spacing w:val="-2"/>
          <w:sz w:val="22"/>
        </w:rPr>
        <w:t> </w:t>
      </w:r>
      <w:r>
        <w:rPr>
          <w:sz w:val="22"/>
        </w:rPr>
        <w:t>obligado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quien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dirija;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844" w:val="left" w:leader="none"/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descripción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documentos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solicita;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El lugar o medio para recibir la información y las notificaciones. En el caso de que la o el</w:t>
      </w:r>
      <w:r>
        <w:rPr>
          <w:spacing w:val="1"/>
          <w:sz w:val="22"/>
        </w:rPr>
        <w:t> </w:t>
      </w:r>
      <w:r>
        <w:rPr>
          <w:sz w:val="22"/>
        </w:rPr>
        <w:t>solicitante no señale lugar o medio para recibir la información y las notificaciones, éstas se</w:t>
      </w:r>
      <w:r>
        <w:rPr>
          <w:spacing w:val="1"/>
          <w:sz w:val="22"/>
        </w:rPr>
        <w:t> </w:t>
      </w:r>
      <w:r>
        <w:rPr>
          <w:sz w:val="22"/>
        </w:rPr>
        <w:t>realizarán por lista que se fije en los estrados de la Unidad de Transparencia del sujeto obligado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corresponda;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845" w:val="left" w:leader="none"/>
        </w:tabs>
        <w:spacing w:line="240" w:lineRule="auto" w:before="177" w:after="0"/>
        <w:ind w:left="418" w:right="114" w:firstLine="0"/>
        <w:jc w:val="both"/>
        <w:rPr>
          <w:sz w:val="22"/>
        </w:rPr>
      </w:pPr>
      <w:r>
        <w:rPr>
          <w:sz w:val="22"/>
        </w:rPr>
        <w:t>La modalidad en la que prefiere se otorgue la información, la cual podrá ser verbal, siempre</w:t>
      </w:r>
      <w:r>
        <w:rPr>
          <w:spacing w:val="-59"/>
          <w:sz w:val="22"/>
        </w:rPr>
        <w:t> </w:t>
      </w:r>
      <w:r>
        <w:rPr>
          <w:sz w:val="22"/>
        </w:rPr>
        <w:t>y cuando sea para fines de orientación, mediante consulta directa, copias simples, certificadas,</w:t>
      </w:r>
      <w:r>
        <w:rPr>
          <w:spacing w:val="1"/>
          <w:sz w:val="22"/>
        </w:rPr>
        <w:t> </w:t>
      </w:r>
      <w:r>
        <w:rPr>
          <w:sz w:val="22"/>
        </w:rPr>
        <w:t>reproducción</w:t>
      </w:r>
      <w:r>
        <w:rPr>
          <w:spacing w:val="-3"/>
          <w:sz w:val="22"/>
        </w:rPr>
        <w:t> </w:t>
      </w:r>
      <w:r>
        <w:rPr>
          <w:sz w:val="22"/>
        </w:rPr>
        <w:t>digitalizada,</w:t>
      </w:r>
      <w:r>
        <w:rPr>
          <w:spacing w:val="-3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z w:val="22"/>
        </w:rPr>
        <w:t>otro</w:t>
      </w:r>
      <w:r>
        <w:rPr>
          <w:spacing w:val="-2"/>
          <w:sz w:val="22"/>
        </w:rPr>
        <w:t> </w:t>
      </w:r>
      <w:r>
        <w:rPr>
          <w:sz w:val="22"/>
        </w:rPr>
        <w:t>tipo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medio</w:t>
      </w:r>
      <w:r>
        <w:rPr>
          <w:spacing w:val="-3"/>
          <w:sz w:val="22"/>
        </w:rPr>
        <w:t> </w:t>
      </w:r>
      <w:r>
        <w:rPr>
          <w:sz w:val="22"/>
        </w:rPr>
        <w:t>electrónico,</w:t>
      </w:r>
      <w:r>
        <w:rPr>
          <w:spacing w:val="-4"/>
          <w:sz w:val="22"/>
        </w:rPr>
        <w:t> </w:t>
      </w:r>
      <w:r>
        <w:rPr>
          <w:sz w:val="22"/>
        </w:rPr>
        <w:t>previo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pago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proceda.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9"/>
        <w:jc w:val="both"/>
      </w:pPr>
      <w:r>
        <w:rPr>
          <w:rFonts w:ascii="Arial" w:hAnsi="Arial"/>
          <w:b/>
        </w:rPr>
        <w:t>Artículo 123. </w:t>
      </w:r>
      <w:r>
        <w:rPr/>
        <w:t>Cuando las Unidades de Transparencia determinen la notoria incompetencia por</w:t>
      </w:r>
      <w:r>
        <w:rPr>
          <w:spacing w:val="1"/>
        </w:rPr>
        <w:t> </w:t>
      </w:r>
      <w:r>
        <w:rPr/>
        <w:t>parte de los sujetos obligados dentro del ámbito de su aplicación, para atender la solicitud de</w:t>
      </w:r>
      <w:r>
        <w:rPr>
          <w:spacing w:val="1"/>
        </w:rPr>
        <w:t> </w:t>
      </w:r>
      <w:r>
        <w:rPr/>
        <w:t>acceso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información,</w:t>
      </w:r>
      <w:r>
        <w:rPr>
          <w:spacing w:val="-9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comunicarlo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solicitante,</w:t>
      </w:r>
      <w:r>
        <w:rPr>
          <w:spacing w:val="-9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tres</w:t>
      </w:r>
      <w:r>
        <w:rPr>
          <w:spacing w:val="-9"/>
        </w:rPr>
        <w:t> </w:t>
      </w:r>
      <w:r>
        <w:rPr/>
        <w:t>días</w:t>
      </w:r>
      <w:r>
        <w:rPr>
          <w:spacing w:val="-10"/>
        </w:rPr>
        <w:t> </w:t>
      </w:r>
      <w:r>
        <w:rPr/>
        <w:t>posteriores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determinarlo,</w:t>
      </w:r>
      <w:r>
        <w:rPr>
          <w:spacing w:val="-2"/>
        </w:rPr>
        <w:t> </w:t>
      </w:r>
      <w:r>
        <w:rPr/>
        <w:t>señalarán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solicitante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o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 obligados competentes.</w:t>
      </w:r>
    </w:p>
    <w:p>
      <w:pPr>
        <w:pStyle w:val="BodyText"/>
        <w:spacing w:before="200"/>
        <w:ind w:left="418" w:right="120"/>
        <w:jc w:val="both"/>
      </w:pPr>
      <w:r>
        <w:rPr/>
        <w:t>Si los sujetos obligados son competentes para atender parcialmente la solicitud de acceso a la</w:t>
      </w:r>
      <w:r>
        <w:rPr>
          <w:spacing w:val="1"/>
        </w:rPr>
        <w:t> </w:t>
      </w:r>
      <w:r>
        <w:rPr/>
        <w:t>información, se deberá dar respuesta respecto de dicha parte y únicamente en estos casos, 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incompetencia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124.</w:t>
      </w:r>
      <w:r>
        <w:rPr>
          <w:rFonts w:ascii="Arial" w:hAnsi="Arial"/>
          <w:b/>
          <w:spacing w:val="-5"/>
        </w:rPr>
        <w:t> </w:t>
      </w:r>
      <w:r>
        <w:rPr/>
        <w:t>Cuando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solicitud</w:t>
      </w:r>
      <w:r>
        <w:rPr>
          <w:spacing w:val="-6"/>
        </w:rPr>
        <w:t> </w:t>
      </w:r>
      <w:r>
        <w:rPr/>
        <w:t>presentada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fuese</w:t>
      </w:r>
      <w:r>
        <w:rPr>
          <w:spacing w:val="-8"/>
        </w:rPr>
        <w:t> </w:t>
      </w:r>
      <w:r>
        <w:rPr/>
        <w:t>clara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cuanto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requerida</w:t>
      </w:r>
      <w:r>
        <w:rPr>
          <w:spacing w:val="-59"/>
        </w:rPr>
        <w:t> </w:t>
      </w:r>
      <w:r>
        <w:rPr/>
        <w:t>o no cumpla con alguno de los requisitos señalados en el artículo 122 de esta Ley, el sujeto</w:t>
      </w:r>
      <w:r>
        <w:rPr>
          <w:spacing w:val="1"/>
        </w:rPr>
        <w:t> </w:t>
      </w:r>
      <w:r>
        <w:rPr/>
        <w:t>obligado</w:t>
      </w:r>
      <w:r>
        <w:rPr>
          <w:spacing w:val="-4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</w:t>
      </w:r>
      <w:r>
        <w:rPr>
          <w:spacing w:val="-3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recepción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6"/>
        </w:rPr>
        <w:t> </w:t>
      </w:r>
      <w:r>
        <w:rPr/>
        <w:t>mandará</w:t>
      </w:r>
      <w:r>
        <w:rPr>
          <w:spacing w:val="-4"/>
        </w:rPr>
        <w:t> </w:t>
      </w:r>
      <w:r>
        <w:rPr/>
        <w:t>requerir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</w:t>
      </w:r>
      <w:r>
        <w:rPr>
          <w:spacing w:val="-58"/>
        </w:rPr>
        <w:t> </w:t>
      </w:r>
      <w:r>
        <w:rPr/>
        <w:t>el solicitante en el medio señalado por éste para recibir notificaciones, a efecto de que, en un</w:t>
      </w:r>
      <w:r>
        <w:rPr>
          <w:spacing w:val="1"/>
        </w:rPr>
        <w:t> </w:t>
      </w:r>
      <w:r>
        <w:rPr/>
        <w:t>plazo de cinco días contados a partir del día siguiente a la notificación del requerimiento, aclare,</w:t>
      </w:r>
      <w:r>
        <w:rPr>
          <w:spacing w:val="-59"/>
        </w:rPr>
        <w:t> </w:t>
      </w:r>
      <w:r>
        <w:rPr/>
        <w:t>precise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complemente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información.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solicitante</w:t>
      </w:r>
      <w:r>
        <w:rPr>
          <w:spacing w:val="-59"/>
        </w:rPr>
        <w:t> </w:t>
      </w:r>
      <w:r>
        <w:rPr/>
        <w:t>no</w:t>
      </w:r>
      <w:r>
        <w:rPr>
          <w:spacing w:val="-3"/>
        </w:rPr>
        <w:t> </w:t>
      </w:r>
      <w:r>
        <w:rPr/>
        <w:t>cumpla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prevención,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presentada.</w:t>
      </w:r>
      <w:r>
        <w:rPr>
          <w:spacing w:val="-2"/>
        </w:rPr>
        <w:t> </w:t>
      </w:r>
      <w:r>
        <w:rPr/>
        <w:t>Este</w:t>
      </w:r>
      <w:r>
        <w:rPr>
          <w:spacing w:val="-59"/>
        </w:rPr>
        <w:t> </w:t>
      </w:r>
      <w:r>
        <w:rPr/>
        <w:t>requerimiento interrumpirá el plazo otorgado en esta Ley al sujeto obligado respecto del tiempo</w:t>
      </w:r>
      <w:r>
        <w:rPr>
          <w:spacing w:val="1"/>
        </w:rPr>
        <w:t> </w:t>
      </w:r>
      <w:r>
        <w:rPr/>
        <w:t>en que debe dar respuesta a la solicitud de información. Ninguna solicitud de información podrá</w:t>
      </w:r>
      <w:r>
        <w:rPr>
          <w:spacing w:val="1"/>
        </w:rPr>
        <w:t> </w:t>
      </w:r>
      <w:r>
        <w:rPr/>
        <w:t>desecharse</w:t>
      </w:r>
      <w:r>
        <w:rPr>
          <w:spacing w:val="-6"/>
        </w:rPr>
        <w:t> </w:t>
      </w:r>
      <w:r>
        <w:rPr/>
        <w:t>si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</w:t>
      </w:r>
      <w:r>
        <w:rPr>
          <w:spacing w:val="-3"/>
        </w:rPr>
        <w:t> </w:t>
      </w:r>
      <w:r>
        <w:rPr/>
        <w:t>omite</w:t>
      </w:r>
      <w:r>
        <w:rPr>
          <w:spacing w:val="-5"/>
        </w:rPr>
        <w:t> </w:t>
      </w:r>
      <w:r>
        <w:rPr/>
        <w:t>requerir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solicitante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subsane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solicitud.</w:t>
      </w:r>
    </w:p>
    <w:p>
      <w:pPr>
        <w:pStyle w:val="BodyText"/>
        <w:spacing w:before="2"/>
        <w:rPr>
          <w:sz w:val="9"/>
        </w:rPr>
      </w:pPr>
    </w:p>
    <w:p>
      <w:pPr>
        <w:spacing w:before="95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125.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acceso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será</w:t>
      </w:r>
      <w:r>
        <w:rPr>
          <w:spacing w:val="-5"/>
        </w:rPr>
        <w:t> </w:t>
      </w:r>
      <w:r>
        <w:rPr/>
        <w:t>gratuito,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perjuicio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58"/>
        </w:rPr>
        <w:t> </w:t>
      </w:r>
      <w:r>
        <w:rPr/>
        <w:t>Leyes</w:t>
      </w:r>
      <w:r>
        <w:rPr>
          <w:spacing w:val="-1"/>
        </w:rPr>
        <w:t> </w:t>
      </w:r>
      <w:r>
        <w:rPr/>
        <w:t>aplicables en la materia.</w:t>
      </w:r>
    </w:p>
    <w:p>
      <w:pPr>
        <w:spacing w:after="0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2"/>
        <w:ind w:left="4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126.</w:t>
      </w:r>
      <w:r>
        <w:rPr>
          <w:rFonts w:ascii="Arial" w:hAnsi="Arial"/>
          <w:b/>
          <w:spacing w:val="1"/>
        </w:rPr>
        <w:t> </w:t>
      </w:r>
      <w:r>
        <w:rPr/>
        <w:t>Admitida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 gestionará al interior la entrega de la información y la turnará al área competente,</w:t>
      </w:r>
      <w:r>
        <w:rPr>
          <w:spacing w:val="-59"/>
        </w:rPr>
        <w:t> </w:t>
      </w:r>
      <w:r>
        <w:rPr/>
        <w:t>los sujetos sólo estarán obligados a entregar la información relativa a documentos que se</w:t>
      </w:r>
      <w:r>
        <w:rPr>
          <w:spacing w:val="1"/>
        </w:rPr>
        <w:t> </w:t>
      </w:r>
      <w:r>
        <w:rPr/>
        <w:t>encuentren en sus archivos. La entrega de información se dará por cumplida cuando se pongan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solicitante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consulta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documentos</w:t>
      </w:r>
      <w:r>
        <w:rPr>
          <w:spacing w:val="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sitio</w:t>
      </w:r>
      <w:r>
        <w:rPr>
          <w:spacing w:val="-2"/>
        </w:rPr>
        <w:t> </w:t>
      </w:r>
      <w:r>
        <w:rPr/>
        <w:t>donde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encuentren;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bien,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expedición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copias</w:t>
      </w:r>
      <w:r>
        <w:rPr>
          <w:spacing w:val="-1"/>
        </w:rPr>
        <w:t> </w:t>
      </w:r>
      <w:r>
        <w:rPr/>
        <w:t>simples, certificadas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medio.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8"/>
        <w:jc w:val="both"/>
      </w:pP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proporcionará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archivos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sujetos</w:t>
      </w:r>
      <w:r>
        <w:rPr>
          <w:spacing w:val="-59"/>
        </w:rPr>
        <w:t> </w:t>
      </w:r>
      <w:r>
        <w:rPr/>
        <w:t>obligados.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obligación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comprende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procesamiento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misma,</w:t>
      </w:r>
      <w:r>
        <w:rPr>
          <w:spacing w:val="-8"/>
        </w:rPr>
        <w:t> </w:t>
      </w:r>
      <w:r>
        <w:rPr/>
        <w:t>ni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presentarla</w:t>
      </w:r>
      <w:r>
        <w:rPr>
          <w:spacing w:val="-7"/>
        </w:rPr>
        <w:t> </w:t>
      </w:r>
      <w:r>
        <w:rPr/>
        <w:t>conforme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interés de</w:t>
      </w:r>
      <w:r>
        <w:rPr>
          <w:spacing w:val="-1"/>
        </w:rPr>
        <w:t> </w:t>
      </w:r>
      <w:r>
        <w:rPr/>
        <w:t>la o el solicitante.</w:t>
      </w:r>
    </w:p>
    <w:p>
      <w:pPr>
        <w:pStyle w:val="BodyText"/>
        <w:spacing w:before="200"/>
        <w:ind w:left="418" w:right="116"/>
        <w:jc w:val="both"/>
      </w:pPr>
      <w:r>
        <w:rPr/>
        <w:t>En el caso que la información solicitada por la persona ya esté disponible al público en medios</w:t>
      </w:r>
      <w:r>
        <w:rPr>
          <w:spacing w:val="1"/>
        </w:rPr>
        <w:t> </w:t>
      </w:r>
      <w:r>
        <w:rPr/>
        <w:t>impresos, tales como libros, compendios, trípticos, archivos públicos, en formatos electrónicos</w:t>
      </w:r>
      <w:r>
        <w:rPr>
          <w:spacing w:val="1"/>
        </w:rPr>
        <w:t> </w:t>
      </w:r>
      <w:r>
        <w:rPr/>
        <w:t>disponibles mediante acceso remoto o en cualquier otro medio, se le hará saber por escrito la</w:t>
      </w:r>
      <w:r>
        <w:rPr>
          <w:spacing w:val="1"/>
        </w:rPr>
        <w:t> </w:t>
      </w:r>
      <w:r>
        <w:rPr/>
        <w:t>fuente,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consultar, reproducir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127.</w:t>
      </w:r>
      <w:r>
        <w:rPr>
          <w:rFonts w:ascii="Arial" w:hAnsi="Arial"/>
          <w:b/>
          <w:spacing w:val="-12"/>
        </w:rPr>
        <w:t> </w:t>
      </w:r>
      <w:r>
        <w:rPr/>
        <w:t>Cuando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información</w:t>
      </w:r>
      <w:r>
        <w:rPr>
          <w:spacing w:val="-15"/>
        </w:rPr>
        <w:t> </w:t>
      </w:r>
      <w:r>
        <w:rPr/>
        <w:t>solicitada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encuentre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archivos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área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sujeto</w:t>
      </w:r>
      <w:r>
        <w:rPr>
          <w:spacing w:val="-59"/>
        </w:rPr>
        <w:t> </w:t>
      </w:r>
      <w:r>
        <w:rPr/>
        <w:t>obligado,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turnará al Comité</w:t>
      </w:r>
      <w:r>
        <w:rPr>
          <w:spacing w:val="-1"/>
        </w:rPr>
        <w:t> </w:t>
      </w:r>
      <w:r>
        <w:rPr/>
        <w:t>de Transparencia, el cual:</w:t>
      </w:r>
    </w:p>
    <w:p>
      <w:pPr>
        <w:pStyle w:val="ListParagraph"/>
        <w:numPr>
          <w:ilvl w:val="0"/>
          <w:numId w:val="57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427"/>
        <w:jc w:val="left"/>
        <w:rPr>
          <w:sz w:val="22"/>
        </w:rPr>
      </w:pPr>
      <w:r>
        <w:rPr>
          <w:sz w:val="22"/>
        </w:rPr>
        <w:t>Analizará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tomará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1"/>
          <w:sz w:val="22"/>
        </w:rPr>
        <w:t> </w:t>
      </w:r>
      <w:r>
        <w:rPr>
          <w:sz w:val="22"/>
        </w:rPr>
        <w:t>necesarias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localizar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844" w:val="left" w:leader="none"/>
          <w:tab w:pos="845" w:val="left" w:leader="none"/>
        </w:tabs>
        <w:spacing w:line="240" w:lineRule="auto" w:before="176" w:after="0"/>
        <w:ind w:left="844" w:right="0" w:hanging="427"/>
        <w:jc w:val="left"/>
        <w:rPr>
          <w:sz w:val="22"/>
        </w:rPr>
      </w:pPr>
      <w:r>
        <w:rPr>
          <w:sz w:val="22"/>
        </w:rPr>
        <w:t>Dictará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confirme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inexistencia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documento;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845" w:val="left" w:leader="none"/>
        </w:tabs>
        <w:spacing w:line="240" w:lineRule="auto" w:before="177" w:after="0"/>
        <w:ind w:left="418" w:right="118" w:firstLine="0"/>
        <w:jc w:val="both"/>
        <w:rPr>
          <w:sz w:val="22"/>
        </w:rPr>
      </w:pPr>
      <w:r>
        <w:rPr>
          <w:sz w:val="22"/>
        </w:rPr>
        <w:t>Ordenará,</w:t>
      </w:r>
      <w:r>
        <w:rPr>
          <w:spacing w:val="1"/>
          <w:sz w:val="22"/>
        </w:rPr>
        <w:t> </w:t>
      </w:r>
      <w:r>
        <w:rPr>
          <w:sz w:val="22"/>
        </w:rPr>
        <w:t>siempre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materialmente</w:t>
      </w:r>
      <w:r>
        <w:rPr>
          <w:spacing w:val="1"/>
          <w:sz w:val="22"/>
        </w:rPr>
        <w:t> </w:t>
      </w:r>
      <w:r>
        <w:rPr>
          <w:sz w:val="22"/>
        </w:rPr>
        <w:t>posible,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genere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reponga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 en caso de que esta tuviera que existir en la medida que deriva del ejercicio de sus</w:t>
      </w:r>
      <w:r>
        <w:rPr>
          <w:spacing w:val="1"/>
          <w:sz w:val="22"/>
        </w:rPr>
        <w:t> </w:t>
      </w:r>
      <w:r>
        <w:rPr>
          <w:sz w:val="22"/>
        </w:rPr>
        <w:t>facultades, competencias o funciones; o bien, previa acreditación de la imposibilidad de su</w:t>
      </w:r>
      <w:r>
        <w:rPr>
          <w:spacing w:val="1"/>
          <w:sz w:val="22"/>
        </w:rPr>
        <w:t> </w:t>
      </w:r>
      <w:r>
        <w:rPr>
          <w:sz w:val="22"/>
        </w:rPr>
        <w:t>generación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reposición,</w:t>
      </w:r>
      <w:r>
        <w:rPr>
          <w:spacing w:val="-2"/>
          <w:sz w:val="22"/>
        </w:rPr>
        <w:t> </w:t>
      </w:r>
      <w:r>
        <w:rPr>
          <w:sz w:val="22"/>
        </w:rPr>
        <w:t>exponga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2"/>
          <w:sz w:val="22"/>
        </w:rPr>
        <w:t> </w:t>
      </w:r>
      <w:r>
        <w:rPr>
          <w:sz w:val="22"/>
        </w:rPr>
        <w:t>fundada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motivada,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razones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cuales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caso particular no ejerció dichas facultades, competencias o funciones, lo cual notificará al</w:t>
      </w:r>
      <w:r>
        <w:rPr>
          <w:spacing w:val="1"/>
          <w:sz w:val="22"/>
        </w:rPr>
        <w:t> </w:t>
      </w:r>
      <w:r>
        <w:rPr>
          <w:sz w:val="22"/>
        </w:rPr>
        <w:t>solicitante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través de la</w:t>
      </w:r>
      <w:r>
        <w:rPr>
          <w:spacing w:val="2"/>
          <w:sz w:val="22"/>
        </w:rPr>
        <w:t> </w:t>
      </w:r>
      <w:r>
        <w:rPr>
          <w:sz w:val="22"/>
        </w:rPr>
        <w:t>Unidad de Transparencia;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845" w:val="left" w:leader="none"/>
        </w:tabs>
        <w:spacing w:line="240" w:lineRule="auto" w:before="178" w:after="0"/>
        <w:ind w:left="418" w:right="123" w:firstLine="0"/>
        <w:jc w:val="both"/>
        <w:rPr>
          <w:sz w:val="22"/>
        </w:rPr>
      </w:pPr>
      <w:r>
        <w:rPr>
          <w:sz w:val="22"/>
        </w:rPr>
        <w:t>Notificará al órgano interno de control o equivalente del sujeto obligado quien, en su caso,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-1"/>
          <w:sz w:val="22"/>
        </w:rPr>
        <w:t> </w:t>
      </w:r>
      <w:r>
        <w:rPr>
          <w:sz w:val="22"/>
        </w:rPr>
        <w:t>iniciar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procedimiento</w:t>
      </w:r>
      <w:r>
        <w:rPr>
          <w:spacing w:val="-1"/>
          <w:sz w:val="22"/>
        </w:rPr>
        <w:t> </w:t>
      </w:r>
      <w:r>
        <w:rPr>
          <w:sz w:val="22"/>
        </w:rPr>
        <w:t>de responsabilidad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corresponda.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9"/>
        <w:jc w:val="both"/>
      </w:pPr>
      <w:r>
        <w:rPr>
          <w:rFonts w:ascii="Arial" w:hAnsi="Arial"/>
          <w:b/>
        </w:rPr>
        <w:t>Artículo 128. </w:t>
      </w:r>
      <w:r>
        <w:rPr/>
        <w:t>La obligación de dar acceso a la información se tendrá por cumplida cuando la</w:t>
      </w:r>
      <w:r>
        <w:rPr>
          <w:spacing w:val="1"/>
        </w:rPr>
        <w:t> </w:t>
      </w:r>
      <w:r>
        <w:rPr/>
        <w:t>información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entregue</w:t>
      </w:r>
      <w:r>
        <w:rPr>
          <w:spacing w:val="-15"/>
        </w:rPr>
        <w:t> </w:t>
      </w:r>
      <w:r>
        <w:rPr/>
        <w:t>al</w:t>
      </w:r>
      <w:r>
        <w:rPr>
          <w:spacing w:val="-13"/>
        </w:rPr>
        <w:t> </w:t>
      </w:r>
      <w:r>
        <w:rPr/>
        <w:t>solicitante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medios</w:t>
      </w:r>
      <w:r>
        <w:rPr>
          <w:spacing w:val="-13"/>
        </w:rPr>
        <w:t> </w:t>
      </w:r>
      <w:r>
        <w:rPr/>
        <w:t>electrónicos,</w:t>
      </w:r>
      <w:r>
        <w:rPr>
          <w:spacing w:val="-15"/>
        </w:rPr>
        <w:t> </w:t>
      </w:r>
      <w:r>
        <w:rPr/>
        <w:t>ésta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ponga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disposición</w:t>
      </w:r>
      <w:r>
        <w:rPr>
          <w:spacing w:val="-14"/>
        </w:rPr>
        <w:t> </w:t>
      </w:r>
      <w:r>
        <w:rPr/>
        <w:t>para</w:t>
      </w:r>
      <w:r>
        <w:rPr>
          <w:spacing w:val="-59"/>
        </w:rPr>
        <w:t> </w:t>
      </w:r>
      <w:r>
        <w:rPr/>
        <w:t>consulta en el sitio en que se encuentra, o bien mediante la expedición de copias simples o</w:t>
      </w:r>
      <w:r>
        <w:rPr>
          <w:spacing w:val="1"/>
        </w:rPr>
        <w:t> </w:t>
      </w:r>
      <w:r>
        <w:rPr/>
        <w:t>certificadas. El acceso a la información se dará solamente en la forma en que lo permita el</w:t>
      </w:r>
      <w:r>
        <w:rPr>
          <w:spacing w:val="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de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18"/>
        <w:jc w:val="both"/>
      </w:pPr>
      <w:r>
        <w:rPr/>
        <w:t>En el caso de que la información ya esté disponible en medios electrónicos, la Unidad de</w:t>
      </w:r>
      <w:r>
        <w:rPr>
          <w:spacing w:val="1"/>
        </w:rPr>
        <w:t> </w:t>
      </w:r>
      <w:r>
        <w:rPr/>
        <w:t>Transparencia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comunicará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solicitante,</w:t>
      </w:r>
      <w:r>
        <w:rPr>
          <w:spacing w:val="-11"/>
        </w:rPr>
        <w:t> </w:t>
      </w:r>
      <w:r>
        <w:rPr/>
        <w:t>precisando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dirección</w:t>
      </w:r>
      <w:r>
        <w:rPr>
          <w:spacing w:val="-11"/>
        </w:rPr>
        <w:t> </w:t>
      </w:r>
      <w:r>
        <w:rPr/>
        <w:t>electrónica</w:t>
      </w:r>
      <w:r>
        <w:rPr>
          <w:spacing w:val="-11"/>
        </w:rPr>
        <w:t> </w:t>
      </w:r>
      <w:r>
        <w:rPr/>
        <w:t>completa</w:t>
      </w:r>
      <w:r>
        <w:rPr>
          <w:spacing w:val="-9"/>
        </w:rPr>
        <w:t> </w:t>
      </w:r>
      <w:r>
        <w:rPr/>
        <w:t>del</w:t>
      </w:r>
      <w:r>
        <w:rPr>
          <w:spacing w:val="-59"/>
        </w:rPr>
        <w:t> </w:t>
      </w:r>
      <w:r>
        <w:rPr/>
        <w:t>sitio donde se encuentra la información requerida, y en la medida de sus posibilidades, podrá</w:t>
      </w:r>
      <w:r>
        <w:rPr>
          <w:spacing w:val="1"/>
        </w:rPr>
        <w:t> </w:t>
      </w:r>
      <w:r>
        <w:rPr/>
        <w:t>proporcionarle</w:t>
      </w:r>
      <w:r>
        <w:rPr>
          <w:spacing w:val="-1"/>
        </w:rPr>
        <w:t> </w:t>
      </w:r>
      <w:r>
        <w:rPr/>
        <w:t>una impresión de 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5"/>
        <w:jc w:val="both"/>
      </w:pPr>
      <w:r>
        <w:rPr/>
        <w:t>En el caso de que la información solicitada ya esté disponible al público en medios impresos,</w:t>
      </w:r>
      <w:r>
        <w:rPr>
          <w:spacing w:val="1"/>
        </w:rPr>
        <w:t> </w:t>
      </w:r>
      <w:r>
        <w:rPr/>
        <w:t>tales como libros, compendios, informes, trípticos o en cualquier otro medio, se hará saber al</w:t>
      </w:r>
      <w:r>
        <w:rPr>
          <w:spacing w:val="1"/>
        </w:rPr>
        <w:t> </w:t>
      </w:r>
      <w:r>
        <w:rPr/>
        <w:t>solicitante por escrito la fuente, el lugar y la forma en que puede consultar, reproducir o adquirir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información en un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a cinco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129.</w:t>
      </w:r>
      <w:r>
        <w:rPr>
          <w:rFonts w:ascii="Arial" w:hAnsi="Arial"/>
          <w:b/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solicitantes</w:t>
      </w:r>
      <w:r>
        <w:rPr>
          <w:spacing w:val="-10"/>
        </w:rPr>
        <w:t> </w:t>
      </w:r>
      <w:r>
        <w:rPr/>
        <w:t>tendrán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treinta</w:t>
      </w:r>
      <w:r>
        <w:rPr>
          <w:spacing w:val="-9"/>
        </w:rPr>
        <w:t> </w:t>
      </w:r>
      <w:r>
        <w:rPr/>
        <w:t>días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les</w:t>
      </w:r>
      <w:r>
        <w:rPr>
          <w:spacing w:val="-10"/>
        </w:rPr>
        <w:t> </w:t>
      </w:r>
      <w:r>
        <w:rPr/>
        <w:t>notifique</w:t>
      </w:r>
      <w:r>
        <w:rPr>
          <w:spacing w:val="-58"/>
        </w:rPr>
        <w:t> </w:t>
      </w:r>
      <w:r>
        <w:rPr/>
        <w:t>la</w:t>
      </w:r>
      <w:r>
        <w:rPr>
          <w:spacing w:val="-6"/>
        </w:rPr>
        <w:t> </w:t>
      </w:r>
      <w:r>
        <w:rPr/>
        <w:t>respuesta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realizar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pago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5"/>
        </w:rPr>
        <w:t> </w:t>
      </w:r>
      <w:r>
        <w:rPr/>
        <w:t>la Ley</w:t>
      </w:r>
      <w:r>
        <w:rPr>
          <w:spacing w:val="-5"/>
        </w:rPr>
        <w:t> </w:t>
      </w:r>
      <w:r>
        <w:rPr/>
        <w:t>respectiva</w:t>
      </w:r>
      <w:r>
        <w:rPr>
          <w:spacing w:val="-7"/>
        </w:rPr>
        <w:t> </w:t>
      </w:r>
      <w:r>
        <w:rPr/>
        <w:t>y,</w:t>
      </w:r>
      <w:r>
        <w:rPr>
          <w:spacing w:val="-58"/>
        </w:rPr>
        <w:t> </w:t>
      </w:r>
      <w:r>
        <w:rPr/>
        <w:t>en caso de no hacerlo dentro del plazo, deberán realizar una nueva solicitud de información sin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sujeto obligado.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130.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certificación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documentos</w:t>
      </w:r>
      <w:r>
        <w:rPr>
          <w:spacing w:val="-12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esta</w:t>
      </w:r>
      <w:r>
        <w:rPr>
          <w:spacing w:val="-9"/>
        </w:rPr>
        <w:t> </w:t>
      </w:r>
      <w:r>
        <w:rPr/>
        <w:t>Ley</w:t>
      </w:r>
      <w:r>
        <w:rPr>
          <w:spacing w:val="-12"/>
        </w:rPr>
        <w:t> </w:t>
      </w:r>
      <w:r>
        <w:rPr/>
        <w:t>tiene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objeto</w:t>
      </w:r>
      <w:r>
        <w:rPr>
          <w:spacing w:val="-12"/>
        </w:rPr>
        <w:t> </w:t>
      </w:r>
      <w:r>
        <w:rPr/>
        <w:t>establecer</w:t>
      </w:r>
      <w:r>
        <w:rPr>
          <w:spacing w:val="-12"/>
        </w:rPr>
        <w:t> </w:t>
      </w:r>
      <w:r>
        <w:rPr/>
        <w:t>que</w:t>
      </w:r>
      <w:r>
        <w:rPr>
          <w:spacing w:val="-59"/>
        </w:rPr>
        <w:t> </w:t>
      </w:r>
      <w:r>
        <w:rPr/>
        <w:t>en los archivos del sujeto obligado existe un documento en original, copia simple, digitalizada u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electrónico,</w:t>
      </w:r>
      <w:r>
        <w:rPr>
          <w:spacing w:val="-1"/>
        </w:rPr>
        <w:t> </w:t>
      </w:r>
      <w:r>
        <w:rPr/>
        <w:t>igual al que</w:t>
      </w:r>
      <w:r>
        <w:rPr>
          <w:spacing w:val="-1"/>
        </w:rPr>
        <w:t> </w:t>
      </w:r>
      <w:r>
        <w:rPr/>
        <w:t>se entrega.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131.</w:t>
      </w:r>
      <w:r>
        <w:rPr>
          <w:rFonts w:ascii="Arial" w:hAnsi="Arial"/>
          <w:b/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solicitada</w:t>
      </w:r>
      <w:r>
        <w:rPr>
          <w:spacing w:val="-11"/>
        </w:rPr>
        <w:t> </w:t>
      </w:r>
      <w:r>
        <w:rPr/>
        <w:t>pueda</w:t>
      </w:r>
      <w:r>
        <w:rPr>
          <w:spacing w:val="-9"/>
        </w:rPr>
        <w:t> </w:t>
      </w:r>
      <w:r>
        <w:rPr/>
        <w:t>obtenerse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trámite,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Unidad</w:t>
      </w:r>
      <w:r>
        <w:rPr>
          <w:spacing w:val="-59"/>
        </w:rPr>
        <w:t> </w:t>
      </w:r>
      <w:r>
        <w:rPr/>
        <w:t>de Transparencia del sujeto obligado orientará a la o el solicitante sobre el procedimiento 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2"/>
        <w:jc w:val="both"/>
      </w:pPr>
      <w:r>
        <w:rPr>
          <w:rFonts w:ascii="Arial" w:hAnsi="Arial"/>
          <w:b/>
        </w:rPr>
        <w:t>Artículo 132. </w:t>
      </w:r>
      <w:r>
        <w:rPr/>
        <w:t>La respuesta a una solicitud de acceso a la información, deberá ser notificada al</w:t>
      </w:r>
      <w:r>
        <w:rPr>
          <w:spacing w:val="1"/>
        </w:rPr>
        <w:t> </w:t>
      </w:r>
      <w:r>
        <w:rPr/>
        <w:t>interesado en el menor tiempo posible, dicho plazo no podrá exceder de diez días hábiles,</w:t>
      </w:r>
      <w:r>
        <w:rPr>
          <w:spacing w:val="1"/>
        </w:rPr>
        <w:t> </w:t>
      </w:r>
      <w:r>
        <w:rPr/>
        <w:t>contados a partir del día siguiente a la presentación de aquella, precisando la modalidad en que</w:t>
      </w:r>
      <w:r>
        <w:rPr>
          <w:spacing w:val="-59"/>
        </w:rPr>
        <w:t> </w:t>
      </w:r>
      <w:r>
        <w:rPr/>
        <w:t>será</w:t>
      </w:r>
      <w:r>
        <w:rPr>
          <w:spacing w:val="-2"/>
        </w:rPr>
        <w:t> </w:t>
      </w:r>
      <w:r>
        <w:rPr/>
        <w:t>entregada la</w:t>
      </w:r>
      <w:r>
        <w:rPr>
          <w:spacing w:val="-1"/>
        </w:rPr>
        <w:t> </w:t>
      </w:r>
      <w:r>
        <w:rPr/>
        <w:t>información, además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costo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pueda</w:t>
      </w:r>
      <w:r>
        <w:rPr>
          <w:spacing w:val="-1"/>
        </w:rPr>
        <w:t> </w:t>
      </w:r>
      <w:r>
        <w:rPr/>
        <w:t>generarse.</w:t>
      </w:r>
    </w:p>
    <w:p>
      <w:pPr>
        <w:pStyle w:val="BodyText"/>
        <w:spacing w:before="200"/>
        <w:ind w:left="418" w:right="114"/>
        <w:jc w:val="both"/>
      </w:pPr>
      <w:r>
        <w:rPr/>
        <w:t>Excepcionalmente, el plazo a que se refiere el párrafo anterior, podrá ampliarse hasta por cinco</w:t>
      </w:r>
      <w:r>
        <w:rPr>
          <w:spacing w:val="1"/>
        </w:rPr>
        <w:t> </w:t>
      </w:r>
      <w:r>
        <w:rPr/>
        <w:t>días hábiles, cuando existan razones que lo motiven. La ampliación del plazo se notificará al</w:t>
      </w:r>
      <w:r>
        <w:rPr>
          <w:spacing w:val="1"/>
        </w:rPr>
        <w:t> </w:t>
      </w:r>
      <w:r>
        <w:rPr/>
        <w:t>solicitante a más tardar el segundo día del plazo descrito. No podrán invocarse como causales</w:t>
      </w:r>
      <w:r>
        <w:rPr>
          <w:spacing w:val="1"/>
        </w:rPr>
        <w:t> </w:t>
      </w:r>
      <w:r>
        <w:rPr/>
        <w:t>de ampliación del plazo aquellos motivos que supongan negligencia o descuido</w:t>
      </w:r>
      <w:r>
        <w:rPr>
          <w:spacing w:val="1"/>
        </w:rPr>
        <w:t> </w:t>
      </w:r>
      <w:r>
        <w:rPr/>
        <w:t>del sujeto</w:t>
      </w:r>
      <w:r>
        <w:rPr>
          <w:spacing w:val="1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desahogo</w:t>
      </w:r>
      <w:r>
        <w:rPr>
          <w:spacing w:val="-1"/>
        </w:rPr>
        <w:t> </w:t>
      </w:r>
      <w:r>
        <w:rPr/>
        <w:t>de la solicitud.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133.</w:t>
      </w:r>
      <w:r>
        <w:rPr>
          <w:rFonts w:ascii="Arial" w:hAnsi="Arial"/>
          <w:b/>
          <w:spacing w:val="-4"/>
        </w:rPr>
        <w:t> </w:t>
      </w:r>
      <w:r>
        <w:rPr/>
        <w:t>Cuando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sujeto</w:t>
      </w:r>
      <w:r>
        <w:rPr>
          <w:spacing w:val="-5"/>
        </w:rPr>
        <w:t> </w:t>
      </w:r>
      <w:r>
        <w:rPr/>
        <w:t>obligado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respuesta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solicitud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</w:t>
      </w:r>
      <w:r>
        <w:rPr>
          <w:spacing w:val="-4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15"/>
        <w:jc w:val="both"/>
      </w:pPr>
      <w:r>
        <w:rPr/>
        <w:t>plazos previstos en esta Ley, el solicitante podrá interponer el Recurso de Revisión 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y demás 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201"/>
        <w:ind w:left="418" w:right="125"/>
        <w:jc w:val="both"/>
      </w:pPr>
      <w:r>
        <w:rPr/>
        <w:t>En caso de que el Órgano Garante determine la publicidad de la información, motivo de dicho</w:t>
      </w:r>
      <w:r>
        <w:rPr>
          <w:spacing w:val="1"/>
        </w:rPr>
        <w:t> </w:t>
      </w:r>
      <w:r>
        <w:rPr/>
        <w:t>recurso, el sujeto obligado deberá proporcionar la información corriendo a su costa, los gastos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134.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3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cubrir</w:t>
      </w:r>
      <w:r>
        <w:rPr>
          <w:spacing w:val="-2"/>
        </w:rPr>
        <w:t> </w:t>
      </w:r>
      <w:r>
        <w:rPr/>
        <w:t>costos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alguna</w:t>
      </w:r>
      <w:r>
        <w:rPr>
          <w:spacing w:val="-59"/>
        </w:rPr>
        <w:t> </w:t>
      </w:r>
      <w:r>
        <w:rPr/>
        <w:t>modalidad de entrega, la Unidad de Transparencia contará con un plazo que no excederá de</w:t>
      </w:r>
      <w:r>
        <w:rPr>
          <w:spacing w:val="1"/>
        </w:rPr>
        <w:t> </w:t>
      </w:r>
      <w:r>
        <w:rPr/>
        <w:t>cinco</w:t>
      </w:r>
      <w:r>
        <w:rPr>
          <w:spacing w:val="-12"/>
        </w:rPr>
        <w:t> </w:t>
      </w:r>
      <w:r>
        <w:rPr/>
        <w:t>días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poner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disposición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solicitante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documentación</w:t>
      </w:r>
      <w:r>
        <w:rPr>
          <w:spacing w:val="-12"/>
        </w:rPr>
        <w:t> </w:t>
      </w:r>
      <w:r>
        <w:rPr/>
        <w:t>requerida,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fecha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solicitante</w:t>
      </w:r>
      <w:r>
        <w:rPr>
          <w:spacing w:val="-3"/>
        </w:rPr>
        <w:t> </w:t>
      </w:r>
      <w:r>
        <w:rPr/>
        <w:t>acredite,</w:t>
      </w:r>
      <w:r>
        <w:rPr>
          <w:spacing w:val="-1"/>
        </w:rPr>
        <w:t> </w:t>
      </w:r>
      <w:r>
        <w:rPr/>
        <w:t>haber</w:t>
      </w:r>
      <w:r>
        <w:rPr>
          <w:spacing w:val="-1"/>
        </w:rPr>
        <w:t> </w:t>
      </w:r>
      <w:r>
        <w:rPr/>
        <w:t>cubierto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spacing w:before="200"/>
        <w:ind w:left="418" w:right="122"/>
        <w:jc w:val="both"/>
      </w:pPr>
      <w:r>
        <w:rPr/>
        <w:t>La Unidad de Transparencia tendrá disponible la información solicitada durante un plazo mínimo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sesenta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que el</w:t>
      </w:r>
      <w:r>
        <w:rPr>
          <w:spacing w:val="-1"/>
        </w:rPr>
        <w:t> </w:t>
      </w:r>
      <w:r>
        <w:rPr/>
        <w:t>solicitante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1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135.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2"/>
        <w:rPr>
          <w:sz w:val="9"/>
        </w:rPr>
      </w:pPr>
    </w:p>
    <w:p>
      <w:pPr>
        <w:spacing w:before="94"/>
        <w:ind w:left="418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136.</w:t>
      </w:r>
      <w:r>
        <w:rPr>
          <w:rFonts w:ascii="Arial" w:hAnsi="Arial"/>
          <w:b/>
          <w:spacing w:val="-9"/>
        </w:rPr>
        <w:t> </w:t>
      </w:r>
      <w:r>
        <w:rPr/>
        <w:t>Excepcionalmente,</w:t>
      </w:r>
      <w:r>
        <w:rPr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forma</w:t>
      </w:r>
      <w:r>
        <w:rPr>
          <w:spacing w:val="-10"/>
        </w:rPr>
        <w:t> </w:t>
      </w:r>
      <w:r>
        <w:rPr/>
        <w:t>fundada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motivada,</w:t>
      </w:r>
      <w:r>
        <w:rPr>
          <w:spacing w:val="-10"/>
        </w:rPr>
        <w:t> </w:t>
      </w:r>
      <w:r>
        <w:rPr/>
        <w:t>así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sujeto</w:t>
      </w:r>
      <w:r>
        <w:rPr>
          <w:spacing w:val="-58"/>
        </w:rPr>
        <w:t> </w:t>
      </w:r>
      <w:r>
        <w:rPr/>
        <w:t>obligado a través de sus unidades administrativas, en aquellos casos en que la información</w:t>
      </w:r>
      <w:r>
        <w:rPr>
          <w:spacing w:val="1"/>
        </w:rPr>
        <w:t> </w:t>
      </w:r>
      <w:r>
        <w:rPr/>
        <w:t>solicitada que ya se encuentre en su posesión implique análisis, estudio o procesamiento de</w:t>
      </w:r>
      <w:r>
        <w:rPr>
          <w:spacing w:val="1"/>
        </w:rPr>
        <w:t> </w:t>
      </w:r>
      <w:r>
        <w:rPr/>
        <w:t>documentos</w:t>
      </w:r>
      <w:r>
        <w:rPr>
          <w:spacing w:val="-14"/>
        </w:rPr>
        <w:t> </w:t>
      </w:r>
      <w:r>
        <w:rPr/>
        <w:t>cuya</w:t>
      </w:r>
      <w:r>
        <w:rPr>
          <w:spacing w:val="-14"/>
        </w:rPr>
        <w:t> </w:t>
      </w:r>
      <w:r>
        <w:rPr/>
        <w:t>entrega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reproducción</w:t>
      </w:r>
      <w:r>
        <w:rPr>
          <w:spacing w:val="-13"/>
        </w:rPr>
        <w:t> </w:t>
      </w:r>
      <w:r>
        <w:rPr/>
        <w:t>sobrepase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capacidades</w:t>
      </w:r>
      <w:r>
        <w:rPr>
          <w:spacing w:val="-14"/>
        </w:rPr>
        <w:t> </w:t>
      </w:r>
      <w:r>
        <w:rPr/>
        <w:t>técnicas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sujeto</w:t>
      </w:r>
      <w:r>
        <w:rPr>
          <w:spacing w:val="-14"/>
        </w:rPr>
        <w:t> </w:t>
      </w:r>
      <w:r>
        <w:rPr/>
        <w:t>obligado</w:t>
      </w:r>
      <w:r>
        <w:rPr>
          <w:spacing w:val="-58"/>
        </w:rPr>
        <w:t> </w:t>
      </w:r>
      <w:r>
        <w:rPr/>
        <w:t>para cumplir con la solicitud en los plazos establecidos para dichos efectos, se podrán poner a</w:t>
      </w:r>
      <w:r>
        <w:rPr>
          <w:spacing w:val="1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solicitante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consulta</w:t>
      </w:r>
      <w:r>
        <w:rPr>
          <w:spacing w:val="-3"/>
        </w:rPr>
        <w:t> </w:t>
      </w:r>
      <w:r>
        <w:rPr/>
        <w:t>directa,</w:t>
      </w:r>
      <w:r>
        <w:rPr>
          <w:spacing w:val="-2"/>
        </w:rPr>
        <w:t> </w:t>
      </w:r>
      <w:r>
        <w:rPr/>
        <w:t>salvo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clasificada.</w:t>
      </w:r>
    </w:p>
    <w:p>
      <w:pPr>
        <w:pStyle w:val="BodyText"/>
        <w:spacing w:before="199"/>
        <w:ind w:left="418" w:right="120"/>
        <w:jc w:val="both"/>
      </w:pPr>
      <w:r>
        <w:rPr/>
        <w:t>En todo caso se facilitará su copia simple o certificada, así como su reproducción por cualquier</w:t>
      </w:r>
      <w:r>
        <w:rPr>
          <w:spacing w:val="1"/>
        </w:rPr>
        <w:t> </w:t>
      </w:r>
      <w:r>
        <w:rPr/>
        <w:t>medio</w:t>
      </w:r>
      <w:r>
        <w:rPr>
          <w:spacing w:val="-12"/>
        </w:rPr>
        <w:t> </w:t>
      </w:r>
      <w:r>
        <w:rPr/>
        <w:t>disponible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instalaciones</w:t>
      </w:r>
      <w:r>
        <w:rPr>
          <w:spacing w:val="-14"/>
        </w:rPr>
        <w:t> </w:t>
      </w:r>
      <w:r>
        <w:rPr/>
        <w:t>del</w:t>
      </w:r>
      <w:r>
        <w:rPr>
          <w:spacing w:val="-11"/>
        </w:rPr>
        <w:t> </w:t>
      </w:r>
      <w:r>
        <w:rPr/>
        <w:t>sujeto</w:t>
      </w:r>
      <w:r>
        <w:rPr>
          <w:spacing w:val="-12"/>
        </w:rPr>
        <w:t> </w:t>
      </w:r>
      <w:r>
        <w:rPr/>
        <w:t>obligado,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caso</w:t>
      </w:r>
      <w:r>
        <w:rPr>
          <w:spacing w:val="-13"/>
        </w:rPr>
        <w:t> </w:t>
      </w:r>
      <w:r>
        <w:rPr/>
        <w:t>aporte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solicitante.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spacing w:line="276" w:lineRule="exact"/>
        <w:rPr>
          <w:rFonts w:ascii="Arial" w:hAnsi="Arial"/>
        </w:rPr>
      </w:pPr>
      <w:r>
        <w:rPr>
          <w:rFonts w:ascii="Arial" w:hAnsi="Arial"/>
        </w:rPr>
        <w:t>CAPÍTULO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IV</w:t>
      </w:r>
    </w:p>
    <w:p>
      <w:pPr>
        <w:pStyle w:val="Heading2"/>
        <w:spacing w:line="253" w:lineRule="exact"/>
        <w:ind w:left="415"/>
      </w:pP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</w:p>
    <w:p>
      <w:pPr>
        <w:spacing w:before="201"/>
        <w:ind w:left="2737" w:right="2184" w:firstLine="134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 PRIMERA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PROCEDENCIA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REVISIÓN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7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137.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procede,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causas:</w:t>
      </w:r>
    </w:p>
    <w:p>
      <w:pPr>
        <w:pStyle w:val="ListParagraph"/>
        <w:numPr>
          <w:ilvl w:val="0"/>
          <w:numId w:val="58"/>
        </w:numPr>
        <w:tabs>
          <w:tab w:pos="844" w:val="left" w:leader="none"/>
          <w:tab w:pos="845" w:val="left" w:leader="none"/>
        </w:tabs>
        <w:spacing w:line="240" w:lineRule="auto" w:before="199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clasificación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844" w:val="left" w:leader="none"/>
          <w:tab w:pos="845" w:val="left" w:leader="none"/>
        </w:tabs>
        <w:spacing w:line="240" w:lineRule="auto" w:before="93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declaración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inexistencia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declaración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incompetencia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sujeto</w:t>
      </w:r>
      <w:r>
        <w:rPr>
          <w:spacing w:val="-3"/>
          <w:sz w:val="22"/>
        </w:rPr>
        <w:t> </w:t>
      </w:r>
      <w:r>
        <w:rPr>
          <w:sz w:val="22"/>
        </w:rPr>
        <w:t>obligado;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entrega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incompleta;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4" w:val="left" w:leader="none"/>
          <w:tab w:pos="845" w:val="left" w:leader="none"/>
        </w:tabs>
        <w:spacing w:line="240" w:lineRule="auto" w:before="176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entrega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corresponda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solicitado;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</w:tabs>
        <w:spacing w:line="240" w:lineRule="auto" w:before="178" w:after="0"/>
        <w:ind w:left="418" w:right="122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falta</w:t>
      </w:r>
      <w:r>
        <w:rPr>
          <w:spacing w:val="1"/>
          <w:sz w:val="22"/>
        </w:rPr>
        <w:t> </w:t>
      </w:r>
      <w:r>
        <w:rPr>
          <w:sz w:val="22"/>
        </w:rPr>
        <w:t>de respuesta a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solicitud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 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plazos</w:t>
      </w:r>
      <w:r>
        <w:rPr>
          <w:spacing w:val="-59"/>
          <w:sz w:val="22"/>
        </w:rPr>
        <w:t> </w:t>
      </w:r>
      <w:r>
        <w:rPr>
          <w:sz w:val="22"/>
        </w:rPr>
        <w:t>establecidos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</w:tabs>
        <w:spacing w:line="240" w:lineRule="auto" w:before="177" w:after="0"/>
        <w:ind w:left="418" w:right="122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notificación,</w:t>
      </w:r>
      <w:r>
        <w:rPr>
          <w:spacing w:val="11"/>
          <w:sz w:val="22"/>
        </w:rPr>
        <w:t> </w:t>
      </w:r>
      <w:r>
        <w:rPr>
          <w:sz w:val="22"/>
        </w:rPr>
        <w:t>entrega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puesta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disposición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información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0"/>
          <w:sz w:val="22"/>
        </w:rPr>
        <w:t> </w:t>
      </w:r>
      <w:r>
        <w:rPr>
          <w:sz w:val="22"/>
        </w:rPr>
        <w:t>una</w:t>
      </w:r>
      <w:r>
        <w:rPr>
          <w:spacing w:val="12"/>
          <w:sz w:val="22"/>
        </w:rPr>
        <w:t> </w:t>
      </w:r>
      <w:r>
        <w:rPr>
          <w:sz w:val="22"/>
        </w:rPr>
        <w:t>modalidad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formato</w:t>
      </w:r>
      <w:r>
        <w:rPr>
          <w:spacing w:val="-58"/>
          <w:sz w:val="22"/>
        </w:rPr>
        <w:t> </w:t>
      </w:r>
      <w:r>
        <w:rPr>
          <w:sz w:val="22"/>
        </w:rPr>
        <w:t>distinto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solicitado;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</w:tabs>
        <w:spacing w:line="240" w:lineRule="auto" w:before="177" w:after="0"/>
        <w:ind w:left="418" w:right="124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entrega</w:t>
      </w:r>
      <w:r>
        <w:rPr>
          <w:spacing w:val="42"/>
          <w:sz w:val="22"/>
        </w:rPr>
        <w:t> </w:t>
      </w:r>
      <w:r>
        <w:rPr>
          <w:sz w:val="22"/>
        </w:rPr>
        <w:t>o</w:t>
      </w:r>
      <w:r>
        <w:rPr>
          <w:spacing w:val="42"/>
          <w:sz w:val="22"/>
        </w:rPr>
        <w:t> </w:t>
      </w:r>
      <w:r>
        <w:rPr>
          <w:sz w:val="22"/>
        </w:rPr>
        <w:t>puesta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2"/>
          <w:sz w:val="22"/>
        </w:rPr>
        <w:t> </w:t>
      </w:r>
      <w:r>
        <w:rPr>
          <w:sz w:val="22"/>
        </w:rPr>
        <w:t>disposición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información</w:t>
      </w:r>
      <w:r>
        <w:rPr>
          <w:spacing w:val="42"/>
          <w:sz w:val="22"/>
        </w:rPr>
        <w:t> </w:t>
      </w:r>
      <w:r>
        <w:rPr>
          <w:sz w:val="22"/>
        </w:rPr>
        <w:t>en</w:t>
      </w:r>
      <w:r>
        <w:rPr>
          <w:spacing w:val="42"/>
          <w:sz w:val="22"/>
        </w:rPr>
        <w:t> </w:t>
      </w:r>
      <w:r>
        <w:rPr>
          <w:sz w:val="22"/>
        </w:rPr>
        <w:t>un</w:t>
      </w:r>
      <w:r>
        <w:rPr>
          <w:spacing w:val="41"/>
          <w:sz w:val="22"/>
        </w:rPr>
        <w:t> </w:t>
      </w:r>
      <w:r>
        <w:rPr>
          <w:sz w:val="22"/>
        </w:rPr>
        <w:t>formato</w:t>
      </w:r>
      <w:r>
        <w:rPr>
          <w:spacing w:val="42"/>
          <w:sz w:val="22"/>
        </w:rPr>
        <w:t> </w:t>
      </w:r>
      <w:r>
        <w:rPr>
          <w:sz w:val="22"/>
        </w:rPr>
        <w:t>incomprensible</w:t>
      </w:r>
      <w:r>
        <w:rPr>
          <w:spacing w:val="42"/>
          <w:sz w:val="22"/>
        </w:rPr>
        <w:t> </w:t>
      </w:r>
      <w:r>
        <w:rPr>
          <w:sz w:val="22"/>
        </w:rPr>
        <w:t>y/o</w:t>
      </w:r>
      <w:r>
        <w:rPr>
          <w:spacing w:val="42"/>
          <w:sz w:val="22"/>
        </w:rPr>
        <w:t> </w:t>
      </w:r>
      <w:r>
        <w:rPr>
          <w:sz w:val="22"/>
        </w:rPr>
        <w:t>no</w:t>
      </w:r>
      <w:r>
        <w:rPr>
          <w:spacing w:val="-58"/>
          <w:sz w:val="22"/>
        </w:rPr>
        <w:t> </w:t>
      </w:r>
      <w:r>
        <w:rPr>
          <w:sz w:val="22"/>
        </w:rPr>
        <w:t>accesible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 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solicitante;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costos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tiempos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entrega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falta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trámite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solicitud;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negativa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permitir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consulta</w:t>
      </w:r>
      <w:r>
        <w:rPr>
          <w:spacing w:val="-2"/>
          <w:sz w:val="22"/>
        </w:rPr>
        <w:t> </w:t>
      </w:r>
      <w:r>
        <w:rPr>
          <w:sz w:val="22"/>
        </w:rPr>
        <w:t>directa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</w:tabs>
        <w:spacing w:line="240" w:lineRule="auto" w:before="176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falta,</w:t>
      </w:r>
      <w:r>
        <w:rPr>
          <w:spacing w:val="-2"/>
          <w:sz w:val="22"/>
        </w:rPr>
        <w:t> </w:t>
      </w:r>
      <w:r>
        <w:rPr>
          <w:sz w:val="22"/>
        </w:rPr>
        <w:t>deficiencia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insuficiencia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fundamentación</w:t>
      </w:r>
      <w:r>
        <w:rPr>
          <w:spacing w:val="-1"/>
          <w:sz w:val="22"/>
        </w:rPr>
        <w:t> </w:t>
      </w:r>
      <w:r>
        <w:rPr>
          <w:sz w:val="22"/>
        </w:rPr>
        <w:t>y/o</w:t>
      </w:r>
      <w:r>
        <w:rPr>
          <w:spacing w:val="-3"/>
          <w:sz w:val="22"/>
        </w:rPr>
        <w:t> </w:t>
      </w:r>
      <w:r>
        <w:rPr>
          <w:sz w:val="22"/>
        </w:rPr>
        <w:t>motivación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respuesta; 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orientación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trámite</w:t>
      </w:r>
      <w:r>
        <w:rPr>
          <w:spacing w:val="-1"/>
          <w:sz w:val="22"/>
        </w:rPr>
        <w:t> </w:t>
      </w:r>
      <w:r>
        <w:rPr>
          <w:sz w:val="22"/>
        </w:rPr>
        <w:t>específico.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 w:right="115"/>
        <w:jc w:val="both"/>
      </w:pPr>
      <w:r>
        <w:rPr/>
        <w:t>La respuesta que den los sujetos obligados, derivada del cumplimiento de la resolución a un</w:t>
      </w:r>
      <w:r>
        <w:rPr>
          <w:spacing w:val="1"/>
        </w:rPr>
        <w:t> </w:t>
      </w:r>
      <w:r>
        <w:rPr/>
        <w:t>Recurso de Revisión que proceda por las causales señaladas en las fracciones III, VI, VIII, IX, X</w:t>
      </w:r>
      <w:r>
        <w:rPr>
          <w:spacing w:val="-59"/>
        </w:rPr>
        <w:t> </w:t>
      </w:r>
      <w:r>
        <w:rPr/>
        <w:t>y XI de este artículo, es susceptible de ser impugnada de nueva cuenta mediante Recurso de</w:t>
      </w:r>
      <w:r>
        <w:rPr>
          <w:spacing w:val="1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ante</w:t>
      </w:r>
      <w:r>
        <w:rPr>
          <w:spacing w:val="1"/>
        </w:rPr>
        <w:t> </w:t>
      </w:r>
      <w:r>
        <w:rPr/>
        <w:t>el Órgano</w:t>
      </w:r>
      <w:r>
        <w:rPr>
          <w:spacing w:val="-1"/>
        </w:rPr>
        <w:t> </w:t>
      </w:r>
      <w:r>
        <w:rPr/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418" w:right="11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138.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Recurso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Revisión</w:t>
      </w:r>
      <w:r>
        <w:rPr>
          <w:spacing w:val="-15"/>
        </w:rPr>
        <w:t> </w:t>
      </w:r>
      <w:r>
        <w:rPr/>
        <w:t>podrá</w:t>
      </w:r>
      <w:r>
        <w:rPr>
          <w:spacing w:val="-13"/>
        </w:rPr>
        <w:t> </w:t>
      </w:r>
      <w:r>
        <w:rPr/>
        <w:t>interponerse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manera</w:t>
      </w:r>
      <w:r>
        <w:rPr>
          <w:spacing w:val="-14"/>
        </w:rPr>
        <w:t> </w:t>
      </w:r>
      <w:r>
        <w:rPr/>
        <w:t>directa,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correo</w:t>
      </w:r>
      <w:r>
        <w:rPr>
          <w:spacing w:val="-13"/>
        </w:rPr>
        <w:t> </w:t>
      </w:r>
      <w:r>
        <w:rPr/>
        <w:t>certificado</w:t>
      </w:r>
      <w:r>
        <w:rPr>
          <w:spacing w:val="-59"/>
        </w:rPr>
        <w:t> </w:t>
      </w:r>
      <w:r>
        <w:rPr/>
        <w:t>o por medios electrónicos, ante el Órgano Garante o ante la Unidad de Transparencia del sujeto</w:t>
      </w:r>
      <w:r>
        <w:rPr>
          <w:spacing w:val="-59"/>
        </w:rPr>
        <w:t> </w:t>
      </w:r>
      <w:r>
        <w:rPr/>
        <w:t>obligado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dado</w:t>
      </w:r>
      <w:r>
        <w:rPr>
          <w:spacing w:val="-1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23"/>
        <w:jc w:val="both"/>
      </w:pPr>
      <w:r>
        <w:rPr/>
        <w:t>Para este efecto, la Unidad de Transparencia al momento de dar respuesta a una solicitud de</w:t>
      </w:r>
      <w:r>
        <w:rPr>
          <w:spacing w:val="1"/>
        </w:rPr>
        <w:t> </w:t>
      </w:r>
      <w:r>
        <w:rPr/>
        <w:t>acceso a la información o de datos personales, orientará al particular sobre su derecho de</w:t>
      </w:r>
      <w:r>
        <w:rPr>
          <w:spacing w:val="1"/>
        </w:rPr>
        <w:t> </w:t>
      </w:r>
      <w:r>
        <w:rPr/>
        <w:t>interponer</w:t>
      </w:r>
      <w:r>
        <w:rPr>
          <w:spacing w:val="-2"/>
        </w:rPr>
        <w:t> </w:t>
      </w:r>
      <w:r>
        <w:rPr/>
        <w:t>el Recurso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de hacerlo.</w:t>
      </w:r>
    </w:p>
    <w:p>
      <w:pPr>
        <w:pStyle w:val="BodyText"/>
        <w:spacing w:before="201"/>
        <w:ind w:left="418" w:right="114"/>
        <w:jc w:val="both"/>
      </w:pPr>
      <w:r>
        <w:rPr/>
        <w:t>En</w:t>
      </w:r>
      <w:r>
        <w:rPr>
          <w:spacing w:val="58"/>
        </w:rPr>
        <w:t> </w:t>
      </w:r>
      <w:r>
        <w:rPr/>
        <w:t>el</w:t>
      </w:r>
      <w:r>
        <w:rPr>
          <w:spacing w:val="59"/>
        </w:rPr>
        <w:t> </w:t>
      </w:r>
      <w:r>
        <w:rPr/>
        <w:t>caso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que</w:t>
      </w:r>
      <w:r>
        <w:rPr>
          <w:spacing w:val="60"/>
        </w:rPr>
        <w:t> </w:t>
      </w:r>
      <w:r>
        <w:rPr/>
        <w:t>se</w:t>
      </w:r>
      <w:r>
        <w:rPr>
          <w:spacing w:val="58"/>
        </w:rPr>
        <w:t> </w:t>
      </w:r>
      <w:r>
        <w:rPr/>
        <w:t>interponga</w:t>
      </w:r>
      <w:r>
        <w:rPr>
          <w:spacing w:val="57"/>
        </w:rPr>
        <w:t> </w:t>
      </w:r>
      <w:r>
        <w:rPr/>
        <w:t>de</w:t>
      </w:r>
      <w:r>
        <w:rPr>
          <w:spacing w:val="59"/>
        </w:rPr>
        <w:t> </w:t>
      </w:r>
      <w:r>
        <w:rPr/>
        <w:t>manera</w:t>
      </w:r>
      <w:r>
        <w:rPr>
          <w:spacing w:val="59"/>
        </w:rPr>
        <w:t> </w:t>
      </w:r>
      <w:r>
        <w:rPr/>
        <w:t>directa,</w:t>
      </w:r>
      <w:r>
        <w:rPr>
          <w:spacing w:val="58"/>
        </w:rPr>
        <w:t> </w:t>
      </w:r>
      <w:r>
        <w:rPr/>
        <w:t>por</w:t>
      </w:r>
      <w:r>
        <w:rPr>
          <w:spacing w:val="59"/>
        </w:rPr>
        <w:t> </w:t>
      </w:r>
      <w:r>
        <w:rPr/>
        <w:t>correo</w:t>
      </w:r>
      <w:r>
        <w:rPr>
          <w:spacing w:val="59"/>
        </w:rPr>
        <w:t> </w:t>
      </w:r>
      <w:r>
        <w:rPr/>
        <w:t>certificado</w:t>
      </w:r>
      <w:r>
        <w:rPr>
          <w:spacing w:val="58"/>
        </w:rPr>
        <w:t> </w:t>
      </w:r>
      <w:r>
        <w:rPr/>
        <w:t>o</w:t>
      </w:r>
      <w:r>
        <w:rPr>
          <w:spacing w:val="57"/>
        </w:rPr>
        <w:t> </w:t>
      </w:r>
      <w:r>
        <w:rPr/>
        <w:t>por</w:t>
      </w:r>
      <w:r>
        <w:rPr>
          <w:spacing w:val="59"/>
        </w:rPr>
        <w:t> </w:t>
      </w:r>
      <w:r>
        <w:rPr/>
        <w:t>medios</w:t>
      </w:r>
      <w:r>
        <w:rPr>
          <w:spacing w:val="-58"/>
        </w:rPr>
        <w:t> </w:t>
      </w:r>
      <w:r>
        <w:rPr/>
        <w:t>electrónicos, ante la Unidad de Transparencia, esta deberá de remitir el Recurso de Revisión al</w:t>
      </w:r>
      <w:r>
        <w:rPr>
          <w:spacing w:val="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Garante</w:t>
      </w:r>
      <w:r>
        <w:rPr>
          <w:spacing w:val="-1"/>
        </w:rPr>
        <w:t> </w:t>
      </w:r>
      <w:r>
        <w:rPr/>
        <w:t>a más tardar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haberlo recibido.</w:t>
      </w:r>
    </w:p>
    <w:p>
      <w:pPr>
        <w:pStyle w:val="BodyText"/>
        <w:spacing w:before="200"/>
        <w:ind w:left="418" w:right="118"/>
        <w:jc w:val="both"/>
      </w:pPr>
      <w:r>
        <w:rPr>
          <w:w w:val="95"/>
        </w:rPr>
        <w:t>Para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Ayuntamientos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difícil</w:t>
      </w:r>
      <w:r>
        <w:rPr>
          <w:spacing w:val="13"/>
          <w:w w:val="95"/>
        </w:rPr>
        <w:t> </w:t>
      </w:r>
      <w:r>
        <w:rPr>
          <w:w w:val="95"/>
        </w:rPr>
        <w:t>acceso</w:t>
      </w:r>
      <w:r>
        <w:rPr>
          <w:spacing w:val="14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no</w:t>
      </w:r>
      <w:r>
        <w:rPr>
          <w:spacing w:val="13"/>
          <w:w w:val="95"/>
        </w:rPr>
        <w:t> </w:t>
      </w:r>
      <w:r>
        <w:rPr>
          <w:w w:val="95"/>
        </w:rPr>
        <w:t>cuenten</w:t>
      </w:r>
      <w:r>
        <w:rPr>
          <w:spacing w:val="15"/>
          <w:w w:val="95"/>
        </w:rPr>
        <w:t> </w:t>
      </w:r>
      <w:r>
        <w:rPr>
          <w:w w:val="95"/>
        </w:rPr>
        <w:t>con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medios</w:t>
      </w:r>
      <w:r>
        <w:rPr>
          <w:spacing w:val="13"/>
          <w:w w:val="95"/>
        </w:rPr>
        <w:t> </w:t>
      </w:r>
      <w:r>
        <w:rPr>
          <w:w w:val="95"/>
        </w:rPr>
        <w:t>para</w:t>
      </w:r>
      <w:r>
        <w:rPr>
          <w:spacing w:val="13"/>
          <w:w w:val="95"/>
        </w:rPr>
        <w:t> </w:t>
      </w:r>
      <w:r>
        <w:rPr>
          <w:w w:val="95"/>
        </w:rPr>
        <w:t>acceder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Internet,</w:t>
      </w:r>
      <w:r>
        <w:rPr>
          <w:spacing w:val="-56"/>
          <w:w w:val="95"/>
        </w:rPr>
        <w:t> </w:t>
      </w:r>
      <w:r>
        <w:rPr/>
        <w:t>el</w:t>
      </w:r>
      <w:r>
        <w:rPr>
          <w:spacing w:val="-9"/>
        </w:rPr>
        <w:t> </w:t>
      </w:r>
      <w:r>
        <w:rPr/>
        <w:t>plazo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remisión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recurso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podrá</w:t>
      </w:r>
      <w:r>
        <w:rPr>
          <w:spacing w:val="-8"/>
        </w:rPr>
        <w:t> </w:t>
      </w:r>
      <w:r>
        <w:rPr/>
        <w:t>ampliar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Órgano</w:t>
      </w:r>
      <w:r>
        <w:rPr>
          <w:spacing w:val="-8"/>
        </w:rPr>
        <w:t> </w:t>
      </w:r>
      <w:r>
        <w:rPr/>
        <w:t>Garante</w:t>
      </w:r>
      <w:r>
        <w:rPr>
          <w:spacing w:val="-8"/>
        </w:rPr>
        <w:t> </w:t>
      </w:r>
      <w:r>
        <w:rPr/>
        <w:t>hasta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cinco</w:t>
      </w:r>
      <w:r>
        <w:rPr>
          <w:spacing w:val="-8"/>
        </w:rPr>
        <w:t> </w:t>
      </w:r>
      <w:r>
        <w:rPr/>
        <w:t>días</w:t>
      </w:r>
      <w:r>
        <w:rPr>
          <w:spacing w:val="-59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así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justifique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139. </w:t>
      </w:r>
      <w:r>
        <w:rPr/>
        <w:t>Toda persona podrá interponer, por sí o a través de su representante legal, el</w:t>
      </w:r>
      <w:r>
        <w:rPr>
          <w:spacing w:val="1"/>
        </w:rPr>
        <w:t> </w:t>
      </w:r>
      <w:r>
        <w:rPr/>
        <w:t>Recurso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Revisión,</w:t>
      </w:r>
      <w:r>
        <w:rPr>
          <w:spacing w:val="-10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escrito</w:t>
      </w:r>
      <w:r>
        <w:rPr>
          <w:spacing w:val="-9"/>
        </w:rPr>
        <w:t> </w:t>
      </w:r>
      <w:r>
        <w:rPr/>
        <w:t>libre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formatos</w:t>
      </w:r>
      <w:r>
        <w:rPr>
          <w:spacing w:val="-9"/>
        </w:rPr>
        <w:t> </w:t>
      </w:r>
      <w:r>
        <w:rPr/>
        <w:t>establecidos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Órgano</w:t>
      </w:r>
      <w:r>
        <w:rPr>
          <w:spacing w:val="-59"/>
        </w:rPr>
        <w:t> </w:t>
      </w:r>
      <w:r>
        <w:rPr/>
        <w:t>Garante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efecto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medio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electrónico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establezca,</w:t>
      </w:r>
      <w:r>
        <w:rPr>
          <w:spacing w:val="-9"/>
        </w:rPr>
        <w:t> </w:t>
      </w:r>
      <w:r>
        <w:rPr/>
        <w:t>habilitado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tal</w:t>
      </w:r>
      <w:r>
        <w:rPr>
          <w:spacing w:val="-9"/>
        </w:rPr>
        <w:t> </w:t>
      </w:r>
      <w:r>
        <w:rPr/>
        <w:t>fin,</w:t>
      </w:r>
      <w:r>
        <w:rPr>
          <w:spacing w:val="-59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quince días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contados a</w:t>
      </w:r>
      <w:r>
        <w:rPr>
          <w:spacing w:val="-2"/>
        </w:rPr>
        <w:t> </w:t>
      </w:r>
      <w:r>
        <w:rPr/>
        <w:t>partir de:</w:t>
      </w:r>
    </w:p>
    <w:p>
      <w:pPr>
        <w:pStyle w:val="ListParagraph"/>
        <w:numPr>
          <w:ilvl w:val="0"/>
          <w:numId w:val="59"/>
        </w:numPr>
        <w:tabs>
          <w:tab w:pos="845" w:val="left" w:leader="none"/>
        </w:tabs>
        <w:spacing w:line="240" w:lineRule="auto" w:before="200" w:after="0"/>
        <w:ind w:left="844" w:right="0" w:hanging="427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notificación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respuesta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solicitud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9"/>
        </w:numPr>
        <w:tabs>
          <w:tab w:pos="845" w:val="left" w:leader="none"/>
        </w:tabs>
        <w:spacing w:line="240" w:lineRule="auto" w:before="179" w:after="0"/>
        <w:ind w:left="418" w:right="123" w:firstLine="0"/>
        <w:jc w:val="both"/>
        <w:rPr>
          <w:sz w:val="22"/>
        </w:rPr>
      </w:pPr>
      <w:r>
        <w:rPr>
          <w:sz w:val="22"/>
        </w:rPr>
        <w:t>El vencimiento del plazo para la entrega de la respuesta de la solicitud de información,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dicha</w:t>
      </w:r>
      <w:r>
        <w:rPr>
          <w:spacing w:val="-1"/>
          <w:sz w:val="22"/>
        </w:rPr>
        <w:t> </w:t>
      </w:r>
      <w:r>
        <w:rPr>
          <w:sz w:val="22"/>
        </w:rPr>
        <w:t>respuesta</w:t>
      </w:r>
      <w:r>
        <w:rPr>
          <w:spacing w:val="-1"/>
          <w:sz w:val="22"/>
        </w:rPr>
        <w:t> </w:t>
      </w:r>
      <w:r>
        <w:rPr>
          <w:sz w:val="22"/>
        </w:rPr>
        <w:t>no hubiere</w:t>
      </w:r>
      <w:r>
        <w:rPr>
          <w:spacing w:val="-1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entregada.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76" w:lineRule="exact"/>
        <w:ind w:left="414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SEGUNDA</w:t>
      </w:r>
    </w:p>
    <w:p>
      <w:pPr>
        <w:pStyle w:val="Heading2"/>
        <w:spacing w:line="253" w:lineRule="exact"/>
        <w:ind w:left="415"/>
      </w:pPr>
      <w:r>
        <w:rPr/>
        <w:t>REQUISITOS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INTERPOSICIÓN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</w:t>
      </w:r>
    </w:p>
    <w:p>
      <w:pPr>
        <w:spacing w:before="20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140.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Recurso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Revisión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1"/>
          <w:sz w:val="22"/>
        </w:rPr>
        <w:t> </w:t>
      </w:r>
      <w:r>
        <w:rPr>
          <w:sz w:val="22"/>
        </w:rPr>
        <w:t>contener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siguiente:</w:t>
      </w:r>
    </w:p>
    <w:p>
      <w:pPr>
        <w:pStyle w:val="ListParagraph"/>
        <w:numPr>
          <w:ilvl w:val="0"/>
          <w:numId w:val="60"/>
        </w:numPr>
        <w:tabs>
          <w:tab w:pos="845" w:val="left" w:leader="none"/>
        </w:tabs>
        <w:spacing w:line="240" w:lineRule="auto" w:before="200" w:after="0"/>
        <w:ind w:left="418" w:right="117" w:firstLine="0"/>
        <w:jc w:val="both"/>
        <w:rPr>
          <w:sz w:val="22"/>
        </w:rPr>
      </w:pPr>
      <w:r>
        <w:rPr>
          <w:sz w:val="22"/>
        </w:rPr>
        <w:t>El nombre del recurrente y, en su caso, el de su representante legal o mandatario, así como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tercero</w:t>
      </w:r>
      <w:r>
        <w:rPr>
          <w:spacing w:val="-1"/>
          <w:sz w:val="22"/>
        </w:rPr>
        <w:t> </w:t>
      </w:r>
      <w:r>
        <w:rPr>
          <w:sz w:val="22"/>
        </w:rPr>
        <w:t>interesado, si</w:t>
      </w:r>
      <w:r>
        <w:rPr>
          <w:spacing w:val="-1"/>
          <w:sz w:val="22"/>
        </w:rPr>
        <w:t> </w:t>
      </w:r>
      <w:r>
        <w:rPr>
          <w:sz w:val="22"/>
        </w:rPr>
        <w:t>lo hay;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sujeto</w:t>
      </w:r>
      <w:r>
        <w:rPr>
          <w:spacing w:val="-1"/>
          <w:sz w:val="22"/>
        </w:rPr>
        <w:t> </w:t>
      </w:r>
      <w:r>
        <w:rPr>
          <w:sz w:val="22"/>
        </w:rPr>
        <w:t>obligado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cual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presentó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solicitud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acceso;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845" w:val="left" w:leader="none"/>
        </w:tabs>
        <w:spacing w:line="240" w:lineRule="auto" w:before="178" w:after="0"/>
        <w:ind w:left="418" w:right="121" w:firstLine="0"/>
        <w:jc w:val="both"/>
        <w:rPr>
          <w:sz w:val="22"/>
        </w:rPr>
      </w:pPr>
      <w:r>
        <w:rPr>
          <w:sz w:val="22"/>
        </w:rPr>
        <w:t>El domicilio, medio electrónico para oír y recibir notificaciones, o la mención de que desea</w:t>
      </w:r>
      <w:r>
        <w:rPr>
          <w:spacing w:val="1"/>
          <w:sz w:val="22"/>
        </w:rPr>
        <w:t> </w:t>
      </w:r>
      <w:r>
        <w:rPr>
          <w:sz w:val="22"/>
        </w:rPr>
        <w:t>ser notificado por correo certificado; en caso de no haberlo señalado, aún las notificaciones de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-1"/>
          <w:sz w:val="22"/>
        </w:rPr>
        <w:t> </w:t>
      </w:r>
      <w:r>
        <w:rPr>
          <w:sz w:val="22"/>
        </w:rPr>
        <w:t>personal,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harán por</w:t>
      </w:r>
      <w:r>
        <w:rPr>
          <w:spacing w:val="-1"/>
          <w:sz w:val="22"/>
        </w:rPr>
        <w:t> </w:t>
      </w:r>
      <w:r>
        <w:rPr>
          <w:sz w:val="22"/>
        </w:rPr>
        <w:t>estrados;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845" w:val="left" w:leader="none"/>
        </w:tabs>
        <w:spacing w:line="240" w:lineRule="auto" w:before="176" w:after="0"/>
        <w:ind w:left="418" w:right="121" w:firstLine="0"/>
        <w:jc w:val="both"/>
        <w:rPr>
          <w:sz w:val="22"/>
        </w:rPr>
      </w:pPr>
      <w:r>
        <w:rPr>
          <w:sz w:val="22"/>
        </w:rPr>
        <w:t>El acto o resolución que recurre y, en su caso, el número de folio de respuesta de solicitud</w:t>
      </w:r>
      <w:r>
        <w:rPr>
          <w:spacing w:val="1"/>
          <w:sz w:val="22"/>
        </w:rPr>
        <w:t> </w:t>
      </w:r>
      <w:r>
        <w:rPr>
          <w:sz w:val="22"/>
        </w:rPr>
        <w:t>de acceso, o el documento con el que acredite la existencia de la solicitud o los datos que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identificación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electrónico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solicitudes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La fecha en que se le notificó la respuesta al solicitante o tuvo conocimiento del acto que se</w:t>
      </w:r>
      <w:r>
        <w:rPr>
          <w:spacing w:val="-59"/>
          <w:sz w:val="22"/>
        </w:rPr>
        <w:t> </w:t>
      </w:r>
      <w:r>
        <w:rPr>
          <w:sz w:val="22"/>
        </w:rPr>
        <w:t>recurre,</w:t>
      </w:r>
      <w:r>
        <w:rPr>
          <w:spacing w:val="-2"/>
          <w:sz w:val="22"/>
        </w:rPr>
        <w:t> </w:t>
      </w:r>
      <w:r>
        <w:rPr>
          <w:sz w:val="22"/>
        </w:rPr>
        <w:t>o de</w:t>
      </w:r>
      <w:r>
        <w:rPr>
          <w:spacing w:val="-1"/>
          <w:sz w:val="22"/>
        </w:rPr>
        <w:t> </w:t>
      </w:r>
      <w:r>
        <w:rPr>
          <w:sz w:val="22"/>
        </w:rPr>
        <w:t>presentación</w:t>
      </w:r>
      <w:r>
        <w:rPr>
          <w:spacing w:val="-1"/>
          <w:sz w:val="22"/>
        </w:rPr>
        <w:t> </w:t>
      </w:r>
      <w:r>
        <w:rPr>
          <w:sz w:val="22"/>
        </w:rPr>
        <w:t>de la solicitud</w:t>
      </w:r>
      <w:r>
        <w:rPr>
          <w:spacing w:val="-1"/>
          <w:sz w:val="22"/>
        </w:rPr>
        <w:t> </w:t>
      </w:r>
      <w:r>
        <w:rPr>
          <w:sz w:val="22"/>
        </w:rPr>
        <w:t>en caso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falta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respuesta;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60"/>
        </w:numPr>
        <w:tabs>
          <w:tab w:pos="845" w:val="left" w:leader="none"/>
        </w:tabs>
        <w:spacing w:line="240" w:lineRule="auto" w:before="92" w:after="0"/>
        <w:ind w:left="844" w:right="0" w:hanging="427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razones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motivos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inconformidad;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copia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respuesta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impugna,</w:t>
      </w:r>
      <w:r>
        <w:rPr>
          <w:spacing w:val="-2"/>
          <w:sz w:val="22"/>
        </w:rPr>
        <w:t> </w:t>
      </w:r>
      <w:r>
        <w:rPr>
          <w:sz w:val="22"/>
        </w:rPr>
        <w:t>salvo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falta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respuesta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solicitud.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 w:right="118"/>
        <w:jc w:val="both"/>
      </w:pPr>
      <w:r>
        <w:rPr>
          <w:w w:val="95"/>
        </w:rPr>
        <w:t>Adicionalmente se podrán anexar las pruebas y demás elementos que se consideren procedentes</w:t>
      </w:r>
      <w:r>
        <w:rPr>
          <w:spacing w:val="1"/>
          <w:w w:val="95"/>
        </w:rPr>
        <w:t> </w:t>
      </w:r>
      <w:r>
        <w:rPr/>
        <w:t>hacer</w:t>
      </w:r>
      <w:r>
        <w:rPr>
          <w:spacing w:val="-2"/>
        </w:rPr>
        <w:t> </w:t>
      </w:r>
      <w:r>
        <w:rPr/>
        <w:t>del conocimiento</w:t>
      </w:r>
      <w:r>
        <w:rPr>
          <w:spacing w:val="-1"/>
        </w:rPr>
        <w:t> </w:t>
      </w:r>
      <w:r>
        <w:rPr/>
        <w:t>del Órgano</w:t>
      </w:r>
      <w:r>
        <w:rPr>
          <w:spacing w:val="-1"/>
        </w:rPr>
        <w:t> </w:t>
      </w:r>
      <w:r>
        <w:rPr/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 141. </w:t>
      </w:r>
      <w:r>
        <w:rPr/>
        <w:t>En el caso de que se omita alguno de los requisitos previstos en las fracciones I,</w:t>
      </w:r>
      <w:r>
        <w:rPr>
          <w:spacing w:val="1"/>
        </w:rPr>
        <w:t> </w:t>
      </w:r>
      <w:r>
        <w:rPr/>
        <w:t>IV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V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Comisionado</w:t>
      </w:r>
      <w:r>
        <w:rPr>
          <w:spacing w:val="-13"/>
        </w:rPr>
        <w:t> </w:t>
      </w:r>
      <w:r>
        <w:rPr/>
        <w:t>Ponente</w:t>
      </w:r>
      <w:r>
        <w:rPr>
          <w:spacing w:val="-13"/>
        </w:rPr>
        <w:t> </w:t>
      </w:r>
      <w:r>
        <w:rPr/>
        <w:t>tendrá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plazo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tres</w:t>
      </w:r>
      <w:r>
        <w:rPr>
          <w:spacing w:val="-13"/>
        </w:rPr>
        <w:t> </w:t>
      </w:r>
      <w:r>
        <w:rPr/>
        <w:t>días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prevenir</w:t>
      </w:r>
      <w:r>
        <w:rPr>
          <w:spacing w:val="-59"/>
        </w:rPr>
        <w:t> </w:t>
      </w:r>
      <w:r>
        <w:rPr/>
        <w:t>al recurrente, a fin de que subsane las deficiencias del Recurso de Revisión. La o el recurrente</w:t>
      </w:r>
      <w:r>
        <w:rPr>
          <w:spacing w:val="1"/>
        </w:rPr>
        <w:t> </w:t>
      </w:r>
      <w:r>
        <w:rPr/>
        <w:t>tendrá un plazo de diez días contados a partir de la notificación del requerimiento que se le</w:t>
      </w:r>
      <w:r>
        <w:rPr>
          <w:spacing w:val="1"/>
        </w:rPr>
        <w:t> </w:t>
      </w:r>
      <w:r>
        <w:rPr/>
        <w:t>formule, para subsanar las deficiencias del Recurso referido. Transcurrido el plazo concedido al</w:t>
      </w:r>
      <w:r>
        <w:rPr>
          <w:spacing w:val="1"/>
        </w:rPr>
        <w:t> </w:t>
      </w:r>
      <w:r>
        <w:rPr/>
        <w:t>recurrente, sin que se hubiese cumplido la prevención, el recurso se desechará en términos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  <w:r>
        <w:rPr>
          <w:spacing w:val="-1"/>
        </w:rPr>
        <w:t> </w:t>
      </w:r>
      <w:r>
        <w:rPr/>
        <w:t>La prevención</w:t>
      </w:r>
      <w:r>
        <w:rPr>
          <w:spacing w:val="-1"/>
        </w:rPr>
        <w:t> </w:t>
      </w:r>
      <w:r>
        <w:rPr/>
        <w:t>suspende los</w:t>
      </w:r>
      <w:r>
        <w:rPr>
          <w:spacing w:val="-1"/>
        </w:rPr>
        <w:t> </w:t>
      </w:r>
      <w:r>
        <w:rPr/>
        <w:t>plazos previstos</w:t>
      </w:r>
      <w:r>
        <w:rPr>
          <w:spacing w:val="-1"/>
        </w:rPr>
        <w:t> </w:t>
      </w:r>
      <w:r>
        <w:rPr/>
        <w:t>en este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0"/>
        <w:jc w:val="both"/>
      </w:pPr>
      <w:r>
        <w:rPr>
          <w:rFonts w:ascii="Arial" w:hAnsi="Arial"/>
          <w:b/>
        </w:rPr>
        <w:t>Artículo 142. </w:t>
      </w:r>
      <w:r>
        <w:rPr/>
        <w:t>La Comisionada o el Comisionado Ponente deberá suplir las deficiencias que</w:t>
      </w:r>
      <w:r>
        <w:rPr>
          <w:spacing w:val="1"/>
        </w:rPr>
        <w:t> </w:t>
      </w:r>
      <w:r>
        <w:rPr/>
        <w:t>presente el Recurso de Revisión, siempre y cuando no altere el contenido original de la solicitud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 o</w:t>
      </w:r>
      <w:r>
        <w:rPr>
          <w:spacing w:val="-1"/>
        </w:rPr>
        <w:t> </w:t>
      </w:r>
      <w:r>
        <w:rPr/>
        <w:t>de datos personales.</w:t>
      </w:r>
    </w:p>
    <w:p>
      <w:pPr>
        <w:pStyle w:val="BodyText"/>
        <w:spacing w:before="201"/>
        <w:ind w:left="418"/>
        <w:jc w:val="both"/>
      </w:pP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ratifique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 interpuesto.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spacing w:line="276" w:lineRule="exact"/>
        <w:ind w:left="414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TERCERA</w:t>
      </w:r>
    </w:p>
    <w:p>
      <w:pPr>
        <w:pStyle w:val="Heading2"/>
        <w:spacing w:line="253" w:lineRule="exact"/>
      </w:pPr>
      <w:r>
        <w:rPr/>
        <w:t>LA</w:t>
      </w:r>
      <w:r>
        <w:rPr>
          <w:spacing w:val="-3"/>
        </w:rPr>
        <w:t> </w:t>
      </w:r>
      <w:r>
        <w:rPr/>
        <w:t>SUBSTANCIACIÓN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ind w:left="418" w:right="114"/>
        <w:jc w:val="both"/>
      </w:pPr>
      <w:r>
        <w:rPr>
          <w:rFonts w:ascii="Arial" w:hAnsi="Arial"/>
          <w:b/>
        </w:rPr>
        <w:t>Artículo 143.- </w:t>
      </w:r>
      <w:r>
        <w:rPr/>
        <w:t>El Órgano Garante resolverá el Recurso de Revisión en un plazo que no podrá</w:t>
      </w:r>
      <w:r>
        <w:rPr>
          <w:spacing w:val="1"/>
        </w:rPr>
        <w:t> </w:t>
      </w:r>
      <w:r>
        <w:rPr/>
        <w:t>exceder de cuarenta días, contados a partir de la admisión del mismo, en los términos de la</w:t>
      </w:r>
      <w:r>
        <w:rPr>
          <w:spacing w:val="1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Ley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3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Transparencia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Acceso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Pública.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plazo</w:t>
      </w:r>
      <w:r>
        <w:rPr>
          <w:spacing w:val="-13"/>
        </w:rPr>
        <w:t> </w:t>
      </w:r>
      <w:r>
        <w:rPr/>
        <w:t>podrá</w:t>
      </w:r>
      <w:r>
        <w:rPr>
          <w:spacing w:val="-59"/>
        </w:rPr>
        <w:t> </w:t>
      </w:r>
      <w:r>
        <w:rPr/>
        <w:t>ampliarse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una sola</w:t>
      </w:r>
      <w:r>
        <w:rPr>
          <w:spacing w:val="-1"/>
        </w:rPr>
        <w:t> </w:t>
      </w:r>
      <w:r>
        <w:rPr/>
        <w:t>vez y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veinte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200"/>
        <w:ind w:left="418" w:right="116"/>
        <w:jc w:val="both"/>
      </w:pPr>
      <w:r>
        <w:rPr/>
        <w:t>En el caso de existir tercero interesado se le hará la notificación para que en el plazo de siete</w:t>
      </w:r>
      <w:r>
        <w:rPr>
          <w:spacing w:val="1"/>
        </w:rPr>
        <w:t> </w:t>
      </w:r>
      <w:r>
        <w:rPr/>
        <w:t>días hábiles acredite su carácter, alegue lo que a su derecho convenga y presente las pruebas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before="200"/>
        <w:ind w:left="418"/>
      </w:pPr>
      <w:r>
        <w:rPr/>
        <w:t>DEROGADO.</w:t>
      </w:r>
    </w:p>
    <w:p>
      <w:pPr>
        <w:pStyle w:val="BodyText"/>
        <w:spacing w:before="2"/>
        <w:rPr>
          <w:sz w:val="9"/>
        </w:rPr>
      </w:pPr>
    </w:p>
    <w:p>
      <w:pPr>
        <w:spacing w:before="94"/>
        <w:ind w:left="418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before="93"/>
        <w:ind w:left="418" w:right="114"/>
        <w:jc w:val="both"/>
      </w:pPr>
      <w:r>
        <w:rPr>
          <w:rFonts w:ascii="Arial" w:hAnsi="Arial"/>
          <w:b/>
        </w:rPr>
        <w:t>Artículo 144.- </w:t>
      </w:r>
      <w:r>
        <w:rPr/>
        <w:t>En todo momento, las Comisionadas y los Comisionados deberán tener acceso a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clasificada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determinar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naturaleza</w:t>
      </w:r>
      <w:r>
        <w:rPr>
          <w:spacing w:val="-4"/>
        </w:rPr>
        <w:t> </w:t>
      </w:r>
      <w:r>
        <w:rPr/>
        <w:t>según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requiera.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acceso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dará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conformidad con la normatividad previamente establecida por los sujetos obligados para el</w:t>
      </w:r>
      <w:r>
        <w:rPr>
          <w:spacing w:val="1"/>
        </w:rPr>
        <w:t> </w:t>
      </w:r>
      <w:r>
        <w:rPr/>
        <w:t>resguardo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salvaguarda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145.- </w:t>
      </w:r>
      <w:r>
        <w:rPr/>
        <w:t>La información reservada o confidencial que, en su caso, sea consultada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Comisionadas y los Comisionados, por resultar indispensable para resolver el</w:t>
      </w:r>
      <w:r>
        <w:rPr>
          <w:spacing w:val="1"/>
        </w:rPr>
        <w:t> </w:t>
      </w:r>
      <w:r>
        <w:rPr/>
        <w:t>asunto, deberá</w:t>
      </w:r>
      <w:r>
        <w:rPr>
          <w:spacing w:val="1"/>
        </w:rPr>
        <w:t> </w:t>
      </w:r>
      <w:r>
        <w:rPr/>
        <w:t>ser</w:t>
      </w:r>
      <w:r>
        <w:rPr>
          <w:spacing w:val="61"/>
        </w:rPr>
        <w:t> </w:t>
      </w:r>
      <w:r>
        <w:rPr/>
        <w:t>mantenida</w:t>
      </w:r>
      <w:r>
        <w:rPr>
          <w:spacing w:val="61"/>
        </w:rPr>
        <w:t> </w:t>
      </w:r>
      <w:r>
        <w:rPr/>
        <w:t>con</w:t>
      </w:r>
      <w:r>
        <w:rPr>
          <w:spacing w:val="61"/>
        </w:rPr>
        <w:t> </w:t>
      </w:r>
      <w:r>
        <w:rPr/>
        <w:t>ese</w:t>
      </w:r>
      <w:r>
        <w:rPr>
          <w:spacing w:val="61"/>
        </w:rPr>
        <w:t> </w:t>
      </w:r>
      <w:r>
        <w:rPr/>
        <w:t>carácter</w:t>
      </w:r>
      <w:r>
        <w:rPr>
          <w:spacing w:val="62"/>
        </w:rPr>
        <w:t> </w:t>
      </w:r>
      <w:r>
        <w:rPr/>
        <w:t>y</w:t>
      </w:r>
      <w:r>
        <w:rPr>
          <w:spacing w:val="61"/>
        </w:rPr>
        <w:t> </w:t>
      </w:r>
      <w:r>
        <w:rPr/>
        <w:t>no</w:t>
      </w:r>
      <w:r>
        <w:rPr>
          <w:spacing w:val="61"/>
        </w:rPr>
        <w:t> </w:t>
      </w:r>
      <w:r>
        <w:rPr/>
        <w:t>deberá</w:t>
      </w:r>
      <w:r>
        <w:rPr>
          <w:spacing w:val="62"/>
        </w:rPr>
        <w:t> </w:t>
      </w:r>
      <w:r>
        <w:rPr/>
        <w:t>estar</w:t>
      </w:r>
      <w:r>
        <w:rPr>
          <w:spacing w:val="62"/>
        </w:rPr>
        <w:t> </w:t>
      </w:r>
      <w:r>
        <w:rPr/>
        <w:t>disponible</w:t>
      </w:r>
      <w:r>
        <w:rPr>
          <w:spacing w:val="61"/>
        </w:rPr>
        <w:t> </w:t>
      </w:r>
      <w:r>
        <w:rPr/>
        <w:t>en el expediente, salvo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/>
        <w:t>los</w:t>
      </w:r>
      <w:r>
        <w:rPr>
          <w:spacing w:val="61"/>
        </w:rPr>
        <w:t> </w:t>
      </w:r>
      <w:r>
        <w:rPr/>
        <w:t>que</w:t>
      </w:r>
      <w:r>
        <w:rPr>
          <w:spacing w:val="61"/>
        </w:rPr>
        <w:t> </w:t>
      </w:r>
      <w:r>
        <w:rPr/>
        <w:t>sobreviniera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desclasificación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dicha información</w:t>
      </w:r>
      <w:r>
        <w:rPr>
          <w:spacing w:val="62"/>
        </w:rPr>
        <w:t> </w:t>
      </w:r>
      <w:r>
        <w:rPr/>
        <w:t>y</w:t>
      </w:r>
      <w:r>
        <w:rPr>
          <w:spacing w:val="62"/>
        </w:rPr>
        <w:t> </w:t>
      </w:r>
      <w:r>
        <w:rPr/>
        <w:t>continuara</w:t>
      </w:r>
      <w:r>
        <w:rPr>
          <w:spacing w:val="1"/>
        </w:rPr>
        <w:t> </w:t>
      </w:r>
      <w:r>
        <w:rPr/>
        <w:t>bajo</w:t>
      </w:r>
      <w:r>
        <w:rPr>
          <w:spacing w:val="62"/>
        </w:rPr>
        <w:t> </w:t>
      </w:r>
      <w:r>
        <w:rPr/>
        <w:t>el</w:t>
      </w:r>
      <w:r>
        <w:rPr>
          <w:spacing w:val="62"/>
        </w:rPr>
        <w:t> </w:t>
      </w:r>
      <w:r>
        <w:rPr/>
        <w:t>resguardo</w:t>
      </w:r>
      <w:r>
        <w:rPr>
          <w:spacing w:val="61"/>
        </w:rPr>
        <w:t> </w:t>
      </w:r>
      <w:r>
        <w:rPr/>
        <w:t>del</w:t>
      </w:r>
      <w:r>
        <w:rPr>
          <w:spacing w:val="62"/>
        </w:rPr>
        <w:t> </w:t>
      </w:r>
      <w:r>
        <w:rPr/>
        <w:t>sujeto   obligado   en   el</w:t>
      </w:r>
      <w:r>
        <w:rPr>
          <w:spacing w:val="61"/>
        </w:rPr>
        <w:t> </w:t>
      </w:r>
      <w:r>
        <w:rPr/>
        <w:t>que originalmente</w:t>
      </w:r>
      <w:r>
        <w:rPr>
          <w:spacing w:val="61"/>
        </w:rPr>
        <w:t> </w:t>
      </w:r>
      <w:r>
        <w:rPr/>
        <w:t>se</w:t>
      </w:r>
      <w:r>
        <w:rPr>
          <w:spacing w:val="61"/>
        </w:rPr>
        <w:t> </w:t>
      </w:r>
      <w:r>
        <w:rPr/>
        <w:t>encontraba o</w:t>
      </w:r>
      <w:r>
        <w:rPr>
          <w:spacing w:val="61"/>
        </w:rPr>
        <w:t> </w:t>
      </w:r>
      <w:r>
        <w:rPr/>
        <w:t>cuando</w:t>
      </w:r>
      <w:r>
        <w:rPr>
          <w:spacing w:val="-59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 violaciones graves a derechos humanos o delitos de lesa humanidad, de</w:t>
      </w:r>
      <w:r>
        <w:rPr>
          <w:spacing w:val="1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nacional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tratados</w:t>
      </w:r>
      <w:r>
        <w:rPr>
          <w:spacing w:val="-13"/>
        </w:rPr>
        <w:t> </w:t>
      </w:r>
      <w:r>
        <w:rPr/>
        <w:t>internacionales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mexicano</w:t>
      </w:r>
      <w:r>
        <w:rPr>
          <w:spacing w:val="-59"/>
        </w:rPr>
        <w:t> </w:t>
      </w:r>
      <w:r>
        <w:rPr/>
        <w:t>sea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 146. </w:t>
      </w:r>
      <w:r>
        <w:rPr/>
        <w:t>El Órgano Garante al resolver el Recurso de Revisión, deberá aplicar una prueba</w:t>
      </w:r>
      <w:r>
        <w:rPr>
          <w:spacing w:val="1"/>
        </w:rPr>
        <w:t> </w:t>
      </w:r>
      <w:r>
        <w:rPr/>
        <w:t>de interés público con base en elementos de idoneidad, necesidad y proporcionalidad, cuando</w:t>
      </w:r>
      <w:r>
        <w:rPr>
          <w:spacing w:val="1"/>
        </w:rPr>
        <w:t> </w:t>
      </w:r>
      <w:r>
        <w:rPr/>
        <w:t>exista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colisión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derechos.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estos efectos, se</w:t>
      </w:r>
      <w:r>
        <w:rPr>
          <w:spacing w:val="-2"/>
        </w:rPr>
        <w:t> </w:t>
      </w:r>
      <w:r>
        <w:rPr/>
        <w:t>entenderá por:</w:t>
      </w:r>
    </w:p>
    <w:p>
      <w:pPr>
        <w:pStyle w:val="BodyText"/>
        <w:spacing w:before="201"/>
        <w:ind w:left="418" w:right="120"/>
        <w:jc w:val="both"/>
      </w:pPr>
      <w:r>
        <w:rPr/>
        <w:t>l. Idoneidad: La legitimidad del derecho adoptado como preferente, que sea el adecuado para el</w:t>
      </w:r>
      <w:r>
        <w:rPr>
          <w:spacing w:val="-59"/>
        </w:rPr>
        <w:t> </w:t>
      </w:r>
      <w:r>
        <w:rPr/>
        <w:t>logro</w:t>
      </w:r>
      <w:r>
        <w:rPr>
          <w:spacing w:val="-1"/>
        </w:rPr>
        <w:t> </w:t>
      </w:r>
      <w:r>
        <w:rPr/>
        <w:t>de un</w:t>
      </w:r>
      <w:r>
        <w:rPr>
          <w:spacing w:val="-1"/>
        </w:rPr>
        <w:t> </w:t>
      </w:r>
      <w:r>
        <w:rPr/>
        <w:t>fin constitucionalmente</w:t>
      </w:r>
      <w:r>
        <w:rPr>
          <w:spacing w:val="-1"/>
        </w:rPr>
        <w:t> </w:t>
      </w:r>
      <w:r>
        <w:rPr/>
        <w:t>válido o</w:t>
      </w:r>
      <w:r>
        <w:rPr>
          <w:spacing w:val="-1"/>
        </w:rPr>
        <w:t> </w:t>
      </w:r>
      <w:r>
        <w:rPr/>
        <w:t>apto</w:t>
      </w:r>
      <w:r>
        <w:rPr>
          <w:spacing w:val="60"/>
        </w:rPr>
        <w:t> </w:t>
      </w:r>
      <w:r>
        <w:rPr/>
        <w:t>para</w:t>
      </w:r>
      <w:r>
        <w:rPr>
          <w:spacing w:val="60"/>
        </w:rPr>
        <w:t> </w:t>
      </w:r>
      <w:r>
        <w:rPr/>
        <w:t>conseguir</w:t>
      </w:r>
      <w:r>
        <w:rPr>
          <w:spacing w:val="-1"/>
        </w:rPr>
        <w:t> </w:t>
      </w:r>
      <w:r>
        <w:rPr/>
        <w:t>el fin</w:t>
      </w:r>
      <w:r>
        <w:rPr>
          <w:spacing w:val="-2"/>
        </w:rPr>
        <w:t> </w:t>
      </w:r>
      <w:r>
        <w:rPr/>
        <w:t>pretendido;</w:t>
      </w:r>
    </w:p>
    <w:p>
      <w:pPr>
        <w:pStyle w:val="ListParagraph"/>
        <w:numPr>
          <w:ilvl w:val="0"/>
          <w:numId w:val="61"/>
        </w:numPr>
        <w:tabs>
          <w:tab w:pos="845" w:val="left" w:leader="none"/>
        </w:tabs>
        <w:spacing w:line="240" w:lineRule="auto" w:before="199" w:after="0"/>
        <w:ind w:left="418" w:right="124" w:firstLine="0"/>
        <w:jc w:val="both"/>
        <w:rPr>
          <w:sz w:val="22"/>
        </w:rPr>
      </w:pPr>
      <w:r>
        <w:rPr>
          <w:sz w:val="22"/>
        </w:rPr>
        <w:t>Necesidad: La falta de un medio alternativo menos lesivo a la apertura de la información,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satisfacer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interés</w:t>
      </w:r>
      <w:r>
        <w:rPr>
          <w:spacing w:val="-1"/>
          <w:sz w:val="22"/>
        </w:rPr>
        <w:t> </w:t>
      </w:r>
      <w:r>
        <w:rPr>
          <w:sz w:val="22"/>
        </w:rPr>
        <w:t>público;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1"/>
        </w:numPr>
        <w:tabs>
          <w:tab w:pos="845" w:val="left" w:leader="none"/>
        </w:tabs>
        <w:spacing w:line="240" w:lineRule="auto" w:before="177" w:after="0"/>
        <w:ind w:left="418" w:right="124" w:firstLine="0"/>
        <w:jc w:val="both"/>
        <w:rPr>
          <w:sz w:val="22"/>
        </w:rPr>
      </w:pPr>
      <w:r>
        <w:rPr>
          <w:sz w:val="22"/>
        </w:rPr>
        <w:t>Proporcionalidad: El equilibrio entre perjuicio y beneficio a favor del interés público, a fin de</w:t>
      </w:r>
      <w:r>
        <w:rPr>
          <w:spacing w:val="1"/>
          <w:sz w:val="22"/>
        </w:rPr>
        <w:t> </w:t>
      </w:r>
      <w:r>
        <w:rPr>
          <w:sz w:val="22"/>
        </w:rPr>
        <w:t>que la decisión tomada represente un beneficio mayor al perjuicio que podría causar a la</w:t>
      </w:r>
      <w:r>
        <w:rPr>
          <w:spacing w:val="1"/>
          <w:sz w:val="22"/>
        </w:rPr>
        <w:t> </w:t>
      </w:r>
      <w:r>
        <w:rPr>
          <w:sz w:val="22"/>
        </w:rPr>
        <w:t>población.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147.-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Garante</w:t>
      </w:r>
      <w:r>
        <w:rPr>
          <w:spacing w:val="-2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201"/>
        <w:ind w:left="418" w:right="117"/>
        <w:jc w:val="both"/>
      </w:pPr>
      <w:r>
        <w:rPr/>
        <w:t>l.</w:t>
      </w:r>
      <w:r>
        <w:rPr>
          <w:spacing w:val="-10"/>
        </w:rPr>
        <w:t> </w:t>
      </w:r>
      <w:r>
        <w:rPr/>
        <w:t>Interpuesto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Recurso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Revisión,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Presidenta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Garante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turnará</w:t>
      </w:r>
      <w:r>
        <w:rPr>
          <w:spacing w:val="-59"/>
        </w:rPr>
        <w:t> </w:t>
      </w:r>
      <w:r>
        <w:rPr/>
        <w:t>a la Comisionada o Comisionado ponente que corresponda, quien deberá proceder a su análisis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decrete su</w:t>
      </w:r>
      <w:r>
        <w:rPr>
          <w:spacing w:val="-1"/>
        </w:rPr>
        <w:t> </w:t>
      </w:r>
      <w:r>
        <w:rPr/>
        <w:t>admisión 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desechamiento;</w:t>
      </w:r>
    </w:p>
    <w:p>
      <w:pPr>
        <w:pStyle w:val="ListParagraph"/>
        <w:numPr>
          <w:ilvl w:val="0"/>
          <w:numId w:val="62"/>
        </w:numPr>
        <w:tabs>
          <w:tab w:pos="845" w:val="left" w:leader="none"/>
        </w:tabs>
        <w:spacing w:line="240" w:lineRule="auto" w:before="200" w:after="0"/>
        <w:ind w:left="418" w:right="117" w:firstLine="0"/>
        <w:jc w:val="both"/>
        <w:rPr>
          <w:sz w:val="22"/>
        </w:rPr>
      </w:pPr>
      <w:r>
        <w:rPr>
          <w:sz w:val="22"/>
        </w:rPr>
        <w:t>Admitido el Recurso de Revisión, la Comisionada o el Comisionado ponente deberá integrar</w:t>
      </w:r>
      <w:r>
        <w:rPr>
          <w:spacing w:val="-60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expediente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ponerlo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disposición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partes,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que,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plazo</w:t>
      </w:r>
      <w:r>
        <w:rPr>
          <w:spacing w:val="-4"/>
          <w:sz w:val="22"/>
        </w:rPr>
        <w:t> </w:t>
      </w:r>
      <w:r>
        <w:rPr>
          <w:sz w:val="22"/>
        </w:rPr>
        <w:t>máximo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siete</w:t>
      </w:r>
      <w:r>
        <w:rPr>
          <w:spacing w:val="-5"/>
          <w:sz w:val="22"/>
        </w:rPr>
        <w:t> </w:t>
      </w:r>
      <w:r>
        <w:rPr>
          <w:sz w:val="22"/>
        </w:rPr>
        <w:t>días,</w:t>
      </w:r>
      <w:r>
        <w:rPr>
          <w:spacing w:val="-59"/>
          <w:sz w:val="22"/>
        </w:rPr>
        <w:t> </w:t>
      </w:r>
      <w:r>
        <w:rPr>
          <w:sz w:val="22"/>
        </w:rPr>
        <w:t>manifiesten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que 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derecho convenga;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845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Dentro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plazo</w:t>
      </w:r>
      <w:r>
        <w:rPr>
          <w:spacing w:val="-5"/>
          <w:sz w:val="22"/>
        </w:rPr>
        <w:t> </w:t>
      </w:r>
      <w:r>
        <w:rPr>
          <w:sz w:val="22"/>
        </w:rPr>
        <w:t>mencionado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presente</w:t>
      </w:r>
      <w:r>
        <w:rPr>
          <w:spacing w:val="-5"/>
          <w:sz w:val="22"/>
        </w:rPr>
        <w:t> </w:t>
      </w:r>
      <w:r>
        <w:rPr>
          <w:sz w:val="22"/>
        </w:rPr>
        <w:t>artículo,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partes</w:t>
      </w:r>
      <w:r>
        <w:rPr>
          <w:spacing w:val="-5"/>
          <w:sz w:val="22"/>
        </w:rPr>
        <w:t> </w:t>
      </w:r>
      <w:r>
        <w:rPr>
          <w:sz w:val="22"/>
        </w:rPr>
        <w:t>podrán</w:t>
      </w:r>
      <w:r>
        <w:rPr>
          <w:spacing w:val="-7"/>
          <w:sz w:val="22"/>
        </w:rPr>
        <w:t> </w:t>
      </w:r>
      <w:r>
        <w:rPr>
          <w:sz w:val="22"/>
        </w:rPr>
        <w:t>ofrecer</w:t>
      </w:r>
      <w:r>
        <w:rPr>
          <w:spacing w:val="-59"/>
          <w:sz w:val="22"/>
        </w:rPr>
        <w:t> </w:t>
      </w:r>
      <w:r>
        <w:rPr>
          <w:sz w:val="22"/>
        </w:rPr>
        <w:t>todo tipo de pruebas o alegatos excepto la confesional por parte de los sujetos obligados y</w:t>
      </w:r>
      <w:r>
        <w:rPr>
          <w:spacing w:val="1"/>
          <w:sz w:val="22"/>
        </w:rPr>
        <w:t> </w:t>
      </w:r>
      <w:r>
        <w:rPr>
          <w:sz w:val="22"/>
        </w:rPr>
        <w:t>aquéllas</w:t>
      </w:r>
      <w:r>
        <w:rPr>
          <w:spacing w:val="-1"/>
          <w:sz w:val="22"/>
        </w:rPr>
        <w:t> </w:t>
      </w:r>
      <w:r>
        <w:rPr>
          <w:sz w:val="22"/>
        </w:rPr>
        <w:t>que sean contrarias a derecho;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62"/>
        </w:numPr>
        <w:tabs>
          <w:tab w:pos="845" w:val="left" w:leader="none"/>
        </w:tabs>
        <w:spacing w:line="240" w:lineRule="auto" w:before="93" w:after="0"/>
        <w:ind w:left="418" w:right="115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Comisionada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16"/>
          <w:sz w:val="22"/>
        </w:rPr>
        <w:t> </w:t>
      </w:r>
      <w:r>
        <w:rPr>
          <w:sz w:val="22"/>
        </w:rPr>
        <w:t>Comisionado</w:t>
      </w:r>
      <w:r>
        <w:rPr>
          <w:spacing w:val="16"/>
          <w:sz w:val="22"/>
        </w:rPr>
        <w:t> </w:t>
      </w:r>
      <w:r>
        <w:rPr>
          <w:sz w:val="22"/>
        </w:rPr>
        <w:t>ponente</w:t>
      </w:r>
      <w:r>
        <w:rPr>
          <w:spacing w:val="17"/>
          <w:sz w:val="22"/>
        </w:rPr>
        <w:t> </w:t>
      </w:r>
      <w:r>
        <w:rPr>
          <w:sz w:val="22"/>
        </w:rPr>
        <w:t>podrá</w:t>
      </w:r>
      <w:r>
        <w:rPr>
          <w:spacing w:val="16"/>
          <w:sz w:val="22"/>
        </w:rPr>
        <w:t> </w:t>
      </w:r>
      <w:r>
        <w:rPr>
          <w:sz w:val="22"/>
        </w:rPr>
        <w:t>determinar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celebración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audiencias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las partes</w:t>
      </w:r>
      <w:r>
        <w:rPr>
          <w:spacing w:val="2"/>
          <w:sz w:val="22"/>
        </w:rPr>
        <w:t> </w:t>
      </w:r>
      <w:r>
        <w:rPr>
          <w:sz w:val="22"/>
        </w:rPr>
        <w:t>durante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sustanciación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Recurso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Revisión;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844" w:val="left" w:leader="none"/>
          <w:tab w:pos="845" w:val="left" w:leader="none"/>
        </w:tabs>
        <w:spacing w:line="240" w:lineRule="auto" w:before="178" w:after="0"/>
        <w:ind w:left="418" w:right="123" w:firstLine="0"/>
        <w:jc w:val="left"/>
        <w:rPr>
          <w:sz w:val="22"/>
        </w:rPr>
      </w:pPr>
      <w:r>
        <w:rPr>
          <w:sz w:val="22"/>
        </w:rPr>
        <w:t>Concluido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plazo</w:t>
      </w:r>
      <w:r>
        <w:rPr>
          <w:spacing w:val="12"/>
          <w:sz w:val="22"/>
        </w:rPr>
        <w:t> </w:t>
      </w:r>
      <w:r>
        <w:rPr>
          <w:sz w:val="22"/>
        </w:rPr>
        <w:t>señalado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fracción</w:t>
      </w:r>
      <w:r>
        <w:rPr>
          <w:spacing w:val="12"/>
          <w:sz w:val="22"/>
        </w:rPr>
        <w:t> </w:t>
      </w:r>
      <w:r>
        <w:rPr>
          <w:sz w:val="22"/>
        </w:rPr>
        <w:t>II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este</w:t>
      </w:r>
      <w:r>
        <w:rPr>
          <w:spacing w:val="12"/>
          <w:sz w:val="22"/>
        </w:rPr>
        <w:t> </w:t>
      </w:r>
      <w:r>
        <w:rPr>
          <w:sz w:val="22"/>
        </w:rPr>
        <w:t>artículo,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Comisionado</w:t>
      </w:r>
      <w:r>
        <w:rPr>
          <w:spacing w:val="12"/>
          <w:sz w:val="22"/>
        </w:rPr>
        <w:t> </w:t>
      </w:r>
      <w:r>
        <w:rPr>
          <w:sz w:val="22"/>
        </w:rPr>
        <w:t>ponente</w:t>
      </w:r>
      <w:r>
        <w:rPr>
          <w:spacing w:val="-58"/>
          <w:sz w:val="22"/>
        </w:rPr>
        <w:t> </w:t>
      </w:r>
      <w:r>
        <w:rPr>
          <w:sz w:val="22"/>
        </w:rPr>
        <w:t>procederá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decretar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cierre de instrucción;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845" w:val="left" w:leader="none"/>
        </w:tabs>
        <w:spacing w:line="240" w:lineRule="auto" w:before="177" w:after="0"/>
        <w:ind w:left="418" w:right="118" w:firstLine="0"/>
        <w:jc w:val="left"/>
        <w:rPr>
          <w:sz w:val="21"/>
        </w:rPr>
      </w:pP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Órgano</w:t>
      </w:r>
      <w:r>
        <w:rPr>
          <w:spacing w:val="-11"/>
          <w:sz w:val="22"/>
        </w:rPr>
        <w:t> </w:t>
      </w:r>
      <w:r>
        <w:rPr>
          <w:sz w:val="22"/>
        </w:rPr>
        <w:t>Garante</w:t>
      </w:r>
      <w:r>
        <w:rPr>
          <w:spacing w:val="-13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estará</w:t>
      </w:r>
      <w:r>
        <w:rPr>
          <w:spacing w:val="-12"/>
          <w:sz w:val="22"/>
        </w:rPr>
        <w:t> </w:t>
      </w:r>
      <w:r>
        <w:rPr>
          <w:sz w:val="22"/>
        </w:rPr>
        <w:t>obligado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atender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información</w:t>
      </w:r>
      <w:r>
        <w:rPr>
          <w:spacing w:val="-12"/>
          <w:sz w:val="22"/>
        </w:rPr>
        <w:t> </w:t>
      </w:r>
      <w:r>
        <w:rPr>
          <w:sz w:val="22"/>
        </w:rPr>
        <w:t>remitida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sujeto</w:t>
      </w:r>
      <w:r>
        <w:rPr>
          <w:spacing w:val="-12"/>
          <w:sz w:val="22"/>
        </w:rPr>
        <w:t> </w:t>
      </w:r>
      <w:r>
        <w:rPr>
          <w:sz w:val="22"/>
        </w:rPr>
        <w:t>obligado</w:t>
      </w:r>
      <w:r>
        <w:rPr>
          <w:spacing w:val="-58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vez decretado el cierre</w:t>
      </w:r>
      <w:r>
        <w:rPr>
          <w:spacing w:val="-1"/>
          <w:sz w:val="22"/>
        </w:rPr>
        <w:t> </w:t>
      </w:r>
      <w:r>
        <w:rPr>
          <w:sz w:val="22"/>
        </w:rPr>
        <w:t>de la instrucción;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845" w:val="left" w:leader="none"/>
        </w:tabs>
        <w:spacing w:line="240" w:lineRule="auto" w:before="177" w:after="0"/>
        <w:ind w:left="418" w:right="123" w:firstLine="0"/>
        <w:jc w:val="left"/>
        <w:rPr>
          <w:sz w:val="21"/>
        </w:rPr>
      </w:pPr>
      <w:r>
        <w:rPr>
          <w:sz w:val="22"/>
        </w:rPr>
        <w:t>Decretado</w:t>
      </w:r>
      <w:r>
        <w:rPr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20"/>
          <w:sz w:val="22"/>
        </w:rPr>
        <w:t> </w:t>
      </w:r>
      <w:r>
        <w:rPr>
          <w:sz w:val="22"/>
        </w:rPr>
        <w:t>cierre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instrucción,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9"/>
          <w:sz w:val="22"/>
        </w:rPr>
        <w:t> </w:t>
      </w:r>
      <w:r>
        <w:rPr>
          <w:sz w:val="22"/>
        </w:rPr>
        <w:t>expediente</w:t>
      </w:r>
      <w:r>
        <w:rPr>
          <w:spacing w:val="20"/>
          <w:sz w:val="22"/>
        </w:rPr>
        <w:t> </w:t>
      </w:r>
      <w:r>
        <w:rPr>
          <w:sz w:val="22"/>
        </w:rPr>
        <w:t>pasará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resolución,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20"/>
          <w:sz w:val="22"/>
        </w:rPr>
        <w:t> </w:t>
      </w:r>
      <w:r>
        <w:rPr>
          <w:sz w:val="22"/>
        </w:rPr>
        <w:t>un</w:t>
      </w:r>
      <w:r>
        <w:rPr>
          <w:spacing w:val="21"/>
          <w:sz w:val="22"/>
        </w:rPr>
        <w:t> </w:t>
      </w:r>
      <w:r>
        <w:rPr>
          <w:sz w:val="22"/>
        </w:rPr>
        <w:t>plazo</w:t>
      </w:r>
      <w:r>
        <w:rPr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21"/>
          <w:sz w:val="22"/>
        </w:rPr>
        <w:t> </w:t>
      </w:r>
      <w:r>
        <w:rPr>
          <w:sz w:val="22"/>
        </w:rPr>
        <w:t>no</w:t>
      </w:r>
      <w:r>
        <w:rPr>
          <w:spacing w:val="-58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exceder</w:t>
      </w:r>
      <w:r>
        <w:rPr>
          <w:spacing w:val="-1"/>
          <w:sz w:val="22"/>
        </w:rPr>
        <w:t> </w:t>
      </w:r>
      <w:r>
        <w:rPr>
          <w:sz w:val="22"/>
        </w:rPr>
        <w:t>de veinte</w:t>
      </w:r>
      <w:r>
        <w:rPr>
          <w:spacing w:val="-1"/>
          <w:sz w:val="22"/>
        </w:rPr>
        <w:t> </w:t>
      </w:r>
      <w:r>
        <w:rPr>
          <w:sz w:val="22"/>
        </w:rPr>
        <w:t>días.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9"/>
        <w:jc w:val="both"/>
      </w:pPr>
      <w:r>
        <w:rPr>
          <w:rFonts w:ascii="Arial" w:hAnsi="Arial"/>
          <w:b/>
        </w:rPr>
        <w:t>Artículo 148. </w:t>
      </w:r>
      <w:r>
        <w:rPr/>
        <w:t>La Comisionada o el Comisionado ponente podrá en cualquier momento del</w:t>
      </w:r>
      <w:r>
        <w:rPr>
          <w:spacing w:val="1"/>
        </w:rPr>
        <w:t> </w:t>
      </w:r>
      <w:r>
        <w:rPr/>
        <w:t>procedimiento buscar una conciliación entre el recurrente y el sujeto obligado, y en su caso con</w:t>
      </w:r>
      <w:r>
        <w:rPr>
          <w:spacing w:val="1"/>
        </w:rPr>
        <w:t> </w:t>
      </w:r>
      <w:r>
        <w:rPr/>
        <w:t>el tercero interesado. De llegarse a un acuerdo de conciliación entre las partes, ésta se hará</w:t>
      </w:r>
      <w:r>
        <w:rPr>
          <w:spacing w:val="1"/>
        </w:rPr>
        <w:t> </w:t>
      </w:r>
      <w:r>
        <w:rPr/>
        <w:t>constar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escrito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ratificada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diligencia</w:t>
      </w:r>
      <w:r>
        <w:rPr>
          <w:spacing w:val="-5"/>
        </w:rPr>
        <w:t> </w:t>
      </w:r>
      <w:r>
        <w:rPr/>
        <w:t>formal,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cual</w:t>
      </w:r>
      <w:r>
        <w:rPr>
          <w:spacing w:val="-3"/>
        </w:rPr>
        <w:t> </w:t>
      </w:r>
      <w:r>
        <w:rPr/>
        <w:t>tendrá</w:t>
      </w:r>
      <w:r>
        <w:rPr>
          <w:spacing w:val="-4"/>
        </w:rPr>
        <w:t> </w:t>
      </w:r>
      <w:r>
        <w:rPr/>
        <w:t>efectos</w:t>
      </w:r>
      <w:r>
        <w:rPr>
          <w:spacing w:val="-5"/>
        </w:rPr>
        <w:t> </w:t>
      </w:r>
      <w:r>
        <w:rPr/>
        <w:t>vinculantes.</w:t>
      </w:r>
      <w:r>
        <w:rPr>
          <w:spacing w:val="-59"/>
        </w:rPr>
        <w:t> </w:t>
      </w:r>
      <w:r>
        <w:rPr/>
        <w:t>El recurso quedará sin materia y el Órgano Garante verificará el cumplimiento del acuerdo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149.</w:t>
      </w:r>
      <w:r>
        <w:rPr>
          <w:rFonts w:ascii="Arial" w:hAnsi="Arial"/>
          <w:b/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advierta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estudio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Revisión,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sujeto</w:t>
      </w:r>
      <w:r>
        <w:rPr>
          <w:spacing w:val="-2"/>
        </w:rPr>
        <w:t> </w:t>
      </w:r>
      <w:r>
        <w:rPr/>
        <w:t>obligado</w:t>
      </w:r>
      <w:r>
        <w:rPr>
          <w:spacing w:val="-4"/>
        </w:rPr>
        <w:t> </w:t>
      </w:r>
      <w:r>
        <w:rPr/>
        <w:t>no</w:t>
      </w:r>
      <w:r>
        <w:rPr>
          <w:spacing w:val="-59"/>
        </w:rPr>
        <w:t> </w:t>
      </w:r>
      <w:r>
        <w:rPr/>
        <w:t>posee información, que de conformidad con sus atribuciones y obligaciones legales debía de</w:t>
      </w:r>
      <w:r>
        <w:rPr>
          <w:spacing w:val="1"/>
        </w:rPr>
        <w:t> </w:t>
      </w:r>
      <w:r>
        <w:rPr/>
        <w:t>haber generado, el Órgano Garante deberá instruir al sujeto obligado para que la genere y la</w:t>
      </w:r>
      <w:r>
        <w:rPr>
          <w:spacing w:val="1"/>
        </w:rPr>
        <w:t> </w:t>
      </w:r>
      <w:r>
        <w:rPr/>
        <w:t>entregue al recurrente e informe al Órgano Garante de su cumplimiento o en su caso manifieste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imposibilidad de hacerlo.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 150. </w:t>
      </w:r>
      <w:r>
        <w:rPr/>
        <w:t>Salvo prueba en contrario, la falta de contestación del sujeto obligado al recurso</w:t>
      </w:r>
      <w:r>
        <w:rPr>
          <w:spacing w:val="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respectivo,</w:t>
      </w:r>
      <w:r>
        <w:rPr>
          <w:spacing w:val="-2"/>
        </w:rPr>
        <w:t> </w:t>
      </w:r>
      <w:r>
        <w:rPr/>
        <w:t>hará</w:t>
      </w:r>
      <w:r>
        <w:rPr>
          <w:spacing w:val="-3"/>
        </w:rPr>
        <w:t> </w:t>
      </w:r>
      <w:r>
        <w:rPr/>
        <w:t>presumir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ciertos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hechos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hubieren</w:t>
      </w:r>
      <w:r>
        <w:rPr>
          <w:spacing w:val="-4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</w:t>
      </w:r>
      <w:r>
        <w:rPr>
          <w:spacing w:val="-59"/>
        </w:rPr>
        <w:t> </w:t>
      </w:r>
      <w:r>
        <w:rPr/>
        <w:t>él,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éstos le</w:t>
      </w:r>
      <w:r>
        <w:rPr>
          <w:spacing w:val="-1"/>
        </w:rPr>
        <w:t> </w:t>
      </w:r>
      <w:r>
        <w:rPr/>
        <w:t>sean directamente</w:t>
      </w:r>
      <w:r>
        <w:rPr>
          <w:spacing w:val="-1"/>
        </w:rPr>
        <w:t> </w:t>
      </w:r>
      <w:r>
        <w:rPr/>
        <w:t>imputables.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151.</w:t>
      </w:r>
      <w:r>
        <w:rPr>
          <w:rFonts w:ascii="Arial" w:hAnsi="Arial"/>
          <w:b/>
          <w:spacing w:val="-1"/>
        </w:rPr>
        <w:t> </w:t>
      </w:r>
      <w:r>
        <w:rPr/>
        <w:t>Interpuesto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respuesta,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58"/>
        </w:rPr>
        <w:t> </w:t>
      </w:r>
      <w:r>
        <w:rPr/>
        <w:t>se recibió el Recurso, la Comisionada o el Comisionado ponente dará vista al sujeto obligado</w:t>
      </w:r>
      <w:r>
        <w:rPr>
          <w:spacing w:val="1"/>
        </w:rPr>
        <w:t> </w:t>
      </w:r>
      <w:r>
        <w:rPr/>
        <w:t>para que alegue lo que a su derecho convenga en un plazo no mayor a cinco días. Recibida su</w:t>
      </w:r>
      <w:r>
        <w:rPr>
          <w:spacing w:val="1"/>
        </w:rPr>
        <w:t> </w:t>
      </w:r>
      <w:r>
        <w:rPr/>
        <w:t>contestación, la Comisionada o el Comisionado ponente deberá emitir su resolución en un plazo</w:t>
      </w:r>
      <w:r>
        <w:rPr>
          <w:spacing w:val="-59"/>
        </w:rPr>
        <w:t> </w:t>
      </w:r>
      <w:r>
        <w:rPr/>
        <w:t>no mayor a cinco días, requiriéndole al sujeto obligado que entregue la información solicitada,</w:t>
      </w:r>
      <w:r>
        <w:rPr>
          <w:spacing w:val="1"/>
        </w:rPr>
        <w:t> </w:t>
      </w:r>
      <w:r>
        <w:rPr/>
        <w:t>siempre y cuando ésta no sea reservada o confidencial, en un plazo no mayor a diez días,</w:t>
      </w:r>
      <w:r>
        <w:rPr>
          <w:spacing w:val="1"/>
        </w:rPr>
        <w:t> </w:t>
      </w:r>
      <w:r>
        <w:rPr/>
        <w:t>cubriendo</w:t>
      </w:r>
      <w:r>
        <w:rPr>
          <w:spacing w:val="-2"/>
        </w:rPr>
        <w:t> </w:t>
      </w:r>
      <w:r>
        <w:rPr/>
        <w:t>los costos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reproducción</w:t>
      </w:r>
      <w:r>
        <w:rPr>
          <w:spacing w:val="-2"/>
        </w:rPr>
        <w:t> </w:t>
      </w:r>
      <w:r>
        <w:rPr/>
        <w:t>del material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pudieran</w:t>
      </w:r>
      <w:r>
        <w:rPr>
          <w:spacing w:val="-1"/>
        </w:rPr>
        <w:t> </w:t>
      </w:r>
      <w:r>
        <w:rPr/>
        <w:t>generar.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line="276" w:lineRule="exact" w:before="93"/>
        <w:rPr>
          <w:rFonts w:ascii="Arial" w:hAnsi="Arial"/>
        </w:rPr>
      </w:pPr>
      <w:r>
        <w:rPr>
          <w:rFonts w:ascii="Arial" w:hAnsi="Arial"/>
        </w:rPr>
        <w:t>SECCIÓN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CUARTA</w:t>
      </w:r>
    </w:p>
    <w:p>
      <w:pPr>
        <w:pStyle w:val="Heading2"/>
        <w:spacing w:line="253" w:lineRule="exact"/>
        <w:ind w:left="415"/>
      </w:pP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spacing w:before="0"/>
        <w:ind w:left="4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152.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resoluciones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Órgano</w:t>
      </w:r>
      <w:r>
        <w:rPr>
          <w:spacing w:val="-2"/>
          <w:sz w:val="22"/>
        </w:rPr>
        <w:t> </w:t>
      </w:r>
      <w:r>
        <w:rPr>
          <w:sz w:val="22"/>
        </w:rPr>
        <w:t>Garante</w:t>
      </w:r>
      <w:r>
        <w:rPr>
          <w:spacing w:val="-2"/>
          <w:sz w:val="22"/>
        </w:rPr>
        <w:t> </w:t>
      </w:r>
      <w:r>
        <w:rPr>
          <w:sz w:val="22"/>
        </w:rPr>
        <w:t>podrán:</w:t>
      </w:r>
    </w:p>
    <w:p>
      <w:pPr>
        <w:pStyle w:val="ListParagraph"/>
        <w:numPr>
          <w:ilvl w:val="0"/>
          <w:numId w:val="63"/>
        </w:numPr>
        <w:tabs>
          <w:tab w:pos="844" w:val="left" w:leader="none"/>
          <w:tab w:pos="845" w:val="left" w:leader="none"/>
        </w:tabs>
        <w:spacing w:line="240" w:lineRule="auto" w:before="199" w:after="0"/>
        <w:ind w:left="844" w:right="0" w:hanging="427"/>
        <w:jc w:val="left"/>
        <w:rPr>
          <w:sz w:val="22"/>
        </w:rPr>
      </w:pPr>
      <w:r>
        <w:rPr>
          <w:sz w:val="22"/>
        </w:rPr>
        <w:t>Desechar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sobreseer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recurso;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Confirmar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respuesta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sujeto</w:t>
      </w:r>
      <w:r>
        <w:rPr>
          <w:spacing w:val="-1"/>
          <w:sz w:val="22"/>
        </w:rPr>
        <w:t> </w:t>
      </w:r>
      <w:r>
        <w:rPr>
          <w:sz w:val="22"/>
        </w:rPr>
        <w:t>obligado;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Revocar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modificar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respuesta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sujeto</w:t>
      </w:r>
      <w:r>
        <w:rPr>
          <w:spacing w:val="-2"/>
          <w:sz w:val="22"/>
        </w:rPr>
        <w:t> </w:t>
      </w:r>
      <w:r>
        <w:rPr>
          <w:sz w:val="22"/>
        </w:rPr>
        <w:t>obligado.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153.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resoluciones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Órgano</w:t>
      </w:r>
      <w:r>
        <w:rPr>
          <w:spacing w:val="-3"/>
        </w:rPr>
        <w:t> </w:t>
      </w:r>
      <w:r>
        <w:rPr/>
        <w:t>Garante</w:t>
      </w:r>
      <w:r>
        <w:rPr>
          <w:spacing w:val="-5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contener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mínimo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siguiente:</w:t>
      </w:r>
    </w:p>
    <w:p>
      <w:pPr>
        <w:pStyle w:val="ListParagraph"/>
        <w:numPr>
          <w:ilvl w:val="0"/>
          <w:numId w:val="64"/>
        </w:numPr>
        <w:tabs>
          <w:tab w:pos="844" w:val="left" w:leader="none"/>
          <w:tab w:pos="845" w:val="left" w:leader="none"/>
        </w:tabs>
        <w:spacing w:line="240" w:lineRule="auto" w:before="201" w:after="0"/>
        <w:ind w:left="418" w:right="121" w:firstLine="0"/>
        <w:jc w:val="left"/>
        <w:rPr>
          <w:sz w:val="22"/>
        </w:rPr>
      </w:pPr>
      <w:r>
        <w:rPr>
          <w:sz w:val="22"/>
        </w:rPr>
        <w:t>Lugar,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pronuncia,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recurrente,</w:t>
      </w:r>
      <w:r>
        <w:rPr>
          <w:spacing w:val="-4"/>
          <w:sz w:val="22"/>
        </w:rPr>
        <w:t> </w:t>
      </w:r>
      <w:r>
        <w:rPr>
          <w:sz w:val="22"/>
        </w:rPr>
        <w:t>sujeto</w:t>
      </w:r>
      <w:r>
        <w:rPr>
          <w:spacing w:val="-5"/>
          <w:sz w:val="22"/>
        </w:rPr>
        <w:t> </w:t>
      </w:r>
      <w:r>
        <w:rPr>
          <w:sz w:val="22"/>
        </w:rPr>
        <w:t>obligado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extracto</w:t>
      </w:r>
      <w:r>
        <w:rPr>
          <w:spacing w:val="-58"/>
          <w:sz w:val="22"/>
        </w:rPr>
        <w:t> </w:t>
      </w:r>
      <w:r>
        <w:rPr>
          <w:sz w:val="22"/>
        </w:rPr>
        <w:t>breve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hechos recurridos;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preceptos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fundamenten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consideraciones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sustenten;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845" w:val="left" w:leader="none"/>
        </w:tabs>
        <w:spacing w:line="240" w:lineRule="auto" w:before="176" w:after="0"/>
        <w:ind w:left="418" w:right="121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alcances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efectos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resolución,</w:t>
      </w:r>
      <w:r>
        <w:rPr>
          <w:spacing w:val="-2"/>
          <w:sz w:val="22"/>
        </w:rPr>
        <w:t> </w:t>
      </w:r>
      <w:r>
        <w:rPr>
          <w:sz w:val="22"/>
        </w:rPr>
        <w:t>fijando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plazos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procedimientos</w:t>
      </w:r>
      <w:r>
        <w:rPr>
          <w:spacing w:val="-2"/>
          <w:sz w:val="22"/>
        </w:rPr>
        <w:t> </w:t>
      </w:r>
      <w:r>
        <w:rPr>
          <w:sz w:val="22"/>
        </w:rPr>
        <w:t>necesarios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cumplimiento;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845" w:val="left" w:leader="none"/>
        </w:tabs>
        <w:spacing w:line="240" w:lineRule="auto" w:before="177" w:after="0"/>
        <w:ind w:left="418" w:right="116" w:firstLine="0"/>
        <w:jc w:val="both"/>
        <w:rPr>
          <w:sz w:val="22"/>
        </w:rPr>
      </w:pPr>
      <w:r>
        <w:rPr>
          <w:sz w:val="22"/>
        </w:rPr>
        <w:t>El plazo para su cumplimiento que no podrá ser mayor a diez días, a partir de que surta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notificación.</w:t>
      </w:r>
      <w:r>
        <w:rPr>
          <w:spacing w:val="-5"/>
          <w:sz w:val="22"/>
        </w:rPr>
        <w:t> </w:t>
      </w:r>
      <w:r>
        <w:rPr>
          <w:sz w:val="22"/>
        </w:rPr>
        <w:t>Excepcionalmente,</w:t>
      </w:r>
      <w:r>
        <w:rPr>
          <w:spacing w:val="-3"/>
          <w:sz w:val="22"/>
        </w:rPr>
        <w:t> </w:t>
      </w:r>
      <w:r>
        <w:rPr>
          <w:sz w:val="22"/>
        </w:rPr>
        <w:t>previa</w:t>
      </w:r>
      <w:r>
        <w:rPr>
          <w:spacing w:val="-3"/>
          <w:sz w:val="22"/>
        </w:rPr>
        <w:t> </w:t>
      </w:r>
      <w:r>
        <w:rPr>
          <w:sz w:val="22"/>
        </w:rPr>
        <w:t>fundamentación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motivación,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ampliar</w:t>
      </w:r>
      <w:r>
        <w:rPr>
          <w:spacing w:val="-58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cuando el asunto así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requiera;</w:t>
      </w:r>
      <w:r>
        <w:rPr>
          <w:spacing w:val="4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puntos</w:t>
      </w:r>
      <w:r>
        <w:rPr>
          <w:spacing w:val="-2"/>
          <w:sz w:val="22"/>
        </w:rPr>
        <w:t> </w:t>
      </w:r>
      <w:r>
        <w:rPr>
          <w:sz w:val="22"/>
        </w:rPr>
        <w:t>resolutivos.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4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154.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recurso</w:t>
      </w:r>
      <w:r>
        <w:rPr>
          <w:spacing w:val="-3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desechado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improcedente</w:t>
      </w:r>
      <w:r>
        <w:rPr>
          <w:spacing w:val="-2"/>
          <w:sz w:val="22"/>
        </w:rPr>
        <w:t> </w:t>
      </w:r>
      <w:r>
        <w:rPr>
          <w:sz w:val="22"/>
        </w:rPr>
        <w:t>cuando:</w:t>
      </w:r>
    </w:p>
    <w:p>
      <w:pPr>
        <w:pStyle w:val="ListParagraph"/>
        <w:numPr>
          <w:ilvl w:val="0"/>
          <w:numId w:val="65"/>
        </w:numPr>
        <w:tabs>
          <w:tab w:pos="845" w:val="left" w:leader="none"/>
        </w:tabs>
        <w:spacing w:line="240" w:lineRule="auto" w:before="199" w:after="0"/>
        <w:ind w:left="844" w:right="0" w:hanging="427"/>
        <w:jc w:val="both"/>
        <w:rPr>
          <w:sz w:val="22"/>
        </w:rPr>
      </w:pP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extemporáneo;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845" w:val="left" w:leader="none"/>
        </w:tabs>
        <w:spacing w:line="240" w:lineRule="auto" w:before="178" w:after="0"/>
        <w:ind w:left="418" w:right="122" w:firstLine="0"/>
        <w:jc w:val="both"/>
        <w:rPr>
          <w:sz w:val="22"/>
        </w:rPr>
      </w:pPr>
      <w:r>
        <w:rPr>
          <w:sz w:val="22"/>
        </w:rPr>
        <w:t>Se esté tramitando, ante los Tribunales competentes, algún recurso o medio de defensa o</w:t>
      </w:r>
      <w:r>
        <w:rPr>
          <w:spacing w:val="1"/>
          <w:sz w:val="22"/>
        </w:rPr>
        <w:t> </w:t>
      </w:r>
      <w:r>
        <w:rPr>
          <w:sz w:val="22"/>
        </w:rPr>
        <w:t>impugnación</w:t>
      </w:r>
      <w:r>
        <w:rPr>
          <w:spacing w:val="-2"/>
          <w:sz w:val="22"/>
        </w:rPr>
        <w:t> </w:t>
      </w:r>
      <w:r>
        <w:rPr>
          <w:sz w:val="22"/>
        </w:rPr>
        <w:t>interpuesto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recurrente;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65"/>
        </w:numPr>
        <w:tabs>
          <w:tab w:pos="845" w:val="left" w:leader="none"/>
        </w:tabs>
        <w:spacing w:line="240" w:lineRule="auto" w:before="93" w:after="0"/>
        <w:ind w:left="418" w:right="116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24"/>
          <w:sz w:val="22"/>
        </w:rPr>
        <w:t> </w:t>
      </w:r>
      <w:r>
        <w:rPr>
          <w:sz w:val="22"/>
        </w:rPr>
        <w:t>se</w:t>
      </w:r>
      <w:r>
        <w:rPr>
          <w:spacing w:val="24"/>
          <w:sz w:val="22"/>
        </w:rPr>
        <w:t> </w:t>
      </w:r>
      <w:r>
        <w:rPr>
          <w:sz w:val="22"/>
        </w:rPr>
        <w:t>actualice</w:t>
      </w:r>
      <w:r>
        <w:rPr>
          <w:spacing w:val="24"/>
          <w:sz w:val="22"/>
        </w:rPr>
        <w:t> </w:t>
      </w:r>
      <w:r>
        <w:rPr>
          <w:sz w:val="22"/>
        </w:rPr>
        <w:t>ninguna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las</w:t>
      </w:r>
      <w:r>
        <w:rPr>
          <w:spacing w:val="24"/>
          <w:sz w:val="22"/>
        </w:rPr>
        <w:t> </w:t>
      </w:r>
      <w:r>
        <w:rPr>
          <w:sz w:val="22"/>
        </w:rPr>
        <w:t>causales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procedencia</w:t>
      </w:r>
      <w:r>
        <w:rPr>
          <w:spacing w:val="24"/>
          <w:sz w:val="22"/>
        </w:rPr>
        <w:t> </w:t>
      </w:r>
      <w:r>
        <w:rPr>
          <w:sz w:val="22"/>
        </w:rPr>
        <w:t>del</w:t>
      </w:r>
      <w:r>
        <w:rPr>
          <w:spacing w:val="31"/>
          <w:sz w:val="22"/>
        </w:rPr>
        <w:t> </w:t>
      </w:r>
      <w:r>
        <w:rPr>
          <w:sz w:val="22"/>
        </w:rPr>
        <w:t>Recurso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Revisión</w:t>
      </w:r>
      <w:r>
        <w:rPr>
          <w:spacing w:val="-59"/>
          <w:sz w:val="22"/>
        </w:rPr>
        <w:t> </w:t>
      </w:r>
      <w:r>
        <w:rPr>
          <w:sz w:val="22"/>
        </w:rPr>
        <w:t>establecidos</w:t>
      </w:r>
      <w:r>
        <w:rPr>
          <w:spacing w:val="-2"/>
          <w:sz w:val="22"/>
        </w:rPr>
        <w:t> </w:t>
      </w:r>
      <w:r>
        <w:rPr>
          <w:sz w:val="22"/>
        </w:rPr>
        <w:t>en esta</w:t>
      </w:r>
      <w:r>
        <w:rPr>
          <w:spacing w:val="1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845" w:val="left" w:leader="none"/>
        </w:tabs>
        <w:spacing w:line="240" w:lineRule="auto" w:before="178" w:after="0"/>
        <w:ind w:left="844" w:right="0" w:hanging="427"/>
        <w:jc w:val="left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haya</w:t>
      </w:r>
      <w:r>
        <w:rPr>
          <w:spacing w:val="-2"/>
          <w:sz w:val="22"/>
        </w:rPr>
        <w:t> </w:t>
      </w:r>
      <w:r>
        <w:rPr>
          <w:sz w:val="22"/>
        </w:rPr>
        <w:t>desahogado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prevención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establecidos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5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impugne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veracidad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proporcionada;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845" w:val="left" w:leader="none"/>
        </w:tabs>
        <w:spacing w:line="240" w:lineRule="auto" w:before="176" w:after="0"/>
        <w:ind w:left="844" w:right="0" w:hanging="427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trate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consulta,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845" w:val="left" w:leader="none"/>
        </w:tabs>
        <w:spacing w:line="240" w:lineRule="auto" w:before="178" w:after="0"/>
        <w:ind w:left="418" w:right="115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recurrente</w:t>
      </w:r>
      <w:r>
        <w:rPr>
          <w:spacing w:val="-5"/>
          <w:sz w:val="22"/>
        </w:rPr>
        <w:t> </w:t>
      </w:r>
      <w:r>
        <w:rPr>
          <w:sz w:val="22"/>
        </w:rPr>
        <w:t>amplíe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solicitud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Recurso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Revisión,</w:t>
      </w:r>
      <w:r>
        <w:rPr>
          <w:spacing w:val="-5"/>
          <w:sz w:val="22"/>
        </w:rPr>
        <w:t> </w:t>
      </w:r>
      <w:r>
        <w:rPr>
          <w:sz w:val="22"/>
        </w:rPr>
        <w:t>únicamente</w:t>
      </w:r>
      <w:r>
        <w:rPr>
          <w:spacing w:val="-4"/>
          <w:sz w:val="22"/>
        </w:rPr>
        <w:t> </w:t>
      </w:r>
      <w:r>
        <w:rPr>
          <w:sz w:val="22"/>
        </w:rPr>
        <w:t>respecto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nuevos</w:t>
      </w:r>
      <w:r>
        <w:rPr>
          <w:spacing w:val="-1"/>
          <w:sz w:val="22"/>
        </w:rPr>
        <w:t> </w:t>
      </w:r>
      <w:r>
        <w:rPr>
          <w:sz w:val="22"/>
        </w:rPr>
        <w:t>contenidos.</w:t>
      </w:r>
    </w:p>
    <w:p>
      <w:pPr>
        <w:pStyle w:val="BodyText"/>
        <w:rPr>
          <w:sz w:val="24"/>
        </w:rPr>
      </w:pPr>
    </w:p>
    <w:p>
      <w:pPr>
        <w:spacing w:before="177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155.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sobreseído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0"/>
          <w:numId w:val="66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427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desistimiento</w:t>
      </w:r>
      <w:r>
        <w:rPr>
          <w:spacing w:val="-2"/>
          <w:sz w:val="22"/>
        </w:rPr>
        <w:t> </w:t>
      </w:r>
      <w:r>
        <w:rPr>
          <w:sz w:val="22"/>
        </w:rPr>
        <w:t>expreso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recurrente;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6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fallecimiento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recurrente,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tratándose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moral,</w:t>
      </w:r>
      <w:r>
        <w:rPr>
          <w:spacing w:val="-3"/>
          <w:sz w:val="22"/>
        </w:rPr>
        <w:t> </w:t>
      </w:r>
      <w:r>
        <w:rPr>
          <w:sz w:val="22"/>
        </w:rPr>
        <w:t>ésta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disuelva;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6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conciliación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partes;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6"/>
        </w:numPr>
        <w:tabs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admitido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sobrevenga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causal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improcedencia,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6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418" w:right="114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sujeto</w:t>
      </w:r>
      <w:r>
        <w:rPr>
          <w:spacing w:val="-7"/>
          <w:sz w:val="22"/>
        </w:rPr>
        <w:t> </w:t>
      </w:r>
      <w:r>
        <w:rPr>
          <w:sz w:val="22"/>
        </w:rPr>
        <w:t>obligado</w:t>
      </w:r>
      <w:r>
        <w:rPr>
          <w:spacing w:val="-7"/>
          <w:sz w:val="22"/>
        </w:rPr>
        <w:t> </w:t>
      </w:r>
      <w:r>
        <w:rPr>
          <w:sz w:val="22"/>
        </w:rPr>
        <w:t>responsable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acto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7"/>
          <w:sz w:val="22"/>
        </w:rPr>
        <w:t> </w:t>
      </w:r>
      <w:r>
        <w:rPr>
          <w:sz w:val="22"/>
        </w:rPr>
        <w:t>modifique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revoque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tal</w:t>
      </w:r>
      <w:r>
        <w:rPr>
          <w:spacing w:val="-7"/>
          <w:sz w:val="22"/>
        </w:rPr>
        <w:t> </w:t>
      </w:r>
      <w:r>
        <w:rPr>
          <w:sz w:val="22"/>
        </w:rPr>
        <w:t>manera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el Recurso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Revisión </w:t>
      </w:r>
      <w:r>
        <w:rPr>
          <w:spacing w:val="1"/>
          <w:sz w:val="22"/>
        </w:rPr>
        <w:t> </w:t>
      </w:r>
      <w:r>
        <w:rPr>
          <w:sz w:val="22"/>
        </w:rPr>
        <w:t>quede sin</w:t>
      </w:r>
      <w:r>
        <w:rPr>
          <w:spacing w:val="-1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 156. </w:t>
      </w:r>
      <w:r>
        <w:rPr/>
        <w:t>Las actuaciones y resoluciones del Órgano Garante se notificarán, en el domicilio</w:t>
      </w:r>
      <w:r>
        <w:rPr>
          <w:spacing w:val="1"/>
        </w:rPr>
        <w:t> </w:t>
      </w:r>
      <w:r>
        <w:rPr/>
        <w:t>que al efecto señalen las partes o a través de la Plataforma Nacional, o en su defecto en los</w:t>
      </w:r>
      <w:r>
        <w:rPr>
          <w:spacing w:val="1"/>
        </w:rPr>
        <w:t> </w:t>
      </w:r>
      <w:r>
        <w:rPr/>
        <w:t>estrados. Las resoluciones deberán ser notificadas dentro de los tres días siguientes a que se</w:t>
      </w:r>
      <w:r>
        <w:rPr>
          <w:spacing w:val="1"/>
        </w:rPr>
        <w:t> </w:t>
      </w:r>
      <w:r>
        <w:rPr/>
        <w:t>dicten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surtirán efectos</w:t>
      </w:r>
      <w:r>
        <w:rPr>
          <w:spacing w:val="-1"/>
        </w:rPr>
        <w:t> </w:t>
      </w:r>
      <w:r>
        <w:rPr/>
        <w:t>al 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notifiquen.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1"/>
        <w:jc w:val="both"/>
      </w:pPr>
      <w:r>
        <w:rPr>
          <w:rFonts w:ascii="Arial" w:hAnsi="Arial"/>
          <w:b/>
        </w:rPr>
        <w:t>Artículo 157. </w:t>
      </w:r>
      <w:r>
        <w:rPr/>
        <w:t>Los sujetos obligados deberán cumplir con las resoluciones del Órgano Garante</w:t>
      </w:r>
      <w:r>
        <w:rPr>
          <w:spacing w:val="1"/>
        </w:rPr>
        <w:t> </w:t>
      </w:r>
      <w:r>
        <w:rPr/>
        <w:t>dentro de los diez días siguientes a su notificación, bajo apercibimiento de la imposición de una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medidas de apremio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 esta</w:t>
      </w:r>
      <w:r>
        <w:rPr>
          <w:spacing w:val="4"/>
        </w:rPr>
        <w:t> </w:t>
      </w:r>
      <w:r>
        <w:rPr/>
        <w:t>Ley.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18"/>
        <w:jc w:val="both"/>
      </w:pPr>
      <w:r>
        <w:rPr/>
        <w:t>Los</w:t>
      </w:r>
      <w:r>
        <w:rPr>
          <w:spacing w:val="-11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obligados</w:t>
      </w:r>
      <w:r>
        <w:rPr>
          <w:spacing w:val="-10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informar</w:t>
      </w:r>
      <w:r>
        <w:rPr>
          <w:spacing w:val="-12"/>
        </w:rPr>
        <w:t> </w:t>
      </w:r>
      <w:r>
        <w:rPr/>
        <w:t>al</w:t>
      </w:r>
      <w:r>
        <w:rPr>
          <w:spacing w:val="-9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Garante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cumplimiento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11"/>
        </w:rPr>
        <w:t> </w:t>
      </w:r>
      <w:r>
        <w:rPr/>
        <w:t>resoluciones,</w:t>
      </w:r>
      <w:r>
        <w:rPr>
          <w:spacing w:val="-58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plazo</w:t>
      </w:r>
      <w:r>
        <w:rPr>
          <w:spacing w:val="-16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mayor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tres</w:t>
      </w:r>
      <w:r>
        <w:rPr>
          <w:spacing w:val="-13"/>
        </w:rPr>
        <w:t> </w:t>
      </w:r>
      <w:r>
        <w:rPr>
          <w:spacing w:val="-1"/>
        </w:rPr>
        <w:t>días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sean</w:t>
      </w:r>
      <w:r>
        <w:rPr>
          <w:spacing w:val="-13"/>
        </w:rPr>
        <w:t> </w:t>
      </w:r>
      <w:r>
        <w:rPr/>
        <w:t>cumplimentadas,</w:t>
      </w:r>
      <w:r>
        <w:rPr>
          <w:spacing w:val="-14"/>
        </w:rPr>
        <w:t> </w:t>
      </w:r>
      <w:r>
        <w:rPr/>
        <w:t>exhibiendo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constancias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lo acrediten.</w:t>
      </w:r>
    </w:p>
    <w:p>
      <w:pPr>
        <w:pStyle w:val="BodyText"/>
        <w:spacing w:before="201"/>
        <w:ind w:left="418" w:right="114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-59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3"/>
        </w:rPr>
        <w:t> </w:t>
      </w:r>
      <w:r>
        <w:rPr/>
        <w:t>Ley.</w:t>
      </w:r>
    </w:p>
    <w:p>
      <w:pPr>
        <w:pStyle w:val="BodyText"/>
        <w:spacing w:before="1"/>
        <w:rPr>
          <w:sz w:val="9"/>
        </w:rPr>
      </w:pPr>
    </w:p>
    <w:p>
      <w:pPr>
        <w:spacing w:before="94"/>
        <w:ind w:left="4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158.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autoridades</w:t>
      </w:r>
      <w:r>
        <w:rPr>
          <w:spacing w:val="-12"/>
        </w:rPr>
        <w:t> </w:t>
      </w:r>
      <w:r>
        <w:rPr/>
        <w:t>judiciales</w:t>
      </w:r>
      <w:r>
        <w:rPr>
          <w:spacing w:val="-12"/>
        </w:rPr>
        <w:t> </w:t>
      </w:r>
      <w:r>
        <w:rPr/>
        <w:t>tendrán</w:t>
      </w:r>
      <w:r>
        <w:rPr>
          <w:spacing w:val="-13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información</w:t>
      </w:r>
      <w:r>
        <w:rPr>
          <w:spacing w:val="-14"/>
        </w:rPr>
        <w:t> </w:t>
      </w:r>
      <w:r>
        <w:rPr/>
        <w:t>reservada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confidencial</w:t>
      </w:r>
      <w:r>
        <w:rPr>
          <w:spacing w:val="-59"/>
        </w:rPr>
        <w:t> </w:t>
      </w:r>
      <w:r>
        <w:rPr/>
        <w:t>cuando</w:t>
      </w:r>
      <w:r>
        <w:rPr>
          <w:spacing w:val="-6"/>
        </w:rPr>
        <w:t> </w:t>
      </w:r>
      <w:r>
        <w:rPr/>
        <w:t>resulte</w:t>
      </w:r>
      <w:r>
        <w:rPr>
          <w:spacing w:val="-4"/>
        </w:rPr>
        <w:t> </w:t>
      </w:r>
      <w:r>
        <w:rPr/>
        <w:t>indispensable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resolver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asunto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ésta</w:t>
      </w:r>
      <w:r>
        <w:rPr>
          <w:spacing w:val="-6"/>
        </w:rPr>
        <w:t> </w:t>
      </w:r>
      <w:r>
        <w:rPr/>
        <w:t>hubiera</w:t>
      </w:r>
      <w:r>
        <w:rPr>
          <w:spacing w:val="-5"/>
        </w:rPr>
        <w:t> </w:t>
      </w:r>
      <w:r>
        <w:rPr/>
        <w:t>sido</w:t>
      </w:r>
      <w:r>
        <w:rPr>
          <w:spacing w:val="-7"/>
        </w:rPr>
        <w:t> </w:t>
      </w:r>
      <w:r>
        <w:rPr/>
        <w:t>ofrecida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juicio.</w:t>
      </w:r>
      <w:r>
        <w:rPr>
          <w:spacing w:val="-5"/>
        </w:rPr>
        <w:t> </w:t>
      </w:r>
      <w:r>
        <w:rPr/>
        <w:t>Dicha</w:t>
      </w:r>
      <w:r>
        <w:rPr>
          <w:spacing w:val="-59"/>
        </w:rPr>
        <w:t> </w:t>
      </w:r>
      <w:r>
        <w:rPr/>
        <w:t>información deberá ser mantenida con ese carácter y no estará disponible en el expediente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3"/>
        <w:jc w:val="both"/>
      </w:pPr>
      <w:r>
        <w:rPr>
          <w:rFonts w:ascii="Arial" w:hAnsi="Arial"/>
          <w:b/>
        </w:rPr>
        <w:t>Artículo 159. </w:t>
      </w:r>
      <w:r>
        <w:rPr/>
        <w:t>Las resoluciones del Órgano Garante serán definitivas e inatacables para los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 y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ellas</w:t>
      </w:r>
      <w:r>
        <w:rPr>
          <w:spacing w:val="-1"/>
        </w:rPr>
        <w:t> </w:t>
      </w:r>
      <w:r>
        <w:rPr/>
        <w:t>no procederá</w:t>
      </w:r>
      <w:r>
        <w:rPr>
          <w:spacing w:val="-2"/>
        </w:rPr>
        <w:t> </w:t>
      </w:r>
      <w:r>
        <w:rPr/>
        <w:t>recurso jurisdiccional</w:t>
      </w:r>
      <w:r>
        <w:rPr>
          <w:spacing w:val="-2"/>
        </w:rPr>
        <w:t> </w:t>
      </w:r>
      <w:r>
        <w:rPr/>
        <w:t>alguno.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2"/>
        <w:jc w:val="both"/>
      </w:pPr>
      <w:r>
        <w:rPr/>
        <w:t>De igual forma las resoluciones serán públicas, salvo cuando contengan información clasificada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reservada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que sea</w:t>
      </w:r>
      <w:r>
        <w:rPr>
          <w:spacing w:val="-2"/>
        </w:rPr>
        <w:t> </w:t>
      </w:r>
      <w:r>
        <w:rPr/>
        <w:t>confidencial,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cuyo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elaborarán</w:t>
      </w:r>
      <w:r>
        <w:rPr>
          <w:spacing w:val="-2"/>
        </w:rPr>
        <w:t> </w:t>
      </w:r>
      <w:r>
        <w:rPr/>
        <w:t>versiones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 160. </w:t>
      </w:r>
      <w:r>
        <w:rPr/>
        <w:t>Tratándose de resoluciones de los Recursos de Revisión del Órgano Garante, las</w:t>
      </w:r>
      <w:r>
        <w:rPr>
          <w:spacing w:val="1"/>
        </w:rPr>
        <w:t> </w:t>
      </w:r>
      <w:r>
        <w:rPr/>
        <w:t>y los particulares podrán interponer el Recurso de Inconformidad ante el organismo garante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Poder Judicial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67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0" w:hanging="427"/>
        <w:jc w:val="left"/>
        <w:rPr>
          <w:sz w:val="22"/>
        </w:rPr>
      </w:pPr>
      <w:r>
        <w:rPr>
          <w:sz w:val="22"/>
        </w:rPr>
        <w:t>Confirme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modifique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clasificación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información;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7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Confirme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inexistencia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negativa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5"/>
        <w:jc w:val="both"/>
      </w:pPr>
      <w:r>
        <w:rPr>
          <w:rFonts w:ascii="Arial" w:hAnsi="Arial"/>
          <w:b/>
        </w:rPr>
        <w:t>Artículo 161. </w:t>
      </w:r>
      <w:r>
        <w:rPr/>
        <w:t>Los Recursos de Inconformidad que se presenten ante este Órgano Garante en</w:t>
      </w:r>
      <w:r>
        <w:rPr>
          <w:spacing w:val="1"/>
        </w:rPr>
        <w:t> </w:t>
      </w:r>
      <w:r>
        <w:rPr/>
        <w:t>términos de lo dispuesto por el Capítulo Segundo del Título Octavo de la Ley General, serán</w:t>
      </w:r>
      <w:r>
        <w:rPr>
          <w:spacing w:val="1"/>
        </w:rPr>
        <w:t> </w:t>
      </w:r>
      <w:r>
        <w:rPr/>
        <w:t>remitidos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Órgano Garante</w:t>
      </w:r>
      <w:r>
        <w:rPr>
          <w:spacing w:val="-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 al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presentación.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spacing w:line="276" w:lineRule="exact"/>
        <w:rPr>
          <w:rFonts w:ascii="Arial" w:hAnsi="Arial"/>
        </w:rPr>
      </w:pPr>
      <w:r>
        <w:rPr>
          <w:rFonts w:ascii="Arial" w:hAnsi="Arial"/>
        </w:rPr>
        <w:t>TÍTULO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SEXTO</w:t>
      </w:r>
    </w:p>
    <w:p>
      <w:pPr>
        <w:pStyle w:val="Heading2"/>
        <w:ind w:left="575" w:right="277"/>
      </w:pPr>
      <w:r>
        <w:rPr/>
        <w:t>DEL PROCEDIMIENTO DE DENUNCIA POR INCUMPLIMIENTO DE LAS OBLIGACIONES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TRANSPARENCIA Y</w:t>
      </w:r>
      <w:r>
        <w:rPr>
          <w:spacing w:val="-1"/>
        </w:rPr>
        <w:t> </w:t>
      </w:r>
      <w:r>
        <w:rPr/>
        <w:t>MEDIDAS DE</w:t>
      </w:r>
      <w:r>
        <w:rPr>
          <w:spacing w:val="-1"/>
        </w:rPr>
        <w:t> </w:t>
      </w:r>
      <w:r>
        <w:rPr/>
        <w:t>APREMIO</w:t>
      </w:r>
    </w:p>
    <w:p>
      <w:pPr>
        <w:spacing w:after="0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before="92"/>
        <w:ind w:left="41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2"/>
      </w:pPr>
      <w:r>
        <w:rPr/>
        <w:t>DEL</w:t>
      </w:r>
      <w:r>
        <w:rPr>
          <w:spacing w:val="-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DENUNCIA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INCUMPLIMIENTO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77"/>
        <w:ind w:left="4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162.</w:t>
      </w:r>
      <w:r>
        <w:rPr>
          <w:rFonts w:ascii="Arial" w:hAnsi="Arial"/>
          <w:b/>
          <w:spacing w:val="-4"/>
        </w:rPr>
        <w:t> </w:t>
      </w:r>
      <w:r>
        <w:rPr/>
        <w:t>Cualquier</w:t>
      </w:r>
      <w:r>
        <w:rPr>
          <w:spacing w:val="-6"/>
        </w:rPr>
        <w:t> </w:t>
      </w:r>
      <w:r>
        <w:rPr/>
        <w:t>persona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denunciar</w:t>
      </w:r>
      <w:r>
        <w:rPr>
          <w:spacing w:val="-4"/>
        </w:rPr>
        <w:t> </w:t>
      </w:r>
      <w:r>
        <w:rPr/>
        <w:t>ante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Órgano</w:t>
      </w:r>
      <w:r>
        <w:rPr>
          <w:spacing w:val="-4"/>
        </w:rPr>
        <w:t> </w:t>
      </w:r>
      <w:r>
        <w:rPr/>
        <w:t>Garante,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falta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publicación</w:t>
      </w:r>
      <w:r>
        <w:rPr>
          <w:spacing w:val="-59"/>
        </w:rPr>
        <w:t> </w:t>
      </w:r>
      <w:r>
        <w:rPr/>
        <w:t>en los portales electrónicos de los sujetos obligados, de las obligaciones de transparencia</w:t>
      </w:r>
      <w:r>
        <w:rPr>
          <w:spacing w:val="1"/>
        </w:rPr>
        <w:t> </w:t>
      </w:r>
      <w:r>
        <w:rPr/>
        <w:t>comunes y específicas que prevén la presente Ley, la Ley General y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163.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denuncia</w:t>
      </w:r>
      <w:r>
        <w:rPr>
          <w:spacing w:val="-2"/>
          <w:sz w:val="22"/>
        </w:rPr>
        <w:t> </w:t>
      </w:r>
      <w:r>
        <w:rPr>
          <w:sz w:val="22"/>
        </w:rPr>
        <w:t>deberá</w:t>
      </w:r>
      <w:r>
        <w:rPr>
          <w:spacing w:val="-2"/>
          <w:sz w:val="22"/>
        </w:rPr>
        <w:t> </w:t>
      </w:r>
      <w:r>
        <w:rPr>
          <w:sz w:val="22"/>
        </w:rPr>
        <w:t>reunir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requisitos:</w:t>
      </w:r>
    </w:p>
    <w:p>
      <w:pPr>
        <w:pStyle w:val="ListParagraph"/>
        <w:numPr>
          <w:ilvl w:val="0"/>
          <w:numId w:val="68"/>
        </w:numPr>
        <w:tabs>
          <w:tab w:pos="844" w:val="left" w:leader="none"/>
          <w:tab w:pos="845" w:val="left" w:leader="none"/>
        </w:tabs>
        <w:spacing w:line="240" w:lineRule="auto" w:before="199" w:after="0"/>
        <w:ind w:left="844" w:right="0" w:hanging="427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sujeto</w:t>
      </w:r>
      <w:r>
        <w:rPr>
          <w:spacing w:val="-2"/>
          <w:sz w:val="22"/>
        </w:rPr>
        <w:t> </w:t>
      </w:r>
      <w:r>
        <w:rPr>
          <w:sz w:val="22"/>
        </w:rPr>
        <w:t>obligado</w:t>
      </w:r>
      <w:r>
        <w:rPr>
          <w:spacing w:val="-1"/>
          <w:sz w:val="22"/>
        </w:rPr>
        <w:t> </w:t>
      </w:r>
      <w:r>
        <w:rPr>
          <w:sz w:val="22"/>
        </w:rPr>
        <w:t>denunciado;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8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Descripción</w:t>
      </w:r>
      <w:r>
        <w:rPr>
          <w:spacing w:val="-4"/>
          <w:sz w:val="22"/>
        </w:rPr>
        <w:t> </w:t>
      </w:r>
      <w:r>
        <w:rPr>
          <w:sz w:val="22"/>
        </w:rPr>
        <w:t>clara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precisa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incumplimiento</w:t>
      </w:r>
      <w:r>
        <w:rPr>
          <w:spacing w:val="-2"/>
          <w:sz w:val="22"/>
        </w:rPr>
        <w:t> </w:t>
      </w:r>
      <w:r>
        <w:rPr>
          <w:sz w:val="22"/>
        </w:rPr>
        <w:t>denunciado;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8"/>
        </w:numPr>
        <w:tabs>
          <w:tab w:pos="845" w:val="left" w:leader="none"/>
        </w:tabs>
        <w:spacing w:line="240" w:lineRule="auto" w:before="178" w:after="0"/>
        <w:ind w:left="418" w:right="117" w:firstLine="0"/>
        <w:jc w:val="both"/>
        <w:rPr>
          <w:sz w:val="22"/>
        </w:rPr>
      </w:pPr>
      <w:r>
        <w:rPr>
          <w:sz w:val="22"/>
        </w:rPr>
        <w:t>En caso de que la denuncia se presente por escrito, la o el denunciante deberá señalar el</w:t>
      </w:r>
      <w:r>
        <w:rPr>
          <w:spacing w:val="1"/>
          <w:sz w:val="22"/>
        </w:rPr>
        <w:t> </w:t>
      </w:r>
      <w:r>
        <w:rPr>
          <w:sz w:val="22"/>
        </w:rPr>
        <w:t>domicilio o la dirección de correo electrónico para recibir notificaciones. En caso de que la</w:t>
      </w:r>
      <w:r>
        <w:rPr>
          <w:spacing w:val="1"/>
          <w:sz w:val="22"/>
        </w:rPr>
        <w:t> </w:t>
      </w:r>
      <w:r>
        <w:rPr>
          <w:sz w:val="22"/>
        </w:rPr>
        <w:t>denuncia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presente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medios</w:t>
      </w:r>
      <w:r>
        <w:rPr>
          <w:spacing w:val="-8"/>
          <w:sz w:val="22"/>
        </w:rPr>
        <w:t> </w:t>
      </w:r>
      <w:r>
        <w:rPr>
          <w:sz w:val="22"/>
        </w:rPr>
        <w:t>electrónicos,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entenderá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acepta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notificaciones</w:t>
      </w:r>
      <w:r>
        <w:rPr>
          <w:spacing w:val="-59"/>
          <w:sz w:val="22"/>
        </w:rPr>
        <w:t> </w:t>
      </w:r>
      <w:r>
        <w:rPr>
          <w:sz w:val="22"/>
        </w:rPr>
        <w:t>se efectúen por el mismo medio. En caso de que no se señale domicilio o dirección de correo</w:t>
      </w:r>
      <w:r>
        <w:rPr>
          <w:spacing w:val="1"/>
          <w:sz w:val="22"/>
        </w:rPr>
        <w:t> </w:t>
      </w:r>
      <w:r>
        <w:rPr>
          <w:sz w:val="22"/>
        </w:rPr>
        <w:t>electrónico, las notificaciones, aún las de carácter personal, se practicarán a través de los</w:t>
      </w:r>
      <w:r>
        <w:rPr>
          <w:spacing w:val="1"/>
          <w:sz w:val="22"/>
        </w:rPr>
        <w:t> </w:t>
      </w:r>
      <w:r>
        <w:rPr>
          <w:sz w:val="22"/>
        </w:rPr>
        <w:t>estrados</w:t>
      </w:r>
      <w:r>
        <w:rPr>
          <w:spacing w:val="-1"/>
          <w:sz w:val="22"/>
        </w:rPr>
        <w:t> </w:t>
      </w:r>
      <w:r>
        <w:rPr>
          <w:sz w:val="22"/>
        </w:rPr>
        <w:t>físicos del Órgano 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8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denunciante;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8"/>
        </w:numPr>
        <w:tabs>
          <w:tab w:pos="845" w:val="left" w:leader="none"/>
        </w:tabs>
        <w:spacing w:line="240" w:lineRule="auto" w:before="176" w:after="0"/>
        <w:ind w:left="418" w:right="119" w:firstLine="0"/>
        <w:jc w:val="both"/>
        <w:rPr>
          <w:sz w:val="22"/>
        </w:rPr>
      </w:pPr>
      <w:r>
        <w:rPr>
          <w:sz w:val="22"/>
        </w:rPr>
        <w:t>Opcionalmente, su perfil, únicamente para propósitos estadísticos. Esta información será</w:t>
      </w:r>
      <w:r>
        <w:rPr>
          <w:spacing w:val="1"/>
          <w:sz w:val="22"/>
        </w:rPr>
        <w:t> </w:t>
      </w:r>
      <w:r>
        <w:rPr>
          <w:sz w:val="22"/>
        </w:rPr>
        <w:t>proporcionada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denunciante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manera voluntaria.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23"/>
        <w:jc w:val="both"/>
      </w:pPr>
      <w:r>
        <w:rPr/>
        <w:t>En ningún caso el dato sobre el nombre y el perfil podrán ser un requisito para la procedencia y</w:t>
      </w:r>
      <w:r>
        <w:rPr>
          <w:spacing w:val="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de la denuncia.</w:t>
      </w:r>
    </w:p>
    <w:p>
      <w:pPr>
        <w:pStyle w:val="BodyText"/>
        <w:spacing w:before="201"/>
        <w:ind w:left="418" w:right="125"/>
        <w:jc w:val="both"/>
      </w:pPr>
      <w:r>
        <w:rPr/>
        <w:t>La o el denunciante podrá adjuntar los medios de prueba que estime necesarios para respaldar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incumplimiento</w:t>
      </w:r>
      <w:r>
        <w:rPr>
          <w:spacing w:val="-1"/>
        </w:rPr>
        <w:t> </w:t>
      </w:r>
      <w:r>
        <w:rPr/>
        <w:t>denunciado.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164.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denuncia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presentarse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siguiente</w:t>
      </w:r>
      <w:r>
        <w:rPr>
          <w:spacing w:val="-2"/>
          <w:sz w:val="22"/>
        </w:rPr>
        <w:t> </w:t>
      </w:r>
      <w:r>
        <w:rPr>
          <w:sz w:val="22"/>
        </w:rPr>
        <w:t>manera:</w:t>
      </w:r>
    </w:p>
    <w:p>
      <w:pPr>
        <w:pStyle w:val="ListParagraph"/>
        <w:numPr>
          <w:ilvl w:val="0"/>
          <w:numId w:val="69"/>
        </w:numPr>
        <w:tabs>
          <w:tab w:pos="845" w:val="left" w:leader="none"/>
        </w:tabs>
        <w:spacing w:line="240" w:lineRule="auto" w:before="199" w:after="0"/>
        <w:ind w:left="844" w:right="0" w:hanging="427"/>
        <w:jc w:val="both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medio</w:t>
      </w:r>
      <w:r>
        <w:rPr>
          <w:spacing w:val="-2"/>
          <w:sz w:val="22"/>
        </w:rPr>
        <w:t> </w:t>
      </w:r>
      <w:r>
        <w:rPr>
          <w:sz w:val="22"/>
        </w:rPr>
        <w:t>electrónico: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70"/>
        </w:numPr>
        <w:tabs>
          <w:tab w:pos="845" w:val="left" w:leader="none"/>
        </w:tabs>
        <w:spacing w:line="240" w:lineRule="auto" w:before="93" w:after="0"/>
        <w:ind w:left="844" w:right="0" w:hanging="427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través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Plataforma</w:t>
      </w:r>
      <w:r>
        <w:rPr>
          <w:spacing w:val="-2"/>
          <w:sz w:val="22"/>
        </w:rPr>
        <w:t> </w:t>
      </w:r>
      <w:r>
        <w:rPr>
          <w:sz w:val="22"/>
        </w:rPr>
        <w:t>Nacional,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0"/>
        </w:numPr>
        <w:tabs>
          <w:tab w:pos="845" w:val="left" w:leader="none"/>
        </w:tabs>
        <w:spacing w:line="240" w:lineRule="auto" w:before="178" w:after="0"/>
        <w:ind w:left="418" w:right="126" w:firstLine="0"/>
        <w:jc w:val="both"/>
        <w:rPr>
          <w:sz w:val="22"/>
        </w:rPr>
      </w:pPr>
      <w:r>
        <w:rPr>
          <w:sz w:val="22"/>
        </w:rPr>
        <w:t>Por correo electrónico, dirigido a la dirección electrónica que al efecto establezca el Órgano</w:t>
      </w:r>
      <w:r>
        <w:rPr>
          <w:spacing w:val="-59"/>
          <w:sz w:val="22"/>
        </w:rPr>
        <w:t> </w:t>
      </w:r>
      <w:r>
        <w:rPr>
          <w:sz w:val="22"/>
        </w:rPr>
        <w:t>Garante.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9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escrito</w:t>
      </w:r>
      <w:r>
        <w:rPr>
          <w:spacing w:val="-14"/>
          <w:sz w:val="22"/>
        </w:rPr>
        <w:t> </w:t>
      </w:r>
      <w:r>
        <w:rPr>
          <w:sz w:val="22"/>
        </w:rPr>
        <w:t>libre,</w:t>
      </w:r>
      <w:r>
        <w:rPr>
          <w:spacing w:val="-14"/>
          <w:sz w:val="22"/>
        </w:rPr>
        <w:t> </w:t>
      </w:r>
      <w:r>
        <w:rPr>
          <w:sz w:val="22"/>
        </w:rPr>
        <w:t>presentado</w:t>
      </w:r>
      <w:r>
        <w:rPr>
          <w:spacing w:val="-14"/>
          <w:sz w:val="22"/>
        </w:rPr>
        <w:t> </w:t>
      </w:r>
      <w:r>
        <w:rPr>
          <w:sz w:val="22"/>
        </w:rPr>
        <w:t>físicamente,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Unidad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Transparencia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Órgano</w:t>
      </w:r>
      <w:r>
        <w:rPr>
          <w:spacing w:val="-14"/>
          <w:sz w:val="22"/>
        </w:rPr>
        <w:t> </w:t>
      </w:r>
      <w:r>
        <w:rPr>
          <w:sz w:val="22"/>
        </w:rPr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418" w:right="121"/>
        <w:jc w:val="both"/>
      </w:pP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pondrá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correspondiente, a efecto de que éstos, si así lo deciden, puedan utilizarlos. Asimismo, los</w:t>
      </w:r>
      <w:r>
        <w:rPr>
          <w:spacing w:val="1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optar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escrito</w:t>
      </w:r>
      <w:r>
        <w:rPr>
          <w:spacing w:val="-2"/>
        </w:rPr>
        <w:t> </w:t>
      </w:r>
      <w:r>
        <w:rPr/>
        <w:t>libre,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 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6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41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165.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denuncia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substanciará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términos:</w:t>
      </w:r>
    </w:p>
    <w:p>
      <w:pPr>
        <w:pStyle w:val="ListParagraph"/>
        <w:numPr>
          <w:ilvl w:val="0"/>
          <w:numId w:val="71"/>
        </w:numPr>
        <w:tabs>
          <w:tab w:pos="845" w:val="left" w:leader="none"/>
        </w:tabs>
        <w:spacing w:line="240" w:lineRule="auto" w:before="199" w:after="0"/>
        <w:ind w:left="418" w:right="121" w:firstLine="0"/>
        <w:jc w:val="both"/>
        <w:rPr>
          <w:sz w:val="22"/>
        </w:rPr>
      </w:pPr>
      <w:r>
        <w:rPr>
          <w:sz w:val="22"/>
        </w:rPr>
        <w:t>El Órgano Garante, en el ámbito de su competencia, resolverá sobre la admisión de la</w:t>
      </w:r>
      <w:r>
        <w:rPr>
          <w:spacing w:val="1"/>
          <w:sz w:val="22"/>
        </w:rPr>
        <w:t> </w:t>
      </w:r>
      <w:r>
        <w:rPr>
          <w:sz w:val="22"/>
        </w:rPr>
        <w:t>denuncia,</w:t>
      </w:r>
      <w:r>
        <w:rPr>
          <w:spacing w:val="-2"/>
          <w:sz w:val="22"/>
        </w:rPr>
        <w:t> </w:t>
      </w:r>
      <w:r>
        <w:rPr>
          <w:sz w:val="22"/>
        </w:rPr>
        <w:t>dentro de los</w:t>
      </w:r>
      <w:r>
        <w:rPr>
          <w:spacing w:val="-1"/>
          <w:sz w:val="22"/>
        </w:rPr>
        <w:t> </w:t>
      </w:r>
      <w:r>
        <w:rPr>
          <w:sz w:val="22"/>
        </w:rPr>
        <w:t>tres días</w:t>
      </w:r>
      <w:r>
        <w:rPr>
          <w:spacing w:val="-1"/>
          <w:sz w:val="22"/>
        </w:rPr>
        <w:t> </w:t>
      </w:r>
      <w:r>
        <w:rPr>
          <w:sz w:val="22"/>
        </w:rPr>
        <w:t>siguientes 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recepción;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5" w:val="left" w:leader="none"/>
        </w:tabs>
        <w:spacing w:line="240" w:lineRule="auto" w:before="178" w:after="0"/>
        <w:ind w:left="418" w:right="121" w:firstLine="0"/>
        <w:jc w:val="both"/>
        <w:rPr>
          <w:sz w:val="22"/>
        </w:rPr>
      </w:pPr>
      <w:r>
        <w:rPr>
          <w:sz w:val="22"/>
        </w:rPr>
        <w:t>El Órgano Garante, en el ámbito de su competencia, deberá notificar la denuncia al sujeto</w:t>
      </w:r>
      <w:r>
        <w:rPr>
          <w:spacing w:val="1"/>
          <w:sz w:val="22"/>
        </w:rPr>
        <w:t> </w:t>
      </w:r>
      <w:r>
        <w:rPr>
          <w:sz w:val="22"/>
        </w:rPr>
        <w:t>obligado</w:t>
      </w:r>
      <w:r>
        <w:rPr>
          <w:spacing w:val="-1"/>
          <w:sz w:val="22"/>
        </w:rPr>
        <w:t> </w:t>
      </w:r>
      <w:r>
        <w:rPr>
          <w:sz w:val="22"/>
        </w:rPr>
        <w:t>dentro de</w:t>
      </w:r>
      <w:r>
        <w:rPr>
          <w:spacing w:val="-1"/>
          <w:sz w:val="22"/>
        </w:rPr>
        <w:t> </w:t>
      </w:r>
      <w:r>
        <w:rPr>
          <w:sz w:val="22"/>
        </w:rPr>
        <w:t>los tres</w:t>
      </w:r>
      <w:r>
        <w:rPr>
          <w:spacing w:val="-1"/>
          <w:sz w:val="22"/>
        </w:rPr>
        <w:t> </w:t>
      </w:r>
      <w:r>
        <w:rPr>
          <w:sz w:val="22"/>
        </w:rPr>
        <w:t>días siguientes a</w:t>
      </w:r>
      <w:r>
        <w:rPr>
          <w:spacing w:val="-1"/>
          <w:sz w:val="22"/>
        </w:rPr>
        <w:t> </w:t>
      </w:r>
      <w:r>
        <w:rPr>
          <w:sz w:val="22"/>
        </w:rPr>
        <w:t>su admisión;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5" w:val="left" w:leader="none"/>
        </w:tabs>
        <w:spacing w:line="240" w:lineRule="auto" w:before="178" w:after="0"/>
        <w:ind w:left="418" w:right="120" w:firstLine="0"/>
        <w:jc w:val="both"/>
        <w:rPr>
          <w:sz w:val="22"/>
        </w:rPr>
      </w:pPr>
      <w:r>
        <w:rPr>
          <w:sz w:val="22"/>
        </w:rPr>
        <w:t>El sujeto obligado deberá enviar al Órgano Garante, un informe justificado respecto de los</w:t>
      </w:r>
      <w:r>
        <w:rPr>
          <w:spacing w:val="1"/>
          <w:sz w:val="22"/>
        </w:rPr>
        <w:t> </w:t>
      </w:r>
      <w:r>
        <w:rPr>
          <w:sz w:val="22"/>
        </w:rPr>
        <w:t>hechos o motivos de la denuncia dentro de los tres días siguientes a la notificación a que se</w:t>
      </w:r>
      <w:r>
        <w:rPr>
          <w:spacing w:val="1"/>
          <w:sz w:val="22"/>
        </w:rPr>
        <w:t> </w:t>
      </w:r>
      <w:r>
        <w:rPr>
          <w:sz w:val="22"/>
        </w:rPr>
        <w:t>refiere</w:t>
      </w:r>
      <w:r>
        <w:rPr>
          <w:spacing w:val="-1"/>
          <w:sz w:val="22"/>
        </w:rPr>
        <w:t> </w:t>
      </w:r>
      <w:r>
        <w:rPr>
          <w:sz w:val="22"/>
        </w:rPr>
        <w:t>la fracción</w:t>
      </w:r>
      <w:r>
        <w:rPr>
          <w:spacing w:val="-1"/>
          <w:sz w:val="22"/>
        </w:rPr>
        <w:t> </w:t>
      </w:r>
      <w:r>
        <w:rPr>
          <w:sz w:val="22"/>
        </w:rPr>
        <w:t>anterior;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5" w:val="left" w:leader="none"/>
        </w:tabs>
        <w:spacing w:line="240" w:lineRule="auto" w:before="176" w:after="0"/>
        <w:ind w:left="418" w:right="115" w:firstLine="0"/>
        <w:jc w:val="both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Órgano</w:t>
      </w:r>
      <w:r>
        <w:rPr>
          <w:spacing w:val="-14"/>
          <w:sz w:val="22"/>
        </w:rPr>
        <w:t> </w:t>
      </w:r>
      <w:r>
        <w:rPr>
          <w:sz w:val="22"/>
        </w:rPr>
        <w:t>Garante,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ámbito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su</w:t>
      </w:r>
      <w:r>
        <w:rPr>
          <w:spacing w:val="-15"/>
          <w:sz w:val="22"/>
        </w:rPr>
        <w:t> </w:t>
      </w:r>
      <w:r>
        <w:rPr>
          <w:sz w:val="22"/>
        </w:rPr>
        <w:t>competencia,</w:t>
      </w:r>
      <w:r>
        <w:rPr>
          <w:spacing w:val="-14"/>
          <w:sz w:val="22"/>
        </w:rPr>
        <w:t> </w:t>
      </w:r>
      <w:r>
        <w:rPr>
          <w:sz w:val="22"/>
        </w:rPr>
        <w:t>podrá</w:t>
      </w:r>
      <w:r>
        <w:rPr>
          <w:spacing w:val="-15"/>
          <w:sz w:val="22"/>
        </w:rPr>
        <w:t> </w:t>
      </w:r>
      <w:r>
        <w:rPr>
          <w:sz w:val="22"/>
        </w:rPr>
        <w:t>realizar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verificaciones</w:t>
      </w:r>
      <w:r>
        <w:rPr>
          <w:spacing w:val="-15"/>
          <w:sz w:val="22"/>
        </w:rPr>
        <w:t> </w:t>
      </w:r>
      <w:r>
        <w:rPr>
          <w:sz w:val="22"/>
        </w:rPr>
        <w:t>virtuales</w:t>
      </w:r>
      <w:r>
        <w:rPr>
          <w:spacing w:val="-58"/>
          <w:sz w:val="22"/>
        </w:rPr>
        <w:t> </w:t>
      </w:r>
      <w:r>
        <w:rPr>
          <w:sz w:val="22"/>
        </w:rPr>
        <w:t>o físicas que procedan, así como solicitar al sujeto obligado los informes complementarios que</w:t>
      </w:r>
      <w:r>
        <w:rPr>
          <w:spacing w:val="1"/>
          <w:sz w:val="22"/>
        </w:rPr>
        <w:t> </w:t>
      </w:r>
      <w:r>
        <w:rPr>
          <w:sz w:val="22"/>
        </w:rPr>
        <w:t>requiera, para allegarse de los elementos de juicio que considere necesarios para resolver la</w:t>
      </w:r>
      <w:r>
        <w:rPr>
          <w:spacing w:val="1"/>
          <w:sz w:val="22"/>
        </w:rPr>
        <w:t> </w:t>
      </w:r>
      <w:r>
        <w:rPr>
          <w:sz w:val="22"/>
        </w:rPr>
        <w:t>denuncia;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5" w:val="left" w:leader="none"/>
        </w:tabs>
        <w:spacing w:line="240" w:lineRule="auto" w:before="177" w:after="0"/>
        <w:ind w:left="418" w:right="121" w:firstLine="0"/>
        <w:jc w:val="both"/>
        <w:rPr>
          <w:sz w:val="22"/>
        </w:rPr>
      </w:pP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informes</w:t>
      </w:r>
      <w:r>
        <w:rPr>
          <w:spacing w:val="-4"/>
          <w:sz w:val="22"/>
        </w:rPr>
        <w:t> </w:t>
      </w:r>
      <w:r>
        <w:rPr>
          <w:sz w:val="22"/>
        </w:rPr>
        <w:t>complementarios,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sujeto</w:t>
      </w:r>
      <w:r>
        <w:rPr>
          <w:spacing w:val="-5"/>
          <w:sz w:val="22"/>
        </w:rPr>
        <w:t> </w:t>
      </w:r>
      <w:r>
        <w:rPr>
          <w:sz w:val="22"/>
        </w:rPr>
        <w:t>obligado</w:t>
      </w:r>
      <w:r>
        <w:rPr>
          <w:spacing w:val="-4"/>
          <w:sz w:val="22"/>
        </w:rPr>
        <w:t> </w:t>
      </w:r>
      <w:r>
        <w:rPr>
          <w:sz w:val="22"/>
        </w:rPr>
        <w:t>deberá</w:t>
      </w:r>
      <w:r>
        <w:rPr>
          <w:spacing w:val="-4"/>
          <w:sz w:val="22"/>
        </w:rPr>
        <w:t> </w:t>
      </w:r>
      <w:r>
        <w:rPr>
          <w:sz w:val="22"/>
        </w:rPr>
        <w:t>responder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mismos,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término</w:t>
      </w:r>
      <w:r>
        <w:rPr>
          <w:spacing w:val="-1"/>
          <w:sz w:val="22"/>
        </w:rPr>
        <w:t> </w:t>
      </w:r>
      <w:r>
        <w:rPr>
          <w:sz w:val="22"/>
        </w:rPr>
        <w:t>de tres días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1"/>
          <w:sz w:val="22"/>
        </w:rPr>
        <w:t> </w:t>
      </w:r>
      <w:r>
        <w:rPr>
          <w:sz w:val="22"/>
        </w:rPr>
        <w:t>a la</w:t>
      </w:r>
      <w:r>
        <w:rPr>
          <w:spacing w:val="-1"/>
          <w:sz w:val="22"/>
        </w:rPr>
        <w:t> </w:t>
      </w:r>
      <w:r>
        <w:rPr>
          <w:sz w:val="22"/>
        </w:rPr>
        <w:t>notificación</w:t>
      </w:r>
      <w:r>
        <w:rPr>
          <w:spacing w:val="-1"/>
          <w:sz w:val="22"/>
        </w:rPr>
        <w:t> </w:t>
      </w:r>
      <w:r>
        <w:rPr>
          <w:sz w:val="22"/>
        </w:rPr>
        <w:t>correspondiente;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El Órgano Garante, en el ámbito de su competencia, deberá resolver la denuncia, dentro 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veinte</w:t>
      </w:r>
      <w:r>
        <w:rPr>
          <w:spacing w:val="-10"/>
          <w:sz w:val="22"/>
        </w:rPr>
        <w:t> </w:t>
      </w:r>
      <w:r>
        <w:rPr>
          <w:sz w:val="22"/>
        </w:rPr>
        <w:t>días</w:t>
      </w:r>
      <w:r>
        <w:rPr>
          <w:spacing w:val="-10"/>
          <w:sz w:val="22"/>
        </w:rPr>
        <w:t> </w:t>
      </w:r>
      <w:r>
        <w:rPr>
          <w:sz w:val="22"/>
        </w:rPr>
        <w:t>siguientes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término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plazo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sujeto</w:t>
      </w:r>
      <w:r>
        <w:rPr>
          <w:spacing w:val="-11"/>
          <w:sz w:val="22"/>
        </w:rPr>
        <w:t> </w:t>
      </w:r>
      <w:r>
        <w:rPr>
          <w:sz w:val="22"/>
        </w:rPr>
        <w:t>obligado</w:t>
      </w:r>
      <w:r>
        <w:rPr>
          <w:spacing w:val="-10"/>
          <w:sz w:val="22"/>
        </w:rPr>
        <w:t> </w:t>
      </w:r>
      <w:r>
        <w:rPr>
          <w:sz w:val="22"/>
        </w:rPr>
        <w:t>debe</w:t>
      </w:r>
      <w:r>
        <w:rPr>
          <w:spacing w:val="-11"/>
          <w:sz w:val="22"/>
        </w:rPr>
        <w:t> </w:t>
      </w:r>
      <w:r>
        <w:rPr>
          <w:sz w:val="22"/>
        </w:rPr>
        <w:t>presentar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informe</w:t>
      </w:r>
      <w:r>
        <w:rPr>
          <w:spacing w:val="-59"/>
          <w:sz w:val="22"/>
        </w:rPr>
        <w:t> </w:t>
      </w:r>
      <w:r>
        <w:rPr>
          <w:sz w:val="22"/>
        </w:rPr>
        <w:t>o,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caso,</w:t>
      </w:r>
      <w:r>
        <w:rPr>
          <w:spacing w:val="-1"/>
          <w:sz w:val="22"/>
        </w:rPr>
        <w:t> </w:t>
      </w:r>
      <w:r>
        <w:rPr>
          <w:sz w:val="22"/>
        </w:rPr>
        <w:t>los informes complementarios;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La resolución debe ser fundada y motivada e invariablemente debe pronunciarse sobre 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publicación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sujeto</w:t>
      </w:r>
      <w:r>
        <w:rPr>
          <w:spacing w:val="-4"/>
          <w:sz w:val="22"/>
        </w:rPr>
        <w:t> </w:t>
      </w:r>
      <w:r>
        <w:rPr>
          <w:sz w:val="22"/>
        </w:rPr>
        <w:t>obligado;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5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59"/>
          <w:sz w:val="22"/>
        </w:rPr>
        <w:t> </w:t>
      </w:r>
      <w:r>
        <w:rPr>
          <w:sz w:val="22"/>
        </w:rPr>
        <w:t>notificada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denunciante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sujeto</w:t>
      </w:r>
      <w:r>
        <w:rPr>
          <w:spacing w:val="-2"/>
          <w:sz w:val="22"/>
        </w:rPr>
        <w:t> </w:t>
      </w:r>
      <w:r>
        <w:rPr>
          <w:sz w:val="22"/>
        </w:rPr>
        <w:t>obligado,</w:t>
      </w:r>
      <w:r>
        <w:rPr>
          <w:spacing w:val="-2"/>
          <w:sz w:val="22"/>
        </w:rPr>
        <w:t> </w:t>
      </w:r>
      <w:r>
        <w:rPr>
          <w:sz w:val="22"/>
        </w:rPr>
        <w:t>dentro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tres</w:t>
      </w:r>
      <w:r>
        <w:rPr>
          <w:spacing w:val="-1"/>
          <w:sz w:val="22"/>
        </w:rPr>
        <w:t> </w:t>
      </w:r>
      <w:r>
        <w:rPr>
          <w:sz w:val="22"/>
        </w:rPr>
        <w:t>días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emisión.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2"/>
        <w:ind w:left="418" w:right="118"/>
        <w:jc w:val="both"/>
      </w:pPr>
      <w:r>
        <w:rPr/>
        <w:t>Las resoluciones que emita el Órgano Garante, a que se refiere este Capítulo, son definitivas e</w:t>
      </w:r>
      <w:r>
        <w:rPr>
          <w:spacing w:val="1"/>
        </w:rPr>
        <w:t> </w:t>
      </w:r>
      <w:r>
        <w:rPr/>
        <w:t>inatacables para los sujetos obligados. El particular podrá impugnar la Resolución por la vía del</w:t>
      </w:r>
      <w:r>
        <w:rPr>
          <w:spacing w:val="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 amparo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corresponda,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 la legislación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spacing w:before="200"/>
        <w:ind w:left="418" w:right="123"/>
        <w:jc w:val="both"/>
      </w:pPr>
      <w:r>
        <w:rPr/>
        <w:t>El sujeto obligado deberá cumplir con la resolución en un plazo de quince días, a partir del día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notificación.</w:t>
      </w:r>
    </w:p>
    <w:p>
      <w:pPr>
        <w:pStyle w:val="BodyText"/>
        <w:spacing w:before="200"/>
        <w:ind w:left="418" w:right="115"/>
        <w:jc w:val="both"/>
      </w:pPr>
      <w:r>
        <w:rPr>
          <w:spacing w:val="-1"/>
        </w:rPr>
        <w:t>Transcurrido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plazo</w:t>
      </w:r>
      <w:r>
        <w:rPr>
          <w:spacing w:val="-14"/>
        </w:rPr>
        <w:t> </w:t>
      </w:r>
      <w:r>
        <w:rPr/>
        <w:t>señalado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anterior,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sujeto</w:t>
      </w:r>
      <w:r>
        <w:rPr>
          <w:spacing w:val="-15"/>
        </w:rPr>
        <w:t> </w:t>
      </w:r>
      <w:r>
        <w:rPr/>
        <w:t>obligado</w:t>
      </w:r>
      <w:r>
        <w:rPr>
          <w:spacing w:val="-15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informar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Órgano</w:t>
      </w:r>
      <w:r>
        <w:rPr>
          <w:spacing w:val="-59"/>
        </w:rPr>
        <w:t> </w:t>
      </w:r>
      <w:r>
        <w:rPr/>
        <w:t>Garante sobre el cumplimento de la resolución. Si éste último considera que se cumplió con la</w:t>
      </w:r>
      <w:r>
        <w:rPr>
          <w:spacing w:val="1"/>
        </w:rPr>
        <w:t> </w:t>
      </w:r>
      <w:r>
        <w:rPr/>
        <w:t>misma,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emitirá</w:t>
      </w:r>
      <w:r>
        <w:rPr>
          <w:spacing w:val="-1"/>
        </w:rPr>
        <w:t> </w:t>
      </w:r>
      <w:r>
        <w:rPr/>
        <w:t>el acuerdo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y se</w:t>
      </w:r>
      <w:r>
        <w:rPr>
          <w:spacing w:val="-2"/>
        </w:rPr>
        <w:t> </w:t>
      </w:r>
      <w:r>
        <w:rPr/>
        <w:t>ordenará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expediente.</w:t>
      </w:r>
    </w:p>
    <w:p>
      <w:pPr>
        <w:pStyle w:val="BodyText"/>
        <w:spacing w:before="201"/>
        <w:ind w:left="418" w:right="116"/>
        <w:jc w:val="both"/>
      </w:pPr>
      <w:r>
        <w:rPr/>
        <w:t>Si el Órgano Garante considera que existe un incumplimiento total o parcial de la Resolución, le</w:t>
      </w:r>
      <w:r>
        <w:rPr>
          <w:spacing w:val="1"/>
        </w:rPr>
        <w:t> </w:t>
      </w:r>
      <w:r>
        <w:rPr/>
        <w:t>notificará por conducto de la Unidad de Transparencia del sujeto obligado, al superior jerárquico</w:t>
      </w:r>
      <w:r>
        <w:rPr>
          <w:spacing w:val="-59"/>
        </w:rPr>
        <w:t> </w:t>
      </w:r>
      <w:r>
        <w:rPr/>
        <w:t>del servidor público responsable de dar cumplimiento, a efecto de que, en un plazo no mayor a</w:t>
      </w:r>
      <w:r>
        <w:rPr>
          <w:spacing w:val="1"/>
        </w:rPr>
        <w:t> </w:t>
      </w:r>
      <w:r>
        <w:rPr/>
        <w:t>cinco días,</w:t>
      </w:r>
      <w:r>
        <w:rPr>
          <w:spacing w:val="-1"/>
        </w:rPr>
        <w:t> </w:t>
      </w:r>
      <w:r>
        <w:rPr/>
        <w:t>cumpla con lo</w:t>
      </w:r>
      <w:r>
        <w:rPr>
          <w:spacing w:val="-1"/>
        </w:rPr>
        <w:t> </w:t>
      </w:r>
      <w:r>
        <w:rPr/>
        <w:t>resuelto.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0"/>
        <w:jc w:val="both"/>
      </w:pPr>
      <w:r>
        <w:rPr/>
        <w:t>En caso de que el Órgano Garante considere que subsiste el incumplimiento total o parcial de la</w:t>
      </w:r>
      <w:r>
        <w:rPr>
          <w:spacing w:val="-59"/>
        </w:rPr>
        <w:t> </w:t>
      </w:r>
      <w:r>
        <w:rPr/>
        <w:t>resolución, en un plazo no mayor a cinco días posteriores al aviso de incumplimiento al superior</w:t>
      </w:r>
      <w:r>
        <w:rPr>
          <w:spacing w:val="-59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informará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Pleno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que,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4"/>
        </w:rPr>
        <w:t> </w:t>
      </w:r>
      <w:r>
        <w:rPr/>
        <w:t>imponga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apremio</w:t>
      </w:r>
      <w:r>
        <w:rPr>
          <w:spacing w:val="-3"/>
        </w:rPr>
        <w:t> </w:t>
      </w:r>
      <w:r>
        <w:rPr/>
        <w:t>o</w:t>
      </w:r>
      <w:r>
        <w:rPr>
          <w:spacing w:val="-59"/>
        </w:rPr>
        <w:t> </w:t>
      </w:r>
      <w:r>
        <w:rPr/>
        <w:t>determinaciones</w:t>
      </w:r>
      <w:r>
        <w:rPr>
          <w:spacing w:val="-1"/>
        </w:rPr>
        <w:t> </w:t>
      </w:r>
      <w:r>
        <w:rPr/>
        <w:t>que resulten</w:t>
      </w:r>
      <w:r>
        <w:rPr>
          <w:spacing w:val="-1"/>
        </w:rPr>
        <w:t> </w:t>
      </w:r>
      <w:r>
        <w:rPr/>
        <w:t>procedentes.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spacing w:line="276" w:lineRule="exact"/>
        <w:rPr>
          <w:rFonts w:ascii="Arial" w:hAnsi="Arial"/>
        </w:rPr>
      </w:pPr>
      <w:r>
        <w:rPr>
          <w:rFonts w:ascii="Arial" w:hAnsi="Arial"/>
        </w:rPr>
        <w:t>CAPÍTULO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II</w:t>
      </w:r>
    </w:p>
    <w:p>
      <w:pPr>
        <w:pStyle w:val="Heading2"/>
        <w:spacing w:line="253" w:lineRule="exact"/>
        <w:ind w:left="413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ind w:left="418" w:right="114"/>
        <w:jc w:val="both"/>
      </w:pPr>
      <w:r>
        <w:rPr>
          <w:rFonts w:ascii="Arial" w:hAnsi="Arial"/>
          <w:b/>
        </w:rPr>
        <w:t>Artículo 166. </w:t>
      </w:r>
      <w:r>
        <w:rPr/>
        <w:t>El Órgano Garante, en el ámbito de su competencia, podrá imponer a la o el</w:t>
      </w:r>
      <w:r>
        <w:rPr>
          <w:spacing w:val="1"/>
        </w:rPr>
        <w:t> </w:t>
      </w:r>
      <w:r>
        <w:rPr/>
        <w:t>servidor público encargado de cumplir con la resolución, o a los miembros de los sindicatos,</w:t>
      </w:r>
      <w:r>
        <w:rPr>
          <w:spacing w:val="1"/>
        </w:rPr>
        <w:t> </w:t>
      </w:r>
      <w:r>
        <w:rPr/>
        <w:t>partidos políticos o a la persona física o moral responsable, las siguientes medidas de apremio,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el cumplimiento de sus determinaciones:</w:t>
      </w:r>
    </w:p>
    <w:p>
      <w:pPr>
        <w:pStyle w:val="ListParagraph"/>
        <w:numPr>
          <w:ilvl w:val="0"/>
          <w:numId w:val="72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427"/>
        <w:jc w:val="left"/>
        <w:rPr>
          <w:sz w:val="22"/>
        </w:rPr>
      </w:pPr>
      <w:r>
        <w:rPr>
          <w:sz w:val="22"/>
        </w:rPr>
        <w:t>Apercibimiento;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844" w:val="left" w:leader="none"/>
          <w:tab w:pos="845" w:val="left" w:leader="none"/>
        </w:tabs>
        <w:spacing w:line="240" w:lineRule="auto" w:before="177" w:after="0"/>
        <w:ind w:left="844" w:right="0" w:hanging="427"/>
        <w:jc w:val="left"/>
        <w:rPr>
          <w:sz w:val="22"/>
        </w:rPr>
      </w:pPr>
      <w:r>
        <w:rPr>
          <w:sz w:val="22"/>
        </w:rPr>
        <w:t>Amonestación</w:t>
      </w:r>
      <w:r>
        <w:rPr>
          <w:spacing w:val="-3"/>
          <w:sz w:val="22"/>
        </w:rPr>
        <w:t> </w:t>
      </w:r>
      <w:r>
        <w:rPr>
          <w:sz w:val="22"/>
        </w:rPr>
        <w:t>pública,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418"/>
      </w:pPr>
      <w:r>
        <w:rPr>
          <w:spacing w:val="-1"/>
        </w:rPr>
        <w:t>II.</w:t>
      </w:r>
      <w:r>
        <w:rPr>
          <w:spacing w:val="-14"/>
        </w:rPr>
        <w:t> </w:t>
      </w:r>
      <w:r>
        <w:rPr>
          <w:spacing w:val="-1"/>
        </w:rPr>
        <w:t>Multa,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veinte</w:t>
      </w:r>
      <w:r>
        <w:rPr>
          <w:spacing w:val="-13"/>
        </w:rPr>
        <w:t> </w:t>
      </w:r>
      <w:r>
        <w:rPr/>
        <w:t>hasta</w:t>
      </w:r>
      <w:r>
        <w:rPr>
          <w:spacing w:val="-14"/>
        </w:rPr>
        <w:t> </w:t>
      </w:r>
      <w:r>
        <w:rPr/>
        <w:t>trescientas</w:t>
      </w:r>
      <w:r>
        <w:rPr>
          <w:spacing w:val="-14"/>
        </w:rPr>
        <w:t> </w:t>
      </w:r>
      <w:r>
        <w:rPr/>
        <w:t>veces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valor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Unidad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Medida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Actualización</w:t>
      </w:r>
      <w:r>
        <w:rPr>
          <w:spacing w:val="-13"/>
        </w:rPr>
        <w:t> </w:t>
      </w:r>
      <w:r>
        <w:rPr/>
        <w:t>vigente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Estado.</w:t>
      </w:r>
    </w:p>
    <w:p>
      <w:pPr>
        <w:pStyle w:val="BodyText"/>
        <w:spacing w:before="200"/>
        <w:ind w:left="418" w:right="121"/>
        <w:jc w:val="both"/>
      </w:pPr>
      <w:r>
        <w:rPr/>
        <w:t>El incumplimiento de los sujetos obligados será difundido en los portales de obligaciones de</w:t>
      </w:r>
      <w:r>
        <w:rPr>
          <w:spacing w:val="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Garante y</w:t>
      </w:r>
      <w:r>
        <w:rPr>
          <w:spacing w:val="-1"/>
        </w:rPr>
        <w:t> </w:t>
      </w:r>
      <w:r>
        <w:rPr/>
        <w:t>considerado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evaluaciones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realice este.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15"/>
        <w:jc w:val="both"/>
      </w:pPr>
      <w:r>
        <w:rPr/>
        <w:t>En caso de que el incumplimiento de las determinaciones del Órgano Garante implique la</w:t>
      </w:r>
      <w:r>
        <w:rPr>
          <w:spacing w:val="1"/>
        </w:rPr>
        <w:t> </w:t>
      </w:r>
      <w:r>
        <w:rPr/>
        <w:t>presunta comisión de un delito o una de las conductas señaladas en el artículo 206 de la Ley</w:t>
      </w:r>
      <w:r>
        <w:rPr>
          <w:spacing w:val="1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deberá denunciar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 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 competente.</w:t>
      </w:r>
    </w:p>
    <w:p>
      <w:pPr>
        <w:pStyle w:val="BodyText"/>
        <w:spacing w:before="201"/>
        <w:ind w:left="418"/>
        <w:jc w:val="both"/>
      </w:pP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cubiertas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200"/>
        <w:ind w:left="418" w:right="115"/>
        <w:jc w:val="both"/>
      </w:pPr>
      <w:r>
        <w:rPr>
          <w:rFonts w:ascii="Arial" w:hAnsi="Arial"/>
          <w:b/>
        </w:rPr>
        <w:t>Artículo 167. </w:t>
      </w:r>
      <w:r>
        <w:rPr/>
        <w:t>Si a pesar de la ejecución de las medidas de apremio previstas en el artículo</w:t>
      </w:r>
      <w:r>
        <w:rPr>
          <w:spacing w:val="1"/>
        </w:rPr>
        <w:t> </w:t>
      </w:r>
      <w:r>
        <w:rPr/>
        <w:t>anterior no se cumple con la determinación, se requerirá el cumplimiento al superior jerárquico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plazo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cinco</w:t>
      </w:r>
      <w:r>
        <w:rPr>
          <w:spacing w:val="-15"/>
        </w:rPr>
        <w:t> </w:t>
      </w:r>
      <w:r>
        <w:rPr/>
        <w:t>días</w:t>
      </w:r>
      <w:r>
        <w:rPr>
          <w:spacing w:val="-14"/>
        </w:rPr>
        <w:t> </w:t>
      </w:r>
      <w:r>
        <w:rPr/>
        <w:t>lo</w:t>
      </w:r>
      <w:r>
        <w:rPr>
          <w:spacing w:val="-15"/>
        </w:rPr>
        <w:t> </w:t>
      </w:r>
      <w:r>
        <w:rPr/>
        <w:t>instruya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cumplir</w:t>
      </w:r>
      <w:r>
        <w:rPr>
          <w:spacing w:val="-13"/>
        </w:rPr>
        <w:t> </w:t>
      </w:r>
      <w:r>
        <w:rPr/>
        <w:t>sin</w:t>
      </w:r>
      <w:r>
        <w:rPr>
          <w:spacing w:val="-15"/>
        </w:rPr>
        <w:t> </w:t>
      </w:r>
      <w:r>
        <w:rPr/>
        <w:t>demora.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persistir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incumplimiento,</w:t>
      </w:r>
      <w:r>
        <w:rPr>
          <w:spacing w:val="-59"/>
        </w:rPr>
        <w:t> </w:t>
      </w:r>
      <w:r>
        <w:rPr/>
        <w:t>se aplicarán sobre el superior jerárquico las medidas de apremio establecidas en 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21"/>
        <w:jc w:val="both"/>
      </w:pPr>
      <w:r>
        <w:rPr/>
        <w:t>Transcurrido el plazo, sin que se haya dado cumplimiento, se determinarán las sanciones que</w:t>
      </w:r>
      <w:r>
        <w:rPr>
          <w:spacing w:val="1"/>
        </w:rPr>
        <w:t> </w:t>
      </w:r>
      <w:r>
        <w:rPr/>
        <w:t>correspondan.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168.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calificar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tomarse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elementos:</w:t>
      </w:r>
    </w:p>
    <w:p>
      <w:pPr>
        <w:pStyle w:val="ListParagraph"/>
        <w:numPr>
          <w:ilvl w:val="0"/>
          <w:numId w:val="73"/>
        </w:numPr>
        <w:tabs>
          <w:tab w:pos="1127" w:val="left" w:leader="none"/>
        </w:tabs>
        <w:spacing w:line="240" w:lineRule="auto" w:before="200" w:after="0"/>
        <w:ind w:left="418" w:right="116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daño</w:t>
      </w:r>
      <w:r>
        <w:rPr>
          <w:spacing w:val="-5"/>
          <w:sz w:val="22"/>
        </w:rPr>
        <w:t> </w:t>
      </w:r>
      <w:r>
        <w:rPr>
          <w:sz w:val="22"/>
        </w:rPr>
        <w:t>causado: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cual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traduce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perjuicio,</w:t>
      </w:r>
      <w:r>
        <w:rPr>
          <w:spacing w:val="-5"/>
          <w:sz w:val="22"/>
        </w:rPr>
        <w:t> </w:t>
      </w:r>
      <w:r>
        <w:rPr>
          <w:sz w:val="22"/>
        </w:rPr>
        <w:t>menoscabo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agravio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principios</w:t>
      </w:r>
      <w:r>
        <w:rPr>
          <w:spacing w:val="-58"/>
          <w:sz w:val="22"/>
        </w:rPr>
        <w:t> </w:t>
      </w:r>
      <w:r>
        <w:rPr>
          <w:sz w:val="22"/>
        </w:rPr>
        <w:t>generales o bases constitucionales reconocidos en el artículo 6o, apartado A, de la Constitución</w:t>
      </w:r>
      <w:r>
        <w:rPr>
          <w:spacing w:val="-59"/>
          <w:sz w:val="22"/>
        </w:rPr>
        <w:t> </w:t>
      </w:r>
      <w:r>
        <w:rPr>
          <w:sz w:val="22"/>
        </w:rPr>
        <w:t>Política de los Estados Unidos Mexicanos, así como la afectación a los principios u objetivos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 General;</w:t>
      </w:r>
    </w:p>
    <w:p>
      <w:pPr>
        <w:pStyle w:val="ListParagraph"/>
        <w:numPr>
          <w:ilvl w:val="0"/>
          <w:numId w:val="73"/>
        </w:numPr>
        <w:tabs>
          <w:tab w:pos="1127" w:val="left" w:leader="none"/>
        </w:tabs>
        <w:spacing w:line="240" w:lineRule="auto" w:before="200" w:after="0"/>
        <w:ind w:left="418" w:right="117" w:firstLine="0"/>
        <w:jc w:val="both"/>
        <w:rPr>
          <w:sz w:val="22"/>
        </w:rPr>
      </w:pPr>
      <w:r>
        <w:rPr>
          <w:sz w:val="22"/>
        </w:rPr>
        <w:t>Los indicios de intencionalidad: Los cuáles son los elementos subjetivos que permiten</w:t>
      </w:r>
      <w:r>
        <w:rPr>
          <w:spacing w:val="1"/>
          <w:sz w:val="22"/>
        </w:rPr>
        <w:t> </w:t>
      </w:r>
      <w:r>
        <w:rPr>
          <w:sz w:val="22"/>
        </w:rPr>
        <w:t>individualizar el grado de responsabilidad, entendidos como el aspecto volitivo en la realización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conducta</w:t>
      </w:r>
      <w:r>
        <w:rPr>
          <w:spacing w:val="2"/>
          <w:sz w:val="22"/>
        </w:rPr>
        <w:t> </w:t>
      </w:r>
      <w:r>
        <w:rPr>
          <w:sz w:val="22"/>
        </w:rPr>
        <w:t>antijurídica;</w:t>
      </w:r>
    </w:p>
    <w:p>
      <w:pPr>
        <w:pStyle w:val="BodyText"/>
        <w:spacing w:before="200"/>
        <w:ind w:left="418" w:right="122"/>
        <w:jc w:val="both"/>
      </w:pPr>
      <w:r>
        <w:rPr/>
        <w:t>Para</w:t>
      </w:r>
      <w:r>
        <w:rPr>
          <w:spacing w:val="-14"/>
        </w:rPr>
        <w:t> </w:t>
      </w:r>
      <w:r>
        <w:rPr/>
        <w:t>determinar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considerarse</w:t>
      </w:r>
      <w:r>
        <w:rPr>
          <w:spacing w:val="-15"/>
        </w:rPr>
        <w:t> </w:t>
      </w:r>
      <w:r>
        <w:rPr/>
        <w:t>si</w:t>
      </w:r>
      <w:r>
        <w:rPr>
          <w:spacing w:val="-14"/>
        </w:rPr>
        <w:t> </w:t>
      </w:r>
      <w:r>
        <w:rPr/>
        <w:t>existió</w:t>
      </w:r>
      <w:r>
        <w:rPr>
          <w:spacing w:val="-13"/>
        </w:rPr>
        <w:t> </w:t>
      </w:r>
      <w:r>
        <w:rPr/>
        <w:t>contumacia</w:t>
      </w:r>
      <w:r>
        <w:rPr>
          <w:spacing w:val="-14"/>
        </w:rPr>
        <w:t> </w:t>
      </w:r>
      <w:r>
        <w:rPr/>
        <w:t>total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dar</w:t>
      </w:r>
      <w:r>
        <w:rPr>
          <w:spacing w:val="-14"/>
        </w:rPr>
        <w:t> </w:t>
      </w:r>
      <w:r>
        <w:rPr/>
        <w:t>cumplimiento</w:t>
      </w:r>
      <w:r>
        <w:rPr>
          <w:spacing w:val="-59"/>
        </w:rPr>
        <w:t> </w:t>
      </w:r>
      <w:r>
        <w:rPr/>
        <w:t>a las disposiciones en la materia o, en su caso, se acreditó estar en vías de cumplimiento a las</w:t>
      </w:r>
      <w:r>
        <w:rPr>
          <w:spacing w:val="1"/>
        </w:rPr>
        <w:t> </w:t>
      </w:r>
      <w:r>
        <w:rPr/>
        <w:t>mismas.</w:t>
      </w:r>
    </w:p>
    <w:p>
      <w:pPr>
        <w:pStyle w:val="ListParagraph"/>
        <w:numPr>
          <w:ilvl w:val="0"/>
          <w:numId w:val="73"/>
        </w:numPr>
        <w:tabs>
          <w:tab w:pos="1127" w:val="left" w:leader="none"/>
        </w:tabs>
        <w:spacing w:line="240" w:lineRule="auto" w:before="201" w:after="0"/>
        <w:ind w:left="418" w:right="119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duración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incumplimiento:</w:t>
      </w:r>
      <w:r>
        <w:rPr>
          <w:spacing w:val="1"/>
          <w:sz w:val="22"/>
        </w:rPr>
        <w:t> </w:t>
      </w:r>
      <w:r>
        <w:rPr>
          <w:sz w:val="22"/>
        </w:rPr>
        <w:t>Definido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lapso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tiempo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persistió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incumplimiento</w:t>
      </w:r>
      <w:r>
        <w:rPr>
          <w:spacing w:val="-2"/>
          <w:sz w:val="22"/>
        </w:rPr>
        <w:t> </w:t>
      </w:r>
      <w:r>
        <w:rPr>
          <w:sz w:val="22"/>
        </w:rPr>
        <w:t>del sujeto</w:t>
      </w:r>
      <w:r>
        <w:rPr>
          <w:spacing w:val="-1"/>
          <w:sz w:val="22"/>
        </w:rPr>
        <w:t> </w:t>
      </w:r>
      <w:r>
        <w:rPr>
          <w:sz w:val="22"/>
        </w:rPr>
        <w:t>obligado;</w:t>
      </w:r>
    </w:p>
    <w:p>
      <w:pPr>
        <w:pStyle w:val="ListParagraph"/>
        <w:numPr>
          <w:ilvl w:val="0"/>
          <w:numId w:val="73"/>
        </w:numPr>
        <w:tabs>
          <w:tab w:pos="1127" w:val="left" w:leader="none"/>
        </w:tabs>
        <w:spacing w:line="240" w:lineRule="auto" w:before="199" w:after="0"/>
        <w:ind w:left="418" w:right="117" w:firstLine="0"/>
        <w:jc w:val="both"/>
        <w:rPr>
          <w:sz w:val="22"/>
        </w:rPr>
      </w:pPr>
      <w:r>
        <w:rPr>
          <w:sz w:val="22"/>
        </w:rPr>
        <w:t>La afectación al ejercicio de las atribuciones del Órgano Garante: Definido como el</w:t>
      </w:r>
      <w:r>
        <w:rPr>
          <w:spacing w:val="1"/>
          <w:sz w:val="22"/>
        </w:rPr>
        <w:t> </w:t>
      </w:r>
      <w:r>
        <w:rPr>
          <w:sz w:val="22"/>
        </w:rPr>
        <w:t>obstáculo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representa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incumplimiento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sujeto</w:t>
      </w:r>
      <w:r>
        <w:rPr>
          <w:spacing w:val="-8"/>
          <w:sz w:val="22"/>
        </w:rPr>
        <w:t> </w:t>
      </w:r>
      <w:r>
        <w:rPr>
          <w:sz w:val="22"/>
        </w:rPr>
        <w:t>obligado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ejercicio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atribuciones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organismo garante local, conferidas en el artículo 6o., apartado A, de la Constitución Política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1"/>
          <w:sz w:val="22"/>
        </w:rPr>
        <w:t> </w:t>
      </w:r>
      <w:r>
        <w:rPr>
          <w:sz w:val="22"/>
        </w:rPr>
        <w:t>Unidos Mexicanos,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Ley General</w:t>
      </w:r>
      <w:r>
        <w:rPr>
          <w:spacing w:val="-2"/>
          <w:sz w:val="22"/>
        </w:rPr>
        <w:t> </w:t>
      </w:r>
      <w:r>
        <w:rPr>
          <w:sz w:val="22"/>
        </w:rPr>
        <w:t>y en la Ley</w:t>
      </w:r>
      <w:r>
        <w:rPr>
          <w:spacing w:val="-1"/>
          <w:sz w:val="22"/>
        </w:rPr>
        <w:t> </w:t>
      </w:r>
      <w:r>
        <w:rPr>
          <w:sz w:val="22"/>
        </w:rPr>
        <w:t>Local.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169.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Órgano</w:t>
      </w:r>
      <w:r>
        <w:rPr>
          <w:spacing w:val="-7"/>
        </w:rPr>
        <w:t> </w:t>
      </w:r>
      <w:r>
        <w:rPr/>
        <w:t>Garante</w:t>
      </w:r>
      <w:r>
        <w:rPr>
          <w:spacing w:val="-7"/>
        </w:rPr>
        <w:t> </w:t>
      </w:r>
      <w:r>
        <w:rPr/>
        <w:t>podrá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8"/>
        </w:rPr>
        <w:t> </w:t>
      </w:r>
      <w:r>
        <w:rPr/>
        <w:t>directa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indirecta,</w:t>
      </w:r>
      <w:r>
        <w:rPr>
          <w:spacing w:val="-8"/>
        </w:rPr>
        <w:t> </w:t>
      </w:r>
      <w:r>
        <w:rPr/>
        <w:t>allegarse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elementos</w:t>
      </w:r>
      <w:r>
        <w:rPr>
          <w:spacing w:val="-59"/>
        </w:rPr>
        <w:t> </w:t>
      </w:r>
      <w:r>
        <w:rPr/>
        <w:t>necesarios,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determinar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condición</w:t>
      </w:r>
      <w:r>
        <w:rPr>
          <w:spacing w:val="-7"/>
        </w:rPr>
        <w:t> </w:t>
      </w:r>
      <w:r>
        <w:rPr/>
        <w:t>económica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persona</w:t>
      </w:r>
      <w:r>
        <w:rPr>
          <w:spacing w:val="-7"/>
        </w:rPr>
        <w:t> </w:t>
      </w:r>
      <w:r>
        <w:rPr/>
        <w:t>infractora;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requiera</w:t>
      </w:r>
      <w:r>
        <w:rPr>
          <w:spacing w:val="-59"/>
        </w:rPr>
        <w:t> </w:t>
      </w:r>
      <w:r>
        <w:rPr/>
        <w:t>directamente,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apercibirá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proporcionar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cuantificación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las</w:t>
      </w:r>
      <w:r>
        <w:rPr>
          <w:spacing w:val="18"/>
        </w:rPr>
        <w:t> </w:t>
      </w:r>
      <w:r>
        <w:rPr/>
        <w:t>multas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hará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base</w:t>
      </w:r>
      <w:r>
        <w:rPr>
          <w:spacing w:val="22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elementos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tengan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disposición,</w:t>
      </w:r>
      <w:r>
        <w:rPr>
          <w:spacing w:val="19"/>
        </w:rPr>
        <w:t> </w:t>
      </w:r>
      <w:r>
        <w:rPr/>
        <w:t>entendidos</w:t>
      </w:r>
      <w:r>
        <w:rPr>
          <w:spacing w:val="19"/>
        </w:rPr>
        <w:t> </w:t>
      </w:r>
      <w:r>
        <w:rPr/>
        <w:t>estos,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3"/>
        <w:ind w:left="418" w:right="121"/>
        <w:jc w:val="both"/>
      </w:pPr>
      <w:r>
        <w:rPr/>
        <w:t>como aquellos que se encuentren en los registros públicos, los que contengan medios de</w:t>
      </w:r>
      <w:r>
        <w:rPr>
          <w:spacing w:val="1"/>
        </w:rPr>
        <w:t> </w:t>
      </w:r>
      <w:r>
        <w:rPr/>
        <w:t>información</w:t>
      </w:r>
      <w:r>
        <w:rPr>
          <w:spacing w:val="56"/>
        </w:rPr>
        <w:t> </w:t>
      </w:r>
      <w:r>
        <w:rPr/>
        <w:t>o</w:t>
      </w:r>
      <w:r>
        <w:rPr>
          <w:spacing w:val="57"/>
        </w:rPr>
        <w:t> </w:t>
      </w:r>
      <w:r>
        <w:rPr/>
        <w:t>sus</w:t>
      </w:r>
      <w:r>
        <w:rPr>
          <w:spacing w:val="58"/>
        </w:rPr>
        <w:t> </w:t>
      </w:r>
      <w:r>
        <w:rPr/>
        <w:t>propias</w:t>
      </w:r>
      <w:r>
        <w:rPr>
          <w:spacing w:val="58"/>
        </w:rPr>
        <w:t> </w:t>
      </w:r>
      <w:r>
        <w:rPr/>
        <w:t>páginas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Internet</w:t>
      </w:r>
      <w:r>
        <w:rPr>
          <w:spacing w:val="56"/>
        </w:rPr>
        <w:t> </w:t>
      </w:r>
      <w:r>
        <w:rPr/>
        <w:t>y,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general,</w:t>
      </w:r>
      <w:r>
        <w:rPr>
          <w:spacing w:val="57"/>
        </w:rPr>
        <w:t> </w:t>
      </w:r>
      <w:r>
        <w:rPr/>
        <w:t>cualquiera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evidencie</w:t>
      </w:r>
      <w:r>
        <w:rPr>
          <w:spacing w:val="57"/>
        </w:rPr>
        <w:t> </w:t>
      </w:r>
      <w:r>
        <w:rPr/>
        <w:t>su</w:t>
      </w:r>
      <w:r>
        <w:rPr>
          <w:spacing w:val="-59"/>
        </w:rPr>
        <w:t> </w:t>
      </w:r>
      <w:r>
        <w:rPr/>
        <w:t>condición, quedando facultado el Órgano Garante para requerir aquella documentación que se</w:t>
      </w:r>
      <w:r>
        <w:rPr>
          <w:spacing w:val="1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indispensable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competentes.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20"/>
        <w:jc w:val="both"/>
      </w:pPr>
      <w:r>
        <w:rPr/>
        <w:t>Sin perjuicio de lo anterior, deberán utilizarse los elementos que se tengan a disposición o las</w:t>
      </w:r>
      <w:r>
        <w:rPr>
          <w:spacing w:val="1"/>
        </w:rPr>
        <w:t> </w:t>
      </w:r>
      <w:r>
        <w:rPr/>
        <w:t>evidencias que obren en registros públicos, páginas de internet oficiales, medios de información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cualesquier</w:t>
      </w:r>
      <w:r>
        <w:rPr>
          <w:spacing w:val="-1"/>
        </w:rPr>
        <w:t> </w:t>
      </w:r>
      <w:r>
        <w:rPr/>
        <w:t>otra que permita</w:t>
      </w:r>
      <w:r>
        <w:rPr>
          <w:spacing w:val="-1"/>
        </w:rPr>
        <w:t> </w:t>
      </w:r>
      <w:r>
        <w:rPr/>
        <w:t>cuantificar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multa.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20"/>
        <w:jc w:val="both"/>
      </w:pPr>
      <w:r>
        <w:rPr>
          <w:rFonts w:ascii="Arial" w:hAnsi="Arial"/>
          <w:b/>
        </w:rPr>
        <w:t>Artículo 170. </w:t>
      </w:r>
      <w:r>
        <w:rPr/>
        <w:t>La reincidencia deberá considerarse como falta administrativa agravante, por lo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siempre</w:t>
      </w:r>
      <w:r>
        <w:rPr>
          <w:spacing w:val="-5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consultarse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antecedentes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persona</w:t>
      </w:r>
      <w:r>
        <w:rPr>
          <w:spacing w:val="-5"/>
        </w:rPr>
        <w:t> </w:t>
      </w:r>
      <w:r>
        <w:rPr/>
        <w:t>sujeta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medida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apremio.</w:t>
      </w:r>
    </w:p>
    <w:p>
      <w:pPr>
        <w:pStyle w:val="BodyText"/>
        <w:spacing w:before="200"/>
        <w:ind w:left="418" w:right="121"/>
        <w:jc w:val="both"/>
      </w:pPr>
      <w:r>
        <w:rPr/>
        <w:t>Se</w:t>
      </w:r>
      <w:r>
        <w:rPr>
          <w:spacing w:val="-14"/>
        </w:rPr>
        <w:t> </w:t>
      </w:r>
      <w:r>
        <w:rPr/>
        <w:t>considerará</w:t>
      </w:r>
      <w:r>
        <w:rPr>
          <w:spacing w:val="-14"/>
        </w:rPr>
        <w:t> </w:t>
      </w:r>
      <w:r>
        <w:rPr/>
        <w:t>reincidente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habiendo</w:t>
      </w:r>
      <w:r>
        <w:rPr>
          <w:spacing w:val="-14"/>
        </w:rPr>
        <w:t> </w:t>
      </w:r>
      <w:r>
        <w:rPr/>
        <w:t>incurrido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una</w:t>
      </w:r>
      <w:r>
        <w:rPr>
          <w:spacing w:val="-15"/>
        </w:rPr>
        <w:t> </w:t>
      </w:r>
      <w:r>
        <w:rPr/>
        <w:t>infracción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haya</w:t>
      </w:r>
      <w:r>
        <w:rPr>
          <w:spacing w:val="-14"/>
        </w:rPr>
        <w:t> </w:t>
      </w:r>
      <w:r>
        <w:rPr/>
        <w:t>sido</w:t>
      </w:r>
      <w:r>
        <w:rPr>
          <w:spacing w:val="-13"/>
        </w:rPr>
        <w:t> </w:t>
      </w:r>
      <w:r>
        <w:rPr/>
        <w:t>sancionada,</w:t>
      </w:r>
      <w:r>
        <w:rPr>
          <w:spacing w:val="-59"/>
        </w:rPr>
        <w:t> </w:t>
      </w:r>
      <w:r>
        <w:rPr/>
        <w:t>cometa</w:t>
      </w:r>
      <w:r>
        <w:rPr>
          <w:spacing w:val="-2"/>
        </w:rPr>
        <w:t> </w:t>
      </w:r>
      <w:r>
        <w:rPr/>
        <w:t>otra igual 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tipo.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20"/>
        <w:jc w:val="both"/>
      </w:pPr>
      <w:r>
        <w:rPr>
          <w:rFonts w:ascii="Arial" w:hAnsi="Arial"/>
          <w:b/>
        </w:rPr>
        <w:t>Artículo 171. </w:t>
      </w:r>
      <w:r>
        <w:rPr/>
        <w:t>La notificación que contenga la imposición de la medida de apremio deberá</w:t>
      </w:r>
      <w:r>
        <w:rPr>
          <w:spacing w:val="1"/>
        </w:rPr>
        <w:t> </w:t>
      </w:r>
      <w:r>
        <w:rPr/>
        <w:t>realizarse en un plazo máximo de quince días hábiles, contados a partir de la emisión de la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200"/>
        <w:ind w:left="418" w:right="123"/>
        <w:jc w:val="both"/>
      </w:pPr>
      <w:r>
        <w:rPr/>
        <w:t>Deberá contener el texto íntegro del acto, así como el fundamento legal en que se apoye, con la</w:t>
      </w:r>
      <w:r>
        <w:rPr>
          <w:spacing w:val="-59"/>
        </w:rPr>
        <w:t> </w:t>
      </w:r>
      <w:r>
        <w:rPr/>
        <w:t>indicación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medio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impugnación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proceda</w:t>
      </w:r>
      <w:r>
        <w:rPr>
          <w:spacing w:val="-9"/>
        </w:rPr>
        <w:t> </w:t>
      </w:r>
      <w:r>
        <w:rPr/>
        <w:t>contra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misma,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órgano</w:t>
      </w:r>
      <w:r>
        <w:rPr>
          <w:spacing w:val="-9"/>
        </w:rPr>
        <w:t> </w:t>
      </w:r>
      <w:r>
        <w:rPr/>
        <w:t>ante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10"/>
        </w:rPr>
        <w:t> </w:t>
      </w:r>
      <w:r>
        <w:rPr/>
        <w:t>hubiera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presentarse y el plazo</w:t>
      </w:r>
      <w:r>
        <w:rPr>
          <w:spacing w:val="-1"/>
        </w:rPr>
        <w:t> </w:t>
      </w:r>
      <w:r>
        <w:rPr/>
        <w:t>para su</w:t>
      </w:r>
      <w:r>
        <w:rPr>
          <w:spacing w:val="-1"/>
        </w:rPr>
        <w:t> </w:t>
      </w:r>
      <w:r>
        <w:rPr/>
        <w:t>interposición.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21"/>
        <w:jc w:val="both"/>
      </w:pPr>
      <w:r>
        <w:rPr>
          <w:rFonts w:ascii="Arial" w:hAnsi="Arial"/>
          <w:b/>
        </w:rPr>
        <w:t>Artículo 172.</w:t>
      </w:r>
      <w:r>
        <w:rPr>
          <w:rFonts w:ascii="Arial" w:hAnsi="Arial"/>
          <w:b/>
          <w:spacing w:val="1"/>
        </w:rPr>
        <w:t> </w:t>
      </w:r>
      <w:r>
        <w:rPr/>
        <w:t>Será supletorio a los mecanismos de notificación y ejecución de medidas de</w:t>
      </w:r>
      <w:r>
        <w:rPr>
          <w:spacing w:val="1"/>
        </w:rPr>
        <w:t> </w:t>
      </w:r>
      <w:r>
        <w:rPr/>
        <w:t>apremio y sanciones, lo dispuesto en el Código de Procedimientos Civiles para el Estado de</w:t>
      </w:r>
      <w:r>
        <w:rPr>
          <w:spacing w:val="1"/>
        </w:rPr>
        <w:t> </w:t>
      </w:r>
      <w:r>
        <w:rPr/>
        <w:t>Oaxaca;</w:t>
      </w:r>
      <w:r>
        <w:rPr>
          <w:spacing w:val="-3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  <w:rPr>
          <w:sz w:val="9"/>
        </w:rPr>
      </w:pPr>
    </w:p>
    <w:p>
      <w:pPr>
        <w:spacing w:before="95"/>
        <w:ind w:left="418" w:right="1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1078,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BodyText"/>
        <w:ind w:left="41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173.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ejecutadas por sí mismo o con el apoyo de la autoridad competente, de conformidad con 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 aplicables.</w:t>
      </w:r>
    </w:p>
    <w:p>
      <w:pPr>
        <w:pStyle w:val="BodyText"/>
        <w:spacing w:before="200"/>
        <w:ind w:left="418" w:right="123"/>
        <w:jc w:val="both"/>
      </w:pPr>
      <w:r>
        <w:rPr/>
        <w:t>Las multas que fije el Órgano Garante se harán efectivas por la Secretaría de Finanzas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line="276" w:lineRule="exact" w:before="92"/>
        <w:ind w:left="417"/>
        <w:rPr>
          <w:rFonts w:ascii="Arial" w:hAnsi="Arial"/>
        </w:rPr>
      </w:pPr>
      <w:r>
        <w:rPr>
          <w:rFonts w:ascii="Arial" w:hAnsi="Arial"/>
        </w:rPr>
        <w:t>CAPÍTULO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III</w:t>
      </w:r>
    </w:p>
    <w:p>
      <w:pPr>
        <w:pStyle w:val="Heading2"/>
        <w:spacing w:line="253" w:lineRule="exact"/>
        <w:ind w:left="413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</w:p>
    <w:p>
      <w:pPr>
        <w:spacing w:after="0" w:line="253" w:lineRule="exact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before="93"/>
        <w:ind w:left="4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174.</w:t>
      </w:r>
      <w:r>
        <w:rPr>
          <w:rFonts w:ascii="Arial" w:hAnsi="Arial"/>
          <w:b/>
          <w:spacing w:val="5"/>
        </w:rPr>
        <w:t> </w:t>
      </w:r>
      <w:r>
        <w:rPr/>
        <w:t>Son</w:t>
      </w:r>
      <w:r>
        <w:rPr>
          <w:spacing w:val="6"/>
        </w:rPr>
        <w:t> </w:t>
      </w:r>
      <w:r>
        <w:rPr/>
        <w:t>causas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sanción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incumplimiento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4"/>
        </w:rPr>
        <w:t> </w:t>
      </w:r>
      <w:r>
        <w:rPr/>
        <w:t>obligaciones</w:t>
      </w:r>
      <w:r>
        <w:rPr>
          <w:spacing w:val="4"/>
        </w:rPr>
        <w:t> </w:t>
      </w:r>
      <w:r>
        <w:rPr/>
        <w:t>establecidas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-58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Ley,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201" w:after="0"/>
        <w:ind w:left="418" w:right="123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falta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respuesta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solicitudes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plazos</w:t>
      </w:r>
      <w:r>
        <w:rPr>
          <w:spacing w:val="1"/>
          <w:sz w:val="22"/>
        </w:rPr>
        <w:t> </w:t>
      </w:r>
      <w:r>
        <w:rPr>
          <w:sz w:val="22"/>
        </w:rPr>
        <w:t>señalados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Actuar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negligencia,</w:t>
      </w:r>
      <w:r>
        <w:rPr>
          <w:spacing w:val="-4"/>
          <w:sz w:val="22"/>
        </w:rPr>
        <w:t> </w:t>
      </w:r>
      <w:r>
        <w:rPr>
          <w:sz w:val="22"/>
        </w:rPr>
        <w:t>dolo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mala</w:t>
      </w:r>
      <w:r>
        <w:rPr>
          <w:spacing w:val="-3"/>
          <w:sz w:val="22"/>
        </w:rPr>
        <w:t> </w:t>
      </w:r>
      <w:r>
        <w:rPr>
          <w:sz w:val="22"/>
        </w:rPr>
        <w:t>fe</w:t>
      </w:r>
      <w:r>
        <w:rPr>
          <w:spacing w:val="-2"/>
          <w:sz w:val="22"/>
        </w:rPr>
        <w:t> </w:t>
      </w:r>
      <w:r>
        <w:rPr>
          <w:sz w:val="22"/>
        </w:rPr>
        <w:t>durante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sustanciación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solicitudes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59"/>
          <w:sz w:val="22"/>
        </w:rPr>
        <w:t> </w:t>
      </w:r>
      <w:r>
        <w:rPr>
          <w:sz w:val="22"/>
        </w:rPr>
        <w:t>de acceso a la información o bien, al no difundir la información relativa a las obligaciones de</w:t>
      </w:r>
      <w:r>
        <w:rPr>
          <w:spacing w:val="1"/>
          <w:sz w:val="22"/>
        </w:rPr>
        <w:t> </w:t>
      </w:r>
      <w:r>
        <w:rPr>
          <w:w w:val="95"/>
          <w:sz w:val="22"/>
        </w:rPr>
        <w:t>transparencia previstas en la presente</w:t>
      </w:r>
      <w:r>
        <w:rPr>
          <w:spacing w:val="55"/>
          <w:sz w:val="22"/>
        </w:rPr>
        <w:t> </w:t>
      </w:r>
      <w:r>
        <w:rPr>
          <w:w w:val="95"/>
          <w:sz w:val="22"/>
        </w:rPr>
        <w:t>Ley, o bien no atender los requerimientos sobre la violación</w:t>
      </w:r>
      <w:r>
        <w:rPr>
          <w:spacing w:val="1"/>
          <w:w w:val="9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principios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normas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buen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competa</w:t>
      </w:r>
      <w:r>
        <w:rPr>
          <w:spacing w:val="-1"/>
          <w:sz w:val="22"/>
        </w:rPr>
        <w:t> </w:t>
      </w:r>
      <w:r>
        <w:rPr>
          <w:sz w:val="22"/>
        </w:rPr>
        <w:t>sustanciar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Órgano 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Incumplir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plazos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atención</w:t>
      </w:r>
      <w:r>
        <w:rPr>
          <w:spacing w:val="-2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2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7" w:after="0"/>
        <w:ind w:left="418" w:right="115" w:firstLine="0"/>
        <w:jc w:val="both"/>
        <w:rPr>
          <w:sz w:val="22"/>
        </w:rPr>
      </w:pPr>
      <w:r>
        <w:rPr>
          <w:sz w:val="22"/>
        </w:rPr>
        <w:t>Usar, sustraer, divulgar, ocultar, alterar, mutilar, destruir o inutilizar, total o parcialmente, sin</w:t>
      </w:r>
      <w:r>
        <w:rPr>
          <w:spacing w:val="-59"/>
          <w:sz w:val="22"/>
        </w:rPr>
        <w:t> </w:t>
      </w:r>
      <w:r>
        <w:rPr>
          <w:sz w:val="22"/>
        </w:rPr>
        <w:t>causa</w:t>
      </w:r>
      <w:r>
        <w:rPr>
          <w:spacing w:val="-13"/>
          <w:sz w:val="22"/>
        </w:rPr>
        <w:t> </w:t>
      </w:r>
      <w:r>
        <w:rPr>
          <w:sz w:val="22"/>
        </w:rPr>
        <w:t>legítima,</w:t>
      </w:r>
      <w:r>
        <w:rPr>
          <w:spacing w:val="-12"/>
          <w:sz w:val="22"/>
        </w:rPr>
        <w:t> </w:t>
      </w:r>
      <w:r>
        <w:rPr>
          <w:sz w:val="22"/>
        </w:rPr>
        <w:t>conforme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facultades</w:t>
      </w:r>
      <w:r>
        <w:rPr>
          <w:spacing w:val="-11"/>
          <w:sz w:val="22"/>
        </w:rPr>
        <w:t> </w:t>
      </w:r>
      <w:r>
        <w:rPr>
          <w:sz w:val="22"/>
        </w:rPr>
        <w:t>correspondientes,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información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encuentre</w:t>
      </w:r>
      <w:r>
        <w:rPr>
          <w:spacing w:val="-12"/>
          <w:sz w:val="22"/>
        </w:rPr>
        <w:t> </w:t>
      </w:r>
      <w:r>
        <w:rPr>
          <w:sz w:val="22"/>
        </w:rPr>
        <w:t>bajo</w:t>
      </w:r>
      <w:r>
        <w:rPr>
          <w:spacing w:val="-59"/>
          <w:sz w:val="22"/>
        </w:rPr>
        <w:t> </w:t>
      </w:r>
      <w:r>
        <w:rPr>
          <w:sz w:val="22"/>
        </w:rPr>
        <w:t>la custodia de los sujetos obligados y de sus Servidores Públicos o a la cual tengan acceso o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con motivo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empleo,</w:t>
      </w:r>
      <w:r>
        <w:rPr>
          <w:spacing w:val="-1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comisión;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7" w:after="0"/>
        <w:ind w:left="418" w:right="117" w:firstLine="0"/>
        <w:jc w:val="both"/>
        <w:rPr>
          <w:sz w:val="22"/>
        </w:rPr>
      </w:pPr>
      <w:r>
        <w:rPr>
          <w:sz w:val="22"/>
        </w:rPr>
        <w:t>Entregar</w:t>
      </w:r>
      <w:r>
        <w:rPr>
          <w:spacing w:val="-14"/>
          <w:sz w:val="22"/>
        </w:rPr>
        <w:t> </w:t>
      </w:r>
      <w:r>
        <w:rPr>
          <w:sz w:val="22"/>
        </w:rPr>
        <w:t>información</w:t>
      </w:r>
      <w:r>
        <w:rPr>
          <w:spacing w:val="-14"/>
          <w:sz w:val="22"/>
        </w:rPr>
        <w:t> </w:t>
      </w:r>
      <w:r>
        <w:rPr>
          <w:sz w:val="22"/>
        </w:rPr>
        <w:t>incomprensible,</w:t>
      </w:r>
      <w:r>
        <w:rPr>
          <w:spacing w:val="-14"/>
          <w:sz w:val="22"/>
        </w:rPr>
        <w:t> </w:t>
      </w:r>
      <w:r>
        <w:rPr>
          <w:sz w:val="22"/>
        </w:rPr>
        <w:t>incompleta,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formato</w:t>
      </w:r>
      <w:r>
        <w:rPr>
          <w:spacing w:val="-13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accesible,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4"/>
          <w:sz w:val="22"/>
        </w:rPr>
        <w:t> </w:t>
      </w:r>
      <w:r>
        <w:rPr>
          <w:sz w:val="22"/>
        </w:rPr>
        <w:t>modalidad</w:t>
      </w:r>
      <w:r>
        <w:rPr>
          <w:spacing w:val="-59"/>
          <w:sz w:val="22"/>
        </w:rPr>
        <w:t> </w:t>
      </w:r>
      <w:r>
        <w:rPr>
          <w:sz w:val="22"/>
        </w:rPr>
        <w:t>de envío o de entrega diferente a la solicitada previamente por la o el usuario en su solicitud 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información,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responder</w:t>
      </w:r>
      <w:r>
        <w:rPr>
          <w:spacing w:val="-6"/>
          <w:sz w:val="22"/>
        </w:rPr>
        <w:t> </w:t>
      </w:r>
      <w:r>
        <w:rPr>
          <w:sz w:val="22"/>
        </w:rPr>
        <w:t>sin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debida</w:t>
      </w:r>
      <w:r>
        <w:rPr>
          <w:spacing w:val="-5"/>
          <w:sz w:val="22"/>
        </w:rPr>
        <w:t> </w:t>
      </w:r>
      <w:r>
        <w:rPr>
          <w:sz w:val="22"/>
        </w:rPr>
        <w:t>motivación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fundamentación</w:t>
      </w:r>
      <w:r>
        <w:rPr>
          <w:spacing w:val="-5"/>
          <w:sz w:val="22"/>
        </w:rPr>
        <w:t> </w:t>
      </w:r>
      <w:r>
        <w:rPr>
          <w:sz w:val="22"/>
        </w:rPr>
        <w:t>establecidas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esta 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7" w:after="0"/>
        <w:ind w:left="418" w:right="126" w:firstLine="0"/>
        <w:jc w:val="both"/>
        <w:rPr>
          <w:sz w:val="22"/>
        </w:rPr>
      </w:pPr>
      <w:r>
        <w:rPr>
          <w:sz w:val="22"/>
        </w:rPr>
        <w:t>No actualizar la información correspondiente a las obligaciones de transparencia en los</w:t>
      </w:r>
      <w:r>
        <w:rPr>
          <w:spacing w:val="1"/>
          <w:sz w:val="22"/>
        </w:rPr>
        <w:t> </w:t>
      </w:r>
      <w:r>
        <w:rPr>
          <w:sz w:val="22"/>
        </w:rPr>
        <w:t>plazos</w:t>
      </w:r>
      <w:r>
        <w:rPr>
          <w:spacing w:val="-1"/>
          <w:sz w:val="22"/>
        </w:rPr>
        <w:t> </w:t>
      </w:r>
      <w:r>
        <w:rPr>
          <w:sz w:val="22"/>
        </w:rPr>
        <w:t>previstos en la presente</w:t>
      </w:r>
      <w:r>
        <w:rPr>
          <w:spacing w:val="2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8" w:after="0"/>
        <w:ind w:left="418" w:right="122" w:firstLine="0"/>
        <w:jc w:val="both"/>
        <w:rPr>
          <w:sz w:val="22"/>
        </w:rPr>
      </w:pPr>
      <w:r>
        <w:rPr>
          <w:sz w:val="22"/>
        </w:rPr>
        <w:t>Declarar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dolo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negligencia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inexistencia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información</w:t>
      </w:r>
      <w:r>
        <w:rPr>
          <w:spacing w:val="-14"/>
          <w:sz w:val="22"/>
        </w:rPr>
        <w:t> </w:t>
      </w:r>
      <w:r>
        <w:rPr>
          <w:sz w:val="22"/>
        </w:rPr>
        <w:t>cuando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sujeto</w:t>
      </w:r>
      <w:r>
        <w:rPr>
          <w:spacing w:val="-13"/>
          <w:sz w:val="22"/>
        </w:rPr>
        <w:t> </w:t>
      </w:r>
      <w:r>
        <w:rPr>
          <w:sz w:val="22"/>
        </w:rPr>
        <w:t>obligado</w:t>
      </w:r>
      <w:r>
        <w:rPr>
          <w:spacing w:val="-14"/>
          <w:sz w:val="22"/>
        </w:rPr>
        <w:t> </w:t>
      </w:r>
      <w:r>
        <w:rPr>
          <w:sz w:val="22"/>
        </w:rPr>
        <w:t>deba</w:t>
      </w:r>
      <w:r>
        <w:rPr>
          <w:spacing w:val="-59"/>
          <w:sz w:val="22"/>
        </w:rPr>
        <w:t> </w:t>
      </w:r>
      <w:r>
        <w:rPr>
          <w:sz w:val="22"/>
        </w:rPr>
        <w:t>generarla,</w:t>
      </w:r>
      <w:r>
        <w:rPr>
          <w:spacing w:val="-2"/>
          <w:sz w:val="22"/>
        </w:rPr>
        <w:t> </w:t>
      </w:r>
      <w:r>
        <w:rPr>
          <w:sz w:val="22"/>
        </w:rPr>
        <w:t>derivado del ejercicio de</w:t>
      </w:r>
      <w:r>
        <w:rPr>
          <w:spacing w:val="-2"/>
          <w:sz w:val="22"/>
        </w:rPr>
        <w:t> </w:t>
      </w:r>
      <w:r>
        <w:rPr>
          <w:sz w:val="22"/>
        </w:rPr>
        <w:t>sus facultades,</w:t>
      </w:r>
      <w:r>
        <w:rPr>
          <w:spacing w:val="-2"/>
          <w:sz w:val="22"/>
        </w:rPr>
        <w:t> </w:t>
      </w:r>
      <w:r>
        <w:rPr>
          <w:sz w:val="22"/>
        </w:rPr>
        <w:t>competencias o</w:t>
      </w:r>
      <w:r>
        <w:rPr>
          <w:spacing w:val="-1"/>
          <w:sz w:val="22"/>
        </w:rPr>
        <w:t> </w:t>
      </w:r>
      <w:r>
        <w:rPr>
          <w:sz w:val="22"/>
        </w:rPr>
        <w:t>funciones;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6" w:after="0"/>
        <w:ind w:left="844" w:right="0" w:hanging="427"/>
        <w:jc w:val="both"/>
        <w:rPr>
          <w:sz w:val="22"/>
        </w:rPr>
      </w:pPr>
      <w:r>
        <w:rPr>
          <w:sz w:val="22"/>
        </w:rPr>
        <w:t>Declarar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inexistencia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cuando</w:t>
      </w:r>
      <w:r>
        <w:rPr>
          <w:spacing w:val="-8"/>
          <w:sz w:val="22"/>
        </w:rPr>
        <w:t> </w:t>
      </w:r>
      <w:r>
        <w:rPr>
          <w:sz w:val="22"/>
        </w:rPr>
        <w:t>exista</w:t>
      </w:r>
      <w:r>
        <w:rPr>
          <w:spacing w:val="-9"/>
          <w:sz w:val="22"/>
        </w:rPr>
        <w:t> </w:t>
      </w:r>
      <w:r>
        <w:rPr>
          <w:sz w:val="22"/>
        </w:rPr>
        <w:t>total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parcialmente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archivos;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documentar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dolo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negligencia,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facultades,</w:t>
      </w:r>
      <w:r>
        <w:rPr>
          <w:spacing w:val="1"/>
          <w:sz w:val="22"/>
        </w:rPr>
        <w:t> </w:t>
      </w:r>
      <w:r>
        <w:rPr>
          <w:sz w:val="22"/>
        </w:rPr>
        <w:t>competencias,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-1"/>
          <w:sz w:val="22"/>
        </w:rPr>
        <w:t> </w:t>
      </w:r>
      <w:r>
        <w:rPr>
          <w:sz w:val="22"/>
        </w:rPr>
        <w:t>o actos</w:t>
      </w:r>
      <w:r>
        <w:rPr>
          <w:spacing w:val="-1"/>
          <w:sz w:val="22"/>
        </w:rPr>
        <w:t> </w:t>
      </w:r>
      <w:r>
        <w:rPr>
          <w:sz w:val="22"/>
        </w:rPr>
        <w:t>de autoridad,</w:t>
      </w:r>
      <w:r>
        <w:rPr>
          <w:spacing w:val="-2"/>
          <w:sz w:val="22"/>
        </w:rPr>
        <w:t> </w:t>
      </w:r>
      <w:r>
        <w:rPr>
          <w:sz w:val="22"/>
        </w:rPr>
        <w:t>de conformidad con</w:t>
      </w:r>
      <w:r>
        <w:rPr>
          <w:spacing w:val="-1"/>
          <w:sz w:val="22"/>
        </w:rPr>
        <w:t> </w:t>
      </w:r>
      <w:r>
        <w:rPr>
          <w:sz w:val="22"/>
        </w:rPr>
        <w:t>la 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pacing w:val="-1"/>
          <w:sz w:val="22"/>
        </w:rPr>
        <w:t>Realizar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actos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intimidar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solicitantes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información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inhibir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ejercicio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derecho;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7" w:after="0"/>
        <w:ind w:left="418" w:right="122" w:firstLine="0"/>
        <w:jc w:val="both"/>
        <w:rPr>
          <w:sz w:val="22"/>
        </w:rPr>
      </w:pPr>
      <w:r>
        <w:rPr>
          <w:sz w:val="22"/>
        </w:rPr>
        <w:t>Denegar intencionalmente información que no se encuentre clasificada como reservada o</w:t>
      </w:r>
      <w:r>
        <w:rPr>
          <w:spacing w:val="1"/>
          <w:sz w:val="22"/>
        </w:rPr>
        <w:t> </w:t>
      </w:r>
      <w:r>
        <w:rPr>
          <w:sz w:val="22"/>
        </w:rPr>
        <w:t>confidencial;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93" w:after="0"/>
        <w:ind w:left="418" w:right="117" w:firstLine="0"/>
        <w:jc w:val="both"/>
        <w:rPr>
          <w:sz w:val="22"/>
        </w:rPr>
      </w:pPr>
      <w:r>
        <w:rPr>
          <w:sz w:val="22"/>
        </w:rPr>
        <w:t>Clasificar como reservada, con dolo o negligencia, la información sin que se cumplan las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-10"/>
          <w:sz w:val="22"/>
        </w:rPr>
        <w:t> </w:t>
      </w:r>
      <w:r>
        <w:rPr>
          <w:sz w:val="22"/>
        </w:rPr>
        <w:t>señaladas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presente</w:t>
      </w:r>
      <w:r>
        <w:rPr>
          <w:spacing w:val="-7"/>
          <w:sz w:val="22"/>
        </w:rPr>
        <w:t> </w:t>
      </w:r>
      <w:r>
        <w:rPr>
          <w:sz w:val="22"/>
        </w:rPr>
        <w:t>Ley.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sanción</w:t>
      </w:r>
      <w:r>
        <w:rPr>
          <w:spacing w:val="-9"/>
          <w:sz w:val="22"/>
        </w:rPr>
        <w:t> </w:t>
      </w:r>
      <w:r>
        <w:rPr>
          <w:sz w:val="22"/>
        </w:rPr>
        <w:t>procederá</w:t>
      </w:r>
      <w:r>
        <w:rPr>
          <w:spacing w:val="-9"/>
          <w:sz w:val="22"/>
        </w:rPr>
        <w:t> </w:t>
      </w:r>
      <w:r>
        <w:rPr>
          <w:sz w:val="22"/>
        </w:rPr>
        <w:t>cuando</w:t>
      </w:r>
      <w:r>
        <w:rPr>
          <w:spacing w:val="-11"/>
          <w:sz w:val="22"/>
        </w:rPr>
        <w:t> </w:t>
      </w:r>
      <w:r>
        <w:rPr>
          <w:sz w:val="22"/>
        </w:rPr>
        <w:t>exista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resolución</w:t>
      </w:r>
      <w:r>
        <w:rPr>
          <w:spacing w:val="-59"/>
          <w:sz w:val="22"/>
        </w:rPr>
        <w:t> </w:t>
      </w:r>
      <w:r>
        <w:rPr>
          <w:sz w:val="22"/>
        </w:rPr>
        <w:t>previa</w:t>
      </w:r>
      <w:r>
        <w:rPr>
          <w:spacing w:val="-2"/>
          <w:sz w:val="22"/>
        </w:rPr>
        <w:t> </w:t>
      </w:r>
      <w:r>
        <w:rPr>
          <w:sz w:val="22"/>
        </w:rPr>
        <w:t>del organismo</w:t>
      </w:r>
      <w:r>
        <w:rPr>
          <w:spacing w:val="-1"/>
          <w:sz w:val="22"/>
        </w:rPr>
        <w:t> </w:t>
      </w:r>
      <w:r>
        <w:rPr>
          <w:sz w:val="22"/>
        </w:rPr>
        <w:t>garante,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haya quedado</w:t>
      </w:r>
      <w:r>
        <w:rPr>
          <w:spacing w:val="-2"/>
          <w:sz w:val="22"/>
        </w:rPr>
        <w:t> </w:t>
      </w:r>
      <w:r>
        <w:rPr>
          <w:sz w:val="22"/>
        </w:rPr>
        <w:t>firme;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7" w:after="0"/>
        <w:ind w:left="418" w:right="120" w:firstLine="0"/>
        <w:jc w:val="both"/>
        <w:rPr>
          <w:sz w:val="22"/>
        </w:rPr>
      </w:pPr>
      <w:r>
        <w:rPr>
          <w:sz w:val="22"/>
        </w:rPr>
        <w:t>No desclasificar la información como reservada cuando los motivos que le dieron origen ya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existan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haya</w:t>
      </w:r>
      <w:r>
        <w:rPr>
          <w:spacing w:val="-13"/>
          <w:sz w:val="22"/>
        </w:rPr>
        <w:t> </w:t>
      </w:r>
      <w:r>
        <w:rPr>
          <w:sz w:val="22"/>
        </w:rPr>
        <w:t>fenecido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plazo,</w:t>
      </w:r>
      <w:r>
        <w:rPr>
          <w:spacing w:val="-15"/>
          <w:sz w:val="22"/>
        </w:rPr>
        <w:t> </w:t>
      </w:r>
      <w:r>
        <w:rPr>
          <w:sz w:val="22"/>
        </w:rPr>
        <w:t>cuando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organismo</w:t>
      </w:r>
      <w:r>
        <w:rPr>
          <w:spacing w:val="-14"/>
          <w:sz w:val="22"/>
        </w:rPr>
        <w:t> </w:t>
      </w:r>
      <w:r>
        <w:rPr>
          <w:sz w:val="22"/>
        </w:rPr>
        <w:t>garante</w:t>
      </w:r>
      <w:r>
        <w:rPr>
          <w:spacing w:val="-13"/>
          <w:sz w:val="22"/>
        </w:rPr>
        <w:t> </w:t>
      </w:r>
      <w:r>
        <w:rPr>
          <w:sz w:val="22"/>
        </w:rPr>
        <w:t>determine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existe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3"/>
          <w:sz w:val="22"/>
        </w:rPr>
        <w:t> </w:t>
      </w:r>
      <w:r>
        <w:rPr>
          <w:sz w:val="22"/>
        </w:rPr>
        <w:t>causa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interés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que persiste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 solicite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prórroga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de Transparencia;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7" w:after="0"/>
        <w:ind w:left="418" w:right="119" w:firstLine="0"/>
        <w:jc w:val="both"/>
        <w:rPr>
          <w:sz w:val="22"/>
        </w:rPr>
      </w:pPr>
      <w:r>
        <w:rPr>
          <w:sz w:val="22"/>
        </w:rPr>
        <w:t>No atender los requerimientos establecidos en la presente Ley, emitidos por el Órgano</w:t>
      </w:r>
      <w:r>
        <w:rPr>
          <w:spacing w:val="1"/>
          <w:sz w:val="22"/>
        </w:rPr>
        <w:t> </w:t>
      </w:r>
      <w:r>
        <w:rPr>
          <w:sz w:val="22"/>
        </w:rPr>
        <w:t>Garante;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7" w:after="0"/>
        <w:ind w:left="844" w:right="0" w:hanging="427"/>
        <w:jc w:val="both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acatar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resoluciones</w:t>
      </w:r>
      <w:r>
        <w:rPr>
          <w:spacing w:val="-2"/>
          <w:sz w:val="22"/>
        </w:rPr>
        <w:t> </w:t>
      </w:r>
      <w:r>
        <w:rPr>
          <w:sz w:val="22"/>
        </w:rPr>
        <w:t>emitidas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3"/>
          <w:sz w:val="22"/>
        </w:rPr>
        <w:t> </w:t>
      </w:r>
      <w:r>
        <w:rPr>
          <w:sz w:val="22"/>
        </w:rPr>
        <w:t>Garante,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funciones;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40" w:lineRule="auto" w:before="178" w:after="0"/>
        <w:ind w:left="844" w:right="0" w:hanging="427"/>
        <w:jc w:val="both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cumplir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principios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buen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establecidos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5"/>
          <w:sz w:val="22"/>
        </w:rPr>
        <w:t> </w:t>
      </w:r>
      <w:r>
        <w:rPr>
          <w:sz w:val="22"/>
        </w:rPr>
        <w:t>Ley;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957" w:val="left" w:leader="none"/>
        </w:tabs>
        <w:spacing w:line="240" w:lineRule="auto" w:before="177" w:after="0"/>
        <w:ind w:left="956" w:right="0" w:hanging="539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señalen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normativas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175.</w:t>
      </w:r>
      <w:r>
        <w:rPr>
          <w:rFonts w:ascii="Arial" w:hAnsi="Arial"/>
          <w:b/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conductas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anterior</w:t>
      </w:r>
      <w:r>
        <w:rPr>
          <w:spacing w:val="-11"/>
        </w:rPr>
        <w:t> </w:t>
      </w:r>
      <w:r>
        <w:rPr/>
        <w:t>serán</w:t>
      </w:r>
      <w:r>
        <w:rPr>
          <w:spacing w:val="-9"/>
        </w:rPr>
        <w:t> </w:t>
      </w:r>
      <w:r>
        <w:rPr/>
        <w:t>sancionadas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59"/>
        </w:rPr>
        <w:t> </w:t>
      </w:r>
      <w:r>
        <w:rPr/>
        <w:t>Garante y, en su caso, conforme a su competencia darán vista a la autoridad competente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imponga o</w:t>
      </w:r>
      <w:r>
        <w:rPr>
          <w:spacing w:val="-1"/>
        </w:rPr>
        <w:t> </w:t>
      </w:r>
      <w:r>
        <w:rPr/>
        <w:t>ejecute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correspondientes, derivados el incumplimiento de las obligaciones establecidas en esta Ley, son</w:t>
      </w:r>
      <w:r>
        <w:rPr>
          <w:spacing w:val="-60"/>
        </w:rPr>
        <w:t> </w:t>
      </w:r>
      <w:r>
        <w:rPr/>
        <w:t>independientes de las del orden civil, penal o de cualquier otro tipo que se puedan derivar de los</w:t>
      </w:r>
      <w:r>
        <w:rPr>
          <w:spacing w:val="-59"/>
        </w:rPr>
        <w:t> </w:t>
      </w:r>
      <w:r>
        <w:rPr/>
        <w:t>mismos</w:t>
      </w:r>
      <w:r>
        <w:rPr>
          <w:spacing w:val="-1"/>
        </w:rPr>
        <w:t> </w:t>
      </w:r>
      <w:r>
        <w:rPr/>
        <w:t>hechos.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5"/>
        <w:jc w:val="both"/>
      </w:pPr>
      <w:r>
        <w:rPr>
          <w:rFonts w:ascii="Arial" w:hAnsi="Arial"/>
          <w:b/>
        </w:rPr>
        <w:t>Artículo 177. </w:t>
      </w:r>
      <w:r>
        <w:rPr/>
        <w:t>Ante incumplimientos en materia de transparencia y acceso a la información por</w:t>
      </w:r>
      <w:r>
        <w:rPr>
          <w:spacing w:val="1"/>
        </w:rPr>
        <w:t> </w:t>
      </w:r>
      <w:r>
        <w:rPr/>
        <w:t>parte de los partidos políticos, el Órgano Garante dará vista, según corresponda, al Instituto</w:t>
      </w:r>
      <w:r>
        <w:rPr>
          <w:spacing w:val="1"/>
        </w:rPr>
        <w:t> </w:t>
      </w:r>
      <w:r>
        <w:rPr/>
        <w:t>Nacional Electoral o al Instituto Estatal Electoral y de Participación Ciudadana del Estado de</w:t>
      </w:r>
      <w:r>
        <w:rPr>
          <w:spacing w:val="1"/>
        </w:rPr>
        <w:t> </w:t>
      </w:r>
      <w:r>
        <w:rPr/>
        <w:t>Oaxaca, para que resuelvan lo conducente, sin perjuicio de las sanciones establecidas para los</w:t>
      </w:r>
      <w:r>
        <w:rPr>
          <w:spacing w:val="1"/>
        </w:rPr>
        <w:t> </w:t>
      </w:r>
      <w:r>
        <w:rPr/>
        <w:t>partidos</w:t>
      </w:r>
      <w:r>
        <w:rPr>
          <w:spacing w:val="-1"/>
        </w:rPr>
        <w:t> </w:t>
      </w:r>
      <w:r>
        <w:rPr/>
        <w:t>políticos 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 aplicables.</w:t>
      </w:r>
    </w:p>
    <w:p>
      <w:pPr>
        <w:pStyle w:val="BodyText"/>
        <w:spacing w:before="201"/>
        <w:ind w:left="418" w:right="115"/>
        <w:jc w:val="both"/>
      </w:pP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probables</w:t>
      </w:r>
      <w:r>
        <w:rPr>
          <w:spacing w:val="-8"/>
        </w:rPr>
        <w:t> </w:t>
      </w:r>
      <w:r>
        <w:rPr/>
        <w:t>infracciones</w:t>
      </w:r>
      <w:r>
        <w:rPr>
          <w:spacing w:val="-8"/>
        </w:rPr>
        <w:t> </w:t>
      </w:r>
      <w:r>
        <w:rPr/>
        <w:t>relacionadas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fideicomisos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fondos</w:t>
      </w:r>
      <w:r>
        <w:rPr>
          <w:spacing w:val="-6"/>
        </w:rPr>
        <w:t> </w:t>
      </w:r>
      <w:r>
        <w:rPr/>
        <w:t>públicos,</w:t>
      </w:r>
      <w:r>
        <w:rPr>
          <w:spacing w:val="-7"/>
        </w:rPr>
        <w:t> </w:t>
      </w:r>
      <w:r>
        <w:rPr/>
        <w:t>sindicatos</w:t>
      </w:r>
      <w:r>
        <w:rPr>
          <w:spacing w:val="-59"/>
        </w:rPr>
        <w:t> </w:t>
      </w:r>
      <w:r>
        <w:rPr/>
        <w:t>o personas físicas o morales que reciban y ejerzan recursos públicos o realicen actos de</w:t>
      </w:r>
      <w:r>
        <w:rPr>
          <w:spacing w:val="1"/>
        </w:rPr>
        <w:t> </w:t>
      </w:r>
      <w:r>
        <w:rPr/>
        <w:t>autoridad, el Órgano Garante deberá dar vista al órgano interno de control del sujeto obligado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instrumenten</w:t>
      </w:r>
      <w:r>
        <w:rPr>
          <w:spacing w:val="-2"/>
        </w:rPr>
        <w:t> </w:t>
      </w:r>
      <w:r>
        <w:rPr/>
        <w:t>los procedimientos administrativos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lugar.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2"/>
        <w:ind w:left="4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178.</w:t>
      </w:r>
      <w:r>
        <w:rPr>
          <w:rFonts w:ascii="Arial" w:hAnsi="Arial"/>
          <w:b/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aquellos</w:t>
      </w:r>
      <w:r>
        <w:rPr>
          <w:spacing w:val="-10"/>
        </w:rPr>
        <w:t> </w:t>
      </w:r>
      <w:r>
        <w:rPr/>
        <w:t>casos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presunto</w:t>
      </w:r>
      <w:r>
        <w:rPr>
          <w:spacing w:val="-9"/>
        </w:rPr>
        <w:t> </w:t>
      </w:r>
      <w:r>
        <w:rPr/>
        <w:t>infractor</w:t>
      </w:r>
      <w:r>
        <w:rPr>
          <w:spacing w:val="-13"/>
        </w:rPr>
        <w:t> </w:t>
      </w:r>
      <w:r>
        <w:rPr/>
        <w:t>tenga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calidad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Servidor</w:t>
      </w:r>
      <w:r>
        <w:rPr>
          <w:spacing w:val="-9"/>
        </w:rPr>
        <w:t> </w:t>
      </w:r>
      <w:r>
        <w:rPr/>
        <w:t>Público,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correspondiente, un expediente en que se contengan todos los elementos que sustenten la</w:t>
      </w:r>
      <w:r>
        <w:rPr>
          <w:spacing w:val="1"/>
        </w:rPr>
        <w:t> </w:t>
      </w:r>
      <w:r>
        <w:rPr/>
        <w:t>presunta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200"/>
        <w:ind w:left="418" w:right="120"/>
        <w:jc w:val="both"/>
      </w:pPr>
      <w:r>
        <w:rPr/>
        <w:t>La</w:t>
      </w:r>
      <w:r>
        <w:rPr>
          <w:spacing w:val="-8"/>
        </w:rPr>
        <w:t> </w:t>
      </w:r>
      <w:r>
        <w:rPr/>
        <w:t>autoridad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conozca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asunto</w:t>
      </w:r>
      <w:r>
        <w:rPr>
          <w:spacing w:val="-7"/>
        </w:rPr>
        <w:t> </w:t>
      </w:r>
      <w:r>
        <w:rPr/>
        <w:t>deberá</w:t>
      </w:r>
      <w:r>
        <w:rPr>
          <w:spacing w:val="-7"/>
        </w:rPr>
        <w:t> </w:t>
      </w:r>
      <w:r>
        <w:rPr/>
        <w:t>informar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conclusión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y,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59"/>
        </w:rPr>
        <w:t> </w:t>
      </w:r>
      <w:r>
        <w:rPr/>
        <w:t>caso,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al Órgano</w:t>
      </w:r>
      <w:r>
        <w:rPr>
          <w:spacing w:val="-1"/>
        </w:rPr>
        <w:t> </w:t>
      </w:r>
      <w:r>
        <w:rPr/>
        <w:t>Garante.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4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179.</w:t>
      </w:r>
      <w:r>
        <w:rPr>
          <w:rFonts w:ascii="Arial" w:hAnsi="Arial"/>
          <w:b/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presuntos</w:t>
      </w:r>
      <w:r>
        <w:rPr>
          <w:spacing w:val="-4"/>
        </w:rPr>
        <w:t> </w:t>
      </w:r>
      <w:r>
        <w:rPr/>
        <w:t>infractores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cuenten</w:t>
      </w:r>
      <w:r>
        <w:rPr>
          <w:spacing w:val="-4"/>
        </w:rPr>
        <w:t> </w:t>
      </w:r>
      <w:r>
        <w:rPr/>
        <w:t>con</w:t>
      </w:r>
      <w:r>
        <w:rPr>
          <w:spacing w:val="-58"/>
        </w:rPr>
        <w:t> </w:t>
      </w:r>
      <w:r>
        <w:rPr/>
        <w:t>la calidad de servidor o servidor Público, el Órgano Garante, será la autoridad facultada para</w:t>
      </w:r>
      <w:r>
        <w:rPr>
          <w:spacing w:val="1"/>
        </w:rPr>
        <w:t> </w:t>
      </w:r>
      <w:r>
        <w:rPr/>
        <w:t>conocer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desahogar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sancionatorio</w:t>
      </w:r>
      <w:r>
        <w:rPr>
          <w:spacing w:val="-3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esta</w:t>
      </w:r>
      <w:r>
        <w:rPr>
          <w:spacing w:val="-2"/>
        </w:rPr>
        <w:t> </w:t>
      </w:r>
      <w:r>
        <w:rPr/>
        <w:t>Ley;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llevar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cabo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conducentes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imposición</w:t>
      </w:r>
      <w:r>
        <w:rPr>
          <w:spacing w:val="-2"/>
        </w:rPr>
        <w:t> </w:t>
      </w:r>
      <w:r>
        <w:rPr/>
        <w:t>y 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sanciones.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 dará</w:t>
      </w:r>
      <w:r>
        <w:rPr>
          <w:spacing w:val="1"/>
        </w:rPr>
        <w:t> </w:t>
      </w:r>
      <w:r>
        <w:rPr/>
        <w:t>comienzo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notificación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efectúe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Garante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presunto</w:t>
      </w:r>
      <w:r>
        <w:rPr>
          <w:spacing w:val="-12"/>
        </w:rPr>
        <w:t> </w:t>
      </w:r>
      <w:r>
        <w:rPr/>
        <w:t>infractor,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hechos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imputaciones</w:t>
      </w:r>
      <w:r>
        <w:rPr>
          <w:spacing w:val="-59"/>
        </w:rPr>
        <w:t> </w:t>
      </w:r>
      <w:r>
        <w:rPr/>
        <w:t>que</w:t>
      </w:r>
      <w:r>
        <w:rPr>
          <w:spacing w:val="-5"/>
        </w:rPr>
        <w:t> </w:t>
      </w:r>
      <w:r>
        <w:rPr/>
        <w:t>motivaron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inicio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otorgarán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término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quince</w:t>
      </w:r>
      <w:r>
        <w:rPr>
          <w:spacing w:val="-6"/>
        </w:rPr>
        <w:t> </w:t>
      </w:r>
      <w:r>
        <w:rPr/>
        <w:t>días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rinda</w:t>
      </w:r>
      <w:r>
        <w:rPr>
          <w:spacing w:val="-59"/>
        </w:rPr>
        <w:t> </w:t>
      </w:r>
      <w:r>
        <w:rPr/>
        <w:t>pruebas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manifieste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escrito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convenga.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hacerlo,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Órgano</w:t>
      </w:r>
      <w:r>
        <w:rPr>
          <w:spacing w:val="-59"/>
        </w:rPr>
        <w:t> </w:t>
      </w:r>
      <w:r>
        <w:rPr/>
        <w:t>Garante,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inmediato, resolverá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 de</w:t>
      </w:r>
      <w:r>
        <w:rPr>
          <w:spacing w:val="-1"/>
        </w:rPr>
        <w:t> </w:t>
      </w:r>
      <w:r>
        <w:rPr/>
        <w:t>convicción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disponga.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7"/>
        <w:jc w:val="both"/>
      </w:pPr>
      <w:r>
        <w:rPr/>
        <w:t>El Órgano Garante admitirá las pruebas que estime pertinentes y procederá a su desahogo; y</w:t>
      </w:r>
      <w:r>
        <w:rPr>
          <w:spacing w:val="1"/>
        </w:rPr>
        <w:t> </w:t>
      </w:r>
      <w:r>
        <w:rPr/>
        <w:t>concluido que esto sea, notificará al presunto infractor el derecho que le asiste para que, de</w:t>
      </w:r>
      <w:r>
        <w:rPr>
          <w:spacing w:val="1"/>
        </w:rPr>
        <w:t> </w:t>
      </w:r>
      <w:r>
        <w:rPr/>
        <w:t>considerarlo</w:t>
      </w:r>
      <w:r>
        <w:rPr>
          <w:spacing w:val="1"/>
        </w:rPr>
        <w:t> </w:t>
      </w:r>
      <w:r>
        <w:rPr/>
        <w:t>necesario,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alegatos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notificación.</w:t>
      </w:r>
    </w:p>
    <w:p>
      <w:pPr>
        <w:pStyle w:val="BodyText"/>
        <w:spacing w:before="200"/>
        <w:ind w:left="418" w:right="120"/>
        <w:jc w:val="both"/>
      </w:pPr>
      <w:r>
        <w:rPr/>
        <w:t>Una</w:t>
      </w:r>
      <w:r>
        <w:rPr>
          <w:spacing w:val="-6"/>
        </w:rPr>
        <w:t> </w:t>
      </w:r>
      <w:r>
        <w:rPr/>
        <w:t>vez</w:t>
      </w:r>
      <w:r>
        <w:rPr>
          <w:spacing w:val="-5"/>
        </w:rPr>
        <w:t> </w:t>
      </w:r>
      <w:r>
        <w:rPr/>
        <w:t>analizadas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pruebas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5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convicción,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Órgano</w:t>
      </w:r>
      <w:r>
        <w:rPr>
          <w:spacing w:val="-5"/>
        </w:rPr>
        <w:t> </w:t>
      </w:r>
      <w:r>
        <w:rPr/>
        <w:t>Garante</w:t>
      </w:r>
      <w:r>
        <w:rPr>
          <w:spacing w:val="-5"/>
        </w:rPr>
        <w:t> </w:t>
      </w:r>
      <w:r>
        <w:rPr/>
        <w:t>resolverá,</w:t>
      </w:r>
      <w:r>
        <w:rPr>
          <w:spacing w:val="-59"/>
        </w:rPr>
        <w:t> </w:t>
      </w:r>
      <w:r>
        <w:rPr/>
        <w:t>en definitiva, dentro de los treinta días siguientes a la fecha en que inició el procedimiento</w:t>
      </w:r>
      <w:r>
        <w:rPr>
          <w:spacing w:val="1"/>
        </w:rPr>
        <w:t> </w:t>
      </w:r>
      <w:r>
        <w:rPr/>
        <w:t>sancionador. Dicha resolución deberá ser notificada a la o el presunto infractor y, dentro de los</w:t>
      </w:r>
      <w:r>
        <w:rPr>
          <w:spacing w:val="1"/>
        </w:rPr>
        <w:t> </w:t>
      </w:r>
      <w:r>
        <w:rPr/>
        <w:t>diez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hará pública</w:t>
      </w:r>
      <w:r>
        <w:rPr>
          <w:spacing w:val="-1"/>
        </w:rPr>
        <w:t> </w:t>
      </w:r>
      <w:r>
        <w:rPr/>
        <w:t>la resolución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200"/>
        <w:ind w:left="418" w:right="123"/>
        <w:jc w:val="both"/>
      </w:pPr>
      <w:r>
        <w:rPr/>
        <w:t>Cuando haya causa justificada por acuerdo indelegable del Órgano Garante, podrá ampliar por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sola</w:t>
      </w:r>
      <w:r>
        <w:rPr>
          <w:spacing w:val="-1"/>
        </w:rPr>
        <w:t> </w:t>
      </w:r>
      <w:r>
        <w:rPr/>
        <w:t>vez y hasta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periodo</w:t>
      </w:r>
      <w:r>
        <w:rPr>
          <w:spacing w:val="-1"/>
        </w:rPr>
        <w:t> </w:t>
      </w:r>
      <w:r>
        <w:rPr/>
        <w:t>igual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de resolución.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18" w:right="113"/>
        <w:jc w:val="both"/>
      </w:pPr>
      <w:r>
        <w:rPr>
          <w:rFonts w:ascii="Arial" w:hAnsi="Arial"/>
          <w:b/>
        </w:rPr>
        <w:t>Artículo 181. </w:t>
      </w:r>
      <w:r>
        <w:rPr/>
        <w:t>En las normas respectivas del Órgano Garante, se precisará toda circunstancia</w:t>
      </w:r>
      <w:r>
        <w:rPr>
          <w:spacing w:val="1"/>
        </w:rPr>
        <w:t> </w:t>
      </w:r>
      <w:r>
        <w:rPr/>
        <w:t>relativa a la forma, términos y cumplimiento de los plazos a que se refiere el procedimiento</w:t>
      </w:r>
      <w:r>
        <w:rPr>
          <w:spacing w:val="1"/>
        </w:rPr>
        <w:t> </w:t>
      </w:r>
      <w:r>
        <w:rPr/>
        <w:t>sancionatorio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alegatos,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audiencias,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cierre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instrucción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ejecución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sanciones.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todo</w:t>
      </w:r>
      <w:r>
        <w:rPr>
          <w:spacing w:val="-12"/>
        </w:rPr>
        <w:t> </w:t>
      </w:r>
      <w:r>
        <w:rPr/>
        <w:t>caso,</w:t>
      </w:r>
      <w:r>
        <w:rPr>
          <w:spacing w:val="-13"/>
        </w:rPr>
        <w:t> </w:t>
      </w:r>
      <w:r>
        <w:rPr/>
        <w:t>será</w:t>
      </w:r>
      <w:r>
        <w:rPr>
          <w:spacing w:val="-59"/>
        </w:rPr>
        <w:t> </w:t>
      </w:r>
      <w:r>
        <w:rPr/>
        <w:t>supletorio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sancionador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 del</w:t>
      </w:r>
      <w:r>
        <w:rPr>
          <w:spacing w:val="-1"/>
        </w:rPr>
        <w:t> </w:t>
      </w:r>
      <w:r>
        <w:rPr/>
        <w:t>orden jurídico</w:t>
      </w:r>
      <w:r>
        <w:rPr>
          <w:spacing w:val="-1"/>
        </w:rPr>
        <w:t> </w:t>
      </w:r>
      <w:r>
        <w:rPr/>
        <w:t>que corresponda.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2"/>
        <w:ind w:left="4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182.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infracciones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previsto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Ley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sujetos</w:t>
      </w:r>
      <w:r>
        <w:rPr>
          <w:spacing w:val="-8"/>
        </w:rPr>
        <w:t> </w:t>
      </w:r>
      <w:r>
        <w:rPr/>
        <w:t>obligados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cuenten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servidora</w:t>
      </w:r>
      <w:r>
        <w:rPr>
          <w:spacing w:val="-2"/>
        </w:rPr>
        <w:t> </w:t>
      </w:r>
      <w:r>
        <w:rPr/>
        <w:t>o servidor</w:t>
      </w:r>
      <w:r>
        <w:rPr>
          <w:spacing w:val="-2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sancionadas con:</w:t>
      </w:r>
    </w:p>
    <w:p>
      <w:pPr>
        <w:pStyle w:val="ListParagraph"/>
        <w:numPr>
          <w:ilvl w:val="0"/>
          <w:numId w:val="75"/>
        </w:numPr>
        <w:tabs>
          <w:tab w:pos="845" w:val="left" w:leader="none"/>
        </w:tabs>
        <w:spacing w:line="240" w:lineRule="auto" w:before="200" w:after="0"/>
        <w:ind w:left="418" w:right="114" w:firstLine="0"/>
        <w:jc w:val="both"/>
        <w:rPr>
          <w:sz w:val="22"/>
        </w:rPr>
      </w:pPr>
      <w:r>
        <w:rPr>
          <w:sz w:val="22"/>
        </w:rPr>
        <w:t>El apercibimiento, por única ocasión, para que el sujeto obligado cumpla su obligación de</w:t>
      </w:r>
      <w:r>
        <w:rPr>
          <w:spacing w:val="1"/>
          <w:sz w:val="22"/>
        </w:rPr>
        <w:t> </w:t>
      </w:r>
      <w:r>
        <w:rPr>
          <w:sz w:val="22"/>
        </w:rPr>
        <w:t>manera inmediata, en los términos previstos en esta Ley, tratándose de los supuestos previstos</w:t>
      </w:r>
      <w:r>
        <w:rPr>
          <w:spacing w:val="1"/>
          <w:sz w:val="22"/>
        </w:rPr>
        <w:t> </w:t>
      </w:r>
      <w:r>
        <w:rPr>
          <w:sz w:val="22"/>
        </w:rPr>
        <w:t>en las fracciones I, III, V, VI y X del artículo 206 de la Ley General y conforme a lo señalado en</w:t>
      </w:r>
      <w:r>
        <w:rPr>
          <w:spacing w:val="1"/>
          <w:sz w:val="22"/>
        </w:rPr>
        <w:t> </w:t>
      </w:r>
      <w:r>
        <w:rPr>
          <w:sz w:val="22"/>
        </w:rPr>
        <w:t>esta Ley;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9"/>
        <w:jc w:val="both"/>
      </w:pPr>
      <w:r>
        <w:rPr/>
        <w:t>Si una vez hecho el apercibimiento no se cumple de manera inmediata con la obligación, en los</w:t>
      </w:r>
      <w:r>
        <w:rPr>
          <w:spacing w:val="1"/>
        </w:rPr>
        <w:t> </w:t>
      </w:r>
      <w:r>
        <w:rPr/>
        <w:t>términos previstos en esta Ley, tratándose de los supuestos mencionados en esta fracción, se</w:t>
      </w:r>
      <w:r>
        <w:rPr>
          <w:spacing w:val="1"/>
        </w:rPr>
        <w:t> </w:t>
      </w:r>
      <w:r>
        <w:rPr/>
        <w:t>aplicará multa de veinte a cien veces el valor de la Unidad de Medida y Actualización vigente en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Estado;</w:t>
      </w:r>
    </w:p>
    <w:p>
      <w:pPr>
        <w:pStyle w:val="ListParagraph"/>
        <w:numPr>
          <w:ilvl w:val="0"/>
          <w:numId w:val="75"/>
        </w:numPr>
        <w:tabs>
          <w:tab w:pos="845" w:val="left" w:leader="none"/>
        </w:tabs>
        <w:spacing w:line="240" w:lineRule="auto" w:before="200" w:after="0"/>
        <w:ind w:left="418" w:right="114" w:firstLine="0"/>
        <w:jc w:val="both"/>
        <w:rPr>
          <w:sz w:val="22"/>
        </w:rPr>
      </w:pPr>
      <w:r>
        <w:rPr>
          <w:sz w:val="22"/>
        </w:rPr>
        <w:t>Multa de cincuenta a doscientas veces el valor de la Unidad de Medida y Actualización</w:t>
      </w:r>
      <w:r>
        <w:rPr>
          <w:spacing w:val="1"/>
          <w:sz w:val="22"/>
        </w:rPr>
        <w:t> </w:t>
      </w:r>
      <w:r>
        <w:rPr>
          <w:sz w:val="22"/>
        </w:rPr>
        <w:t>vigente en el Estado, en los casos previstos en las fracciones II y IV del artículo 206 de la Ley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y 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señalado 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3"/>
          <w:sz w:val="22"/>
        </w:rPr>
        <w:t> </w:t>
      </w:r>
      <w:r>
        <w:rPr>
          <w:sz w:val="22"/>
        </w:rPr>
        <w:t>Ley;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5"/>
        </w:numPr>
        <w:tabs>
          <w:tab w:pos="845" w:val="left" w:leader="none"/>
        </w:tabs>
        <w:spacing w:line="240" w:lineRule="auto" w:before="178" w:after="0"/>
        <w:ind w:left="418" w:right="119" w:firstLine="0"/>
        <w:jc w:val="both"/>
        <w:rPr>
          <w:sz w:val="22"/>
        </w:rPr>
      </w:pPr>
      <w:r>
        <w:rPr>
          <w:sz w:val="22"/>
        </w:rPr>
        <w:t>Multa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cien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trescientos</w:t>
      </w:r>
      <w:r>
        <w:rPr>
          <w:spacing w:val="-3"/>
          <w:sz w:val="22"/>
        </w:rPr>
        <w:t> </w:t>
      </w:r>
      <w:r>
        <w:rPr>
          <w:sz w:val="22"/>
        </w:rPr>
        <w:t>veces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valor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Unidad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Medida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Actualización</w:t>
      </w:r>
      <w:r>
        <w:rPr>
          <w:spacing w:val="-3"/>
          <w:sz w:val="22"/>
        </w:rPr>
        <w:t> </w:t>
      </w:r>
      <w:r>
        <w:rPr>
          <w:sz w:val="22"/>
        </w:rPr>
        <w:t>vigente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 Estado, en los casos previstos en las fracciones VII, VIII, IX, XI, XII, XIII, XIV y XV del artículo</w:t>
      </w:r>
      <w:r>
        <w:rPr>
          <w:spacing w:val="1"/>
          <w:sz w:val="22"/>
        </w:rPr>
        <w:t> </w:t>
      </w:r>
      <w:r>
        <w:rPr>
          <w:sz w:val="22"/>
        </w:rPr>
        <w:t>206</w:t>
      </w:r>
      <w:r>
        <w:rPr>
          <w:spacing w:val="-1"/>
          <w:sz w:val="22"/>
        </w:rPr>
        <w:t> </w:t>
      </w:r>
      <w:r>
        <w:rPr>
          <w:sz w:val="22"/>
        </w:rPr>
        <w:t>de la Ley General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señalado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3"/>
          <w:sz w:val="22"/>
        </w:rPr>
        <w:t> </w:t>
      </w:r>
      <w:r>
        <w:rPr>
          <w:sz w:val="22"/>
        </w:rPr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418" w:right="118"/>
        <w:jc w:val="both"/>
      </w:pPr>
      <w:r>
        <w:rPr/>
        <w:t>Se</w:t>
      </w:r>
      <w:r>
        <w:rPr>
          <w:spacing w:val="-14"/>
        </w:rPr>
        <w:t> </w:t>
      </w:r>
      <w:r>
        <w:rPr/>
        <w:t>aplicará</w:t>
      </w:r>
      <w:r>
        <w:rPr>
          <w:spacing w:val="-14"/>
        </w:rPr>
        <w:t> </w:t>
      </w:r>
      <w:r>
        <w:rPr/>
        <w:t>multa</w:t>
      </w:r>
      <w:r>
        <w:rPr>
          <w:spacing w:val="-13"/>
        </w:rPr>
        <w:t> </w:t>
      </w:r>
      <w:r>
        <w:rPr/>
        <w:t>adicional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cinco</w:t>
      </w:r>
      <w:r>
        <w:rPr>
          <w:spacing w:val="-15"/>
        </w:rPr>
        <w:t> </w:t>
      </w:r>
      <w:r>
        <w:rPr/>
        <w:t>veces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valor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Unidad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Medida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Actualización</w:t>
      </w:r>
      <w:r>
        <w:rPr>
          <w:spacing w:val="-13"/>
        </w:rPr>
        <w:t> </w:t>
      </w:r>
      <w:r>
        <w:rPr/>
        <w:t>vigente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día,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persista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infracciones</w:t>
      </w:r>
      <w:r>
        <w:rPr>
          <w:spacing w:val="-2"/>
        </w:rPr>
        <w:t> </w:t>
      </w:r>
      <w:r>
        <w:rPr/>
        <w:t>citadas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incisos anteriores.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18" w:right="117"/>
        <w:jc w:val="both"/>
      </w:pPr>
      <w:r>
        <w:rPr>
          <w:rFonts w:ascii="Arial" w:hAnsi="Arial"/>
          <w:b/>
        </w:rPr>
        <w:t>Artículo 183. </w:t>
      </w:r>
      <w:r>
        <w:rPr/>
        <w:t>En caso de que el incumplimiento de las determinaciones del Órgano Garante</w:t>
      </w:r>
      <w:r>
        <w:rPr>
          <w:spacing w:val="1"/>
        </w:rPr>
        <w:t> </w:t>
      </w:r>
      <w:r>
        <w:rPr/>
        <w:t>implique la presunta comisión de un delito, deberá denunciar los hechos ante la autoridad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200"/>
        <w:ind w:left="418" w:right="127"/>
        <w:jc w:val="both"/>
      </w:pPr>
      <w:r>
        <w:rPr/>
        <w:t>En caso de que el incumplimiento del sujeto obligado se configure como una falta grave, será</w:t>
      </w:r>
      <w:r>
        <w:rPr>
          <w:spacing w:val="1"/>
        </w:rPr>
        <w:t> </w:t>
      </w:r>
      <w:r>
        <w:rPr/>
        <w:t>turnado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imponga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18" w:right="119"/>
        <w:jc w:val="both"/>
      </w:pPr>
      <w:r>
        <w:rPr>
          <w:rFonts w:ascii="Arial" w:hAnsi="Arial"/>
          <w:b/>
        </w:rPr>
        <w:t>Artículo 184. </w:t>
      </w:r>
      <w:r>
        <w:rPr/>
        <w:t>Las personas físicas o morales que reciban y ejerzan recursos públicos o ejerzan</w:t>
      </w:r>
      <w:r>
        <w:rPr>
          <w:spacing w:val="1"/>
        </w:rPr>
        <w:t> </w:t>
      </w:r>
      <w:r>
        <w:rPr/>
        <w:t>actos de autoridad deberán proporcionar la información que permita al sujeto obligado que</w:t>
      </w:r>
      <w:r>
        <w:rPr>
          <w:spacing w:val="1"/>
        </w:rPr>
        <w:t> </w:t>
      </w:r>
      <w:r>
        <w:rPr/>
        <w:t>corresponda, cumplir con sus obligaciones de trasparencia y para atender las solicitudes de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correspondientes.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3"/>
        <w:ind w:left="416"/>
        <w:rPr>
          <w:rFonts w:ascii="Arial"/>
        </w:rPr>
      </w:pPr>
      <w:r>
        <w:rPr>
          <w:rFonts w:ascii="Arial"/>
        </w:rPr>
        <w:t>TRANSITORIOS: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18" w:right="122"/>
        <w:jc w:val="both"/>
      </w:pPr>
      <w:r>
        <w:rPr>
          <w:rFonts w:ascii="Arial" w:hAnsi="Arial"/>
          <w:b/>
        </w:rPr>
        <w:t>PRIMERO. </w:t>
      </w:r>
      <w:r>
        <w:rPr/>
        <w:t>La presente Ley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3"/>
        </w:rPr>
        <w:t> </w:t>
      </w:r>
      <w:r>
        <w:rPr/>
        <w:t>de Oaxaca.</w:t>
      </w:r>
    </w:p>
    <w:p>
      <w:pPr>
        <w:pStyle w:val="BodyText"/>
        <w:spacing w:line="360" w:lineRule="auto" w:before="200"/>
        <w:ind w:left="418" w:right="11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abroga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Transparencia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Acceso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Oaxaca, aprobada mediante el Decreto número 1690, publicada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marzo</w:t>
      </w:r>
      <w:r>
        <w:rPr>
          <w:spacing w:val="-1"/>
        </w:rPr>
        <w:t> </w:t>
      </w:r>
      <w:r>
        <w:rPr/>
        <w:t>de 2016.</w:t>
      </w:r>
    </w:p>
    <w:p>
      <w:pPr>
        <w:pStyle w:val="BodyText"/>
        <w:spacing w:line="360" w:lineRule="auto" w:before="199"/>
        <w:ind w:left="418" w:right="116"/>
        <w:jc w:val="both"/>
      </w:pPr>
      <w:r>
        <w:rPr>
          <w:rFonts w:ascii="Arial" w:hAnsi="Arial"/>
          <w:b/>
        </w:rPr>
        <w:t>TERCERO. </w:t>
      </w:r>
      <w:r>
        <w:rPr/>
        <w:t>Los procedimientos iniciados en términos de la Ley de Transparencia y Acceso a la</w:t>
      </w:r>
      <w:r>
        <w:rPr>
          <w:spacing w:val="1"/>
        </w:rPr>
        <w:t> </w:t>
      </w:r>
      <w:r>
        <w:rPr/>
        <w:t>Información Pública para el Estado de Oaxaca, aprobada mediante el Decreto número 1690,</w:t>
      </w:r>
      <w:r>
        <w:rPr>
          <w:spacing w:val="1"/>
        </w:rPr>
        <w:t> </w:t>
      </w:r>
      <w:r>
        <w:rPr/>
        <w:t>publicado en el Periódico Oficial del Gobierno del Estado, con fecha 11 de marzo de 2016,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rigiéndose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misma,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conclusión.</w:t>
      </w:r>
    </w:p>
    <w:p>
      <w:pPr>
        <w:pStyle w:val="BodyText"/>
        <w:spacing w:line="360" w:lineRule="auto" w:before="201"/>
        <w:ind w:left="418" w:right="114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Honorable</w:t>
      </w:r>
      <w:r>
        <w:rPr>
          <w:spacing w:val="-3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4"/>
        </w:rPr>
        <w:t> </w:t>
      </w:r>
      <w:r>
        <w:rPr/>
        <w:t>designará</w:t>
      </w:r>
      <w:r>
        <w:rPr>
          <w:spacing w:val="-3"/>
        </w:rPr>
        <w:t> </w:t>
      </w:r>
      <w:r>
        <w:rPr/>
        <w:t>a las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Transparencia, Protección de Datos Personales y Buen Gobierno del Estado de Oaxaca, al o la</w:t>
      </w:r>
      <w:r>
        <w:rPr>
          <w:spacing w:val="1"/>
        </w:rPr>
        <w:t> </w:t>
      </w:r>
      <w:r>
        <w:rPr/>
        <w:t>titular de la Contraloría General e integrantes del Consejo Consultivo Ciudadano,</w:t>
      </w:r>
      <w:r>
        <w:rPr>
          <w:spacing w:val="1"/>
        </w:rPr>
        <w:t> </w:t>
      </w:r>
      <w:r>
        <w:rPr/>
        <w:t>por el voto de</w:t>
      </w:r>
      <w:r>
        <w:rPr>
          <w:spacing w:val="1"/>
        </w:rPr>
        <w:t> </w:t>
      </w:r>
      <w:r>
        <w:rPr/>
        <w:t>las dos terceras partes de las Diputadas y Diputados presentes, dentro del plazo de treinta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entrada en</w:t>
      </w:r>
      <w:r>
        <w:rPr>
          <w:spacing w:val="-1"/>
        </w:rPr>
        <w:t> </w:t>
      </w:r>
      <w:r>
        <w:rPr/>
        <w:t>vigor</w:t>
      </w:r>
      <w:r>
        <w:rPr>
          <w:spacing w:val="4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 Ley.</w:t>
      </w:r>
    </w:p>
    <w:p>
      <w:pPr>
        <w:spacing w:line="360" w:lineRule="auto" w:before="201"/>
        <w:ind w:left="418" w:right="307" w:firstLine="0"/>
        <w:jc w:val="left"/>
        <w:rPr>
          <w:sz w:val="24"/>
        </w:rPr>
      </w:pPr>
      <w:r>
        <w:rPr>
          <w:sz w:val="24"/>
        </w:rPr>
        <w:t>Por única ocasión las y los Comisionados del Órgano Garante de Acceso a la</w:t>
      </w:r>
      <w:r>
        <w:rPr>
          <w:spacing w:val="1"/>
          <w:sz w:val="24"/>
        </w:rPr>
        <w:t> </w:t>
      </w:r>
      <w:r>
        <w:rPr>
          <w:sz w:val="24"/>
        </w:rPr>
        <w:t>Información Pública, Transparencia, Protección de Datos Personales y Buen Gobierno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 Oaxaca,</w:t>
      </w:r>
      <w:r>
        <w:rPr>
          <w:spacing w:val="1"/>
          <w:sz w:val="24"/>
        </w:rPr>
        <w:t> </w:t>
      </w:r>
      <w:r>
        <w:rPr>
          <w:sz w:val="24"/>
        </w:rPr>
        <w:t>serán elegidos en los</w:t>
      </w:r>
      <w:r>
        <w:rPr>
          <w:spacing w:val="1"/>
          <w:sz w:val="24"/>
        </w:rPr>
        <w:t> </w:t>
      </w:r>
      <w:r>
        <w:rPr>
          <w:sz w:val="24"/>
        </w:rPr>
        <w:t>términos siguientes: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1"/>
          <w:numId w:val="75"/>
        </w:numPr>
        <w:tabs>
          <w:tab w:pos="1251" w:val="left" w:leader="none"/>
        </w:tabs>
        <w:spacing w:line="240" w:lineRule="auto" w:before="0" w:after="0"/>
        <w:ind w:left="1250" w:right="0" w:hanging="361"/>
        <w:jc w:val="left"/>
        <w:rPr>
          <w:sz w:val="24"/>
        </w:rPr>
      </w:pPr>
      <w:r>
        <w:rPr>
          <w:sz w:val="24"/>
        </w:rPr>
        <w:t>Una</w:t>
      </w:r>
      <w:r>
        <w:rPr>
          <w:spacing w:val="-6"/>
          <w:sz w:val="24"/>
        </w:rPr>
        <w:t> </w:t>
      </w:r>
      <w:r>
        <w:rPr>
          <w:sz w:val="24"/>
        </w:rPr>
        <w:t>Comisionada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Comisionado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durará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12"/>
          <w:sz w:val="24"/>
        </w:rPr>
        <w:t> </w:t>
      </w:r>
      <w:r>
        <w:rPr>
          <w:sz w:val="24"/>
        </w:rPr>
        <w:t>encargo</w:t>
      </w:r>
      <w:r>
        <w:rPr>
          <w:spacing w:val="-10"/>
          <w:sz w:val="24"/>
        </w:rPr>
        <w:t> </w:t>
      </w:r>
      <w:r>
        <w:rPr>
          <w:sz w:val="24"/>
        </w:rPr>
        <w:t>tres</w:t>
      </w:r>
      <w:r>
        <w:rPr>
          <w:spacing w:val="-15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75"/>
        </w:numPr>
        <w:tabs>
          <w:tab w:pos="1251" w:val="left" w:leader="none"/>
        </w:tabs>
        <w:spacing w:line="240" w:lineRule="auto" w:before="0" w:after="0"/>
        <w:ind w:left="1250" w:right="0" w:hanging="362"/>
        <w:jc w:val="left"/>
        <w:rPr>
          <w:sz w:val="24"/>
        </w:rPr>
      </w:pP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Comisionada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Comisionado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durará</w:t>
      </w:r>
      <w:r>
        <w:rPr>
          <w:spacing w:val="-1"/>
          <w:sz w:val="24"/>
        </w:rPr>
        <w:t> </w:t>
      </w:r>
      <w:r>
        <w:rPr>
          <w:sz w:val="24"/>
        </w:rPr>
        <w:t>en su</w:t>
      </w:r>
      <w:r>
        <w:rPr>
          <w:spacing w:val="-7"/>
          <w:sz w:val="24"/>
        </w:rPr>
        <w:t> </w:t>
      </w:r>
      <w:r>
        <w:rPr>
          <w:sz w:val="24"/>
        </w:rPr>
        <w:t>encargo</w:t>
      </w:r>
      <w:r>
        <w:rPr>
          <w:spacing w:val="-1"/>
          <w:sz w:val="24"/>
        </w:rPr>
        <w:t> </w:t>
      </w:r>
      <w:r>
        <w:rPr>
          <w:sz w:val="24"/>
        </w:rPr>
        <w:t>cuatro</w:t>
      </w:r>
      <w:r>
        <w:rPr>
          <w:spacing w:val="-1"/>
          <w:sz w:val="24"/>
        </w:rPr>
        <w:t> </w:t>
      </w:r>
      <w:r>
        <w:rPr>
          <w:sz w:val="24"/>
        </w:rPr>
        <w:t>años.</w:t>
      </w:r>
    </w:p>
    <w:p>
      <w:pPr>
        <w:pStyle w:val="BodyText"/>
      </w:pPr>
    </w:p>
    <w:p>
      <w:pPr>
        <w:pStyle w:val="ListParagraph"/>
        <w:numPr>
          <w:ilvl w:val="1"/>
          <w:numId w:val="75"/>
        </w:numPr>
        <w:tabs>
          <w:tab w:pos="1251" w:val="left" w:leader="none"/>
        </w:tabs>
        <w:spacing w:line="240" w:lineRule="auto" w:before="0" w:after="0"/>
        <w:ind w:left="1250" w:right="0" w:hanging="362"/>
        <w:jc w:val="left"/>
        <w:rPr>
          <w:sz w:val="24"/>
        </w:rPr>
      </w:pP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Comisionada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Comisionado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durará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8"/>
          <w:sz w:val="24"/>
        </w:rPr>
        <w:t> </w:t>
      </w:r>
      <w:r>
        <w:rPr>
          <w:sz w:val="24"/>
        </w:rPr>
        <w:t>encargo</w:t>
      </w:r>
      <w:r>
        <w:rPr>
          <w:spacing w:val="-1"/>
          <w:sz w:val="24"/>
        </w:rPr>
        <w:t> </w:t>
      </w:r>
      <w:r>
        <w:rPr>
          <w:sz w:val="24"/>
        </w:rPr>
        <w:t>cinco</w:t>
      </w:r>
      <w:r>
        <w:rPr>
          <w:spacing w:val="-1"/>
          <w:sz w:val="24"/>
        </w:rPr>
        <w:t> </w:t>
      </w:r>
      <w:r>
        <w:rPr>
          <w:sz w:val="24"/>
        </w:rPr>
        <w:t>años.</w:t>
      </w:r>
    </w:p>
    <w:p>
      <w:pPr>
        <w:spacing w:after="0" w:line="240" w:lineRule="auto"/>
        <w:jc w:val="left"/>
        <w:rPr>
          <w:sz w:val="24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spacing w:line="360" w:lineRule="auto" w:before="93"/>
        <w:ind w:left="534" w:right="790" w:firstLine="0"/>
        <w:jc w:val="left"/>
        <w:rPr>
          <w:sz w:val="24"/>
        </w:rPr>
      </w:pPr>
      <w:r>
        <w:rPr>
          <w:sz w:val="24"/>
        </w:rPr>
        <w:t>Por única ocasión los integrantes del Consejo de Participación Ciudadana, serán</w:t>
      </w:r>
      <w:r>
        <w:rPr>
          <w:spacing w:val="-64"/>
          <w:sz w:val="24"/>
        </w:rPr>
        <w:t> </w:t>
      </w:r>
      <w:r>
        <w:rPr>
          <w:sz w:val="24"/>
        </w:rPr>
        <w:t>elegidos</w:t>
      </w:r>
      <w:r>
        <w:rPr>
          <w:spacing w:val="-1"/>
          <w:sz w:val="24"/>
        </w:rPr>
        <w:t> </w:t>
      </w:r>
      <w:r>
        <w:rPr>
          <w:sz w:val="24"/>
        </w:rPr>
        <w:t>en los términos</w:t>
      </w:r>
      <w:r>
        <w:rPr>
          <w:spacing w:val="1"/>
          <w:sz w:val="24"/>
        </w:rPr>
        <w:t> </w:t>
      </w:r>
      <w:r>
        <w:rPr>
          <w:sz w:val="24"/>
        </w:rPr>
        <w:t>siguientes:</w:t>
      </w:r>
    </w:p>
    <w:p>
      <w:pPr>
        <w:pStyle w:val="ListParagraph"/>
        <w:numPr>
          <w:ilvl w:val="0"/>
          <w:numId w:val="76"/>
        </w:numPr>
        <w:tabs>
          <w:tab w:pos="1251" w:val="left" w:leader="none"/>
        </w:tabs>
        <w:spacing w:line="240" w:lineRule="auto" w:before="120" w:after="0"/>
        <w:ind w:left="1250" w:right="0" w:hanging="361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integrante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durará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1"/>
          <w:sz w:val="24"/>
        </w:rPr>
        <w:t> </w:t>
      </w:r>
      <w:r>
        <w:rPr>
          <w:sz w:val="24"/>
        </w:rPr>
        <w:t>encargo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año.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251" w:val="left" w:leader="none"/>
        </w:tabs>
        <w:spacing w:line="240" w:lineRule="auto" w:before="0" w:after="0"/>
        <w:ind w:left="1250" w:right="0" w:hanging="362"/>
        <w:jc w:val="left"/>
        <w:rPr>
          <w:sz w:val="24"/>
        </w:rPr>
      </w:pPr>
      <w:r>
        <w:rPr>
          <w:spacing w:val="-1"/>
          <w:sz w:val="24"/>
        </w:rPr>
        <w:t>Un</w:t>
      </w:r>
      <w:r>
        <w:rPr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una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integrante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durará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encargo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22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251" w:val="left" w:leader="none"/>
        </w:tabs>
        <w:spacing w:line="240" w:lineRule="auto" w:before="0" w:after="0"/>
        <w:ind w:left="1250" w:right="0" w:hanging="362"/>
        <w:jc w:val="left"/>
        <w:rPr>
          <w:sz w:val="24"/>
        </w:rPr>
      </w:pPr>
      <w:r>
        <w:rPr>
          <w:spacing w:val="-1"/>
          <w:sz w:val="24"/>
        </w:rPr>
        <w:t>Un o</w:t>
      </w:r>
      <w:r>
        <w:rPr>
          <w:sz w:val="24"/>
        </w:rPr>
        <w:t> </w:t>
      </w:r>
      <w:r>
        <w:rPr>
          <w:spacing w:val="-1"/>
          <w:sz w:val="24"/>
        </w:rPr>
        <w:t>una</w:t>
      </w:r>
      <w:r>
        <w:rPr>
          <w:sz w:val="24"/>
        </w:rPr>
        <w:t> integrante que durará 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7"/>
          <w:sz w:val="24"/>
        </w:rPr>
        <w:t> </w:t>
      </w:r>
      <w:r>
        <w:rPr>
          <w:sz w:val="24"/>
        </w:rPr>
        <w:t>encargo tres</w:t>
      </w:r>
      <w:r>
        <w:rPr>
          <w:spacing w:val="-21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251" w:val="left" w:leader="none"/>
        </w:tabs>
        <w:spacing w:line="240" w:lineRule="auto" w:before="0" w:after="0"/>
        <w:ind w:left="1250" w:right="0" w:hanging="362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o una</w:t>
      </w:r>
      <w:r>
        <w:rPr>
          <w:spacing w:val="-1"/>
          <w:sz w:val="24"/>
        </w:rPr>
        <w:t> </w:t>
      </w:r>
      <w:r>
        <w:rPr>
          <w:sz w:val="24"/>
        </w:rPr>
        <w:t>integrante que</w:t>
      </w:r>
      <w:r>
        <w:rPr>
          <w:spacing w:val="-1"/>
          <w:sz w:val="24"/>
        </w:rPr>
        <w:t> </w:t>
      </w:r>
      <w:r>
        <w:rPr>
          <w:sz w:val="24"/>
        </w:rPr>
        <w:t>durará en su</w:t>
      </w:r>
      <w:r>
        <w:rPr>
          <w:spacing w:val="-7"/>
          <w:sz w:val="24"/>
        </w:rPr>
        <w:t> </w:t>
      </w:r>
      <w:r>
        <w:rPr>
          <w:sz w:val="24"/>
        </w:rPr>
        <w:t>encargo</w:t>
      </w:r>
      <w:r>
        <w:rPr>
          <w:spacing w:val="-1"/>
          <w:sz w:val="24"/>
        </w:rPr>
        <w:t> </w:t>
      </w:r>
      <w:r>
        <w:rPr>
          <w:sz w:val="24"/>
        </w:rPr>
        <w:t>cuatro años.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251" w:val="left" w:leader="none"/>
        </w:tabs>
        <w:spacing w:line="240" w:lineRule="auto" w:before="0" w:after="0"/>
        <w:ind w:left="1250" w:right="0" w:hanging="362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o una</w:t>
      </w:r>
      <w:r>
        <w:rPr>
          <w:spacing w:val="-1"/>
          <w:sz w:val="24"/>
        </w:rPr>
        <w:t> </w:t>
      </w:r>
      <w:r>
        <w:rPr>
          <w:sz w:val="24"/>
        </w:rPr>
        <w:t>integrante que</w:t>
      </w:r>
      <w:r>
        <w:rPr>
          <w:spacing w:val="-1"/>
          <w:sz w:val="24"/>
        </w:rPr>
        <w:t> </w:t>
      </w:r>
      <w:r>
        <w:rPr>
          <w:sz w:val="24"/>
        </w:rPr>
        <w:t>durará en su</w:t>
      </w:r>
      <w:r>
        <w:rPr>
          <w:spacing w:val="-7"/>
          <w:sz w:val="24"/>
        </w:rPr>
        <w:t> </w:t>
      </w:r>
      <w:r>
        <w:rPr>
          <w:sz w:val="24"/>
        </w:rPr>
        <w:t>encargo</w:t>
      </w:r>
      <w:r>
        <w:rPr>
          <w:spacing w:val="-1"/>
          <w:sz w:val="24"/>
        </w:rPr>
        <w:t> </w:t>
      </w:r>
      <w:r>
        <w:rPr>
          <w:sz w:val="24"/>
        </w:rPr>
        <w:t>cinco</w:t>
      </w:r>
      <w:r>
        <w:rPr>
          <w:spacing w:val="3"/>
          <w:sz w:val="24"/>
        </w:rPr>
        <w:t> </w:t>
      </w:r>
      <w:r>
        <w:rPr>
          <w:sz w:val="24"/>
        </w:rPr>
        <w:t>años.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418" w:right="114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económicos,</w:t>
      </w:r>
      <w:r>
        <w:rPr>
          <w:spacing w:val="-14"/>
        </w:rPr>
        <w:t> </w:t>
      </w:r>
      <w:r>
        <w:rPr/>
        <w:t>materiales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técnicos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hyperlink r:id="rId7">
        <w:r>
          <w:rPr/>
          <w:t>Instituto</w:t>
        </w:r>
        <w:r>
          <w:rPr>
            <w:spacing w:val="-12"/>
          </w:rPr>
          <w:t> </w:t>
        </w:r>
        <w:r>
          <w:rPr/>
          <w:t>de</w:t>
        </w:r>
        <w:r>
          <w:rPr>
            <w:spacing w:val="-15"/>
          </w:rPr>
          <w:t> </w:t>
        </w:r>
        <w:r>
          <w:rPr/>
          <w:t>Acceso</w:t>
        </w:r>
        <w:r>
          <w:rPr>
            <w:spacing w:val="-12"/>
          </w:rPr>
          <w:t> </w:t>
        </w:r>
        <w:r>
          <w:rPr/>
          <w:t>a</w:t>
        </w:r>
        <w:r>
          <w:rPr>
            <w:spacing w:val="-14"/>
          </w:rPr>
          <w:t> </w:t>
        </w:r>
        <w:r>
          <w:rPr/>
          <w:t>la</w:t>
        </w:r>
        <w:r>
          <w:rPr>
            <w:spacing w:val="-12"/>
          </w:rPr>
          <w:t> </w:t>
        </w:r>
        <w:r>
          <w:rPr/>
          <w:t>Información</w:t>
        </w:r>
      </w:hyperlink>
      <w:r>
        <w:rPr>
          <w:spacing w:val="-59"/>
        </w:rPr>
        <w:t> </w:t>
      </w:r>
      <w:hyperlink r:id="rId7">
        <w:r>
          <w:rPr/>
          <w:t>Pública y Protección de Datos Personales del Estado de Oaxaca</w:t>
        </w:r>
      </w:hyperlink>
      <w:r>
        <w:rPr/>
        <w:t>, creado conforme a la Ley de</w:t>
      </w:r>
      <w:r>
        <w:rPr>
          <w:spacing w:val="1"/>
        </w:rPr>
        <w:t> </w:t>
      </w:r>
      <w:r>
        <w:rPr/>
        <w:t>Transparencia y Acceso a la Información Pública para el Estado de Oaxaca, aprobada mediante</w:t>
      </w:r>
      <w:r>
        <w:rPr>
          <w:spacing w:val="-59"/>
        </w:rPr>
        <w:t> </w:t>
      </w:r>
      <w:r>
        <w:rPr/>
        <w:t>el Decreto número 1690, publicada en el Periódico Oficial del Gobierno del Estado, con fecha 11</w:t>
      </w:r>
      <w:r>
        <w:rPr>
          <w:spacing w:val="-60"/>
        </w:rPr>
        <w:t> </w:t>
      </w:r>
      <w:r>
        <w:rPr/>
        <w:t>de marzo de 2016, pasarán a formar parte del Órgano Garante de Acceso a la Información</w:t>
      </w:r>
      <w:r>
        <w:rPr>
          <w:spacing w:val="1"/>
        </w:rPr>
        <w:t> </w:t>
      </w:r>
      <w:r>
        <w:rPr/>
        <w:t>Pública,</w:t>
      </w:r>
      <w:r>
        <w:rPr>
          <w:spacing w:val="-11"/>
        </w:rPr>
        <w:t> </w:t>
      </w:r>
      <w:r>
        <w:rPr/>
        <w:t>Transparencia,</w:t>
      </w:r>
      <w:r>
        <w:rPr>
          <w:spacing w:val="-12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Datos</w:t>
      </w:r>
      <w:r>
        <w:rPr>
          <w:spacing w:val="-10"/>
        </w:rPr>
        <w:t> </w:t>
      </w:r>
      <w:r>
        <w:rPr/>
        <w:t>Personales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Buen</w:t>
      </w:r>
      <w:r>
        <w:rPr>
          <w:spacing w:val="-9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59"/>
        </w:rPr>
        <w:t> </w:t>
      </w:r>
      <w:r>
        <w:rPr/>
        <w:t>creado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line="360" w:lineRule="auto" w:before="200"/>
        <w:ind w:left="418" w:right="116"/>
        <w:jc w:val="both"/>
      </w:pPr>
      <w:r>
        <w:rPr>
          <w:rFonts w:ascii="Arial" w:hAnsi="Arial"/>
          <w:b/>
          <w:spacing w:val="-1"/>
        </w:rPr>
        <w:t>SEXTO.</w:t>
      </w:r>
      <w:r>
        <w:rPr>
          <w:rFonts w:ascii="Arial" w:hAnsi="Arial"/>
          <w:b/>
          <w:spacing w:val="32"/>
        </w:rPr>
        <w:t> </w:t>
      </w:r>
      <w:r>
        <w:rPr>
          <w:spacing w:val="-1"/>
        </w:rPr>
        <w:t>Se</w:t>
      </w:r>
      <w:r>
        <w:rPr>
          <w:spacing w:val="-16"/>
        </w:rPr>
        <w:t> </w:t>
      </w:r>
      <w:r>
        <w:rPr>
          <w:spacing w:val="-1"/>
        </w:rPr>
        <w:t>dejan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salvo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derechos</w:t>
      </w:r>
      <w:r>
        <w:rPr>
          <w:spacing w:val="-14"/>
        </w:rPr>
        <w:t> </w:t>
      </w:r>
      <w:r>
        <w:rPr/>
        <w:t>adquiridos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trabajadores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Instituto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Acceso</w:t>
      </w:r>
      <w:r>
        <w:rPr>
          <w:spacing w:val="-58"/>
        </w:rPr>
        <w:t> </w:t>
      </w:r>
      <w:r>
        <w:rPr/>
        <w:t>a la Información Pública y Protección de Datos Personales del Estado de Oaxaca basándose en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modalidad de su contratación.</w:t>
      </w:r>
    </w:p>
    <w:p>
      <w:pPr>
        <w:pStyle w:val="BodyText"/>
        <w:spacing w:line="360" w:lineRule="auto" w:before="201"/>
        <w:ind w:left="418" w:right="115"/>
        <w:jc w:val="both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Transparencia, Protección de Datos Personales y Buen Gobierno del Estado de Oaxaca, en el</w:t>
      </w:r>
      <w:r>
        <w:rPr>
          <w:spacing w:val="1"/>
        </w:rPr>
        <w:t> </w:t>
      </w:r>
      <w:r>
        <w:rPr/>
        <w:t>ámbito de su competencia, emitirá el Reglamento Interno y las demás disposiciones normativas</w:t>
      </w:r>
      <w:r>
        <w:rPr>
          <w:spacing w:val="1"/>
        </w:rPr>
        <w:t> </w:t>
      </w:r>
      <w:r>
        <w:rPr/>
        <w:t>para dar cumplimiento a la presente Ley, en un plazo no mayor de noventa días naturales,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nombramiento de los</w:t>
      </w:r>
      <w:r>
        <w:rPr>
          <w:spacing w:val="2"/>
        </w:rPr>
        <w:t> </w:t>
      </w:r>
      <w:r>
        <w:rPr/>
        <w:t>nuevos</w:t>
      </w:r>
      <w:r>
        <w:rPr>
          <w:spacing w:val="-1"/>
        </w:rPr>
        <w:t> </w:t>
      </w:r>
      <w:r>
        <w:rPr/>
        <w:t>Comisionados</w:t>
      </w:r>
      <w:r>
        <w:rPr>
          <w:spacing w:val="-1"/>
        </w:rPr>
        <w:t> </w:t>
      </w:r>
      <w:r>
        <w:rPr/>
        <w:t>y Comisionadas.</w:t>
      </w:r>
    </w:p>
    <w:p>
      <w:pPr>
        <w:pStyle w:val="BodyText"/>
        <w:spacing w:before="200"/>
        <w:ind w:left="418"/>
        <w:jc w:val="both"/>
      </w:pPr>
      <w:r>
        <w:rPr>
          <w:rFonts w:ascii="Arial"/>
          <w:b/>
        </w:rPr>
        <w:t>OCTAVO.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60" w:lineRule="auto" w:before="92"/>
        <w:ind w:left="418"/>
      </w:pPr>
      <w:r>
        <w:rPr/>
        <w:t>N.</w:t>
      </w:r>
      <w:r>
        <w:rPr>
          <w:spacing w:val="31"/>
        </w:rPr>
        <w:t> </w:t>
      </w:r>
      <w:r>
        <w:rPr/>
        <w:t>del</w:t>
      </w:r>
      <w:r>
        <w:rPr>
          <w:spacing w:val="33"/>
        </w:rPr>
        <w:t> </w:t>
      </w:r>
      <w:r>
        <w:rPr/>
        <w:t>E.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continuación,</w:t>
      </w:r>
      <w:r>
        <w:rPr>
          <w:spacing w:val="31"/>
        </w:rPr>
        <w:t> </w:t>
      </w:r>
      <w:r>
        <w:rPr/>
        <w:t>se</w:t>
      </w:r>
      <w:r>
        <w:rPr>
          <w:spacing w:val="35"/>
        </w:rPr>
        <w:t> </w:t>
      </w:r>
      <w:r>
        <w:rPr/>
        <w:t>presentan</w:t>
      </w:r>
      <w:r>
        <w:rPr>
          <w:spacing w:val="33"/>
        </w:rPr>
        <w:t> </w:t>
      </w:r>
      <w:r>
        <w:rPr/>
        <w:t>los</w:t>
      </w:r>
      <w:r>
        <w:rPr>
          <w:spacing w:val="32"/>
        </w:rPr>
        <w:t> </w:t>
      </w:r>
      <w:r>
        <w:rPr/>
        <w:t>decretos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reforma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Ley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Transparencia,</w:t>
      </w:r>
      <w:r>
        <w:rPr>
          <w:spacing w:val="-58"/>
        </w:rPr>
        <w:t> </w:t>
      </w:r>
      <w:r>
        <w:rPr/>
        <w:t>Acceso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Información Pública</w:t>
      </w:r>
      <w:r>
        <w:rPr>
          <w:spacing w:val="-2"/>
        </w:rPr>
        <w:t> </w:t>
      </w:r>
      <w:r>
        <w:rPr/>
        <w:t>y Buen 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 Oaxaca.</w:t>
      </w:r>
    </w:p>
    <w:p>
      <w:pPr>
        <w:pStyle w:val="Heading1"/>
        <w:spacing w:before="201"/>
        <w:rPr>
          <w:rFonts w:ascii="Arial" w:hAnsi="Arial"/>
        </w:rPr>
      </w:pPr>
      <w:r>
        <w:rPr>
          <w:rFonts w:ascii="Arial" w:hAnsi="Arial"/>
        </w:rPr>
        <w:t>DECRETO NÚMERO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590</w:t>
      </w:r>
    </w:p>
    <w:p>
      <w:pPr>
        <w:spacing w:before="0"/>
        <w:ind w:left="1054" w:right="753" w:hanging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APROBADO POR LA LXV LEGISLATURA EL 23 DE MARZO DEL 2022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PUBLICADO EN EL PERIÓDICO OFICIAL NÚMERO 17 SEXTA SECCIÓN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23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ABRIL DEL 2022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418" w:right="1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ÚNICO.-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fracción</w:t>
      </w:r>
      <w:r>
        <w:rPr>
          <w:spacing w:val="1"/>
          <w:sz w:val="24"/>
        </w:rPr>
        <w:t> </w:t>
      </w:r>
      <w:r>
        <w:rPr>
          <w:sz w:val="24"/>
        </w:rPr>
        <w:t>VII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Transparencia, Acceso a la Información Pública y Buen Gobierno del Estado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Oaxaca</w:t>
      </w:r>
      <w:r>
        <w:rPr>
          <w:sz w:val="24"/>
        </w:rPr>
        <w:t>.</w:t>
      </w:r>
    </w:p>
    <w:p>
      <w:pPr>
        <w:pStyle w:val="BodyText"/>
        <w:rPr>
          <w:sz w:val="24"/>
        </w:rPr>
      </w:pPr>
    </w:p>
    <w:p>
      <w:pPr>
        <w:pStyle w:val="Heading1"/>
        <w:rPr>
          <w:rFonts w:ascii="Arial"/>
        </w:rPr>
      </w:pPr>
      <w:r>
        <w:rPr>
          <w:rFonts w:ascii="Arial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418" w:right="11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</w:t>
      </w:r>
      <w:r>
        <w:rPr>
          <w:sz w:val="24"/>
        </w:rPr>
        <w:t>.- El presente Decreto entrará en vigor al día siguiente de su publicación en el</w:t>
      </w:r>
      <w:r>
        <w:rPr>
          <w:spacing w:val="-64"/>
          <w:sz w:val="24"/>
        </w:rPr>
        <w:t> </w:t>
      </w:r>
      <w:r>
        <w:rPr>
          <w:sz w:val="24"/>
        </w:rPr>
        <w:t>Periódico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 de Oaxaca.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418" w:right="12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sz w:val="24"/>
        </w:rPr>
        <w:t>.- Publíquese el presente Decreto en el Periódico Oficial del Gobierno del</w:t>
      </w:r>
      <w:r>
        <w:rPr>
          <w:spacing w:val="1"/>
          <w:sz w:val="24"/>
        </w:rPr>
        <w:t> </w:t>
      </w:r>
      <w:r>
        <w:rPr>
          <w:sz w:val="24"/>
        </w:rPr>
        <w:t>Estado de Oaxaca.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spacing w:before="1"/>
        <w:rPr>
          <w:rFonts w:ascii="Arial" w:hAnsi="Arial"/>
        </w:rPr>
      </w:pPr>
      <w:r>
        <w:rPr>
          <w:rFonts w:ascii="Arial" w:hAnsi="Arial"/>
        </w:rPr>
        <w:t>DECRETO NÚMERO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608</w:t>
      </w:r>
    </w:p>
    <w:p>
      <w:pPr>
        <w:spacing w:before="0"/>
        <w:ind w:left="507" w:right="20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APROBADO POR LA LXV LEGISLATURA DEL ESTADO EL 6 DE ABRIL DEL 2022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PUBLICADO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 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PERIÓDICO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OFICIAL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18 OCTAVA SECCIÓN</w:t>
      </w:r>
    </w:p>
    <w:p>
      <w:pPr>
        <w:pStyle w:val="Heading1"/>
        <w:rPr>
          <w:rFonts w:ascii="Arial"/>
        </w:rPr>
      </w:pPr>
      <w:r>
        <w:rPr>
          <w:rFonts w:ascii="Arial"/>
        </w:rPr>
        <w:t>DE</w:t>
      </w:r>
      <w:r>
        <w:rPr>
          <w:rFonts w:ascii="Arial"/>
          <w:spacing w:val="-2"/>
        </w:rPr>
        <w:t> </w:t>
      </w:r>
      <w:r>
        <w:rPr>
          <w:rFonts w:ascii="Arial"/>
        </w:rPr>
        <w:t>FECHA</w:t>
      </w:r>
      <w:r>
        <w:rPr>
          <w:rFonts w:ascii="Arial"/>
          <w:spacing w:val="1"/>
        </w:rPr>
        <w:t> </w:t>
      </w:r>
      <w:r>
        <w:rPr>
          <w:rFonts w:ascii="Arial"/>
        </w:rPr>
        <w:t>7 DE</w:t>
      </w:r>
      <w:r>
        <w:rPr>
          <w:rFonts w:ascii="Arial"/>
          <w:spacing w:val="-2"/>
        </w:rPr>
        <w:t> </w:t>
      </w:r>
      <w:r>
        <w:rPr>
          <w:rFonts w:ascii="Arial"/>
        </w:rPr>
        <w:t>MAYO DEL 2022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93"/>
        <w:ind w:left="418" w:right="346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 ÚNICO.- </w:t>
      </w:r>
      <w:r>
        <w:rPr>
          <w:rFonts w:ascii="Calibri" w:hAnsi="Calibri"/>
          <w:sz w:val="24"/>
        </w:rPr>
        <w:t>Se </w:t>
      </w:r>
      <w:r>
        <w:rPr>
          <w:rFonts w:ascii="Calibri" w:hAnsi="Calibri"/>
          <w:b/>
          <w:sz w:val="24"/>
        </w:rPr>
        <w:t>ADICIONA </w:t>
      </w:r>
      <w:r>
        <w:rPr>
          <w:rFonts w:ascii="Calibri" w:hAnsi="Calibri"/>
          <w:sz w:val="24"/>
        </w:rPr>
        <w:t>un segundo párrafo a la fracción XVI del artículo 30 de la </w:t>
      </w:r>
      <w:r>
        <w:rPr>
          <w:rFonts w:ascii="Calibri" w:hAnsi="Calibri"/>
          <w:b/>
          <w:sz w:val="24"/>
        </w:rPr>
        <w:t>Ley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Transparencia,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Acceso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Información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Pública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Buen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Gobierno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Estado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Oaxaca.</w:t>
      </w:r>
    </w:p>
    <w:p>
      <w:pPr>
        <w:pStyle w:val="Heading1"/>
        <w:spacing w:before="200"/>
        <w:ind w:left="416"/>
      </w:pPr>
      <w:r>
        <w:rPr/>
        <w:t>TRANSITORIOS:</w:t>
      </w:r>
    </w:p>
    <w:p>
      <w:pPr>
        <w:spacing w:before="200"/>
        <w:ind w:left="418" w:right="1035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PRIMERO.- </w:t>
      </w:r>
      <w:r>
        <w:rPr>
          <w:rFonts w:ascii="Calibri" w:hAnsi="Calibri"/>
          <w:sz w:val="24"/>
        </w:rPr>
        <w:t>El presente Decreto entrará en vigor al día siguiente de su publicación en el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Oficial del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del Estado de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spacing w:before="201"/>
        <w:ind w:left="418" w:right="392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SEGUNDO.- </w:t>
      </w:r>
      <w:r>
        <w:rPr>
          <w:rFonts w:ascii="Calibri" w:hAnsi="Calibri"/>
          <w:sz w:val="24"/>
        </w:rPr>
        <w:t>Publíquese el presente Decreto en el Periódico Oficial del Gobierno del Estado de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Heading1"/>
        <w:spacing w:before="200"/>
        <w:ind w:left="416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823</w:t>
      </w:r>
    </w:p>
    <w:p>
      <w:pPr>
        <w:spacing w:before="0"/>
        <w:ind w:left="1237" w:right="937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APROBADO POR LA LXV LEGISLATURA DEL ESTADO EL 1 DE FEBRERO DEL 2023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PUBLICADO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EN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EL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PERIÓDICO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OFICIAL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NÚMERO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8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VIGÉSIMA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SECCIÓN</w:t>
      </w:r>
    </w:p>
    <w:p>
      <w:pPr>
        <w:pStyle w:val="Heading1"/>
        <w:spacing w:line="293" w:lineRule="exact"/>
        <w:ind w:left="414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2023</w:t>
      </w:r>
    </w:p>
    <w:p>
      <w:pPr>
        <w:spacing w:after="0" w:line="293" w:lineRule="exact"/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before="211"/>
        <w:ind w:left="418" w:right="116" w:firstLine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 ÚNICO.- </w:t>
      </w:r>
      <w:r>
        <w:rPr>
          <w:rFonts w:ascii="Calibri" w:hAnsi="Calibri"/>
          <w:sz w:val="24"/>
        </w:rPr>
        <w:t>Se </w:t>
      </w:r>
      <w:r>
        <w:rPr>
          <w:rFonts w:ascii="Calibri" w:hAnsi="Calibri"/>
          <w:b/>
          <w:sz w:val="24"/>
        </w:rPr>
        <w:t>REFORMAN </w:t>
      </w:r>
      <w:r>
        <w:rPr>
          <w:rFonts w:ascii="Calibri" w:hAnsi="Calibri"/>
          <w:sz w:val="24"/>
        </w:rPr>
        <w:t>las fracciones V y VI, así como se </w:t>
      </w:r>
      <w:r>
        <w:rPr>
          <w:rFonts w:ascii="Calibri" w:hAnsi="Calibri"/>
          <w:b/>
          <w:sz w:val="24"/>
        </w:rPr>
        <w:t>ADICIONA </w:t>
      </w:r>
      <w:r>
        <w:rPr>
          <w:rFonts w:ascii="Calibri" w:hAnsi="Calibri"/>
          <w:sz w:val="24"/>
        </w:rPr>
        <w:t>la fracción VII al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artículo 28 de la </w:t>
      </w:r>
      <w:r>
        <w:rPr>
          <w:rFonts w:ascii="Calibri" w:hAnsi="Calibri"/>
          <w:b/>
          <w:sz w:val="24"/>
        </w:rPr>
        <w:t>Ley de Transparencia, Acceso a la Información Pública y Buen Gobierno del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Estado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 Oaxaca.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"/>
        <w:rPr>
          <w:rFonts w:ascii="Calibri"/>
          <w:b/>
          <w:sz w:val="24"/>
        </w:rPr>
      </w:pPr>
    </w:p>
    <w:p>
      <w:pPr>
        <w:spacing w:before="0"/>
        <w:ind w:left="418" w:right="123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</w:t>
      </w:r>
      <w:r>
        <w:rPr>
          <w:rFonts w:ascii="Calibri" w:hAnsi="Calibri"/>
          <w:sz w:val="24"/>
        </w:rPr>
        <w:t>.- El presente Decreto entrará en vigor el día de su publicación en el Periódico Oficial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del Estado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spacing w:before="12"/>
        <w:rPr>
          <w:rFonts w:ascii="Calibri"/>
          <w:sz w:val="23"/>
        </w:rPr>
      </w:pPr>
    </w:p>
    <w:p>
      <w:pPr>
        <w:spacing w:before="0"/>
        <w:ind w:left="418" w:right="120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</w:t>
      </w:r>
      <w:r>
        <w:rPr>
          <w:rFonts w:ascii="Calibri" w:hAnsi="Calibri"/>
          <w:sz w:val="24"/>
        </w:rPr>
        <w:t>.- Publíquese el presente Decreto en el Periódico Oficial del Gobierno del Estado 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rPr>
          <w:rFonts w:ascii="Calibri"/>
          <w:sz w:val="24"/>
        </w:rPr>
      </w:pPr>
    </w:p>
    <w:p>
      <w:pPr>
        <w:pStyle w:val="Heading1"/>
        <w:ind w:left="41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824</w:t>
      </w:r>
    </w:p>
    <w:p>
      <w:pPr>
        <w:spacing w:before="0"/>
        <w:ind w:left="1167" w:right="863" w:hanging="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APROBADO POR LA LXV LEGISLATURA DEL ESTADO EL 1 DE FEBRERO DEL 2023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PUBLICADO EN EL PERIÓDICO OFICIAL NÚMERO 8 VIGÉSIMA PRIMERA SECCIÓN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FECHA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25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FEBRERO DEL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2023</w:t>
      </w:r>
    </w:p>
    <w:p>
      <w:pPr>
        <w:pStyle w:val="BodyText"/>
        <w:rPr>
          <w:rFonts w:ascii="Calibri"/>
          <w:b/>
          <w:sz w:val="24"/>
        </w:rPr>
      </w:pPr>
    </w:p>
    <w:p>
      <w:pPr>
        <w:spacing w:before="0"/>
        <w:ind w:left="418" w:right="115" w:firstLine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 ÚNICO.- </w:t>
      </w:r>
      <w:r>
        <w:rPr>
          <w:rFonts w:ascii="Calibri" w:hAnsi="Calibri"/>
          <w:sz w:val="24"/>
        </w:rPr>
        <w:t>Se </w:t>
      </w:r>
      <w:r>
        <w:rPr>
          <w:rFonts w:ascii="Calibri" w:hAnsi="Calibri"/>
          <w:b/>
          <w:sz w:val="24"/>
        </w:rPr>
        <w:t>REFORMA </w:t>
      </w:r>
      <w:r>
        <w:rPr>
          <w:rFonts w:ascii="Calibri" w:hAnsi="Calibri"/>
          <w:sz w:val="24"/>
        </w:rPr>
        <w:t>la fracción VII y se </w:t>
      </w:r>
      <w:r>
        <w:rPr>
          <w:rFonts w:ascii="Calibri" w:hAnsi="Calibri"/>
          <w:b/>
          <w:sz w:val="24"/>
        </w:rPr>
        <w:t>ADICIONA </w:t>
      </w:r>
      <w:r>
        <w:rPr>
          <w:rFonts w:ascii="Calibri" w:hAnsi="Calibri"/>
          <w:sz w:val="24"/>
        </w:rPr>
        <w:t>la fracción VIII, recorriéndose la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subsecuente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21,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Ley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1"/>
          <w:sz w:val="24"/>
        </w:rPr>
        <w:t> </w:t>
      </w:r>
      <w:r>
        <w:rPr>
          <w:rFonts w:ascii="Calibri" w:hAnsi="Calibri"/>
          <w:b/>
          <w:sz w:val="24"/>
        </w:rPr>
        <w:t>Transparencia,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Acceso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1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Información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Pública</w:t>
      </w:r>
      <w:r>
        <w:rPr>
          <w:rFonts w:ascii="Calibri" w:hAnsi="Calibri"/>
          <w:b/>
          <w:spacing w:val="-11"/>
          <w:sz w:val="24"/>
        </w:rPr>
        <w:t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z w:val="24"/>
        </w:rPr>
        <w:t>Bueno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Gobierno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Estado 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Oaxaca.</w: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spacing w:before="0"/>
        <w:ind w:left="418" w:right="122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PRIMERO.- </w:t>
      </w:r>
      <w:r>
        <w:rPr>
          <w:rFonts w:ascii="Calibri" w:hAnsi="Calibri"/>
          <w:sz w:val="24"/>
        </w:rPr>
        <w:t>El presente Decreto entrará en vigor el día de su publicación en el Periódico Oficial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del Estado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rPr>
          <w:rFonts w:ascii="Calibri"/>
          <w:sz w:val="24"/>
        </w:rPr>
      </w:pPr>
    </w:p>
    <w:p>
      <w:pPr>
        <w:spacing w:before="0"/>
        <w:ind w:left="418" w:right="120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</w:t>
      </w:r>
      <w:r>
        <w:rPr>
          <w:rFonts w:ascii="Calibri" w:hAnsi="Calibri"/>
          <w:sz w:val="24"/>
        </w:rPr>
        <w:t>.- Publíquese el presente Decreto en el Periódico Oficial del Gobierno del Estado 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Oaxaca</w:t>
      </w:r>
    </w:p>
    <w:p>
      <w:pPr>
        <w:pStyle w:val="BodyText"/>
        <w:spacing w:before="1"/>
        <w:rPr>
          <w:rFonts w:ascii="Calibri"/>
          <w:sz w:val="24"/>
        </w:rPr>
      </w:pPr>
    </w:p>
    <w:p>
      <w:pPr>
        <w:pStyle w:val="Heading2"/>
        <w:ind w:left="413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1074</w:t>
      </w:r>
    </w:p>
    <w:p>
      <w:pPr>
        <w:spacing w:line="276" w:lineRule="auto" w:before="38"/>
        <w:ind w:left="413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22 DE MARZO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13 SECCIÓN VIGÉSIMA SEXTA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2023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line="276" w:lineRule="auto" w:before="0"/>
        <w:ind w:left="41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VIII del artículo 21 de la </w:t>
      </w:r>
      <w:r>
        <w:rPr>
          <w:rFonts w:ascii="Arial" w:hAnsi="Arial"/>
          <w:b/>
          <w:sz w:val="22"/>
        </w:rPr>
        <w:t>Ley Orgánica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line="276" w:lineRule="auto" w:before="0"/>
        <w:ind w:left="418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SEGUNDO</w:t>
      </w:r>
      <w:r>
        <w:rPr>
          <w:sz w:val="22"/>
        </w:rPr>
        <w:t>.-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VIII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91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126</w:t>
      </w:r>
      <w:r>
        <w:rPr>
          <w:spacing w:val="-1"/>
          <w:sz w:val="22"/>
        </w:rPr>
        <w:t> </w:t>
      </w:r>
      <w:r>
        <w:rPr>
          <w:sz w:val="22"/>
        </w:rPr>
        <w:t>QUINQUIES,</w:t>
      </w:r>
      <w:r>
        <w:rPr>
          <w:spacing w:val="-1"/>
          <w:sz w:val="22"/>
        </w:rPr>
        <w:t> </w:t>
      </w:r>
      <w:r>
        <w:rPr>
          <w:sz w:val="22"/>
        </w:rPr>
        <w:t>ambos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 Municipal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 w:line="276" w:lineRule="auto"/>
        <w:jc w:val="both"/>
        <w:rPr>
          <w:rFonts w:ascii="Arial" w:hAnsi="Arial"/>
          <w:sz w:val="22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line="276" w:lineRule="auto" w:before="0"/>
        <w:ind w:left="418" w:right="122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TERCERO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del artículo 38 y el numeral 6 del artículo</w:t>
      </w:r>
      <w:r>
        <w:rPr>
          <w:spacing w:val="1"/>
          <w:sz w:val="22"/>
        </w:rPr>
        <w:t> </w:t>
      </w:r>
      <w:r>
        <w:rPr>
          <w:sz w:val="22"/>
        </w:rPr>
        <w:t>44,</w:t>
      </w:r>
      <w:r>
        <w:rPr>
          <w:spacing w:val="-1"/>
          <w:sz w:val="22"/>
        </w:rPr>
        <w:t> </w:t>
      </w:r>
      <w:r>
        <w:rPr>
          <w:sz w:val="22"/>
        </w:rPr>
        <w:t>ambos de 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Judicial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line="276" w:lineRule="auto" w:before="0"/>
        <w:ind w:left="41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CUARTO</w:t>
      </w:r>
      <w:r>
        <w:rPr>
          <w:sz w:val="22"/>
        </w:rPr>
        <w:t>.-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IX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91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Transparencia,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la Información Pública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Gobierno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line="276" w:lineRule="auto" w:before="1"/>
        <w:ind w:left="418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QUINTO</w:t>
      </w:r>
      <w:r>
        <w:rPr>
          <w:sz w:val="22"/>
        </w:rPr>
        <w:t>.-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X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Defensoría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Derechos Humanos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Pueblo de Oaxaca.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line="276" w:lineRule="auto" w:before="1"/>
        <w:ind w:left="41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SEXTO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n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ñ de la fracción I del</w:t>
      </w:r>
      <w:r>
        <w:rPr>
          <w:spacing w:val="1"/>
          <w:sz w:val="22"/>
        </w:rPr>
        <w:t> </w:t>
      </w:r>
      <w:r>
        <w:rPr>
          <w:sz w:val="22"/>
        </w:rPr>
        <w:t>artículo 44.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m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n de la fracción I del artículo 45.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inciso</w:t>
      </w:r>
      <w:r>
        <w:rPr>
          <w:spacing w:val="-12"/>
          <w:sz w:val="22"/>
        </w:rPr>
        <w:t> </w:t>
      </w:r>
      <w:r>
        <w:rPr>
          <w:sz w:val="22"/>
        </w:rPr>
        <w:t>l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ADICIONA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inciso</w:t>
      </w:r>
      <w:r>
        <w:rPr>
          <w:spacing w:val="-11"/>
          <w:sz w:val="22"/>
        </w:rPr>
        <w:t> </w:t>
      </w:r>
      <w:r>
        <w:rPr>
          <w:sz w:val="22"/>
        </w:rPr>
        <w:t>m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46.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inciso</w:t>
      </w:r>
      <w:r>
        <w:rPr>
          <w:spacing w:val="-13"/>
          <w:sz w:val="22"/>
        </w:rPr>
        <w:t> </w:t>
      </w:r>
      <w:r>
        <w:rPr>
          <w:sz w:val="22"/>
        </w:rPr>
        <w:t>k)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inciso</w:t>
      </w:r>
      <w:r>
        <w:rPr>
          <w:spacing w:val="-13"/>
          <w:sz w:val="22"/>
        </w:rPr>
        <w:t> </w:t>
      </w:r>
      <w:r>
        <w:rPr>
          <w:sz w:val="22"/>
        </w:rPr>
        <w:t>l)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46</w:t>
      </w:r>
      <w:r>
        <w:rPr>
          <w:spacing w:val="-13"/>
          <w:sz w:val="22"/>
        </w:rPr>
        <w:t> </w:t>
      </w:r>
      <w:r>
        <w:rPr>
          <w:sz w:val="22"/>
        </w:rPr>
        <w:t>Bis,</w:t>
      </w:r>
      <w:r>
        <w:rPr>
          <w:spacing w:val="-13"/>
          <w:sz w:val="22"/>
        </w:rPr>
        <w:t> </w:t>
      </w:r>
      <w:r>
        <w:rPr>
          <w:sz w:val="22"/>
        </w:rPr>
        <w:t>todos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 Fiscalía General del Estado de Oaxaca.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line="276" w:lineRule="auto" w:before="0"/>
        <w:ind w:left="418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SÉPTIMO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REFORAM </w:t>
      </w:r>
      <w:r>
        <w:rPr>
          <w:sz w:val="22"/>
        </w:rPr>
        <w:t>el primer párrafo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 segundo,</w:t>
      </w:r>
      <w:r>
        <w:rPr>
          <w:spacing w:val="1"/>
          <w:sz w:val="22"/>
        </w:rPr>
        <w:t> </w:t>
      </w:r>
      <w:r>
        <w:rPr>
          <w:sz w:val="22"/>
        </w:rPr>
        <w:t>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subsecuentes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143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Justicia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line="276" w:lineRule="auto" w:before="0"/>
        <w:ind w:left="4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OCTAVO</w:t>
      </w:r>
      <w:r>
        <w:rPr>
          <w:sz w:val="22"/>
        </w:rPr>
        <w:t>.-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12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13"/>
          <w:sz w:val="22"/>
        </w:rPr>
        <w:t> </w:t>
      </w:r>
      <w:r>
        <w:rPr>
          <w:sz w:val="22"/>
        </w:rPr>
        <w:t>los</w:t>
      </w:r>
      <w:r>
        <w:rPr>
          <w:spacing w:val="12"/>
          <w:sz w:val="22"/>
        </w:rPr>
        <w:t> </w:t>
      </w:r>
      <w:r>
        <w:rPr>
          <w:sz w:val="22"/>
        </w:rPr>
        <w:t>párrafos</w:t>
      </w:r>
      <w:r>
        <w:rPr>
          <w:spacing w:val="13"/>
          <w:sz w:val="22"/>
        </w:rPr>
        <w:t> </w:t>
      </w:r>
      <w:r>
        <w:rPr>
          <w:sz w:val="22"/>
        </w:rPr>
        <w:t>sexto,</w:t>
      </w:r>
      <w:r>
        <w:rPr>
          <w:spacing w:val="12"/>
          <w:sz w:val="22"/>
        </w:rPr>
        <w:t> </w:t>
      </w:r>
      <w:r>
        <w:rPr>
          <w:sz w:val="22"/>
        </w:rPr>
        <w:t>séptimo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octavo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artículo</w:t>
      </w:r>
      <w:r>
        <w:rPr>
          <w:spacing w:val="13"/>
          <w:sz w:val="22"/>
        </w:rPr>
        <w:t> </w:t>
      </w:r>
      <w:r>
        <w:rPr>
          <w:sz w:val="22"/>
        </w:rPr>
        <w:t>175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REFORMA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179</w:t>
      </w:r>
      <w:r>
        <w:rPr>
          <w:spacing w:val="-14"/>
          <w:sz w:val="22"/>
        </w:rPr>
        <w:t> </w:t>
      </w:r>
      <w:r>
        <w:rPr>
          <w:sz w:val="22"/>
        </w:rPr>
        <w:t>todos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Código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Familiar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Heading2"/>
        <w:ind w:left="413"/>
      </w:pPr>
      <w:r>
        <w:rPr/>
        <w:t>TRANSITORIOS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418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13"/>
        </w:rPr>
        <w:t> </w:t>
      </w:r>
      <w:r>
        <w:rPr/>
        <w:t>Publíquese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Periódico</w:t>
      </w:r>
      <w:r>
        <w:rPr>
          <w:spacing w:val="12"/>
        </w:rPr>
        <w:t> </w:t>
      </w:r>
      <w:r>
        <w:rPr/>
        <w:t>Oficial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Gobierno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</w:t>
      </w:r>
      <w:r>
        <w:rPr>
          <w:spacing w:val="13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18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presente</w:t>
      </w:r>
      <w:r>
        <w:rPr>
          <w:spacing w:val="49"/>
        </w:rPr>
        <w:t> </w:t>
      </w:r>
      <w:r>
        <w:rPr/>
        <w:t>Decreto</w:t>
      </w:r>
      <w:r>
        <w:rPr>
          <w:spacing w:val="49"/>
        </w:rPr>
        <w:t> </w:t>
      </w:r>
      <w:r>
        <w:rPr/>
        <w:t>entrará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vigor</w:t>
      </w:r>
      <w:r>
        <w:rPr>
          <w:spacing w:val="49"/>
        </w:rPr>
        <w:t> </w:t>
      </w:r>
      <w:r>
        <w:rPr/>
        <w:t>al</w:t>
      </w:r>
      <w:r>
        <w:rPr>
          <w:spacing w:val="49"/>
        </w:rPr>
        <w:t> </w:t>
      </w:r>
      <w:r>
        <w:rPr/>
        <w:t>día</w:t>
      </w:r>
      <w:r>
        <w:rPr>
          <w:spacing w:val="48"/>
        </w:rPr>
        <w:t> </w:t>
      </w:r>
      <w:r>
        <w:rPr/>
        <w:t>siguiente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su</w:t>
      </w:r>
      <w:r>
        <w:rPr>
          <w:spacing w:val="49"/>
        </w:rPr>
        <w:t> </w:t>
      </w:r>
      <w:r>
        <w:rPr/>
        <w:t>publicación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18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derogan</w:t>
      </w:r>
      <w:r>
        <w:rPr>
          <w:spacing w:val="40"/>
        </w:rPr>
        <w:t> </w:t>
      </w:r>
      <w:r>
        <w:rPr/>
        <w:t>las</w:t>
      </w:r>
      <w:r>
        <w:rPr>
          <w:spacing w:val="41"/>
        </w:rPr>
        <w:t> </w:t>
      </w:r>
      <w:r>
        <w:rPr/>
        <w:t>disposiciones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igual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menor</w:t>
      </w:r>
      <w:r>
        <w:rPr>
          <w:spacing w:val="41"/>
        </w:rPr>
        <w:t> </w:t>
      </w:r>
      <w:r>
        <w:rPr/>
        <w:t>jerarquía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opongan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lo</w:t>
      </w:r>
      <w:r>
        <w:rPr>
          <w:spacing w:val="-58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 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41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1078</w:t>
      </w:r>
    </w:p>
    <w:p>
      <w:pPr>
        <w:spacing w:before="0"/>
        <w:ind w:left="1237" w:right="936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APROBADO POR LA LXV LEGISLATURA DEL ESTADO EL 22 DE MARZO DEL 2023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PUBLICADO EN EL PERIÓDICO OFICIAL NÚMERO 13 VIGÉSIMO SEXTA SECCIÓN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FECHA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1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ABRIL DEL 2023</w:t>
      </w:r>
    </w:p>
    <w:p>
      <w:pPr>
        <w:spacing w:after="0"/>
        <w:jc w:val="center"/>
        <w:rPr>
          <w:rFonts w:ascii="Calibri" w:hAnsi="Calibri"/>
          <w:sz w:val="24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1"/>
        <w:rPr>
          <w:rFonts w:ascii="Calibri"/>
          <w:b/>
          <w:sz w:val="29"/>
        </w:rPr>
      </w:pPr>
    </w:p>
    <w:p>
      <w:pPr>
        <w:spacing w:before="51"/>
        <w:ind w:left="418" w:right="115" w:firstLine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ÚNICO.-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b/>
          <w:sz w:val="24"/>
        </w:rPr>
        <w:t>REFORMAN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fracciones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II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III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24,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fracción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XVII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30,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31,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43,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párrafo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segundo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54,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55,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84,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párrafo primero del artículo 89, el inciso d) de la fracción I del artículo 93, la fracción XIX del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106,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124,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primer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párrafo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143,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segundo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párrafo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157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172;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b/>
          <w:sz w:val="24"/>
        </w:rPr>
        <w:t>ADICIONAN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fracciones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IV,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VI,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recorriéndose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subsecuente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25,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fracciones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XI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XII,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recorriéndose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subsecuentes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26,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fracción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XVIII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1"/>
          <w:sz w:val="24"/>
        </w:rPr>
        <w:t>recorriéndose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la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subsecuente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al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pacing w:val="-1"/>
          <w:sz w:val="24"/>
        </w:rPr>
        <w:t>artículo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pacing w:val="-1"/>
          <w:sz w:val="24"/>
        </w:rPr>
        <w:t>30,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segundo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párrafo,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recorriéndose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subsecuentes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al artículo 89; y se </w:t>
      </w:r>
      <w:r>
        <w:rPr>
          <w:rFonts w:ascii="Calibri" w:hAnsi="Calibri"/>
          <w:b/>
          <w:sz w:val="24"/>
        </w:rPr>
        <w:t>DEROGAN </w:t>
      </w:r>
      <w:r>
        <w:rPr>
          <w:rFonts w:ascii="Calibri" w:hAnsi="Calibri"/>
          <w:sz w:val="24"/>
        </w:rPr>
        <w:t>el artículo 41, el artículo 42, las fracciones III, IV y V del artículo 54;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la fracción XVII del artículo 96, la fracción X del artículo 97, el artículo 135 y el tercer párrafo del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143,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todos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b/>
          <w:sz w:val="24"/>
        </w:rPr>
        <w:t>Ley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Transparencia,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Acceso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Información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Pública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Buen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Gobierno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Estado de Oaxaca.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rPr>
          <w:rFonts w:ascii="Calibri"/>
          <w:b/>
          <w:sz w:val="24"/>
        </w:rPr>
      </w:pPr>
    </w:p>
    <w:p>
      <w:pPr>
        <w:spacing w:before="0"/>
        <w:ind w:left="418" w:right="118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PRIMERO.-</w:t>
      </w:r>
      <w:r>
        <w:rPr>
          <w:rFonts w:ascii="Calibri" w:hAnsi="Calibri"/>
          <w:b/>
          <w:spacing w:val="-6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entrará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vigor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día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siguiente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publicación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Oficial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rPr>
          <w:rFonts w:ascii="Calibri"/>
          <w:sz w:val="24"/>
        </w:rPr>
      </w:pPr>
    </w:p>
    <w:p>
      <w:pPr>
        <w:spacing w:before="0"/>
        <w:ind w:left="418" w:right="118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</w:t>
      </w:r>
      <w:r>
        <w:rPr>
          <w:rFonts w:ascii="Calibri" w:hAnsi="Calibri"/>
          <w:sz w:val="24"/>
        </w:rPr>
        <w:t>.- Publíquese el presente Decreto en el Periódico Oficial del Gobierno del Estado 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rPr>
          <w:rFonts w:ascii="Calibri"/>
          <w:sz w:val="24"/>
        </w:rPr>
      </w:pPr>
    </w:p>
    <w:p>
      <w:pPr>
        <w:spacing w:before="0"/>
        <w:ind w:left="418" w:right="0" w:firstLine="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TERCERO</w:t>
      </w:r>
      <w:r>
        <w:rPr>
          <w:rFonts w:ascii="Calibri"/>
          <w:sz w:val="24"/>
        </w:rPr>
        <w:t>.-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Se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derogan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todas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las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disposiciones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legales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que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opongan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al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presente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decreto.</w:t>
      </w:r>
    </w:p>
    <w:p>
      <w:pPr>
        <w:pStyle w:val="BodyText"/>
        <w:rPr>
          <w:rFonts w:ascii="Calibri"/>
          <w:sz w:val="24"/>
        </w:rPr>
      </w:pPr>
    </w:p>
    <w:p>
      <w:pPr>
        <w:spacing w:before="1"/>
        <w:ind w:left="418" w:right="114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CUARTO</w:t>
      </w:r>
      <w:r>
        <w:rPr>
          <w:rFonts w:ascii="Calibri" w:hAnsi="Calibri"/>
          <w:sz w:val="24"/>
        </w:rPr>
        <w:t>.-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Órgano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Garante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Acceso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Información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Pública,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Protección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Datos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Personales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pacing w:val="-1"/>
          <w:sz w:val="24"/>
        </w:rPr>
        <w:t>y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1"/>
          <w:sz w:val="24"/>
        </w:rPr>
        <w:t>Buen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1"/>
          <w:sz w:val="24"/>
        </w:rPr>
        <w:t>Gobierno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pacing w:val="-1"/>
          <w:sz w:val="24"/>
        </w:rPr>
        <w:t>del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1"/>
          <w:sz w:val="24"/>
        </w:rPr>
        <w:t>Estado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1"/>
          <w:sz w:val="24"/>
        </w:rPr>
        <w:t>Oaxaca,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pacing w:val="-1"/>
          <w:sz w:val="24"/>
        </w:rPr>
        <w:t>deberá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armonizar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sus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ordenamientos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internos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plazo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mayor 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noventa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días.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pStyle w:val="Heading1"/>
        <w:ind w:left="41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1153</w:t>
      </w:r>
    </w:p>
    <w:p>
      <w:pPr>
        <w:spacing w:before="0"/>
        <w:ind w:left="1193" w:right="895" w:firstLine="1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APROBADO POR LA LXV LEGISLATURA DEL ESTADO EL 29 DE MARZO DEL 2023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PUBLICADO EN EL PERIÓDICO OFICIAL NÚMERO 15 DÉCIMO PRIMERA SECCIÓN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FECHA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15 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ABRIL DEL 2023</w:t>
      </w:r>
    </w:p>
    <w:p>
      <w:pPr>
        <w:pStyle w:val="BodyText"/>
        <w:rPr>
          <w:rFonts w:ascii="Calibri"/>
          <w:b/>
          <w:sz w:val="24"/>
        </w:rPr>
      </w:pPr>
    </w:p>
    <w:p>
      <w:pPr>
        <w:spacing w:before="1"/>
        <w:ind w:left="418" w:right="116" w:firstLine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ÚNICO.-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b/>
          <w:sz w:val="24"/>
        </w:rPr>
        <w:t>REFORMA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fracción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XLII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b/>
          <w:sz w:val="24"/>
        </w:rPr>
        <w:t>ADICIONA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fracción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XLIII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6;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así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como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b/>
          <w:sz w:val="24"/>
        </w:rPr>
        <w:t>ADICIONA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38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BIS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b/>
          <w:sz w:val="24"/>
        </w:rPr>
        <w:t>Ley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Transparencia,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Acceso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Información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z w:val="24"/>
        </w:rPr>
        <w:t>Pública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Buen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Gobierno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Estado de Oaxaca.</w: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Calibri"/>
          <w:b/>
          <w:sz w:val="24"/>
        </w:rPr>
      </w:pPr>
    </w:p>
    <w:p>
      <w:pPr>
        <w:spacing w:before="0"/>
        <w:ind w:left="418" w:right="118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PRIMERO.-</w:t>
      </w:r>
      <w:r>
        <w:rPr>
          <w:rFonts w:ascii="Calibri" w:hAnsi="Calibri"/>
          <w:b/>
          <w:spacing w:val="-6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entrará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vigor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día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siguiente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publicación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Oficial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spacing w:after="0"/>
        <w:jc w:val="both"/>
        <w:rPr>
          <w:rFonts w:ascii="Calibri" w:hAnsi="Calibri"/>
          <w:sz w:val="24"/>
        </w:rPr>
        <w:sectPr>
          <w:pgSz w:w="12250" w:h="15850"/>
          <w:pgMar w:header="770" w:footer="673" w:top="2180" w:bottom="860" w:left="1000" w:right="1300"/>
        </w:sectPr>
      </w:pPr>
    </w:p>
    <w:p>
      <w:pPr>
        <w:pStyle w:val="BodyText"/>
        <w:spacing w:before="1"/>
        <w:rPr>
          <w:rFonts w:ascii="Calibri"/>
          <w:sz w:val="29"/>
        </w:rPr>
      </w:pPr>
    </w:p>
    <w:p>
      <w:pPr>
        <w:spacing w:before="51"/>
        <w:ind w:left="41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</w:t>
      </w:r>
      <w:r>
        <w:rPr>
          <w:rFonts w:ascii="Calibri" w:hAnsi="Calibri"/>
          <w:sz w:val="24"/>
        </w:rPr>
        <w:t>.-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Publíquese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Oficial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spacing w:before="12"/>
        <w:rPr>
          <w:rFonts w:ascii="Calibri"/>
          <w:sz w:val="23"/>
        </w:rPr>
      </w:pPr>
    </w:p>
    <w:p>
      <w:pPr>
        <w:pStyle w:val="Heading1"/>
        <w:ind w:left="417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1154</w:t>
      </w:r>
    </w:p>
    <w:p>
      <w:pPr>
        <w:spacing w:before="0"/>
        <w:ind w:left="1193" w:right="895" w:firstLine="1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APROBADO POR LA LXV LEGISLATURA DEL ESTADO EL 29 DE MARZO DEL 2023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PUBLICADO EN EL PERIÓDICO OFICIAL NÚMERO 15 DÉCIMO PRIMERA SECCIÓN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FECHA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15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ABRIL DEL 2023</w:t>
      </w:r>
    </w:p>
    <w:p>
      <w:pPr>
        <w:pStyle w:val="BodyText"/>
        <w:rPr>
          <w:rFonts w:ascii="Calibri"/>
          <w:b/>
          <w:sz w:val="24"/>
        </w:rPr>
      </w:pPr>
    </w:p>
    <w:p>
      <w:pPr>
        <w:spacing w:before="0"/>
        <w:ind w:left="418" w:right="109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 ÚNICO.- </w:t>
      </w:r>
      <w:r>
        <w:rPr>
          <w:rFonts w:ascii="Calibri" w:hAnsi="Calibri"/>
          <w:sz w:val="24"/>
        </w:rPr>
        <w:t>Se </w:t>
      </w:r>
      <w:r>
        <w:rPr>
          <w:rFonts w:ascii="Calibri" w:hAnsi="Calibri"/>
          <w:b/>
          <w:sz w:val="24"/>
        </w:rPr>
        <w:t>REFORMA </w:t>
      </w:r>
      <w:r>
        <w:rPr>
          <w:rFonts w:ascii="Calibri" w:hAnsi="Calibri"/>
          <w:sz w:val="24"/>
        </w:rPr>
        <w:t>la fracción III del artículo 7, de la </w:t>
      </w:r>
      <w:r>
        <w:rPr>
          <w:rFonts w:ascii="Calibri" w:hAnsi="Calibri"/>
          <w:b/>
          <w:sz w:val="24"/>
        </w:rPr>
        <w:t>Ley de Transparencia, Acceso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la Información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Pública y Buen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Gobierno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Estado 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Oaxaca.</w: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Calibri"/>
          <w:b/>
          <w:sz w:val="24"/>
        </w:rPr>
      </w:pPr>
    </w:p>
    <w:p>
      <w:pPr>
        <w:spacing w:before="1"/>
        <w:ind w:left="41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</w:t>
      </w:r>
      <w:r>
        <w:rPr>
          <w:rFonts w:ascii="Calibri" w:hAnsi="Calibri"/>
          <w:sz w:val="24"/>
        </w:rPr>
        <w:t>.-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entrará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vigor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día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siguiente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publicación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Oficial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spacing w:before="12"/>
        <w:rPr>
          <w:rFonts w:ascii="Calibri"/>
          <w:sz w:val="23"/>
        </w:rPr>
      </w:pPr>
    </w:p>
    <w:p>
      <w:pPr>
        <w:spacing w:before="0"/>
        <w:ind w:left="41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</w:t>
      </w:r>
      <w:r>
        <w:rPr>
          <w:rFonts w:ascii="Calibri" w:hAnsi="Calibri"/>
          <w:sz w:val="24"/>
        </w:rPr>
        <w:t>.-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Publíquese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Oficial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Estado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pStyle w:val="Heading1"/>
        <w:ind w:left="416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1336</w:t>
      </w:r>
    </w:p>
    <w:p>
      <w:pPr>
        <w:spacing w:before="0"/>
        <w:ind w:left="1150" w:right="849" w:hanging="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APROBADO POR LA LXV LEGISLATURA DEL ESTADO EL 12 DE ABRIL DEL 2023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PUBLICADO EN EL PERIÓDICO OFICIAL NÚMERO 19 VIGÉSIMO CUARTA SECCIÓN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FECHA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13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MAYO DEL 2023</w:t>
      </w:r>
    </w:p>
    <w:p>
      <w:pPr>
        <w:pStyle w:val="BodyText"/>
        <w:spacing w:before="1"/>
        <w:rPr>
          <w:rFonts w:ascii="Calibri"/>
          <w:b/>
          <w:sz w:val="24"/>
        </w:rPr>
      </w:pPr>
    </w:p>
    <w:p>
      <w:pPr>
        <w:spacing w:before="0"/>
        <w:ind w:left="418" w:right="109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1"/>
          <w:sz w:val="24"/>
        </w:rPr>
        <w:t>ARTÍCULO</w:t>
      </w:r>
      <w:r>
        <w:rPr>
          <w:rFonts w:ascii="Calibri" w:hAnsi="Calibri"/>
          <w:b/>
          <w:spacing w:val="-12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ÚNICO.-</w:t>
      </w:r>
      <w:r>
        <w:rPr>
          <w:rFonts w:ascii="Calibri" w:hAnsi="Calibri"/>
          <w:b/>
          <w:spacing w:val="-11"/>
          <w:sz w:val="24"/>
        </w:rPr>
        <w:t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REFORMA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fracción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IX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artículo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23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b/>
          <w:sz w:val="24"/>
        </w:rPr>
        <w:t>Ley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3"/>
          <w:sz w:val="24"/>
        </w:rPr>
        <w:t> </w:t>
      </w:r>
      <w:r>
        <w:rPr>
          <w:rFonts w:ascii="Calibri" w:hAnsi="Calibri"/>
          <w:b/>
          <w:sz w:val="24"/>
        </w:rPr>
        <w:t>Transparencia</w:t>
      </w:r>
      <w:r>
        <w:rPr>
          <w:rFonts w:ascii="Calibri" w:hAnsi="Calibri"/>
          <w:b/>
          <w:spacing w:val="-11"/>
          <w:sz w:val="24"/>
        </w:rPr>
        <w:t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z w:val="24"/>
        </w:rPr>
        <w:t>Acceso</w:t>
      </w:r>
      <w:r>
        <w:rPr>
          <w:rFonts w:ascii="Calibri" w:hAnsi="Calibri"/>
          <w:b/>
          <w:spacing w:val="-51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la Información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Pública y Buen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Gobierno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Estado de Oaxaca.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"/>
        <w:rPr>
          <w:rFonts w:ascii="Calibri"/>
          <w:b/>
          <w:sz w:val="24"/>
        </w:rPr>
      </w:pPr>
    </w:p>
    <w:p>
      <w:pPr>
        <w:spacing w:before="0"/>
        <w:ind w:left="41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PRIMERO.-</w:t>
      </w:r>
      <w:r>
        <w:rPr>
          <w:rFonts w:ascii="Calibri" w:hAnsi="Calibri"/>
          <w:b/>
          <w:spacing w:val="12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z w:val="24"/>
        </w:rPr>
        <w:t>presente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z w:val="24"/>
        </w:rPr>
        <w:t>Decreto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entrará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z w:val="24"/>
        </w:rPr>
        <w:t>vigor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z w:val="24"/>
        </w:rPr>
        <w:t>día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publicación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z w:val="24"/>
        </w:rPr>
        <w:t>Periódico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z w:val="24"/>
        </w:rPr>
        <w:t>Oficial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Gobierno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del Estado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Oaxaca.</w:t>
      </w:r>
    </w:p>
    <w:p>
      <w:pPr>
        <w:pStyle w:val="BodyText"/>
        <w:rPr>
          <w:rFonts w:ascii="Calibri"/>
          <w:sz w:val="24"/>
        </w:rPr>
      </w:pPr>
    </w:p>
    <w:p>
      <w:pPr>
        <w:spacing w:before="0"/>
        <w:ind w:left="41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SEGUNDO</w:t>
      </w:r>
      <w:r>
        <w:rPr>
          <w:rFonts w:ascii="Calibri" w:hAnsi="Calibri"/>
          <w:sz w:val="24"/>
        </w:rPr>
        <w:t>.- Publíquese el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presente Decreto en el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Periódico Oficial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del Gobierno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Estado de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Oaxaca.</w:t>
      </w:r>
    </w:p>
    <w:sectPr>
      <w:pgSz w:w="12250" w:h="15850"/>
      <w:pgMar w:header="770" w:footer="673" w:top="2180" w:bottom="860" w:left="10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420006pt;margin-top:744.47998pt;width:473.35pt;height:4.45pt;mso-position-horizontal-relative:page;mso-position-vertical-relative:page;z-index:-17051136" coordorigin="1388,14890" coordsize="9467,89" path="m10855,14964l1388,14964,1388,14978,10855,14978,10855,14964xm10855,14890l1388,14890,1388,14950,10855,14950,10855,14890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19998pt;margin-top:749.192505pt;width:56.05pt;height:12.1pt;mso-position-horizontal-relative:page;mso-position-vertical-relative:page;z-index:-17050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Decreto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2582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700012pt;margin-top:749.192505pt;width:44.6pt;height:12.1pt;mso-position-horizontal-relative:page;mso-position-vertical-relative:page;z-index:-17050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449997pt;margin-top:38.499996pt;width:530.25pt;height:70.650pt;mso-position-horizontal-relative:page;mso-position-vertical-relative:page;z-index:-17052672" coordorigin="1409,770" coordsize="10605,1413">
          <v:shape style="position:absolute;left:1409;top:770;width:2206;height:1022" type="#_x0000_t75" stroked="false">
            <v:imagedata r:id="rId1" o:title=""/>
          </v:shape>
          <v:shape style="position:absolute;left:1418;top:868;width:2419;height:1315" type="#_x0000_t75" stroked="false">
            <v:imagedata r:id="rId2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559998pt;margin-top:43.4561pt;width:208.55pt;height:21.3pt;mso-position-horizontal-relative:page;mso-position-vertical-relative:page;z-index:-170521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559998pt;margin-top:72.436096pt;width:238.65pt;height:11.65pt;mso-position-horizontal-relative:page;mso-position-vertical-relative:page;z-index:-170516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">
    <w:multiLevelType w:val="hybridMultilevel"/>
    <w:lvl w:ilvl="0">
      <w:start w:val="1"/>
      <w:numFmt w:val="lowerLetter"/>
      <w:lvlText w:val="%1."/>
      <w:lvlJc w:val="left"/>
      <w:pPr>
        <w:ind w:left="1250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5" w:hanging="360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250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2" w:hanging="360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418" w:hanging="709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709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2"/>
      <w:numFmt w:val="upperRoman"/>
      <w:lvlText w:val="%1."/>
      <w:lvlJc w:val="left"/>
      <w:pPr>
        <w:ind w:left="418" w:hanging="427"/>
        <w:jc w:val="left"/>
      </w:pPr>
      <w:rPr>
        <w:rFonts w:hint="default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2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844" w:hanging="27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276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844" w:hanging="27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276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844" w:hanging="27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276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138" w:hanging="36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1" w:hanging="361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707" w:hanging="70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5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1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7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3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9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4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0" w:hanging="707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138" w:hanging="36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1" w:hanging="361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128" w:hanging="28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1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5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7" w:hanging="284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986" w:hanging="143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6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2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8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4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1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7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3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9" w:hanging="143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138" w:hanging="36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1" w:hanging="361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851" w:hanging="85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8" w:hanging="8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6" w:hanging="8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4" w:hanging="8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2" w:hanging="8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0" w:hanging="8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8" w:hanging="8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6" w:hanging="851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702" w:hanging="285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98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4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0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8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66" w:hanging="72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28" w:hanging="710"/>
        <w:jc w:val="left"/>
      </w:pPr>
      <w:rPr>
        <w:rFonts w:hint="default" w:ascii="Arial MT" w:hAnsi="Arial MT" w:eastAsia="Arial MT" w:cs="Arial MT"/>
        <w:spacing w:val="-1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2" w:hanging="7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4" w:hanging="7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6" w:hanging="7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7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1" w:hanging="7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3" w:hanging="7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5" w:hanging="7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7" w:hanging="71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601" w:hanging="184"/>
        <w:jc w:val="left"/>
      </w:pPr>
      <w:rPr>
        <w:rFonts w:hint="default"/>
        <w:b/>
        <w:bCs/>
        <w:w w:val="99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38" w:hanging="361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86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5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1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7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3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9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4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0" w:hanging="427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418" w:hanging="285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38" w:hanging="36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8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440" w:hanging="432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73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7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4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4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8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1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5" w:hanging="43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1" w:hanging="42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440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9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4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9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4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42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8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2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4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6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3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7" w:hanging="427"/>
      </w:pPr>
      <w:rPr>
        <w:rFonts w:hint="default"/>
        <w:lang w:val="es-ES" w:eastAsia="en-US" w:bidi="ar-SA"/>
      </w:rPr>
    </w:lvl>
  </w:abstract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15" w:right="116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14" w:right="116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77"/>
      <w:ind w:left="4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aipoaxaca.org.mx/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2023-10-10T21:32:45Z</dcterms:created>
  <dcterms:modified xsi:type="dcterms:W3CDTF">2023-10-10T21:32:45Z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2023-10-10T00:00:00Z</vt:filetime>
  </property>
</Properties>
</file>