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line="254" w:lineRule="auto" w:before="92"/>
        <w:ind w:left="4197" w:right="283" w:hanging="372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4471C4"/>
          <w:sz w:val="24"/>
          <w:u w:val="thick" w:color="4471C4"/>
        </w:rPr>
        <w:t>Lineamientos publicados originalmente en el Diario Oficial de la Federación el 26</w:t>
      </w:r>
      <w:r>
        <w:rPr>
          <w:rFonts w:ascii="Arial" w:hAnsi="Arial"/>
          <w:b/>
          <w:color w:val="4471C4"/>
          <w:spacing w:val="-64"/>
          <w:sz w:val="24"/>
        </w:rPr>
        <w:t> </w:t>
      </w:r>
      <w:r>
        <w:rPr>
          <w:rFonts w:ascii="Arial" w:hAnsi="Arial"/>
          <w:b/>
          <w:color w:val="4471C4"/>
          <w:sz w:val="24"/>
          <w:u w:val="thick" w:color="4471C4"/>
        </w:rPr>
        <w:t>de</w:t>
      </w:r>
      <w:r>
        <w:rPr>
          <w:rFonts w:ascii="Arial" w:hAnsi="Arial"/>
          <w:b/>
          <w:color w:val="4471C4"/>
          <w:spacing w:val="-1"/>
          <w:sz w:val="24"/>
          <w:u w:val="thick" w:color="4471C4"/>
        </w:rPr>
        <w:t> </w:t>
      </w:r>
      <w:r>
        <w:rPr>
          <w:rFonts w:ascii="Arial" w:hAnsi="Arial"/>
          <w:b/>
          <w:color w:val="4471C4"/>
          <w:sz w:val="24"/>
          <w:u w:val="thick" w:color="4471C4"/>
        </w:rPr>
        <w:t>abril</w:t>
      </w:r>
      <w:r>
        <w:rPr>
          <w:rFonts w:ascii="Arial" w:hAnsi="Arial"/>
          <w:b/>
          <w:color w:val="4471C4"/>
          <w:spacing w:val="-2"/>
          <w:sz w:val="24"/>
          <w:u w:val="thick" w:color="4471C4"/>
        </w:rPr>
        <w:t> </w:t>
      </w:r>
      <w:r>
        <w:rPr>
          <w:rFonts w:ascii="Arial" w:hAnsi="Arial"/>
          <w:b/>
          <w:color w:val="4471C4"/>
          <w:sz w:val="24"/>
          <w:u w:val="thick" w:color="4471C4"/>
        </w:rPr>
        <w:t>de</w:t>
      </w:r>
      <w:r>
        <w:rPr>
          <w:rFonts w:ascii="Arial" w:hAnsi="Arial"/>
          <w:b/>
          <w:color w:val="4471C4"/>
          <w:spacing w:val="1"/>
          <w:sz w:val="24"/>
          <w:u w:val="thick" w:color="4471C4"/>
        </w:rPr>
        <w:t> </w:t>
      </w:r>
      <w:r>
        <w:rPr>
          <w:rFonts w:ascii="Arial" w:hAnsi="Arial"/>
          <w:b/>
          <w:color w:val="4471C4"/>
          <w:sz w:val="24"/>
          <w:u w:val="thick" w:color="4471C4"/>
        </w:rPr>
        <w:t>2023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92"/>
        <w:ind w:left="2742" w:right="731" w:hanging="182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LINEAMIENTOS PARA DETERMINAR LOS CATÁLOGOS Y PUBLICACIÓN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INFORMACIÓN DE INTERÉS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PÚBLICO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Heading1"/>
        <w:spacing w:line="319" w:lineRule="auto" w:before="1"/>
        <w:ind w:left="3369" w:right="3194" w:firstLine="1046"/>
        <w:jc w:val="left"/>
      </w:pPr>
      <w:r>
        <w:rPr>
          <w:color w:val="2E2E2E"/>
        </w:rPr>
        <w:t>CAPÍTULO I</w:t>
      </w:r>
      <w:r>
        <w:rPr>
          <w:color w:val="2E2E2E"/>
          <w:spacing w:val="1"/>
        </w:rPr>
        <w:t> </w:t>
      </w:r>
      <w:r>
        <w:rPr>
          <w:color w:val="2E2E2E"/>
        </w:rPr>
        <w:t>DISPOSICIONES</w:t>
      </w:r>
      <w:r>
        <w:rPr>
          <w:color w:val="2E2E2E"/>
          <w:spacing w:val="-17"/>
        </w:rPr>
        <w:t> </w:t>
      </w:r>
      <w:r>
        <w:rPr>
          <w:color w:val="2E2E2E"/>
        </w:rPr>
        <w:t>GENERALES</w:t>
      </w:r>
    </w:p>
    <w:p>
      <w:pPr>
        <w:pStyle w:val="BodyText"/>
        <w:ind w:left="419" w:right="242"/>
        <w:jc w:val="both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-10"/>
        </w:rPr>
        <w:t> </w:t>
      </w:r>
      <w:r>
        <w:rPr>
          <w:rFonts w:ascii="Arial" w:hAnsi="Arial"/>
          <w:b/>
          <w:color w:val="2E2E2E"/>
        </w:rPr>
        <w:t>1.</w:t>
      </w:r>
      <w:r>
        <w:rPr>
          <w:rFonts w:ascii="Arial" w:hAnsi="Arial"/>
          <w:b/>
          <w:color w:val="2E2E2E"/>
          <w:spacing w:val="-4"/>
        </w:rPr>
        <w:t> </w:t>
      </w:r>
      <w:r>
        <w:rPr>
          <w:color w:val="2E2E2E"/>
        </w:rPr>
        <w:t>Los</w:t>
      </w:r>
      <w:r>
        <w:rPr>
          <w:color w:val="2E2E2E"/>
          <w:spacing w:val="-12"/>
        </w:rPr>
        <w:t> </w:t>
      </w:r>
      <w:r>
        <w:rPr>
          <w:color w:val="2E2E2E"/>
        </w:rPr>
        <w:t>presentes</w:t>
      </w:r>
      <w:r>
        <w:rPr>
          <w:color w:val="2E2E2E"/>
          <w:spacing w:val="-10"/>
        </w:rPr>
        <w:t> </w:t>
      </w:r>
      <w:r>
        <w:rPr>
          <w:color w:val="2E2E2E"/>
        </w:rPr>
        <w:t>Lineamientos</w:t>
      </w:r>
      <w:r>
        <w:rPr>
          <w:color w:val="2E2E2E"/>
          <w:spacing w:val="-12"/>
        </w:rPr>
        <w:t> </w:t>
      </w:r>
      <w:r>
        <w:rPr>
          <w:color w:val="2E2E2E"/>
        </w:rPr>
        <w:t>son</w:t>
      </w:r>
      <w:r>
        <w:rPr>
          <w:color w:val="2E2E2E"/>
          <w:spacing w:val="-12"/>
        </w:rPr>
        <w:t> </w:t>
      </w:r>
      <w:r>
        <w:rPr>
          <w:color w:val="2E2E2E"/>
        </w:rPr>
        <w:t>de</w:t>
      </w:r>
      <w:r>
        <w:rPr>
          <w:color w:val="2E2E2E"/>
          <w:spacing w:val="-8"/>
        </w:rPr>
        <w:t> </w:t>
      </w:r>
      <w:r>
        <w:rPr>
          <w:color w:val="2E2E2E"/>
        </w:rPr>
        <w:t>cumplimiento</w:t>
      </w:r>
      <w:r>
        <w:rPr>
          <w:color w:val="2E2E2E"/>
          <w:spacing w:val="-9"/>
        </w:rPr>
        <w:t> </w:t>
      </w:r>
      <w:r>
        <w:rPr>
          <w:color w:val="2E2E2E"/>
        </w:rPr>
        <w:t>obligatorio</w:t>
      </w:r>
      <w:r>
        <w:rPr>
          <w:color w:val="2E2E2E"/>
          <w:spacing w:val="-8"/>
        </w:rPr>
        <w:t> </w:t>
      </w:r>
      <w:r>
        <w:rPr>
          <w:color w:val="2E2E2E"/>
        </w:rPr>
        <w:t>para</w:t>
      </w:r>
      <w:r>
        <w:rPr>
          <w:color w:val="2E2E2E"/>
          <w:spacing w:val="-12"/>
        </w:rPr>
        <w:t> </w:t>
      </w:r>
      <w:r>
        <w:rPr>
          <w:color w:val="2E2E2E"/>
        </w:rPr>
        <w:t>los</w:t>
      </w:r>
      <w:r>
        <w:rPr>
          <w:color w:val="2E2E2E"/>
          <w:spacing w:val="-9"/>
        </w:rPr>
        <w:t> </w:t>
      </w:r>
      <w:r>
        <w:rPr>
          <w:color w:val="2E2E2E"/>
        </w:rPr>
        <w:t>sujetos</w:t>
      </w:r>
      <w:r>
        <w:rPr>
          <w:color w:val="2E2E2E"/>
          <w:spacing w:val="-65"/>
        </w:rPr>
        <w:t> </w:t>
      </w:r>
      <w:r>
        <w:rPr>
          <w:color w:val="2E2E2E"/>
        </w:rPr>
        <w:t>obligados y tienen por objeto establecer las directrices que deberán observarse para</w:t>
      </w:r>
      <w:r>
        <w:rPr>
          <w:color w:val="2E2E2E"/>
          <w:spacing w:val="1"/>
        </w:rPr>
        <w:t> </w:t>
      </w:r>
      <w:r>
        <w:rPr>
          <w:color w:val="2E2E2E"/>
        </w:rPr>
        <w:t>identificar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información</w:t>
      </w:r>
      <w:r>
        <w:rPr>
          <w:color w:val="2E2E2E"/>
          <w:spacing w:val="1"/>
        </w:rPr>
        <w:t> </w:t>
      </w:r>
      <w:r>
        <w:rPr>
          <w:color w:val="2E2E2E"/>
        </w:rPr>
        <w:t>adicional</w:t>
      </w:r>
      <w:r>
        <w:rPr>
          <w:color w:val="2E2E2E"/>
          <w:spacing w:val="1"/>
        </w:rPr>
        <w:t> </w:t>
      </w:r>
      <w:r>
        <w:rPr>
          <w:color w:val="2E2E2E"/>
        </w:rPr>
        <w:t>que</w:t>
      </w:r>
      <w:r>
        <w:rPr>
          <w:color w:val="2E2E2E"/>
          <w:spacing w:val="1"/>
        </w:rPr>
        <w:t> </w:t>
      </w:r>
      <w:r>
        <w:rPr>
          <w:color w:val="2E2E2E"/>
        </w:rPr>
        <w:t>se publicará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manera</w:t>
      </w:r>
      <w:r>
        <w:rPr>
          <w:color w:val="2E2E2E"/>
          <w:spacing w:val="1"/>
        </w:rPr>
        <w:t> </w:t>
      </w:r>
      <w:r>
        <w:rPr>
          <w:color w:val="2E2E2E"/>
        </w:rPr>
        <w:t>obligatoria</w:t>
      </w:r>
      <w:r>
        <w:rPr>
          <w:color w:val="2E2E2E"/>
          <w:spacing w:val="1"/>
        </w:rPr>
        <w:t> </w:t>
      </w:r>
      <w:r>
        <w:rPr>
          <w:color w:val="2E2E2E"/>
        </w:rPr>
        <w:t>por</w:t>
      </w:r>
      <w:r>
        <w:rPr>
          <w:color w:val="2E2E2E"/>
          <w:spacing w:val="1"/>
        </w:rPr>
        <w:t> </w:t>
      </w:r>
      <w:r>
        <w:rPr>
          <w:color w:val="2E2E2E"/>
        </w:rPr>
        <w:t>considerarse</w:t>
      </w:r>
      <w:r>
        <w:rPr>
          <w:color w:val="2E2E2E"/>
          <w:spacing w:val="-10"/>
        </w:rPr>
        <w:t> </w:t>
      </w:r>
      <w:r>
        <w:rPr>
          <w:color w:val="2E2E2E"/>
        </w:rPr>
        <w:t>de</w:t>
      </w:r>
      <w:r>
        <w:rPr>
          <w:color w:val="2E2E2E"/>
          <w:spacing w:val="-6"/>
        </w:rPr>
        <w:t> </w:t>
      </w:r>
      <w:r>
        <w:rPr>
          <w:color w:val="2E2E2E"/>
        </w:rPr>
        <w:t>interés</w:t>
      </w:r>
      <w:r>
        <w:rPr>
          <w:color w:val="2E2E2E"/>
          <w:spacing w:val="-7"/>
        </w:rPr>
        <w:t> </w:t>
      </w:r>
      <w:r>
        <w:rPr>
          <w:color w:val="2E2E2E"/>
        </w:rPr>
        <w:t>público,</w:t>
      </w:r>
      <w:r>
        <w:rPr>
          <w:color w:val="2E2E2E"/>
          <w:spacing w:val="-7"/>
        </w:rPr>
        <w:t> </w:t>
      </w:r>
      <w:r>
        <w:rPr>
          <w:color w:val="2E2E2E"/>
        </w:rPr>
        <w:t>el</w:t>
      </w:r>
      <w:r>
        <w:rPr>
          <w:color w:val="2E2E2E"/>
          <w:spacing w:val="-7"/>
        </w:rPr>
        <w:t> </w:t>
      </w:r>
      <w:r>
        <w:rPr>
          <w:color w:val="2E2E2E"/>
        </w:rPr>
        <w:t>procedimiento</w:t>
      </w:r>
      <w:r>
        <w:rPr>
          <w:color w:val="2E2E2E"/>
          <w:spacing w:val="-6"/>
        </w:rPr>
        <w:t> </w:t>
      </w:r>
      <w:r>
        <w:rPr>
          <w:color w:val="2E2E2E"/>
        </w:rPr>
        <w:t>de</w:t>
      </w:r>
      <w:r>
        <w:rPr>
          <w:color w:val="2E2E2E"/>
          <w:spacing w:val="-7"/>
        </w:rPr>
        <w:t> </w:t>
      </w:r>
      <w:r>
        <w:rPr>
          <w:color w:val="2E2E2E"/>
        </w:rPr>
        <w:t>remisión</w:t>
      </w:r>
      <w:r>
        <w:rPr>
          <w:color w:val="2E2E2E"/>
          <w:spacing w:val="-6"/>
        </w:rPr>
        <w:t> </w:t>
      </w:r>
      <w:r>
        <w:rPr>
          <w:color w:val="2E2E2E"/>
        </w:rPr>
        <w:t>al</w:t>
      </w:r>
      <w:r>
        <w:rPr>
          <w:color w:val="2E2E2E"/>
          <w:spacing w:val="3"/>
        </w:rPr>
        <w:t> </w:t>
      </w:r>
      <w:r>
        <w:rPr>
          <w:color w:val="2E2E2E"/>
        </w:rPr>
        <w:t>organismo</w:t>
      </w:r>
      <w:r>
        <w:rPr>
          <w:color w:val="2E2E2E"/>
          <w:spacing w:val="-6"/>
        </w:rPr>
        <w:t> </w:t>
      </w:r>
      <w:r>
        <w:rPr>
          <w:color w:val="2E2E2E"/>
        </w:rPr>
        <w:t>garante</w:t>
      </w:r>
      <w:r>
        <w:rPr>
          <w:color w:val="2E2E2E"/>
          <w:spacing w:val="-6"/>
        </w:rPr>
        <w:t> </w:t>
      </w:r>
      <w:r>
        <w:rPr>
          <w:color w:val="2E2E2E"/>
        </w:rPr>
        <w:t>para</w:t>
      </w:r>
      <w:r>
        <w:rPr>
          <w:color w:val="2E2E2E"/>
          <w:spacing w:val="-64"/>
        </w:rPr>
        <w:t> </w:t>
      </w:r>
      <w:r>
        <w:rPr>
          <w:color w:val="2E2E2E"/>
        </w:rPr>
        <w:t>su</w:t>
      </w:r>
      <w:r>
        <w:rPr>
          <w:color w:val="2E2E2E"/>
          <w:spacing w:val="1"/>
        </w:rPr>
        <w:t> </w:t>
      </w:r>
      <w:r>
        <w:rPr>
          <w:color w:val="2E2E2E"/>
        </w:rPr>
        <w:t>revisión</w:t>
      </w:r>
      <w:r>
        <w:rPr>
          <w:color w:val="2E2E2E"/>
          <w:spacing w:val="66"/>
        </w:rPr>
        <w:t> </w:t>
      </w:r>
      <w:r>
        <w:rPr>
          <w:color w:val="2E2E2E"/>
        </w:rPr>
        <w:t>y</w:t>
      </w:r>
      <w:r>
        <w:rPr>
          <w:color w:val="2E2E2E"/>
          <w:spacing w:val="67"/>
        </w:rPr>
        <w:t> </w:t>
      </w:r>
      <w:r>
        <w:rPr>
          <w:color w:val="2E2E2E"/>
        </w:rPr>
        <w:t>el</w:t>
      </w:r>
      <w:r>
        <w:rPr>
          <w:color w:val="2E2E2E"/>
          <w:spacing w:val="67"/>
        </w:rPr>
        <w:t> </w:t>
      </w:r>
      <w:r>
        <w:rPr>
          <w:color w:val="2E2E2E"/>
        </w:rPr>
        <w:t>mecanismo</w:t>
      </w:r>
      <w:r>
        <w:rPr>
          <w:color w:val="2E2E2E"/>
          <w:spacing w:val="66"/>
        </w:rPr>
        <w:t> </w:t>
      </w:r>
      <w:r>
        <w:rPr>
          <w:color w:val="2E2E2E"/>
        </w:rPr>
        <w:t>de</w:t>
      </w:r>
      <w:r>
        <w:rPr>
          <w:color w:val="2E2E2E"/>
          <w:spacing w:val="67"/>
        </w:rPr>
        <w:t> </w:t>
      </w:r>
      <w:r>
        <w:rPr>
          <w:color w:val="2E2E2E"/>
        </w:rPr>
        <w:t>verificación</w:t>
      </w:r>
      <w:r>
        <w:rPr>
          <w:color w:val="2E2E2E"/>
          <w:spacing w:val="67"/>
        </w:rPr>
        <w:t> </w:t>
      </w:r>
      <w:r>
        <w:rPr>
          <w:color w:val="2E2E2E"/>
        </w:rPr>
        <w:t>de</w:t>
      </w:r>
      <w:r>
        <w:rPr>
          <w:color w:val="2E2E2E"/>
          <w:spacing w:val="66"/>
        </w:rPr>
        <w:t> </w:t>
      </w:r>
      <w:r>
        <w:rPr>
          <w:color w:val="2E2E2E"/>
        </w:rPr>
        <w:t>su</w:t>
      </w:r>
      <w:r>
        <w:rPr>
          <w:color w:val="2E2E2E"/>
          <w:spacing w:val="67"/>
        </w:rPr>
        <w:t> </w:t>
      </w:r>
      <w:r>
        <w:rPr>
          <w:color w:val="2E2E2E"/>
        </w:rPr>
        <w:t>cumplimiento,</w:t>
      </w:r>
      <w:r>
        <w:rPr>
          <w:color w:val="2E2E2E"/>
          <w:spacing w:val="67"/>
        </w:rPr>
        <w:t> </w:t>
      </w:r>
      <w:r>
        <w:rPr>
          <w:color w:val="2E2E2E"/>
        </w:rPr>
        <w:t>en</w:t>
      </w:r>
      <w:r>
        <w:rPr>
          <w:color w:val="2E2E2E"/>
          <w:spacing w:val="66"/>
        </w:rPr>
        <w:t> </w:t>
      </w:r>
      <w:r>
        <w:rPr>
          <w:color w:val="2E2E2E"/>
        </w:rPr>
        <w:t>términos</w:t>
      </w:r>
      <w:r>
        <w:rPr>
          <w:color w:val="2E2E2E"/>
          <w:spacing w:val="67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los artículos</w:t>
      </w:r>
      <w:r>
        <w:rPr>
          <w:color w:val="2E2E2E"/>
          <w:spacing w:val="-2"/>
        </w:rPr>
        <w:t> </w:t>
      </w:r>
      <w:r>
        <w:rPr>
          <w:color w:val="2E2E2E"/>
        </w:rPr>
        <w:t>80</w:t>
      </w:r>
      <w:r>
        <w:rPr>
          <w:color w:val="2E2E2E"/>
          <w:spacing w:val="-2"/>
        </w:rPr>
        <w:t> </w:t>
      </w:r>
      <w:r>
        <w:rPr>
          <w:color w:val="2E2E2E"/>
        </w:rPr>
        <w:t>y 82 de la Ley General.</w:t>
      </w:r>
    </w:p>
    <w:p>
      <w:pPr>
        <w:pStyle w:val="BodyText"/>
        <w:rPr>
          <w:sz w:val="26"/>
        </w:rPr>
      </w:pPr>
    </w:p>
    <w:p>
      <w:pPr>
        <w:pStyle w:val="BodyText"/>
        <w:spacing w:before="172"/>
        <w:ind w:left="419"/>
        <w:jc w:val="both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-1"/>
        </w:rPr>
        <w:t> </w:t>
      </w:r>
      <w:r>
        <w:rPr>
          <w:rFonts w:ascii="Arial" w:hAnsi="Arial"/>
          <w:b/>
          <w:color w:val="2E2E2E"/>
        </w:rPr>
        <w:t>2.</w:t>
      </w:r>
      <w:r>
        <w:rPr>
          <w:rFonts w:ascii="Arial" w:hAnsi="Arial"/>
          <w:b/>
          <w:color w:val="2E2E2E"/>
          <w:spacing w:val="-2"/>
        </w:rPr>
        <w:t> </w:t>
      </w:r>
      <w:r>
        <w:rPr>
          <w:color w:val="2E2E2E"/>
        </w:rPr>
        <w:t>Para</w:t>
      </w:r>
      <w:r>
        <w:rPr>
          <w:color w:val="2E2E2E"/>
          <w:spacing w:val="-3"/>
        </w:rPr>
        <w:t> </w:t>
      </w:r>
      <w:r>
        <w:rPr>
          <w:color w:val="2E2E2E"/>
        </w:rPr>
        <w:t>efectos de</w:t>
      </w:r>
      <w:r>
        <w:rPr>
          <w:color w:val="2E2E2E"/>
          <w:spacing w:val="-3"/>
        </w:rPr>
        <w:t> </w:t>
      </w:r>
      <w:r>
        <w:rPr>
          <w:color w:val="2E2E2E"/>
        </w:rPr>
        <w:t>los</w:t>
      </w:r>
      <w:r>
        <w:rPr>
          <w:color w:val="2E2E2E"/>
          <w:spacing w:val="-1"/>
        </w:rPr>
        <w:t> </w:t>
      </w:r>
      <w:r>
        <w:rPr>
          <w:color w:val="2E2E2E"/>
        </w:rPr>
        <w:t>presentes lineamientos,</w:t>
      </w:r>
      <w:r>
        <w:rPr>
          <w:color w:val="2E2E2E"/>
          <w:spacing w:val="-1"/>
        </w:rPr>
        <w:t> </w:t>
      </w:r>
      <w:r>
        <w:rPr>
          <w:color w:val="2E2E2E"/>
        </w:rPr>
        <w:t>se</w:t>
      </w:r>
      <w:r>
        <w:rPr>
          <w:color w:val="2E2E2E"/>
          <w:spacing w:val="-3"/>
        </w:rPr>
        <w:t> </w:t>
      </w:r>
      <w:r>
        <w:rPr>
          <w:color w:val="2E2E2E"/>
        </w:rPr>
        <w:t>entenderá</w:t>
      </w:r>
      <w:r>
        <w:rPr>
          <w:color w:val="2E2E2E"/>
          <w:spacing w:val="-1"/>
        </w:rPr>
        <w:t> </w:t>
      </w:r>
      <w:r>
        <w:rPr>
          <w:color w:val="2E2E2E"/>
        </w:rPr>
        <w:t>por: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101" w:after="0"/>
        <w:ind w:left="986" w:right="817" w:hanging="492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Áreas: </w:t>
      </w:r>
      <w:r>
        <w:rPr>
          <w:color w:val="2E2E2E"/>
          <w:sz w:val="24"/>
        </w:rPr>
        <w:t>Instancias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cuentan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puedan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contar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información.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Tratándose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sector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público, serán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aquellas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estén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previstas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reglamento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interior,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estatuto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orgánico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respectivo</w:t>
      </w:r>
      <w:r>
        <w:rPr>
          <w:color w:val="2E2E2E"/>
          <w:spacing w:val="5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equivalentes;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14" w:hanging="560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Catálogo: </w:t>
      </w:r>
      <w:r>
        <w:rPr>
          <w:color w:val="2E2E2E"/>
          <w:sz w:val="24"/>
        </w:rPr>
        <w:t>El instrumento que relaciona la información que los organismos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garantes,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base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el listado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remitida por 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sujetos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obligados, determinan como obligación de transparencia por considerarse de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interés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público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contiene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menos: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temática,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descripción, periodo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temporal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comprendido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unidad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administrativa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responsable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su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custodia;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16" w:hanging="627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Consejo</w:t>
      </w:r>
      <w:r>
        <w:rPr>
          <w:rFonts w:ascii="Arial" w:hAnsi="Arial"/>
          <w:b/>
          <w:color w:val="2E2E2E"/>
          <w:spacing w:val="1"/>
          <w:sz w:val="24"/>
        </w:rPr>
        <w:t> </w:t>
      </w:r>
      <w:r>
        <w:rPr>
          <w:rFonts w:ascii="Arial" w:hAnsi="Arial"/>
          <w:b/>
          <w:color w:val="2E2E2E"/>
          <w:sz w:val="24"/>
        </w:rPr>
        <w:t>Nacional: </w:t>
      </w:r>
      <w:r>
        <w:rPr>
          <w:color w:val="2E2E2E"/>
          <w:sz w:val="24"/>
        </w:rPr>
        <w:t>El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Consejo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Sistema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Nacional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Transparencia,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Acceso a la Información Pública y Protección de Datos Personales al 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hace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referencia el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artículo 32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la Ley General;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1" w:after="0"/>
        <w:ind w:left="986" w:right="817" w:hanging="653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Datos abiertos: </w:t>
      </w:r>
      <w:r>
        <w:rPr>
          <w:color w:val="2E2E2E"/>
          <w:sz w:val="24"/>
        </w:rPr>
        <w:t>Los datos digitales de carácter público que son accesibles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en línea que pueden ser usados, reutilizados y redistribuidos por cualquier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interesado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tienen las siguientes</w:t>
      </w:r>
      <w:r>
        <w:rPr>
          <w:color w:val="2E2E2E"/>
          <w:spacing w:val="3"/>
          <w:sz w:val="24"/>
        </w:rPr>
        <w:t> </w:t>
      </w:r>
      <w:r>
        <w:rPr>
          <w:color w:val="2E2E2E"/>
          <w:sz w:val="24"/>
        </w:rPr>
        <w:t>características: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986" w:right="816" w:hanging="360"/>
        <w:jc w:val="left"/>
        <w:rPr>
          <w:sz w:val="24"/>
        </w:rPr>
      </w:pPr>
      <w:r>
        <w:rPr>
          <w:color w:val="2E2E2E"/>
          <w:spacing w:val="-1"/>
          <w:sz w:val="24"/>
        </w:rPr>
        <w:t>Accesibles: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17"/>
          <w:sz w:val="24"/>
        </w:rPr>
        <w:t> </w:t>
      </w:r>
      <w:r>
        <w:rPr>
          <w:color w:val="2E2E2E"/>
          <w:sz w:val="24"/>
        </w:rPr>
        <w:t>datos</w:t>
      </w:r>
      <w:r>
        <w:rPr>
          <w:color w:val="2E2E2E"/>
          <w:spacing w:val="-17"/>
          <w:sz w:val="24"/>
        </w:rPr>
        <w:t> </w:t>
      </w:r>
      <w:r>
        <w:rPr>
          <w:color w:val="2E2E2E"/>
          <w:sz w:val="24"/>
        </w:rPr>
        <w:t>están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disponibles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-19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gama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más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amplia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usuarios,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cualquier propósito;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986" w:right="816" w:hanging="360"/>
        <w:jc w:val="left"/>
        <w:rPr>
          <w:sz w:val="24"/>
        </w:rPr>
      </w:pPr>
      <w:r>
        <w:rPr>
          <w:color w:val="2E2E2E"/>
          <w:sz w:val="24"/>
        </w:rPr>
        <w:t>Integrales:</w:t>
      </w:r>
      <w:r>
        <w:rPr>
          <w:color w:val="2E2E2E"/>
          <w:spacing w:val="27"/>
          <w:sz w:val="24"/>
        </w:rPr>
        <w:t> </w:t>
      </w:r>
      <w:r>
        <w:rPr>
          <w:color w:val="2E2E2E"/>
          <w:sz w:val="24"/>
        </w:rPr>
        <w:t>Contienen</w:t>
      </w:r>
      <w:r>
        <w:rPr>
          <w:color w:val="2E2E2E"/>
          <w:spacing w:val="27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30"/>
          <w:sz w:val="24"/>
        </w:rPr>
        <w:t> </w:t>
      </w:r>
      <w:r>
        <w:rPr>
          <w:color w:val="2E2E2E"/>
          <w:sz w:val="24"/>
        </w:rPr>
        <w:t>tema</w:t>
      </w:r>
      <w:r>
        <w:rPr>
          <w:color w:val="2E2E2E"/>
          <w:spacing w:val="28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29"/>
          <w:sz w:val="24"/>
        </w:rPr>
        <w:t> </w:t>
      </w:r>
      <w:r>
        <w:rPr>
          <w:color w:val="2E2E2E"/>
          <w:sz w:val="24"/>
        </w:rPr>
        <w:t>describen</w:t>
      </w:r>
      <w:r>
        <w:rPr>
          <w:color w:val="2E2E2E"/>
          <w:spacing w:val="28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29"/>
          <w:sz w:val="24"/>
        </w:rPr>
        <w:t> </w:t>
      </w:r>
      <w:r>
        <w:rPr>
          <w:color w:val="2E2E2E"/>
          <w:sz w:val="24"/>
        </w:rPr>
        <w:t>detalle</w:t>
      </w:r>
      <w:r>
        <w:rPr>
          <w:color w:val="2E2E2E"/>
          <w:spacing w:val="28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30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28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28"/>
          <w:sz w:val="24"/>
        </w:rPr>
        <w:t> </w:t>
      </w:r>
      <w:r>
        <w:rPr>
          <w:color w:val="2E2E2E"/>
          <w:sz w:val="24"/>
        </w:rPr>
        <w:t>metadatos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necesarios;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986" w:right="0" w:hanging="361"/>
        <w:jc w:val="left"/>
        <w:rPr>
          <w:sz w:val="24"/>
        </w:rPr>
      </w:pPr>
      <w:r>
        <w:rPr>
          <w:color w:val="2E2E2E"/>
          <w:sz w:val="24"/>
        </w:rPr>
        <w:t>Gratuitos: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Se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obtienen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sin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entregar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cambio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contraprestación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alguna;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986" w:right="816" w:hanging="360"/>
        <w:jc w:val="left"/>
        <w:rPr>
          <w:sz w:val="24"/>
        </w:rPr>
      </w:pPr>
      <w:r>
        <w:rPr>
          <w:color w:val="2E2E2E"/>
          <w:sz w:val="24"/>
        </w:rPr>
        <w:t>No</w:t>
      </w:r>
      <w:r>
        <w:rPr>
          <w:color w:val="2E2E2E"/>
          <w:spacing w:val="12"/>
          <w:sz w:val="24"/>
        </w:rPr>
        <w:t> </w:t>
      </w:r>
      <w:r>
        <w:rPr>
          <w:color w:val="2E2E2E"/>
          <w:sz w:val="24"/>
        </w:rPr>
        <w:t>discriminatorios:</w:t>
      </w:r>
      <w:r>
        <w:rPr>
          <w:color w:val="2E2E2E"/>
          <w:spacing w:val="10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12"/>
          <w:sz w:val="24"/>
        </w:rPr>
        <w:t> </w:t>
      </w:r>
      <w:r>
        <w:rPr>
          <w:color w:val="2E2E2E"/>
          <w:sz w:val="24"/>
        </w:rPr>
        <w:t>datos</w:t>
      </w:r>
      <w:r>
        <w:rPr>
          <w:color w:val="2E2E2E"/>
          <w:spacing w:val="13"/>
          <w:sz w:val="24"/>
        </w:rPr>
        <w:t> </w:t>
      </w:r>
      <w:r>
        <w:rPr>
          <w:color w:val="2E2E2E"/>
          <w:sz w:val="24"/>
        </w:rPr>
        <w:t>están</w:t>
      </w:r>
      <w:r>
        <w:rPr>
          <w:color w:val="2E2E2E"/>
          <w:spacing w:val="8"/>
          <w:sz w:val="24"/>
        </w:rPr>
        <w:t> </w:t>
      </w:r>
      <w:r>
        <w:rPr>
          <w:color w:val="2E2E2E"/>
          <w:sz w:val="24"/>
        </w:rPr>
        <w:t>disponibles</w:t>
      </w:r>
      <w:r>
        <w:rPr>
          <w:color w:val="2E2E2E"/>
          <w:spacing w:val="10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10"/>
          <w:sz w:val="24"/>
        </w:rPr>
        <w:t> </w:t>
      </w:r>
      <w:r>
        <w:rPr>
          <w:color w:val="2E2E2E"/>
          <w:sz w:val="24"/>
        </w:rPr>
        <w:t>cualquier</w:t>
      </w:r>
      <w:r>
        <w:rPr>
          <w:color w:val="2E2E2E"/>
          <w:spacing w:val="10"/>
          <w:sz w:val="24"/>
        </w:rPr>
        <w:t> </w:t>
      </w:r>
      <w:r>
        <w:rPr>
          <w:color w:val="2E2E2E"/>
          <w:sz w:val="24"/>
        </w:rPr>
        <w:t>persona,</w:t>
      </w:r>
      <w:r>
        <w:rPr>
          <w:color w:val="2E2E2E"/>
          <w:spacing w:val="10"/>
          <w:sz w:val="24"/>
        </w:rPr>
        <w:t> </w:t>
      </w:r>
      <w:r>
        <w:rPr>
          <w:color w:val="2E2E2E"/>
          <w:sz w:val="24"/>
        </w:rPr>
        <w:t>sin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necesidad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2"/>
          <w:sz w:val="24"/>
        </w:rPr>
        <w:t> </w:t>
      </w:r>
      <w:r>
        <w:rPr>
          <w:color w:val="2E2E2E"/>
          <w:sz w:val="24"/>
        </w:rPr>
        <w:t>registro;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986" w:right="0" w:hanging="361"/>
        <w:jc w:val="left"/>
        <w:rPr>
          <w:sz w:val="24"/>
        </w:rPr>
      </w:pPr>
      <w:r>
        <w:rPr>
          <w:color w:val="2E2E2E"/>
          <w:sz w:val="24"/>
        </w:rPr>
        <w:t>Oportunos: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Son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actualizados,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periódicamente,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conforme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se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generen;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986" w:right="815" w:hanging="360"/>
        <w:jc w:val="both"/>
        <w:rPr>
          <w:sz w:val="24"/>
        </w:rPr>
      </w:pPr>
      <w:r>
        <w:rPr>
          <w:color w:val="2E2E2E"/>
          <w:spacing w:val="-1"/>
          <w:sz w:val="24"/>
        </w:rPr>
        <w:t>Permanentes:</w:t>
      </w:r>
      <w:r>
        <w:rPr>
          <w:color w:val="2E2E2E"/>
          <w:spacing w:val="-16"/>
          <w:sz w:val="24"/>
        </w:rPr>
        <w:t> </w:t>
      </w:r>
      <w:r>
        <w:rPr>
          <w:color w:val="2E2E2E"/>
          <w:spacing w:val="-1"/>
          <w:sz w:val="24"/>
        </w:rPr>
        <w:t>Se</w:t>
      </w:r>
      <w:r>
        <w:rPr>
          <w:color w:val="2E2E2E"/>
          <w:spacing w:val="-16"/>
          <w:sz w:val="24"/>
        </w:rPr>
        <w:t> </w:t>
      </w:r>
      <w:r>
        <w:rPr>
          <w:color w:val="2E2E2E"/>
          <w:spacing w:val="-1"/>
          <w:sz w:val="24"/>
        </w:rPr>
        <w:t>conservan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-18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tiempo,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-17"/>
          <w:sz w:val="24"/>
        </w:rPr>
        <w:t> </w:t>
      </w:r>
      <w:r>
        <w:rPr>
          <w:color w:val="2E2E2E"/>
          <w:sz w:val="24"/>
        </w:rPr>
        <w:t>lo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cual,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las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versiones</w:t>
      </w:r>
      <w:r>
        <w:rPr>
          <w:color w:val="2E2E2E"/>
          <w:spacing w:val="-17"/>
          <w:sz w:val="24"/>
        </w:rPr>
        <w:t> </w:t>
      </w:r>
      <w:r>
        <w:rPr>
          <w:color w:val="2E2E2E"/>
          <w:sz w:val="24"/>
        </w:rPr>
        <w:t>históricas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relevantes para uso público se mantendrán disponibles con identificadores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adecuados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al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efecto;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505" w:footer="464" w:top="1560" w:bottom="660" w:left="980" w:right="1240"/>
          <w:pgNumType w:start="1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92" w:after="0"/>
        <w:ind w:left="986" w:right="821" w:hanging="360"/>
        <w:jc w:val="both"/>
        <w:rPr>
          <w:sz w:val="24"/>
        </w:rPr>
      </w:pPr>
      <w:r>
        <w:rPr>
          <w:color w:val="2E2E2E"/>
          <w:sz w:val="24"/>
        </w:rPr>
        <w:t>Primarios: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Provienen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fuente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origen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máximo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nivel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desagregación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posible;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986" w:right="818" w:hanging="360"/>
        <w:jc w:val="both"/>
        <w:rPr>
          <w:sz w:val="24"/>
        </w:rPr>
      </w:pPr>
      <w:r>
        <w:rPr>
          <w:color w:val="2E2E2E"/>
          <w:sz w:val="24"/>
        </w:rPr>
        <w:t>Legibles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por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máquinas: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Estructurados,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total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parcialmente,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ser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procesados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e interpretados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por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equipos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electrónicos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manera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automática;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986" w:right="812" w:hanging="360"/>
        <w:jc w:val="both"/>
        <w:rPr>
          <w:sz w:val="24"/>
        </w:rPr>
      </w:pPr>
      <w:r>
        <w:rPr>
          <w:color w:val="2E2E2E"/>
          <w:sz w:val="24"/>
        </w:rPr>
        <w:t>En formatos abiertos: Disponibles con el conjunto de características técnicas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 presentación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corresponden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estructura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lógica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usada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almacenar datos en un archivo digital, cuyas especificaciones técnicas están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disponibles públicamente, que no suponen una dificultad de acceso y que su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aplicación y reproducción no estén condicionadas a contraprestación alguna,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y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1" w:after="0"/>
        <w:ind w:left="986" w:right="820" w:hanging="360"/>
        <w:jc w:val="both"/>
        <w:rPr>
          <w:sz w:val="24"/>
        </w:rPr>
      </w:pPr>
      <w:r>
        <w:rPr>
          <w:color w:val="2E2E2E"/>
          <w:sz w:val="24"/>
        </w:rPr>
        <w:t>De libre uso: Citan la fuente de origen como único requerimiento para ser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utilizados libremente.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14" w:hanging="586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Días</w:t>
      </w:r>
      <w:r>
        <w:rPr>
          <w:rFonts w:ascii="Arial" w:hAnsi="Arial"/>
          <w:b/>
          <w:color w:val="2E2E2E"/>
          <w:spacing w:val="1"/>
          <w:sz w:val="24"/>
        </w:rPr>
        <w:t> </w:t>
      </w:r>
      <w:r>
        <w:rPr>
          <w:rFonts w:ascii="Arial" w:hAnsi="Arial"/>
          <w:b/>
          <w:color w:val="2E2E2E"/>
          <w:sz w:val="24"/>
        </w:rPr>
        <w:t>hábiles: </w:t>
      </w:r>
      <w:r>
        <w:rPr>
          <w:color w:val="2E2E2E"/>
          <w:sz w:val="24"/>
        </w:rPr>
        <w:t>Todos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días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año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excepción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sábados,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domingos e inhábiles en términos de los acuerdos mediante los cuales 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organismos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garantes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establezcan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su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calendario oficial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suspensión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labores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el año 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que se trate;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13" w:hanging="653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Información</w:t>
      </w:r>
      <w:r>
        <w:rPr>
          <w:rFonts w:ascii="Arial" w:hAnsi="Arial"/>
          <w:b/>
          <w:color w:val="2E2E2E"/>
          <w:spacing w:val="1"/>
          <w:sz w:val="24"/>
        </w:rPr>
        <w:t> </w:t>
      </w:r>
      <w:r>
        <w:rPr>
          <w:rFonts w:ascii="Arial" w:hAnsi="Arial"/>
          <w:b/>
          <w:color w:val="2E2E2E"/>
          <w:sz w:val="24"/>
        </w:rPr>
        <w:t>de</w:t>
      </w:r>
      <w:r>
        <w:rPr>
          <w:rFonts w:ascii="Arial" w:hAnsi="Arial"/>
          <w:b/>
          <w:color w:val="2E2E2E"/>
          <w:spacing w:val="1"/>
          <w:sz w:val="24"/>
        </w:rPr>
        <w:t> </w:t>
      </w:r>
      <w:r>
        <w:rPr>
          <w:rFonts w:ascii="Arial" w:hAnsi="Arial"/>
          <w:b/>
          <w:color w:val="2E2E2E"/>
          <w:sz w:val="24"/>
        </w:rPr>
        <w:t>calidad: </w:t>
      </w:r>
      <w:r>
        <w:rPr>
          <w:color w:val="2E2E2E"/>
          <w:sz w:val="24"/>
        </w:rPr>
        <w:t>Aquella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publiquen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sujetos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obligados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cumpla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los atributos de accesibilidad, confiabilidad, comprensibilidad,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oportunidad,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veracidad,</w:t>
      </w:r>
      <w:r>
        <w:rPr>
          <w:color w:val="2E2E2E"/>
          <w:spacing w:val="-11"/>
          <w:sz w:val="24"/>
        </w:rPr>
        <w:t> </w:t>
      </w:r>
      <w:r>
        <w:rPr>
          <w:color w:val="2E2E2E"/>
          <w:sz w:val="24"/>
        </w:rPr>
        <w:t>congruencia,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integralidad,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actualidad,</w:t>
      </w:r>
      <w:r>
        <w:rPr>
          <w:color w:val="2E2E2E"/>
          <w:spacing w:val="-12"/>
          <w:sz w:val="24"/>
        </w:rPr>
        <w:t> </w:t>
      </w:r>
      <w:r>
        <w:rPr>
          <w:color w:val="2E2E2E"/>
          <w:sz w:val="24"/>
        </w:rPr>
        <w:t>verificabilidad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65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es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susceptible de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transformarse en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conocimiento público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útil;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15" w:hanging="720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Información</w:t>
      </w:r>
      <w:r>
        <w:rPr>
          <w:rFonts w:ascii="Arial" w:hAnsi="Arial"/>
          <w:b/>
          <w:color w:val="2E2E2E"/>
          <w:spacing w:val="-4"/>
          <w:sz w:val="24"/>
        </w:rPr>
        <w:t> </w:t>
      </w:r>
      <w:r>
        <w:rPr>
          <w:rFonts w:ascii="Arial" w:hAnsi="Arial"/>
          <w:b/>
          <w:color w:val="2E2E2E"/>
          <w:sz w:val="24"/>
        </w:rPr>
        <w:t>de</w:t>
      </w:r>
      <w:r>
        <w:rPr>
          <w:rFonts w:ascii="Arial" w:hAnsi="Arial"/>
          <w:b/>
          <w:color w:val="2E2E2E"/>
          <w:spacing w:val="-4"/>
          <w:sz w:val="24"/>
        </w:rPr>
        <w:t> </w:t>
      </w:r>
      <w:r>
        <w:rPr>
          <w:rFonts w:ascii="Arial" w:hAnsi="Arial"/>
          <w:b/>
          <w:color w:val="2E2E2E"/>
          <w:sz w:val="24"/>
        </w:rPr>
        <w:t>interés</w:t>
      </w:r>
      <w:r>
        <w:rPr>
          <w:rFonts w:ascii="Arial" w:hAnsi="Arial"/>
          <w:b/>
          <w:color w:val="2E2E2E"/>
          <w:spacing w:val="-4"/>
          <w:sz w:val="24"/>
        </w:rPr>
        <w:t> </w:t>
      </w:r>
      <w:r>
        <w:rPr>
          <w:rFonts w:ascii="Arial" w:hAnsi="Arial"/>
          <w:b/>
          <w:color w:val="2E2E2E"/>
          <w:sz w:val="24"/>
        </w:rPr>
        <w:t>público:</w:t>
      </w:r>
      <w:r>
        <w:rPr>
          <w:rFonts w:ascii="Arial" w:hAnsi="Arial"/>
          <w:b/>
          <w:color w:val="2E2E2E"/>
          <w:spacing w:val="-2"/>
          <w:sz w:val="24"/>
        </w:rPr>
        <w:t> </w:t>
      </w:r>
      <w:r>
        <w:rPr>
          <w:color w:val="2E2E2E"/>
          <w:sz w:val="24"/>
        </w:rPr>
        <w:t>Aquella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resulta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relevante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beneficiosa</w:t>
      </w:r>
      <w:r>
        <w:rPr>
          <w:color w:val="2E2E2E"/>
          <w:spacing w:val="-65"/>
          <w:sz w:val="24"/>
        </w:rPr>
        <w:t> </w:t>
      </w:r>
      <w:r>
        <w:rPr>
          <w:color w:val="2E2E2E"/>
          <w:sz w:val="24"/>
        </w:rPr>
        <w:t>para la sociedad y no simplemente de interés individual, cuya divulgación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resulta útil para que el público comprenda las actividades que llevan a cabo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sujetos obligados;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19" w:hanging="788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Instituto: </w:t>
      </w:r>
      <w:r>
        <w:rPr>
          <w:color w:val="2E2E2E"/>
          <w:sz w:val="24"/>
        </w:rPr>
        <w:t>El Instituto Nacional de Transparencia, Acceso a la Información 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Protección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Datos Personales;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19" w:hanging="653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Ley General: </w:t>
      </w:r>
      <w:r>
        <w:rPr>
          <w:color w:val="2E2E2E"/>
          <w:sz w:val="24"/>
        </w:rPr>
        <w:t>La Ley General de Transparencia y Acceso a la Información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Pública;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18" w:hanging="586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Lineamientos:</w:t>
      </w:r>
      <w:r>
        <w:rPr>
          <w:rFonts w:ascii="Arial" w:hAnsi="Arial"/>
          <w:b/>
          <w:color w:val="2E2E2E"/>
          <w:spacing w:val="-5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9"/>
          <w:sz w:val="24"/>
        </w:rPr>
        <w:t> </w:t>
      </w:r>
      <w:r>
        <w:rPr>
          <w:color w:val="2E2E2E"/>
          <w:sz w:val="24"/>
        </w:rPr>
        <w:t>Lineamientos</w:t>
      </w:r>
      <w:r>
        <w:rPr>
          <w:color w:val="2E2E2E"/>
          <w:spacing w:val="-9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-9"/>
          <w:sz w:val="24"/>
        </w:rPr>
        <w:t> </w:t>
      </w:r>
      <w:r>
        <w:rPr>
          <w:color w:val="2E2E2E"/>
          <w:sz w:val="24"/>
        </w:rPr>
        <w:t>determinar</w:t>
      </w:r>
      <w:r>
        <w:rPr>
          <w:color w:val="2E2E2E"/>
          <w:spacing w:val="-10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catálogos</w:t>
      </w:r>
      <w:r>
        <w:rPr>
          <w:color w:val="2E2E2E"/>
          <w:spacing w:val="-9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9"/>
          <w:sz w:val="24"/>
        </w:rPr>
        <w:t> </w:t>
      </w:r>
      <w:r>
        <w:rPr>
          <w:color w:val="2E2E2E"/>
          <w:sz w:val="24"/>
        </w:rPr>
        <w:t>publicación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3"/>
          <w:sz w:val="24"/>
        </w:rPr>
        <w:t> </w:t>
      </w:r>
      <w:r>
        <w:rPr>
          <w:color w:val="2E2E2E"/>
          <w:sz w:val="24"/>
        </w:rPr>
        <w:t>interés público;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21" w:hanging="653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Listado: </w:t>
      </w:r>
      <w:r>
        <w:rPr>
          <w:color w:val="2E2E2E"/>
          <w:sz w:val="24"/>
        </w:rPr>
        <w:t>La información que los sujetos obligados remiten a los organismos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garantes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para su revisión,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por considerarse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de interés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público;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811" w:hanging="720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Organismos</w:t>
      </w:r>
      <w:r>
        <w:rPr>
          <w:rFonts w:ascii="Arial" w:hAnsi="Arial"/>
          <w:b/>
          <w:color w:val="2E2E2E"/>
          <w:spacing w:val="1"/>
          <w:sz w:val="24"/>
        </w:rPr>
        <w:t> </w:t>
      </w:r>
      <w:r>
        <w:rPr>
          <w:rFonts w:ascii="Arial" w:hAnsi="Arial"/>
          <w:b/>
          <w:color w:val="2E2E2E"/>
          <w:sz w:val="24"/>
        </w:rPr>
        <w:t>garantes: </w:t>
      </w:r>
      <w:r>
        <w:rPr>
          <w:color w:val="2E2E2E"/>
          <w:sz w:val="24"/>
        </w:rPr>
        <w:t>Aquellos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autonomía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constitucional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especializados en materia de acceso a la información y protección de datos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personales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términos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artículos</w:t>
      </w:r>
      <w:r>
        <w:rPr>
          <w:color w:val="2E2E2E"/>
          <w:spacing w:val="-7"/>
          <w:sz w:val="24"/>
        </w:rPr>
        <w:t> </w:t>
      </w:r>
      <w:r>
        <w:rPr>
          <w:color w:val="2E2E2E"/>
          <w:sz w:val="24"/>
        </w:rPr>
        <w:t>6o.;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116,</w:t>
      </w:r>
      <w:r>
        <w:rPr>
          <w:color w:val="2E2E2E"/>
          <w:spacing w:val="2"/>
          <w:sz w:val="24"/>
        </w:rPr>
        <w:t> </w:t>
      </w:r>
      <w:r>
        <w:rPr>
          <w:color w:val="2E2E2E"/>
          <w:sz w:val="24"/>
        </w:rPr>
        <w:t>fracción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VIII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122,</w:t>
      </w:r>
      <w:r>
        <w:rPr>
          <w:color w:val="2E2E2E"/>
          <w:spacing w:val="-9"/>
          <w:sz w:val="24"/>
        </w:rPr>
        <w:t> </w:t>
      </w:r>
      <w:r>
        <w:rPr>
          <w:color w:val="2E2E2E"/>
          <w:sz w:val="24"/>
        </w:rPr>
        <w:t>apartado</w:t>
      </w:r>
      <w:r>
        <w:rPr>
          <w:color w:val="2E2E2E"/>
          <w:spacing w:val="-65"/>
          <w:sz w:val="24"/>
        </w:rPr>
        <w:t> </w:t>
      </w:r>
      <w:r>
        <w:rPr>
          <w:color w:val="2E2E2E"/>
          <w:sz w:val="24"/>
        </w:rPr>
        <w:t>C, BASE PRIMERA, Fracción V, inciso ñ) de la Constitución Política de 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Estados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Unidos Mexicanos;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987" w:val="left" w:leader="none"/>
        </w:tabs>
        <w:spacing w:line="240" w:lineRule="auto" w:before="0" w:after="0"/>
        <w:ind w:left="986" w:right="816" w:hanging="788"/>
        <w:jc w:val="left"/>
        <w:rPr>
          <w:sz w:val="24"/>
        </w:rPr>
      </w:pPr>
      <w:r>
        <w:rPr>
          <w:rFonts w:ascii="Arial" w:hAnsi="Arial"/>
          <w:b/>
          <w:color w:val="2E2E2E"/>
          <w:sz w:val="24"/>
        </w:rPr>
        <w:t>Plataforma</w:t>
      </w:r>
      <w:r>
        <w:rPr>
          <w:rFonts w:ascii="Arial" w:hAnsi="Arial"/>
          <w:b/>
          <w:color w:val="2E2E2E"/>
          <w:spacing w:val="8"/>
          <w:sz w:val="24"/>
        </w:rPr>
        <w:t> </w:t>
      </w:r>
      <w:r>
        <w:rPr>
          <w:rFonts w:ascii="Arial" w:hAnsi="Arial"/>
          <w:b/>
          <w:color w:val="2E2E2E"/>
          <w:sz w:val="24"/>
        </w:rPr>
        <w:t>Nacional:</w:t>
      </w:r>
      <w:r>
        <w:rPr>
          <w:rFonts w:ascii="Arial" w:hAnsi="Arial"/>
          <w:b/>
          <w:color w:val="2E2E2E"/>
          <w:spacing w:val="-3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9"/>
          <w:sz w:val="24"/>
        </w:rPr>
        <w:t> </w:t>
      </w:r>
      <w:r>
        <w:rPr>
          <w:color w:val="2E2E2E"/>
          <w:sz w:val="24"/>
        </w:rPr>
        <w:t>Plataforma</w:t>
      </w:r>
      <w:r>
        <w:rPr>
          <w:color w:val="2E2E2E"/>
          <w:spacing w:val="6"/>
          <w:sz w:val="24"/>
        </w:rPr>
        <w:t> </w:t>
      </w:r>
      <w:r>
        <w:rPr>
          <w:color w:val="2E2E2E"/>
          <w:sz w:val="24"/>
        </w:rPr>
        <w:t>Nacional</w:t>
      </w:r>
      <w:r>
        <w:rPr>
          <w:color w:val="2E2E2E"/>
          <w:spacing w:val="7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9"/>
          <w:sz w:val="24"/>
        </w:rPr>
        <w:t> </w:t>
      </w:r>
      <w:r>
        <w:rPr>
          <w:color w:val="2E2E2E"/>
          <w:sz w:val="24"/>
        </w:rPr>
        <w:t>Transparencia</w:t>
      </w:r>
      <w:r>
        <w:rPr>
          <w:color w:val="2E2E2E"/>
          <w:spacing w:val="8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6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7"/>
          <w:sz w:val="24"/>
        </w:rPr>
        <w:t> </w:t>
      </w:r>
      <w:r>
        <w:rPr>
          <w:color w:val="2E2E2E"/>
          <w:sz w:val="24"/>
        </w:rPr>
        <w:t>hace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referencia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el artículo 49 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la Ley General;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987" w:val="left" w:leader="none"/>
        </w:tabs>
        <w:spacing w:line="240" w:lineRule="auto" w:before="0" w:after="0"/>
        <w:ind w:left="986" w:right="816" w:hanging="815"/>
        <w:jc w:val="left"/>
        <w:rPr>
          <w:sz w:val="24"/>
        </w:rPr>
      </w:pPr>
      <w:r>
        <w:rPr>
          <w:rFonts w:ascii="Arial" w:hAnsi="Arial"/>
          <w:b/>
          <w:color w:val="2E2E2E"/>
          <w:sz w:val="24"/>
        </w:rPr>
        <w:t>Publicación:</w:t>
      </w:r>
      <w:r>
        <w:rPr>
          <w:rFonts w:ascii="Arial" w:hAnsi="Arial"/>
          <w:b/>
          <w:color w:val="2E2E2E"/>
          <w:spacing w:val="-2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divulgación,</w:t>
      </w:r>
      <w:r>
        <w:rPr>
          <w:color w:val="2E2E2E"/>
          <w:spacing w:val="41"/>
          <w:sz w:val="24"/>
        </w:rPr>
        <w:t> </w:t>
      </w:r>
      <w:r>
        <w:rPr>
          <w:color w:val="2E2E2E"/>
          <w:sz w:val="24"/>
        </w:rPr>
        <w:t>difusión</w:t>
      </w:r>
      <w:r>
        <w:rPr>
          <w:color w:val="2E2E2E"/>
          <w:spacing w:val="43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40"/>
          <w:sz w:val="24"/>
        </w:rPr>
        <w:t> </w:t>
      </w:r>
      <w:r>
        <w:rPr>
          <w:color w:val="2E2E2E"/>
          <w:sz w:val="24"/>
        </w:rPr>
        <w:t>socialización</w:t>
      </w:r>
      <w:r>
        <w:rPr>
          <w:color w:val="2E2E2E"/>
          <w:spacing w:val="42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41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42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42"/>
          <w:sz w:val="24"/>
        </w:rPr>
        <w:t> </w:t>
      </w:r>
      <w:r>
        <w:rPr>
          <w:color w:val="2E2E2E"/>
          <w:sz w:val="24"/>
        </w:rPr>
        <w:t>por</w:t>
      </w:r>
      <w:r>
        <w:rPr>
          <w:color w:val="2E2E2E"/>
          <w:spacing w:val="-63"/>
          <w:sz w:val="24"/>
        </w:rPr>
        <w:t> </w:t>
      </w:r>
      <w:r>
        <w:rPr>
          <w:color w:val="2E2E2E"/>
          <w:sz w:val="24"/>
        </w:rPr>
        <w:t>cualquier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medio,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incluidos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impresos,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electrónicos,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sonoros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visuales;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987" w:val="left" w:leader="none"/>
        </w:tabs>
        <w:spacing w:line="240" w:lineRule="auto" w:before="0" w:after="0"/>
        <w:ind w:left="986" w:right="817" w:hanging="747"/>
        <w:jc w:val="left"/>
        <w:rPr>
          <w:sz w:val="24"/>
        </w:rPr>
      </w:pPr>
      <w:r>
        <w:rPr>
          <w:rFonts w:ascii="Arial" w:hAnsi="Arial"/>
          <w:b/>
          <w:color w:val="2E2E2E"/>
          <w:sz w:val="24"/>
        </w:rPr>
        <w:t>Reutilización</w:t>
      </w:r>
      <w:r>
        <w:rPr>
          <w:rFonts w:ascii="Arial" w:hAnsi="Arial"/>
          <w:b/>
          <w:color w:val="2E2E2E"/>
          <w:spacing w:val="10"/>
          <w:sz w:val="24"/>
        </w:rPr>
        <w:t> </w:t>
      </w:r>
      <w:r>
        <w:rPr>
          <w:rFonts w:ascii="Arial" w:hAnsi="Arial"/>
          <w:b/>
          <w:color w:val="2E2E2E"/>
          <w:sz w:val="24"/>
        </w:rPr>
        <w:t>de</w:t>
      </w:r>
      <w:r>
        <w:rPr>
          <w:rFonts w:ascii="Arial" w:hAnsi="Arial"/>
          <w:b/>
          <w:color w:val="2E2E2E"/>
          <w:spacing w:val="11"/>
          <w:sz w:val="24"/>
        </w:rPr>
        <w:t> </w:t>
      </w:r>
      <w:r>
        <w:rPr>
          <w:rFonts w:ascii="Arial" w:hAnsi="Arial"/>
          <w:b/>
          <w:color w:val="2E2E2E"/>
          <w:sz w:val="24"/>
        </w:rPr>
        <w:t>la</w:t>
      </w:r>
      <w:r>
        <w:rPr>
          <w:rFonts w:ascii="Arial" w:hAnsi="Arial"/>
          <w:b/>
          <w:color w:val="2E2E2E"/>
          <w:spacing w:val="9"/>
          <w:sz w:val="24"/>
        </w:rPr>
        <w:t> </w:t>
      </w:r>
      <w:r>
        <w:rPr>
          <w:rFonts w:ascii="Arial" w:hAnsi="Arial"/>
          <w:b/>
          <w:color w:val="2E2E2E"/>
          <w:sz w:val="24"/>
        </w:rPr>
        <w:t>información: </w:t>
      </w:r>
      <w:r>
        <w:rPr>
          <w:color w:val="2E2E2E"/>
          <w:sz w:val="24"/>
        </w:rPr>
        <w:t>El</w:t>
      </w:r>
      <w:r>
        <w:rPr>
          <w:color w:val="2E2E2E"/>
          <w:spacing w:val="10"/>
          <w:sz w:val="24"/>
        </w:rPr>
        <w:t> </w:t>
      </w:r>
      <w:r>
        <w:rPr>
          <w:color w:val="2E2E2E"/>
          <w:sz w:val="24"/>
        </w:rPr>
        <w:t>uso</w:t>
      </w:r>
      <w:r>
        <w:rPr>
          <w:color w:val="2E2E2E"/>
          <w:spacing w:val="1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1"/>
          <w:sz w:val="24"/>
        </w:rPr>
        <w:t> </w:t>
      </w:r>
      <w:r>
        <w:rPr>
          <w:color w:val="2E2E2E"/>
          <w:sz w:val="24"/>
        </w:rPr>
        <w:t>llevan</w:t>
      </w:r>
      <w:r>
        <w:rPr>
          <w:color w:val="2E2E2E"/>
          <w:spacing w:val="8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11"/>
          <w:sz w:val="24"/>
        </w:rPr>
        <w:t> </w:t>
      </w:r>
      <w:r>
        <w:rPr>
          <w:color w:val="2E2E2E"/>
          <w:sz w:val="24"/>
        </w:rPr>
        <w:t>cabo</w:t>
      </w:r>
      <w:r>
        <w:rPr>
          <w:color w:val="2E2E2E"/>
          <w:spacing w:val="8"/>
          <w:sz w:val="24"/>
        </w:rPr>
        <w:t> </w:t>
      </w:r>
      <w:r>
        <w:rPr>
          <w:color w:val="2E2E2E"/>
          <w:sz w:val="24"/>
        </w:rPr>
        <w:t>personas</w:t>
      </w:r>
      <w:r>
        <w:rPr>
          <w:color w:val="2E2E2E"/>
          <w:spacing w:val="10"/>
          <w:sz w:val="24"/>
        </w:rPr>
        <w:t> </w:t>
      </w:r>
      <w:r>
        <w:rPr>
          <w:color w:val="2E2E2E"/>
          <w:sz w:val="24"/>
        </w:rPr>
        <w:t>físicas</w:t>
      </w:r>
      <w:r>
        <w:rPr>
          <w:color w:val="2E2E2E"/>
          <w:spacing w:val="-63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morales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datos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publicados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por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sujetos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obligados;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  <w:tab w:pos="987" w:val="left" w:leader="none"/>
        </w:tabs>
        <w:spacing w:line="240" w:lineRule="auto" w:before="0" w:after="0"/>
        <w:ind w:left="986" w:right="812" w:hanging="815"/>
        <w:jc w:val="left"/>
        <w:rPr>
          <w:sz w:val="24"/>
        </w:rPr>
      </w:pPr>
      <w:r>
        <w:rPr>
          <w:rFonts w:ascii="Arial" w:hAnsi="Arial"/>
          <w:b/>
          <w:color w:val="2E2E2E"/>
          <w:sz w:val="24"/>
        </w:rPr>
        <w:t>Sistema</w:t>
      </w:r>
      <w:r>
        <w:rPr>
          <w:rFonts w:ascii="Arial" w:hAnsi="Arial"/>
          <w:b/>
          <w:color w:val="2E2E2E"/>
          <w:spacing w:val="3"/>
          <w:sz w:val="24"/>
        </w:rPr>
        <w:t> </w:t>
      </w:r>
      <w:r>
        <w:rPr>
          <w:rFonts w:ascii="Arial" w:hAnsi="Arial"/>
          <w:b/>
          <w:color w:val="2E2E2E"/>
          <w:sz w:val="24"/>
        </w:rPr>
        <w:t>Nacional</w:t>
      </w:r>
      <w:r>
        <w:rPr>
          <w:color w:val="2E2E2E"/>
          <w:sz w:val="24"/>
        </w:rPr>
        <w:t>:</w:t>
      </w:r>
      <w:r>
        <w:rPr>
          <w:color w:val="2E2E2E"/>
          <w:spacing w:val="2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4"/>
          <w:sz w:val="24"/>
        </w:rPr>
        <w:t> </w:t>
      </w:r>
      <w:r>
        <w:rPr>
          <w:color w:val="2E2E2E"/>
          <w:sz w:val="24"/>
        </w:rPr>
        <w:t>Sistema</w:t>
      </w:r>
      <w:r>
        <w:rPr>
          <w:color w:val="2E2E2E"/>
          <w:spacing w:val="3"/>
          <w:sz w:val="24"/>
        </w:rPr>
        <w:t> </w:t>
      </w:r>
      <w:r>
        <w:rPr>
          <w:color w:val="2E2E2E"/>
          <w:sz w:val="24"/>
        </w:rPr>
        <w:t>Nacional</w:t>
      </w:r>
      <w:r>
        <w:rPr>
          <w:color w:val="2E2E2E"/>
          <w:spacing w:val="4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5"/>
          <w:sz w:val="24"/>
        </w:rPr>
        <w:t> </w:t>
      </w:r>
      <w:r>
        <w:rPr>
          <w:color w:val="2E2E2E"/>
          <w:sz w:val="24"/>
        </w:rPr>
        <w:t>Transparencia,</w:t>
      </w:r>
      <w:r>
        <w:rPr>
          <w:color w:val="2E2E2E"/>
          <w:spacing w:val="2"/>
          <w:sz w:val="24"/>
        </w:rPr>
        <w:t> </w:t>
      </w:r>
      <w:r>
        <w:rPr>
          <w:color w:val="2E2E2E"/>
          <w:sz w:val="24"/>
        </w:rPr>
        <w:t>Acceso</w:t>
      </w:r>
      <w:r>
        <w:rPr>
          <w:color w:val="2E2E2E"/>
          <w:spacing w:val="2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5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Pública y Protección 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Datos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Personales;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5" w:footer="464" w:top="1560" w:bottom="660" w:left="980" w:right="12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92" w:after="0"/>
        <w:ind w:left="986" w:right="812" w:hanging="879"/>
        <w:jc w:val="both"/>
        <w:rPr>
          <w:sz w:val="24"/>
        </w:rPr>
      </w:pPr>
      <w:r>
        <w:rPr>
          <w:rFonts w:ascii="Arial" w:hAnsi="Arial"/>
          <w:b/>
          <w:color w:val="2E2E2E"/>
          <w:sz w:val="24"/>
        </w:rPr>
        <w:t>Sujetos obligados: </w:t>
      </w:r>
      <w:r>
        <w:rPr>
          <w:color w:val="2E2E2E"/>
          <w:sz w:val="24"/>
        </w:rPr>
        <w:t>Cualquier autoridad, entidad, órgano y organismo de los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poderes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Ejecutivo, Legislativo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Judicial,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órganos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autónomos,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partidos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políticos, fideicomisos y fondos públicos, así como cualquier persona física,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moral o sindicato que reciba y ejerza recursos públicos o realice actos 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autoridad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ámbitos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federal,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las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entidades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federativas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municipal,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35" w:right="104"/>
        <w:jc w:val="both"/>
      </w:pPr>
      <w:r>
        <w:rPr>
          <w:rFonts w:ascii="Arial" w:hAnsi="Arial"/>
          <w:b/>
          <w:color w:val="2E2E2E"/>
        </w:rPr>
        <w:t>Artículo 3. </w:t>
      </w:r>
      <w:r>
        <w:rPr>
          <w:color w:val="2E2E2E"/>
        </w:rPr>
        <w:t>Los plazos fijados en días en los presentes lineamientos deberán entenderse</w:t>
      </w:r>
      <w:r>
        <w:rPr>
          <w:color w:val="2E2E2E"/>
          <w:spacing w:val="1"/>
        </w:rPr>
        <w:t> </w:t>
      </w:r>
      <w:r>
        <w:rPr>
          <w:color w:val="2E2E2E"/>
        </w:rPr>
        <w:t>como</w:t>
      </w:r>
      <w:r>
        <w:rPr>
          <w:color w:val="2E2E2E"/>
          <w:spacing w:val="-2"/>
        </w:rPr>
        <w:t> </w:t>
      </w:r>
      <w:r>
        <w:rPr>
          <w:color w:val="2E2E2E"/>
        </w:rPr>
        <w:t>hábiles.</w:t>
      </w:r>
    </w:p>
    <w:p>
      <w:pPr>
        <w:pStyle w:val="BodyText"/>
      </w:pPr>
    </w:p>
    <w:p>
      <w:pPr>
        <w:pStyle w:val="BodyText"/>
        <w:ind w:left="135" w:right="106"/>
        <w:jc w:val="both"/>
      </w:pPr>
      <w:r>
        <w:rPr>
          <w:rFonts w:ascii="Arial" w:hAnsi="Arial"/>
          <w:b/>
          <w:color w:val="2E2E2E"/>
        </w:rPr>
        <w:t>Artículo 4. </w:t>
      </w:r>
      <w:r>
        <w:rPr>
          <w:color w:val="2E2E2E"/>
        </w:rPr>
        <w:t>Las notificaciones que deban realizar los organismos garantes a los sujetos</w:t>
      </w:r>
      <w:r>
        <w:rPr>
          <w:color w:val="2E2E2E"/>
          <w:spacing w:val="1"/>
        </w:rPr>
        <w:t> </w:t>
      </w:r>
      <w:r>
        <w:rPr>
          <w:color w:val="2E2E2E"/>
        </w:rPr>
        <w:t>obligados</w:t>
      </w:r>
      <w:r>
        <w:rPr>
          <w:color w:val="2E2E2E"/>
          <w:spacing w:val="1"/>
        </w:rPr>
        <w:t> </w:t>
      </w:r>
      <w:r>
        <w:rPr>
          <w:color w:val="2E2E2E"/>
        </w:rPr>
        <w:t>con motivo de</w:t>
      </w:r>
      <w:r>
        <w:rPr>
          <w:color w:val="2E2E2E"/>
          <w:spacing w:val="1"/>
        </w:rPr>
        <w:t> </w:t>
      </w:r>
      <w:r>
        <w:rPr>
          <w:color w:val="2E2E2E"/>
        </w:rPr>
        <w:t>los</w:t>
      </w:r>
      <w:r>
        <w:rPr>
          <w:color w:val="2E2E2E"/>
          <w:spacing w:val="1"/>
        </w:rPr>
        <w:t> </w:t>
      </w:r>
      <w:r>
        <w:rPr>
          <w:color w:val="2E2E2E"/>
        </w:rPr>
        <w:t>presentes</w:t>
      </w:r>
      <w:r>
        <w:rPr>
          <w:color w:val="2E2E2E"/>
          <w:spacing w:val="1"/>
        </w:rPr>
        <w:t> </w:t>
      </w:r>
      <w:r>
        <w:rPr>
          <w:color w:val="2E2E2E"/>
        </w:rPr>
        <w:t>lineamientos</w:t>
      </w:r>
      <w:r>
        <w:rPr>
          <w:color w:val="2E2E2E"/>
          <w:spacing w:val="1"/>
        </w:rPr>
        <w:t> </w:t>
      </w:r>
      <w:r>
        <w:rPr>
          <w:color w:val="2E2E2E"/>
        </w:rPr>
        <w:t>deberán</w:t>
      </w:r>
      <w:r>
        <w:rPr>
          <w:color w:val="2E2E2E"/>
          <w:spacing w:val="1"/>
        </w:rPr>
        <w:t> </w:t>
      </w:r>
      <w:r>
        <w:rPr>
          <w:color w:val="2E2E2E"/>
        </w:rPr>
        <w:t>realizarse</w:t>
      </w:r>
      <w:r>
        <w:rPr>
          <w:color w:val="2E2E2E"/>
          <w:spacing w:val="1"/>
        </w:rPr>
        <w:t> </w:t>
      </w:r>
      <w:r>
        <w:rPr>
          <w:color w:val="2E2E2E"/>
        </w:rPr>
        <w:t>a</w:t>
      </w:r>
      <w:r>
        <w:rPr>
          <w:color w:val="2E2E2E"/>
          <w:spacing w:val="1"/>
        </w:rPr>
        <w:t> </w:t>
      </w:r>
      <w:r>
        <w:rPr>
          <w:color w:val="2E2E2E"/>
        </w:rPr>
        <w:t>través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-64"/>
        </w:rPr>
        <w:t> </w:t>
      </w:r>
      <w:r>
        <w:rPr>
          <w:color w:val="2E2E2E"/>
        </w:rPr>
        <w:t>Plataforma</w:t>
      </w:r>
      <w:r>
        <w:rPr>
          <w:color w:val="2E2E2E"/>
          <w:spacing w:val="-3"/>
        </w:rPr>
        <w:t> </w:t>
      </w:r>
      <w:r>
        <w:rPr>
          <w:color w:val="2E2E2E"/>
        </w:rPr>
        <w:t>Nacional.</w:t>
      </w:r>
    </w:p>
    <w:p>
      <w:pPr>
        <w:pStyle w:val="BodyText"/>
        <w:spacing w:before="1"/>
      </w:pPr>
    </w:p>
    <w:p>
      <w:pPr>
        <w:pStyle w:val="BodyText"/>
        <w:ind w:left="135" w:right="100"/>
        <w:jc w:val="both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1"/>
        </w:rPr>
        <w:t> </w:t>
      </w:r>
      <w:r>
        <w:rPr>
          <w:rFonts w:ascii="Arial" w:hAnsi="Arial"/>
          <w:b/>
          <w:color w:val="2E2E2E"/>
        </w:rPr>
        <w:t>5.</w:t>
      </w:r>
      <w:r>
        <w:rPr>
          <w:rFonts w:ascii="Arial" w:hAnsi="Arial"/>
          <w:b/>
          <w:color w:val="2E2E2E"/>
          <w:spacing w:val="1"/>
        </w:rPr>
        <w:t> </w:t>
      </w:r>
      <w:r>
        <w:rPr>
          <w:color w:val="2E2E2E"/>
        </w:rPr>
        <w:t>En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aplicación</w:t>
      </w:r>
      <w:r>
        <w:rPr>
          <w:color w:val="2E2E2E"/>
          <w:spacing w:val="1"/>
        </w:rPr>
        <w:t> </w:t>
      </w:r>
      <w:r>
        <w:rPr>
          <w:color w:val="2E2E2E"/>
        </w:rPr>
        <w:t>e</w:t>
      </w:r>
      <w:r>
        <w:rPr>
          <w:color w:val="2E2E2E"/>
          <w:spacing w:val="1"/>
        </w:rPr>
        <w:t> </w:t>
      </w:r>
      <w:r>
        <w:rPr>
          <w:color w:val="2E2E2E"/>
        </w:rPr>
        <w:t>interpretación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los</w:t>
      </w:r>
      <w:r>
        <w:rPr>
          <w:color w:val="2E2E2E"/>
          <w:spacing w:val="1"/>
        </w:rPr>
        <w:t> </w:t>
      </w:r>
      <w:r>
        <w:rPr>
          <w:color w:val="2E2E2E"/>
        </w:rPr>
        <w:t>presentes</w:t>
      </w:r>
      <w:r>
        <w:rPr>
          <w:color w:val="2E2E2E"/>
          <w:spacing w:val="1"/>
        </w:rPr>
        <w:t> </w:t>
      </w:r>
      <w:r>
        <w:rPr>
          <w:color w:val="2E2E2E"/>
        </w:rPr>
        <w:t>Lineamientos,</w:t>
      </w:r>
      <w:r>
        <w:rPr>
          <w:color w:val="2E2E2E"/>
          <w:spacing w:val="1"/>
        </w:rPr>
        <w:t> </w:t>
      </w:r>
      <w:r>
        <w:rPr>
          <w:color w:val="2E2E2E"/>
        </w:rPr>
        <w:t>deberá</w:t>
      </w:r>
      <w:r>
        <w:rPr>
          <w:color w:val="2E2E2E"/>
          <w:spacing w:val="1"/>
        </w:rPr>
        <w:t> </w:t>
      </w:r>
      <w:r>
        <w:rPr>
          <w:color w:val="2E2E2E"/>
        </w:rPr>
        <w:t>prevalecer el principio de máxima publicidad, conforme a lo dispuesto en la Constitución</w:t>
      </w:r>
      <w:r>
        <w:rPr>
          <w:color w:val="2E2E2E"/>
          <w:spacing w:val="1"/>
        </w:rPr>
        <w:t> </w:t>
      </w:r>
      <w:r>
        <w:rPr>
          <w:color w:val="2E2E2E"/>
        </w:rPr>
        <w:t>Política</w:t>
      </w:r>
      <w:r>
        <w:rPr>
          <w:color w:val="2E2E2E"/>
          <w:spacing w:val="-11"/>
        </w:rPr>
        <w:t> </w:t>
      </w:r>
      <w:r>
        <w:rPr>
          <w:color w:val="2E2E2E"/>
        </w:rPr>
        <w:t>de</w:t>
      </w:r>
      <w:r>
        <w:rPr>
          <w:color w:val="2E2E2E"/>
          <w:spacing w:val="-10"/>
        </w:rPr>
        <w:t> </w:t>
      </w:r>
      <w:r>
        <w:rPr>
          <w:color w:val="2E2E2E"/>
        </w:rPr>
        <w:t>los</w:t>
      </w:r>
      <w:r>
        <w:rPr>
          <w:color w:val="2E2E2E"/>
          <w:spacing w:val="-10"/>
        </w:rPr>
        <w:t> </w:t>
      </w:r>
      <w:r>
        <w:rPr>
          <w:color w:val="2E2E2E"/>
        </w:rPr>
        <w:t>Estados</w:t>
      </w:r>
      <w:r>
        <w:rPr>
          <w:color w:val="2E2E2E"/>
          <w:spacing w:val="-12"/>
        </w:rPr>
        <w:t> </w:t>
      </w:r>
      <w:r>
        <w:rPr>
          <w:color w:val="2E2E2E"/>
        </w:rPr>
        <w:t>Unidos</w:t>
      </w:r>
      <w:r>
        <w:rPr>
          <w:color w:val="2E2E2E"/>
          <w:spacing w:val="-11"/>
        </w:rPr>
        <w:t> </w:t>
      </w:r>
      <w:r>
        <w:rPr>
          <w:color w:val="2E2E2E"/>
        </w:rPr>
        <w:t>Mexicanos;</w:t>
      </w:r>
      <w:r>
        <w:rPr>
          <w:color w:val="2E2E2E"/>
          <w:spacing w:val="-8"/>
        </w:rPr>
        <w:t> </w:t>
      </w:r>
      <w:r>
        <w:rPr>
          <w:color w:val="2E2E2E"/>
        </w:rPr>
        <w:t>la</w:t>
      </w:r>
      <w:r>
        <w:rPr>
          <w:color w:val="2E2E2E"/>
          <w:spacing w:val="-3"/>
        </w:rPr>
        <w:t> </w:t>
      </w:r>
      <w:r>
        <w:rPr>
          <w:color w:val="2E2E2E"/>
        </w:rPr>
        <w:t>Ley</w:t>
      </w:r>
      <w:r>
        <w:rPr>
          <w:color w:val="2E2E2E"/>
          <w:spacing w:val="-8"/>
        </w:rPr>
        <w:t> </w:t>
      </w:r>
      <w:r>
        <w:rPr>
          <w:color w:val="2E2E2E"/>
        </w:rPr>
        <w:t>General;</w:t>
      </w:r>
      <w:r>
        <w:rPr>
          <w:color w:val="2E2E2E"/>
          <w:spacing w:val="-8"/>
        </w:rPr>
        <w:t> </w:t>
      </w:r>
      <w:r>
        <w:rPr>
          <w:color w:val="2E2E2E"/>
        </w:rPr>
        <w:t>en</w:t>
      </w:r>
      <w:r>
        <w:rPr>
          <w:color w:val="2E2E2E"/>
          <w:spacing w:val="-8"/>
        </w:rPr>
        <w:t> </w:t>
      </w:r>
      <w:r>
        <w:rPr>
          <w:color w:val="2E2E2E"/>
        </w:rPr>
        <w:t>los</w:t>
      </w:r>
      <w:r>
        <w:rPr>
          <w:color w:val="2E2E2E"/>
          <w:spacing w:val="-10"/>
        </w:rPr>
        <w:t> </w:t>
      </w:r>
      <w:r>
        <w:rPr>
          <w:color w:val="2E2E2E"/>
        </w:rPr>
        <w:t>tratados</w:t>
      </w:r>
      <w:r>
        <w:rPr>
          <w:color w:val="2E2E2E"/>
          <w:spacing w:val="-11"/>
        </w:rPr>
        <w:t> </w:t>
      </w:r>
      <w:r>
        <w:rPr>
          <w:color w:val="2E2E2E"/>
        </w:rPr>
        <w:t>internacionales</w:t>
      </w:r>
      <w:r>
        <w:rPr>
          <w:color w:val="2E2E2E"/>
          <w:spacing w:val="-10"/>
        </w:rPr>
        <w:t> </w:t>
      </w:r>
      <w:r>
        <w:rPr>
          <w:color w:val="2E2E2E"/>
        </w:rPr>
        <w:t>de</w:t>
      </w:r>
      <w:r>
        <w:rPr>
          <w:color w:val="2E2E2E"/>
          <w:spacing w:val="-65"/>
        </w:rPr>
        <w:t> </w:t>
      </w:r>
      <w:r>
        <w:rPr>
          <w:color w:val="2E2E2E"/>
        </w:rPr>
        <w:t>los</w:t>
      </w:r>
      <w:r>
        <w:rPr>
          <w:color w:val="2E2E2E"/>
          <w:spacing w:val="-11"/>
        </w:rPr>
        <w:t> </w:t>
      </w:r>
      <w:r>
        <w:rPr>
          <w:color w:val="2E2E2E"/>
        </w:rPr>
        <w:t>que</w:t>
      </w:r>
      <w:r>
        <w:rPr>
          <w:color w:val="2E2E2E"/>
          <w:spacing w:val="-13"/>
        </w:rPr>
        <w:t> </w:t>
      </w:r>
      <w:r>
        <w:rPr>
          <w:color w:val="2E2E2E"/>
        </w:rPr>
        <w:t>el</w:t>
      </w:r>
      <w:r>
        <w:rPr>
          <w:color w:val="2E2E2E"/>
          <w:spacing w:val="-11"/>
        </w:rPr>
        <w:t> </w:t>
      </w:r>
      <w:r>
        <w:rPr>
          <w:color w:val="2E2E2E"/>
        </w:rPr>
        <w:t>Estado</w:t>
      </w:r>
      <w:r>
        <w:rPr>
          <w:color w:val="2E2E2E"/>
          <w:spacing w:val="-13"/>
        </w:rPr>
        <w:t> </w:t>
      </w:r>
      <w:r>
        <w:rPr>
          <w:color w:val="2E2E2E"/>
        </w:rPr>
        <w:t>mexicano</w:t>
      </w:r>
      <w:r>
        <w:rPr>
          <w:color w:val="2E2E2E"/>
          <w:spacing w:val="-10"/>
        </w:rPr>
        <w:t> </w:t>
      </w:r>
      <w:r>
        <w:rPr>
          <w:color w:val="2E2E2E"/>
        </w:rPr>
        <w:t>sea</w:t>
      </w:r>
      <w:r>
        <w:rPr>
          <w:color w:val="2E2E2E"/>
          <w:spacing w:val="-11"/>
        </w:rPr>
        <w:t> </w:t>
      </w:r>
      <w:r>
        <w:rPr>
          <w:color w:val="2E2E2E"/>
        </w:rPr>
        <w:t>parte;</w:t>
      </w:r>
      <w:r>
        <w:rPr>
          <w:color w:val="2E2E2E"/>
          <w:spacing w:val="-12"/>
        </w:rPr>
        <w:t> </w:t>
      </w:r>
      <w:r>
        <w:rPr>
          <w:color w:val="2E2E2E"/>
        </w:rPr>
        <w:t>así</w:t>
      </w:r>
      <w:r>
        <w:rPr>
          <w:color w:val="2E2E2E"/>
          <w:spacing w:val="-11"/>
        </w:rPr>
        <w:t> </w:t>
      </w:r>
      <w:r>
        <w:rPr>
          <w:color w:val="2E2E2E"/>
        </w:rPr>
        <w:t>como</w:t>
      </w:r>
      <w:r>
        <w:rPr>
          <w:color w:val="2E2E2E"/>
          <w:spacing w:val="-10"/>
        </w:rPr>
        <w:t> </w:t>
      </w:r>
      <w:r>
        <w:rPr>
          <w:color w:val="2E2E2E"/>
        </w:rPr>
        <w:t>en</w:t>
      </w:r>
      <w:r>
        <w:rPr>
          <w:color w:val="2E2E2E"/>
          <w:spacing w:val="-11"/>
        </w:rPr>
        <w:t> </w:t>
      </w:r>
      <w:r>
        <w:rPr>
          <w:color w:val="2E2E2E"/>
        </w:rPr>
        <w:t>las</w:t>
      </w:r>
      <w:r>
        <w:rPr>
          <w:color w:val="2E2E2E"/>
          <w:spacing w:val="4"/>
        </w:rPr>
        <w:t> </w:t>
      </w:r>
      <w:r>
        <w:rPr>
          <w:color w:val="2E2E2E"/>
        </w:rPr>
        <w:t>resoluciones</w:t>
      </w:r>
      <w:r>
        <w:rPr>
          <w:color w:val="2E2E2E"/>
          <w:spacing w:val="-13"/>
        </w:rPr>
        <w:t> </w:t>
      </w:r>
      <w:r>
        <w:rPr>
          <w:color w:val="2E2E2E"/>
        </w:rPr>
        <w:t>y</w:t>
      </w:r>
      <w:r>
        <w:rPr>
          <w:color w:val="2E2E2E"/>
          <w:spacing w:val="-12"/>
        </w:rPr>
        <w:t> </w:t>
      </w:r>
      <w:r>
        <w:rPr>
          <w:color w:val="2E2E2E"/>
        </w:rPr>
        <w:t>sentencias</w:t>
      </w:r>
      <w:r>
        <w:rPr>
          <w:color w:val="2E2E2E"/>
          <w:spacing w:val="-10"/>
        </w:rPr>
        <w:t> </w:t>
      </w:r>
      <w:r>
        <w:rPr>
          <w:color w:val="2E2E2E"/>
        </w:rPr>
        <w:t>vinculantes</w:t>
      </w:r>
      <w:r>
        <w:rPr>
          <w:color w:val="2E2E2E"/>
          <w:spacing w:val="-65"/>
        </w:rPr>
        <w:t> </w:t>
      </w:r>
      <w:r>
        <w:rPr>
          <w:color w:val="2E2E2E"/>
        </w:rPr>
        <w:t>que emitan los órganos nacionales e internacionales especializados, favoreciendo en todo</w:t>
      </w:r>
      <w:r>
        <w:rPr>
          <w:color w:val="2E2E2E"/>
          <w:spacing w:val="1"/>
        </w:rPr>
        <w:t> </w:t>
      </w:r>
      <w:r>
        <w:rPr>
          <w:color w:val="2E2E2E"/>
        </w:rPr>
        <w:t>tiempo</w:t>
      </w:r>
      <w:r>
        <w:rPr>
          <w:color w:val="2E2E2E"/>
          <w:spacing w:val="-1"/>
        </w:rPr>
        <w:t> </w:t>
      </w:r>
      <w:r>
        <w:rPr>
          <w:color w:val="2E2E2E"/>
        </w:rPr>
        <w:t>a</w:t>
      </w:r>
      <w:r>
        <w:rPr>
          <w:color w:val="2E2E2E"/>
          <w:spacing w:val="-1"/>
        </w:rPr>
        <w:t> </w:t>
      </w:r>
      <w:r>
        <w:rPr>
          <w:color w:val="2E2E2E"/>
        </w:rPr>
        <w:t>las personas</w:t>
      </w:r>
      <w:r>
        <w:rPr>
          <w:color w:val="2E2E2E"/>
          <w:spacing w:val="-2"/>
        </w:rPr>
        <w:t> </w:t>
      </w:r>
      <w:r>
        <w:rPr>
          <w:color w:val="2E2E2E"/>
        </w:rPr>
        <w:t>la protección</w:t>
      </w:r>
      <w:r>
        <w:rPr>
          <w:color w:val="2E2E2E"/>
          <w:spacing w:val="-2"/>
        </w:rPr>
        <w:t> </w:t>
      </w:r>
      <w:r>
        <w:rPr>
          <w:color w:val="2E2E2E"/>
        </w:rPr>
        <w:t>más</w:t>
      </w:r>
      <w:r>
        <w:rPr>
          <w:color w:val="2E2E2E"/>
          <w:spacing w:val="-2"/>
        </w:rPr>
        <w:t> </w:t>
      </w:r>
      <w:r>
        <w:rPr>
          <w:color w:val="2E2E2E"/>
        </w:rPr>
        <w:t>amplia.</w:t>
      </w:r>
    </w:p>
    <w:p>
      <w:pPr>
        <w:pStyle w:val="BodyText"/>
      </w:pPr>
    </w:p>
    <w:p>
      <w:pPr>
        <w:pStyle w:val="BodyText"/>
        <w:ind w:left="135" w:right="107"/>
        <w:jc w:val="both"/>
      </w:pPr>
      <w:r>
        <w:rPr>
          <w:color w:val="2E2E2E"/>
        </w:rPr>
        <w:t>Para el caso de la interpretación, se podrá tomar en cuenta los criterios, determinaciones y</w:t>
      </w:r>
      <w:r>
        <w:rPr>
          <w:color w:val="2E2E2E"/>
          <w:spacing w:val="1"/>
        </w:rPr>
        <w:t> </w:t>
      </w:r>
      <w:r>
        <w:rPr>
          <w:color w:val="2E2E2E"/>
        </w:rPr>
        <w:t>opiniones</w:t>
      </w:r>
      <w:r>
        <w:rPr>
          <w:color w:val="2E2E2E"/>
          <w:spacing w:val="-2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los</w:t>
      </w:r>
      <w:r>
        <w:rPr>
          <w:color w:val="2E2E2E"/>
          <w:spacing w:val="-3"/>
        </w:rPr>
        <w:t> </w:t>
      </w:r>
      <w:r>
        <w:rPr>
          <w:color w:val="2E2E2E"/>
        </w:rPr>
        <w:t>organismos</w:t>
      </w:r>
      <w:r>
        <w:rPr>
          <w:color w:val="2E2E2E"/>
          <w:spacing w:val="-2"/>
        </w:rPr>
        <w:t> </w:t>
      </w:r>
      <w:r>
        <w:rPr>
          <w:color w:val="2E2E2E"/>
        </w:rPr>
        <w:t>nacionales</w:t>
      </w:r>
      <w:r>
        <w:rPr>
          <w:color w:val="2E2E2E"/>
          <w:spacing w:val="-1"/>
        </w:rPr>
        <w:t> </w:t>
      </w:r>
      <w:r>
        <w:rPr>
          <w:color w:val="2E2E2E"/>
        </w:rPr>
        <w:t>e</w:t>
      </w:r>
      <w:r>
        <w:rPr>
          <w:color w:val="2E2E2E"/>
          <w:spacing w:val="-3"/>
        </w:rPr>
        <w:t> </w:t>
      </w:r>
      <w:r>
        <w:rPr>
          <w:color w:val="2E2E2E"/>
        </w:rPr>
        <w:t>internacionales,</w:t>
      </w:r>
      <w:r>
        <w:rPr>
          <w:color w:val="2E2E2E"/>
          <w:spacing w:val="-3"/>
        </w:rPr>
        <w:t> </w:t>
      </w:r>
      <w:r>
        <w:rPr>
          <w:color w:val="2E2E2E"/>
        </w:rPr>
        <w:t>en</w:t>
      </w:r>
      <w:r>
        <w:rPr>
          <w:color w:val="2E2E2E"/>
          <w:spacing w:val="-4"/>
        </w:rPr>
        <w:t> </w:t>
      </w:r>
      <w:r>
        <w:rPr>
          <w:color w:val="2E2E2E"/>
        </w:rPr>
        <w:t>materia</w:t>
      </w:r>
      <w:r>
        <w:rPr>
          <w:color w:val="2E2E2E"/>
          <w:spacing w:val="-1"/>
        </w:rPr>
        <w:t> </w:t>
      </w:r>
      <w:r>
        <w:rPr>
          <w:color w:val="2E2E2E"/>
        </w:rPr>
        <w:t>de</w:t>
      </w:r>
      <w:r>
        <w:rPr>
          <w:color w:val="2E2E2E"/>
          <w:spacing w:val="-3"/>
        </w:rPr>
        <w:t> </w:t>
      </w:r>
      <w:r>
        <w:rPr>
          <w:color w:val="2E2E2E"/>
        </w:rPr>
        <w:t>transparencia.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spacing w:before="1"/>
        <w:ind w:left="764"/>
      </w:pPr>
      <w:r>
        <w:rPr>
          <w:color w:val="2E2E2E"/>
        </w:rPr>
        <w:t>CAPÍTULO</w:t>
      </w:r>
      <w:r>
        <w:rPr>
          <w:color w:val="2E2E2E"/>
          <w:spacing w:val="-1"/>
        </w:rPr>
        <w:t> </w:t>
      </w:r>
      <w:r>
        <w:rPr>
          <w:color w:val="2E2E2E"/>
        </w:rPr>
        <w:t>II</w:t>
      </w:r>
    </w:p>
    <w:p>
      <w:pPr>
        <w:spacing w:line="328" w:lineRule="auto" w:before="100"/>
        <w:ind w:left="763" w:right="7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E2E2E"/>
          <w:sz w:val="24"/>
        </w:rPr>
        <w:t>CATÁLOGOS</w:t>
      </w:r>
      <w:r>
        <w:rPr>
          <w:rFonts w:ascii="Arial" w:hAnsi="Arial"/>
          <w:b/>
          <w:color w:val="2E2E2E"/>
          <w:spacing w:val="-3"/>
          <w:sz w:val="24"/>
        </w:rPr>
        <w:t> </w:t>
      </w:r>
      <w:r>
        <w:rPr>
          <w:rFonts w:ascii="Arial" w:hAnsi="Arial"/>
          <w:b/>
          <w:color w:val="2E2E2E"/>
          <w:sz w:val="24"/>
        </w:rPr>
        <w:t>Y</w:t>
      </w:r>
      <w:r>
        <w:rPr>
          <w:rFonts w:ascii="Arial" w:hAnsi="Arial"/>
          <w:b/>
          <w:color w:val="2E2E2E"/>
          <w:spacing w:val="-2"/>
          <w:sz w:val="24"/>
        </w:rPr>
        <w:t> </w:t>
      </w:r>
      <w:r>
        <w:rPr>
          <w:rFonts w:ascii="Arial" w:hAnsi="Arial"/>
          <w:b/>
          <w:color w:val="2E2E2E"/>
          <w:sz w:val="24"/>
        </w:rPr>
        <w:t>PUBLICACIÓN</w:t>
      </w:r>
      <w:r>
        <w:rPr>
          <w:rFonts w:ascii="Arial" w:hAnsi="Arial"/>
          <w:b/>
          <w:color w:val="2E2E2E"/>
          <w:spacing w:val="-2"/>
          <w:sz w:val="24"/>
        </w:rPr>
        <w:t> </w:t>
      </w:r>
      <w:r>
        <w:rPr>
          <w:rFonts w:ascii="Arial" w:hAnsi="Arial"/>
          <w:b/>
          <w:color w:val="2E2E2E"/>
          <w:sz w:val="24"/>
        </w:rPr>
        <w:t>DE</w:t>
      </w:r>
      <w:r>
        <w:rPr>
          <w:rFonts w:ascii="Arial" w:hAnsi="Arial"/>
          <w:b/>
          <w:color w:val="2E2E2E"/>
          <w:spacing w:val="-1"/>
          <w:sz w:val="24"/>
        </w:rPr>
        <w:t> </w:t>
      </w:r>
      <w:r>
        <w:rPr>
          <w:rFonts w:ascii="Arial" w:hAnsi="Arial"/>
          <w:b/>
          <w:color w:val="2E2E2E"/>
          <w:sz w:val="24"/>
        </w:rPr>
        <w:t>INFORMACIÓN</w:t>
      </w:r>
      <w:r>
        <w:rPr>
          <w:rFonts w:ascii="Arial" w:hAnsi="Arial"/>
          <w:b/>
          <w:color w:val="2E2E2E"/>
          <w:spacing w:val="-2"/>
          <w:sz w:val="24"/>
        </w:rPr>
        <w:t> </w:t>
      </w:r>
      <w:r>
        <w:rPr>
          <w:rFonts w:ascii="Arial" w:hAnsi="Arial"/>
          <w:b/>
          <w:color w:val="2E2E2E"/>
          <w:sz w:val="24"/>
        </w:rPr>
        <w:t>DE</w:t>
      </w:r>
      <w:r>
        <w:rPr>
          <w:rFonts w:ascii="Arial" w:hAnsi="Arial"/>
          <w:b/>
          <w:color w:val="2E2E2E"/>
          <w:spacing w:val="-2"/>
          <w:sz w:val="24"/>
        </w:rPr>
        <w:t> </w:t>
      </w:r>
      <w:r>
        <w:rPr>
          <w:rFonts w:ascii="Arial" w:hAnsi="Arial"/>
          <w:b/>
          <w:color w:val="2E2E2E"/>
          <w:sz w:val="24"/>
        </w:rPr>
        <w:t>INTERÉS</w:t>
      </w:r>
      <w:r>
        <w:rPr>
          <w:rFonts w:ascii="Arial" w:hAnsi="Arial"/>
          <w:b/>
          <w:color w:val="2E2E2E"/>
          <w:spacing w:val="-1"/>
          <w:sz w:val="24"/>
        </w:rPr>
        <w:t> </w:t>
      </w:r>
      <w:r>
        <w:rPr>
          <w:rFonts w:ascii="Arial" w:hAnsi="Arial"/>
          <w:b/>
          <w:color w:val="2E2E2E"/>
          <w:sz w:val="24"/>
        </w:rPr>
        <w:t>PÚBLICO</w:t>
      </w:r>
      <w:r>
        <w:rPr>
          <w:rFonts w:ascii="Arial" w:hAnsi="Arial"/>
          <w:b/>
          <w:color w:val="2E2E2E"/>
          <w:spacing w:val="-64"/>
          <w:sz w:val="24"/>
        </w:rPr>
        <w:t> </w:t>
      </w:r>
      <w:r>
        <w:rPr>
          <w:rFonts w:ascii="Arial" w:hAnsi="Arial"/>
          <w:b/>
          <w:color w:val="2E2E2E"/>
          <w:sz w:val="24"/>
        </w:rPr>
        <w:t>SECCIÓN</w:t>
      </w:r>
      <w:r>
        <w:rPr>
          <w:rFonts w:ascii="Arial" w:hAnsi="Arial"/>
          <w:b/>
          <w:color w:val="2E2E2E"/>
          <w:spacing w:val="-1"/>
          <w:sz w:val="24"/>
        </w:rPr>
        <w:t> </w:t>
      </w:r>
      <w:r>
        <w:rPr>
          <w:rFonts w:ascii="Arial" w:hAnsi="Arial"/>
          <w:b/>
          <w:color w:val="2E2E2E"/>
          <w:sz w:val="24"/>
        </w:rPr>
        <w:t>PRIMERA</w:t>
      </w:r>
    </w:p>
    <w:p>
      <w:pPr>
        <w:pStyle w:val="Heading1"/>
      </w:pPr>
      <w:r>
        <w:rPr>
          <w:color w:val="2E2E2E"/>
        </w:rPr>
        <w:t>DE LA OBLIGATORIEDAD EN LA IDENTIFICACIÓN Y PUBLICACIÓN DE LA</w:t>
      </w:r>
      <w:r>
        <w:rPr>
          <w:color w:val="2E2E2E"/>
          <w:spacing w:val="-65"/>
        </w:rPr>
        <w:t> </w:t>
      </w:r>
      <w:r>
        <w:rPr>
          <w:color w:val="2E2E2E"/>
        </w:rPr>
        <w:t>INFORMACIÓN</w:t>
      </w:r>
      <w:r>
        <w:rPr>
          <w:color w:val="2E2E2E"/>
          <w:spacing w:val="-1"/>
        </w:rPr>
        <w:t> </w:t>
      </w:r>
      <w:r>
        <w:rPr>
          <w:color w:val="2E2E2E"/>
        </w:rPr>
        <w:t>DE</w:t>
      </w:r>
    </w:p>
    <w:p>
      <w:pPr>
        <w:spacing w:before="0"/>
        <w:ind w:left="765" w:right="73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E2E2E"/>
          <w:sz w:val="24"/>
        </w:rPr>
        <w:t>INTERÉS</w:t>
      </w:r>
      <w:r>
        <w:rPr>
          <w:rFonts w:ascii="Arial" w:hAnsi="Arial"/>
          <w:b/>
          <w:color w:val="2E2E2E"/>
          <w:spacing w:val="-2"/>
          <w:sz w:val="24"/>
        </w:rPr>
        <w:t> </w:t>
      </w:r>
      <w:r>
        <w:rPr>
          <w:rFonts w:ascii="Arial" w:hAnsi="Arial"/>
          <w:b/>
          <w:color w:val="2E2E2E"/>
          <w:sz w:val="24"/>
        </w:rPr>
        <w:t>PÚBLICO.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77"/>
        <w:ind w:left="135" w:right="107"/>
        <w:jc w:val="both"/>
      </w:pPr>
      <w:r>
        <w:rPr>
          <w:rFonts w:ascii="Arial" w:hAnsi="Arial"/>
          <w:b/>
          <w:color w:val="2E2E2E"/>
        </w:rPr>
        <w:t>Artículo 6. </w:t>
      </w:r>
      <w:r>
        <w:rPr>
          <w:color w:val="2E2E2E"/>
        </w:rPr>
        <w:t>La información de interés público es obligatoria tanto en su identificación como</w:t>
      </w:r>
      <w:r>
        <w:rPr>
          <w:color w:val="2E2E2E"/>
          <w:spacing w:val="1"/>
        </w:rPr>
        <w:t> </w:t>
      </w:r>
      <w:r>
        <w:rPr>
          <w:color w:val="2E2E2E"/>
        </w:rPr>
        <w:t>en</w:t>
      </w:r>
      <w:r>
        <w:rPr>
          <w:color w:val="2E2E2E"/>
          <w:spacing w:val="-1"/>
        </w:rPr>
        <w:t> </w:t>
      </w:r>
      <w:r>
        <w:rPr>
          <w:color w:val="2E2E2E"/>
        </w:rPr>
        <w:t>su</w:t>
      </w:r>
      <w:r>
        <w:rPr>
          <w:color w:val="2E2E2E"/>
          <w:spacing w:val="-1"/>
        </w:rPr>
        <w:t> </w:t>
      </w:r>
      <w:r>
        <w:rPr>
          <w:color w:val="2E2E2E"/>
        </w:rPr>
        <w:t>publicación.</w:t>
      </w:r>
    </w:p>
    <w:p>
      <w:pPr>
        <w:pStyle w:val="BodyText"/>
        <w:rPr>
          <w:sz w:val="26"/>
        </w:rPr>
      </w:pPr>
    </w:p>
    <w:p>
      <w:pPr>
        <w:pStyle w:val="Heading1"/>
        <w:spacing w:before="179"/>
        <w:ind w:left="762"/>
      </w:pPr>
      <w:r>
        <w:rPr>
          <w:color w:val="2E2E2E"/>
        </w:rPr>
        <w:t>SECCIÓN</w:t>
      </w:r>
      <w:r>
        <w:rPr>
          <w:color w:val="2E2E2E"/>
          <w:spacing w:val="-1"/>
        </w:rPr>
        <w:t> </w:t>
      </w:r>
      <w:r>
        <w:rPr>
          <w:color w:val="2E2E2E"/>
        </w:rPr>
        <w:t>SEGUNDA</w:t>
      </w:r>
    </w:p>
    <w:p>
      <w:pPr>
        <w:spacing w:before="101"/>
        <w:ind w:left="491" w:right="4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E2E2E"/>
          <w:sz w:val="24"/>
        </w:rPr>
        <w:t>DE LA IDENTIFICACIÓN Y ELABORACIÓN DEL LISTADO DE INFORMACIÓN DE</w:t>
      </w:r>
      <w:r>
        <w:rPr>
          <w:rFonts w:ascii="Arial" w:hAnsi="Arial"/>
          <w:b/>
          <w:color w:val="2E2E2E"/>
          <w:spacing w:val="-64"/>
          <w:sz w:val="24"/>
        </w:rPr>
        <w:t> </w:t>
      </w:r>
      <w:r>
        <w:rPr>
          <w:rFonts w:ascii="Arial" w:hAnsi="Arial"/>
          <w:b/>
          <w:color w:val="2E2E2E"/>
          <w:sz w:val="24"/>
        </w:rPr>
        <w:t>INTERÉS</w:t>
      </w:r>
      <w:r>
        <w:rPr>
          <w:rFonts w:ascii="Arial" w:hAnsi="Arial"/>
          <w:b/>
          <w:color w:val="2E2E2E"/>
          <w:spacing w:val="-1"/>
          <w:sz w:val="24"/>
        </w:rPr>
        <w:t> </w:t>
      </w:r>
      <w:r>
        <w:rPr>
          <w:rFonts w:ascii="Arial" w:hAnsi="Arial"/>
          <w:b/>
          <w:color w:val="2E2E2E"/>
          <w:sz w:val="24"/>
        </w:rPr>
        <w:t>PÚBLICO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78"/>
        <w:ind w:left="135" w:right="107"/>
        <w:jc w:val="both"/>
      </w:pPr>
      <w:r>
        <w:rPr>
          <w:rFonts w:ascii="Arial" w:hAnsi="Arial"/>
          <w:b/>
          <w:color w:val="2E2E2E"/>
        </w:rPr>
        <w:t>Artículo 7. </w:t>
      </w:r>
      <w:r>
        <w:rPr>
          <w:color w:val="2E2E2E"/>
        </w:rPr>
        <w:t>Para que la información pueda ser considerada de interés público, los sujetos</w:t>
      </w:r>
      <w:r>
        <w:rPr>
          <w:color w:val="2E2E2E"/>
          <w:spacing w:val="1"/>
        </w:rPr>
        <w:t> </w:t>
      </w:r>
      <w:r>
        <w:rPr>
          <w:color w:val="2E2E2E"/>
        </w:rPr>
        <w:t>obligados</w:t>
      </w:r>
      <w:r>
        <w:rPr>
          <w:color w:val="2E2E2E"/>
          <w:spacing w:val="1"/>
        </w:rPr>
        <w:t> </w:t>
      </w:r>
      <w:r>
        <w:rPr>
          <w:color w:val="2E2E2E"/>
        </w:rPr>
        <w:t>observarán</w:t>
      </w:r>
      <w:r>
        <w:rPr>
          <w:color w:val="2E2E2E"/>
          <w:spacing w:val="-3"/>
        </w:rPr>
        <w:t> </w:t>
      </w:r>
      <w:r>
        <w:rPr>
          <w:color w:val="2E2E2E"/>
        </w:rPr>
        <w:t>que</w:t>
      </w:r>
      <w:r>
        <w:rPr>
          <w:color w:val="2E2E2E"/>
          <w:spacing w:val="-1"/>
        </w:rPr>
        <w:t> </w:t>
      </w:r>
      <w:r>
        <w:rPr>
          <w:color w:val="2E2E2E"/>
        </w:rPr>
        <w:t>la</w:t>
      </w:r>
      <w:r>
        <w:rPr>
          <w:color w:val="2E2E2E"/>
          <w:spacing w:val="-1"/>
        </w:rPr>
        <w:t> </w:t>
      </w:r>
      <w:r>
        <w:rPr>
          <w:color w:val="2E2E2E"/>
        </w:rPr>
        <w:t>misma cumpla</w:t>
      </w:r>
      <w:r>
        <w:rPr>
          <w:color w:val="2E2E2E"/>
          <w:spacing w:val="-1"/>
        </w:rPr>
        <w:t> </w:t>
      </w:r>
      <w:r>
        <w:rPr>
          <w:color w:val="2E2E2E"/>
        </w:rPr>
        <w:t>con</w:t>
      </w:r>
      <w:r>
        <w:rPr>
          <w:color w:val="2E2E2E"/>
          <w:spacing w:val="-1"/>
        </w:rPr>
        <w:t> </w:t>
      </w:r>
      <w:r>
        <w:rPr>
          <w:color w:val="2E2E2E"/>
        </w:rPr>
        <w:t>las</w:t>
      </w:r>
      <w:r>
        <w:rPr>
          <w:color w:val="2E2E2E"/>
          <w:spacing w:val="-1"/>
        </w:rPr>
        <w:t> </w:t>
      </w:r>
      <w:r>
        <w:rPr>
          <w:color w:val="2E2E2E"/>
        </w:rPr>
        <w:t>siguientes</w:t>
      </w:r>
      <w:r>
        <w:rPr>
          <w:color w:val="2E2E2E"/>
          <w:spacing w:val="-1"/>
        </w:rPr>
        <w:t> </w:t>
      </w:r>
      <w:r>
        <w:rPr>
          <w:color w:val="2E2E2E"/>
        </w:rPr>
        <w:t>características:</w:t>
      </w:r>
    </w:p>
    <w:p>
      <w:pPr>
        <w:spacing w:after="0"/>
        <w:jc w:val="both"/>
        <w:sectPr>
          <w:pgSz w:w="12240" w:h="15840"/>
          <w:pgMar w:header="505" w:footer="464" w:top="1560" w:bottom="660" w:left="980" w:right="12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92" w:after="0"/>
        <w:ind w:left="986" w:right="814" w:hanging="492"/>
        <w:jc w:val="both"/>
        <w:rPr>
          <w:sz w:val="24"/>
        </w:rPr>
      </w:pP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resulte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relevante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beneficiosa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sociedad,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decir,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posesión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particulares sirva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fortalecer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ejercicio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pleno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sus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derechos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 contribuya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mejorar su calidad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vida;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0" w:after="0"/>
        <w:ind w:left="986" w:right="821" w:hanging="560"/>
        <w:jc w:val="both"/>
        <w:rPr>
          <w:sz w:val="24"/>
        </w:rPr>
      </w:pP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su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divulgación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resulte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útil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particulares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conozcan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comprendan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las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actividades que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llevan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a cabo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sujetos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obligados,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40" w:lineRule="auto" w:before="1" w:after="0"/>
        <w:ind w:left="986" w:right="819" w:hanging="627"/>
        <w:jc w:val="both"/>
        <w:rPr>
          <w:sz w:val="24"/>
        </w:rPr>
      </w:pPr>
      <w:r>
        <w:rPr>
          <w:color w:val="2E2E2E"/>
          <w:sz w:val="24"/>
        </w:rPr>
        <w:t>Que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fomente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cultura</w:t>
      </w:r>
      <w:r>
        <w:rPr>
          <w:color w:val="2E2E2E"/>
          <w:spacing w:val="-8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transparencia,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propicie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rendición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7"/>
          <w:sz w:val="24"/>
        </w:rPr>
        <w:t> </w:t>
      </w:r>
      <w:r>
        <w:rPr>
          <w:color w:val="2E2E2E"/>
          <w:sz w:val="24"/>
        </w:rPr>
        <w:t>cuentas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sociedad 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contribuya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al combate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a la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corrupción.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419" w:right="241"/>
        <w:jc w:val="both"/>
      </w:pPr>
      <w:r>
        <w:rPr>
          <w:rFonts w:ascii="Arial" w:hAnsi="Arial"/>
          <w:b/>
          <w:color w:val="2E2E2E"/>
          <w:spacing w:val="-1"/>
        </w:rPr>
        <w:t>Artículo</w:t>
      </w:r>
      <w:r>
        <w:rPr>
          <w:rFonts w:ascii="Arial" w:hAnsi="Arial"/>
          <w:b/>
          <w:color w:val="2E2E2E"/>
          <w:spacing w:val="-14"/>
        </w:rPr>
        <w:t> </w:t>
      </w:r>
      <w:r>
        <w:rPr>
          <w:rFonts w:ascii="Arial" w:hAnsi="Arial"/>
          <w:b/>
          <w:color w:val="2E2E2E"/>
          <w:spacing w:val="-1"/>
        </w:rPr>
        <w:t>8.</w:t>
      </w:r>
      <w:r>
        <w:rPr>
          <w:rFonts w:ascii="Arial" w:hAnsi="Arial"/>
          <w:b/>
          <w:color w:val="2E2E2E"/>
          <w:spacing w:val="-12"/>
        </w:rPr>
        <w:t> </w:t>
      </w:r>
      <w:r>
        <w:rPr>
          <w:color w:val="2E2E2E"/>
          <w:spacing w:val="-1"/>
        </w:rPr>
        <w:t>Para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identificar</w:t>
      </w:r>
      <w:r>
        <w:rPr>
          <w:color w:val="2E2E2E"/>
          <w:spacing w:val="-14"/>
        </w:rPr>
        <w:t> </w:t>
      </w:r>
      <w:r>
        <w:rPr>
          <w:color w:val="2E2E2E"/>
        </w:rPr>
        <w:t>la</w:t>
      </w:r>
      <w:r>
        <w:rPr>
          <w:color w:val="2E2E2E"/>
          <w:spacing w:val="-13"/>
        </w:rPr>
        <w:t> </w:t>
      </w:r>
      <w:r>
        <w:rPr>
          <w:color w:val="2E2E2E"/>
        </w:rPr>
        <w:t>información</w:t>
      </w:r>
      <w:r>
        <w:rPr>
          <w:color w:val="2E2E2E"/>
          <w:spacing w:val="-16"/>
        </w:rPr>
        <w:t> </w:t>
      </w:r>
      <w:r>
        <w:rPr>
          <w:color w:val="2E2E2E"/>
        </w:rPr>
        <w:t>de</w:t>
      </w:r>
      <w:r>
        <w:rPr>
          <w:color w:val="2E2E2E"/>
          <w:spacing w:val="-13"/>
        </w:rPr>
        <w:t> </w:t>
      </w:r>
      <w:r>
        <w:rPr>
          <w:color w:val="2E2E2E"/>
        </w:rPr>
        <w:t>interés</w:t>
      </w:r>
      <w:r>
        <w:rPr>
          <w:color w:val="2E2E2E"/>
          <w:spacing w:val="-17"/>
        </w:rPr>
        <w:t> </w:t>
      </w:r>
      <w:r>
        <w:rPr>
          <w:color w:val="2E2E2E"/>
        </w:rPr>
        <w:t>público,</w:t>
      </w:r>
      <w:r>
        <w:rPr>
          <w:color w:val="2E2E2E"/>
          <w:spacing w:val="-15"/>
        </w:rPr>
        <w:t> </w:t>
      </w:r>
      <w:r>
        <w:rPr>
          <w:color w:val="2E2E2E"/>
        </w:rPr>
        <w:t>los</w:t>
      </w:r>
      <w:r>
        <w:rPr>
          <w:color w:val="2E2E2E"/>
          <w:spacing w:val="-14"/>
        </w:rPr>
        <w:t> </w:t>
      </w:r>
      <w:r>
        <w:rPr>
          <w:color w:val="2E2E2E"/>
        </w:rPr>
        <w:t>sujetos</w:t>
      </w:r>
      <w:r>
        <w:rPr>
          <w:color w:val="2E2E2E"/>
          <w:spacing w:val="-13"/>
        </w:rPr>
        <w:t> </w:t>
      </w:r>
      <w:r>
        <w:rPr>
          <w:color w:val="2E2E2E"/>
        </w:rPr>
        <w:t>obligados</w:t>
      </w:r>
      <w:r>
        <w:rPr>
          <w:color w:val="2E2E2E"/>
          <w:spacing w:val="-13"/>
        </w:rPr>
        <w:t> </w:t>
      </w:r>
      <w:r>
        <w:rPr>
          <w:color w:val="2E2E2E"/>
        </w:rPr>
        <w:t>podrán</w:t>
      </w:r>
      <w:r>
        <w:rPr>
          <w:color w:val="2E2E2E"/>
          <w:spacing w:val="-65"/>
        </w:rPr>
        <w:t> </w:t>
      </w:r>
      <w:r>
        <w:rPr>
          <w:color w:val="2E2E2E"/>
        </w:rPr>
        <w:t>tomar</w:t>
      </w:r>
      <w:r>
        <w:rPr>
          <w:color w:val="2E2E2E"/>
          <w:spacing w:val="-1"/>
        </w:rPr>
        <w:t> </w:t>
      </w:r>
      <w:r>
        <w:rPr>
          <w:color w:val="2E2E2E"/>
        </w:rPr>
        <w:t>en</w:t>
      </w:r>
      <w:r>
        <w:rPr>
          <w:color w:val="2E2E2E"/>
          <w:spacing w:val="-2"/>
        </w:rPr>
        <w:t> </w:t>
      </w:r>
      <w:r>
        <w:rPr>
          <w:color w:val="2E2E2E"/>
        </w:rPr>
        <w:t>consideración,</w:t>
      </w:r>
      <w:r>
        <w:rPr>
          <w:color w:val="2E2E2E"/>
          <w:spacing w:val="-1"/>
        </w:rPr>
        <w:t> </w:t>
      </w:r>
      <w:r>
        <w:rPr>
          <w:color w:val="2E2E2E"/>
        </w:rPr>
        <w:t>de</w:t>
      </w:r>
      <w:r>
        <w:rPr>
          <w:color w:val="2E2E2E"/>
          <w:spacing w:val="2"/>
        </w:rPr>
        <w:t> </w:t>
      </w:r>
      <w:r>
        <w:rPr>
          <w:color w:val="2E2E2E"/>
        </w:rPr>
        <w:t>manera enunciativa</w:t>
      </w:r>
      <w:r>
        <w:rPr>
          <w:color w:val="2E2E2E"/>
          <w:spacing w:val="-1"/>
        </w:rPr>
        <w:t> </w:t>
      </w:r>
      <w:r>
        <w:rPr>
          <w:color w:val="2E2E2E"/>
        </w:rPr>
        <w:t>más</w:t>
      </w:r>
      <w:r>
        <w:rPr>
          <w:color w:val="2E2E2E"/>
          <w:spacing w:val="-1"/>
        </w:rPr>
        <w:t> </w:t>
      </w:r>
      <w:r>
        <w:rPr>
          <w:color w:val="2E2E2E"/>
        </w:rPr>
        <w:t>no</w:t>
      </w:r>
      <w:r>
        <w:rPr>
          <w:color w:val="2E2E2E"/>
          <w:spacing w:val="-1"/>
        </w:rPr>
        <w:t> </w:t>
      </w:r>
      <w:r>
        <w:rPr>
          <w:color w:val="2E2E2E"/>
        </w:rPr>
        <w:t>limitativa,</w:t>
      </w:r>
      <w:r>
        <w:rPr>
          <w:color w:val="2E2E2E"/>
          <w:spacing w:val="-1"/>
        </w:rPr>
        <w:t> </w:t>
      </w:r>
      <w:r>
        <w:rPr>
          <w:color w:val="2E2E2E"/>
        </w:rPr>
        <w:t>lo</w:t>
      </w:r>
      <w:r>
        <w:rPr>
          <w:color w:val="2E2E2E"/>
          <w:spacing w:val="-2"/>
        </w:rPr>
        <w:t> </w:t>
      </w:r>
      <w:r>
        <w:rPr>
          <w:color w:val="2E2E2E"/>
        </w:rPr>
        <w:t>siguiente:</w:t>
      </w:r>
    </w:p>
    <w:p>
      <w:pPr>
        <w:pStyle w:val="ListParagraph"/>
        <w:numPr>
          <w:ilvl w:val="0"/>
          <w:numId w:val="3"/>
        </w:numPr>
        <w:tabs>
          <w:tab w:pos="987" w:val="left" w:leader="none"/>
        </w:tabs>
        <w:spacing w:line="240" w:lineRule="auto" w:before="102" w:after="0"/>
        <w:ind w:left="986" w:right="820" w:hanging="492"/>
        <w:jc w:val="both"/>
        <w:rPr>
          <w:sz w:val="24"/>
        </w:rPr>
      </w:pPr>
      <w:r>
        <w:rPr>
          <w:color w:val="2E2E2E"/>
          <w:sz w:val="24"/>
        </w:rPr>
        <w:t>Aquella información que por disposición legal publique el sujeto obligado, 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decir, que la legislación o la normatividad interna lo obligue a difundirla y que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esté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relacionada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sus</w:t>
      </w:r>
      <w:r>
        <w:rPr>
          <w:color w:val="2E2E2E"/>
          <w:spacing w:val="2"/>
          <w:sz w:val="24"/>
        </w:rPr>
        <w:t> </w:t>
      </w:r>
      <w:r>
        <w:rPr>
          <w:color w:val="2E2E2E"/>
          <w:sz w:val="24"/>
        </w:rPr>
        <w:t>atribuciones,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funciones u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objeto social;</w:t>
      </w:r>
    </w:p>
    <w:p>
      <w:pPr>
        <w:pStyle w:val="ListParagraph"/>
        <w:numPr>
          <w:ilvl w:val="0"/>
          <w:numId w:val="3"/>
        </w:numPr>
        <w:tabs>
          <w:tab w:pos="987" w:val="left" w:leader="none"/>
        </w:tabs>
        <w:spacing w:line="240" w:lineRule="auto" w:before="0" w:after="0"/>
        <w:ind w:left="986" w:right="817" w:hanging="560"/>
        <w:jc w:val="both"/>
        <w:rPr>
          <w:sz w:val="24"/>
        </w:rPr>
      </w:pPr>
      <w:r>
        <w:rPr>
          <w:color w:val="2E2E2E"/>
          <w:sz w:val="24"/>
        </w:rPr>
        <w:t>Aquella</w:t>
      </w:r>
      <w:r>
        <w:rPr>
          <w:color w:val="2E2E2E"/>
          <w:spacing w:val="-7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ya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ha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sido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publicada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reviste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las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características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utilidad</w:t>
      </w:r>
      <w:r>
        <w:rPr>
          <w:color w:val="2E2E2E"/>
          <w:spacing w:val="2"/>
          <w:sz w:val="24"/>
        </w:rPr>
        <w:t> </w:t>
      </w:r>
      <w:r>
        <w:rPr>
          <w:color w:val="2E2E2E"/>
          <w:sz w:val="24"/>
        </w:rPr>
        <w:t>y relevancia;</w:t>
      </w:r>
    </w:p>
    <w:p>
      <w:pPr>
        <w:pStyle w:val="ListParagraph"/>
        <w:numPr>
          <w:ilvl w:val="0"/>
          <w:numId w:val="3"/>
        </w:numPr>
        <w:tabs>
          <w:tab w:pos="987" w:val="left" w:leader="none"/>
        </w:tabs>
        <w:spacing w:line="240" w:lineRule="auto" w:before="0" w:after="0"/>
        <w:ind w:left="986" w:right="817" w:hanging="627"/>
        <w:jc w:val="both"/>
        <w:rPr>
          <w:sz w:val="24"/>
        </w:rPr>
      </w:pPr>
      <w:r>
        <w:rPr>
          <w:color w:val="2E2E2E"/>
          <w:sz w:val="24"/>
        </w:rPr>
        <w:t>Aquella información que sea requerida de forma frecuente, es decir, 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asuntos relacionados con las solicitudes de acceso a la información pública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realizadas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constantemente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por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particulares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6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sujetos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obligados,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987" w:val="left" w:leader="none"/>
        </w:tabs>
        <w:spacing w:line="240" w:lineRule="auto" w:before="0" w:after="0"/>
        <w:ind w:left="986" w:right="813" w:hanging="653"/>
        <w:jc w:val="both"/>
        <w:rPr>
          <w:sz w:val="24"/>
        </w:rPr>
      </w:pPr>
      <w:r>
        <w:rPr>
          <w:color w:val="2E2E2E"/>
          <w:sz w:val="24"/>
        </w:rPr>
        <w:t>Aquella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por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medio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mecanismos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participación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ciudadana se considere de interés público, en términos de los presentes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Lineamientos.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419" w:right="242"/>
        <w:jc w:val="both"/>
      </w:pP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información</w:t>
      </w:r>
      <w:r>
        <w:rPr>
          <w:color w:val="2E2E2E"/>
          <w:spacing w:val="1"/>
        </w:rPr>
        <w:t> </w:t>
      </w:r>
      <w:r>
        <w:rPr>
          <w:color w:val="2E2E2E"/>
        </w:rPr>
        <w:t>antes</w:t>
      </w:r>
      <w:r>
        <w:rPr>
          <w:color w:val="2E2E2E"/>
          <w:spacing w:val="1"/>
        </w:rPr>
        <w:t> </w:t>
      </w:r>
      <w:r>
        <w:rPr>
          <w:color w:val="2E2E2E"/>
        </w:rPr>
        <w:t>descrita</w:t>
      </w:r>
      <w:r>
        <w:rPr>
          <w:color w:val="2E2E2E"/>
          <w:spacing w:val="1"/>
        </w:rPr>
        <w:t> </w:t>
      </w:r>
      <w:r>
        <w:rPr>
          <w:color w:val="2E2E2E"/>
        </w:rPr>
        <w:t>será</w:t>
      </w:r>
      <w:r>
        <w:rPr>
          <w:color w:val="2E2E2E"/>
          <w:spacing w:val="1"/>
        </w:rPr>
        <w:t> </w:t>
      </w:r>
      <w:r>
        <w:rPr>
          <w:color w:val="2E2E2E"/>
        </w:rPr>
        <w:t>complementaria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contemplada</w:t>
      </w:r>
      <w:r>
        <w:rPr>
          <w:color w:val="2E2E2E"/>
          <w:spacing w:val="1"/>
        </w:rPr>
        <w:t> </w:t>
      </w:r>
      <w:r>
        <w:rPr>
          <w:color w:val="2E2E2E"/>
        </w:rPr>
        <w:t>en</w:t>
      </w:r>
      <w:r>
        <w:rPr>
          <w:color w:val="2E2E2E"/>
          <w:spacing w:val="1"/>
        </w:rPr>
        <w:t> </w:t>
      </w:r>
      <w:r>
        <w:rPr>
          <w:color w:val="2E2E2E"/>
        </w:rPr>
        <w:t>las</w:t>
      </w:r>
      <w:r>
        <w:rPr>
          <w:color w:val="2E2E2E"/>
          <w:spacing w:val="1"/>
        </w:rPr>
        <w:t> </w:t>
      </w:r>
      <w:r>
        <w:rPr>
          <w:color w:val="2E2E2E"/>
        </w:rPr>
        <w:t>obligaciones de transparencia establecidas en el Título Quinto de la Ley General, y</w:t>
      </w:r>
      <w:r>
        <w:rPr>
          <w:color w:val="2E2E2E"/>
          <w:spacing w:val="1"/>
        </w:rPr>
        <w:t> </w:t>
      </w:r>
      <w:r>
        <w:rPr>
          <w:color w:val="2E2E2E"/>
        </w:rPr>
        <w:t>formará parte de aquella que se publique en cumplimiento de lo previsto en la fracción</w:t>
      </w:r>
      <w:r>
        <w:rPr>
          <w:color w:val="2E2E2E"/>
          <w:spacing w:val="1"/>
        </w:rPr>
        <w:t> </w:t>
      </w:r>
      <w:r>
        <w:rPr>
          <w:color w:val="2E2E2E"/>
        </w:rPr>
        <w:t>XLVIII</w:t>
      </w:r>
      <w:r>
        <w:rPr>
          <w:color w:val="2E2E2E"/>
          <w:spacing w:val="-1"/>
        </w:rPr>
        <w:t> </w:t>
      </w:r>
      <w:r>
        <w:rPr>
          <w:color w:val="2E2E2E"/>
        </w:rPr>
        <w:t>del Artículo 70 de dicho</w:t>
      </w:r>
      <w:r>
        <w:rPr>
          <w:color w:val="2E2E2E"/>
          <w:spacing w:val="-1"/>
        </w:rPr>
        <w:t> </w:t>
      </w:r>
      <w:r>
        <w:rPr>
          <w:color w:val="2E2E2E"/>
        </w:rPr>
        <w:t>ordenamiento.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419" w:right="242"/>
        <w:jc w:val="both"/>
      </w:pPr>
      <w:r>
        <w:rPr>
          <w:rFonts w:ascii="Arial" w:hAnsi="Arial"/>
          <w:b/>
          <w:color w:val="2E2E2E"/>
        </w:rPr>
        <w:t>Artículo 9. </w:t>
      </w:r>
      <w:r>
        <w:rPr>
          <w:color w:val="2E2E2E"/>
        </w:rPr>
        <w:t>Una vez identificada la información, los sujetos obligados elaborarán un</w:t>
      </w:r>
      <w:r>
        <w:rPr>
          <w:color w:val="2E2E2E"/>
          <w:spacing w:val="1"/>
        </w:rPr>
        <w:t> </w:t>
      </w:r>
      <w:r>
        <w:rPr>
          <w:color w:val="2E2E2E"/>
        </w:rPr>
        <w:t>listado de la misma, donde se agrupará temáticamente, para lo cual podrán tomar en</w:t>
      </w:r>
      <w:r>
        <w:rPr>
          <w:color w:val="2E2E2E"/>
          <w:spacing w:val="1"/>
        </w:rPr>
        <w:t> </w:t>
      </w:r>
      <w:r>
        <w:rPr>
          <w:color w:val="2E2E2E"/>
        </w:rPr>
        <w:t>consideración</w:t>
      </w:r>
      <w:r>
        <w:rPr>
          <w:color w:val="2E2E2E"/>
          <w:spacing w:val="1"/>
        </w:rPr>
        <w:t> </w:t>
      </w:r>
      <w:r>
        <w:rPr>
          <w:color w:val="2E2E2E"/>
        </w:rPr>
        <w:t>los</w:t>
      </w:r>
      <w:r>
        <w:rPr>
          <w:color w:val="2E2E2E"/>
          <w:spacing w:val="1"/>
        </w:rPr>
        <w:t> </w:t>
      </w:r>
      <w:r>
        <w:rPr>
          <w:color w:val="2E2E2E"/>
        </w:rPr>
        <w:t>rubros</w:t>
      </w:r>
      <w:r>
        <w:rPr>
          <w:color w:val="2E2E2E"/>
          <w:spacing w:val="1"/>
        </w:rPr>
        <w:t> </w:t>
      </w:r>
      <w:r>
        <w:rPr>
          <w:color w:val="2E2E2E"/>
        </w:rPr>
        <w:t>contenidos</w:t>
      </w:r>
      <w:r>
        <w:rPr>
          <w:color w:val="2E2E2E"/>
          <w:spacing w:val="1"/>
        </w:rPr>
        <w:t> </w:t>
      </w:r>
      <w:r>
        <w:rPr>
          <w:color w:val="2E2E2E"/>
        </w:rPr>
        <w:t>en</w:t>
      </w:r>
      <w:r>
        <w:rPr>
          <w:color w:val="2E2E2E"/>
          <w:spacing w:val="1"/>
        </w:rPr>
        <w:t> </w:t>
      </w:r>
      <w:r>
        <w:rPr>
          <w:color w:val="2E2E2E"/>
        </w:rPr>
        <w:t>el siguiente</w:t>
      </w:r>
      <w:r>
        <w:rPr>
          <w:color w:val="2E2E2E"/>
          <w:spacing w:val="1"/>
        </w:rPr>
        <w:t> </w:t>
      </w:r>
      <w:r>
        <w:rPr>
          <w:color w:val="2E2E2E"/>
        </w:rPr>
        <w:t>índice</w:t>
      </w:r>
      <w:r>
        <w:rPr>
          <w:color w:val="2E2E2E"/>
          <w:spacing w:val="1"/>
        </w:rPr>
        <w:t> </w:t>
      </w:r>
      <w:r>
        <w:rPr>
          <w:color w:val="2E2E2E"/>
        </w:rPr>
        <w:t>siempre</w:t>
      </w:r>
      <w:r>
        <w:rPr>
          <w:color w:val="2E2E2E"/>
          <w:spacing w:val="1"/>
        </w:rPr>
        <w:t> </w:t>
      </w:r>
      <w:r>
        <w:rPr>
          <w:color w:val="2E2E2E"/>
        </w:rPr>
        <w:t>y</w:t>
      </w:r>
      <w:r>
        <w:rPr>
          <w:color w:val="2E2E2E"/>
          <w:spacing w:val="1"/>
        </w:rPr>
        <w:t> </w:t>
      </w:r>
      <w:r>
        <w:rPr>
          <w:color w:val="2E2E2E"/>
        </w:rPr>
        <w:t>cuando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información sea</w:t>
      </w:r>
      <w:r>
        <w:rPr>
          <w:color w:val="2E2E2E"/>
          <w:spacing w:val="-2"/>
        </w:rPr>
        <w:t> </w:t>
      </w:r>
      <w:r>
        <w:rPr>
          <w:color w:val="2E2E2E"/>
        </w:rPr>
        <w:t>pública:</w:t>
      </w:r>
    </w:p>
    <w:p>
      <w:pPr>
        <w:pStyle w:val="ListParagraph"/>
        <w:numPr>
          <w:ilvl w:val="0"/>
          <w:numId w:val="4"/>
        </w:numPr>
        <w:tabs>
          <w:tab w:pos="987" w:val="left" w:leader="none"/>
        </w:tabs>
        <w:spacing w:line="240" w:lineRule="auto" w:before="101" w:after="0"/>
        <w:ind w:left="986" w:right="815" w:hanging="492"/>
        <w:jc w:val="both"/>
        <w:rPr>
          <w:sz w:val="24"/>
        </w:rPr>
      </w:pPr>
      <w:r>
        <w:rPr>
          <w:color w:val="2E2E2E"/>
          <w:sz w:val="24"/>
        </w:rPr>
        <w:t>Información económica y comercial: Aquella que comprenda, entre otra, 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-11"/>
          <w:sz w:val="24"/>
        </w:rPr>
        <w:t> </w:t>
      </w:r>
      <w:r>
        <w:rPr>
          <w:color w:val="2E2E2E"/>
          <w:sz w:val="24"/>
        </w:rPr>
        <w:t>financiera,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empresas,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estadísticas</w:t>
      </w:r>
      <w:r>
        <w:rPr>
          <w:color w:val="2E2E2E"/>
          <w:spacing w:val="-11"/>
          <w:sz w:val="24"/>
        </w:rPr>
        <w:t> </w:t>
      </w:r>
      <w:r>
        <w:rPr>
          <w:color w:val="2E2E2E"/>
          <w:sz w:val="24"/>
        </w:rPr>
        <w:t>económicas,</w:t>
      </w:r>
      <w:r>
        <w:rPr>
          <w:color w:val="2E2E2E"/>
          <w:spacing w:val="-11"/>
          <w:sz w:val="24"/>
        </w:rPr>
        <w:t> </w:t>
      </w:r>
      <w:r>
        <w:rPr>
          <w:color w:val="2E2E2E"/>
          <w:sz w:val="24"/>
        </w:rPr>
        <w:t>tales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como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las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referentes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inflación y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desempleo;</w:t>
      </w:r>
    </w:p>
    <w:p>
      <w:pPr>
        <w:pStyle w:val="ListParagraph"/>
        <w:numPr>
          <w:ilvl w:val="0"/>
          <w:numId w:val="4"/>
        </w:numPr>
        <w:tabs>
          <w:tab w:pos="987" w:val="left" w:leader="none"/>
        </w:tabs>
        <w:spacing w:line="240" w:lineRule="auto" w:before="0" w:after="0"/>
        <w:ind w:left="986" w:right="812" w:hanging="560"/>
        <w:jc w:val="both"/>
        <w:rPr>
          <w:sz w:val="24"/>
        </w:rPr>
      </w:pPr>
      <w:r>
        <w:rPr>
          <w:color w:val="2E2E2E"/>
          <w:sz w:val="24"/>
        </w:rPr>
        <w:t>Información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ambiental: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comprenda,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entre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otra,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mapas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datos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meteorológicos,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información sobre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utilización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las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tierras,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datos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estadísticos,</w:t>
      </w:r>
      <w:r>
        <w:rPr>
          <w:color w:val="2E2E2E"/>
          <w:spacing w:val="-9"/>
          <w:sz w:val="24"/>
        </w:rPr>
        <w:t> </w:t>
      </w:r>
      <w:r>
        <w:rPr>
          <w:color w:val="2E2E2E"/>
          <w:sz w:val="24"/>
        </w:rPr>
        <w:t>cartográficos</w:t>
      </w:r>
      <w:r>
        <w:rPr>
          <w:color w:val="2E2E2E"/>
          <w:spacing w:val="-9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10"/>
          <w:sz w:val="24"/>
        </w:rPr>
        <w:t> </w:t>
      </w:r>
      <w:r>
        <w:rPr>
          <w:color w:val="2E2E2E"/>
          <w:sz w:val="24"/>
        </w:rPr>
        <w:t>documentales</w:t>
      </w:r>
      <w:r>
        <w:rPr>
          <w:color w:val="2E2E2E"/>
          <w:spacing w:val="-9"/>
          <w:sz w:val="24"/>
        </w:rPr>
        <w:t> </w:t>
      </w:r>
      <w:r>
        <w:rPr>
          <w:color w:val="2E2E2E"/>
          <w:sz w:val="24"/>
        </w:rPr>
        <w:t>relacionados</w:t>
      </w:r>
      <w:r>
        <w:rPr>
          <w:color w:val="2E2E2E"/>
          <w:spacing w:val="-10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3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-12"/>
          <w:sz w:val="24"/>
        </w:rPr>
        <w:t> </w:t>
      </w:r>
      <w:r>
        <w:rPr>
          <w:color w:val="2E2E2E"/>
          <w:sz w:val="24"/>
        </w:rPr>
        <w:t>ambiente</w:t>
      </w:r>
      <w:r>
        <w:rPr>
          <w:color w:val="2E2E2E"/>
          <w:spacing w:val="-8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10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recursos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naturales;</w:t>
      </w:r>
    </w:p>
    <w:p>
      <w:pPr>
        <w:pStyle w:val="ListParagraph"/>
        <w:numPr>
          <w:ilvl w:val="0"/>
          <w:numId w:val="4"/>
        </w:numPr>
        <w:tabs>
          <w:tab w:pos="985" w:val="left" w:leader="none"/>
          <w:tab w:pos="987" w:val="left" w:leader="none"/>
        </w:tabs>
        <w:spacing w:line="240" w:lineRule="auto" w:before="0" w:after="0"/>
        <w:ind w:left="986" w:right="820" w:hanging="627"/>
        <w:jc w:val="left"/>
        <w:rPr>
          <w:sz w:val="24"/>
        </w:rPr>
      </w:pPr>
      <w:r>
        <w:rPr>
          <w:color w:val="2E2E2E"/>
          <w:sz w:val="24"/>
        </w:rPr>
        <w:t>Información</w:t>
      </w:r>
      <w:r>
        <w:rPr>
          <w:color w:val="2E2E2E"/>
          <w:spacing w:val="16"/>
          <w:sz w:val="24"/>
        </w:rPr>
        <w:t> </w:t>
      </w:r>
      <w:r>
        <w:rPr>
          <w:color w:val="2E2E2E"/>
          <w:sz w:val="24"/>
        </w:rPr>
        <w:t>social:</w:t>
      </w:r>
      <w:r>
        <w:rPr>
          <w:color w:val="2E2E2E"/>
          <w:spacing w:val="16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15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7"/>
          <w:sz w:val="24"/>
        </w:rPr>
        <w:t> </w:t>
      </w:r>
      <w:r>
        <w:rPr>
          <w:color w:val="2E2E2E"/>
          <w:sz w:val="24"/>
        </w:rPr>
        <w:t>comprenda,</w:t>
      </w:r>
      <w:r>
        <w:rPr>
          <w:color w:val="2E2E2E"/>
          <w:spacing w:val="16"/>
          <w:sz w:val="24"/>
        </w:rPr>
        <w:t> </w:t>
      </w:r>
      <w:r>
        <w:rPr>
          <w:color w:val="2E2E2E"/>
          <w:sz w:val="24"/>
        </w:rPr>
        <w:t>entre</w:t>
      </w:r>
      <w:r>
        <w:rPr>
          <w:color w:val="2E2E2E"/>
          <w:spacing w:val="16"/>
          <w:sz w:val="24"/>
        </w:rPr>
        <w:t> </w:t>
      </w:r>
      <w:r>
        <w:rPr>
          <w:color w:val="2E2E2E"/>
          <w:sz w:val="24"/>
        </w:rPr>
        <w:t>otra,</w:t>
      </w:r>
      <w:r>
        <w:rPr>
          <w:color w:val="2E2E2E"/>
          <w:spacing w:val="16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16"/>
          <w:sz w:val="24"/>
        </w:rPr>
        <w:t> </w:t>
      </w:r>
      <w:r>
        <w:rPr>
          <w:color w:val="2E2E2E"/>
          <w:sz w:val="24"/>
        </w:rPr>
        <w:t>demográfica,</w:t>
      </w:r>
      <w:r>
        <w:rPr>
          <w:color w:val="2E2E2E"/>
          <w:spacing w:val="-63"/>
          <w:sz w:val="24"/>
        </w:rPr>
        <w:t> </w:t>
      </w:r>
      <w:r>
        <w:rPr>
          <w:color w:val="2E2E2E"/>
          <w:sz w:val="24"/>
        </w:rPr>
        <w:t>datos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relacionados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3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tema de salud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datos censales;</w:t>
      </w:r>
    </w:p>
    <w:p>
      <w:pPr>
        <w:pStyle w:val="ListParagraph"/>
        <w:numPr>
          <w:ilvl w:val="0"/>
          <w:numId w:val="4"/>
        </w:numPr>
        <w:tabs>
          <w:tab w:pos="985" w:val="left" w:leader="none"/>
          <w:tab w:pos="987" w:val="left" w:leader="none"/>
        </w:tabs>
        <w:spacing w:line="240" w:lineRule="auto" w:before="0" w:after="0"/>
        <w:ind w:left="986" w:right="818" w:hanging="653"/>
        <w:jc w:val="left"/>
        <w:rPr>
          <w:sz w:val="24"/>
        </w:rPr>
      </w:pPr>
      <w:r>
        <w:rPr>
          <w:color w:val="2E2E2E"/>
          <w:sz w:val="24"/>
        </w:rPr>
        <w:t>Información</w:t>
      </w:r>
      <w:r>
        <w:rPr>
          <w:color w:val="2E2E2E"/>
          <w:spacing w:val="39"/>
          <w:sz w:val="24"/>
        </w:rPr>
        <w:t> </w:t>
      </w:r>
      <w:r>
        <w:rPr>
          <w:color w:val="2E2E2E"/>
          <w:sz w:val="24"/>
        </w:rPr>
        <w:t>legal</w:t>
      </w:r>
      <w:r>
        <w:rPr>
          <w:rFonts w:ascii="Arial" w:hAnsi="Arial"/>
          <w:b/>
          <w:color w:val="2E2E2E"/>
          <w:sz w:val="24"/>
        </w:rPr>
        <w:t>:</w:t>
      </w:r>
      <w:r>
        <w:rPr>
          <w:rFonts w:ascii="Arial" w:hAnsi="Arial"/>
          <w:b/>
          <w:color w:val="2E2E2E"/>
          <w:spacing w:val="-1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39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41"/>
          <w:sz w:val="24"/>
        </w:rPr>
        <w:t> </w:t>
      </w:r>
      <w:r>
        <w:rPr>
          <w:color w:val="2E2E2E"/>
          <w:sz w:val="24"/>
        </w:rPr>
        <w:t>comprenda,</w:t>
      </w:r>
      <w:r>
        <w:rPr>
          <w:color w:val="2E2E2E"/>
          <w:spacing w:val="39"/>
          <w:sz w:val="24"/>
        </w:rPr>
        <w:t> </w:t>
      </w:r>
      <w:r>
        <w:rPr>
          <w:color w:val="2E2E2E"/>
          <w:sz w:val="24"/>
        </w:rPr>
        <w:t>entre</w:t>
      </w:r>
      <w:r>
        <w:rPr>
          <w:color w:val="2E2E2E"/>
          <w:spacing w:val="39"/>
          <w:sz w:val="24"/>
        </w:rPr>
        <w:t> </w:t>
      </w:r>
      <w:r>
        <w:rPr>
          <w:color w:val="2E2E2E"/>
          <w:sz w:val="24"/>
        </w:rPr>
        <w:t>otra,</w:t>
      </w:r>
      <w:r>
        <w:rPr>
          <w:color w:val="2E2E2E"/>
          <w:spacing w:val="4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39"/>
          <w:sz w:val="24"/>
        </w:rPr>
        <w:t> </w:t>
      </w:r>
      <w:r>
        <w:rPr>
          <w:color w:val="2E2E2E"/>
          <w:sz w:val="24"/>
        </w:rPr>
        <w:t>boletines,</w:t>
      </w:r>
      <w:r>
        <w:rPr>
          <w:color w:val="2E2E2E"/>
          <w:spacing w:val="41"/>
          <w:sz w:val="24"/>
        </w:rPr>
        <w:t> </w:t>
      </w:r>
      <w:r>
        <w:rPr>
          <w:color w:val="2E2E2E"/>
          <w:sz w:val="24"/>
        </w:rPr>
        <w:t>decisiones</w:t>
      </w:r>
      <w:r>
        <w:rPr>
          <w:color w:val="2E2E2E"/>
          <w:spacing w:val="-63"/>
          <w:sz w:val="24"/>
        </w:rPr>
        <w:t> </w:t>
      </w:r>
      <w:r>
        <w:rPr>
          <w:color w:val="2E2E2E"/>
          <w:sz w:val="24"/>
        </w:rPr>
        <w:t>judiciales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 acuerdos;</w:t>
      </w:r>
    </w:p>
    <w:p>
      <w:pPr>
        <w:pStyle w:val="ListParagraph"/>
        <w:numPr>
          <w:ilvl w:val="0"/>
          <w:numId w:val="4"/>
        </w:numPr>
        <w:tabs>
          <w:tab w:pos="985" w:val="left" w:leader="none"/>
          <w:tab w:pos="987" w:val="left" w:leader="none"/>
        </w:tabs>
        <w:spacing w:line="240" w:lineRule="auto" w:before="0" w:after="0"/>
        <w:ind w:left="986" w:right="0" w:hanging="587"/>
        <w:jc w:val="left"/>
        <w:rPr>
          <w:sz w:val="24"/>
        </w:rPr>
      </w:pPr>
      <w:r>
        <w:rPr>
          <w:color w:val="2E2E2E"/>
          <w:sz w:val="24"/>
        </w:rPr>
        <w:t>Información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política: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Aquella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relativa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programas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políticas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públicas;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5" w:footer="464" w:top="1560" w:bottom="660" w:left="980" w:right="12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87" w:val="left" w:leader="none"/>
        </w:tabs>
        <w:spacing w:line="240" w:lineRule="auto" w:before="92" w:after="0"/>
        <w:ind w:left="986" w:right="816" w:hanging="653"/>
        <w:jc w:val="both"/>
        <w:rPr>
          <w:sz w:val="24"/>
        </w:rPr>
      </w:pPr>
      <w:r>
        <w:rPr>
          <w:color w:val="2E2E2E"/>
          <w:sz w:val="24"/>
        </w:rPr>
        <w:t>Información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geográfica: 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comprenda,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entre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otra,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carreteras y calles, fotografías del territorio, datos geológicos e hidrográficos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datos topográficos;</w:t>
      </w:r>
    </w:p>
    <w:p>
      <w:pPr>
        <w:pStyle w:val="ListParagraph"/>
        <w:numPr>
          <w:ilvl w:val="0"/>
          <w:numId w:val="4"/>
        </w:numPr>
        <w:tabs>
          <w:tab w:pos="987" w:val="left" w:leader="none"/>
        </w:tabs>
        <w:spacing w:line="240" w:lineRule="auto" w:before="0" w:after="0"/>
        <w:ind w:left="986" w:right="814" w:hanging="720"/>
        <w:jc w:val="both"/>
        <w:rPr>
          <w:sz w:val="24"/>
        </w:rPr>
      </w:pPr>
      <w:r>
        <w:rPr>
          <w:color w:val="2E2E2E"/>
          <w:sz w:val="24"/>
        </w:rPr>
        <w:t>Información administrativa: La que permita realizar observaciones sobre 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gestión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ejercicio</w:t>
      </w:r>
      <w:r>
        <w:rPr>
          <w:color w:val="2E2E2E"/>
          <w:spacing w:val="-12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función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cotidiana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2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sujetos</w:t>
      </w:r>
      <w:r>
        <w:rPr>
          <w:color w:val="2E2E2E"/>
          <w:spacing w:val="-15"/>
          <w:sz w:val="24"/>
        </w:rPr>
        <w:t> </w:t>
      </w:r>
      <w:r>
        <w:rPr>
          <w:color w:val="2E2E2E"/>
          <w:sz w:val="24"/>
        </w:rPr>
        <w:t>obligados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-15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ámbito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su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competencia, e</w:t>
      </w:r>
    </w:p>
    <w:p>
      <w:pPr>
        <w:pStyle w:val="ListParagraph"/>
        <w:numPr>
          <w:ilvl w:val="0"/>
          <w:numId w:val="4"/>
        </w:numPr>
        <w:tabs>
          <w:tab w:pos="987" w:val="left" w:leader="none"/>
        </w:tabs>
        <w:spacing w:line="240" w:lineRule="auto" w:before="1" w:after="0"/>
        <w:ind w:left="986" w:right="814" w:hanging="788"/>
        <w:jc w:val="both"/>
        <w:rPr>
          <w:sz w:val="24"/>
        </w:rPr>
      </w:pPr>
      <w:r>
        <w:rPr>
          <w:color w:val="2E2E2E"/>
          <w:sz w:val="24"/>
        </w:rPr>
        <w:t>Información técnica: La que deriva de algún estudio realizado por el sujeto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obligado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15"/>
          <w:sz w:val="24"/>
        </w:rPr>
        <w:t> </w:t>
      </w:r>
      <w:r>
        <w:rPr>
          <w:color w:val="2E2E2E"/>
          <w:sz w:val="24"/>
        </w:rPr>
        <w:t>haya</w:t>
      </w:r>
      <w:r>
        <w:rPr>
          <w:color w:val="2E2E2E"/>
          <w:spacing w:val="2"/>
          <w:sz w:val="24"/>
        </w:rPr>
        <w:t> </w:t>
      </w:r>
      <w:r>
        <w:rPr>
          <w:color w:val="2E2E2E"/>
          <w:sz w:val="24"/>
        </w:rPr>
        <w:t>contratado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con</w:t>
      </w:r>
      <w:r>
        <w:rPr>
          <w:color w:val="2E2E2E"/>
          <w:spacing w:val="-15"/>
          <w:sz w:val="24"/>
        </w:rPr>
        <w:t> </w:t>
      </w:r>
      <w:r>
        <w:rPr>
          <w:color w:val="2E2E2E"/>
          <w:sz w:val="24"/>
        </w:rPr>
        <w:t>un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tercero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15"/>
          <w:sz w:val="24"/>
        </w:rPr>
        <w:t> </w:t>
      </w:r>
      <w:r>
        <w:rPr>
          <w:color w:val="2E2E2E"/>
          <w:sz w:val="24"/>
        </w:rPr>
        <w:t>permita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-15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15"/>
          <w:sz w:val="24"/>
        </w:rPr>
        <w:t> </w:t>
      </w:r>
      <w:r>
        <w:rPr>
          <w:color w:val="2E2E2E"/>
          <w:sz w:val="24"/>
        </w:rPr>
        <w:t>particulares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mejorar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su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entendimiento sobre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asuntos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son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su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competencia.</w:t>
      </w:r>
    </w:p>
    <w:p>
      <w:pPr>
        <w:pStyle w:val="BodyText"/>
        <w:spacing w:before="100"/>
        <w:ind w:left="419" w:right="244"/>
        <w:jc w:val="both"/>
      </w:pPr>
      <w:r>
        <w:rPr>
          <w:color w:val="2E2E2E"/>
        </w:rPr>
        <w:t>Cuando la información de interés público sea información estadística y/o geográfica de</w:t>
      </w:r>
      <w:r>
        <w:rPr>
          <w:color w:val="2E2E2E"/>
          <w:spacing w:val="1"/>
        </w:rPr>
        <w:t> </w:t>
      </w:r>
      <w:r>
        <w:rPr>
          <w:color w:val="2E2E2E"/>
        </w:rPr>
        <w:t>interés nacional en términos de la Ley del Sistema Nacional de Información Estadística</w:t>
      </w:r>
      <w:r>
        <w:rPr>
          <w:color w:val="2E2E2E"/>
          <w:spacing w:val="1"/>
        </w:rPr>
        <w:t> </w:t>
      </w:r>
      <w:r>
        <w:rPr>
          <w:color w:val="2E2E2E"/>
        </w:rPr>
        <w:t>y Geográfica, atenderá lo dispuesto por esta última y las disposiciones aplicables en la</w:t>
      </w:r>
      <w:r>
        <w:rPr>
          <w:color w:val="2E2E2E"/>
          <w:spacing w:val="1"/>
        </w:rPr>
        <w:t> </w:t>
      </w:r>
      <w:r>
        <w:rPr>
          <w:color w:val="2E2E2E"/>
        </w:rPr>
        <w:t>materia.</w:t>
      </w:r>
    </w:p>
    <w:p>
      <w:pPr>
        <w:pStyle w:val="BodyText"/>
        <w:spacing w:before="1"/>
      </w:pPr>
    </w:p>
    <w:p>
      <w:pPr>
        <w:pStyle w:val="BodyText"/>
        <w:ind w:left="419" w:right="245"/>
        <w:jc w:val="both"/>
      </w:pPr>
      <w:r>
        <w:rPr>
          <w:rFonts w:ascii="Arial" w:hAnsi="Arial"/>
          <w:b/>
          <w:color w:val="2E2E2E"/>
        </w:rPr>
        <w:t>Artículo 10. </w:t>
      </w:r>
      <w:r>
        <w:rPr>
          <w:color w:val="2E2E2E"/>
        </w:rPr>
        <w:t>El listado de información que se considera de interés público, deberá</w:t>
      </w:r>
      <w:r>
        <w:rPr>
          <w:color w:val="2E2E2E"/>
          <w:spacing w:val="1"/>
        </w:rPr>
        <w:t> </w:t>
      </w:r>
      <w:r>
        <w:rPr>
          <w:color w:val="2E2E2E"/>
        </w:rPr>
        <w:t>generarse</w:t>
      </w:r>
      <w:r>
        <w:rPr>
          <w:color w:val="2E2E2E"/>
          <w:spacing w:val="1"/>
        </w:rPr>
        <w:t> </w:t>
      </w:r>
      <w:r>
        <w:rPr>
          <w:color w:val="2E2E2E"/>
        </w:rPr>
        <w:t>en</w:t>
      </w:r>
      <w:r>
        <w:rPr>
          <w:color w:val="2E2E2E"/>
          <w:spacing w:val="1"/>
        </w:rPr>
        <w:t> </w:t>
      </w:r>
      <w:r>
        <w:rPr>
          <w:color w:val="2E2E2E"/>
        </w:rPr>
        <w:t>datos</w:t>
      </w:r>
      <w:r>
        <w:rPr>
          <w:color w:val="2E2E2E"/>
          <w:spacing w:val="1"/>
        </w:rPr>
        <w:t> </w:t>
      </w:r>
      <w:r>
        <w:rPr>
          <w:color w:val="2E2E2E"/>
        </w:rPr>
        <w:t>abiertos y</w:t>
      </w:r>
      <w:r>
        <w:rPr>
          <w:color w:val="2E2E2E"/>
          <w:spacing w:val="1"/>
        </w:rPr>
        <w:t> </w:t>
      </w:r>
      <w:r>
        <w:rPr>
          <w:color w:val="2E2E2E"/>
        </w:rPr>
        <w:t>deberá</w:t>
      </w:r>
      <w:r>
        <w:rPr>
          <w:color w:val="2E2E2E"/>
          <w:spacing w:val="1"/>
        </w:rPr>
        <w:t> </w:t>
      </w:r>
      <w:r>
        <w:rPr>
          <w:color w:val="2E2E2E"/>
        </w:rPr>
        <w:t>atender</w:t>
      </w:r>
      <w:r>
        <w:rPr>
          <w:color w:val="2E2E2E"/>
          <w:spacing w:val="1"/>
        </w:rPr>
        <w:t> </w:t>
      </w:r>
      <w:r>
        <w:rPr>
          <w:color w:val="2E2E2E"/>
        </w:rPr>
        <w:t>los</w:t>
      </w:r>
      <w:r>
        <w:rPr>
          <w:color w:val="2E2E2E"/>
          <w:spacing w:val="1"/>
        </w:rPr>
        <w:t> </w:t>
      </w:r>
      <w:r>
        <w:rPr>
          <w:color w:val="2E2E2E"/>
        </w:rPr>
        <w:t>siguientes</w:t>
      </w:r>
      <w:r>
        <w:rPr>
          <w:color w:val="2E2E2E"/>
          <w:spacing w:val="1"/>
        </w:rPr>
        <w:t> </w:t>
      </w:r>
      <w:r>
        <w:rPr>
          <w:color w:val="2E2E2E"/>
        </w:rPr>
        <w:t>criterios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calidad,</w:t>
      </w:r>
      <w:r>
        <w:rPr>
          <w:color w:val="2E2E2E"/>
          <w:spacing w:val="1"/>
        </w:rPr>
        <w:t> </w:t>
      </w:r>
      <w:r>
        <w:rPr>
          <w:color w:val="2E2E2E"/>
        </w:rPr>
        <w:t>previstos</w:t>
      </w:r>
      <w:r>
        <w:rPr>
          <w:color w:val="2E2E2E"/>
          <w:spacing w:val="-1"/>
        </w:rPr>
        <w:t> </w:t>
      </w:r>
      <w:r>
        <w:rPr>
          <w:color w:val="2E2E2E"/>
        </w:rPr>
        <w:t>en la</w:t>
      </w:r>
      <w:r>
        <w:rPr>
          <w:color w:val="2E2E2E"/>
          <w:spacing w:val="-2"/>
        </w:rPr>
        <w:t> </w:t>
      </w:r>
      <w:r>
        <w:rPr>
          <w:color w:val="2E2E2E"/>
        </w:rPr>
        <w:t>Ley</w:t>
      </w:r>
      <w:r>
        <w:rPr>
          <w:color w:val="2E2E2E"/>
          <w:spacing w:val="-2"/>
        </w:rPr>
        <w:t> </w:t>
      </w:r>
      <w:r>
        <w:rPr>
          <w:color w:val="2E2E2E"/>
        </w:rPr>
        <w:t>General: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6" w:right="816" w:hanging="492"/>
        <w:jc w:val="both"/>
        <w:rPr>
          <w:sz w:val="24"/>
        </w:rPr>
      </w:pPr>
      <w:r>
        <w:rPr>
          <w:color w:val="2E2E2E"/>
          <w:sz w:val="24"/>
        </w:rPr>
        <w:t>Ser accesible: Que está presentada de tal manera que todas las personas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pueden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consultarla, examinarla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utilizarla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independientemente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sus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capacidades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técnicas,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cognitivas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físicas;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6" w:right="812" w:hanging="560"/>
        <w:jc w:val="both"/>
        <w:rPr>
          <w:sz w:val="24"/>
        </w:rPr>
      </w:pPr>
      <w:r>
        <w:rPr>
          <w:color w:val="2E2E2E"/>
          <w:sz w:val="24"/>
        </w:rPr>
        <w:t>Ser confiable: Que es creíble y fidedigna. Que proporciona elementos y/o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datos que permiten la identificación de su origen, fecha de generación, 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emisión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y difusión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 la misma;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75" w:lineRule="exact" w:before="1" w:after="0"/>
        <w:ind w:left="986" w:right="0" w:hanging="628"/>
        <w:jc w:val="both"/>
        <w:rPr>
          <w:sz w:val="24"/>
        </w:rPr>
      </w:pPr>
      <w:r>
        <w:rPr>
          <w:color w:val="2E2E2E"/>
          <w:sz w:val="24"/>
        </w:rPr>
        <w:t>Ser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comprensible: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6"/>
          <w:sz w:val="24"/>
        </w:rPr>
        <w:t> </w:t>
      </w:r>
      <w:r>
        <w:rPr>
          <w:color w:val="2E2E2E"/>
          <w:sz w:val="24"/>
        </w:rPr>
        <w:t>es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sencilla,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clara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y</w:t>
      </w:r>
      <w:r>
        <w:rPr>
          <w:color w:val="2E2E2E"/>
          <w:spacing w:val="-7"/>
          <w:sz w:val="24"/>
        </w:rPr>
        <w:t> </w:t>
      </w:r>
      <w:r>
        <w:rPr>
          <w:color w:val="2E2E2E"/>
          <w:sz w:val="24"/>
        </w:rPr>
        <w:t>entendible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cualquier</w:t>
      </w:r>
      <w:r>
        <w:rPr>
          <w:color w:val="2E2E2E"/>
          <w:spacing w:val="-8"/>
          <w:sz w:val="24"/>
        </w:rPr>
        <w:t> </w:t>
      </w:r>
      <w:r>
        <w:rPr>
          <w:color w:val="2E2E2E"/>
          <w:sz w:val="24"/>
        </w:rPr>
        <w:t>persona;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6" w:right="821" w:hanging="653"/>
        <w:jc w:val="both"/>
        <w:rPr>
          <w:sz w:val="24"/>
        </w:rPr>
      </w:pPr>
      <w:r>
        <w:rPr>
          <w:color w:val="2E2E2E"/>
          <w:sz w:val="24"/>
        </w:rPr>
        <w:t>Ser oportuna: Que se publica a tiempo para preservar su valor y ser útil para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toma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decisiones de los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usuarios;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6" w:right="814" w:hanging="586"/>
        <w:jc w:val="both"/>
        <w:rPr>
          <w:sz w:val="24"/>
        </w:rPr>
      </w:pPr>
      <w:r>
        <w:rPr>
          <w:color w:val="2E2E2E"/>
          <w:sz w:val="24"/>
        </w:rPr>
        <w:t>Ser veraz: Que es exacta y dice, refiere o manifiesta siempre la verdad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respecto de lo generado, utilizado o publicitado por el sujeto obligado en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ejercicio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 sus funciones o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atribuciones;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6" w:right="820" w:hanging="653"/>
        <w:jc w:val="both"/>
        <w:rPr>
          <w:sz w:val="24"/>
        </w:rPr>
      </w:pPr>
      <w:r>
        <w:rPr>
          <w:color w:val="2E2E2E"/>
          <w:sz w:val="24"/>
        </w:rPr>
        <w:t>Ser congruente: Que mantiene relación y coherencia con otra información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generada,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utilizada</w:t>
      </w:r>
      <w:r>
        <w:rPr>
          <w:color w:val="2E2E2E"/>
          <w:spacing w:val="2"/>
          <w:sz w:val="24"/>
        </w:rPr>
        <w:t> </w:t>
      </w:r>
      <w:r>
        <w:rPr>
          <w:color w:val="2E2E2E"/>
          <w:sz w:val="24"/>
        </w:rPr>
        <w:t>y/o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publicada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por el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sujeto obligado;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6" w:right="816" w:hanging="720"/>
        <w:jc w:val="both"/>
        <w:rPr>
          <w:sz w:val="24"/>
        </w:rPr>
      </w:pPr>
      <w:r>
        <w:rPr>
          <w:color w:val="2E2E2E"/>
          <w:sz w:val="24"/>
        </w:rPr>
        <w:t>Estar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completa: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proporciona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todos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los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datos,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aspectos,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partes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referentes</w:t>
      </w:r>
      <w:r>
        <w:rPr>
          <w:color w:val="2E2E2E"/>
          <w:spacing w:val="-8"/>
          <w:sz w:val="24"/>
        </w:rPr>
        <w:t> </w:t>
      </w:r>
      <w:r>
        <w:rPr>
          <w:color w:val="2E2E2E"/>
          <w:sz w:val="24"/>
        </w:rPr>
        <w:t>necesarios</w:t>
      </w:r>
      <w:r>
        <w:rPr>
          <w:color w:val="2E2E2E"/>
          <w:spacing w:val="-7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-7"/>
          <w:sz w:val="24"/>
        </w:rPr>
        <w:t> </w:t>
      </w:r>
      <w:r>
        <w:rPr>
          <w:color w:val="2E2E2E"/>
          <w:sz w:val="24"/>
        </w:rPr>
        <w:t>estar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completa</w:t>
      </w:r>
      <w:r>
        <w:rPr>
          <w:color w:val="2E2E2E"/>
          <w:spacing w:val="-7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-8"/>
          <w:sz w:val="24"/>
        </w:rPr>
        <w:t> </w:t>
      </w:r>
      <w:r>
        <w:rPr>
          <w:color w:val="2E2E2E"/>
          <w:sz w:val="24"/>
        </w:rPr>
        <w:t>ser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global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respecto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del</w:t>
      </w:r>
      <w:r>
        <w:rPr>
          <w:color w:val="2E2E2E"/>
          <w:spacing w:val="-7"/>
          <w:sz w:val="24"/>
        </w:rPr>
        <w:t> </w:t>
      </w:r>
      <w:r>
        <w:rPr>
          <w:color w:val="2E2E2E"/>
          <w:sz w:val="24"/>
        </w:rPr>
        <w:t>quehacer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del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sujeto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obligado;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6" w:right="814" w:hanging="788"/>
        <w:jc w:val="both"/>
        <w:rPr>
          <w:sz w:val="24"/>
        </w:rPr>
      </w:pPr>
      <w:r>
        <w:rPr>
          <w:color w:val="2E2E2E"/>
          <w:sz w:val="24"/>
        </w:rPr>
        <w:t>Estar actualizada: Que es la última versión de la información y es resultado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 la adición, modificación o generación de datos a partir de las acciones y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actividades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del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sujeto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obligado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ejercicio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sus</w:t>
      </w:r>
      <w:r>
        <w:rPr>
          <w:color w:val="2E2E2E"/>
          <w:spacing w:val="3"/>
          <w:sz w:val="24"/>
        </w:rPr>
        <w:t> </w:t>
      </w:r>
      <w:r>
        <w:rPr>
          <w:color w:val="2E2E2E"/>
          <w:sz w:val="24"/>
        </w:rPr>
        <w:t>funciones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o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atribuciones,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y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986" w:right="811" w:hanging="653"/>
        <w:jc w:val="both"/>
        <w:rPr>
          <w:sz w:val="24"/>
        </w:rPr>
      </w:pPr>
      <w:r>
        <w:rPr>
          <w:color w:val="2E2E2E"/>
          <w:sz w:val="24"/>
        </w:rPr>
        <w:t>Ser verificable: Que es posible comprobar la veracidad de la información, así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como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examinar el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método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por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el cual</w:t>
      </w:r>
      <w:r>
        <w:rPr>
          <w:color w:val="2E2E2E"/>
          <w:spacing w:val="-4"/>
          <w:sz w:val="24"/>
        </w:rPr>
        <w:t> </w:t>
      </w:r>
      <w:r>
        <w:rPr>
          <w:color w:val="2E2E2E"/>
          <w:sz w:val="24"/>
        </w:rPr>
        <w:t>el sujeto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obligado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la generó.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05" w:footer="464" w:top="1560" w:bottom="660" w:left="980" w:right="12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2"/>
        <w:ind w:right="592"/>
      </w:pPr>
      <w:r>
        <w:rPr>
          <w:color w:val="2E2E2E"/>
        </w:rPr>
        <w:t>SECCIÓN</w:t>
      </w:r>
      <w:r>
        <w:rPr>
          <w:color w:val="2E2E2E"/>
          <w:spacing w:val="-1"/>
        </w:rPr>
        <w:t> </w:t>
      </w:r>
      <w:r>
        <w:rPr>
          <w:color w:val="2E2E2E"/>
        </w:rPr>
        <w:t>TERCERA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765" w:right="5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E2E2E"/>
          <w:sz w:val="24"/>
        </w:rPr>
        <w:t>DEL ENVÍO DEL LISTADO DE INFORMACIÓN Y PUBLICACIÓN DE LA</w:t>
      </w:r>
      <w:r>
        <w:rPr>
          <w:rFonts w:ascii="Arial" w:hAnsi="Arial"/>
          <w:b/>
          <w:color w:val="2E2E2E"/>
          <w:spacing w:val="-64"/>
          <w:sz w:val="24"/>
        </w:rPr>
        <w:t> </w:t>
      </w:r>
      <w:r>
        <w:rPr>
          <w:rFonts w:ascii="Arial" w:hAnsi="Arial"/>
          <w:b/>
          <w:color w:val="2E2E2E"/>
          <w:sz w:val="24"/>
        </w:rPr>
        <w:t>OBLIGACIÓN</w:t>
      </w:r>
      <w:r>
        <w:rPr>
          <w:rFonts w:ascii="Arial" w:hAnsi="Arial"/>
          <w:b/>
          <w:color w:val="2E2E2E"/>
          <w:spacing w:val="-1"/>
          <w:sz w:val="24"/>
        </w:rPr>
        <w:t> </w:t>
      </w:r>
      <w:r>
        <w:rPr>
          <w:rFonts w:ascii="Arial" w:hAnsi="Arial"/>
          <w:b/>
          <w:color w:val="2E2E2E"/>
          <w:sz w:val="24"/>
        </w:rPr>
        <w:t>DE</w:t>
      </w:r>
      <w:r>
        <w:rPr>
          <w:rFonts w:ascii="Arial" w:hAnsi="Arial"/>
          <w:b/>
          <w:color w:val="2E2E2E"/>
          <w:spacing w:val="1"/>
          <w:sz w:val="24"/>
        </w:rPr>
        <w:t> </w:t>
      </w:r>
      <w:r>
        <w:rPr>
          <w:rFonts w:ascii="Arial" w:hAnsi="Arial"/>
          <w:b/>
          <w:color w:val="2E2E2E"/>
          <w:sz w:val="24"/>
        </w:rPr>
        <w:t>TRANSPARENCIA</w:t>
      </w: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ind w:left="419" w:right="148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5"/>
        </w:rPr>
        <w:t> </w:t>
      </w:r>
      <w:r>
        <w:rPr>
          <w:rFonts w:ascii="Arial" w:hAnsi="Arial"/>
          <w:b/>
          <w:color w:val="2E2E2E"/>
        </w:rPr>
        <w:t>11.</w:t>
      </w:r>
      <w:r>
        <w:rPr>
          <w:rFonts w:ascii="Arial" w:hAnsi="Arial"/>
          <w:b/>
          <w:color w:val="2E2E2E"/>
          <w:spacing w:val="-2"/>
        </w:rPr>
        <w:t> </w:t>
      </w:r>
      <w:r>
        <w:rPr>
          <w:color w:val="2E2E2E"/>
        </w:rPr>
        <w:t>Los</w:t>
      </w:r>
      <w:r>
        <w:rPr>
          <w:color w:val="2E2E2E"/>
          <w:spacing w:val="5"/>
        </w:rPr>
        <w:t> </w:t>
      </w:r>
      <w:r>
        <w:rPr>
          <w:color w:val="2E2E2E"/>
        </w:rPr>
        <w:t>sujetos</w:t>
      </w:r>
      <w:r>
        <w:rPr>
          <w:color w:val="2E2E2E"/>
          <w:spacing w:val="6"/>
        </w:rPr>
        <w:t> </w:t>
      </w:r>
      <w:r>
        <w:rPr>
          <w:color w:val="2E2E2E"/>
        </w:rPr>
        <w:t>obligados</w:t>
      </w:r>
      <w:r>
        <w:rPr>
          <w:color w:val="2E2E2E"/>
          <w:spacing w:val="5"/>
        </w:rPr>
        <w:t> </w:t>
      </w:r>
      <w:r>
        <w:rPr>
          <w:color w:val="2E2E2E"/>
        </w:rPr>
        <w:t>deberán</w:t>
      </w:r>
      <w:r>
        <w:rPr>
          <w:color w:val="2E2E2E"/>
          <w:spacing w:val="5"/>
        </w:rPr>
        <w:t> </w:t>
      </w:r>
      <w:r>
        <w:rPr>
          <w:color w:val="2E2E2E"/>
        </w:rPr>
        <w:t>remitir</w:t>
      </w:r>
      <w:r>
        <w:rPr>
          <w:color w:val="2E2E2E"/>
          <w:spacing w:val="5"/>
        </w:rPr>
        <w:t> </w:t>
      </w:r>
      <w:r>
        <w:rPr>
          <w:color w:val="2E2E2E"/>
        </w:rPr>
        <w:t>una</w:t>
      </w:r>
      <w:r>
        <w:rPr>
          <w:color w:val="2E2E2E"/>
          <w:spacing w:val="6"/>
        </w:rPr>
        <w:t> </w:t>
      </w:r>
      <w:r>
        <w:rPr>
          <w:color w:val="2E2E2E"/>
        </w:rPr>
        <w:t>vez</w:t>
      </w:r>
      <w:r>
        <w:rPr>
          <w:color w:val="2E2E2E"/>
          <w:spacing w:val="6"/>
        </w:rPr>
        <w:t> </w:t>
      </w:r>
      <w:r>
        <w:rPr>
          <w:color w:val="2E2E2E"/>
        </w:rPr>
        <w:t>al</w:t>
      </w:r>
      <w:r>
        <w:rPr>
          <w:color w:val="2E2E2E"/>
          <w:spacing w:val="5"/>
        </w:rPr>
        <w:t> </w:t>
      </w:r>
      <w:r>
        <w:rPr>
          <w:color w:val="2E2E2E"/>
        </w:rPr>
        <w:t>año,</w:t>
      </w:r>
      <w:r>
        <w:rPr>
          <w:color w:val="2E2E2E"/>
          <w:spacing w:val="4"/>
        </w:rPr>
        <w:t> </w:t>
      </w:r>
      <w:r>
        <w:rPr>
          <w:color w:val="2E2E2E"/>
        </w:rPr>
        <w:t>en</w:t>
      </w:r>
      <w:r>
        <w:rPr>
          <w:color w:val="2E2E2E"/>
          <w:spacing w:val="6"/>
        </w:rPr>
        <w:t> </w:t>
      </w:r>
      <w:r>
        <w:rPr>
          <w:color w:val="2E2E2E"/>
        </w:rPr>
        <w:t>el</w:t>
      </w:r>
      <w:r>
        <w:rPr>
          <w:color w:val="2E2E2E"/>
          <w:spacing w:val="16"/>
        </w:rPr>
        <w:t> </w:t>
      </w:r>
      <w:r>
        <w:rPr>
          <w:color w:val="2E2E2E"/>
        </w:rPr>
        <w:t>mes</w:t>
      </w:r>
      <w:r>
        <w:rPr>
          <w:color w:val="2E2E2E"/>
          <w:spacing w:val="5"/>
        </w:rPr>
        <w:t> </w:t>
      </w:r>
      <w:r>
        <w:rPr>
          <w:color w:val="2E2E2E"/>
        </w:rPr>
        <w:t>de</w:t>
      </w:r>
      <w:r>
        <w:rPr>
          <w:color w:val="2E2E2E"/>
          <w:spacing w:val="7"/>
        </w:rPr>
        <w:t> </w:t>
      </w:r>
      <w:r>
        <w:rPr>
          <w:color w:val="2E2E2E"/>
        </w:rPr>
        <w:t>enero,</w:t>
      </w:r>
      <w:r>
        <w:rPr>
          <w:color w:val="2E2E2E"/>
          <w:spacing w:val="-64"/>
        </w:rPr>
        <w:t> </w:t>
      </w:r>
      <w:r>
        <w:rPr>
          <w:color w:val="2E2E2E"/>
        </w:rPr>
        <w:t>al</w:t>
      </w:r>
      <w:r>
        <w:rPr>
          <w:color w:val="2E2E2E"/>
          <w:spacing w:val="1"/>
        </w:rPr>
        <w:t> </w:t>
      </w:r>
      <w:r>
        <w:rPr>
          <w:color w:val="2E2E2E"/>
        </w:rPr>
        <w:t>organismo garante</w:t>
      </w:r>
      <w:r>
        <w:rPr>
          <w:color w:val="2E2E2E"/>
          <w:spacing w:val="1"/>
        </w:rPr>
        <w:t> </w:t>
      </w:r>
      <w:r>
        <w:rPr>
          <w:color w:val="2E2E2E"/>
        </w:rPr>
        <w:t>competente</w:t>
      </w:r>
      <w:r>
        <w:rPr>
          <w:color w:val="2E2E2E"/>
          <w:spacing w:val="1"/>
        </w:rPr>
        <w:t> </w:t>
      </w:r>
      <w:r>
        <w:rPr>
          <w:color w:val="2E2E2E"/>
        </w:rPr>
        <w:t>el listado de</w:t>
      </w:r>
      <w:r>
        <w:rPr>
          <w:color w:val="2E2E2E"/>
          <w:spacing w:val="2"/>
        </w:rPr>
        <w:t> </w:t>
      </w:r>
      <w:r>
        <w:rPr>
          <w:color w:val="2E2E2E"/>
        </w:rPr>
        <w:t>la información</w:t>
      </w:r>
      <w:r>
        <w:rPr>
          <w:color w:val="2E2E2E"/>
          <w:spacing w:val="1"/>
        </w:rPr>
        <w:t> </w:t>
      </w:r>
      <w:r>
        <w:rPr>
          <w:color w:val="2E2E2E"/>
        </w:rPr>
        <w:t>que</w:t>
      </w:r>
      <w:r>
        <w:rPr>
          <w:color w:val="2E2E2E"/>
          <w:spacing w:val="2"/>
        </w:rPr>
        <w:t> </w:t>
      </w:r>
      <w:r>
        <w:rPr>
          <w:color w:val="2E2E2E"/>
        </w:rPr>
        <w:t>consideren de interés</w:t>
      </w:r>
      <w:r>
        <w:rPr>
          <w:color w:val="2E2E2E"/>
          <w:spacing w:val="-63"/>
        </w:rPr>
        <w:t> </w:t>
      </w:r>
      <w:r>
        <w:rPr>
          <w:color w:val="2E2E2E"/>
        </w:rPr>
        <w:t>público, para determinar la información adicional que publicarán de manera obligatoria.</w:t>
      </w:r>
      <w:r>
        <w:rPr>
          <w:color w:val="2E2E2E"/>
          <w:spacing w:val="1"/>
        </w:rPr>
        <w:t> </w:t>
      </w:r>
      <w:r>
        <w:rPr>
          <w:color w:val="2E2E2E"/>
        </w:rPr>
        <w:t>El</w:t>
      </w:r>
      <w:r>
        <w:rPr>
          <w:color w:val="2E2E2E"/>
          <w:spacing w:val="12"/>
        </w:rPr>
        <w:t> </w:t>
      </w:r>
      <w:r>
        <w:rPr>
          <w:color w:val="2E2E2E"/>
        </w:rPr>
        <w:t>plazo</w:t>
      </w:r>
      <w:r>
        <w:rPr>
          <w:color w:val="2E2E2E"/>
          <w:spacing w:val="11"/>
        </w:rPr>
        <w:t> </w:t>
      </w:r>
      <w:r>
        <w:rPr>
          <w:color w:val="2E2E2E"/>
        </w:rPr>
        <w:t>antes</w:t>
      </w:r>
      <w:r>
        <w:rPr>
          <w:color w:val="2E2E2E"/>
          <w:spacing w:val="13"/>
        </w:rPr>
        <w:t> </w:t>
      </w:r>
      <w:r>
        <w:rPr>
          <w:color w:val="2E2E2E"/>
        </w:rPr>
        <w:t>citado</w:t>
      </w:r>
      <w:r>
        <w:rPr>
          <w:color w:val="2E2E2E"/>
          <w:spacing w:val="11"/>
        </w:rPr>
        <w:t> </w:t>
      </w:r>
      <w:r>
        <w:rPr>
          <w:color w:val="2E2E2E"/>
        </w:rPr>
        <w:t>se</w:t>
      </w:r>
      <w:r>
        <w:rPr>
          <w:color w:val="2E2E2E"/>
          <w:spacing w:val="14"/>
        </w:rPr>
        <w:t> </w:t>
      </w:r>
      <w:r>
        <w:rPr>
          <w:color w:val="2E2E2E"/>
        </w:rPr>
        <w:t>computará</w:t>
      </w:r>
      <w:r>
        <w:rPr>
          <w:color w:val="2E2E2E"/>
          <w:spacing w:val="10"/>
        </w:rPr>
        <w:t> </w:t>
      </w:r>
      <w:r>
        <w:rPr>
          <w:color w:val="2E2E2E"/>
        </w:rPr>
        <w:t>a</w:t>
      </w:r>
      <w:r>
        <w:rPr>
          <w:color w:val="2E2E2E"/>
          <w:spacing w:val="11"/>
        </w:rPr>
        <w:t> </w:t>
      </w:r>
      <w:r>
        <w:rPr>
          <w:color w:val="2E2E2E"/>
        </w:rPr>
        <w:t>partir</w:t>
      </w:r>
      <w:r>
        <w:rPr>
          <w:color w:val="2E2E2E"/>
          <w:spacing w:val="12"/>
        </w:rPr>
        <w:t> </w:t>
      </w:r>
      <w:r>
        <w:rPr>
          <w:color w:val="2E2E2E"/>
        </w:rPr>
        <w:t>del</w:t>
      </w:r>
      <w:r>
        <w:rPr>
          <w:color w:val="2E2E2E"/>
          <w:spacing w:val="12"/>
        </w:rPr>
        <w:t> </w:t>
      </w:r>
      <w:r>
        <w:rPr>
          <w:color w:val="2E2E2E"/>
        </w:rPr>
        <w:t>mes</w:t>
      </w:r>
      <w:r>
        <w:rPr>
          <w:color w:val="2E2E2E"/>
          <w:spacing w:val="11"/>
        </w:rPr>
        <w:t> </w:t>
      </w:r>
      <w:r>
        <w:rPr>
          <w:color w:val="2E2E2E"/>
        </w:rPr>
        <w:t>de</w:t>
      </w:r>
      <w:r>
        <w:rPr>
          <w:color w:val="2E2E2E"/>
          <w:spacing w:val="11"/>
        </w:rPr>
        <w:t> </w:t>
      </w:r>
      <w:r>
        <w:rPr>
          <w:color w:val="2E2E2E"/>
        </w:rPr>
        <w:t>enero</w:t>
      </w:r>
      <w:r>
        <w:rPr>
          <w:color w:val="2E2E2E"/>
          <w:spacing w:val="11"/>
        </w:rPr>
        <w:t> </w:t>
      </w:r>
      <w:r>
        <w:rPr>
          <w:color w:val="2E2E2E"/>
        </w:rPr>
        <w:t>de</w:t>
      </w:r>
      <w:r>
        <w:rPr>
          <w:color w:val="2E2E2E"/>
          <w:spacing w:val="19"/>
        </w:rPr>
        <w:t> </w:t>
      </w:r>
      <w:r>
        <w:rPr>
          <w:color w:val="2E2E2E"/>
        </w:rPr>
        <w:t>cada</w:t>
      </w:r>
      <w:r>
        <w:rPr>
          <w:color w:val="2E2E2E"/>
          <w:spacing w:val="11"/>
        </w:rPr>
        <w:t> </w:t>
      </w:r>
      <w:r>
        <w:rPr>
          <w:color w:val="2E2E2E"/>
        </w:rPr>
        <w:t>año</w:t>
      </w:r>
      <w:r>
        <w:rPr>
          <w:color w:val="2E2E2E"/>
          <w:spacing w:val="12"/>
        </w:rPr>
        <w:t> </w:t>
      </w:r>
      <w:r>
        <w:rPr>
          <w:color w:val="2E2E2E"/>
        </w:rPr>
        <w:t>y</w:t>
      </w:r>
      <w:r>
        <w:rPr>
          <w:color w:val="2E2E2E"/>
          <w:spacing w:val="10"/>
        </w:rPr>
        <w:t> </w:t>
      </w:r>
      <w:r>
        <w:rPr>
          <w:color w:val="2E2E2E"/>
        </w:rPr>
        <w:t>podrá</w:t>
      </w:r>
      <w:r>
        <w:rPr>
          <w:color w:val="2E2E2E"/>
          <w:spacing w:val="13"/>
        </w:rPr>
        <w:t> </w:t>
      </w:r>
      <w:r>
        <w:rPr>
          <w:color w:val="2E2E2E"/>
        </w:rPr>
        <w:t>ser</w:t>
      </w:r>
      <w:r>
        <w:rPr>
          <w:color w:val="2E2E2E"/>
          <w:spacing w:val="-64"/>
        </w:rPr>
        <w:t> </w:t>
      </w:r>
      <w:r>
        <w:rPr>
          <w:color w:val="2E2E2E"/>
        </w:rPr>
        <w:t>menor</w:t>
      </w:r>
      <w:r>
        <w:rPr>
          <w:color w:val="2E2E2E"/>
          <w:spacing w:val="-5"/>
        </w:rPr>
        <w:t> </w:t>
      </w:r>
      <w:r>
        <w:rPr>
          <w:color w:val="2E2E2E"/>
        </w:rPr>
        <w:t>si</w:t>
      </w:r>
      <w:r>
        <w:rPr>
          <w:color w:val="2E2E2E"/>
          <w:spacing w:val="-5"/>
        </w:rPr>
        <w:t> </w:t>
      </w:r>
      <w:r>
        <w:rPr>
          <w:color w:val="2E2E2E"/>
        </w:rPr>
        <w:t>el</w:t>
      </w:r>
      <w:r>
        <w:rPr>
          <w:color w:val="2E2E2E"/>
          <w:spacing w:val="-5"/>
        </w:rPr>
        <w:t> </w:t>
      </w:r>
      <w:r>
        <w:rPr>
          <w:color w:val="2E2E2E"/>
        </w:rPr>
        <w:t>sujeto</w:t>
      </w:r>
      <w:r>
        <w:rPr>
          <w:color w:val="2E2E2E"/>
          <w:spacing w:val="-1"/>
        </w:rPr>
        <w:t> </w:t>
      </w:r>
      <w:r>
        <w:rPr>
          <w:color w:val="2E2E2E"/>
        </w:rPr>
        <w:t>obligado</w:t>
      </w:r>
      <w:r>
        <w:rPr>
          <w:color w:val="2E2E2E"/>
          <w:spacing w:val="-4"/>
        </w:rPr>
        <w:t> </w:t>
      </w:r>
      <w:r>
        <w:rPr>
          <w:color w:val="2E2E2E"/>
        </w:rPr>
        <w:t>solicita</w:t>
      </w:r>
      <w:r>
        <w:rPr>
          <w:color w:val="2E2E2E"/>
          <w:spacing w:val="-3"/>
        </w:rPr>
        <w:t> </w:t>
      </w:r>
      <w:r>
        <w:rPr>
          <w:color w:val="2E2E2E"/>
        </w:rPr>
        <w:t>su</w:t>
      </w:r>
      <w:r>
        <w:rPr>
          <w:color w:val="2E2E2E"/>
          <w:spacing w:val="-4"/>
        </w:rPr>
        <w:t> </w:t>
      </w:r>
      <w:r>
        <w:rPr>
          <w:color w:val="2E2E2E"/>
        </w:rPr>
        <w:t>inclusión</w:t>
      </w:r>
      <w:r>
        <w:rPr>
          <w:color w:val="2E2E2E"/>
          <w:spacing w:val="-4"/>
        </w:rPr>
        <w:t> </w:t>
      </w:r>
      <w:r>
        <w:rPr>
          <w:color w:val="2E2E2E"/>
        </w:rPr>
        <w:t>cuando</w:t>
      </w:r>
      <w:r>
        <w:rPr>
          <w:color w:val="2E2E2E"/>
          <w:spacing w:val="-6"/>
        </w:rPr>
        <w:t> </w:t>
      </w:r>
      <w:r>
        <w:rPr>
          <w:color w:val="2E2E2E"/>
        </w:rPr>
        <w:t>advierta</w:t>
      </w:r>
      <w:r>
        <w:rPr>
          <w:color w:val="2E2E2E"/>
          <w:spacing w:val="-4"/>
        </w:rPr>
        <w:t> </w:t>
      </w:r>
      <w:r>
        <w:rPr>
          <w:color w:val="2E2E2E"/>
        </w:rPr>
        <w:t>que</w:t>
      </w:r>
      <w:r>
        <w:rPr>
          <w:color w:val="2E2E2E"/>
          <w:spacing w:val="-6"/>
        </w:rPr>
        <w:t> </w:t>
      </w:r>
      <w:r>
        <w:rPr>
          <w:color w:val="2E2E2E"/>
        </w:rPr>
        <w:t>la</w:t>
      </w:r>
      <w:r>
        <w:rPr>
          <w:color w:val="2E2E2E"/>
          <w:spacing w:val="-4"/>
        </w:rPr>
        <w:t> </w:t>
      </w:r>
      <w:r>
        <w:rPr>
          <w:color w:val="2E2E2E"/>
        </w:rPr>
        <w:t>información</w:t>
      </w:r>
      <w:r>
        <w:rPr>
          <w:color w:val="2E2E2E"/>
          <w:spacing w:val="-6"/>
        </w:rPr>
        <w:t> </w:t>
      </w:r>
      <w:r>
        <w:rPr>
          <w:color w:val="2E2E2E"/>
        </w:rPr>
        <w:t>deba</w:t>
      </w:r>
      <w:r>
        <w:rPr>
          <w:color w:val="2E2E2E"/>
          <w:spacing w:val="-64"/>
        </w:rPr>
        <w:t> </w:t>
      </w:r>
      <w:r>
        <w:rPr>
          <w:color w:val="2E2E2E"/>
        </w:rPr>
        <w:t>ser</w:t>
      </w:r>
      <w:r>
        <w:rPr>
          <w:color w:val="2E2E2E"/>
          <w:spacing w:val="-1"/>
        </w:rPr>
        <w:t> </w:t>
      </w:r>
      <w:r>
        <w:rPr>
          <w:color w:val="2E2E2E"/>
        </w:rPr>
        <w:t>publicada</w:t>
      </w:r>
      <w:r>
        <w:rPr>
          <w:color w:val="2E2E2E"/>
          <w:spacing w:val="-2"/>
        </w:rPr>
        <w:t> </w:t>
      </w:r>
      <w:r>
        <w:rPr>
          <w:color w:val="2E2E2E"/>
        </w:rPr>
        <w:t>antes de</w:t>
      </w:r>
      <w:r>
        <w:rPr>
          <w:color w:val="2E2E2E"/>
          <w:spacing w:val="-2"/>
        </w:rPr>
        <w:t> </w:t>
      </w:r>
      <w:r>
        <w:rPr>
          <w:color w:val="2E2E2E"/>
        </w:rPr>
        <w:t>dicho</w:t>
      </w:r>
      <w:r>
        <w:rPr>
          <w:color w:val="2E2E2E"/>
          <w:spacing w:val="-1"/>
        </w:rPr>
        <w:t> </w:t>
      </w:r>
      <w:r>
        <w:rPr>
          <w:color w:val="2E2E2E"/>
        </w:rPr>
        <w:t>plazo.</w:t>
      </w:r>
    </w:p>
    <w:p>
      <w:pPr>
        <w:pStyle w:val="BodyText"/>
        <w:spacing w:before="1"/>
      </w:pPr>
    </w:p>
    <w:p>
      <w:pPr>
        <w:pStyle w:val="BodyText"/>
        <w:ind w:left="419" w:right="239"/>
        <w:jc w:val="both"/>
      </w:pPr>
      <w:r>
        <w:rPr>
          <w:rFonts w:ascii="Arial" w:hAnsi="Arial"/>
          <w:b/>
          <w:color w:val="2E2E2E"/>
        </w:rPr>
        <w:t>Artículo 12. </w:t>
      </w:r>
      <w:r>
        <w:rPr>
          <w:color w:val="2E2E2E"/>
        </w:rPr>
        <w:t>Los sujetos obligados deberán elaborar un oficio dirigido al Pleno del</w:t>
      </w:r>
      <w:r>
        <w:rPr>
          <w:color w:val="2E2E2E"/>
          <w:spacing w:val="1"/>
        </w:rPr>
        <w:t> </w:t>
      </w:r>
      <w:r>
        <w:rPr>
          <w:color w:val="2E2E2E"/>
          <w:spacing w:val="-1"/>
        </w:rPr>
        <w:t>organismo</w:t>
      </w:r>
      <w:r>
        <w:rPr>
          <w:color w:val="2E2E2E"/>
          <w:spacing w:val="-3"/>
        </w:rPr>
        <w:t> </w:t>
      </w:r>
      <w:r>
        <w:rPr>
          <w:color w:val="2E2E2E"/>
        </w:rPr>
        <w:t>garante</w:t>
      </w:r>
      <w:r>
        <w:rPr>
          <w:color w:val="2E2E2E"/>
          <w:spacing w:val="-12"/>
        </w:rPr>
        <w:t> </w:t>
      </w:r>
      <w:r>
        <w:rPr>
          <w:color w:val="2E2E2E"/>
        </w:rPr>
        <w:t>competente,</w:t>
      </w:r>
      <w:r>
        <w:rPr>
          <w:color w:val="2E2E2E"/>
          <w:spacing w:val="-15"/>
        </w:rPr>
        <w:t> </w:t>
      </w:r>
      <w:r>
        <w:rPr>
          <w:color w:val="2E2E2E"/>
        </w:rPr>
        <w:t>o</w:t>
      </w:r>
      <w:r>
        <w:rPr>
          <w:color w:val="2E2E2E"/>
          <w:spacing w:val="-16"/>
        </w:rPr>
        <w:t> </w:t>
      </w:r>
      <w:r>
        <w:rPr>
          <w:color w:val="2E2E2E"/>
        </w:rPr>
        <w:t>bien,</w:t>
      </w:r>
      <w:r>
        <w:rPr>
          <w:color w:val="2E2E2E"/>
          <w:spacing w:val="-15"/>
        </w:rPr>
        <w:t> </w:t>
      </w:r>
      <w:r>
        <w:rPr>
          <w:color w:val="2E2E2E"/>
        </w:rPr>
        <w:t>por</w:t>
      </w:r>
      <w:r>
        <w:rPr>
          <w:color w:val="2E2E2E"/>
          <w:spacing w:val="-14"/>
        </w:rPr>
        <w:t> </w:t>
      </w:r>
      <w:r>
        <w:rPr>
          <w:color w:val="2E2E2E"/>
        </w:rPr>
        <w:t>conducto</w:t>
      </w:r>
      <w:r>
        <w:rPr>
          <w:color w:val="2E2E2E"/>
          <w:spacing w:val="-14"/>
        </w:rPr>
        <w:t> </w:t>
      </w:r>
      <w:r>
        <w:rPr>
          <w:color w:val="2E2E2E"/>
        </w:rPr>
        <w:t>de</w:t>
      </w:r>
      <w:r>
        <w:rPr>
          <w:color w:val="2E2E2E"/>
          <w:spacing w:val="-13"/>
        </w:rPr>
        <w:t> </w:t>
      </w:r>
      <w:r>
        <w:rPr>
          <w:color w:val="2E2E2E"/>
        </w:rPr>
        <w:t>su</w:t>
      </w:r>
      <w:r>
        <w:rPr>
          <w:color w:val="2E2E2E"/>
          <w:spacing w:val="-12"/>
        </w:rPr>
        <w:t> </w:t>
      </w:r>
      <w:r>
        <w:rPr>
          <w:color w:val="2E2E2E"/>
        </w:rPr>
        <w:t>Presidente</w:t>
      </w:r>
      <w:r>
        <w:rPr>
          <w:color w:val="2E2E2E"/>
          <w:spacing w:val="-14"/>
        </w:rPr>
        <w:t> </w:t>
      </w:r>
      <w:r>
        <w:rPr>
          <w:color w:val="2E2E2E"/>
        </w:rPr>
        <w:t>o</w:t>
      </w:r>
      <w:r>
        <w:rPr>
          <w:color w:val="2E2E2E"/>
          <w:spacing w:val="-12"/>
        </w:rPr>
        <w:t> </w:t>
      </w:r>
      <w:r>
        <w:rPr>
          <w:color w:val="2E2E2E"/>
        </w:rPr>
        <w:t>al</w:t>
      </w:r>
      <w:r>
        <w:rPr>
          <w:color w:val="2E2E2E"/>
          <w:spacing w:val="-17"/>
        </w:rPr>
        <w:t> </w:t>
      </w:r>
      <w:r>
        <w:rPr>
          <w:color w:val="2E2E2E"/>
        </w:rPr>
        <w:t>área</w:t>
      </w:r>
      <w:r>
        <w:rPr>
          <w:color w:val="2E2E2E"/>
          <w:spacing w:val="-14"/>
        </w:rPr>
        <w:t> </w:t>
      </w:r>
      <w:r>
        <w:rPr>
          <w:color w:val="2E2E2E"/>
        </w:rPr>
        <w:t>que</w:t>
      </w:r>
      <w:r>
        <w:rPr>
          <w:color w:val="2E2E2E"/>
          <w:spacing w:val="-12"/>
        </w:rPr>
        <w:t> </w:t>
      </w:r>
      <w:r>
        <w:rPr>
          <w:color w:val="2E2E2E"/>
        </w:rPr>
        <w:t>para</w:t>
      </w:r>
      <w:r>
        <w:rPr>
          <w:color w:val="2E2E2E"/>
          <w:spacing w:val="-64"/>
        </w:rPr>
        <w:t> </w:t>
      </w:r>
      <w:r>
        <w:rPr>
          <w:color w:val="2E2E2E"/>
        </w:rPr>
        <w:t>tal efecto se determine, de conformidad con la normativa aplicable; en el cual se integre</w:t>
      </w:r>
      <w:r>
        <w:rPr>
          <w:color w:val="2E2E2E"/>
          <w:spacing w:val="-64"/>
        </w:rPr>
        <w:t> </w:t>
      </w:r>
      <w:r>
        <w:rPr>
          <w:color w:val="2E2E2E"/>
        </w:rPr>
        <w:t>el listado de información que consideren reviste la característica de interés público,</w:t>
      </w:r>
      <w:r>
        <w:rPr>
          <w:color w:val="2E2E2E"/>
          <w:spacing w:val="1"/>
        </w:rPr>
        <w:t> </w:t>
      </w:r>
      <w:r>
        <w:rPr>
          <w:color w:val="2E2E2E"/>
        </w:rPr>
        <w:t>expresando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manera</w:t>
      </w:r>
      <w:r>
        <w:rPr>
          <w:color w:val="2E2E2E"/>
          <w:spacing w:val="1"/>
        </w:rPr>
        <w:t> </w:t>
      </w:r>
      <w:r>
        <w:rPr>
          <w:color w:val="2E2E2E"/>
        </w:rPr>
        <w:t>sucinta</w:t>
      </w:r>
      <w:r>
        <w:rPr>
          <w:color w:val="2E2E2E"/>
          <w:spacing w:val="1"/>
        </w:rPr>
        <w:t> </w:t>
      </w:r>
      <w:r>
        <w:rPr>
          <w:color w:val="2E2E2E"/>
        </w:rPr>
        <w:t>los</w:t>
      </w:r>
      <w:r>
        <w:rPr>
          <w:color w:val="2E2E2E"/>
          <w:spacing w:val="1"/>
        </w:rPr>
        <w:t> </w:t>
      </w:r>
      <w:r>
        <w:rPr>
          <w:color w:val="2E2E2E"/>
        </w:rPr>
        <w:t>fundamentos</w:t>
      </w:r>
      <w:r>
        <w:rPr>
          <w:color w:val="2E2E2E"/>
          <w:spacing w:val="1"/>
        </w:rPr>
        <w:t> </w:t>
      </w:r>
      <w:r>
        <w:rPr>
          <w:color w:val="2E2E2E"/>
        </w:rPr>
        <w:t>y</w:t>
      </w:r>
      <w:r>
        <w:rPr>
          <w:color w:val="2E2E2E"/>
          <w:spacing w:val="1"/>
        </w:rPr>
        <w:t> </w:t>
      </w:r>
      <w:r>
        <w:rPr>
          <w:color w:val="2E2E2E"/>
        </w:rPr>
        <w:t>razones</w:t>
      </w:r>
      <w:r>
        <w:rPr>
          <w:color w:val="2E2E2E"/>
          <w:spacing w:val="1"/>
        </w:rPr>
        <w:t> </w:t>
      </w:r>
      <w:r>
        <w:rPr>
          <w:color w:val="2E2E2E"/>
        </w:rPr>
        <w:t>que</w:t>
      </w:r>
      <w:r>
        <w:rPr>
          <w:color w:val="2E2E2E"/>
          <w:spacing w:val="1"/>
        </w:rPr>
        <w:t> </w:t>
      </w:r>
      <w:r>
        <w:rPr>
          <w:color w:val="2E2E2E"/>
        </w:rPr>
        <w:t>los</w:t>
      </w:r>
      <w:r>
        <w:rPr>
          <w:color w:val="2E2E2E"/>
          <w:spacing w:val="1"/>
        </w:rPr>
        <w:t> </w:t>
      </w:r>
      <w:r>
        <w:rPr>
          <w:color w:val="2E2E2E"/>
        </w:rPr>
        <w:t>llevaron a</w:t>
      </w:r>
      <w:r>
        <w:rPr>
          <w:color w:val="2E2E2E"/>
          <w:spacing w:val="1"/>
        </w:rPr>
        <w:t> </w:t>
      </w:r>
      <w:r>
        <w:rPr>
          <w:color w:val="2E2E2E"/>
        </w:rPr>
        <w:t>tal</w:t>
      </w:r>
      <w:r>
        <w:rPr>
          <w:color w:val="2E2E2E"/>
          <w:spacing w:val="1"/>
        </w:rPr>
        <w:t> </w:t>
      </w:r>
      <w:r>
        <w:rPr>
          <w:color w:val="2E2E2E"/>
        </w:rPr>
        <w:t>conclusión; así como una breve descripción de la información contenida. Dicho oficio se</w:t>
      </w:r>
      <w:r>
        <w:rPr>
          <w:color w:val="2E2E2E"/>
          <w:spacing w:val="-64"/>
        </w:rPr>
        <w:t> </w:t>
      </w:r>
      <w:r>
        <w:rPr>
          <w:color w:val="2E2E2E"/>
        </w:rPr>
        <w:t>presentará a</w:t>
      </w:r>
      <w:r>
        <w:rPr>
          <w:color w:val="2E2E2E"/>
          <w:spacing w:val="-1"/>
        </w:rPr>
        <w:t> </w:t>
      </w:r>
      <w:r>
        <w:rPr>
          <w:color w:val="2E2E2E"/>
        </w:rPr>
        <w:t>través</w:t>
      </w:r>
      <w:r>
        <w:rPr>
          <w:color w:val="2E2E2E"/>
          <w:spacing w:val="-3"/>
        </w:rPr>
        <w:t> </w:t>
      </w:r>
      <w:r>
        <w:rPr>
          <w:color w:val="2E2E2E"/>
        </w:rPr>
        <w:t>de</w:t>
      </w:r>
      <w:r>
        <w:rPr>
          <w:color w:val="2E2E2E"/>
          <w:spacing w:val="-2"/>
        </w:rPr>
        <w:t> </w:t>
      </w:r>
      <w:r>
        <w:rPr>
          <w:color w:val="2E2E2E"/>
        </w:rPr>
        <w:t>la Plataforma Nacional.</w:t>
      </w:r>
    </w:p>
    <w:p>
      <w:pPr>
        <w:pStyle w:val="BodyText"/>
      </w:pPr>
    </w:p>
    <w:p>
      <w:pPr>
        <w:pStyle w:val="BodyText"/>
        <w:ind w:left="419" w:right="243"/>
        <w:jc w:val="both"/>
      </w:pPr>
      <w:r>
        <w:rPr>
          <w:rFonts w:ascii="Arial" w:hAnsi="Arial"/>
          <w:b/>
          <w:color w:val="2E2E2E"/>
        </w:rPr>
        <w:t>Artículo 13. </w:t>
      </w:r>
      <w:r>
        <w:rPr>
          <w:color w:val="2E2E2E"/>
        </w:rPr>
        <w:t>Una vez que el organismo garante haya recibido el oficio, tendrá un plazo</w:t>
      </w:r>
      <w:r>
        <w:rPr>
          <w:color w:val="2E2E2E"/>
          <w:spacing w:val="1"/>
        </w:rPr>
        <w:t> </w:t>
      </w:r>
      <w:r>
        <w:rPr>
          <w:color w:val="2E2E2E"/>
        </w:rPr>
        <w:t>de veinte días, contados a partir de su recepción, para la revisión del listado, con base</w:t>
      </w:r>
      <w:r>
        <w:rPr>
          <w:color w:val="2E2E2E"/>
          <w:spacing w:val="1"/>
        </w:rPr>
        <w:t> </w:t>
      </w:r>
      <w:r>
        <w:rPr>
          <w:color w:val="2E2E2E"/>
        </w:rPr>
        <w:t>en</w:t>
      </w:r>
      <w:r>
        <w:rPr>
          <w:color w:val="2E2E2E"/>
          <w:spacing w:val="-2"/>
        </w:rPr>
        <w:t> </w:t>
      </w:r>
      <w:r>
        <w:rPr>
          <w:color w:val="2E2E2E"/>
        </w:rPr>
        <w:t>las</w:t>
      </w:r>
      <w:r>
        <w:rPr>
          <w:color w:val="2E2E2E"/>
          <w:spacing w:val="-2"/>
        </w:rPr>
        <w:t> </w:t>
      </w:r>
      <w:r>
        <w:rPr>
          <w:color w:val="2E2E2E"/>
        </w:rPr>
        <w:t>funciones,</w:t>
      </w:r>
      <w:r>
        <w:rPr>
          <w:color w:val="2E2E2E"/>
          <w:spacing w:val="-3"/>
        </w:rPr>
        <w:t> </w:t>
      </w:r>
      <w:r>
        <w:rPr>
          <w:color w:val="2E2E2E"/>
        </w:rPr>
        <w:t>atribuciones</w:t>
      </w:r>
      <w:r>
        <w:rPr>
          <w:color w:val="2E2E2E"/>
          <w:spacing w:val="-1"/>
        </w:rPr>
        <w:t> </w:t>
      </w:r>
      <w:r>
        <w:rPr>
          <w:color w:val="2E2E2E"/>
        </w:rPr>
        <w:t>y</w:t>
      </w:r>
      <w:r>
        <w:rPr>
          <w:color w:val="2E2E2E"/>
          <w:spacing w:val="-1"/>
        </w:rPr>
        <w:t> </w:t>
      </w:r>
      <w:r>
        <w:rPr>
          <w:color w:val="2E2E2E"/>
        </w:rPr>
        <w:t>competencias</w:t>
      </w:r>
      <w:r>
        <w:rPr>
          <w:color w:val="2E2E2E"/>
          <w:spacing w:val="-1"/>
        </w:rPr>
        <w:t> </w:t>
      </w:r>
      <w:r>
        <w:rPr>
          <w:color w:val="2E2E2E"/>
        </w:rPr>
        <w:t>que</w:t>
      </w:r>
      <w:r>
        <w:rPr>
          <w:color w:val="2E2E2E"/>
          <w:spacing w:val="-3"/>
        </w:rPr>
        <w:t> </w:t>
      </w:r>
      <w:r>
        <w:rPr>
          <w:color w:val="2E2E2E"/>
        </w:rPr>
        <w:t>la</w:t>
      </w:r>
      <w:r>
        <w:rPr>
          <w:color w:val="2E2E2E"/>
          <w:spacing w:val="-1"/>
        </w:rPr>
        <w:t> </w:t>
      </w:r>
      <w:r>
        <w:rPr>
          <w:color w:val="2E2E2E"/>
        </w:rPr>
        <w:t>normativa</w:t>
      </w:r>
      <w:r>
        <w:rPr>
          <w:color w:val="2E2E2E"/>
          <w:spacing w:val="-1"/>
        </w:rPr>
        <w:t> </w:t>
      </w:r>
      <w:r>
        <w:rPr>
          <w:color w:val="2E2E2E"/>
        </w:rPr>
        <w:t>aplicable</w:t>
      </w:r>
      <w:r>
        <w:rPr>
          <w:color w:val="2E2E2E"/>
          <w:spacing w:val="-1"/>
        </w:rPr>
        <w:t> </w:t>
      </w:r>
      <w:r>
        <w:rPr>
          <w:color w:val="2E2E2E"/>
        </w:rPr>
        <w:t>le</w:t>
      </w:r>
      <w:r>
        <w:rPr>
          <w:color w:val="2E2E2E"/>
          <w:spacing w:val="-3"/>
        </w:rPr>
        <w:t> </w:t>
      </w:r>
      <w:r>
        <w:rPr>
          <w:color w:val="2E2E2E"/>
        </w:rPr>
        <w:t>otorgue.</w:t>
      </w:r>
    </w:p>
    <w:p>
      <w:pPr>
        <w:pStyle w:val="BodyText"/>
        <w:spacing w:before="1"/>
        <w:ind w:left="419" w:right="242"/>
        <w:jc w:val="both"/>
      </w:pPr>
      <w:r>
        <w:rPr>
          <w:color w:val="2E2E2E"/>
        </w:rPr>
        <w:t>Tratándose de las personas físicas o morales, los organismos garantes revisarán el</w:t>
      </w:r>
      <w:r>
        <w:rPr>
          <w:color w:val="2E2E2E"/>
          <w:spacing w:val="1"/>
        </w:rPr>
        <w:t> </w:t>
      </w:r>
      <w:r>
        <w:rPr>
          <w:color w:val="2E2E2E"/>
        </w:rPr>
        <w:t>listado</w:t>
      </w:r>
      <w:r>
        <w:rPr>
          <w:color w:val="2E2E2E"/>
          <w:spacing w:val="-8"/>
        </w:rPr>
        <w:t> </w:t>
      </w:r>
      <w:r>
        <w:rPr>
          <w:color w:val="2E2E2E"/>
        </w:rPr>
        <w:t>de</w:t>
      </w:r>
      <w:r>
        <w:rPr>
          <w:color w:val="2E2E2E"/>
          <w:spacing w:val="-7"/>
        </w:rPr>
        <w:t> </w:t>
      </w:r>
      <w:r>
        <w:rPr>
          <w:color w:val="2E2E2E"/>
        </w:rPr>
        <w:t>información</w:t>
      </w:r>
      <w:r>
        <w:rPr>
          <w:color w:val="2E2E2E"/>
          <w:spacing w:val="-2"/>
        </w:rPr>
        <w:t> </w:t>
      </w:r>
      <w:r>
        <w:rPr>
          <w:color w:val="2E2E2E"/>
        </w:rPr>
        <w:t>que</w:t>
      </w:r>
      <w:r>
        <w:rPr>
          <w:color w:val="2E2E2E"/>
          <w:spacing w:val="-7"/>
        </w:rPr>
        <w:t> </w:t>
      </w:r>
      <w:r>
        <w:rPr>
          <w:color w:val="2E2E2E"/>
        </w:rPr>
        <w:t>éstas</w:t>
      </w:r>
      <w:r>
        <w:rPr>
          <w:color w:val="2E2E2E"/>
          <w:spacing w:val="-8"/>
        </w:rPr>
        <w:t> </w:t>
      </w:r>
      <w:r>
        <w:rPr>
          <w:color w:val="2E2E2E"/>
        </w:rPr>
        <w:t>remitan</w:t>
      </w:r>
      <w:r>
        <w:rPr>
          <w:color w:val="2E2E2E"/>
          <w:spacing w:val="-11"/>
        </w:rPr>
        <w:t> </w:t>
      </w:r>
      <w:r>
        <w:rPr>
          <w:color w:val="2E2E2E"/>
        </w:rPr>
        <w:t>por</w:t>
      </w:r>
      <w:r>
        <w:rPr>
          <w:color w:val="2E2E2E"/>
          <w:spacing w:val="-9"/>
        </w:rPr>
        <w:t> </w:t>
      </w:r>
      <w:r>
        <w:rPr>
          <w:color w:val="2E2E2E"/>
        </w:rPr>
        <w:t>recibir</w:t>
      </w:r>
      <w:r>
        <w:rPr>
          <w:color w:val="2E2E2E"/>
          <w:spacing w:val="-9"/>
        </w:rPr>
        <w:t> </w:t>
      </w:r>
      <w:r>
        <w:rPr>
          <w:color w:val="2E2E2E"/>
        </w:rPr>
        <w:t>o</w:t>
      </w:r>
      <w:r>
        <w:rPr>
          <w:color w:val="2E2E2E"/>
          <w:spacing w:val="-7"/>
        </w:rPr>
        <w:t> </w:t>
      </w:r>
      <w:r>
        <w:rPr>
          <w:color w:val="2E2E2E"/>
        </w:rPr>
        <w:t>ejercer</w:t>
      </w:r>
      <w:r>
        <w:rPr>
          <w:color w:val="2E2E2E"/>
          <w:spacing w:val="-9"/>
        </w:rPr>
        <w:t> </w:t>
      </w:r>
      <w:r>
        <w:rPr>
          <w:color w:val="2E2E2E"/>
        </w:rPr>
        <w:t>recursos</w:t>
      </w:r>
      <w:r>
        <w:rPr>
          <w:color w:val="2E2E2E"/>
          <w:spacing w:val="-8"/>
        </w:rPr>
        <w:t> </w:t>
      </w:r>
      <w:r>
        <w:rPr>
          <w:color w:val="2E2E2E"/>
        </w:rPr>
        <w:t>públicos</w:t>
      </w:r>
      <w:r>
        <w:rPr>
          <w:color w:val="2E2E2E"/>
          <w:spacing w:val="-8"/>
        </w:rPr>
        <w:t> </w:t>
      </w:r>
      <w:r>
        <w:rPr>
          <w:color w:val="2E2E2E"/>
        </w:rPr>
        <w:t>o</w:t>
      </w:r>
      <w:r>
        <w:rPr>
          <w:color w:val="2E2E2E"/>
          <w:spacing w:val="-8"/>
        </w:rPr>
        <w:t> </w:t>
      </w:r>
      <w:r>
        <w:rPr>
          <w:color w:val="2E2E2E"/>
        </w:rPr>
        <w:t>realizar</w:t>
      </w:r>
      <w:r>
        <w:rPr>
          <w:color w:val="2E2E2E"/>
          <w:spacing w:val="-64"/>
        </w:rPr>
        <w:t> </w:t>
      </w:r>
      <w:r>
        <w:rPr>
          <w:color w:val="2E2E2E"/>
        </w:rPr>
        <w:t>actos</w:t>
      </w:r>
      <w:r>
        <w:rPr>
          <w:color w:val="2E2E2E"/>
          <w:spacing w:val="-3"/>
        </w:rPr>
        <w:t> </w:t>
      </w:r>
      <w:r>
        <w:rPr>
          <w:color w:val="2E2E2E"/>
        </w:rPr>
        <w:t>de</w:t>
      </w:r>
      <w:r>
        <w:rPr>
          <w:color w:val="2E2E2E"/>
          <w:spacing w:val="-2"/>
        </w:rPr>
        <w:t> </w:t>
      </w:r>
      <w:r>
        <w:rPr>
          <w:color w:val="2E2E2E"/>
        </w:rPr>
        <w:t>autoridad</w:t>
      </w:r>
      <w:r>
        <w:rPr>
          <w:color w:val="2E2E2E"/>
          <w:spacing w:val="-2"/>
        </w:rPr>
        <w:t> </w:t>
      </w:r>
      <w:r>
        <w:rPr>
          <w:color w:val="2E2E2E"/>
        </w:rPr>
        <w:t>que</w:t>
      </w:r>
      <w:r>
        <w:rPr>
          <w:color w:val="2E2E2E"/>
          <w:spacing w:val="-2"/>
        </w:rPr>
        <w:t> </w:t>
      </w:r>
      <w:r>
        <w:rPr>
          <w:color w:val="2E2E2E"/>
        </w:rPr>
        <w:t>la</w:t>
      </w:r>
      <w:r>
        <w:rPr>
          <w:color w:val="2E2E2E"/>
          <w:spacing w:val="-1"/>
        </w:rPr>
        <w:t> </w:t>
      </w:r>
      <w:r>
        <w:rPr>
          <w:color w:val="2E2E2E"/>
        </w:rPr>
        <w:t>normatividad</w:t>
      </w:r>
      <w:r>
        <w:rPr>
          <w:color w:val="2E2E2E"/>
          <w:spacing w:val="3"/>
        </w:rPr>
        <w:t> </w:t>
      </w:r>
      <w:r>
        <w:rPr>
          <w:color w:val="2E2E2E"/>
        </w:rPr>
        <w:t>aplicable le</w:t>
      </w:r>
      <w:r>
        <w:rPr>
          <w:color w:val="2E2E2E"/>
          <w:spacing w:val="-2"/>
        </w:rPr>
        <w:t> </w:t>
      </w:r>
      <w:r>
        <w:rPr>
          <w:color w:val="2E2E2E"/>
        </w:rPr>
        <w:t>otorgue.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19" w:right="241"/>
        <w:jc w:val="both"/>
      </w:pPr>
      <w:r>
        <w:rPr>
          <w:color w:val="2E2E2E"/>
        </w:rPr>
        <w:t>La revisión antes descrita deberá buscar, además, que el listado de información de</w:t>
      </w:r>
      <w:r>
        <w:rPr>
          <w:color w:val="2E2E2E"/>
          <w:spacing w:val="1"/>
        </w:rPr>
        <w:t> </w:t>
      </w:r>
      <w:r>
        <w:rPr>
          <w:color w:val="2E2E2E"/>
        </w:rPr>
        <w:t>interés</w:t>
      </w:r>
      <w:r>
        <w:rPr>
          <w:color w:val="2E2E2E"/>
          <w:spacing w:val="-1"/>
        </w:rPr>
        <w:t> </w:t>
      </w:r>
      <w:r>
        <w:rPr>
          <w:color w:val="2E2E2E"/>
        </w:rPr>
        <w:t>público</w:t>
      </w:r>
      <w:r>
        <w:rPr>
          <w:color w:val="2E2E2E"/>
          <w:spacing w:val="-1"/>
        </w:rPr>
        <w:t> </w:t>
      </w:r>
      <w:r>
        <w:rPr>
          <w:color w:val="2E2E2E"/>
        </w:rPr>
        <w:t>cumpla con</w:t>
      </w:r>
      <w:r>
        <w:rPr>
          <w:color w:val="2E2E2E"/>
          <w:spacing w:val="-1"/>
        </w:rPr>
        <w:t> </w:t>
      </w:r>
      <w:r>
        <w:rPr>
          <w:color w:val="2E2E2E"/>
        </w:rPr>
        <w:t>los</w:t>
      </w:r>
      <w:r>
        <w:rPr>
          <w:color w:val="2E2E2E"/>
          <w:spacing w:val="-2"/>
        </w:rPr>
        <w:t> </w:t>
      </w:r>
      <w:r>
        <w:rPr>
          <w:color w:val="2E2E2E"/>
        </w:rPr>
        <w:t>atributos</w:t>
      </w:r>
      <w:r>
        <w:rPr>
          <w:color w:val="2E2E2E"/>
          <w:spacing w:val="-1"/>
        </w:rPr>
        <w:t> </w:t>
      </w:r>
      <w:r>
        <w:rPr>
          <w:color w:val="2E2E2E"/>
        </w:rPr>
        <w:t>de</w:t>
      </w:r>
      <w:r>
        <w:rPr>
          <w:color w:val="2E2E2E"/>
          <w:spacing w:val="-1"/>
        </w:rPr>
        <w:t> </w:t>
      </w:r>
      <w:r>
        <w:rPr>
          <w:color w:val="2E2E2E"/>
        </w:rPr>
        <w:t>calidad citados</w:t>
      </w:r>
      <w:r>
        <w:rPr>
          <w:color w:val="2E2E2E"/>
          <w:spacing w:val="-3"/>
        </w:rPr>
        <w:t> </w:t>
      </w:r>
      <w:r>
        <w:rPr>
          <w:color w:val="2E2E2E"/>
        </w:rPr>
        <w:t>en</w:t>
      </w:r>
      <w:r>
        <w:rPr>
          <w:color w:val="2E2E2E"/>
          <w:spacing w:val="-2"/>
        </w:rPr>
        <w:t> </w:t>
      </w:r>
      <w:r>
        <w:rPr>
          <w:color w:val="2E2E2E"/>
        </w:rPr>
        <w:t>el</w:t>
      </w:r>
      <w:r>
        <w:rPr>
          <w:color w:val="2E2E2E"/>
          <w:spacing w:val="-1"/>
        </w:rPr>
        <w:t> </w:t>
      </w:r>
      <w:r>
        <w:rPr>
          <w:color w:val="2E2E2E"/>
        </w:rPr>
        <w:t>artículo</w:t>
      </w:r>
      <w:r>
        <w:rPr>
          <w:color w:val="2E2E2E"/>
          <w:spacing w:val="-1"/>
        </w:rPr>
        <w:t> </w:t>
      </w:r>
      <w:r>
        <w:rPr>
          <w:color w:val="2E2E2E"/>
        </w:rPr>
        <w:t>10.</w:t>
      </w:r>
    </w:p>
    <w:p>
      <w:pPr>
        <w:pStyle w:val="BodyText"/>
      </w:pPr>
    </w:p>
    <w:p>
      <w:pPr>
        <w:pStyle w:val="BodyText"/>
        <w:ind w:left="419" w:right="250"/>
        <w:jc w:val="both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1"/>
        </w:rPr>
        <w:t> </w:t>
      </w:r>
      <w:r>
        <w:rPr>
          <w:rFonts w:ascii="Arial" w:hAnsi="Arial"/>
          <w:b/>
          <w:color w:val="2E2E2E"/>
        </w:rPr>
        <w:t>14. </w:t>
      </w:r>
      <w:r>
        <w:rPr>
          <w:color w:val="2E2E2E"/>
        </w:rPr>
        <w:t>Una</w:t>
      </w:r>
      <w:r>
        <w:rPr>
          <w:color w:val="2E2E2E"/>
          <w:spacing w:val="1"/>
        </w:rPr>
        <w:t> </w:t>
      </w:r>
      <w:r>
        <w:rPr>
          <w:color w:val="2E2E2E"/>
        </w:rPr>
        <w:t>vez</w:t>
      </w:r>
      <w:r>
        <w:rPr>
          <w:color w:val="2E2E2E"/>
          <w:spacing w:val="1"/>
        </w:rPr>
        <w:t> </w:t>
      </w:r>
      <w:r>
        <w:rPr>
          <w:color w:val="2E2E2E"/>
        </w:rPr>
        <w:t>que</w:t>
      </w:r>
      <w:r>
        <w:rPr>
          <w:color w:val="2E2E2E"/>
          <w:spacing w:val="1"/>
        </w:rPr>
        <w:t> </w:t>
      </w:r>
      <w:r>
        <w:rPr>
          <w:color w:val="2E2E2E"/>
        </w:rPr>
        <w:t>el</w:t>
      </w:r>
      <w:r>
        <w:rPr>
          <w:color w:val="2E2E2E"/>
          <w:spacing w:val="1"/>
        </w:rPr>
        <w:t> </w:t>
      </w:r>
      <w:r>
        <w:rPr>
          <w:color w:val="2E2E2E"/>
        </w:rPr>
        <w:t>organismo</w:t>
      </w:r>
      <w:r>
        <w:rPr>
          <w:color w:val="2E2E2E"/>
          <w:spacing w:val="1"/>
        </w:rPr>
        <w:t> </w:t>
      </w:r>
      <w:r>
        <w:rPr>
          <w:color w:val="2E2E2E"/>
        </w:rPr>
        <w:t>garante</w:t>
      </w:r>
      <w:r>
        <w:rPr>
          <w:color w:val="2E2E2E"/>
          <w:spacing w:val="1"/>
        </w:rPr>
        <w:t> </w:t>
      </w:r>
      <w:r>
        <w:rPr>
          <w:color w:val="2E2E2E"/>
        </w:rPr>
        <w:t>haya</w:t>
      </w:r>
      <w:r>
        <w:rPr>
          <w:color w:val="2E2E2E"/>
          <w:spacing w:val="1"/>
        </w:rPr>
        <w:t> </w:t>
      </w:r>
      <w:r>
        <w:rPr>
          <w:color w:val="2E2E2E"/>
        </w:rPr>
        <w:t>realizado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revisión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información,</w:t>
      </w:r>
      <w:r>
        <w:rPr>
          <w:color w:val="2E2E2E"/>
          <w:spacing w:val="-3"/>
        </w:rPr>
        <w:t> </w:t>
      </w:r>
      <w:r>
        <w:rPr>
          <w:color w:val="2E2E2E"/>
        </w:rPr>
        <w:t>emitirá un acuerdo en</w:t>
      </w:r>
      <w:r>
        <w:rPr>
          <w:color w:val="2E2E2E"/>
          <w:spacing w:val="-1"/>
        </w:rPr>
        <w:t> </w:t>
      </w:r>
      <w:r>
        <w:rPr>
          <w:color w:val="2E2E2E"/>
        </w:rPr>
        <w:t>donde determine: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87" w:val="left" w:leader="none"/>
        </w:tabs>
        <w:spacing w:line="240" w:lineRule="auto" w:before="0" w:after="0"/>
        <w:ind w:left="986" w:right="815" w:hanging="492"/>
        <w:jc w:val="both"/>
        <w:rPr>
          <w:sz w:val="24"/>
        </w:rPr>
      </w:pPr>
      <w:r>
        <w:rPr>
          <w:color w:val="2E2E2E"/>
          <w:sz w:val="24"/>
        </w:rPr>
        <w:t>Si la información enviada es suficiente para acreditar si cumple con las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características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interés público.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caso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contrario,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requerirá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al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sujeto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obligado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para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en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un</w:t>
      </w:r>
      <w:r>
        <w:rPr>
          <w:color w:val="2E2E2E"/>
          <w:spacing w:val="-11"/>
          <w:sz w:val="24"/>
        </w:rPr>
        <w:t> </w:t>
      </w:r>
      <w:r>
        <w:rPr>
          <w:color w:val="2E2E2E"/>
          <w:sz w:val="24"/>
        </w:rPr>
        <w:t>plazo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no</w:t>
      </w:r>
      <w:r>
        <w:rPr>
          <w:color w:val="2E2E2E"/>
          <w:spacing w:val="-15"/>
          <w:sz w:val="24"/>
        </w:rPr>
        <w:t> </w:t>
      </w:r>
      <w:r>
        <w:rPr>
          <w:color w:val="2E2E2E"/>
          <w:sz w:val="24"/>
        </w:rPr>
        <w:t>mayor</w:t>
      </w:r>
      <w:r>
        <w:rPr>
          <w:color w:val="2E2E2E"/>
          <w:spacing w:val="-12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cinco</w:t>
      </w:r>
      <w:r>
        <w:rPr>
          <w:color w:val="2E2E2E"/>
          <w:spacing w:val="-11"/>
          <w:sz w:val="24"/>
        </w:rPr>
        <w:t> </w:t>
      </w:r>
      <w:r>
        <w:rPr>
          <w:color w:val="2E2E2E"/>
          <w:sz w:val="24"/>
        </w:rPr>
        <w:t>días,</w:t>
      </w:r>
      <w:r>
        <w:rPr>
          <w:color w:val="2E2E2E"/>
          <w:spacing w:val="4"/>
          <w:sz w:val="24"/>
        </w:rPr>
        <w:t> </w:t>
      </w:r>
      <w:r>
        <w:rPr>
          <w:color w:val="2E2E2E"/>
          <w:sz w:val="24"/>
        </w:rPr>
        <w:t>contados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a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partir</w:t>
      </w:r>
      <w:r>
        <w:rPr>
          <w:color w:val="2E2E2E"/>
          <w:spacing w:val="-12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13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le</w:t>
      </w:r>
      <w:r>
        <w:rPr>
          <w:color w:val="2E2E2E"/>
          <w:spacing w:val="19"/>
          <w:sz w:val="24"/>
        </w:rPr>
        <w:t> </w:t>
      </w:r>
      <w:r>
        <w:rPr>
          <w:color w:val="2E2E2E"/>
          <w:sz w:val="24"/>
        </w:rPr>
        <w:t>fuera</w:t>
      </w:r>
      <w:r>
        <w:rPr>
          <w:color w:val="2E2E2E"/>
          <w:spacing w:val="19"/>
          <w:sz w:val="24"/>
        </w:rPr>
        <w:t> </w:t>
      </w:r>
      <w:r>
        <w:rPr>
          <w:color w:val="2E2E2E"/>
          <w:sz w:val="24"/>
        </w:rPr>
        <w:t>notificado</w:t>
      </w:r>
      <w:r>
        <w:rPr>
          <w:color w:val="2E2E2E"/>
          <w:spacing w:val="85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82"/>
          <w:sz w:val="24"/>
        </w:rPr>
        <w:t> </w:t>
      </w:r>
      <w:r>
        <w:rPr>
          <w:color w:val="2E2E2E"/>
          <w:sz w:val="24"/>
        </w:rPr>
        <w:t>requerimiento,</w:t>
      </w:r>
      <w:r>
        <w:rPr>
          <w:color w:val="2E2E2E"/>
          <w:spacing w:val="85"/>
          <w:sz w:val="24"/>
        </w:rPr>
        <w:t> </w:t>
      </w:r>
      <w:r>
        <w:rPr>
          <w:color w:val="2E2E2E"/>
          <w:sz w:val="24"/>
        </w:rPr>
        <w:t>proporcione</w:t>
      </w:r>
      <w:r>
        <w:rPr>
          <w:color w:val="2E2E2E"/>
          <w:spacing w:val="86"/>
          <w:sz w:val="24"/>
        </w:rPr>
        <w:t> </w:t>
      </w:r>
      <w:r>
        <w:rPr>
          <w:color w:val="2E2E2E"/>
          <w:sz w:val="24"/>
        </w:rPr>
        <w:t>la</w:t>
      </w:r>
      <w:r>
        <w:rPr>
          <w:color w:val="2E2E2E"/>
          <w:spacing w:val="85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83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86"/>
          <w:sz w:val="24"/>
        </w:rPr>
        <w:t> </w:t>
      </w:r>
      <w:r>
        <w:rPr>
          <w:color w:val="2E2E2E"/>
          <w:sz w:val="24"/>
        </w:rPr>
        <w:t>se</w:t>
      </w:r>
      <w:r>
        <w:rPr>
          <w:color w:val="2E2E2E"/>
          <w:spacing w:val="-65"/>
          <w:sz w:val="24"/>
        </w:rPr>
        <w:t> </w:t>
      </w:r>
      <w:r>
        <w:rPr>
          <w:color w:val="2E2E2E"/>
          <w:sz w:val="24"/>
        </w:rPr>
        <w:t>le solicite.</w:t>
      </w:r>
    </w:p>
    <w:p>
      <w:pPr>
        <w:pStyle w:val="BodyText"/>
        <w:spacing w:before="1"/>
      </w:pPr>
    </w:p>
    <w:p>
      <w:pPr>
        <w:pStyle w:val="BodyText"/>
        <w:ind w:left="986" w:right="817"/>
        <w:jc w:val="both"/>
      </w:pPr>
      <w:r>
        <w:rPr>
          <w:color w:val="2E2E2E"/>
          <w:spacing w:val="-1"/>
        </w:rPr>
        <w:t>Ante</w:t>
      </w:r>
      <w:r>
        <w:rPr>
          <w:color w:val="2E2E2E"/>
          <w:spacing w:val="-18"/>
        </w:rPr>
        <w:t> </w:t>
      </w:r>
      <w:r>
        <w:rPr>
          <w:color w:val="2E2E2E"/>
          <w:spacing w:val="-1"/>
        </w:rPr>
        <w:t>el</w:t>
      </w:r>
      <w:r>
        <w:rPr>
          <w:color w:val="2E2E2E"/>
          <w:spacing w:val="-17"/>
        </w:rPr>
        <w:t> </w:t>
      </w:r>
      <w:r>
        <w:rPr>
          <w:color w:val="2E2E2E"/>
          <w:spacing w:val="-1"/>
        </w:rPr>
        <w:t>incumplimiento</w:t>
      </w:r>
      <w:r>
        <w:rPr>
          <w:color w:val="2E2E2E"/>
          <w:spacing w:val="-18"/>
        </w:rPr>
        <w:t> </w:t>
      </w:r>
      <w:r>
        <w:rPr>
          <w:color w:val="2E2E2E"/>
          <w:spacing w:val="-1"/>
        </w:rPr>
        <w:t>del</w:t>
      </w:r>
      <w:r>
        <w:rPr>
          <w:color w:val="2E2E2E"/>
          <w:spacing w:val="-17"/>
        </w:rPr>
        <w:t> </w:t>
      </w:r>
      <w:r>
        <w:rPr>
          <w:color w:val="2E2E2E"/>
        </w:rPr>
        <w:t>requerimiento</w:t>
      </w:r>
      <w:r>
        <w:rPr>
          <w:color w:val="2E2E2E"/>
          <w:spacing w:val="-18"/>
        </w:rPr>
        <w:t> </w:t>
      </w:r>
      <w:r>
        <w:rPr>
          <w:color w:val="2E2E2E"/>
        </w:rPr>
        <w:t>de</w:t>
      </w:r>
      <w:r>
        <w:rPr>
          <w:color w:val="2E2E2E"/>
          <w:spacing w:val="-16"/>
        </w:rPr>
        <w:t> </w:t>
      </w:r>
      <w:r>
        <w:rPr>
          <w:color w:val="2E2E2E"/>
        </w:rPr>
        <w:t>información,</w:t>
      </w:r>
      <w:r>
        <w:rPr>
          <w:color w:val="2E2E2E"/>
          <w:spacing w:val="-18"/>
        </w:rPr>
        <w:t> </w:t>
      </w:r>
      <w:r>
        <w:rPr>
          <w:color w:val="2E2E2E"/>
        </w:rPr>
        <w:t>el</w:t>
      </w:r>
      <w:r>
        <w:rPr>
          <w:color w:val="2E2E2E"/>
          <w:spacing w:val="-17"/>
        </w:rPr>
        <w:t> </w:t>
      </w:r>
      <w:r>
        <w:rPr>
          <w:color w:val="2E2E2E"/>
        </w:rPr>
        <w:t>organismo</w:t>
      </w:r>
      <w:r>
        <w:rPr>
          <w:color w:val="2E2E2E"/>
          <w:spacing w:val="-16"/>
        </w:rPr>
        <w:t> </w:t>
      </w:r>
      <w:r>
        <w:rPr>
          <w:color w:val="2E2E2E"/>
        </w:rPr>
        <w:t>garante</w:t>
      </w:r>
      <w:r>
        <w:rPr>
          <w:color w:val="2E2E2E"/>
          <w:spacing w:val="-64"/>
        </w:rPr>
        <w:t> </w:t>
      </w:r>
      <w:r>
        <w:rPr>
          <w:color w:val="2E2E2E"/>
        </w:rPr>
        <w:t>sólo estará obligado a dictaminar la información con los elementos iniciales</w:t>
      </w:r>
      <w:r>
        <w:rPr>
          <w:color w:val="2E2E2E"/>
          <w:spacing w:val="1"/>
        </w:rPr>
        <w:t> </w:t>
      </w:r>
      <w:r>
        <w:rPr>
          <w:color w:val="2E2E2E"/>
        </w:rPr>
        <w:t>remitidos</w:t>
      </w:r>
      <w:r>
        <w:rPr>
          <w:color w:val="2E2E2E"/>
          <w:spacing w:val="-4"/>
        </w:rPr>
        <w:t> </w:t>
      </w:r>
      <w:r>
        <w:rPr>
          <w:color w:val="2E2E2E"/>
        </w:rPr>
        <w:t>por</w:t>
      </w:r>
      <w:r>
        <w:rPr>
          <w:color w:val="2E2E2E"/>
          <w:spacing w:val="-3"/>
        </w:rPr>
        <w:t> </w:t>
      </w:r>
      <w:r>
        <w:rPr>
          <w:color w:val="2E2E2E"/>
        </w:rPr>
        <w:t>el sujeto</w:t>
      </w:r>
      <w:r>
        <w:rPr>
          <w:color w:val="2E2E2E"/>
          <w:spacing w:val="-2"/>
        </w:rPr>
        <w:t> </w:t>
      </w:r>
      <w:r>
        <w:rPr>
          <w:color w:val="2E2E2E"/>
        </w:rPr>
        <w:t>obligado, y/o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87" w:val="left" w:leader="none"/>
        </w:tabs>
        <w:spacing w:line="240" w:lineRule="auto" w:before="0" w:after="0"/>
        <w:ind w:left="986" w:right="818" w:hanging="560"/>
        <w:jc w:val="both"/>
        <w:rPr>
          <w:sz w:val="24"/>
        </w:rPr>
      </w:pPr>
      <w:r>
        <w:rPr>
          <w:color w:val="2E2E2E"/>
          <w:sz w:val="24"/>
        </w:rPr>
        <w:t>Qué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del</w:t>
      </w:r>
      <w:r>
        <w:rPr>
          <w:color w:val="2E2E2E"/>
          <w:spacing w:val="-5"/>
          <w:sz w:val="24"/>
        </w:rPr>
        <w:t> </w:t>
      </w:r>
      <w:r>
        <w:rPr>
          <w:color w:val="2E2E2E"/>
          <w:sz w:val="24"/>
        </w:rPr>
        <w:t>listado integrará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catálogo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información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que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el</w:t>
      </w:r>
      <w:r>
        <w:rPr>
          <w:color w:val="2E2E2E"/>
          <w:spacing w:val="-2"/>
          <w:sz w:val="24"/>
        </w:rPr>
        <w:t> </w:t>
      </w:r>
      <w:r>
        <w:rPr>
          <w:color w:val="2E2E2E"/>
          <w:sz w:val="24"/>
        </w:rPr>
        <w:t>sujeto</w:t>
      </w:r>
      <w:r>
        <w:rPr>
          <w:color w:val="2E2E2E"/>
          <w:spacing w:val="-64"/>
          <w:sz w:val="24"/>
        </w:rPr>
        <w:t> </w:t>
      </w:r>
      <w:r>
        <w:rPr>
          <w:color w:val="2E2E2E"/>
          <w:sz w:val="24"/>
        </w:rPr>
        <w:t>obligado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deberá</w:t>
      </w:r>
      <w:r>
        <w:rPr>
          <w:color w:val="2E2E2E"/>
          <w:spacing w:val="1"/>
          <w:sz w:val="24"/>
        </w:rPr>
        <w:t> </w:t>
      </w:r>
      <w:r>
        <w:rPr>
          <w:color w:val="2E2E2E"/>
          <w:sz w:val="24"/>
        </w:rPr>
        <w:t>publicar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como obligación</w:t>
      </w:r>
      <w:r>
        <w:rPr>
          <w:color w:val="2E2E2E"/>
          <w:spacing w:val="-1"/>
          <w:sz w:val="24"/>
        </w:rPr>
        <w:t> </w:t>
      </w:r>
      <w:r>
        <w:rPr>
          <w:color w:val="2E2E2E"/>
          <w:sz w:val="24"/>
        </w:rPr>
        <w:t>de</w:t>
      </w:r>
      <w:r>
        <w:rPr>
          <w:color w:val="2E2E2E"/>
          <w:spacing w:val="-3"/>
          <w:sz w:val="24"/>
        </w:rPr>
        <w:t> </w:t>
      </w:r>
      <w:r>
        <w:rPr>
          <w:color w:val="2E2E2E"/>
          <w:sz w:val="24"/>
        </w:rPr>
        <w:t>transparencia.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505" w:footer="464" w:top="1560" w:bottom="660" w:left="980" w:right="12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2"/>
        <w:ind w:left="986" w:right="812"/>
        <w:jc w:val="both"/>
      </w:pPr>
      <w:r>
        <w:rPr>
          <w:color w:val="2E2E2E"/>
        </w:rPr>
        <w:t>Adicionalmente, el organismo garante propondrá el formato específico que</w:t>
      </w:r>
      <w:r>
        <w:rPr>
          <w:color w:val="2E2E2E"/>
          <w:spacing w:val="1"/>
        </w:rPr>
        <w:t> </w:t>
      </w:r>
      <w:r>
        <w:rPr>
          <w:color w:val="2E2E2E"/>
        </w:rPr>
        <w:t>pudiera adoptar el sujeto obligado para difundir la información, así como el</w:t>
      </w:r>
      <w:r>
        <w:rPr>
          <w:color w:val="2E2E2E"/>
          <w:spacing w:val="1"/>
        </w:rPr>
        <w:t> </w:t>
      </w:r>
      <w:r>
        <w:rPr>
          <w:color w:val="2E2E2E"/>
        </w:rPr>
        <w:t>mecanismo de verificación que empleará para supervisar el cumplimiento de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-1"/>
        </w:rPr>
        <w:t> </w:t>
      </w:r>
      <w:r>
        <w:rPr>
          <w:color w:val="2E2E2E"/>
        </w:rPr>
        <w:t>nueva obligación de</w:t>
      </w:r>
      <w:r>
        <w:rPr>
          <w:color w:val="2E2E2E"/>
          <w:spacing w:val="-2"/>
        </w:rPr>
        <w:t> </w:t>
      </w:r>
      <w:r>
        <w:rPr>
          <w:color w:val="2E2E2E"/>
        </w:rPr>
        <w:t>transparencia.</w:t>
      </w:r>
    </w:p>
    <w:p>
      <w:pPr>
        <w:pStyle w:val="BodyText"/>
      </w:pPr>
    </w:p>
    <w:p>
      <w:pPr>
        <w:pStyle w:val="BodyText"/>
        <w:spacing w:before="1"/>
        <w:ind w:left="986" w:right="814"/>
        <w:jc w:val="both"/>
      </w:pPr>
      <w:r>
        <w:rPr>
          <w:color w:val="2E2E2E"/>
        </w:rPr>
        <w:t>Cuando la información de interés público sea información estadística y/o</w:t>
      </w:r>
      <w:r>
        <w:rPr>
          <w:color w:val="2E2E2E"/>
          <w:spacing w:val="1"/>
        </w:rPr>
        <w:t> </w:t>
      </w:r>
      <w:r>
        <w:rPr>
          <w:color w:val="2E2E2E"/>
        </w:rPr>
        <w:t>geográfica de interés nacional en términos de la Ley del Sistema Nacional de</w:t>
      </w:r>
      <w:r>
        <w:rPr>
          <w:color w:val="2E2E2E"/>
          <w:spacing w:val="-65"/>
        </w:rPr>
        <w:t> </w:t>
      </w:r>
      <w:r>
        <w:rPr>
          <w:color w:val="2E2E2E"/>
        </w:rPr>
        <w:t>Información Estadística y Geográfica, se publicará atendiendo lo dispuesto</w:t>
      </w:r>
      <w:r>
        <w:rPr>
          <w:color w:val="2E2E2E"/>
          <w:spacing w:val="1"/>
        </w:rPr>
        <w:t> </w:t>
      </w:r>
      <w:r>
        <w:rPr>
          <w:color w:val="2E2E2E"/>
        </w:rPr>
        <w:t>por</w:t>
      </w:r>
      <w:r>
        <w:rPr>
          <w:color w:val="2E2E2E"/>
          <w:spacing w:val="-2"/>
        </w:rPr>
        <w:t> </w:t>
      </w:r>
      <w:r>
        <w:rPr>
          <w:color w:val="2E2E2E"/>
        </w:rPr>
        <w:t>esta última y</w:t>
      </w:r>
      <w:r>
        <w:rPr>
          <w:color w:val="2E2E2E"/>
          <w:spacing w:val="-3"/>
        </w:rPr>
        <w:t> </w:t>
      </w:r>
      <w:r>
        <w:rPr>
          <w:color w:val="2E2E2E"/>
        </w:rPr>
        <w:t>las disposiciones</w:t>
      </w:r>
      <w:r>
        <w:rPr>
          <w:color w:val="2E2E2E"/>
          <w:spacing w:val="-3"/>
        </w:rPr>
        <w:t> </w:t>
      </w:r>
      <w:r>
        <w:rPr>
          <w:color w:val="2E2E2E"/>
        </w:rPr>
        <w:t>aplicables</w:t>
      </w:r>
      <w:r>
        <w:rPr>
          <w:color w:val="2E2E2E"/>
          <w:spacing w:val="-3"/>
        </w:rPr>
        <w:t> </w:t>
      </w:r>
      <w:r>
        <w:rPr>
          <w:color w:val="2E2E2E"/>
        </w:rPr>
        <w:t>en la</w:t>
      </w:r>
      <w:r>
        <w:rPr>
          <w:color w:val="2E2E2E"/>
          <w:spacing w:val="-2"/>
        </w:rPr>
        <w:t> </w:t>
      </w:r>
      <w:r>
        <w:rPr>
          <w:color w:val="2E2E2E"/>
        </w:rPr>
        <w:t>materia.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19" w:right="240"/>
        <w:jc w:val="both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-4"/>
        </w:rPr>
        <w:t> </w:t>
      </w:r>
      <w:r>
        <w:rPr>
          <w:rFonts w:ascii="Arial" w:hAnsi="Arial"/>
          <w:b/>
          <w:color w:val="2E2E2E"/>
        </w:rPr>
        <w:t>15.</w:t>
      </w:r>
      <w:r>
        <w:rPr>
          <w:rFonts w:ascii="Arial" w:hAnsi="Arial"/>
          <w:b/>
          <w:color w:val="2E2E2E"/>
          <w:spacing w:val="63"/>
        </w:rPr>
        <w:t> </w:t>
      </w:r>
      <w:r>
        <w:rPr>
          <w:color w:val="2E2E2E"/>
        </w:rPr>
        <w:t>Una</w:t>
      </w:r>
      <w:r>
        <w:rPr>
          <w:color w:val="2E2E2E"/>
          <w:spacing w:val="-4"/>
        </w:rPr>
        <w:t> </w:t>
      </w:r>
      <w:r>
        <w:rPr>
          <w:color w:val="2E2E2E"/>
        </w:rPr>
        <w:t>vez</w:t>
      </w:r>
      <w:r>
        <w:rPr>
          <w:color w:val="2E2E2E"/>
          <w:spacing w:val="-6"/>
        </w:rPr>
        <w:t> </w:t>
      </w:r>
      <w:r>
        <w:rPr>
          <w:color w:val="2E2E2E"/>
        </w:rPr>
        <w:t>que</w:t>
      </w:r>
      <w:r>
        <w:rPr>
          <w:color w:val="2E2E2E"/>
          <w:spacing w:val="-4"/>
        </w:rPr>
        <w:t> </w:t>
      </w:r>
      <w:r>
        <w:rPr>
          <w:color w:val="2E2E2E"/>
        </w:rPr>
        <w:t>el</w:t>
      </w:r>
      <w:r>
        <w:rPr>
          <w:color w:val="2E2E2E"/>
          <w:spacing w:val="-4"/>
        </w:rPr>
        <w:t> </w:t>
      </w:r>
      <w:r>
        <w:rPr>
          <w:color w:val="2E2E2E"/>
        </w:rPr>
        <w:t>organismo</w:t>
      </w:r>
      <w:r>
        <w:rPr>
          <w:color w:val="2E2E2E"/>
          <w:spacing w:val="-4"/>
        </w:rPr>
        <w:t> </w:t>
      </w:r>
      <w:r>
        <w:rPr>
          <w:color w:val="2E2E2E"/>
        </w:rPr>
        <w:t>garante</w:t>
      </w:r>
      <w:r>
        <w:rPr>
          <w:color w:val="2E2E2E"/>
          <w:spacing w:val="-2"/>
        </w:rPr>
        <w:t> </w:t>
      </w:r>
      <w:r>
        <w:rPr>
          <w:color w:val="2E2E2E"/>
        </w:rPr>
        <w:t>emita</w:t>
      </w:r>
      <w:r>
        <w:rPr>
          <w:color w:val="2E2E2E"/>
          <w:spacing w:val="-6"/>
        </w:rPr>
        <w:t> </w:t>
      </w:r>
      <w:r>
        <w:rPr>
          <w:color w:val="2E2E2E"/>
        </w:rPr>
        <w:t>el</w:t>
      </w:r>
      <w:r>
        <w:rPr>
          <w:color w:val="2E2E2E"/>
          <w:spacing w:val="-4"/>
        </w:rPr>
        <w:t> </w:t>
      </w:r>
      <w:r>
        <w:rPr>
          <w:color w:val="2E2E2E"/>
        </w:rPr>
        <w:t>acuerdo</w:t>
      </w:r>
      <w:r>
        <w:rPr>
          <w:color w:val="2E2E2E"/>
          <w:spacing w:val="-4"/>
        </w:rPr>
        <w:t> </w:t>
      </w:r>
      <w:r>
        <w:rPr>
          <w:color w:val="2E2E2E"/>
        </w:rPr>
        <w:t>de</w:t>
      </w:r>
      <w:r>
        <w:rPr>
          <w:color w:val="2E2E2E"/>
          <w:spacing w:val="-4"/>
        </w:rPr>
        <w:t> </w:t>
      </w:r>
      <w:r>
        <w:rPr>
          <w:color w:val="2E2E2E"/>
        </w:rPr>
        <w:t>incorporación</w:t>
      </w:r>
      <w:r>
        <w:rPr>
          <w:color w:val="2E2E2E"/>
          <w:spacing w:val="-3"/>
        </w:rPr>
        <w:t> </w:t>
      </w:r>
      <w:r>
        <w:rPr>
          <w:color w:val="2E2E2E"/>
        </w:rPr>
        <w:t>de</w:t>
      </w:r>
      <w:r>
        <w:rPr>
          <w:color w:val="2E2E2E"/>
          <w:spacing w:val="-4"/>
        </w:rPr>
        <w:t> </w:t>
      </w:r>
      <w:r>
        <w:rPr>
          <w:color w:val="2E2E2E"/>
        </w:rPr>
        <w:t>la</w:t>
      </w:r>
      <w:r>
        <w:rPr>
          <w:color w:val="2E2E2E"/>
          <w:spacing w:val="-64"/>
        </w:rPr>
        <w:t> </w:t>
      </w:r>
      <w:r>
        <w:rPr>
          <w:color w:val="2E2E2E"/>
        </w:rPr>
        <w:t>obligación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transparencia,</w:t>
      </w:r>
      <w:r>
        <w:rPr>
          <w:color w:val="2E2E2E"/>
          <w:spacing w:val="1"/>
        </w:rPr>
        <w:t> </w:t>
      </w:r>
      <w:r>
        <w:rPr>
          <w:color w:val="2E2E2E"/>
        </w:rPr>
        <w:t>lo</w:t>
      </w:r>
      <w:r>
        <w:rPr>
          <w:color w:val="2E2E2E"/>
          <w:spacing w:val="1"/>
        </w:rPr>
        <w:t> </w:t>
      </w:r>
      <w:r>
        <w:rPr>
          <w:color w:val="2E2E2E"/>
        </w:rPr>
        <w:t>notificará</w:t>
      </w:r>
      <w:r>
        <w:rPr>
          <w:color w:val="2E2E2E"/>
          <w:spacing w:val="1"/>
        </w:rPr>
        <w:t> </w:t>
      </w:r>
      <w:r>
        <w:rPr>
          <w:color w:val="2E2E2E"/>
        </w:rPr>
        <w:t>al</w:t>
      </w:r>
      <w:r>
        <w:rPr>
          <w:color w:val="2E2E2E"/>
          <w:spacing w:val="1"/>
        </w:rPr>
        <w:t> </w:t>
      </w:r>
      <w:r>
        <w:rPr>
          <w:color w:val="2E2E2E"/>
        </w:rPr>
        <w:t>sujeto</w:t>
      </w:r>
      <w:r>
        <w:rPr>
          <w:color w:val="2E2E2E"/>
          <w:spacing w:val="1"/>
        </w:rPr>
        <w:t> </w:t>
      </w:r>
      <w:r>
        <w:rPr>
          <w:color w:val="2E2E2E"/>
        </w:rPr>
        <w:t>obligado</w:t>
      </w:r>
      <w:r>
        <w:rPr>
          <w:color w:val="2E2E2E"/>
          <w:spacing w:val="1"/>
        </w:rPr>
        <w:t> </w:t>
      </w:r>
      <w:r>
        <w:rPr>
          <w:color w:val="2E2E2E"/>
        </w:rPr>
        <w:t>adjuntando</w:t>
      </w:r>
      <w:r>
        <w:rPr>
          <w:color w:val="2E2E2E"/>
          <w:spacing w:val="1"/>
        </w:rPr>
        <w:t> </w:t>
      </w:r>
      <w:r>
        <w:rPr>
          <w:color w:val="2E2E2E"/>
        </w:rPr>
        <w:t>el</w:t>
      </w:r>
      <w:r>
        <w:rPr>
          <w:color w:val="2E2E2E"/>
          <w:spacing w:val="1"/>
        </w:rPr>
        <w:t> </w:t>
      </w:r>
      <w:r>
        <w:rPr>
          <w:color w:val="2E2E2E"/>
        </w:rPr>
        <w:t>formato</w:t>
      </w:r>
      <w:r>
        <w:rPr>
          <w:color w:val="2E2E2E"/>
          <w:spacing w:val="1"/>
        </w:rPr>
        <w:t> </w:t>
      </w:r>
      <w:r>
        <w:rPr>
          <w:color w:val="2E2E2E"/>
        </w:rPr>
        <w:t>específico que deberá utilizar para su publicación, el plazo con el que cuenta para</w:t>
      </w:r>
      <w:r>
        <w:rPr>
          <w:color w:val="2E2E2E"/>
          <w:spacing w:val="1"/>
        </w:rPr>
        <w:t> </w:t>
      </w:r>
      <w:r>
        <w:rPr>
          <w:color w:val="2E2E2E"/>
        </w:rPr>
        <w:t>publicarla</w:t>
      </w:r>
      <w:r>
        <w:rPr>
          <w:color w:val="2E2E2E"/>
          <w:spacing w:val="-1"/>
        </w:rPr>
        <w:t> </w:t>
      </w:r>
      <w:r>
        <w:rPr>
          <w:color w:val="2E2E2E"/>
        </w:rPr>
        <w:t>y</w:t>
      </w:r>
      <w:r>
        <w:rPr>
          <w:color w:val="2E2E2E"/>
          <w:spacing w:val="-2"/>
        </w:rPr>
        <w:t> </w:t>
      </w:r>
      <w:r>
        <w:rPr>
          <w:color w:val="2E2E2E"/>
        </w:rPr>
        <w:t>el mecanismo</w:t>
      </w:r>
      <w:r>
        <w:rPr>
          <w:color w:val="2E2E2E"/>
          <w:spacing w:val="-3"/>
        </w:rPr>
        <w:t> </w:t>
      </w:r>
      <w:r>
        <w:rPr>
          <w:color w:val="2E2E2E"/>
        </w:rPr>
        <w:t>de verificación</w:t>
      </w:r>
      <w:r>
        <w:rPr>
          <w:color w:val="2E2E2E"/>
          <w:spacing w:val="1"/>
        </w:rPr>
        <w:t> </w:t>
      </w:r>
      <w:r>
        <w:rPr>
          <w:color w:val="2E2E2E"/>
        </w:rPr>
        <w:t>correspondiente.</w:t>
      </w:r>
    </w:p>
    <w:p>
      <w:pPr>
        <w:pStyle w:val="BodyText"/>
        <w:spacing w:before="1"/>
      </w:pPr>
    </w:p>
    <w:p>
      <w:pPr>
        <w:pStyle w:val="BodyText"/>
        <w:ind w:left="419" w:right="244"/>
        <w:jc w:val="both"/>
      </w:pPr>
      <w:r>
        <w:rPr>
          <w:color w:val="2E2E2E"/>
        </w:rPr>
        <w:t>La información publicada deberá cumplir con las características de datos abiertos a que</w:t>
      </w:r>
      <w:r>
        <w:rPr>
          <w:color w:val="2E2E2E"/>
          <w:spacing w:val="-64"/>
        </w:rPr>
        <w:t> </w:t>
      </w:r>
      <w:r>
        <w:rPr>
          <w:color w:val="2E2E2E"/>
        </w:rPr>
        <w:t>se</w:t>
      </w:r>
      <w:r>
        <w:rPr>
          <w:color w:val="2E2E2E"/>
          <w:spacing w:val="-1"/>
        </w:rPr>
        <w:t> </w:t>
      </w:r>
      <w:r>
        <w:rPr>
          <w:color w:val="2E2E2E"/>
        </w:rPr>
        <w:t>refiere la</w:t>
      </w:r>
      <w:r>
        <w:rPr>
          <w:color w:val="2E2E2E"/>
          <w:spacing w:val="-2"/>
        </w:rPr>
        <w:t> </w:t>
      </w:r>
      <w:r>
        <w:rPr>
          <w:color w:val="2E2E2E"/>
        </w:rPr>
        <w:t>Ley</w:t>
      </w:r>
      <w:r>
        <w:rPr>
          <w:color w:val="2E2E2E"/>
          <w:spacing w:val="-1"/>
        </w:rPr>
        <w:t> </w:t>
      </w:r>
      <w:r>
        <w:rPr>
          <w:color w:val="2E2E2E"/>
        </w:rPr>
        <w:t>General.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19" w:right="242"/>
        <w:jc w:val="both"/>
      </w:pPr>
      <w:r>
        <w:rPr>
          <w:color w:val="2E2E2E"/>
        </w:rPr>
        <w:t>Lo</w:t>
      </w:r>
      <w:r>
        <w:rPr>
          <w:color w:val="2E2E2E"/>
          <w:spacing w:val="-7"/>
        </w:rPr>
        <w:t> </w:t>
      </w:r>
      <w:r>
        <w:rPr>
          <w:color w:val="2E2E2E"/>
        </w:rPr>
        <w:t>anterior,</w:t>
      </w:r>
      <w:r>
        <w:rPr>
          <w:color w:val="2E2E2E"/>
          <w:spacing w:val="-7"/>
        </w:rPr>
        <w:t> </w:t>
      </w:r>
      <w:r>
        <w:rPr>
          <w:color w:val="2E2E2E"/>
        </w:rPr>
        <w:t>sin</w:t>
      </w:r>
      <w:r>
        <w:rPr>
          <w:color w:val="2E2E2E"/>
          <w:spacing w:val="-7"/>
        </w:rPr>
        <w:t> </w:t>
      </w:r>
      <w:r>
        <w:rPr>
          <w:color w:val="2E2E2E"/>
        </w:rPr>
        <w:t>perjuicio</w:t>
      </w:r>
      <w:r>
        <w:rPr>
          <w:color w:val="2E2E2E"/>
          <w:spacing w:val="-6"/>
        </w:rPr>
        <w:t> </w:t>
      </w:r>
      <w:r>
        <w:rPr>
          <w:color w:val="2E2E2E"/>
        </w:rPr>
        <w:t>de</w:t>
      </w:r>
      <w:r>
        <w:rPr>
          <w:color w:val="2E2E2E"/>
          <w:spacing w:val="-8"/>
        </w:rPr>
        <w:t> </w:t>
      </w:r>
      <w:r>
        <w:rPr>
          <w:color w:val="2E2E2E"/>
        </w:rPr>
        <w:t>que</w:t>
      </w:r>
      <w:r>
        <w:rPr>
          <w:color w:val="2E2E2E"/>
          <w:spacing w:val="-7"/>
        </w:rPr>
        <w:t> </w:t>
      </w:r>
      <w:r>
        <w:rPr>
          <w:color w:val="2E2E2E"/>
        </w:rPr>
        <w:t>al</w:t>
      </w:r>
      <w:r>
        <w:rPr>
          <w:color w:val="2E2E2E"/>
          <w:spacing w:val="-7"/>
        </w:rPr>
        <w:t> </w:t>
      </w:r>
      <w:r>
        <w:rPr>
          <w:color w:val="2E2E2E"/>
        </w:rPr>
        <w:t>ser</w:t>
      </w:r>
      <w:r>
        <w:rPr>
          <w:color w:val="2E2E2E"/>
          <w:spacing w:val="-7"/>
        </w:rPr>
        <w:t> </w:t>
      </w:r>
      <w:r>
        <w:rPr>
          <w:color w:val="2E2E2E"/>
        </w:rPr>
        <w:t>publicada</w:t>
      </w:r>
      <w:r>
        <w:rPr>
          <w:color w:val="2E2E2E"/>
          <w:spacing w:val="-7"/>
        </w:rPr>
        <w:t> </w:t>
      </w:r>
      <w:r>
        <w:rPr>
          <w:color w:val="2E2E2E"/>
        </w:rPr>
        <w:t>como</w:t>
      </w:r>
      <w:r>
        <w:rPr>
          <w:color w:val="2E2E2E"/>
          <w:spacing w:val="-8"/>
        </w:rPr>
        <w:t> </w:t>
      </w:r>
      <w:r>
        <w:rPr>
          <w:color w:val="2E2E2E"/>
        </w:rPr>
        <w:t>obligación</w:t>
      </w:r>
      <w:r>
        <w:rPr>
          <w:color w:val="2E2E2E"/>
          <w:spacing w:val="-8"/>
        </w:rPr>
        <w:t> </w:t>
      </w:r>
      <w:r>
        <w:rPr>
          <w:color w:val="2E2E2E"/>
        </w:rPr>
        <w:t>de</w:t>
      </w:r>
      <w:r>
        <w:rPr>
          <w:color w:val="2E2E2E"/>
          <w:spacing w:val="-12"/>
        </w:rPr>
        <w:t> </w:t>
      </w:r>
      <w:r>
        <w:rPr>
          <w:color w:val="2E2E2E"/>
        </w:rPr>
        <w:t>transparencia,</w:t>
      </w:r>
      <w:r>
        <w:rPr>
          <w:color w:val="2E2E2E"/>
          <w:spacing w:val="-8"/>
        </w:rPr>
        <w:t> </w:t>
      </w:r>
      <w:r>
        <w:rPr>
          <w:color w:val="2E2E2E"/>
        </w:rPr>
        <w:t>tanto</w:t>
      </w:r>
      <w:r>
        <w:rPr>
          <w:color w:val="2E2E2E"/>
          <w:spacing w:val="-64"/>
        </w:rPr>
        <w:t> </w:t>
      </w:r>
      <w:r>
        <w:rPr>
          <w:color w:val="2E2E2E"/>
        </w:rPr>
        <w:t>el sujeto obligado como el organismo garante atiendan los Lineamientos que regulan el</w:t>
      </w:r>
      <w:r>
        <w:rPr>
          <w:color w:val="2E2E2E"/>
          <w:spacing w:val="1"/>
        </w:rPr>
        <w:t> </w:t>
      </w:r>
      <w:r>
        <w:rPr>
          <w:color w:val="2E2E2E"/>
        </w:rPr>
        <w:t>procedimiento de verificación del cumplimiento de las obligaciones de transparencia a</w:t>
      </w:r>
      <w:r>
        <w:rPr>
          <w:color w:val="2E2E2E"/>
          <w:spacing w:val="1"/>
        </w:rPr>
        <w:t> </w:t>
      </w:r>
      <w:r>
        <w:rPr>
          <w:color w:val="2E2E2E"/>
        </w:rPr>
        <w:t>que se refiere el Título Quinto de la Ley General de Transparencia y Acceso a la</w:t>
      </w:r>
      <w:r>
        <w:rPr>
          <w:color w:val="2E2E2E"/>
          <w:spacing w:val="1"/>
        </w:rPr>
        <w:t> </w:t>
      </w:r>
      <w:r>
        <w:rPr>
          <w:color w:val="2E2E2E"/>
        </w:rPr>
        <w:t>Información</w:t>
      </w:r>
      <w:r>
        <w:rPr>
          <w:color w:val="2E2E2E"/>
          <w:spacing w:val="-2"/>
        </w:rPr>
        <w:t> </w:t>
      </w:r>
      <w:r>
        <w:rPr>
          <w:color w:val="2E2E2E"/>
        </w:rPr>
        <w:t>Pública que emita</w:t>
      </w:r>
      <w:r>
        <w:rPr>
          <w:color w:val="2E2E2E"/>
          <w:spacing w:val="-2"/>
        </w:rPr>
        <w:t> </w:t>
      </w:r>
      <w:r>
        <w:rPr>
          <w:color w:val="2E2E2E"/>
        </w:rPr>
        <w:t>el Sistema</w:t>
      </w:r>
      <w:r>
        <w:rPr>
          <w:color w:val="2E2E2E"/>
          <w:spacing w:val="-2"/>
        </w:rPr>
        <w:t> </w:t>
      </w:r>
      <w:r>
        <w:rPr>
          <w:color w:val="2E2E2E"/>
        </w:rPr>
        <w:t>Nacional.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237" w:lineRule="auto" w:before="1"/>
        <w:ind w:left="419" w:right="245"/>
        <w:jc w:val="both"/>
      </w:pPr>
      <w:r>
        <w:rPr>
          <w:rFonts w:ascii="Arial" w:hAnsi="Arial"/>
          <w:b/>
          <w:color w:val="2E2E2E"/>
        </w:rPr>
        <w:t>Artículo 16. </w:t>
      </w:r>
      <w:r>
        <w:rPr>
          <w:color w:val="2E2E2E"/>
        </w:rPr>
        <w:t>La publicación de la obligación de transparencia se hará en el portal</w:t>
      </w:r>
      <w:r>
        <w:rPr>
          <w:color w:val="2E2E2E"/>
          <w:spacing w:val="1"/>
        </w:rPr>
        <w:t> </w:t>
      </w:r>
      <w:r>
        <w:rPr>
          <w:color w:val="2E2E2E"/>
        </w:rPr>
        <w:t>electrónico</w:t>
      </w:r>
      <w:r>
        <w:rPr>
          <w:color w:val="2E2E2E"/>
          <w:spacing w:val="-3"/>
        </w:rPr>
        <w:t> </w:t>
      </w:r>
      <w:r>
        <w:rPr>
          <w:color w:val="2E2E2E"/>
        </w:rPr>
        <w:t>del sujeto</w:t>
      </w:r>
      <w:r>
        <w:rPr>
          <w:color w:val="2E2E2E"/>
          <w:spacing w:val="-3"/>
        </w:rPr>
        <w:t> </w:t>
      </w:r>
      <w:r>
        <w:rPr>
          <w:color w:val="2E2E2E"/>
        </w:rPr>
        <w:t>obligado</w:t>
      </w:r>
      <w:r>
        <w:rPr>
          <w:color w:val="2E2E2E"/>
          <w:spacing w:val="-3"/>
        </w:rPr>
        <w:t> </w:t>
      </w:r>
      <w:r>
        <w:rPr>
          <w:color w:val="2E2E2E"/>
        </w:rPr>
        <w:t>y en</w:t>
      </w:r>
      <w:r>
        <w:rPr>
          <w:color w:val="2E2E2E"/>
          <w:spacing w:val="-1"/>
        </w:rPr>
        <w:t> </w:t>
      </w:r>
      <w:r>
        <w:rPr>
          <w:color w:val="2E2E2E"/>
        </w:rPr>
        <w:t>la</w:t>
      </w:r>
      <w:r>
        <w:rPr>
          <w:color w:val="2E2E2E"/>
          <w:spacing w:val="-3"/>
        </w:rPr>
        <w:t> </w:t>
      </w:r>
      <w:r>
        <w:rPr>
          <w:color w:val="2E2E2E"/>
        </w:rPr>
        <w:t>Plataforma</w:t>
      </w:r>
      <w:r>
        <w:rPr>
          <w:color w:val="2E2E2E"/>
          <w:spacing w:val="-1"/>
        </w:rPr>
        <w:t> </w:t>
      </w:r>
      <w:r>
        <w:rPr>
          <w:color w:val="2E2E2E"/>
        </w:rPr>
        <w:t>Nacional</w:t>
      </w:r>
      <w:r>
        <w:rPr>
          <w:color w:val="2E2E2E"/>
          <w:spacing w:val="-4"/>
        </w:rPr>
        <w:t> </w:t>
      </w:r>
      <w:r>
        <w:rPr>
          <w:color w:val="2E2E2E"/>
        </w:rPr>
        <w:t>de Transparencia.</w:t>
      </w:r>
    </w:p>
    <w:p>
      <w:pPr>
        <w:pStyle w:val="BodyText"/>
      </w:pPr>
    </w:p>
    <w:p>
      <w:pPr>
        <w:pStyle w:val="BodyText"/>
        <w:ind w:left="419" w:right="245"/>
        <w:jc w:val="both"/>
      </w:pPr>
      <w:r>
        <w:rPr>
          <w:color w:val="2E2E2E"/>
        </w:rPr>
        <w:t>La obligación de transparencia deberá actualizarse periódicamente conforme se genere</w:t>
      </w:r>
      <w:r>
        <w:rPr>
          <w:color w:val="2E2E2E"/>
          <w:spacing w:val="-64"/>
        </w:rPr>
        <w:t> </w:t>
      </w:r>
      <w:r>
        <w:rPr>
          <w:color w:val="2E2E2E"/>
        </w:rPr>
        <w:t>o por lo menos cada tres meses, salvo que una ley establezca un plazo diverso, para lo</w:t>
      </w:r>
      <w:r>
        <w:rPr>
          <w:color w:val="2E2E2E"/>
          <w:spacing w:val="-64"/>
        </w:rPr>
        <w:t> </w:t>
      </w:r>
      <w:r>
        <w:rPr>
          <w:color w:val="2E2E2E"/>
        </w:rPr>
        <w:t>cual</w:t>
      </w:r>
      <w:r>
        <w:rPr>
          <w:color w:val="2E2E2E"/>
          <w:spacing w:val="1"/>
        </w:rPr>
        <w:t> </w:t>
      </w:r>
      <w:r>
        <w:rPr>
          <w:color w:val="2E2E2E"/>
        </w:rPr>
        <w:t>se</w:t>
      </w:r>
      <w:r>
        <w:rPr>
          <w:color w:val="2E2E2E"/>
          <w:spacing w:val="1"/>
        </w:rPr>
        <w:t> </w:t>
      </w:r>
      <w:r>
        <w:rPr>
          <w:color w:val="2E2E2E"/>
        </w:rPr>
        <w:t>especificará</w:t>
      </w:r>
      <w:r>
        <w:rPr>
          <w:color w:val="2E2E2E"/>
          <w:spacing w:val="1"/>
        </w:rPr>
        <w:t> </w:t>
      </w:r>
      <w:r>
        <w:rPr>
          <w:color w:val="2E2E2E"/>
        </w:rPr>
        <w:t>el</w:t>
      </w:r>
      <w:r>
        <w:rPr>
          <w:color w:val="2E2E2E"/>
          <w:spacing w:val="1"/>
        </w:rPr>
        <w:t> </w:t>
      </w:r>
      <w:r>
        <w:rPr>
          <w:color w:val="2E2E2E"/>
        </w:rPr>
        <w:t>periodo</w:t>
      </w:r>
      <w:r>
        <w:rPr>
          <w:color w:val="2E2E2E"/>
          <w:spacing w:val="1"/>
        </w:rPr>
        <w:t> </w:t>
      </w:r>
      <w:r>
        <w:rPr>
          <w:color w:val="2E2E2E"/>
        </w:rPr>
        <w:t>de actualización,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fundamentación</w:t>
      </w:r>
      <w:r>
        <w:rPr>
          <w:color w:val="2E2E2E"/>
          <w:spacing w:val="1"/>
        </w:rPr>
        <w:t> </w:t>
      </w:r>
      <w:r>
        <w:rPr>
          <w:color w:val="2E2E2E"/>
        </w:rPr>
        <w:t>y</w:t>
      </w:r>
      <w:r>
        <w:rPr>
          <w:color w:val="2E2E2E"/>
          <w:spacing w:val="1"/>
        </w:rPr>
        <w:t> </w:t>
      </w:r>
      <w:r>
        <w:rPr>
          <w:color w:val="2E2E2E"/>
        </w:rPr>
        <w:t>motivación</w:t>
      </w:r>
      <w:r>
        <w:rPr>
          <w:color w:val="2E2E2E"/>
          <w:spacing w:val="1"/>
        </w:rPr>
        <w:t> </w:t>
      </w:r>
      <w:r>
        <w:rPr>
          <w:color w:val="2E2E2E"/>
        </w:rPr>
        <w:t>respectivas.</w:t>
      </w:r>
    </w:p>
    <w:p>
      <w:pPr>
        <w:pStyle w:val="BodyText"/>
      </w:pPr>
    </w:p>
    <w:p>
      <w:pPr>
        <w:pStyle w:val="BodyText"/>
        <w:spacing w:before="1"/>
        <w:ind w:left="419" w:right="240"/>
        <w:jc w:val="both"/>
      </w:pPr>
      <w:r>
        <w:rPr>
          <w:rFonts w:ascii="Arial" w:hAnsi="Arial"/>
          <w:b/>
          <w:color w:val="2E2E2E"/>
        </w:rPr>
        <w:t>Artículo 17. </w:t>
      </w:r>
      <w:r>
        <w:rPr>
          <w:color w:val="2E2E2E"/>
        </w:rPr>
        <w:t>El sujeto obligado usará el formato específico que apruebe el Sistema</w:t>
      </w:r>
      <w:r>
        <w:rPr>
          <w:color w:val="2E2E2E"/>
          <w:spacing w:val="1"/>
        </w:rPr>
        <w:t> </w:t>
      </w:r>
      <w:r>
        <w:rPr>
          <w:color w:val="2E2E2E"/>
        </w:rPr>
        <w:t>Nacional, para verificar que la información sea veraz, confiable, oportuna, congruente,</w:t>
      </w:r>
      <w:r>
        <w:rPr>
          <w:color w:val="2E2E2E"/>
          <w:spacing w:val="1"/>
        </w:rPr>
        <w:t> </w:t>
      </w:r>
      <w:r>
        <w:rPr>
          <w:color w:val="2E2E2E"/>
        </w:rPr>
        <w:t>integral,</w:t>
      </w:r>
      <w:r>
        <w:rPr>
          <w:color w:val="2E2E2E"/>
          <w:spacing w:val="-5"/>
        </w:rPr>
        <w:t> </w:t>
      </w:r>
      <w:r>
        <w:rPr>
          <w:color w:val="2E2E2E"/>
        </w:rPr>
        <w:t>actualizada,</w:t>
      </w:r>
      <w:r>
        <w:rPr>
          <w:color w:val="2E2E2E"/>
          <w:spacing w:val="-4"/>
        </w:rPr>
        <w:t> </w:t>
      </w:r>
      <w:r>
        <w:rPr>
          <w:color w:val="2E2E2E"/>
        </w:rPr>
        <w:t>accesible,</w:t>
      </w:r>
      <w:r>
        <w:rPr>
          <w:color w:val="2E2E2E"/>
          <w:spacing w:val="1"/>
        </w:rPr>
        <w:t> </w:t>
      </w:r>
      <w:r>
        <w:rPr>
          <w:color w:val="2E2E2E"/>
        </w:rPr>
        <w:t>comprensible</w:t>
      </w:r>
      <w:r>
        <w:rPr>
          <w:color w:val="2E2E2E"/>
          <w:spacing w:val="-6"/>
        </w:rPr>
        <w:t> </w:t>
      </w:r>
      <w:r>
        <w:rPr>
          <w:color w:val="2E2E2E"/>
        </w:rPr>
        <w:t>y</w:t>
      </w:r>
      <w:r>
        <w:rPr>
          <w:color w:val="2E2E2E"/>
          <w:spacing w:val="-4"/>
        </w:rPr>
        <w:t> </w:t>
      </w:r>
      <w:r>
        <w:rPr>
          <w:color w:val="2E2E2E"/>
        </w:rPr>
        <w:t>verificable,</w:t>
      </w:r>
      <w:r>
        <w:rPr>
          <w:color w:val="2E2E2E"/>
          <w:spacing w:val="-5"/>
        </w:rPr>
        <w:t> </w:t>
      </w:r>
      <w:r>
        <w:rPr>
          <w:color w:val="2E2E2E"/>
        </w:rPr>
        <w:t>conforme</w:t>
      </w:r>
      <w:r>
        <w:rPr>
          <w:color w:val="2E2E2E"/>
          <w:spacing w:val="-4"/>
        </w:rPr>
        <w:t> </w:t>
      </w:r>
      <w:r>
        <w:rPr>
          <w:color w:val="2E2E2E"/>
        </w:rPr>
        <w:t>a</w:t>
      </w:r>
      <w:r>
        <w:rPr>
          <w:color w:val="2E2E2E"/>
          <w:spacing w:val="-4"/>
        </w:rPr>
        <w:t> </w:t>
      </w:r>
      <w:r>
        <w:rPr>
          <w:color w:val="2E2E2E"/>
        </w:rPr>
        <w:t>los</w:t>
      </w:r>
      <w:r>
        <w:rPr>
          <w:color w:val="2E2E2E"/>
          <w:spacing w:val="-4"/>
        </w:rPr>
        <w:t> </w:t>
      </w:r>
      <w:r>
        <w:rPr>
          <w:color w:val="2E2E2E"/>
        </w:rPr>
        <w:t>Lineamientos</w:t>
      </w:r>
      <w:r>
        <w:rPr>
          <w:color w:val="2E2E2E"/>
          <w:spacing w:val="-64"/>
        </w:rPr>
        <w:t> </w:t>
      </w:r>
      <w:r>
        <w:rPr>
          <w:color w:val="2E2E2E"/>
        </w:rPr>
        <w:t>Técnicos Generales para la publicación y verificación en los portales de Internet y en la</w:t>
      </w:r>
      <w:r>
        <w:rPr>
          <w:color w:val="2E2E2E"/>
          <w:spacing w:val="1"/>
        </w:rPr>
        <w:t> </w:t>
      </w:r>
      <w:r>
        <w:rPr>
          <w:color w:val="2E2E2E"/>
          <w:spacing w:val="-1"/>
        </w:rPr>
        <w:t>Plataforma</w:t>
      </w:r>
      <w:r>
        <w:rPr>
          <w:color w:val="2E2E2E"/>
          <w:spacing w:val="-14"/>
        </w:rPr>
        <w:t> </w:t>
      </w:r>
      <w:r>
        <w:rPr>
          <w:color w:val="2E2E2E"/>
          <w:spacing w:val="-1"/>
        </w:rPr>
        <w:t>Nacional</w:t>
      </w:r>
      <w:r>
        <w:rPr>
          <w:color w:val="2E2E2E"/>
          <w:spacing w:val="-15"/>
        </w:rPr>
        <w:t> </w:t>
      </w:r>
      <w:r>
        <w:rPr>
          <w:color w:val="2E2E2E"/>
        </w:rPr>
        <w:t>de</w:t>
      </w:r>
      <w:r>
        <w:rPr>
          <w:color w:val="2E2E2E"/>
          <w:spacing w:val="-10"/>
        </w:rPr>
        <w:t> </w:t>
      </w:r>
      <w:r>
        <w:rPr>
          <w:color w:val="2E2E2E"/>
        </w:rPr>
        <w:t>Transparencia</w:t>
      </w:r>
      <w:r>
        <w:rPr>
          <w:color w:val="2E2E2E"/>
          <w:spacing w:val="-14"/>
        </w:rPr>
        <w:t> </w:t>
      </w:r>
      <w:r>
        <w:rPr>
          <w:color w:val="2E2E2E"/>
        </w:rPr>
        <w:t>de</w:t>
      </w:r>
      <w:r>
        <w:rPr>
          <w:color w:val="2E2E2E"/>
          <w:spacing w:val="-14"/>
        </w:rPr>
        <w:t> </w:t>
      </w:r>
      <w:r>
        <w:rPr>
          <w:color w:val="2E2E2E"/>
        </w:rPr>
        <w:t>las</w:t>
      </w:r>
      <w:r>
        <w:rPr>
          <w:color w:val="2E2E2E"/>
          <w:spacing w:val="-16"/>
        </w:rPr>
        <w:t> </w:t>
      </w:r>
      <w:r>
        <w:rPr>
          <w:color w:val="2E2E2E"/>
        </w:rPr>
        <w:t>obligaciones</w:t>
      </w:r>
      <w:r>
        <w:rPr>
          <w:color w:val="2E2E2E"/>
          <w:spacing w:val="-15"/>
        </w:rPr>
        <w:t> </w:t>
      </w:r>
      <w:r>
        <w:rPr>
          <w:color w:val="2E2E2E"/>
        </w:rPr>
        <w:t>de</w:t>
      </w:r>
      <w:r>
        <w:rPr>
          <w:color w:val="2E2E2E"/>
          <w:spacing w:val="-13"/>
        </w:rPr>
        <w:t> </w:t>
      </w:r>
      <w:r>
        <w:rPr>
          <w:color w:val="2E2E2E"/>
        </w:rPr>
        <w:t>transparencia</w:t>
      </w:r>
      <w:r>
        <w:rPr>
          <w:color w:val="2E2E2E"/>
          <w:spacing w:val="2"/>
        </w:rPr>
        <w:t> </w:t>
      </w:r>
      <w:r>
        <w:rPr>
          <w:color w:val="2E2E2E"/>
        </w:rPr>
        <w:t>establecidas</w:t>
      </w:r>
      <w:r>
        <w:rPr>
          <w:color w:val="2E2E2E"/>
          <w:spacing w:val="-64"/>
        </w:rPr>
        <w:t> </w:t>
      </w:r>
      <w:r>
        <w:rPr>
          <w:color w:val="2E2E2E"/>
          <w:spacing w:val="-1"/>
        </w:rPr>
        <w:t>en</w:t>
      </w:r>
      <w:r>
        <w:rPr>
          <w:color w:val="2E2E2E"/>
          <w:spacing w:val="-16"/>
        </w:rPr>
        <w:t> </w:t>
      </w:r>
      <w:r>
        <w:rPr>
          <w:color w:val="2E2E2E"/>
          <w:spacing w:val="-1"/>
        </w:rPr>
        <w:t>el</w:t>
      </w:r>
      <w:r>
        <w:rPr>
          <w:color w:val="2E2E2E"/>
          <w:spacing w:val="-17"/>
        </w:rPr>
        <w:t> </w:t>
      </w:r>
      <w:r>
        <w:rPr>
          <w:color w:val="2E2E2E"/>
          <w:spacing w:val="-1"/>
        </w:rPr>
        <w:t>Título</w:t>
      </w:r>
      <w:r>
        <w:rPr>
          <w:color w:val="2E2E2E"/>
          <w:spacing w:val="-16"/>
        </w:rPr>
        <w:t> </w:t>
      </w:r>
      <w:r>
        <w:rPr>
          <w:color w:val="2E2E2E"/>
          <w:spacing w:val="-1"/>
        </w:rPr>
        <w:t>Quinto</w:t>
      </w:r>
      <w:r>
        <w:rPr>
          <w:color w:val="2E2E2E"/>
          <w:spacing w:val="-15"/>
        </w:rPr>
        <w:t> </w:t>
      </w:r>
      <w:r>
        <w:rPr>
          <w:color w:val="2E2E2E"/>
          <w:spacing w:val="-1"/>
        </w:rPr>
        <w:t>de</w:t>
      </w:r>
      <w:r>
        <w:rPr>
          <w:color w:val="2E2E2E"/>
          <w:spacing w:val="-16"/>
        </w:rPr>
        <w:t> </w:t>
      </w:r>
      <w:r>
        <w:rPr>
          <w:color w:val="2E2E2E"/>
          <w:spacing w:val="-1"/>
        </w:rPr>
        <w:t>la</w:t>
      </w:r>
      <w:r>
        <w:rPr>
          <w:color w:val="2E2E2E"/>
          <w:spacing w:val="-16"/>
        </w:rPr>
        <w:t> </w:t>
      </w:r>
      <w:r>
        <w:rPr>
          <w:color w:val="2E2E2E"/>
          <w:spacing w:val="-1"/>
        </w:rPr>
        <w:t>Ley</w:t>
      </w:r>
      <w:r>
        <w:rPr>
          <w:color w:val="2E2E2E"/>
          <w:spacing w:val="-16"/>
        </w:rPr>
        <w:t> </w:t>
      </w:r>
      <w:r>
        <w:rPr>
          <w:color w:val="2E2E2E"/>
          <w:spacing w:val="-1"/>
        </w:rPr>
        <w:t>General</w:t>
      </w:r>
      <w:r>
        <w:rPr>
          <w:color w:val="2E2E2E"/>
          <w:spacing w:val="-17"/>
        </w:rPr>
        <w:t> </w:t>
      </w:r>
      <w:r>
        <w:rPr>
          <w:color w:val="2E2E2E"/>
        </w:rPr>
        <w:t>de</w:t>
      </w:r>
      <w:r>
        <w:rPr>
          <w:color w:val="2E2E2E"/>
          <w:spacing w:val="-16"/>
        </w:rPr>
        <w:t> </w:t>
      </w:r>
      <w:r>
        <w:rPr>
          <w:color w:val="2E2E2E"/>
        </w:rPr>
        <w:t>Transparencia</w:t>
      </w:r>
      <w:r>
        <w:rPr>
          <w:color w:val="2E2E2E"/>
          <w:spacing w:val="-16"/>
        </w:rPr>
        <w:t> </w:t>
      </w:r>
      <w:r>
        <w:rPr>
          <w:color w:val="2E2E2E"/>
        </w:rPr>
        <w:t>y</w:t>
      </w:r>
      <w:r>
        <w:rPr>
          <w:color w:val="2E2E2E"/>
          <w:spacing w:val="-16"/>
        </w:rPr>
        <w:t> </w:t>
      </w:r>
      <w:r>
        <w:rPr>
          <w:color w:val="2E2E2E"/>
        </w:rPr>
        <w:t>Acceso</w:t>
      </w:r>
      <w:r>
        <w:rPr>
          <w:color w:val="2E2E2E"/>
          <w:spacing w:val="-16"/>
        </w:rPr>
        <w:t> </w:t>
      </w:r>
      <w:r>
        <w:rPr>
          <w:color w:val="2E2E2E"/>
        </w:rPr>
        <w:t>a</w:t>
      </w:r>
      <w:r>
        <w:rPr>
          <w:color w:val="2E2E2E"/>
          <w:spacing w:val="-16"/>
        </w:rPr>
        <w:t> </w:t>
      </w:r>
      <w:r>
        <w:rPr>
          <w:color w:val="2E2E2E"/>
        </w:rPr>
        <w:t>la</w:t>
      </w:r>
      <w:r>
        <w:rPr>
          <w:color w:val="2E2E2E"/>
          <w:spacing w:val="-15"/>
        </w:rPr>
        <w:t> </w:t>
      </w:r>
      <w:r>
        <w:rPr>
          <w:color w:val="2E2E2E"/>
        </w:rPr>
        <w:t>Información</w:t>
      </w:r>
      <w:r>
        <w:rPr>
          <w:color w:val="2E2E2E"/>
          <w:spacing w:val="-16"/>
        </w:rPr>
        <w:t> </w:t>
      </w:r>
      <w:r>
        <w:rPr>
          <w:color w:val="2E2E2E"/>
        </w:rPr>
        <w:t>Pública,</w:t>
      </w:r>
      <w:r>
        <w:rPr>
          <w:color w:val="2E2E2E"/>
          <w:spacing w:val="-64"/>
        </w:rPr>
        <w:t> </w:t>
      </w:r>
      <w:r>
        <w:rPr>
          <w:color w:val="2E2E2E"/>
        </w:rPr>
        <w:t>con</w:t>
      </w:r>
      <w:r>
        <w:rPr>
          <w:color w:val="2E2E2E"/>
          <w:spacing w:val="1"/>
        </w:rPr>
        <w:t> </w:t>
      </w:r>
      <w:r>
        <w:rPr>
          <w:color w:val="2E2E2E"/>
        </w:rPr>
        <w:t>el objetivo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asegurar</w:t>
      </w:r>
      <w:r>
        <w:rPr>
          <w:color w:val="2E2E2E"/>
          <w:spacing w:val="1"/>
        </w:rPr>
        <w:t> </w:t>
      </w:r>
      <w:r>
        <w:rPr>
          <w:color w:val="2E2E2E"/>
        </w:rPr>
        <w:t>que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organización,</w:t>
      </w:r>
      <w:r>
        <w:rPr>
          <w:color w:val="2E2E2E"/>
          <w:spacing w:val="1"/>
        </w:rPr>
        <w:t> </w:t>
      </w:r>
      <w:r>
        <w:rPr>
          <w:color w:val="2E2E2E"/>
        </w:rPr>
        <w:t>presentación</w:t>
      </w:r>
      <w:r>
        <w:rPr>
          <w:color w:val="2E2E2E"/>
          <w:spacing w:val="1"/>
        </w:rPr>
        <w:t> </w:t>
      </w:r>
      <w:r>
        <w:rPr>
          <w:color w:val="2E2E2E"/>
        </w:rPr>
        <w:t>y</w:t>
      </w:r>
      <w:r>
        <w:rPr>
          <w:color w:val="2E2E2E"/>
          <w:spacing w:val="1"/>
        </w:rPr>
        <w:t> </w:t>
      </w:r>
      <w:r>
        <w:rPr>
          <w:color w:val="2E2E2E"/>
        </w:rPr>
        <w:t>publicación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-64"/>
        </w:rPr>
        <w:t> </w:t>
      </w:r>
      <w:r>
        <w:rPr>
          <w:color w:val="2E2E2E"/>
        </w:rPr>
        <w:t>información</w:t>
      </w:r>
      <w:r>
        <w:rPr>
          <w:color w:val="2E2E2E"/>
          <w:spacing w:val="-2"/>
        </w:rPr>
        <w:t> </w:t>
      </w:r>
      <w:r>
        <w:rPr>
          <w:color w:val="2E2E2E"/>
        </w:rPr>
        <w:t>garantice</w:t>
      </w:r>
      <w:r>
        <w:rPr>
          <w:color w:val="2E2E2E"/>
          <w:spacing w:val="-2"/>
        </w:rPr>
        <w:t> </w:t>
      </w:r>
      <w:r>
        <w:rPr>
          <w:color w:val="2E2E2E"/>
        </w:rPr>
        <w:t>su</w:t>
      </w:r>
      <w:r>
        <w:rPr>
          <w:color w:val="2E2E2E"/>
          <w:spacing w:val="2"/>
        </w:rPr>
        <w:t> </w:t>
      </w:r>
      <w:r>
        <w:rPr>
          <w:color w:val="2E2E2E"/>
        </w:rPr>
        <w:t>homologación</w:t>
      </w:r>
      <w:r>
        <w:rPr>
          <w:color w:val="2E2E2E"/>
          <w:spacing w:val="-1"/>
        </w:rPr>
        <w:t> </w:t>
      </w:r>
      <w:r>
        <w:rPr>
          <w:color w:val="2E2E2E"/>
        </w:rPr>
        <w:t>y</w:t>
      </w:r>
      <w:r>
        <w:rPr>
          <w:color w:val="2E2E2E"/>
          <w:spacing w:val="-2"/>
        </w:rPr>
        <w:t> </w:t>
      </w:r>
      <w:r>
        <w:rPr>
          <w:color w:val="2E2E2E"/>
        </w:rPr>
        <w:t>estandarización.</w:t>
      </w:r>
    </w:p>
    <w:p>
      <w:pPr>
        <w:pStyle w:val="BodyText"/>
      </w:pPr>
    </w:p>
    <w:p>
      <w:pPr>
        <w:pStyle w:val="BodyText"/>
        <w:ind w:left="419" w:right="242"/>
        <w:jc w:val="both"/>
      </w:pPr>
      <w:r>
        <w:rPr>
          <w:rFonts w:ascii="Arial" w:hAnsi="Arial"/>
          <w:b/>
          <w:color w:val="2E2E2E"/>
          <w:spacing w:val="-1"/>
        </w:rPr>
        <w:t>Artículo</w:t>
      </w:r>
      <w:r>
        <w:rPr>
          <w:rFonts w:ascii="Arial" w:hAnsi="Arial"/>
          <w:b/>
          <w:color w:val="2E2E2E"/>
          <w:spacing w:val="-15"/>
        </w:rPr>
        <w:t> </w:t>
      </w:r>
      <w:r>
        <w:rPr>
          <w:rFonts w:ascii="Arial" w:hAnsi="Arial"/>
          <w:b/>
          <w:color w:val="2E2E2E"/>
          <w:spacing w:val="-1"/>
        </w:rPr>
        <w:t>18.</w:t>
      </w:r>
      <w:r>
        <w:rPr>
          <w:rFonts w:ascii="Arial" w:hAnsi="Arial"/>
          <w:b/>
          <w:color w:val="2E2E2E"/>
          <w:spacing w:val="-2"/>
        </w:rPr>
        <w:t> </w:t>
      </w:r>
      <w:r>
        <w:rPr>
          <w:color w:val="2E2E2E"/>
          <w:spacing w:val="-1"/>
        </w:rPr>
        <w:t>En</w:t>
      </w:r>
      <w:r>
        <w:rPr>
          <w:color w:val="2E2E2E"/>
          <w:spacing w:val="-14"/>
        </w:rPr>
        <w:t> </w:t>
      </w:r>
      <w:r>
        <w:rPr>
          <w:color w:val="2E2E2E"/>
        </w:rPr>
        <w:t>caso</w:t>
      </w:r>
      <w:r>
        <w:rPr>
          <w:color w:val="2E2E2E"/>
          <w:spacing w:val="-17"/>
        </w:rPr>
        <w:t> </w:t>
      </w:r>
      <w:r>
        <w:rPr>
          <w:color w:val="2E2E2E"/>
        </w:rPr>
        <w:t>de</w:t>
      </w:r>
      <w:r>
        <w:rPr>
          <w:color w:val="2E2E2E"/>
          <w:spacing w:val="-14"/>
        </w:rPr>
        <w:t> </w:t>
      </w:r>
      <w:r>
        <w:rPr>
          <w:color w:val="2E2E2E"/>
        </w:rPr>
        <w:t>incumplimiento</w:t>
      </w:r>
      <w:r>
        <w:rPr>
          <w:color w:val="2E2E2E"/>
          <w:spacing w:val="-15"/>
        </w:rPr>
        <w:t> </w:t>
      </w:r>
      <w:r>
        <w:rPr>
          <w:color w:val="2E2E2E"/>
        </w:rPr>
        <w:t>tanto</w:t>
      </w:r>
      <w:r>
        <w:rPr>
          <w:color w:val="2E2E2E"/>
          <w:spacing w:val="-16"/>
        </w:rPr>
        <w:t> </w:t>
      </w:r>
      <w:r>
        <w:rPr>
          <w:color w:val="2E2E2E"/>
        </w:rPr>
        <w:t>en</w:t>
      </w:r>
      <w:r>
        <w:rPr>
          <w:color w:val="2E2E2E"/>
          <w:spacing w:val="-15"/>
        </w:rPr>
        <w:t> </w:t>
      </w:r>
      <w:r>
        <w:rPr>
          <w:color w:val="2E2E2E"/>
        </w:rPr>
        <w:t>la</w:t>
      </w:r>
      <w:r>
        <w:rPr>
          <w:color w:val="2E2E2E"/>
          <w:spacing w:val="-17"/>
        </w:rPr>
        <w:t> </w:t>
      </w:r>
      <w:r>
        <w:rPr>
          <w:color w:val="2E2E2E"/>
        </w:rPr>
        <w:t>elaboración</w:t>
      </w:r>
      <w:r>
        <w:rPr>
          <w:color w:val="2E2E2E"/>
          <w:spacing w:val="-16"/>
        </w:rPr>
        <w:t> </w:t>
      </w:r>
      <w:r>
        <w:rPr>
          <w:color w:val="2E2E2E"/>
        </w:rPr>
        <w:t>del</w:t>
      </w:r>
      <w:r>
        <w:rPr>
          <w:color w:val="2E2E2E"/>
          <w:spacing w:val="-16"/>
        </w:rPr>
        <w:t> </w:t>
      </w:r>
      <w:r>
        <w:rPr>
          <w:color w:val="2E2E2E"/>
        </w:rPr>
        <w:t>listado</w:t>
      </w:r>
      <w:r>
        <w:rPr>
          <w:color w:val="2E2E2E"/>
          <w:spacing w:val="-16"/>
        </w:rPr>
        <w:t> </w:t>
      </w:r>
      <w:r>
        <w:rPr>
          <w:color w:val="2E2E2E"/>
        </w:rPr>
        <w:t>de</w:t>
      </w:r>
      <w:r>
        <w:rPr>
          <w:color w:val="2E2E2E"/>
          <w:spacing w:val="-15"/>
        </w:rPr>
        <w:t> </w:t>
      </w:r>
      <w:r>
        <w:rPr>
          <w:color w:val="2E2E2E"/>
        </w:rPr>
        <w:t>información</w:t>
      </w:r>
      <w:r>
        <w:rPr>
          <w:color w:val="2E2E2E"/>
          <w:spacing w:val="-64"/>
        </w:rPr>
        <w:t> </w:t>
      </w:r>
      <w:r>
        <w:rPr>
          <w:color w:val="2E2E2E"/>
        </w:rPr>
        <w:t>que</w:t>
      </w:r>
      <w:r>
        <w:rPr>
          <w:color w:val="2E2E2E"/>
          <w:spacing w:val="1"/>
        </w:rPr>
        <w:t> </w:t>
      </w:r>
      <w:r>
        <w:rPr>
          <w:color w:val="2E2E2E"/>
        </w:rPr>
        <w:t>se considera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interés</w:t>
      </w:r>
      <w:r>
        <w:rPr>
          <w:color w:val="2E2E2E"/>
          <w:spacing w:val="1"/>
        </w:rPr>
        <w:t> </w:t>
      </w:r>
      <w:r>
        <w:rPr>
          <w:color w:val="2E2E2E"/>
        </w:rPr>
        <w:t>público,</w:t>
      </w:r>
      <w:r>
        <w:rPr>
          <w:color w:val="2E2E2E"/>
          <w:spacing w:val="1"/>
        </w:rPr>
        <w:t> </w:t>
      </w:r>
      <w:r>
        <w:rPr>
          <w:color w:val="2E2E2E"/>
        </w:rPr>
        <w:t>como</w:t>
      </w:r>
      <w:r>
        <w:rPr>
          <w:color w:val="2E2E2E"/>
          <w:spacing w:val="1"/>
        </w:rPr>
        <w:t> </w:t>
      </w:r>
      <w:r>
        <w:rPr>
          <w:color w:val="2E2E2E"/>
        </w:rPr>
        <w:t>en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publicación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la</w:t>
      </w:r>
      <w:r>
        <w:rPr>
          <w:color w:val="2E2E2E"/>
          <w:spacing w:val="1"/>
        </w:rPr>
        <w:t> </w:t>
      </w:r>
      <w:r>
        <w:rPr>
          <w:color w:val="2E2E2E"/>
        </w:rPr>
        <w:t>obligación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transparencia,</w:t>
      </w:r>
      <w:r>
        <w:rPr>
          <w:color w:val="2E2E2E"/>
          <w:spacing w:val="1"/>
        </w:rPr>
        <w:t> </w:t>
      </w:r>
      <w:r>
        <w:rPr>
          <w:color w:val="2E2E2E"/>
        </w:rPr>
        <w:t>los</w:t>
      </w:r>
      <w:r>
        <w:rPr>
          <w:color w:val="2E2E2E"/>
          <w:spacing w:val="1"/>
        </w:rPr>
        <w:t> </w:t>
      </w:r>
      <w:r>
        <w:rPr>
          <w:color w:val="2E2E2E"/>
        </w:rPr>
        <w:t>responsables</w:t>
      </w:r>
      <w:r>
        <w:rPr>
          <w:color w:val="2E2E2E"/>
          <w:spacing w:val="1"/>
        </w:rPr>
        <w:t> </w:t>
      </w:r>
      <w:r>
        <w:rPr>
          <w:color w:val="2E2E2E"/>
        </w:rPr>
        <w:t>de las</w:t>
      </w:r>
      <w:r>
        <w:rPr>
          <w:color w:val="2E2E2E"/>
          <w:spacing w:val="1"/>
        </w:rPr>
        <w:t> </w:t>
      </w:r>
      <w:r>
        <w:rPr>
          <w:color w:val="2E2E2E"/>
        </w:rPr>
        <w:t>áreas</w:t>
      </w:r>
      <w:r>
        <w:rPr>
          <w:color w:val="2E2E2E"/>
          <w:spacing w:val="1"/>
        </w:rPr>
        <w:t> </w:t>
      </w:r>
      <w:r>
        <w:rPr>
          <w:color w:val="2E2E2E"/>
        </w:rPr>
        <w:t>de</w:t>
      </w:r>
      <w:r>
        <w:rPr>
          <w:color w:val="2E2E2E"/>
          <w:spacing w:val="1"/>
        </w:rPr>
        <w:t> </w:t>
      </w:r>
      <w:r>
        <w:rPr>
          <w:color w:val="2E2E2E"/>
        </w:rPr>
        <w:t>los</w:t>
      </w:r>
      <w:r>
        <w:rPr>
          <w:color w:val="2E2E2E"/>
          <w:spacing w:val="1"/>
        </w:rPr>
        <w:t> </w:t>
      </w:r>
      <w:r>
        <w:rPr>
          <w:color w:val="2E2E2E"/>
        </w:rPr>
        <w:t>sujetos</w:t>
      </w:r>
      <w:r>
        <w:rPr>
          <w:color w:val="2E2E2E"/>
          <w:spacing w:val="1"/>
        </w:rPr>
        <w:t> </w:t>
      </w:r>
      <w:r>
        <w:rPr>
          <w:color w:val="2E2E2E"/>
        </w:rPr>
        <w:t>obligados</w:t>
      </w:r>
      <w:r>
        <w:rPr>
          <w:color w:val="2E2E2E"/>
          <w:spacing w:val="1"/>
        </w:rPr>
        <w:t> </w:t>
      </w:r>
      <w:r>
        <w:rPr>
          <w:color w:val="2E2E2E"/>
        </w:rPr>
        <w:t>podrán</w:t>
      </w:r>
      <w:r>
        <w:rPr>
          <w:color w:val="2E2E2E"/>
          <w:spacing w:val="1"/>
        </w:rPr>
        <w:t> </w:t>
      </w:r>
      <w:r>
        <w:rPr>
          <w:color w:val="2E2E2E"/>
        </w:rPr>
        <w:t>ser</w:t>
      </w:r>
      <w:r>
        <w:rPr>
          <w:color w:val="2E2E2E"/>
          <w:spacing w:val="1"/>
        </w:rPr>
        <w:t> </w:t>
      </w:r>
      <w:r>
        <w:rPr>
          <w:color w:val="2E2E2E"/>
        </w:rPr>
        <w:t>acreedores</w:t>
      </w:r>
      <w:r>
        <w:rPr>
          <w:color w:val="2E2E2E"/>
          <w:spacing w:val="23"/>
        </w:rPr>
        <w:t> </w:t>
      </w:r>
      <w:r>
        <w:rPr>
          <w:color w:val="2E2E2E"/>
        </w:rPr>
        <w:t>a</w:t>
      </w:r>
      <w:r>
        <w:rPr>
          <w:color w:val="2E2E2E"/>
          <w:spacing w:val="25"/>
        </w:rPr>
        <w:t> </w:t>
      </w:r>
      <w:r>
        <w:rPr>
          <w:color w:val="2E2E2E"/>
        </w:rPr>
        <w:t>la</w:t>
      </w:r>
      <w:r>
        <w:rPr>
          <w:color w:val="2E2E2E"/>
          <w:spacing w:val="22"/>
        </w:rPr>
        <w:t> </w:t>
      </w:r>
      <w:r>
        <w:rPr>
          <w:color w:val="2E2E2E"/>
        </w:rPr>
        <w:t>medida</w:t>
      </w:r>
      <w:r>
        <w:rPr>
          <w:color w:val="2E2E2E"/>
          <w:spacing w:val="25"/>
        </w:rPr>
        <w:t> </w:t>
      </w:r>
      <w:r>
        <w:rPr>
          <w:color w:val="2E2E2E"/>
        </w:rPr>
        <w:t>de</w:t>
      </w:r>
      <w:r>
        <w:rPr>
          <w:color w:val="2E2E2E"/>
          <w:spacing w:val="23"/>
        </w:rPr>
        <w:t> </w:t>
      </w:r>
      <w:r>
        <w:rPr>
          <w:color w:val="2E2E2E"/>
        </w:rPr>
        <w:t>apremio</w:t>
      </w:r>
      <w:r>
        <w:rPr>
          <w:color w:val="2E2E2E"/>
          <w:spacing w:val="25"/>
        </w:rPr>
        <w:t> </w:t>
      </w:r>
      <w:r>
        <w:rPr>
          <w:color w:val="2E2E2E"/>
        </w:rPr>
        <w:t>o</w:t>
      </w:r>
      <w:r>
        <w:rPr>
          <w:color w:val="2E2E2E"/>
          <w:spacing w:val="25"/>
        </w:rPr>
        <w:t> </w:t>
      </w:r>
      <w:r>
        <w:rPr>
          <w:color w:val="2E2E2E"/>
        </w:rPr>
        <w:t>sanción,</w:t>
      </w:r>
      <w:r>
        <w:rPr>
          <w:color w:val="2E2E2E"/>
          <w:spacing w:val="25"/>
        </w:rPr>
        <w:t> </w:t>
      </w:r>
      <w:r>
        <w:rPr>
          <w:color w:val="2E2E2E"/>
        </w:rPr>
        <w:t>según</w:t>
      </w:r>
      <w:r>
        <w:rPr>
          <w:color w:val="2E2E2E"/>
          <w:spacing w:val="5"/>
        </w:rPr>
        <w:t> </w:t>
      </w:r>
      <w:r>
        <w:rPr>
          <w:color w:val="2E2E2E"/>
        </w:rPr>
        <w:t>corresponda,</w:t>
      </w:r>
      <w:r>
        <w:rPr>
          <w:color w:val="2E2E2E"/>
          <w:spacing w:val="25"/>
        </w:rPr>
        <w:t> </w:t>
      </w:r>
      <w:r>
        <w:rPr>
          <w:color w:val="2E2E2E"/>
        </w:rPr>
        <w:t>en</w:t>
      </w:r>
      <w:r>
        <w:rPr>
          <w:color w:val="2E2E2E"/>
          <w:spacing w:val="23"/>
        </w:rPr>
        <w:t> </w:t>
      </w:r>
      <w:r>
        <w:rPr>
          <w:color w:val="2E2E2E"/>
        </w:rPr>
        <w:t>términos</w:t>
      </w:r>
      <w:r>
        <w:rPr>
          <w:color w:val="2E2E2E"/>
          <w:spacing w:val="24"/>
        </w:rPr>
        <w:t> </w:t>
      </w:r>
      <w:r>
        <w:rPr>
          <w:color w:val="2E2E2E"/>
        </w:rPr>
        <w:t>de</w:t>
      </w:r>
      <w:r>
        <w:rPr>
          <w:color w:val="2E2E2E"/>
          <w:spacing w:val="25"/>
        </w:rPr>
        <w:t> </w:t>
      </w:r>
      <w:r>
        <w:rPr>
          <w:color w:val="2E2E2E"/>
        </w:rPr>
        <w:t>lo</w:t>
      </w:r>
    </w:p>
    <w:p>
      <w:pPr>
        <w:spacing w:after="0"/>
        <w:jc w:val="both"/>
        <w:sectPr>
          <w:pgSz w:w="12240" w:h="15840"/>
          <w:pgMar w:header="505" w:footer="464" w:top="1560" w:bottom="660" w:left="980" w:right="12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2"/>
        <w:ind w:left="419"/>
        <w:jc w:val="both"/>
      </w:pPr>
      <w:r>
        <w:rPr>
          <w:color w:val="2E2E2E"/>
        </w:rPr>
        <w:t>dispuesto</w:t>
      </w:r>
      <w:r>
        <w:rPr>
          <w:color w:val="2E2E2E"/>
          <w:spacing w:val="-1"/>
        </w:rPr>
        <w:t> </w:t>
      </w:r>
      <w:r>
        <w:rPr>
          <w:color w:val="2E2E2E"/>
        </w:rPr>
        <w:t>en</w:t>
      </w:r>
      <w:r>
        <w:rPr>
          <w:color w:val="2E2E2E"/>
          <w:spacing w:val="-1"/>
        </w:rPr>
        <w:t> </w:t>
      </w:r>
      <w:r>
        <w:rPr>
          <w:color w:val="2E2E2E"/>
        </w:rPr>
        <w:t>el</w:t>
      </w:r>
      <w:r>
        <w:rPr>
          <w:color w:val="2E2E2E"/>
          <w:spacing w:val="-1"/>
        </w:rPr>
        <w:t> </w:t>
      </w:r>
      <w:r>
        <w:rPr>
          <w:color w:val="2E2E2E"/>
        </w:rPr>
        <w:t>Capítulo</w:t>
      </w:r>
      <w:r>
        <w:rPr>
          <w:color w:val="2E2E2E"/>
          <w:spacing w:val="-2"/>
        </w:rPr>
        <w:t> </w:t>
      </w:r>
      <w:r>
        <w:rPr>
          <w:color w:val="2E2E2E"/>
        </w:rPr>
        <w:t>II</w:t>
      </w:r>
      <w:r>
        <w:rPr>
          <w:color w:val="2E2E2E"/>
          <w:spacing w:val="-3"/>
        </w:rPr>
        <w:t> </w:t>
      </w:r>
      <w:r>
        <w:rPr>
          <w:color w:val="2E2E2E"/>
        </w:rPr>
        <w:t>del</w:t>
      </w:r>
      <w:r>
        <w:rPr>
          <w:color w:val="2E2E2E"/>
          <w:spacing w:val="-1"/>
        </w:rPr>
        <w:t> </w:t>
      </w:r>
      <w:r>
        <w:rPr>
          <w:color w:val="2E2E2E"/>
        </w:rPr>
        <w:t>Título</w:t>
      </w:r>
      <w:r>
        <w:rPr>
          <w:color w:val="2E2E2E"/>
          <w:spacing w:val="-2"/>
        </w:rPr>
        <w:t> </w:t>
      </w:r>
      <w:r>
        <w:rPr>
          <w:color w:val="2E2E2E"/>
        </w:rPr>
        <w:t>Noveno</w:t>
      </w:r>
      <w:r>
        <w:rPr>
          <w:color w:val="2E2E2E"/>
          <w:spacing w:val="-5"/>
        </w:rPr>
        <w:t> </w:t>
      </w:r>
      <w:r>
        <w:rPr>
          <w:color w:val="2E2E2E"/>
        </w:rPr>
        <w:t>de</w:t>
      </w:r>
      <w:r>
        <w:rPr>
          <w:color w:val="2E2E2E"/>
          <w:spacing w:val="-1"/>
        </w:rPr>
        <w:t> </w:t>
      </w:r>
      <w:r>
        <w:rPr>
          <w:color w:val="2E2E2E"/>
        </w:rPr>
        <w:t>la</w:t>
      </w:r>
      <w:r>
        <w:rPr>
          <w:color w:val="2E2E2E"/>
          <w:spacing w:val="-4"/>
        </w:rPr>
        <w:t> </w:t>
      </w:r>
      <w:r>
        <w:rPr>
          <w:color w:val="2E2E2E"/>
        </w:rPr>
        <w:t>Ley</w:t>
      </w:r>
      <w:r>
        <w:rPr>
          <w:color w:val="2E2E2E"/>
          <w:spacing w:val="-3"/>
        </w:rPr>
        <w:t> </w:t>
      </w:r>
      <w:r>
        <w:rPr>
          <w:color w:val="2E2E2E"/>
        </w:rPr>
        <w:t>General.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spacing w:line="328" w:lineRule="auto"/>
        <w:ind w:left="4029" w:right="3852" w:firstLine="1"/>
      </w:pPr>
      <w:r>
        <w:rPr>
          <w:color w:val="2E2E2E"/>
        </w:rPr>
        <w:t>CAPÍTULO III</w:t>
      </w:r>
      <w:r>
        <w:rPr>
          <w:color w:val="2E2E2E"/>
          <w:spacing w:val="1"/>
        </w:rPr>
        <w:t> </w:t>
      </w:r>
      <w:r>
        <w:rPr>
          <w:color w:val="2E2E2E"/>
        </w:rPr>
        <w:t>INTERPRETACIÓN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spacing w:before="1"/>
        <w:ind w:left="419" w:right="245"/>
        <w:jc w:val="both"/>
      </w:pPr>
      <w:r>
        <w:rPr>
          <w:rFonts w:ascii="Arial" w:hAnsi="Arial"/>
          <w:b/>
          <w:color w:val="2E2E2E"/>
        </w:rPr>
        <w:t>Artículo 19. </w:t>
      </w:r>
      <w:r>
        <w:rPr>
          <w:color w:val="2E2E2E"/>
        </w:rPr>
        <w:t>La Comisión de Estado Abierto y de Transparencia Proactiva del Sistema</w:t>
      </w:r>
      <w:r>
        <w:rPr>
          <w:color w:val="2E2E2E"/>
          <w:spacing w:val="1"/>
        </w:rPr>
        <w:t> </w:t>
      </w:r>
      <w:r>
        <w:rPr>
          <w:color w:val="2E2E2E"/>
        </w:rPr>
        <w:t>Nacional y, en su caso, los organismos garantes dentro de su ámbito de competencia,</w:t>
      </w:r>
      <w:r>
        <w:rPr>
          <w:color w:val="2E2E2E"/>
          <w:spacing w:val="1"/>
        </w:rPr>
        <w:t> </w:t>
      </w:r>
      <w:r>
        <w:rPr>
          <w:color w:val="2E2E2E"/>
        </w:rPr>
        <w:t>serán los encargados de interpretar los presentes Lineamientos y de resolver cualquier</w:t>
      </w:r>
      <w:r>
        <w:rPr>
          <w:color w:val="2E2E2E"/>
          <w:spacing w:val="1"/>
        </w:rPr>
        <w:t> </w:t>
      </w:r>
      <w:r>
        <w:rPr>
          <w:color w:val="2E2E2E"/>
        </w:rPr>
        <w:t>asunto</w:t>
      </w:r>
      <w:r>
        <w:rPr>
          <w:color w:val="2E2E2E"/>
          <w:spacing w:val="-1"/>
        </w:rPr>
        <w:t> </w:t>
      </w:r>
      <w:r>
        <w:rPr>
          <w:color w:val="2E2E2E"/>
        </w:rPr>
        <w:t>no previsto en los mismos.</w:t>
      </w:r>
    </w:p>
    <w:p>
      <w:pPr>
        <w:spacing w:after="0"/>
        <w:jc w:val="both"/>
        <w:sectPr>
          <w:pgSz w:w="12240" w:h="15840"/>
          <w:pgMar w:header="505" w:footer="464" w:top="1560" w:bottom="660" w:left="980" w:right="124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92"/>
        <w:ind w:left="724" w:right="421"/>
        <w:jc w:val="both"/>
      </w:pPr>
      <w:r>
        <w:rPr>
          <w:color w:val="2C2C2C"/>
        </w:rPr>
        <w:t>ACUERDO</w:t>
      </w:r>
      <w:r>
        <w:rPr>
          <w:color w:val="2C2C2C"/>
          <w:spacing w:val="1"/>
        </w:rPr>
        <w:t> </w:t>
      </w:r>
      <w:r>
        <w:rPr>
          <w:color w:val="2C2C2C"/>
        </w:rPr>
        <w:t>por</w:t>
      </w:r>
      <w:r>
        <w:rPr>
          <w:color w:val="2C2C2C"/>
          <w:spacing w:val="1"/>
        </w:rPr>
        <w:t> </w:t>
      </w:r>
      <w:r>
        <w:rPr>
          <w:color w:val="2C2C2C"/>
        </w:rPr>
        <w:t>el</w:t>
      </w:r>
      <w:r>
        <w:rPr>
          <w:color w:val="2C2C2C"/>
          <w:spacing w:val="1"/>
        </w:rPr>
        <w:t> </w:t>
      </w:r>
      <w:r>
        <w:rPr>
          <w:color w:val="2C2C2C"/>
        </w:rPr>
        <w:t>que</w:t>
      </w:r>
      <w:r>
        <w:rPr>
          <w:color w:val="2C2C2C"/>
          <w:spacing w:val="1"/>
        </w:rPr>
        <w:t> </w:t>
      </w:r>
      <w:r>
        <w:rPr>
          <w:color w:val="2C2C2C"/>
        </w:rPr>
        <w:t>se</w:t>
      </w:r>
      <w:r>
        <w:rPr>
          <w:color w:val="2C2C2C"/>
          <w:spacing w:val="1"/>
        </w:rPr>
        <w:t> </w:t>
      </w:r>
      <w:r>
        <w:rPr>
          <w:color w:val="2C2C2C"/>
        </w:rPr>
        <w:t>determina</w:t>
      </w:r>
      <w:r>
        <w:rPr>
          <w:color w:val="2C2C2C"/>
          <w:spacing w:val="1"/>
        </w:rPr>
        <w:t> </w:t>
      </w:r>
      <w:r>
        <w:rPr>
          <w:color w:val="2C2C2C"/>
        </w:rPr>
        <w:t>EMITIR</w:t>
      </w:r>
      <w:r>
        <w:rPr>
          <w:color w:val="2C2C2C"/>
          <w:spacing w:val="1"/>
        </w:rPr>
        <w:t> </w:t>
      </w:r>
      <w:r>
        <w:rPr>
          <w:color w:val="2C2C2C"/>
        </w:rPr>
        <w:t>los</w:t>
      </w:r>
      <w:r>
        <w:rPr>
          <w:color w:val="2C2C2C"/>
          <w:spacing w:val="1"/>
        </w:rPr>
        <w:t> </w:t>
      </w:r>
      <w:r>
        <w:rPr>
          <w:color w:val="2C2C2C"/>
        </w:rPr>
        <w:t>LINEAMIENTOS</w:t>
      </w:r>
      <w:r>
        <w:rPr>
          <w:color w:val="2C2C2C"/>
          <w:spacing w:val="1"/>
        </w:rPr>
        <w:t> </w:t>
      </w:r>
      <w:r>
        <w:rPr>
          <w:color w:val="2C2C2C"/>
        </w:rPr>
        <w:t>PARA</w:t>
      </w:r>
      <w:r>
        <w:rPr>
          <w:color w:val="2C2C2C"/>
          <w:spacing w:val="1"/>
        </w:rPr>
        <w:t> </w:t>
      </w:r>
      <w:r>
        <w:rPr>
          <w:color w:val="2C2C2C"/>
        </w:rPr>
        <w:t>DETERMINAR LOS CATÁLOGOS Y PUBLICACIÓN DE INFOMORMACIÓN DE</w:t>
      </w:r>
      <w:r>
        <w:rPr>
          <w:color w:val="2C2C2C"/>
          <w:spacing w:val="1"/>
        </w:rPr>
        <w:t> </w:t>
      </w:r>
      <w:r>
        <w:rPr>
          <w:color w:val="2C2C2C"/>
        </w:rPr>
        <w:t>INTERÉS</w:t>
      </w:r>
      <w:r>
        <w:rPr>
          <w:color w:val="2C2C2C"/>
          <w:spacing w:val="-1"/>
        </w:rPr>
        <w:t> </w:t>
      </w:r>
      <w:r>
        <w:rPr>
          <w:color w:val="2C2C2C"/>
        </w:rPr>
        <w:t>PÚBLICO.</w:t>
      </w:r>
    </w:p>
    <w:p>
      <w:pPr>
        <w:pStyle w:val="BodyText"/>
        <w:spacing w:before="2"/>
        <w:rPr>
          <w:rFonts w:ascii="Arial"/>
          <w:b/>
          <w:sz w:val="25"/>
        </w:rPr>
      </w:pPr>
      <w:r>
        <w:rPr/>
        <w:pict>
          <v:rect style="position:absolute;margin-left:85.223999pt;margin-top:16.434492pt;width:443.35pt;height:1.5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92"/>
        <w:ind w:left="765" w:right="510"/>
        <w:jc w:val="center"/>
      </w:pP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Diario</w:t>
      </w:r>
      <w:r>
        <w:rPr>
          <w:spacing w:val="-7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26/04/2023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line="276" w:lineRule="auto"/>
        <w:ind w:left="419" w:right="194" w:hanging="6"/>
        <w:rPr>
          <w:rFonts w:ascii="Arial MT" w:hAnsi="Arial MT"/>
          <w:b w:val="0"/>
        </w:rPr>
      </w:pPr>
      <w:r>
        <w:rPr/>
        <w:t>SEGUNDO.</w:t>
      </w:r>
      <w:r>
        <w:rPr>
          <w:spacing w:val="5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6"/>
        </w:rPr>
        <w:t> </w:t>
      </w:r>
      <w:r>
        <w:rPr>
          <w:rFonts w:ascii="Arial MT" w:hAnsi="Arial MT"/>
          <w:b w:val="0"/>
        </w:rPr>
        <w:t>propone</w:t>
      </w:r>
      <w:r>
        <w:rPr>
          <w:rFonts w:ascii="Arial MT" w:hAnsi="Arial MT"/>
          <w:b w:val="0"/>
          <w:spacing w:val="7"/>
        </w:rPr>
        <w:t> </w:t>
      </w:r>
      <w:r>
        <w:rPr/>
        <w:t>EMITIR</w:t>
      </w:r>
      <w:r>
        <w:rPr>
          <w:spacing w:val="5"/>
        </w:rPr>
        <w:t> </w:t>
      </w:r>
      <w:r>
        <w:rPr>
          <w:rFonts w:ascii="Arial MT" w:hAnsi="Arial MT"/>
          <w:b w:val="0"/>
        </w:rPr>
        <w:t>los</w:t>
      </w:r>
      <w:r>
        <w:rPr>
          <w:rFonts w:ascii="Arial MT" w:hAnsi="Arial MT"/>
          <w:b w:val="0"/>
          <w:spacing w:val="5"/>
        </w:rPr>
        <w:t> </w:t>
      </w:r>
      <w:r>
        <w:rPr/>
        <w:t>“LINEAMIENTOS</w:t>
      </w:r>
      <w:r>
        <w:rPr>
          <w:spacing w:val="5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3"/>
        </w:rPr>
        <w:t> </w:t>
      </w:r>
      <w:r>
        <w:rPr/>
        <w:t>LOS</w:t>
      </w:r>
      <w:r>
        <w:rPr>
          <w:spacing w:val="-64"/>
        </w:rPr>
        <w:t> </w:t>
      </w:r>
      <w:r>
        <w:rPr/>
        <w:t>CATÁLOGOS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PUBLICACIÓN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INFORMACIÓN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INTERÉS</w:t>
      </w:r>
      <w:r>
        <w:rPr>
          <w:spacing w:val="40"/>
        </w:rPr>
        <w:t> </w:t>
      </w:r>
      <w:r>
        <w:rPr/>
        <w:t>PÚBLICO”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39"/>
        </w:rPr>
        <w:t> </w:t>
      </w:r>
      <w:r>
        <w:rPr>
          <w:rFonts w:ascii="Arial MT" w:hAnsi="Arial MT"/>
          <w:b w:val="0"/>
        </w:rPr>
        <w:t>para</w:t>
      </w:r>
    </w:p>
    <w:p>
      <w:pPr>
        <w:pStyle w:val="BodyText"/>
        <w:spacing w:line="275" w:lineRule="exact"/>
        <w:ind w:left="419"/>
      </w:pPr>
      <w:r>
        <w:rPr/>
        <w:t>quedar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41"/>
        <w:ind w:left="724"/>
      </w:pPr>
      <w:r>
        <w:rPr/>
        <w:t>…………</w:t>
      </w:r>
    </w:p>
    <w:p>
      <w:pPr>
        <w:pStyle w:val="BodyText"/>
      </w:pPr>
    </w:p>
    <w:p>
      <w:pPr>
        <w:pStyle w:val="BodyText"/>
        <w:ind w:left="419" w:right="199"/>
        <w:jc w:val="both"/>
      </w:pPr>
      <w:r>
        <w:rPr>
          <w:rFonts w:ascii="Arial" w:hAnsi="Arial"/>
          <w:b/>
        </w:rPr>
        <w:t>TERCERO. </w:t>
      </w:r>
      <w:r>
        <w:rPr/>
        <w:t>Se instruye al Secretario Ejecutivo del Sistema Nacional de Transparencia,</w:t>
      </w:r>
      <w:r>
        <w:rPr>
          <w:spacing w:val="1"/>
        </w:rPr>
        <w:t> </w:t>
      </w:r>
      <w:r>
        <w:rPr/>
        <w:t>a</w:t>
      </w:r>
      <w:r>
        <w:rPr>
          <w:spacing w:val="-8"/>
        </w:rPr>
        <w:t> </w:t>
      </w:r>
      <w:r>
        <w:rPr/>
        <w:t>publicar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Acuerdo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su</w:t>
      </w:r>
      <w:r>
        <w:rPr>
          <w:spacing w:val="-11"/>
        </w:rPr>
        <w:t> </w:t>
      </w:r>
      <w:r>
        <w:rPr/>
        <w:t>Anexo</w:t>
      </w:r>
      <w:r>
        <w:rPr>
          <w:spacing w:val="-7"/>
        </w:rPr>
        <w:t> </w:t>
      </w:r>
      <w:r>
        <w:rPr/>
        <w:t>Único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Diario</w:t>
      </w:r>
      <w:r>
        <w:rPr>
          <w:spacing w:val="-8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así</w:t>
      </w:r>
      <w:r>
        <w:rPr>
          <w:spacing w:val="-64"/>
        </w:rPr>
        <w:t> </w:t>
      </w:r>
      <w:r>
        <w:rPr/>
        <w:t>como en el portal de internet del Sistema Nacional de Transparencia, Acceso a la</w:t>
      </w:r>
      <w:r>
        <w:rPr>
          <w:spacing w:val="1"/>
        </w:rPr>
        <w:t> </w:t>
      </w:r>
      <w:r>
        <w:rPr/>
        <w:t>Información Pública y Protección de Datos Personales, mismos que estarán disponibles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consulta</w:t>
      </w:r>
      <w:r>
        <w:rPr>
          <w:spacing w:val="-2"/>
        </w:rPr>
        <w:t> </w:t>
      </w:r>
      <w:r>
        <w:rPr/>
        <w:t>en los vínculos</w:t>
      </w:r>
      <w:r>
        <w:rPr>
          <w:spacing w:val="-3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left="419"/>
      </w:pPr>
      <w:hyperlink r:id="rId7">
        <w:r>
          <w:rPr>
            <w:color w:val="0462C1"/>
            <w:u w:val="single" w:color="0462C1"/>
          </w:rPr>
          <w:t>www.dof.gob.mx/2023/INAI/CONAIP-SNT-ACUERDO-ORD01-31-03-2023-06.pdf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419"/>
      </w:pPr>
      <w:hyperlink r:id="rId8">
        <w:r>
          <w:rPr>
            <w:color w:val="0462C1"/>
            <w:spacing w:val="-1"/>
            <w:u w:val="single" w:color="0462C1"/>
          </w:rPr>
          <w:t>https://snt.org.mx/wp-content/uploads/CONAIP-SNT-ACUERDO-ORD01-31-03-2023-</w:t>
        </w:r>
      </w:hyperlink>
      <w:r>
        <w:rPr>
          <w:color w:val="0462C1"/>
        </w:rPr>
        <w:t> </w:t>
      </w:r>
      <w:hyperlink r:id="rId8">
        <w:r>
          <w:rPr>
            <w:color w:val="0462C1"/>
            <w:u w:val="single" w:color="0462C1"/>
          </w:rPr>
          <w:t>06.pdf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419" w:right="202"/>
        <w:jc w:val="both"/>
      </w:pPr>
      <w:r>
        <w:rPr/>
        <w:t>De</w:t>
      </w:r>
      <w:r>
        <w:rPr>
          <w:spacing w:val="-10"/>
        </w:rPr>
        <w:t> </w:t>
      </w:r>
      <w:r>
        <w:rPr/>
        <w:t>manera</w:t>
      </w:r>
      <w:r>
        <w:rPr>
          <w:spacing w:val="-9"/>
        </w:rPr>
        <w:t> </w:t>
      </w:r>
      <w:r>
        <w:rPr/>
        <w:t>adicional,</w:t>
      </w:r>
      <w:r>
        <w:rPr>
          <w:spacing w:val="-12"/>
        </w:rPr>
        <w:t> </w:t>
      </w:r>
      <w:r>
        <w:rPr/>
        <w:t>envíese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direcciones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correos</w:t>
      </w:r>
      <w:r>
        <w:rPr>
          <w:spacing w:val="-13"/>
        </w:rPr>
        <w:t> </w:t>
      </w:r>
      <w:r>
        <w:rPr/>
        <w:t>electrónicos</w:t>
      </w:r>
      <w:r>
        <w:rPr>
          <w:spacing w:val="-9"/>
        </w:rPr>
        <w:t> </w:t>
      </w:r>
      <w:r>
        <w:rPr/>
        <w:t>institucionales</w:t>
      </w:r>
      <w:r>
        <w:rPr>
          <w:spacing w:val="-10"/>
        </w:rPr>
        <w:t> </w:t>
      </w:r>
      <w:r>
        <w:rPr/>
        <w:t>de</w:t>
      </w:r>
      <w:r>
        <w:rPr>
          <w:spacing w:val="-64"/>
        </w:rPr>
        <w:t> </w:t>
      </w:r>
      <w:r>
        <w:rPr/>
        <w:t>los integrantes del Sistema Nacional de Transparencia, Acceso a la información Pública</w:t>
      </w:r>
      <w:r>
        <w:rPr>
          <w:spacing w:val="-64"/>
        </w:rPr>
        <w:t> </w:t>
      </w:r>
      <w:r>
        <w:rPr/>
        <w:t>y Protección de Datos Personales a través de la dirección de correo del Secretario</w:t>
      </w:r>
      <w:r>
        <w:rPr>
          <w:spacing w:val="1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 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(</w:t>
      </w:r>
      <w:hyperlink r:id="rId9">
        <w:r>
          <w:rPr>
            <w:color w:val="0462C1"/>
            <w:u w:val="single" w:color="0462C1"/>
          </w:rPr>
          <w:t>oscar.guerra@inai.org.mx</w:t>
        </w:r>
      </w:hyperlink>
      <w:r>
        <w:rPr/>
        <w:t>).</w:t>
      </w: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92"/>
        <w:ind w:left="3773" w:right="0"/>
        <w:jc w:val="left"/>
      </w:pPr>
      <w:r>
        <w:rPr/>
        <w:t>ARTÍCULOS</w:t>
      </w:r>
      <w:r>
        <w:rPr>
          <w:spacing w:val="-5"/>
        </w:rPr>
        <w:t> </w:t>
      </w: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27" w:right="822"/>
        <w:jc w:val="both"/>
      </w:pPr>
      <w:r>
        <w:rPr>
          <w:rFonts w:ascii="Arial" w:hAnsi="Arial"/>
          <w:b/>
        </w:rPr>
        <w:t>PRIMERO</w:t>
      </w:r>
      <w:r>
        <w:rPr/>
        <w:t>. - El presente Acuerdo y sus anexos entrarán en vigor al día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Diario</w:t>
      </w:r>
      <w:r>
        <w:rPr>
          <w:spacing w:val="-1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 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Heading1"/>
        <w:ind w:left="1127" w:right="812"/>
        <w:jc w:val="both"/>
        <w:rPr>
          <w:rFonts w:ascii="Arial MT" w:hAnsi="Arial MT"/>
          <w:b w:val="0"/>
        </w:rPr>
      </w:pPr>
      <w:r>
        <w:rPr/>
        <w:t>SEGUNDO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abrogan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los</w:t>
      </w:r>
      <w:r>
        <w:rPr>
          <w:rFonts w:ascii="Arial MT" w:hAnsi="Arial MT"/>
          <w:b w:val="0"/>
          <w:spacing w:val="1"/>
        </w:rPr>
        <w:t> </w:t>
      </w:r>
      <w:r>
        <w:rPr/>
        <w:t>“Lineamientos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catálogos y publicación de información de interés público; y para la</w:t>
      </w:r>
      <w:r>
        <w:rPr>
          <w:spacing w:val="1"/>
        </w:rPr>
        <w:t> </w:t>
      </w:r>
      <w:r>
        <w:rPr/>
        <w:t>emisión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de políticas de</w:t>
      </w:r>
      <w:r>
        <w:rPr>
          <w:spacing w:val="-1"/>
        </w:rPr>
        <w:t> </w:t>
      </w:r>
      <w:r>
        <w:rPr/>
        <w:t>transparencia proactiva”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ind w:left="419" w:right="202"/>
        <w:jc w:val="both"/>
      </w:pPr>
      <w:r>
        <w:rPr/>
        <w:t>Así lo acordó el Pleno del Consejo Nacional del Sistema Nacional de Transparencia,</w:t>
      </w:r>
      <w:r>
        <w:rPr>
          <w:spacing w:val="1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Personales,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3"/>
        </w:rPr>
        <w:t> </w:t>
      </w:r>
      <w:r>
        <w:rPr/>
        <w:t>Primera</w:t>
      </w:r>
      <w:r>
        <w:rPr>
          <w:spacing w:val="-14"/>
        </w:rPr>
        <w:t> </w:t>
      </w:r>
      <w:r>
        <w:rPr/>
        <w:t>Sesión</w:t>
      </w:r>
      <w:r>
        <w:rPr>
          <w:spacing w:val="-64"/>
        </w:rPr>
        <w:t> </w:t>
      </w:r>
      <w:r>
        <w:rPr/>
        <w:t>Ordinaria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mil</w:t>
      </w:r>
      <w:r>
        <w:rPr>
          <w:spacing w:val="-4"/>
        </w:rPr>
        <w:t> </w:t>
      </w:r>
      <w:r>
        <w:rPr/>
        <w:t>veintitrés,</w:t>
      </w:r>
      <w:r>
        <w:rPr>
          <w:spacing w:val="-3"/>
        </w:rPr>
        <w:t> </w:t>
      </w:r>
      <w:r>
        <w:rPr/>
        <w:t>celebrada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31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marzo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año,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manera</w:t>
      </w:r>
      <w:r>
        <w:rPr>
          <w:spacing w:val="-64"/>
        </w:rPr>
        <w:t> </w:t>
      </w:r>
      <w:r>
        <w:rPr/>
        <w:t>presencial y remota, lo que se certifica y se hace constar, con fundamento en el artículo</w:t>
      </w:r>
      <w:r>
        <w:rPr>
          <w:spacing w:val="-64"/>
        </w:rPr>
        <w:t> </w:t>
      </w:r>
      <w:r>
        <w:rPr/>
        <w:t>12</w:t>
      </w:r>
      <w:r>
        <w:rPr>
          <w:spacing w:val="-15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XII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13</w:t>
      </w:r>
      <w:r>
        <w:rPr>
          <w:spacing w:val="-14"/>
        </w:rPr>
        <w:t> </w:t>
      </w:r>
      <w:r>
        <w:rPr/>
        <w:t>fracciones</w:t>
      </w:r>
      <w:r>
        <w:rPr>
          <w:spacing w:val="-16"/>
        </w:rPr>
        <w:t> </w:t>
      </w:r>
      <w:r>
        <w:rPr/>
        <w:t>VII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VIII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Reglamento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Consejo</w:t>
      </w:r>
      <w:r>
        <w:rPr>
          <w:spacing w:val="-15"/>
        </w:rPr>
        <w:t> </w:t>
      </w:r>
      <w:r>
        <w:rPr/>
        <w:t>Nacional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Sistema</w:t>
      </w:r>
      <w:r>
        <w:rPr>
          <w:spacing w:val="-64"/>
        </w:rPr>
        <w:t> </w:t>
      </w:r>
      <w:r>
        <w:rPr/>
        <w:t>Nacional de Transparencia, Acceso a la Información Pública y Protección de Datos</w:t>
      </w:r>
      <w:r>
        <w:rPr>
          <w:spacing w:val="1"/>
        </w:rPr>
        <w:t> </w:t>
      </w:r>
      <w:r>
        <w:rPr/>
        <w:t>Personales.</w:t>
      </w:r>
    </w:p>
    <w:sectPr>
      <w:pgSz w:w="12240" w:h="15840"/>
      <w:pgMar w:header="505" w:footer="464" w:top="1560" w:bottom="660" w:left="9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010010pt;margin-top:757.821777pt;width:73.1pt;height:14.35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sz w:val="22"/>
                  </w:rPr>
                  <w:t>Página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5472">
          <wp:simplePos x="0" y="0"/>
          <wp:positionH relativeFrom="page">
            <wp:posOffset>988060</wp:posOffset>
          </wp:positionH>
          <wp:positionV relativeFrom="page">
            <wp:posOffset>320675</wp:posOffset>
          </wp:positionV>
          <wp:extent cx="1441450" cy="6743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145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769989pt;margin-top:35.656719pt;width:254.7pt;height:30.55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line="264" w:lineRule="auto" w:before="7"/>
                  <w:ind w:left="29" w:right="17" w:hanging="1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95"/>
                    <w:sz w:val="24"/>
                  </w:rPr>
                  <w:t>Lineamientos</w:t>
                </w:r>
                <w:r>
                  <w:rPr>
                    <w:rFonts w:ascii="Arial" w:hAnsi="Arial"/>
                    <w:b/>
                    <w:spacing w:val="1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para</w:t>
                </w:r>
                <w:r>
                  <w:rPr>
                    <w:rFonts w:ascii="Arial" w:hAnsi="Arial"/>
                    <w:b/>
                    <w:spacing w:val="2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Determinar</w:t>
                </w:r>
                <w:r>
                  <w:rPr>
                    <w:rFonts w:ascii="Arial" w:hAnsi="Arial"/>
                    <w:b/>
                    <w:spacing w:val="1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los</w:t>
                </w:r>
                <w:r>
                  <w:rPr>
                    <w:rFonts w:ascii="Arial" w:hAnsi="Arial"/>
                    <w:b/>
                    <w:spacing w:val="1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Catálogos</w:t>
                </w:r>
                <w:r>
                  <w:rPr>
                    <w:rFonts w:ascii="Arial" w:hAnsi="Arial"/>
                    <w:b/>
                    <w:spacing w:val="1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y</w:t>
                </w:r>
                <w:r>
                  <w:rPr>
                    <w:rFonts w:ascii="Arial" w:hAnsi="Arial"/>
                    <w:b/>
                    <w:spacing w:val="-60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Publicación</w:t>
                </w:r>
                <w:r>
                  <w:rPr>
                    <w:rFonts w:ascii="Arial" w:hAnsi="Arial"/>
                    <w:b/>
                    <w:spacing w:val="2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6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Información</w:t>
                </w:r>
                <w:r>
                  <w:rPr>
                    <w:rFonts w:ascii="Arial" w:hAnsi="Arial"/>
                    <w:b/>
                    <w:spacing w:val="3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6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Interés</w:t>
                </w:r>
                <w:r>
                  <w:rPr>
                    <w:rFonts w:ascii="Arial" w:hAnsi="Arial"/>
                    <w:b/>
                    <w:spacing w:val="6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Público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986" w:hanging="492"/>
        <w:jc w:val="right"/>
      </w:pPr>
      <w:rPr>
        <w:rFonts w:hint="default" w:ascii="Arial" w:hAnsi="Arial" w:eastAsia="Arial" w:cs="Arial"/>
        <w:b/>
        <w:bCs/>
        <w:color w:val="2E2E2E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4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2" w:hanging="4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4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0" w:hanging="4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4" w:hanging="4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4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2" w:hanging="49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86" w:hanging="492"/>
        <w:jc w:val="right"/>
      </w:pPr>
      <w:rPr>
        <w:rFonts w:hint="default" w:ascii="Arial" w:hAnsi="Arial" w:eastAsia="Arial" w:cs="Arial"/>
        <w:b/>
        <w:bCs/>
        <w:color w:val="2E2E2E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4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2" w:hanging="4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4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0" w:hanging="4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4" w:hanging="4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4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2" w:hanging="49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86" w:hanging="492"/>
        <w:jc w:val="right"/>
      </w:pPr>
      <w:rPr>
        <w:rFonts w:hint="default" w:ascii="Arial" w:hAnsi="Arial" w:eastAsia="Arial" w:cs="Arial"/>
        <w:b/>
        <w:bCs/>
        <w:color w:val="2E2E2E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4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2" w:hanging="4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4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0" w:hanging="4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4" w:hanging="4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4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2" w:hanging="49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86" w:hanging="492"/>
        <w:jc w:val="right"/>
      </w:pPr>
      <w:rPr>
        <w:rFonts w:hint="default" w:ascii="Arial" w:hAnsi="Arial" w:eastAsia="Arial" w:cs="Arial"/>
        <w:b/>
        <w:bCs/>
        <w:color w:val="2E2E2E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4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2" w:hanging="4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4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0" w:hanging="4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4" w:hanging="4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4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2" w:hanging="49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86" w:hanging="492"/>
        <w:jc w:val="right"/>
      </w:pPr>
      <w:rPr>
        <w:rFonts w:hint="default" w:ascii="Arial" w:hAnsi="Arial" w:eastAsia="Arial" w:cs="Arial"/>
        <w:b/>
        <w:bCs/>
        <w:color w:val="2E2E2E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4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2" w:hanging="4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4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0" w:hanging="4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4" w:hanging="4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4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2" w:hanging="49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86" w:hanging="492"/>
        <w:jc w:val="right"/>
      </w:pPr>
      <w:rPr>
        <w:rFonts w:hint="default" w:ascii="Arial" w:hAnsi="Arial" w:eastAsia="Arial" w:cs="Arial"/>
        <w:b/>
        <w:bCs/>
        <w:color w:val="2E2E2E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86" w:hanging="360"/>
        <w:jc w:val="left"/>
      </w:pPr>
      <w:rPr>
        <w:rFonts w:hint="default" w:ascii="Arial" w:hAnsi="Arial" w:eastAsia="Arial" w:cs="Arial"/>
        <w:b/>
        <w:bCs/>
        <w:color w:val="2E2E2E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2" w:hanging="36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65" w:right="73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6" w:right="816" w:hanging="653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dof.gob.mx/2023/INAI/CONAIP-SNT-ACUERDO-ORD01-31-03-2023-06.pdf" TargetMode="External"/><Relationship Id="rId8" Type="http://schemas.openxmlformats.org/officeDocument/2006/relationships/hyperlink" Target="https://snt.org.mx/wp-content/uploads/CONAIP-SNT-ACUERDO-ORD01-31-03-2023-06.pdf" TargetMode="External"/><Relationship Id="rId9" Type="http://schemas.openxmlformats.org/officeDocument/2006/relationships/hyperlink" Target="mailto:oscar.guerra@inai.org.mx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Mendoza Flores</dc:creator>
  <dcterms:created xsi:type="dcterms:W3CDTF">2023-10-10T22:53:23Z</dcterms:created>
  <dcterms:modified xsi:type="dcterms:W3CDTF">2023-10-10T22:53:23Z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