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firstLine="0"/>
        <w:jc w:val="left"/>
        <w:rPr>
          <w:rFonts w:ascii="Times New Roman"/>
          <w:sz w:val="19"/>
        </w:rPr>
      </w:pPr>
    </w:p>
    <w:p>
      <w:pPr>
        <w:pStyle w:val="BodyText"/>
        <w:spacing w:before="130"/>
        <w:ind w:left="0" w:firstLine="0"/>
        <w:jc w:val="left"/>
        <w:rPr>
          <w:rFonts w:ascii="Times New Roman"/>
          <w:sz w:val="19"/>
        </w:rPr>
      </w:pPr>
    </w:p>
    <w:p>
      <w:pPr>
        <w:pStyle w:val="Title"/>
      </w:pPr>
      <w:r>
        <w:rPr>
          <w:color w:val="2E2E2E"/>
        </w:rPr>
        <w:t>DOF:</w:t>
      </w:r>
      <w:r>
        <w:rPr>
          <w:color w:val="2E2E2E"/>
          <w:spacing w:val="10"/>
        </w:rPr>
        <w:t> </w:t>
      </w:r>
      <w:r>
        <w:rPr>
          <w:color w:val="2E2E2E"/>
          <w:spacing w:val="-2"/>
        </w:rPr>
        <w:t>13/02/2025</w:t>
      </w:r>
    </w:p>
    <w:p>
      <w:pPr>
        <w:pStyle w:val="BodyText"/>
        <w:spacing w:before="184"/>
        <w:ind w:left="0" w:firstLine="0"/>
        <w:jc w:val="left"/>
        <w:rPr>
          <w:rFonts w:ascii="Arial"/>
          <w:b/>
        </w:rPr>
      </w:pPr>
    </w:p>
    <w:p>
      <w:pPr>
        <w:pStyle w:val="Heading2"/>
        <w:spacing w:line="261" w:lineRule="auto" w:before="0" w:after="2"/>
        <w:ind w:left="269" w:right="102"/>
        <w:jc w:val="both"/>
        <w:rPr>
          <w:rFonts w:ascii="Times New Roman" w:hAnsi="Times New Roman"/>
        </w:rPr>
      </w:pPr>
      <w:r>
        <w:rPr>
          <w:rFonts w:ascii="Times New Roman" w:hAnsi="Times New Roman"/>
          <w:color w:val="2E2E2E"/>
        </w:rPr>
        <w:t>ACUERDO número 13/02/25 por el que se emiten las Reglas de Operación del Programa La Escuela es Nuestra para el ejercicio fiscal </w:t>
      </w:r>
      <w:r>
        <w:rPr>
          <w:rFonts w:ascii="Times New Roman" w:hAnsi="Times New Roman"/>
          <w:color w:val="2E2E2E"/>
          <w:spacing w:val="-2"/>
        </w:rPr>
        <w:t>2025.</w:t>
      </w:r>
    </w:p>
    <w:p>
      <w:pPr>
        <w:pStyle w:val="BodyText"/>
        <w:spacing w:line="30" w:lineRule="exact" w:before="0"/>
        <w:ind w:left="270" w:firstLine="0"/>
        <w:jc w:val="left"/>
        <w:rPr>
          <w:rFonts w:ascii="Times New Roman"/>
          <w:position w:val="0"/>
          <w:sz w:val="2"/>
        </w:rPr>
      </w:pPr>
      <w:r>
        <w:rPr>
          <w:rFonts w:ascii="Times New Roman"/>
          <w:position w:val="0"/>
          <w:sz w:val="2"/>
        </w:rPr>
        <mc:AlternateContent>
          <mc:Choice Requires="wps">
            <w:drawing>
              <wp:inline distT="0" distB="0" distL="0" distR="0">
                <wp:extent cx="6619875" cy="19050"/>
                <wp:effectExtent l="0" t="0" r="0" b="0"/>
                <wp:docPr id="5" name="Group 5"/>
                <wp:cNvGraphicFramePr>
                  <a:graphicFrameLocks/>
                </wp:cNvGraphicFramePr>
                <a:graphic>
                  <a:graphicData uri="http://schemas.microsoft.com/office/word/2010/wordprocessingGroup">
                    <wpg:wgp>
                      <wpg:cNvPr id="5" name="Group 5"/>
                      <wpg:cNvGrpSpPr/>
                      <wpg:grpSpPr>
                        <a:xfrm>
                          <a:off x="0" y="0"/>
                          <a:ext cx="6619875" cy="19050"/>
                          <a:chExt cx="6619875" cy="19050"/>
                        </a:xfrm>
                      </wpg:grpSpPr>
                      <wps:wsp>
                        <wps:cNvPr id="6" name="Graphic 6"/>
                        <wps:cNvSpPr/>
                        <wps:spPr>
                          <a:xfrm>
                            <a:off x="0" y="0"/>
                            <a:ext cx="6619875" cy="19050"/>
                          </a:xfrm>
                          <a:custGeom>
                            <a:avLst/>
                            <a:gdLst/>
                            <a:ahLst/>
                            <a:cxnLst/>
                            <a:rect l="l" t="t" r="r" b="b"/>
                            <a:pathLst>
                              <a:path w="6619875" h="19050">
                                <a:moveTo>
                                  <a:pt x="6619874" y="19049"/>
                                </a:moveTo>
                                <a:lnTo>
                                  <a:pt x="0" y="19049"/>
                                </a:lnTo>
                                <a:lnTo>
                                  <a:pt x="0" y="0"/>
                                </a:lnTo>
                                <a:lnTo>
                                  <a:pt x="6619874" y="0"/>
                                </a:lnTo>
                                <a:lnTo>
                                  <a:pt x="6619874" y="1904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21.25pt;height:1.5pt;mso-position-horizontal-relative:char;mso-position-vertical-relative:line" id="docshapegroup5" coordorigin="0,0" coordsize="10425,30">
                <v:rect style="position:absolute;left:0;top:0;width:10425;height:30" id="docshape6" filled="true" fillcolor="#000000" stroked="false">
                  <v:fill type="solid"/>
                </v:rect>
              </v:group>
            </w:pict>
          </mc:Fallback>
        </mc:AlternateContent>
      </w:r>
      <w:r>
        <w:rPr>
          <w:rFonts w:ascii="Times New Roman"/>
          <w:position w:val="0"/>
          <w:sz w:val="2"/>
        </w:rPr>
      </w:r>
    </w:p>
    <w:p>
      <w:pPr>
        <w:pStyle w:val="BodyText"/>
        <w:spacing w:before="11"/>
        <w:ind w:left="0" w:firstLine="0"/>
        <w:jc w:val="left"/>
        <w:rPr>
          <w:rFonts w:ascii="Times New Roman"/>
          <w:b/>
          <w:sz w:val="10"/>
        </w:rPr>
      </w:pPr>
      <w:r>
        <w:rPr>
          <w:rFonts w:ascii="Times New Roman"/>
          <w:b/>
          <w:sz w:val="10"/>
        </w:rPr>
        <mc:AlternateContent>
          <mc:Choice Requires="wps">
            <w:drawing>
              <wp:anchor distT="0" distB="0" distL="0" distR="0" allowOverlap="1" layoutInCell="1" locked="0" behindDoc="1" simplePos="0" relativeHeight="487588352">
                <wp:simplePos x="0" y="0"/>
                <wp:positionH relativeFrom="page">
                  <wp:posOffset>628649</wp:posOffset>
                </wp:positionH>
                <wp:positionV relativeFrom="paragraph">
                  <wp:posOffset>95249</wp:posOffset>
                </wp:positionV>
                <wp:extent cx="661987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619875" cy="9525"/>
                        </a:xfrm>
                        <a:custGeom>
                          <a:avLst/>
                          <a:gdLst/>
                          <a:ahLst/>
                          <a:cxnLst/>
                          <a:rect l="l" t="t" r="r" b="b"/>
                          <a:pathLst>
                            <a:path w="6619875" h="9525">
                              <a:moveTo>
                                <a:pt x="6619874" y="9524"/>
                              </a:moveTo>
                              <a:lnTo>
                                <a:pt x="0" y="9524"/>
                              </a:lnTo>
                              <a:lnTo>
                                <a:pt x="0" y="0"/>
                              </a:lnTo>
                              <a:lnTo>
                                <a:pt x="6619874" y="0"/>
                              </a:lnTo>
                              <a:lnTo>
                                <a:pt x="6619874"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499996pt;margin-top:7.499999pt;width:521.249959pt;height:.75pt;mso-position-horizontal-relative:page;mso-position-vertical-relative:paragraph;z-index:-15728128;mso-wrap-distance-left:0;mso-wrap-distance-right:0" id="docshape7" filled="true" fillcolor="#000000" stroked="false">
                <v:fill type="solid"/>
                <w10:wrap type="topAndBottom"/>
              </v:rect>
            </w:pict>
          </mc:Fallback>
        </mc:AlternateContent>
      </w:r>
    </w:p>
    <w:p>
      <w:pPr>
        <w:spacing w:before="0"/>
        <w:ind w:left="269" w:right="0" w:firstLine="0"/>
        <w:jc w:val="both"/>
        <w:rPr>
          <w:rFonts w:ascii="Arial" w:hAnsi="Arial"/>
          <w:b/>
          <w:sz w:val="18"/>
        </w:rPr>
      </w:pPr>
      <w:r>
        <w:rPr>
          <w:rFonts w:ascii="Arial" w:hAnsi="Arial"/>
          <w:b/>
          <w:color w:val="2E2E2E"/>
          <w:sz w:val="18"/>
        </w:rPr>
        <w:t>Al margen un sello con el Escudo Nacional, que dice: Estados Unidos Mexicanos.- Secretaría de Educación </w:t>
      </w:r>
      <w:r>
        <w:rPr>
          <w:rFonts w:ascii="Arial" w:hAnsi="Arial"/>
          <w:b/>
          <w:color w:val="2E2E2E"/>
          <w:spacing w:val="-2"/>
          <w:sz w:val="18"/>
        </w:rPr>
        <w:t>Pública.</w:t>
      </w:r>
    </w:p>
    <w:p>
      <w:pPr>
        <w:pStyle w:val="BodyText"/>
        <w:spacing w:line="242" w:lineRule="auto" w:before="104"/>
        <w:ind w:right="103"/>
      </w:pPr>
      <w:r>
        <w:rPr>
          <w:color w:val="2E2E2E"/>
        </w:rPr>
        <w:t>MARIO MARTÍN DELGADO CARRILLO, Secretario de Educación Pública, con fundamento en los artículos 3o. de la Constitución Política de los Estados Unidos Mexicanos; 38 de la Ley Orgánica de la</w:t>
      </w:r>
      <w:r>
        <w:rPr>
          <w:color w:val="2E2E2E"/>
          <w:spacing w:val="-8"/>
        </w:rPr>
        <w:t> </w:t>
      </w:r>
      <w:r>
        <w:rPr>
          <w:color w:val="2E2E2E"/>
        </w:rPr>
        <w:t>Administración Pública Federal; 75 y 77 de </w:t>
      </w:r>
      <w:r>
        <w:rPr>
          <w:color w:val="2E2E2E"/>
        </w:rPr>
        <w:t>la Ley</w:t>
      </w:r>
      <w:r>
        <w:rPr>
          <w:color w:val="2E2E2E"/>
          <w:spacing w:val="3"/>
        </w:rPr>
        <w:t> </w:t>
      </w:r>
      <w:r>
        <w:rPr>
          <w:color w:val="2E2E2E"/>
        </w:rPr>
        <w:t>Federal</w:t>
      </w:r>
      <w:r>
        <w:rPr>
          <w:color w:val="2E2E2E"/>
          <w:spacing w:val="3"/>
        </w:rPr>
        <w:t> </w:t>
      </w:r>
      <w:r>
        <w:rPr>
          <w:color w:val="2E2E2E"/>
        </w:rPr>
        <w:t>de</w:t>
      </w:r>
      <w:r>
        <w:rPr>
          <w:color w:val="2E2E2E"/>
          <w:spacing w:val="3"/>
        </w:rPr>
        <w:t> </w:t>
      </w:r>
      <w:r>
        <w:rPr>
          <w:color w:val="2E2E2E"/>
        </w:rPr>
        <w:t>Presupuesto</w:t>
      </w:r>
      <w:r>
        <w:rPr>
          <w:color w:val="2E2E2E"/>
          <w:spacing w:val="3"/>
        </w:rPr>
        <w:t> </w:t>
      </w:r>
      <w:r>
        <w:rPr>
          <w:color w:val="2E2E2E"/>
        </w:rPr>
        <w:t>y</w:t>
      </w:r>
      <w:r>
        <w:rPr>
          <w:color w:val="2E2E2E"/>
          <w:spacing w:val="3"/>
        </w:rPr>
        <w:t> </w:t>
      </w:r>
      <w:r>
        <w:rPr>
          <w:color w:val="2E2E2E"/>
        </w:rPr>
        <w:t>Responsabilidad</w:t>
      </w:r>
      <w:r>
        <w:rPr>
          <w:color w:val="2E2E2E"/>
          <w:spacing w:val="4"/>
        </w:rPr>
        <w:t> </w:t>
      </w:r>
      <w:r>
        <w:rPr>
          <w:color w:val="2E2E2E"/>
        </w:rPr>
        <w:t>Hacendaria;</w:t>
      </w:r>
      <w:r>
        <w:rPr>
          <w:color w:val="2E2E2E"/>
          <w:spacing w:val="3"/>
        </w:rPr>
        <w:t> </w:t>
      </w:r>
      <w:r>
        <w:rPr>
          <w:color w:val="2E2E2E"/>
        </w:rPr>
        <w:t>1,</w:t>
      </w:r>
      <w:r>
        <w:rPr>
          <w:color w:val="2E2E2E"/>
          <w:spacing w:val="3"/>
        </w:rPr>
        <w:t> </w:t>
      </w:r>
      <w:r>
        <w:rPr>
          <w:color w:val="2E2E2E"/>
        </w:rPr>
        <w:t>3,</w:t>
      </w:r>
      <w:r>
        <w:rPr>
          <w:color w:val="2E2E2E"/>
          <w:spacing w:val="3"/>
        </w:rPr>
        <w:t> </w:t>
      </w:r>
      <w:r>
        <w:rPr>
          <w:color w:val="2E2E2E"/>
        </w:rPr>
        <w:t>fracciones</w:t>
      </w:r>
      <w:r>
        <w:rPr>
          <w:color w:val="2E2E2E"/>
          <w:spacing w:val="3"/>
        </w:rPr>
        <w:t> </w:t>
      </w:r>
      <w:r>
        <w:rPr>
          <w:color w:val="2E2E2E"/>
        </w:rPr>
        <w:t>XI,</w:t>
      </w:r>
      <w:r>
        <w:rPr>
          <w:color w:val="2E2E2E"/>
          <w:spacing w:val="4"/>
        </w:rPr>
        <w:t> </w:t>
      </w:r>
      <w:r>
        <w:rPr>
          <w:color w:val="2E2E2E"/>
        </w:rPr>
        <w:t>XIV,</w:t>
      </w:r>
      <w:r>
        <w:rPr>
          <w:color w:val="2E2E2E"/>
          <w:spacing w:val="3"/>
        </w:rPr>
        <w:t> </w:t>
      </w:r>
      <w:r>
        <w:rPr>
          <w:color w:val="2E2E2E"/>
        </w:rPr>
        <w:t>XXI,</w:t>
      </w:r>
      <w:r>
        <w:rPr>
          <w:color w:val="2E2E2E"/>
          <w:spacing w:val="3"/>
        </w:rPr>
        <w:t> </w:t>
      </w:r>
      <w:r>
        <w:rPr>
          <w:color w:val="2E2E2E"/>
        </w:rPr>
        <w:t>XXII</w:t>
      </w:r>
      <w:r>
        <w:rPr>
          <w:color w:val="2E2E2E"/>
          <w:spacing w:val="3"/>
        </w:rPr>
        <w:t> </w:t>
      </w:r>
      <w:r>
        <w:rPr>
          <w:color w:val="2E2E2E"/>
        </w:rPr>
        <w:t>y</w:t>
      </w:r>
      <w:r>
        <w:rPr>
          <w:color w:val="2E2E2E"/>
          <w:spacing w:val="3"/>
        </w:rPr>
        <w:t> </w:t>
      </w:r>
      <w:r>
        <w:rPr>
          <w:color w:val="2E2E2E"/>
        </w:rPr>
        <w:t>último</w:t>
      </w:r>
      <w:r>
        <w:rPr>
          <w:color w:val="2E2E2E"/>
          <w:spacing w:val="4"/>
        </w:rPr>
        <w:t> </w:t>
      </w:r>
      <w:r>
        <w:rPr>
          <w:color w:val="2E2E2E"/>
        </w:rPr>
        <w:t>párrafo,</w:t>
      </w:r>
      <w:r>
        <w:rPr>
          <w:color w:val="2E2E2E"/>
          <w:spacing w:val="3"/>
        </w:rPr>
        <w:t> </w:t>
      </w:r>
      <w:r>
        <w:rPr>
          <w:color w:val="2E2E2E"/>
        </w:rPr>
        <w:t>22,</w:t>
      </w:r>
      <w:r>
        <w:rPr>
          <w:color w:val="2E2E2E"/>
          <w:spacing w:val="3"/>
        </w:rPr>
        <w:t> </w:t>
      </w:r>
      <w:r>
        <w:rPr>
          <w:color w:val="2E2E2E"/>
        </w:rPr>
        <w:t>24,</w:t>
      </w:r>
      <w:r>
        <w:rPr>
          <w:color w:val="2E2E2E"/>
          <w:spacing w:val="3"/>
        </w:rPr>
        <w:t> </w:t>
      </w:r>
      <w:r>
        <w:rPr>
          <w:color w:val="2E2E2E"/>
        </w:rPr>
        <w:t>28,</w:t>
      </w:r>
      <w:r>
        <w:rPr>
          <w:color w:val="2E2E2E"/>
          <w:spacing w:val="3"/>
        </w:rPr>
        <w:t> </w:t>
      </w:r>
      <w:r>
        <w:rPr>
          <w:color w:val="2E2E2E"/>
        </w:rPr>
        <w:t>29,</w:t>
      </w:r>
      <w:r>
        <w:rPr>
          <w:color w:val="2E2E2E"/>
          <w:spacing w:val="4"/>
        </w:rPr>
        <w:t> </w:t>
      </w:r>
      <w:r>
        <w:rPr>
          <w:color w:val="2E2E2E"/>
          <w:spacing w:val="-5"/>
        </w:rPr>
        <w:t>34,</w:t>
      </w:r>
    </w:p>
    <w:p>
      <w:pPr>
        <w:pStyle w:val="BodyText"/>
        <w:spacing w:line="242" w:lineRule="auto" w:before="3"/>
        <w:ind w:right="102" w:firstLine="0"/>
      </w:pPr>
      <w:r>
        <w:rPr>
          <w:color w:val="2E2E2E"/>
        </w:rPr>
        <w:t>35 y Anexos 10, 13, 14, 17, 18, 25 y 26 del Presupuesto de Egresos de la Federación para el ejercicio fiscal 2025; 176 del Reglamento</w:t>
      </w:r>
      <w:r>
        <w:rPr>
          <w:color w:val="2E2E2E"/>
          <w:spacing w:val="-1"/>
        </w:rPr>
        <w:t> </w:t>
      </w:r>
      <w:r>
        <w:rPr>
          <w:color w:val="2E2E2E"/>
        </w:rPr>
        <w:t>de</w:t>
      </w:r>
      <w:r>
        <w:rPr>
          <w:color w:val="2E2E2E"/>
          <w:spacing w:val="-1"/>
        </w:rPr>
        <w:t> </w:t>
      </w:r>
      <w:r>
        <w:rPr>
          <w:color w:val="2E2E2E"/>
        </w:rPr>
        <w:t>la</w:t>
      </w:r>
      <w:r>
        <w:rPr>
          <w:color w:val="2E2E2E"/>
          <w:spacing w:val="-1"/>
        </w:rPr>
        <w:t> </w:t>
      </w:r>
      <w:r>
        <w:rPr>
          <w:color w:val="2E2E2E"/>
        </w:rPr>
        <w:t>Ley</w:t>
      </w:r>
      <w:r>
        <w:rPr>
          <w:color w:val="2E2E2E"/>
          <w:spacing w:val="-1"/>
        </w:rPr>
        <w:t> </w:t>
      </w:r>
      <w:r>
        <w:rPr>
          <w:color w:val="2E2E2E"/>
        </w:rPr>
        <w:t>Federal</w:t>
      </w:r>
      <w:r>
        <w:rPr>
          <w:color w:val="2E2E2E"/>
          <w:spacing w:val="-1"/>
        </w:rPr>
        <w:t> </w:t>
      </w:r>
      <w:r>
        <w:rPr>
          <w:color w:val="2E2E2E"/>
        </w:rPr>
        <w:t>de</w:t>
      </w:r>
      <w:r>
        <w:rPr>
          <w:color w:val="2E2E2E"/>
          <w:spacing w:val="-1"/>
        </w:rPr>
        <w:t> </w:t>
      </w:r>
      <w:r>
        <w:rPr>
          <w:color w:val="2E2E2E"/>
        </w:rPr>
        <w:t>Presupuesto</w:t>
      </w:r>
      <w:r>
        <w:rPr>
          <w:color w:val="2E2E2E"/>
          <w:spacing w:val="-1"/>
        </w:rPr>
        <w:t> </w:t>
      </w:r>
      <w:r>
        <w:rPr>
          <w:color w:val="2E2E2E"/>
        </w:rPr>
        <w:t>y</w:t>
      </w:r>
      <w:r>
        <w:rPr>
          <w:color w:val="2E2E2E"/>
          <w:spacing w:val="-1"/>
        </w:rPr>
        <w:t> </w:t>
      </w:r>
      <w:r>
        <w:rPr>
          <w:color w:val="2E2E2E"/>
        </w:rPr>
        <w:t>Responsabilidad</w:t>
      </w:r>
      <w:r>
        <w:rPr>
          <w:color w:val="2E2E2E"/>
          <w:spacing w:val="-1"/>
        </w:rPr>
        <w:t> </w:t>
      </w:r>
      <w:r>
        <w:rPr>
          <w:color w:val="2E2E2E"/>
        </w:rPr>
        <w:t>Hacendaria;</w:t>
      </w:r>
      <w:r>
        <w:rPr>
          <w:color w:val="2E2E2E"/>
          <w:spacing w:val="-1"/>
        </w:rPr>
        <w:t> </w:t>
      </w:r>
      <w:r>
        <w:rPr>
          <w:color w:val="2E2E2E"/>
        </w:rPr>
        <w:t>1,</w:t>
      </w:r>
      <w:r>
        <w:rPr>
          <w:color w:val="2E2E2E"/>
          <w:spacing w:val="-1"/>
        </w:rPr>
        <w:t> </w:t>
      </w:r>
      <w:r>
        <w:rPr>
          <w:color w:val="2E2E2E"/>
        </w:rPr>
        <w:t>4</w:t>
      </w:r>
      <w:r>
        <w:rPr>
          <w:color w:val="2E2E2E"/>
          <w:spacing w:val="-1"/>
        </w:rPr>
        <w:t> </w:t>
      </w:r>
      <w:r>
        <w:rPr>
          <w:color w:val="2E2E2E"/>
        </w:rPr>
        <w:t>y</w:t>
      </w:r>
      <w:r>
        <w:rPr>
          <w:color w:val="2E2E2E"/>
          <w:spacing w:val="-1"/>
        </w:rPr>
        <w:t> </w:t>
      </w:r>
      <w:r>
        <w:rPr>
          <w:color w:val="2E2E2E"/>
        </w:rPr>
        <w:t>5</w:t>
      </w:r>
      <w:r>
        <w:rPr>
          <w:color w:val="2E2E2E"/>
          <w:spacing w:val="-1"/>
        </w:rPr>
        <w:t> </w:t>
      </w:r>
      <w:r>
        <w:rPr>
          <w:color w:val="2E2E2E"/>
        </w:rPr>
        <w:t>del</w:t>
      </w:r>
      <w:r>
        <w:rPr>
          <w:color w:val="2E2E2E"/>
          <w:spacing w:val="-1"/>
        </w:rPr>
        <w:t> </w:t>
      </w:r>
      <w:r>
        <w:rPr>
          <w:color w:val="2E2E2E"/>
        </w:rPr>
        <w:t>Reglamento</w:t>
      </w:r>
      <w:r>
        <w:rPr>
          <w:color w:val="2E2E2E"/>
          <w:spacing w:val="-1"/>
        </w:rPr>
        <w:t> </w:t>
      </w:r>
      <w:r>
        <w:rPr>
          <w:color w:val="2E2E2E"/>
        </w:rPr>
        <w:t>Interior</w:t>
      </w:r>
      <w:r>
        <w:rPr>
          <w:color w:val="2E2E2E"/>
          <w:spacing w:val="-1"/>
        </w:rPr>
        <w:t> </w:t>
      </w:r>
      <w:r>
        <w:rPr>
          <w:color w:val="2E2E2E"/>
        </w:rPr>
        <w:t>de</w:t>
      </w:r>
      <w:r>
        <w:rPr>
          <w:color w:val="2E2E2E"/>
          <w:spacing w:val="-1"/>
        </w:rPr>
        <w:t> </w:t>
      </w:r>
      <w:r>
        <w:rPr>
          <w:color w:val="2E2E2E"/>
        </w:rPr>
        <w:t>la</w:t>
      </w:r>
      <w:r>
        <w:rPr>
          <w:color w:val="2E2E2E"/>
          <w:spacing w:val="-1"/>
        </w:rPr>
        <w:t> </w:t>
      </w:r>
      <w:r>
        <w:rPr>
          <w:color w:val="2E2E2E"/>
        </w:rPr>
        <w:t>Secretaría</w:t>
      </w:r>
      <w:r>
        <w:rPr>
          <w:color w:val="2E2E2E"/>
          <w:spacing w:val="-1"/>
        </w:rPr>
        <w:t> </w:t>
      </w:r>
      <w:r>
        <w:rPr>
          <w:color w:val="2E2E2E"/>
        </w:rPr>
        <w:t>de Educación Pública, y</w:t>
      </w:r>
    </w:p>
    <w:p>
      <w:pPr>
        <w:pStyle w:val="Heading1"/>
        <w:jc w:val="center"/>
        <w:rPr>
          <w:rFonts w:ascii="Times New Roman"/>
        </w:rPr>
      </w:pPr>
      <w:r>
        <w:rPr>
          <w:rFonts w:ascii="Times New Roman"/>
          <w:color w:val="2E2E2E"/>
          <w:spacing w:val="-2"/>
        </w:rPr>
        <w:t>CONSIDERANDO</w:t>
      </w:r>
    </w:p>
    <w:p>
      <w:pPr>
        <w:pStyle w:val="BodyText"/>
        <w:spacing w:line="242" w:lineRule="auto"/>
        <w:ind w:right="103"/>
      </w:pPr>
      <w:r>
        <w:rPr>
          <w:color w:val="2E2E2E"/>
        </w:rPr>
        <w:t>Que el artículo 77 de la Ley Federal de Presupuesto y Responsabilidad Hacendaria (LFPRH) dispone que la Cámara de Diputados en el Presupuesto de Egresos señalará los programas a través de los cuales se otorguen subsidios, que deberán sujetarse a reglas de operación con el objeto de asegurar que la aplicación de los recursos públicos se realice con eficiencia, eficacia, economía, honradez y transparencia, así como los criterios generales aplicables a las mismas;</w:t>
      </w:r>
    </w:p>
    <w:p>
      <w:pPr>
        <w:pStyle w:val="BodyText"/>
        <w:spacing w:line="242" w:lineRule="auto"/>
        <w:ind w:right="103"/>
      </w:pPr>
      <w:r>
        <w:rPr>
          <w:color w:val="2E2E2E"/>
        </w:rPr>
        <w:t>Que asimismo, el referido precepto prevé que las dependencias y las entidades, a través de sus respectivas dependencias coordinadoras</w:t>
      </w:r>
      <w:r>
        <w:rPr>
          <w:color w:val="2E2E2E"/>
          <w:spacing w:val="-3"/>
        </w:rPr>
        <w:t> </w:t>
      </w:r>
      <w:r>
        <w:rPr>
          <w:color w:val="2E2E2E"/>
        </w:rPr>
        <w:t>de</w:t>
      </w:r>
      <w:r>
        <w:rPr>
          <w:color w:val="2E2E2E"/>
          <w:spacing w:val="-3"/>
        </w:rPr>
        <w:t> </w:t>
      </w:r>
      <w:r>
        <w:rPr>
          <w:color w:val="2E2E2E"/>
        </w:rPr>
        <w:t>sector,</w:t>
      </w:r>
      <w:r>
        <w:rPr>
          <w:color w:val="2E2E2E"/>
          <w:spacing w:val="-3"/>
        </w:rPr>
        <w:t> </w:t>
      </w:r>
      <w:r>
        <w:rPr>
          <w:color w:val="2E2E2E"/>
        </w:rPr>
        <w:t>serán</w:t>
      </w:r>
      <w:r>
        <w:rPr>
          <w:color w:val="2E2E2E"/>
          <w:spacing w:val="-3"/>
        </w:rPr>
        <w:t> </w:t>
      </w:r>
      <w:r>
        <w:rPr>
          <w:color w:val="2E2E2E"/>
        </w:rPr>
        <w:t>responsables</w:t>
      </w:r>
      <w:r>
        <w:rPr>
          <w:color w:val="2E2E2E"/>
          <w:spacing w:val="-3"/>
        </w:rPr>
        <w:t> </w:t>
      </w:r>
      <w:r>
        <w:rPr>
          <w:color w:val="2E2E2E"/>
        </w:rPr>
        <w:t>de</w:t>
      </w:r>
      <w:r>
        <w:rPr>
          <w:color w:val="2E2E2E"/>
          <w:spacing w:val="-3"/>
        </w:rPr>
        <w:t> </w:t>
      </w:r>
      <w:r>
        <w:rPr>
          <w:color w:val="2E2E2E"/>
        </w:rPr>
        <w:t>emitir</w:t>
      </w:r>
      <w:r>
        <w:rPr>
          <w:color w:val="2E2E2E"/>
          <w:spacing w:val="-3"/>
        </w:rPr>
        <w:t> </w:t>
      </w:r>
      <w:r>
        <w:rPr>
          <w:color w:val="2E2E2E"/>
        </w:rPr>
        <w:t>las</w:t>
      </w:r>
      <w:r>
        <w:rPr>
          <w:color w:val="2E2E2E"/>
          <w:spacing w:val="-3"/>
        </w:rPr>
        <w:t> </w:t>
      </w:r>
      <w:r>
        <w:rPr>
          <w:color w:val="2E2E2E"/>
        </w:rPr>
        <w:t>reglas</w:t>
      </w:r>
      <w:r>
        <w:rPr>
          <w:color w:val="2E2E2E"/>
          <w:spacing w:val="-3"/>
        </w:rPr>
        <w:t> </w:t>
      </w:r>
      <w:r>
        <w:rPr>
          <w:color w:val="2E2E2E"/>
        </w:rPr>
        <w:t>de</w:t>
      </w:r>
      <w:r>
        <w:rPr>
          <w:color w:val="2E2E2E"/>
          <w:spacing w:val="-3"/>
        </w:rPr>
        <w:t> </w:t>
      </w:r>
      <w:r>
        <w:rPr>
          <w:color w:val="2E2E2E"/>
        </w:rPr>
        <w:t>operación</w:t>
      </w:r>
      <w:r>
        <w:rPr>
          <w:color w:val="2E2E2E"/>
          <w:spacing w:val="-3"/>
        </w:rPr>
        <w:t> </w:t>
      </w:r>
      <w:r>
        <w:rPr>
          <w:color w:val="2E2E2E"/>
        </w:rPr>
        <w:t>respecto</w:t>
      </w:r>
      <w:r>
        <w:rPr>
          <w:color w:val="2E2E2E"/>
          <w:spacing w:val="-3"/>
        </w:rPr>
        <w:t> </w:t>
      </w:r>
      <w:r>
        <w:rPr>
          <w:color w:val="2E2E2E"/>
        </w:rPr>
        <w:t>de</w:t>
      </w:r>
      <w:r>
        <w:rPr>
          <w:color w:val="2E2E2E"/>
          <w:spacing w:val="-3"/>
        </w:rPr>
        <w:t> </w:t>
      </w:r>
      <w:r>
        <w:rPr>
          <w:color w:val="2E2E2E"/>
        </w:rPr>
        <w:t>los</w:t>
      </w:r>
      <w:r>
        <w:rPr>
          <w:color w:val="2E2E2E"/>
          <w:spacing w:val="-3"/>
        </w:rPr>
        <w:t> </w:t>
      </w:r>
      <w:r>
        <w:rPr>
          <w:color w:val="2E2E2E"/>
        </w:rPr>
        <w:t>programas</w:t>
      </w:r>
      <w:r>
        <w:rPr>
          <w:color w:val="2E2E2E"/>
          <w:spacing w:val="-3"/>
        </w:rPr>
        <w:t> </w:t>
      </w:r>
      <w:r>
        <w:rPr>
          <w:color w:val="2E2E2E"/>
        </w:rPr>
        <w:t>que</w:t>
      </w:r>
      <w:r>
        <w:rPr>
          <w:color w:val="2E2E2E"/>
          <w:spacing w:val="-3"/>
        </w:rPr>
        <w:t> </w:t>
      </w:r>
      <w:r>
        <w:rPr>
          <w:color w:val="2E2E2E"/>
        </w:rPr>
        <w:t>inicien</w:t>
      </w:r>
      <w:r>
        <w:rPr>
          <w:color w:val="2E2E2E"/>
          <w:spacing w:val="-3"/>
        </w:rPr>
        <w:t> </w:t>
      </w:r>
      <w:r>
        <w:rPr>
          <w:color w:val="2E2E2E"/>
        </w:rPr>
        <w:t>su</w:t>
      </w:r>
      <w:r>
        <w:rPr>
          <w:color w:val="2E2E2E"/>
          <w:spacing w:val="-3"/>
        </w:rPr>
        <w:t> </w:t>
      </w:r>
      <w:r>
        <w:rPr>
          <w:color w:val="2E2E2E"/>
        </w:rPr>
        <w:t>operación en el ejercicio fiscal siguiente, previa autorización presupuestaria de la Secretaría de Hacienda y Crédito Público (SHCP) y dictamen de la Comisión Nacional de Mejora Regulatoria (CONAMER);</w:t>
      </w:r>
    </w:p>
    <w:p>
      <w:pPr>
        <w:pStyle w:val="BodyText"/>
        <w:spacing w:line="242" w:lineRule="auto" w:before="109"/>
        <w:ind w:right="102"/>
      </w:pPr>
      <w:r>
        <w:rPr>
          <w:color w:val="2E2E2E"/>
        </w:rPr>
        <w:t>Que el Presupuesto de Egresos de la Federación para el ejercicio fiscal 2025 establece en sus artículos 3, fracción XXI y 28, primer párrafo que los programas que deberán sujetarse a reglas de operación son aquéllos señalados en su</w:t>
      </w:r>
      <w:r>
        <w:rPr>
          <w:color w:val="2E2E2E"/>
          <w:spacing w:val="-3"/>
        </w:rPr>
        <w:t> </w:t>
      </w:r>
      <w:r>
        <w:rPr>
          <w:color w:val="2E2E2E"/>
        </w:rPr>
        <w:t>Anexo 25;</w:t>
      </w:r>
    </w:p>
    <w:p>
      <w:pPr>
        <w:pStyle w:val="BodyText"/>
        <w:spacing w:line="242" w:lineRule="auto" w:before="107"/>
        <w:ind w:right="102"/>
      </w:pPr>
      <w:r>
        <w:rPr>
          <w:color w:val="2E2E2E"/>
        </w:rPr>
        <w:t>Que en virtud de que el 1 de octubre de 2024 inició una nueva administración de la persona titular del Ejecutivo Federal, en el marco de lo dispuesto en los artículos 43, último párrafo y 77 de la LFPRH, las reglas de operación deberán publicarse en el</w:t>
      </w:r>
      <w:r>
        <w:rPr>
          <w:color w:val="2E2E2E"/>
          <w:spacing w:val="40"/>
        </w:rPr>
        <w:t> </w:t>
      </w:r>
      <w:r>
        <w:rPr>
          <w:color w:val="2E2E2E"/>
        </w:rPr>
        <w:t>Diario Oficial de la Federación a más tardar el último día hábil de febrero;</w:t>
      </w:r>
    </w:p>
    <w:p>
      <w:pPr>
        <w:pStyle w:val="BodyText"/>
        <w:spacing w:line="242" w:lineRule="auto" w:before="93"/>
        <w:ind w:right="103"/>
      </w:pPr>
      <w:r>
        <w:rPr>
          <w:color w:val="2E2E2E"/>
        </w:rPr>
        <w:t>Que las Reglas de Operación a que se refiere el presente</w:t>
      </w:r>
      <w:r>
        <w:rPr>
          <w:color w:val="2E2E2E"/>
          <w:spacing w:val="-1"/>
        </w:rPr>
        <w:t> </w:t>
      </w:r>
      <w:r>
        <w:rPr>
          <w:color w:val="2E2E2E"/>
        </w:rPr>
        <w:t>Acuerdo cuentan con la autorización presupuestaria de la SHCP y con el dictamen de la CONAMER, y</w:t>
      </w:r>
    </w:p>
    <w:p>
      <w:pPr>
        <w:pStyle w:val="BodyText"/>
        <w:spacing w:before="107"/>
        <w:ind w:left="557" w:firstLine="0"/>
        <w:jc w:val="left"/>
      </w:pPr>
      <w:r>
        <w:rPr>
          <w:color w:val="2E2E2E"/>
        </w:rPr>
        <w:t>Que</w:t>
      </w:r>
      <w:r>
        <w:rPr>
          <w:color w:val="2E2E2E"/>
          <w:spacing w:val="-1"/>
        </w:rPr>
        <w:t> </w:t>
      </w:r>
      <w:r>
        <w:rPr>
          <w:color w:val="2E2E2E"/>
        </w:rPr>
        <w:t>en</w:t>
      </w:r>
      <w:r>
        <w:rPr>
          <w:color w:val="2E2E2E"/>
          <w:spacing w:val="-1"/>
        </w:rPr>
        <w:t> </w:t>
      </w:r>
      <w:r>
        <w:rPr>
          <w:color w:val="2E2E2E"/>
        </w:rPr>
        <w:t>cumplimiento</w:t>
      </w:r>
      <w:r>
        <w:rPr>
          <w:color w:val="2E2E2E"/>
          <w:spacing w:val="-1"/>
        </w:rPr>
        <w:t> </w:t>
      </w:r>
      <w:r>
        <w:rPr>
          <w:color w:val="2E2E2E"/>
        </w:rPr>
        <w:t>de</w:t>
      </w:r>
      <w:r>
        <w:rPr>
          <w:color w:val="2E2E2E"/>
          <w:spacing w:val="-1"/>
        </w:rPr>
        <w:t> </w:t>
      </w:r>
      <w:r>
        <w:rPr>
          <w:color w:val="2E2E2E"/>
        </w:rPr>
        <w:t>lo</w:t>
      </w:r>
      <w:r>
        <w:rPr>
          <w:color w:val="2E2E2E"/>
          <w:spacing w:val="-1"/>
        </w:rPr>
        <w:t> </w:t>
      </w:r>
      <w:r>
        <w:rPr>
          <w:color w:val="2E2E2E"/>
        </w:rPr>
        <w:t>anterior, he</w:t>
      </w:r>
      <w:r>
        <w:rPr>
          <w:color w:val="2E2E2E"/>
          <w:spacing w:val="-1"/>
        </w:rPr>
        <w:t> </w:t>
      </w:r>
      <w:r>
        <w:rPr>
          <w:color w:val="2E2E2E"/>
        </w:rPr>
        <w:t>tenido</w:t>
      </w:r>
      <w:r>
        <w:rPr>
          <w:color w:val="2E2E2E"/>
          <w:spacing w:val="-1"/>
        </w:rPr>
        <w:t> </w:t>
      </w:r>
      <w:r>
        <w:rPr>
          <w:color w:val="2E2E2E"/>
        </w:rPr>
        <w:t>a</w:t>
      </w:r>
      <w:r>
        <w:rPr>
          <w:color w:val="2E2E2E"/>
          <w:spacing w:val="-1"/>
        </w:rPr>
        <w:t> </w:t>
      </w:r>
      <w:r>
        <w:rPr>
          <w:color w:val="2E2E2E"/>
        </w:rPr>
        <w:t>bien</w:t>
      </w:r>
      <w:r>
        <w:rPr>
          <w:color w:val="2E2E2E"/>
          <w:spacing w:val="-1"/>
        </w:rPr>
        <w:t> </w:t>
      </w:r>
      <w:r>
        <w:rPr>
          <w:color w:val="2E2E2E"/>
        </w:rPr>
        <w:t>expedir</w:t>
      </w:r>
      <w:r>
        <w:rPr>
          <w:color w:val="2E2E2E"/>
          <w:spacing w:val="-1"/>
        </w:rPr>
        <w:t> </w:t>
      </w:r>
      <w:r>
        <w:rPr>
          <w:color w:val="2E2E2E"/>
        </w:rPr>
        <w:t>el </w:t>
      </w:r>
      <w:r>
        <w:rPr>
          <w:color w:val="2E2E2E"/>
          <w:spacing w:val="-2"/>
        </w:rPr>
        <w:t>siguiente:</w:t>
      </w:r>
    </w:p>
    <w:p>
      <w:pPr>
        <w:pStyle w:val="Heading1"/>
        <w:spacing w:line="261" w:lineRule="auto" w:before="109"/>
        <w:ind w:left="1090" w:right="923"/>
        <w:jc w:val="center"/>
        <w:rPr>
          <w:rFonts w:ascii="Times New Roman" w:hAnsi="Times New Roman"/>
        </w:rPr>
      </w:pPr>
      <w:r>
        <w:rPr>
          <w:rFonts w:ascii="Times New Roman" w:hAnsi="Times New Roman"/>
          <w:color w:val="2E2E2E"/>
        </w:rPr>
        <w:t>ACUERDO</w:t>
      </w:r>
      <w:r>
        <w:rPr>
          <w:rFonts w:ascii="Times New Roman" w:hAnsi="Times New Roman"/>
          <w:color w:val="2E2E2E"/>
          <w:spacing w:val="-6"/>
        </w:rPr>
        <w:t> </w:t>
      </w:r>
      <w:r>
        <w:rPr>
          <w:rFonts w:ascii="Times New Roman" w:hAnsi="Times New Roman"/>
          <w:color w:val="2E2E2E"/>
        </w:rPr>
        <w:t>NÚMERO</w:t>
      </w:r>
      <w:r>
        <w:rPr>
          <w:rFonts w:ascii="Times New Roman" w:hAnsi="Times New Roman"/>
          <w:color w:val="2E2E2E"/>
          <w:spacing w:val="-3"/>
        </w:rPr>
        <w:t> </w:t>
      </w:r>
      <w:r>
        <w:rPr>
          <w:rFonts w:ascii="Times New Roman" w:hAnsi="Times New Roman"/>
          <w:color w:val="2E2E2E"/>
        </w:rPr>
        <w:t>13/02/25</w:t>
      </w:r>
      <w:r>
        <w:rPr>
          <w:rFonts w:ascii="Times New Roman" w:hAnsi="Times New Roman"/>
          <w:color w:val="2E2E2E"/>
          <w:spacing w:val="-3"/>
        </w:rPr>
        <w:t> </w:t>
      </w:r>
      <w:r>
        <w:rPr>
          <w:rFonts w:ascii="Times New Roman" w:hAnsi="Times New Roman"/>
          <w:color w:val="2E2E2E"/>
        </w:rPr>
        <w:t>POR</w:t>
      </w:r>
      <w:r>
        <w:rPr>
          <w:rFonts w:ascii="Times New Roman" w:hAnsi="Times New Roman"/>
          <w:color w:val="2E2E2E"/>
          <w:spacing w:val="-3"/>
        </w:rPr>
        <w:t> </w:t>
      </w:r>
      <w:r>
        <w:rPr>
          <w:rFonts w:ascii="Times New Roman" w:hAnsi="Times New Roman"/>
          <w:color w:val="2E2E2E"/>
        </w:rPr>
        <w:t>EL</w:t>
      </w:r>
      <w:r>
        <w:rPr>
          <w:rFonts w:ascii="Times New Roman" w:hAnsi="Times New Roman"/>
          <w:color w:val="2E2E2E"/>
          <w:spacing w:val="-12"/>
        </w:rPr>
        <w:t> </w:t>
      </w:r>
      <w:r>
        <w:rPr>
          <w:rFonts w:ascii="Times New Roman" w:hAnsi="Times New Roman"/>
          <w:color w:val="2E2E2E"/>
        </w:rPr>
        <w:t>QUE</w:t>
      </w:r>
      <w:r>
        <w:rPr>
          <w:rFonts w:ascii="Times New Roman" w:hAnsi="Times New Roman"/>
          <w:color w:val="2E2E2E"/>
          <w:spacing w:val="-3"/>
        </w:rPr>
        <w:t> </w:t>
      </w:r>
      <w:r>
        <w:rPr>
          <w:rFonts w:ascii="Times New Roman" w:hAnsi="Times New Roman"/>
          <w:color w:val="2E2E2E"/>
        </w:rPr>
        <w:t>SE</w:t>
      </w:r>
      <w:r>
        <w:rPr>
          <w:rFonts w:ascii="Times New Roman" w:hAnsi="Times New Roman"/>
          <w:color w:val="2E2E2E"/>
          <w:spacing w:val="-3"/>
        </w:rPr>
        <w:t> </w:t>
      </w:r>
      <w:r>
        <w:rPr>
          <w:rFonts w:ascii="Times New Roman" w:hAnsi="Times New Roman"/>
          <w:color w:val="2E2E2E"/>
        </w:rPr>
        <w:t>EMITEN</w:t>
      </w:r>
      <w:r>
        <w:rPr>
          <w:rFonts w:ascii="Times New Roman" w:hAnsi="Times New Roman"/>
          <w:color w:val="2E2E2E"/>
          <w:spacing w:val="-3"/>
        </w:rPr>
        <w:t> </w:t>
      </w:r>
      <w:r>
        <w:rPr>
          <w:rFonts w:ascii="Times New Roman" w:hAnsi="Times New Roman"/>
          <w:color w:val="2E2E2E"/>
        </w:rPr>
        <w:t>LAS</w:t>
      </w:r>
      <w:r>
        <w:rPr>
          <w:rFonts w:ascii="Times New Roman" w:hAnsi="Times New Roman"/>
          <w:color w:val="2E2E2E"/>
          <w:spacing w:val="-3"/>
        </w:rPr>
        <w:t> </w:t>
      </w:r>
      <w:r>
        <w:rPr>
          <w:rFonts w:ascii="Times New Roman" w:hAnsi="Times New Roman"/>
          <w:color w:val="2E2E2E"/>
        </w:rPr>
        <w:t>REGLAS</w:t>
      </w:r>
      <w:r>
        <w:rPr>
          <w:rFonts w:ascii="Times New Roman" w:hAnsi="Times New Roman"/>
          <w:color w:val="2E2E2E"/>
          <w:spacing w:val="-3"/>
        </w:rPr>
        <w:t> </w:t>
      </w:r>
      <w:r>
        <w:rPr>
          <w:rFonts w:ascii="Times New Roman" w:hAnsi="Times New Roman"/>
          <w:color w:val="2E2E2E"/>
        </w:rPr>
        <w:t>DE</w:t>
      </w:r>
      <w:r>
        <w:rPr>
          <w:rFonts w:ascii="Times New Roman" w:hAnsi="Times New Roman"/>
          <w:color w:val="2E2E2E"/>
          <w:spacing w:val="-3"/>
        </w:rPr>
        <w:t> </w:t>
      </w:r>
      <w:r>
        <w:rPr>
          <w:rFonts w:ascii="Times New Roman" w:hAnsi="Times New Roman"/>
          <w:color w:val="2E2E2E"/>
        </w:rPr>
        <w:t>OPERACIÓN</w:t>
      </w:r>
      <w:r>
        <w:rPr>
          <w:rFonts w:ascii="Times New Roman" w:hAnsi="Times New Roman"/>
          <w:color w:val="2E2E2E"/>
          <w:spacing w:val="-3"/>
        </w:rPr>
        <w:t> </w:t>
      </w:r>
      <w:r>
        <w:rPr>
          <w:rFonts w:ascii="Times New Roman" w:hAnsi="Times New Roman"/>
          <w:color w:val="2E2E2E"/>
        </w:rPr>
        <w:t>DEL</w:t>
      </w:r>
      <w:r>
        <w:rPr>
          <w:rFonts w:ascii="Times New Roman" w:hAnsi="Times New Roman"/>
          <w:color w:val="2E2E2E"/>
          <w:spacing w:val="-12"/>
        </w:rPr>
        <w:t> </w:t>
      </w:r>
      <w:r>
        <w:rPr>
          <w:rFonts w:ascii="Times New Roman" w:hAnsi="Times New Roman"/>
          <w:color w:val="2E2E2E"/>
        </w:rPr>
        <w:t>PROGRAMA LA ESCUELA ES NUESTRA PARA EL EJERCICIO FISCAL 2025</w:t>
      </w:r>
    </w:p>
    <w:p>
      <w:pPr>
        <w:pStyle w:val="BodyText"/>
        <w:spacing w:line="242" w:lineRule="auto" w:before="88"/>
        <w:ind w:right="103"/>
      </w:pPr>
      <w:r>
        <w:rPr>
          <w:rFonts w:ascii="Arial" w:hAnsi="Arial"/>
          <w:b/>
          <w:color w:val="2E2E2E"/>
        </w:rPr>
        <w:t>ÚNICO.- </w:t>
      </w:r>
      <w:r>
        <w:rPr>
          <w:color w:val="2E2E2E"/>
        </w:rPr>
        <w:t>Se emiten las Reglas de Operación del Programa La Escuela es Nuestra para el ejercicio fiscal 2025, las cuales se detallan en el Anexo del presente Acuerdo.</w:t>
      </w:r>
    </w:p>
    <w:p>
      <w:pPr>
        <w:pStyle w:val="Heading1"/>
        <w:spacing w:before="107"/>
        <w:jc w:val="center"/>
        <w:rPr>
          <w:rFonts w:ascii="Times New Roman"/>
        </w:rPr>
      </w:pPr>
      <w:r>
        <w:rPr>
          <w:rFonts w:ascii="Times New Roman"/>
          <w:color w:val="2E2E2E"/>
          <w:spacing w:val="-2"/>
        </w:rPr>
        <w:t>TRANSITORIO</w:t>
      </w:r>
    </w:p>
    <w:p>
      <w:pPr>
        <w:pStyle w:val="BodyText"/>
        <w:spacing w:line="364" w:lineRule="auto" w:before="123"/>
        <w:ind w:left="557" w:right="824" w:firstLine="0"/>
        <w:jc w:val="left"/>
      </w:pPr>
      <w:r>
        <w:rPr>
          <w:rFonts w:ascii="Arial" w:hAnsi="Arial"/>
          <w:b/>
          <w:color w:val="2E2E2E"/>
        </w:rPr>
        <w:t>ÚNICO.- </w:t>
      </w:r>
      <w:r>
        <w:rPr>
          <w:color w:val="2E2E2E"/>
        </w:rPr>
        <w:t>El presente</w:t>
      </w:r>
      <w:r>
        <w:rPr>
          <w:color w:val="2E2E2E"/>
          <w:spacing w:val="-8"/>
        </w:rPr>
        <w:t> </w:t>
      </w:r>
      <w:r>
        <w:rPr>
          <w:color w:val="2E2E2E"/>
        </w:rPr>
        <w:t>Acuerdo entrará en vigor al día siguiente de su publicación en el Diario Oficial de la Federación. Ciudad de México, 7 de febrero de 2025.- Secretario de Educación Pública, </w:t>
      </w:r>
      <w:r>
        <w:rPr>
          <w:rFonts w:ascii="Arial" w:hAnsi="Arial"/>
          <w:b/>
          <w:color w:val="2E2E2E"/>
        </w:rPr>
        <w:t>Mario Martín Delgado Carrillo</w:t>
      </w:r>
      <w:r>
        <w:rPr>
          <w:color w:val="2E2E2E"/>
        </w:rPr>
        <w:t>.- </w:t>
      </w:r>
      <w:r>
        <w:rPr>
          <w:color w:val="2E2E2E"/>
          <w:spacing w:val="-2"/>
        </w:rPr>
        <w:t>Rúbrica.</w:t>
      </w:r>
    </w:p>
    <w:p>
      <w:pPr>
        <w:pStyle w:val="Heading1"/>
        <w:spacing w:line="194" w:lineRule="exact" w:before="0"/>
        <w:jc w:val="center"/>
        <w:rPr>
          <w:rFonts w:ascii="Times New Roman" w:hAnsi="Times New Roman"/>
        </w:rPr>
      </w:pPr>
      <w:r>
        <w:rPr>
          <w:rFonts w:ascii="Times New Roman" w:hAnsi="Times New Roman"/>
          <w:color w:val="2E2E2E"/>
        </w:rPr>
        <w:t>REGLAS</w:t>
      </w:r>
      <w:r>
        <w:rPr>
          <w:rFonts w:ascii="Times New Roman" w:hAnsi="Times New Roman"/>
          <w:color w:val="2E2E2E"/>
          <w:spacing w:val="-2"/>
        </w:rPr>
        <w:t> </w:t>
      </w:r>
      <w:r>
        <w:rPr>
          <w:rFonts w:ascii="Times New Roman" w:hAnsi="Times New Roman"/>
          <w:color w:val="2E2E2E"/>
        </w:rPr>
        <w:t>DE</w:t>
      </w:r>
      <w:r>
        <w:rPr>
          <w:rFonts w:ascii="Times New Roman" w:hAnsi="Times New Roman"/>
          <w:color w:val="2E2E2E"/>
          <w:spacing w:val="-1"/>
        </w:rPr>
        <w:t> </w:t>
      </w:r>
      <w:r>
        <w:rPr>
          <w:rFonts w:ascii="Times New Roman" w:hAnsi="Times New Roman"/>
          <w:color w:val="2E2E2E"/>
        </w:rPr>
        <w:t>OPERACIÓN</w:t>
      </w:r>
      <w:r>
        <w:rPr>
          <w:rFonts w:ascii="Times New Roman" w:hAnsi="Times New Roman"/>
          <w:color w:val="2E2E2E"/>
          <w:spacing w:val="-2"/>
        </w:rPr>
        <w:t> </w:t>
      </w:r>
      <w:r>
        <w:rPr>
          <w:rFonts w:ascii="Times New Roman" w:hAnsi="Times New Roman"/>
          <w:color w:val="2E2E2E"/>
        </w:rPr>
        <w:t>DEL</w:t>
      </w:r>
      <w:r>
        <w:rPr>
          <w:rFonts w:ascii="Times New Roman" w:hAnsi="Times New Roman"/>
          <w:color w:val="2E2E2E"/>
          <w:spacing w:val="-11"/>
        </w:rPr>
        <w:t> </w:t>
      </w:r>
      <w:r>
        <w:rPr>
          <w:rFonts w:ascii="Times New Roman" w:hAnsi="Times New Roman"/>
          <w:color w:val="2E2E2E"/>
        </w:rPr>
        <w:t>PROGRAMA</w:t>
      </w:r>
      <w:r>
        <w:rPr>
          <w:rFonts w:ascii="Times New Roman" w:hAnsi="Times New Roman"/>
          <w:color w:val="2E2E2E"/>
          <w:spacing w:val="-11"/>
        </w:rPr>
        <w:t> </w:t>
      </w:r>
      <w:r>
        <w:rPr>
          <w:rFonts w:ascii="Times New Roman" w:hAnsi="Times New Roman"/>
          <w:color w:val="2E2E2E"/>
        </w:rPr>
        <w:t>LA</w:t>
      </w:r>
      <w:r>
        <w:rPr>
          <w:rFonts w:ascii="Times New Roman" w:hAnsi="Times New Roman"/>
          <w:color w:val="2E2E2E"/>
          <w:spacing w:val="-11"/>
        </w:rPr>
        <w:t> </w:t>
      </w:r>
      <w:r>
        <w:rPr>
          <w:rFonts w:ascii="Times New Roman" w:hAnsi="Times New Roman"/>
          <w:color w:val="2E2E2E"/>
        </w:rPr>
        <w:t>ESCUELA</w:t>
      </w:r>
      <w:r>
        <w:rPr>
          <w:rFonts w:ascii="Times New Roman" w:hAnsi="Times New Roman"/>
          <w:color w:val="2E2E2E"/>
          <w:spacing w:val="-11"/>
        </w:rPr>
        <w:t> </w:t>
      </w:r>
      <w:r>
        <w:rPr>
          <w:rFonts w:ascii="Times New Roman" w:hAnsi="Times New Roman"/>
          <w:color w:val="2E2E2E"/>
        </w:rPr>
        <w:t>ES</w:t>
      </w:r>
      <w:r>
        <w:rPr>
          <w:rFonts w:ascii="Times New Roman" w:hAnsi="Times New Roman"/>
          <w:color w:val="2E2E2E"/>
          <w:spacing w:val="-1"/>
        </w:rPr>
        <w:t> </w:t>
      </w:r>
      <w:r>
        <w:rPr>
          <w:rFonts w:ascii="Times New Roman" w:hAnsi="Times New Roman"/>
          <w:color w:val="2E2E2E"/>
        </w:rPr>
        <w:t>NUESTRA</w:t>
      </w:r>
      <w:r>
        <w:rPr>
          <w:rFonts w:ascii="Times New Roman" w:hAnsi="Times New Roman"/>
          <w:color w:val="2E2E2E"/>
          <w:spacing w:val="-11"/>
        </w:rPr>
        <w:t> </w:t>
      </w:r>
      <w:r>
        <w:rPr>
          <w:rFonts w:ascii="Times New Roman" w:hAnsi="Times New Roman"/>
          <w:color w:val="2E2E2E"/>
        </w:rPr>
        <w:t>PARA</w:t>
      </w:r>
      <w:r>
        <w:rPr>
          <w:rFonts w:ascii="Times New Roman" w:hAnsi="Times New Roman"/>
          <w:color w:val="2E2E2E"/>
          <w:spacing w:val="-11"/>
        </w:rPr>
        <w:t> </w:t>
      </w:r>
      <w:r>
        <w:rPr>
          <w:rFonts w:ascii="Times New Roman" w:hAnsi="Times New Roman"/>
          <w:color w:val="2E2E2E"/>
        </w:rPr>
        <w:t>EL</w:t>
      </w:r>
      <w:r>
        <w:rPr>
          <w:rFonts w:ascii="Times New Roman" w:hAnsi="Times New Roman"/>
          <w:color w:val="2E2E2E"/>
          <w:spacing w:val="-11"/>
        </w:rPr>
        <w:t> </w:t>
      </w:r>
      <w:r>
        <w:rPr>
          <w:rFonts w:ascii="Times New Roman" w:hAnsi="Times New Roman"/>
          <w:color w:val="2E2E2E"/>
        </w:rPr>
        <w:t>EJERCICIO</w:t>
      </w:r>
      <w:r>
        <w:rPr>
          <w:rFonts w:ascii="Times New Roman" w:hAnsi="Times New Roman"/>
          <w:color w:val="2E2E2E"/>
          <w:spacing w:val="-1"/>
        </w:rPr>
        <w:t> </w:t>
      </w:r>
      <w:r>
        <w:rPr>
          <w:rFonts w:ascii="Times New Roman" w:hAnsi="Times New Roman"/>
          <w:color w:val="2E2E2E"/>
          <w:spacing w:val="-2"/>
        </w:rPr>
        <w:t>FISCAL</w:t>
      </w:r>
    </w:p>
    <w:p>
      <w:pPr>
        <w:spacing w:before="18"/>
        <w:ind w:left="164" w:right="0" w:firstLine="0"/>
        <w:jc w:val="center"/>
        <w:rPr>
          <w:rFonts w:ascii="Times New Roman"/>
          <w:b/>
          <w:sz w:val="18"/>
        </w:rPr>
      </w:pPr>
      <w:r>
        <w:rPr>
          <w:rFonts w:ascii="Times New Roman"/>
          <w:b/>
          <w:color w:val="2E2E2E"/>
          <w:spacing w:val="-4"/>
          <w:sz w:val="18"/>
        </w:rPr>
        <w:t>2025</w:t>
      </w:r>
    </w:p>
    <w:p>
      <w:pPr>
        <w:spacing w:line="364" w:lineRule="auto" w:before="122"/>
        <w:ind w:left="557" w:right="9278" w:firstLine="0"/>
        <w:jc w:val="left"/>
        <w:rPr>
          <w:rFonts w:ascii="Arial" w:hAnsi="Arial"/>
          <w:b/>
          <w:sz w:val="18"/>
        </w:rPr>
      </w:pPr>
      <w:r>
        <w:rPr>
          <w:rFonts w:ascii="Arial" w:hAnsi="Arial"/>
          <w:b/>
          <w:color w:val="2E2E2E"/>
          <w:spacing w:val="-2"/>
          <w:sz w:val="18"/>
        </w:rPr>
        <w:t>ÍNDICE GLOSARIO</w:t>
      </w:r>
    </w:p>
    <w:p>
      <w:pPr>
        <w:pStyle w:val="ListParagraph"/>
        <w:numPr>
          <w:ilvl w:val="0"/>
          <w:numId w:val="1"/>
        </w:numPr>
        <w:tabs>
          <w:tab w:pos="757" w:val="left" w:leader="none"/>
        </w:tabs>
        <w:spacing w:line="193" w:lineRule="exact" w:before="0" w:after="0"/>
        <w:ind w:left="757" w:right="0" w:hanging="200"/>
        <w:jc w:val="left"/>
        <w:rPr>
          <w:rFonts w:ascii="Arial" w:hAnsi="Arial"/>
          <w:b/>
          <w:sz w:val="18"/>
        </w:rPr>
      </w:pPr>
      <w:r>
        <w:rPr>
          <w:rFonts w:ascii="Arial" w:hAnsi="Arial"/>
          <w:b/>
          <w:color w:val="2E2E2E"/>
          <w:spacing w:val="-2"/>
          <w:sz w:val="18"/>
        </w:rPr>
        <w:t>INTRODUCCIÓN</w:t>
      </w:r>
    </w:p>
    <w:p>
      <w:pPr>
        <w:pStyle w:val="ListParagraph"/>
        <w:numPr>
          <w:ilvl w:val="0"/>
          <w:numId w:val="1"/>
        </w:numPr>
        <w:tabs>
          <w:tab w:pos="757" w:val="left" w:leader="none"/>
        </w:tabs>
        <w:spacing w:line="240" w:lineRule="auto" w:before="108" w:after="0"/>
        <w:ind w:left="757" w:right="0" w:hanging="200"/>
        <w:jc w:val="left"/>
        <w:rPr>
          <w:rFonts w:ascii="Arial"/>
          <w:b/>
          <w:sz w:val="18"/>
        </w:rPr>
      </w:pPr>
      <w:r>
        <w:rPr>
          <w:rFonts w:ascii="Arial"/>
          <w:b/>
          <w:color w:val="2E2E2E"/>
          <w:spacing w:val="-2"/>
          <w:sz w:val="18"/>
        </w:rPr>
        <w:t>OBJETIVOS</w:t>
      </w:r>
    </w:p>
    <w:p>
      <w:pPr>
        <w:pStyle w:val="ListParagraph"/>
        <w:numPr>
          <w:ilvl w:val="1"/>
          <w:numId w:val="1"/>
        </w:numPr>
        <w:tabs>
          <w:tab w:pos="907" w:val="left" w:leader="none"/>
        </w:tabs>
        <w:spacing w:line="240" w:lineRule="auto" w:before="108" w:after="0"/>
        <w:ind w:left="907" w:right="0" w:hanging="350"/>
        <w:jc w:val="left"/>
        <w:rPr>
          <w:sz w:val="18"/>
        </w:rPr>
      </w:pPr>
      <w:r>
        <w:rPr>
          <w:color w:val="2E2E2E"/>
          <w:spacing w:val="-2"/>
          <w:sz w:val="18"/>
        </w:rPr>
        <w:t>General</w:t>
      </w:r>
    </w:p>
    <w:p>
      <w:pPr>
        <w:pStyle w:val="Heading1"/>
        <w:ind w:left="557"/>
      </w:pPr>
      <w:r>
        <w:rPr>
          <w:color w:val="2E2E2E"/>
          <w:spacing w:val="-4"/>
        </w:rPr>
        <w:t>APARTADO</w:t>
      </w:r>
      <w:r>
        <w:rPr>
          <w:color w:val="2E2E2E"/>
          <w:spacing w:val="-3"/>
        </w:rPr>
        <w:t> </w:t>
      </w:r>
      <w:r>
        <w:rPr>
          <w:color w:val="2E2E2E"/>
          <w:spacing w:val="-10"/>
        </w:rPr>
        <w:t>A</w:t>
      </w:r>
    </w:p>
    <w:p>
      <w:pPr>
        <w:spacing w:before="93"/>
        <w:ind w:left="557" w:right="0" w:firstLine="0"/>
        <w:jc w:val="left"/>
        <w:rPr>
          <w:rFonts w:ascii="Arial" w:hAnsi="Arial"/>
          <w:b/>
          <w:sz w:val="18"/>
        </w:rPr>
      </w:pPr>
      <w:r>
        <w:rPr>
          <w:rFonts w:ascii="Arial" w:hAnsi="Arial"/>
          <w:b/>
          <w:color w:val="2E2E2E"/>
          <w:sz w:val="18"/>
        </w:rPr>
        <w:t>PLANTELES DE EDUCACIÓN BÁSICA</w:t>
      </w:r>
      <w:r>
        <w:rPr>
          <w:rFonts w:ascii="Arial" w:hAnsi="Arial"/>
          <w:b/>
          <w:color w:val="2E2E2E"/>
          <w:spacing w:val="-7"/>
          <w:sz w:val="18"/>
        </w:rPr>
        <w:t> </w:t>
      </w:r>
      <w:r>
        <w:rPr>
          <w:rFonts w:ascii="Arial" w:hAnsi="Arial"/>
          <w:b/>
          <w:color w:val="2E2E2E"/>
          <w:spacing w:val="-2"/>
          <w:sz w:val="18"/>
        </w:rPr>
        <w:t>PÚBLICA</w:t>
      </w:r>
    </w:p>
    <w:p>
      <w:pPr>
        <w:pStyle w:val="ListParagraph"/>
        <w:numPr>
          <w:ilvl w:val="1"/>
          <w:numId w:val="1"/>
        </w:numPr>
        <w:tabs>
          <w:tab w:pos="907" w:val="left" w:leader="none"/>
        </w:tabs>
        <w:spacing w:line="240" w:lineRule="auto" w:before="108" w:after="0"/>
        <w:ind w:left="907" w:right="0" w:hanging="350"/>
        <w:jc w:val="left"/>
        <w:rPr>
          <w:sz w:val="18"/>
        </w:rPr>
      </w:pPr>
      <w:r>
        <w:rPr>
          <w:color w:val="2E2E2E"/>
          <w:spacing w:val="-2"/>
          <w:sz w:val="18"/>
        </w:rPr>
        <w:t>Específicos</w:t>
      </w:r>
    </w:p>
    <w:p>
      <w:pPr>
        <w:pStyle w:val="Heading1"/>
        <w:numPr>
          <w:ilvl w:val="0"/>
          <w:numId w:val="1"/>
        </w:numPr>
        <w:tabs>
          <w:tab w:pos="757" w:val="left" w:leader="none"/>
        </w:tabs>
        <w:spacing w:line="240" w:lineRule="auto" w:before="108" w:after="0"/>
        <w:ind w:left="757" w:right="0" w:hanging="200"/>
        <w:jc w:val="left"/>
      </w:pPr>
      <w:r>
        <w:rPr>
          <w:color w:val="2E2E2E"/>
          <w:spacing w:val="-2"/>
        </w:rPr>
        <w:t>LINEAMIENTOS</w:t>
      </w:r>
    </w:p>
    <w:p>
      <w:pPr>
        <w:pStyle w:val="ListParagraph"/>
        <w:numPr>
          <w:ilvl w:val="1"/>
          <w:numId w:val="1"/>
        </w:numPr>
        <w:tabs>
          <w:tab w:pos="907" w:val="left" w:leader="none"/>
        </w:tabs>
        <w:spacing w:line="240" w:lineRule="auto" w:before="108" w:after="0"/>
        <w:ind w:left="907" w:right="0" w:hanging="350"/>
        <w:jc w:val="left"/>
        <w:rPr>
          <w:sz w:val="18"/>
        </w:rPr>
      </w:pPr>
      <w:r>
        <w:rPr>
          <w:color w:val="2E2E2E"/>
          <w:spacing w:val="-2"/>
          <w:sz w:val="18"/>
        </w:rPr>
        <w:t>Cobertura</w:t>
      </w:r>
    </w:p>
    <w:p>
      <w:pPr>
        <w:pStyle w:val="ListParagraph"/>
        <w:numPr>
          <w:ilvl w:val="1"/>
          <w:numId w:val="1"/>
        </w:numPr>
        <w:tabs>
          <w:tab w:pos="907" w:val="left" w:leader="none"/>
        </w:tabs>
        <w:spacing w:line="240" w:lineRule="auto" w:before="93" w:after="0"/>
        <w:ind w:left="907" w:right="0" w:hanging="350"/>
        <w:jc w:val="left"/>
        <w:rPr>
          <w:sz w:val="18"/>
        </w:rPr>
      </w:pPr>
      <w:r>
        <w:rPr>
          <w:color w:val="2E2E2E"/>
          <w:sz w:val="18"/>
        </w:rPr>
        <w:t>Población </w:t>
      </w:r>
      <w:r>
        <w:rPr>
          <w:color w:val="2E2E2E"/>
          <w:spacing w:val="-2"/>
          <w:sz w:val="18"/>
        </w:rPr>
        <w:t>objetivo</w:t>
      </w:r>
    </w:p>
    <w:p>
      <w:pPr>
        <w:pStyle w:val="ListParagraph"/>
        <w:numPr>
          <w:ilvl w:val="1"/>
          <w:numId w:val="1"/>
        </w:numPr>
        <w:tabs>
          <w:tab w:pos="907" w:val="left" w:leader="none"/>
        </w:tabs>
        <w:spacing w:line="240" w:lineRule="auto" w:before="108" w:after="0"/>
        <w:ind w:left="907" w:right="0" w:hanging="350"/>
        <w:jc w:val="left"/>
        <w:rPr>
          <w:sz w:val="18"/>
        </w:rPr>
      </w:pPr>
      <w:r>
        <w:rPr>
          <w:color w:val="2E2E2E"/>
          <w:spacing w:val="-2"/>
          <w:sz w:val="18"/>
        </w:rPr>
        <w:t>Beneficiarios</w:t>
      </w:r>
    </w:p>
    <w:p>
      <w:pPr>
        <w:pStyle w:val="ListParagraph"/>
        <w:numPr>
          <w:ilvl w:val="2"/>
          <w:numId w:val="1"/>
        </w:numPr>
        <w:tabs>
          <w:tab w:pos="1057" w:val="left" w:leader="none"/>
        </w:tabs>
        <w:spacing w:line="240" w:lineRule="auto" w:before="108" w:after="0"/>
        <w:ind w:left="1057" w:right="0" w:hanging="500"/>
        <w:jc w:val="left"/>
        <w:rPr>
          <w:sz w:val="18"/>
        </w:rPr>
      </w:pPr>
      <w:r>
        <w:rPr>
          <w:color w:val="2E2E2E"/>
          <w:sz w:val="18"/>
        </w:rPr>
        <w:t>Requisitos de </w:t>
      </w:r>
      <w:r>
        <w:rPr>
          <w:color w:val="2E2E2E"/>
          <w:spacing w:val="-2"/>
          <w:sz w:val="18"/>
        </w:rPr>
        <w:t>elegibilidad</w:t>
      </w:r>
    </w:p>
    <w:p>
      <w:pPr>
        <w:pStyle w:val="ListParagraph"/>
        <w:numPr>
          <w:ilvl w:val="2"/>
          <w:numId w:val="1"/>
        </w:numPr>
        <w:tabs>
          <w:tab w:pos="1057" w:val="left" w:leader="none"/>
        </w:tabs>
        <w:spacing w:line="240" w:lineRule="auto" w:before="93" w:after="0"/>
        <w:ind w:left="1057" w:right="0" w:hanging="500"/>
        <w:jc w:val="left"/>
        <w:rPr>
          <w:sz w:val="18"/>
        </w:rPr>
      </w:pPr>
      <w:r>
        <w:rPr>
          <w:color w:val="2E2E2E"/>
          <w:sz w:val="18"/>
        </w:rPr>
        <w:t>Procedimiento de </w:t>
      </w:r>
      <w:r>
        <w:rPr>
          <w:color w:val="2E2E2E"/>
          <w:spacing w:val="-2"/>
          <w:sz w:val="18"/>
        </w:rPr>
        <w:t>selección</w:t>
      </w:r>
    </w:p>
    <w:p>
      <w:pPr>
        <w:pStyle w:val="ListParagraph"/>
        <w:spacing w:after="0" w:line="240" w:lineRule="auto"/>
        <w:jc w:val="left"/>
        <w:rPr>
          <w:sz w:val="18"/>
        </w:rPr>
        <w:sectPr>
          <w:headerReference w:type="default" r:id="rId5"/>
          <w:footerReference w:type="default" r:id="rId6"/>
          <w:type w:val="continuous"/>
          <w:pgSz w:w="12240" w:h="15840"/>
          <w:pgMar w:header="284" w:footer="275" w:top="480" w:bottom="460" w:left="720" w:right="720"/>
          <w:pgNumType w:start="1"/>
        </w:sectPr>
      </w:pPr>
    </w:p>
    <w:p>
      <w:pPr>
        <w:pStyle w:val="ListParagraph"/>
        <w:numPr>
          <w:ilvl w:val="1"/>
          <w:numId w:val="1"/>
        </w:numPr>
        <w:tabs>
          <w:tab w:pos="907" w:val="left" w:leader="none"/>
        </w:tabs>
        <w:spacing w:line="240" w:lineRule="auto" w:before="82" w:after="0"/>
        <w:ind w:left="907" w:right="0" w:hanging="350"/>
        <w:jc w:val="left"/>
        <w:rPr>
          <w:sz w:val="18"/>
        </w:rPr>
      </w:pPr>
      <w:r>
        <w:rPr>
          <w:color w:val="2E2E2E"/>
          <w:sz w:val="18"/>
        </w:rPr>
        <w:t>Características de los subsidios (tipo y </w:t>
      </w:r>
      <w:r>
        <w:rPr>
          <w:color w:val="2E2E2E"/>
          <w:spacing w:val="-2"/>
          <w:sz w:val="18"/>
        </w:rPr>
        <w:t>monto)</w:t>
      </w:r>
    </w:p>
    <w:p>
      <w:pPr>
        <w:pStyle w:val="ListParagraph"/>
        <w:numPr>
          <w:ilvl w:val="2"/>
          <w:numId w:val="1"/>
        </w:numPr>
        <w:tabs>
          <w:tab w:pos="1057" w:val="left" w:leader="none"/>
        </w:tabs>
        <w:spacing w:line="240" w:lineRule="auto" w:before="108" w:after="0"/>
        <w:ind w:left="1057" w:right="0" w:hanging="500"/>
        <w:jc w:val="left"/>
        <w:rPr>
          <w:sz w:val="18"/>
        </w:rPr>
      </w:pPr>
      <w:r>
        <w:rPr>
          <w:color w:val="2E2E2E"/>
          <w:sz w:val="18"/>
        </w:rPr>
        <w:t>Devengos, aplicación y reintegro de los </w:t>
      </w:r>
      <w:r>
        <w:rPr>
          <w:color w:val="2E2E2E"/>
          <w:spacing w:val="-2"/>
          <w:sz w:val="18"/>
        </w:rPr>
        <w:t>recursos</w:t>
      </w:r>
    </w:p>
    <w:p>
      <w:pPr>
        <w:pStyle w:val="ListParagraph"/>
        <w:numPr>
          <w:ilvl w:val="3"/>
          <w:numId w:val="1"/>
        </w:numPr>
        <w:tabs>
          <w:tab w:pos="1207" w:val="left" w:leader="none"/>
        </w:tabs>
        <w:spacing w:line="240" w:lineRule="auto" w:before="93" w:after="0"/>
        <w:ind w:left="1207" w:right="0" w:hanging="650"/>
        <w:jc w:val="left"/>
        <w:rPr>
          <w:sz w:val="18"/>
        </w:rPr>
      </w:pPr>
      <w:r>
        <w:rPr>
          <w:color w:val="2E2E2E"/>
          <w:spacing w:val="-2"/>
          <w:sz w:val="18"/>
        </w:rPr>
        <w:t>Devengos</w:t>
      </w:r>
    </w:p>
    <w:p>
      <w:pPr>
        <w:pStyle w:val="ListParagraph"/>
        <w:numPr>
          <w:ilvl w:val="3"/>
          <w:numId w:val="1"/>
        </w:numPr>
        <w:tabs>
          <w:tab w:pos="1197" w:val="left" w:leader="none"/>
        </w:tabs>
        <w:spacing w:line="240" w:lineRule="auto" w:before="108" w:after="0"/>
        <w:ind w:left="1197" w:right="0" w:hanging="640"/>
        <w:jc w:val="left"/>
        <w:rPr>
          <w:sz w:val="18"/>
        </w:rPr>
      </w:pPr>
      <w:r>
        <w:rPr>
          <w:color w:val="2E2E2E"/>
          <w:spacing w:val="-2"/>
          <w:sz w:val="18"/>
        </w:rPr>
        <w:t>Aplicación</w:t>
      </w:r>
    </w:p>
    <w:p>
      <w:pPr>
        <w:pStyle w:val="ListParagraph"/>
        <w:numPr>
          <w:ilvl w:val="3"/>
          <w:numId w:val="1"/>
        </w:numPr>
        <w:tabs>
          <w:tab w:pos="1207" w:val="left" w:leader="none"/>
        </w:tabs>
        <w:spacing w:line="240" w:lineRule="auto" w:before="108" w:after="0"/>
        <w:ind w:left="1207" w:right="0" w:hanging="650"/>
        <w:jc w:val="left"/>
        <w:rPr>
          <w:sz w:val="18"/>
        </w:rPr>
      </w:pPr>
      <w:r>
        <w:rPr>
          <w:color w:val="2E2E2E"/>
          <w:spacing w:val="-2"/>
          <w:sz w:val="18"/>
        </w:rPr>
        <w:t>Reintegros</w:t>
      </w:r>
    </w:p>
    <w:p>
      <w:pPr>
        <w:pStyle w:val="ListParagraph"/>
        <w:numPr>
          <w:ilvl w:val="1"/>
          <w:numId w:val="1"/>
        </w:numPr>
        <w:tabs>
          <w:tab w:pos="907" w:val="left" w:leader="none"/>
        </w:tabs>
        <w:spacing w:line="240" w:lineRule="auto" w:before="108" w:after="0"/>
        <w:ind w:left="907" w:right="0" w:hanging="350"/>
        <w:jc w:val="left"/>
        <w:rPr>
          <w:sz w:val="18"/>
        </w:rPr>
      </w:pPr>
      <w:r>
        <w:rPr>
          <w:color w:val="2E2E2E"/>
          <w:sz w:val="18"/>
        </w:rPr>
        <w:t>Derechos, obligaciones y causas de </w:t>
      </w:r>
      <w:r>
        <w:rPr>
          <w:color w:val="2E2E2E"/>
          <w:spacing w:val="-2"/>
          <w:sz w:val="18"/>
        </w:rPr>
        <w:t>incumplimiento</w:t>
      </w:r>
    </w:p>
    <w:p>
      <w:pPr>
        <w:pStyle w:val="Heading1"/>
        <w:spacing w:before="93"/>
        <w:ind w:left="557"/>
      </w:pPr>
      <w:r>
        <w:rPr>
          <w:color w:val="2E2E2E"/>
          <w:spacing w:val="-4"/>
        </w:rPr>
        <w:t>APARTADO</w:t>
      </w:r>
      <w:r>
        <w:rPr>
          <w:color w:val="2E2E2E"/>
          <w:spacing w:val="4"/>
        </w:rPr>
        <w:t> </w:t>
      </w:r>
      <w:r>
        <w:rPr>
          <w:color w:val="2E2E2E"/>
          <w:spacing w:val="-10"/>
        </w:rPr>
        <w:t>B</w:t>
      </w:r>
    </w:p>
    <w:p>
      <w:pPr>
        <w:spacing w:before="108"/>
        <w:ind w:left="557" w:right="0" w:firstLine="0"/>
        <w:jc w:val="left"/>
        <w:rPr>
          <w:rFonts w:ascii="Arial" w:hAnsi="Arial"/>
          <w:b/>
          <w:sz w:val="18"/>
        </w:rPr>
      </w:pPr>
      <w:r>
        <w:rPr>
          <w:rFonts w:ascii="Arial" w:hAnsi="Arial"/>
          <w:b/>
          <w:color w:val="2E2E2E"/>
          <w:sz w:val="18"/>
        </w:rPr>
        <w:t>PLANTELES DE EDUCACIÓN PÚBLICA</w:t>
      </w:r>
      <w:r>
        <w:rPr>
          <w:rFonts w:ascii="Arial" w:hAnsi="Arial"/>
          <w:b/>
          <w:color w:val="2E2E2E"/>
          <w:spacing w:val="-7"/>
          <w:sz w:val="18"/>
        </w:rPr>
        <w:t> </w:t>
      </w:r>
      <w:r>
        <w:rPr>
          <w:rFonts w:ascii="Arial" w:hAnsi="Arial"/>
          <w:b/>
          <w:color w:val="2E2E2E"/>
          <w:sz w:val="18"/>
        </w:rPr>
        <w:t>ESCOLARIZADA</w:t>
      </w:r>
      <w:r>
        <w:rPr>
          <w:rFonts w:ascii="Arial" w:hAnsi="Arial"/>
          <w:b/>
          <w:color w:val="2E2E2E"/>
          <w:spacing w:val="-7"/>
          <w:sz w:val="18"/>
        </w:rPr>
        <w:t> </w:t>
      </w:r>
      <w:r>
        <w:rPr>
          <w:rFonts w:ascii="Arial" w:hAnsi="Arial"/>
          <w:b/>
          <w:color w:val="2E2E2E"/>
          <w:sz w:val="18"/>
        </w:rPr>
        <w:t>DE MEDIA</w:t>
      </w:r>
      <w:r>
        <w:rPr>
          <w:rFonts w:ascii="Arial" w:hAnsi="Arial"/>
          <w:b/>
          <w:color w:val="2E2E2E"/>
          <w:spacing w:val="-7"/>
          <w:sz w:val="18"/>
        </w:rPr>
        <w:t> </w:t>
      </w:r>
      <w:r>
        <w:rPr>
          <w:rFonts w:ascii="Arial" w:hAnsi="Arial"/>
          <w:b/>
          <w:color w:val="2E2E2E"/>
          <w:spacing w:val="-2"/>
          <w:sz w:val="18"/>
        </w:rPr>
        <w:t>SUPERIOR</w:t>
      </w:r>
    </w:p>
    <w:p>
      <w:pPr>
        <w:pStyle w:val="BodyText"/>
        <w:ind w:left="557" w:firstLine="0"/>
        <w:jc w:val="left"/>
      </w:pPr>
      <w:r>
        <w:rPr>
          <w:color w:val="2E2E2E"/>
        </w:rPr>
        <w:t>2.2. </w:t>
      </w:r>
      <w:r>
        <w:rPr>
          <w:color w:val="2E2E2E"/>
          <w:spacing w:val="-2"/>
        </w:rPr>
        <w:t>Específicos</w:t>
      </w:r>
    </w:p>
    <w:p>
      <w:pPr>
        <w:pStyle w:val="Heading1"/>
        <w:numPr>
          <w:ilvl w:val="0"/>
          <w:numId w:val="2"/>
        </w:numPr>
        <w:tabs>
          <w:tab w:pos="757" w:val="left" w:leader="none"/>
        </w:tabs>
        <w:spacing w:line="240" w:lineRule="auto" w:before="93" w:after="0"/>
        <w:ind w:left="757" w:right="0" w:hanging="200"/>
        <w:jc w:val="left"/>
      </w:pPr>
      <w:r>
        <w:rPr>
          <w:color w:val="2E2E2E"/>
          <w:spacing w:val="-2"/>
        </w:rPr>
        <w:t>LINEAMIENTOS</w:t>
      </w:r>
    </w:p>
    <w:p>
      <w:pPr>
        <w:pStyle w:val="ListParagraph"/>
        <w:numPr>
          <w:ilvl w:val="1"/>
          <w:numId w:val="2"/>
        </w:numPr>
        <w:tabs>
          <w:tab w:pos="907" w:val="left" w:leader="none"/>
        </w:tabs>
        <w:spacing w:line="240" w:lineRule="auto" w:before="108" w:after="0"/>
        <w:ind w:left="907" w:right="0" w:hanging="350"/>
        <w:jc w:val="left"/>
        <w:rPr>
          <w:sz w:val="18"/>
        </w:rPr>
      </w:pPr>
      <w:r>
        <w:rPr>
          <w:color w:val="2E2E2E"/>
          <w:spacing w:val="-2"/>
          <w:sz w:val="18"/>
        </w:rPr>
        <w:t>Cobertura</w:t>
      </w:r>
    </w:p>
    <w:p>
      <w:pPr>
        <w:pStyle w:val="ListParagraph"/>
        <w:numPr>
          <w:ilvl w:val="1"/>
          <w:numId w:val="2"/>
        </w:numPr>
        <w:tabs>
          <w:tab w:pos="907" w:val="left" w:leader="none"/>
        </w:tabs>
        <w:spacing w:line="240" w:lineRule="auto" w:before="108" w:after="0"/>
        <w:ind w:left="907" w:right="0" w:hanging="350"/>
        <w:jc w:val="left"/>
        <w:rPr>
          <w:sz w:val="18"/>
        </w:rPr>
      </w:pPr>
      <w:r>
        <w:rPr>
          <w:color w:val="2E2E2E"/>
          <w:sz w:val="18"/>
        </w:rPr>
        <w:t>Población </w:t>
      </w:r>
      <w:r>
        <w:rPr>
          <w:color w:val="2E2E2E"/>
          <w:spacing w:val="-2"/>
          <w:sz w:val="18"/>
        </w:rPr>
        <w:t>objetivo</w:t>
      </w:r>
    </w:p>
    <w:p>
      <w:pPr>
        <w:pStyle w:val="ListParagraph"/>
        <w:numPr>
          <w:ilvl w:val="1"/>
          <w:numId w:val="2"/>
        </w:numPr>
        <w:tabs>
          <w:tab w:pos="907" w:val="left" w:leader="none"/>
        </w:tabs>
        <w:spacing w:line="240" w:lineRule="auto" w:before="108" w:after="0"/>
        <w:ind w:left="907" w:right="0" w:hanging="350"/>
        <w:jc w:val="left"/>
        <w:rPr>
          <w:sz w:val="18"/>
        </w:rPr>
      </w:pPr>
      <w:r>
        <w:rPr>
          <w:color w:val="2E2E2E"/>
          <w:spacing w:val="-2"/>
          <w:sz w:val="18"/>
        </w:rPr>
        <w:t>Beneficiarios</w:t>
      </w:r>
    </w:p>
    <w:p>
      <w:pPr>
        <w:pStyle w:val="ListParagraph"/>
        <w:numPr>
          <w:ilvl w:val="2"/>
          <w:numId w:val="2"/>
        </w:numPr>
        <w:tabs>
          <w:tab w:pos="1057" w:val="left" w:leader="none"/>
        </w:tabs>
        <w:spacing w:line="240" w:lineRule="auto" w:before="93" w:after="0"/>
        <w:ind w:left="1057" w:right="0" w:hanging="500"/>
        <w:jc w:val="left"/>
        <w:rPr>
          <w:sz w:val="18"/>
        </w:rPr>
      </w:pPr>
      <w:r>
        <w:rPr>
          <w:color w:val="2E2E2E"/>
          <w:sz w:val="18"/>
        </w:rPr>
        <w:t>Requisitos de </w:t>
      </w:r>
      <w:r>
        <w:rPr>
          <w:color w:val="2E2E2E"/>
          <w:spacing w:val="-2"/>
          <w:sz w:val="18"/>
        </w:rPr>
        <w:t>elegibilidad</w:t>
      </w:r>
    </w:p>
    <w:p>
      <w:pPr>
        <w:pStyle w:val="ListParagraph"/>
        <w:numPr>
          <w:ilvl w:val="2"/>
          <w:numId w:val="2"/>
        </w:numPr>
        <w:tabs>
          <w:tab w:pos="1057" w:val="left" w:leader="none"/>
        </w:tabs>
        <w:spacing w:line="240" w:lineRule="auto" w:before="108" w:after="0"/>
        <w:ind w:left="1057" w:right="0" w:hanging="500"/>
        <w:jc w:val="left"/>
        <w:rPr>
          <w:sz w:val="18"/>
        </w:rPr>
      </w:pPr>
      <w:r>
        <w:rPr>
          <w:color w:val="2E2E2E"/>
          <w:sz w:val="18"/>
        </w:rPr>
        <w:t>Procedimiento de </w:t>
      </w:r>
      <w:r>
        <w:rPr>
          <w:color w:val="2E2E2E"/>
          <w:spacing w:val="-2"/>
          <w:sz w:val="18"/>
        </w:rPr>
        <w:t>selección</w:t>
      </w:r>
    </w:p>
    <w:p>
      <w:pPr>
        <w:pStyle w:val="ListParagraph"/>
        <w:numPr>
          <w:ilvl w:val="1"/>
          <w:numId w:val="2"/>
        </w:numPr>
        <w:tabs>
          <w:tab w:pos="907" w:val="left" w:leader="none"/>
        </w:tabs>
        <w:spacing w:line="240" w:lineRule="auto" w:before="108" w:after="0"/>
        <w:ind w:left="907" w:right="0" w:hanging="350"/>
        <w:jc w:val="left"/>
        <w:rPr>
          <w:sz w:val="18"/>
        </w:rPr>
      </w:pPr>
      <w:r>
        <w:rPr>
          <w:color w:val="2E2E2E"/>
          <w:sz w:val="18"/>
        </w:rPr>
        <w:t>Características de los subsidios (tipo y </w:t>
      </w:r>
      <w:r>
        <w:rPr>
          <w:color w:val="2E2E2E"/>
          <w:spacing w:val="-2"/>
          <w:sz w:val="18"/>
        </w:rPr>
        <w:t>monto)</w:t>
      </w:r>
    </w:p>
    <w:p>
      <w:pPr>
        <w:pStyle w:val="ListParagraph"/>
        <w:numPr>
          <w:ilvl w:val="2"/>
          <w:numId w:val="2"/>
        </w:numPr>
        <w:tabs>
          <w:tab w:pos="1057" w:val="left" w:leader="none"/>
        </w:tabs>
        <w:spacing w:line="240" w:lineRule="auto" w:before="108" w:after="0"/>
        <w:ind w:left="1057" w:right="0" w:hanging="500"/>
        <w:jc w:val="left"/>
        <w:rPr>
          <w:sz w:val="18"/>
        </w:rPr>
      </w:pPr>
      <w:r>
        <w:rPr>
          <w:color w:val="2E2E2E"/>
          <w:sz w:val="18"/>
        </w:rPr>
        <w:t>Devengos, aplicación y reintegro de los </w:t>
      </w:r>
      <w:r>
        <w:rPr>
          <w:color w:val="2E2E2E"/>
          <w:spacing w:val="-2"/>
          <w:sz w:val="18"/>
        </w:rPr>
        <w:t>recursos</w:t>
      </w:r>
    </w:p>
    <w:p>
      <w:pPr>
        <w:pStyle w:val="ListParagraph"/>
        <w:numPr>
          <w:ilvl w:val="3"/>
          <w:numId w:val="2"/>
        </w:numPr>
        <w:tabs>
          <w:tab w:pos="1207" w:val="left" w:leader="none"/>
        </w:tabs>
        <w:spacing w:line="240" w:lineRule="auto" w:before="93" w:after="0"/>
        <w:ind w:left="1207" w:right="0" w:hanging="650"/>
        <w:jc w:val="left"/>
        <w:rPr>
          <w:sz w:val="18"/>
        </w:rPr>
      </w:pPr>
      <w:r>
        <w:rPr>
          <w:color w:val="2E2E2E"/>
          <w:spacing w:val="-2"/>
          <w:sz w:val="18"/>
        </w:rPr>
        <w:t>Devengos</w:t>
      </w:r>
    </w:p>
    <w:p>
      <w:pPr>
        <w:pStyle w:val="ListParagraph"/>
        <w:numPr>
          <w:ilvl w:val="3"/>
          <w:numId w:val="2"/>
        </w:numPr>
        <w:tabs>
          <w:tab w:pos="1197" w:val="left" w:leader="none"/>
        </w:tabs>
        <w:spacing w:line="240" w:lineRule="auto" w:before="108" w:after="0"/>
        <w:ind w:left="1197" w:right="0" w:hanging="640"/>
        <w:jc w:val="left"/>
        <w:rPr>
          <w:sz w:val="18"/>
        </w:rPr>
      </w:pPr>
      <w:r>
        <w:rPr>
          <w:color w:val="2E2E2E"/>
          <w:spacing w:val="-2"/>
          <w:sz w:val="18"/>
        </w:rPr>
        <w:t>Aplicación</w:t>
      </w:r>
    </w:p>
    <w:p>
      <w:pPr>
        <w:pStyle w:val="ListParagraph"/>
        <w:numPr>
          <w:ilvl w:val="3"/>
          <w:numId w:val="2"/>
        </w:numPr>
        <w:tabs>
          <w:tab w:pos="1207" w:val="left" w:leader="none"/>
        </w:tabs>
        <w:spacing w:line="240" w:lineRule="auto" w:before="108" w:after="0"/>
        <w:ind w:left="1207" w:right="0" w:hanging="650"/>
        <w:jc w:val="left"/>
        <w:rPr>
          <w:sz w:val="18"/>
        </w:rPr>
      </w:pPr>
      <w:r>
        <w:rPr>
          <w:color w:val="2E2E2E"/>
          <w:spacing w:val="-2"/>
          <w:sz w:val="18"/>
        </w:rPr>
        <w:t>Reintegros</w:t>
      </w:r>
    </w:p>
    <w:p>
      <w:pPr>
        <w:pStyle w:val="ListParagraph"/>
        <w:numPr>
          <w:ilvl w:val="1"/>
          <w:numId w:val="2"/>
        </w:numPr>
        <w:tabs>
          <w:tab w:pos="907" w:val="left" w:leader="none"/>
        </w:tabs>
        <w:spacing w:line="240" w:lineRule="auto" w:before="93" w:after="0"/>
        <w:ind w:left="907" w:right="0" w:hanging="350"/>
        <w:jc w:val="left"/>
        <w:rPr>
          <w:sz w:val="18"/>
        </w:rPr>
      </w:pPr>
      <w:r>
        <w:rPr>
          <w:color w:val="2E2E2E"/>
          <w:sz w:val="18"/>
        </w:rPr>
        <w:t>Derechos, obligaciones y causas de </w:t>
      </w:r>
      <w:r>
        <w:rPr>
          <w:color w:val="2E2E2E"/>
          <w:spacing w:val="-2"/>
          <w:sz w:val="18"/>
        </w:rPr>
        <w:t>incumplimiento</w:t>
      </w:r>
    </w:p>
    <w:p>
      <w:pPr>
        <w:pStyle w:val="Heading1"/>
        <w:ind w:left="557"/>
      </w:pPr>
      <w:r>
        <w:rPr>
          <w:color w:val="2E2E2E"/>
          <w:spacing w:val="-4"/>
        </w:rPr>
        <w:t>APARTADO</w:t>
      </w:r>
      <w:r>
        <w:rPr>
          <w:color w:val="2E2E2E"/>
          <w:spacing w:val="4"/>
        </w:rPr>
        <w:t> </w:t>
      </w:r>
      <w:r>
        <w:rPr>
          <w:color w:val="2E2E2E"/>
          <w:spacing w:val="-10"/>
        </w:rPr>
        <w:t>C</w:t>
      </w:r>
    </w:p>
    <w:p>
      <w:pPr>
        <w:spacing w:before="108"/>
        <w:ind w:left="557" w:right="0" w:firstLine="0"/>
        <w:jc w:val="left"/>
        <w:rPr>
          <w:rFonts w:ascii="Arial"/>
          <w:b/>
          <w:sz w:val="18"/>
        </w:rPr>
      </w:pPr>
      <w:r>
        <w:rPr>
          <w:rFonts w:ascii="Arial"/>
          <w:b/>
          <w:color w:val="2E2E2E"/>
          <w:sz w:val="18"/>
        </w:rPr>
        <w:t>DISPOSICIONES </w:t>
      </w:r>
      <w:r>
        <w:rPr>
          <w:rFonts w:ascii="Arial"/>
          <w:b/>
          <w:color w:val="2E2E2E"/>
          <w:spacing w:val="-2"/>
          <w:sz w:val="18"/>
        </w:rPr>
        <w:t>GENERALES</w:t>
      </w:r>
    </w:p>
    <w:p>
      <w:pPr>
        <w:pStyle w:val="BodyText"/>
        <w:ind w:left="557" w:firstLine="0"/>
        <w:jc w:val="left"/>
      </w:pPr>
      <w:r>
        <w:rPr>
          <w:color w:val="2E2E2E"/>
        </w:rPr>
        <w:t>Gastos </w:t>
      </w:r>
      <w:r>
        <w:rPr>
          <w:color w:val="2E2E2E"/>
          <w:spacing w:val="-2"/>
        </w:rPr>
        <w:t>Indirectos</w:t>
      </w:r>
    </w:p>
    <w:p>
      <w:pPr>
        <w:pStyle w:val="ListParagraph"/>
        <w:numPr>
          <w:ilvl w:val="1"/>
          <w:numId w:val="2"/>
        </w:numPr>
        <w:tabs>
          <w:tab w:pos="907" w:val="left" w:leader="none"/>
        </w:tabs>
        <w:spacing w:line="240" w:lineRule="auto" w:before="93" w:after="0"/>
        <w:ind w:left="907" w:right="0" w:hanging="350"/>
        <w:jc w:val="left"/>
        <w:rPr>
          <w:sz w:val="18"/>
        </w:rPr>
      </w:pPr>
      <w:r>
        <w:rPr>
          <w:color w:val="2E2E2E"/>
          <w:spacing w:val="-2"/>
          <w:sz w:val="18"/>
        </w:rPr>
        <w:t>Participantes</w:t>
      </w:r>
    </w:p>
    <w:p>
      <w:pPr>
        <w:pStyle w:val="ListParagraph"/>
        <w:numPr>
          <w:ilvl w:val="2"/>
          <w:numId w:val="2"/>
        </w:numPr>
        <w:tabs>
          <w:tab w:pos="1057" w:val="left" w:leader="none"/>
        </w:tabs>
        <w:spacing w:line="240" w:lineRule="auto" w:before="108" w:after="0"/>
        <w:ind w:left="1057" w:right="0" w:hanging="500"/>
        <w:jc w:val="left"/>
        <w:rPr>
          <w:sz w:val="18"/>
        </w:rPr>
      </w:pPr>
      <w:r>
        <w:rPr>
          <w:color w:val="2E2E2E"/>
          <w:sz w:val="18"/>
        </w:rPr>
        <w:t>Instancia </w:t>
      </w:r>
      <w:r>
        <w:rPr>
          <w:color w:val="2E2E2E"/>
          <w:spacing w:val="-2"/>
          <w:sz w:val="18"/>
        </w:rPr>
        <w:t>Responsable</w:t>
      </w:r>
    </w:p>
    <w:p>
      <w:pPr>
        <w:pStyle w:val="ListParagraph"/>
        <w:numPr>
          <w:ilvl w:val="2"/>
          <w:numId w:val="2"/>
        </w:numPr>
        <w:tabs>
          <w:tab w:pos="1057" w:val="left" w:leader="none"/>
        </w:tabs>
        <w:spacing w:line="240" w:lineRule="auto" w:before="108" w:after="0"/>
        <w:ind w:left="1057" w:right="0" w:hanging="500"/>
        <w:jc w:val="left"/>
        <w:rPr>
          <w:sz w:val="18"/>
        </w:rPr>
      </w:pPr>
      <w:r>
        <w:rPr>
          <w:color w:val="2E2E2E"/>
          <w:sz w:val="18"/>
        </w:rPr>
        <w:t>Instancia </w:t>
      </w:r>
      <w:r>
        <w:rPr>
          <w:color w:val="2E2E2E"/>
          <w:spacing w:val="-2"/>
          <w:sz w:val="18"/>
        </w:rPr>
        <w:t>Operativa</w:t>
      </w:r>
    </w:p>
    <w:p>
      <w:pPr>
        <w:pStyle w:val="ListParagraph"/>
        <w:numPr>
          <w:ilvl w:val="2"/>
          <w:numId w:val="2"/>
        </w:numPr>
        <w:tabs>
          <w:tab w:pos="1057" w:val="left" w:leader="none"/>
        </w:tabs>
        <w:spacing w:line="240" w:lineRule="auto" w:before="93" w:after="0"/>
        <w:ind w:left="1057" w:right="0" w:hanging="500"/>
        <w:jc w:val="left"/>
        <w:rPr>
          <w:sz w:val="18"/>
        </w:rPr>
      </w:pPr>
      <w:r>
        <w:rPr>
          <w:color w:val="2E2E2E"/>
          <w:sz w:val="18"/>
        </w:rPr>
        <w:t>Instancia </w:t>
      </w:r>
      <w:r>
        <w:rPr>
          <w:color w:val="2E2E2E"/>
          <w:spacing w:val="-2"/>
          <w:sz w:val="18"/>
        </w:rPr>
        <w:t>Ejecutora</w:t>
      </w:r>
    </w:p>
    <w:p>
      <w:pPr>
        <w:pStyle w:val="ListParagraph"/>
        <w:numPr>
          <w:ilvl w:val="2"/>
          <w:numId w:val="2"/>
        </w:numPr>
        <w:tabs>
          <w:tab w:pos="1057" w:val="left" w:leader="none"/>
        </w:tabs>
        <w:spacing w:line="240" w:lineRule="auto" w:before="108" w:after="0"/>
        <w:ind w:left="1057" w:right="0" w:hanging="500"/>
        <w:jc w:val="left"/>
        <w:rPr>
          <w:sz w:val="18"/>
        </w:rPr>
      </w:pPr>
      <w:r>
        <w:rPr>
          <w:color w:val="2E2E2E"/>
          <w:sz w:val="18"/>
        </w:rPr>
        <w:t>Instancia </w:t>
      </w:r>
      <w:r>
        <w:rPr>
          <w:color w:val="2E2E2E"/>
          <w:spacing w:val="-2"/>
          <w:sz w:val="18"/>
        </w:rPr>
        <w:t>Normativa</w:t>
      </w:r>
    </w:p>
    <w:p>
      <w:pPr>
        <w:pStyle w:val="ListParagraph"/>
        <w:numPr>
          <w:ilvl w:val="2"/>
          <w:numId w:val="2"/>
        </w:numPr>
        <w:tabs>
          <w:tab w:pos="1057" w:val="left" w:leader="none"/>
        </w:tabs>
        <w:spacing w:line="240" w:lineRule="auto" w:before="108" w:after="0"/>
        <w:ind w:left="1057" w:right="0" w:hanging="500"/>
        <w:jc w:val="left"/>
        <w:rPr>
          <w:sz w:val="18"/>
        </w:rPr>
      </w:pPr>
      <w:r>
        <w:rPr>
          <w:color w:val="2E2E2E"/>
          <w:sz w:val="18"/>
        </w:rPr>
        <w:t>Comité</w:t>
      </w:r>
      <w:r>
        <w:rPr>
          <w:color w:val="2E2E2E"/>
          <w:spacing w:val="-4"/>
          <w:sz w:val="18"/>
        </w:rPr>
        <w:t> </w:t>
      </w:r>
      <w:r>
        <w:rPr>
          <w:color w:val="2E2E2E"/>
          <w:sz w:val="18"/>
        </w:rPr>
        <w:t>Técnico </w:t>
      </w:r>
      <w:r>
        <w:rPr>
          <w:color w:val="2E2E2E"/>
          <w:spacing w:val="-4"/>
          <w:sz w:val="18"/>
        </w:rPr>
        <w:t>LEEN</w:t>
      </w:r>
    </w:p>
    <w:p>
      <w:pPr>
        <w:pStyle w:val="ListParagraph"/>
        <w:numPr>
          <w:ilvl w:val="1"/>
          <w:numId w:val="2"/>
        </w:numPr>
        <w:tabs>
          <w:tab w:pos="907" w:val="left" w:leader="none"/>
        </w:tabs>
        <w:spacing w:line="240" w:lineRule="auto" w:before="109" w:after="0"/>
        <w:ind w:left="907" w:right="0" w:hanging="350"/>
        <w:jc w:val="left"/>
        <w:rPr>
          <w:sz w:val="18"/>
        </w:rPr>
      </w:pPr>
      <w:r>
        <w:rPr>
          <w:color w:val="2E2E2E"/>
          <w:sz w:val="18"/>
        </w:rPr>
        <w:t>Coordinación </w:t>
      </w:r>
      <w:r>
        <w:rPr>
          <w:color w:val="2E2E2E"/>
          <w:spacing w:val="-2"/>
          <w:sz w:val="18"/>
        </w:rPr>
        <w:t>Institucional</w:t>
      </w:r>
    </w:p>
    <w:p>
      <w:pPr>
        <w:pStyle w:val="Heading1"/>
        <w:numPr>
          <w:ilvl w:val="0"/>
          <w:numId w:val="2"/>
        </w:numPr>
        <w:tabs>
          <w:tab w:pos="757" w:val="left" w:leader="none"/>
        </w:tabs>
        <w:spacing w:line="240" w:lineRule="auto" w:before="93" w:after="0"/>
        <w:ind w:left="757" w:right="0" w:hanging="200"/>
        <w:jc w:val="left"/>
      </w:pPr>
      <w:r>
        <w:rPr>
          <w:color w:val="2E2E2E"/>
          <w:spacing w:val="-2"/>
        </w:rPr>
        <w:t>OPERACIÓN</w:t>
      </w:r>
    </w:p>
    <w:p>
      <w:pPr>
        <w:pStyle w:val="ListParagraph"/>
        <w:numPr>
          <w:ilvl w:val="1"/>
          <w:numId w:val="2"/>
        </w:numPr>
        <w:tabs>
          <w:tab w:pos="907" w:val="left" w:leader="none"/>
        </w:tabs>
        <w:spacing w:line="240" w:lineRule="auto" w:before="108" w:after="0"/>
        <w:ind w:left="907" w:right="0" w:hanging="350"/>
        <w:jc w:val="left"/>
        <w:rPr>
          <w:sz w:val="18"/>
        </w:rPr>
      </w:pPr>
      <w:r>
        <w:rPr>
          <w:color w:val="2E2E2E"/>
          <w:spacing w:val="-2"/>
          <w:sz w:val="18"/>
        </w:rPr>
        <w:t>Proceso</w:t>
      </w:r>
    </w:p>
    <w:p>
      <w:pPr>
        <w:pStyle w:val="ListParagraph"/>
        <w:numPr>
          <w:ilvl w:val="1"/>
          <w:numId w:val="2"/>
        </w:numPr>
        <w:tabs>
          <w:tab w:pos="907" w:val="left" w:leader="none"/>
        </w:tabs>
        <w:spacing w:line="240" w:lineRule="auto" w:before="108" w:after="0"/>
        <w:ind w:left="907" w:right="0" w:hanging="350"/>
        <w:jc w:val="left"/>
        <w:rPr>
          <w:sz w:val="18"/>
        </w:rPr>
      </w:pPr>
      <w:r>
        <w:rPr>
          <w:color w:val="2E2E2E"/>
          <w:spacing w:val="-2"/>
          <w:sz w:val="18"/>
        </w:rPr>
        <w:t>Ejecución</w:t>
      </w:r>
    </w:p>
    <w:p>
      <w:pPr>
        <w:pStyle w:val="ListParagraph"/>
        <w:numPr>
          <w:ilvl w:val="2"/>
          <w:numId w:val="2"/>
        </w:numPr>
        <w:tabs>
          <w:tab w:pos="1047" w:val="left" w:leader="none"/>
        </w:tabs>
        <w:spacing w:line="240" w:lineRule="auto" w:before="93" w:after="0"/>
        <w:ind w:left="1047" w:right="0" w:hanging="490"/>
        <w:jc w:val="left"/>
        <w:rPr>
          <w:sz w:val="18"/>
        </w:rPr>
      </w:pPr>
      <w:r>
        <w:rPr>
          <w:color w:val="2E2E2E"/>
          <w:sz w:val="18"/>
        </w:rPr>
        <w:t>Avance</w:t>
      </w:r>
      <w:r>
        <w:rPr>
          <w:color w:val="2E2E2E"/>
          <w:spacing w:val="-4"/>
          <w:sz w:val="18"/>
        </w:rPr>
        <w:t> </w:t>
      </w:r>
      <w:r>
        <w:rPr>
          <w:color w:val="2E2E2E"/>
          <w:spacing w:val="-2"/>
          <w:sz w:val="18"/>
        </w:rPr>
        <w:t>financiero</w:t>
      </w:r>
    </w:p>
    <w:p>
      <w:pPr>
        <w:pStyle w:val="ListParagraph"/>
        <w:numPr>
          <w:ilvl w:val="2"/>
          <w:numId w:val="2"/>
        </w:numPr>
        <w:tabs>
          <w:tab w:pos="1057" w:val="left" w:leader="none"/>
        </w:tabs>
        <w:spacing w:line="240" w:lineRule="auto" w:before="108" w:after="0"/>
        <w:ind w:left="1057" w:right="0" w:hanging="500"/>
        <w:jc w:val="left"/>
        <w:rPr>
          <w:sz w:val="18"/>
        </w:rPr>
      </w:pPr>
      <w:r>
        <w:rPr>
          <w:color w:val="2E2E2E"/>
          <w:sz w:val="18"/>
        </w:rPr>
        <w:t>Cierre del </w:t>
      </w:r>
      <w:r>
        <w:rPr>
          <w:color w:val="2E2E2E"/>
          <w:spacing w:val="-2"/>
          <w:sz w:val="18"/>
        </w:rPr>
        <w:t>ejercicio</w:t>
      </w:r>
    </w:p>
    <w:p>
      <w:pPr>
        <w:pStyle w:val="Heading1"/>
        <w:numPr>
          <w:ilvl w:val="0"/>
          <w:numId w:val="2"/>
        </w:numPr>
        <w:tabs>
          <w:tab w:pos="750" w:val="left" w:leader="none"/>
        </w:tabs>
        <w:spacing w:line="240" w:lineRule="auto" w:before="108" w:after="0"/>
        <w:ind w:left="750" w:right="0" w:hanging="193"/>
        <w:jc w:val="left"/>
      </w:pPr>
      <w:r>
        <w:rPr>
          <w:color w:val="2E2E2E"/>
        </w:rPr>
        <w:t>AUDITORÍA,</w:t>
      </w:r>
      <w:r>
        <w:rPr>
          <w:color w:val="2E2E2E"/>
          <w:spacing w:val="-2"/>
        </w:rPr>
        <w:t> </w:t>
      </w:r>
      <w:r>
        <w:rPr>
          <w:color w:val="2E2E2E"/>
        </w:rPr>
        <w:t>CONTROL</w:t>
      </w:r>
      <w:r>
        <w:rPr>
          <w:color w:val="2E2E2E"/>
          <w:spacing w:val="-8"/>
        </w:rPr>
        <w:t> </w:t>
      </w:r>
      <w:r>
        <w:rPr>
          <w:color w:val="2E2E2E"/>
        </w:rPr>
        <w:t>Y</w:t>
      </w:r>
      <w:r>
        <w:rPr>
          <w:color w:val="2E2E2E"/>
          <w:spacing w:val="-5"/>
        </w:rPr>
        <w:t> </w:t>
      </w:r>
      <w:r>
        <w:rPr>
          <w:color w:val="2E2E2E"/>
          <w:spacing w:val="-2"/>
        </w:rPr>
        <w:t>SEGUIMIENTO</w:t>
      </w:r>
    </w:p>
    <w:p>
      <w:pPr>
        <w:pStyle w:val="ListParagraph"/>
        <w:numPr>
          <w:ilvl w:val="0"/>
          <w:numId w:val="2"/>
        </w:numPr>
        <w:tabs>
          <w:tab w:pos="757" w:val="left" w:leader="none"/>
        </w:tabs>
        <w:spacing w:line="240" w:lineRule="auto" w:before="108" w:after="0"/>
        <w:ind w:left="757" w:right="0" w:hanging="200"/>
        <w:jc w:val="left"/>
        <w:rPr>
          <w:rFonts w:ascii="Arial" w:hAnsi="Arial"/>
          <w:b/>
          <w:sz w:val="18"/>
        </w:rPr>
      </w:pPr>
      <w:r>
        <w:rPr>
          <w:rFonts w:ascii="Arial" w:hAnsi="Arial"/>
          <w:b/>
          <w:color w:val="2E2E2E"/>
          <w:spacing w:val="-2"/>
          <w:sz w:val="18"/>
        </w:rPr>
        <w:t>EVALUACIÓN</w:t>
      </w:r>
    </w:p>
    <w:p>
      <w:pPr>
        <w:pStyle w:val="ListParagraph"/>
        <w:numPr>
          <w:ilvl w:val="1"/>
          <w:numId w:val="2"/>
        </w:numPr>
        <w:tabs>
          <w:tab w:pos="907" w:val="left" w:leader="none"/>
        </w:tabs>
        <w:spacing w:line="240" w:lineRule="auto" w:before="93" w:after="0"/>
        <w:ind w:left="907" w:right="0" w:hanging="350"/>
        <w:jc w:val="left"/>
        <w:rPr>
          <w:sz w:val="18"/>
        </w:rPr>
      </w:pPr>
      <w:r>
        <w:rPr>
          <w:color w:val="2E2E2E"/>
          <w:spacing w:val="-2"/>
          <w:sz w:val="18"/>
        </w:rPr>
        <w:t>Indicadores</w:t>
      </w:r>
    </w:p>
    <w:p>
      <w:pPr>
        <w:pStyle w:val="Heading1"/>
        <w:numPr>
          <w:ilvl w:val="0"/>
          <w:numId w:val="2"/>
        </w:numPr>
        <w:tabs>
          <w:tab w:pos="757" w:val="left" w:leader="none"/>
        </w:tabs>
        <w:spacing w:line="240" w:lineRule="auto" w:before="108" w:after="0"/>
        <w:ind w:left="757" w:right="0" w:hanging="200"/>
        <w:jc w:val="left"/>
      </w:pPr>
      <w:r>
        <w:rPr>
          <w:color w:val="2E2E2E"/>
          <w:spacing w:val="-2"/>
        </w:rPr>
        <w:t>TRANSPARENCIA</w:t>
      </w:r>
    </w:p>
    <w:p>
      <w:pPr>
        <w:pStyle w:val="ListParagraph"/>
        <w:numPr>
          <w:ilvl w:val="1"/>
          <w:numId w:val="2"/>
        </w:numPr>
        <w:tabs>
          <w:tab w:pos="907" w:val="left" w:leader="none"/>
        </w:tabs>
        <w:spacing w:line="240" w:lineRule="auto" w:before="108" w:after="0"/>
        <w:ind w:left="907" w:right="0" w:hanging="350"/>
        <w:jc w:val="left"/>
        <w:rPr>
          <w:sz w:val="18"/>
        </w:rPr>
      </w:pPr>
      <w:r>
        <w:rPr>
          <w:color w:val="2E2E2E"/>
          <w:spacing w:val="-2"/>
          <w:sz w:val="18"/>
        </w:rPr>
        <w:t>Difusión</w:t>
      </w:r>
    </w:p>
    <w:p>
      <w:pPr>
        <w:pStyle w:val="ListParagraph"/>
        <w:numPr>
          <w:ilvl w:val="1"/>
          <w:numId w:val="2"/>
        </w:numPr>
        <w:tabs>
          <w:tab w:pos="907" w:val="left" w:leader="none"/>
        </w:tabs>
        <w:spacing w:line="240" w:lineRule="auto" w:before="93" w:after="0"/>
        <w:ind w:left="907" w:right="0" w:hanging="350"/>
        <w:jc w:val="left"/>
        <w:rPr>
          <w:sz w:val="18"/>
        </w:rPr>
      </w:pPr>
      <w:r>
        <w:rPr>
          <w:color w:val="2E2E2E"/>
          <w:sz w:val="18"/>
        </w:rPr>
        <w:t>Conformación del Padrón de </w:t>
      </w:r>
      <w:r>
        <w:rPr>
          <w:color w:val="2E2E2E"/>
          <w:spacing w:val="-2"/>
          <w:sz w:val="18"/>
        </w:rPr>
        <w:t>Beneficiarios</w:t>
      </w:r>
    </w:p>
    <w:p>
      <w:pPr>
        <w:pStyle w:val="ListParagraph"/>
        <w:numPr>
          <w:ilvl w:val="1"/>
          <w:numId w:val="2"/>
        </w:numPr>
        <w:tabs>
          <w:tab w:pos="907" w:val="left" w:leader="none"/>
        </w:tabs>
        <w:spacing w:line="240" w:lineRule="auto" w:before="108" w:after="0"/>
        <w:ind w:left="907" w:right="0" w:hanging="350"/>
        <w:jc w:val="left"/>
        <w:rPr>
          <w:sz w:val="18"/>
        </w:rPr>
      </w:pPr>
      <w:r>
        <w:rPr>
          <w:color w:val="2E2E2E"/>
          <w:sz w:val="18"/>
        </w:rPr>
        <w:t>Contraloría </w:t>
      </w:r>
      <w:r>
        <w:rPr>
          <w:color w:val="2E2E2E"/>
          <w:spacing w:val="-2"/>
          <w:sz w:val="18"/>
        </w:rPr>
        <w:t>Social</w:t>
      </w:r>
    </w:p>
    <w:p>
      <w:pPr>
        <w:pStyle w:val="Heading1"/>
        <w:numPr>
          <w:ilvl w:val="0"/>
          <w:numId w:val="2"/>
        </w:numPr>
        <w:tabs>
          <w:tab w:pos="757" w:val="left" w:leader="none"/>
        </w:tabs>
        <w:spacing w:line="240" w:lineRule="auto" w:before="108" w:after="0"/>
        <w:ind w:left="757" w:right="0" w:hanging="200"/>
        <w:jc w:val="left"/>
      </w:pPr>
      <w:r>
        <w:rPr>
          <w:color w:val="2E2E2E"/>
        </w:rPr>
        <w:t>QUEJAS</w:t>
      </w:r>
      <w:r>
        <w:rPr>
          <w:color w:val="2E2E2E"/>
          <w:spacing w:val="-4"/>
        </w:rPr>
        <w:t> </w:t>
      </w:r>
      <w:r>
        <w:rPr>
          <w:color w:val="2E2E2E"/>
        </w:rPr>
        <w:t>Y</w:t>
      </w:r>
      <w:r>
        <w:rPr>
          <w:color w:val="2E2E2E"/>
          <w:spacing w:val="-4"/>
        </w:rPr>
        <w:t> </w:t>
      </w:r>
      <w:r>
        <w:rPr>
          <w:color w:val="2E2E2E"/>
          <w:spacing w:val="-2"/>
        </w:rPr>
        <w:t>DENUNCIAS</w:t>
      </w:r>
    </w:p>
    <w:p>
      <w:pPr>
        <w:pStyle w:val="ListParagraph"/>
        <w:numPr>
          <w:ilvl w:val="0"/>
          <w:numId w:val="2"/>
        </w:numPr>
        <w:tabs>
          <w:tab w:pos="750" w:val="left" w:leader="none"/>
        </w:tabs>
        <w:spacing w:line="348" w:lineRule="auto" w:before="108" w:after="0"/>
        <w:ind w:left="557" w:right="6699" w:firstLine="0"/>
        <w:jc w:val="left"/>
        <w:rPr>
          <w:rFonts w:ascii="Arial"/>
          <w:b/>
          <w:sz w:val="18"/>
        </w:rPr>
      </w:pPr>
      <w:r>
        <w:rPr>
          <w:rFonts w:ascii="Arial"/>
          <w:b/>
          <w:color w:val="2E2E2E"/>
          <w:sz w:val="18"/>
        </w:rPr>
        <w:t>ACCIONES</w:t>
      </w:r>
      <w:r>
        <w:rPr>
          <w:rFonts w:ascii="Arial"/>
          <w:b/>
          <w:color w:val="2E2E2E"/>
          <w:spacing w:val="-13"/>
          <w:sz w:val="18"/>
        </w:rPr>
        <w:t> </w:t>
      </w:r>
      <w:r>
        <w:rPr>
          <w:rFonts w:ascii="Arial"/>
          <w:b/>
          <w:color w:val="2E2E2E"/>
          <w:sz w:val="18"/>
        </w:rPr>
        <w:t>DE</w:t>
      </w:r>
      <w:r>
        <w:rPr>
          <w:rFonts w:ascii="Arial"/>
          <w:b/>
          <w:color w:val="2E2E2E"/>
          <w:spacing w:val="-12"/>
          <w:sz w:val="18"/>
        </w:rPr>
        <w:t> </w:t>
      </w:r>
      <w:r>
        <w:rPr>
          <w:rFonts w:ascii="Arial"/>
          <w:b/>
          <w:color w:val="2E2E2E"/>
          <w:sz w:val="18"/>
        </w:rPr>
        <w:t>BLINDAJE</w:t>
      </w:r>
      <w:r>
        <w:rPr>
          <w:rFonts w:ascii="Arial"/>
          <w:b/>
          <w:color w:val="2E2E2E"/>
          <w:spacing w:val="-13"/>
          <w:sz w:val="18"/>
        </w:rPr>
        <w:t> </w:t>
      </w:r>
      <w:r>
        <w:rPr>
          <w:rFonts w:ascii="Arial"/>
          <w:b/>
          <w:color w:val="2E2E2E"/>
          <w:sz w:val="18"/>
        </w:rPr>
        <w:t>ELECTORAL </w:t>
      </w:r>
      <w:r>
        <w:rPr>
          <w:rFonts w:ascii="Arial"/>
          <w:b/>
          <w:color w:val="2E2E2E"/>
          <w:spacing w:val="-2"/>
          <w:sz w:val="18"/>
        </w:rPr>
        <w:t>ANEXOS</w:t>
      </w:r>
    </w:p>
    <w:p>
      <w:pPr>
        <w:pStyle w:val="BodyText"/>
        <w:spacing w:before="15"/>
        <w:ind w:left="557" w:firstLine="0"/>
        <w:jc w:val="left"/>
      </w:pPr>
      <w:r>
        <w:rPr>
          <w:rFonts w:ascii="Arial" w:hAnsi="Arial"/>
          <w:b/>
          <w:color w:val="2E2E2E"/>
        </w:rPr>
        <w:t>Anexo 1. </w:t>
      </w:r>
      <w:r>
        <w:rPr>
          <w:color w:val="2E2E2E"/>
        </w:rPr>
        <w:t>Diagrama de Flujo de la Operación del </w:t>
      </w:r>
      <w:r>
        <w:rPr>
          <w:color w:val="2E2E2E"/>
          <w:spacing w:val="-2"/>
        </w:rPr>
        <w:t>PLEEN.</w:t>
      </w:r>
    </w:p>
    <w:p>
      <w:pPr>
        <w:pStyle w:val="BodyText"/>
        <w:spacing w:after="0"/>
        <w:jc w:val="left"/>
        <w:sectPr>
          <w:pgSz w:w="12240" w:h="15840"/>
          <w:pgMar w:header="284" w:footer="275" w:top="480" w:bottom="460" w:left="720" w:right="720"/>
        </w:sectPr>
      </w:pPr>
    </w:p>
    <w:p>
      <w:pPr>
        <w:pStyle w:val="BodyText"/>
        <w:spacing w:line="242" w:lineRule="auto" w:before="82"/>
        <w:ind w:right="102"/>
      </w:pPr>
      <w:r>
        <w:rPr>
          <w:rFonts w:ascii="Arial" w:hAnsi="Arial"/>
          <w:b/>
          <w:color w:val="2E2E2E"/>
        </w:rPr>
        <w:t>Anexo 2</w:t>
      </w:r>
      <w:r>
        <w:rPr>
          <w:color w:val="2E2E2E"/>
        </w:rPr>
        <w:t>. Formato de</w:t>
      </w:r>
      <w:r>
        <w:rPr>
          <w:color w:val="2E2E2E"/>
          <w:spacing w:val="-8"/>
        </w:rPr>
        <w:t> </w:t>
      </w:r>
      <w:r>
        <w:rPr>
          <w:color w:val="2E2E2E"/>
        </w:rPr>
        <w:t>Acta de</w:t>
      </w:r>
      <w:r>
        <w:rPr>
          <w:color w:val="2E2E2E"/>
          <w:spacing w:val="-8"/>
        </w:rPr>
        <w:t> </w:t>
      </w:r>
      <w:r>
        <w:rPr>
          <w:color w:val="2E2E2E"/>
        </w:rPr>
        <w:t>Asamblea Escolar para la Integración del CEAP</w:t>
      </w:r>
      <w:r>
        <w:rPr>
          <w:color w:val="2E2E2E"/>
          <w:spacing w:val="-2"/>
        </w:rPr>
        <w:t> </w:t>
      </w:r>
      <w:r>
        <w:rPr>
          <w:color w:val="2E2E2E"/>
        </w:rPr>
        <w:t>de los Planteles de Educación Básica Pública y Formato</w:t>
      </w:r>
      <w:r>
        <w:rPr>
          <w:color w:val="2E2E2E"/>
          <w:spacing w:val="-1"/>
        </w:rPr>
        <w:t> </w:t>
      </w:r>
      <w:r>
        <w:rPr>
          <w:color w:val="2E2E2E"/>
        </w:rPr>
        <w:t>de</w:t>
      </w:r>
      <w:r>
        <w:rPr>
          <w:color w:val="2E2E2E"/>
          <w:spacing w:val="-11"/>
        </w:rPr>
        <w:t> </w:t>
      </w:r>
      <w:r>
        <w:rPr>
          <w:color w:val="2E2E2E"/>
        </w:rPr>
        <w:t>Acta</w:t>
      </w:r>
      <w:r>
        <w:rPr>
          <w:color w:val="2E2E2E"/>
          <w:spacing w:val="-1"/>
        </w:rPr>
        <w:t> </w:t>
      </w:r>
      <w:r>
        <w:rPr>
          <w:color w:val="2E2E2E"/>
        </w:rPr>
        <w:t>de</w:t>
      </w:r>
      <w:r>
        <w:rPr>
          <w:color w:val="2E2E2E"/>
          <w:spacing w:val="-11"/>
        </w:rPr>
        <w:t> </w:t>
      </w:r>
      <w:r>
        <w:rPr>
          <w:color w:val="2E2E2E"/>
        </w:rPr>
        <w:t>Asamblea</w:t>
      </w:r>
      <w:r>
        <w:rPr>
          <w:color w:val="2E2E2E"/>
          <w:spacing w:val="-1"/>
        </w:rPr>
        <w:t> </w:t>
      </w:r>
      <w:r>
        <w:rPr>
          <w:color w:val="2E2E2E"/>
        </w:rPr>
        <w:t>Escolar</w:t>
      </w:r>
      <w:r>
        <w:rPr>
          <w:color w:val="2E2E2E"/>
          <w:spacing w:val="-1"/>
        </w:rPr>
        <w:t> </w:t>
      </w:r>
      <w:r>
        <w:rPr>
          <w:color w:val="2E2E2E"/>
        </w:rPr>
        <w:t>para</w:t>
      </w:r>
      <w:r>
        <w:rPr>
          <w:color w:val="2E2E2E"/>
          <w:spacing w:val="-1"/>
        </w:rPr>
        <w:t> </w:t>
      </w:r>
      <w:r>
        <w:rPr>
          <w:color w:val="2E2E2E"/>
        </w:rPr>
        <w:t>la</w:t>
      </w:r>
      <w:r>
        <w:rPr>
          <w:color w:val="2E2E2E"/>
          <w:spacing w:val="-1"/>
        </w:rPr>
        <w:t> </w:t>
      </w:r>
      <w:r>
        <w:rPr>
          <w:color w:val="2E2E2E"/>
        </w:rPr>
        <w:t>Integración</w:t>
      </w:r>
      <w:r>
        <w:rPr>
          <w:color w:val="2E2E2E"/>
          <w:spacing w:val="-1"/>
        </w:rPr>
        <w:t> </w:t>
      </w:r>
      <w:r>
        <w:rPr>
          <w:color w:val="2E2E2E"/>
        </w:rPr>
        <w:t>del</w:t>
      </w:r>
      <w:r>
        <w:rPr>
          <w:color w:val="2E2E2E"/>
          <w:spacing w:val="-1"/>
        </w:rPr>
        <w:t> </w:t>
      </w:r>
      <w:r>
        <w:rPr>
          <w:color w:val="2E2E2E"/>
        </w:rPr>
        <w:t>CEAP</w:t>
      </w:r>
      <w:r>
        <w:rPr>
          <w:color w:val="2E2E2E"/>
          <w:spacing w:val="-5"/>
        </w:rPr>
        <w:t> </w:t>
      </w:r>
      <w:r>
        <w:rPr>
          <w:color w:val="2E2E2E"/>
        </w:rPr>
        <w:t>de</w:t>
      </w:r>
      <w:r>
        <w:rPr>
          <w:color w:val="2E2E2E"/>
          <w:spacing w:val="-1"/>
        </w:rPr>
        <w:t> </w:t>
      </w:r>
      <w:r>
        <w:rPr>
          <w:color w:val="2E2E2E"/>
        </w:rPr>
        <w:t>los</w:t>
      </w:r>
      <w:r>
        <w:rPr>
          <w:color w:val="2E2E2E"/>
          <w:spacing w:val="-1"/>
        </w:rPr>
        <w:t> </w:t>
      </w:r>
      <w:r>
        <w:rPr>
          <w:color w:val="2E2E2E"/>
        </w:rPr>
        <w:t>Planteles</w:t>
      </w:r>
      <w:r>
        <w:rPr>
          <w:color w:val="2E2E2E"/>
          <w:spacing w:val="-1"/>
        </w:rPr>
        <w:t> </w:t>
      </w:r>
      <w:r>
        <w:rPr>
          <w:color w:val="2E2E2E"/>
        </w:rPr>
        <w:t>de</w:t>
      </w:r>
      <w:r>
        <w:rPr>
          <w:color w:val="2E2E2E"/>
          <w:spacing w:val="-1"/>
        </w:rPr>
        <w:t> </w:t>
      </w:r>
      <w:r>
        <w:rPr>
          <w:color w:val="2E2E2E"/>
        </w:rPr>
        <w:t>Educación</w:t>
      </w:r>
      <w:r>
        <w:rPr>
          <w:color w:val="2E2E2E"/>
          <w:spacing w:val="-1"/>
        </w:rPr>
        <w:t> </w:t>
      </w:r>
      <w:r>
        <w:rPr>
          <w:color w:val="2E2E2E"/>
        </w:rPr>
        <w:t>Pública</w:t>
      </w:r>
      <w:r>
        <w:rPr>
          <w:color w:val="2E2E2E"/>
          <w:spacing w:val="-1"/>
        </w:rPr>
        <w:t> </w:t>
      </w:r>
      <w:r>
        <w:rPr>
          <w:color w:val="2E2E2E"/>
        </w:rPr>
        <w:t>Escolarizada</w:t>
      </w:r>
      <w:r>
        <w:rPr>
          <w:color w:val="2E2E2E"/>
          <w:spacing w:val="-1"/>
        </w:rPr>
        <w:t> </w:t>
      </w:r>
      <w:r>
        <w:rPr>
          <w:color w:val="2E2E2E"/>
        </w:rPr>
        <w:t>de</w:t>
      </w:r>
      <w:r>
        <w:rPr>
          <w:color w:val="2E2E2E"/>
          <w:spacing w:val="-1"/>
        </w:rPr>
        <w:t> </w:t>
      </w:r>
      <w:r>
        <w:rPr>
          <w:color w:val="2E2E2E"/>
        </w:rPr>
        <w:t>Media </w:t>
      </w:r>
      <w:r>
        <w:rPr>
          <w:color w:val="2E2E2E"/>
          <w:spacing w:val="-2"/>
        </w:rPr>
        <w:t>Superior.</w:t>
      </w:r>
    </w:p>
    <w:p>
      <w:pPr>
        <w:pStyle w:val="BodyText"/>
        <w:spacing w:line="242" w:lineRule="auto"/>
        <w:ind w:right="102"/>
      </w:pPr>
      <w:r>
        <w:rPr>
          <w:rFonts w:ascii="Arial" w:hAnsi="Arial"/>
          <w:b/>
          <w:color w:val="2E2E2E"/>
        </w:rPr>
        <w:t>Anexo 3. </w:t>
      </w:r>
      <w:r>
        <w:rPr>
          <w:color w:val="2E2E2E"/>
        </w:rPr>
        <w:t>Carta Compromiso del CEAP de los Planteles de Educación Básica Pública y Carta Compromiso del CEAP de </w:t>
      </w:r>
      <w:r>
        <w:rPr>
          <w:color w:val="2E2E2E"/>
        </w:rPr>
        <w:t>los Planteles de Educación Pública Escolarizada de Media Superior.</w:t>
      </w:r>
    </w:p>
    <w:p>
      <w:pPr>
        <w:pStyle w:val="Heading1"/>
        <w:spacing w:before="92"/>
        <w:ind w:left="557"/>
      </w:pPr>
      <w:r>
        <w:rPr>
          <w:color w:val="2E2E2E"/>
          <w:spacing w:val="-2"/>
        </w:rPr>
        <w:t>DOCUMENTOS</w:t>
      </w:r>
      <w:r>
        <w:rPr>
          <w:color w:val="2E2E2E"/>
        </w:rPr>
        <w:t> </w:t>
      </w:r>
      <w:r>
        <w:rPr>
          <w:color w:val="2E2E2E"/>
          <w:spacing w:val="-2"/>
        </w:rPr>
        <w:t>DE</w:t>
      </w:r>
      <w:r>
        <w:rPr>
          <w:color w:val="2E2E2E"/>
          <w:spacing w:val="3"/>
        </w:rPr>
        <w:t> </w:t>
      </w:r>
      <w:r>
        <w:rPr>
          <w:color w:val="2E2E2E"/>
          <w:spacing w:val="-2"/>
        </w:rPr>
        <w:t>CONSULTA</w:t>
      </w:r>
      <w:r>
        <w:rPr>
          <w:color w:val="2E2E2E"/>
          <w:spacing w:val="-4"/>
        </w:rPr>
        <w:t> </w:t>
      </w:r>
      <w:r>
        <w:rPr>
          <w:color w:val="2E2E2E"/>
          <w:spacing w:val="-2"/>
        </w:rPr>
        <w:t>ELECTRÓNICOS</w:t>
      </w:r>
    </w:p>
    <w:p>
      <w:pPr>
        <w:pStyle w:val="ListParagraph"/>
        <w:numPr>
          <w:ilvl w:val="0"/>
          <w:numId w:val="3"/>
        </w:numPr>
        <w:tabs>
          <w:tab w:pos="777" w:val="left" w:leader="none"/>
        </w:tabs>
        <w:spacing w:line="242" w:lineRule="auto" w:before="108" w:after="0"/>
        <w:ind w:left="269" w:right="103" w:firstLine="287"/>
        <w:jc w:val="left"/>
        <w:rPr>
          <w:sz w:val="18"/>
        </w:rPr>
      </w:pPr>
      <w:r>
        <w:rPr>
          <w:color w:val="2E2E2E"/>
          <w:sz w:val="18"/>
        </w:rPr>
        <w:t>Criterios</w:t>
      </w:r>
      <w:r>
        <w:rPr>
          <w:color w:val="2E2E2E"/>
          <w:spacing w:val="19"/>
          <w:sz w:val="18"/>
        </w:rPr>
        <w:t> </w:t>
      </w:r>
      <w:r>
        <w:rPr>
          <w:color w:val="2E2E2E"/>
          <w:sz w:val="18"/>
        </w:rPr>
        <w:t>de</w:t>
      </w:r>
      <w:r>
        <w:rPr>
          <w:color w:val="2E2E2E"/>
          <w:spacing w:val="19"/>
          <w:sz w:val="18"/>
        </w:rPr>
        <w:t> </w:t>
      </w:r>
      <w:r>
        <w:rPr>
          <w:color w:val="2E2E2E"/>
          <w:sz w:val="18"/>
        </w:rPr>
        <w:t>priorización</w:t>
      </w:r>
      <w:r>
        <w:rPr>
          <w:color w:val="2E2E2E"/>
          <w:spacing w:val="19"/>
          <w:sz w:val="18"/>
        </w:rPr>
        <w:t> </w:t>
      </w:r>
      <w:r>
        <w:rPr>
          <w:color w:val="2E2E2E"/>
          <w:sz w:val="18"/>
        </w:rPr>
        <w:t>para</w:t>
      </w:r>
      <w:r>
        <w:rPr>
          <w:color w:val="2E2E2E"/>
          <w:spacing w:val="19"/>
          <w:sz w:val="18"/>
        </w:rPr>
        <w:t> </w:t>
      </w:r>
      <w:r>
        <w:rPr>
          <w:color w:val="2E2E2E"/>
          <w:sz w:val="18"/>
        </w:rPr>
        <w:t>la</w:t>
      </w:r>
      <w:r>
        <w:rPr>
          <w:color w:val="2E2E2E"/>
          <w:spacing w:val="19"/>
          <w:sz w:val="18"/>
        </w:rPr>
        <w:t> </w:t>
      </w:r>
      <w:r>
        <w:rPr>
          <w:color w:val="2E2E2E"/>
          <w:sz w:val="18"/>
        </w:rPr>
        <w:t>selección</w:t>
      </w:r>
      <w:r>
        <w:rPr>
          <w:color w:val="2E2E2E"/>
          <w:spacing w:val="19"/>
          <w:sz w:val="18"/>
        </w:rPr>
        <w:t> </w:t>
      </w:r>
      <w:r>
        <w:rPr>
          <w:color w:val="2E2E2E"/>
          <w:sz w:val="18"/>
        </w:rPr>
        <w:t>de</w:t>
      </w:r>
      <w:r>
        <w:rPr>
          <w:color w:val="2E2E2E"/>
          <w:spacing w:val="19"/>
          <w:sz w:val="18"/>
        </w:rPr>
        <w:t> </w:t>
      </w:r>
      <w:r>
        <w:rPr>
          <w:color w:val="2E2E2E"/>
          <w:sz w:val="18"/>
        </w:rPr>
        <w:t>los</w:t>
      </w:r>
      <w:r>
        <w:rPr>
          <w:color w:val="2E2E2E"/>
          <w:spacing w:val="19"/>
          <w:sz w:val="18"/>
        </w:rPr>
        <w:t> </w:t>
      </w:r>
      <w:r>
        <w:rPr>
          <w:color w:val="2E2E2E"/>
          <w:sz w:val="18"/>
        </w:rPr>
        <w:t>planteles</w:t>
      </w:r>
      <w:r>
        <w:rPr>
          <w:color w:val="2E2E2E"/>
          <w:spacing w:val="19"/>
          <w:sz w:val="18"/>
        </w:rPr>
        <w:t> </w:t>
      </w:r>
      <w:r>
        <w:rPr>
          <w:color w:val="2E2E2E"/>
          <w:sz w:val="18"/>
        </w:rPr>
        <w:t>de</w:t>
      </w:r>
      <w:r>
        <w:rPr>
          <w:color w:val="2E2E2E"/>
          <w:spacing w:val="19"/>
          <w:sz w:val="18"/>
        </w:rPr>
        <w:t> </w:t>
      </w:r>
      <w:r>
        <w:rPr>
          <w:color w:val="2E2E2E"/>
          <w:sz w:val="18"/>
        </w:rPr>
        <w:t>educación</w:t>
      </w:r>
      <w:r>
        <w:rPr>
          <w:color w:val="2E2E2E"/>
          <w:spacing w:val="19"/>
          <w:sz w:val="18"/>
        </w:rPr>
        <w:t> </w:t>
      </w:r>
      <w:r>
        <w:rPr>
          <w:color w:val="2E2E2E"/>
          <w:sz w:val="18"/>
        </w:rPr>
        <w:t>básica</w:t>
      </w:r>
      <w:r>
        <w:rPr>
          <w:color w:val="2E2E2E"/>
          <w:spacing w:val="19"/>
          <w:sz w:val="18"/>
        </w:rPr>
        <w:t> </w:t>
      </w:r>
      <w:r>
        <w:rPr>
          <w:color w:val="2E2E2E"/>
          <w:sz w:val="18"/>
        </w:rPr>
        <w:t>pública</w:t>
      </w:r>
      <w:r>
        <w:rPr>
          <w:color w:val="2E2E2E"/>
          <w:spacing w:val="19"/>
          <w:sz w:val="18"/>
        </w:rPr>
        <w:t> </w:t>
      </w:r>
      <w:r>
        <w:rPr>
          <w:color w:val="2E2E2E"/>
          <w:sz w:val="18"/>
        </w:rPr>
        <w:t>y</w:t>
      </w:r>
      <w:r>
        <w:rPr>
          <w:color w:val="2E2E2E"/>
          <w:spacing w:val="19"/>
          <w:sz w:val="18"/>
        </w:rPr>
        <w:t> </w:t>
      </w:r>
      <w:r>
        <w:rPr>
          <w:color w:val="2E2E2E"/>
          <w:sz w:val="18"/>
        </w:rPr>
        <w:t>planteles</w:t>
      </w:r>
      <w:r>
        <w:rPr>
          <w:color w:val="2E2E2E"/>
          <w:spacing w:val="19"/>
          <w:sz w:val="18"/>
        </w:rPr>
        <w:t> </w:t>
      </w:r>
      <w:r>
        <w:rPr>
          <w:color w:val="2E2E2E"/>
          <w:sz w:val="18"/>
        </w:rPr>
        <w:t>de</w:t>
      </w:r>
      <w:r>
        <w:rPr>
          <w:color w:val="2E2E2E"/>
          <w:spacing w:val="19"/>
          <w:sz w:val="18"/>
        </w:rPr>
        <w:t> </w:t>
      </w:r>
      <w:r>
        <w:rPr>
          <w:color w:val="2E2E2E"/>
          <w:sz w:val="18"/>
        </w:rPr>
        <w:t>educación</w:t>
      </w:r>
      <w:r>
        <w:rPr>
          <w:color w:val="2E2E2E"/>
          <w:spacing w:val="19"/>
          <w:sz w:val="18"/>
        </w:rPr>
        <w:t> </w:t>
      </w:r>
      <w:r>
        <w:rPr>
          <w:color w:val="2E2E2E"/>
          <w:sz w:val="18"/>
        </w:rPr>
        <w:t>pública escolarizada de media superior. Consultable en https://laescuelaesnuestra.sep.gob.mx/</w:t>
      </w:r>
    </w:p>
    <w:p>
      <w:pPr>
        <w:pStyle w:val="ListParagraph"/>
        <w:numPr>
          <w:ilvl w:val="0"/>
          <w:numId w:val="3"/>
        </w:numPr>
        <w:tabs>
          <w:tab w:pos="757" w:val="left" w:leader="none"/>
        </w:tabs>
        <w:spacing w:line="240" w:lineRule="auto" w:before="107" w:after="0"/>
        <w:ind w:left="757" w:right="0" w:hanging="200"/>
        <w:jc w:val="left"/>
        <w:rPr>
          <w:sz w:val="18"/>
        </w:rPr>
      </w:pPr>
      <w:r>
        <w:rPr>
          <w:color w:val="2E2E2E"/>
          <w:sz w:val="18"/>
        </w:rPr>
        <w:t>Guía de</w:t>
      </w:r>
      <w:r>
        <w:rPr>
          <w:color w:val="2E2E2E"/>
          <w:spacing w:val="-10"/>
          <w:sz w:val="18"/>
        </w:rPr>
        <w:t> </w:t>
      </w:r>
      <w:r>
        <w:rPr>
          <w:color w:val="2E2E2E"/>
          <w:sz w:val="18"/>
        </w:rPr>
        <w:t>Apoyo para Planteles de Educación Básica Pública. Consultable en </w:t>
      </w:r>
      <w:r>
        <w:rPr>
          <w:color w:val="2E2E2E"/>
          <w:spacing w:val="-2"/>
          <w:sz w:val="18"/>
        </w:rPr>
        <w:t>https://laescuelaesnuestra.sep.gob.mx/</w:t>
      </w:r>
    </w:p>
    <w:p>
      <w:pPr>
        <w:pStyle w:val="ListParagraph"/>
        <w:numPr>
          <w:ilvl w:val="0"/>
          <w:numId w:val="3"/>
        </w:numPr>
        <w:tabs>
          <w:tab w:pos="1002" w:val="left" w:leader="none"/>
          <w:tab w:pos="1686" w:val="left" w:leader="none"/>
          <w:tab w:pos="2181" w:val="left" w:leader="none"/>
          <w:tab w:pos="3066" w:val="left" w:leader="none"/>
          <w:tab w:pos="4161" w:val="left" w:leader="none"/>
          <w:tab w:pos="4815" w:val="left" w:leader="none"/>
          <w:tab w:pos="5850" w:val="left" w:leader="none"/>
          <w:tab w:pos="6345" w:val="left" w:leader="none"/>
          <w:tab w:pos="7480" w:val="left" w:leader="none"/>
          <w:tab w:pos="8314" w:val="left" w:leader="none"/>
          <w:tab w:pos="9249" w:val="left" w:leader="none"/>
          <w:tab w:pos="10494" w:val="left" w:leader="none"/>
        </w:tabs>
        <w:spacing w:line="242" w:lineRule="auto" w:before="108" w:after="0"/>
        <w:ind w:left="269" w:right="103" w:firstLine="287"/>
        <w:jc w:val="left"/>
        <w:rPr>
          <w:sz w:val="18"/>
        </w:rPr>
      </w:pPr>
      <w:r>
        <w:rPr>
          <w:color w:val="2E2E2E"/>
          <w:spacing w:val="-4"/>
          <w:sz w:val="18"/>
        </w:rPr>
        <w:t>Guía</w:t>
      </w:r>
      <w:r>
        <w:rPr>
          <w:color w:val="2E2E2E"/>
          <w:sz w:val="18"/>
        </w:rPr>
        <w:tab/>
      </w:r>
      <w:r>
        <w:rPr>
          <w:color w:val="2E2E2E"/>
          <w:spacing w:val="-6"/>
          <w:sz w:val="18"/>
        </w:rPr>
        <w:t>de</w:t>
      </w:r>
      <w:r>
        <w:rPr>
          <w:color w:val="2E2E2E"/>
          <w:sz w:val="18"/>
        </w:rPr>
        <w:tab/>
      </w:r>
      <w:r>
        <w:rPr>
          <w:color w:val="2E2E2E"/>
          <w:spacing w:val="-2"/>
          <w:sz w:val="18"/>
        </w:rPr>
        <w:t>Horario</w:t>
      </w:r>
      <w:r>
        <w:rPr>
          <w:color w:val="2E2E2E"/>
          <w:sz w:val="18"/>
        </w:rPr>
        <w:tab/>
      </w:r>
      <w:r>
        <w:rPr>
          <w:color w:val="2E2E2E"/>
          <w:spacing w:val="-2"/>
          <w:sz w:val="18"/>
        </w:rPr>
        <w:t>Extendido</w:t>
      </w:r>
      <w:r>
        <w:rPr>
          <w:color w:val="2E2E2E"/>
          <w:sz w:val="18"/>
        </w:rPr>
        <w:tab/>
      </w:r>
      <w:r>
        <w:rPr>
          <w:color w:val="2E2E2E"/>
          <w:spacing w:val="-4"/>
          <w:sz w:val="18"/>
        </w:rPr>
        <w:t>para</w:t>
      </w:r>
      <w:r>
        <w:rPr>
          <w:color w:val="2E2E2E"/>
          <w:sz w:val="18"/>
        </w:rPr>
        <w:tab/>
      </w:r>
      <w:r>
        <w:rPr>
          <w:color w:val="2E2E2E"/>
          <w:spacing w:val="-2"/>
          <w:sz w:val="18"/>
        </w:rPr>
        <w:t>Planteles</w:t>
      </w:r>
      <w:r>
        <w:rPr>
          <w:color w:val="2E2E2E"/>
          <w:sz w:val="18"/>
        </w:rPr>
        <w:tab/>
      </w:r>
      <w:r>
        <w:rPr>
          <w:color w:val="2E2E2E"/>
          <w:spacing w:val="-6"/>
          <w:sz w:val="18"/>
        </w:rPr>
        <w:t>de</w:t>
      </w:r>
      <w:r>
        <w:rPr>
          <w:color w:val="2E2E2E"/>
          <w:sz w:val="18"/>
        </w:rPr>
        <w:tab/>
      </w:r>
      <w:r>
        <w:rPr>
          <w:color w:val="2E2E2E"/>
          <w:spacing w:val="-2"/>
          <w:sz w:val="18"/>
        </w:rPr>
        <w:t>Educación</w:t>
      </w:r>
      <w:r>
        <w:rPr>
          <w:color w:val="2E2E2E"/>
          <w:sz w:val="18"/>
        </w:rPr>
        <w:tab/>
      </w:r>
      <w:r>
        <w:rPr>
          <w:color w:val="2E2E2E"/>
          <w:spacing w:val="-2"/>
          <w:sz w:val="18"/>
        </w:rPr>
        <w:t>Básica</w:t>
      </w:r>
      <w:r>
        <w:rPr>
          <w:color w:val="2E2E2E"/>
          <w:sz w:val="18"/>
        </w:rPr>
        <w:tab/>
      </w:r>
      <w:r>
        <w:rPr>
          <w:color w:val="2E2E2E"/>
          <w:spacing w:val="-2"/>
          <w:sz w:val="18"/>
        </w:rPr>
        <w:t>Pública.</w:t>
      </w:r>
      <w:r>
        <w:rPr>
          <w:color w:val="2E2E2E"/>
          <w:sz w:val="18"/>
        </w:rPr>
        <w:tab/>
      </w:r>
      <w:r>
        <w:rPr>
          <w:color w:val="2E2E2E"/>
          <w:spacing w:val="-2"/>
          <w:sz w:val="18"/>
        </w:rPr>
        <w:t>Consultable</w:t>
      </w:r>
      <w:r>
        <w:rPr>
          <w:color w:val="2E2E2E"/>
          <w:sz w:val="18"/>
        </w:rPr>
        <w:tab/>
      </w:r>
      <w:r>
        <w:rPr>
          <w:color w:val="2E2E2E"/>
          <w:spacing w:val="-6"/>
          <w:sz w:val="18"/>
        </w:rPr>
        <w:t>en </w:t>
      </w:r>
      <w:r>
        <w:rPr>
          <w:color w:val="2E2E2E"/>
          <w:spacing w:val="-2"/>
          <w:sz w:val="18"/>
        </w:rPr>
        <w:t>https://laescuelaesnuestra.sep.gob.mx/</w:t>
      </w:r>
    </w:p>
    <w:p>
      <w:pPr>
        <w:pStyle w:val="ListParagraph"/>
        <w:numPr>
          <w:ilvl w:val="0"/>
          <w:numId w:val="3"/>
        </w:numPr>
        <w:tabs>
          <w:tab w:pos="943" w:val="left" w:leader="none"/>
          <w:tab w:pos="1569" w:val="left" w:leader="none"/>
          <w:tab w:pos="2005" w:val="left" w:leader="none"/>
          <w:tab w:pos="2880" w:val="left" w:leader="none"/>
          <w:tab w:pos="3306" w:val="left" w:leader="none"/>
          <w:tab w:pos="4572" w:val="left" w:leader="none"/>
          <w:tab w:pos="5168" w:val="left" w:leader="none"/>
          <w:tab w:pos="6144" w:val="left" w:leader="none"/>
          <w:tab w:pos="6580" w:val="left" w:leader="none"/>
          <w:tab w:pos="7656" w:val="left" w:leader="none"/>
          <w:tab w:pos="8432" w:val="left" w:leader="none"/>
          <w:tab w:pos="9308" w:val="left" w:leader="none"/>
          <w:tab w:pos="10494" w:val="left" w:leader="none"/>
        </w:tabs>
        <w:spacing w:line="242" w:lineRule="auto" w:before="92" w:after="0"/>
        <w:ind w:left="269" w:right="103" w:firstLine="287"/>
        <w:jc w:val="left"/>
        <w:rPr>
          <w:sz w:val="18"/>
        </w:rPr>
      </w:pPr>
      <w:r>
        <w:rPr>
          <w:color w:val="2E2E2E"/>
          <w:spacing w:val="-4"/>
          <w:sz w:val="18"/>
        </w:rPr>
        <w:t>Guía</w:t>
      </w:r>
      <w:r>
        <w:rPr>
          <w:color w:val="2E2E2E"/>
          <w:sz w:val="18"/>
        </w:rPr>
        <w:tab/>
      </w:r>
      <w:r>
        <w:rPr>
          <w:color w:val="2E2E2E"/>
          <w:spacing w:val="-6"/>
          <w:sz w:val="18"/>
        </w:rPr>
        <w:t>de</w:t>
      </w:r>
      <w:r>
        <w:rPr>
          <w:color w:val="2E2E2E"/>
          <w:sz w:val="18"/>
        </w:rPr>
        <w:tab/>
      </w:r>
      <w:r>
        <w:rPr>
          <w:color w:val="2E2E2E"/>
          <w:spacing w:val="-2"/>
          <w:sz w:val="18"/>
        </w:rPr>
        <w:t>Servicio</w:t>
      </w:r>
      <w:r>
        <w:rPr>
          <w:color w:val="2E2E2E"/>
          <w:sz w:val="18"/>
        </w:rPr>
        <w:tab/>
      </w:r>
      <w:r>
        <w:rPr>
          <w:color w:val="2E2E2E"/>
          <w:spacing w:val="-6"/>
          <w:sz w:val="18"/>
        </w:rPr>
        <w:t>de</w:t>
      </w:r>
      <w:r>
        <w:rPr>
          <w:color w:val="2E2E2E"/>
          <w:sz w:val="18"/>
        </w:rPr>
        <w:tab/>
      </w:r>
      <w:r>
        <w:rPr>
          <w:color w:val="2E2E2E"/>
          <w:spacing w:val="-2"/>
          <w:sz w:val="18"/>
        </w:rPr>
        <w:t>Alimentación</w:t>
      </w:r>
      <w:r>
        <w:rPr>
          <w:color w:val="2E2E2E"/>
          <w:sz w:val="18"/>
        </w:rPr>
        <w:tab/>
      </w:r>
      <w:r>
        <w:rPr>
          <w:color w:val="2E2E2E"/>
          <w:spacing w:val="-4"/>
          <w:sz w:val="18"/>
        </w:rPr>
        <w:t>para</w:t>
      </w:r>
      <w:r>
        <w:rPr>
          <w:color w:val="2E2E2E"/>
          <w:sz w:val="18"/>
        </w:rPr>
        <w:tab/>
      </w:r>
      <w:r>
        <w:rPr>
          <w:color w:val="2E2E2E"/>
          <w:spacing w:val="-2"/>
          <w:sz w:val="18"/>
        </w:rPr>
        <w:t>Planteles</w:t>
      </w:r>
      <w:r>
        <w:rPr>
          <w:color w:val="2E2E2E"/>
          <w:sz w:val="18"/>
        </w:rPr>
        <w:tab/>
      </w:r>
      <w:r>
        <w:rPr>
          <w:color w:val="2E2E2E"/>
          <w:spacing w:val="-6"/>
          <w:sz w:val="18"/>
        </w:rPr>
        <w:t>de</w:t>
      </w:r>
      <w:r>
        <w:rPr>
          <w:color w:val="2E2E2E"/>
          <w:sz w:val="18"/>
        </w:rPr>
        <w:tab/>
      </w:r>
      <w:r>
        <w:rPr>
          <w:color w:val="2E2E2E"/>
          <w:spacing w:val="-2"/>
          <w:sz w:val="18"/>
        </w:rPr>
        <w:t>Educación</w:t>
      </w:r>
      <w:r>
        <w:rPr>
          <w:color w:val="2E2E2E"/>
          <w:sz w:val="18"/>
        </w:rPr>
        <w:tab/>
      </w:r>
      <w:r>
        <w:rPr>
          <w:color w:val="2E2E2E"/>
          <w:spacing w:val="-2"/>
          <w:sz w:val="18"/>
        </w:rPr>
        <w:t>Básica</w:t>
      </w:r>
      <w:r>
        <w:rPr>
          <w:color w:val="2E2E2E"/>
          <w:sz w:val="18"/>
        </w:rPr>
        <w:tab/>
      </w:r>
      <w:r>
        <w:rPr>
          <w:color w:val="2E2E2E"/>
          <w:spacing w:val="-2"/>
          <w:sz w:val="18"/>
        </w:rPr>
        <w:t>Pública.</w:t>
      </w:r>
      <w:r>
        <w:rPr>
          <w:color w:val="2E2E2E"/>
          <w:sz w:val="18"/>
        </w:rPr>
        <w:tab/>
      </w:r>
      <w:r>
        <w:rPr>
          <w:color w:val="2E2E2E"/>
          <w:spacing w:val="-2"/>
          <w:sz w:val="18"/>
        </w:rPr>
        <w:t>Consultable</w:t>
      </w:r>
      <w:r>
        <w:rPr>
          <w:color w:val="2E2E2E"/>
          <w:sz w:val="18"/>
        </w:rPr>
        <w:tab/>
      </w:r>
      <w:r>
        <w:rPr>
          <w:color w:val="2E2E2E"/>
          <w:spacing w:val="-6"/>
          <w:sz w:val="18"/>
        </w:rPr>
        <w:t>en </w:t>
      </w:r>
      <w:r>
        <w:rPr>
          <w:color w:val="2E2E2E"/>
          <w:spacing w:val="-2"/>
          <w:sz w:val="18"/>
        </w:rPr>
        <w:t>https://laescuelaesnuestra.sep.gob.mx/</w:t>
      </w:r>
    </w:p>
    <w:p>
      <w:pPr>
        <w:pStyle w:val="ListParagraph"/>
        <w:numPr>
          <w:ilvl w:val="0"/>
          <w:numId w:val="3"/>
        </w:numPr>
        <w:tabs>
          <w:tab w:pos="889" w:val="left" w:leader="none"/>
        </w:tabs>
        <w:spacing w:line="242" w:lineRule="auto" w:before="106" w:after="0"/>
        <w:ind w:left="269" w:right="103" w:firstLine="287"/>
        <w:jc w:val="left"/>
        <w:rPr>
          <w:sz w:val="18"/>
        </w:rPr>
      </w:pPr>
      <w:r>
        <w:rPr>
          <w:color w:val="2E2E2E"/>
          <w:sz w:val="18"/>
        </w:rPr>
        <w:t>Guía</w:t>
      </w:r>
      <w:r>
        <w:rPr>
          <w:color w:val="2E2E2E"/>
          <w:spacing w:val="40"/>
          <w:sz w:val="18"/>
        </w:rPr>
        <w:t>  </w:t>
      </w:r>
      <w:r>
        <w:rPr>
          <w:color w:val="2E2E2E"/>
          <w:sz w:val="18"/>
        </w:rPr>
        <w:t>de</w:t>
      </w:r>
      <w:r>
        <w:rPr>
          <w:color w:val="2E2E2E"/>
          <w:spacing w:val="80"/>
          <w:w w:val="150"/>
          <w:sz w:val="18"/>
        </w:rPr>
        <w:t> </w:t>
      </w:r>
      <w:r>
        <w:rPr>
          <w:color w:val="2E2E2E"/>
          <w:sz w:val="18"/>
        </w:rPr>
        <w:t>Apoyo</w:t>
      </w:r>
      <w:r>
        <w:rPr>
          <w:color w:val="2E2E2E"/>
          <w:spacing w:val="40"/>
          <w:sz w:val="18"/>
        </w:rPr>
        <w:t>  </w:t>
      </w:r>
      <w:r>
        <w:rPr>
          <w:color w:val="2E2E2E"/>
          <w:sz w:val="18"/>
        </w:rPr>
        <w:t>para</w:t>
      </w:r>
      <w:r>
        <w:rPr>
          <w:color w:val="2E2E2E"/>
          <w:spacing w:val="40"/>
          <w:sz w:val="18"/>
        </w:rPr>
        <w:t>  </w:t>
      </w:r>
      <w:r>
        <w:rPr>
          <w:color w:val="2E2E2E"/>
          <w:sz w:val="18"/>
        </w:rPr>
        <w:t>Planteles</w:t>
      </w:r>
      <w:r>
        <w:rPr>
          <w:color w:val="2E2E2E"/>
          <w:spacing w:val="40"/>
          <w:sz w:val="18"/>
        </w:rPr>
        <w:t>  </w:t>
      </w:r>
      <w:r>
        <w:rPr>
          <w:color w:val="2E2E2E"/>
          <w:sz w:val="18"/>
        </w:rPr>
        <w:t>de</w:t>
      </w:r>
      <w:r>
        <w:rPr>
          <w:color w:val="2E2E2E"/>
          <w:spacing w:val="40"/>
          <w:sz w:val="18"/>
        </w:rPr>
        <w:t>  </w:t>
      </w:r>
      <w:r>
        <w:rPr>
          <w:color w:val="2E2E2E"/>
          <w:sz w:val="18"/>
        </w:rPr>
        <w:t>Educación</w:t>
      </w:r>
      <w:r>
        <w:rPr>
          <w:color w:val="2E2E2E"/>
          <w:spacing w:val="40"/>
          <w:sz w:val="18"/>
        </w:rPr>
        <w:t>  </w:t>
      </w:r>
      <w:r>
        <w:rPr>
          <w:color w:val="2E2E2E"/>
          <w:sz w:val="18"/>
        </w:rPr>
        <w:t>Pública</w:t>
      </w:r>
      <w:r>
        <w:rPr>
          <w:color w:val="2E2E2E"/>
          <w:spacing w:val="40"/>
          <w:sz w:val="18"/>
        </w:rPr>
        <w:t>  </w:t>
      </w:r>
      <w:r>
        <w:rPr>
          <w:color w:val="2E2E2E"/>
          <w:sz w:val="18"/>
        </w:rPr>
        <w:t>Escolarizada</w:t>
      </w:r>
      <w:r>
        <w:rPr>
          <w:color w:val="2E2E2E"/>
          <w:spacing w:val="40"/>
          <w:sz w:val="18"/>
        </w:rPr>
        <w:t>  </w:t>
      </w:r>
      <w:r>
        <w:rPr>
          <w:color w:val="2E2E2E"/>
          <w:sz w:val="18"/>
        </w:rPr>
        <w:t>de</w:t>
      </w:r>
      <w:r>
        <w:rPr>
          <w:color w:val="2E2E2E"/>
          <w:spacing w:val="40"/>
          <w:sz w:val="18"/>
        </w:rPr>
        <w:t>  </w:t>
      </w:r>
      <w:r>
        <w:rPr>
          <w:color w:val="2E2E2E"/>
          <w:sz w:val="18"/>
        </w:rPr>
        <w:t>Media</w:t>
      </w:r>
      <w:r>
        <w:rPr>
          <w:color w:val="2E2E2E"/>
          <w:spacing w:val="40"/>
          <w:sz w:val="18"/>
        </w:rPr>
        <w:t>  </w:t>
      </w:r>
      <w:r>
        <w:rPr>
          <w:color w:val="2E2E2E"/>
          <w:sz w:val="18"/>
        </w:rPr>
        <w:t>Superior.</w:t>
      </w:r>
      <w:r>
        <w:rPr>
          <w:color w:val="2E2E2E"/>
          <w:spacing w:val="40"/>
          <w:sz w:val="18"/>
        </w:rPr>
        <w:t>  </w:t>
      </w:r>
      <w:r>
        <w:rPr>
          <w:color w:val="2E2E2E"/>
          <w:sz w:val="18"/>
        </w:rPr>
        <w:t>Consultable</w:t>
      </w:r>
      <w:r>
        <w:rPr>
          <w:color w:val="2E2E2E"/>
          <w:spacing w:val="40"/>
          <w:sz w:val="18"/>
        </w:rPr>
        <w:t>  </w:t>
      </w:r>
      <w:r>
        <w:rPr>
          <w:color w:val="2E2E2E"/>
          <w:sz w:val="18"/>
        </w:rPr>
        <w:t>en </w:t>
      </w:r>
      <w:r>
        <w:rPr>
          <w:color w:val="2E2E2E"/>
          <w:spacing w:val="-2"/>
          <w:sz w:val="18"/>
        </w:rPr>
        <w:t>https://laescuelaesnuestra.sep.gob.mx/</w:t>
      </w:r>
    </w:p>
    <w:p>
      <w:pPr>
        <w:pStyle w:val="ListParagraph"/>
        <w:numPr>
          <w:ilvl w:val="0"/>
          <w:numId w:val="3"/>
        </w:numPr>
        <w:tabs>
          <w:tab w:pos="707" w:val="left" w:leader="none"/>
        </w:tabs>
        <w:spacing w:line="240" w:lineRule="auto" w:before="107" w:after="0"/>
        <w:ind w:left="707" w:right="0" w:hanging="150"/>
        <w:jc w:val="left"/>
        <w:rPr>
          <w:sz w:val="18"/>
        </w:rPr>
      </w:pPr>
      <w:r>
        <w:rPr>
          <w:color w:val="2E2E2E"/>
          <w:sz w:val="18"/>
        </w:rPr>
        <w:t>Guía del Facilitador</w:t>
      </w:r>
      <w:r>
        <w:rPr>
          <w:color w:val="2E2E2E"/>
          <w:spacing w:val="-10"/>
          <w:sz w:val="18"/>
        </w:rPr>
        <w:t> </w:t>
      </w:r>
      <w:r>
        <w:rPr>
          <w:color w:val="2E2E2E"/>
          <w:sz w:val="18"/>
        </w:rPr>
        <w:t>Autorizado. Consultable en </w:t>
      </w:r>
      <w:r>
        <w:rPr>
          <w:color w:val="2E2E2E"/>
          <w:spacing w:val="-2"/>
          <w:sz w:val="18"/>
        </w:rPr>
        <w:t>https://laescuelaesnuestra.sep.gob.mx/</w:t>
      </w:r>
    </w:p>
    <w:p>
      <w:pPr>
        <w:pStyle w:val="Heading1"/>
        <w:spacing w:before="93"/>
        <w:jc w:val="center"/>
      </w:pPr>
      <w:r>
        <w:rPr>
          <w:color w:val="2E2E2E"/>
          <w:spacing w:val="-2"/>
        </w:rPr>
        <w:t>GLOSARIO</w:t>
      </w:r>
    </w:p>
    <w:p>
      <w:pPr>
        <w:pStyle w:val="BodyText"/>
        <w:ind w:left="557" w:firstLine="0"/>
        <w:jc w:val="left"/>
      </w:pPr>
      <w:r>
        <w:rPr>
          <w:color w:val="2E2E2E"/>
        </w:rPr>
        <w:t>Para efectos de las presentes Reglas de Operación, se entenderá </w:t>
      </w:r>
      <w:r>
        <w:rPr>
          <w:color w:val="2E2E2E"/>
          <w:spacing w:val="-4"/>
        </w:rPr>
        <w:t>por:</w:t>
      </w:r>
    </w:p>
    <w:p>
      <w:pPr>
        <w:pStyle w:val="BodyText"/>
        <w:spacing w:line="242" w:lineRule="auto"/>
        <w:ind w:right="102"/>
      </w:pPr>
      <w:r>
        <w:rPr>
          <w:rFonts w:ascii="Arial" w:hAnsi="Arial"/>
          <w:b/>
          <w:color w:val="2E2E2E"/>
        </w:rPr>
        <w:t>Acciones Afirmativas.- </w:t>
      </w:r>
      <w:r>
        <w:rPr>
          <w:color w:val="2E2E2E"/>
        </w:rPr>
        <w:t>Son el conjunto de medidas de carácter temporal correctivo, compensatorio y/o de promoción, encaminadas a acelerar la igualdad sustantiva entre las mujeres y los hombres para garantizar la igualdad de oportunidades.</w:t>
      </w:r>
    </w:p>
    <w:p>
      <w:pPr>
        <w:spacing w:before="107"/>
        <w:ind w:left="557" w:right="0" w:firstLine="0"/>
        <w:jc w:val="both"/>
        <w:rPr>
          <w:sz w:val="18"/>
        </w:rPr>
      </w:pPr>
      <w:r>
        <w:rPr>
          <w:rFonts w:ascii="Arial" w:hAnsi="Arial"/>
          <w:b/>
          <w:color w:val="2E2E2E"/>
          <w:sz w:val="18"/>
        </w:rPr>
        <w:t>Acciones de Blindaje Electoral.- </w:t>
      </w:r>
      <w:r>
        <w:rPr>
          <w:color w:val="2E2E2E"/>
          <w:sz w:val="18"/>
        </w:rPr>
        <w:t>Acciones preventivas para inhibir la comisión de delitos </w:t>
      </w:r>
      <w:r>
        <w:rPr>
          <w:color w:val="2E2E2E"/>
          <w:spacing w:val="-2"/>
          <w:sz w:val="18"/>
        </w:rPr>
        <w:t>electorales.</w:t>
      </w:r>
    </w:p>
    <w:p>
      <w:pPr>
        <w:pStyle w:val="BodyText"/>
        <w:spacing w:line="242" w:lineRule="auto" w:before="93"/>
        <w:ind w:right="103"/>
      </w:pPr>
      <w:r>
        <w:rPr>
          <w:rFonts w:ascii="Arial" w:hAnsi="Arial"/>
          <w:b/>
          <w:color w:val="2E2E2E"/>
        </w:rPr>
        <w:t>Acciones mayores.- </w:t>
      </w:r>
      <w:r>
        <w:rPr>
          <w:color w:val="2E2E2E"/>
        </w:rPr>
        <w:t>El conjunto de actividades efectuadas para edificar, instalar, rehabilitar, ampliar o modificar uno o más espacios o parte de ellos, que para su realización requieren de recursos cuantiosos y mano de obra calificada, así como estudios preliminares y complementarios, por lo que no son susceptibles de ser realizados por cualquier miembro de la comunidad.</w:t>
      </w:r>
    </w:p>
    <w:p>
      <w:pPr>
        <w:pStyle w:val="BodyText"/>
        <w:spacing w:line="242" w:lineRule="auto"/>
        <w:ind w:right="103"/>
      </w:pPr>
      <w:r>
        <w:rPr>
          <w:rFonts w:ascii="Arial" w:hAnsi="Arial"/>
          <w:b/>
          <w:color w:val="2E2E2E"/>
        </w:rPr>
        <w:t>AE.- Autoridad Escolar.- </w:t>
      </w:r>
      <w:r>
        <w:rPr>
          <w:color w:val="2E2E2E"/>
        </w:rPr>
        <w:t>La(el) directora(or) de la Escuela o responsable de la institución o plantel, designada(o) por la autoridad educativa local competente.</w:t>
      </w:r>
    </w:p>
    <w:p>
      <w:pPr>
        <w:pStyle w:val="BodyText"/>
        <w:spacing w:line="242" w:lineRule="auto" w:before="107"/>
        <w:ind w:right="103"/>
      </w:pPr>
      <w:r>
        <w:rPr>
          <w:rFonts w:ascii="Arial" w:hAnsi="Arial"/>
          <w:b/>
          <w:color w:val="2E2E2E"/>
        </w:rPr>
        <w:t>AEL.- Autoridad Educativa Local.- </w:t>
      </w:r>
      <w:r>
        <w:rPr>
          <w:color w:val="2E2E2E"/>
        </w:rPr>
        <w:t>La persona titular de la Secretaría de Educación o dependencia o entidad homóloga en cada uno de los Estados de la Federación, que cuente con atribuciones para el desempeño de la función social educativa.</w:t>
      </w:r>
    </w:p>
    <w:p>
      <w:pPr>
        <w:pStyle w:val="BodyText"/>
        <w:spacing w:before="107"/>
        <w:ind w:left="557" w:firstLine="0"/>
      </w:pPr>
      <w:r>
        <w:rPr>
          <w:rFonts w:ascii="Arial" w:hAnsi="Arial"/>
          <w:b/>
          <w:color w:val="2E2E2E"/>
        </w:rPr>
        <w:t>Afromexicana(o).- </w:t>
      </w:r>
      <w:r>
        <w:rPr>
          <w:color w:val="2E2E2E"/>
        </w:rPr>
        <w:t>Mexicanas(os) de ascendencia africana subsahariana; también son llamados </w:t>
      </w:r>
      <w:r>
        <w:rPr>
          <w:color w:val="2E2E2E"/>
          <w:spacing w:val="-2"/>
        </w:rPr>
        <w:t>afrodescendientes.</w:t>
      </w:r>
    </w:p>
    <w:p>
      <w:pPr>
        <w:pStyle w:val="BodyText"/>
        <w:spacing w:line="242" w:lineRule="auto" w:before="93"/>
        <w:ind w:right="102"/>
      </w:pPr>
      <w:r>
        <w:rPr>
          <w:rFonts w:ascii="Arial" w:hAnsi="Arial"/>
          <w:b/>
          <w:color w:val="2E2E2E"/>
        </w:rPr>
        <w:t>AGEB.- Área Geoestadística Básica.- </w:t>
      </w:r>
      <w:r>
        <w:rPr>
          <w:color w:val="2E2E2E"/>
        </w:rPr>
        <w:t>Es el área geográfica que corresponde a la subdivisión de las Áreas </w:t>
      </w:r>
      <w:r>
        <w:rPr>
          <w:color w:val="2E2E2E"/>
        </w:rPr>
        <w:t>Geoestadísticas Municipales,</w:t>
      </w:r>
      <w:r>
        <w:rPr>
          <w:color w:val="2E2E2E"/>
          <w:spacing w:val="-2"/>
        </w:rPr>
        <w:t> </w:t>
      </w:r>
      <w:r>
        <w:rPr>
          <w:color w:val="2E2E2E"/>
        </w:rPr>
        <w:t>cuyos</w:t>
      </w:r>
      <w:r>
        <w:rPr>
          <w:color w:val="2E2E2E"/>
          <w:spacing w:val="-2"/>
        </w:rPr>
        <w:t> </w:t>
      </w:r>
      <w:r>
        <w:rPr>
          <w:color w:val="2E2E2E"/>
        </w:rPr>
        <w:t>límites</w:t>
      </w:r>
      <w:r>
        <w:rPr>
          <w:color w:val="2E2E2E"/>
          <w:spacing w:val="-2"/>
        </w:rPr>
        <w:t> </w:t>
      </w:r>
      <w:r>
        <w:rPr>
          <w:color w:val="2E2E2E"/>
        </w:rPr>
        <w:t>son</w:t>
      </w:r>
      <w:r>
        <w:rPr>
          <w:color w:val="2E2E2E"/>
          <w:spacing w:val="-2"/>
        </w:rPr>
        <w:t> </w:t>
      </w:r>
      <w:r>
        <w:rPr>
          <w:color w:val="2E2E2E"/>
        </w:rPr>
        <w:t>trazados</w:t>
      </w:r>
      <w:r>
        <w:rPr>
          <w:color w:val="2E2E2E"/>
          <w:spacing w:val="-2"/>
        </w:rPr>
        <w:t> </w:t>
      </w:r>
      <w:r>
        <w:rPr>
          <w:color w:val="2E2E2E"/>
        </w:rPr>
        <w:t>con</w:t>
      </w:r>
      <w:r>
        <w:rPr>
          <w:color w:val="2E2E2E"/>
          <w:spacing w:val="-2"/>
        </w:rPr>
        <w:t> </w:t>
      </w:r>
      <w:r>
        <w:rPr>
          <w:color w:val="2E2E2E"/>
        </w:rPr>
        <w:t>base</w:t>
      </w:r>
      <w:r>
        <w:rPr>
          <w:color w:val="2E2E2E"/>
          <w:spacing w:val="-2"/>
        </w:rPr>
        <w:t> </w:t>
      </w:r>
      <w:r>
        <w:rPr>
          <w:color w:val="2E2E2E"/>
        </w:rPr>
        <w:t>en</w:t>
      </w:r>
      <w:r>
        <w:rPr>
          <w:color w:val="2E2E2E"/>
          <w:spacing w:val="-2"/>
        </w:rPr>
        <w:t> </w:t>
      </w:r>
      <w:r>
        <w:rPr>
          <w:color w:val="2E2E2E"/>
        </w:rPr>
        <w:t>rasgos</w:t>
      </w:r>
      <w:r>
        <w:rPr>
          <w:color w:val="2E2E2E"/>
          <w:spacing w:val="-2"/>
        </w:rPr>
        <w:t> </w:t>
      </w:r>
      <w:r>
        <w:rPr>
          <w:color w:val="2E2E2E"/>
        </w:rPr>
        <w:t>físicos</w:t>
      </w:r>
      <w:r>
        <w:rPr>
          <w:color w:val="2E2E2E"/>
          <w:spacing w:val="-2"/>
        </w:rPr>
        <w:t> </w:t>
      </w:r>
      <w:r>
        <w:rPr>
          <w:color w:val="2E2E2E"/>
        </w:rPr>
        <w:t>naturales</w:t>
      </w:r>
      <w:r>
        <w:rPr>
          <w:color w:val="2E2E2E"/>
          <w:spacing w:val="-2"/>
        </w:rPr>
        <w:t> </w:t>
      </w:r>
      <w:r>
        <w:rPr>
          <w:color w:val="2E2E2E"/>
        </w:rPr>
        <w:t>(ríos,</w:t>
      </w:r>
      <w:r>
        <w:rPr>
          <w:color w:val="2E2E2E"/>
          <w:spacing w:val="-2"/>
        </w:rPr>
        <w:t> </w:t>
      </w:r>
      <w:r>
        <w:rPr>
          <w:color w:val="2E2E2E"/>
        </w:rPr>
        <w:t>lagos,</w:t>
      </w:r>
      <w:r>
        <w:rPr>
          <w:color w:val="2E2E2E"/>
          <w:spacing w:val="-2"/>
        </w:rPr>
        <w:t> </w:t>
      </w:r>
      <w:r>
        <w:rPr>
          <w:color w:val="2E2E2E"/>
        </w:rPr>
        <w:t>arroyos,</w:t>
      </w:r>
      <w:r>
        <w:rPr>
          <w:color w:val="2E2E2E"/>
          <w:spacing w:val="-2"/>
        </w:rPr>
        <w:t> </w:t>
      </w:r>
      <w:r>
        <w:rPr>
          <w:color w:val="2E2E2E"/>
        </w:rPr>
        <w:t>cerros,</w:t>
      </w:r>
      <w:r>
        <w:rPr>
          <w:color w:val="2E2E2E"/>
          <w:spacing w:val="-2"/>
        </w:rPr>
        <w:t> </w:t>
      </w:r>
      <w:r>
        <w:rPr>
          <w:color w:val="2E2E2E"/>
        </w:rPr>
        <w:t>etc.)</w:t>
      </w:r>
      <w:r>
        <w:rPr>
          <w:color w:val="2E2E2E"/>
          <w:spacing w:val="-2"/>
        </w:rPr>
        <w:t> </w:t>
      </w:r>
      <w:r>
        <w:rPr>
          <w:color w:val="2E2E2E"/>
        </w:rPr>
        <w:t>o</w:t>
      </w:r>
      <w:r>
        <w:rPr>
          <w:color w:val="2E2E2E"/>
          <w:spacing w:val="-2"/>
        </w:rPr>
        <w:t> </w:t>
      </w:r>
      <w:r>
        <w:rPr>
          <w:color w:val="2E2E2E"/>
        </w:rPr>
        <w:t>culturales</w:t>
      </w:r>
      <w:r>
        <w:rPr>
          <w:color w:val="2E2E2E"/>
          <w:spacing w:val="-2"/>
        </w:rPr>
        <w:t> </w:t>
      </w:r>
      <w:r>
        <w:rPr>
          <w:color w:val="2E2E2E"/>
        </w:rPr>
        <w:t>(calles, brechas, carreteras, líneas telegráficas, etc.) para su fácil identificación en campo. Constituye la unidad básica del Marco Geoestadístico Nacional y, dependiendo de sus características, se clasifican en dos tipos: Área Geoestadística Básica Urbana y Área Geoestadística Básica Rural.</w:t>
      </w:r>
    </w:p>
    <w:p>
      <w:pPr>
        <w:pStyle w:val="BodyText"/>
        <w:spacing w:line="242" w:lineRule="auto" w:before="95"/>
        <w:ind w:right="103"/>
      </w:pPr>
      <w:r>
        <w:rPr>
          <w:rFonts w:ascii="Arial" w:hAnsi="Arial"/>
          <w:b/>
          <w:color w:val="2E2E2E"/>
        </w:rPr>
        <w:t>Agenda 2030 para el Desarrollo Sostenible.- </w:t>
      </w:r>
      <w:r>
        <w:rPr>
          <w:color w:val="2E2E2E"/>
        </w:rPr>
        <w:t>Es un plan de acción en favor de las personas, el planeta y la </w:t>
      </w:r>
      <w:r>
        <w:rPr>
          <w:color w:val="2E2E2E"/>
        </w:rPr>
        <w:t>prosperidad. Tiene</w:t>
      </w:r>
      <w:r>
        <w:rPr>
          <w:color w:val="2E2E2E"/>
          <w:spacing w:val="-2"/>
        </w:rPr>
        <w:t> </w:t>
      </w:r>
      <w:r>
        <w:rPr>
          <w:color w:val="2E2E2E"/>
        </w:rPr>
        <w:t>por</w:t>
      </w:r>
      <w:r>
        <w:rPr>
          <w:color w:val="2E2E2E"/>
          <w:spacing w:val="-2"/>
        </w:rPr>
        <w:t> </w:t>
      </w:r>
      <w:r>
        <w:rPr>
          <w:color w:val="2E2E2E"/>
        </w:rPr>
        <w:t>objeto</w:t>
      </w:r>
      <w:r>
        <w:rPr>
          <w:color w:val="2E2E2E"/>
          <w:spacing w:val="-2"/>
        </w:rPr>
        <w:t> </w:t>
      </w:r>
      <w:r>
        <w:rPr>
          <w:color w:val="2E2E2E"/>
        </w:rPr>
        <w:t>fortalecer</w:t>
      </w:r>
      <w:r>
        <w:rPr>
          <w:color w:val="2E2E2E"/>
          <w:spacing w:val="-2"/>
        </w:rPr>
        <w:t> </w:t>
      </w:r>
      <w:r>
        <w:rPr>
          <w:color w:val="2E2E2E"/>
        </w:rPr>
        <w:t>la</w:t>
      </w:r>
      <w:r>
        <w:rPr>
          <w:color w:val="2E2E2E"/>
          <w:spacing w:val="-2"/>
        </w:rPr>
        <w:t> </w:t>
      </w:r>
      <w:r>
        <w:rPr>
          <w:color w:val="2E2E2E"/>
        </w:rPr>
        <w:t>paz</w:t>
      </w:r>
      <w:r>
        <w:rPr>
          <w:color w:val="2E2E2E"/>
          <w:spacing w:val="-2"/>
        </w:rPr>
        <w:t> </w:t>
      </w:r>
      <w:r>
        <w:rPr>
          <w:color w:val="2E2E2E"/>
        </w:rPr>
        <w:t>universal</w:t>
      </w:r>
      <w:r>
        <w:rPr>
          <w:color w:val="2E2E2E"/>
          <w:spacing w:val="-2"/>
        </w:rPr>
        <w:t> </w:t>
      </w:r>
      <w:r>
        <w:rPr>
          <w:color w:val="2E2E2E"/>
        </w:rPr>
        <w:t>dentro</w:t>
      </w:r>
      <w:r>
        <w:rPr>
          <w:color w:val="2E2E2E"/>
          <w:spacing w:val="-2"/>
        </w:rPr>
        <w:t> </w:t>
      </w:r>
      <w:r>
        <w:rPr>
          <w:color w:val="2E2E2E"/>
        </w:rPr>
        <w:t>de</w:t>
      </w:r>
      <w:r>
        <w:rPr>
          <w:color w:val="2E2E2E"/>
          <w:spacing w:val="-2"/>
        </w:rPr>
        <w:t> </w:t>
      </w:r>
      <w:r>
        <w:rPr>
          <w:color w:val="2E2E2E"/>
        </w:rPr>
        <w:t>un</w:t>
      </w:r>
      <w:r>
        <w:rPr>
          <w:color w:val="2E2E2E"/>
          <w:spacing w:val="-2"/>
        </w:rPr>
        <w:t> </w:t>
      </w:r>
      <w:r>
        <w:rPr>
          <w:color w:val="2E2E2E"/>
        </w:rPr>
        <w:t>concepto</w:t>
      </w:r>
      <w:r>
        <w:rPr>
          <w:color w:val="2E2E2E"/>
          <w:spacing w:val="-2"/>
        </w:rPr>
        <w:t> </w:t>
      </w:r>
      <w:r>
        <w:rPr>
          <w:color w:val="2E2E2E"/>
        </w:rPr>
        <w:t>más</w:t>
      </w:r>
      <w:r>
        <w:rPr>
          <w:color w:val="2E2E2E"/>
          <w:spacing w:val="-2"/>
        </w:rPr>
        <w:t> </w:t>
      </w:r>
      <w:r>
        <w:rPr>
          <w:color w:val="2E2E2E"/>
        </w:rPr>
        <w:t>amplio</w:t>
      </w:r>
      <w:r>
        <w:rPr>
          <w:color w:val="2E2E2E"/>
          <w:spacing w:val="-2"/>
        </w:rPr>
        <w:t> </w:t>
      </w:r>
      <w:r>
        <w:rPr>
          <w:color w:val="2E2E2E"/>
        </w:rPr>
        <w:t>de</w:t>
      </w:r>
      <w:r>
        <w:rPr>
          <w:color w:val="2E2E2E"/>
          <w:spacing w:val="-2"/>
        </w:rPr>
        <w:t> </w:t>
      </w:r>
      <w:r>
        <w:rPr>
          <w:color w:val="2E2E2E"/>
        </w:rPr>
        <w:t>la</w:t>
      </w:r>
      <w:r>
        <w:rPr>
          <w:color w:val="2E2E2E"/>
          <w:spacing w:val="-2"/>
        </w:rPr>
        <w:t> </w:t>
      </w:r>
      <w:r>
        <w:rPr>
          <w:color w:val="2E2E2E"/>
        </w:rPr>
        <w:t>libertad.</w:t>
      </w:r>
      <w:r>
        <w:rPr>
          <w:color w:val="2E2E2E"/>
          <w:spacing w:val="-2"/>
        </w:rPr>
        <w:t> </w:t>
      </w:r>
      <w:r>
        <w:rPr>
          <w:color w:val="2E2E2E"/>
        </w:rPr>
        <w:t>Se</w:t>
      </w:r>
      <w:r>
        <w:rPr>
          <w:color w:val="2E2E2E"/>
          <w:spacing w:val="-2"/>
        </w:rPr>
        <w:t> </w:t>
      </w:r>
      <w:r>
        <w:rPr>
          <w:color w:val="2E2E2E"/>
        </w:rPr>
        <w:t>reconoce</w:t>
      </w:r>
      <w:r>
        <w:rPr>
          <w:color w:val="2E2E2E"/>
          <w:spacing w:val="-2"/>
        </w:rPr>
        <w:t> </w:t>
      </w:r>
      <w:r>
        <w:rPr>
          <w:color w:val="2E2E2E"/>
        </w:rPr>
        <w:t>que</w:t>
      </w:r>
      <w:r>
        <w:rPr>
          <w:color w:val="2E2E2E"/>
          <w:spacing w:val="-2"/>
        </w:rPr>
        <w:t> </w:t>
      </w:r>
      <w:r>
        <w:rPr>
          <w:color w:val="2E2E2E"/>
        </w:rPr>
        <w:t>la</w:t>
      </w:r>
      <w:r>
        <w:rPr>
          <w:color w:val="2E2E2E"/>
          <w:spacing w:val="-2"/>
        </w:rPr>
        <w:t> </w:t>
      </w:r>
      <w:r>
        <w:rPr>
          <w:color w:val="2E2E2E"/>
        </w:rPr>
        <w:t>erradicación</w:t>
      </w:r>
      <w:r>
        <w:rPr>
          <w:color w:val="2E2E2E"/>
          <w:spacing w:val="-2"/>
        </w:rPr>
        <w:t> </w:t>
      </w:r>
      <w:r>
        <w:rPr>
          <w:color w:val="2E2E2E"/>
        </w:rPr>
        <w:t>de</w:t>
      </w:r>
      <w:r>
        <w:rPr>
          <w:color w:val="2E2E2E"/>
          <w:spacing w:val="-2"/>
        </w:rPr>
        <w:t> </w:t>
      </w:r>
      <w:r>
        <w:rPr>
          <w:color w:val="2E2E2E"/>
        </w:rPr>
        <w:t>la pobreza en todas sus formas y dimensiones, incluida la pobreza extrema, es el mayor desafío a que se enfrenta el mundo y constituye un requisito indispensable para el desarrollo sostenible.</w:t>
      </w:r>
    </w:p>
    <w:p>
      <w:pPr>
        <w:pStyle w:val="BodyText"/>
        <w:spacing w:line="242" w:lineRule="auto"/>
        <w:ind w:right="103"/>
      </w:pPr>
      <w:r>
        <w:rPr>
          <w:rFonts w:ascii="Arial" w:hAnsi="Arial"/>
          <w:b/>
          <w:color w:val="2E2E2E"/>
        </w:rPr>
        <w:t>Ampliación de las Condiciones Físicas del Plantel.- </w:t>
      </w:r>
      <w:r>
        <w:rPr>
          <w:color w:val="2E2E2E"/>
        </w:rPr>
        <w:t>Para efectos del Programa La Escuela es Nuestra, se refiere </w:t>
      </w:r>
      <w:r>
        <w:rPr>
          <w:color w:val="2E2E2E"/>
        </w:rPr>
        <w:t>al incremento del área construida considerando la modificación física y acondicionamiento de las instalaciones del plantel</w:t>
      </w:r>
      <w:r>
        <w:rPr>
          <w:rFonts w:ascii="Arial" w:hAnsi="Arial"/>
          <w:b/>
          <w:color w:val="2E2E2E"/>
        </w:rPr>
        <w:t>. </w:t>
      </w:r>
      <w:r>
        <w:rPr>
          <w:color w:val="2E2E2E"/>
        </w:rPr>
        <w:t>El Comité Escolar de</w:t>
      </w:r>
      <w:r>
        <w:rPr>
          <w:color w:val="2E2E2E"/>
          <w:spacing w:val="-2"/>
        </w:rPr>
        <w:t> </w:t>
      </w:r>
      <w:r>
        <w:rPr>
          <w:color w:val="2E2E2E"/>
        </w:rPr>
        <w:t>Administración Participativa (CEAP) puede ejercer el subsidio que otorga el Programa en estas acciones.</w:t>
      </w:r>
    </w:p>
    <w:p>
      <w:pPr>
        <w:pStyle w:val="BodyText"/>
        <w:spacing w:before="93"/>
        <w:ind w:left="557" w:firstLine="0"/>
      </w:pPr>
      <w:r>
        <w:rPr>
          <w:rFonts w:ascii="Arial" w:hAnsi="Arial"/>
          <w:b/>
          <w:color w:val="2E2E2E"/>
        </w:rPr>
        <w:t>APF.-</w:t>
      </w:r>
      <w:r>
        <w:rPr>
          <w:rFonts w:ascii="Arial" w:hAnsi="Arial"/>
          <w:b/>
          <w:color w:val="2E2E2E"/>
          <w:spacing w:val="-13"/>
        </w:rPr>
        <w:t> </w:t>
      </w:r>
      <w:r>
        <w:rPr>
          <w:color w:val="2E2E2E"/>
        </w:rPr>
        <w:t>Administración</w:t>
      </w:r>
      <w:r>
        <w:rPr>
          <w:color w:val="2E2E2E"/>
          <w:spacing w:val="-10"/>
        </w:rPr>
        <w:t> </w:t>
      </w:r>
      <w:r>
        <w:rPr>
          <w:color w:val="2E2E2E"/>
        </w:rPr>
        <w:t>Pública</w:t>
      </w:r>
      <w:r>
        <w:rPr>
          <w:color w:val="2E2E2E"/>
          <w:spacing w:val="-7"/>
        </w:rPr>
        <w:t> </w:t>
      </w:r>
      <w:r>
        <w:rPr>
          <w:color w:val="2E2E2E"/>
          <w:spacing w:val="-2"/>
        </w:rPr>
        <w:t>Federal.</w:t>
      </w:r>
    </w:p>
    <w:p>
      <w:pPr>
        <w:pStyle w:val="BodyText"/>
        <w:spacing w:line="242" w:lineRule="auto" w:before="93"/>
        <w:ind w:right="103"/>
      </w:pPr>
      <w:r>
        <w:rPr>
          <w:rFonts w:ascii="Arial" w:hAnsi="Arial"/>
          <w:b/>
          <w:color w:val="2E2E2E"/>
        </w:rPr>
        <w:t>Asamblea Escolar.- </w:t>
      </w:r>
      <w:r>
        <w:rPr>
          <w:color w:val="2E2E2E"/>
        </w:rPr>
        <w:t>Mecanismo de participación de la Comunidad Escolar mediante el cual sus integrantes se organizan, analizan y deciden sobre la designación de las personas integrantes del CEAP, identifican las necesidades del plantel, las acciones a realizar y vigilan que las acciones implementadas con los recursos del Programa La Escuela es Nuestra cumplan </w:t>
      </w:r>
      <w:r>
        <w:rPr>
          <w:color w:val="2E2E2E"/>
        </w:rPr>
        <w:t>con el objeto y fines para los que fueron otorgados y coincidan con la documentación comprobatoria respectiva.</w:t>
      </w:r>
    </w:p>
    <w:p>
      <w:pPr>
        <w:spacing w:line="242" w:lineRule="auto" w:before="109"/>
        <w:ind w:left="269" w:right="103" w:firstLine="287"/>
        <w:jc w:val="both"/>
        <w:rPr>
          <w:sz w:val="18"/>
        </w:rPr>
      </w:pPr>
      <w:r>
        <w:rPr>
          <w:rFonts w:ascii="Arial" w:hAnsi="Arial"/>
          <w:b/>
          <w:color w:val="2E2E2E"/>
          <w:sz w:val="18"/>
        </w:rPr>
        <w:t>Banco del Bienestar, Sociedad Nacional de Crédito, Institución de Banca de Desarrollo.- </w:t>
      </w:r>
      <w:r>
        <w:rPr>
          <w:color w:val="2E2E2E"/>
          <w:sz w:val="18"/>
        </w:rPr>
        <w:t>Institución Financiera que prestará los servicios de banca social y los servicios financieros conforme a los instrumentos contractuales o convenios que al efecto se suscriban.</w:t>
      </w:r>
    </w:p>
    <w:p>
      <w:pPr>
        <w:pStyle w:val="BodyText"/>
        <w:spacing w:line="242" w:lineRule="auto" w:before="93"/>
        <w:ind w:right="102"/>
      </w:pPr>
      <w:r>
        <w:rPr>
          <w:rFonts w:ascii="Arial" w:hAnsi="Arial"/>
          <w:b/>
          <w:color w:val="2E2E2E"/>
        </w:rPr>
        <w:t>Beneficiario(s).-</w:t>
      </w:r>
      <w:r>
        <w:rPr>
          <w:rFonts w:ascii="Arial" w:hAnsi="Arial"/>
          <w:b/>
          <w:color w:val="2E2E2E"/>
          <w:spacing w:val="-3"/>
        </w:rPr>
        <w:t> </w:t>
      </w:r>
      <w:r>
        <w:rPr>
          <w:color w:val="2E2E2E"/>
        </w:rPr>
        <w:t>Comunidades</w:t>
      </w:r>
      <w:r>
        <w:rPr>
          <w:color w:val="2E2E2E"/>
          <w:spacing w:val="-3"/>
        </w:rPr>
        <w:t> </w:t>
      </w:r>
      <w:r>
        <w:rPr>
          <w:color w:val="2E2E2E"/>
        </w:rPr>
        <w:t>Escolares</w:t>
      </w:r>
      <w:r>
        <w:rPr>
          <w:color w:val="2E2E2E"/>
          <w:spacing w:val="-3"/>
        </w:rPr>
        <w:t> </w:t>
      </w:r>
      <w:r>
        <w:rPr>
          <w:color w:val="2E2E2E"/>
        </w:rPr>
        <w:t>por</w:t>
      </w:r>
      <w:r>
        <w:rPr>
          <w:color w:val="2E2E2E"/>
          <w:spacing w:val="-3"/>
        </w:rPr>
        <w:t> </w:t>
      </w:r>
      <w:r>
        <w:rPr>
          <w:color w:val="2E2E2E"/>
        </w:rPr>
        <w:t>conducto</w:t>
      </w:r>
      <w:r>
        <w:rPr>
          <w:color w:val="2E2E2E"/>
          <w:spacing w:val="-3"/>
        </w:rPr>
        <w:t> </w:t>
      </w:r>
      <w:r>
        <w:rPr>
          <w:color w:val="2E2E2E"/>
        </w:rPr>
        <w:t>de</w:t>
      </w:r>
      <w:r>
        <w:rPr>
          <w:color w:val="2E2E2E"/>
          <w:spacing w:val="-3"/>
        </w:rPr>
        <w:t> </w:t>
      </w:r>
      <w:r>
        <w:rPr>
          <w:color w:val="2E2E2E"/>
        </w:rPr>
        <w:t>los</w:t>
      </w:r>
      <w:r>
        <w:rPr>
          <w:color w:val="2E2E2E"/>
          <w:spacing w:val="-3"/>
        </w:rPr>
        <w:t> </w:t>
      </w:r>
      <w:r>
        <w:rPr>
          <w:color w:val="2E2E2E"/>
        </w:rPr>
        <w:t>CEAP</w:t>
      </w:r>
      <w:r>
        <w:rPr>
          <w:color w:val="2E2E2E"/>
          <w:spacing w:val="-5"/>
        </w:rPr>
        <w:t> </w:t>
      </w:r>
      <w:r>
        <w:rPr>
          <w:color w:val="2E2E2E"/>
        </w:rPr>
        <w:t>constituidos</w:t>
      </w:r>
      <w:r>
        <w:rPr>
          <w:color w:val="2E2E2E"/>
          <w:spacing w:val="-3"/>
        </w:rPr>
        <w:t> </w:t>
      </w:r>
      <w:r>
        <w:rPr>
          <w:color w:val="2E2E2E"/>
        </w:rPr>
        <w:t>en</w:t>
      </w:r>
      <w:r>
        <w:rPr>
          <w:color w:val="2E2E2E"/>
          <w:spacing w:val="-3"/>
        </w:rPr>
        <w:t> </w:t>
      </w:r>
      <w:r>
        <w:rPr>
          <w:color w:val="2E2E2E"/>
        </w:rPr>
        <w:t>los</w:t>
      </w:r>
      <w:r>
        <w:rPr>
          <w:color w:val="2E2E2E"/>
          <w:spacing w:val="-3"/>
        </w:rPr>
        <w:t> </w:t>
      </w:r>
      <w:r>
        <w:rPr>
          <w:color w:val="2E2E2E"/>
        </w:rPr>
        <w:t>planteles</w:t>
      </w:r>
      <w:r>
        <w:rPr>
          <w:color w:val="2E2E2E"/>
          <w:spacing w:val="-3"/>
        </w:rPr>
        <w:t> </w:t>
      </w:r>
      <w:r>
        <w:rPr>
          <w:color w:val="2E2E2E"/>
        </w:rPr>
        <w:t>de</w:t>
      </w:r>
      <w:r>
        <w:rPr>
          <w:color w:val="2E2E2E"/>
          <w:spacing w:val="-3"/>
        </w:rPr>
        <w:t> </w:t>
      </w:r>
      <w:r>
        <w:rPr>
          <w:color w:val="2E2E2E"/>
        </w:rPr>
        <w:t>educación</w:t>
      </w:r>
      <w:r>
        <w:rPr>
          <w:color w:val="2E2E2E"/>
          <w:spacing w:val="-3"/>
        </w:rPr>
        <w:t> </w:t>
      </w:r>
      <w:r>
        <w:rPr>
          <w:color w:val="2E2E2E"/>
        </w:rPr>
        <w:t>básica</w:t>
      </w:r>
      <w:r>
        <w:rPr>
          <w:color w:val="2E2E2E"/>
          <w:spacing w:val="-3"/>
        </w:rPr>
        <w:t> </w:t>
      </w:r>
      <w:r>
        <w:rPr>
          <w:color w:val="2E2E2E"/>
        </w:rPr>
        <w:t>pública (nivel inicial, preescolar, primaria y secundaria), CAM Básico y los Servicios Educativos CONAFE y en los planteles de educación pública escolarizada de media superior, que con la participación de las comunidades escolares, y conforme al procedimiento para la selección de los planteles de los apartados</w:t>
      </w:r>
      <w:r>
        <w:rPr>
          <w:color w:val="2E2E2E"/>
          <w:spacing w:val="-1"/>
        </w:rPr>
        <w:t> </w:t>
      </w:r>
      <w:r>
        <w:rPr>
          <w:color w:val="2E2E2E"/>
        </w:rPr>
        <w:t>A</w:t>
      </w:r>
      <w:r>
        <w:rPr>
          <w:color w:val="2E2E2E"/>
          <w:spacing w:val="-1"/>
        </w:rPr>
        <w:t> </w:t>
      </w:r>
      <w:r>
        <w:rPr>
          <w:color w:val="2E2E2E"/>
        </w:rPr>
        <w:t>y B previstos en las presentes Reglas de Operación, son susceptibles de recibir</w:t>
      </w:r>
      <w:r>
        <w:rPr>
          <w:color w:val="2E2E2E"/>
          <w:spacing w:val="40"/>
        </w:rPr>
        <w:t> </w:t>
      </w:r>
      <w:r>
        <w:rPr>
          <w:color w:val="2E2E2E"/>
        </w:rPr>
        <w:t>de manera directa el subsidio para que lo utilicen en mejorar sus servicios escolares, equipen, rehabiliten y/o amplíen las condiciones físicas de los planteles de educación básica pública, así mismo son susceptibles de recibir de manera directa el subsidio para que lo utilicen en equipar, rehabilitar y/o ampliar las condiciones físicas de los planteles de educación pública escolarizada de media superior.</w:t>
      </w:r>
    </w:p>
    <w:p>
      <w:pPr>
        <w:spacing w:before="113"/>
        <w:ind w:left="557" w:right="0" w:firstLine="0"/>
        <w:jc w:val="both"/>
        <w:rPr>
          <w:sz w:val="18"/>
        </w:rPr>
      </w:pPr>
      <w:r>
        <w:rPr>
          <w:rFonts w:ascii="Arial" w:hAnsi="Arial"/>
          <w:b/>
          <w:color w:val="2E2E2E"/>
          <w:sz w:val="18"/>
        </w:rPr>
        <w:t>BIENESTAR.-</w:t>
      </w:r>
      <w:r>
        <w:rPr>
          <w:rFonts w:ascii="Arial" w:hAnsi="Arial"/>
          <w:b/>
          <w:color w:val="2E2E2E"/>
          <w:spacing w:val="-3"/>
          <w:sz w:val="18"/>
        </w:rPr>
        <w:t> </w:t>
      </w:r>
      <w:r>
        <w:rPr>
          <w:color w:val="2E2E2E"/>
          <w:sz w:val="18"/>
        </w:rPr>
        <w:t>Secretaría</w:t>
      </w:r>
      <w:r>
        <w:rPr>
          <w:color w:val="2E2E2E"/>
          <w:spacing w:val="-2"/>
          <w:sz w:val="18"/>
        </w:rPr>
        <w:t> </w:t>
      </w:r>
      <w:r>
        <w:rPr>
          <w:color w:val="2E2E2E"/>
          <w:sz w:val="18"/>
        </w:rPr>
        <w:t>de</w:t>
      </w:r>
      <w:r>
        <w:rPr>
          <w:color w:val="2E2E2E"/>
          <w:spacing w:val="-3"/>
          <w:sz w:val="18"/>
        </w:rPr>
        <w:t> </w:t>
      </w:r>
      <w:r>
        <w:rPr>
          <w:color w:val="2E2E2E"/>
          <w:sz w:val="18"/>
        </w:rPr>
        <w:t>Bienestar</w:t>
      </w:r>
      <w:r>
        <w:rPr>
          <w:color w:val="2E2E2E"/>
          <w:spacing w:val="-2"/>
          <w:sz w:val="18"/>
        </w:rPr>
        <w:t> </w:t>
      </w:r>
      <w:r>
        <w:rPr>
          <w:color w:val="2E2E2E"/>
          <w:sz w:val="18"/>
        </w:rPr>
        <w:t>de</w:t>
      </w:r>
      <w:r>
        <w:rPr>
          <w:color w:val="2E2E2E"/>
          <w:spacing w:val="-3"/>
          <w:sz w:val="18"/>
        </w:rPr>
        <w:t> </w:t>
      </w:r>
      <w:r>
        <w:rPr>
          <w:color w:val="2E2E2E"/>
          <w:sz w:val="18"/>
        </w:rPr>
        <w:t>la</w:t>
      </w:r>
      <w:r>
        <w:rPr>
          <w:color w:val="2E2E2E"/>
          <w:spacing w:val="-11"/>
          <w:sz w:val="18"/>
        </w:rPr>
        <w:t> </w:t>
      </w:r>
      <w:r>
        <w:rPr>
          <w:color w:val="2E2E2E"/>
          <w:spacing w:val="-4"/>
          <w:sz w:val="18"/>
        </w:rPr>
        <w:t>APF.</w:t>
      </w:r>
    </w:p>
    <w:p>
      <w:pPr>
        <w:spacing w:after="0"/>
        <w:jc w:val="both"/>
        <w:rPr>
          <w:sz w:val="18"/>
        </w:rPr>
        <w:sectPr>
          <w:pgSz w:w="12240" w:h="15840"/>
          <w:pgMar w:header="284" w:footer="275" w:top="480" w:bottom="460" w:left="720" w:right="720"/>
        </w:sectPr>
      </w:pPr>
    </w:p>
    <w:p>
      <w:pPr>
        <w:pStyle w:val="BodyText"/>
        <w:spacing w:line="242" w:lineRule="auto" w:before="82"/>
        <w:ind w:right="103"/>
      </w:pPr>
      <w:r>
        <w:rPr>
          <w:rFonts w:ascii="Arial" w:hAnsi="Arial"/>
          <w:b/>
          <w:color w:val="2E2E2E"/>
        </w:rPr>
        <w:t>CAM Básico.- Centro de</w:t>
      </w:r>
      <w:r>
        <w:rPr>
          <w:rFonts w:ascii="Arial" w:hAnsi="Arial"/>
          <w:b/>
          <w:color w:val="2E2E2E"/>
          <w:spacing w:val="-6"/>
        </w:rPr>
        <w:t> </w:t>
      </w:r>
      <w:r>
        <w:rPr>
          <w:rFonts w:ascii="Arial" w:hAnsi="Arial"/>
          <w:b/>
          <w:color w:val="2E2E2E"/>
        </w:rPr>
        <w:t>Atención Múltiple Básico.- </w:t>
      </w:r>
      <w:r>
        <w:rPr>
          <w:color w:val="2E2E2E"/>
        </w:rPr>
        <w:t>Es un servicio escolarizado que atiende al educando con </w:t>
      </w:r>
      <w:r>
        <w:rPr>
          <w:color w:val="2E2E2E"/>
        </w:rPr>
        <w:t>discapacidad, discapacidad múltiple y Trastorno del Espectro Autista en situaciones excepcionales, porque requieren de ajustes razonables y significativos, y apoyos especializados y permanentes. Estos centros ofrecen formación para la vida y a lo largo de la misma, así como el desarrollo de su autonomía e independencia, a través del tránsito de los niveles de la educación básica pública.</w:t>
      </w:r>
    </w:p>
    <w:p>
      <w:pPr>
        <w:pStyle w:val="BodyText"/>
        <w:spacing w:line="242" w:lineRule="auto" w:before="109"/>
        <w:ind w:right="103"/>
      </w:pPr>
      <w:r>
        <w:rPr>
          <w:rFonts w:ascii="Arial" w:hAnsi="Arial"/>
          <w:b/>
          <w:color w:val="2E2E2E"/>
        </w:rPr>
        <w:t>Carta Compromiso del Comité Escolar de Administración Participativa.- </w:t>
      </w:r>
      <w:r>
        <w:rPr>
          <w:color w:val="2E2E2E"/>
        </w:rPr>
        <w:t>Documento mediante el cual el CEAP de los planteles de educación básica pública y de los planteles de educación pública escolarizada de media superior manifiestan a </w:t>
      </w:r>
      <w:r>
        <w:rPr>
          <w:color w:val="2E2E2E"/>
        </w:rPr>
        <w:t>la Dirección General la Escuela es Nuestra su voluntad de participar en el Programa La Escuela es Nuestra en el ejercicio fiscal</w:t>
      </w:r>
      <w:r>
        <w:rPr>
          <w:color w:val="2E2E2E"/>
          <w:spacing w:val="40"/>
        </w:rPr>
        <w:t> </w:t>
      </w:r>
      <w:r>
        <w:rPr>
          <w:color w:val="2E2E2E"/>
        </w:rPr>
        <w:t>2025 y asumen la obligación de realizar las acciones correspondientes, sujetándose a los términos y condiciones establecidos en las presentes Reglas de Operación.</w:t>
      </w:r>
    </w:p>
    <w:p>
      <w:pPr>
        <w:pStyle w:val="BodyText"/>
        <w:spacing w:line="242" w:lineRule="auto" w:before="95"/>
        <w:ind w:right="103"/>
      </w:pPr>
      <w:r>
        <w:rPr>
          <w:rFonts w:ascii="Arial" w:hAnsi="Arial"/>
          <w:b/>
          <w:color w:val="2E2E2E"/>
        </w:rPr>
        <w:t>Catálogo de Centros de Trabajo.- </w:t>
      </w:r>
      <w:r>
        <w:rPr>
          <w:color w:val="2E2E2E"/>
        </w:rPr>
        <w:t>Es el directorio que registra los centros de trabajo, con sus características básicas</w:t>
      </w:r>
      <w:r>
        <w:rPr>
          <w:color w:val="2E2E2E"/>
          <w:spacing w:val="40"/>
        </w:rPr>
        <w:t> </w:t>
      </w:r>
      <w:r>
        <w:rPr>
          <w:color w:val="2E2E2E"/>
        </w:rPr>
        <w:t>relativas a su situación geográfica y administrativa.</w:t>
      </w:r>
    </w:p>
    <w:p>
      <w:pPr>
        <w:pStyle w:val="BodyText"/>
        <w:spacing w:line="242" w:lineRule="auto" w:before="106"/>
        <w:ind w:right="103"/>
      </w:pPr>
      <w:r>
        <w:rPr>
          <w:rFonts w:ascii="Arial" w:hAnsi="Arial"/>
          <w:b/>
          <w:color w:val="2E2E2E"/>
        </w:rPr>
        <w:t>CCS.- Comité de Contraloría Social.- </w:t>
      </w:r>
      <w:r>
        <w:rPr>
          <w:color w:val="2E2E2E"/>
        </w:rPr>
        <w:t>Es la organización social constituida por la(el) o las(los) Vocales de Transparencia elegidos en</w:t>
      </w:r>
      <w:r>
        <w:rPr>
          <w:color w:val="2E2E2E"/>
          <w:spacing w:val="-5"/>
        </w:rPr>
        <w:t> </w:t>
      </w:r>
      <w:r>
        <w:rPr>
          <w:color w:val="2E2E2E"/>
        </w:rPr>
        <w:t>Asamblea Escolar, que participan voluntariamente para el seguimiento, supervisión y vigilancia de la ejecución de los recursos, al cumplimiento de las metas y acciones comprometidas y apoyan en el ejercicio de transparencia y rendición de</w:t>
      </w:r>
      <w:r>
        <w:rPr>
          <w:color w:val="2E2E2E"/>
          <w:spacing w:val="40"/>
        </w:rPr>
        <w:t> </w:t>
      </w:r>
      <w:r>
        <w:rPr>
          <w:color w:val="2E2E2E"/>
        </w:rPr>
        <w:t>cuentas de los recursos asignados por el Programa.</w:t>
      </w:r>
    </w:p>
    <w:p>
      <w:pPr>
        <w:spacing w:line="242" w:lineRule="auto" w:before="109"/>
        <w:ind w:left="269" w:right="103" w:firstLine="287"/>
        <w:jc w:val="both"/>
        <w:rPr>
          <w:sz w:val="18"/>
        </w:rPr>
      </w:pPr>
      <w:r>
        <w:rPr>
          <w:rFonts w:ascii="Arial" w:hAnsi="Arial"/>
          <w:b/>
          <w:color w:val="2E2E2E"/>
          <w:sz w:val="18"/>
        </w:rPr>
        <w:t>CCT.- Clave de Centro de Trabajo para planteles de educación básica pública y planteles de educación pública escolarizada de media superior.- </w:t>
      </w:r>
      <w:r>
        <w:rPr>
          <w:color w:val="2E2E2E"/>
          <w:sz w:val="18"/>
        </w:rPr>
        <w:t>Es la clave de identificación de cada escuela, centro administrativo, biblioteca o centro de apoyo a la educación. Se construye de acuerdo con los atributos que tiene: entidad federativa, sostenimiento, tipo y </w:t>
      </w:r>
      <w:r>
        <w:rPr>
          <w:color w:val="2E2E2E"/>
          <w:sz w:val="18"/>
        </w:rPr>
        <w:t>nivel educativo; se obtiene del Catálogo de Centros de Trabajo.</w:t>
      </w:r>
    </w:p>
    <w:p>
      <w:pPr>
        <w:pStyle w:val="BodyText"/>
        <w:spacing w:line="242" w:lineRule="auto" w:before="109"/>
        <w:ind w:right="102"/>
      </w:pPr>
      <w:r>
        <w:rPr>
          <w:rFonts w:ascii="Arial" w:hAnsi="Arial"/>
          <w:b/>
          <w:color w:val="2E2E2E"/>
        </w:rPr>
        <w:t>CEAP.- Comité Escolar de Administración Participativa.- </w:t>
      </w:r>
      <w:r>
        <w:rPr>
          <w:color w:val="2E2E2E"/>
        </w:rPr>
        <w:t>Grupo de personas electas en la Asamblea Escolar, </w:t>
      </w:r>
      <w:r>
        <w:rPr>
          <w:color w:val="2E2E2E"/>
        </w:rPr>
        <w:t>constituida conforme a lo establecido en el numeral 3.5. de los apartados A y B de las presentes Reglas de Operación, en términos de lo previsto en el artículo 106 de la Ley General de Educación. Son los beneficiarios y la instancia ejecutora del Programa La Escuela es Nuestra, conforme a lo dispuesto en el numeral 3.6.3. del apartado C, quienes suscriben la Carta Compromiso de conformidad con las presentes Reglas de Operación y contribuyen a salvaguardar el interés superior de niñas, niños, adolescentes y jóvenes a través de la ejecución del subsidio que otorga el Programa.</w:t>
      </w:r>
    </w:p>
    <w:p>
      <w:pPr>
        <w:pStyle w:val="BodyText"/>
        <w:spacing w:line="242" w:lineRule="auto" w:before="96"/>
        <w:ind w:right="103"/>
      </w:pPr>
      <w:r>
        <w:rPr>
          <w:rFonts w:ascii="Arial" w:hAnsi="Arial"/>
          <w:b/>
          <w:color w:val="2E2E2E"/>
        </w:rPr>
        <w:t>Centro(s) de Trabajo.- </w:t>
      </w:r>
      <w:r>
        <w:rPr>
          <w:color w:val="2E2E2E"/>
        </w:rPr>
        <w:t>Conjunto organizado de recursos humanos y físicos que opera bajo la</w:t>
      </w:r>
      <w:r>
        <w:rPr>
          <w:color w:val="2E2E2E"/>
          <w:spacing w:val="-1"/>
        </w:rPr>
        <w:t> </w:t>
      </w:r>
      <w:r>
        <w:rPr>
          <w:color w:val="2E2E2E"/>
        </w:rPr>
        <w:t>Autoridad Escolar destinado a impartir</w:t>
      </w:r>
      <w:r>
        <w:rPr>
          <w:color w:val="2E2E2E"/>
          <w:spacing w:val="-1"/>
        </w:rPr>
        <w:t> </w:t>
      </w:r>
      <w:r>
        <w:rPr>
          <w:color w:val="2E2E2E"/>
        </w:rPr>
        <w:t>educación</w:t>
      </w:r>
      <w:r>
        <w:rPr>
          <w:color w:val="2E2E2E"/>
          <w:spacing w:val="-1"/>
        </w:rPr>
        <w:t> </w:t>
      </w:r>
      <w:r>
        <w:rPr>
          <w:color w:val="2E2E2E"/>
        </w:rPr>
        <w:t>básica</w:t>
      </w:r>
      <w:r>
        <w:rPr>
          <w:color w:val="2E2E2E"/>
          <w:spacing w:val="-1"/>
        </w:rPr>
        <w:t> </w:t>
      </w:r>
      <w:r>
        <w:rPr>
          <w:color w:val="2E2E2E"/>
        </w:rPr>
        <w:t>y</w:t>
      </w:r>
      <w:r>
        <w:rPr>
          <w:color w:val="2E2E2E"/>
          <w:spacing w:val="-1"/>
        </w:rPr>
        <w:t> </w:t>
      </w:r>
      <w:r>
        <w:rPr>
          <w:color w:val="2E2E2E"/>
        </w:rPr>
        <w:t>media</w:t>
      </w:r>
      <w:r>
        <w:rPr>
          <w:color w:val="2E2E2E"/>
          <w:spacing w:val="-1"/>
        </w:rPr>
        <w:t> </w:t>
      </w:r>
      <w:r>
        <w:rPr>
          <w:color w:val="2E2E2E"/>
        </w:rPr>
        <w:t>superior,</w:t>
      </w:r>
      <w:r>
        <w:rPr>
          <w:color w:val="2E2E2E"/>
          <w:spacing w:val="-1"/>
        </w:rPr>
        <w:t> </w:t>
      </w:r>
      <w:r>
        <w:rPr>
          <w:color w:val="2E2E2E"/>
        </w:rPr>
        <w:t>con</w:t>
      </w:r>
      <w:r>
        <w:rPr>
          <w:color w:val="2E2E2E"/>
          <w:spacing w:val="-1"/>
        </w:rPr>
        <w:t> </w:t>
      </w:r>
      <w:r>
        <w:rPr>
          <w:color w:val="2E2E2E"/>
        </w:rPr>
        <w:t>el</w:t>
      </w:r>
      <w:r>
        <w:rPr>
          <w:color w:val="2E2E2E"/>
          <w:spacing w:val="-1"/>
        </w:rPr>
        <w:t> </w:t>
      </w:r>
      <w:r>
        <w:rPr>
          <w:color w:val="2E2E2E"/>
        </w:rPr>
        <w:t>turno</w:t>
      </w:r>
      <w:r>
        <w:rPr>
          <w:color w:val="2E2E2E"/>
          <w:spacing w:val="-1"/>
        </w:rPr>
        <w:t> </w:t>
      </w:r>
      <w:r>
        <w:rPr>
          <w:color w:val="2E2E2E"/>
        </w:rPr>
        <w:t>y</w:t>
      </w:r>
      <w:r>
        <w:rPr>
          <w:color w:val="2E2E2E"/>
          <w:spacing w:val="-1"/>
        </w:rPr>
        <w:t> </w:t>
      </w:r>
      <w:r>
        <w:rPr>
          <w:color w:val="2E2E2E"/>
        </w:rPr>
        <w:t>horario</w:t>
      </w:r>
      <w:r>
        <w:rPr>
          <w:color w:val="2E2E2E"/>
          <w:spacing w:val="-1"/>
        </w:rPr>
        <w:t> </w:t>
      </w:r>
      <w:r>
        <w:rPr>
          <w:color w:val="2E2E2E"/>
        </w:rPr>
        <w:t>determinados.</w:t>
      </w:r>
      <w:r>
        <w:rPr>
          <w:color w:val="2E2E2E"/>
          <w:spacing w:val="-1"/>
        </w:rPr>
        <w:t> </w:t>
      </w:r>
      <w:r>
        <w:rPr>
          <w:color w:val="2E2E2E"/>
        </w:rPr>
        <w:t>Considera</w:t>
      </w:r>
      <w:r>
        <w:rPr>
          <w:color w:val="2E2E2E"/>
          <w:spacing w:val="-1"/>
        </w:rPr>
        <w:t> </w:t>
      </w:r>
      <w:r>
        <w:rPr>
          <w:color w:val="2E2E2E"/>
        </w:rPr>
        <w:t>a</w:t>
      </w:r>
      <w:r>
        <w:rPr>
          <w:color w:val="2E2E2E"/>
          <w:spacing w:val="-1"/>
        </w:rPr>
        <w:t> </w:t>
      </w:r>
      <w:r>
        <w:rPr>
          <w:color w:val="2E2E2E"/>
        </w:rPr>
        <w:t>las</w:t>
      </w:r>
      <w:r>
        <w:rPr>
          <w:color w:val="2E2E2E"/>
          <w:spacing w:val="-1"/>
        </w:rPr>
        <w:t> </w:t>
      </w:r>
      <w:r>
        <w:rPr>
          <w:color w:val="2E2E2E"/>
        </w:rPr>
        <w:t>escuelas</w:t>
      </w:r>
      <w:r>
        <w:rPr>
          <w:color w:val="2E2E2E"/>
          <w:spacing w:val="-1"/>
        </w:rPr>
        <w:t> </w:t>
      </w:r>
      <w:r>
        <w:rPr>
          <w:color w:val="2E2E2E"/>
        </w:rPr>
        <w:t>con</w:t>
      </w:r>
      <w:r>
        <w:rPr>
          <w:color w:val="2E2E2E"/>
          <w:spacing w:val="-1"/>
        </w:rPr>
        <w:t> </w:t>
      </w:r>
      <w:r>
        <w:rPr>
          <w:color w:val="2E2E2E"/>
        </w:rPr>
        <w:t>servicio</w:t>
      </w:r>
      <w:r>
        <w:rPr>
          <w:color w:val="2E2E2E"/>
          <w:spacing w:val="-1"/>
        </w:rPr>
        <w:t> </w:t>
      </w:r>
      <w:r>
        <w:rPr>
          <w:color w:val="2E2E2E"/>
        </w:rPr>
        <w:t>regular,</w:t>
      </w:r>
      <w:r>
        <w:rPr>
          <w:color w:val="2E2E2E"/>
          <w:spacing w:val="-1"/>
        </w:rPr>
        <w:t> </w:t>
      </w:r>
      <w:r>
        <w:rPr>
          <w:color w:val="2E2E2E"/>
        </w:rPr>
        <w:t>las de educación especial y los servicios de educación comunitaria que brinda el CONAFE.</w:t>
      </w:r>
    </w:p>
    <w:p>
      <w:pPr>
        <w:pStyle w:val="BodyText"/>
        <w:spacing w:line="242" w:lineRule="auto"/>
        <w:ind w:right="103"/>
      </w:pPr>
      <w:r>
        <w:rPr>
          <w:rFonts w:ascii="Arial" w:hAnsi="Arial"/>
          <w:b/>
          <w:color w:val="2E2E2E"/>
        </w:rPr>
        <w:t>Comunidad(es) Escolar(es).- </w:t>
      </w:r>
      <w:r>
        <w:rPr>
          <w:color w:val="2E2E2E"/>
        </w:rPr>
        <w:t>Para efectos del Programa La Escuela es Nuestra, se integra por las(los) estudiantes de educación básica pública o de educación pública escolarizada de media superior, las madres y padres de familia o </w:t>
      </w:r>
      <w:r>
        <w:rPr>
          <w:color w:val="2E2E2E"/>
        </w:rPr>
        <w:t>tutoras(es), directivas(os), personal educativo o figuras educativas del CONAFE.</w:t>
      </w:r>
    </w:p>
    <w:p>
      <w:pPr>
        <w:pStyle w:val="BodyText"/>
        <w:spacing w:before="107"/>
        <w:ind w:left="557" w:firstLine="0"/>
        <w:jc w:val="left"/>
      </w:pPr>
      <w:r>
        <w:rPr>
          <w:rFonts w:ascii="Arial"/>
          <w:b/>
          <w:color w:val="2E2E2E"/>
        </w:rPr>
        <w:t>CONAFE.- </w:t>
      </w:r>
      <w:r>
        <w:rPr>
          <w:color w:val="2E2E2E"/>
        </w:rPr>
        <w:t>Consejo Nacional de Fomento </w:t>
      </w:r>
      <w:r>
        <w:rPr>
          <w:color w:val="2E2E2E"/>
          <w:spacing w:val="-2"/>
        </w:rPr>
        <w:t>Educativo.</w:t>
      </w:r>
    </w:p>
    <w:p>
      <w:pPr>
        <w:spacing w:before="93"/>
        <w:ind w:left="557" w:right="0" w:firstLine="0"/>
        <w:jc w:val="left"/>
        <w:rPr>
          <w:sz w:val="18"/>
        </w:rPr>
      </w:pPr>
      <w:r>
        <w:rPr>
          <w:rFonts w:ascii="Arial" w:hAnsi="Arial"/>
          <w:b/>
          <w:color w:val="2E2E2E"/>
          <w:sz w:val="18"/>
        </w:rPr>
        <w:t>CONAPO.- </w:t>
      </w:r>
      <w:r>
        <w:rPr>
          <w:color w:val="2E2E2E"/>
          <w:sz w:val="18"/>
        </w:rPr>
        <w:t>Consejo Nacional de </w:t>
      </w:r>
      <w:r>
        <w:rPr>
          <w:color w:val="2E2E2E"/>
          <w:spacing w:val="-2"/>
          <w:sz w:val="18"/>
        </w:rPr>
        <w:t>Población.</w:t>
      </w:r>
    </w:p>
    <w:p>
      <w:pPr>
        <w:pStyle w:val="BodyText"/>
        <w:ind w:left="557" w:firstLine="0"/>
        <w:jc w:val="left"/>
      </w:pPr>
      <w:r>
        <w:rPr>
          <w:rFonts w:ascii="Arial" w:hAnsi="Arial"/>
          <w:b/>
          <w:color w:val="2E2E2E"/>
        </w:rPr>
        <w:t>CONEVAL.-</w:t>
      </w:r>
      <w:r>
        <w:rPr>
          <w:rFonts w:ascii="Arial" w:hAnsi="Arial"/>
          <w:b/>
          <w:color w:val="2E2E2E"/>
          <w:spacing w:val="-2"/>
        </w:rPr>
        <w:t> </w:t>
      </w:r>
      <w:r>
        <w:rPr>
          <w:color w:val="2E2E2E"/>
        </w:rPr>
        <w:t>Consejo</w:t>
      </w:r>
      <w:r>
        <w:rPr>
          <w:color w:val="2E2E2E"/>
          <w:spacing w:val="-1"/>
        </w:rPr>
        <w:t> </w:t>
      </w:r>
      <w:r>
        <w:rPr>
          <w:color w:val="2E2E2E"/>
        </w:rPr>
        <w:t>Nacional</w:t>
      </w:r>
      <w:r>
        <w:rPr>
          <w:color w:val="2E2E2E"/>
          <w:spacing w:val="-2"/>
        </w:rPr>
        <w:t> </w:t>
      </w:r>
      <w:r>
        <w:rPr>
          <w:color w:val="2E2E2E"/>
        </w:rPr>
        <w:t>de</w:t>
      </w:r>
      <w:r>
        <w:rPr>
          <w:color w:val="2E2E2E"/>
          <w:spacing w:val="-1"/>
        </w:rPr>
        <w:t> </w:t>
      </w:r>
      <w:r>
        <w:rPr>
          <w:color w:val="2E2E2E"/>
        </w:rPr>
        <w:t>la</w:t>
      </w:r>
      <w:r>
        <w:rPr>
          <w:color w:val="2E2E2E"/>
          <w:spacing w:val="-1"/>
        </w:rPr>
        <w:t> </w:t>
      </w:r>
      <w:r>
        <w:rPr>
          <w:color w:val="2E2E2E"/>
        </w:rPr>
        <w:t>Evaluación</w:t>
      </w:r>
      <w:r>
        <w:rPr>
          <w:color w:val="2E2E2E"/>
          <w:spacing w:val="-2"/>
        </w:rPr>
        <w:t> </w:t>
      </w:r>
      <w:r>
        <w:rPr>
          <w:color w:val="2E2E2E"/>
        </w:rPr>
        <w:t>de</w:t>
      </w:r>
      <w:r>
        <w:rPr>
          <w:color w:val="2E2E2E"/>
          <w:spacing w:val="-1"/>
        </w:rPr>
        <w:t> </w:t>
      </w:r>
      <w:r>
        <w:rPr>
          <w:color w:val="2E2E2E"/>
        </w:rPr>
        <w:t>Política</w:t>
      </w:r>
      <w:r>
        <w:rPr>
          <w:color w:val="2E2E2E"/>
          <w:spacing w:val="-2"/>
        </w:rPr>
        <w:t> </w:t>
      </w:r>
      <w:r>
        <w:rPr>
          <w:color w:val="2E2E2E"/>
        </w:rPr>
        <w:t>de</w:t>
      </w:r>
      <w:r>
        <w:rPr>
          <w:color w:val="2E2E2E"/>
          <w:spacing w:val="-1"/>
        </w:rPr>
        <w:t> </w:t>
      </w:r>
      <w:r>
        <w:rPr>
          <w:color w:val="2E2E2E"/>
        </w:rPr>
        <w:t>Desarrollo</w:t>
      </w:r>
      <w:r>
        <w:rPr>
          <w:color w:val="2E2E2E"/>
          <w:spacing w:val="-1"/>
        </w:rPr>
        <w:t> </w:t>
      </w:r>
      <w:r>
        <w:rPr>
          <w:color w:val="2E2E2E"/>
          <w:spacing w:val="-2"/>
        </w:rPr>
        <w:t>Social.</w:t>
      </w:r>
    </w:p>
    <w:p>
      <w:pPr>
        <w:pStyle w:val="BodyText"/>
        <w:spacing w:line="242" w:lineRule="auto"/>
        <w:ind w:right="103"/>
      </w:pPr>
      <w:r>
        <w:rPr>
          <w:rFonts w:ascii="Arial" w:hAnsi="Arial"/>
          <w:b/>
          <w:color w:val="2E2E2E"/>
        </w:rPr>
        <w:t>Contraloría</w:t>
      </w:r>
      <w:r>
        <w:rPr>
          <w:rFonts w:ascii="Arial" w:hAnsi="Arial"/>
          <w:b/>
          <w:color w:val="2E2E2E"/>
          <w:spacing w:val="-1"/>
        </w:rPr>
        <w:t> </w:t>
      </w:r>
      <w:r>
        <w:rPr>
          <w:rFonts w:ascii="Arial" w:hAnsi="Arial"/>
          <w:b/>
          <w:color w:val="2E2E2E"/>
        </w:rPr>
        <w:t>Social.-</w:t>
      </w:r>
      <w:r>
        <w:rPr>
          <w:rFonts w:ascii="Arial" w:hAnsi="Arial"/>
          <w:b/>
          <w:color w:val="2E2E2E"/>
          <w:spacing w:val="-1"/>
        </w:rPr>
        <w:t> </w:t>
      </w:r>
      <w:r>
        <w:rPr>
          <w:color w:val="2E2E2E"/>
        </w:rPr>
        <w:t>Mecanismo</w:t>
      </w:r>
      <w:r>
        <w:rPr>
          <w:color w:val="2E2E2E"/>
          <w:spacing w:val="-1"/>
        </w:rPr>
        <w:t> </w:t>
      </w:r>
      <w:r>
        <w:rPr>
          <w:color w:val="2E2E2E"/>
        </w:rPr>
        <w:t>de</w:t>
      </w:r>
      <w:r>
        <w:rPr>
          <w:color w:val="2E2E2E"/>
          <w:spacing w:val="-1"/>
        </w:rPr>
        <w:t> </w:t>
      </w:r>
      <w:r>
        <w:rPr>
          <w:color w:val="2E2E2E"/>
        </w:rPr>
        <w:t>control</w:t>
      </w:r>
      <w:r>
        <w:rPr>
          <w:color w:val="2E2E2E"/>
          <w:spacing w:val="-1"/>
        </w:rPr>
        <w:t> </w:t>
      </w:r>
      <w:r>
        <w:rPr>
          <w:color w:val="2E2E2E"/>
        </w:rPr>
        <w:t>por</w:t>
      </w:r>
      <w:r>
        <w:rPr>
          <w:color w:val="2E2E2E"/>
          <w:spacing w:val="-1"/>
        </w:rPr>
        <w:t> </w:t>
      </w:r>
      <w:r>
        <w:rPr>
          <w:color w:val="2E2E2E"/>
        </w:rPr>
        <w:t>medio</w:t>
      </w:r>
      <w:r>
        <w:rPr>
          <w:color w:val="2E2E2E"/>
          <w:spacing w:val="-1"/>
        </w:rPr>
        <w:t> </w:t>
      </w:r>
      <w:r>
        <w:rPr>
          <w:color w:val="2E2E2E"/>
        </w:rPr>
        <w:t>del</w:t>
      </w:r>
      <w:r>
        <w:rPr>
          <w:color w:val="2E2E2E"/>
          <w:spacing w:val="-1"/>
        </w:rPr>
        <w:t> </w:t>
      </w:r>
      <w:r>
        <w:rPr>
          <w:color w:val="2E2E2E"/>
        </w:rPr>
        <w:t>cual</w:t>
      </w:r>
      <w:r>
        <w:rPr>
          <w:color w:val="2E2E2E"/>
          <w:spacing w:val="-1"/>
        </w:rPr>
        <w:t> </w:t>
      </w:r>
      <w:r>
        <w:rPr>
          <w:color w:val="2E2E2E"/>
        </w:rPr>
        <w:t>las</w:t>
      </w:r>
      <w:r>
        <w:rPr>
          <w:color w:val="2E2E2E"/>
          <w:spacing w:val="-1"/>
        </w:rPr>
        <w:t> </w:t>
      </w:r>
      <w:r>
        <w:rPr>
          <w:color w:val="2E2E2E"/>
        </w:rPr>
        <w:t>y</w:t>
      </w:r>
      <w:r>
        <w:rPr>
          <w:color w:val="2E2E2E"/>
          <w:spacing w:val="-1"/>
        </w:rPr>
        <w:t> </w:t>
      </w:r>
      <w:r>
        <w:rPr>
          <w:color w:val="2E2E2E"/>
        </w:rPr>
        <w:t>los</w:t>
      </w:r>
      <w:r>
        <w:rPr>
          <w:color w:val="2E2E2E"/>
          <w:spacing w:val="-1"/>
        </w:rPr>
        <w:t> </w:t>
      </w:r>
      <w:r>
        <w:rPr>
          <w:color w:val="2E2E2E"/>
        </w:rPr>
        <w:t>beneficiarios</w:t>
      </w:r>
      <w:r>
        <w:rPr>
          <w:color w:val="2E2E2E"/>
          <w:spacing w:val="-1"/>
        </w:rPr>
        <w:t> </w:t>
      </w:r>
      <w:r>
        <w:rPr>
          <w:color w:val="2E2E2E"/>
        </w:rPr>
        <w:t>del</w:t>
      </w:r>
      <w:r>
        <w:rPr>
          <w:color w:val="2E2E2E"/>
          <w:spacing w:val="-1"/>
        </w:rPr>
        <w:t> </w:t>
      </w:r>
      <w:r>
        <w:rPr>
          <w:color w:val="2E2E2E"/>
        </w:rPr>
        <w:t>programa</w:t>
      </w:r>
      <w:r>
        <w:rPr>
          <w:color w:val="2E2E2E"/>
          <w:spacing w:val="-1"/>
        </w:rPr>
        <w:t> </w:t>
      </w:r>
      <w:r>
        <w:rPr>
          <w:color w:val="2E2E2E"/>
        </w:rPr>
        <w:t>participan</w:t>
      </w:r>
      <w:r>
        <w:rPr>
          <w:color w:val="2E2E2E"/>
          <w:spacing w:val="-1"/>
        </w:rPr>
        <w:t> </w:t>
      </w:r>
      <w:r>
        <w:rPr>
          <w:color w:val="2E2E2E"/>
        </w:rPr>
        <w:t>de</w:t>
      </w:r>
      <w:r>
        <w:rPr>
          <w:color w:val="2E2E2E"/>
          <w:spacing w:val="-1"/>
        </w:rPr>
        <w:t> </w:t>
      </w:r>
      <w:r>
        <w:rPr>
          <w:color w:val="2E2E2E"/>
        </w:rPr>
        <w:t>manera</w:t>
      </w:r>
      <w:r>
        <w:rPr>
          <w:color w:val="2E2E2E"/>
          <w:spacing w:val="-1"/>
        </w:rPr>
        <w:t> </w:t>
      </w:r>
      <w:r>
        <w:rPr>
          <w:color w:val="2E2E2E"/>
        </w:rPr>
        <w:t>activa en el seguimiento, verificación, evaluación y vigilancia del cumplimiento de las metas y la correcta aplicación de los recursos públicos asignados al Programa La Escuela es Nuestra.</w:t>
      </w:r>
    </w:p>
    <w:p>
      <w:pPr>
        <w:pStyle w:val="BodyText"/>
        <w:spacing w:line="242" w:lineRule="auto"/>
        <w:ind w:right="103"/>
      </w:pPr>
      <w:r>
        <w:rPr>
          <w:rFonts w:ascii="Arial" w:hAnsi="Arial"/>
          <w:b/>
          <w:color w:val="2E2E2E"/>
        </w:rPr>
        <w:t>Convocatoria(s).- </w:t>
      </w:r>
      <w:r>
        <w:rPr>
          <w:color w:val="2E2E2E"/>
        </w:rPr>
        <w:t>Documento que emitirá la(el) Presidenta(e) del CEAP para llevar a cabo las</w:t>
      </w:r>
      <w:r>
        <w:rPr>
          <w:color w:val="2E2E2E"/>
          <w:spacing w:val="-4"/>
        </w:rPr>
        <w:t> </w:t>
      </w:r>
      <w:r>
        <w:rPr>
          <w:color w:val="2E2E2E"/>
        </w:rPr>
        <w:t>Asambleas Escolares. Para el caso de la Asamblea Escolar para la constitución y elección de las personas integrantes del CEAP, se llevará a cabo previa Convocatoria de la</w:t>
      </w:r>
      <w:r>
        <w:rPr>
          <w:color w:val="2E2E2E"/>
          <w:spacing w:val="-1"/>
        </w:rPr>
        <w:t> </w:t>
      </w:r>
      <w:r>
        <w:rPr>
          <w:color w:val="2E2E2E"/>
        </w:rPr>
        <w:t>Autoridad Escolar del plantel, asistido en todo momento por el Facilitador</w:t>
      </w:r>
      <w:r>
        <w:rPr>
          <w:color w:val="2E2E2E"/>
          <w:spacing w:val="-1"/>
        </w:rPr>
        <w:t> </w:t>
      </w:r>
      <w:r>
        <w:rPr>
          <w:color w:val="2E2E2E"/>
        </w:rPr>
        <w:t>Autorizado.</w:t>
      </w:r>
    </w:p>
    <w:p>
      <w:pPr>
        <w:pStyle w:val="BodyText"/>
        <w:spacing w:before="93"/>
        <w:ind w:left="557" w:firstLine="0"/>
      </w:pPr>
      <w:r>
        <w:rPr>
          <w:rFonts w:ascii="Arial" w:hAnsi="Arial"/>
          <w:b/>
          <w:color w:val="2E2E2E"/>
        </w:rPr>
        <w:t>CURP.-</w:t>
      </w:r>
      <w:r>
        <w:rPr>
          <w:rFonts w:ascii="Arial" w:hAnsi="Arial"/>
          <w:b/>
          <w:color w:val="2E2E2E"/>
          <w:spacing w:val="-4"/>
        </w:rPr>
        <w:t> </w:t>
      </w:r>
      <w:r>
        <w:rPr>
          <w:color w:val="2E2E2E"/>
        </w:rPr>
        <w:t>Clave</w:t>
      </w:r>
      <w:r>
        <w:rPr>
          <w:color w:val="2E2E2E"/>
          <w:spacing w:val="-4"/>
        </w:rPr>
        <w:t> </w:t>
      </w:r>
      <w:r>
        <w:rPr>
          <w:color w:val="2E2E2E"/>
        </w:rPr>
        <w:t>Única</w:t>
      </w:r>
      <w:r>
        <w:rPr>
          <w:color w:val="2E2E2E"/>
          <w:spacing w:val="-4"/>
        </w:rPr>
        <w:t> </w:t>
      </w:r>
      <w:r>
        <w:rPr>
          <w:color w:val="2E2E2E"/>
        </w:rPr>
        <w:t>de</w:t>
      </w:r>
      <w:r>
        <w:rPr>
          <w:color w:val="2E2E2E"/>
          <w:spacing w:val="-4"/>
        </w:rPr>
        <w:t> </w:t>
      </w:r>
      <w:r>
        <w:rPr>
          <w:color w:val="2E2E2E"/>
        </w:rPr>
        <w:t>Registro</w:t>
      </w:r>
      <w:r>
        <w:rPr>
          <w:color w:val="2E2E2E"/>
          <w:spacing w:val="-4"/>
        </w:rPr>
        <w:t> </w:t>
      </w:r>
      <w:r>
        <w:rPr>
          <w:color w:val="2E2E2E"/>
        </w:rPr>
        <w:t>de</w:t>
      </w:r>
      <w:r>
        <w:rPr>
          <w:color w:val="2E2E2E"/>
          <w:spacing w:val="-4"/>
        </w:rPr>
        <w:t> </w:t>
      </w:r>
      <w:r>
        <w:rPr>
          <w:color w:val="2E2E2E"/>
          <w:spacing w:val="-2"/>
        </w:rPr>
        <w:t>Población.</w:t>
      </w:r>
    </w:p>
    <w:p>
      <w:pPr>
        <w:pStyle w:val="BodyText"/>
        <w:spacing w:line="242" w:lineRule="auto"/>
        <w:ind w:right="102"/>
      </w:pPr>
      <w:r>
        <w:rPr>
          <w:rFonts w:ascii="Arial" w:hAnsi="Arial"/>
          <w:b/>
          <w:color w:val="2E2E2E"/>
        </w:rPr>
        <w:t>Denuncia en materia administrativa.- </w:t>
      </w:r>
      <w:r>
        <w:rPr>
          <w:color w:val="2E2E2E"/>
        </w:rPr>
        <w:t>Declaración que se realiza ante autoridad competente, sobre actos u omisiones </w:t>
      </w:r>
      <w:r>
        <w:rPr>
          <w:color w:val="2E2E2E"/>
        </w:rPr>
        <w:t>que pudieran constituir o vincularse con faltas administrativas, en términos de la Ley General de Responsabilidades Administrativas, atribuidos a servidores públicos en el ejercicio de sus funciones, o en contra de personas que manejen o apliquen recursos públicos federales.</w:t>
      </w:r>
    </w:p>
    <w:p>
      <w:pPr>
        <w:pStyle w:val="BodyText"/>
        <w:spacing w:line="242" w:lineRule="auto" w:before="109"/>
        <w:ind w:right="102"/>
      </w:pPr>
      <w:r>
        <w:rPr>
          <w:rFonts w:ascii="Arial" w:hAnsi="Arial"/>
          <w:b/>
          <w:color w:val="2E2E2E"/>
        </w:rPr>
        <w:t>Denuncia en materia penal.- </w:t>
      </w:r>
      <w:r>
        <w:rPr>
          <w:color w:val="2E2E2E"/>
        </w:rPr>
        <w:t>Manifestación de hechos que realiza cualquier persona que conozca sobre actos u omisiones posiblemente</w:t>
      </w:r>
      <w:r>
        <w:rPr>
          <w:color w:val="2E2E2E"/>
          <w:spacing w:val="-2"/>
        </w:rPr>
        <w:t> </w:t>
      </w:r>
      <w:r>
        <w:rPr>
          <w:color w:val="2E2E2E"/>
        </w:rPr>
        <w:t>constitutivos</w:t>
      </w:r>
      <w:r>
        <w:rPr>
          <w:color w:val="2E2E2E"/>
          <w:spacing w:val="-2"/>
        </w:rPr>
        <w:t> </w:t>
      </w:r>
      <w:r>
        <w:rPr>
          <w:color w:val="2E2E2E"/>
        </w:rPr>
        <w:t>de</w:t>
      </w:r>
      <w:r>
        <w:rPr>
          <w:color w:val="2E2E2E"/>
          <w:spacing w:val="-2"/>
        </w:rPr>
        <w:t> </w:t>
      </w:r>
      <w:r>
        <w:rPr>
          <w:color w:val="2E2E2E"/>
        </w:rPr>
        <w:t>delitos,</w:t>
      </w:r>
      <w:r>
        <w:rPr>
          <w:color w:val="2E2E2E"/>
          <w:spacing w:val="-2"/>
        </w:rPr>
        <w:t> </w:t>
      </w:r>
      <w:r>
        <w:rPr>
          <w:color w:val="2E2E2E"/>
        </w:rPr>
        <w:t>ante</w:t>
      </w:r>
      <w:r>
        <w:rPr>
          <w:color w:val="2E2E2E"/>
          <w:spacing w:val="-2"/>
        </w:rPr>
        <w:t> </w:t>
      </w:r>
      <w:r>
        <w:rPr>
          <w:color w:val="2E2E2E"/>
        </w:rPr>
        <w:t>el</w:t>
      </w:r>
      <w:r>
        <w:rPr>
          <w:color w:val="2E2E2E"/>
          <w:spacing w:val="-12"/>
        </w:rPr>
        <w:t> </w:t>
      </w:r>
      <w:r>
        <w:rPr>
          <w:color w:val="2E2E2E"/>
        </w:rPr>
        <w:t>Agente</w:t>
      </w:r>
      <w:r>
        <w:rPr>
          <w:color w:val="2E2E2E"/>
          <w:spacing w:val="-2"/>
        </w:rPr>
        <w:t> </w:t>
      </w:r>
      <w:r>
        <w:rPr>
          <w:color w:val="2E2E2E"/>
        </w:rPr>
        <w:t>del</w:t>
      </w:r>
      <w:r>
        <w:rPr>
          <w:color w:val="2E2E2E"/>
          <w:spacing w:val="-2"/>
        </w:rPr>
        <w:t> </w:t>
      </w:r>
      <w:r>
        <w:rPr>
          <w:color w:val="2E2E2E"/>
        </w:rPr>
        <w:t>Ministerio</w:t>
      </w:r>
      <w:r>
        <w:rPr>
          <w:color w:val="2E2E2E"/>
          <w:spacing w:val="-2"/>
        </w:rPr>
        <w:t> </w:t>
      </w:r>
      <w:r>
        <w:rPr>
          <w:color w:val="2E2E2E"/>
        </w:rPr>
        <w:t>Público</w:t>
      </w:r>
      <w:r>
        <w:rPr>
          <w:color w:val="2E2E2E"/>
          <w:spacing w:val="-2"/>
        </w:rPr>
        <w:t> </w:t>
      </w:r>
      <w:r>
        <w:rPr>
          <w:color w:val="2E2E2E"/>
        </w:rPr>
        <w:t>de</w:t>
      </w:r>
      <w:r>
        <w:rPr>
          <w:color w:val="2E2E2E"/>
          <w:spacing w:val="-2"/>
        </w:rPr>
        <w:t> </w:t>
      </w:r>
      <w:r>
        <w:rPr>
          <w:color w:val="2E2E2E"/>
        </w:rPr>
        <w:t>la</w:t>
      </w:r>
      <w:r>
        <w:rPr>
          <w:color w:val="2E2E2E"/>
          <w:spacing w:val="-2"/>
        </w:rPr>
        <w:t> </w:t>
      </w:r>
      <w:r>
        <w:rPr>
          <w:color w:val="2E2E2E"/>
        </w:rPr>
        <w:t>Federación</w:t>
      </w:r>
      <w:r>
        <w:rPr>
          <w:color w:val="2E2E2E"/>
          <w:spacing w:val="-2"/>
        </w:rPr>
        <w:t> </w:t>
      </w:r>
      <w:r>
        <w:rPr>
          <w:color w:val="2E2E2E"/>
        </w:rPr>
        <w:t>de</w:t>
      </w:r>
      <w:r>
        <w:rPr>
          <w:color w:val="2E2E2E"/>
          <w:spacing w:val="-2"/>
        </w:rPr>
        <w:t> </w:t>
      </w:r>
      <w:r>
        <w:rPr>
          <w:color w:val="2E2E2E"/>
        </w:rPr>
        <w:t>la</w:t>
      </w:r>
      <w:r>
        <w:rPr>
          <w:color w:val="2E2E2E"/>
          <w:spacing w:val="-2"/>
        </w:rPr>
        <w:t> </w:t>
      </w:r>
      <w:r>
        <w:rPr>
          <w:color w:val="2E2E2E"/>
        </w:rPr>
        <w:t>Fiscalía</w:t>
      </w:r>
      <w:r>
        <w:rPr>
          <w:color w:val="2E2E2E"/>
          <w:spacing w:val="-2"/>
        </w:rPr>
        <w:t> </w:t>
      </w:r>
      <w:r>
        <w:rPr>
          <w:color w:val="2E2E2E"/>
        </w:rPr>
        <w:t>General</w:t>
      </w:r>
      <w:r>
        <w:rPr>
          <w:color w:val="2E2E2E"/>
          <w:spacing w:val="-2"/>
        </w:rPr>
        <w:t> </w:t>
      </w:r>
      <w:r>
        <w:rPr>
          <w:color w:val="2E2E2E"/>
        </w:rPr>
        <w:t>de</w:t>
      </w:r>
      <w:r>
        <w:rPr>
          <w:color w:val="2E2E2E"/>
          <w:spacing w:val="-2"/>
        </w:rPr>
        <w:t> </w:t>
      </w:r>
      <w:r>
        <w:rPr>
          <w:color w:val="2E2E2E"/>
        </w:rPr>
        <w:t>la</w:t>
      </w:r>
      <w:r>
        <w:rPr>
          <w:color w:val="2E2E2E"/>
          <w:spacing w:val="-2"/>
        </w:rPr>
        <w:t> </w:t>
      </w:r>
      <w:r>
        <w:rPr>
          <w:color w:val="2E2E2E"/>
        </w:rPr>
        <w:t>República en las entidades federativas, relacionados con los recursos públicos federales otorgados al CEAP por el Programa La Escuela es </w:t>
      </w:r>
      <w:r>
        <w:rPr>
          <w:color w:val="2E2E2E"/>
          <w:spacing w:val="-2"/>
        </w:rPr>
        <w:t>Nuestra.</w:t>
      </w:r>
    </w:p>
    <w:p>
      <w:pPr>
        <w:pStyle w:val="BodyText"/>
        <w:spacing w:line="242" w:lineRule="auto" w:before="109"/>
        <w:ind w:right="103"/>
      </w:pPr>
      <w:r>
        <w:rPr>
          <w:color w:val="2E2E2E"/>
        </w:rPr>
        <w:t>Derivado de los resultados de actos de fiscalización que realice la</w:t>
      </w:r>
      <w:r>
        <w:rPr>
          <w:color w:val="2E2E2E"/>
          <w:spacing w:val="-3"/>
        </w:rPr>
        <w:t> </w:t>
      </w:r>
      <w:r>
        <w:rPr>
          <w:color w:val="2E2E2E"/>
        </w:rPr>
        <w:t>Auditoría Superior de la Federación a los CEAP, en el </w:t>
      </w:r>
      <w:r>
        <w:rPr>
          <w:color w:val="2E2E2E"/>
        </w:rPr>
        <w:t>que conozcan que los recursos no fueron utilizados para los fines del programa, podrá presentar denuncia penal de conformidad con los artículos 14 fracción III, 17 fracción XV y 40 fracciones IV, V y VI de la Ley de Fiscalización y Rendición de Cuentas de la </w:t>
      </w:r>
      <w:r>
        <w:rPr>
          <w:color w:val="2E2E2E"/>
          <w:spacing w:val="-2"/>
        </w:rPr>
        <w:t>Federación.</w:t>
      </w:r>
    </w:p>
    <w:p>
      <w:pPr>
        <w:pStyle w:val="BodyText"/>
        <w:spacing w:line="242" w:lineRule="auto" w:before="93"/>
        <w:ind w:right="102"/>
      </w:pPr>
      <w:r>
        <w:rPr>
          <w:rFonts w:ascii="Arial" w:hAnsi="Arial"/>
          <w:b/>
          <w:color w:val="2E2E2E"/>
        </w:rPr>
        <w:t>DGANCLyT.- </w:t>
      </w:r>
      <w:r>
        <w:rPr>
          <w:color w:val="2E2E2E"/>
        </w:rPr>
        <w:t>Dirección General de Actualización Normativa, Cultura de la Legalidad y Transparencia de la Secretaría de Educación Pública.</w:t>
      </w:r>
    </w:p>
    <w:p>
      <w:pPr>
        <w:spacing w:line="242" w:lineRule="auto" w:before="107"/>
        <w:ind w:left="269" w:right="103" w:firstLine="287"/>
        <w:jc w:val="both"/>
        <w:rPr>
          <w:sz w:val="18"/>
        </w:rPr>
      </w:pPr>
      <w:r>
        <w:rPr>
          <w:rFonts w:ascii="Arial" w:hAnsi="Arial"/>
          <w:b/>
          <w:color w:val="2E2E2E"/>
          <w:sz w:val="18"/>
        </w:rPr>
        <w:t>DGLEEN.- Dirección General La Escuela es Nuestra</w:t>
      </w:r>
      <w:r>
        <w:rPr>
          <w:color w:val="2E2E2E"/>
          <w:sz w:val="18"/>
        </w:rPr>
        <w:t>, Unidad Responsable de la Secretaría de Educación Pública a cargo del Programa La Escuela es Nuestra.</w:t>
      </w:r>
    </w:p>
    <w:p>
      <w:pPr>
        <w:pStyle w:val="BodyText"/>
        <w:spacing w:before="107"/>
        <w:ind w:left="557" w:firstLine="0"/>
      </w:pPr>
      <w:r>
        <w:rPr>
          <w:rFonts w:ascii="Arial" w:hAnsi="Arial"/>
          <w:b/>
          <w:color w:val="2E2E2E"/>
        </w:rPr>
        <w:t>DGPyRF.-</w:t>
      </w:r>
      <w:r>
        <w:rPr>
          <w:rFonts w:ascii="Arial" w:hAnsi="Arial"/>
          <w:b/>
          <w:color w:val="2E2E2E"/>
          <w:spacing w:val="-2"/>
        </w:rPr>
        <w:t> </w:t>
      </w:r>
      <w:r>
        <w:rPr>
          <w:color w:val="2E2E2E"/>
        </w:rPr>
        <w:t>Dirección</w:t>
      </w:r>
      <w:r>
        <w:rPr>
          <w:color w:val="2E2E2E"/>
          <w:spacing w:val="-2"/>
        </w:rPr>
        <w:t> </w:t>
      </w:r>
      <w:r>
        <w:rPr>
          <w:color w:val="2E2E2E"/>
        </w:rPr>
        <w:t>General</w:t>
      </w:r>
      <w:r>
        <w:rPr>
          <w:color w:val="2E2E2E"/>
          <w:spacing w:val="-1"/>
        </w:rPr>
        <w:t> </w:t>
      </w:r>
      <w:r>
        <w:rPr>
          <w:color w:val="2E2E2E"/>
        </w:rPr>
        <w:t>de</w:t>
      </w:r>
      <w:r>
        <w:rPr>
          <w:color w:val="2E2E2E"/>
          <w:spacing w:val="-2"/>
        </w:rPr>
        <w:t> </w:t>
      </w:r>
      <w:r>
        <w:rPr>
          <w:color w:val="2E2E2E"/>
        </w:rPr>
        <w:t>Presupuesto</w:t>
      </w:r>
      <w:r>
        <w:rPr>
          <w:color w:val="2E2E2E"/>
          <w:spacing w:val="-1"/>
        </w:rPr>
        <w:t> </w:t>
      </w:r>
      <w:r>
        <w:rPr>
          <w:color w:val="2E2E2E"/>
        </w:rPr>
        <w:t>y</w:t>
      </w:r>
      <w:r>
        <w:rPr>
          <w:color w:val="2E2E2E"/>
          <w:spacing w:val="-2"/>
        </w:rPr>
        <w:t> </w:t>
      </w:r>
      <w:r>
        <w:rPr>
          <w:color w:val="2E2E2E"/>
        </w:rPr>
        <w:t>Recursos</w:t>
      </w:r>
      <w:r>
        <w:rPr>
          <w:color w:val="2E2E2E"/>
          <w:spacing w:val="-1"/>
        </w:rPr>
        <w:t> </w:t>
      </w:r>
      <w:r>
        <w:rPr>
          <w:color w:val="2E2E2E"/>
        </w:rPr>
        <w:t>Financieros</w:t>
      </w:r>
      <w:r>
        <w:rPr>
          <w:color w:val="2E2E2E"/>
          <w:spacing w:val="-2"/>
        </w:rPr>
        <w:t> </w:t>
      </w:r>
      <w:r>
        <w:rPr>
          <w:color w:val="2E2E2E"/>
        </w:rPr>
        <w:t>de</w:t>
      </w:r>
      <w:r>
        <w:rPr>
          <w:color w:val="2E2E2E"/>
          <w:spacing w:val="-1"/>
        </w:rPr>
        <w:t> </w:t>
      </w:r>
      <w:r>
        <w:rPr>
          <w:color w:val="2E2E2E"/>
        </w:rPr>
        <w:t>la</w:t>
      </w:r>
      <w:r>
        <w:rPr>
          <w:color w:val="2E2E2E"/>
          <w:spacing w:val="-2"/>
        </w:rPr>
        <w:t> </w:t>
      </w:r>
      <w:r>
        <w:rPr>
          <w:color w:val="2E2E2E"/>
        </w:rPr>
        <w:t>Secretaría</w:t>
      </w:r>
      <w:r>
        <w:rPr>
          <w:color w:val="2E2E2E"/>
          <w:spacing w:val="-1"/>
        </w:rPr>
        <w:t> </w:t>
      </w:r>
      <w:r>
        <w:rPr>
          <w:color w:val="2E2E2E"/>
        </w:rPr>
        <w:t>de</w:t>
      </w:r>
      <w:r>
        <w:rPr>
          <w:color w:val="2E2E2E"/>
          <w:spacing w:val="-2"/>
        </w:rPr>
        <w:t> </w:t>
      </w:r>
      <w:r>
        <w:rPr>
          <w:color w:val="2E2E2E"/>
        </w:rPr>
        <w:t>Educación</w:t>
      </w:r>
      <w:r>
        <w:rPr>
          <w:color w:val="2E2E2E"/>
          <w:spacing w:val="-1"/>
        </w:rPr>
        <w:t> </w:t>
      </w:r>
      <w:r>
        <w:rPr>
          <w:color w:val="2E2E2E"/>
          <w:spacing w:val="-2"/>
        </w:rPr>
        <w:t>Pública.</w:t>
      </w:r>
    </w:p>
    <w:p>
      <w:pPr>
        <w:pStyle w:val="BodyText"/>
        <w:spacing w:line="242" w:lineRule="auto" w:before="93"/>
        <w:ind w:right="102"/>
      </w:pPr>
      <w:r>
        <w:rPr>
          <w:rFonts w:ascii="Arial" w:hAnsi="Arial"/>
          <w:b/>
          <w:color w:val="2E2E2E"/>
        </w:rPr>
        <w:t>Educación Básica Pública.- </w:t>
      </w:r>
      <w:r>
        <w:rPr>
          <w:color w:val="2E2E2E"/>
        </w:rPr>
        <w:t>Tipo educativo que comprende los niveles inicial, preescolar, primaria y secundaria, en </w:t>
      </w:r>
      <w:r>
        <w:rPr>
          <w:color w:val="2E2E2E"/>
        </w:rPr>
        <w:t>sus diversas</w:t>
      </w:r>
      <w:r>
        <w:rPr>
          <w:color w:val="2E2E2E"/>
          <w:spacing w:val="31"/>
        </w:rPr>
        <w:t> </w:t>
      </w:r>
      <w:r>
        <w:rPr>
          <w:color w:val="2E2E2E"/>
        </w:rPr>
        <w:t>modalidades,</w:t>
      </w:r>
      <w:r>
        <w:rPr>
          <w:color w:val="2E2E2E"/>
          <w:spacing w:val="31"/>
        </w:rPr>
        <w:t> </w:t>
      </w:r>
      <w:r>
        <w:rPr>
          <w:color w:val="2E2E2E"/>
        </w:rPr>
        <w:t>impartida</w:t>
      </w:r>
      <w:r>
        <w:rPr>
          <w:color w:val="2E2E2E"/>
          <w:spacing w:val="32"/>
        </w:rPr>
        <w:t> </w:t>
      </w:r>
      <w:r>
        <w:rPr>
          <w:color w:val="2E2E2E"/>
        </w:rPr>
        <w:t>en</w:t>
      </w:r>
      <w:r>
        <w:rPr>
          <w:color w:val="2E2E2E"/>
          <w:spacing w:val="31"/>
        </w:rPr>
        <w:t> </w:t>
      </w:r>
      <w:r>
        <w:rPr>
          <w:color w:val="2E2E2E"/>
        </w:rPr>
        <w:t>el</w:t>
      </w:r>
      <w:r>
        <w:rPr>
          <w:color w:val="2E2E2E"/>
          <w:spacing w:val="31"/>
        </w:rPr>
        <w:t> </w:t>
      </w:r>
      <w:r>
        <w:rPr>
          <w:color w:val="2E2E2E"/>
        </w:rPr>
        <w:t>Sistema</w:t>
      </w:r>
      <w:r>
        <w:rPr>
          <w:color w:val="2E2E2E"/>
          <w:spacing w:val="31"/>
        </w:rPr>
        <w:t> </w:t>
      </w:r>
      <w:r>
        <w:rPr>
          <w:color w:val="2E2E2E"/>
        </w:rPr>
        <w:t>Educativo</w:t>
      </w:r>
      <w:r>
        <w:rPr>
          <w:color w:val="2E2E2E"/>
          <w:spacing w:val="31"/>
        </w:rPr>
        <w:t> </w:t>
      </w:r>
      <w:r>
        <w:rPr>
          <w:color w:val="2E2E2E"/>
        </w:rPr>
        <w:t>Nacional</w:t>
      </w:r>
      <w:r>
        <w:rPr>
          <w:color w:val="2E2E2E"/>
          <w:spacing w:val="32"/>
        </w:rPr>
        <w:t> </w:t>
      </w:r>
      <w:r>
        <w:rPr>
          <w:color w:val="2E2E2E"/>
        </w:rPr>
        <w:t>como</w:t>
      </w:r>
      <w:r>
        <w:rPr>
          <w:color w:val="2E2E2E"/>
          <w:spacing w:val="31"/>
        </w:rPr>
        <w:t> </w:t>
      </w:r>
      <w:r>
        <w:rPr>
          <w:color w:val="2E2E2E"/>
        </w:rPr>
        <w:t>prestación</w:t>
      </w:r>
      <w:r>
        <w:rPr>
          <w:color w:val="2E2E2E"/>
          <w:spacing w:val="31"/>
        </w:rPr>
        <w:t> </w:t>
      </w:r>
      <w:r>
        <w:rPr>
          <w:color w:val="2E2E2E"/>
        </w:rPr>
        <w:t>del</w:t>
      </w:r>
      <w:r>
        <w:rPr>
          <w:color w:val="2E2E2E"/>
          <w:spacing w:val="32"/>
        </w:rPr>
        <w:t> </w:t>
      </w:r>
      <w:r>
        <w:rPr>
          <w:color w:val="2E2E2E"/>
        </w:rPr>
        <w:t>servicio</w:t>
      </w:r>
      <w:r>
        <w:rPr>
          <w:color w:val="2E2E2E"/>
          <w:spacing w:val="31"/>
        </w:rPr>
        <w:t> </w:t>
      </w:r>
      <w:r>
        <w:rPr>
          <w:color w:val="2E2E2E"/>
        </w:rPr>
        <w:t>público</w:t>
      </w:r>
      <w:r>
        <w:rPr>
          <w:color w:val="2E2E2E"/>
          <w:spacing w:val="31"/>
        </w:rPr>
        <w:t> </w:t>
      </w:r>
      <w:r>
        <w:rPr>
          <w:color w:val="2E2E2E"/>
        </w:rPr>
        <w:t>de</w:t>
      </w:r>
      <w:r>
        <w:rPr>
          <w:color w:val="2E2E2E"/>
          <w:spacing w:val="31"/>
        </w:rPr>
        <w:t> </w:t>
      </w:r>
      <w:r>
        <w:rPr>
          <w:color w:val="2E2E2E"/>
        </w:rPr>
        <w:t>la</w:t>
      </w:r>
      <w:r>
        <w:rPr>
          <w:color w:val="2E2E2E"/>
          <w:spacing w:val="31"/>
        </w:rPr>
        <w:t> </w:t>
      </w:r>
      <w:r>
        <w:rPr>
          <w:color w:val="2E2E2E"/>
        </w:rPr>
        <w:t>educación</w:t>
      </w:r>
      <w:r>
        <w:rPr>
          <w:color w:val="2E2E2E"/>
          <w:spacing w:val="31"/>
        </w:rPr>
        <w:t> </w:t>
      </w:r>
      <w:r>
        <w:rPr>
          <w:color w:val="2E2E2E"/>
          <w:spacing w:val="-5"/>
        </w:rPr>
        <w:t>que</w:t>
      </w:r>
    </w:p>
    <w:p>
      <w:pPr>
        <w:pStyle w:val="BodyText"/>
        <w:spacing w:after="0" w:line="242" w:lineRule="auto"/>
        <w:sectPr>
          <w:pgSz w:w="12240" w:h="15840"/>
          <w:pgMar w:header="284" w:footer="275" w:top="480" w:bottom="460" w:left="720" w:right="720"/>
        </w:sectPr>
      </w:pPr>
    </w:p>
    <w:p>
      <w:pPr>
        <w:pStyle w:val="BodyText"/>
        <w:spacing w:before="82"/>
        <w:ind w:firstLine="0"/>
        <w:jc w:val="left"/>
      </w:pPr>
      <w:r>
        <w:rPr>
          <w:color w:val="2E2E2E"/>
        </w:rPr>
        <w:t>imparte el </w:t>
      </w:r>
      <w:r>
        <w:rPr>
          <w:color w:val="2E2E2E"/>
          <w:spacing w:val="-2"/>
        </w:rPr>
        <w:t>Estado.</w:t>
      </w:r>
    </w:p>
    <w:p>
      <w:pPr>
        <w:spacing w:line="242" w:lineRule="auto" w:before="108"/>
        <w:ind w:left="269" w:right="103" w:firstLine="287"/>
        <w:jc w:val="both"/>
        <w:rPr>
          <w:sz w:val="18"/>
        </w:rPr>
      </w:pPr>
      <w:r>
        <w:rPr>
          <w:rFonts w:ascii="Arial" w:hAnsi="Arial"/>
          <w:b/>
          <w:color w:val="2E2E2E"/>
          <w:sz w:val="18"/>
        </w:rPr>
        <w:t>Educación Pública Escolarizada de Media Superior.- </w:t>
      </w:r>
      <w:r>
        <w:rPr>
          <w:color w:val="2E2E2E"/>
          <w:sz w:val="18"/>
        </w:rPr>
        <w:t>Es el tipo educativo que comprende los niveles de bachillerato, </w:t>
      </w:r>
      <w:r>
        <w:rPr>
          <w:color w:val="2E2E2E"/>
          <w:sz w:val="18"/>
        </w:rPr>
        <w:t>de profesional técnico bachiller y los equivalentes a éste, en la modalidad escolarizada.</w:t>
      </w:r>
    </w:p>
    <w:p>
      <w:pPr>
        <w:pStyle w:val="BodyText"/>
        <w:spacing w:line="242" w:lineRule="auto" w:before="92"/>
        <w:ind w:right="103"/>
      </w:pPr>
      <w:r>
        <w:rPr>
          <w:rFonts w:ascii="Arial"/>
          <w:b/>
          <w:color w:val="2E2E2E"/>
        </w:rPr>
        <w:t>Educando.- </w:t>
      </w:r>
      <w:r>
        <w:rPr>
          <w:color w:val="2E2E2E"/>
        </w:rPr>
        <w:t>Persona matriculada en cualquier grado de las diversas modalidades, tipos, niveles y servicios educativos </w:t>
      </w:r>
      <w:r>
        <w:rPr>
          <w:color w:val="2E2E2E"/>
        </w:rPr>
        <w:t>del Sistema Educativo Nacional.</w:t>
      </w:r>
    </w:p>
    <w:p>
      <w:pPr>
        <w:spacing w:before="107"/>
        <w:ind w:left="557" w:right="0" w:firstLine="0"/>
        <w:jc w:val="left"/>
        <w:rPr>
          <w:sz w:val="18"/>
        </w:rPr>
      </w:pPr>
      <w:r>
        <w:rPr>
          <w:rFonts w:ascii="Arial" w:hAnsi="Arial"/>
          <w:b/>
          <w:color w:val="2E2E2E"/>
          <w:sz w:val="18"/>
        </w:rPr>
        <w:t>Ejercicio fiscal.- </w:t>
      </w:r>
      <w:r>
        <w:rPr>
          <w:color w:val="2E2E2E"/>
          <w:sz w:val="18"/>
        </w:rPr>
        <w:t>Periodo que comprende los meses de enero a diciembre de cada </w:t>
      </w:r>
      <w:r>
        <w:rPr>
          <w:color w:val="2E2E2E"/>
          <w:spacing w:val="-4"/>
          <w:sz w:val="18"/>
        </w:rPr>
        <w:t>año.</w:t>
      </w:r>
    </w:p>
    <w:p>
      <w:pPr>
        <w:pStyle w:val="BodyText"/>
        <w:spacing w:line="242" w:lineRule="auto"/>
        <w:ind w:right="102"/>
      </w:pPr>
      <w:r>
        <w:rPr>
          <w:rFonts w:ascii="Arial" w:hAnsi="Arial"/>
          <w:b/>
          <w:color w:val="2E2E2E"/>
        </w:rPr>
        <w:t>Equidad.- </w:t>
      </w:r>
      <w:r>
        <w:rPr>
          <w:color w:val="2E2E2E"/>
        </w:rPr>
        <w:t>Es el reconocimiento de la diversidad para propiciar condiciones de mayor justicia, tomando en cuenta la especificidad de cada persona en función de sus características, cualidades y necesidades a fin de que dispongan de </w:t>
      </w:r>
      <w:r>
        <w:rPr>
          <w:color w:val="2E2E2E"/>
        </w:rPr>
        <w:t>iguales oportunidades en la vida social.</w:t>
      </w:r>
    </w:p>
    <w:p>
      <w:pPr>
        <w:pStyle w:val="BodyText"/>
        <w:spacing w:line="242" w:lineRule="auto"/>
        <w:ind w:right="102"/>
      </w:pPr>
      <w:r>
        <w:rPr>
          <w:rFonts w:ascii="Arial" w:hAnsi="Arial"/>
          <w:b/>
          <w:color w:val="2E2E2E"/>
        </w:rPr>
        <w:t>Equipamiento.- </w:t>
      </w:r>
      <w:r>
        <w:rPr>
          <w:color w:val="2E2E2E"/>
        </w:rPr>
        <w:t>Para efectos del Programa La Escuela es Nuestra, se refiere a la adquisición de equipo como: </w:t>
      </w:r>
      <w:r>
        <w:rPr>
          <w:color w:val="2E2E2E"/>
        </w:rPr>
        <w:t>mobiliario, materiales didácticos o insumos para su elaboración, materiales deportivos y/o artísticos, equipo de seguridad y primeros auxilios, etc. Este listado es enunciativo, mas no limitativo. El CEAP puede ejercer los recursos del subsidio que otorga el Programa para este tipo de acciones.</w:t>
      </w:r>
    </w:p>
    <w:p>
      <w:pPr>
        <w:pStyle w:val="BodyText"/>
        <w:spacing w:line="242" w:lineRule="auto" w:before="93"/>
        <w:ind w:right="103"/>
      </w:pPr>
      <w:r>
        <w:rPr>
          <w:rFonts w:ascii="Arial" w:hAnsi="Arial"/>
          <w:b/>
          <w:color w:val="2E2E2E"/>
        </w:rPr>
        <w:t>Escuela.- </w:t>
      </w:r>
      <w:r>
        <w:rPr>
          <w:color w:val="2E2E2E"/>
        </w:rPr>
        <w:t>Espacio educativo donde se imparte el servicio público de educación, donde se construye el proceso de </w:t>
      </w:r>
      <w:r>
        <w:rPr>
          <w:color w:val="2E2E2E"/>
        </w:rPr>
        <w:t>enseñanza y aprendizaje comunitario entre el alumnado y docentes, que cuenta con una estructura ocupacional autorizada por la Autoridad Educativa Local u organismo descentralizado.</w:t>
      </w:r>
    </w:p>
    <w:p>
      <w:pPr>
        <w:pStyle w:val="BodyText"/>
        <w:spacing w:line="242" w:lineRule="auto"/>
        <w:ind w:right="102"/>
      </w:pPr>
      <w:r>
        <w:rPr>
          <w:rFonts w:ascii="Arial" w:hAnsi="Arial"/>
          <w:b/>
          <w:color w:val="2E2E2E"/>
        </w:rPr>
        <w:t>Estadística Educativa.- </w:t>
      </w:r>
      <w:r>
        <w:rPr>
          <w:color w:val="2E2E2E"/>
        </w:rPr>
        <w:t>Es un conjunto de datos de todos los niveles y servicios educativos que integra la Dirección General de Planeación, Programación y Estadística Educativa de la Secretaría de Educación Pública, que se registran en diferentes instrumentos, como lo son: la Estadística 911, la Atención de Objetivos de Desarrollo Sostenible y el Catálogo de Centros de Trabajo. Los datos generados en estos instrumentos, entre otros, constituyen la estadística oficial del sector federal y de los gobiernos estatales.</w:t>
      </w:r>
    </w:p>
    <w:p>
      <w:pPr>
        <w:pStyle w:val="BodyText"/>
        <w:spacing w:line="242" w:lineRule="auto" w:before="110"/>
        <w:ind w:right="103"/>
      </w:pPr>
      <w:r>
        <w:rPr>
          <w:rFonts w:ascii="Arial" w:hAnsi="Arial"/>
          <w:b/>
          <w:color w:val="2E2E2E"/>
        </w:rPr>
        <w:t>Expediente de Actividades.- </w:t>
      </w:r>
      <w:r>
        <w:rPr>
          <w:color w:val="2E2E2E"/>
        </w:rPr>
        <w:t>Conjunto de documentos que integra el CEAP respecto de las acciones realizadas en la ejecución, aplicación y comprobación de los recursos del Programa La Escuela es Nuestra; es la información documental bajo el resguardo del CEAP en el plantel conforme al numeral 3.6.3. del apartado C de las presentes Reglas de Operación.</w:t>
      </w:r>
    </w:p>
    <w:p>
      <w:pPr>
        <w:pStyle w:val="BodyText"/>
        <w:spacing w:line="242" w:lineRule="auto" w:before="93"/>
        <w:ind w:right="102"/>
      </w:pPr>
      <w:r>
        <w:rPr>
          <w:rFonts w:ascii="Arial" w:hAnsi="Arial"/>
          <w:b/>
          <w:color w:val="2E2E2E"/>
        </w:rPr>
        <w:t>Expediente del Comité de Contraloría Social.- </w:t>
      </w:r>
      <w:r>
        <w:rPr>
          <w:color w:val="2E2E2E"/>
        </w:rPr>
        <w:t>Conjunto de documentos respecto de las acciones realizadas en la vigilancia y seguimiento de los recursos del Programa La Escuela es Nuestra; información documental que integra el CCS y se encuentra bajo su resguardo en el plantel escolar.</w:t>
      </w:r>
    </w:p>
    <w:p>
      <w:pPr>
        <w:pStyle w:val="BodyText"/>
        <w:spacing w:line="242" w:lineRule="auto"/>
        <w:ind w:right="103"/>
      </w:pPr>
      <w:r>
        <w:rPr>
          <w:rFonts w:ascii="Arial" w:hAnsi="Arial"/>
          <w:b/>
          <w:color w:val="2E2E2E"/>
        </w:rPr>
        <w:t>Extensiones.- </w:t>
      </w:r>
      <w:r>
        <w:rPr>
          <w:color w:val="2E2E2E"/>
        </w:rPr>
        <w:t>Son unidades académicas dependientes administrativamente del plantel de educación pública escolarizada de media superior sede, ubicadas en inmuebles y domicilios distintos a este.</w:t>
      </w:r>
    </w:p>
    <w:p>
      <w:pPr>
        <w:pStyle w:val="BodyText"/>
        <w:spacing w:line="242" w:lineRule="auto" w:before="107"/>
        <w:ind w:right="103"/>
      </w:pPr>
      <w:r>
        <w:rPr>
          <w:rFonts w:ascii="Arial" w:hAnsi="Arial"/>
          <w:b/>
          <w:color w:val="2E2E2E"/>
        </w:rPr>
        <w:t>FA.- Facilitador</w:t>
      </w:r>
      <w:r>
        <w:rPr>
          <w:rFonts w:ascii="Arial" w:hAnsi="Arial"/>
          <w:b/>
          <w:color w:val="2E2E2E"/>
          <w:spacing w:val="-2"/>
        </w:rPr>
        <w:t> </w:t>
      </w:r>
      <w:r>
        <w:rPr>
          <w:rFonts w:ascii="Arial" w:hAnsi="Arial"/>
          <w:b/>
          <w:color w:val="2E2E2E"/>
        </w:rPr>
        <w:t>Autorizado.- </w:t>
      </w:r>
      <w:r>
        <w:rPr>
          <w:color w:val="2E2E2E"/>
        </w:rPr>
        <w:t>La persona servidora pública que es autorizada y coordinada por la Secretaría de Bienestar de la</w:t>
      </w:r>
      <w:r>
        <w:rPr>
          <w:color w:val="2E2E2E"/>
          <w:spacing w:val="-10"/>
        </w:rPr>
        <w:t> </w:t>
      </w:r>
      <w:r>
        <w:rPr>
          <w:color w:val="2E2E2E"/>
        </w:rPr>
        <w:t>APF por conducto de su Unidad de Coordinación de Delegaciones y quien realiza las funciones descritas en la Guía de</w:t>
      </w:r>
      <w:r>
        <w:rPr>
          <w:color w:val="2E2E2E"/>
          <w:spacing w:val="-10"/>
        </w:rPr>
        <w:t> </w:t>
      </w:r>
      <w:r>
        <w:rPr>
          <w:color w:val="2E2E2E"/>
        </w:rPr>
        <w:t>Apoyo y la Guía del FA.</w:t>
      </w:r>
    </w:p>
    <w:p>
      <w:pPr>
        <w:pStyle w:val="BodyText"/>
        <w:spacing w:line="242" w:lineRule="auto" w:before="107"/>
        <w:ind w:right="103"/>
      </w:pPr>
      <w:r>
        <w:rPr>
          <w:rFonts w:ascii="Arial" w:hAnsi="Arial"/>
          <w:b/>
          <w:color w:val="2E2E2E"/>
        </w:rPr>
        <w:t>Faltas administrativas.- </w:t>
      </w:r>
      <w:r>
        <w:rPr>
          <w:color w:val="2E2E2E"/>
        </w:rPr>
        <w:t>Se refiere a las faltas administrativas graves, las faltas administrativas no graves de servidores públicos y aquellas cometidas por particulares que manejen recursos públicos, conforme a lo dispuesto en la Ley General </w:t>
      </w:r>
      <w:r>
        <w:rPr>
          <w:color w:val="2E2E2E"/>
        </w:rPr>
        <w:t>de Responsabilidades</w:t>
      </w:r>
      <w:r>
        <w:rPr>
          <w:color w:val="2E2E2E"/>
          <w:spacing w:val="-11"/>
        </w:rPr>
        <w:t> </w:t>
      </w:r>
      <w:r>
        <w:rPr>
          <w:color w:val="2E2E2E"/>
        </w:rPr>
        <w:t>Administrativas.</w:t>
      </w:r>
    </w:p>
    <w:p>
      <w:pPr>
        <w:pStyle w:val="BodyText"/>
        <w:spacing w:line="242" w:lineRule="auto" w:before="93"/>
        <w:ind w:right="102"/>
      </w:pPr>
      <w:r>
        <w:rPr>
          <w:rFonts w:ascii="Arial" w:hAnsi="Arial"/>
          <w:b/>
          <w:color w:val="2E2E2E"/>
        </w:rPr>
        <w:t>Formato de</w:t>
      </w:r>
      <w:r>
        <w:rPr>
          <w:rFonts w:ascii="Arial" w:hAnsi="Arial"/>
          <w:b/>
          <w:color w:val="2E2E2E"/>
          <w:spacing w:val="-1"/>
        </w:rPr>
        <w:t> </w:t>
      </w:r>
      <w:r>
        <w:rPr>
          <w:rFonts w:ascii="Arial" w:hAnsi="Arial"/>
          <w:b/>
          <w:color w:val="2E2E2E"/>
        </w:rPr>
        <w:t>Acta de</w:t>
      </w:r>
      <w:r>
        <w:rPr>
          <w:rFonts w:ascii="Arial" w:hAnsi="Arial"/>
          <w:b/>
          <w:color w:val="2E2E2E"/>
          <w:spacing w:val="-1"/>
        </w:rPr>
        <w:t> </w:t>
      </w:r>
      <w:r>
        <w:rPr>
          <w:rFonts w:ascii="Arial" w:hAnsi="Arial"/>
          <w:b/>
          <w:color w:val="2E2E2E"/>
        </w:rPr>
        <w:t>Asamblea Escolar para la Integración del CEAP.- </w:t>
      </w:r>
      <w:r>
        <w:rPr>
          <w:color w:val="2E2E2E"/>
        </w:rPr>
        <w:t>Documento en donde se hacen constar los hechos sucedidos en la sesión de elección de las personas integrantes del CEAP, que contiene el registro del inmueble, el registro de las personas que resultaron electas, incluidas las(los) Vocal(es) de Transparencia, y la lista de asistentes a la</w:t>
      </w:r>
      <w:r>
        <w:rPr>
          <w:color w:val="2E2E2E"/>
          <w:spacing w:val="-3"/>
        </w:rPr>
        <w:t> </w:t>
      </w:r>
      <w:r>
        <w:rPr>
          <w:color w:val="2E2E2E"/>
        </w:rPr>
        <w:t>Asamblea.</w:t>
      </w:r>
    </w:p>
    <w:p>
      <w:pPr>
        <w:spacing w:line="242" w:lineRule="auto" w:before="108"/>
        <w:ind w:left="269" w:right="103" w:firstLine="287"/>
        <w:jc w:val="both"/>
        <w:rPr>
          <w:sz w:val="18"/>
        </w:rPr>
      </w:pPr>
      <w:r>
        <w:rPr>
          <w:rFonts w:ascii="Arial" w:hAnsi="Arial"/>
          <w:b/>
          <w:color w:val="2E2E2E"/>
          <w:sz w:val="18"/>
        </w:rPr>
        <w:t>Formato de Acta de Constitución de Comité de Contraloría Social.- </w:t>
      </w:r>
      <w:r>
        <w:rPr>
          <w:color w:val="2E2E2E"/>
          <w:sz w:val="18"/>
        </w:rPr>
        <w:t>Documento en el cual se registran las </w:t>
      </w:r>
      <w:r>
        <w:rPr>
          <w:color w:val="2E2E2E"/>
          <w:sz w:val="18"/>
        </w:rPr>
        <w:t>personas integrantes del CCS. Consultable en la página https://laescuelaesnuestra.sep.gob.mx/</w:t>
      </w:r>
    </w:p>
    <w:p>
      <w:pPr>
        <w:pStyle w:val="BodyText"/>
        <w:spacing w:line="242" w:lineRule="auto" w:before="107"/>
        <w:ind w:right="103"/>
      </w:pPr>
      <w:r>
        <w:rPr>
          <w:rFonts w:ascii="Arial" w:hAnsi="Arial"/>
          <w:b/>
          <w:color w:val="2E2E2E"/>
        </w:rPr>
        <w:t>Formato de Solicitud de Reintegro.- </w:t>
      </w:r>
      <w:r>
        <w:rPr>
          <w:color w:val="2E2E2E"/>
        </w:rPr>
        <w:t>Documento que será proporcionado al CEAP por conducto del FA, para notificar a </w:t>
      </w:r>
      <w:r>
        <w:rPr>
          <w:color w:val="2E2E2E"/>
        </w:rPr>
        <w:t>la DGLEEN la renuncia expresa, total o parcial, al recurso del Programa.</w:t>
      </w:r>
    </w:p>
    <w:p>
      <w:pPr>
        <w:pStyle w:val="BodyText"/>
        <w:spacing w:line="242" w:lineRule="auto" w:before="107"/>
        <w:ind w:right="103"/>
      </w:pPr>
      <w:r>
        <w:rPr>
          <w:rFonts w:ascii="Arial" w:hAnsi="Arial"/>
          <w:b/>
          <w:color w:val="2E2E2E"/>
        </w:rPr>
        <w:t>Formato 911.- </w:t>
      </w:r>
      <w:r>
        <w:rPr>
          <w:color w:val="2E2E2E"/>
        </w:rPr>
        <w:t>Instrumento fuente de información oficial de la Secretaría de Educación Pública que se utiliza para recabar información sobre matrícula, docentes y características de la población estudiantil de las escuelas de educación especial, básica, media</w:t>
      </w:r>
      <w:r>
        <w:rPr>
          <w:color w:val="2E2E2E"/>
          <w:spacing w:val="-3"/>
        </w:rPr>
        <w:t> </w:t>
      </w:r>
      <w:r>
        <w:rPr>
          <w:color w:val="2E2E2E"/>
        </w:rPr>
        <w:t>superior</w:t>
      </w:r>
      <w:r>
        <w:rPr>
          <w:color w:val="2E2E2E"/>
          <w:spacing w:val="-3"/>
        </w:rPr>
        <w:t> </w:t>
      </w:r>
      <w:r>
        <w:rPr>
          <w:color w:val="2E2E2E"/>
        </w:rPr>
        <w:t>y</w:t>
      </w:r>
      <w:r>
        <w:rPr>
          <w:color w:val="2E2E2E"/>
          <w:spacing w:val="-3"/>
        </w:rPr>
        <w:t> </w:t>
      </w:r>
      <w:r>
        <w:rPr>
          <w:color w:val="2E2E2E"/>
        </w:rPr>
        <w:t>superior,</w:t>
      </w:r>
      <w:r>
        <w:rPr>
          <w:color w:val="2E2E2E"/>
          <w:spacing w:val="-3"/>
        </w:rPr>
        <w:t> </w:t>
      </w:r>
      <w:r>
        <w:rPr>
          <w:color w:val="2E2E2E"/>
        </w:rPr>
        <w:t>supervisiones,</w:t>
      </w:r>
      <w:r>
        <w:rPr>
          <w:color w:val="2E2E2E"/>
          <w:spacing w:val="-3"/>
        </w:rPr>
        <w:t> </w:t>
      </w:r>
      <w:r>
        <w:rPr>
          <w:color w:val="2E2E2E"/>
        </w:rPr>
        <w:t>bibliotecas</w:t>
      </w:r>
      <w:r>
        <w:rPr>
          <w:color w:val="2E2E2E"/>
          <w:spacing w:val="-3"/>
        </w:rPr>
        <w:t> </w:t>
      </w:r>
      <w:r>
        <w:rPr>
          <w:color w:val="2E2E2E"/>
        </w:rPr>
        <w:t>y</w:t>
      </w:r>
      <w:r>
        <w:rPr>
          <w:color w:val="2E2E2E"/>
          <w:spacing w:val="-3"/>
        </w:rPr>
        <w:t> </w:t>
      </w:r>
      <w:r>
        <w:rPr>
          <w:color w:val="2E2E2E"/>
        </w:rPr>
        <w:t>formación</w:t>
      </w:r>
      <w:r>
        <w:rPr>
          <w:color w:val="2E2E2E"/>
          <w:spacing w:val="-3"/>
        </w:rPr>
        <w:t> </w:t>
      </w:r>
      <w:r>
        <w:rPr>
          <w:color w:val="2E2E2E"/>
        </w:rPr>
        <w:t>para</w:t>
      </w:r>
      <w:r>
        <w:rPr>
          <w:color w:val="2E2E2E"/>
          <w:spacing w:val="-3"/>
        </w:rPr>
        <w:t> </w:t>
      </w:r>
      <w:r>
        <w:rPr>
          <w:color w:val="2E2E2E"/>
        </w:rPr>
        <w:t>el</w:t>
      </w:r>
      <w:r>
        <w:rPr>
          <w:color w:val="2E2E2E"/>
          <w:spacing w:val="-3"/>
        </w:rPr>
        <w:t> </w:t>
      </w:r>
      <w:r>
        <w:rPr>
          <w:color w:val="2E2E2E"/>
        </w:rPr>
        <w:t>trabajo,</w:t>
      </w:r>
      <w:r>
        <w:rPr>
          <w:color w:val="2E2E2E"/>
          <w:spacing w:val="-3"/>
        </w:rPr>
        <w:t> </w:t>
      </w:r>
      <w:r>
        <w:rPr>
          <w:color w:val="2E2E2E"/>
        </w:rPr>
        <w:t>integra</w:t>
      </w:r>
      <w:r>
        <w:rPr>
          <w:color w:val="2E2E2E"/>
          <w:spacing w:val="-3"/>
        </w:rPr>
        <w:t> </w:t>
      </w:r>
      <w:r>
        <w:rPr>
          <w:color w:val="2E2E2E"/>
        </w:rPr>
        <w:t>la</w:t>
      </w:r>
      <w:r>
        <w:rPr>
          <w:color w:val="2E2E2E"/>
          <w:spacing w:val="-3"/>
        </w:rPr>
        <w:t> </w:t>
      </w:r>
      <w:r>
        <w:rPr>
          <w:color w:val="2E2E2E"/>
        </w:rPr>
        <w:t>información</w:t>
      </w:r>
      <w:r>
        <w:rPr>
          <w:color w:val="2E2E2E"/>
          <w:spacing w:val="-3"/>
        </w:rPr>
        <w:t> </w:t>
      </w:r>
      <w:r>
        <w:rPr>
          <w:color w:val="2E2E2E"/>
        </w:rPr>
        <w:t>estadística</w:t>
      </w:r>
      <w:r>
        <w:rPr>
          <w:color w:val="2E2E2E"/>
          <w:spacing w:val="-3"/>
        </w:rPr>
        <w:t> </w:t>
      </w:r>
      <w:r>
        <w:rPr>
          <w:color w:val="2E2E2E"/>
        </w:rPr>
        <w:t>educativa</w:t>
      </w:r>
      <w:r>
        <w:rPr>
          <w:color w:val="2E2E2E"/>
          <w:spacing w:val="-3"/>
        </w:rPr>
        <w:t> </w:t>
      </w:r>
      <w:r>
        <w:rPr>
          <w:color w:val="2E2E2E"/>
        </w:rPr>
        <w:t>oficial a nivel nacional con la cual se apoyan los procesos de planeación, programación, presupuesto y asignación de recursos, evaluación y rendición de cuentas del sector.</w:t>
      </w:r>
    </w:p>
    <w:p>
      <w:pPr>
        <w:pStyle w:val="BodyText"/>
        <w:spacing w:line="242" w:lineRule="auto" w:before="95"/>
        <w:ind w:right="102"/>
      </w:pPr>
      <w:r>
        <w:rPr>
          <w:rFonts w:ascii="Arial" w:hAnsi="Arial"/>
          <w:b/>
          <w:color w:val="2E2E2E"/>
        </w:rPr>
        <w:t>Grupos</w:t>
      </w:r>
      <w:r>
        <w:rPr>
          <w:rFonts w:ascii="Arial" w:hAnsi="Arial"/>
          <w:b/>
          <w:color w:val="2E2E2E"/>
          <w:spacing w:val="-3"/>
        </w:rPr>
        <w:t> </w:t>
      </w:r>
      <w:r>
        <w:rPr>
          <w:rFonts w:ascii="Arial" w:hAnsi="Arial"/>
          <w:b/>
          <w:color w:val="2E2E2E"/>
        </w:rPr>
        <w:t>históricamente</w:t>
      </w:r>
      <w:r>
        <w:rPr>
          <w:rFonts w:ascii="Arial" w:hAnsi="Arial"/>
          <w:b/>
          <w:color w:val="2E2E2E"/>
          <w:spacing w:val="-3"/>
        </w:rPr>
        <w:t> </w:t>
      </w:r>
      <w:r>
        <w:rPr>
          <w:rFonts w:ascii="Arial" w:hAnsi="Arial"/>
          <w:b/>
          <w:color w:val="2E2E2E"/>
        </w:rPr>
        <w:t>discriminados</w:t>
      </w:r>
      <w:r>
        <w:rPr>
          <w:color w:val="2E2E2E"/>
        </w:rPr>
        <w:t>.-</w:t>
      </w:r>
      <w:r>
        <w:rPr>
          <w:color w:val="2E2E2E"/>
          <w:spacing w:val="-3"/>
        </w:rPr>
        <w:t> </w:t>
      </w:r>
      <w:r>
        <w:rPr>
          <w:color w:val="2E2E2E"/>
        </w:rPr>
        <w:t>Son</w:t>
      </w:r>
      <w:r>
        <w:rPr>
          <w:color w:val="2E2E2E"/>
          <w:spacing w:val="-3"/>
        </w:rPr>
        <w:t> </w:t>
      </w:r>
      <w:r>
        <w:rPr>
          <w:color w:val="2E2E2E"/>
        </w:rPr>
        <w:t>aquellos</w:t>
      </w:r>
      <w:r>
        <w:rPr>
          <w:color w:val="2E2E2E"/>
          <w:spacing w:val="-3"/>
        </w:rPr>
        <w:t> </w:t>
      </w:r>
      <w:r>
        <w:rPr>
          <w:color w:val="2E2E2E"/>
        </w:rPr>
        <w:t>grupos</w:t>
      </w:r>
      <w:r>
        <w:rPr>
          <w:color w:val="2E2E2E"/>
          <w:spacing w:val="-3"/>
        </w:rPr>
        <w:t> </w:t>
      </w:r>
      <w:r>
        <w:rPr>
          <w:color w:val="2E2E2E"/>
        </w:rPr>
        <w:t>sociales</w:t>
      </w:r>
      <w:r>
        <w:rPr>
          <w:color w:val="2E2E2E"/>
          <w:spacing w:val="-3"/>
        </w:rPr>
        <w:t> </w:t>
      </w:r>
      <w:r>
        <w:rPr>
          <w:color w:val="2E2E2E"/>
        </w:rPr>
        <w:t>que</w:t>
      </w:r>
      <w:r>
        <w:rPr>
          <w:color w:val="2E2E2E"/>
          <w:spacing w:val="-3"/>
        </w:rPr>
        <w:t> </w:t>
      </w:r>
      <w:r>
        <w:rPr>
          <w:color w:val="2E2E2E"/>
        </w:rPr>
        <w:t>han</w:t>
      </w:r>
      <w:r>
        <w:rPr>
          <w:color w:val="2E2E2E"/>
          <w:spacing w:val="-3"/>
        </w:rPr>
        <w:t> </w:t>
      </w:r>
      <w:r>
        <w:rPr>
          <w:color w:val="2E2E2E"/>
        </w:rPr>
        <w:t>sido</w:t>
      </w:r>
      <w:r>
        <w:rPr>
          <w:color w:val="2E2E2E"/>
          <w:spacing w:val="-3"/>
        </w:rPr>
        <w:t> </w:t>
      </w:r>
      <w:r>
        <w:rPr>
          <w:color w:val="2E2E2E"/>
        </w:rPr>
        <w:t>discriminados,</w:t>
      </w:r>
      <w:r>
        <w:rPr>
          <w:color w:val="2E2E2E"/>
          <w:spacing w:val="-3"/>
        </w:rPr>
        <w:t> </w:t>
      </w:r>
      <w:r>
        <w:rPr>
          <w:color w:val="2E2E2E"/>
        </w:rPr>
        <w:t>relegados</w:t>
      </w:r>
      <w:r>
        <w:rPr>
          <w:color w:val="2E2E2E"/>
          <w:spacing w:val="-3"/>
        </w:rPr>
        <w:t> </w:t>
      </w:r>
      <w:r>
        <w:rPr>
          <w:color w:val="2E2E2E"/>
        </w:rPr>
        <w:t>y</w:t>
      </w:r>
      <w:r>
        <w:rPr>
          <w:color w:val="2E2E2E"/>
          <w:spacing w:val="-3"/>
        </w:rPr>
        <w:t> </w:t>
      </w:r>
      <w:r>
        <w:rPr>
          <w:color w:val="2E2E2E"/>
        </w:rPr>
        <w:t>subordinados de manera histórica y sistemática, y que han vivido patrones y contextos de desventaja para poder ejercer sus derechos humanos y libertades por su condición, situación social, económica y cultural, debido a los prejuicios y creencias negativas que hay en su contra y que pueden estar reflejados en las normas, instituciones, políticas públicas, presupuestos. Éstos pueden ser mujeres, personas con discapacidad, indígenas, niñas/os y adolescentes, pueblos y comunidades afromexicanas, personas mayores, personas homosexuales, transgénero, transexuales, travestis e intersexuales, así como migrantes.</w:t>
      </w:r>
    </w:p>
    <w:p>
      <w:pPr>
        <w:pStyle w:val="BodyText"/>
        <w:spacing w:line="242" w:lineRule="auto" w:before="110"/>
        <w:ind w:right="102"/>
      </w:pPr>
      <w:r>
        <w:rPr>
          <w:rFonts w:ascii="Arial" w:hAnsi="Arial"/>
          <w:b/>
          <w:color w:val="2E2E2E"/>
        </w:rPr>
        <w:t>Grupos sociales en situación de vulnerabilidad.-</w:t>
      </w:r>
      <w:r>
        <w:rPr>
          <w:rFonts w:ascii="Arial" w:hAnsi="Arial"/>
          <w:b/>
          <w:color w:val="2E2E2E"/>
          <w:spacing w:val="-8"/>
        </w:rPr>
        <w:t> </w:t>
      </w:r>
      <w:r>
        <w:rPr>
          <w:color w:val="2E2E2E"/>
        </w:rPr>
        <w:t>Aquellos sectores y núcleos de población que, por diferentes factores o </w:t>
      </w:r>
      <w:r>
        <w:rPr>
          <w:color w:val="2E2E2E"/>
        </w:rPr>
        <w:t>la combinación de ellos, enfrentan situaciones de riesgo o discriminación que les impiden incorporarse al desarrollo y acceder a mejores condiciones de bienestar.</w:t>
      </w:r>
    </w:p>
    <w:p>
      <w:pPr>
        <w:pStyle w:val="BodyText"/>
        <w:spacing w:line="242" w:lineRule="auto"/>
        <w:ind w:right="103"/>
      </w:pPr>
      <w:r>
        <w:rPr>
          <w:rFonts w:ascii="Arial" w:hAnsi="Arial"/>
          <w:b/>
          <w:color w:val="2E2E2E"/>
        </w:rPr>
        <w:t>Guía de Apoyo para Planteles de Educación Básica Pública.- </w:t>
      </w:r>
      <w:r>
        <w:rPr>
          <w:color w:val="2E2E2E"/>
        </w:rPr>
        <w:t>Documento elaborado por la Secretaría de Educación</w:t>
      </w:r>
      <w:r>
        <w:rPr>
          <w:color w:val="2E2E2E"/>
          <w:spacing w:val="40"/>
        </w:rPr>
        <w:t> </w:t>
      </w:r>
      <w:r>
        <w:rPr>
          <w:color w:val="2E2E2E"/>
        </w:rPr>
        <w:t>Pública de la</w:t>
      </w:r>
      <w:r>
        <w:rPr>
          <w:color w:val="2E2E2E"/>
          <w:spacing w:val="-8"/>
        </w:rPr>
        <w:t> </w:t>
      </w:r>
      <w:r>
        <w:rPr>
          <w:color w:val="2E2E2E"/>
        </w:rPr>
        <w:t>APF por conducto de la DGLEEN, para orientar el funcionamiento, desarrollo, ejecución y operación del subsidio </w:t>
      </w:r>
      <w:r>
        <w:rPr>
          <w:color w:val="2E2E2E"/>
        </w:rPr>
        <w:t>del Programa La Escuela es Nuestra; tiene como finalidad orientar al CEAP para el buen desarrollo de las Asambleas Escolares, brindar</w:t>
      </w:r>
      <w:r>
        <w:rPr>
          <w:color w:val="2E2E2E"/>
          <w:spacing w:val="3"/>
        </w:rPr>
        <w:t> </w:t>
      </w:r>
      <w:r>
        <w:rPr>
          <w:color w:val="2E2E2E"/>
        </w:rPr>
        <w:t>información</w:t>
      </w:r>
      <w:r>
        <w:rPr>
          <w:color w:val="2E2E2E"/>
          <w:spacing w:val="3"/>
        </w:rPr>
        <w:t> </w:t>
      </w:r>
      <w:r>
        <w:rPr>
          <w:color w:val="2E2E2E"/>
        </w:rPr>
        <w:t>relevante</w:t>
      </w:r>
      <w:r>
        <w:rPr>
          <w:color w:val="2E2E2E"/>
          <w:spacing w:val="3"/>
        </w:rPr>
        <w:t> </w:t>
      </w:r>
      <w:r>
        <w:rPr>
          <w:color w:val="2E2E2E"/>
        </w:rPr>
        <w:t>de</w:t>
      </w:r>
      <w:r>
        <w:rPr>
          <w:color w:val="2E2E2E"/>
          <w:spacing w:val="3"/>
        </w:rPr>
        <w:t> </w:t>
      </w:r>
      <w:r>
        <w:rPr>
          <w:color w:val="2E2E2E"/>
        </w:rPr>
        <w:t>las</w:t>
      </w:r>
      <w:r>
        <w:rPr>
          <w:color w:val="2E2E2E"/>
          <w:spacing w:val="3"/>
        </w:rPr>
        <w:t> </w:t>
      </w:r>
      <w:r>
        <w:rPr>
          <w:color w:val="2E2E2E"/>
        </w:rPr>
        <w:t>presentes</w:t>
      </w:r>
      <w:r>
        <w:rPr>
          <w:color w:val="2E2E2E"/>
          <w:spacing w:val="3"/>
        </w:rPr>
        <w:t> </w:t>
      </w:r>
      <w:r>
        <w:rPr>
          <w:color w:val="2E2E2E"/>
        </w:rPr>
        <w:t>Reglas</w:t>
      </w:r>
      <w:r>
        <w:rPr>
          <w:color w:val="2E2E2E"/>
          <w:spacing w:val="3"/>
        </w:rPr>
        <w:t> </w:t>
      </w:r>
      <w:r>
        <w:rPr>
          <w:color w:val="2E2E2E"/>
        </w:rPr>
        <w:t>de</w:t>
      </w:r>
      <w:r>
        <w:rPr>
          <w:color w:val="2E2E2E"/>
          <w:spacing w:val="3"/>
        </w:rPr>
        <w:t> </w:t>
      </w:r>
      <w:r>
        <w:rPr>
          <w:color w:val="2E2E2E"/>
        </w:rPr>
        <w:t>Operación</w:t>
      </w:r>
      <w:r>
        <w:rPr>
          <w:color w:val="2E2E2E"/>
          <w:spacing w:val="3"/>
        </w:rPr>
        <w:t> </w:t>
      </w:r>
      <w:r>
        <w:rPr>
          <w:color w:val="2E2E2E"/>
        </w:rPr>
        <w:t>y</w:t>
      </w:r>
      <w:r>
        <w:rPr>
          <w:color w:val="2E2E2E"/>
          <w:spacing w:val="3"/>
        </w:rPr>
        <w:t> </w:t>
      </w:r>
      <w:r>
        <w:rPr>
          <w:color w:val="2E2E2E"/>
        </w:rPr>
        <w:t>contiene</w:t>
      </w:r>
      <w:r>
        <w:rPr>
          <w:color w:val="2E2E2E"/>
          <w:spacing w:val="3"/>
        </w:rPr>
        <w:t> </w:t>
      </w:r>
      <w:r>
        <w:rPr>
          <w:color w:val="2E2E2E"/>
        </w:rPr>
        <w:t>los</w:t>
      </w:r>
      <w:r>
        <w:rPr>
          <w:color w:val="2E2E2E"/>
          <w:spacing w:val="3"/>
        </w:rPr>
        <w:t> </w:t>
      </w:r>
      <w:r>
        <w:rPr>
          <w:color w:val="2E2E2E"/>
        </w:rPr>
        <w:t>formatos</w:t>
      </w:r>
      <w:r>
        <w:rPr>
          <w:color w:val="2E2E2E"/>
          <w:spacing w:val="3"/>
        </w:rPr>
        <w:t> </w:t>
      </w:r>
      <w:r>
        <w:rPr>
          <w:color w:val="2E2E2E"/>
        </w:rPr>
        <w:t>sugeridos</w:t>
      </w:r>
      <w:r>
        <w:rPr>
          <w:color w:val="2E2E2E"/>
          <w:spacing w:val="3"/>
        </w:rPr>
        <w:t> </w:t>
      </w:r>
      <w:r>
        <w:rPr>
          <w:color w:val="2E2E2E"/>
        </w:rPr>
        <w:t>que</w:t>
      </w:r>
      <w:r>
        <w:rPr>
          <w:color w:val="2E2E2E"/>
          <w:spacing w:val="3"/>
        </w:rPr>
        <w:t> </w:t>
      </w:r>
      <w:r>
        <w:rPr>
          <w:color w:val="2E2E2E"/>
        </w:rPr>
        <w:t>integran</w:t>
      </w:r>
      <w:r>
        <w:rPr>
          <w:color w:val="2E2E2E"/>
          <w:spacing w:val="3"/>
        </w:rPr>
        <w:t> </w:t>
      </w:r>
      <w:r>
        <w:rPr>
          <w:color w:val="2E2E2E"/>
        </w:rPr>
        <w:t>el</w:t>
      </w:r>
      <w:r>
        <w:rPr>
          <w:color w:val="2E2E2E"/>
          <w:spacing w:val="3"/>
        </w:rPr>
        <w:t> </w:t>
      </w:r>
      <w:r>
        <w:rPr>
          <w:color w:val="2E2E2E"/>
          <w:spacing w:val="-2"/>
        </w:rPr>
        <w:t>Expediente</w:t>
      </w:r>
    </w:p>
    <w:p>
      <w:pPr>
        <w:pStyle w:val="BodyText"/>
        <w:spacing w:after="0" w:line="242" w:lineRule="auto"/>
        <w:sectPr>
          <w:pgSz w:w="12240" w:h="15840"/>
          <w:pgMar w:header="284" w:footer="275" w:top="480" w:bottom="460" w:left="720" w:right="720"/>
        </w:sectPr>
      </w:pPr>
    </w:p>
    <w:p>
      <w:pPr>
        <w:pStyle w:val="BodyText"/>
        <w:spacing w:line="242" w:lineRule="auto" w:before="82"/>
        <w:ind w:right="103" w:firstLine="0"/>
      </w:pPr>
      <w:r>
        <w:rPr>
          <w:color w:val="2E2E2E"/>
        </w:rPr>
        <w:t>de</w:t>
      </w:r>
      <w:r>
        <w:rPr>
          <w:color w:val="2E2E2E"/>
          <w:spacing w:val="-12"/>
        </w:rPr>
        <w:t> </w:t>
      </w:r>
      <w:r>
        <w:rPr>
          <w:color w:val="2E2E2E"/>
        </w:rPr>
        <w:t>Actividades</w:t>
      </w:r>
      <w:r>
        <w:rPr>
          <w:color w:val="2E2E2E"/>
          <w:spacing w:val="-3"/>
        </w:rPr>
        <w:t> </w:t>
      </w:r>
      <w:r>
        <w:rPr>
          <w:color w:val="2E2E2E"/>
        </w:rPr>
        <w:t>del</w:t>
      </w:r>
      <w:r>
        <w:rPr>
          <w:color w:val="2E2E2E"/>
          <w:spacing w:val="-3"/>
        </w:rPr>
        <w:t> </w:t>
      </w:r>
      <w:r>
        <w:rPr>
          <w:color w:val="2E2E2E"/>
        </w:rPr>
        <w:t>CEAP,</w:t>
      </w:r>
      <w:r>
        <w:rPr>
          <w:color w:val="2E2E2E"/>
          <w:spacing w:val="-3"/>
        </w:rPr>
        <w:t> </w:t>
      </w:r>
      <w:r>
        <w:rPr>
          <w:color w:val="2E2E2E"/>
        </w:rPr>
        <w:t>sirve</w:t>
      </w:r>
      <w:r>
        <w:rPr>
          <w:color w:val="2E2E2E"/>
          <w:spacing w:val="-3"/>
        </w:rPr>
        <w:t> </w:t>
      </w:r>
      <w:r>
        <w:rPr>
          <w:color w:val="2E2E2E"/>
        </w:rPr>
        <w:t>como</w:t>
      </w:r>
      <w:r>
        <w:rPr>
          <w:color w:val="2E2E2E"/>
          <w:spacing w:val="-3"/>
        </w:rPr>
        <w:t> </w:t>
      </w:r>
      <w:r>
        <w:rPr>
          <w:color w:val="2E2E2E"/>
        </w:rPr>
        <w:t>guía</w:t>
      </w:r>
      <w:r>
        <w:rPr>
          <w:color w:val="2E2E2E"/>
          <w:spacing w:val="-3"/>
        </w:rPr>
        <w:t> </w:t>
      </w:r>
      <w:r>
        <w:rPr>
          <w:color w:val="2E2E2E"/>
        </w:rPr>
        <w:t>complementaria</w:t>
      </w:r>
      <w:r>
        <w:rPr>
          <w:color w:val="2E2E2E"/>
          <w:spacing w:val="-3"/>
        </w:rPr>
        <w:t> </w:t>
      </w:r>
      <w:r>
        <w:rPr>
          <w:color w:val="2E2E2E"/>
        </w:rPr>
        <w:t>para</w:t>
      </w:r>
      <w:r>
        <w:rPr>
          <w:color w:val="2E2E2E"/>
          <w:spacing w:val="-3"/>
        </w:rPr>
        <w:t> </w:t>
      </w:r>
      <w:r>
        <w:rPr>
          <w:color w:val="2E2E2E"/>
        </w:rPr>
        <w:t>identificar</w:t>
      </w:r>
      <w:r>
        <w:rPr>
          <w:color w:val="2E2E2E"/>
          <w:spacing w:val="-3"/>
        </w:rPr>
        <w:t> </w:t>
      </w:r>
      <w:r>
        <w:rPr>
          <w:color w:val="2E2E2E"/>
        </w:rPr>
        <w:t>el</w:t>
      </w:r>
      <w:r>
        <w:rPr>
          <w:color w:val="2E2E2E"/>
          <w:spacing w:val="-3"/>
        </w:rPr>
        <w:t> </w:t>
      </w:r>
      <w:r>
        <w:rPr>
          <w:color w:val="2E2E2E"/>
        </w:rPr>
        <w:t>estado</w:t>
      </w:r>
      <w:r>
        <w:rPr>
          <w:color w:val="2E2E2E"/>
          <w:spacing w:val="-3"/>
        </w:rPr>
        <w:t> </w:t>
      </w:r>
      <w:r>
        <w:rPr>
          <w:color w:val="2E2E2E"/>
        </w:rPr>
        <w:t>actual</w:t>
      </w:r>
      <w:r>
        <w:rPr>
          <w:color w:val="2E2E2E"/>
          <w:spacing w:val="-3"/>
        </w:rPr>
        <w:t> </w:t>
      </w:r>
      <w:r>
        <w:rPr>
          <w:color w:val="2E2E2E"/>
        </w:rPr>
        <w:t>del</w:t>
      </w:r>
      <w:r>
        <w:rPr>
          <w:color w:val="2E2E2E"/>
          <w:spacing w:val="-3"/>
        </w:rPr>
        <w:t> </w:t>
      </w:r>
      <w:r>
        <w:rPr>
          <w:color w:val="2E2E2E"/>
        </w:rPr>
        <w:t>plantel,</w:t>
      </w:r>
      <w:r>
        <w:rPr>
          <w:color w:val="2E2E2E"/>
          <w:spacing w:val="-3"/>
        </w:rPr>
        <w:t> </w:t>
      </w:r>
      <w:r>
        <w:rPr>
          <w:color w:val="2E2E2E"/>
        </w:rPr>
        <w:t>orientar</w:t>
      </w:r>
      <w:r>
        <w:rPr>
          <w:color w:val="2E2E2E"/>
          <w:spacing w:val="-3"/>
        </w:rPr>
        <w:t> </w:t>
      </w:r>
      <w:r>
        <w:rPr>
          <w:color w:val="2E2E2E"/>
        </w:rPr>
        <w:t>al</w:t>
      </w:r>
      <w:r>
        <w:rPr>
          <w:color w:val="2E2E2E"/>
          <w:spacing w:val="-3"/>
        </w:rPr>
        <w:t> </w:t>
      </w:r>
      <w:r>
        <w:rPr>
          <w:color w:val="2E2E2E"/>
        </w:rPr>
        <w:t>CEAP</w:t>
      </w:r>
      <w:r>
        <w:rPr>
          <w:color w:val="2E2E2E"/>
          <w:spacing w:val="-6"/>
        </w:rPr>
        <w:t> </w:t>
      </w:r>
      <w:r>
        <w:rPr>
          <w:color w:val="2E2E2E"/>
        </w:rPr>
        <w:t>en</w:t>
      </w:r>
      <w:r>
        <w:rPr>
          <w:color w:val="2E2E2E"/>
          <w:spacing w:val="-3"/>
        </w:rPr>
        <w:t> </w:t>
      </w:r>
      <w:r>
        <w:rPr>
          <w:color w:val="2E2E2E"/>
        </w:rPr>
        <w:t>la</w:t>
      </w:r>
      <w:r>
        <w:rPr>
          <w:color w:val="2E2E2E"/>
          <w:spacing w:val="-3"/>
        </w:rPr>
        <w:t> </w:t>
      </w:r>
      <w:r>
        <w:rPr>
          <w:color w:val="2E2E2E"/>
        </w:rPr>
        <w:t>toma de decisiones para priorizar la atención según las necesidades de cada inmueble y brindar orientación en cuanto a los criterios y requerimientos a considerar para la adquisición de equipamiento escolar, de acuerdo con las necesidades y características específicas de cada centro escolar. Este documento estará disponible dentro de los 45 días hábiles siguientes a la publicación </w:t>
      </w:r>
      <w:r>
        <w:rPr>
          <w:color w:val="2E2E2E"/>
        </w:rPr>
        <w:t>de las presentes Reglas de Operación.</w:t>
      </w:r>
    </w:p>
    <w:p>
      <w:pPr>
        <w:pStyle w:val="BodyText"/>
        <w:spacing w:line="242" w:lineRule="auto" w:before="110"/>
        <w:ind w:right="102"/>
      </w:pPr>
      <w:r>
        <w:rPr>
          <w:rFonts w:ascii="Arial" w:hAnsi="Arial"/>
          <w:b/>
          <w:color w:val="2E2E2E"/>
        </w:rPr>
        <w:t>Guía de Apoyo para Planteles de Educación Pública Escolarizada de Media Superior.- </w:t>
      </w:r>
      <w:r>
        <w:rPr>
          <w:color w:val="2E2E2E"/>
        </w:rPr>
        <w:t>Documento elaborado por </w:t>
      </w:r>
      <w:r>
        <w:rPr>
          <w:color w:val="2E2E2E"/>
        </w:rPr>
        <w:t>la Secretaría de Educación Pública de la</w:t>
      </w:r>
      <w:r>
        <w:rPr>
          <w:color w:val="2E2E2E"/>
          <w:spacing w:val="-2"/>
        </w:rPr>
        <w:t> </w:t>
      </w:r>
      <w:r>
        <w:rPr>
          <w:color w:val="2E2E2E"/>
        </w:rPr>
        <w:t>APF por conducto de la DGLEEN, para orientar el funcionamiento, desarrollo, ejecución y operación del subsidio del Programa La Escuela es Nuestra; tiene como finalidad orientar al CEAP para el buen desarrollo de las Asambleas Escolares, brindar información relevante de las presentes Reglas de Operación y contiene los formatos sugeridos que integran el Expediente de Actividades del CEAP, sirve como guía complementaria para identificar el estado actual del plantel, orientar al CEAP en la toma de decisiones para priorizar la atención según las necesidades de cada inmueble y brindar</w:t>
      </w:r>
      <w:r>
        <w:rPr>
          <w:color w:val="2E2E2E"/>
          <w:spacing w:val="40"/>
        </w:rPr>
        <w:t> </w:t>
      </w:r>
      <w:r>
        <w:rPr>
          <w:color w:val="2E2E2E"/>
        </w:rPr>
        <w:t>orientación en cuanto a los criterios y requerimientos a considerar para la adquisición de equipamiento escolar, de acuerdo con</w:t>
      </w:r>
      <w:r>
        <w:rPr>
          <w:color w:val="2E2E2E"/>
          <w:spacing w:val="40"/>
        </w:rPr>
        <w:t> </w:t>
      </w:r>
      <w:r>
        <w:rPr>
          <w:color w:val="2E2E2E"/>
        </w:rPr>
        <w:t>las necesidades y características específicas de cada centro escolar. Este documento estará disponible dentro de los 45 días hábiles siguientes a la publicación de las presentes Reglas de Operación.</w:t>
      </w:r>
    </w:p>
    <w:p>
      <w:pPr>
        <w:pStyle w:val="BodyText"/>
        <w:spacing w:line="242" w:lineRule="auto" w:before="98"/>
        <w:ind w:right="103"/>
      </w:pPr>
      <w:r>
        <w:rPr>
          <w:rFonts w:ascii="Arial" w:hAnsi="Arial"/>
          <w:b/>
          <w:color w:val="2E2E2E"/>
        </w:rPr>
        <w:t>Guía de Horario Extendido para Planteles de Educación Básica Pública.- </w:t>
      </w:r>
      <w:r>
        <w:rPr>
          <w:color w:val="2E2E2E"/>
        </w:rPr>
        <w:t>Documento elaborado por la Secretaría de Educación Pública de la</w:t>
      </w:r>
      <w:r>
        <w:rPr>
          <w:color w:val="2E2E2E"/>
          <w:spacing w:val="-2"/>
        </w:rPr>
        <w:t> </w:t>
      </w:r>
      <w:r>
        <w:rPr>
          <w:color w:val="2E2E2E"/>
        </w:rPr>
        <w:t>APF por conducto de la DGLEEN, para orientar al CEAP en el establecimiento de un horario extendido. Este documento estará disponible dentro de los 45 días hábiles siguientes a la publicación de las presentes Reglas de Operación.</w:t>
      </w:r>
    </w:p>
    <w:p>
      <w:pPr>
        <w:pStyle w:val="BodyText"/>
        <w:spacing w:line="242" w:lineRule="auto"/>
        <w:ind w:right="103"/>
      </w:pPr>
      <w:r>
        <w:rPr>
          <w:rFonts w:ascii="Arial" w:hAnsi="Arial"/>
          <w:b/>
          <w:color w:val="2E2E2E"/>
        </w:rPr>
        <w:t>Guía</w:t>
      </w:r>
      <w:r>
        <w:rPr>
          <w:rFonts w:ascii="Arial" w:hAnsi="Arial"/>
          <w:b/>
          <w:color w:val="2E2E2E"/>
          <w:spacing w:val="-1"/>
        </w:rPr>
        <w:t> </w:t>
      </w:r>
      <w:r>
        <w:rPr>
          <w:rFonts w:ascii="Arial" w:hAnsi="Arial"/>
          <w:b/>
          <w:color w:val="2E2E2E"/>
        </w:rPr>
        <w:t>del</w:t>
      </w:r>
      <w:r>
        <w:rPr>
          <w:rFonts w:ascii="Arial" w:hAnsi="Arial"/>
          <w:b/>
          <w:color w:val="2E2E2E"/>
          <w:spacing w:val="-1"/>
        </w:rPr>
        <w:t> </w:t>
      </w:r>
      <w:r>
        <w:rPr>
          <w:rFonts w:ascii="Arial" w:hAnsi="Arial"/>
          <w:b/>
          <w:color w:val="2E2E2E"/>
        </w:rPr>
        <w:t>Facilitador</w:t>
      </w:r>
      <w:r>
        <w:rPr>
          <w:rFonts w:ascii="Arial" w:hAnsi="Arial"/>
          <w:b/>
          <w:color w:val="2E2E2E"/>
          <w:spacing w:val="-8"/>
        </w:rPr>
        <w:t> </w:t>
      </w:r>
      <w:r>
        <w:rPr>
          <w:rFonts w:ascii="Arial" w:hAnsi="Arial"/>
          <w:b/>
          <w:color w:val="2E2E2E"/>
        </w:rPr>
        <w:t>Autorizado.-</w:t>
      </w:r>
      <w:r>
        <w:rPr>
          <w:rFonts w:ascii="Arial" w:hAnsi="Arial"/>
          <w:b/>
          <w:color w:val="2E2E2E"/>
          <w:spacing w:val="-1"/>
        </w:rPr>
        <w:t> </w:t>
      </w:r>
      <w:r>
        <w:rPr>
          <w:color w:val="2E2E2E"/>
        </w:rPr>
        <w:t>Documento</w:t>
      </w:r>
      <w:r>
        <w:rPr>
          <w:color w:val="2E2E2E"/>
          <w:spacing w:val="-1"/>
        </w:rPr>
        <w:t> </w:t>
      </w:r>
      <w:r>
        <w:rPr>
          <w:color w:val="2E2E2E"/>
        </w:rPr>
        <w:t>elaborado</w:t>
      </w:r>
      <w:r>
        <w:rPr>
          <w:color w:val="2E2E2E"/>
          <w:spacing w:val="-1"/>
        </w:rPr>
        <w:t> </w:t>
      </w:r>
      <w:r>
        <w:rPr>
          <w:color w:val="2E2E2E"/>
        </w:rPr>
        <w:t>por</w:t>
      </w:r>
      <w:r>
        <w:rPr>
          <w:color w:val="2E2E2E"/>
          <w:spacing w:val="-1"/>
        </w:rPr>
        <w:t> </w:t>
      </w:r>
      <w:r>
        <w:rPr>
          <w:color w:val="2E2E2E"/>
        </w:rPr>
        <w:t>la</w:t>
      </w:r>
      <w:r>
        <w:rPr>
          <w:color w:val="2E2E2E"/>
          <w:spacing w:val="-1"/>
        </w:rPr>
        <w:t> </w:t>
      </w:r>
      <w:r>
        <w:rPr>
          <w:color w:val="2E2E2E"/>
        </w:rPr>
        <w:t>Secretaría</w:t>
      </w:r>
      <w:r>
        <w:rPr>
          <w:color w:val="2E2E2E"/>
          <w:spacing w:val="-1"/>
        </w:rPr>
        <w:t> </w:t>
      </w:r>
      <w:r>
        <w:rPr>
          <w:color w:val="2E2E2E"/>
        </w:rPr>
        <w:t>de</w:t>
      </w:r>
      <w:r>
        <w:rPr>
          <w:color w:val="2E2E2E"/>
          <w:spacing w:val="-1"/>
        </w:rPr>
        <w:t> </w:t>
      </w:r>
      <w:r>
        <w:rPr>
          <w:color w:val="2E2E2E"/>
        </w:rPr>
        <w:t>Educación</w:t>
      </w:r>
      <w:r>
        <w:rPr>
          <w:color w:val="2E2E2E"/>
          <w:spacing w:val="-1"/>
        </w:rPr>
        <w:t> </w:t>
      </w:r>
      <w:r>
        <w:rPr>
          <w:color w:val="2E2E2E"/>
        </w:rPr>
        <w:t>Pública</w:t>
      </w:r>
      <w:r>
        <w:rPr>
          <w:color w:val="2E2E2E"/>
          <w:spacing w:val="-1"/>
        </w:rPr>
        <w:t> </w:t>
      </w:r>
      <w:r>
        <w:rPr>
          <w:color w:val="2E2E2E"/>
        </w:rPr>
        <w:t>de</w:t>
      </w:r>
      <w:r>
        <w:rPr>
          <w:color w:val="2E2E2E"/>
          <w:spacing w:val="-1"/>
        </w:rPr>
        <w:t> </w:t>
      </w:r>
      <w:r>
        <w:rPr>
          <w:color w:val="2E2E2E"/>
        </w:rPr>
        <w:t>la</w:t>
      </w:r>
      <w:r>
        <w:rPr>
          <w:color w:val="2E2E2E"/>
          <w:spacing w:val="-11"/>
        </w:rPr>
        <w:t> </w:t>
      </w:r>
      <w:r>
        <w:rPr>
          <w:color w:val="2E2E2E"/>
        </w:rPr>
        <w:t>APF</w:t>
      </w:r>
      <w:r>
        <w:rPr>
          <w:color w:val="2E2E2E"/>
          <w:spacing w:val="-1"/>
        </w:rPr>
        <w:t> </w:t>
      </w:r>
      <w:r>
        <w:rPr>
          <w:color w:val="2E2E2E"/>
        </w:rPr>
        <w:t>por</w:t>
      </w:r>
      <w:r>
        <w:rPr>
          <w:color w:val="2E2E2E"/>
          <w:spacing w:val="-1"/>
        </w:rPr>
        <w:t> </w:t>
      </w:r>
      <w:r>
        <w:rPr>
          <w:color w:val="2E2E2E"/>
        </w:rPr>
        <w:t>conducto</w:t>
      </w:r>
      <w:r>
        <w:rPr>
          <w:color w:val="2E2E2E"/>
          <w:spacing w:val="-1"/>
        </w:rPr>
        <w:t> </w:t>
      </w:r>
      <w:r>
        <w:rPr>
          <w:color w:val="2E2E2E"/>
        </w:rPr>
        <w:t>de</w:t>
      </w:r>
      <w:r>
        <w:rPr>
          <w:color w:val="2E2E2E"/>
          <w:spacing w:val="-1"/>
        </w:rPr>
        <w:t> </w:t>
      </w:r>
      <w:r>
        <w:rPr>
          <w:color w:val="2E2E2E"/>
        </w:rPr>
        <w:t>la DGLEEN, para orientar a los FA en la operación e implementación en territorio del Programa La Escuela es Nuestra. Este documento estará disponible dentro de los 45 días hábiles siguientes a la publicación de las presentes Reglas de Operación.</w:t>
      </w:r>
    </w:p>
    <w:p>
      <w:pPr>
        <w:pStyle w:val="BodyText"/>
        <w:spacing w:line="242" w:lineRule="auto"/>
        <w:ind w:right="102"/>
      </w:pPr>
      <w:r>
        <w:rPr>
          <w:rFonts w:ascii="Arial" w:hAnsi="Arial"/>
          <w:b/>
          <w:color w:val="2E2E2E"/>
        </w:rPr>
        <w:t>Guía de Servicio de Alimentación para Planteles de Educación Básica Pública</w:t>
      </w:r>
      <w:r>
        <w:rPr>
          <w:color w:val="2E2E2E"/>
        </w:rPr>
        <w:t>.- Documento elaborado por la </w:t>
      </w:r>
      <w:r>
        <w:rPr>
          <w:color w:val="2E2E2E"/>
        </w:rPr>
        <w:t>Secretaría de Educación Pública de la APF por conducto de la DGLEEN, para orientar al CEAP en la implementación del servicio de alimentación. Este documento estará disponible dentro de los 45 días hábiles siguientes a la publicación de las presentes Reglas de Operación.</w:t>
      </w:r>
    </w:p>
    <w:p>
      <w:pPr>
        <w:pStyle w:val="BodyText"/>
        <w:spacing w:line="242" w:lineRule="auto" w:before="109"/>
        <w:ind w:right="102"/>
      </w:pPr>
      <w:r>
        <w:rPr>
          <w:rFonts w:ascii="Arial" w:hAnsi="Arial"/>
          <w:b/>
          <w:color w:val="2E2E2E"/>
        </w:rPr>
        <w:t>Horario Extendido.- </w:t>
      </w:r>
      <w:r>
        <w:rPr>
          <w:color w:val="2E2E2E"/>
        </w:rPr>
        <w:t>Para efectos del Programa La Escuela es Nuestra, se refiere a la jornada escolar entre 6 y 8 </w:t>
      </w:r>
      <w:r>
        <w:rPr>
          <w:color w:val="2E2E2E"/>
        </w:rPr>
        <w:t>horas</w:t>
      </w:r>
      <w:r>
        <w:rPr>
          <w:color w:val="2E2E2E"/>
          <w:spacing w:val="40"/>
        </w:rPr>
        <w:t> </w:t>
      </w:r>
      <w:r>
        <w:rPr>
          <w:color w:val="2E2E2E"/>
        </w:rPr>
        <w:t>diarias que será acordada por el CEAP en Asamblea Escolar del plantel de educación básica pública con la colaboración de la Autoridad Escolar y personal educativo para promover un mejor aprovechamiento del tiempo disponible y generar un mejor desempeño académico y desarrollo integral de las(los) alumnas(os). El CEAP puede ejercer el recurso del subsidio que otorga el Programa La Escuela es Nuestra para establecer un horario extendido en el plantel, el cual consiste en un apoyo económico complementario al personal directivo, docente y de intendencia que participe voluntariamente; este apoyo económico no genera relación laboral o contractual, no formará parte del salario integrado y se brinda por conducto del CEAP.</w:t>
      </w:r>
    </w:p>
    <w:p>
      <w:pPr>
        <w:pStyle w:val="BodyText"/>
        <w:spacing w:line="242" w:lineRule="auto" w:before="96"/>
        <w:ind w:right="102"/>
      </w:pPr>
      <w:r>
        <w:rPr>
          <w:rFonts w:ascii="Arial" w:hAnsi="Arial"/>
          <w:b/>
          <w:color w:val="2E2E2E"/>
        </w:rPr>
        <w:t>Igualdad de Género.- </w:t>
      </w:r>
      <w:r>
        <w:rPr>
          <w:color w:val="2E2E2E"/>
        </w:rPr>
        <w:t>Situación en la cual mujeres y hombres acceden con las mismas posibilidades y oportunidades al uso, control y beneficio de bienes, servicios y recursos de la sociedad, así como a la toma de decisiones en todos los ámbitos de la</w:t>
      </w:r>
      <w:r>
        <w:rPr>
          <w:color w:val="2E2E2E"/>
          <w:spacing w:val="40"/>
        </w:rPr>
        <w:t> </w:t>
      </w:r>
      <w:r>
        <w:rPr>
          <w:color w:val="2E2E2E"/>
        </w:rPr>
        <w:t>vida social, económica, política, saludable, cultural y familiar.</w:t>
      </w:r>
    </w:p>
    <w:p>
      <w:pPr>
        <w:pStyle w:val="BodyText"/>
        <w:spacing w:line="242" w:lineRule="auto"/>
        <w:ind w:right="102"/>
      </w:pPr>
      <w:r>
        <w:rPr>
          <w:rFonts w:ascii="Arial" w:hAnsi="Arial"/>
          <w:b/>
          <w:color w:val="2E2E2E"/>
        </w:rPr>
        <w:t>Índice de Marginación.- </w:t>
      </w:r>
      <w:r>
        <w:rPr>
          <w:color w:val="2E2E2E"/>
        </w:rPr>
        <w:t>Concepto del CONAPO que refiere a la medida-resumen que permite diferenciar entidades federativas, municipios y localidades del país según las carencias que padece la población como resultado de la falta de acceso a la educación, la residencia en viviendas inadecuadas, la carencia de bienes, la percepción de ingresos monetarios insuficientes y las relacionadas con la residencia en localidades pequeñas. Una vez determinados los valores para cada unidad territorial, se clasifican en cinco grados de marginación: muy bajo, bajo, medio, alto y muy alto, siendo estos dos últimos los de mayor marginación. Para efectos de las presentes Reglas de Operación, se aplica el índice a nivel localidad.</w:t>
      </w:r>
    </w:p>
    <w:p>
      <w:pPr>
        <w:pStyle w:val="BodyText"/>
        <w:spacing w:line="242" w:lineRule="auto" w:before="111"/>
        <w:ind w:right="102"/>
      </w:pPr>
      <w:r>
        <w:rPr>
          <w:rFonts w:ascii="Arial" w:hAnsi="Arial"/>
          <w:b/>
          <w:color w:val="2E2E2E"/>
        </w:rPr>
        <w:t>Informe del Comité de Contraloría Social.- </w:t>
      </w:r>
      <w:r>
        <w:rPr>
          <w:color w:val="2E2E2E"/>
        </w:rPr>
        <w:t>Cuestionario emitido por la Secretaría</w:t>
      </w:r>
      <w:r>
        <w:rPr>
          <w:color w:val="2E2E2E"/>
          <w:spacing w:val="-9"/>
        </w:rPr>
        <w:t> </w:t>
      </w:r>
      <w:r>
        <w:rPr>
          <w:color w:val="2E2E2E"/>
        </w:rPr>
        <w:t>Anticorrupción y Buen Gobierno de la</w:t>
      </w:r>
      <w:r>
        <w:rPr>
          <w:color w:val="2E2E2E"/>
          <w:spacing w:val="-9"/>
        </w:rPr>
        <w:t> </w:t>
      </w:r>
      <w:r>
        <w:rPr>
          <w:color w:val="2E2E2E"/>
        </w:rPr>
        <w:t>APF relacionado con la experiencia de llevar a cabo actividades de vigilancia y seguimiento desde los CCS. Este documento es consultable en la página https://laescuelaesnuestra.sep.gob.mx/</w:t>
      </w:r>
    </w:p>
    <w:p>
      <w:pPr>
        <w:pStyle w:val="BodyText"/>
        <w:spacing w:before="93"/>
        <w:ind w:left="557" w:firstLine="0"/>
      </w:pPr>
      <w:r>
        <w:rPr>
          <w:rFonts w:ascii="Arial" w:hAnsi="Arial"/>
          <w:b/>
          <w:color w:val="2E2E2E"/>
        </w:rPr>
        <w:t>INPI.- </w:t>
      </w:r>
      <w:r>
        <w:rPr>
          <w:color w:val="2E2E2E"/>
        </w:rPr>
        <w:t>Instituto Nacional de los Pueblos </w:t>
      </w:r>
      <w:r>
        <w:rPr>
          <w:color w:val="2E2E2E"/>
          <w:spacing w:val="-2"/>
        </w:rPr>
        <w:t>Indígenas.</w:t>
      </w:r>
    </w:p>
    <w:p>
      <w:pPr>
        <w:pStyle w:val="BodyText"/>
        <w:spacing w:line="242" w:lineRule="auto"/>
        <w:ind w:right="102"/>
      </w:pPr>
      <w:r>
        <w:rPr>
          <w:rFonts w:ascii="Arial" w:hAnsi="Arial"/>
          <w:b/>
          <w:color w:val="2E2E2E"/>
        </w:rPr>
        <w:t>Jornada Escolar.- </w:t>
      </w:r>
      <w:r>
        <w:rPr>
          <w:color w:val="2E2E2E"/>
        </w:rPr>
        <w:t>El tiempo diario que emplea la escuela para brindar el servicio educativo, que incluye tanto al tiempo de clase como el dedicado a recesos, organización y gestión de la escuela.</w:t>
      </w:r>
    </w:p>
    <w:p>
      <w:pPr>
        <w:pStyle w:val="BodyText"/>
        <w:spacing w:before="107"/>
        <w:ind w:left="557" w:firstLine="0"/>
        <w:jc w:val="left"/>
      </w:pPr>
      <w:r>
        <w:rPr>
          <w:rFonts w:ascii="Arial"/>
          <w:b/>
          <w:color w:val="2E2E2E"/>
        </w:rPr>
        <w:t>LFPRH.- </w:t>
      </w:r>
      <w:r>
        <w:rPr>
          <w:color w:val="2E2E2E"/>
        </w:rPr>
        <w:t>Ley Federal de Presupuesto y Responsabilidad </w:t>
      </w:r>
      <w:r>
        <w:rPr>
          <w:color w:val="2E2E2E"/>
          <w:spacing w:val="-2"/>
        </w:rPr>
        <w:t>Hacendaria.</w:t>
      </w:r>
    </w:p>
    <w:p>
      <w:pPr>
        <w:pStyle w:val="BodyText"/>
        <w:spacing w:line="357" w:lineRule="auto"/>
        <w:ind w:left="557" w:right="3713" w:firstLine="0"/>
        <w:jc w:val="left"/>
      </w:pPr>
      <w:r>
        <w:rPr>
          <w:rFonts w:ascii="Arial" w:hAnsi="Arial"/>
          <w:b/>
          <w:color w:val="2E2E2E"/>
        </w:rPr>
        <w:t>LFTAIP.- </w:t>
      </w:r>
      <w:r>
        <w:rPr>
          <w:color w:val="2E2E2E"/>
        </w:rPr>
        <w:t>Ley Federal de Transparencia y</w:t>
      </w:r>
      <w:r>
        <w:rPr>
          <w:color w:val="2E2E2E"/>
          <w:spacing w:val="-1"/>
        </w:rPr>
        <w:t> </w:t>
      </w:r>
      <w:r>
        <w:rPr>
          <w:color w:val="2E2E2E"/>
        </w:rPr>
        <w:t>Acceso a la Información Pública. </w:t>
      </w:r>
      <w:r>
        <w:rPr>
          <w:rFonts w:ascii="Arial" w:hAnsi="Arial"/>
          <w:b/>
          <w:color w:val="2E2E2E"/>
        </w:rPr>
        <w:t>LGAMVLV.-</w:t>
      </w:r>
      <w:r>
        <w:rPr>
          <w:rFonts w:ascii="Arial" w:hAnsi="Arial"/>
          <w:b/>
          <w:color w:val="2E2E2E"/>
          <w:spacing w:val="-8"/>
        </w:rPr>
        <w:t> </w:t>
      </w:r>
      <w:r>
        <w:rPr>
          <w:color w:val="2E2E2E"/>
        </w:rPr>
        <w:t>Ley</w:t>
      </w:r>
      <w:r>
        <w:rPr>
          <w:color w:val="2E2E2E"/>
          <w:spacing w:val="-6"/>
        </w:rPr>
        <w:t> </w:t>
      </w:r>
      <w:r>
        <w:rPr>
          <w:color w:val="2E2E2E"/>
        </w:rPr>
        <w:t>General</w:t>
      </w:r>
      <w:r>
        <w:rPr>
          <w:color w:val="2E2E2E"/>
          <w:spacing w:val="-6"/>
        </w:rPr>
        <w:t> </w:t>
      </w:r>
      <w:r>
        <w:rPr>
          <w:color w:val="2E2E2E"/>
        </w:rPr>
        <w:t>de</w:t>
      </w:r>
      <w:r>
        <w:rPr>
          <w:color w:val="2E2E2E"/>
          <w:spacing w:val="-13"/>
        </w:rPr>
        <w:t> </w:t>
      </w:r>
      <w:r>
        <w:rPr>
          <w:color w:val="2E2E2E"/>
        </w:rPr>
        <w:t>Acceso</w:t>
      </w:r>
      <w:r>
        <w:rPr>
          <w:color w:val="2E2E2E"/>
          <w:spacing w:val="-6"/>
        </w:rPr>
        <w:t> </w:t>
      </w:r>
      <w:r>
        <w:rPr>
          <w:color w:val="2E2E2E"/>
        </w:rPr>
        <w:t>de</w:t>
      </w:r>
      <w:r>
        <w:rPr>
          <w:color w:val="2E2E2E"/>
          <w:spacing w:val="-6"/>
        </w:rPr>
        <w:t> </w:t>
      </w:r>
      <w:r>
        <w:rPr>
          <w:color w:val="2E2E2E"/>
        </w:rPr>
        <w:t>las</w:t>
      </w:r>
      <w:r>
        <w:rPr>
          <w:color w:val="2E2E2E"/>
          <w:spacing w:val="-6"/>
        </w:rPr>
        <w:t> </w:t>
      </w:r>
      <w:r>
        <w:rPr>
          <w:color w:val="2E2E2E"/>
        </w:rPr>
        <w:t>Mujeres</w:t>
      </w:r>
      <w:r>
        <w:rPr>
          <w:color w:val="2E2E2E"/>
          <w:spacing w:val="-6"/>
        </w:rPr>
        <w:t> </w:t>
      </w:r>
      <w:r>
        <w:rPr>
          <w:color w:val="2E2E2E"/>
        </w:rPr>
        <w:t>a</w:t>
      </w:r>
      <w:r>
        <w:rPr>
          <w:color w:val="2E2E2E"/>
          <w:spacing w:val="-6"/>
        </w:rPr>
        <w:t> </w:t>
      </w:r>
      <w:r>
        <w:rPr>
          <w:color w:val="2E2E2E"/>
        </w:rPr>
        <w:t>una</w:t>
      </w:r>
      <w:r>
        <w:rPr>
          <w:color w:val="2E2E2E"/>
          <w:spacing w:val="-6"/>
        </w:rPr>
        <w:t> </w:t>
      </w:r>
      <w:r>
        <w:rPr>
          <w:color w:val="2E2E2E"/>
        </w:rPr>
        <w:t>Vida</w:t>
      </w:r>
      <w:r>
        <w:rPr>
          <w:color w:val="2E2E2E"/>
          <w:spacing w:val="-6"/>
        </w:rPr>
        <w:t> </w:t>
      </w:r>
      <w:r>
        <w:rPr>
          <w:color w:val="2E2E2E"/>
        </w:rPr>
        <w:t>Libre</w:t>
      </w:r>
      <w:r>
        <w:rPr>
          <w:color w:val="2E2E2E"/>
          <w:spacing w:val="-6"/>
        </w:rPr>
        <w:t> </w:t>
      </w:r>
      <w:r>
        <w:rPr>
          <w:color w:val="2E2E2E"/>
        </w:rPr>
        <w:t>de</w:t>
      </w:r>
      <w:r>
        <w:rPr>
          <w:color w:val="2E2E2E"/>
          <w:spacing w:val="-6"/>
        </w:rPr>
        <w:t> </w:t>
      </w:r>
      <w:r>
        <w:rPr>
          <w:color w:val="2E2E2E"/>
        </w:rPr>
        <w:t>Violencia. </w:t>
      </w:r>
      <w:r>
        <w:rPr>
          <w:rFonts w:ascii="Arial" w:hAnsi="Arial"/>
          <w:b/>
          <w:color w:val="2E2E2E"/>
        </w:rPr>
        <w:t>LGDS.- </w:t>
      </w:r>
      <w:r>
        <w:rPr>
          <w:color w:val="2E2E2E"/>
        </w:rPr>
        <w:t>Ley General de Desarrollo Social.</w:t>
      </w:r>
    </w:p>
    <w:p>
      <w:pPr>
        <w:pStyle w:val="BodyText"/>
        <w:spacing w:before="4"/>
        <w:ind w:left="557" w:firstLine="0"/>
        <w:jc w:val="left"/>
      </w:pPr>
      <w:r>
        <w:rPr>
          <w:rFonts w:ascii="Arial" w:hAnsi="Arial"/>
          <w:b/>
          <w:color w:val="2E2E2E"/>
        </w:rPr>
        <w:t>LGE.- </w:t>
      </w:r>
      <w:r>
        <w:rPr>
          <w:color w:val="2E2E2E"/>
        </w:rPr>
        <w:t>Ley General de </w:t>
      </w:r>
      <w:r>
        <w:rPr>
          <w:color w:val="2E2E2E"/>
          <w:spacing w:val="-2"/>
        </w:rPr>
        <w:t>Educación.</w:t>
      </w:r>
    </w:p>
    <w:p>
      <w:pPr>
        <w:pStyle w:val="BodyText"/>
        <w:ind w:left="557" w:firstLine="0"/>
        <w:jc w:val="left"/>
      </w:pPr>
      <w:r>
        <w:rPr>
          <w:rFonts w:ascii="Arial"/>
          <w:b/>
          <w:color w:val="2E2E2E"/>
        </w:rPr>
        <w:t>LGIMH.- </w:t>
      </w:r>
      <w:r>
        <w:rPr>
          <w:color w:val="2E2E2E"/>
        </w:rPr>
        <w:t>Ley General para la Igualdad entre Mujeres y </w:t>
      </w:r>
      <w:r>
        <w:rPr>
          <w:color w:val="2E2E2E"/>
          <w:spacing w:val="-2"/>
        </w:rPr>
        <w:t>Hombres.</w:t>
      </w:r>
    </w:p>
    <w:p>
      <w:pPr>
        <w:pStyle w:val="BodyText"/>
        <w:spacing w:before="93"/>
        <w:ind w:left="557" w:firstLine="0"/>
        <w:jc w:val="left"/>
      </w:pPr>
      <w:r>
        <w:rPr>
          <w:rFonts w:ascii="Arial" w:hAnsi="Arial"/>
          <w:b/>
          <w:color w:val="2E2E2E"/>
        </w:rPr>
        <w:t>LGPDPPSO.- </w:t>
      </w:r>
      <w:r>
        <w:rPr>
          <w:color w:val="2E2E2E"/>
        </w:rPr>
        <w:t>Ley General de Protección de Datos Personales en Posesión de Sujetos </w:t>
      </w:r>
      <w:r>
        <w:rPr>
          <w:color w:val="2E2E2E"/>
          <w:spacing w:val="-2"/>
        </w:rPr>
        <w:t>Obligados.</w:t>
      </w:r>
    </w:p>
    <w:p>
      <w:pPr>
        <w:pStyle w:val="BodyText"/>
        <w:spacing w:before="109"/>
        <w:ind w:left="557" w:firstLine="0"/>
        <w:jc w:val="left"/>
      </w:pPr>
      <w:r>
        <w:rPr>
          <w:rFonts w:ascii="Arial"/>
          <w:b/>
          <w:color w:val="2E2E2E"/>
        </w:rPr>
        <w:t>LGRA.- </w:t>
      </w:r>
      <w:r>
        <w:rPr>
          <w:color w:val="2E2E2E"/>
        </w:rPr>
        <w:t>Ley General de Responsabilidades</w:t>
      </w:r>
      <w:r>
        <w:rPr>
          <w:color w:val="2E2E2E"/>
          <w:spacing w:val="-10"/>
        </w:rPr>
        <w:t> </w:t>
      </w:r>
      <w:r>
        <w:rPr>
          <w:color w:val="2E2E2E"/>
          <w:spacing w:val="-2"/>
        </w:rPr>
        <w:t>Administrativas.</w:t>
      </w:r>
    </w:p>
    <w:p>
      <w:pPr>
        <w:pStyle w:val="BodyText"/>
        <w:ind w:left="557" w:firstLine="0"/>
        <w:jc w:val="left"/>
      </w:pPr>
      <w:r>
        <w:rPr>
          <w:rFonts w:ascii="Arial" w:hAnsi="Arial"/>
          <w:b/>
          <w:color w:val="2E2E2E"/>
        </w:rPr>
        <w:t>LGTAIP.-</w:t>
      </w:r>
      <w:r>
        <w:rPr>
          <w:rFonts w:ascii="Arial" w:hAnsi="Arial"/>
          <w:b/>
          <w:color w:val="2E2E2E"/>
          <w:spacing w:val="-6"/>
        </w:rPr>
        <w:t> </w:t>
      </w:r>
      <w:r>
        <w:rPr>
          <w:color w:val="2E2E2E"/>
        </w:rPr>
        <w:t>Ley</w:t>
      </w:r>
      <w:r>
        <w:rPr>
          <w:color w:val="2E2E2E"/>
          <w:spacing w:val="-5"/>
        </w:rPr>
        <w:t> </w:t>
      </w:r>
      <w:r>
        <w:rPr>
          <w:color w:val="2E2E2E"/>
        </w:rPr>
        <w:t>General</w:t>
      </w:r>
      <w:r>
        <w:rPr>
          <w:color w:val="2E2E2E"/>
          <w:spacing w:val="-5"/>
        </w:rPr>
        <w:t> </w:t>
      </w:r>
      <w:r>
        <w:rPr>
          <w:color w:val="2E2E2E"/>
        </w:rPr>
        <w:t>de</w:t>
      </w:r>
      <w:r>
        <w:rPr>
          <w:color w:val="2E2E2E"/>
          <w:spacing w:val="-8"/>
        </w:rPr>
        <w:t> </w:t>
      </w:r>
      <w:r>
        <w:rPr>
          <w:color w:val="2E2E2E"/>
        </w:rPr>
        <w:t>Transparencia</w:t>
      </w:r>
      <w:r>
        <w:rPr>
          <w:color w:val="2E2E2E"/>
          <w:spacing w:val="-4"/>
        </w:rPr>
        <w:t> </w:t>
      </w:r>
      <w:r>
        <w:rPr>
          <w:color w:val="2E2E2E"/>
        </w:rPr>
        <w:t>y</w:t>
      </w:r>
      <w:r>
        <w:rPr>
          <w:color w:val="2E2E2E"/>
          <w:spacing w:val="-13"/>
        </w:rPr>
        <w:t> </w:t>
      </w:r>
      <w:r>
        <w:rPr>
          <w:color w:val="2E2E2E"/>
        </w:rPr>
        <w:t>Acceso</w:t>
      </w:r>
      <w:r>
        <w:rPr>
          <w:color w:val="2E2E2E"/>
          <w:spacing w:val="-5"/>
        </w:rPr>
        <w:t> </w:t>
      </w:r>
      <w:r>
        <w:rPr>
          <w:color w:val="2E2E2E"/>
        </w:rPr>
        <w:t>a</w:t>
      </w:r>
      <w:r>
        <w:rPr>
          <w:color w:val="2E2E2E"/>
          <w:spacing w:val="-4"/>
        </w:rPr>
        <w:t> </w:t>
      </w:r>
      <w:r>
        <w:rPr>
          <w:color w:val="2E2E2E"/>
        </w:rPr>
        <w:t>la</w:t>
      </w:r>
      <w:r>
        <w:rPr>
          <w:color w:val="2E2E2E"/>
          <w:spacing w:val="-5"/>
        </w:rPr>
        <w:t> </w:t>
      </w:r>
      <w:r>
        <w:rPr>
          <w:color w:val="2E2E2E"/>
        </w:rPr>
        <w:t>Información</w:t>
      </w:r>
      <w:r>
        <w:rPr>
          <w:color w:val="2E2E2E"/>
          <w:spacing w:val="-4"/>
        </w:rPr>
        <w:t> </w:t>
      </w:r>
      <w:r>
        <w:rPr>
          <w:color w:val="2E2E2E"/>
          <w:spacing w:val="-2"/>
        </w:rPr>
        <w:t>Pública.</w:t>
      </w:r>
    </w:p>
    <w:p>
      <w:pPr>
        <w:pStyle w:val="BodyText"/>
        <w:spacing w:before="93"/>
        <w:ind w:left="557" w:firstLine="0"/>
        <w:jc w:val="left"/>
      </w:pPr>
      <w:r>
        <w:rPr>
          <w:rFonts w:ascii="Arial" w:hAnsi="Arial"/>
          <w:b/>
          <w:color w:val="2E2E2E"/>
        </w:rPr>
        <w:t>Matrícula.- </w:t>
      </w:r>
      <w:r>
        <w:rPr>
          <w:color w:val="2E2E2E"/>
        </w:rPr>
        <w:t>Conjunto de alumnas(os) inscritas(os) durante un periodo escolar en un plantel </w:t>
      </w:r>
      <w:r>
        <w:rPr>
          <w:color w:val="2E2E2E"/>
          <w:spacing w:val="-2"/>
        </w:rPr>
        <w:t>educativo.</w:t>
      </w:r>
    </w:p>
    <w:p>
      <w:pPr>
        <w:pStyle w:val="BodyText"/>
        <w:ind w:left="557" w:firstLine="0"/>
        <w:jc w:val="left"/>
      </w:pPr>
      <w:r>
        <w:rPr>
          <w:rFonts w:ascii="Arial"/>
          <w:b/>
          <w:color w:val="2E2E2E"/>
        </w:rPr>
        <w:t>Medio</w:t>
      </w:r>
      <w:r>
        <w:rPr>
          <w:rFonts w:ascii="Arial"/>
          <w:b/>
          <w:color w:val="2E2E2E"/>
          <w:spacing w:val="-1"/>
        </w:rPr>
        <w:t> </w:t>
      </w:r>
      <w:r>
        <w:rPr>
          <w:rFonts w:ascii="Arial"/>
          <w:b/>
          <w:color w:val="2E2E2E"/>
        </w:rPr>
        <w:t>de</w:t>
      </w:r>
      <w:r>
        <w:rPr>
          <w:rFonts w:ascii="Arial"/>
          <w:b/>
          <w:color w:val="2E2E2E"/>
          <w:spacing w:val="-2"/>
        </w:rPr>
        <w:t> </w:t>
      </w:r>
      <w:r>
        <w:rPr>
          <w:rFonts w:ascii="Arial"/>
          <w:b/>
          <w:color w:val="2E2E2E"/>
        </w:rPr>
        <w:t>Pago.-</w:t>
      </w:r>
      <w:r>
        <w:rPr>
          <w:rFonts w:ascii="Arial"/>
          <w:b/>
          <w:color w:val="2E2E2E"/>
          <w:spacing w:val="-1"/>
        </w:rPr>
        <w:t> </w:t>
      </w:r>
      <w:r>
        <w:rPr>
          <w:color w:val="2E2E2E"/>
        </w:rPr>
        <w:t>Instrumento</w:t>
      </w:r>
      <w:r>
        <w:rPr>
          <w:color w:val="2E2E2E"/>
          <w:spacing w:val="-1"/>
        </w:rPr>
        <w:t> </w:t>
      </w:r>
      <w:r>
        <w:rPr>
          <w:color w:val="2E2E2E"/>
        </w:rPr>
        <w:t>mediante</w:t>
      </w:r>
      <w:r>
        <w:rPr>
          <w:color w:val="2E2E2E"/>
          <w:spacing w:val="-1"/>
        </w:rPr>
        <w:t> </w:t>
      </w:r>
      <w:r>
        <w:rPr>
          <w:color w:val="2E2E2E"/>
        </w:rPr>
        <w:t>el</w:t>
      </w:r>
      <w:r>
        <w:rPr>
          <w:color w:val="2E2E2E"/>
          <w:spacing w:val="-1"/>
        </w:rPr>
        <w:t> </w:t>
      </w:r>
      <w:r>
        <w:rPr>
          <w:color w:val="2E2E2E"/>
        </w:rPr>
        <w:t>cual</w:t>
      </w:r>
      <w:r>
        <w:rPr>
          <w:color w:val="2E2E2E"/>
          <w:spacing w:val="-1"/>
        </w:rPr>
        <w:t> </w:t>
      </w:r>
      <w:r>
        <w:rPr>
          <w:color w:val="2E2E2E"/>
        </w:rPr>
        <w:t>se</w:t>
      </w:r>
      <w:r>
        <w:rPr>
          <w:color w:val="2E2E2E"/>
          <w:spacing w:val="-1"/>
        </w:rPr>
        <w:t> </w:t>
      </w:r>
      <w:r>
        <w:rPr>
          <w:color w:val="2E2E2E"/>
        </w:rPr>
        <w:t>realiza</w:t>
      </w:r>
      <w:r>
        <w:rPr>
          <w:color w:val="2E2E2E"/>
          <w:spacing w:val="-1"/>
        </w:rPr>
        <w:t> </w:t>
      </w:r>
      <w:r>
        <w:rPr>
          <w:color w:val="2E2E2E"/>
        </w:rPr>
        <w:t>la</w:t>
      </w:r>
      <w:r>
        <w:rPr>
          <w:color w:val="2E2E2E"/>
          <w:spacing w:val="-1"/>
        </w:rPr>
        <w:t> </w:t>
      </w:r>
      <w:r>
        <w:rPr>
          <w:color w:val="2E2E2E"/>
        </w:rPr>
        <w:t>entrega</w:t>
      </w:r>
      <w:r>
        <w:rPr>
          <w:color w:val="2E2E2E"/>
          <w:spacing w:val="-1"/>
        </w:rPr>
        <w:t> </w:t>
      </w:r>
      <w:r>
        <w:rPr>
          <w:color w:val="2E2E2E"/>
        </w:rPr>
        <w:t>del</w:t>
      </w:r>
      <w:r>
        <w:rPr>
          <w:color w:val="2E2E2E"/>
          <w:spacing w:val="-1"/>
        </w:rPr>
        <w:t> </w:t>
      </w:r>
      <w:r>
        <w:rPr>
          <w:color w:val="2E2E2E"/>
        </w:rPr>
        <w:t>subsidio</w:t>
      </w:r>
      <w:r>
        <w:rPr>
          <w:color w:val="2E2E2E"/>
          <w:spacing w:val="-1"/>
        </w:rPr>
        <w:t> </w:t>
      </w:r>
      <w:r>
        <w:rPr>
          <w:color w:val="2E2E2E"/>
        </w:rPr>
        <w:t>al</w:t>
      </w:r>
      <w:r>
        <w:rPr>
          <w:color w:val="2E2E2E"/>
          <w:spacing w:val="-1"/>
        </w:rPr>
        <w:t> </w:t>
      </w:r>
      <w:r>
        <w:rPr>
          <w:color w:val="2E2E2E"/>
        </w:rPr>
        <w:t>CEAP</w:t>
      </w:r>
      <w:r>
        <w:rPr>
          <w:color w:val="2E2E2E"/>
          <w:spacing w:val="-5"/>
        </w:rPr>
        <w:t> </w:t>
      </w:r>
      <w:r>
        <w:rPr>
          <w:color w:val="2E2E2E"/>
        </w:rPr>
        <w:t>por</w:t>
      </w:r>
      <w:r>
        <w:rPr>
          <w:color w:val="2E2E2E"/>
          <w:spacing w:val="-1"/>
        </w:rPr>
        <w:t> </w:t>
      </w:r>
      <w:r>
        <w:rPr>
          <w:color w:val="2E2E2E"/>
        </w:rPr>
        <w:t>conducto</w:t>
      </w:r>
      <w:r>
        <w:rPr>
          <w:color w:val="2E2E2E"/>
          <w:spacing w:val="-1"/>
        </w:rPr>
        <w:t> </w:t>
      </w:r>
      <w:r>
        <w:rPr>
          <w:color w:val="2E2E2E"/>
        </w:rPr>
        <w:t>de</w:t>
      </w:r>
      <w:r>
        <w:rPr>
          <w:color w:val="2E2E2E"/>
          <w:spacing w:val="-1"/>
        </w:rPr>
        <w:t> </w:t>
      </w:r>
      <w:r>
        <w:rPr>
          <w:color w:val="2E2E2E"/>
        </w:rPr>
        <w:t>su</w:t>
      </w:r>
      <w:r>
        <w:rPr>
          <w:color w:val="2E2E2E"/>
          <w:spacing w:val="-4"/>
        </w:rPr>
        <w:t> </w:t>
      </w:r>
      <w:r>
        <w:rPr>
          <w:color w:val="2E2E2E"/>
        </w:rPr>
        <w:t>Tesorera</w:t>
      </w:r>
      <w:r>
        <w:rPr>
          <w:color w:val="2E2E2E"/>
          <w:spacing w:val="-1"/>
        </w:rPr>
        <w:t> </w:t>
      </w:r>
      <w:r>
        <w:rPr>
          <w:color w:val="2E2E2E"/>
          <w:spacing w:val="-4"/>
        </w:rPr>
        <w:t>(o).</w:t>
      </w:r>
    </w:p>
    <w:p>
      <w:pPr>
        <w:pStyle w:val="BodyText"/>
        <w:spacing w:line="242" w:lineRule="auto"/>
        <w:ind w:right="103"/>
      </w:pPr>
      <w:r>
        <w:rPr>
          <w:rFonts w:ascii="Arial" w:hAnsi="Arial"/>
          <w:b/>
          <w:color w:val="2E2E2E"/>
        </w:rPr>
        <w:t>MIR.- Matriz de Indicadores para Resultados.- </w:t>
      </w:r>
      <w:r>
        <w:rPr>
          <w:color w:val="2E2E2E"/>
        </w:rPr>
        <w:t>Herramienta de planeación que en forma resumida, establece con </w:t>
      </w:r>
      <w:r>
        <w:rPr>
          <w:color w:val="2E2E2E"/>
        </w:rPr>
        <w:t>claridad</w:t>
      </w:r>
      <w:r>
        <w:rPr>
          <w:color w:val="2E2E2E"/>
          <w:spacing w:val="40"/>
        </w:rPr>
        <w:t> </w:t>
      </w:r>
      <w:r>
        <w:rPr>
          <w:color w:val="2E2E2E"/>
        </w:rPr>
        <w:t>los</w:t>
      </w:r>
      <w:r>
        <w:rPr>
          <w:color w:val="2E2E2E"/>
          <w:spacing w:val="45"/>
        </w:rPr>
        <w:t> </w:t>
      </w:r>
      <w:r>
        <w:rPr>
          <w:color w:val="2E2E2E"/>
        </w:rPr>
        <w:t>objetivos</w:t>
      </w:r>
      <w:r>
        <w:rPr>
          <w:color w:val="2E2E2E"/>
          <w:spacing w:val="45"/>
        </w:rPr>
        <w:t> </w:t>
      </w:r>
      <w:r>
        <w:rPr>
          <w:color w:val="2E2E2E"/>
        </w:rPr>
        <w:t>del</w:t>
      </w:r>
      <w:r>
        <w:rPr>
          <w:color w:val="2E2E2E"/>
          <w:spacing w:val="45"/>
        </w:rPr>
        <w:t> </w:t>
      </w:r>
      <w:r>
        <w:rPr>
          <w:color w:val="2E2E2E"/>
        </w:rPr>
        <w:t>programa</w:t>
      </w:r>
      <w:r>
        <w:rPr>
          <w:color w:val="2E2E2E"/>
          <w:spacing w:val="45"/>
        </w:rPr>
        <w:t> </w:t>
      </w:r>
      <w:r>
        <w:rPr>
          <w:color w:val="2E2E2E"/>
        </w:rPr>
        <w:t>presupuestario</w:t>
      </w:r>
      <w:r>
        <w:rPr>
          <w:color w:val="2E2E2E"/>
          <w:spacing w:val="45"/>
        </w:rPr>
        <w:t> </w:t>
      </w:r>
      <w:r>
        <w:rPr>
          <w:color w:val="2E2E2E"/>
        </w:rPr>
        <w:t>y</w:t>
      </w:r>
      <w:r>
        <w:rPr>
          <w:color w:val="2E2E2E"/>
          <w:spacing w:val="45"/>
        </w:rPr>
        <w:t> </w:t>
      </w:r>
      <w:r>
        <w:rPr>
          <w:color w:val="2E2E2E"/>
        </w:rPr>
        <w:t>su</w:t>
      </w:r>
      <w:r>
        <w:rPr>
          <w:color w:val="2E2E2E"/>
          <w:spacing w:val="45"/>
        </w:rPr>
        <w:t> </w:t>
      </w:r>
      <w:r>
        <w:rPr>
          <w:color w:val="2E2E2E"/>
        </w:rPr>
        <w:t>alineación</w:t>
      </w:r>
      <w:r>
        <w:rPr>
          <w:color w:val="2E2E2E"/>
          <w:spacing w:val="45"/>
        </w:rPr>
        <w:t> </w:t>
      </w:r>
      <w:r>
        <w:rPr>
          <w:color w:val="2E2E2E"/>
        </w:rPr>
        <w:t>con</w:t>
      </w:r>
      <w:r>
        <w:rPr>
          <w:color w:val="2E2E2E"/>
          <w:spacing w:val="45"/>
        </w:rPr>
        <w:t> </w:t>
      </w:r>
      <w:r>
        <w:rPr>
          <w:color w:val="2E2E2E"/>
        </w:rPr>
        <w:t>aquellos</w:t>
      </w:r>
      <w:r>
        <w:rPr>
          <w:color w:val="2E2E2E"/>
          <w:spacing w:val="45"/>
        </w:rPr>
        <w:t> </w:t>
      </w:r>
      <w:r>
        <w:rPr>
          <w:color w:val="2E2E2E"/>
        </w:rPr>
        <w:t>de</w:t>
      </w:r>
      <w:r>
        <w:rPr>
          <w:color w:val="2E2E2E"/>
          <w:spacing w:val="45"/>
        </w:rPr>
        <w:t> </w:t>
      </w:r>
      <w:r>
        <w:rPr>
          <w:color w:val="2E2E2E"/>
        </w:rPr>
        <w:t>la</w:t>
      </w:r>
      <w:r>
        <w:rPr>
          <w:color w:val="2E2E2E"/>
          <w:spacing w:val="45"/>
        </w:rPr>
        <w:t> </w:t>
      </w:r>
      <w:r>
        <w:rPr>
          <w:color w:val="2E2E2E"/>
        </w:rPr>
        <w:t>planeación</w:t>
      </w:r>
      <w:r>
        <w:rPr>
          <w:color w:val="2E2E2E"/>
          <w:spacing w:val="45"/>
        </w:rPr>
        <w:t> </w:t>
      </w:r>
      <w:r>
        <w:rPr>
          <w:color w:val="2E2E2E"/>
        </w:rPr>
        <w:t>nacional</w:t>
      </w:r>
      <w:r>
        <w:rPr>
          <w:color w:val="2E2E2E"/>
          <w:spacing w:val="45"/>
        </w:rPr>
        <w:t> </w:t>
      </w:r>
      <w:r>
        <w:rPr>
          <w:color w:val="2E2E2E"/>
        </w:rPr>
        <w:t>y</w:t>
      </w:r>
      <w:r>
        <w:rPr>
          <w:color w:val="2E2E2E"/>
          <w:spacing w:val="45"/>
        </w:rPr>
        <w:t> </w:t>
      </w:r>
      <w:r>
        <w:rPr>
          <w:color w:val="2E2E2E"/>
        </w:rPr>
        <w:t>sectorial;</w:t>
      </w:r>
      <w:r>
        <w:rPr>
          <w:color w:val="2E2E2E"/>
          <w:spacing w:val="45"/>
        </w:rPr>
        <w:t> </w:t>
      </w:r>
      <w:r>
        <w:rPr>
          <w:color w:val="2E2E2E"/>
        </w:rPr>
        <w:t>describe</w:t>
      </w:r>
      <w:r>
        <w:rPr>
          <w:color w:val="2E2E2E"/>
          <w:spacing w:val="45"/>
        </w:rPr>
        <w:t> </w:t>
      </w:r>
      <w:r>
        <w:rPr>
          <w:color w:val="2E2E2E"/>
          <w:spacing w:val="-5"/>
        </w:rPr>
        <w:t>los</w:t>
      </w:r>
    </w:p>
    <w:p>
      <w:pPr>
        <w:pStyle w:val="BodyText"/>
        <w:spacing w:after="0" w:line="242" w:lineRule="auto"/>
        <w:sectPr>
          <w:pgSz w:w="12240" w:h="15840"/>
          <w:pgMar w:header="284" w:footer="275" w:top="480" w:bottom="460" w:left="720" w:right="720"/>
        </w:sectPr>
      </w:pPr>
    </w:p>
    <w:p>
      <w:pPr>
        <w:pStyle w:val="BodyText"/>
        <w:spacing w:line="242" w:lineRule="auto" w:before="82"/>
        <w:ind w:right="102" w:firstLine="0"/>
      </w:pPr>
      <w:r>
        <w:rPr>
          <w:color w:val="2E2E2E"/>
        </w:rPr>
        <w:t>indicadores que miden los objetivos y resultados esperados; identifica los medios para obtener y verificar la información de los indicadores; describe los bienes y servicios a la sociedad, así como las actividades e insumos para producirlos; e </w:t>
      </w:r>
      <w:r>
        <w:rPr>
          <w:color w:val="2E2E2E"/>
        </w:rPr>
        <w:t>incluye supuestos sobre los riesgos y contingencias que pueden afectar el desempeño del programa.</w:t>
      </w:r>
    </w:p>
    <w:p>
      <w:pPr>
        <w:pStyle w:val="BodyText"/>
        <w:spacing w:line="242" w:lineRule="auto"/>
        <w:ind w:right="103"/>
      </w:pPr>
      <w:r>
        <w:rPr>
          <w:rFonts w:ascii="Arial" w:hAnsi="Arial"/>
          <w:b/>
          <w:color w:val="2E2E2E"/>
        </w:rPr>
        <w:t>Objetivo LEEN 2025 para planteles de educación básica pública.- </w:t>
      </w:r>
      <w:r>
        <w:rPr>
          <w:color w:val="2E2E2E"/>
        </w:rPr>
        <w:t>La base de datos que elabora y actualiza permanentemente la DGLEEN de acuerdo con los criterios de priorización para la selección de planteles de educación básica pública, CAM Básico y los Servicios Educativos CONAFE, que contiene los planteles susceptibles de ser atendidos por </w:t>
      </w:r>
      <w:r>
        <w:rPr>
          <w:color w:val="2E2E2E"/>
        </w:rPr>
        <w:t>conducto del CEAP, durante el año 2025.</w:t>
      </w:r>
    </w:p>
    <w:p>
      <w:pPr>
        <w:spacing w:line="242" w:lineRule="auto" w:before="94"/>
        <w:ind w:left="269" w:right="102" w:firstLine="287"/>
        <w:jc w:val="both"/>
        <w:rPr>
          <w:sz w:val="18"/>
        </w:rPr>
      </w:pPr>
      <w:r>
        <w:rPr>
          <w:rFonts w:ascii="Arial" w:hAnsi="Arial"/>
          <w:b/>
          <w:color w:val="2E2E2E"/>
          <w:sz w:val="18"/>
        </w:rPr>
        <w:t>Objetivo</w:t>
      </w:r>
      <w:r>
        <w:rPr>
          <w:rFonts w:ascii="Arial" w:hAnsi="Arial"/>
          <w:b/>
          <w:color w:val="2E2E2E"/>
          <w:spacing w:val="-1"/>
          <w:sz w:val="18"/>
        </w:rPr>
        <w:t> </w:t>
      </w:r>
      <w:r>
        <w:rPr>
          <w:rFonts w:ascii="Arial" w:hAnsi="Arial"/>
          <w:b/>
          <w:color w:val="2E2E2E"/>
          <w:sz w:val="18"/>
        </w:rPr>
        <w:t>LEEN</w:t>
      </w:r>
      <w:r>
        <w:rPr>
          <w:rFonts w:ascii="Arial" w:hAnsi="Arial"/>
          <w:b/>
          <w:color w:val="2E2E2E"/>
          <w:spacing w:val="-1"/>
          <w:sz w:val="18"/>
        </w:rPr>
        <w:t> </w:t>
      </w:r>
      <w:r>
        <w:rPr>
          <w:rFonts w:ascii="Arial" w:hAnsi="Arial"/>
          <w:b/>
          <w:color w:val="2E2E2E"/>
          <w:sz w:val="18"/>
        </w:rPr>
        <w:t>2025</w:t>
      </w:r>
      <w:r>
        <w:rPr>
          <w:rFonts w:ascii="Arial" w:hAnsi="Arial"/>
          <w:b/>
          <w:color w:val="2E2E2E"/>
          <w:spacing w:val="-1"/>
          <w:sz w:val="18"/>
        </w:rPr>
        <w:t> </w:t>
      </w:r>
      <w:r>
        <w:rPr>
          <w:rFonts w:ascii="Arial" w:hAnsi="Arial"/>
          <w:b/>
          <w:color w:val="2E2E2E"/>
          <w:sz w:val="18"/>
        </w:rPr>
        <w:t>para</w:t>
      </w:r>
      <w:r>
        <w:rPr>
          <w:rFonts w:ascii="Arial" w:hAnsi="Arial"/>
          <w:b/>
          <w:color w:val="2E2E2E"/>
          <w:spacing w:val="-1"/>
          <w:sz w:val="18"/>
        </w:rPr>
        <w:t> </w:t>
      </w:r>
      <w:r>
        <w:rPr>
          <w:rFonts w:ascii="Arial" w:hAnsi="Arial"/>
          <w:b/>
          <w:color w:val="2E2E2E"/>
          <w:sz w:val="18"/>
        </w:rPr>
        <w:t>planteles</w:t>
      </w:r>
      <w:r>
        <w:rPr>
          <w:rFonts w:ascii="Arial" w:hAnsi="Arial"/>
          <w:b/>
          <w:color w:val="2E2E2E"/>
          <w:spacing w:val="-1"/>
          <w:sz w:val="18"/>
        </w:rPr>
        <w:t> </w:t>
      </w:r>
      <w:r>
        <w:rPr>
          <w:rFonts w:ascii="Arial" w:hAnsi="Arial"/>
          <w:b/>
          <w:color w:val="2E2E2E"/>
          <w:sz w:val="18"/>
        </w:rPr>
        <w:t>de</w:t>
      </w:r>
      <w:r>
        <w:rPr>
          <w:rFonts w:ascii="Arial" w:hAnsi="Arial"/>
          <w:b/>
          <w:color w:val="2E2E2E"/>
          <w:spacing w:val="-1"/>
          <w:sz w:val="18"/>
        </w:rPr>
        <w:t> </w:t>
      </w:r>
      <w:r>
        <w:rPr>
          <w:rFonts w:ascii="Arial" w:hAnsi="Arial"/>
          <w:b/>
          <w:color w:val="2E2E2E"/>
          <w:sz w:val="18"/>
        </w:rPr>
        <w:t>educación</w:t>
      </w:r>
      <w:r>
        <w:rPr>
          <w:rFonts w:ascii="Arial" w:hAnsi="Arial"/>
          <w:b/>
          <w:color w:val="2E2E2E"/>
          <w:spacing w:val="-1"/>
          <w:sz w:val="18"/>
        </w:rPr>
        <w:t> </w:t>
      </w:r>
      <w:r>
        <w:rPr>
          <w:rFonts w:ascii="Arial" w:hAnsi="Arial"/>
          <w:b/>
          <w:color w:val="2E2E2E"/>
          <w:sz w:val="18"/>
        </w:rPr>
        <w:t>pública escolarizada</w:t>
      </w:r>
      <w:r>
        <w:rPr>
          <w:rFonts w:ascii="Arial" w:hAnsi="Arial"/>
          <w:b/>
          <w:color w:val="2E2E2E"/>
          <w:spacing w:val="-1"/>
          <w:sz w:val="18"/>
        </w:rPr>
        <w:t> </w:t>
      </w:r>
      <w:r>
        <w:rPr>
          <w:rFonts w:ascii="Arial" w:hAnsi="Arial"/>
          <w:b/>
          <w:color w:val="2E2E2E"/>
          <w:sz w:val="18"/>
        </w:rPr>
        <w:t>de</w:t>
      </w:r>
      <w:r>
        <w:rPr>
          <w:rFonts w:ascii="Arial" w:hAnsi="Arial"/>
          <w:b/>
          <w:color w:val="2E2E2E"/>
          <w:spacing w:val="-1"/>
          <w:sz w:val="18"/>
        </w:rPr>
        <w:t> </w:t>
      </w:r>
      <w:r>
        <w:rPr>
          <w:rFonts w:ascii="Arial" w:hAnsi="Arial"/>
          <w:b/>
          <w:color w:val="2E2E2E"/>
          <w:sz w:val="18"/>
        </w:rPr>
        <w:t>media</w:t>
      </w:r>
      <w:r>
        <w:rPr>
          <w:rFonts w:ascii="Arial" w:hAnsi="Arial"/>
          <w:b/>
          <w:color w:val="2E2E2E"/>
          <w:spacing w:val="-1"/>
          <w:sz w:val="18"/>
        </w:rPr>
        <w:t> </w:t>
      </w:r>
      <w:r>
        <w:rPr>
          <w:rFonts w:ascii="Arial" w:hAnsi="Arial"/>
          <w:b/>
          <w:color w:val="2E2E2E"/>
          <w:sz w:val="18"/>
        </w:rPr>
        <w:t>superior.- </w:t>
      </w:r>
      <w:r>
        <w:rPr>
          <w:color w:val="2E2E2E"/>
          <w:sz w:val="18"/>
        </w:rPr>
        <w:t>La</w:t>
      </w:r>
      <w:r>
        <w:rPr>
          <w:color w:val="2E2E2E"/>
          <w:spacing w:val="-1"/>
          <w:sz w:val="18"/>
        </w:rPr>
        <w:t> </w:t>
      </w:r>
      <w:r>
        <w:rPr>
          <w:color w:val="2E2E2E"/>
          <w:sz w:val="18"/>
        </w:rPr>
        <w:t>base de</w:t>
      </w:r>
      <w:r>
        <w:rPr>
          <w:color w:val="2E2E2E"/>
          <w:spacing w:val="-1"/>
          <w:sz w:val="18"/>
        </w:rPr>
        <w:t> </w:t>
      </w:r>
      <w:r>
        <w:rPr>
          <w:color w:val="2E2E2E"/>
          <w:sz w:val="18"/>
        </w:rPr>
        <w:t>datos</w:t>
      </w:r>
      <w:r>
        <w:rPr>
          <w:color w:val="2E2E2E"/>
          <w:spacing w:val="-1"/>
          <w:sz w:val="18"/>
        </w:rPr>
        <w:t> </w:t>
      </w:r>
      <w:r>
        <w:rPr>
          <w:color w:val="2E2E2E"/>
          <w:sz w:val="18"/>
        </w:rPr>
        <w:t>que</w:t>
      </w:r>
      <w:r>
        <w:rPr>
          <w:color w:val="2E2E2E"/>
          <w:spacing w:val="-1"/>
          <w:sz w:val="18"/>
        </w:rPr>
        <w:t> </w:t>
      </w:r>
      <w:r>
        <w:rPr>
          <w:color w:val="2E2E2E"/>
          <w:sz w:val="18"/>
        </w:rPr>
        <w:t>elabora y actualiza permanentemente la DGLEEN para la selección de planteles de educación pública escolarizada de media superior de acuerdo</w:t>
      </w:r>
      <w:r>
        <w:rPr>
          <w:color w:val="2E2E2E"/>
          <w:spacing w:val="-2"/>
          <w:sz w:val="18"/>
        </w:rPr>
        <w:t> </w:t>
      </w:r>
      <w:r>
        <w:rPr>
          <w:color w:val="2E2E2E"/>
          <w:sz w:val="18"/>
        </w:rPr>
        <w:t>con</w:t>
      </w:r>
      <w:r>
        <w:rPr>
          <w:color w:val="2E2E2E"/>
          <w:spacing w:val="-2"/>
          <w:sz w:val="18"/>
        </w:rPr>
        <w:t> </w:t>
      </w:r>
      <w:r>
        <w:rPr>
          <w:color w:val="2E2E2E"/>
          <w:sz w:val="18"/>
        </w:rPr>
        <w:t>los</w:t>
      </w:r>
      <w:r>
        <w:rPr>
          <w:color w:val="2E2E2E"/>
          <w:spacing w:val="-2"/>
          <w:sz w:val="18"/>
        </w:rPr>
        <w:t> </w:t>
      </w:r>
      <w:r>
        <w:rPr>
          <w:color w:val="2E2E2E"/>
          <w:sz w:val="18"/>
        </w:rPr>
        <w:t>criterios</w:t>
      </w:r>
      <w:r>
        <w:rPr>
          <w:color w:val="2E2E2E"/>
          <w:spacing w:val="-2"/>
          <w:sz w:val="18"/>
        </w:rPr>
        <w:t> </w:t>
      </w:r>
      <w:r>
        <w:rPr>
          <w:color w:val="2E2E2E"/>
          <w:sz w:val="18"/>
        </w:rPr>
        <w:t>de</w:t>
      </w:r>
      <w:r>
        <w:rPr>
          <w:color w:val="2E2E2E"/>
          <w:spacing w:val="-2"/>
          <w:sz w:val="18"/>
        </w:rPr>
        <w:t> </w:t>
      </w:r>
      <w:r>
        <w:rPr>
          <w:color w:val="2E2E2E"/>
          <w:sz w:val="18"/>
        </w:rPr>
        <w:t>selección,</w:t>
      </w:r>
      <w:r>
        <w:rPr>
          <w:color w:val="2E2E2E"/>
          <w:spacing w:val="-2"/>
          <w:sz w:val="18"/>
        </w:rPr>
        <w:t> </w:t>
      </w:r>
      <w:r>
        <w:rPr>
          <w:color w:val="2E2E2E"/>
          <w:sz w:val="18"/>
        </w:rPr>
        <w:t>que</w:t>
      </w:r>
      <w:r>
        <w:rPr>
          <w:color w:val="2E2E2E"/>
          <w:spacing w:val="-2"/>
          <w:sz w:val="18"/>
        </w:rPr>
        <w:t> </w:t>
      </w:r>
      <w:r>
        <w:rPr>
          <w:color w:val="2E2E2E"/>
          <w:sz w:val="18"/>
        </w:rPr>
        <w:t>contiene</w:t>
      </w:r>
      <w:r>
        <w:rPr>
          <w:color w:val="2E2E2E"/>
          <w:spacing w:val="-2"/>
          <w:sz w:val="18"/>
        </w:rPr>
        <w:t> </w:t>
      </w:r>
      <w:r>
        <w:rPr>
          <w:color w:val="2E2E2E"/>
          <w:sz w:val="18"/>
        </w:rPr>
        <w:t>los</w:t>
      </w:r>
      <w:r>
        <w:rPr>
          <w:color w:val="2E2E2E"/>
          <w:spacing w:val="-2"/>
          <w:sz w:val="18"/>
        </w:rPr>
        <w:t> </w:t>
      </w:r>
      <w:r>
        <w:rPr>
          <w:color w:val="2E2E2E"/>
          <w:sz w:val="18"/>
        </w:rPr>
        <w:t>planteles</w:t>
      </w:r>
      <w:r>
        <w:rPr>
          <w:color w:val="2E2E2E"/>
          <w:spacing w:val="-2"/>
          <w:sz w:val="18"/>
        </w:rPr>
        <w:t> </w:t>
      </w:r>
      <w:r>
        <w:rPr>
          <w:color w:val="2E2E2E"/>
          <w:sz w:val="18"/>
        </w:rPr>
        <w:t>susceptibles</w:t>
      </w:r>
      <w:r>
        <w:rPr>
          <w:color w:val="2E2E2E"/>
          <w:spacing w:val="-2"/>
          <w:sz w:val="18"/>
        </w:rPr>
        <w:t> </w:t>
      </w:r>
      <w:r>
        <w:rPr>
          <w:color w:val="2E2E2E"/>
          <w:sz w:val="18"/>
        </w:rPr>
        <w:t>de</w:t>
      </w:r>
      <w:r>
        <w:rPr>
          <w:color w:val="2E2E2E"/>
          <w:spacing w:val="-2"/>
          <w:sz w:val="18"/>
        </w:rPr>
        <w:t> </w:t>
      </w:r>
      <w:r>
        <w:rPr>
          <w:color w:val="2E2E2E"/>
          <w:sz w:val="18"/>
        </w:rPr>
        <w:t>ser</w:t>
      </w:r>
      <w:r>
        <w:rPr>
          <w:color w:val="2E2E2E"/>
          <w:spacing w:val="-2"/>
          <w:sz w:val="18"/>
        </w:rPr>
        <w:t> </w:t>
      </w:r>
      <w:r>
        <w:rPr>
          <w:color w:val="2E2E2E"/>
          <w:sz w:val="18"/>
        </w:rPr>
        <w:t>atendidos</w:t>
      </w:r>
      <w:r>
        <w:rPr>
          <w:color w:val="2E2E2E"/>
          <w:spacing w:val="-2"/>
          <w:sz w:val="18"/>
        </w:rPr>
        <w:t> </w:t>
      </w:r>
      <w:r>
        <w:rPr>
          <w:color w:val="2E2E2E"/>
          <w:sz w:val="18"/>
        </w:rPr>
        <w:t>por</w:t>
      </w:r>
      <w:r>
        <w:rPr>
          <w:color w:val="2E2E2E"/>
          <w:spacing w:val="-2"/>
          <w:sz w:val="18"/>
        </w:rPr>
        <w:t> </w:t>
      </w:r>
      <w:r>
        <w:rPr>
          <w:color w:val="2E2E2E"/>
          <w:sz w:val="18"/>
        </w:rPr>
        <w:t>conducto</w:t>
      </w:r>
      <w:r>
        <w:rPr>
          <w:color w:val="2E2E2E"/>
          <w:spacing w:val="-2"/>
          <w:sz w:val="18"/>
        </w:rPr>
        <w:t> </w:t>
      </w:r>
      <w:r>
        <w:rPr>
          <w:color w:val="2E2E2E"/>
          <w:sz w:val="18"/>
        </w:rPr>
        <w:t>del</w:t>
      </w:r>
      <w:r>
        <w:rPr>
          <w:color w:val="2E2E2E"/>
          <w:spacing w:val="-2"/>
          <w:sz w:val="18"/>
        </w:rPr>
        <w:t> </w:t>
      </w:r>
      <w:r>
        <w:rPr>
          <w:color w:val="2E2E2E"/>
          <w:sz w:val="18"/>
        </w:rPr>
        <w:t>CEAP,</w:t>
      </w:r>
      <w:r>
        <w:rPr>
          <w:color w:val="2E2E2E"/>
          <w:spacing w:val="-2"/>
          <w:sz w:val="18"/>
        </w:rPr>
        <w:t> </w:t>
      </w:r>
      <w:r>
        <w:rPr>
          <w:color w:val="2E2E2E"/>
          <w:sz w:val="18"/>
        </w:rPr>
        <w:t>durante</w:t>
      </w:r>
      <w:r>
        <w:rPr>
          <w:color w:val="2E2E2E"/>
          <w:spacing w:val="-2"/>
          <w:sz w:val="18"/>
        </w:rPr>
        <w:t> </w:t>
      </w:r>
      <w:r>
        <w:rPr>
          <w:color w:val="2E2E2E"/>
          <w:sz w:val="18"/>
        </w:rPr>
        <w:t>el año 2025.</w:t>
      </w:r>
    </w:p>
    <w:p>
      <w:pPr>
        <w:pStyle w:val="BodyText"/>
        <w:spacing w:line="242" w:lineRule="auto"/>
        <w:ind w:right="103"/>
      </w:pPr>
      <w:r>
        <w:rPr>
          <w:rFonts w:ascii="Arial" w:hAnsi="Arial"/>
          <w:b/>
          <w:color w:val="2E2E2E"/>
        </w:rPr>
        <w:t>ODS.-</w:t>
      </w:r>
      <w:r>
        <w:rPr>
          <w:rFonts w:ascii="Arial" w:hAnsi="Arial"/>
          <w:b/>
          <w:color w:val="2E2E2E"/>
          <w:spacing w:val="-3"/>
        </w:rPr>
        <w:t> </w:t>
      </w:r>
      <w:r>
        <w:rPr>
          <w:rFonts w:ascii="Arial" w:hAnsi="Arial"/>
          <w:b/>
          <w:color w:val="2E2E2E"/>
        </w:rPr>
        <w:t>Objetivos</w:t>
      </w:r>
      <w:r>
        <w:rPr>
          <w:rFonts w:ascii="Arial" w:hAnsi="Arial"/>
          <w:b/>
          <w:color w:val="2E2E2E"/>
          <w:spacing w:val="-3"/>
        </w:rPr>
        <w:t> </w:t>
      </w:r>
      <w:r>
        <w:rPr>
          <w:rFonts w:ascii="Arial" w:hAnsi="Arial"/>
          <w:b/>
          <w:color w:val="2E2E2E"/>
        </w:rPr>
        <w:t>de</w:t>
      </w:r>
      <w:r>
        <w:rPr>
          <w:rFonts w:ascii="Arial" w:hAnsi="Arial"/>
          <w:b/>
          <w:color w:val="2E2E2E"/>
          <w:spacing w:val="-3"/>
        </w:rPr>
        <w:t> </w:t>
      </w:r>
      <w:r>
        <w:rPr>
          <w:rFonts w:ascii="Arial" w:hAnsi="Arial"/>
          <w:b/>
          <w:color w:val="2E2E2E"/>
        </w:rPr>
        <w:t>Desarrollo</w:t>
      </w:r>
      <w:r>
        <w:rPr>
          <w:rFonts w:ascii="Arial" w:hAnsi="Arial"/>
          <w:b/>
          <w:color w:val="2E2E2E"/>
          <w:spacing w:val="-3"/>
        </w:rPr>
        <w:t> </w:t>
      </w:r>
      <w:r>
        <w:rPr>
          <w:rFonts w:ascii="Arial" w:hAnsi="Arial"/>
          <w:b/>
          <w:color w:val="2E2E2E"/>
        </w:rPr>
        <w:t>Sostenible.-</w:t>
      </w:r>
      <w:r>
        <w:rPr>
          <w:rFonts w:ascii="Arial" w:hAnsi="Arial"/>
          <w:b/>
          <w:color w:val="2E2E2E"/>
          <w:spacing w:val="-3"/>
        </w:rPr>
        <w:t> </w:t>
      </w:r>
      <w:r>
        <w:rPr>
          <w:color w:val="2E2E2E"/>
        </w:rPr>
        <w:t>Son</w:t>
      </w:r>
      <w:r>
        <w:rPr>
          <w:color w:val="2E2E2E"/>
          <w:spacing w:val="-3"/>
        </w:rPr>
        <w:t> </w:t>
      </w:r>
      <w:r>
        <w:rPr>
          <w:color w:val="2E2E2E"/>
        </w:rPr>
        <w:t>los</w:t>
      </w:r>
      <w:r>
        <w:rPr>
          <w:color w:val="2E2E2E"/>
          <w:spacing w:val="-3"/>
        </w:rPr>
        <w:t> </w:t>
      </w:r>
      <w:r>
        <w:rPr>
          <w:color w:val="2E2E2E"/>
        </w:rPr>
        <w:t>compromisos</w:t>
      </w:r>
      <w:r>
        <w:rPr>
          <w:color w:val="2E2E2E"/>
          <w:spacing w:val="-3"/>
        </w:rPr>
        <w:t> </w:t>
      </w:r>
      <w:r>
        <w:rPr>
          <w:color w:val="2E2E2E"/>
        </w:rPr>
        <w:t>adoptados</w:t>
      </w:r>
      <w:r>
        <w:rPr>
          <w:color w:val="2E2E2E"/>
          <w:spacing w:val="-3"/>
        </w:rPr>
        <w:t> </w:t>
      </w:r>
      <w:r>
        <w:rPr>
          <w:color w:val="2E2E2E"/>
        </w:rPr>
        <w:t>por</w:t>
      </w:r>
      <w:r>
        <w:rPr>
          <w:color w:val="2E2E2E"/>
          <w:spacing w:val="-3"/>
        </w:rPr>
        <w:t> </w:t>
      </w:r>
      <w:r>
        <w:rPr>
          <w:color w:val="2E2E2E"/>
        </w:rPr>
        <w:t>la</w:t>
      </w:r>
      <w:r>
        <w:rPr>
          <w:color w:val="2E2E2E"/>
          <w:spacing w:val="-12"/>
        </w:rPr>
        <w:t> </w:t>
      </w:r>
      <w:r>
        <w:rPr>
          <w:color w:val="2E2E2E"/>
        </w:rPr>
        <w:t>Asamblea</w:t>
      </w:r>
      <w:r>
        <w:rPr>
          <w:color w:val="2E2E2E"/>
          <w:spacing w:val="-3"/>
        </w:rPr>
        <w:t> </w:t>
      </w:r>
      <w:r>
        <w:rPr>
          <w:color w:val="2E2E2E"/>
        </w:rPr>
        <w:t>General</w:t>
      </w:r>
      <w:r>
        <w:rPr>
          <w:color w:val="2E2E2E"/>
          <w:spacing w:val="-3"/>
        </w:rPr>
        <w:t> </w:t>
      </w:r>
      <w:r>
        <w:rPr>
          <w:color w:val="2E2E2E"/>
        </w:rPr>
        <w:t>de</w:t>
      </w:r>
      <w:r>
        <w:rPr>
          <w:color w:val="2E2E2E"/>
          <w:spacing w:val="-3"/>
        </w:rPr>
        <w:t> </w:t>
      </w:r>
      <w:r>
        <w:rPr>
          <w:color w:val="2E2E2E"/>
        </w:rPr>
        <w:t>la</w:t>
      </w:r>
      <w:r>
        <w:rPr>
          <w:color w:val="2E2E2E"/>
          <w:spacing w:val="-3"/>
        </w:rPr>
        <w:t> </w:t>
      </w:r>
      <w:r>
        <w:rPr>
          <w:color w:val="2E2E2E"/>
        </w:rPr>
        <w:t>Organización</w:t>
      </w:r>
      <w:r>
        <w:rPr>
          <w:color w:val="2E2E2E"/>
          <w:spacing w:val="-3"/>
        </w:rPr>
        <w:t> </w:t>
      </w:r>
      <w:r>
        <w:rPr>
          <w:color w:val="2E2E2E"/>
        </w:rPr>
        <w:t>de las Naciones Unidas, para guiar las acciones de la comunidad internacional hasta el año 2030. Están formulados para erradicar la pobreza, promover la prosperidad y el bienestar para todos, proteger el medio ambiente y hacer frente al cambio climático a nivel mundial. En su conjunto, los 17 Objetivos de Desarrollo Sostenible y sus 169 metas conforman la</w:t>
      </w:r>
      <w:r>
        <w:rPr>
          <w:color w:val="2E2E2E"/>
          <w:spacing w:val="-7"/>
        </w:rPr>
        <w:t> </w:t>
      </w:r>
      <w:r>
        <w:rPr>
          <w:color w:val="2E2E2E"/>
        </w:rPr>
        <w:t>Agenda 2030 para el Desarrollo Sostenible, son de carácter integrado e indivisible, de alcance mundial y de aplicación universal, tienen en cuenta las diferentes realidades, capacidades y niveles de desarrollo de cada país y respetan sus políticas y prioridades nacionales.</w:t>
      </w:r>
    </w:p>
    <w:p>
      <w:pPr>
        <w:pStyle w:val="BodyText"/>
        <w:spacing w:line="242" w:lineRule="auto" w:before="111"/>
        <w:ind w:right="103"/>
      </w:pPr>
      <w:r>
        <w:rPr>
          <w:rFonts w:ascii="Arial" w:hAnsi="Arial"/>
          <w:b/>
          <w:color w:val="2E2E2E"/>
        </w:rPr>
        <w:t>PAE.- Programa Anual de Evaluación.- </w:t>
      </w:r>
      <w:r>
        <w:rPr>
          <w:color w:val="2E2E2E"/>
        </w:rPr>
        <w:t>Es el documento normativo emitido conjuntamente por el CONEVAL y la Secretaría de</w:t>
      </w:r>
      <w:r>
        <w:rPr>
          <w:color w:val="2E2E2E"/>
          <w:spacing w:val="-1"/>
        </w:rPr>
        <w:t> </w:t>
      </w:r>
      <w:r>
        <w:rPr>
          <w:color w:val="2E2E2E"/>
        </w:rPr>
        <w:t>Hacienda</w:t>
      </w:r>
      <w:r>
        <w:rPr>
          <w:color w:val="2E2E2E"/>
          <w:spacing w:val="-1"/>
        </w:rPr>
        <w:t> </w:t>
      </w:r>
      <w:r>
        <w:rPr>
          <w:color w:val="2E2E2E"/>
        </w:rPr>
        <w:t>y</w:t>
      </w:r>
      <w:r>
        <w:rPr>
          <w:color w:val="2E2E2E"/>
          <w:spacing w:val="-1"/>
        </w:rPr>
        <w:t> </w:t>
      </w:r>
      <w:r>
        <w:rPr>
          <w:color w:val="2E2E2E"/>
        </w:rPr>
        <w:t>Crédito</w:t>
      </w:r>
      <w:r>
        <w:rPr>
          <w:color w:val="2E2E2E"/>
          <w:spacing w:val="-1"/>
        </w:rPr>
        <w:t> </w:t>
      </w:r>
      <w:r>
        <w:rPr>
          <w:color w:val="2E2E2E"/>
        </w:rPr>
        <w:t>Público</w:t>
      </w:r>
      <w:r>
        <w:rPr>
          <w:color w:val="2E2E2E"/>
          <w:spacing w:val="-1"/>
        </w:rPr>
        <w:t> </w:t>
      </w:r>
      <w:r>
        <w:rPr>
          <w:color w:val="2E2E2E"/>
        </w:rPr>
        <w:t>de</w:t>
      </w:r>
      <w:r>
        <w:rPr>
          <w:color w:val="2E2E2E"/>
          <w:spacing w:val="-1"/>
        </w:rPr>
        <w:t> </w:t>
      </w:r>
      <w:r>
        <w:rPr>
          <w:color w:val="2E2E2E"/>
        </w:rPr>
        <w:t>la</w:t>
      </w:r>
      <w:r>
        <w:rPr>
          <w:color w:val="2E2E2E"/>
          <w:spacing w:val="-11"/>
        </w:rPr>
        <w:t> </w:t>
      </w:r>
      <w:r>
        <w:rPr>
          <w:color w:val="2E2E2E"/>
        </w:rPr>
        <w:t>APF</w:t>
      </w:r>
      <w:r>
        <w:rPr>
          <w:color w:val="2E2E2E"/>
          <w:spacing w:val="-1"/>
        </w:rPr>
        <w:t> </w:t>
      </w:r>
      <w:r>
        <w:rPr>
          <w:color w:val="2E2E2E"/>
        </w:rPr>
        <w:t>que</w:t>
      </w:r>
      <w:r>
        <w:rPr>
          <w:color w:val="2E2E2E"/>
          <w:spacing w:val="-1"/>
        </w:rPr>
        <w:t> </w:t>
      </w:r>
      <w:r>
        <w:rPr>
          <w:color w:val="2E2E2E"/>
        </w:rPr>
        <w:t>tiene</w:t>
      </w:r>
      <w:r>
        <w:rPr>
          <w:color w:val="2E2E2E"/>
          <w:spacing w:val="-1"/>
        </w:rPr>
        <w:t> </w:t>
      </w:r>
      <w:r>
        <w:rPr>
          <w:color w:val="2E2E2E"/>
        </w:rPr>
        <w:t>por</w:t>
      </w:r>
      <w:r>
        <w:rPr>
          <w:color w:val="2E2E2E"/>
          <w:spacing w:val="-1"/>
        </w:rPr>
        <w:t> </w:t>
      </w:r>
      <w:r>
        <w:rPr>
          <w:color w:val="2E2E2E"/>
        </w:rPr>
        <w:t>objeto</w:t>
      </w:r>
      <w:r>
        <w:rPr>
          <w:color w:val="2E2E2E"/>
          <w:spacing w:val="-1"/>
        </w:rPr>
        <w:t> </w:t>
      </w:r>
      <w:r>
        <w:rPr>
          <w:color w:val="2E2E2E"/>
        </w:rPr>
        <w:t>dar</w:t>
      </w:r>
      <w:r>
        <w:rPr>
          <w:color w:val="2E2E2E"/>
          <w:spacing w:val="-1"/>
        </w:rPr>
        <w:t> </w:t>
      </w:r>
      <w:r>
        <w:rPr>
          <w:color w:val="2E2E2E"/>
        </w:rPr>
        <w:t>a</w:t>
      </w:r>
      <w:r>
        <w:rPr>
          <w:color w:val="2E2E2E"/>
          <w:spacing w:val="-1"/>
        </w:rPr>
        <w:t> </w:t>
      </w:r>
      <w:r>
        <w:rPr>
          <w:color w:val="2E2E2E"/>
        </w:rPr>
        <w:t>conocer</w:t>
      </w:r>
      <w:r>
        <w:rPr>
          <w:color w:val="2E2E2E"/>
          <w:spacing w:val="-1"/>
        </w:rPr>
        <w:t> </w:t>
      </w:r>
      <w:r>
        <w:rPr>
          <w:color w:val="2E2E2E"/>
        </w:rPr>
        <w:t>las evaluaciones</w:t>
      </w:r>
      <w:r>
        <w:rPr>
          <w:color w:val="2E2E2E"/>
          <w:spacing w:val="-1"/>
        </w:rPr>
        <w:t> </w:t>
      </w:r>
      <w:r>
        <w:rPr>
          <w:color w:val="2E2E2E"/>
        </w:rPr>
        <w:t>que</w:t>
      </w:r>
      <w:r>
        <w:rPr>
          <w:color w:val="2E2E2E"/>
          <w:spacing w:val="-1"/>
        </w:rPr>
        <w:t> </w:t>
      </w:r>
      <w:r>
        <w:rPr>
          <w:color w:val="2E2E2E"/>
        </w:rPr>
        <w:t>se</w:t>
      </w:r>
      <w:r>
        <w:rPr>
          <w:color w:val="2E2E2E"/>
          <w:spacing w:val="-1"/>
        </w:rPr>
        <w:t> </w:t>
      </w:r>
      <w:r>
        <w:rPr>
          <w:color w:val="2E2E2E"/>
        </w:rPr>
        <w:t>llevarán</w:t>
      </w:r>
      <w:r>
        <w:rPr>
          <w:color w:val="2E2E2E"/>
          <w:spacing w:val="-1"/>
        </w:rPr>
        <w:t> </w:t>
      </w:r>
      <w:r>
        <w:rPr>
          <w:color w:val="2E2E2E"/>
        </w:rPr>
        <w:t>a</w:t>
      </w:r>
      <w:r>
        <w:rPr>
          <w:color w:val="2E2E2E"/>
          <w:spacing w:val="-1"/>
        </w:rPr>
        <w:t> </w:t>
      </w:r>
      <w:r>
        <w:rPr>
          <w:color w:val="2E2E2E"/>
        </w:rPr>
        <w:t>cabo</w:t>
      </w:r>
      <w:r>
        <w:rPr>
          <w:color w:val="2E2E2E"/>
          <w:spacing w:val="-1"/>
        </w:rPr>
        <w:t> </w:t>
      </w:r>
      <w:r>
        <w:rPr>
          <w:color w:val="2E2E2E"/>
        </w:rPr>
        <w:t>o</w:t>
      </w:r>
      <w:r>
        <w:rPr>
          <w:color w:val="2E2E2E"/>
          <w:spacing w:val="-1"/>
        </w:rPr>
        <w:t> </w:t>
      </w:r>
      <w:r>
        <w:rPr>
          <w:color w:val="2E2E2E"/>
        </w:rPr>
        <w:t>iniciarán</w:t>
      </w:r>
      <w:r>
        <w:rPr>
          <w:color w:val="2E2E2E"/>
          <w:spacing w:val="-1"/>
        </w:rPr>
        <w:t> </w:t>
      </w:r>
      <w:r>
        <w:rPr>
          <w:color w:val="2E2E2E"/>
        </w:rPr>
        <w:t>en el ejercicio fiscal, así como las políticas, programas presupuestarios y acciones a los que se aplicarán.</w:t>
      </w:r>
    </w:p>
    <w:p>
      <w:pPr>
        <w:pStyle w:val="BodyText"/>
        <w:ind w:left="557" w:firstLine="0"/>
      </w:pPr>
      <w:r>
        <w:rPr>
          <w:rFonts w:ascii="Arial" w:hAnsi="Arial"/>
          <w:b/>
          <w:color w:val="2E2E2E"/>
        </w:rPr>
        <w:t>PEF.-</w:t>
      </w:r>
      <w:r>
        <w:rPr>
          <w:rFonts w:ascii="Arial" w:hAnsi="Arial"/>
          <w:b/>
          <w:color w:val="2E2E2E"/>
          <w:spacing w:val="-2"/>
        </w:rPr>
        <w:t> </w:t>
      </w:r>
      <w:r>
        <w:rPr>
          <w:color w:val="2E2E2E"/>
        </w:rPr>
        <w:t>Presupuesto</w:t>
      </w:r>
      <w:r>
        <w:rPr>
          <w:color w:val="2E2E2E"/>
          <w:spacing w:val="-2"/>
        </w:rPr>
        <w:t> </w:t>
      </w:r>
      <w:r>
        <w:rPr>
          <w:color w:val="2E2E2E"/>
        </w:rPr>
        <w:t>de</w:t>
      </w:r>
      <w:r>
        <w:rPr>
          <w:color w:val="2E2E2E"/>
          <w:spacing w:val="-2"/>
        </w:rPr>
        <w:t> </w:t>
      </w:r>
      <w:r>
        <w:rPr>
          <w:color w:val="2E2E2E"/>
        </w:rPr>
        <w:t>Egresos</w:t>
      </w:r>
      <w:r>
        <w:rPr>
          <w:color w:val="2E2E2E"/>
          <w:spacing w:val="-2"/>
        </w:rPr>
        <w:t> </w:t>
      </w:r>
      <w:r>
        <w:rPr>
          <w:color w:val="2E2E2E"/>
        </w:rPr>
        <w:t>de</w:t>
      </w:r>
      <w:r>
        <w:rPr>
          <w:color w:val="2E2E2E"/>
          <w:spacing w:val="-2"/>
        </w:rPr>
        <w:t> </w:t>
      </w:r>
      <w:r>
        <w:rPr>
          <w:color w:val="2E2E2E"/>
        </w:rPr>
        <w:t>la</w:t>
      </w:r>
      <w:r>
        <w:rPr>
          <w:color w:val="2E2E2E"/>
          <w:spacing w:val="-1"/>
        </w:rPr>
        <w:t> </w:t>
      </w:r>
      <w:r>
        <w:rPr>
          <w:color w:val="2E2E2E"/>
        </w:rPr>
        <w:t>Federación</w:t>
      </w:r>
      <w:r>
        <w:rPr>
          <w:color w:val="2E2E2E"/>
          <w:spacing w:val="-2"/>
        </w:rPr>
        <w:t> </w:t>
      </w:r>
      <w:r>
        <w:rPr>
          <w:color w:val="2E2E2E"/>
        </w:rPr>
        <w:t>para</w:t>
      </w:r>
      <w:r>
        <w:rPr>
          <w:color w:val="2E2E2E"/>
          <w:spacing w:val="-2"/>
        </w:rPr>
        <w:t> </w:t>
      </w:r>
      <w:r>
        <w:rPr>
          <w:color w:val="2E2E2E"/>
        </w:rPr>
        <w:t>el</w:t>
      </w:r>
      <w:r>
        <w:rPr>
          <w:color w:val="2E2E2E"/>
          <w:spacing w:val="-2"/>
        </w:rPr>
        <w:t> </w:t>
      </w:r>
      <w:r>
        <w:rPr>
          <w:color w:val="2E2E2E"/>
        </w:rPr>
        <w:t>ejercicio</w:t>
      </w:r>
      <w:r>
        <w:rPr>
          <w:color w:val="2E2E2E"/>
          <w:spacing w:val="-2"/>
        </w:rPr>
        <w:t> </w:t>
      </w:r>
      <w:r>
        <w:rPr>
          <w:color w:val="2E2E2E"/>
        </w:rPr>
        <w:t>fiscal</w:t>
      </w:r>
      <w:r>
        <w:rPr>
          <w:color w:val="2E2E2E"/>
          <w:spacing w:val="-1"/>
        </w:rPr>
        <w:t> </w:t>
      </w:r>
      <w:r>
        <w:rPr>
          <w:color w:val="2E2E2E"/>
          <w:spacing w:val="-2"/>
        </w:rPr>
        <w:t>2025.</w:t>
      </w:r>
    </w:p>
    <w:p>
      <w:pPr>
        <w:pStyle w:val="BodyText"/>
        <w:spacing w:line="242" w:lineRule="auto" w:before="93"/>
        <w:ind w:right="102"/>
      </w:pPr>
      <w:r>
        <w:rPr>
          <w:rFonts w:ascii="Arial" w:hAnsi="Arial"/>
          <w:b/>
          <w:color w:val="2E2E2E"/>
        </w:rPr>
        <w:t>Perspectiva</w:t>
      </w:r>
      <w:r>
        <w:rPr>
          <w:rFonts w:ascii="Arial" w:hAnsi="Arial"/>
          <w:b/>
          <w:color w:val="2E2E2E"/>
          <w:spacing w:val="-1"/>
        </w:rPr>
        <w:t> </w:t>
      </w:r>
      <w:r>
        <w:rPr>
          <w:rFonts w:ascii="Arial" w:hAnsi="Arial"/>
          <w:b/>
          <w:color w:val="2E2E2E"/>
        </w:rPr>
        <w:t>de</w:t>
      </w:r>
      <w:r>
        <w:rPr>
          <w:rFonts w:ascii="Arial" w:hAnsi="Arial"/>
          <w:b/>
          <w:color w:val="2E2E2E"/>
          <w:spacing w:val="-1"/>
        </w:rPr>
        <w:t> </w:t>
      </w:r>
      <w:r>
        <w:rPr>
          <w:rFonts w:ascii="Arial" w:hAnsi="Arial"/>
          <w:b/>
          <w:color w:val="2E2E2E"/>
        </w:rPr>
        <w:t>Género.-</w:t>
      </w:r>
      <w:r>
        <w:rPr>
          <w:rFonts w:ascii="Arial" w:hAnsi="Arial"/>
          <w:b/>
          <w:color w:val="2E2E2E"/>
          <w:spacing w:val="-1"/>
        </w:rPr>
        <w:t> </w:t>
      </w:r>
      <w:r>
        <w:rPr>
          <w:color w:val="2E2E2E"/>
        </w:rPr>
        <w:t>Es</w:t>
      </w:r>
      <w:r>
        <w:rPr>
          <w:color w:val="2E2E2E"/>
          <w:spacing w:val="-1"/>
        </w:rPr>
        <w:t> </w:t>
      </w:r>
      <w:r>
        <w:rPr>
          <w:color w:val="2E2E2E"/>
        </w:rPr>
        <w:t>una</w:t>
      </w:r>
      <w:r>
        <w:rPr>
          <w:color w:val="2E2E2E"/>
          <w:spacing w:val="-1"/>
        </w:rPr>
        <w:t> </w:t>
      </w:r>
      <w:r>
        <w:rPr>
          <w:color w:val="2E2E2E"/>
        </w:rPr>
        <w:t>visión</w:t>
      </w:r>
      <w:r>
        <w:rPr>
          <w:color w:val="2E2E2E"/>
          <w:spacing w:val="-1"/>
        </w:rPr>
        <w:t> </w:t>
      </w:r>
      <w:r>
        <w:rPr>
          <w:color w:val="2E2E2E"/>
        </w:rPr>
        <w:t>científica,</w:t>
      </w:r>
      <w:r>
        <w:rPr>
          <w:color w:val="2E2E2E"/>
          <w:spacing w:val="-1"/>
        </w:rPr>
        <w:t> </w:t>
      </w:r>
      <w:r>
        <w:rPr>
          <w:color w:val="2E2E2E"/>
        </w:rPr>
        <w:t>analítica</w:t>
      </w:r>
      <w:r>
        <w:rPr>
          <w:color w:val="2E2E2E"/>
          <w:spacing w:val="-1"/>
        </w:rPr>
        <w:t> </w:t>
      </w:r>
      <w:r>
        <w:rPr>
          <w:color w:val="2E2E2E"/>
        </w:rPr>
        <w:t>y</w:t>
      </w:r>
      <w:r>
        <w:rPr>
          <w:color w:val="2E2E2E"/>
          <w:spacing w:val="-1"/>
        </w:rPr>
        <w:t> </w:t>
      </w:r>
      <w:r>
        <w:rPr>
          <w:color w:val="2E2E2E"/>
        </w:rPr>
        <w:t>política</w:t>
      </w:r>
      <w:r>
        <w:rPr>
          <w:color w:val="2E2E2E"/>
          <w:spacing w:val="-1"/>
        </w:rPr>
        <w:t> </w:t>
      </w:r>
      <w:r>
        <w:rPr>
          <w:color w:val="2E2E2E"/>
        </w:rPr>
        <w:t>sobre</w:t>
      </w:r>
      <w:r>
        <w:rPr>
          <w:color w:val="2E2E2E"/>
          <w:spacing w:val="-1"/>
        </w:rPr>
        <w:t> </w:t>
      </w:r>
      <w:r>
        <w:rPr>
          <w:color w:val="2E2E2E"/>
        </w:rPr>
        <w:t>las</w:t>
      </w:r>
      <w:r>
        <w:rPr>
          <w:color w:val="2E2E2E"/>
          <w:spacing w:val="-1"/>
        </w:rPr>
        <w:t> </w:t>
      </w:r>
      <w:r>
        <w:rPr>
          <w:color w:val="2E2E2E"/>
        </w:rPr>
        <w:t>mujeres</w:t>
      </w:r>
      <w:r>
        <w:rPr>
          <w:color w:val="2E2E2E"/>
          <w:spacing w:val="-1"/>
        </w:rPr>
        <w:t> </w:t>
      </w:r>
      <w:r>
        <w:rPr>
          <w:color w:val="2E2E2E"/>
        </w:rPr>
        <w:t>y</w:t>
      </w:r>
      <w:r>
        <w:rPr>
          <w:color w:val="2E2E2E"/>
          <w:spacing w:val="-1"/>
        </w:rPr>
        <w:t> </w:t>
      </w:r>
      <w:r>
        <w:rPr>
          <w:color w:val="2E2E2E"/>
        </w:rPr>
        <w:t>los</w:t>
      </w:r>
      <w:r>
        <w:rPr>
          <w:color w:val="2E2E2E"/>
          <w:spacing w:val="-1"/>
        </w:rPr>
        <w:t> </w:t>
      </w:r>
      <w:r>
        <w:rPr>
          <w:color w:val="2E2E2E"/>
        </w:rPr>
        <w:t>hombres.</w:t>
      </w:r>
      <w:r>
        <w:rPr>
          <w:color w:val="2E2E2E"/>
          <w:spacing w:val="-1"/>
        </w:rPr>
        <w:t> </w:t>
      </w:r>
      <w:r>
        <w:rPr>
          <w:color w:val="2E2E2E"/>
        </w:rPr>
        <w:t>Se</w:t>
      </w:r>
      <w:r>
        <w:rPr>
          <w:color w:val="2E2E2E"/>
          <w:spacing w:val="-1"/>
        </w:rPr>
        <w:t> </w:t>
      </w:r>
      <w:r>
        <w:rPr>
          <w:color w:val="2E2E2E"/>
        </w:rPr>
        <w:t>propone</w:t>
      </w:r>
      <w:r>
        <w:rPr>
          <w:color w:val="2E2E2E"/>
          <w:spacing w:val="-1"/>
        </w:rPr>
        <w:t> </w:t>
      </w:r>
      <w:r>
        <w:rPr>
          <w:color w:val="2E2E2E"/>
        </w:rPr>
        <w:t>eliminar</w:t>
      </w:r>
      <w:r>
        <w:rPr>
          <w:color w:val="2E2E2E"/>
          <w:spacing w:val="-1"/>
        </w:rPr>
        <w:t> </w:t>
      </w:r>
      <w:r>
        <w:rPr>
          <w:color w:val="2E2E2E"/>
        </w:rPr>
        <w:t>las causas de la opresión de género como la desigualdad, la injusticia y la jerarquización de las personas basada en el género. Promueve la igualdad entre los géneros a través de la equidad, el adelanto y el bienestar de las mujeres; contribuye a </w:t>
      </w:r>
      <w:r>
        <w:rPr>
          <w:color w:val="2E2E2E"/>
        </w:rPr>
        <w:t>construir una</w:t>
      </w:r>
      <w:r>
        <w:rPr>
          <w:color w:val="2E2E2E"/>
          <w:spacing w:val="-2"/>
        </w:rPr>
        <w:t> </w:t>
      </w:r>
      <w:r>
        <w:rPr>
          <w:color w:val="2E2E2E"/>
        </w:rPr>
        <w:t>sociedad</w:t>
      </w:r>
      <w:r>
        <w:rPr>
          <w:color w:val="2E2E2E"/>
          <w:spacing w:val="-2"/>
        </w:rPr>
        <w:t> </w:t>
      </w:r>
      <w:r>
        <w:rPr>
          <w:color w:val="2E2E2E"/>
        </w:rPr>
        <w:t>en</w:t>
      </w:r>
      <w:r>
        <w:rPr>
          <w:color w:val="2E2E2E"/>
          <w:spacing w:val="-2"/>
        </w:rPr>
        <w:t> </w:t>
      </w:r>
      <w:r>
        <w:rPr>
          <w:color w:val="2E2E2E"/>
        </w:rPr>
        <w:t>donde</w:t>
      </w:r>
      <w:r>
        <w:rPr>
          <w:color w:val="2E2E2E"/>
          <w:spacing w:val="-2"/>
        </w:rPr>
        <w:t> </w:t>
      </w:r>
      <w:r>
        <w:rPr>
          <w:color w:val="2E2E2E"/>
        </w:rPr>
        <w:t>las</w:t>
      </w:r>
      <w:r>
        <w:rPr>
          <w:color w:val="2E2E2E"/>
          <w:spacing w:val="-2"/>
        </w:rPr>
        <w:t> </w:t>
      </w:r>
      <w:r>
        <w:rPr>
          <w:color w:val="2E2E2E"/>
        </w:rPr>
        <w:t>mujeres</w:t>
      </w:r>
      <w:r>
        <w:rPr>
          <w:color w:val="2E2E2E"/>
          <w:spacing w:val="-2"/>
        </w:rPr>
        <w:t> </w:t>
      </w:r>
      <w:r>
        <w:rPr>
          <w:color w:val="2E2E2E"/>
        </w:rPr>
        <w:t>y</w:t>
      </w:r>
      <w:r>
        <w:rPr>
          <w:color w:val="2E2E2E"/>
          <w:spacing w:val="-2"/>
        </w:rPr>
        <w:t> </w:t>
      </w:r>
      <w:r>
        <w:rPr>
          <w:color w:val="2E2E2E"/>
        </w:rPr>
        <w:t>los</w:t>
      </w:r>
      <w:r>
        <w:rPr>
          <w:color w:val="2E2E2E"/>
          <w:spacing w:val="-2"/>
        </w:rPr>
        <w:t> </w:t>
      </w:r>
      <w:r>
        <w:rPr>
          <w:color w:val="2E2E2E"/>
        </w:rPr>
        <w:t>hombres</w:t>
      </w:r>
      <w:r>
        <w:rPr>
          <w:color w:val="2E2E2E"/>
          <w:spacing w:val="-2"/>
        </w:rPr>
        <w:t> </w:t>
      </w:r>
      <w:r>
        <w:rPr>
          <w:color w:val="2E2E2E"/>
        </w:rPr>
        <w:t>tengan</w:t>
      </w:r>
      <w:r>
        <w:rPr>
          <w:color w:val="2E2E2E"/>
          <w:spacing w:val="-1"/>
        </w:rPr>
        <w:t> </w:t>
      </w:r>
      <w:r>
        <w:rPr>
          <w:color w:val="2E2E2E"/>
        </w:rPr>
        <w:t>el</w:t>
      </w:r>
      <w:r>
        <w:rPr>
          <w:color w:val="2E2E2E"/>
          <w:spacing w:val="-2"/>
        </w:rPr>
        <w:t> </w:t>
      </w:r>
      <w:r>
        <w:rPr>
          <w:color w:val="2E2E2E"/>
        </w:rPr>
        <w:t>mismo</w:t>
      </w:r>
      <w:r>
        <w:rPr>
          <w:color w:val="2E2E2E"/>
          <w:spacing w:val="-2"/>
        </w:rPr>
        <w:t> </w:t>
      </w:r>
      <w:r>
        <w:rPr>
          <w:color w:val="2E2E2E"/>
        </w:rPr>
        <w:t>valor,</w:t>
      </w:r>
      <w:r>
        <w:rPr>
          <w:color w:val="2E2E2E"/>
          <w:spacing w:val="-2"/>
        </w:rPr>
        <w:t> </w:t>
      </w:r>
      <w:r>
        <w:rPr>
          <w:color w:val="2E2E2E"/>
        </w:rPr>
        <w:t>la</w:t>
      </w:r>
      <w:r>
        <w:rPr>
          <w:color w:val="2E2E2E"/>
          <w:spacing w:val="-2"/>
        </w:rPr>
        <w:t> </w:t>
      </w:r>
      <w:r>
        <w:rPr>
          <w:color w:val="2E2E2E"/>
        </w:rPr>
        <w:t>igualdad</w:t>
      </w:r>
      <w:r>
        <w:rPr>
          <w:color w:val="2E2E2E"/>
          <w:spacing w:val="-2"/>
        </w:rPr>
        <w:t> </w:t>
      </w:r>
      <w:r>
        <w:rPr>
          <w:color w:val="2E2E2E"/>
        </w:rPr>
        <w:t>de</w:t>
      </w:r>
      <w:r>
        <w:rPr>
          <w:color w:val="2E2E2E"/>
          <w:spacing w:val="-2"/>
        </w:rPr>
        <w:t> </w:t>
      </w:r>
      <w:r>
        <w:rPr>
          <w:color w:val="2E2E2E"/>
        </w:rPr>
        <w:t>derechos</w:t>
      </w:r>
      <w:r>
        <w:rPr>
          <w:color w:val="2E2E2E"/>
          <w:spacing w:val="-2"/>
        </w:rPr>
        <w:t> </w:t>
      </w:r>
      <w:r>
        <w:rPr>
          <w:color w:val="2E2E2E"/>
        </w:rPr>
        <w:t>y</w:t>
      </w:r>
      <w:r>
        <w:rPr>
          <w:color w:val="2E2E2E"/>
          <w:spacing w:val="-2"/>
        </w:rPr>
        <w:t> </w:t>
      </w:r>
      <w:r>
        <w:rPr>
          <w:color w:val="2E2E2E"/>
        </w:rPr>
        <w:t>oportunidades</w:t>
      </w:r>
      <w:r>
        <w:rPr>
          <w:color w:val="2E2E2E"/>
          <w:spacing w:val="-2"/>
        </w:rPr>
        <w:t> </w:t>
      </w:r>
      <w:r>
        <w:rPr>
          <w:color w:val="2E2E2E"/>
        </w:rPr>
        <w:t>para</w:t>
      </w:r>
      <w:r>
        <w:rPr>
          <w:color w:val="2E2E2E"/>
          <w:spacing w:val="-2"/>
        </w:rPr>
        <w:t> </w:t>
      </w:r>
      <w:r>
        <w:rPr>
          <w:color w:val="2E2E2E"/>
        </w:rPr>
        <w:t>acceder</w:t>
      </w:r>
      <w:r>
        <w:rPr>
          <w:color w:val="2E2E2E"/>
          <w:spacing w:val="-2"/>
        </w:rPr>
        <w:t> </w:t>
      </w:r>
      <w:r>
        <w:rPr>
          <w:color w:val="2E2E2E"/>
        </w:rPr>
        <w:t>a los recursos económicos, a los beneficios del desarrollo y a la representación política y social en los ámbitos de toma de </w:t>
      </w:r>
      <w:r>
        <w:rPr>
          <w:color w:val="2E2E2E"/>
          <w:spacing w:val="-2"/>
        </w:rPr>
        <w:t>decisiones.</w:t>
      </w:r>
    </w:p>
    <w:p>
      <w:pPr>
        <w:pStyle w:val="BodyText"/>
        <w:spacing w:line="242" w:lineRule="auto" w:before="111"/>
        <w:ind w:right="102"/>
      </w:pPr>
      <w:r>
        <w:rPr>
          <w:rFonts w:ascii="Arial" w:hAnsi="Arial"/>
          <w:b/>
          <w:color w:val="2E2E2E"/>
        </w:rPr>
        <w:t>Plantel.- </w:t>
      </w:r>
      <w:r>
        <w:rPr>
          <w:color w:val="2E2E2E"/>
        </w:rPr>
        <w:t>Inmueble, instalación o espacio educativo físico destinado a la prestación de servicios de educación básica pública y educación pública de media superior, en el que pueden operar uno o más Centros de Trabajo, considerando para efectos de las presentes Reglas de Operación, a la educación inicial, preescolar, primaria, secundaria en sus diversas modalidades y </w:t>
      </w:r>
      <w:r>
        <w:rPr>
          <w:color w:val="2E2E2E"/>
        </w:rPr>
        <w:t>media superior en su modalidad escolarizada.</w:t>
      </w:r>
    </w:p>
    <w:p>
      <w:pPr>
        <w:pStyle w:val="BodyText"/>
        <w:spacing w:line="242" w:lineRule="auto"/>
        <w:ind w:right="103"/>
      </w:pPr>
      <w:r>
        <w:rPr>
          <w:rFonts w:ascii="Arial" w:hAnsi="Arial"/>
          <w:b/>
          <w:color w:val="2E2E2E"/>
        </w:rPr>
        <w:t>Plantel sede.- </w:t>
      </w:r>
      <w:r>
        <w:rPr>
          <w:color w:val="2E2E2E"/>
        </w:rPr>
        <w:t>Es el inmueble, instalación o establecimiento principal de los planteles de educación pública escolarizada de media superior, destinado a la prestación de servicios educativos, el cual puede tener una o más extensiones en </w:t>
      </w:r>
      <w:r>
        <w:rPr>
          <w:color w:val="2E2E2E"/>
        </w:rPr>
        <w:t>distinta</w:t>
      </w:r>
      <w:r>
        <w:rPr>
          <w:color w:val="2E2E2E"/>
          <w:spacing w:val="40"/>
        </w:rPr>
        <w:t> </w:t>
      </w:r>
      <w:r>
        <w:rPr>
          <w:color w:val="2E2E2E"/>
          <w:spacing w:val="-2"/>
        </w:rPr>
        <w:t>ubicación.</w:t>
      </w:r>
    </w:p>
    <w:p>
      <w:pPr>
        <w:pStyle w:val="BodyText"/>
        <w:spacing w:line="242" w:lineRule="auto" w:before="93"/>
        <w:ind w:right="103"/>
      </w:pPr>
      <w:r>
        <w:rPr>
          <w:rFonts w:ascii="Arial" w:hAnsi="Arial"/>
          <w:b/>
          <w:color w:val="2E2E2E"/>
        </w:rPr>
        <w:t>Planteles en proceso de regularización de CCT.- </w:t>
      </w:r>
      <w:r>
        <w:rPr>
          <w:color w:val="2E2E2E"/>
        </w:rPr>
        <w:t>Son aquellos planteles que han realizado una solicitud de movimientos al Catálogo de Centros de Trabajo (Formato CCT_NM), que emite el Departamento de Estadística de las Autoridades Educativas Locales, para realizar los movimientos de alta, reapertura y cambio de atributos en el Catálogo de Centros de Trabajo.</w:t>
      </w:r>
    </w:p>
    <w:p>
      <w:pPr>
        <w:pStyle w:val="BodyText"/>
        <w:spacing w:line="242" w:lineRule="auto"/>
        <w:ind w:right="103"/>
      </w:pPr>
      <w:r>
        <w:rPr>
          <w:rFonts w:ascii="Arial" w:hAnsi="Arial"/>
          <w:b/>
          <w:color w:val="2E2E2E"/>
        </w:rPr>
        <w:t>Plataforma.- </w:t>
      </w:r>
      <w:r>
        <w:rPr>
          <w:color w:val="2E2E2E"/>
        </w:rPr>
        <w:t>Sistema informático que opera, coordina y administra la Secretaría de Bienestar de la APF por conducto de la Unidad de Planeación y Evaluación de Programas para el Desarrollo, mediante el cual los FA, coordinados por la Unidad de Coordinación de Delegaciones, llevan a cabo el registro informático del Formato de</w:t>
      </w:r>
      <w:r>
        <w:rPr>
          <w:color w:val="2E2E2E"/>
          <w:spacing w:val="-7"/>
        </w:rPr>
        <w:t> </w:t>
      </w:r>
      <w:r>
        <w:rPr>
          <w:color w:val="2E2E2E"/>
        </w:rPr>
        <w:t>Acta de</w:t>
      </w:r>
      <w:r>
        <w:rPr>
          <w:color w:val="2E2E2E"/>
          <w:spacing w:val="-7"/>
        </w:rPr>
        <w:t> </w:t>
      </w:r>
      <w:r>
        <w:rPr>
          <w:color w:val="2E2E2E"/>
        </w:rPr>
        <w:t>Asamblea Escolar para la Integración del CEAP y la Carta Compromiso del CEAP. La Secretaría de Educación Pública de la APF por conducto de la DGLEEN podrá revisar la información capturada por el FA para los fines necesarios que sean procedentes para la operación del Programa La Escuela es Nuestra.</w:t>
      </w:r>
    </w:p>
    <w:p>
      <w:pPr>
        <w:spacing w:before="111"/>
        <w:ind w:left="557" w:right="0" w:firstLine="0"/>
        <w:jc w:val="both"/>
        <w:rPr>
          <w:sz w:val="18"/>
        </w:rPr>
      </w:pPr>
      <w:r>
        <w:rPr>
          <w:rFonts w:ascii="Arial"/>
          <w:b/>
          <w:color w:val="2E2E2E"/>
          <w:sz w:val="18"/>
        </w:rPr>
        <w:t>PLEEN.- </w:t>
      </w:r>
      <w:r>
        <w:rPr>
          <w:color w:val="2E2E2E"/>
          <w:sz w:val="18"/>
        </w:rPr>
        <w:t>Programa La Escuela es </w:t>
      </w:r>
      <w:r>
        <w:rPr>
          <w:color w:val="2E2E2E"/>
          <w:spacing w:val="-2"/>
          <w:sz w:val="18"/>
        </w:rPr>
        <w:t>Nuestra.</w:t>
      </w:r>
    </w:p>
    <w:p>
      <w:pPr>
        <w:pStyle w:val="BodyText"/>
        <w:spacing w:line="242" w:lineRule="auto"/>
        <w:ind w:right="103"/>
      </w:pPr>
      <w:r>
        <w:rPr>
          <w:rFonts w:ascii="Arial" w:hAnsi="Arial"/>
          <w:b/>
          <w:color w:val="2E2E2E"/>
        </w:rPr>
        <w:t>Población Objetivo.- </w:t>
      </w:r>
      <w:r>
        <w:rPr>
          <w:color w:val="2E2E2E"/>
        </w:rPr>
        <w:t>Las Comunidades Escolares de los planteles de educación básica pública, CAM Básico y los Servicios Educativos CONAFE,</w:t>
      </w:r>
      <w:r>
        <w:rPr>
          <w:color w:val="2E2E2E"/>
          <w:spacing w:val="2"/>
        </w:rPr>
        <w:t> </w:t>
      </w:r>
      <w:r>
        <w:rPr>
          <w:color w:val="2E2E2E"/>
        </w:rPr>
        <w:t>y</w:t>
      </w:r>
      <w:r>
        <w:rPr>
          <w:color w:val="2E2E2E"/>
          <w:spacing w:val="3"/>
        </w:rPr>
        <w:t> </w:t>
      </w:r>
      <w:r>
        <w:rPr>
          <w:color w:val="2E2E2E"/>
        </w:rPr>
        <w:t>planteles</w:t>
      </w:r>
      <w:r>
        <w:rPr>
          <w:color w:val="2E2E2E"/>
          <w:spacing w:val="2"/>
        </w:rPr>
        <w:t> </w:t>
      </w:r>
      <w:r>
        <w:rPr>
          <w:color w:val="2E2E2E"/>
        </w:rPr>
        <w:t>de</w:t>
      </w:r>
      <w:r>
        <w:rPr>
          <w:color w:val="2E2E2E"/>
          <w:spacing w:val="3"/>
        </w:rPr>
        <w:t> </w:t>
      </w:r>
      <w:r>
        <w:rPr>
          <w:color w:val="2E2E2E"/>
        </w:rPr>
        <w:t>educación</w:t>
      </w:r>
      <w:r>
        <w:rPr>
          <w:color w:val="2E2E2E"/>
          <w:spacing w:val="2"/>
        </w:rPr>
        <w:t> </w:t>
      </w:r>
      <w:r>
        <w:rPr>
          <w:color w:val="2E2E2E"/>
        </w:rPr>
        <w:t>pública</w:t>
      </w:r>
      <w:r>
        <w:rPr>
          <w:color w:val="2E2E2E"/>
          <w:spacing w:val="2"/>
        </w:rPr>
        <w:t> </w:t>
      </w:r>
      <w:r>
        <w:rPr>
          <w:color w:val="2E2E2E"/>
        </w:rPr>
        <w:t>escolarizada</w:t>
      </w:r>
      <w:r>
        <w:rPr>
          <w:color w:val="2E2E2E"/>
          <w:spacing w:val="3"/>
        </w:rPr>
        <w:t> </w:t>
      </w:r>
      <w:r>
        <w:rPr>
          <w:color w:val="2E2E2E"/>
        </w:rPr>
        <w:t>de</w:t>
      </w:r>
      <w:r>
        <w:rPr>
          <w:color w:val="2E2E2E"/>
          <w:spacing w:val="2"/>
        </w:rPr>
        <w:t> </w:t>
      </w:r>
      <w:r>
        <w:rPr>
          <w:color w:val="2E2E2E"/>
        </w:rPr>
        <w:t>media</w:t>
      </w:r>
      <w:r>
        <w:rPr>
          <w:color w:val="2E2E2E"/>
          <w:spacing w:val="3"/>
        </w:rPr>
        <w:t> </w:t>
      </w:r>
      <w:r>
        <w:rPr>
          <w:color w:val="2E2E2E"/>
        </w:rPr>
        <w:t>superior,</w:t>
      </w:r>
      <w:r>
        <w:rPr>
          <w:color w:val="2E2E2E"/>
          <w:spacing w:val="2"/>
        </w:rPr>
        <w:t> </w:t>
      </w:r>
      <w:r>
        <w:rPr>
          <w:color w:val="2E2E2E"/>
        </w:rPr>
        <w:t>de</w:t>
      </w:r>
      <w:r>
        <w:rPr>
          <w:color w:val="2E2E2E"/>
          <w:spacing w:val="2"/>
        </w:rPr>
        <w:t> </w:t>
      </w:r>
      <w:r>
        <w:rPr>
          <w:color w:val="2E2E2E"/>
        </w:rPr>
        <w:t>conformidad</w:t>
      </w:r>
      <w:r>
        <w:rPr>
          <w:color w:val="2E2E2E"/>
          <w:spacing w:val="3"/>
        </w:rPr>
        <w:t> </w:t>
      </w:r>
      <w:r>
        <w:rPr>
          <w:color w:val="2E2E2E"/>
        </w:rPr>
        <w:t>con</w:t>
      </w:r>
      <w:r>
        <w:rPr>
          <w:color w:val="2E2E2E"/>
          <w:spacing w:val="2"/>
        </w:rPr>
        <w:t> </w:t>
      </w:r>
      <w:r>
        <w:rPr>
          <w:color w:val="2E2E2E"/>
        </w:rPr>
        <w:t>los</w:t>
      </w:r>
      <w:r>
        <w:rPr>
          <w:color w:val="2E2E2E"/>
          <w:spacing w:val="3"/>
        </w:rPr>
        <w:t> </w:t>
      </w:r>
      <w:r>
        <w:rPr>
          <w:color w:val="2E2E2E"/>
        </w:rPr>
        <w:t>numerales</w:t>
      </w:r>
      <w:r>
        <w:rPr>
          <w:color w:val="2E2E2E"/>
          <w:spacing w:val="2"/>
        </w:rPr>
        <w:t> </w:t>
      </w:r>
      <w:r>
        <w:rPr>
          <w:color w:val="2E2E2E"/>
        </w:rPr>
        <w:t>3.3.1</w:t>
      </w:r>
      <w:r>
        <w:rPr>
          <w:color w:val="2E2E2E"/>
          <w:spacing w:val="3"/>
        </w:rPr>
        <w:t> </w:t>
      </w:r>
      <w:r>
        <w:rPr>
          <w:color w:val="2E2E2E"/>
          <w:spacing w:val="-10"/>
        </w:rPr>
        <w:t>y</w:t>
      </w:r>
    </w:p>
    <w:p>
      <w:pPr>
        <w:pStyle w:val="BodyText"/>
        <w:spacing w:line="242" w:lineRule="auto" w:before="2"/>
        <w:ind w:right="103" w:firstLine="0"/>
      </w:pPr>
      <w:r>
        <w:rPr>
          <w:color w:val="2E2E2E"/>
        </w:rPr>
        <w:t>3.3.2 del apartado A y B de las presentes RO y la suficiencia presupuestaria, son susceptibles de recibir el subsidio del PLEEN</w:t>
      </w:r>
      <w:r>
        <w:rPr>
          <w:color w:val="2E2E2E"/>
          <w:spacing w:val="40"/>
        </w:rPr>
        <w:t> </w:t>
      </w:r>
      <w:r>
        <w:rPr>
          <w:color w:val="2E2E2E"/>
        </w:rPr>
        <w:t>por conducto del CEAP.</w:t>
      </w:r>
    </w:p>
    <w:p>
      <w:pPr>
        <w:pStyle w:val="BodyText"/>
        <w:spacing w:line="242" w:lineRule="auto" w:before="92"/>
        <w:ind w:right="103"/>
      </w:pPr>
      <w:r>
        <w:rPr>
          <w:rFonts w:ascii="Arial" w:hAnsi="Arial"/>
          <w:b/>
          <w:color w:val="2E2E2E"/>
        </w:rPr>
        <w:t>Presidenta(e).- </w:t>
      </w:r>
      <w:r>
        <w:rPr>
          <w:color w:val="2E2E2E"/>
        </w:rPr>
        <w:t>Madre, padre o tutora(or), integrante del CEAP preferentemente mujer, elegida(o) de entre los integrantes </w:t>
      </w:r>
      <w:r>
        <w:rPr>
          <w:color w:val="2E2E2E"/>
        </w:rPr>
        <w:t>de la Comunidad Escolar, que dirige las actividades del Comité conforme al numeral 3.5 apartado</w:t>
      </w:r>
      <w:r>
        <w:rPr>
          <w:color w:val="2E2E2E"/>
          <w:spacing w:val="-8"/>
        </w:rPr>
        <w:t> </w:t>
      </w:r>
      <w:r>
        <w:rPr>
          <w:color w:val="2E2E2E"/>
        </w:rPr>
        <w:t>A</w:t>
      </w:r>
      <w:r>
        <w:rPr>
          <w:color w:val="2E2E2E"/>
          <w:spacing w:val="-8"/>
        </w:rPr>
        <w:t> </w:t>
      </w:r>
      <w:r>
        <w:rPr>
          <w:color w:val="2E2E2E"/>
        </w:rPr>
        <w:t>y B y las descritas en la Guía de Apoyo, así mismo, en corresponsabilidad con la(el) Tesorera(o), será responsable de la recepción, custodia, administración, disposición y ejercicio del subsidio.</w:t>
      </w:r>
    </w:p>
    <w:p>
      <w:pPr>
        <w:pStyle w:val="BodyText"/>
        <w:spacing w:line="242" w:lineRule="auto"/>
        <w:ind w:right="102"/>
      </w:pPr>
      <w:r>
        <w:rPr>
          <w:rFonts w:ascii="Arial" w:hAnsi="Arial"/>
          <w:b/>
          <w:color w:val="2E2E2E"/>
        </w:rPr>
        <w:t>Pueblos y comunidades afromexicanas.- </w:t>
      </w:r>
      <w:r>
        <w:rPr>
          <w:color w:val="2E2E2E"/>
        </w:rPr>
        <w:t>Aquellas(os) que se autoadscriben, bajo distintas denominaciones, </w:t>
      </w:r>
      <w:r>
        <w:rPr>
          <w:color w:val="2E2E2E"/>
        </w:rPr>
        <w:t>como descendientes de poblaciones africanas y que tienen formas propias de organización, social, económica, política y cultural, aspiraciones comunes y que afirman libremente su existencia como colectividades culturalmente diferenciadas.</w:t>
      </w:r>
    </w:p>
    <w:p>
      <w:pPr>
        <w:pStyle w:val="BodyText"/>
        <w:spacing w:line="242" w:lineRule="auto"/>
        <w:ind w:right="103"/>
      </w:pPr>
      <w:r>
        <w:rPr>
          <w:rFonts w:ascii="Arial" w:hAnsi="Arial"/>
          <w:b/>
          <w:color w:val="2E2E2E"/>
        </w:rPr>
        <w:t>Pueblos y comunidades indígenas.-</w:t>
      </w:r>
      <w:r>
        <w:rPr>
          <w:rFonts w:ascii="Arial" w:hAnsi="Arial"/>
          <w:b/>
          <w:color w:val="2E2E2E"/>
          <w:spacing w:val="-3"/>
        </w:rPr>
        <w:t> </w:t>
      </w:r>
      <w:r>
        <w:rPr>
          <w:color w:val="2E2E2E"/>
        </w:rPr>
        <w:t>Aquellos(as) que se reconocen y definen en los párrafos segundo, tercero y cuarto del artículo 2o. de la Constitución Política de los Estados Unidos Mexicanos.</w:t>
      </w:r>
    </w:p>
    <w:p>
      <w:pPr>
        <w:pStyle w:val="BodyText"/>
        <w:spacing w:line="242" w:lineRule="auto" w:before="107"/>
        <w:ind w:right="103"/>
      </w:pPr>
      <w:r>
        <w:rPr>
          <w:rFonts w:ascii="Arial" w:hAnsi="Arial"/>
          <w:b/>
          <w:color w:val="2E2E2E"/>
        </w:rPr>
        <w:t>Rehabilitación.- </w:t>
      </w:r>
      <w:r>
        <w:rPr>
          <w:color w:val="2E2E2E"/>
        </w:rPr>
        <w:t>Para efectos del PLEEN, se refiere a las acciones destinadas a mejorar y/o recuperar las condiciones de </w:t>
      </w:r>
      <w:r>
        <w:rPr>
          <w:color w:val="2E2E2E"/>
        </w:rPr>
        <w:t>los planteles, sus instalaciones y equipos. El CEAP puede ejercer los recursos del subsidio que otorga el Programa para este tipo de </w:t>
      </w:r>
      <w:r>
        <w:rPr>
          <w:color w:val="2E2E2E"/>
          <w:spacing w:val="-2"/>
        </w:rPr>
        <w:t>acciones.</w:t>
      </w:r>
    </w:p>
    <w:p>
      <w:pPr>
        <w:spacing w:before="93"/>
        <w:ind w:left="557" w:right="0" w:firstLine="0"/>
        <w:jc w:val="both"/>
        <w:rPr>
          <w:sz w:val="18"/>
        </w:rPr>
      </w:pPr>
      <w:r>
        <w:rPr>
          <w:rFonts w:ascii="Arial" w:hAnsi="Arial"/>
          <w:b/>
          <w:color w:val="2E2E2E"/>
          <w:sz w:val="18"/>
        </w:rPr>
        <w:t>RENAPO.- </w:t>
      </w:r>
      <w:r>
        <w:rPr>
          <w:color w:val="2E2E2E"/>
          <w:sz w:val="18"/>
        </w:rPr>
        <w:t>Registro Nacional de </w:t>
      </w:r>
      <w:r>
        <w:rPr>
          <w:color w:val="2E2E2E"/>
          <w:spacing w:val="-2"/>
          <w:sz w:val="18"/>
        </w:rPr>
        <w:t>Población.</w:t>
      </w:r>
    </w:p>
    <w:p>
      <w:pPr>
        <w:spacing w:after="0"/>
        <w:jc w:val="both"/>
        <w:rPr>
          <w:sz w:val="18"/>
        </w:rPr>
        <w:sectPr>
          <w:pgSz w:w="12240" w:h="15840"/>
          <w:pgMar w:header="284" w:footer="275" w:top="480" w:bottom="460" w:left="720" w:right="720"/>
        </w:sectPr>
      </w:pPr>
    </w:p>
    <w:p>
      <w:pPr>
        <w:pStyle w:val="BodyText"/>
        <w:spacing w:line="242" w:lineRule="auto" w:before="82"/>
        <w:ind w:right="102"/>
      </w:pPr>
      <w:r>
        <w:rPr>
          <w:rFonts w:ascii="Arial" w:hAnsi="Arial"/>
          <w:b/>
          <w:color w:val="2E2E2E"/>
        </w:rPr>
        <w:t>Rendición de Cuentas.- </w:t>
      </w:r>
      <w:r>
        <w:rPr>
          <w:color w:val="2E2E2E"/>
        </w:rPr>
        <w:t>Informe que rinde el CEAP</w:t>
      </w:r>
      <w:r>
        <w:rPr>
          <w:color w:val="2E2E2E"/>
          <w:spacing w:val="-3"/>
        </w:rPr>
        <w:t> </w:t>
      </w:r>
      <w:r>
        <w:rPr>
          <w:color w:val="2E2E2E"/>
        </w:rPr>
        <w:t>a la Comunidad Escolar respecto del ejercicio de los recursos del PLEEN y de las acciones establecidas en las presentes Reglas de Operación realizadas en el plantel de educación básica pública y educación</w:t>
      </w:r>
      <w:r>
        <w:rPr>
          <w:color w:val="2E2E2E"/>
          <w:spacing w:val="-5"/>
        </w:rPr>
        <w:t> </w:t>
      </w:r>
      <w:r>
        <w:rPr>
          <w:color w:val="2E2E2E"/>
        </w:rPr>
        <w:t>pública</w:t>
      </w:r>
      <w:r>
        <w:rPr>
          <w:color w:val="2E2E2E"/>
          <w:spacing w:val="-5"/>
        </w:rPr>
        <w:t> </w:t>
      </w:r>
      <w:r>
        <w:rPr>
          <w:color w:val="2E2E2E"/>
        </w:rPr>
        <w:t>escolarizada</w:t>
      </w:r>
      <w:r>
        <w:rPr>
          <w:color w:val="2E2E2E"/>
          <w:spacing w:val="-5"/>
        </w:rPr>
        <w:t> </w:t>
      </w:r>
      <w:r>
        <w:rPr>
          <w:color w:val="2E2E2E"/>
        </w:rPr>
        <w:t>de</w:t>
      </w:r>
      <w:r>
        <w:rPr>
          <w:color w:val="2E2E2E"/>
          <w:spacing w:val="-5"/>
        </w:rPr>
        <w:t> </w:t>
      </w:r>
      <w:r>
        <w:rPr>
          <w:color w:val="2E2E2E"/>
        </w:rPr>
        <w:t>media</w:t>
      </w:r>
      <w:r>
        <w:rPr>
          <w:color w:val="2E2E2E"/>
          <w:spacing w:val="-5"/>
        </w:rPr>
        <w:t> </w:t>
      </w:r>
      <w:r>
        <w:rPr>
          <w:color w:val="2E2E2E"/>
        </w:rPr>
        <w:t>superior.</w:t>
      </w:r>
      <w:r>
        <w:rPr>
          <w:color w:val="2E2E2E"/>
          <w:spacing w:val="-5"/>
        </w:rPr>
        <w:t> </w:t>
      </w:r>
      <w:r>
        <w:rPr>
          <w:color w:val="2E2E2E"/>
        </w:rPr>
        <w:t>Los</w:t>
      </w:r>
      <w:r>
        <w:rPr>
          <w:color w:val="2E2E2E"/>
          <w:spacing w:val="-5"/>
        </w:rPr>
        <w:t> </w:t>
      </w:r>
      <w:r>
        <w:rPr>
          <w:color w:val="2E2E2E"/>
        </w:rPr>
        <w:t>CEAP,</w:t>
      </w:r>
      <w:r>
        <w:rPr>
          <w:color w:val="2E2E2E"/>
          <w:spacing w:val="-5"/>
        </w:rPr>
        <w:t> </w:t>
      </w:r>
      <w:r>
        <w:rPr>
          <w:color w:val="2E2E2E"/>
        </w:rPr>
        <w:t>por</w:t>
      </w:r>
      <w:r>
        <w:rPr>
          <w:color w:val="2E2E2E"/>
          <w:spacing w:val="-5"/>
        </w:rPr>
        <w:t> </w:t>
      </w:r>
      <w:r>
        <w:rPr>
          <w:color w:val="2E2E2E"/>
        </w:rPr>
        <w:t>conducto</w:t>
      </w:r>
      <w:r>
        <w:rPr>
          <w:color w:val="2E2E2E"/>
          <w:spacing w:val="-5"/>
        </w:rPr>
        <w:t> </w:t>
      </w:r>
      <w:r>
        <w:rPr>
          <w:color w:val="2E2E2E"/>
        </w:rPr>
        <w:t>de</w:t>
      </w:r>
      <w:r>
        <w:rPr>
          <w:color w:val="2E2E2E"/>
          <w:spacing w:val="-5"/>
        </w:rPr>
        <w:t> </w:t>
      </w:r>
      <w:r>
        <w:rPr>
          <w:color w:val="2E2E2E"/>
        </w:rPr>
        <w:t>la(del)</w:t>
      </w:r>
      <w:r>
        <w:rPr>
          <w:color w:val="2E2E2E"/>
          <w:spacing w:val="-8"/>
        </w:rPr>
        <w:t> </w:t>
      </w:r>
      <w:r>
        <w:rPr>
          <w:color w:val="2E2E2E"/>
        </w:rPr>
        <w:t>Tesorera(o)</w:t>
      </w:r>
      <w:r>
        <w:rPr>
          <w:color w:val="2E2E2E"/>
          <w:spacing w:val="-5"/>
        </w:rPr>
        <w:t> </w:t>
      </w:r>
      <w:r>
        <w:rPr>
          <w:color w:val="2E2E2E"/>
        </w:rPr>
        <w:t>y</w:t>
      </w:r>
      <w:r>
        <w:rPr>
          <w:color w:val="2E2E2E"/>
          <w:spacing w:val="-5"/>
        </w:rPr>
        <w:t> </w:t>
      </w:r>
      <w:r>
        <w:rPr>
          <w:color w:val="2E2E2E"/>
        </w:rPr>
        <w:t>Presidenta(e)</w:t>
      </w:r>
      <w:r>
        <w:rPr>
          <w:color w:val="2E2E2E"/>
          <w:spacing w:val="-5"/>
        </w:rPr>
        <w:t> </w:t>
      </w:r>
      <w:r>
        <w:rPr>
          <w:color w:val="2E2E2E"/>
        </w:rPr>
        <w:t>serán</w:t>
      </w:r>
      <w:r>
        <w:rPr>
          <w:color w:val="2E2E2E"/>
          <w:spacing w:val="-5"/>
        </w:rPr>
        <w:t> </w:t>
      </w:r>
      <w:r>
        <w:rPr>
          <w:color w:val="2E2E2E"/>
        </w:rPr>
        <w:t>los</w:t>
      </w:r>
      <w:r>
        <w:rPr>
          <w:color w:val="2E2E2E"/>
          <w:spacing w:val="-5"/>
        </w:rPr>
        <w:t> </w:t>
      </w:r>
      <w:r>
        <w:rPr>
          <w:color w:val="2E2E2E"/>
        </w:rPr>
        <w:t>únicos y absolutos responsables de la recepción, custodia, administración, disposición y ejercicio del subsidio, los cuales vigilarán y verificarán el uso de los mismos para los fines establecidos en las Reglas de Operación, así como el resguardo y conservación de la documentación original comprobatoria correspondiente.</w:t>
      </w:r>
    </w:p>
    <w:p>
      <w:pPr>
        <w:pStyle w:val="BodyText"/>
        <w:spacing w:line="357" w:lineRule="auto" w:before="96"/>
        <w:ind w:left="557" w:right="2856" w:firstLine="0"/>
        <w:jc w:val="left"/>
      </w:pPr>
      <w:r>
        <w:rPr>
          <w:rFonts w:ascii="Arial" w:hAnsi="Arial"/>
          <w:b/>
          <w:color w:val="2E2E2E"/>
        </w:rPr>
        <w:t>RLFPRH.- </w:t>
      </w:r>
      <w:r>
        <w:rPr>
          <w:color w:val="2E2E2E"/>
        </w:rPr>
        <w:t>Reglamento de la Ley Federal de Presupuesto y Responsabilidad Hacendaria. </w:t>
      </w:r>
      <w:r>
        <w:rPr>
          <w:rFonts w:ascii="Arial" w:hAnsi="Arial"/>
          <w:b/>
          <w:color w:val="2E2E2E"/>
        </w:rPr>
        <w:t>RO.-</w:t>
      </w:r>
      <w:r>
        <w:rPr>
          <w:rFonts w:ascii="Arial" w:hAnsi="Arial"/>
          <w:b/>
          <w:color w:val="2E2E2E"/>
          <w:spacing w:val="-3"/>
        </w:rPr>
        <w:t> </w:t>
      </w:r>
      <w:r>
        <w:rPr>
          <w:color w:val="2E2E2E"/>
        </w:rPr>
        <w:t>Reglas</w:t>
      </w:r>
      <w:r>
        <w:rPr>
          <w:color w:val="2E2E2E"/>
          <w:spacing w:val="-3"/>
        </w:rPr>
        <w:t> </w:t>
      </w:r>
      <w:r>
        <w:rPr>
          <w:color w:val="2E2E2E"/>
        </w:rPr>
        <w:t>de</w:t>
      </w:r>
      <w:r>
        <w:rPr>
          <w:color w:val="2E2E2E"/>
          <w:spacing w:val="-3"/>
        </w:rPr>
        <w:t> </w:t>
      </w:r>
      <w:r>
        <w:rPr>
          <w:color w:val="2E2E2E"/>
        </w:rPr>
        <w:t>Operación</w:t>
      </w:r>
      <w:r>
        <w:rPr>
          <w:color w:val="2E2E2E"/>
          <w:spacing w:val="-3"/>
        </w:rPr>
        <w:t> </w:t>
      </w:r>
      <w:r>
        <w:rPr>
          <w:color w:val="2E2E2E"/>
        </w:rPr>
        <w:t>del</w:t>
      </w:r>
      <w:r>
        <w:rPr>
          <w:color w:val="2E2E2E"/>
          <w:spacing w:val="-3"/>
        </w:rPr>
        <w:t> </w:t>
      </w:r>
      <w:r>
        <w:rPr>
          <w:color w:val="2E2E2E"/>
        </w:rPr>
        <w:t>Programa</w:t>
      </w:r>
      <w:r>
        <w:rPr>
          <w:color w:val="2E2E2E"/>
          <w:spacing w:val="-3"/>
        </w:rPr>
        <w:t> </w:t>
      </w:r>
      <w:r>
        <w:rPr>
          <w:color w:val="2E2E2E"/>
        </w:rPr>
        <w:t>La</w:t>
      </w:r>
      <w:r>
        <w:rPr>
          <w:color w:val="2E2E2E"/>
          <w:spacing w:val="-3"/>
        </w:rPr>
        <w:t> </w:t>
      </w:r>
      <w:r>
        <w:rPr>
          <w:color w:val="2E2E2E"/>
        </w:rPr>
        <w:t>Escuela</w:t>
      </w:r>
      <w:r>
        <w:rPr>
          <w:color w:val="2E2E2E"/>
          <w:spacing w:val="-3"/>
        </w:rPr>
        <w:t> </w:t>
      </w:r>
      <w:r>
        <w:rPr>
          <w:color w:val="2E2E2E"/>
        </w:rPr>
        <w:t>es</w:t>
      </w:r>
      <w:r>
        <w:rPr>
          <w:color w:val="2E2E2E"/>
          <w:spacing w:val="-3"/>
        </w:rPr>
        <w:t> </w:t>
      </w:r>
      <w:r>
        <w:rPr>
          <w:color w:val="2E2E2E"/>
        </w:rPr>
        <w:t>Nuestra</w:t>
      </w:r>
      <w:r>
        <w:rPr>
          <w:color w:val="2E2E2E"/>
          <w:spacing w:val="-3"/>
        </w:rPr>
        <w:t> </w:t>
      </w:r>
      <w:r>
        <w:rPr>
          <w:color w:val="2E2E2E"/>
        </w:rPr>
        <w:t>para</w:t>
      </w:r>
      <w:r>
        <w:rPr>
          <w:color w:val="2E2E2E"/>
          <w:spacing w:val="-3"/>
        </w:rPr>
        <w:t> </w:t>
      </w:r>
      <w:r>
        <w:rPr>
          <w:color w:val="2E2E2E"/>
        </w:rPr>
        <w:t>el</w:t>
      </w:r>
      <w:r>
        <w:rPr>
          <w:color w:val="2E2E2E"/>
          <w:spacing w:val="-3"/>
        </w:rPr>
        <w:t> </w:t>
      </w:r>
      <w:r>
        <w:rPr>
          <w:color w:val="2E2E2E"/>
        </w:rPr>
        <w:t>ejercicio</w:t>
      </w:r>
      <w:r>
        <w:rPr>
          <w:color w:val="2E2E2E"/>
          <w:spacing w:val="-3"/>
        </w:rPr>
        <w:t> </w:t>
      </w:r>
      <w:r>
        <w:rPr>
          <w:color w:val="2E2E2E"/>
        </w:rPr>
        <w:t>fiscal</w:t>
      </w:r>
      <w:r>
        <w:rPr>
          <w:color w:val="2E2E2E"/>
          <w:spacing w:val="-3"/>
        </w:rPr>
        <w:t> </w:t>
      </w:r>
      <w:r>
        <w:rPr>
          <w:color w:val="2E2E2E"/>
        </w:rPr>
        <w:t>2025. </w:t>
      </w:r>
      <w:r>
        <w:rPr>
          <w:rFonts w:ascii="Arial" w:hAnsi="Arial"/>
          <w:b/>
          <w:color w:val="2E2E2E"/>
        </w:rPr>
        <w:t>SABG.- </w:t>
      </w:r>
      <w:r>
        <w:rPr>
          <w:color w:val="2E2E2E"/>
        </w:rPr>
        <w:t>Secretaría Anticorrupción y Buen Gobierno de la APF.</w:t>
      </w:r>
    </w:p>
    <w:p>
      <w:pPr>
        <w:pStyle w:val="BodyText"/>
        <w:spacing w:line="242" w:lineRule="auto" w:before="4"/>
        <w:ind w:right="102"/>
      </w:pPr>
      <w:r>
        <w:rPr>
          <w:rFonts w:ascii="Arial" w:hAnsi="Arial"/>
          <w:b/>
          <w:color w:val="2E2E2E"/>
        </w:rPr>
        <w:t>Secretaria(o) Técnica(o) del CEAP.- </w:t>
      </w:r>
      <w:r>
        <w:rPr>
          <w:color w:val="2E2E2E"/>
        </w:rPr>
        <w:t>Madre, padre o tutora(or), AE o docente integrante del CEAP, elegida(o) de entre </w:t>
      </w:r>
      <w:r>
        <w:rPr>
          <w:color w:val="2E2E2E"/>
        </w:rPr>
        <w:t>los miembros de la Comunidad Escolar. Es la figura del CEAP responsable de levantar las actas de las sesiones, registrar los acuerdos, coadyuvar en el aplicación y seguimiento del subsidio del Programa, entre otras funciones descritas en la Guía de </w:t>
      </w:r>
      <w:r>
        <w:rPr>
          <w:color w:val="2E2E2E"/>
          <w:spacing w:val="-2"/>
        </w:rPr>
        <w:t>Apoyo.</w:t>
      </w:r>
    </w:p>
    <w:p>
      <w:pPr>
        <w:pStyle w:val="BodyText"/>
        <w:spacing w:before="94"/>
        <w:ind w:left="557" w:firstLine="0"/>
      </w:pPr>
      <w:r>
        <w:rPr>
          <w:rFonts w:ascii="Arial"/>
          <w:b/>
          <w:color w:val="2E2E2E"/>
        </w:rPr>
        <w:t>SEN.- </w:t>
      </w:r>
      <w:r>
        <w:rPr>
          <w:color w:val="2E2E2E"/>
        </w:rPr>
        <w:t>Sistema Educativo </w:t>
      </w:r>
      <w:r>
        <w:rPr>
          <w:color w:val="2E2E2E"/>
          <w:spacing w:val="-2"/>
        </w:rPr>
        <w:t>Nacional.</w:t>
      </w:r>
    </w:p>
    <w:p>
      <w:pPr>
        <w:pStyle w:val="BodyText"/>
        <w:spacing w:before="93"/>
        <w:ind w:left="557" w:firstLine="0"/>
      </w:pPr>
      <w:r>
        <w:rPr>
          <w:rFonts w:ascii="Arial" w:hAnsi="Arial"/>
          <w:b/>
          <w:color w:val="2E2E2E"/>
        </w:rPr>
        <w:t>SEP.-</w:t>
      </w:r>
      <w:r>
        <w:rPr>
          <w:rFonts w:ascii="Arial" w:hAnsi="Arial"/>
          <w:b/>
          <w:color w:val="2E2E2E"/>
          <w:spacing w:val="-4"/>
        </w:rPr>
        <w:t> </w:t>
      </w:r>
      <w:r>
        <w:rPr>
          <w:color w:val="2E2E2E"/>
        </w:rPr>
        <w:t>Secretaría</w:t>
      </w:r>
      <w:r>
        <w:rPr>
          <w:color w:val="2E2E2E"/>
          <w:spacing w:val="-4"/>
        </w:rPr>
        <w:t> </w:t>
      </w:r>
      <w:r>
        <w:rPr>
          <w:color w:val="2E2E2E"/>
        </w:rPr>
        <w:t>de</w:t>
      </w:r>
      <w:r>
        <w:rPr>
          <w:color w:val="2E2E2E"/>
          <w:spacing w:val="-3"/>
        </w:rPr>
        <w:t> </w:t>
      </w:r>
      <w:r>
        <w:rPr>
          <w:color w:val="2E2E2E"/>
        </w:rPr>
        <w:t>Educación</w:t>
      </w:r>
      <w:r>
        <w:rPr>
          <w:color w:val="2E2E2E"/>
          <w:spacing w:val="-4"/>
        </w:rPr>
        <w:t> </w:t>
      </w:r>
      <w:r>
        <w:rPr>
          <w:color w:val="2E2E2E"/>
        </w:rPr>
        <w:t>Pública</w:t>
      </w:r>
      <w:r>
        <w:rPr>
          <w:color w:val="2E2E2E"/>
          <w:spacing w:val="-3"/>
        </w:rPr>
        <w:t> </w:t>
      </w:r>
      <w:r>
        <w:rPr>
          <w:color w:val="2E2E2E"/>
        </w:rPr>
        <w:t>de</w:t>
      </w:r>
      <w:r>
        <w:rPr>
          <w:color w:val="2E2E2E"/>
          <w:spacing w:val="-4"/>
        </w:rPr>
        <w:t> </w:t>
      </w:r>
      <w:r>
        <w:rPr>
          <w:color w:val="2E2E2E"/>
        </w:rPr>
        <w:t>la</w:t>
      </w:r>
      <w:r>
        <w:rPr>
          <w:color w:val="2E2E2E"/>
          <w:spacing w:val="-12"/>
        </w:rPr>
        <w:t> </w:t>
      </w:r>
      <w:r>
        <w:rPr>
          <w:color w:val="2E2E2E"/>
          <w:spacing w:val="-4"/>
        </w:rPr>
        <w:t>APF.</w:t>
      </w:r>
    </w:p>
    <w:p>
      <w:pPr>
        <w:pStyle w:val="BodyText"/>
        <w:spacing w:line="242" w:lineRule="auto"/>
        <w:ind w:right="103"/>
      </w:pPr>
      <w:r>
        <w:rPr>
          <w:rFonts w:ascii="Arial" w:hAnsi="Arial"/>
          <w:b/>
          <w:color w:val="2E2E2E"/>
        </w:rPr>
        <w:t>Servicio de Alimentación.- </w:t>
      </w:r>
      <w:r>
        <w:rPr>
          <w:color w:val="2E2E2E"/>
        </w:rPr>
        <w:t>Se refiere al subsidio que otorga el Programa para que el CEAP de los planteles de educación básica pública pueda ejercerlo para brindar el servicio de alimentación, con el fin de fortalecer la salud del alumnado.</w:t>
      </w:r>
    </w:p>
    <w:p>
      <w:pPr>
        <w:pStyle w:val="BodyText"/>
        <w:spacing w:line="242" w:lineRule="auto" w:before="92"/>
        <w:ind w:right="103"/>
      </w:pPr>
      <w:r>
        <w:rPr>
          <w:rFonts w:ascii="Arial" w:hAnsi="Arial"/>
          <w:b/>
          <w:color w:val="2E2E2E"/>
        </w:rPr>
        <w:t>Servicio</w:t>
      </w:r>
      <w:r>
        <w:rPr>
          <w:rFonts w:ascii="Arial" w:hAnsi="Arial"/>
          <w:b/>
          <w:color w:val="2E2E2E"/>
          <w:spacing w:val="-2"/>
        </w:rPr>
        <w:t> </w:t>
      </w:r>
      <w:r>
        <w:rPr>
          <w:rFonts w:ascii="Arial" w:hAnsi="Arial"/>
          <w:b/>
          <w:color w:val="2E2E2E"/>
        </w:rPr>
        <w:t>Educativo</w:t>
      </w:r>
      <w:r>
        <w:rPr>
          <w:rFonts w:ascii="Arial" w:hAnsi="Arial"/>
          <w:b/>
          <w:color w:val="2E2E2E"/>
          <w:spacing w:val="-2"/>
        </w:rPr>
        <w:t> </w:t>
      </w:r>
      <w:r>
        <w:rPr>
          <w:rFonts w:ascii="Arial" w:hAnsi="Arial"/>
          <w:b/>
          <w:color w:val="2E2E2E"/>
        </w:rPr>
        <w:t>CONAFE.-</w:t>
      </w:r>
      <w:r>
        <w:rPr>
          <w:rFonts w:ascii="Arial" w:hAnsi="Arial"/>
          <w:b/>
          <w:color w:val="2E2E2E"/>
          <w:spacing w:val="-2"/>
        </w:rPr>
        <w:t> </w:t>
      </w:r>
      <w:r>
        <w:rPr>
          <w:color w:val="2E2E2E"/>
        </w:rPr>
        <w:t>Conjunto</w:t>
      </w:r>
      <w:r>
        <w:rPr>
          <w:color w:val="2E2E2E"/>
          <w:spacing w:val="-2"/>
        </w:rPr>
        <w:t> </w:t>
      </w:r>
      <w:r>
        <w:rPr>
          <w:color w:val="2E2E2E"/>
        </w:rPr>
        <w:t>integrado</w:t>
      </w:r>
      <w:r>
        <w:rPr>
          <w:color w:val="2E2E2E"/>
          <w:spacing w:val="-2"/>
        </w:rPr>
        <w:t> </w:t>
      </w:r>
      <w:r>
        <w:rPr>
          <w:color w:val="2E2E2E"/>
        </w:rPr>
        <w:t>de</w:t>
      </w:r>
      <w:r>
        <w:rPr>
          <w:color w:val="2E2E2E"/>
          <w:spacing w:val="-2"/>
        </w:rPr>
        <w:t> </w:t>
      </w:r>
      <w:r>
        <w:rPr>
          <w:color w:val="2E2E2E"/>
        </w:rPr>
        <w:t>recursos</w:t>
      </w:r>
      <w:r>
        <w:rPr>
          <w:color w:val="2E2E2E"/>
          <w:spacing w:val="-2"/>
        </w:rPr>
        <w:t> </w:t>
      </w:r>
      <w:r>
        <w:rPr>
          <w:color w:val="2E2E2E"/>
        </w:rPr>
        <w:t>pedagógicos,</w:t>
      </w:r>
      <w:r>
        <w:rPr>
          <w:color w:val="2E2E2E"/>
          <w:spacing w:val="-2"/>
        </w:rPr>
        <w:t> </w:t>
      </w:r>
      <w:r>
        <w:rPr>
          <w:color w:val="2E2E2E"/>
        </w:rPr>
        <w:t>didácticos,</w:t>
      </w:r>
      <w:r>
        <w:rPr>
          <w:color w:val="2E2E2E"/>
          <w:spacing w:val="-2"/>
        </w:rPr>
        <w:t> </w:t>
      </w:r>
      <w:r>
        <w:rPr>
          <w:color w:val="2E2E2E"/>
        </w:rPr>
        <w:t>organizativos</w:t>
      </w:r>
      <w:r>
        <w:rPr>
          <w:color w:val="2E2E2E"/>
          <w:spacing w:val="-2"/>
        </w:rPr>
        <w:t> </w:t>
      </w:r>
      <w:r>
        <w:rPr>
          <w:color w:val="2E2E2E"/>
        </w:rPr>
        <w:t>y</w:t>
      </w:r>
      <w:r>
        <w:rPr>
          <w:color w:val="2E2E2E"/>
          <w:spacing w:val="-2"/>
        </w:rPr>
        <w:t> </w:t>
      </w:r>
      <w:r>
        <w:rPr>
          <w:color w:val="2E2E2E"/>
        </w:rPr>
        <w:t>de</w:t>
      </w:r>
      <w:r>
        <w:rPr>
          <w:color w:val="2E2E2E"/>
          <w:spacing w:val="-2"/>
        </w:rPr>
        <w:t> </w:t>
      </w:r>
      <w:r>
        <w:rPr>
          <w:color w:val="2E2E2E"/>
        </w:rPr>
        <w:t>infraestructura,</w:t>
      </w:r>
      <w:r>
        <w:rPr>
          <w:color w:val="2E2E2E"/>
          <w:spacing w:val="-2"/>
        </w:rPr>
        <w:t> </w:t>
      </w:r>
      <w:r>
        <w:rPr>
          <w:color w:val="2E2E2E"/>
        </w:rPr>
        <w:t>de acuerdo con el modelo de educación comunitaria, mediante los cuales el CONAFE ofrece atención en educación </w:t>
      </w:r>
      <w:r>
        <w:rPr>
          <w:color w:val="2E2E2E"/>
        </w:rPr>
        <w:t>inicial, preescolar, primaria y secundaria comunitaria.</w:t>
      </w:r>
    </w:p>
    <w:p>
      <w:pPr>
        <w:pStyle w:val="BodyText"/>
        <w:spacing w:line="242" w:lineRule="auto"/>
        <w:ind w:right="103"/>
      </w:pPr>
      <w:r>
        <w:rPr>
          <w:rFonts w:ascii="Arial" w:hAnsi="Arial"/>
          <w:b/>
          <w:color w:val="2E2E2E"/>
        </w:rPr>
        <w:t>Servicios Escolares</w:t>
      </w:r>
      <w:r>
        <w:rPr>
          <w:color w:val="2E2E2E"/>
        </w:rPr>
        <w:t>.- Se refiere a las acciones que el CEAP</w:t>
      </w:r>
      <w:r>
        <w:rPr>
          <w:color w:val="2E2E2E"/>
          <w:spacing w:val="-2"/>
        </w:rPr>
        <w:t> </w:t>
      </w:r>
      <w:r>
        <w:rPr>
          <w:color w:val="2E2E2E"/>
        </w:rPr>
        <w:t>de los planteles de educación básica pública podrá ejecutar con los recursos del subsidio para otorgar servicio de alimentación y/o horario extendido.</w:t>
      </w:r>
    </w:p>
    <w:p>
      <w:pPr>
        <w:pStyle w:val="BodyText"/>
        <w:spacing w:before="92"/>
        <w:ind w:left="557" w:firstLine="0"/>
      </w:pPr>
      <w:r>
        <w:rPr>
          <w:rFonts w:ascii="Arial" w:hAnsi="Arial"/>
          <w:b/>
          <w:color w:val="2E2E2E"/>
        </w:rPr>
        <w:t>SHCP.-</w:t>
      </w:r>
      <w:r>
        <w:rPr>
          <w:rFonts w:ascii="Arial" w:hAnsi="Arial"/>
          <w:b/>
          <w:color w:val="2E2E2E"/>
          <w:spacing w:val="-3"/>
        </w:rPr>
        <w:t> </w:t>
      </w:r>
      <w:r>
        <w:rPr>
          <w:color w:val="2E2E2E"/>
        </w:rPr>
        <w:t>Secretaría</w:t>
      </w:r>
      <w:r>
        <w:rPr>
          <w:color w:val="2E2E2E"/>
          <w:spacing w:val="-3"/>
        </w:rPr>
        <w:t> </w:t>
      </w:r>
      <w:r>
        <w:rPr>
          <w:color w:val="2E2E2E"/>
        </w:rPr>
        <w:t>de</w:t>
      </w:r>
      <w:r>
        <w:rPr>
          <w:color w:val="2E2E2E"/>
          <w:spacing w:val="-3"/>
        </w:rPr>
        <w:t> </w:t>
      </w:r>
      <w:r>
        <w:rPr>
          <w:color w:val="2E2E2E"/>
        </w:rPr>
        <w:t>Hacienda</w:t>
      </w:r>
      <w:r>
        <w:rPr>
          <w:color w:val="2E2E2E"/>
          <w:spacing w:val="-2"/>
        </w:rPr>
        <w:t> </w:t>
      </w:r>
      <w:r>
        <w:rPr>
          <w:color w:val="2E2E2E"/>
        </w:rPr>
        <w:t>y</w:t>
      </w:r>
      <w:r>
        <w:rPr>
          <w:color w:val="2E2E2E"/>
          <w:spacing w:val="-3"/>
        </w:rPr>
        <w:t> </w:t>
      </w:r>
      <w:r>
        <w:rPr>
          <w:color w:val="2E2E2E"/>
        </w:rPr>
        <w:t>Crédito</w:t>
      </w:r>
      <w:r>
        <w:rPr>
          <w:color w:val="2E2E2E"/>
          <w:spacing w:val="-3"/>
        </w:rPr>
        <w:t> </w:t>
      </w:r>
      <w:r>
        <w:rPr>
          <w:color w:val="2E2E2E"/>
        </w:rPr>
        <w:t>Público</w:t>
      </w:r>
      <w:r>
        <w:rPr>
          <w:color w:val="2E2E2E"/>
          <w:spacing w:val="-3"/>
        </w:rPr>
        <w:t> </w:t>
      </w:r>
      <w:r>
        <w:rPr>
          <w:color w:val="2E2E2E"/>
        </w:rPr>
        <w:t>de</w:t>
      </w:r>
      <w:r>
        <w:rPr>
          <w:color w:val="2E2E2E"/>
          <w:spacing w:val="-2"/>
        </w:rPr>
        <w:t> </w:t>
      </w:r>
      <w:r>
        <w:rPr>
          <w:color w:val="2E2E2E"/>
        </w:rPr>
        <w:t>la</w:t>
      </w:r>
      <w:r>
        <w:rPr>
          <w:color w:val="2E2E2E"/>
          <w:spacing w:val="-12"/>
        </w:rPr>
        <w:t> </w:t>
      </w:r>
      <w:r>
        <w:rPr>
          <w:color w:val="2E2E2E"/>
          <w:spacing w:val="-4"/>
        </w:rPr>
        <w:t>APF.</w:t>
      </w:r>
    </w:p>
    <w:p>
      <w:pPr>
        <w:pStyle w:val="BodyText"/>
        <w:spacing w:line="242" w:lineRule="auto" w:before="93"/>
        <w:ind w:right="103"/>
      </w:pPr>
      <w:r>
        <w:rPr>
          <w:rFonts w:ascii="Arial" w:hAnsi="Arial"/>
          <w:b/>
          <w:color w:val="2E2E2E"/>
        </w:rPr>
        <w:t>Subsidio.- </w:t>
      </w:r>
      <w:r>
        <w:rPr>
          <w:color w:val="2E2E2E"/>
        </w:rPr>
        <w:t>Las asignaciones de recursos federales previstas en el PEF para el ejercicio fiscal correspondiente que, a través del PLEEN, se otorgan a las Comunidades Escolares a través de los CEAP por conducto de la(el) Tesorera (o), de conformidad con los artículos 75 de la LFPRH, 175 y 176 de su Reglamento.</w:t>
      </w:r>
    </w:p>
    <w:p>
      <w:pPr>
        <w:spacing w:before="108"/>
        <w:ind w:left="557" w:right="0" w:firstLine="0"/>
        <w:jc w:val="both"/>
        <w:rPr>
          <w:sz w:val="18"/>
        </w:rPr>
      </w:pPr>
      <w:r>
        <w:rPr>
          <w:rFonts w:ascii="Arial" w:hAnsi="Arial"/>
          <w:b/>
          <w:color w:val="2E2E2E"/>
          <w:sz w:val="18"/>
        </w:rPr>
        <w:t>TESOFE.-</w:t>
      </w:r>
      <w:r>
        <w:rPr>
          <w:rFonts w:ascii="Arial" w:hAnsi="Arial"/>
          <w:b/>
          <w:color w:val="2E2E2E"/>
          <w:spacing w:val="-9"/>
          <w:sz w:val="18"/>
        </w:rPr>
        <w:t> </w:t>
      </w:r>
      <w:r>
        <w:rPr>
          <w:color w:val="2E2E2E"/>
          <w:sz w:val="18"/>
        </w:rPr>
        <w:t>Tesorería</w:t>
      </w:r>
      <w:r>
        <w:rPr>
          <w:color w:val="2E2E2E"/>
          <w:spacing w:val="-5"/>
          <w:sz w:val="18"/>
        </w:rPr>
        <w:t> </w:t>
      </w:r>
      <w:r>
        <w:rPr>
          <w:color w:val="2E2E2E"/>
          <w:sz w:val="18"/>
        </w:rPr>
        <w:t>de</w:t>
      </w:r>
      <w:r>
        <w:rPr>
          <w:color w:val="2E2E2E"/>
          <w:spacing w:val="-5"/>
          <w:sz w:val="18"/>
        </w:rPr>
        <w:t> </w:t>
      </w:r>
      <w:r>
        <w:rPr>
          <w:color w:val="2E2E2E"/>
          <w:sz w:val="18"/>
        </w:rPr>
        <w:t>la</w:t>
      </w:r>
      <w:r>
        <w:rPr>
          <w:color w:val="2E2E2E"/>
          <w:spacing w:val="-5"/>
          <w:sz w:val="18"/>
        </w:rPr>
        <w:t> </w:t>
      </w:r>
      <w:r>
        <w:rPr>
          <w:color w:val="2E2E2E"/>
          <w:spacing w:val="-2"/>
          <w:sz w:val="18"/>
        </w:rPr>
        <w:t>Federación.</w:t>
      </w:r>
    </w:p>
    <w:p>
      <w:pPr>
        <w:pStyle w:val="BodyText"/>
        <w:spacing w:line="242" w:lineRule="auto" w:before="93"/>
        <w:ind w:right="102"/>
      </w:pPr>
      <w:r>
        <w:rPr>
          <w:rFonts w:ascii="Arial" w:hAnsi="Arial"/>
          <w:b/>
          <w:color w:val="2E2E2E"/>
        </w:rPr>
        <w:t>Tesorera(o).- </w:t>
      </w:r>
      <w:r>
        <w:rPr>
          <w:color w:val="2E2E2E"/>
        </w:rPr>
        <w:t>Persona integrante del CEAP, preferentemente mujer, madre de familia, elegida de entre los miembros de la Comunidad Escolar. Es la figura del CEAP en corresponsabilidad con la(el) Presidenta(e), responsable de la recepción, </w:t>
      </w:r>
      <w:r>
        <w:rPr>
          <w:color w:val="2E2E2E"/>
        </w:rPr>
        <w:t>custodia, administración, disposición y aplicación del subsidio del PLEEN conforme a las RO, y quien realiza las funciones descritas en la Guía de Apoyo.</w:t>
      </w:r>
    </w:p>
    <w:p>
      <w:pPr>
        <w:spacing w:line="357" w:lineRule="auto" w:before="94"/>
        <w:ind w:left="557" w:right="1859" w:firstLine="0"/>
        <w:jc w:val="left"/>
        <w:rPr>
          <w:sz w:val="18"/>
        </w:rPr>
      </w:pPr>
      <w:r>
        <w:rPr>
          <w:rFonts w:ascii="Arial" w:hAnsi="Arial"/>
          <w:b/>
          <w:color w:val="2E2E2E"/>
          <w:sz w:val="18"/>
        </w:rPr>
        <w:t>TG1.- Tipo de gasto 1.- </w:t>
      </w:r>
      <w:r>
        <w:rPr>
          <w:color w:val="2E2E2E"/>
          <w:sz w:val="18"/>
        </w:rPr>
        <w:t>Corresponde a los subsidios corrientes que son otorgados a través de PLEEN. </w:t>
      </w:r>
      <w:r>
        <w:rPr>
          <w:rFonts w:ascii="Arial" w:hAnsi="Arial"/>
          <w:b/>
          <w:color w:val="2E2E2E"/>
          <w:sz w:val="18"/>
        </w:rPr>
        <w:t>TG7.-</w:t>
      </w:r>
      <w:r>
        <w:rPr>
          <w:rFonts w:ascii="Arial" w:hAnsi="Arial"/>
          <w:b/>
          <w:color w:val="2E2E2E"/>
          <w:spacing w:val="-3"/>
          <w:sz w:val="18"/>
        </w:rPr>
        <w:t> </w:t>
      </w:r>
      <w:r>
        <w:rPr>
          <w:rFonts w:ascii="Arial" w:hAnsi="Arial"/>
          <w:b/>
          <w:color w:val="2E2E2E"/>
          <w:sz w:val="18"/>
        </w:rPr>
        <w:t>Tipo</w:t>
      </w:r>
      <w:r>
        <w:rPr>
          <w:rFonts w:ascii="Arial" w:hAnsi="Arial"/>
          <w:b/>
          <w:color w:val="2E2E2E"/>
          <w:spacing w:val="-3"/>
          <w:sz w:val="18"/>
        </w:rPr>
        <w:t> </w:t>
      </w:r>
      <w:r>
        <w:rPr>
          <w:rFonts w:ascii="Arial" w:hAnsi="Arial"/>
          <w:b/>
          <w:color w:val="2E2E2E"/>
          <w:sz w:val="18"/>
        </w:rPr>
        <w:t>de</w:t>
      </w:r>
      <w:r>
        <w:rPr>
          <w:rFonts w:ascii="Arial" w:hAnsi="Arial"/>
          <w:b/>
          <w:color w:val="2E2E2E"/>
          <w:spacing w:val="-3"/>
          <w:sz w:val="18"/>
        </w:rPr>
        <w:t> </w:t>
      </w:r>
      <w:r>
        <w:rPr>
          <w:rFonts w:ascii="Arial" w:hAnsi="Arial"/>
          <w:b/>
          <w:color w:val="2E2E2E"/>
          <w:sz w:val="18"/>
        </w:rPr>
        <w:t>gasto</w:t>
      </w:r>
      <w:r>
        <w:rPr>
          <w:rFonts w:ascii="Arial" w:hAnsi="Arial"/>
          <w:b/>
          <w:color w:val="2E2E2E"/>
          <w:spacing w:val="-3"/>
          <w:sz w:val="18"/>
        </w:rPr>
        <w:t> </w:t>
      </w:r>
      <w:r>
        <w:rPr>
          <w:rFonts w:ascii="Arial" w:hAnsi="Arial"/>
          <w:b/>
          <w:color w:val="2E2E2E"/>
          <w:sz w:val="18"/>
        </w:rPr>
        <w:t>7.-</w:t>
      </w:r>
      <w:r>
        <w:rPr>
          <w:rFonts w:ascii="Arial" w:hAnsi="Arial"/>
          <w:b/>
          <w:color w:val="2E2E2E"/>
          <w:spacing w:val="-3"/>
          <w:sz w:val="18"/>
        </w:rPr>
        <w:t> </w:t>
      </w:r>
      <w:r>
        <w:rPr>
          <w:color w:val="2E2E2E"/>
          <w:sz w:val="18"/>
        </w:rPr>
        <w:t>Corresponde</w:t>
      </w:r>
      <w:r>
        <w:rPr>
          <w:color w:val="2E2E2E"/>
          <w:spacing w:val="-3"/>
          <w:sz w:val="18"/>
        </w:rPr>
        <w:t> </w:t>
      </w:r>
      <w:r>
        <w:rPr>
          <w:color w:val="2E2E2E"/>
          <w:sz w:val="18"/>
        </w:rPr>
        <w:t>a</w:t>
      </w:r>
      <w:r>
        <w:rPr>
          <w:color w:val="2E2E2E"/>
          <w:spacing w:val="-3"/>
          <w:sz w:val="18"/>
        </w:rPr>
        <w:t> </w:t>
      </w:r>
      <w:r>
        <w:rPr>
          <w:color w:val="2E2E2E"/>
          <w:sz w:val="18"/>
        </w:rPr>
        <w:t>los</w:t>
      </w:r>
      <w:r>
        <w:rPr>
          <w:color w:val="2E2E2E"/>
          <w:spacing w:val="-3"/>
          <w:sz w:val="18"/>
        </w:rPr>
        <w:t> </w:t>
      </w:r>
      <w:r>
        <w:rPr>
          <w:color w:val="2E2E2E"/>
          <w:sz w:val="18"/>
        </w:rPr>
        <w:t>gastos</w:t>
      </w:r>
      <w:r>
        <w:rPr>
          <w:color w:val="2E2E2E"/>
          <w:spacing w:val="-3"/>
          <w:sz w:val="18"/>
        </w:rPr>
        <w:t> </w:t>
      </w:r>
      <w:r>
        <w:rPr>
          <w:color w:val="2E2E2E"/>
          <w:sz w:val="18"/>
        </w:rPr>
        <w:t>indirectos</w:t>
      </w:r>
      <w:r>
        <w:rPr>
          <w:color w:val="2E2E2E"/>
          <w:spacing w:val="-3"/>
          <w:sz w:val="18"/>
        </w:rPr>
        <w:t> </w:t>
      </w:r>
      <w:r>
        <w:rPr>
          <w:color w:val="2E2E2E"/>
          <w:sz w:val="18"/>
        </w:rPr>
        <w:t>para</w:t>
      </w:r>
      <w:r>
        <w:rPr>
          <w:color w:val="2E2E2E"/>
          <w:spacing w:val="-3"/>
          <w:sz w:val="18"/>
        </w:rPr>
        <w:t> </w:t>
      </w:r>
      <w:r>
        <w:rPr>
          <w:color w:val="2E2E2E"/>
          <w:sz w:val="18"/>
        </w:rPr>
        <w:t>la</w:t>
      </w:r>
      <w:r>
        <w:rPr>
          <w:color w:val="2E2E2E"/>
          <w:spacing w:val="-3"/>
          <w:sz w:val="18"/>
        </w:rPr>
        <w:t> </w:t>
      </w:r>
      <w:r>
        <w:rPr>
          <w:color w:val="2E2E2E"/>
          <w:sz w:val="18"/>
        </w:rPr>
        <w:t>supervisión</w:t>
      </w:r>
      <w:r>
        <w:rPr>
          <w:color w:val="2E2E2E"/>
          <w:spacing w:val="-3"/>
          <w:sz w:val="18"/>
        </w:rPr>
        <w:t> </w:t>
      </w:r>
      <w:r>
        <w:rPr>
          <w:color w:val="2E2E2E"/>
          <w:sz w:val="18"/>
        </w:rPr>
        <w:t>y</w:t>
      </w:r>
      <w:r>
        <w:rPr>
          <w:color w:val="2E2E2E"/>
          <w:spacing w:val="-3"/>
          <w:sz w:val="18"/>
        </w:rPr>
        <w:t> </w:t>
      </w:r>
      <w:r>
        <w:rPr>
          <w:color w:val="2E2E2E"/>
          <w:sz w:val="18"/>
        </w:rPr>
        <w:t>operación</w:t>
      </w:r>
      <w:r>
        <w:rPr>
          <w:color w:val="2E2E2E"/>
          <w:spacing w:val="-3"/>
          <w:sz w:val="18"/>
        </w:rPr>
        <w:t> </w:t>
      </w:r>
      <w:r>
        <w:rPr>
          <w:color w:val="2E2E2E"/>
          <w:sz w:val="18"/>
        </w:rPr>
        <w:t>del</w:t>
      </w:r>
      <w:r>
        <w:rPr>
          <w:color w:val="2E2E2E"/>
          <w:spacing w:val="-3"/>
          <w:sz w:val="18"/>
        </w:rPr>
        <w:t> </w:t>
      </w:r>
      <w:r>
        <w:rPr>
          <w:color w:val="2E2E2E"/>
          <w:sz w:val="18"/>
        </w:rPr>
        <w:t>PLEEN. </w:t>
      </w:r>
      <w:r>
        <w:rPr>
          <w:rFonts w:ascii="Arial" w:hAnsi="Arial"/>
          <w:b/>
          <w:color w:val="2E2E2E"/>
          <w:sz w:val="18"/>
        </w:rPr>
        <w:t>UAF.- </w:t>
      </w:r>
      <w:r>
        <w:rPr>
          <w:color w:val="2E2E2E"/>
          <w:sz w:val="18"/>
        </w:rPr>
        <w:t>Unidad de Administración y Finanzas de la SEP.</w:t>
      </w:r>
    </w:p>
    <w:p>
      <w:pPr>
        <w:pStyle w:val="BodyText"/>
        <w:spacing w:before="4"/>
        <w:ind w:left="557" w:firstLine="0"/>
        <w:jc w:val="left"/>
      </w:pPr>
      <w:r>
        <w:rPr>
          <w:rFonts w:ascii="Arial" w:hAnsi="Arial"/>
          <w:b/>
          <w:color w:val="2E2E2E"/>
        </w:rPr>
        <w:t>UCD.-</w:t>
      </w:r>
      <w:r>
        <w:rPr>
          <w:rFonts w:ascii="Arial" w:hAnsi="Arial"/>
          <w:b/>
          <w:color w:val="2E2E2E"/>
          <w:spacing w:val="-2"/>
        </w:rPr>
        <w:t> </w:t>
      </w:r>
      <w:r>
        <w:rPr>
          <w:color w:val="2E2E2E"/>
        </w:rPr>
        <w:t>Unidad de Coordinación de Delegaciones de la Secretaría de </w:t>
      </w:r>
      <w:r>
        <w:rPr>
          <w:color w:val="2E2E2E"/>
          <w:spacing w:val="-2"/>
        </w:rPr>
        <w:t>Bienestar.</w:t>
      </w:r>
    </w:p>
    <w:p>
      <w:pPr>
        <w:pStyle w:val="BodyText"/>
        <w:spacing w:before="93"/>
        <w:ind w:left="557" w:firstLine="0"/>
        <w:jc w:val="left"/>
      </w:pPr>
      <w:r>
        <w:rPr>
          <w:rFonts w:ascii="Arial" w:hAnsi="Arial"/>
          <w:b/>
          <w:color w:val="2E2E2E"/>
        </w:rPr>
        <w:t>UPEPD.-</w:t>
      </w:r>
      <w:r>
        <w:rPr>
          <w:rFonts w:ascii="Arial" w:hAnsi="Arial"/>
          <w:b/>
          <w:color w:val="2E2E2E"/>
          <w:spacing w:val="-2"/>
        </w:rPr>
        <w:t> </w:t>
      </w:r>
      <w:r>
        <w:rPr>
          <w:color w:val="2E2E2E"/>
        </w:rPr>
        <w:t>Unidad de Planeación y Evaluación de Programas para el Desarrollo de la Secretaría de </w:t>
      </w:r>
      <w:r>
        <w:rPr>
          <w:color w:val="2E2E2E"/>
          <w:spacing w:val="-2"/>
        </w:rPr>
        <w:t>Bienestar.</w:t>
      </w:r>
    </w:p>
    <w:p>
      <w:pPr>
        <w:pStyle w:val="BodyText"/>
        <w:spacing w:line="242" w:lineRule="auto" w:before="93"/>
        <w:ind w:right="103"/>
      </w:pPr>
      <w:r>
        <w:rPr>
          <w:rFonts w:ascii="Arial" w:hAnsi="Arial"/>
          <w:b/>
          <w:color w:val="2E2E2E"/>
        </w:rPr>
        <w:t>UR.- Unidad Responsable.- </w:t>
      </w:r>
      <w:r>
        <w:rPr>
          <w:color w:val="2E2E2E"/>
        </w:rPr>
        <w:t>Área administrativa de las dependencias que están obligadas a la rendición de cuentas sobre los recursos humanos, materiales y financieros que administra para contribuir al cumplimiento de los programas comprendidos en la estructura programática autorizada al ramo o entidad.</w:t>
      </w:r>
    </w:p>
    <w:p>
      <w:pPr>
        <w:pStyle w:val="BodyText"/>
        <w:spacing w:line="242" w:lineRule="auto"/>
        <w:ind w:right="103"/>
      </w:pPr>
      <w:r>
        <w:rPr>
          <w:rFonts w:ascii="Arial" w:hAnsi="Arial"/>
          <w:b/>
          <w:color w:val="2E2E2E"/>
        </w:rPr>
        <w:t>Vocal(es).- </w:t>
      </w:r>
      <w:r>
        <w:rPr>
          <w:color w:val="2E2E2E"/>
        </w:rPr>
        <w:t>Persona(s) integrante(s) del CEAP que participan con la(el) Presidenta(e), Secretaria(o) Técnica(o) y Tesorera(o) para el buen desempeño del Comité y coadyuvan en el seguimiento del subsidio del Programa; son elegidas(os) por mayoría de votos de la Comunidad Escolar y quienes realizan las funciones descritas en la Guía de</w:t>
      </w:r>
      <w:r>
        <w:rPr>
          <w:color w:val="2E2E2E"/>
          <w:spacing w:val="-2"/>
        </w:rPr>
        <w:t> </w:t>
      </w:r>
      <w:r>
        <w:rPr>
          <w:color w:val="2E2E2E"/>
        </w:rPr>
        <w:t>Apoyo.</w:t>
      </w:r>
    </w:p>
    <w:p>
      <w:pPr>
        <w:pStyle w:val="BodyText"/>
        <w:spacing w:line="242" w:lineRule="auto" w:before="93"/>
        <w:ind w:right="103"/>
      </w:pPr>
      <w:r>
        <w:rPr>
          <w:rFonts w:ascii="Arial" w:hAnsi="Arial"/>
          <w:b/>
          <w:color w:val="2E2E2E"/>
        </w:rPr>
        <w:t>Vocal(es)</w:t>
      </w:r>
      <w:r>
        <w:rPr>
          <w:rFonts w:ascii="Arial" w:hAnsi="Arial"/>
          <w:b/>
          <w:color w:val="2E2E2E"/>
          <w:spacing w:val="-3"/>
        </w:rPr>
        <w:t> </w:t>
      </w:r>
      <w:r>
        <w:rPr>
          <w:rFonts w:ascii="Arial" w:hAnsi="Arial"/>
          <w:b/>
          <w:color w:val="2E2E2E"/>
        </w:rPr>
        <w:t>de</w:t>
      </w:r>
      <w:r>
        <w:rPr>
          <w:rFonts w:ascii="Arial" w:hAnsi="Arial"/>
          <w:b/>
          <w:color w:val="2E2E2E"/>
          <w:spacing w:val="-3"/>
        </w:rPr>
        <w:t> </w:t>
      </w:r>
      <w:r>
        <w:rPr>
          <w:rFonts w:ascii="Arial" w:hAnsi="Arial"/>
          <w:b/>
          <w:color w:val="2E2E2E"/>
        </w:rPr>
        <w:t>Transparencia.-</w:t>
      </w:r>
      <w:r>
        <w:rPr>
          <w:rFonts w:ascii="Arial" w:hAnsi="Arial"/>
          <w:b/>
          <w:color w:val="2E2E2E"/>
          <w:spacing w:val="-3"/>
        </w:rPr>
        <w:t> </w:t>
      </w:r>
      <w:r>
        <w:rPr>
          <w:color w:val="2E2E2E"/>
        </w:rPr>
        <w:t>Persona(s)</w:t>
      </w:r>
      <w:r>
        <w:rPr>
          <w:color w:val="2E2E2E"/>
          <w:spacing w:val="-3"/>
        </w:rPr>
        <w:t> </w:t>
      </w:r>
      <w:r>
        <w:rPr>
          <w:color w:val="2E2E2E"/>
        </w:rPr>
        <w:t>elegida(s)</w:t>
      </w:r>
      <w:r>
        <w:rPr>
          <w:color w:val="2E2E2E"/>
          <w:spacing w:val="-3"/>
        </w:rPr>
        <w:t> </w:t>
      </w:r>
      <w:r>
        <w:rPr>
          <w:color w:val="2E2E2E"/>
        </w:rPr>
        <w:t>de</w:t>
      </w:r>
      <w:r>
        <w:rPr>
          <w:color w:val="2E2E2E"/>
          <w:spacing w:val="-3"/>
        </w:rPr>
        <w:t> </w:t>
      </w:r>
      <w:r>
        <w:rPr>
          <w:color w:val="2E2E2E"/>
        </w:rPr>
        <w:t>entre</w:t>
      </w:r>
      <w:r>
        <w:rPr>
          <w:color w:val="2E2E2E"/>
          <w:spacing w:val="-3"/>
        </w:rPr>
        <w:t> </w:t>
      </w:r>
      <w:r>
        <w:rPr>
          <w:color w:val="2E2E2E"/>
        </w:rPr>
        <w:t>los</w:t>
      </w:r>
      <w:r>
        <w:rPr>
          <w:color w:val="2E2E2E"/>
          <w:spacing w:val="-3"/>
        </w:rPr>
        <w:t> </w:t>
      </w:r>
      <w:r>
        <w:rPr>
          <w:color w:val="2E2E2E"/>
        </w:rPr>
        <w:t>integrantes</w:t>
      </w:r>
      <w:r>
        <w:rPr>
          <w:color w:val="2E2E2E"/>
          <w:spacing w:val="-3"/>
        </w:rPr>
        <w:t> </w:t>
      </w:r>
      <w:r>
        <w:rPr>
          <w:color w:val="2E2E2E"/>
        </w:rPr>
        <w:t>de</w:t>
      </w:r>
      <w:r>
        <w:rPr>
          <w:color w:val="2E2E2E"/>
          <w:spacing w:val="-3"/>
        </w:rPr>
        <w:t> </w:t>
      </w:r>
      <w:r>
        <w:rPr>
          <w:color w:val="2E2E2E"/>
        </w:rPr>
        <w:t>la</w:t>
      </w:r>
      <w:r>
        <w:rPr>
          <w:color w:val="2E2E2E"/>
          <w:spacing w:val="-3"/>
        </w:rPr>
        <w:t> </w:t>
      </w:r>
      <w:r>
        <w:rPr>
          <w:color w:val="2E2E2E"/>
        </w:rPr>
        <w:t>Comunidad</w:t>
      </w:r>
      <w:r>
        <w:rPr>
          <w:color w:val="2E2E2E"/>
          <w:spacing w:val="-3"/>
        </w:rPr>
        <w:t> </w:t>
      </w:r>
      <w:r>
        <w:rPr>
          <w:color w:val="2E2E2E"/>
        </w:rPr>
        <w:t>Escolar</w:t>
      </w:r>
      <w:r>
        <w:rPr>
          <w:color w:val="2E2E2E"/>
          <w:spacing w:val="-3"/>
        </w:rPr>
        <w:t> </w:t>
      </w:r>
      <w:r>
        <w:rPr>
          <w:color w:val="2E2E2E"/>
        </w:rPr>
        <w:t>en</w:t>
      </w:r>
      <w:r>
        <w:rPr>
          <w:color w:val="2E2E2E"/>
          <w:spacing w:val="-2"/>
        </w:rPr>
        <w:t> </w:t>
      </w:r>
      <w:r>
        <w:rPr>
          <w:color w:val="2E2E2E"/>
        </w:rPr>
        <w:t>la</w:t>
      </w:r>
      <w:r>
        <w:rPr>
          <w:color w:val="2E2E2E"/>
          <w:spacing w:val="-12"/>
        </w:rPr>
        <w:t> </w:t>
      </w:r>
      <w:r>
        <w:rPr>
          <w:color w:val="2E2E2E"/>
        </w:rPr>
        <w:t>Asamblea</w:t>
      </w:r>
      <w:r>
        <w:rPr>
          <w:color w:val="2E2E2E"/>
          <w:spacing w:val="-3"/>
        </w:rPr>
        <w:t> </w:t>
      </w:r>
      <w:r>
        <w:rPr>
          <w:color w:val="2E2E2E"/>
        </w:rPr>
        <w:t>Escolar de Integración del CEAP, para conformar un CCS y llevar a cabo las acciones de vigilancia y seguimiento en términos de la Guía de Apoyo, y del numeral 7.5. del apartado C de las presentes RO.</w:t>
      </w:r>
    </w:p>
    <w:p>
      <w:pPr>
        <w:pStyle w:val="Heading1"/>
        <w:numPr>
          <w:ilvl w:val="0"/>
          <w:numId w:val="4"/>
        </w:numPr>
        <w:tabs>
          <w:tab w:pos="4882" w:val="left" w:leader="none"/>
        </w:tabs>
        <w:spacing w:line="240" w:lineRule="auto" w:before="108" w:after="0"/>
        <w:ind w:left="4882" w:right="0" w:hanging="200"/>
        <w:jc w:val="left"/>
      </w:pPr>
      <w:r>
        <w:rPr>
          <w:color w:val="2E2E2E"/>
          <w:spacing w:val="-2"/>
        </w:rPr>
        <w:t>INTRODUCCIÓN</w:t>
      </w:r>
    </w:p>
    <w:p>
      <w:pPr>
        <w:pStyle w:val="BodyText"/>
        <w:spacing w:line="242" w:lineRule="auto" w:before="93"/>
        <w:ind w:right="103"/>
      </w:pPr>
      <w:r>
        <w:rPr>
          <w:color w:val="2E2E2E"/>
        </w:rPr>
        <w:t>El artículo 2 de la Constitución Política de los Estados Unidos Mexicanos (CPEUM), reconoce y garantiza los derechos de los pueblos y las comunidades indígenas y afromexicanas, reconocidos jurídicamente a nivel nacional e internacional. Entre los compromisos internacionales asumidos por el Estado mexicano se encuentran el Convenio 169 de la Organización </w:t>
      </w:r>
      <w:r>
        <w:rPr>
          <w:color w:val="2E2E2E"/>
        </w:rPr>
        <w:t>Internacional del</w:t>
      </w:r>
      <w:r>
        <w:rPr>
          <w:color w:val="2E2E2E"/>
          <w:spacing w:val="-1"/>
        </w:rPr>
        <w:t> </w:t>
      </w:r>
      <w:r>
        <w:rPr>
          <w:color w:val="2E2E2E"/>
        </w:rPr>
        <w:t>Trabajo (OIT) sobre Pueblos Indígenas y Tribales en Países Independientes, la Declaración de las Naciones Unidas sobre los Derechos de los Pueblos Indígenas, y la Declaración</w:t>
      </w:r>
      <w:r>
        <w:rPr>
          <w:color w:val="2E2E2E"/>
          <w:spacing w:val="-2"/>
        </w:rPr>
        <w:t> </w:t>
      </w:r>
      <w:r>
        <w:rPr>
          <w:color w:val="2E2E2E"/>
        </w:rPr>
        <w:t>Americana sobre los Derechos de los Pueblos Indígenas.</w:t>
      </w:r>
    </w:p>
    <w:p>
      <w:pPr>
        <w:pStyle w:val="BodyText"/>
        <w:spacing w:line="242" w:lineRule="auto" w:before="110"/>
        <w:ind w:right="102"/>
      </w:pPr>
      <w:r>
        <w:rPr>
          <w:color w:val="2E2E2E"/>
        </w:rPr>
        <w:t>El artículo 3o. de la CPEUM establece que toda persona tiene derecho a la educación y que ésta será equitativa, por lo que el Estado implementará políticas incluyentes y transversales que favorezcan el ejercicio pleno de este derecho y combatan </w:t>
      </w:r>
      <w:r>
        <w:rPr>
          <w:color w:val="2E2E2E"/>
        </w:rPr>
        <w:t>las desigualdades socioeconómicas, regionales y de género, además, en todas las decisiones y actuaciones del Estado se velará y cumplirá con el principio del interés superior de niñas, niños, adolescentes y jóvenes, garantizando de manera plena sus</w:t>
      </w:r>
      <w:r>
        <w:rPr>
          <w:color w:val="2E2E2E"/>
          <w:spacing w:val="40"/>
        </w:rPr>
        <w:t> </w:t>
      </w:r>
      <w:r>
        <w:rPr>
          <w:color w:val="2E2E2E"/>
        </w:rPr>
        <w:t>derechos. Este principio deberá guiar el diseño, ejecución, seguimiento y evaluación de las políticas públicas dirigidas a la niñez y la juventud. Así mismo, priorizará en su acceso, permanencia y participación en los servicios educativos; la CPEUM también reconoce</w:t>
      </w:r>
      <w:r>
        <w:rPr>
          <w:color w:val="2E2E2E"/>
          <w:spacing w:val="-2"/>
        </w:rPr>
        <w:t> </w:t>
      </w:r>
      <w:r>
        <w:rPr>
          <w:color w:val="2E2E2E"/>
        </w:rPr>
        <w:t>que</w:t>
      </w:r>
      <w:r>
        <w:rPr>
          <w:color w:val="2E2E2E"/>
          <w:spacing w:val="-2"/>
        </w:rPr>
        <w:t> </w:t>
      </w:r>
      <w:r>
        <w:rPr>
          <w:color w:val="2E2E2E"/>
        </w:rPr>
        <w:t>los</w:t>
      </w:r>
      <w:r>
        <w:rPr>
          <w:color w:val="2E2E2E"/>
          <w:spacing w:val="-2"/>
        </w:rPr>
        <w:t> </w:t>
      </w:r>
      <w:r>
        <w:rPr>
          <w:color w:val="2E2E2E"/>
        </w:rPr>
        <w:t>planteles</w:t>
      </w:r>
      <w:r>
        <w:rPr>
          <w:color w:val="2E2E2E"/>
          <w:spacing w:val="-2"/>
        </w:rPr>
        <w:t> </w:t>
      </w:r>
      <w:r>
        <w:rPr>
          <w:color w:val="2E2E2E"/>
        </w:rPr>
        <w:t>educativos</w:t>
      </w:r>
      <w:r>
        <w:rPr>
          <w:color w:val="2E2E2E"/>
          <w:spacing w:val="-2"/>
        </w:rPr>
        <w:t> </w:t>
      </w:r>
      <w:r>
        <w:rPr>
          <w:color w:val="2E2E2E"/>
        </w:rPr>
        <w:t>son</w:t>
      </w:r>
      <w:r>
        <w:rPr>
          <w:color w:val="2E2E2E"/>
          <w:spacing w:val="-2"/>
        </w:rPr>
        <w:t> </w:t>
      </w:r>
      <w:r>
        <w:rPr>
          <w:color w:val="2E2E2E"/>
        </w:rPr>
        <w:t>un</w:t>
      </w:r>
      <w:r>
        <w:rPr>
          <w:color w:val="2E2E2E"/>
          <w:spacing w:val="-2"/>
        </w:rPr>
        <w:t> </w:t>
      </w:r>
      <w:r>
        <w:rPr>
          <w:color w:val="2E2E2E"/>
        </w:rPr>
        <w:t>espacio</w:t>
      </w:r>
      <w:r>
        <w:rPr>
          <w:color w:val="2E2E2E"/>
          <w:spacing w:val="-2"/>
        </w:rPr>
        <w:t> </w:t>
      </w:r>
      <w:r>
        <w:rPr>
          <w:color w:val="2E2E2E"/>
        </w:rPr>
        <w:t>fundamental</w:t>
      </w:r>
      <w:r>
        <w:rPr>
          <w:color w:val="2E2E2E"/>
          <w:spacing w:val="-2"/>
        </w:rPr>
        <w:t> </w:t>
      </w:r>
      <w:r>
        <w:rPr>
          <w:color w:val="2E2E2E"/>
        </w:rPr>
        <w:t>para</w:t>
      </w:r>
      <w:r>
        <w:rPr>
          <w:color w:val="2E2E2E"/>
          <w:spacing w:val="-2"/>
        </w:rPr>
        <w:t> </w:t>
      </w:r>
      <w:r>
        <w:rPr>
          <w:color w:val="2E2E2E"/>
        </w:rPr>
        <w:t>el</w:t>
      </w:r>
      <w:r>
        <w:rPr>
          <w:color w:val="2E2E2E"/>
          <w:spacing w:val="-2"/>
        </w:rPr>
        <w:t> </w:t>
      </w:r>
      <w:r>
        <w:rPr>
          <w:color w:val="2E2E2E"/>
        </w:rPr>
        <w:t>proceso</w:t>
      </w:r>
      <w:r>
        <w:rPr>
          <w:color w:val="2E2E2E"/>
          <w:spacing w:val="-2"/>
        </w:rPr>
        <w:t> </w:t>
      </w:r>
      <w:r>
        <w:rPr>
          <w:color w:val="2E2E2E"/>
        </w:rPr>
        <w:t>de</w:t>
      </w:r>
      <w:r>
        <w:rPr>
          <w:color w:val="2E2E2E"/>
          <w:spacing w:val="-2"/>
        </w:rPr>
        <w:t> </w:t>
      </w:r>
      <w:r>
        <w:rPr>
          <w:color w:val="2E2E2E"/>
        </w:rPr>
        <w:t>enseñanza,</w:t>
      </w:r>
      <w:r>
        <w:rPr>
          <w:color w:val="2E2E2E"/>
          <w:spacing w:val="-1"/>
        </w:rPr>
        <w:t> </w:t>
      </w:r>
      <w:r>
        <w:rPr>
          <w:color w:val="2E2E2E"/>
        </w:rPr>
        <w:t>aprendizaje</w:t>
      </w:r>
      <w:r>
        <w:rPr>
          <w:color w:val="2E2E2E"/>
          <w:spacing w:val="-2"/>
        </w:rPr>
        <w:t> </w:t>
      </w:r>
      <w:r>
        <w:rPr>
          <w:color w:val="2E2E2E"/>
        </w:rPr>
        <w:t>y</w:t>
      </w:r>
      <w:r>
        <w:rPr>
          <w:color w:val="2E2E2E"/>
          <w:spacing w:val="-2"/>
        </w:rPr>
        <w:t> </w:t>
      </w:r>
      <w:r>
        <w:rPr>
          <w:color w:val="2E2E2E"/>
        </w:rPr>
        <w:t>que</w:t>
      </w:r>
      <w:r>
        <w:rPr>
          <w:color w:val="2E2E2E"/>
          <w:spacing w:val="-2"/>
        </w:rPr>
        <w:t> </w:t>
      </w:r>
      <w:r>
        <w:rPr>
          <w:color w:val="2E2E2E"/>
        </w:rPr>
        <w:t>la</w:t>
      </w:r>
      <w:r>
        <w:rPr>
          <w:color w:val="2E2E2E"/>
          <w:spacing w:val="-2"/>
        </w:rPr>
        <w:t> </w:t>
      </w:r>
      <w:r>
        <w:rPr>
          <w:color w:val="2E2E2E"/>
        </w:rPr>
        <w:t>educación de calidad necesita que estos espacios sean adecuados.</w:t>
      </w:r>
    </w:p>
    <w:p>
      <w:pPr>
        <w:pStyle w:val="BodyText"/>
        <w:spacing w:after="0" w:line="242" w:lineRule="auto"/>
        <w:sectPr>
          <w:pgSz w:w="12240" w:h="15840"/>
          <w:pgMar w:header="284" w:footer="275" w:top="480" w:bottom="460" w:left="720" w:right="720"/>
        </w:sectPr>
      </w:pPr>
    </w:p>
    <w:p>
      <w:pPr>
        <w:pStyle w:val="BodyText"/>
        <w:spacing w:line="242" w:lineRule="auto" w:before="82"/>
        <w:ind w:right="103"/>
      </w:pPr>
      <w:r>
        <w:rPr>
          <w:color w:val="2E2E2E"/>
        </w:rPr>
        <w:t>De igual forma, el inciso f) de la fracción II del artículo 3o. de la CPEUM, establece que el sistema educativo generará </w:t>
      </w:r>
      <w:r>
        <w:rPr>
          <w:color w:val="2E2E2E"/>
        </w:rPr>
        <w:t>las condiciones para que la educación sea inclusiva, tomando en cuenta las circunstancias y necesidades de los educandos, y se ordena a que con base en el principio de accesibilidad el Estado implemente medidas específicas con el objetivo de eliminar barreras para el aprendizaje y la participación.</w:t>
      </w:r>
    </w:p>
    <w:p>
      <w:pPr>
        <w:pStyle w:val="BodyText"/>
        <w:spacing w:line="242" w:lineRule="auto" w:before="109"/>
        <w:ind w:right="102"/>
      </w:pPr>
      <w:r>
        <w:rPr>
          <w:color w:val="2E2E2E"/>
        </w:rPr>
        <w:t>En razón de lo anterior, el artículo 4o. de la CPEUM establece como un derecho constitucional la entrega de apoyos económicos a la población vulnerable, con lo cual se aspira a alcanzar el derecho al bienestar de grupos que se encuentran en situación de vulnerabilidad. Los Programas para el Bienestar son una herramienta para garantizar la universalidad de los</w:t>
      </w:r>
      <w:r>
        <w:rPr>
          <w:color w:val="2E2E2E"/>
          <w:spacing w:val="40"/>
        </w:rPr>
        <w:t> </w:t>
      </w:r>
      <w:r>
        <w:rPr>
          <w:color w:val="2E2E2E"/>
        </w:rPr>
        <w:t>derechos humanos, promover la participación política y comunitaria, lograr mayor inclusión social y laboral de la población que</w:t>
      </w:r>
      <w:r>
        <w:rPr>
          <w:color w:val="2E2E2E"/>
          <w:spacing w:val="40"/>
        </w:rPr>
        <w:t> </w:t>
      </w:r>
      <w:r>
        <w:rPr>
          <w:color w:val="2E2E2E"/>
        </w:rPr>
        <w:t>vive en situación de pobreza y vulnerabilidad.</w:t>
      </w:r>
    </w:p>
    <w:p>
      <w:pPr>
        <w:pStyle w:val="BodyText"/>
        <w:spacing w:line="242" w:lineRule="auto" w:before="95"/>
        <w:ind w:right="102"/>
      </w:pPr>
      <w:r>
        <w:rPr>
          <w:color w:val="2E2E2E"/>
        </w:rPr>
        <w:t>El artículo 3o. de la Ley General de Educación (LGE) establece que el Estado fomentará la participación de los educandos, madres y padres de familia o tutoras(es), maestras y maestros, los pueblos indígenas y afromexicanos, así como de los distintos actores involucrados en el proceso educativo y, en general, de todo el Sistema Educativo Nacional, para asegurar que éste extienda sus beneficios a todos los sectores sociales y regiones del país, a fin de contribuir al desarrollo económico, social y cultural de sus habitantes.</w:t>
      </w:r>
    </w:p>
    <w:p>
      <w:pPr>
        <w:pStyle w:val="BodyText"/>
        <w:spacing w:line="242" w:lineRule="auto" w:before="109"/>
        <w:ind w:right="103"/>
      </w:pPr>
      <w:r>
        <w:rPr>
          <w:color w:val="2E2E2E"/>
        </w:rPr>
        <w:t>El artículo 8 de la LGE señala que el Estado está obligado a prestar servicios educativos con equidad, excelencia, y que las medidas</w:t>
      </w:r>
      <w:r>
        <w:rPr>
          <w:color w:val="2E2E2E"/>
          <w:spacing w:val="-1"/>
        </w:rPr>
        <w:t> </w:t>
      </w:r>
      <w:r>
        <w:rPr>
          <w:color w:val="2E2E2E"/>
        </w:rPr>
        <w:t>que</w:t>
      </w:r>
      <w:r>
        <w:rPr>
          <w:color w:val="2E2E2E"/>
          <w:spacing w:val="-1"/>
        </w:rPr>
        <w:t> </w:t>
      </w:r>
      <w:r>
        <w:rPr>
          <w:color w:val="2E2E2E"/>
        </w:rPr>
        <w:t>adopte</w:t>
      </w:r>
      <w:r>
        <w:rPr>
          <w:color w:val="2E2E2E"/>
          <w:spacing w:val="-1"/>
        </w:rPr>
        <w:t> </w:t>
      </w:r>
      <w:r>
        <w:rPr>
          <w:color w:val="2E2E2E"/>
        </w:rPr>
        <w:t>para</w:t>
      </w:r>
      <w:r>
        <w:rPr>
          <w:color w:val="2E2E2E"/>
          <w:spacing w:val="-1"/>
        </w:rPr>
        <w:t> </w:t>
      </w:r>
      <w:r>
        <w:rPr>
          <w:color w:val="2E2E2E"/>
        </w:rPr>
        <w:t>tal</w:t>
      </w:r>
      <w:r>
        <w:rPr>
          <w:color w:val="2E2E2E"/>
          <w:spacing w:val="-1"/>
        </w:rPr>
        <w:t> </w:t>
      </w:r>
      <w:r>
        <w:rPr>
          <w:color w:val="2E2E2E"/>
        </w:rPr>
        <w:t>efecto</w:t>
      </w:r>
      <w:r>
        <w:rPr>
          <w:color w:val="2E2E2E"/>
          <w:spacing w:val="-1"/>
        </w:rPr>
        <w:t> </w:t>
      </w:r>
      <w:r>
        <w:rPr>
          <w:color w:val="2E2E2E"/>
        </w:rPr>
        <w:t>estarán</w:t>
      </w:r>
      <w:r>
        <w:rPr>
          <w:color w:val="2E2E2E"/>
          <w:spacing w:val="-1"/>
        </w:rPr>
        <w:t> </w:t>
      </w:r>
      <w:r>
        <w:rPr>
          <w:color w:val="2E2E2E"/>
        </w:rPr>
        <w:t>dirigidas,</w:t>
      </w:r>
      <w:r>
        <w:rPr>
          <w:color w:val="2E2E2E"/>
          <w:spacing w:val="-1"/>
        </w:rPr>
        <w:t> </w:t>
      </w:r>
      <w:r>
        <w:rPr>
          <w:color w:val="2E2E2E"/>
        </w:rPr>
        <w:t>de</w:t>
      </w:r>
      <w:r>
        <w:rPr>
          <w:color w:val="2E2E2E"/>
          <w:spacing w:val="-1"/>
        </w:rPr>
        <w:t> </w:t>
      </w:r>
      <w:r>
        <w:rPr>
          <w:color w:val="2E2E2E"/>
        </w:rPr>
        <w:t>manera</w:t>
      </w:r>
      <w:r>
        <w:rPr>
          <w:color w:val="2E2E2E"/>
          <w:spacing w:val="-1"/>
        </w:rPr>
        <w:t> </w:t>
      </w:r>
      <w:r>
        <w:rPr>
          <w:color w:val="2E2E2E"/>
        </w:rPr>
        <w:t>prioritaria,</w:t>
      </w:r>
      <w:r>
        <w:rPr>
          <w:color w:val="2E2E2E"/>
          <w:spacing w:val="-1"/>
        </w:rPr>
        <w:t> </w:t>
      </w:r>
      <w:r>
        <w:rPr>
          <w:color w:val="2E2E2E"/>
        </w:rPr>
        <w:t>a</w:t>
      </w:r>
      <w:r>
        <w:rPr>
          <w:color w:val="2E2E2E"/>
          <w:spacing w:val="-1"/>
        </w:rPr>
        <w:t> </w:t>
      </w:r>
      <w:r>
        <w:rPr>
          <w:color w:val="2E2E2E"/>
        </w:rPr>
        <w:t>quienes</w:t>
      </w:r>
      <w:r>
        <w:rPr>
          <w:color w:val="2E2E2E"/>
          <w:spacing w:val="-1"/>
        </w:rPr>
        <w:t> </w:t>
      </w:r>
      <w:r>
        <w:rPr>
          <w:color w:val="2E2E2E"/>
        </w:rPr>
        <w:t>pertenezcan</w:t>
      </w:r>
      <w:r>
        <w:rPr>
          <w:color w:val="2E2E2E"/>
          <w:spacing w:val="-1"/>
        </w:rPr>
        <w:t> </w:t>
      </w:r>
      <w:r>
        <w:rPr>
          <w:color w:val="2E2E2E"/>
        </w:rPr>
        <w:t>a</w:t>
      </w:r>
      <w:r>
        <w:rPr>
          <w:color w:val="2E2E2E"/>
          <w:spacing w:val="-1"/>
        </w:rPr>
        <w:t> </w:t>
      </w:r>
      <w:r>
        <w:rPr>
          <w:color w:val="2E2E2E"/>
        </w:rPr>
        <w:t>grupos</w:t>
      </w:r>
      <w:r>
        <w:rPr>
          <w:color w:val="2E2E2E"/>
          <w:spacing w:val="-1"/>
        </w:rPr>
        <w:t> </w:t>
      </w:r>
      <w:r>
        <w:rPr>
          <w:color w:val="2E2E2E"/>
        </w:rPr>
        <w:t>y</w:t>
      </w:r>
      <w:r>
        <w:rPr>
          <w:color w:val="2E2E2E"/>
          <w:spacing w:val="-1"/>
        </w:rPr>
        <w:t> </w:t>
      </w:r>
      <w:r>
        <w:rPr>
          <w:color w:val="2E2E2E"/>
        </w:rPr>
        <w:t>regiones</w:t>
      </w:r>
      <w:r>
        <w:rPr>
          <w:color w:val="2E2E2E"/>
          <w:spacing w:val="-1"/>
        </w:rPr>
        <w:t> </w:t>
      </w:r>
      <w:r>
        <w:rPr>
          <w:color w:val="2E2E2E"/>
        </w:rPr>
        <w:t>con</w:t>
      </w:r>
      <w:r>
        <w:rPr>
          <w:color w:val="2E2E2E"/>
          <w:spacing w:val="-1"/>
        </w:rPr>
        <w:t> </w:t>
      </w:r>
      <w:r>
        <w:rPr>
          <w:color w:val="2E2E2E"/>
        </w:rPr>
        <w:t>mayor rezago educativo, dispersos o que enfrentan situaciones de vulnerabilidad por circunstancias específicas de </w:t>
      </w:r>
      <w:r>
        <w:rPr>
          <w:color w:val="2E2E2E"/>
        </w:rPr>
        <w:t>carácter socioeconómico, físico, mental, de identidad cultural, origen étnico o nacional y situación migratoria.</w:t>
      </w:r>
    </w:p>
    <w:p>
      <w:pPr>
        <w:pStyle w:val="BodyText"/>
        <w:spacing w:line="242" w:lineRule="auto" w:before="109"/>
        <w:ind w:right="102"/>
      </w:pPr>
      <w:r>
        <w:rPr>
          <w:color w:val="2E2E2E"/>
        </w:rPr>
        <w:t>Por su parte la LGDS en los artículos 5, fracción VI, 7 y 8 señalan que toda persona tiene derecho a participar y a </w:t>
      </w:r>
      <w:r>
        <w:rPr>
          <w:color w:val="2E2E2E"/>
        </w:rPr>
        <w:t>beneficiarse de</w:t>
      </w:r>
      <w:r>
        <w:rPr>
          <w:color w:val="2E2E2E"/>
          <w:spacing w:val="-2"/>
        </w:rPr>
        <w:t> </w:t>
      </w:r>
      <w:r>
        <w:rPr>
          <w:color w:val="2E2E2E"/>
        </w:rPr>
        <w:t>los</w:t>
      </w:r>
      <w:r>
        <w:rPr>
          <w:color w:val="2E2E2E"/>
          <w:spacing w:val="-2"/>
        </w:rPr>
        <w:t> </w:t>
      </w:r>
      <w:r>
        <w:rPr>
          <w:color w:val="2E2E2E"/>
        </w:rPr>
        <w:t>programas</w:t>
      </w:r>
      <w:r>
        <w:rPr>
          <w:color w:val="2E2E2E"/>
          <w:spacing w:val="-2"/>
        </w:rPr>
        <w:t> </w:t>
      </w:r>
      <w:r>
        <w:rPr>
          <w:color w:val="2E2E2E"/>
        </w:rPr>
        <w:t>de</w:t>
      </w:r>
      <w:r>
        <w:rPr>
          <w:color w:val="2E2E2E"/>
          <w:spacing w:val="-2"/>
        </w:rPr>
        <w:t> </w:t>
      </w:r>
      <w:r>
        <w:rPr>
          <w:color w:val="2E2E2E"/>
        </w:rPr>
        <w:t>desarrollo</w:t>
      </w:r>
      <w:r>
        <w:rPr>
          <w:color w:val="2E2E2E"/>
          <w:spacing w:val="-2"/>
        </w:rPr>
        <w:t> </w:t>
      </w:r>
      <w:r>
        <w:rPr>
          <w:color w:val="2E2E2E"/>
        </w:rPr>
        <w:t>social</w:t>
      </w:r>
      <w:r>
        <w:rPr>
          <w:color w:val="2E2E2E"/>
          <w:spacing w:val="-2"/>
        </w:rPr>
        <w:t> </w:t>
      </w:r>
      <w:r>
        <w:rPr>
          <w:color w:val="2E2E2E"/>
        </w:rPr>
        <w:t>y</w:t>
      </w:r>
      <w:r>
        <w:rPr>
          <w:color w:val="2E2E2E"/>
          <w:spacing w:val="-2"/>
        </w:rPr>
        <w:t> </w:t>
      </w:r>
      <w:r>
        <w:rPr>
          <w:color w:val="2E2E2E"/>
        </w:rPr>
        <w:t>toda</w:t>
      </w:r>
      <w:r>
        <w:rPr>
          <w:color w:val="2E2E2E"/>
          <w:spacing w:val="-2"/>
        </w:rPr>
        <w:t> </w:t>
      </w:r>
      <w:r>
        <w:rPr>
          <w:color w:val="2E2E2E"/>
        </w:rPr>
        <w:t>persona</w:t>
      </w:r>
      <w:r>
        <w:rPr>
          <w:color w:val="2E2E2E"/>
          <w:spacing w:val="-2"/>
        </w:rPr>
        <w:t> </w:t>
      </w:r>
      <w:r>
        <w:rPr>
          <w:color w:val="2E2E2E"/>
        </w:rPr>
        <w:t>o</w:t>
      </w:r>
      <w:r>
        <w:rPr>
          <w:color w:val="2E2E2E"/>
          <w:spacing w:val="-2"/>
        </w:rPr>
        <w:t> </w:t>
      </w:r>
      <w:r>
        <w:rPr>
          <w:color w:val="2E2E2E"/>
        </w:rPr>
        <w:t>grupo</w:t>
      </w:r>
      <w:r>
        <w:rPr>
          <w:color w:val="2E2E2E"/>
          <w:spacing w:val="-2"/>
        </w:rPr>
        <w:t> </w:t>
      </w:r>
      <w:r>
        <w:rPr>
          <w:color w:val="2E2E2E"/>
        </w:rPr>
        <w:t>social</w:t>
      </w:r>
      <w:r>
        <w:rPr>
          <w:color w:val="2E2E2E"/>
          <w:spacing w:val="-2"/>
        </w:rPr>
        <w:t> </w:t>
      </w:r>
      <w:r>
        <w:rPr>
          <w:color w:val="2E2E2E"/>
        </w:rPr>
        <w:t>en</w:t>
      </w:r>
      <w:r>
        <w:rPr>
          <w:color w:val="2E2E2E"/>
          <w:spacing w:val="-2"/>
        </w:rPr>
        <w:t> </w:t>
      </w:r>
      <w:r>
        <w:rPr>
          <w:color w:val="2E2E2E"/>
        </w:rPr>
        <w:t>situación</w:t>
      </w:r>
      <w:r>
        <w:rPr>
          <w:color w:val="2E2E2E"/>
          <w:spacing w:val="-2"/>
        </w:rPr>
        <w:t> </w:t>
      </w:r>
      <w:r>
        <w:rPr>
          <w:color w:val="2E2E2E"/>
        </w:rPr>
        <w:t>de</w:t>
      </w:r>
      <w:r>
        <w:rPr>
          <w:color w:val="2E2E2E"/>
          <w:spacing w:val="-2"/>
        </w:rPr>
        <w:t> </w:t>
      </w:r>
      <w:r>
        <w:rPr>
          <w:color w:val="2E2E2E"/>
        </w:rPr>
        <w:t>vulnerabilidad</w:t>
      </w:r>
      <w:r>
        <w:rPr>
          <w:color w:val="2E2E2E"/>
          <w:spacing w:val="-2"/>
        </w:rPr>
        <w:t> </w:t>
      </w:r>
      <w:r>
        <w:rPr>
          <w:color w:val="2E2E2E"/>
        </w:rPr>
        <w:t>tiene</w:t>
      </w:r>
      <w:r>
        <w:rPr>
          <w:color w:val="2E2E2E"/>
          <w:spacing w:val="-2"/>
        </w:rPr>
        <w:t> </w:t>
      </w:r>
      <w:r>
        <w:rPr>
          <w:color w:val="2E2E2E"/>
        </w:rPr>
        <w:t>derecho</w:t>
      </w:r>
      <w:r>
        <w:rPr>
          <w:color w:val="2E2E2E"/>
          <w:spacing w:val="-2"/>
        </w:rPr>
        <w:t> </w:t>
      </w:r>
      <w:r>
        <w:rPr>
          <w:color w:val="2E2E2E"/>
        </w:rPr>
        <w:t>a</w:t>
      </w:r>
      <w:r>
        <w:rPr>
          <w:color w:val="2E2E2E"/>
          <w:spacing w:val="-2"/>
        </w:rPr>
        <w:t> </w:t>
      </w:r>
      <w:r>
        <w:rPr>
          <w:color w:val="2E2E2E"/>
        </w:rPr>
        <w:t>recibir</w:t>
      </w:r>
      <w:r>
        <w:rPr>
          <w:color w:val="2E2E2E"/>
          <w:spacing w:val="-2"/>
        </w:rPr>
        <w:t> </w:t>
      </w:r>
      <w:r>
        <w:rPr>
          <w:color w:val="2E2E2E"/>
        </w:rPr>
        <w:t>acciones y apoyos tendientes a disminuir su desventaja.</w:t>
      </w:r>
    </w:p>
    <w:p>
      <w:pPr>
        <w:pStyle w:val="BodyText"/>
        <w:spacing w:line="242" w:lineRule="auto"/>
        <w:ind w:right="103"/>
      </w:pPr>
      <w:r>
        <w:rPr>
          <w:color w:val="2E2E2E"/>
        </w:rPr>
        <w:t>De acuerdo con los artículos 75 y 77 de la LFPRH los subsidios deberán sujetarse a los criterios de objetividad, </w:t>
      </w:r>
      <w:r>
        <w:rPr>
          <w:color w:val="2E2E2E"/>
        </w:rPr>
        <w:t>equidad, transparencia, publicidad, selectividad y temporalidad, y que se señalarán en el PEF los programas a través de los cuales se otorguen subsidios y aquellos programas que deberán sujetarse a RO, con el objeto de asegurar que la aplicación de los recursos públicos se realice con eficiencia, eficacia, economía, honradez y transparencia.</w:t>
      </w:r>
    </w:p>
    <w:p>
      <w:pPr>
        <w:pStyle w:val="BodyText"/>
        <w:spacing w:line="242" w:lineRule="auto" w:before="94"/>
        <w:ind w:right="102"/>
      </w:pPr>
      <w:r>
        <w:rPr>
          <w:color w:val="2E2E2E"/>
        </w:rPr>
        <w:t>El PLEEN contribuye a los ODS de la Agenda 2030 para el Desarrollo Sostenible; al Objetivo 2 relacionado con lograr la seguridad alimentaria; al Objetivo 4, garantizar una educación inclusiva, equitativa y de calidad y promover oportunidades </w:t>
      </w:r>
      <w:r>
        <w:rPr>
          <w:color w:val="2E2E2E"/>
        </w:rPr>
        <w:t>de aprendizaje durante toda la vida para todos, y al Objetivo 5, lograr la igualdad entre los géneros y empoderar a todas las mujeres</w:t>
      </w:r>
      <w:r>
        <w:rPr>
          <w:color w:val="2E2E2E"/>
          <w:spacing w:val="40"/>
        </w:rPr>
        <w:t> </w:t>
      </w:r>
      <w:r>
        <w:rPr>
          <w:color w:val="2E2E2E"/>
        </w:rPr>
        <w:t>y las niñas, y al Objetivo 16, promover sociedades pacíficas e inclusivas para el desarrollo sostenible, proporcionar acceso a la justicia para todos y construir instituciones eficaces, responsables e inclusivas en todos los niveles.</w:t>
      </w:r>
    </w:p>
    <w:p>
      <w:pPr>
        <w:pStyle w:val="BodyText"/>
        <w:spacing w:line="242" w:lineRule="auto" w:before="109"/>
        <w:ind w:right="103"/>
      </w:pPr>
      <w:r>
        <w:rPr>
          <w:color w:val="2E2E2E"/>
        </w:rPr>
        <w:t>Así mismo, el PLEEN se vincula con las Directrices 2025-2030 y sus objetivos determinados en las disposiciones que emite la Secretaría de Hacienda y Crédito Público (SHCP).</w:t>
      </w:r>
    </w:p>
    <w:p>
      <w:pPr>
        <w:pStyle w:val="BodyText"/>
        <w:spacing w:line="242" w:lineRule="auto" w:before="107"/>
        <w:ind w:right="102"/>
      </w:pPr>
      <w:r>
        <w:rPr>
          <w:color w:val="2E2E2E"/>
        </w:rPr>
        <w:t>El acuerdo educativo nacional y los ordenamientos emanados del mismo son la base para la construcción de la Nueva</w:t>
      </w:r>
      <w:r>
        <w:rPr>
          <w:color w:val="2E2E2E"/>
          <w:spacing w:val="40"/>
        </w:rPr>
        <w:t> </w:t>
      </w:r>
      <w:r>
        <w:rPr>
          <w:color w:val="2E2E2E"/>
        </w:rPr>
        <w:t>Escuela Mexicana, la cual tiene como objeto reorientar al SEN para poner en el centro de la acción pública el máximo logro de aprendizaje y desarrollo integral de las niñas, niños, adolescentes y jóvenes, cumpliendo con los parámetros constitucionales del derecho</w:t>
      </w:r>
      <w:r>
        <w:rPr>
          <w:color w:val="2E2E2E"/>
          <w:spacing w:val="-1"/>
        </w:rPr>
        <w:t> </w:t>
      </w:r>
      <w:r>
        <w:rPr>
          <w:color w:val="2E2E2E"/>
        </w:rPr>
        <w:t>a</w:t>
      </w:r>
      <w:r>
        <w:rPr>
          <w:color w:val="2E2E2E"/>
          <w:spacing w:val="-1"/>
        </w:rPr>
        <w:t> </w:t>
      </w:r>
      <w:r>
        <w:rPr>
          <w:color w:val="2E2E2E"/>
        </w:rPr>
        <w:t>la</w:t>
      </w:r>
      <w:r>
        <w:rPr>
          <w:color w:val="2E2E2E"/>
          <w:spacing w:val="-1"/>
        </w:rPr>
        <w:t> </w:t>
      </w:r>
      <w:r>
        <w:rPr>
          <w:color w:val="2E2E2E"/>
        </w:rPr>
        <w:t>educación</w:t>
      </w:r>
      <w:r>
        <w:rPr>
          <w:color w:val="2E2E2E"/>
          <w:spacing w:val="-1"/>
        </w:rPr>
        <w:t> </w:t>
      </w:r>
      <w:r>
        <w:rPr>
          <w:color w:val="2E2E2E"/>
        </w:rPr>
        <w:t>relativos</w:t>
      </w:r>
      <w:r>
        <w:rPr>
          <w:color w:val="2E2E2E"/>
          <w:spacing w:val="-1"/>
        </w:rPr>
        <w:t> </w:t>
      </w:r>
      <w:r>
        <w:rPr>
          <w:color w:val="2E2E2E"/>
        </w:rPr>
        <w:t>a</w:t>
      </w:r>
      <w:r>
        <w:rPr>
          <w:color w:val="2E2E2E"/>
          <w:spacing w:val="-1"/>
        </w:rPr>
        <w:t> </w:t>
      </w:r>
      <w:r>
        <w:rPr>
          <w:color w:val="2E2E2E"/>
        </w:rPr>
        <w:t>lograr</w:t>
      </w:r>
      <w:r>
        <w:rPr>
          <w:color w:val="2E2E2E"/>
          <w:spacing w:val="-1"/>
        </w:rPr>
        <w:t> </w:t>
      </w:r>
      <w:r>
        <w:rPr>
          <w:color w:val="2E2E2E"/>
        </w:rPr>
        <w:t>una</w:t>
      </w:r>
      <w:r>
        <w:rPr>
          <w:color w:val="2E2E2E"/>
          <w:spacing w:val="-1"/>
        </w:rPr>
        <w:t> </w:t>
      </w:r>
      <w:r>
        <w:rPr>
          <w:color w:val="2E2E2E"/>
        </w:rPr>
        <w:t>educación</w:t>
      </w:r>
      <w:r>
        <w:rPr>
          <w:color w:val="2E2E2E"/>
          <w:spacing w:val="-1"/>
        </w:rPr>
        <w:t> </w:t>
      </w:r>
      <w:r>
        <w:rPr>
          <w:color w:val="2E2E2E"/>
        </w:rPr>
        <w:t>incluyente,</w:t>
      </w:r>
      <w:r>
        <w:rPr>
          <w:color w:val="2E2E2E"/>
          <w:spacing w:val="-1"/>
        </w:rPr>
        <w:t> </w:t>
      </w:r>
      <w:r>
        <w:rPr>
          <w:color w:val="2E2E2E"/>
        </w:rPr>
        <w:t>de</w:t>
      </w:r>
      <w:r>
        <w:rPr>
          <w:color w:val="2E2E2E"/>
          <w:spacing w:val="-1"/>
        </w:rPr>
        <w:t> </w:t>
      </w:r>
      <w:r>
        <w:rPr>
          <w:color w:val="2E2E2E"/>
        </w:rPr>
        <w:t>excelencia,</w:t>
      </w:r>
      <w:r>
        <w:rPr>
          <w:color w:val="2E2E2E"/>
          <w:spacing w:val="-1"/>
        </w:rPr>
        <w:t> </w:t>
      </w:r>
      <w:r>
        <w:rPr>
          <w:color w:val="2E2E2E"/>
        </w:rPr>
        <w:t>equitativa,</w:t>
      </w:r>
      <w:r>
        <w:rPr>
          <w:color w:val="2E2E2E"/>
          <w:spacing w:val="-1"/>
        </w:rPr>
        <w:t> </w:t>
      </w:r>
      <w:r>
        <w:rPr>
          <w:color w:val="2E2E2E"/>
        </w:rPr>
        <w:t>que</w:t>
      </w:r>
      <w:r>
        <w:rPr>
          <w:color w:val="2E2E2E"/>
          <w:spacing w:val="-1"/>
        </w:rPr>
        <w:t> </w:t>
      </w:r>
      <w:r>
        <w:rPr>
          <w:color w:val="2E2E2E"/>
        </w:rPr>
        <w:t>tienda</w:t>
      </w:r>
      <w:r>
        <w:rPr>
          <w:color w:val="2E2E2E"/>
          <w:spacing w:val="-1"/>
        </w:rPr>
        <w:t> </w:t>
      </w:r>
      <w:r>
        <w:rPr>
          <w:color w:val="2E2E2E"/>
        </w:rPr>
        <w:t>a</w:t>
      </w:r>
      <w:r>
        <w:rPr>
          <w:color w:val="2E2E2E"/>
          <w:spacing w:val="-1"/>
        </w:rPr>
        <w:t> </w:t>
      </w:r>
      <w:r>
        <w:rPr>
          <w:color w:val="2E2E2E"/>
        </w:rPr>
        <w:t>abatir</w:t>
      </w:r>
      <w:r>
        <w:rPr>
          <w:color w:val="2E2E2E"/>
          <w:spacing w:val="-1"/>
        </w:rPr>
        <w:t> </w:t>
      </w:r>
      <w:r>
        <w:rPr>
          <w:color w:val="2E2E2E"/>
        </w:rPr>
        <w:t>los</w:t>
      </w:r>
      <w:r>
        <w:rPr>
          <w:color w:val="2E2E2E"/>
          <w:spacing w:val="-1"/>
        </w:rPr>
        <w:t> </w:t>
      </w:r>
      <w:r>
        <w:rPr>
          <w:color w:val="2E2E2E"/>
        </w:rPr>
        <w:t>rezagos</w:t>
      </w:r>
      <w:r>
        <w:rPr>
          <w:color w:val="2E2E2E"/>
          <w:spacing w:val="-1"/>
        </w:rPr>
        <w:t> </w:t>
      </w:r>
      <w:r>
        <w:rPr>
          <w:color w:val="2E2E2E"/>
        </w:rPr>
        <w:t>en</w:t>
      </w:r>
      <w:r>
        <w:rPr>
          <w:color w:val="2E2E2E"/>
          <w:spacing w:val="-1"/>
        </w:rPr>
        <w:t> </w:t>
      </w:r>
      <w:r>
        <w:rPr>
          <w:color w:val="2E2E2E"/>
        </w:rPr>
        <w:t>el sector, considerando para ello la incorporación de la perspectiva de género en las Reglas de Operación de los programas presupuestarios federales.</w:t>
      </w:r>
    </w:p>
    <w:p>
      <w:pPr>
        <w:pStyle w:val="BodyText"/>
        <w:spacing w:line="242" w:lineRule="auto" w:before="96"/>
        <w:ind w:right="103"/>
      </w:pPr>
      <w:r>
        <w:rPr>
          <w:color w:val="2E2E2E"/>
        </w:rPr>
        <w:t>En este contexto, desde el año 2019 surge el PLEEN que se orientó a otorgar subsidios directos a las comunidades escolares de los planteles de educación básica pública para mantener, mejorar y dignificar los planteles con la participación directa de </w:t>
      </w:r>
      <w:r>
        <w:rPr>
          <w:color w:val="2E2E2E"/>
        </w:rPr>
        <w:t>las Comunidades Escolares. A partir de 2022, conforme a la naturaleza del PLEEN, los subsidios entregados directamente a los CEAP los podrán aplicar y ejercer en equipamiento y/o rehabilitación y/o ampliación de las condiciones físicas de su plantel, así como para brindar servicio de alimentación y/o extender su horario. La comunidad escolar conoce sus características y necesidades, por ello, el CEAP es quien determina en asamblea la mejor forma de ejercer el subsidio, con la finalidad de que la suma de esfuerzos y voluntades favorezcan la continuidad de los servicios educativos.</w:t>
      </w:r>
    </w:p>
    <w:p>
      <w:pPr>
        <w:pStyle w:val="BodyText"/>
        <w:spacing w:line="242" w:lineRule="auto" w:before="112"/>
        <w:ind w:right="102"/>
      </w:pPr>
      <w:r>
        <w:rPr>
          <w:color w:val="2E2E2E"/>
        </w:rPr>
        <w:t>El PLEEN en el ejercicio fiscal 2022 otorgó recursos a 44 mil 300 escuelas de educación básica pública por medio de los CEAP conformados en 31 entidades federativas, con una inversión de 12 mil 874 millones 650 mil pesos, beneficiando a una población de 4 millones 776 mil 2 estudiantes; en el ejercicio fiscal 2023 otorgó recursos a 94 mil 773 escuelas de educación básica</w:t>
      </w:r>
      <w:r>
        <w:rPr>
          <w:color w:val="2E2E2E"/>
          <w:spacing w:val="-1"/>
        </w:rPr>
        <w:t> </w:t>
      </w:r>
      <w:r>
        <w:rPr>
          <w:color w:val="2E2E2E"/>
        </w:rPr>
        <w:t>pública</w:t>
      </w:r>
      <w:r>
        <w:rPr>
          <w:color w:val="2E2E2E"/>
          <w:spacing w:val="-1"/>
        </w:rPr>
        <w:t> </w:t>
      </w:r>
      <w:r>
        <w:rPr>
          <w:color w:val="2E2E2E"/>
        </w:rPr>
        <w:t>por</w:t>
      </w:r>
      <w:r>
        <w:rPr>
          <w:color w:val="2E2E2E"/>
          <w:spacing w:val="-1"/>
        </w:rPr>
        <w:t> </w:t>
      </w:r>
      <w:r>
        <w:rPr>
          <w:color w:val="2E2E2E"/>
        </w:rPr>
        <w:t>medio</w:t>
      </w:r>
      <w:r>
        <w:rPr>
          <w:color w:val="2E2E2E"/>
          <w:spacing w:val="-1"/>
        </w:rPr>
        <w:t> </w:t>
      </w:r>
      <w:r>
        <w:rPr>
          <w:color w:val="2E2E2E"/>
        </w:rPr>
        <w:t>de</w:t>
      </w:r>
      <w:r>
        <w:rPr>
          <w:color w:val="2E2E2E"/>
          <w:spacing w:val="-1"/>
        </w:rPr>
        <w:t> </w:t>
      </w:r>
      <w:r>
        <w:rPr>
          <w:color w:val="2E2E2E"/>
        </w:rPr>
        <w:t>los</w:t>
      </w:r>
      <w:r>
        <w:rPr>
          <w:color w:val="2E2E2E"/>
          <w:spacing w:val="-1"/>
        </w:rPr>
        <w:t> </w:t>
      </w:r>
      <w:r>
        <w:rPr>
          <w:color w:val="2E2E2E"/>
        </w:rPr>
        <w:t>CEAP</w:t>
      </w:r>
      <w:r>
        <w:rPr>
          <w:color w:val="2E2E2E"/>
          <w:spacing w:val="-4"/>
        </w:rPr>
        <w:t> </w:t>
      </w:r>
      <w:r>
        <w:rPr>
          <w:color w:val="2E2E2E"/>
        </w:rPr>
        <w:t>conformados</w:t>
      </w:r>
      <w:r>
        <w:rPr>
          <w:color w:val="2E2E2E"/>
          <w:spacing w:val="-1"/>
        </w:rPr>
        <w:t> </w:t>
      </w:r>
      <w:r>
        <w:rPr>
          <w:color w:val="2E2E2E"/>
        </w:rPr>
        <w:t>en</w:t>
      </w:r>
      <w:r>
        <w:rPr>
          <w:color w:val="2E2E2E"/>
          <w:spacing w:val="-1"/>
        </w:rPr>
        <w:t> </w:t>
      </w:r>
      <w:r>
        <w:rPr>
          <w:color w:val="2E2E2E"/>
        </w:rPr>
        <w:t>31</w:t>
      </w:r>
      <w:r>
        <w:rPr>
          <w:color w:val="2E2E2E"/>
          <w:spacing w:val="-1"/>
        </w:rPr>
        <w:t> </w:t>
      </w:r>
      <w:r>
        <w:rPr>
          <w:color w:val="2E2E2E"/>
        </w:rPr>
        <w:t>entidades</w:t>
      </w:r>
      <w:r>
        <w:rPr>
          <w:color w:val="2E2E2E"/>
          <w:spacing w:val="-1"/>
        </w:rPr>
        <w:t> </w:t>
      </w:r>
      <w:r>
        <w:rPr>
          <w:color w:val="2E2E2E"/>
        </w:rPr>
        <w:t>federativas,</w:t>
      </w:r>
      <w:r>
        <w:rPr>
          <w:color w:val="2E2E2E"/>
          <w:spacing w:val="-1"/>
        </w:rPr>
        <w:t> </w:t>
      </w:r>
      <w:r>
        <w:rPr>
          <w:color w:val="2E2E2E"/>
        </w:rPr>
        <w:t>con</w:t>
      </w:r>
      <w:r>
        <w:rPr>
          <w:color w:val="2E2E2E"/>
          <w:spacing w:val="-1"/>
        </w:rPr>
        <w:t> </w:t>
      </w:r>
      <w:r>
        <w:rPr>
          <w:color w:val="2E2E2E"/>
        </w:rPr>
        <w:t>una</w:t>
      </w:r>
      <w:r>
        <w:rPr>
          <w:color w:val="2E2E2E"/>
          <w:spacing w:val="-1"/>
        </w:rPr>
        <w:t> </w:t>
      </w:r>
      <w:r>
        <w:rPr>
          <w:color w:val="2E2E2E"/>
        </w:rPr>
        <w:t>inversión</w:t>
      </w:r>
      <w:r>
        <w:rPr>
          <w:color w:val="2E2E2E"/>
          <w:spacing w:val="-1"/>
        </w:rPr>
        <w:t> </w:t>
      </w:r>
      <w:r>
        <w:rPr>
          <w:color w:val="2E2E2E"/>
        </w:rPr>
        <w:t>de</w:t>
      </w:r>
      <w:r>
        <w:rPr>
          <w:color w:val="2E2E2E"/>
          <w:spacing w:val="-1"/>
        </w:rPr>
        <w:t> </w:t>
      </w:r>
      <w:r>
        <w:rPr>
          <w:color w:val="2E2E2E"/>
        </w:rPr>
        <w:t>26</w:t>
      </w:r>
      <w:r>
        <w:rPr>
          <w:color w:val="2E2E2E"/>
          <w:spacing w:val="-1"/>
        </w:rPr>
        <w:t> </w:t>
      </w:r>
      <w:r>
        <w:rPr>
          <w:color w:val="2E2E2E"/>
        </w:rPr>
        <w:t>mil</w:t>
      </w:r>
      <w:r>
        <w:rPr>
          <w:color w:val="2E2E2E"/>
          <w:spacing w:val="-1"/>
        </w:rPr>
        <w:t> </w:t>
      </w:r>
      <w:r>
        <w:rPr>
          <w:color w:val="2E2E2E"/>
        </w:rPr>
        <w:t>269</w:t>
      </w:r>
      <w:r>
        <w:rPr>
          <w:color w:val="2E2E2E"/>
          <w:spacing w:val="-1"/>
        </w:rPr>
        <w:t> </w:t>
      </w:r>
      <w:r>
        <w:rPr>
          <w:color w:val="2E2E2E"/>
        </w:rPr>
        <w:t>millones</w:t>
      </w:r>
      <w:r>
        <w:rPr>
          <w:color w:val="2E2E2E"/>
          <w:spacing w:val="-1"/>
        </w:rPr>
        <w:t> </w:t>
      </w:r>
      <w:r>
        <w:rPr>
          <w:color w:val="2E2E2E"/>
        </w:rPr>
        <w:t>950</w:t>
      </w:r>
      <w:r>
        <w:rPr>
          <w:color w:val="2E2E2E"/>
          <w:spacing w:val="-1"/>
        </w:rPr>
        <w:t> </w:t>
      </w:r>
      <w:r>
        <w:rPr>
          <w:color w:val="2E2E2E"/>
        </w:rPr>
        <w:t>mil pesos, beneficiando a una población de 8 millones 667 mil 720 estudiantes; y en el ejercicio fiscal 2024, se otorgaron recursos a 69 mil 561 escuelas de educación básica pública por medio de los CEAP conformados en 31 entidades federativas, con una inversión de 22 mil 905 millones 900 mil pesos, beneficiando a una población de 10 millones 655 mil 52 estudiantes.</w:t>
      </w:r>
    </w:p>
    <w:p>
      <w:pPr>
        <w:pStyle w:val="BodyText"/>
        <w:spacing w:line="242" w:lineRule="auto" w:before="111"/>
        <w:ind w:right="102"/>
      </w:pPr>
      <w:r>
        <w:rPr>
          <w:color w:val="2E2E2E"/>
        </w:rPr>
        <w:t>El PLEEN sugiere la inclusión preferente de mujeres como tesoreras en los CEAP, como una acción afirmativa para fortalecer el acceso de las mujeres a los recursos económicos y su participación en la toma de decisiones en el espacio público.</w:t>
      </w:r>
      <w:r>
        <w:rPr>
          <w:color w:val="2E2E2E"/>
          <w:spacing w:val="-9"/>
        </w:rPr>
        <w:t> </w:t>
      </w:r>
      <w:r>
        <w:rPr>
          <w:color w:val="2E2E2E"/>
        </w:rPr>
        <w:t>Así </w:t>
      </w:r>
      <w:r>
        <w:rPr>
          <w:color w:val="2E2E2E"/>
        </w:rPr>
        <w:t>mismo, el PLEEN considera en su población objetivo a grupos históricamente discriminados, incluyendo a los pueblos indígenas que, como resultado de ejercicios de planeación participativa, conformen Planes de Justicia y Planes de Desarrollo. Además,</w:t>
      </w:r>
      <w:r>
        <w:rPr>
          <w:color w:val="2E2E2E"/>
          <w:spacing w:val="40"/>
        </w:rPr>
        <w:t> </w:t>
      </w:r>
      <w:r>
        <w:rPr>
          <w:color w:val="2E2E2E"/>
        </w:rPr>
        <w:t>promueve la participación de la Comunidad Escolar para mejorar los espacios educativos con énfasis en zonas de alta y muy alta marginación, así como localidades con población indígena y afromexicana.</w:t>
      </w:r>
    </w:p>
    <w:p>
      <w:pPr>
        <w:pStyle w:val="BodyText"/>
        <w:spacing w:line="242" w:lineRule="auto" w:before="111"/>
        <w:ind w:right="103"/>
      </w:pPr>
      <w:r>
        <w:rPr>
          <w:color w:val="2E2E2E"/>
        </w:rPr>
        <w:t>La integración del CEAP permitirá que mujeres y hombres participen en igualdad de condiciones, la participación de las mujeres como Tesoreras de los CEAP es una acción afirmativa, prevista en los "Lineamientos para incorporar la perspectiva </w:t>
      </w:r>
      <w:r>
        <w:rPr>
          <w:color w:val="2E2E2E"/>
        </w:rPr>
        <w:t>de género en las Reglas de Operación de los programas presupuestarios federales", con ello se promueve la participación de</w:t>
      </w:r>
      <w:r>
        <w:rPr>
          <w:color w:val="2E2E2E"/>
          <w:spacing w:val="40"/>
        </w:rPr>
        <w:t> </w:t>
      </w:r>
      <w:r>
        <w:rPr>
          <w:color w:val="2E2E2E"/>
        </w:rPr>
        <w:t>mujeres en la toma de decisiones respecto del uso disposición y ejercicio de los recursos.</w:t>
      </w:r>
    </w:p>
    <w:p>
      <w:pPr>
        <w:pStyle w:val="BodyText"/>
        <w:spacing w:after="0" w:line="242" w:lineRule="auto"/>
        <w:sectPr>
          <w:pgSz w:w="12240" w:h="15840"/>
          <w:pgMar w:header="284" w:footer="275" w:top="480" w:bottom="460" w:left="720" w:right="720"/>
        </w:sectPr>
      </w:pPr>
    </w:p>
    <w:p>
      <w:pPr>
        <w:pStyle w:val="BodyText"/>
        <w:spacing w:line="242" w:lineRule="auto" w:before="82"/>
        <w:ind w:right="103"/>
      </w:pPr>
      <w:r>
        <w:rPr>
          <w:color w:val="2E2E2E"/>
        </w:rPr>
        <w:t>Derivado de los resultados obtenidos por el Programa la Escuela es Nuestra (PLEEN), en atención a las necesidades de los planteles de educación pública escolarizada de media superior y como uno de los 100 Compromisos para el 2° piso de la transformación que el actual gobierno ha decidido llevar a cabo durante su gestión para consolidar una "República </w:t>
      </w:r>
      <w:r>
        <w:rPr>
          <w:color w:val="2E2E2E"/>
        </w:rPr>
        <w:t>educadora, humanista, y científica", el PLEEN se ampliará al tipo medio superior.</w:t>
      </w:r>
    </w:p>
    <w:p>
      <w:pPr>
        <w:pStyle w:val="BodyText"/>
        <w:spacing w:line="242" w:lineRule="auto" w:before="109"/>
        <w:ind w:right="102"/>
      </w:pPr>
      <w:r>
        <w:rPr>
          <w:color w:val="2E2E2E"/>
        </w:rPr>
        <w:t>El Estado tiene un enfoque basado en la universalidad de derechos humanos, no discriminación, cohesión social, el ciclo de vida de las personas, la participación social y comunitaria, la perspectiva territorial, la pertinencia cultural, la transparencia y honestidad, todo ello bajo dos ejes transversales: inclusión productiva e igualdad de género.</w:t>
      </w:r>
    </w:p>
    <w:p>
      <w:pPr>
        <w:pStyle w:val="BodyText"/>
        <w:spacing w:line="242" w:lineRule="auto" w:before="93"/>
        <w:ind w:right="102"/>
      </w:pPr>
      <w:r>
        <w:rPr>
          <w:color w:val="2E2E2E"/>
        </w:rPr>
        <w:t>De conformidad con lo dispuesto en el artículo 179 del RLFPRH, se verificó y se manifiesta que el Programa objeto de las presentes RO no se contrapone, afecta ni presenta duplicidades con otros programas y acciones del Gobierno Federal, en </w:t>
      </w:r>
      <w:r>
        <w:rPr>
          <w:color w:val="2E2E2E"/>
        </w:rPr>
        <w:t>cuanto a su diseño, beneficios, apoyos otorgados y población objetivo, así como que se cumplen las disposiciones aplicables.</w:t>
      </w:r>
    </w:p>
    <w:p>
      <w:pPr>
        <w:pStyle w:val="Heading1"/>
        <w:numPr>
          <w:ilvl w:val="0"/>
          <w:numId w:val="4"/>
        </w:numPr>
        <w:tabs>
          <w:tab w:pos="5067" w:val="left" w:leader="none"/>
        </w:tabs>
        <w:spacing w:line="240" w:lineRule="auto" w:before="107" w:after="0"/>
        <w:ind w:left="5067" w:right="0" w:hanging="200"/>
        <w:jc w:val="left"/>
      </w:pPr>
      <w:r>
        <w:rPr>
          <w:color w:val="2E2E2E"/>
          <w:spacing w:val="-2"/>
        </w:rPr>
        <w:t>OBJETIVOS</w:t>
      </w:r>
    </w:p>
    <w:p>
      <w:pPr>
        <w:pStyle w:val="Heading2"/>
        <w:numPr>
          <w:ilvl w:val="1"/>
          <w:numId w:val="4"/>
        </w:numPr>
        <w:tabs>
          <w:tab w:pos="907" w:val="left" w:leader="none"/>
        </w:tabs>
        <w:spacing w:line="240" w:lineRule="auto" w:before="108" w:after="0"/>
        <w:ind w:left="907" w:right="0" w:hanging="350"/>
        <w:jc w:val="left"/>
      </w:pPr>
      <w:r>
        <w:rPr>
          <w:color w:val="2E2E2E"/>
          <w:spacing w:val="-2"/>
        </w:rPr>
        <w:t>General</w:t>
      </w:r>
    </w:p>
    <w:p>
      <w:pPr>
        <w:pStyle w:val="BodyText"/>
        <w:spacing w:line="242" w:lineRule="auto"/>
        <w:ind w:right="103"/>
      </w:pPr>
      <w:r>
        <w:rPr>
          <w:color w:val="2E2E2E"/>
        </w:rPr>
        <w:t>Lograr que las Comunidades Escolares por conducto del CEAP de los planteles de educación básica pública, CAM Básico y los Servicios Educativos CONAFE y planteles de educación pública escolarizada de media superior, mejoren las condiciones físicas y servicios escolares de los planteles, mediante la entrega de un subsidio atendiendo la suficiencia presupuestaria.</w:t>
      </w:r>
    </w:p>
    <w:p>
      <w:pPr>
        <w:pStyle w:val="Heading1"/>
        <w:spacing w:before="93"/>
        <w:jc w:val="center"/>
      </w:pPr>
      <w:r>
        <w:rPr>
          <w:color w:val="2E2E2E"/>
          <w:spacing w:val="-4"/>
        </w:rPr>
        <w:t>APARTADO</w:t>
      </w:r>
      <w:r>
        <w:rPr>
          <w:color w:val="2E2E2E"/>
          <w:spacing w:val="-3"/>
        </w:rPr>
        <w:t> </w:t>
      </w:r>
      <w:r>
        <w:rPr>
          <w:color w:val="2E2E2E"/>
          <w:spacing w:val="-10"/>
        </w:rPr>
        <w:t>A</w:t>
      </w:r>
    </w:p>
    <w:p>
      <w:pPr>
        <w:spacing w:before="108"/>
        <w:ind w:left="164" w:right="0" w:firstLine="0"/>
        <w:jc w:val="center"/>
        <w:rPr>
          <w:rFonts w:ascii="Arial" w:hAnsi="Arial"/>
          <w:b/>
          <w:sz w:val="18"/>
        </w:rPr>
      </w:pPr>
      <w:r>
        <w:rPr>
          <w:rFonts w:ascii="Arial" w:hAnsi="Arial"/>
          <w:b/>
          <w:color w:val="2E2E2E"/>
          <w:sz w:val="18"/>
        </w:rPr>
        <w:t>PLANTELES DE EDUCACIÓN BÁSICA</w:t>
      </w:r>
      <w:r>
        <w:rPr>
          <w:rFonts w:ascii="Arial" w:hAnsi="Arial"/>
          <w:b/>
          <w:color w:val="2E2E2E"/>
          <w:spacing w:val="-7"/>
          <w:sz w:val="18"/>
        </w:rPr>
        <w:t> </w:t>
      </w:r>
      <w:r>
        <w:rPr>
          <w:rFonts w:ascii="Arial" w:hAnsi="Arial"/>
          <w:b/>
          <w:color w:val="2E2E2E"/>
          <w:spacing w:val="-2"/>
          <w:sz w:val="18"/>
        </w:rPr>
        <w:t>PÚBLICA</w:t>
      </w:r>
    </w:p>
    <w:p>
      <w:pPr>
        <w:pStyle w:val="Heading2"/>
        <w:numPr>
          <w:ilvl w:val="1"/>
          <w:numId w:val="4"/>
        </w:numPr>
        <w:tabs>
          <w:tab w:pos="907" w:val="left" w:leader="none"/>
        </w:tabs>
        <w:spacing w:line="240" w:lineRule="auto" w:before="108" w:after="0"/>
        <w:ind w:left="907" w:right="0" w:hanging="350"/>
        <w:jc w:val="left"/>
      </w:pPr>
      <w:r>
        <w:rPr>
          <w:color w:val="2E2E2E"/>
          <w:spacing w:val="-2"/>
        </w:rPr>
        <w:t>Específicos</w:t>
      </w:r>
    </w:p>
    <w:p>
      <w:pPr>
        <w:pStyle w:val="ListParagraph"/>
        <w:numPr>
          <w:ilvl w:val="0"/>
          <w:numId w:val="5"/>
        </w:numPr>
        <w:tabs>
          <w:tab w:pos="972" w:val="left" w:leader="none"/>
        </w:tabs>
        <w:spacing w:line="242" w:lineRule="auto" w:before="108" w:after="0"/>
        <w:ind w:left="269" w:right="103" w:firstLine="287"/>
        <w:jc w:val="left"/>
        <w:rPr>
          <w:sz w:val="18"/>
        </w:rPr>
      </w:pPr>
      <w:r>
        <w:rPr>
          <w:color w:val="2E2E2E"/>
          <w:sz w:val="18"/>
        </w:rPr>
        <w:t>Otorgar el subsidio a las Comunidades Escolares, a través del CEAP</w:t>
      </w:r>
      <w:r>
        <w:rPr>
          <w:color w:val="2E2E2E"/>
          <w:spacing w:val="-2"/>
          <w:sz w:val="18"/>
        </w:rPr>
        <w:t> </w:t>
      </w:r>
      <w:r>
        <w:rPr>
          <w:color w:val="2E2E2E"/>
          <w:sz w:val="18"/>
        </w:rPr>
        <w:t>para que mejoren sus servicios escolares, equipen, rehabiliten o amplíen las condiciones físicas del plantel.</w:t>
      </w:r>
    </w:p>
    <w:p>
      <w:pPr>
        <w:pStyle w:val="ListParagraph"/>
        <w:numPr>
          <w:ilvl w:val="0"/>
          <w:numId w:val="5"/>
        </w:numPr>
        <w:tabs>
          <w:tab w:pos="951" w:val="left" w:leader="none"/>
        </w:tabs>
        <w:spacing w:line="240" w:lineRule="auto" w:before="122" w:after="0"/>
        <w:ind w:left="951" w:right="0" w:hanging="394"/>
        <w:jc w:val="left"/>
        <w:rPr>
          <w:sz w:val="18"/>
        </w:rPr>
      </w:pPr>
      <w:r>
        <w:rPr>
          <w:color w:val="2E2E2E"/>
          <w:sz w:val="18"/>
        </w:rPr>
        <w:t>Promover</w:t>
      </w:r>
      <w:r>
        <w:rPr>
          <w:color w:val="2E2E2E"/>
          <w:spacing w:val="-2"/>
          <w:sz w:val="18"/>
        </w:rPr>
        <w:t> </w:t>
      </w:r>
      <w:r>
        <w:rPr>
          <w:color w:val="2E2E2E"/>
          <w:sz w:val="18"/>
        </w:rPr>
        <w:t>la participación y organización de las comunidades escolares para constituir el </w:t>
      </w:r>
      <w:r>
        <w:rPr>
          <w:color w:val="2E2E2E"/>
          <w:spacing w:val="-2"/>
          <w:sz w:val="18"/>
        </w:rPr>
        <w:t>CEAP.</w:t>
      </w:r>
    </w:p>
    <w:p>
      <w:pPr>
        <w:pStyle w:val="Heading1"/>
        <w:numPr>
          <w:ilvl w:val="0"/>
          <w:numId w:val="4"/>
        </w:numPr>
        <w:tabs>
          <w:tab w:pos="4903" w:val="left" w:leader="none"/>
        </w:tabs>
        <w:spacing w:line="240" w:lineRule="auto" w:before="108" w:after="0"/>
        <w:ind w:left="4903" w:right="0" w:hanging="200"/>
        <w:jc w:val="left"/>
      </w:pPr>
      <w:r>
        <w:rPr>
          <w:color w:val="2E2E2E"/>
          <w:spacing w:val="-2"/>
        </w:rPr>
        <w:t>LINEAMIENTOS</w:t>
      </w:r>
    </w:p>
    <w:p>
      <w:pPr>
        <w:pStyle w:val="Heading2"/>
        <w:numPr>
          <w:ilvl w:val="1"/>
          <w:numId w:val="4"/>
        </w:numPr>
        <w:tabs>
          <w:tab w:pos="907" w:val="left" w:leader="none"/>
        </w:tabs>
        <w:spacing w:line="240" w:lineRule="auto" w:before="108" w:after="0"/>
        <w:ind w:left="907" w:right="0" w:hanging="350"/>
        <w:jc w:val="left"/>
      </w:pPr>
      <w:r>
        <w:rPr>
          <w:color w:val="2E2E2E"/>
          <w:spacing w:val="-2"/>
        </w:rPr>
        <w:t>Cobertura</w:t>
      </w:r>
    </w:p>
    <w:p>
      <w:pPr>
        <w:pStyle w:val="BodyText"/>
        <w:spacing w:line="242" w:lineRule="auto" w:before="93"/>
        <w:ind w:right="103"/>
      </w:pPr>
      <w:r>
        <w:rPr>
          <w:color w:val="2E2E2E"/>
        </w:rPr>
        <w:t>El PLEEN tendrá cobertura en los 31 estados de la República Mexicana, con base en los numerales 3.3.1. y 3.3.2. del</w:t>
      </w:r>
      <w:r>
        <w:rPr>
          <w:color w:val="2E2E2E"/>
          <w:spacing w:val="40"/>
        </w:rPr>
        <w:t> </w:t>
      </w:r>
      <w:r>
        <w:rPr>
          <w:color w:val="2E2E2E"/>
        </w:rPr>
        <w:t>presente apartado de las RO y la suficiencia presupuestaria del ejercicio fiscal respectivo.</w:t>
      </w:r>
    </w:p>
    <w:p>
      <w:pPr>
        <w:pStyle w:val="Heading2"/>
        <w:numPr>
          <w:ilvl w:val="1"/>
          <w:numId w:val="4"/>
        </w:numPr>
        <w:tabs>
          <w:tab w:pos="907" w:val="left" w:leader="none"/>
        </w:tabs>
        <w:spacing w:line="240" w:lineRule="auto" w:before="107" w:after="0"/>
        <w:ind w:left="907" w:right="0" w:hanging="350"/>
        <w:jc w:val="left"/>
      </w:pPr>
      <w:r>
        <w:rPr>
          <w:color w:val="2E2E2E"/>
        </w:rPr>
        <w:t>Población </w:t>
      </w:r>
      <w:r>
        <w:rPr>
          <w:color w:val="2E2E2E"/>
          <w:spacing w:val="-2"/>
        </w:rPr>
        <w:t>objetivo</w:t>
      </w:r>
    </w:p>
    <w:p>
      <w:pPr>
        <w:pStyle w:val="BodyText"/>
        <w:spacing w:line="242" w:lineRule="auto"/>
        <w:ind w:right="103"/>
      </w:pPr>
      <w:r>
        <w:rPr>
          <w:color w:val="2E2E2E"/>
        </w:rPr>
        <w:t>Las Comunidades Escolares de los planteles de educación básica pública, CAM Básico y los Servicios Educativos </w:t>
      </w:r>
      <w:r>
        <w:rPr>
          <w:color w:val="2E2E2E"/>
        </w:rPr>
        <w:t>CONAFE, de conformidad con los numerales 3.3.1 y 3.3.2 del presente apartado de las RO y la suficiencia presupuestaria, son susceptibles de recibir el subsidio del PLEEN por conducto del CEAP.</w:t>
      </w:r>
    </w:p>
    <w:p>
      <w:pPr>
        <w:pStyle w:val="Heading2"/>
        <w:numPr>
          <w:ilvl w:val="1"/>
          <w:numId w:val="4"/>
        </w:numPr>
        <w:tabs>
          <w:tab w:pos="907" w:val="left" w:leader="none"/>
        </w:tabs>
        <w:spacing w:line="240" w:lineRule="auto" w:before="108" w:after="0"/>
        <w:ind w:left="907" w:right="0" w:hanging="350"/>
        <w:jc w:val="left"/>
      </w:pPr>
      <w:r>
        <w:rPr>
          <w:color w:val="2E2E2E"/>
          <w:spacing w:val="-2"/>
        </w:rPr>
        <w:t>Beneficiarios</w:t>
      </w:r>
    </w:p>
    <w:p>
      <w:pPr>
        <w:pStyle w:val="BodyText"/>
        <w:spacing w:line="242" w:lineRule="auto" w:before="93"/>
        <w:ind w:right="103"/>
      </w:pPr>
      <w:r>
        <w:rPr>
          <w:color w:val="2E2E2E"/>
        </w:rPr>
        <w:t>Comunidades Escolares por conducto de los CEAP constituidos en planteles de educación básica pública, CAM Básico y los Servicios Educativos CONAFE, validados por la DGLEEN, que reciben el subsidio del PLEEN en los términos establecidos en las presentes RO.</w:t>
      </w:r>
    </w:p>
    <w:p>
      <w:pPr>
        <w:pStyle w:val="Heading2"/>
        <w:numPr>
          <w:ilvl w:val="2"/>
          <w:numId w:val="4"/>
        </w:numPr>
        <w:tabs>
          <w:tab w:pos="1057" w:val="left" w:leader="none"/>
        </w:tabs>
        <w:spacing w:line="240" w:lineRule="auto" w:before="108" w:after="0"/>
        <w:ind w:left="1057" w:right="0" w:hanging="500"/>
        <w:jc w:val="left"/>
      </w:pPr>
      <w:r>
        <w:rPr>
          <w:color w:val="2E2E2E"/>
        </w:rPr>
        <w:t>Requisitos de </w:t>
      </w:r>
      <w:r>
        <w:rPr>
          <w:color w:val="2E2E2E"/>
          <w:spacing w:val="-2"/>
        </w:rPr>
        <w:t>elegibilidad</w:t>
      </w:r>
    </w:p>
    <w:p>
      <w:pPr>
        <w:pStyle w:val="ListParagraph"/>
        <w:numPr>
          <w:ilvl w:val="0"/>
          <w:numId w:val="6"/>
        </w:numPr>
        <w:tabs>
          <w:tab w:pos="767" w:val="left" w:leader="none"/>
        </w:tabs>
        <w:spacing w:line="242" w:lineRule="auto" w:before="108" w:after="0"/>
        <w:ind w:left="269" w:right="102" w:firstLine="287"/>
        <w:jc w:val="left"/>
        <w:rPr>
          <w:sz w:val="18"/>
        </w:rPr>
      </w:pPr>
      <w:r>
        <w:rPr>
          <w:color w:val="2E2E2E"/>
          <w:sz w:val="18"/>
        </w:rPr>
        <w:t>Formar parte del Objetivo LEEN 2025 para planteles de educación básica pública conforme al numeral 3.3.2. del </w:t>
      </w:r>
      <w:r>
        <w:rPr>
          <w:color w:val="2E2E2E"/>
          <w:sz w:val="18"/>
        </w:rPr>
        <w:t>presente apartado de las RO.</w:t>
      </w:r>
    </w:p>
    <w:p>
      <w:pPr>
        <w:pStyle w:val="ListParagraph"/>
        <w:numPr>
          <w:ilvl w:val="0"/>
          <w:numId w:val="6"/>
        </w:numPr>
        <w:tabs>
          <w:tab w:pos="768" w:val="left" w:leader="none"/>
        </w:tabs>
        <w:spacing w:line="242" w:lineRule="auto" w:before="92" w:after="0"/>
        <w:ind w:left="269" w:right="102" w:firstLine="287"/>
        <w:jc w:val="left"/>
        <w:rPr>
          <w:sz w:val="18"/>
        </w:rPr>
      </w:pPr>
      <w:r>
        <w:rPr>
          <w:color w:val="2E2E2E"/>
          <w:sz w:val="18"/>
        </w:rPr>
        <w:t>Constituirse en CEAP conforme al numeral 3.5. del presente apartado de las RO y presentar a la DGLEEN el Formato de</w:t>
      </w:r>
      <w:r>
        <w:rPr>
          <w:color w:val="2E2E2E"/>
          <w:spacing w:val="40"/>
          <w:sz w:val="18"/>
        </w:rPr>
        <w:t> </w:t>
      </w:r>
      <w:r>
        <w:rPr>
          <w:color w:val="2E2E2E"/>
          <w:sz w:val="18"/>
        </w:rPr>
        <w:t>Acta de</w:t>
      </w:r>
      <w:r>
        <w:rPr>
          <w:color w:val="2E2E2E"/>
          <w:spacing w:val="-3"/>
          <w:sz w:val="18"/>
        </w:rPr>
        <w:t> </w:t>
      </w:r>
      <w:r>
        <w:rPr>
          <w:color w:val="2E2E2E"/>
          <w:sz w:val="18"/>
        </w:rPr>
        <w:t>Asamblea Escolar para la Integración del CEAP de los planteles de educación básica pública (Anexo 2).</w:t>
      </w:r>
    </w:p>
    <w:p>
      <w:pPr>
        <w:pStyle w:val="ListParagraph"/>
        <w:numPr>
          <w:ilvl w:val="0"/>
          <w:numId w:val="6"/>
        </w:numPr>
        <w:tabs>
          <w:tab w:pos="757" w:val="left" w:leader="none"/>
        </w:tabs>
        <w:spacing w:line="240" w:lineRule="auto" w:before="107" w:after="0"/>
        <w:ind w:left="757" w:right="0" w:hanging="200"/>
        <w:jc w:val="left"/>
        <w:rPr>
          <w:sz w:val="18"/>
        </w:rPr>
      </w:pPr>
      <w:r>
        <w:rPr>
          <w:color w:val="2E2E2E"/>
          <w:sz w:val="18"/>
        </w:rPr>
        <w:t>Presentar a la DGLEEN la Carta Compromiso del CEAP</w:t>
      </w:r>
      <w:r>
        <w:rPr>
          <w:color w:val="2E2E2E"/>
          <w:spacing w:val="-4"/>
          <w:sz w:val="18"/>
        </w:rPr>
        <w:t> </w:t>
      </w:r>
      <w:r>
        <w:rPr>
          <w:color w:val="2E2E2E"/>
          <w:sz w:val="18"/>
        </w:rPr>
        <w:t>de los planteles de educación básica pública (Anexo </w:t>
      </w:r>
      <w:r>
        <w:rPr>
          <w:color w:val="2E2E2E"/>
          <w:spacing w:val="-5"/>
          <w:sz w:val="18"/>
        </w:rPr>
        <w:t>3).</w:t>
      </w:r>
    </w:p>
    <w:p>
      <w:pPr>
        <w:pStyle w:val="BodyText"/>
        <w:spacing w:line="242" w:lineRule="auto"/>
        <w:ind w:right="103"/>
      </w:pPr>
      <w:r>
        <w:rPr>
          <w:color w:val="2E2E2E"/>
        </w:rPr>
        <w:t>Las comunidades escolares de planteles seleccionados en ejercicios fiscales anteriores podrán ser nuevamente susceptibles de ser beneficiados por el PLEEN, siempre y cuando cumplan con los requisitos de elegibilidad y el procedimiento de selección.</w:t>
      </w:r>
    </w:p>
    <w:p>
      <w:pPr>
        <w:pStyle w:val="Heading2"/>
        <w:numPr>
          <w:ilvl w:val="2"/>
          <w:numId w:val="4"/>
        </w:numPr>
        <w:tabs>
          <w:tab w:pos="1057" w:val="left" w:leader="none"/>
        </w:tabs>
        <w:spacing w:line="240" w:lineRule="auto" w:before="107" w:after="0"/>
        <w:ind w:left="1057" w:right="0" w:hanging="500"/>
        <w:jc w:val="left"/>
      </w:pPr>
      <w:r>
        <w:rPr>
          <w:color w:val="2E2E2E"/>
        </w:rPr>
        <w:t>Procedimiento de </w:t>
      </w:r>
      <w:r>
        <w:rPr>
          <w:color w:val="2E2E2E"/>
          <w:spacing w:val="-2"/>
        </w:rPr>
        <w:t>selección</w:t>
      </w:r>
    </w:p>
    <w:p>
      <w:pPr>
        <w:pStyle w:val="BodyText"/>
        <w:spacing w:before="0"/>
        <w:ind w:left="0" w:firstLine="0"/>
        <w:jc w:val="left"/>
        <w:rPr>
          <w:rFonts w:ascii="Arial"/>
          <w:b/>
          <w:sz w:val="11"/>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37"/>
        <w:gridCol w:w="5114"/>
        <w:gridCol w:w="2092"/>
      </w:tblGrid>
      <w:tr>
        <w:trPr>
          <w:trHeight w:val="322" w:hRule="atLeast"/>
        </w:trPr>
        <w:tc>
          <w:tcPr>
            <w:tcW w:w="10243" w:type="dxa"/>
            <w:gridSpan w:val="3"/>
            <w:tcBorders>
              <w:bottom w:val="double" w:sz="6" w:space="0" w:color="000000"/>
            </w:tcBorders>
          </w:tcPr>
          <w:p>
            <w:pPr>
              <w:pStyle w:val="TableParagraph"/>
              <w:spacing w:line="203" w:lineRule="exact"/>
              <w:ind w:left="17"/>
              <w:jc w:val="center"/>
              <w:rPr>
                <w:rFonts w:ascii="Arial" w:hAnsi="Arial"/>
                <w:b/>
                <w:sz w:val="18"/>
              </w:rPr>
            </w:pPr>
            <w:r>
              <w:rPr>
                <w:rFonts w:ascii="Arial" w:hAnsi="Arial"/>
                <w:b/>
                <w:sz w:val="18"/>
              </w:rPr>
              <w:t>Procedimiento para la selección de los planteles de educación básica </w:t>
            </w:r>
            <w:r>
              <w:rPr>
                <w:rFonts w:ascii="Arial" w:hAnsi="Arial"/>
                <w:b/>
                <w:spacing w:val="-2"/>
                <w:sz w:val="18"/>
              </w:rPr>
              <w:t>pública</w:t>
            </w:r>
          </w:p>
        </w:tc>
      </w:tr>
      <w:tr>
        <w:trPr>
          <w:trHeight w:val="329" w:hRule="atLeast"/>
        </w:trPr>
        <w:tc>
          <w:tcPr>
            <w:tcW w:w="3037" w:type="dxa"/>
            <w:tcBorders>
              <w:top w:val="double" w:sz="6" w:space="0" w:color="000000"/>
              <w:bottom w:val="double" w:sz="6" w:space="0" w:color="000000"/>
              <w:right w:val="double" w:sz="6" w:space="0" w:color="000000"/>
            </w:tcBorders>
          </w:tcPr>
          <w:p>
            <w:pPr>
              <w:pStyle w:val="TableParagraph"/>
              <w:spacing w:before="3"/>
              <w:ind w:left="6"/>
              <w:jc w:val="center"/>
              <w:rPr>
                <w:rFonts w:ascii="Arial"/>
                <w:b/>
                <w:sz w:val="18"/>
              </w:rPr>
            </w:pPr>
            <w:r>
              <w:rPr>
                <w:rFonts w:ascii="Arial"/>
                <w:b/>
                <w:spacing w:val="-2"/>
                <w:sz w:val="18"/>
              </w:rPr>
              <w:t>Etapa</w:t>
            </w:r>
          </w:p>
        </w:tc>
        <w:tc>
          <w:tcPr>
            <w:tcW w:w="5114" w:type="dxa"/>
            <w:tcBorders>
              <w:top w:val="double" w:sz="6" w:space="0" w:color="000000"/>
              <w:left w:val="double" w:sz="6" w:space="0" w:color="000000"/>
              <w:bottom w:val="double" w:sz="6" w:space="0" w:color="000000"/>
              <w:right w:val="double" w:sz="6" w:space="0" w:color="000000"/>
            </w:tcBorders>
          </w:tcPr>
          <w:p>
            <w:pPr>
              <w:pStyle w:val="TableParagraph"/>
              <w:spacing w:before="3"/>
              <w:ind w:left="8"/>
              <w:jc w:val="center"/>
              <w:rPr>
                <w:rFonts w:ascii="Arial"/>
                <w:b/>
                <w:sz w:val="18"/>
              </w:rPr>
            </w:pPr>
            <w:r>
              <w:rPr>
                <w:rFonts w:ascii="Arial"/>
                <w:b/>
                <w:spacing w:val="-2"/>
                <w:sz w:val="18"/>
              </w:rPr>
              <w:t>Actividad</w:t>
            </w:r>
          </w:p>
        </w:tc>
        <w:tc>
          <w:tcPr>
            <w:tcW w:w="2092" w:type="dxa"/>
            <w:tcBorders>
              <w:top w:val="double" w:sz="6" w:space="0" w:color="000000"/>
              <w:left w:val="double" w:sz="6" w:space="0" w:color="000000"/>
              <w:bottom w:val="double" w:sz="6" w:space="0" w:color="000000"/>
            </w:tcBorders>
          </w:tcPr>
          <w:p>
            <w:pPr>
              <w:pStyle w:val="TableParagraph"/>
              <w:spacing w:before="3"/>
              <w:ind w:left="480"/>
              <w:rPr>
                <w:rFonts w:ascii="Arial"/>
                <w:b/>
                <w:sz w:val="18"/>
              </w:rPr>
            </w:pPr>
            <w:r>
              <w:rPr>
                <w:rFonts w:ascii="Arial"/>
                <w:b/>
                <w:spacing w:val="-2"/>
                <w:sz w:val="18"/>
              </w:rPr>
              <w:t>Responsable</w:t>
            </w:r>
          </w:p>
        </w:tc>
      </w:tr>
      <w:tr>
        <w:trPr>
          <w:trHeight w:val="2654" w:hRule="atLeast"/>
        </w:trPr>
        <w:tc>
          <w:tcPr>
            <w:tcW w:w="3037" w:type="dxa"/>
            <w:tcBorders>
              <w:top w:val="double" w:sz="6" w:space="0" w:color="000000"/>
              <w:bottom w:val="nil"/>
              <w:right w:val="double" w:sz="6" w:space="0" w:color="000000"/>
            </w:tcBorders>
          </w:tcPr>
          <w:p>
            <w:pPr>
              <w:pStyle w:val="TableParagraph"/>
              <w:numPr>
                <w:ilvl w:val="0"/>
                <w:numId w:val="7"/>
              </w:numPr>
              <w:tabs>
                <w:tab w:pos="382" w:val="left" w:leader="none"/>
              </w:tabs>
              <w:spacing w:line="242" w:lineRule="auto" w:before="3" w:after="0"/>
              <w:ind w:left="79" w:right="70" w:firstLine="0"/>
              <w:jc w:val="left"/>
              <w:rPr>
                <w:sz w:val="18"/>
              </w:rPr>
            </w:pPr>
            <w:r>
              <w:rPr>
                <w:sz w:val="18"/>
              </w:rPr>
              <w:t>Identificación</w:t>
            </w:r>
            <w:r>
              <w:rPr>
                <w:spacing w:val="80"/>
                <w:sz w:val="18"/>
              </w:rPr>
              <w:t> </w:t>
            </w:r>
            <w:r>
              <w:rPr>
                <w:sz w:val="18"/>
              </w:rPr>
              <w:t>y</w:t>
            </w:r>
            <w:r>
              <w:rPr>
                <w:spacing w:val="80"/>
                <w:sz w:val="18"/>
              </w:rPr>
              <w:t> </w:t>
            </w:r>
            <w:r>
              <w:rPr>
                <w:sz w:val="18"/>
              </w:rPr>
              <w:t>selección</w:t>
            </w:r>
            <w:r>
              <w:rPr>
                <w:spacing w:val="80"/>
                <w:sz w:val="18"/>
              </w:rPr>
              <w:t> </w:t>
            </w:r>
            <w:r>
              <w:rPr>
                <w:sz w:val="18"/>
              </w:rPr>
              <w:t>de </w:t>
            </w:r>
            <w:r>
              <w:rPr>
                <w:spacing w:val="-2"/>
                <w:sz w:val="18"/>
              </w:rPr>
              <w:t>planteles.</w:t>
            </w:r>
          </w:p>
        </w:tc>
        <w:tc>
          <w:tcPr>
            <w:tcW w:w="5114" w:type="dxa"/>
            <w:tcBorders>
              <w:top w:val="double" w:sz="6" w:space="0" w:color="000000"/>
              <w:left w:val="double" w:sz="6" w:space="0" w:color="000000"/>
              <w:bottom w:val="nil"/>
              <w:right w:val="double" w:sz="6" w:space="0" w:color="000000"/>
            </w:tcBorders>
          </w:tcPr>
          <w:p>
            <w:pPr>
              <w:pStyle w:val="TableParagraph"/>
              <w:spacing w:line="242" w:lineRule="auto" w:before="3"/>
              <w:ind w:left="86" w:right="75"/>
              <w:jc w:val="both"/>
              <w:rPr>
                <w:sz w:val="18"/>
              </w:rPr>
            </w:pPr>
            <w:r>
              <w:rPr>
                <w:sz w:val="18"/>
              </w:rPr>
              <w:t>Con base en el listado de planteles de educación </w:t>
            </w:r>
            <w:r>
              <w:rPr>
                <w:sz w:val="18"/>
              </w:rPr>
              <w:t>básica pública asociado al levantamiento de información estadística educativa vigente, la SEP por conducto de la DGLEEN, llevará</w:t>
            </w:r>
            <w:r>
              <w:rPr>
                <w:spacing w:val="-4"/>
                <w:sz w:val="18"/>
              </w:rPr>
              <w:t> </w:t>
            </w:r>
            <w:r>
              <w:rPr>
                <w:sz w:val="18"/>
              </w:rPr>
              <w:t>a</w:t>
            </w:r>
            <w:r>
              <w:rPr>
                <w:spacing w:val="-4"/>
                <w:sz w:val="18"/>
              </w:rPr>
              <w:t> </w:t>
            </w:r>
            <w:r>
              <w:rPr>
                <w:sz w:val="18"/>
              </w:rPr>
              <w:t>cabo</w:t>
            </w:r>
            <w:r>
              <w:rPr>
                <w:spacing w:val="-4"/>
                <w:sz w:val="18"/>
              </w:rPr>
              <w:t> </w:t>
            </w:r>
            <w:r>
              <w:rPr>
                <w:sz w:val="18"/>
              </w:rPr>
              <w:t>una</w:t>
            </w:r>
            <w:r>
              <w:rPr>
                <w:spacing w:val="-4"/>
                <w:sz w:val="18"/>
              </w:rPr>
              <w:t> </w:t>
            </w:r>
            <w:r>
              <w:rPr>
                <w:sz w:val="18"/>
              </w:rPr>
              <w:t>selección</w:t>
            </w:r>
            <w:r>
              <w:rPr>
                <w:spacing w:val="-4"/>
                <w:sz w:val="18"/>
              </w:rPr>
              <w:t> </w:t>
            </w:r>
            <w:r>
              <w:rPr>
                <w:sz w:val="18"/>
              </w:rPr>
              <w:t>de</w:t>
            </w:r>
            <w:r>
              <w:rPr>
                <w:spacing w:val="-4"/>
                <w:sz w:val="18"/>
              </w:rPr>
              <w:t> </w:t>
            </w:r>
            <w:r>
              <w:rPr>
                <w:sz w:val="18"/>
              </w:rPr>
              <w:t>planteles</w:t>
            </w:r>
            <w:r>
              <w:rPr>
                <w:spacing w:val="-4"/>
                <w:sz w:val="18"/>
              </w:rPr>
              <w:t> </w:t>
            </w:r>
            <w:r>
              <w:rPr>
                <w:sz w:val="18"/>
              </w:rPr>
              <w:t>activos</w:t>
            </w:r>
            <w:r>
              <w:rPr>
                <w:spacing w:val="-4"/>
                <w:sz w:val="18"/>
              </w:rPr>
              <w:t> </w:t>
            </w:r>
            <w:r>
              <w:rPr>
                <w:sz w:val="18"/>
              </w:rPr>
              <w:t>tomando</w:t>
            </w:r>
            <w:r>
              <w:rPr>
                <w:spacing w:val="-4"/>
                <w:sz w:val="18"/>
              </w:rPr>
              <w:t> </w:t>
            </w:r>
            <w:r>
              <w:rPr>
                <w:sz w:val="18"/>
              </w:rPr>
              <w:t>en cuenta el presente numeral.</w:t>
            </w:r>
          </w:p>
          <w:p>
            <w:pPr>
              <w:pStyle w:val="TableParagraph"/>
              <w:spacing w:line="242" w:lineRule="auto" w:before="95"/>
              <w:ind w:left="86" w:right="75"/>
              <w:jc w:val="both"/>
              <w:rPr>
                <w:sz w:val="18"/>
              </w:rPr>
            </w:pPr>
            <w:r>
              <w:rPr>
                <w:sz w:val="18"/>
              </w:rPr>
              <w:t>Podrán ser incorporados, en su caso, al PLEEN </w:t>
            </w:r>
            <w:r>
              <w:rPr>
                <w:sz w:val="18"/>
              </w:rPr>
              <w:t>aquellos planteles localizados en campo:</w:t>
            </w:r>
          </w:p>
          <w:p>
            <w:pPr>
              <w:pStyle w:val="TableParagraph"/>
              <w:numPr>
                <w:ilvl w:val="0"/>
                <w:numId w:val="8"/>
              </w:numPr>
              <w:tabs>
                <w:tab w:pos="286" w:val="left" w:leader="none"/>
              </w:tabs>
              <w:spacing w:line="240" w:lineRule="auto" w:before="107" w:after="0"/>
              <w:ind w:left="286" w:right="0" w:hanging="200"/>
              <w:jc w:val="left"/>
              <w:rPr>
                <w:sz w:val="18"/>
              </w:rPr>
            </w:pPr>
            <w:r>
              <w:rPr>
                <w:sz w:val="18"/>
              </w:rPr>
              <w:t>Que no estén listados en la estadística </w:t>
            </w:r>
            <w:r>
              <w:rPr>
                <w:spacing w:val="-2"/>
                <w:sz w:val="18"/>
              </w:rPr>
              <w:t>educativa;</w:t>
            </w:r>
          </w:p>
          <w:p>
            <w:pPr>
              <w:pStyle w:val="TableParagraph"/>
              <w:numPr>
                <w:ilvl w:val="0"/>
                <w:numId w:val="8"/>
              </w:numPr>
              <w:tabs>
                <w:tab w:pos="290" w:val="left" w:leader="none"/>
              </w:tabs>
              <w:spacing w:line="242" w:lineRule="auto" w:before="108" w:after="0"/>
              <w:ind w:left="86" w:right="75" w:firstLine="0"/>
              <w:jc w:val="left"/>
              <w:rPr>
                <w:sz w:val="18"/>
              </w:rPr>
            </w:pPr>
            <w:r>
              <w:rPr>
                <w:sz w:val="18"/>
              </w:rPr>
              <w:t>Aquellos en proceso de regularización de CCT, siempre </w:t>
            </w:r>
            <w:r>
              <w:rPr>
                <w:sz w:val="18"/>
              </w:rPr>
              <w:t>y cuando remitan a la DGLEEN, a través de los mecanismos</w:t>
            </w:r>
          </w:p>
        </w:tc>
        <w:tc>
          <w:tcPr>
            <w:tcW w:w="2092" w:type="dxa"/>
            <w:tcBorders>
              <w:top w:val="double" w:sz="6" w:space="0" w:color="000000"/>
              <w:left w:val="double" w:sz="6" w:space="0" w:color="000000"/>
              <w:bottom w:val="nil"/>
            </w:tcBorders>
          </w:tcPr>
          <w:p>
            <w:pPr>
              <w:pStyle w:val="TableParagraph"/>
              <w:spacing w:before="3"/>
              <w:ind w:left="81"/>
              <w:rPr>
                <w:sz w:val="18"/>
              </w:rPr>
            </w:pPr>
            <w:r>
              <w:rPr>
                <w:spacing w:val="-2"/>
                <w:sz w:val="18"/>
              </w:rPr>
              <w:t>DGLEEN</w:t>
            </w:r>
          </w:p>
        </w:tc>
      </w:tr>
    </w:tbl>
    <w:p>
      <w:pPr>
        <w:pStyle w:val="TableParagraph"/>
        <w:spacing w:after="0"/>
        <w:rPr>
          <w:sz w:val="18"/>
        </w:rPr>
        <w:sectPr>
          <w:pgSz w:w="12240" w:h="15840"/>
          <w:pgMar w:header="284" w:footer="275" w:top="480" w:bottom="460" w:left="720" w:right="720"/>
        </w:sectPr>
      </w:pPr>
    </w:p>
    <w:p>
      <w:pPr>
        <w:pStyle w:val="BodyText"/>
        <w:spacing w:before="9"/>
        <w:ind w:left="0" w:firstLine="0"/>
        <w:jc w:val="left"/>
        <w:rPr>
          <w:rFonts w:ascii="Arial"/>
          <w:b/>
          <w:sz w:val="6"/>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37"/>
        <w:gridCol w:w="5114"/>
        <w:gridCol w:w="2092"/>
      </w:tblGrid>
      <w:tr>
        <w:trPr>
          <w:trHeight w:val="4934" w:hRule="atLeast"/>
        </w:trPr>
        <w:tc>
          <w:tcPr>
            <w:tcW w:w="3037" w:type="dxa"/>
            <w:tcBorders>
              <w:top w:val="nil"/>
              <w:right w:val="double" w:sz="6" w:space="0" w:color="000000"/>
            </w:tcBorders>
          </w:tcPr>
          <w:p>
            <w:pPr>
              <w:pStyle w:val="TableParagraph"/>
              <w:rPr>
                <w:rFonts w:ascii="Times New Roman"/>
                <w:sz w:val="16"/>
              </w:rPr>
            </w:pPr>
          </w:p>
        </w:tc>
        <w:tc>
          <w:tcPr>
            <w:tcW w:w="5114" w:type="dxa"/>
            <w:tcBorders>
              <w:top w:val="nil"/>
              <w:left w:val="double" w:sz="6" w:space="0" w:color="000000"/>
              <w:right w:val="double" w:sz="6" w:space="0" w:color="000000"/>
            </w:tcBorders>
          </w:tcPr>
          <w:p>
            <w:pPr>
              <w:pStyle w:val="TableParagraph"/>
              <w:spacing w:line="242" w:lineRule="auto"/>
              <w:ind w:left="86" w:right="75"/>
              <w:jc w:val="both"/>
              <w:rPr>
                <w:sz w:val="18"/>
              </w:rPr>
            </w:pPr>
            <w:r>
              <w:rPr>
                <w:sz w:val="18"/>
              </w:rPr>
              <w:t>que determine, la evidencia documental de dicho trámite, </w:t>
            </w:r>
            <w:r>
              <w:rPr>
                <w:sz w:val="18"/>
              </w:rPr>
              <w:t>la cual será remitida por BIENESTAR, y</w:t>
            </w:r>
          </w:p>
          <w:p>
            <w:pPr>
              <w:pStyle w:val="TableParagraph"/>
              <w:spacing w:line="242" w:lineRule="auto" w:before="73"/>
              <w:ind w:left="86" w:right="74"/>
              <w:jc w:val="both"/>
              <w:rPr>
                <w:sz w:val="18"/>
              </w:rPr>
            </w:pPr>
            <w:r>
              <w:rPr>
                <w:sz w:val="18"/>
              </w:rPr>
              <w:t>3. Aquellos planteles ubicados dentro de comunidades </w:t>
            </w:r>
            <w:r>
              <w:rPr>
                <w:sz w:val="18"/>
              </w:rPr>
              <w:t>que forman parte de Planes de Desarrollo, Planes de Justicia </w:t>
            </w:r>
            <w:r>
              <w:rPr>
                <w:sz w:val="18"/>
              </w:rPr>
              <w:t>o Integrales del Ejecutivo Federal, Zonas de </w:t>
            </w:r>
            <w:r>
              <w:rPr>
                <w:sz w:val="18"/>
              </w:rPr>
              <w:t>Atención</w:t>
            </w:r>
            <w:r>
              <w:rPr>
                <w:spacing w:val="40"/>
                <w:sz w:val="18"/>
              </w:rPr>
              <w:t> </w:t>
            </w:r>
            <w:r>
              <w:rPr>
                <w:sz w:val="18"/>
              </w:rPr>
              <w:t>Prioritaria y otras estrategias coordinadas por </w:t>
            </w:r>
            <w:r>
              <w:rPr>
                <w:sz w:val="18"/>
              </w:rPr>
              <w:t>las dependencias del Ejecutivo Federal.</w:t>
            </w:r>
          </w:p>
          <w:p>
            <w:pPr>
              <w:pStyle w:val="TableParagraph"/>
              <w:spacing w:line="242" w:lineRule="auto" w:before="95"/>
              <w:ind w:left="86" w:right="74"/>
              <w:jc w:val="both"/>
              <w:rPr>
                <w:sz w:val="18"/>
              </w:rPr>
            </w:pPr>
            <w:r>
              <w:rPr>
                <w:sz w:val="18"/>
              </w:rPr>
              <w:t>En estos casos, podrán ser reportados por BIENESTAR a la DGLEEN con base en la recolección de datos que realice </w:t>
            </w:r>
            <w:r>
              <w:rPr>
                <w:sz w:val="18"/>
              </w:rPr>
              <w:t>en campo y/o por las instancias de APF que atienden dichas poblaciones. En caso necesario, la AE de dichos planteles proporcionará formalmente a la DGLEEN por conducto de BIENESTAR, información sobre la matrícula y/o aquella que requiera la DGLEEN para su incorporación al PLEEN; lo anterior, a través de los mecanismos que para tal efecto </w:t>
            </w:r>
            <w:r>
              <w:rPr>
                <w:spacing w:val="-2"/>
                <w:sz w:val="18"/>
              </w:rPr>
              <w:t>determine.</w:t>
            </w:r>
          </w:p>
          <w:p>
            <w:pPr>
              <w:pStyle w:val="TableParagraph"/>
              <w:spacing w:line="242" w:lineRule="auto" w:before="83"/>
              <w:ind w:left="86" w:right="75"/>
              <w:jc w:val="both"/>
              <w:rPr>
                <w:sz w:val="18"/>
              </w:rPr>
            </w:pPr>
            <w:r>
              <w:rPr>
                <w:sz w:val="18"/>
              </w:rPr>
              <w:t>Dichos</w:t>
            </w:r>
            <w:r>
              <w:rPr>
                <w:spacing w:val="-4"/>
                <w:sz w:val="18"/>
              </w:rPr>
              <w:t> </w:t>
            </w:r>
            <w:r>
              <w:rPr>
                <w:sz w:val="18"/>
              </w:rPr>
              <w:t>planteles</w:t>
            </w:r>
            <w:r>
              <w:rPr>
                <w:spacing w:val="-4"/>
                <w:sz w:val="18"/>
              </w:rPr>
              <w:t> </w:t>
            </w:r>
            <w:r>
              <w:rPr>
                <w:sz w:val="18"/>
              </w:rPr>
              <w:t>podrán</w:t>
            </w:r>
            <w:r>
              <w:rPr>
                <w:spacing w:val="-4"/>
                <w:sz w:val="18"/>
              </w:rPr>
              <w:t> </w:t>
            </w:r>
            <w:r>
              <w:rPr>
                <w:sz w:val="18"/>
              </w:rPr>
              <w:t>ser</w:t>
            </w:r>
            <w:r>
              <w:rPr>
                <w:spacing w:val="-4"/>
                <w:sz w:val="18"/>
              </w:rPr>
              <w:t> </w:t>
            </w:r>
            <w:r>
              <w:rPr>
                <w:sz w:val="18"/>
              </w:rPr>
              <w:t>incorporados</w:t>
            </w:r>
            <w:r>
              <w:rPr>
                <w:spacing w:val="-4"/>
                <w:sz w:val="18"/>
              </w:rPr>
              <w:t> </w:t>
            </w:r>
            <w:r>
              <w:rPr>
                <w:sz w:val="18"/>
              </w:rPr>
              <w:t>al</w:t>
            </w:r>
            <w:r>
              <w:rPr>
                <w:spacing w:val="-4"/>
                <w:sz w:val="18"/>
              </w:rPr>
              <w:t> </w:t>
            </w:r>
            <w:r>
              <w:rPr>
                <w:sz w:val="18"/>
              </w:rPr>
              <w:t>PLEEN,</w:t>
            </w:r>
            <w:r>
              <w:rPr>
                <w:spacing w:val="-3"/>
                <w:sz w:val="18"/>
              </w:rPr>
              <w:t> </w:t>
            </w:r>
            <w:r>
              <w:rPr>
                <w:sz w:val="18"/>
              </w:rPr>
              <w:t>siempre y cuando se cumpla con los criterios de priorización para la selección de los planteles de educación básica pública y al presupuesto disponible.</w:t>
            </w:r>
          </w:p>
        </w:tc>
        <w:tc>
          <w:tcPr>
            <w:tcW w:w="2092" w:type="dxa"/>
            <w:tcBorders>
              <w:top w:val="nil"/>
              <w:left w:val="double" w:sz="6" w:space="0" w:color="000000"/>
            </w:tcBorders>
          </w:tcPr>
          <w:p>
            <w:pPr>
              <w:pStyle w:val="TableParagraph"/>
              <w:rPr>
                <w:rFonts w:ascii="Times New Roman"/>
                <w:sz w:val="16"/>
              </w:rPr>
            </w:pPr>
          </w:p>
        </w:tc>
      </w:tr>
    </w:tbl>
    <w:p>
      <w:pPr>
        <w:spacing w:before="125"/>
        <w:ind w:left="557" w:right="0" w:firstLine="0"/>
        <w:jc w:val="left"/>
        <w:rPr>
          <w:rFonts w:ascii="Arial" w:hAnsi="Arial"/>
          <w:b/>
          <w:sz w:val="18"/>
        </w:rPr>
      </w:pPr>
      <w:r>
        <w:rPr>
          <w:rFonts w:ascii="Arial" w:hAnsi="Arial"/>
          <w:b/>
          <w:color w:val="2E2E2E"/>
          <w:sz w:val="18"/>
        </w:rPr>
        <w:t>Criterios de priorización para la selección de los planteles de educación básica </w:t>
      </w:r>
      <w:r>
        <w:rPr>
          <w:rFonts w:ascii="Arial" w:hAnsi="Arial"/>
          <w:b/>
          <w:color w:val="2E2E2E"/>
          <w:spacing w:val="-2"/>
          <w:sz w:val="18"/>
        </w:rPr>
        <w:t>pública</w:t>
      </w:r>
    </w:p>
    <w:p>
      <w:pPr>
        <w:pStyle w:val="BodyText"/>
        <w:spacing w:line="242" w:lineRule="auto"/>
        <w:ind w:right="103"/>
      </w:pPr>
      <w:r>
        <w:rPr>
          <w:color w:val="2E2E2E"/>
        </w:rPr>
        <w:t>La selección de los planteles de educación básica pública, CAM Básico y Servicios Educativos CONAFE, cuyas comunidades escolares se verán beneficiadas por el PLEEN, por conducto del CEAP, se realizará en función de la suficiencia presupuestaria</w:t>
      </w:r>
      <w:r>
        <w:rPr>
          <w:color w:val="2E2E2E"/>
          <w:spacing w:val="40"/>
        </w:rPr>
        <w:t> </w:t>
      </w:r>
      <w:r>
        <w:rPr>
          <w:color w:val="2E2E2E"/>
        </w:rPr>
        <w:t>del Programa, y considerando las siguientes fuentes de información:</w:t>
      </w:r>
    </w:p>
    <w:p>
      <w:pPr>
        <w:pStyle w:val="BodyText"/>
        <w:spacing w:before="3" w:after="1"/>
        <w:ind w:left="0" w:firstLine="0"/>
        <w:jc w:val="left"/>
        <w:rPr>
          <w:sz w:val="12"/>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77"/>
        <w:gridCol w:w="6967"/>
      </w:tblGrid>
      <w:tr>
        <w:trPr>
          <w:trHeight w:val="292" w:hRule="atLeast"/>
        </w:trPr>
        <w:tc>
          <w:tcPr>
            <w:tcW w:w="3277" w:type="dxa"/>
            <w:tcBorders>
              <w:bottom w:val="double" w:sz="6" w:space="0" w:color="000000"/>
              <w:right w:val="double" w:sz="6" w:space="0" w:color="000000"/>
            </w:tcBorders>
          </w:tcPr>
          <w:p>
            <w:pPr>
              <w:pStyle w:val="TableParagraph"/>
              <w:spacing w:before="41"/>
              <w:ind w:left="10"/>
              <w:jc w:val="center"/>
              <w:rPr>
                <w:rFonts w:ascii="Arial"/>
                <w:b/>
                <w:sz w:val="18"/>
              </w:rPr>
            </w:pPr>
            <w:r>
              <w:rPr>
                <w:rFonts w:ascii="Arial"/>
                <w:b/>
                <w:spacing w:val="-2"/>
                <w:sz w:val="18"/>
              </w:rPr>
              <w:t>Criterios</w:t>
            </w:r>
          </w:p>
        </w:tc>
        <w:tc>
          <w:tcPr>
            <w:tcW w:w="6967" w:type="dxa"/>
            <w:tcBorders>
              <w:left w:val="double" w:sz="6" w:space="0" w:color="000000"/>
              <w:bottom w:val="double" w:sz="6" w:space="0" w:color="000000"/>
            </w:tcBorders>
          </w:tcPr>
          <w:p>
            <w:pPr>
              <w:pStyle w:val="TableParagraph"/>
              <w:spacing w:before="41"/>
              <w:ind w:left="27"/>
              <w:jc w:val="center"/>
              <w:rPr>
                <w:rFonts w:ascii="Arial" w:hAnsi="Arial"/>
                <w:b/>
                <w:sz w:val="18"/>
              </w:rPr>
            </w:pPr>
            <w:r>
              <w:rPr>
                <w:rFonts w:ascii="Arial" w:hAnsi="Arial"/>
                <w:b/>
                <w:sz w:val="18"/>
              </w:rPr>
              <w:t>Fuentes de </w:t>
            </w:r>
            <w:r>
              <w:rPr>
                <w:rFonts w:ascii="Arial" w:hAnsi="Arial"/>
                <w:b/>
                <w:spacing w:val="-2"/>
                <w:sz w:val="18"/>
              </w:rPr>
              <w:t>información</w:t>
            </w:r>
          </w:p>
        </w:tc>
      </w:tr>
      <w:tr>
        <w:trPr>
          <w:trHeight w:val="1934" w:hRule="atLeast"/>
        </w:trPr>
        <w:tc>
          <w:tcPr>
            <w:tcW w:w="3277" w:type="dxa"/>
            <w:tcBorders>
              <w:top w:val="double" w:sz="6" w:space="0" w:color="000000"/>
              <w:bottom w:val="double" w:sz="6" w:space="0" w:color="000000"/>
              <w:right w:val="double" w:sz="6" w:space="0" w:color="000000"/>
            </w:tcBorders>
          </w:tcPr>
          <w:p>
            <w:pPr>
              <w:pStyle w:val="TableParagraph"/>
              <w:spacing w:line="242" w:lineRule="auto" w:before="48"/>
              <w:ind w:left="79" w:right="66"/>
              <w:jc w:val="both"/>
              <w:rPr>
                <w:sz w:val="18"/>
              </w:rPr>
            </w:pPr>
            <w:r>
              <w:rPr>
                <w:sz w:val="18"/>
              </w:rPr>
              <w:t>Planteles ubicados en localidades </w:t>
            </w:r>
            <w:r>
              <w:rPr>
                <w:sz w:val="18"/>
              </w:rPr>
              <w:t>con índices elevados de marginación, o planteles en localidades con índices elevados de rezago social.</w:t>
            </w:r>
          </w:p>
        </w:tc>
        <w:tc>
          <w:tcPr>
            <w:tcW w:w="6967" w:type="dxa"/>
            <w:tcBorders>
              <w:top w:val="double" w:sz="6" w:space="0" w:color="000000"/>
              <w:left w:val="double" w:sz="6" w:space="0" w:color="000000"/>
              <w:bottom w:val="double" w:sz="6" w:space="0" w:color="000000"/>
            </w:tcBorders>
          </w:tcPr>
          <w:p>
            <w:pPr>
              <w:pStyle w:val="TableParagraph"/>
              <w:numPr>
                <w:ilvl w:val="0"/>
                <w:numId w:val="9"/>
              </w:numPr>
              <w:tabs>
                <w:tab w:pos="267" w:val="left" w:leader="none"/>
              </w:tabs>
              <w:spacing w:line="242" w:lineRule="auto" w:before="48" w:after="0"/>
              <w:ind w:left="90" w:right="62" w:firstLine="0"/>
              <w:jc w:val="left"/>
              <w:rPr>
                <w:sz w:val="18"/>
              </w:rPr>
            </w:pPr>
            <w:r>
              <w:rPr>
                <w:sz w:val="18"/>
              </w:rPr>
              <w:t>Base</w:t>
            </w:r>
            <w:r>
              <w:rPr>
                <w:spacing w:val="64"/>
                <w:sz w:val="18"/>
              </w:rPr>
              <w:t> </w:t>
            </w:r>
            <w:r>
              <w:rPr>
                <w:sz w:val="18"/>
              </w:rPr>
              <w:t>de</w:t>
            </w:r>
            <w:r>
              <w:rPr>
                <w:spacing w:val="64"/>
                <w:sz w:val="18"/>
              </w:rPr>
              <w:t> </w:t>
            </w:r>
            <w:r>
              <w:rPr>
                <w:sz w:val="18"/>
              </w:rPr>
              <w:t>datos</w:t>
            </w:r>
            <w:r>
              <w:rPr>
                <w:spacing w:val="64"/>
                <w:sz w:val="18"/>
              </w:rPr>
              <w:t> </w:t>
            </w:r>
            <w:r>
              <w:rPr>
                <w:sz w:val="18"/>
              </w:rPr>
              <w:t>del</w:t>
            </w:r>
            <w:r>
              <w:rPr>
                <w:spacing w:val="64"/>
                <w:sz w:val="18"/>
              </w:rPr>
              <w:t> </w:t>
            </w:r>
            <w:r>
              <w:rPr>
                <w:sz w:val="18"/>
              </w:rPr>
              <w:t>índice</w:t>
            </w:r>
            <w:r>
              <w:rPr>
                <w:spacing w:val="64"/>
                <w:sz w:val="18"/>
              </w:rPr>
              <w:t> </w:t>
            </w:r>
            <w:r>
              <w:rPr>
                <w:sz w:val="18"/>
              </w:rPr>
              <w:t>de</w:t>
            </w:r>
            <w:r>
              <w:rPr>
                <w:spacing w:val="64"/>
                <w:sz w:val="18"/>
              </w:rPr>
              <w:t> </w:t>
            </w:r>
            <w:r>
              <w:rPr>
                <w:sz w:val="18"/>
              </w:rPr>
              <w:t>marginación</w:t>
            </w:r>
            <w:r>
              <w:rPr>
                <w:spacing w:val="64"/>
                <w:sz w:val="18"/>
              </w:rPr>
              <w:t> </w:t>
            </w:r>
            <w:r>
              <w:rPr>
                <w:sz w:val="18"/>
              </w:rPr>
              <w:t>por</w:t>
            </w:r>
            <w:r>
              <w:rPr>
                <w:spacing w:val="64"/>
                <w:sz w:val="18"/>
              </w:rPr>
              <w:t> </w:t>
            </w:r>
            <w:r>
              <w:rPr>
                <w:sz w:val="18"/>
              </w:rPr>
              <w:t>localidad</w:t>
            </w:r>
            <w:r>
              <w:rPr>
                <w:spacing w:val="64"/>
                <w:sz w:val="18"/>
              </w:rPr>
              <w:t> </w:t>
            </w:r>
            <w:r>
              <w:rPr>
                <w:sz w:val="18"/>
              </w:rPr>
              <w:t>de</w:t>
            </w:r>
            <w:r>
              <w:rPr>
                <w:spacing w:val="64"/>
                <w:sz w:val="18"/>
              </w:rPr>
              <w:t> </w:t>
            </w:r>
            <w:r>
              <w:rPr>
                <w:sz w:val="18"/>
              </w:rPr>
              <w:t>CONAPO</w:t>
            </w:r>
            <w:r>
              <w:rPr>
                <w:spacing w:val="64"/>
                <w:sz w:val="18"/>
              </w:rPr>
              <w:t> </w:t>
            </w:r>
            <w:r>
              <w:rPr>
                <w:sz w:val="18"/>
              </w:rPr>
              <w:t>2020 </w:t>
            </w:r>
            <w:hyperlink r:id="rId7">
              <w:r>
                <w:rPr>
                  <w:spacing w:val="-2"/>
                  <w:sz w:val="18"/>
                </w:rPr>
                <w:t>https://www.gob.mx/conapo/documentos/indices-de-marginacion-2020-284372</w:t>
              </w:r>
            </w:hyperlink>
          </w:p>
          <w:p>
            <w:pPr>
              <w:pStyle w:val="TableParagraph"/>
              <w:numPr>
                <w:ilvl w:val="0"/>
                <w:numId w:val="9"/>
              </w:numPr>
              <w:tabs>
                <w:tab w:pos="247" w:val="left" w:leader="none"/>
              </w:tabs>
              <w:spacing w:line="242" w:lineRule="auto" w:before="47" w:after="0"/>
              <w:ind w:left="90" w:right="60" w:firstLine="0"/>
              <w:jc w:val="left"/>
              <w:rPr>
                <w:sz w:val="18"/>
              </w:rPr>
            </w:pPr>
            <w:r>
              <w:rPr>
                <w:sz w:val="18"/>
              </w:rPr>
              <w:t>Base</w:t>
            </w:r>
            <w:r>
              <w:rPr>
                <w:spacing w:val="40"/>
                <w:sz w:val="18"/>
              </w:rPr>
              <w:t> </w:t>
            </w:r>
            <w:r>
              <w:rPr>
                <w:sz w:val="18"/>
              </w:rPr>
              <w:t>de</w:t>
            </w:r>
            <w:r>
              <w:rPr>
                <w:spacing w:val="40"/>
                <w:sz w:val="18"/>
              </w:rPr>
              <w:t> </w:t>
            </w:r>
            <w:r>
              <w:rPr>
                <w:sz w:val="18"/>
              </w:rPr>
              <w:t>datos</w:t>
            </w:r>
            <w:r>
              <w:rPr>
                <w:spacing w:val="40"/>
                <w:sz w:val="18"/>
              </w:rPr>
              <w:t> </w:t>
            </w:r>
            <w:r>
              <w:rPr>
                <w:sz w:val="18"/>
              </w:rPr>
              <w:t>del</w:t>
            </w:r>
            <w:r>
              <w:rPr>
                <w:spacing w:val="40"/>
                <w:sz w:val="18"/>
              </w:rPr>
              <w:t> </w:t>
            </w:r>
            <w:r>
              <w:rPr>
                <w:sz w:val="18"/>
              </w:rPr>
              <w:t>Índice</w:t>
            </w:r>
            <w:r>
              <w:rPr>
                <w:spacing w:val="40"/>
                <w:sz w:val="18"/>
              </w:rPr>
              <w:t> </w:t>
            </w:r>
            <w:r>
              <w:rPr>
                <w:sz w:val="18"/>
              </w:rPr>
              <w:t>de</w:t>
            </w:r>
            <w:r>
              <w:rPr>
                <w:spacing w:val="40"/>
                <w:sz w:val="18"/>
              </w:rPr>
              <w:t> </w:t>
            </w:r>
            <w:r>
              <w:rPr>
                <w:sz w:val="18"/>
              </w:rPr>
              <w:t>rezago</w:t>
            </w:r>
            <w:r>
              <w:rPr>
                <w:spacing w:val="40"/>
                <w:sz w:val="18"/>
              </w:rPr>
              <w:t> </w:t>
            </w:r>
            <w:r>
              <w:rPr>
                <w:sz w:val="18"/>
              </w:rPr>
              <w:t>social</w:t>
            </w:r>
            <w:r>
              <w:rPr>
                <w:spacing w:val="40"/>
                <w:sz w:val="18"/>
              </w:rPr>
              <w:t> </w:t>
            </w:r>
            <w:r>
              <w:rPr>
                <w:sz w:val="18"/>
              </w:rPr>
              <w:t>por</w:t>
            </w:r>
            <w:r>
              <w:rPr>
                <w:spacing w:val="40"/>
                <w:sz w:val="18"/>
              </w:rPr>
              <w:t> </w:t>
            </w:r>
            <w:r>
              <w:rPr>
                <w:sz w:val="18"/>
              </w:rPr>
              <w:t>localidad</w:t>
            </w:r>
            <w:r>
              <w:rPr>
                <w:spacing w:val="40"/>
                <w:sz w:val="18"/>
              </w:rPr>
              <w:t> </w:t>
            </w:r>
            <w:r>
              <w:rPr>
                <w:sz w:val="18"/>
              </w:rPr>
              <w:t>de</w:t>
            </w:r>
            <w:r>
              <w:rPr>
                <w:spacing w:val="40"/>
                <w:sz w:val="18"/>
              </w:rPr>
              <w:t> </w:t>
            </w:r>
            <w:r>
              <w:rPr>
                <w:sz w:val="18"/>
              </w:rPr>
              <w:t>CONEVAL</w:t>
            </w:r>
            <w:r>
              <w:rPr>
                <w:spacing w:val="37"/>
                <w:sz w:val="18"/>
              </w:rPr>
              <w:t> </w:t>
            </w:r>
            <w:r>
              <w:rPr>
                <w:sz w:val="18"/>
              </w:rPr>
              <w:t>2020, </w:t>
            </w:r>
            <w:hyperlink r:id="rId8">
              <w:r>
                <w:rPr>
                  <w:spacing w:val="-2"/>
                  <w:sz w:val="18"/>
                </w:rPr>
                <w:t>https://www.coneval.org.mx/Medicion/IRS/Paginas/Indice_Rezago_Social_2020.aspx</w:t>
              </w:r>
            </w:hyperlink>
          </w:p>
          <w:p>
            <w:pPr>
              <w:pStyle w:val="TableParagraph"/>
              <w:numPr>
                <w:ilvl w:val="0"/>
                <w:numId w:val="9"/>
              </w:numPr>
              <w:tabs>
                <w:tab w:pos="248" w:val="left" w:leader="none"/>
              </w:tabs>
              <w:spacing w:line="242" w:lineRule="auto" w:before="32" w:after="0"/>
              <w:ind w:left="90" w:right="60" w:firstLine="0"/>
              <w:jc w:val="left"/>
              <w:rPr>
                <w:sz w:val="18"/>
              </w:rPr>
            </w:pPr>
            <w:r>
              <w:rPr>
                <w:sz w:val="18"/>
              </w:rPr>
              <w:t>Reportados</w:t>
            </w:r>
            <w:r>
              <w:rPr>
                <w:spacing w:val="40"/>
                <w:sz w:val="18"/>
              </w:rPr>
              <w:t> </w:t>
            </w:r>
            <w:r>
              <w:rPr>
                <w:sz w:val="18"/>
              </w:rPr>
              <w:t>por</w:t>
            </w:r>
            <w:r>
              <w:rPr>
                <w:spacing w:val="40"/>
                <w:sz w:val="18"/>
              </w:rPr>
              <w:t> </w:t>
            </w:r>
            <w:r>
              <w:rPr>
                <w:sz w:val="18"/>
              </w:rPr>
              <w:t>Bienestar</w:t>
            </w:r>
            <w:r>
              <w:rPr>
                <w:spacing w:val="40"/>
                <w:sz w:val="18"/>
              </w:rPr>
              <w:t> </w:t>
            </w:r>
            <w:r>
              <w:rPr>
                <w:sz w:val="18"/>
              </w:rPr>
              <w:t>y/o</w:t>
            </w:r>
            <w:r>
              <w:rPr>
                <w:spacing w:val="40"/>
                <w:sz w:val="18"/>
              </w:rPr>
              <w:t> </w:t>
            </w:r>
            <w:r>
              <w:rPr>
                <w:sz w:val="18"/>
              </w:rPr>
              <w:t>por</w:t>
            </w:r>
            <w:r>
              <w:rPr>
                <w:spacing w:val="40"/>
                <w:sz w:val="18"/>
              </w:rPr>
              <w:t> </w:t>
            </w:r>
            <w:r>
              <w:rPr>
                <w:sz w:val="18"/>
              </w:rPr>
              <w:t>las</w:t>
            </w:r>
            <w:r>
              <w:rPr>
                <w:spacing w:val="40"/>
                <w:sz w:val="18"/>
              </w:rPr>
              <w:t> </w:t>
            </w:r>
            <w:r>
              <w:rPr>
                <w:sz w:val="18"/>
              </w:rPr>
              <w:t>instancias</w:t>
            </w:r>
            <w:r>
              <w:rPr>
                <w:spacing w:val="40"/>
                <w:sz w:val="18"/>
              </w:rPr>
              <w:t> </w:t>
            </w:r>
            <w:r>
              <w:rPr>
                <w:sz w:val="18"/>
              </w:rPr>
              <w:t>de</w:t>
            </w:r>
            <w:r>
              <w:rPr>
                <w:spacing w:val="36"/>
                <w:sz w:val="18"/>
              </w:rPr>
              <w:t> </w:t>
            </w:r>
            <w:r>
              <w:rPr>
                <w:sz w:val="18"/>
              </w:rPr>
              <w:t>APF</w:t>
            </w:r>
            <w:r>
              <w:rPr>
                <w:spacing w:val="40"/>
                <w:sz w:val="18"/>
              </w:rPr>
              <w:t> </w:t>
            </w:r>
            <w:r>
              <w:rPr>
                <w:sz w:val="18"/>
              </w:rPr>
              <w:t>que</w:t>
            </w:r>
            <w:r>
              <w:rPr>
                <w:spacing w:val="40"/>
                <w:sz w:val="18"/>
              </w:rPr>
              <w:t> </w:t>
            </w:r>
            <w:r>
              <w:rPr>
                <w:sz w:val="18"/>
              </w:rPr>
              <w:t>atienden</w:t>
            </w:r>
            <w:r>
              <w:rPr>
                <w:spacing w:val="40"/>
                <w:sz w:val="18"/>
              </w:rPr>
              <w:t> </w:t>
            </w:r>
            <w:r>
              <w:rPr>
                <w:sz w:val="18"/>
              </w:rPr>
              <w:t>dichas </w:t>
            </w:r>
            <w:r>
              <w:rPr>
                <w:spacing w:val="-2"/>
                <w:sz w:val="18"/>
              </w:rPr>
              <w:t>poblaciones.</w:t>
            </w:r>
          </w:p>
        </w:tc>
      </w:tr>
      <w:tr>
        <w:trPr>
          <w:trHeight w:val="1499" w:hRule="atLeast"/>
        </w:trPr>
        <w:tc>
          <w:tcPr>
            <w:tcW w:w="3277" w:type="dxa"/>
            <w:tcBorders>
              <w:top w:val="double" w:sz="6" w:space="0" w:color="000000"/>
              <w:bottom w:val="double" w:sz="6" w:space="0" w:color="000000"/>
              <w:right w:val="double" w:sz="6" w:space="0" w:color="000000"/>
            </w:tcBorders>
          </w:tcPr>
          <w:p>
            <w:pPr>
              <w:pStyle w:val="TableParagraph"/>
              <w:spacing w:line="242" w:lineRule="auto" w:before="33"/>
              <w:ind w:left="79"/>
              <w:rPr>
                <w:sz w:val="18"/>
              </w:rPr>
            </w:pPr>
            <w:r>
              <w:rPr>
                <w:sz w:val="18"/>
              </w:rPr>
              <w:t>Planteles</w:t>
            </w:r>
            <w:r>
              <w:rPr>
                <w:spacing w:val="80"/>
                <w:sz w:val="18"/>
              </w:rPr>
              <w:t> </w:t>
            </w:r>
            <w:r>
              <w:rPr>
                <w:sz w:val="18"/>
              </w:rPr>
              <w:t>ubicados</w:t>
            </w:r>
            <w:r>
              <w:rPr>
                <w:spacing w:val="80"/>
                <w:sz w:val="18"/>
              </w:rPr>
              <w:t> </w:t>
            </w:r>
            <w:r>
              <w:rPr>
                <w:sz w:val="18"/>
              </w:rPr>
              <w:t>en</w:t>
            </w:r>
            <w:r>
              <w:rPr>
                <w:spacing w:val="80"/>
                <w:sz w:val="18"/>
              </w:rPr>
              <w:t> </w:t>
            </w:r>
            <w:r>
              <w:rPr>
                <w:sz w:val="18"/>
              </w:rPr>
              <w:t>AGEB</w:t>
            </w:r>
            <w:r>
              <w:rPr>
                <w:spacing w:val="80"/>
                <w:sz w:val="18"/>
              </w:rPr>
              <w:t> </w:t>
            </w:r>
            <w:r>
              <w:rPr>
                <w:sz w:val="18"/>
              </w:rPr>
              <w:t>con índices elevados de marginación.</w:t>
            </w:r>
          </w:p>
        </w:tc>
        <w:tc>
          <w:tcPr>
            <w:tcW w:w="6967" w:type="dxa"/>
            <w:tcBorders>
              <w:top w:val="double" w:sz="6" w:space="0" w:color="000000"/>
              <w:left w:val="double" w:sz="6" w:space="0" w:color="000000"/>
              <w:bottom w:val="double" w:sz="6" w:space="0" w:color="000000"/>
            </w:tcBorders>
          </w:tcPr>
          <w:p>
            <w:pPr>
              <w:pStyle w:val="TableParagraph"/>
              <w:numPr>
                <w:ilvl w:val="0"/>
                <w:numId w:val="10"/>
              </w:numPr>
              <w:tabs>
                <w:tab w:pos="189" w:val="left" w:leader="none"/>
              </w:tabs>
              <w:spacing w:line="240" w:lineRule="auto" w:before="33" w:after="0"/>
              <w:ind w:left="189" w:right="0" w:hanging="99"/>
              <w:jc w:val="left"/>
              <w:rPr>
                <w:sz w:val="18"/>
              </w:rPr>
            </w:pPr>
            <w:r>
              <w:rPr>
                <w:sz w:val="18"/>
              </w:rPr>
              <w:t>AGEB. Marco Geoestadístico Nacional. </w:t>
            </w:r>
            <w:r>
              <w:rPr>
                <w:spacing w:val="-2"/>
                <w:sz w:val="18"/>
              </w:rPr>
              <w:t>https://</w:t>
            </w:r>
            <w:hyperlink r:id="rId9">
              <w:r>
                <w:rPr>
                  <w:spacing w:val="-2"/>
                  <w:sz w:val="18"/>
                </w:rPr>
                <w:t>www.inegi.org.mx</w:t>
              </w:r>
            </w:hyperlink>
          </w:p>
          <w:p>
            <w:pPr>
              <w:pStyle w:val="TableParagraph"/>
              <w:numPr>
                <w:ilvl w:val="0"/>
                <w:numId w:val="10"/>
              </w:numPr>
              <w:tabs>
                <w:tab w:pos="199" w:val="left" w:leader="none"/>
              </w:tabs>
              <w:spacing w:line="295" w:lineRule="auto" w:before="48" w:after="0"/>
              <w:ind w:left="90" w:right="581" w:firstLine="0"/>
              <w:jc w:val="left"/>
              <w:rPr>
                <w:sz w:val="18"/>
              </w:rPr>
            </w:pPr>
            <w:r>
              <w:rPr>
                <w:sz w:val="18"/>
              </w:rPr>
              <w:t>Base de datos del índice de marginación por AGEB de CONAPO 2020 </w:t>
            </w:r>
            <w:hyperlink r:id="rId7">
              <w:r>
                <w:rPr>
                  <w:spacing w:val="-2"/>
                  <w:sz w:val="18"/>
                </w:rPr>
                <w:t>https://www.gob.mx/conapo/documentos/indices-de-marginacion-2020-</w:t>
              </w:r>
              <w:r>
                <w:rPr>
                  <w:spacing w:val="-2"/>
                  <w:sz w:val="18"/>
                </w:rPr>
                <w:t>284372</w:t>
              </w:r>
            </w:hyperlink>
          </w:p>
        </w:tc>
      </w:tr>
      <w:tr>
        <w:trPr>
          <w:trHeight w:val="1349" w:hRule="atLeast"/>
        </w:trPr>
        <w:tc>
          <w:tcPr>
            <w:tcW w:w="3277" w:type="dxa"/>
            <w:tcBorders>
              <w:top w:val="double" w:sz="6" w:space="0" w:color="000000"/>
              <w:bottom w:val="double" w:sz="6" w:space="0" w:color="000000"/>
              <w:right w:val="double" w:sz="6" w:space="0" w:color="000000"/>
            </w:tcBorders>
          </w:tcPr>
          <w:p>
            <w:pPr>
              <w:pStyle w:val="TableParagraph"/>
              <w:spacing w:line="242" w:lineRule="auto" w:before="48"/>
              <w:ind w:left="79" w:right="66"/>
              <w:jc w:val="both"/>
              <w:rPr>
                <w:sz w:val="18"/>
              </w:rPr>
            </w:pPr>
            <w:r>
              <w:rPr>
                <w:sz w:val="18"/>
              </w:rPr>
              <w:t>Planteles ubicados en localidades </w:t>
            </w:r>
            <w:r>
              <w:rPr>
                <w:sz w:val="18"/>
              </w:rPr>
              <w:t>en Planes de Desarrollo, Planes de Justicia o Integrales del Ejecutivo Federal, y otras estrategias coordinadas por las dependencias del Ejecutivo Federal.</w:t>
            </w:r>
          </w:p>
        </w:tc>
        <w:tc>
          <w:tcPr>
            <w:tcW w:w="6967" w:type="dxa"/>
            <w:tcBorders>
              <w:top w:val="double" w:sz="6" w:space="0" w:color="000000"/>
              <w:left w:val="double" w:sz="6" w:space="0" w:color="000000"/>
              <w:bottom w:val="double" w:sz="6" w:space="0" w:color="000000"/>
            </w:tcBorders>
          </w:tcPr>
          <w:p>
            <w:pPr>
              <w:pStyle w:val="TableParagraph"/>
              <w:spacing w:before="48"/>
              <w:ind w:left="90"/>
              <w:rPr>
                <w:sz w:val="18"/>
              </w:rPr>
            </w:pPr>
            <w:r>
              <w:rPr>
                <w:rFonts w:ascii="Arial"/>
                <w:b/>
                <w:sz w:val="18"/>
              </w:rPr>
              <w:t>-</w:t>
            </w:r>
            <w:r>
              <w:rPr>
                <w:rFonts w:ascii="Arial"/>
                <w:b/>
                <w:spacing w:val="-2"/>
                <w:sz w:val="18"/>
              </w:rPr>
              <w:t> </w:t>
            </w:r>
            <w:r>
              <w:rPr>
                <w:sz w:val="18"/>
              </w:rPr>
              <w:t>INPI</w:t>
            </w:r>
            <w:r>
              <w:rPr>
                <w:spacing w:val="-2"/>
                <w:sz w:val="18"/>
              </w:rPr>
              <w:t> </w:t>
            </w:r>
            <w:r>
              <w:rPr>
                <w:sz w:val="18"/>
              </w:rPr>
              <w:t>y,</w:t>
            </w:r>
            <w:r>
              <w:rPr>
                <w:spacing w:val="-2"/>
                <w:sz w:val="18"/>
              </w:rPr>
              <w:t> </w:t>
            </w:r>
            <w:r>
              <w:rPr>
                <w:sz w:val="18"/>
              </w:rPr>
              <w:t>en</w:t>
            </w:r>
            <w:r>
              <w:rPr>
                <w:spacing w:val="-1"/>
                <w:sz w:val="18"/>
              </w:rPr>
              <w:t> </w:t>
            </w:r>
            <w:r>
              <w:rPr>
                <w:sz w:val="18"/>
              </w:rPr>
              <w:t>su</w:t>
            </w:r>
            <w:r>
              <w:rPr>
                <w:spacing w:val="-2"/>
                <w:sz w:val="18"/>
              </w:rPr>
              <w:t> </w:t>
            </w:r>
            <w:r>
              <w:rPr>
                <w:sz w:val="18"/>
              </w:rPr>
              <w:t>caso,</w:t>
            </w:r>
            <w:r>
              <w:rPr>
                <w:spacing w:val="-2"/>
                <w:sz w:val="18"/>
              </w:rPr>
              <w:t> </w:t>
            </w:r>
            <w:r>
              <w:rPr>
                <w:sz w:val="18"/>
              </w:rPr>
              <w:t>dependencias</w:t>
            </w:r>
            <w:r>
              <w:rPr>
                <w:spacing w:val="-2"/>
                <w:sz w:val="18"/>
              </w:rPr>
              <w:t> </w:t>
            </w:r>
            <w:r>
              <w:rPr>
                <w:sz w:val="18"/>
              </w:rPr>
              <w:t>de</w:t>
            </w:r>
            <w:r>
              <w:rPr>
                <w:spacing w:val="-1"/>
                <w:sz w:val="18"/>
              </w:rPr>
              <w:t> </w:t>
            </w:r>
            <w:r>
              <w:rPr>
                <w:spacing w:val="-2"/>
                <w:sz w:val="18"/>
              </w:rPr>
              <w:t>gobierno</w:t>
            </w:r>
          </w:p>
        </w:tc>
      </w:tr>
      <w:tr>
        <w:trPr>
          <w:trHeight w:val="1004" w:hRule="atLeast"/>
        </w:trPr>
        <w:tc>
          <w:tcPr>
            <w:tcW w:w="3277" w:type="dxa"/>
            <w:tcBorders>
              <w:top w:val="double" w:sz="6" w:space="0" w:color="000000"/>
              <w:bottom w:val="double" w:sz="6" w:space="0" w:color="000000"/>
              <w:right w:val="double" w:sz="6" w:space="0" w:color="000000"/>
            </w:tcBorders>
          </w:tcPr>
          <w:p>
            <w:pPr>
              <w:pStyle w:val="TableParagraph"/>
              <w:spacing w:line="242" w:lineRule="auto" w:before="48"/>
              <w:ind w:left="79" w:right="66"/>
              <w:jc w:val="both"/>
              <w:rPr>
                <w:sz w:val="18"/>
              </w:rPr>
            </w:pPr>
            <w:r>
              <w:rPr>
                <w:sz w:val="18"/>
              </w:rPr>
              <w:t>Planteles</w:t>
            </w:r>
            <w:r>
              <w:rPr>
                <w:spacing w:val="-5"/>
                <w:sz w:val="18"/>
              </w:rPr>
              <w:t> </w:t>
            </w:r>
            <w:r>
              <w:rPr>
                <w:sz w:val="18"/>
              </w:rPr>
              <w:t>que</w:t>
            </w:r>
            <w:r>
              <w:rPr>
                <w:spacing w:val="-5"/>
                <w:sz w:val="18"/>
              </w:rPr>
              <w:t> </w:t>
            </w:r>
            <w:r>
              <w:rPr>
                <w:sz w:val="18"/>
              </w:rPr>
              <w:t>no</w:t>
            </w:r>
            <w:r>
              <w:rPr>
                <w:spacing w:val="-5"/>
                <w:sz w:val="18"/>
              </w:rPr>
              <w:t> </w:t>
            </w:r>
            <w:r>
              <w:rPr>
                <w:sz w:val="18"/>
              </w:rPr>
              <w:t>han</w:t>
            </w:r>
            <w:r>
              <w:rPr>
                <w:spacing w:val="-5"/>
                <w:sz w:val="18"/>
              </w:rPr>
              <w:t> </w:t>
            </w:r>
            <w:r>
              <w:rPr>
                <w:sz w:val="18"/>
              </w:rPr>
              <w:t>recibido</w:t>
            </w:r>
            <w:r>
              <w:rPr>
                <w:spacing w:val="-5"/>
                <w:sz w:val="18"/>
              </w:rPr>
              <w:t> </w:t>
            </w:r>
            <w:r>
              <w:rPr>
                <w:sz w:val="18"/>
              </w:rPr>
              <w:t>subsidio por parte del PLEEN en los últimos tres años.</w:t>
            </w:r>
          </w:p>
        </w:tc>
        <w:tc>
          <w:tcPr>
            <w:tcW w:w="6967" w:type="dxa"/>
            <w:tcBorders>
              <w:top w:val="double" w:sz="6" w:space="0" w:color="000000"/>
              <w:left w:val="double" w:sz="6" w:space="0" w:color="000000"/>
              <w:bottom w:val="double" w:sz="6" w:space="0" w:color="000000"/>
            </w:tcBorders>
          </w:tcPr>
          <w:p>
            <w:pPr>
              <w:pStyle w:val="TableParagraph"/>
              <w:numPr>
                <w:ilvl w:val="0"/>
                <w:numId w:val="11"/>
              </w:numPr>
              <w:tabs>
                <w:tab w:pos="224" w:val="left" w:leader="none"/>
              </w:tabs>
              <w:spacing w:line="242" w:lineRule="auto" w:before="48" w:after="0"/>
              <w:ind w:left="90" w:right="60" w:firstLine="0"/>
              <w:jc w:val="left"/>
              <w:rPr>
                <w:sz w:val="18"/>
              </w:rPr>
            </w:pPr>
            <w:r>
              <w:rPr>
                <w:sz w:val="18"/>
              </w:rPr>
              <w:t>Estadística</w:t>
            </w:r>
            <w:r>
              <w:rPr>
                <w:spacing w:val="22"/>
                <w:sz w:val="18"/>
              </w:rPr>
              <w:t> </w:t>
            </w:r>
            <w:r>
              <w:rPr>
                <w:sz w:val="18"/>
              </w:rPr>
              <w:t>educativa</w:t>
            </w:r>
            <w:r>
              <w:rPr>
                <w:spacing w:val="22"/>
                <w:sz w:val="18"/>
              </w:rPr>
              <w:t> </w:t>
            </w:r>
            <w:r>
              <w:rPr>
                <w:sz w:val="18"/>
              </w:rPr>
              <w:t>de</w:t>
            </w:r>
            <w:r>
              <w:rPr>
                <w:spacing w:val="22"/>
                <w:sz w:val="18"/>
              </w:rPr>
              <w:t> </w:t>
            </w:r>
            <w:r>
              <w:rPr>
                <w:sz w:val="18"/>
              </w:rPr>
              <w:t>la</w:t>
            </w:r>
            <w:r>
              <w:rPr>
                <w:spacing w:val="22"/>
                <w:sz w:val="18"/>
              </w:rPr>
              <w:t> </w:t>
            </w:r>
            <w:r>
              <w:rPr>
                <w:sz w:val="18"/>
              </w:rPr>
              <w:t>SEP vigente</w:t>
            </w:r>
            <w:r>
              <w:rPr>
                <w:spacing w:val="22"/>
                <w:sz w:val="18"/>
              </w:rPr>
              <w:t> </w:t>
            </w:r>
            <w:r>
              <w:rPr>
                <w:sz w:val="18"/>
              </w:rPr>
              <w:t>al</w:t>
            </w:r>
            <w:r>
              <w:rPr>
                <w:spacing w:val="22"/>
                <w:sz w:val="18"/>
              </w:rPr>
              <w:t> </w:t>
            </w:r>
            <w:r>
              <w:rPr>
                <w:sz w:val="18"/>
              </w:rPr>
              <w:t>momento</w:t>
            </w:r>
            <w:r>
              <w:rPr>
                <w:spacing w:val="22"/>
                <w:sz w:val="18"/>
              </w:rPr>
              <w:t> </w:t>
            </w:r>
            <w:r>
              <w:rPr>
                <w:sz w:val="18"/>
              </w:rPr>
              <w:t>en</w:t>
            </w:r>
            <w:r>
              <w:rPr>
                <w:spacing w:val="22"/>
                <w:sz w:val="18"/>
              </w:rPr>
              <w:t> </w:t>
            </w:r>
            <w:r>
              <w:rPr>
                <w:sz w:val="18"/>
              </w:rPr>
              <w:t>que</w:t>
            </w:r>
            <w:r>
              <w:rPr>
                <w:spacing w:val="22"/>
                <w:sz w:val="18"/>
              </w:rPr>
              <w:t> </w:t>
            </w:r>
            <w:r>
              <w:rPr>
                <w:sz w:val="18"/>
              </w:rPr>
              <w:t>la</w:t>
            </w:r>
            <w:r>
              <w:rPr>
                <w:spacing w:val="22"/>
                <w:sz w:val="18"/>
              </w:rPr>
              <w:t> </w:t>
            </w:r>
            <w:r>
              <w:rPr>
                <w:sz w:val="18"/>
              </w:rPr>
              <w:t>DGLEEN</w:t>
            </w:r>
            <w:r>
              <w:rPr>
                <w:spacing w:val="22"/>
                <w:sz w:val="18"/>
              </w:rPr>
              <w:t> </w:t>
            </w:r>
            <w:r>
              <w:rPr>
                <w:sz w:val="18"/>
              </w:rPr>
              <w:t>lleve</w:t>
            </w:r>
            <w:r>
              <w:rPr>
                <w:spacing w:val="22"/>
                <w:sz w:val="18"/>
              </w:rPr>
              <w:t> </w:t>
            </w:r>
            <w:r>
              <w:rPr>
                <w:sz w:val="18"/>
              </w:rPr>
              <w:t>a cabo el proceso de selección.</w:t>
            </w:r>
          </w:p>
          <w:p>
            <w:pPr>
              <w:pStyle w:val="TableParagraph"/>
              <w:numPr>
                <w:ilvl w:val="0"/>
                <w:numId w:val="11"/>
              </w:numPr>
              <w:tabs>
                <w:tab w:pos="199" w:val="left" w:leader="none"/>
              </w:tabs>
              <w:spacing w:line="240" w:lineRule="auto" w:before="47" w:after="0"/>
              <w:ind w:left="199" w:right="0" w:hanging="109"/>
              <w:jc w:val="left"/>
              <w:rPr>
                <w:sz w:val="18"/>
              </w:rPr>
            </w:pPr>
            <w:r>
              <w:rPr>
                <w:sz w:val="18"/>
              </w:rPr>
              <w:t>Base de datos histórico de los planteles beneficiarios de la </w:t>
            </w:r>
            <w:r>
              <w:rPr>
                <w:spacing w:val="-4"/>
                <w:sz w:val="18"/>
              </w:rPr>
              <w:t>SEP.</w:t>
            </w:r>
          </w:p>
        </w:tc>
      </w:tr>
      <w:tr>
        <w:trPr>
          <w:trHeight w:val="509" w:hRule="atLeast"/>
        </w:trPr>
        <w:tc>
          <w:tcPr>
            <w:tcW w:w="3277" w:type="dxa"/>
            <w:tcBorders>
              <w:top w:val="double" w:sz="6" w:space="0" w:color="000000"/>
              <w:bottom w:val="double" w:sz="6" w:space="0" w:color="000000"/>
              <w:right w:val="double" w:sz="6" w:space="0" w:color="000000"/>
            </w:tcBorders>
          </w:tcPr>
          <w:p>
            <w:pPr>
              <w:pStyle w:val="TableParagraph"/>
              <w:spacing w:before="48"/>
              <w:ind w:left="79"/>
              <w:rPr>
                <w:sz w:val="18"/>
              </w:rPr>
            </w:pPr>
            <w:r>
              <w:rPr>
                <w:sz w:val="18"/>
              </w:rPr>
              <w:t>Planteles considerados </w:t>
            </w:r>
            <w:r>
              <w:rPr>
                <w:spacing w:val="-4"/>
                <w:sz w:val="18"/>
              </w:rPr>
              <w:t>CAM.</w:t>
            </w:r>
          </w:p>
        </w:tc>
        <w:tc>
          <w:tcPr>
            <w:tcW w:w="6967" w:type="dxa"/>
            <w:tcBorders>
              <w:top w:val="double" w:sz="6" w:space="0" w:color="000000"/>
              <w:left w:val="double" w:sz="6" w:space="0" w:color="000000"/>
              <w:bottom w:val="double" w:sz="6" w:space="0" w:color="000000"/>
            </w:tcBorders>
          </w:tcPr>
          <w:p>
            <w:pPr>
              <w:pStyle w:val="TableParagraph"/>
              <w:spacing w:line="242" w:lineRule="auto" w:before="48"/>
              <w:ind w:left="90"/>
              <w:rPr>
                <w:sz w:val="18"/>
              </w:rPr>
            </w:pPr>
            <w:r>
              <w:rPr>
                <w:rFonts w:ascii="Arial" w:hAnsi="Arial"/>
                <w:b/>
                <w:sz w:val="18"/>
              </w:rPr>
              <w:t>-</w:t>
            </w:r>
            <w:r>
              <w:rPr>
                <w:rFonts w:ascii="Arial" w:hAnsi="Arial"/>
                <w:b/>
                <w:spacing w:val="22"/>
                <w:sz w:val="18"/>
              </w:rPr>
              <w:t> </w:t>
            </w:r>
            <w:r>
              <w:rPr>
                <w:sz w:val="18"/>
              </w:rPr>
              <w:t>Estadística</w:t>
            </w:r>
            <w:r>
              <w:rPr>
                <w:spacing w:val="22"/>
                <w:sz w:val="18"/>
              </w:rPr>
              <w:t> </w:t>
            </w:r>
            <w:r>
              <w:rPr>
                <w:sz w:val="18"/>
              </w:rPr>
              <w:t>educativa</w:t>
            </w:r>
            <w:r>
              <w:rPr>
                <w:spacing w:val="22"/>
                <w:sz w:val="18"/>
              </w:rPr>
              <w:t> </w:t>
            </w:r>
            <w:r>
              <w:rPr>
                <w:sz w:val="18"/>
              </w:rPr>
              <w:t>de</w:t>
            </w:r>
            <w:r>
              <w:rPr>
                <w:spacing w:val="22"/>
                <w:sz w:val="18"/>
              </w:rPr>
              <w:t> </w:t>
            </w:r>
            <w:r>
              <w:rPr>
                <w:sz w:val="18"/>
              </w:rPr>
              <w:t>la</w:t>
            </w:r>
            <w:r>
              <w:rPr>
                <w:spacing w:val="22"/>
                <w:sz w:val="18"/>
              </w:rPr>
              <w:t> </w:t>
            </w:r>
            <w:r>
              <w:rPr>
                <w:sz w:val="18"/>
              </w:rPr>
              <w:t>SEP</w:t>
            </w:r>
            <w:r>
              <w:rPr>
                <w:spacing w:val="18"/>
                <w:sz w:val="18"/>
              </w:rPr>
              <w:t> </w:t>
            </w:r>
            <w:r>
              <w:rPr>
                <w:sz w:val="18"/>
              </w:rPr>
              <w:t>vigente</w:t>
            </w:r>
            <w:r>
              <w:rPr>
                <w:spacing w:val="22"/>
                <w:sz w:val="18"/>
              </w:rPr>
              <w:t> </w:t>
            </w:r>
            <w:r>
              <w:rPr>
                <w:sz w:val="18"/>
              </w:rPr>
              <w:t>al</w:t>
            </w:r>
            <w:r>
              <w:rPr>
                <w:spacing w:val="22"/>
                <w:sz w:val="18"/>
              </w:rPr>
              <w:t> </w:t>
            </w:r>
            <w:r>
              <w:rPr>
                <w:sz w:val="18"/>
              </w:rPr>
              <w:t>momento</w:t>
            </w:r>
            <w:r>
              <w:rPr>
                <w:spacing w:val="22"/>
                <w:sz w:val="18"/>
              </w:rPr>
              <w:t> </w:t>
            </w:r>
            <w:r>
              <w:rPr>
                <w:sz w:val="18"/>
              </w:rPr>
              <w:t>en</w:t>
            </w:r>
            <w:r>
              <w:rPr>
                <w:spacing w:val="22"/>
                <w:sz w:val="18"/>
              </w:rPr>
              <w:t> </w:t>
            </w:r>
            <w:r>
              <w:rPr>
                <w:sz w:val="18"/>
              </w:rPr>
              <w:t>que</w:t>
            </w:r>
            <w:r>
              <w:rPr>
                <w:spacing w:val="22"/>
                <w:sz w:val="18"/>
              </w:rPr>
              <w:t> </w:t>
            </w:r>
            <w:r>
              <w:rPr>
                <w:sz w:val="18"/>
              </w:rPr>
              <w:t>la</w:t>
            </w:r>
            <w:r>
              <w:rPr>
                <w:spacing w:val="22"/>
                <w:sz w:val="18"/>
              </w:rPr>
              <w:t> </w:t>
            </w:r>
            <w:r>
              <w:rPr>
                <w:sz w:val="18"/>
              </w:rPr>
              <w:t>DGLEEN</w:t>
            </w:r>
            <w:r>
              <w:rPr>
                <w:spacing w:val="22"/>
                <w:sz w:val="18"/>
              </w:rPr>
              <w:t> </w:t>
            </w:r>
            <w:r>
              <w:rPr>
                <w:sz w:val="18"/>
              </w:rPr>
              <w:t>lleve</w:t>
            </w:r>
            <w:r>
              <w:rPr>
                <w:spacing w:val="22"/>
                <w:sz w:val="18"/>
              </w:rPr>
              <w:t> </w:t>
            </w:r>
            <w:r>
              <w:rPr>
                <w:sz w:val="18"/>
              </w:rPr>
              <w:t>a cabo el proceso de selección.</w:t>
            </w:r>
          </w:p>
        </w:tc>
      </w:tr>
      <w:tr>
        <w:trPr>
          <w:trHeight w:val="1357" w:hRule="atLeast"/>
        </w:trPr>
        <w:tc>
          <w:tcPr>
            <w:tcW w:w="3277" w:type="dxa"/>
            <w:tcBorders>
              <w:top w:val="double" w:sz="6" w:space="0" w:color="000000"/>
              <w:right w:val="double" w:sz="6" w:space="0" w:color="000000"/>
            </w:tcBorders>
          </w:tcPr>
          <w:p>
            <w:pPr>
              <w:pStyle w:val="TableParagraph"/>
              <w:tabs>
                <w:tab w:pos="1833" w:val="left" w:leader="none"/>
                <w:tab w:pos="3088" w:val="left" w:leader="none"/>
              </w:tabs>
              <w:spacing w:line="242" w:lineRule="auto" w:before="48"/>
              <w:ind w:left="79" w:right="66"/>
              <w:jc w:val="both"/>
              <w:rPr>
                <w:sz w:val="18"/>
              </w:rPr>
            </w:pPr>
            <w:r>
              <w:rPr>
                <w:sz w:val="18"/>
              </w:rPr>
              <w:t>Planteles con mayor carencia </w:t>
            </w:r>
            <w:r>
              <w:rPr>
                <w:sz w:val="18"/>
              </w:rPr>
              <w:t>de servicios: agua potable, electricidad, lavamanos, infraestructura para discapacidad, materiales para </w:t>
            </w:r>
            <w:r>
              <w:rPr>
                <w:spacing w:val="-2"/>
                <w:sz w:val="18"/>
              </w:rPr>
              <w:t>discapacidad,</w:t>
            </w:r>
            <w:r>
              <w:rPr>
                <w:sz w:val="18"/>
              </w:rPr>
              <w:tab/>
            </w:r>
            <w:r>
              <w:rPr>
                <w:spacing w:val="-2"/>
                <w:sz w:val="18"/>
              </w:rPr>
              <w:t>internet</w:t>
            </w:r>
            <w:r>
              <w:rPr>
                <w:sz w:val="18"/>
              </w:rPr>
              <w:tab/>
            </w:r>
            <w:r>
              <w:rPr>
                <w:spacing w:val="-10"/>
                <w:sz w:val="18"/>
              </w:rPr>
              <w:t>y</w:t>
            </w:r>
            <w:r>
              <w:rPr>
                <w:spacing w:val="-2"/>
                <w:sz w:val="18"/>
              </w:rPr>
              <w:t> computadoras.</w:t>
            </w:r>
          </w:p>
        </w:tc>
        <w:tc>
          <w:tcPr>
            <w:tcW w:w="6967" w:type="dxa"/>
            <w:tcBorders>
              <w:top w:val="double" w:sz="6" w:space="0" w:color="000000"/>
              <w:left w:val="double" w:sz="6" w:space="0" w:color="000000"/>
            </w:tcBorders>
          </w:tcPr>
          <w:p>
            <w:pPr>
              <w:pStyle w:val="TableParagraph"/>
              <w:spacing w:line="242" w:lineRule="auto" w:before="48"/>
              <w:ind w:left="90"/>
              <w:rPr>
                <w:sz w:val="18"/>
              </w:rPr>
            </w:pPr>
            <w:r>
              <w:rPr>
                <w:rFonts w:ascii="Arial" w:hAnsi="Arial"/>
                <w:b/>
                <w:sz w:val="18"/>
              </w:rPr>
              <w:t>-</w:t>
            </w:r>
            <w:r>
              <w:rPr>
                <w:rFonts w:ascii="Arial" w:hAnsi="Arial"/>
                <w:b/>
                <w:spacing w:val="22"/>
                <w:sz w:val="18"/>
              </w:rPr>
              <w:t> </w:t>
            </w:r>
            <w:r>
              <w:rPr>
                <w:sz w:val="18"/>
              </w:rPr>
              <w:t>Estadística</w:t>
            </w:r>
            <w:r>
              <w:rPr>
                <w:spacing w:val="22"/>
                <w:sz w:val="18"/>
              </w:rPr>
              <w:t> </w:t>
            </w:r>
            <w:r>
              <w:rPr>
                <w:sz w:val="18"/>
              </w:rPr>
              <w:t>educativa</w:t>
            </w:r>
            <w:r>
              <w:rPr>
                <w:spacing w:val="22"/>
                <w:sz w:val="18"/>
              </w:rPr>
              <w:t> </w:t>
            </w:r>
            <w:r>
              <w:rPr>
                <w:sz w:val="18"/>
              </w:rPr>
              <w:t>de</w:t>
            </w:r>
            <w:r>
              <w:rPr>
                <w:spacing w:val="22"/>
                <w:sz w:val="18"/>
              </w:rPr>
              <w:t> </w:t>
            </w:r>
            <w:r>
              <w:rPr>
                <w:sz w:val="18"/>
              </w:rPr>
              <w:t>la</w:t>
            </w:r>
            <w:r>
              <w:rPr>
                <w:spacing w:val="22"/>
                <w:sz w:val="18"/>
              </w:rPr>
              <w:t> </w:t>
            </w:r>
            <w:r>
              <w:rPr>
                <w:sz w:val="18"/>
              </w:rPr>
              <w:t>SEP</w:t>
            </w:r>
            <w:r>
              <w:rPr>
                <w:spacing w:val="18"/>
                <w:sz w:val="18"/>
              </w:rPr>
              <w:t> </w:t>
            </w:r>
            <w:r>
              <w:rPr>
                <w:sz w:val="18"/>
              </w:rPr>
              <w:t>vigente</w:t>
            </w:r>
            <w:r>
              <w:rPr>
                <w:spacing w:val="22"/>
                <w:sz w:val="18"/>
              </w:rPr>
              <w:t> </w:t>
            </w:r>
            <w:r>
              <w:rPr>
                <w:sz w:val="18"/>
              </w:rPr>
              <w:t>al</w:t>
            </w:r>
            <w:r>
              <w:rPr>
                <w:spacing w:val="22"/>
                <w:sz w:val="18"/>
              </w:rPr>
              <w:t> </w:t>
            </w:r>
            <w:r>
              <w:rPr>
                <w:sz w:val="18"/>
              </w:rPr>
              <w:t>momento</w:t>
            </w:r>
            <w:r>
              <w:rPr>
                <w:spacing w:val="22"/>
                <w:sz w:val="18"/>
              </w:rPr>
              <w:t> </w:t>
            </w:r>
            <w:r>
              <w:rPr>
                <w:sz w:val="18"/>
              </w:rPr>
              <w:t>en</w:t>
            </w:r>
            <w:r>
              <w:rPr>
                <w:spacing w:val="22"/>
                <w:sz w:val="18"/>
              </w:rPr>
              <w:t> </w:t>
            </w:r>
            <w:r>
              <w:rPr>
                <w:sz w:val="18"/>
              </w:rPr>
              <w:t>que</w:t>
            </w:r>
            <w:r>
              <w:rPr>
                <w:spacing w:val="22"/>
                <w:sz w:val="18"/>
              </w:rPr>
              <w:t> </w:t>
            </w:r>
            <w:r>
              <w:rPr>
                <w:sz w:val="18"/>
              </w:rPr>
              <w:t>la</w:t>
            </w:r>
            <w:r>
              <w:rPr>
                <w:spacing w:val="22"/>
                <w:sz w:val="18"/>
              </w:rPr>
              <w:t> </w:t>
            </w:r>
            <w:r>
              <w:rPr>
                <w:sz w:val="18"/>
              </w:rPr>
              <w:t>DGLEEN</w:t>
            </w:r>
            <w:r>
              <w:rPr>
                <w:spacing w:val="22"/>
                <w:sz w:val="18"/>
              </w:rPr>
              <w:t> </w:t>
            </w:r>
            <w:r>
              <w:rPr>
                <w:sz w:val="18"/>
              </w:rPr>
              <w:t>lleve</w:t>
            </w:r>
            <w:r>
              <w:rPr>
                <w:spacing w:val="22"/>
                <w:sz w:val="18"/>
              </w:rPr>
              <w:t> </w:t>
            </w:r>
            <w:r>
              <w:rPr>
                <w:sz w:val="18"/>
              </w:rPr>
              <w:t>a cabo el proceso de selección.</w:t>
            </w:r>
          </w:p>
        </w:tc>
      </w:tr>
    </w:tbl>
    <w:p>
      <w:pPr>
        <w:pStyle w:val="TableParagraph"/>
        <w:spacing w:after="0" w:line="242" w:lineRule="auto"/>
        <w:rPr>
          <w:sz w:val="18"/>
        </w:rPr>
        <w:sectPr>
          <w:pgSz w:w="12240" w:h="15840"/>
          <w:pgMar w:header="284" w:footer="275" w:top="480" w:bottom="460" w:left="720" w:right="720"/>
        </w:sectPr>
      </w:pPr>
    </w:p>
    <w:p>
      <w:pPr>
        <w:pStyle w:val="BodyText"/>
        <w:spacing w:before="5"/>
        <w:ind w:left="0" w:firstLine="0"/>
        <w:jc w:val="left"/>
        <w:rPr>
          <w:sz w:val="7"/>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77"/>
        <w:gridCol w:w="6967"/>
      </w:tblGrid>
      <w:tr>
        <w:trPr>
          <w:trHeight w:val="569" w:hRule="atLeast"/>
        </w:trPr>
        <w:tc>
          <w:tcPr>
            <w:tcW w:w="3277" w:type="dxa"/>
            <w:tcBorders>
              <w:right w:val="double" w:sz="6" w:space="0" w:color="000000"/>
            </w:tcBorders>
          </w:tcPr>
          <w:p>
            <w:pPr>
              <w:pStyle w:val="TableParagraph"/>
              <w:spacing w:before="41"/>
              <w:ind w:left="79"/>
              <w:rPr>
                <w:sz w:val="18"/>
              </w:rPr>
            </w:pPr>
            <w:r>
              <w:rPr>
                <w:sz w:val="18"/>
              </w:rPr>
              <w:t>Planteles de interés para la </w:t>
            </w:r>
            <w:r>
              <w:rPr>
                <w:spacing w:val="-2"/>
                <w:sz w:val="18"/>
              </w:rPr>
              <w:t>DGLEEN.</w:t>
            </w:r>
          </w:p>
        </w:tc>
        <w:tc>
          <w:tcPr>
            <w:tcW w:w="6967" w:type="dxa"/>
            <w:tcBorders>
              <w:left w:val="double" w:sz="6" w:space="0" w:color="000000"/>
            </w:tcBorders>
          </w:tcPr>
          <w:p>
            <w:pPr>
              <w:pStyle w:val="TableParagraph"/>
              <w:numPr>
                <w:ilvl w:val="0"/>
                <w:numId w:val="12"/>
              </w:numPr>
              <w:tabs>
                <w:tab w:pos="199" w:val="left" w:leader="none"/>
              </w:tabs>
              <w:spacing w:line="240" w:lineRule="auto" w:before="41" w:after="0"/>
              <w:ind w:left="199" w:right="0" w:hanging="109"/>
              <w:jc w:val="left"/>
              <w:rPr>
                <w:sz w:val="18"/>
              </w:rPr>
            </w:pPr>
            <w:r>
              <w:rPr>
                <w:sz w:val="18"/>
              </w:rPr>
              <w:t>Criterios elaborados por la </w:t>
            </w:r>
            <w:r>
              <w:rPr>
                <w:spacing w:val="-2"/>
                <w:sz w:val="18"/>
              </w:rPr>
              <w:t>DGLEEN.</w:t>
            </w:r>
          </w:p>
          <w:p>
            <w:pPr>
              <w:pStyle w:val="TableParagraph"/>
              <w:numPr>
                <w:ilvl w:val="0"/>
                <w:numId w:val="12"/>
              </w:numPr>
              <w:tabs>
                <w:tab w:pos="199" w:val="left" w:leader="none"/>
              </w:tabs>
              <w:spacing w:line="240" w:lineRule="auto" w:before="33" w:after="0"/>
              <w:ind w:left="199" w:right="0" w:hanging="109"/>
              <w:jc w:val="left"/>
              <w:rPr>
                <w:sz w:val="18"/>
              </w:rPr>
            </w:pPr>
            <w:r>
              <w:rPr>
                <w:sz w:val="18"/>
              </w:rPr>
              <w:t>Reportados por Bienestar y/o por las instancias de</w:t>
            </w:r>
            <w:r>
              <w:rPr>
                <w:spacing w:val="-10"/>
                <w:sz w:val="18"/>
              </w:rPr>
              <w:t> </w:t>
            </w:r>
            <w:r>
              <w:rPr>
                <w:spacing w:val="-4"/>
                <w:sz w:val="18"/>
              </w:rPr>
              <w:t>APF.</w:t>
            </w:r>
          </w:p>
        </w:tc>
      </w:tr>
    </w:tbl>
    <w:p>
      <w:pPr>
        <w:pStyle w:val="Heading2"/>
        <w:numPr>
          <w:ilvl w:val="1"/>
          <w:numId w:val="4"/>
        </w:numPr>
        <w:tabs>
          <w:tab w:pos="907" w:val="left" w:leader="none"/>
        </w:tabs>
        <w:spacing w:line="240" w:lineRule="auto" w:before="132" w:after="0"/>
        <w:ind w:left="907" w:right="0" w:hanging="350"/>
        <w:jc w:val="left"/>
      </w:pPr>
      <w:r>
        <w:rPr>
          <w:color w:val="2E2E2E"/>
        </w:rPr>
        <w:t>Características de los subsidios (tipo y </w:t>
      </w:r>
      <w:r>
        <w:rPr>
          <w:color w:val="2E2E2E"/>
          <w:spacing w:val="-2"/>
        </w:rPr>
        <w:t>monto)</w:t>
      </w:r>
    </w:p>
    <w:p>
      <w:pPr>
        <w:pStyle w:val="BodyText"/>
        <w:spacing w:line="242" w:lineRule="auto" w:before="93"/>
        <w:ind w:right="102"/>
      </w:pPr>
      <w:r>
        <w:rPr>
          <w:color w:val="2E2E2E"/>
        </w:rPr>
        <w:t>De conformidad con el artículo 75 de la LFPRH "Los subsidios deberán sujetarse a los criterios de objetividad, equidad, transparencia, publicidad, selectividad y temporalidad, para lo cual las dependencias y entidades que los otorguen deberán: </w:t>
      </w:r>
      <w:r>
        <w:rPr>
          <w:rFonts w:ascii="Arial" w:hAnsi="Arial"/>
          <w:b/>
          <w:color w:val="2E2E2E"/>
        </w:rPr>
        <w:t>... </w:t>
      </w:r>
      <w:r>
        <w:rPr>
          <w:color w:val="2E2E2E"/>
        </w:rPr>
        <w:t>IV. 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 </w:t>
      </w:r>
      <w:r>
        <w:rPr>
          <w:rFonts w:ascii="Arial" w:hAnsi="Arial"/>
          <w:b/>
          <w:color w:val="2E2E2E"/>
        </w:rPr>
        <w:t>... </w:t>
      </w:r>
      <w:r>
        <w:rPr>
          <w:color w:val="2E2E2E"/>
        </w:rPr>
        <w:t>IX. Procurar </w:t>
      </w:r>
      <w:r>
        <w:rPr>
          <w:color w:val="2E2E2E"/>
        </w:rPr>
        <w:t>que</w:t>
      </w:r>
      <w:r>
        <w:rPr>
          <w:color w:val="2E2E2E"/>
          <w:spacing w:val="40"/>
        </w:rPr>
        <w:t> </w:t>
      </w:r>
      <w:r>
        <w:rPr>
          <w:color w:val="2E2E2E"/>
        </w:rPr>
        <w:t>sea el medio más eficaz y eficiente para alcanzar los objetivos y metas que se pretenden, y </w:t>
      </w:r>
      <w:r>
        <w:rPr>
          <w:rFonts w:ascii="Arial" w:hAnsi="Arial"/>
          <w:b/>
          <w:color w:val="2E2E2E"/>
        </w:rPr>
        <w:t>...</w:t>
      </w:r>
      <w:r>
        <w:rPr>
          <w:color w:val="2E2E2E"/>
        </w:rPr>
        <w:t>".</w:t>
      </w:r>
    </w:p>
    <w:p>
      <w:pPr>
        <w:pStyle w:val="BodyText"/>
        <w:spacing w:line="242" w:lineRule="auto" w:before="111"/>
        <w:ind w:right="103"/>
      </w:pPr>
      <w:r>
        <w:rPr>
          <w:color w:val="2E2E2E"/>
        </w:rPr>
        <w:t>El otorgamiento de los subsidios deberá sujetarse a lo dispuesto en los artículos 74 al 79 de la LFPRH y 178 al 181 de su Reglamento, así como lo previsto en las presentes RO.</w:t>
      </w:r>
    </w:p>
    <w:p>
      <w:pPr>
        <w:pStyle w:val="BodyText"/>
        <w:spacing w:line="242" w:lineRule="auto" w:before="91"/>
        <w:ind w:right="103"/>
      </w:pPr>
      <w:r>
        <w:rPr>
          <w:color w:val="2E2E2E"/>
        </w:rPr>
        <w:t>La DGLEEN se apoyará con la TESOFE y el Banco del Bienestar para realizar la dispersión de los recursos del PLEEN a las cuentas específicas aperturadas de manera individual y/o mancomunada, a través de los medios de pago conforme a los instrumentos contractuales o convenios de colaboración que al efecto suscriba con la institución financiera.</w:t>
      </w:r>
    </w:p>
    <w:p>
      <w:pPr>
        <w:pStyle w:val="BodyText"/>
        <w:spacing w:line="242" w:lineRule="auto" w:before="93"/>
        <w:ind w:right="103"/>
      </w:pPr>
      <w:r>
        <w:rPr>
          <w:color w:val="2E2E2E"/>
        </w:rPr>
        <w:t>Los subsidios que se otorguen tendrán las características que se autoricen en el presente apartado de las RO. Los subsidios se considerarán devengados de acuerdo con los criterios señalados en el numeral 3.4.1.1."Devengos" del presente apartado </w:t>
      </w:r>
      <w:r>
        <w:rPr>
          <w:color w:val="2E2E2E"/>
        </w:rPr>
        <w:t>de las RO, por lo que una vez que son transferidos a los CEAP, se concluye el tramo de responsabilidad de la DGLEEN como instancia responsable del recurso federal; una vez dispersados los recursos en las cuentas de los beneficiarios, el CEAP dará seguimiento al ejercicio del subsidio y son los únicos y absolutos responsables de la recepción, custodia, administración, disposición y ejercicio del recurso.</w:t>
      </w:r>
    </w:p>
    <w:p>
      <w:pPr>
        <w:pStyle w:val="Heading2"/>
        <w:spacing w:before="111"/>
      </w:pPr>
      <w:r>
        <w:rPr>
          <w:color w:val="2E2E2E"/>
          <w:spacing w:val="-2"/>
        </w:rPr>
        <w:t>Financieros</w:t>
      </w:r>
    </w:p>
    <w:p>
      <w:pPr>
        <w:spacing w:before="93"/>
        <w:ind w:left="557" w:right="0" w:firstLine="0"/>
        <w:jc w:val="left"/>
        <w:rPr>
          <w:rFonts w:ascii="Arial" w:hAnsi="Arial"/>
          <w:b/>
          <w:sz w:val="18"/>
        </w:rPr>
      </w:pPr>
      <w:r>
        <w:rPr>
          <w:rFonts w:ascii="Arial" w:hAnsi="Arial"/>
          <w:b/>
          <w:color w:val="2E2E2E"/>
          <w:sz w:val="18"/>
        </w:rPr>
        <w:t>Dispersión de los </w:t>
      </w:r>
      <w:r>
        <w:rPr>
          <w:rFonts w:ascii="Arial" w:hAnsi="Arial"/>
          <w:b/>
          <w:color w:val="2E2E2E"/>
          <w:spacing w:val="-2"/>
          <w:sz w:val="18"/>
        </w:rPr>
        <w:t>Recursos</w:t>
      </w:r>
    </w:p>
    <w:p>
      <w:pPr>
        <w:pStyle w:val="BodyText"/>
        <w:spacing w:line="242" w:lineRule="auto"/>
        <w:ind w:right="102"/>
      </w:pPr>
      <w:r>
        <w:rPr>
          <w:color w:val="2E2E2E"/>
        </w:rPr>
        <w:t>Una vez constituido el CEAP, la SEP</w:t>
      </w:r>
      <w:r>
        <w:rPr>
          <w:color w:val="2E2E2E"/>
          <w:spacing w:val="-1"/>
        </w:rPr>
        <w:t> </w:t>
      </w:r>
      <w:r>
        <w:rPr>
          <w:color w:val="2E2E2E"/>
        </w:rPr>
        <w:t>por conducto de la DGLEEN, revisará en la Plataforma que se cumpla con los </w:t>
      </w:r>
      <w:r>
        <w:rPr>
          <w:color w:val="2E2E2E"/>
        </w:rPr>
        <w:t>requisitos de elegibilidad y con los criterios de priorización para la selección de los planteles de educación básica pública, conforme a los numerales 3.3.1. y 3.3.2. del presente apartado de las RO. Una vez validados los requisitos, la DGLEEN realizará la confronta de la CURP ante RENAPO, y se apoyará con la TESOFE y el Banco del Bienestar para realizar la dispersión de los recursos a las cuentas específicas aperturadas de manera individual y/o mancomunada, a través de los medios de pago en términos de los instrumentos contractuales o convenios que al efecto se suscriban.</w:t>
      </w:r>
    </w:p>
    <w:p>
      <w:pPr>
        <w:pStyle w:val="BodyText"/>
        <w:spacing w:before="96"/>
        <w:ind w:left="557" w:firstLine="0"/>
      </w:pPr>
      <w:r>
        <w:rPr>
          <w:color w:val="2E2E2E"/>
        </w:rPr>
        <w:t>El monto autorizado para los beneficiarios se entregará conforme al presente apartado de las </w:t>
      </w:r>
      <w:r>
        <w:rPr>
          <w:color w:val="2E2E2E"/>
          <w:spacing w:val="-5"/>
        </w:rPr>
        <w:t>RO.</w:t>
      </w:r>
    </w:p>
    <w:p>
      <w:pPr>
        <w:pStyle w:val="Heading2"/>
        <w:spacing w:before="93"/>
      </w:pPr>
      <w:r>
        <w:rPr>
          <w:color w:val="2E2E2E"/>
        </w:rPr>
        <w:t>Uso de los </w:t>
      </w:r>
      <w:r>
        <w:rPr>
          <w:color w:val="2E2E2E"/>
          <w:spacing w:val="-2"/>
        </w:rPr>
        <w:t>Recursos</w:t>
      </w:r>
    </w:p>
    <w:p>
      <w:pPr>
        <w:pStyle w:val="BodyText"/>
        <w:spacing w:line="242" w:lineRule="auto"/>
        <w:ind w:right="103"/>
      </w:pPr>
      <w:r>
        <w:rPr>
          <w:color w:val="2E2E2E"/>
        </w:rPr>
        <w:t>Los recursos del PLEEN serán ejercidos en común acuerdo por las Comunidades Escolares a través del CEAP para que mejoren sus servicios escolares, equipen, rehabiliten y/o amplíen las condiciones físicas del plantel.</w:t>
      </w:r>
    </w:p>
    <w:p>
      <w:pPr>
        <w:pStyle w:val="BodyText"/>
        <w:spacing w:line="242" w:lineRule="auto" w:before="92"/>
        <w:ind w:right="103"/>
      </w:pPr>
      <w:r>
        <w:rPr>
          <w:color w:val="2E2E2E"/>
        </w:rPr>
        <w:t>El apoyo económico complementario que el CEAP</w:t>
      </w:r>
      <w:r>
        <w:rPr>
          <w:color w:val="2E2E2E"/>
          <w:spacing w:val="-3"/>
        </w:rPr>
        <w:t> </w:t>
      </w:r>
      <w:r>
        <w:rPr>
          <w:color w:val="2E2E2E"/>
        </w:rPr>
        <w:t>entrega al personal que desempeñe las funciones específicas de su puesto durante la extensión de horario o al personal que participe de manera voluntaria para realizar actividades de deporte, </w:t>
      </w:r>
      <w:r>
        <w:rPr>
          <w:color w:val="2E2E2E"/>
        </w:rPr>
        <w:t>artes,</w:t>
      </w:r>
      <w:r>
        <w:rPr>
          <w:color w:val="2E2E2E"/>
          <w:spacing w:val="40"/>
        </w:rPr>
        <w:t> </w:t>
      </w:r>
      <w:r>
        <w:rPr>
          <w:color w:val="2E2E2E"/>
        </w:rPr>
        <w:t>cultura u otras, no dará lugar a relación laboral o contractual alguna, es decir, no formará parte del salario integrado del personal directivo, docente y de intendencia que participe voluntariamente.</w:t>
      </w:r>
    </w:p>
    <w:p>
      <w:pPr>
        <w:pStyle w:val="Heading2"/>
      </w:pPr>
      <w:r>
        <w:rPr>
          <w:color w:val="2E2E2E"/>
        </w:rPr>
        <w:t>Monto del </w:t>
      </w:r>
      <w:r>
        <w:rPr>
          <w:color w:val="2E2E2E"/>
          <w:spacing w:val="-2"/>
        </w:rPr>
        <w:t>subsidio</w:t>
      </w:r>
    </w:p>
    <w:p>
      <w:pPr>
        <w:pStyle w:val="BodyText"/>
        <w:spacing w:before="93"/>
        <w:ind w:left="557" w:firstLine="0"/>
      </w:pPr>
      <w:r>
        <w:rPr>
          <w:color w:val="2E2E2E"/>
        </w:rPr>
        <w:t>Los</w:t>
      </w:r>
      <w:r>
        <w:rPr>
          <w:color w:val="2E2E2E"/>
          <w:spacing w:val="-2"/>
        </w:rPr>
        <w:t> </w:t>
      </w:r>
      <w:r>
        <w:rPr>
          <w:color w:val="2E2E2E"/>
        </w:rPr>
        <w:t>subsidios</w:t>
      </w:r>
      <w:r>
        <w:rPr>
          <w:color w:val="2E2E2E"/>
          <w:spacing w:val="-2"/>
        </w:rPr>
        <w:t> </w:t>
      </w:r>
      <w:r>
        <w:rPr>
          <w:color w:val="2E2E2E"/>
        </w:rPr>
        <w:t>del</w:t>
      </w:r>
      <w:r>
        <w:rPr>
          <w:color w:val="2E2E2E"/>
          <w:spacing w:val="-2"/>
        </w:rPr>
        <w:t> </w:t>
      </w:r>
      <w:r>
        <w:rPr>
          <w:color w:val="2E2E2E"/>
        </w:rPr>
        <w:t>PLEEN</w:t>
      </w:r>
      <w:r>
        <w:rPr>
          <w:color w:val="2E2E2E"/>
          <w:spacing w:val="-2"/>
        </w:rPr>
        <w:t> </w:t>
      </w:r>
      <w:r>
        <w:rPr>
          <w:color w:val="2E2E2E"/>
        </w:rPr>
        <w:t>entregados</w:t>
      </w:r>
      <w:r>
        <w:rPr>
          <w:color w:val="2E2E2E"/>
          <w:spacing w:val="-2"/>
        </w:rPr>
        <w:t> </w:t>
      </w:r>
      <w:r>
        <w:rPr>
          <w:color w:val="2E2E2E"/>
        </w:rPr>
        <w:t>a</w:t>
      </w:r>
      <w:r>
        <w:rPr>
          <w:color w:val="2E2E2E"/>
          <w:spacing w:val="-2"/>
        </w:rPr>
        <w:t> </w:t>
      </w:r>
      <w:r>
        <w:rPr>
          <w:color w:val="2E2E2E"/>
        </w:rPr>
        <w:t>los</w:t>
      </w:r>
      <w:r>
        <w:rPr>
          <w:color w:val="2E2E2E"/>
          <w:spacing w:val="-1"/>
        </w:rPr>
        <w:t> </w:t>
      </w:r>
      <w:r>
        <w:rPr>
          <w:color w:val="2E2E2E"/>
        </w:rPr>
        <w:t>CEAP,</w:t>
      </w:r>
      <w:r>
        <w:rPr>
          <w:color w:val="2E2E2E"/>
          <w:spacing w:val="-2"/>
        </w:rPr>
        <w:t> </w:t>
      </w:r>
      <w:r>
        <w:rPr>
          <w:color w:val="2E2E2E"/>
        </w:rPr>
        <w:t>se</w:t>
      </w:r>
      <w:r>
        <w:rPr>
          <w:color w:val="2E2E2E"/>
          <w:spacing w:val="-2"/>
        </w:rPr>
        <w:t> </w:t>
      </w:r>
      <w:r>
        <w:rPr>
          <w:color w:val="2E2E2E"/>
        </w:rPr>
        <w:t>distribuirán</w:t>
      </w:r>
      <w:r>
        <w:rPr>
          <w:color w:val="2E2E2E"/>
          <w:spacing w:val="-2"/>
        </w:rPr>
        <w:t> </w:t>
      </w:r>
      <w:r>
        <w:rPr>
          <w:color w:val="2E2E2E"/>
        </w:rPr>
        <w:t>de</w:t>
      </w:r>
      <w:r>
        <w:rPr>
          <w:color w:val="2E2E2E"/>
          <w:spacing w:val="-2"/>
        </w:rPr>
        <w:t> </w:t>
      </w:r>
      <w:r>
        <w:rPr>
          <w:color w:val="2E2E2E"/>
        </w:rPr>
        <w:t>la</w:t>
      </w:r>
      <w:r>
        <w:rPr>
          <w:color w:val="2E2E2E"/>
          <w:spacing w:val="-2"/>
        </w:rPr>
        <w:t> </w:t>
      </w:r>
      <w:r>
        <w:rPr>
          <w:color w:val="2E2E2E"/>
        </w:rPr>
        <w:t>siguiente</w:t>
      </w:r>
      <w:r>
        <w:rPr>
          <w:color w:val="2E2E2E"/>
          <w:spacing w:val="-1"/>
        </w:rPr>
        <w:t> </w:t>
      </w:r>
      <w:r>
        <w:rPr>
          <w:color w:val="2E2E2E"/>
          <w:spacing w:val="-2"/>
        </w:rPr>
        <w:t>manera:</w:t>
      </w:r>
    </w:p>
    <w:p>
      <w:pPr>
        <w:pStyle w:val="BodyText"/>
        <w:spacing w:before="4"/>
        <w:ind w:left="0" w:firstLine="0"/>
        <w:jc w:val="left"/>
        <w:rPr>
          <w:sz w:val="12"/>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87"/>
        <w:gridCol w:w="2879"/>
        <w:gridCol w:w="3614"/>
        <w:gridCol w:w="2062"/>
      </w:tblGrid>
      <w:tr>
        <w:trPr>
          <w:trHeight w:val="532" w:hRule="atLeast"/>
        </w:trPr>
        <w:tc>
          <w:tcPr>
            <w:tcW w:w="1687" w:type="dxa"/>
            <w:tcBorders>
              <w:bottom w:val="double" w:sz="6" w:space="0" w:color="000000"/>
              <w:right w:val="double" w:sz="6" w:space="0" w:color="000000"/>
            </w:tcBorders>
          </w:tcPr>
          <w:p>
            <w:pPr>
              <w:pStyle w:val="TableParagraph"/>
              <w:spacing w:line="242" w:lineRule="auto"/>
              <w:ind w:left="460" w:right="452" w:firstLine="51"/>
              <w:rPr>
                <w:rFonts w:ascii="Arial"/>
                <w:b/>
                <w:sz w:val="18"/>
              </w:rPr>
            </w:pPr>
            <w:r>
              <w:rPr>
                <w:rFonts w:ascii="Arial"/>
                <w:b/>
                <w:sz w:val="18"/>
              </w:rPr>
              <w:t>Tipo de </w:t>
            </w:r>
            <w:r>
              <w:rPr>
                <w:rFonts w:ascii="Arial"/>
                <w:b/>
                <w:spacing w:val="-2"/>
                <w:sz w:val="18"/>
              </w:rPr>
              <w:t>subsidio</w:t>
            </w:r>
          </w:p>
        </w:tc>
        <w:tc>
          <w:tcPr>
            <w:tcW w:w="2879" w:type="dxa"/>
            <w:tcBorders>
              <w:left w:val="double" w:sz="6" w:space="0" w:color="000000"/>
              <w:bottom w:val="double" w:sz="6" w:space="0" w:color="000000"/>
              <w:right w:val="double" w:sz="6" w:space="0" w:color="000000"/>
            </w:tcBorders>
          </w:tcPr>
          <w:p>
            <w:pPr>
              <w:pStyle w:val="TableParagraph"/>
              <w:spacing w:line="203" w:lineRule="exact"/>
              <w:ind w:left="621"/>
              <w:rPr>
                <w:rFonts w:ascii="Arial" w:hAnsi="Arial"/>
                <w:b/>
                <w:sz w:val="18"/>
              </w:rPr>
            </w:pPr>
            <w:r>
              <w:rPr>
                <w:rFonts w:ascii="Arial" w:hAnsi="Arial"/>
                <w:b/>
                <w:sz w:val="18"/>
              </w:rPr>
              <w:t>Población </w:t>
            </w:r>
            <w:r>
              <w:rPr>
                <w:rFonts w:ascii="Arial" w:hAnsi="Arial"/>
                <w:b/>
                <w:spacing w:val="-2"/>
                <w:sz w:val="18"/>
              </w:rPr>
              <w:t>objetivo</w:t>
            </w:r>
          </w:p>
        </w:tc>
        <w:tc>
          <w:tcPr>
            <w:tcW w:w="3614" w:type="dxa"/>
            <w:tcBorders>
              <w:left w:val="double" w:sz="6" w:space="0" w:color="000000"/>
              <w:bottom w:val="double" w:sz="6" w:space="0" w:color="000000"/>
              <w:right w:val="double" w:sz="6" w:space="0" w:color="000000"/>
            </w:tcBorders>
          </w:tcPr>
          <w:p>
            <w:pPr>
              <w:pStyle w:val="TableParagraph"/>
              <w:spacing w:line="203" w:lineRule="exact"/>
              <w:ind w:left="965"/>
              <w:rPr>
                <w:rFonts w:ascii="Arial"/>
                <w:b/>
                <w:sz w:val="18"/>
              </w:rPr>
            </w:pPr>
            <w:r>
              <w:rPr>
                <w:rFonts w:ascii="Arial"/>
                <w:b/>
                <w:sz w:val="18"/>
              </w:rPr>
              <w:t>Monto o </w:t>
            </w:r>
            <w:r>
              <w:rPr>
                <w:rFonts w:ascii="Arial"/>
                <w:b/>
                <w:spacing w:val="-2"/>
                <w:sz w:val="18"/>
              </w:rPr>
              <w:t>porcentaje</w:t>
            </w:r>
          </w:p>
        </w:tc>
        <w:tc>
          <w:tcPr>
            <w:tcW w:w="2062" w:type="dxa"/>
            <w:tcBorders>
              <w:left w:val="double" w:sz="6" w:space="0" w:color="000000"/>
              <w:bottom w:val="double" w:sz="6" w:space="0" w:color="000000"/>
            </w:tcBorders>
          </w:tcPr>
          <w:p>
            <w:pPr>
              <w:pStyle w:val="TableParagraph"/>
              <w:spacing w:line="242" w:lineRule="auto"/>
              <w:ind w:left="653" w:right="376" w:hanging="235"/>
              <w:rPr>
                <w:rFonts w:ascii="Arial" w:hAnsi="Arial"/>
                <w:b/>
                <w:sz w:val="18"/>
              </w:rPr>
            </w:pPr>
            <w:r>
              <w:rPr>
                <w:rFonts w:ascii="Arial" w:hAnsi="Arial"/>
                <w:b/>
                <w:sz w:val="18"/>
              </w:rPr>
              <w:t>Asignación</w:t>
            </w:r>
            <w:r>
              <w:rPr>
                <w:rFonts w:ascii="Arial" w:hAnsi="Arial"/>
                <w:b/>
                <w:spacing w:val="-13"/>
                <w:sz w:val="18"/>
              </w:rPr>
              <w:t> </w:t>
            </w:r>
            <w:r>
              <w:rPr>
                <w:rFonts w:ascii="Arial" w:hAnsi="Arial"/>
                <w:b/>
                <w:sz w:val="18"/>
              </w:rPr>
              <w:t>de </w:t>
            </w:r>
            <w:r>
              <w:rPr>
                <w:rFonts w:ascii="Arial" w:hAnsi="Arial"/>
                <w:b/>
                <w:spacing w:val="-2"/>
                <w:sz w:val="18"/>
              </w:rPr>
              <w:t>recursos</w:t>
            </w:r>
          </w:p>
        </w:tc>
      </w:tr>
      <w:tr>
        <w:trPr>
          <w:trHeight w:val="4440" w:hRule="atLeast"/>
        </w:trPr>
        <w:tc>
          <w:tcPr>
            <w:tcW w:w="1687" w:type="dxa"/>
            <w:tcBorders>
              <w:top w:val="double" w:sz="6" w:space="0" w:color="000000"/>
              <w:bottom w:val="nil"/>
              <w:right w:val="double" w:sz="6" w:space="0" w:color="000000"/>
            </w:tcBorders>
          </w:tcPr>
          <w:p>
            <w:pPr>
              <w:pStyle w:val="TableParagraph"/>
              <w:spacing w:before="3"/>
              <w:ind w:left="79"/>
              <w:rPr>
                <w:sz w:val="18"/>
              </w:rPr>
            </w:pPr>
            <w:r>
              <w:rPr>
                <w:spacing w:val="-2"/>
                <w:sz w:val="18"/>
              </w:rPr>
              <w:t>Monetario</w:t>
            </w:r>
          </w:p>
          <w:p>
            <w:pPr>
              <w:pStyle w:val="TableParagraph"/>
              <w:spacing w:before="3"/>
              <w:ind w:left="79"/>
              <w:rPr>
                <w:sz w:val="18"/>
              </w:rPr>
            </w:pPr>
            <w:r>
              <w:rPr>
                <w:spacing w:val="-2"/>
                <w:sz w:val="18"/>
              </w:rPr>
              <w:t>/Financiero</w:t>
            </w:r>
          </w:p>
        </w:tc>
        <w:tc>
          <w:tcPr>
            <w:tcW w:w="2879" w:type="dxa"/>
            <w:tcBorders>
              <w:top w:val="double" w:sz="6" w:space="0" w:color="000000"/>
              <w:left w:val="double" w:sz="6" w:space="0" w:color="000000"/>
              <w:bottom w:val="nil"/>
              <w:right w:val="double" w:sz="6" w:space="0" w:color="000000"/>
            </w:tcBorders>
          </w:tcPr>
          <w:p>
            <w:pPr>
              <w:pStyle w:val="TableParagraph"/>
              <w:spacing w:line="242" w:lineRule="auto" w:before="3"/>
              <w:ind w:left="82" w:right="71"/>
              <w:jc w:val="both"/>
              <w:rPr>
                <w:sz w:val="18"/>
              </w:rPr>
            </w:pPr>
            <w:r>
              <w:rPr>
                <w:sz w:val="18"/>
              </w:rPr>
              <w:t>Las Comunidades Escolares </w:t>
            </w:r>
            <w:r>
              <w:rPr>
                <w:sz w:val="18"/>
              </w:rPr>
              <w:t>de los planteles de educación</w:t>
            </w:r>
            <w:r>
              <w:rPr>
                <w:spacing w:val="40"/>
                <w:sz w:val="18"/>
              </w:rPr>
              <w:t> </w:t>
            </w:r>
            <w:r>
              <w:rPr>
                <w:sz w:val="18"/>
              </w:rPr>
              <w:t>básica</w:t>
            </w:r>
            <w:r>
              <w:rPr>
                <w:spacing w:val="-3"/>
                <w:sz w:val="18"/>
              </w:rPr>
              <w:t> </w:t>
            </w:r>
            <w:r>
              <w:rPr>
                <w:sz w:val="18"/>
              </w:rPr>
              <w:t>pública,</w:t>
            </w:r>
            <w:r>
              <w:rPr>
                <w:spacing w:val="-3"/>
                <w:sz w:val="18"/>
              </w:rPr>
              <w:t> </w:t>
            </w:r>
            <w:r>
              <w:rPr>
                <w:sz w:val="18"/>
              </w:rPr>
              <w:t>CAM</w:t>
            </w:r>
            <w:r>
              <w:rPr>
                <w:spacing w:val="-3"/>
                <w:sz w:val="18"/>
              </w:rPr>
              <w:t> </w:t>
            </w:r>
            <w:r>
              <w:rPr>
                <w:sz w:val="18"/>
              </w:rPr>
              <w:t>Básico</w:t>
            </w:r>
            <w:r>
              <w:rPr>
                <w:spacing w:val="-3"/>
                <w:sz w:val="18"/>
              </w:rPr>
              <w:t> </w:t>
            </w:r>
            <w:r>
              <w:rPr>
                <w:sz w:val="18"/>
              </w:rPr>
              <w:t>y</w:t>
            </w:r>
            <w:r>
              <w:rPr>
                <w:spacing w:val="-3"/>
                <w:sz w:val="18"/>
              </w:rPr>
              <w:t> </w:t>
            </w:r>
            <w:r>
              <w:rPr>
                <w:sz w:val="18"/>
              </w:rPr>
              <w:t>los Servicios Educativos CONAFE, de conformidad con los numerales 3.3.1. y 3.3.2. del presente</w:t>
            </w:r>
            <w:r>
              <w:rPr>
                <w:spacing w:val="-1"/>
                <w:sz w:val="18"/>
              </w:rPr>
              <w:t> </w:t>
            </w:r>
            <w:r>
              <w:rPr>
                <w:sz w:val="18"/>
              </w:rPr>
              <w:t>apartado</w:t>
            </w:r>
            <w:r>
              <w:rPr>
                <w:spacing w:val="-1"/>
                <w:sz w:val="18"/>
              </w:rPr>
              <w:t> </w:t>
            </w:r>
            <w:r>
              <w:rPr>
                <w:sz w:val="18"/>
              </w:rPr>
              <w:t>de</w:t>
            </w:r>
            <w:r>
              <w:rPr>
                <w:spacing w:val="-1"/>
                <w:sz w:val="18"/>
              </w:rPr>
              <w:t> </w:t>
            </w:r>
            <w:r>
              <w:rPr>
                <w:sz w:val="18"/>
              </w:rPr>
              <w:t>las</w:t>
            </w:r>
            <w:r>
              <w:rPr>
                <w:spacing w:val="-1"/>
                <w:sz w:val="18"/>
              </w:rPr>
              <w:t> </w:t>
            </w:r>
            <w:r>
              <w:rPr>
                <w:sz w:val="18"/>
              </w:rPr>
              <w:t>RO</w:t>
            </w:r>
            <w:r>
              <w:rPr>
                <w:spacing w:val="-1"/>
                <w:sz w:val="18"/>
              </w:rPr>
              <w:t> </w:t>
            </w:r>
            <w:r>
              <w:rPr>
                <w:sz w:val="18"/>
              </w:rPr>
              <w:t>y</w:t>
            </w:r>
            <w:r>
              <w:rPr>
                <w:spacing w:val="-1"/>
                <w:sz w:val="18"/>
              </w:rPr>
              <w:t> </w:t>
            </w:r>
            <w:r>
              <w:rPr>
                <w:sz w:val="18"/>
              </w:rPr>
              <w:t>la suficiencia presupuestaria, son susceptibles de recibir el</w:t>
            </w:r>
            <w:r>
              <w:rPr>
                <w:spacing w:val="40"/>
                <w:sz w:val="18"/>
              </w:rPr>
              <w:t> </w:t>
            </w:r>
            <w:r>
              <w:rPr>
                <w:sz w:val="18"/>
              </w:rPr>
              <w:t>subsidio del programa por conducto del CEAP.</w:t>
            </w:r>
          </w:p>
        </w:tc>
        <w:tc>
          <w:tcPr>
            <w:tcW w:w="3614" w:type="dxa"/>
            <w:tcBorders>
              <w:top w:val="double" w:sz="6" w:space="0" w:color="000000"/>
              <w:left w:val="double" w:sz="6" w:space="0" w:color="000000"/>
              <w:bottom w:val="nil"/>
              <w:right w:val="double" w:sz="6" w:space="0" w:color="000000"/>
            </w:tcBorders>
          </w:tcPr>
          <w:p>
            <w:pPr>
              <w:pStyle w:val="TableParagraph"/>
              <w:spacing w:line="242" w:lineRule="auto" w:before="3"/>
              <w:ind w:left="85" w:right="60"/>
              <w:jc w:val="both"/>
              <w:rPr>
                <w:sz w:val="18"/>
              </w:rPr>
            </w:pPr>
            <w:r>
              <w:rPr>
                <w:sz w:val="18"/>
              </w:rPr>
              <w:t>Si un plantel tiene más de un CCT </w:t>
            </w:r>
            <w:r>
              <w:rPr>
                <w:sz w:val="18"/>
              </w:rPr>
              <w:t>(un inmueble con dos o más Centros de Trabajo) se sumará la matrícula que establece la estadística educativa al momento de la selección, sobre la que se calculará el recurso que le correspondería al</w:t>
            </w:r>
            <w:r>
              <w:rPr>
                <w:spacing w:val="-5"/>
                <w:sz w:val="18"/>
              </w:rPr>
              <w:t> </w:t>
            </w:r>
            <w:r>
              <w:rPr>
                <w:sz w:val="18"/>
              </w:rPr>
              <w:t>inmueble,</w:t>
            </w:r>
            <w:r>
              <w:rPr>
                <w:spacing w:val="-5"/>
                <w:sz w:val="18"/>
              </w:rPr>
              <w:t> </w:t>
            </w:r>
            <w:r>
              <w:rPr>
                <w:sz w:val="18"/>
              </w:rPr>
              <w:t>de</w:t>
            </w:r>
            <w:r>
              <w:rPr>
                <w:spacing w:val="-5"/>
                <w:sz w:val="18"/>
              </w:rPr>
              <w:t> </w:t>
            </w:r>
            <w:r>
              <w:rPr>
                <w:sz w:val="18"/>
              </w:rPr>
              <w:t>acuerdo</w:t>
            </w:r>
            <w:r>
              <w:rPr>
                <w:spacing w:val="-5"/>
                <w:sz w:val="18"/>
              </w:rPr>
              <w:t> </w:t>
            </w:r>
            <w:r>
              <w:rPr>
                <w:sz w:val="18"/>
              </w:rPr>
              <w:t>con</w:t>
            </w:r>
            <w:r>
              <w:rPr>
                <w:spacing w:val="-5"/>
                <w:sz w:val="18"/>
              </w:rPr>
              <w:t> </w:t>
            </w:r>
            <w:r>
              <w:rPr>
                <w:sz w:val="18"/>
              </w:rPr>
              <w:t>lo</w:t>
            </w:r>
            <w:r>
              <w:rPr>
                <w:spacing w:val="-5"/>
                <w:sz w:val="18"/>
              </w:rPr>
              <w:t> </w:t>
            </w:r>
            <w:r>
              <w:rPr>
                <w:sz w:val="18"/>
              </w:rPr>
              <w:t>establecido en el presente apartado de las RO.</w:t>
            </w:r>
          </w:p>
          <w:p>
            <w:pPr>
              <w:pStyle w:val="TableParagraph"/>
              <w:spacing w:line="316" w:lineRule="exact" w:before="14"/>
              <w:ind w:left="85" w:right="60"/>
              <w:jc w:val="both"/>
              <w:rPr>
                <w:sz w:val="18"/>
              </w:rPr>
            </w:pPr>
            <w:r>
              <w:rPr>
                <w:sz w:val="18"/>
              </w:rPr>
              <w:t>De acuerdo con la matrícula por plantel: Grupo</w:t>
            </w:r>
            <w:r>
              <w:rPr>
                <w:spacing w:val="6"/>
                <w:sz w:val="18"/>
              </w:rPr>
              <w:t> </w:t>
            </w:r>
            <w:r>
              <w:rPr>
                <w:sz w:val="18"/>
              </w:rPr>
              <w:t>I.</w:t>
            </w:r>
            <w:r>
              <w:rPr>
                <w:spacing w:val="6"/>
                <w:sz w:val="18"/>
              </w:rPr>
              <w:t> </w:t>
            </w:r>
            <w:r>
              <w:rPr>
                <w:sz w:val="18"/>
              </w:rPr>
              <w:t>Rango</w:t>
            </w:r>
            <w:r>
              <w:rPr>
                <w:spacing w:val="6"/>
                <w:sz w:val="18"/>
              </w:rPr>
              <w:t> </w:t>
            </w:r>
            <w:r>
              <w:rPr>
                <w:sz w:val="18"/>
              </w:rPr>
              <w:t>de</w:t>
            </w:r>
            <w:r>
              <w:rPr>
                <w:spacing w:val="6"/>
                <w:sz w:val="18"/>
              </w:rPr>
              <w:t> </w:t>
            </w:r>
            <w:r>
              <w:rPr>
                <w:sz w:val="18"/>
              </w:rPr>
              <w:t>alumnas(os)</w:t>
            </w:r>
            <w:r>
              <w:rPr>
                <w:spacing w:val="6"/>
                <w:sz w:val="18"/>
              </w:rPr>
              <w:t> </w:t>
            </w:r>
            <w:r>
              <w:rPr>
                <w:sz w:val="18"/>
              </w:rPr>
              <w:t>de</w:t>
            </w:r>
            <w:r>
              <w:rPr>
                <w:spacing w:val="6"/>
                <w:sz w:val="18"/>
              </w:rPr>
              <w:t> </w:t>
            </w:r>
            <w:r>
              <w:rPr>
                <w:sz w:val="18"/>
              </w:rPr>
              <w:t>2</w:t>
            </w:r>
            <w:r>
              <w:rPr>
                <w:spacing w:val="6"/>
                <w:sz w:val="18"/>
              </w:rPr>
              <w:t> </w:t>
            </w:r>
            <w:r>
              <w:rPr>
                <w:sz w:val="18"/>
              </w:rPr>
              <w:t>a</w:t>
            </w:r>
            <w:r>
              <w:rPr>
                <w:spacing w:val="6"/>
                <w:sz w:val="18"/>
              </w:rPr>
              <w:t> </w:t>
            </w:r>
            <w:r>
              <w:rPr>
                <w:spacing w:val="-5"/>
                <w:sz w:val="18"/>
              </w:rPr>
              <w:t>50,</w:t>
            </w:r>
          </w:p>
          <w:p>
            <w:pPr>
              <w:pStyle w:val="TableParagraph"/>
              <w:spacing w:line="184" w:lineRule="exact"/>
              <w:ind w:left="85"/>
              <w:jc w:val="both"/>
              <w:rPr>
                <w:sz w:val="18"/>
              </w:rPr>
            </w:pPr>
            <w:r>
              <w:rPr>
                <w:sz w:val="18"/>
              </w:rPr>
              <w:t>$200,000.00</w:t>
            </w:r>
            <w:r>
              <w:rPr>
                <w:spacing w:val="2"/>
                <w:sz w:val="18"/>
              </w:rPr>
              <w:t> </w:t>
            </w:r>
            <w:r>
              <w:rPr>
                <w:sz w:val="18"/>
              </w:rPr>
              <w:t>(Doscientos</w:t>
            </w:r>
            <w:r>
              <w:rPr>
                <w:spacing w:val="2"/>
                <w:sz w:val="18"/>
              </w:rPr>
              <w:t> </w:t>
            </w:r>
            <w:r>
              <w:rPr>
                <w:sz w:val="18"/>
              </w:rPr>
              <w:t>mil</w:t>
            </w:r>
            <w:r>
              <w:rPr>
                <w:spacing w:val="2"/>
                <w:sz w:val="18"/>
              </w:rPr>
              <w:t> </w:t>
            </w:r>
            <w:r>
              <w:rPr>
                <w:sz w:val="18"/>
              </w:rPr>
              <w:t>pesos</w:t>
            </w:r>
            <w:r>
              <w:rPr>
                <w:spacing w:val="2"/>
                <w:sz w:val="18"/>
              </w:rPr>
              <w:t> </w:t>
            </w:r>
            <w:r>
              <w:rPr>
                <w:spacing w:val="-2"/>
                <w:sz w:val="18"/>
              </w:rPr>
              <w:t>00/100</w:t>
            </w:r>
          </w:p>
          <w:p>
            <w:pPr>
              <w:pStyle w:val="TableParagraph"/>
              <w:spacing w:before="3"/>
              <w:ind w:left="85"/>
              <w:rPr>
                <w:sz w:val="18"/>
              </w:rPr>
            </w:pPr>
            <w:r>
              <w:rPr>
                <w:spacing w:val="-2"/>
                <w:sz w:val="18"/>
              </w:rPr>
              <w:t>M.N.)</w:t>
            </w:r>
          </w:p>
          <w:p>
            <w:pPr>
              <w:pStyle w:val="TableParagraph"/>
              <w:spacing w:line="242" w:lineRule="auto" w:before="108"/>
              <w:ind w:left="85" w:right="60"/>
              <w:jc w:val="both"/>
              <w:rPr>
                <w:sz w:val="18"/>
              </w:rPr>
            </w:pPr>
            <w:r>
              <w:rPr>
                <w:sz w:val="18"/>
              </w:rPr>
              <w:t>Grupo II. Rango de alumnas(os) de 51 </w:t>
            </w:r>
            <w:r>
              <w:rPr>
                <w:sz w:val="18"/>
              </w:rPr>
              <w:t>a 150, $250,000.00 (Doscientos cincuenta mil pesos 00/100 M.N.)</w:t>
            </w:r>
          </w:p>
          <w:p>
            <w:pPr>
              <w:pStyle w:val="TableParagraph"/>
              <w:spacing w:line="242" w:lineRule="auto" w:before="108"/>
              <w:ind w:left="85" w:right="60"/>
              <w:jc w:val="both"/>
              <w:rPr>
                <w:sz w:val="18"/>
              </w:rPr>
            </w:pPr>
            <w:r>
              <w:rPr>
                <w:sz w:val="18"/>
              </w:rPr>
              <w:t>Grupo III. Rango de alumnas(os) de 151 </w:t>
            </w:r>
            <w:r>
              <w:rPr>
                <w:sz w:val="18"/>
              </w:rPr>
              <w:t>y más, $600,000.00 (Seiscientos mil pesos 00/100 M.N.)</w:t>
            </w:r>
          </w:p>
        </w:tc>
        <w:tc>
          <w:tcPr>
            <w:tcW w:w="2062" w:type="dxa"/>
            <w:tcBorders>
              <w:top w:val="double" w:sz="6" w:space="0" w:color="000000"/>
              <w:left w:val="double" w:sz="6" w:space="0" w:color="000000"/>
              <w:bottom w:val="nil"/>
            </w:tcBorders>
          </w:tcPr>
          <w:p>
            <w:pPr>
              <w:pStyle w:val="TableParagraph"/>
              <w:tabs>
                <w:tab w:pos="1308" w:val="left" w:leader="none"/>
                <w:tab w:pos="1830" w:val="left" w:leader="none"/>
              </w:tabs>
              <w:spacing w:line="242" w:lineRule="auto" w:before="3"/>
              <w:ind w:left="96" w:right="58"/>
              <w:rPr>
                <w:sz w:val="18"/>
              </w:rPr>
            </w:pPr>
            <w:r>
              <w:rPr>
                <w:spacing w:val="-2"/>
                <w:sz w:val="18"/>
              </w:rPr>
              <w:t>Conforme</w:t>
            </w:r>
            <w:r>
              <w:rPr>
                <w:sz w:val="18"/>
              </w:rPr>
              <w:tab/>
            </w:r>
            <w:r>
              <w:rPr>
                <w:spacing w:val="-10"/>
                <w:sz w:val="18"/>
              </w:rPr>
              <w:t>a</w:t>
            </w:r>
            <w:r>
              <w:rPr>
                <w:sz w:val="18"/>
              </w:rPr>
              <w:tab/>
            </w:r>
            <w:r>
              <w:rPr>
                <w:spacing w:val="-6"/>
                <w:sz w:val="18"/>
              </w:rPr>
              <w:t>la </w:t>
            </w:r>
            <w:r>
              <w:rPr>
                <w:spacing w:val="-2"/>
                <w:sz w:val="18"/>
              </w:rPr>
              <w:t>suficiencia presupuestaria</w:t>
            </w:r>
          </w:p>
        </w:tc>
      </w:tr>
    </w:tbl>
    <w:p>
      <w:pPr>
        <w:pStyle w:val="TableParagraph"/>
        <w:spacing w:after="0" w:line="242" w:lineRule="auto"/>
        <w:rPr>
          <w:sz w:val="18"/>
        </w:rPr>
        <w:sectPr>
          <w:pgSz w:w="12240" w:h="15840"/>
          <w:pgMar w:header="284" w:footer="275" w:top="480" w:bottom="460" w:left="720" w:right="720"/>
        </w:sectPr>
      </w:pPr>
    </w:p>
    <w:p>
      <w:pPr>
        <w:pStyle w:val="BodyText"/>
        <w:spacing w:before="9"/>
        <w:ind w:left="0" w:firstLine="0"/>
        <w:jc w:val="left"/>
        <w:rPr>
          <w:sz w:val="6"/>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87"/>
        <w:gridCol w:w="2879"/>
        <w:gridCol w:w="3614"/>
        <w:gridCol w:w="2062"/>
      </w:tblGrid>
      <w:tr>
        <w:trPr>
          <w:trHeight w:val="284" w:hRule="atLeast"/>
        </w:trPr>
        <w:tc>
          <w:tcPr>
            <w:tcW w:w="1687" w:type="dxa"/>
            <w:tcBorders>
              <w:top w:val="nil"/>
              <w:right w:val="double" w:sz="6" w:space="0" w:color="000000"/>
            </w:tcBorders>
          </w:tcPr>
          <w:p>
            <w:pPr>
              <w:pStyle w:val="TableParagraph"/>
              <w:rPr>
                <w:rFonts w:ascii="Times New Roman"/>
                <w:sz w:val="16"/>
              </w:rPr>
            </w:pPr>
          </w:p>
        </w:tc>
        <w:tc>
          <w:tcPr>
            <w:tcW w:w="2879" w:type="dxa"/>
            <w:tcBorders>
              <w:top w:val="nil"/>
              <w:left w:val="double" w:sz="6" w:space="0" w:color="000000"/>
              <w:right w:val="double" w:sz="6" w:space="0" w:color="000000"/>
            </w:tcBorders>
          </w:tcPr>
          <w:p>
            <w:pPr>
              <w:pStyle w:val="TableParagraph"/>
              <w:rPr>
                <w:rFonts w:ascii="Times New Roman"/>
                <w:sz w:val="16"/>
              </w:rPr>
            </w:pPr>
          </w:p>
        </w:tc>
        <w:tc>
          <w:tcPr>
            <w:tcW w:w="3614" w:type="dxa"/>
            <w:tcBorders>
              <w:top w:val="nil"/>
              <w:left w:val="double" w:sz="6" w:space="0" w:color="000000"/>
              <w:right w:val="double" w:sz="6" w:space="0" w:color="000000"/>
            </w:tcBorders>
          </w:tcPr>
          <w:p>
            <w:pPr>
              <w:pStyle w:val="TableParagraph"/>
              <w:rPr>
                <w:rFonts w:ascii="Times New Roman"/>
                <w:sz w:val="16"/>
              </w:rPr>
            </w:pPr>
          </w:p>
        </w:tc>
        <w:tc>
          <w:tcPr>
            <w:tcW w:w="2062" w:type="dxa"/>
            <w:tcBorders>
              <w:top w:val="nil"/>
              <w:left w:val="double" w:sz="6" w:space="0" w:color="000000"/>
            </w:tcBorders>
          </w:tcPr>
          <w:p>
            <w:pPr>
              <w:pStyle w:val="TableParagraph"/>
              <w:rPr>
                <w:rFonts w:ascii="Times New Roman"/>
                <w:sz w:val="16"/>
              </w:rPr>
            </w:pPr>
          </w:p>
        </w:tc>
      </w:tr>
    </w:tbl>
    <w:p>
      <w:pPr>
        <w:pStyle w:val="BodyText"/>
        <w:spacing w:before="143"/>
        <w:ind w:left="0" w:firstLine="0"/>
        <w:jc w:val="left"/>
      </w:pPr>
    </w:p>
    <w:p>
      <w:pPr>
        <w:pStyle w:val="Heading2"/>
        <w:numPr>
          <w:ilvl w:val="2"/>
          <w:numId w:val="4"/>
        </w:numPr>
        <w:tabs>
          <w:tab w:pos="1057" w:val="left" w:leader="none"/>
        </w:tabs>
        <w:spacing w:line="240" w:lineRule="auto" w:before="0" w:after="0"/>
        <w:ind w:left="1057" w:right="0" w:hanging="500"/>
        <w:jc w:val="left"/>
      </w:pPr>
      <w:r>
        <w:rPr>
          <w:color w:val="2E2E2E"/>
        </w:rPr>
        <w:t>Devengos, aplicación y reintegro de los </w:t>
      </w:r>
      <w:r>
        <w:rPr>
          <w:color w:val="2E2E2E"/>
          <w:spacing w:val="-2"/>
        </w:rPr>
        <w:t>recursos</w:t>
      </w:r>
    </w:p>
    <w:p>
      <w:pPr>
        <w:pStyle w:val="ListParagraph"/>
        <w:numPr>
          <w:ilvl w:val="3"/>
          <w:numId w:val="4"/>
        </w:numPr>
        <w:tabs>
          <w:tab w:pos="1207" w:val="left" w:leader="none"/>
        </w:tabs>
        <w:spacing w:line="240" w:lineRule="auto" w:before="78" w:after="0"/>
        <w:ind w:left="1207" w:right="0" w:hanging="650"/>
        <w:jc w:val="left"/>
        <w:rPr>
          <w:rFonts w:ascii="Arial"/>
          <w:b/>
          <w:sz w:val="18"/>
        </w:rPr>
      </w:pPr>
      <w:r>
        <w:rPr>
          <w:rFonts w:ascii="Arial"/>
          <w:b/>
          <w:color w:val="2E2E2E"/>
          <w:spacing w:val="-2"/>
          <w:sz w:val="18"/>
        </w:rPr>
        <w:t>Devengos</w:t>
      </w:r>
    </w:p>
    <w:p>
      <w:pPr>
        <w:pStyle w:val="BodyText"/>
        <w:spacing w:line="242" w:lineRule="auto" w:before="78"/>
        <w:ind w:right="103"/>
      </w:pPr>
      <w:r>
        <w:rPr>
          <w:color w:val="2E2E2E"/>
        </w:rPr>
        <w:t>Para efectos del PLEEN, los recursos se considerarán devengados cuando se otorguen al CEAP conforme a lo previsto en </w:t>
      </w:r>
      <w:r>
        <w:rPr>
          <w:color w:val="2E2E2E"/>
        </w:rPr>
        <w:t>el presente apartado de las RO, por haber cumplido con los requisitos de elegibilidad y los criterios de priorización para la selección de los planteles de educación básica pública, conforme a los numerales 3.3.1. y 3.3.2. del presente apartado de las RO, antes del 31 de diciembre de 2025, y en términos de lo dispuesto en los artículos 175 y 176, segundo párrafo, del RLFPRH. Por parte de la DGLEEN no habrá un seguimiento posterior al destino que los CEAP le den a dichos recursos; los CEAP, por conducto de su Tesorera(o) y en corresponsabilidad con la(el) Presidenta(e), serán los únicos y absolutos responsables de la recepción, custodia, administración, disposición, y ejercicio del subsidio, los cuales vigilarán y verificarán el uso de los mismos para los fines establecidos en las RO, así como el resguardo y conservación de la documentación comprobatoria correspondiente.</w:t>
      </w:r>
    </w:p>
    <w:p>
      <w:pPr>
        <w:pStyle w:val="BodyText"/>
        <w:spacing w:line="242" w:lineRule="auto" w:before="98"/>
        <w:ind w:right="103"/>
      </w:pPr>
      <w:r>
        <w:rPr>
          <w:color w:val="2E2E2E"/>
        </w:rPr>
        <w:t>La DGLEEN será responsable de gestionar la ministración del apoyo a más tardar el 31 de diciembre de 2025. </w:t>
      </w:r>
      <w:r>
        <w:rPr>
          <w:color w:val="2E2E2E"/>
        </w:rPr>
        <w:t>Las erogaciones previstas que no se encuentren devengadas al 31 de diciembre de 2025, no podrán ejercerse.</w:t>
      </w:r>
    </w:p>
    <w:p>
      <w:pPr>
        <w:pStyle w:val="BodyText"/>
        <w:spacing w:line="242" w:lineRule="auto" w:before="77"/>
        <w:ind w:right="103"/>
      </w:pPr>
      <w:r>
        <w:rPr>
          <w:color w:val="2E2E2E"/>
        </w:rPr>
        <w:t>La DGLEEN está obligada a reintegrar a la TESOFE los recursos que al cierre del ejercicio fiscal no se hayan devengado o que</w:t>
      </w:r>
      <w:r>
        <w:rPr>
          <w:color w:val="2E2E2E"/>
          <w:spacing w:val="-2"/>
        </w:rPr>
        <w:t> </w:t>
      </w:r>
      <w:r>
        <w:rPr>
          <w:color w:val="2E2E2E"/>
        </w:rPr>
        <w:t>no</w:t>
      </w:r>
      <w:r>
        <w:rPr>
          <w:color w:val="2E2E2E"/>
          <w:spacing w:val="-2"/>
        </w:rPr>
        <w:t> </w:t>
      </w:r>
      <w:r>
        <w:rPr>
          <w:color w:val="2E2E2E"/>
        </w:rPr>
        <w:t>se</w:t>
      </w:r>
      <w:r>
        <w:rPr>
          <w:color w:val="2E2E2E"/>
          <w:spacing w:val="-2"/>
        </w:rPr>
        <w:t> </w:t>
      </w:r>
      <w:r>
        <w:rPr>
          <w:color w:val="2E2E2E"/>
        </w:rPr>
        <w:t>encuentren</w:t>
      </w:r>
      <w:r>
        <w:rPr>
          <w:color w:val="2E2E2E"/>
          <w:spacing w:val="-2"/>
        </w:rPr>
        <w:t> </w:t>
      </w:r>
      <w:r>
        <w:rPr>
          <w:color w:val="2E2E2E"/>
        </w:rPr>
        <w:t>vinculados</w:t>
      </w:r>
      <w:r>
        <w:rPr>
          <w:color w:val="2E2E2E"/>
          <w:spacing w:val="-2"/>
        </w:rPr>
        <w:t> </w:t>
      </w:r>
      <w:r>
        <w:rPr>
          <w:color w:val="2E2E2E"/>
        </w:rPr>
        <w:t>formalmente</w:t>
      </w:r>
      <w:r>
        <w:rPr>
          <w:color w:val="2E2E2E"/>
          <w:spacing w:val="-2"/>
        </w:rPr>
        <w:t> </w:t>
      </w:r>
      <w:r>
        <w:rPr>
          <w:color w:val="2E2E2E"/>
        </w:rPr>
        <w:t>a</w:t>
      </w:r>
      <w:r>
        <w:rPr>
          <w:color w:val="2E2E2E"/>
          <w:spacing w:val="-2"/>
        </w:rPr>
        <w:t> </w:t>
      </w:r>
      <w:r>
        <w:rPr>
          <w:color w:val="2E2E2E"/>
        </w:rPr>
        <w:t>compromisos</w:t>
      </w:r>
      <w:r>
        <w:rPr>
          <w:color w:val="2E2E2E"/>
          <w:spacing w:val="-2"/>
        </w:rPr>
        <w:t> </w:t>
      </w:r>
      <w:r>
        <w:rPr>
          <w:color w:val="2E2E2E"/>
        </w:rPr>
        <w:t>y</w:t>
      </w:r>
      <w:r>
        <w:rPr>
          <w:color w:val="2E2E2E"/>
          <w:spacing w:val="-2"/>
        </w:rPr>
        <w:t> </w:t>
      </w:r>
      <w:r>
        <w:rPr>
          <w:color w:val="2E2E2E"/>
        </w:rPr>
        <w:t>obligaciones</w:t>
      </w:r>
      <w:r>
        <w:rPr>
          <w:color w:val="2E2E2E"/>
          <w:spacing w:val="-2"/>
        </w:rPr>
        <w:t> </w:t>
      </w:r>
      <w:r>
        <w:rPr>
          <w:color w:val="2E2E2E"/>
        </w:rPr>
        <w:t>de</w:t>
      </w:r>
      <w:r>
        <w:rPr>
          <w:color w:val="2E2E2E"/>
          <w:spacing w:val="-2"/>
        </w:rPr>
        <w:t> </w:t>
      </w:r>
      <w:r>
        <w:rPr>
          <w:color w:val="2E2E2E"/>
        </w:rPr>
        <w:t>pago,</w:t>
      </w:r>
      <w:r>
        <w:rPr>
          <w:color w:val="2E2E2E"/>
          <w:spacing w:val="-2"/>
        </w:rPr>
        <w:t> </w:t>
      </w:r>
      <w:r>
        <w:rPr>
          <w:color w:val="2E2E2E"/>
        </w:rPr>
        <w:t>en</w:t>
      </w:r>
      <w:r>
        <w:rPr>
          <w:color w:val="2E2E2E"/>
          <w:spacing w:val="-2"/>
        </w:rPr>
        <w:t> </w:t>
      </w:r>
      <w:r>
        <w:rPr>
          <w:color w:val="2E2E2E"/>
        </w:rPr>
        <w:t>términos</w:t>
      </w:r>
      <w:r>
        <w:rPr>
          <w:color w:val="2E2E2E"/>
          <w:spacing w:val="-2"/>
        </w:rPr>
        <w:t> </w:t>
      </w:r>
      <w:r>
        <w:rPr>
          <w:color w:val="2E2E2E"/>
        </w:rPr>
        <w:t>de</w:t>
      </w:r>
      <w:r>
        <w:rPr>
          <w:color w:val="2E2E2E"/>
          <w:spacing w:val="-2"/>
        </w:rPr>
        <w:t> </w:t>
      </w:r>
      <w:r>
        <w:rPr>
          <w:color w:val="2E2E2E"/>
        </w:rPr>
        <w:t>lo</w:t>
      </w:r>
      <w:r>
        <w:rPr>
          <w:color w:val="2E2E2E"/>
          <w:spacing w:val="-2"/>
        </w:rPr>
        <w:t> </w:t>
      </w:r>
      <w:r>
        <w:rPr>
          <w:color w:val="2E2E2E"/>
        </w:rPr>
        <w:t>dispuesto</w:t>
      </w:r>
      <w:r>
        <w:rPr>
          <w:color w:val="2E2E2E"/>
          <w:spacing w:val="-2"/>
        </w:rPr>
        <w:t> </w:t>
      </w:r>
      <w:r>
        <w:rPr>
          <w:color w:val="2E2E2E"/>
        </w:rPr>
        <w:t>en</w:t>
      </w:r>
      <w:r>
        <w:rPr>
          <w:color w:val="2E2E2E"/>
          <w:spacing w:val="-2"/>
        </w:rPr>
        <w:t> </w:t>
      </w:r>
      <w:r>
        <w:rPr>
          <w:color w:val="2E2E2E"/>
        </w:rPr>
        <w:t>los</w:t>
      </w:r>
      <w:r>
        <w:rPr>
          <w:color w:val="2E2E2E"/>
          <w:spacing w:val="-2"/>
        </w:rPr>
        <w:t> </w:t>
      </w:r>
      <w:r>
        <w:rPr>
          <w:color w:val="2E2E2E"/>
        </w:rPr>
        <w:t>artículos 54 de la LFPRH y 176 del RLFPRH.</w:t>
      </w:r>
    </w:p>
    <w:p>
      <w:pPr>
        <w:pStyle w:val="Heading2"/>
        <w:numPr>
          <w:ilvl w:val="3"/>
          <w:numId w:val="4"/>
        </w:numPr>
        <w:tabs>
          <w:tab w:pos="1200" w:val="left" w:leader="none"/>
        </w:tabs>
        <w:spacing w:line="240" w:lineRule="auto" w:before="77" w:after="0"/>
        <w:ind w:left="1200" w:right="0" w:hanging="643"/>
        <w:jc w:val="left"/>
      </w:pPr>
      <w:r>
        <w:rPr>
          <w:color w:val="2E2E2E"/>
          <w:spacing w:val="-2"/>
        </w:rPr>
        <w:t>Aplicación</w:t>
      </w:r>
    </w:p>
    <w:p>
      <w:pPr>
        <w:pStyle w:val="BodyText"/>
        <w:spacing w:line="242" w:lineRule="auto" w:before="93"/>
        <w:ind w:right="103"/>
      </w:pPr>
      <w:r>
        <w:rPr>
          <w:color w:val="2E2E2E"/>
        </w:rPr>
        <w:t>La DGLEEN, en su carácter de ejecutor del gasto y responsable del otorgamiento de los apoyos en términos del presente apartado de las RO, tendrá la obligación de aplicar los recursos para el objeto y fines autorizados.</w:t>
      </w:r>
    </w:p>
    <w:p>
      <w:pPr>
        <w:pStyle w:val="BodyText"/>
        <w:spacing w:before="77"/>
        <w:ind w:left="557" w:firstLine="0"/>
      </w:pPr>
      <w:r>
        <w:rPr>
          <w:color w:val="2E2E2E"/>
        </w:rPr>
        <w:t>Los CEAP</w:t>
      </w:r>
      <w:r>
        <w:rPr>
          <w:color w:val="2E2E2E"/>
          <w:spacing w:val="-4"/>
        </w:rPr>
        <w:t> </w:t>
      </w:r>
      <w:r>
        <w:rPr>
          <w:color w:val="2E2E2E"/>
        </w:rPr>
        <w:t>beneficiarios de los apoyos aplicarán los recursos ministrados para el objeto y los fines que les fueron </w:t>
      </w:r>
      <w:r>
        <w:rPr>
          <w:color w:val="2E2E2E"/>
          <w:spacing w:val="-2"/>
        </w:rPr>
        <w:t>otorgados.</w:t>
      </w:r>
    </w:p>
    <w:p>
      <w:pPr>
        <w:pStyle w:val="BodyText"/>
        <w:spacing w:line="242" w:lineRule="auto" w:before="78"/>
        <w:ind w:right="103"/>
      </w:pPr>
      <w:r>
        <w:rPr>
          <w:color w:val="2E2E2E"/>
        </w:rPr>
        <w:t>Los recursos que se otorgan mediante el PLEEN no pierden su carácter federal por lo que en su asignación y ejecución deberán observarse en todo momento las disposiciones jurídicas federales aplicables.</w:t>
      </w:r>
    </w:p>
    <w:p>
      <w:pPr>
        <w:pStyle w:val="BodyText"/>
        <w:spacing w:line="242" w:lineRule="auto" w:before="92"/>
        <w:ind w:right="103"/>
      </w:pPr>
      <w:r>
        <w:rPr>
          <w:color w:val="2E2E2E"/>
        </w:rPr>
        <w:t>Los CEAP, son los únicos y absolutos responsables de mantener la documentación original que justifique y compruebe el ejercicio</w:t>
      </w:r>
      <w:r>
        <w:rPr>
          <w:color w:val="2E2E2E"/>
          <w:spacing w:val="-2"/>
        </w:rPr>
        <w:t> </w:t>
      </w:r>
      <w:r>
        <w:rPr>
          <w:color w:val="2E2E2E"/>
        </w:rPr>
        <w:t>de</w:t>
      </w:r>
      <w:r>
        <w:rPr>
          <w:color w:val="2E2E2E"/>
          <w:spacing w:val="-2"/>
        </w:rPr>
        <w:t> </w:t>
      </w:r>
      <w:r>
        <w:rPr>
          <w:color w:val="2E2E2E"/>
        </w:rPr>
        <w:t>los</w:t>
      </w:r>
      <w:r>
        <w:rPr>
          <w:color w:val="2E2E2E"/>
          <w:spacing w:val="-2"/>
        </w:rPr>
        <w:t> </w:t>
      </w:r>
      <w:r>
        <w:rPr>
          <w:color w:val="2E2E2E"/>
        </w:rPr>
        <w:t>recursos</w:t>
      </w:r>
      <w:r>
        <w:rPr>
          <w:color w:val="2E2E2E"/>
          <w:spacing w:val="-2"/>
        </w:rPr>
        <w:t> </w:t>
      </w:r>
      <w:r>
        <w:rPr>
          <w:color w:val="2E2E2E"/>
        </w:rPr>
        <w:t>del</w:t>
      </w:r>
      <w:r>
        <w:rPr>
          <w:color w:val="2E2E2E"/>
          <w:spacing w:val="-2"/>
        </w:rPr>
        <w:t> </w:t>
      </w:r>
      <w:r>
        <w:rPr>
          <w:color w:val="2E2E2E"/>
        </w:rPr>
        <w:t>subsidio,</w:t>
      </w:r>
      <w:r>
        <w:rPr>
          <w:color w:val="2E2E2E"/>
          <w:spacing w:val="-2"/>
        </w:rPr>
        <w:t> </w:t>
      </w:r>
      <w:r>
        <w:rPr>
          <w:color w:val="2E2E2E"/>
        </w:rPr>
        <w:t>así</w:t>
      </w:r>
      <w:r>
        <w:rPr>
          <w:color w:val="2E2E2E"/>
          <w:spacing w:val="-2"/>
        </w:rPr>
        <w:t> </w:t>
      </w:r>
      <w:r>
        <w:rPr>
          <w:color w:val="2E2E2E"/>
        </w:rPr>
        <w:t>como</w:t>
      </w:r>
      <w:r>
        <w:rPr>
          <w:color w:val="2E2E2E"/>
          <w:spacing w:val="-2"/>
        </w:rPr>
        <w:t> </w:t>
      </w:r>
      <w:r>
        <w:rPr>
          <w:color w:val="2E2E2E"/>
        </w:rPr>
        <w:t>de</w:t>
      </w:r>
      <w:r>
        <w:rPr>
          <w:color w:val="2E2E2E"/>
          <w:spacing w:val="-2"/>
        </w:rPr>
        <w:t> </w:t>
      </w:r>
      <w:r>
        <w:rPr>
          <w:color w:val="2E2E2E"/>
        </w:rPr>
        <w:t>presentarla</w:t>
      </w:r>
      <w:r>
        <w:rPr>
          <w:color w:val="2E2E2E"/>
          <w:spacing w:val="-2"/>
        </w:rPr>
        <w:t> </w:t>
      </w:r>
      <w:r>
        <w:rPr>
          <w:color w:val="2E2E2E"/>
        </w:rPr>
        <w:t>a</w:t>
      </w:r>
      <w:r>
        <w:rPr>
          <w:color w:val="2E2E2E"/>
          <w:spacing w:val="-2"/>
        </w:rPr>
        <w:t> </w:t>
      </w:r>
      <w:r>
        <w:rPr>
          <w:color w:val="2E2E2E"/>
        </w:rPr>
        <w:t>los</w:t>
      </w:r>
      <w:r>
        <w:rPr>
          <w:color w:val="2E2E2E"/>
          <w:spacing w:val="-2"/>
        </w:rPr>
        <w:t> </w:t>
      </w:r>
      <w:r>
        <w:rPr>
          <w:color w:val="2E2E2E"/>
        </w:rPr>
        <w:t>órganos</w:t>
      </w:r>
      <w:r>
        <w:rPr>
          <w:color w:val="2E2E2E"/>
          <w:spacing w:val="-2"/>
        </w:rPr>
        <w:t> </w:t>
      </w:r>
      <w:r>
        <w:rPr>
          <w:color w:val="2E2E2E"/>
        </w:rPr>
        <w:t>competentes</w:t>
      </w:r>
      <w:r>
        <w:rPr>
          <w:color w:val="2E2E2E"/>
          <w:spacing w:val="-2"/>
        </w:rPr>
        <w:t> </w:t>
      </w:r>
      <w:r>
        <w:rPr>
          <w:color w:val="2E2E2E"/>
        </w:rPr>
        <w:t>de</w:t>
      </w:r>
      <w:r>
        <w:rPr>
          <w:color w:val="2E2E2E"/>
          <w:spacing w:val="-2"/>
        </w:rPr>
        <w:t> </w:t>
      </w:r>
      <w:r>
        <w:rPr>
          <w:color w:val="2E2E2E"/>
        </w:rPr>
        <w:t>control</w:t>
      </w:r>
      <w:r>
        <w:rPr>
          <w:color w:val="2E2E2E"/>
          <w:spacing w:val="-2"/>
        </w:rPr>
        <w:t> </w:t>
      </w:r>
      <w:r>
        <w:rPr>
          <w:color w:val="2E2E2E"/>
        </w:rPr>
        <w:t>y</w:t>
      </w:r>
      <w:r>
        <w:rPr>
          <w:color w:val="2E2E2E"/>
          <w:spacing w:val="-2"/>
        </w:rPr>
        <w:t> </w:t>
      </w:r>
      <w:r>
        <w:rPr>
          <w:color w:val="2E2E2E"/>
        </w:rPr>
        <w:t>fiscalización</w:t>
      </w:r>
      <w:r>
        <w:rPr>
          <w:color w:val="2E2E2E"/>
          <w:spacing w:val="-2"/>
        </w:rPr>
        <w:t> </w:t>
      </w:r>
      <w:r>
        <w:rPr>
          <w:color w:val="2E2E2E"/>
        </w:rPr>
        <w:t>que</w:t>
      </w:r>
      <w:r>
        <w:rPr>
          <w:color w:val="2E2E2E"/>
          <w:spacing w:val="-2"/>
        </w:rPr>
        <w:t> </w:t>
      </w:r>
      <w:r>
        <w:rPr>
          <w:color w:val="2E2E2E"/>
        </w:rPr>
        <w:t>la</w:t>
      </w:r>
      <w:r>
        <w:rPr>
          <w:color w:val="2E2E2E"/>
          <w:spacing w:val="-2"/>
        </w:rPr>
        <w:t> </w:t>
      </w:r>
      <w:r>
        <w:rPr>
          <w:color w:val="2E2E2E"/>
        </w:rPr>
        <w:t>soliciten y/o en su caso a BIENESTAR y/o a la DGLEEN.</w:t>
      </w:r>
    </w:p>
    <w:p>
      <w:pPr>
        <w:pStyle w:val="Heading2"/>
        <w:numPr>
          <w:ilvl w:val="3"/>
          <w:numId w:val="4"/>
        </w:numPr>
        <w:tabs>
          <w:tab w:pos="1207" w:val="left" w:leader="none"/>
        </w:tabs>
        <w:spacing w:line="240" w:lineRule="auto" w:before="93" w:after="0"/>
        <w:ind w:left="1207" w:right="0" w:hanging="650"/>
        <w:jc w:val="left"/>
      </w:pPr>
      <w:r>
        <w:rPr>
          <w:color w:val="2E2E2E"/>
          <w:spacing w:val="-2"/>
        </w:rPr>
        <w:t>Reintegros</w:t>
      </w:r>
    </w:p>
    <w:p>
      <w:pPr>
        <w:pStyle w:val="ListParagraph"/>
        <w:numPr>
          <w:ilvl w:val="1"/>
          <w:numId w:val="6"/>
        </w:numPr>
        <w:tabs>
          <w:tab w:pos="767" w:val="left" w:leader="none"/>
        </w:tabs>
        <w:spacing w:line="240" w:lineRule="auto" w:before="108" w:after="0"/>
        <w:ind w:left="767" w:right="0" w:hanging="210"/>
        <w:jc w:val="left"/>
        <w:rPr>
          <w:rFonts w:ascii="Arial"/>
          <w:b/>
          <w:sz w:val="18"/>
        </w:rPr>
      </w:pPr>
      <w:r>
        <w:rPr>
          <w:rFonts w:ascii="Arial"/>
          <w:b/>
          <w:color w:val="2E2E2E"/>
          <w:sz w:val="18"/>
        </w:rPr>
        <w:t>Reintegros de la </w:t>
      </w:r>
      <w:r>
        <w:rPr>
          <w:rFonts w:ascii="Arial"/>
          <w:b/>
          <w:color w:val="2E2E2E"/>
          <w:spacing w:val="-2"/>
          <w:sz w:val="18"/>
        </w:rPr>
        <w:t>DGLEEN</w:t>
      </w:r>
    </w:p>
    <w:p>
      <w:pPr>
        <w:pStyle w:val="BodyText"/>
        <w:spacing w:line="242" w:lineRule="auto"/>
        <w:ind w:right="104"/>
      </w:pPr>
      <w:r>
        <w:rPr>
          <w:color w:val="2E2E2E"/>
        </w:rPr>
        <w:t>La DGLEEN, en su carácter de ejecutor del gasto del PLEEN, deberá promover en los casos que aplique el reintegro a la TESOFE</w:t>
      </w:r>
      <w:r>
        <w:rPr>
          <w:color w:val="2E2E2E"/>
          <w:spacing w:val="-1"/>
        </w:rPr>
        <w:t> </w:t>
      </w:r>
      <w:r>
        <w:rPr>
          <w:color w:val="2E2E2E"/>
        </w:rPr>
        <w:t>de</w:t>
      </w:r>
      <w:r>
        <w:rPr>
          <w:color w:val="2E2E2E"/>
          <w:spacing w:val="-1"/>
        </w:rPr>
        <w:t> </w:t>
      </w:r>
      <w:r>
        <w:rPr>
          <w:color w:val="2E2E2E"/>
        </w:rPr>
        <w:t>los</w:t>
      </w:r>
      <w:r>
        <w:rPr>
          <w:color w:val="2E2E2E"/>
          <w:spacing w:val="-1"/>
        </w:rPr>
        <w:t> </w:t>
      </w:r>
      <w:r>
        <w:rPr>
          <w:color w:val="2E2E2E"/>
        </w:rPr>
        <w:t>recursos</w:t>
      </w:r>
      <w:r>
        <w:rPr>
          <w:color w:val="2E2E2E"/>
          <w:spacing w:val="-1"/>
        </w:rPr>
        <w:t> </w:t>
      </w:r>
      <w:r>
        <w:rPr>
          <w:color w:val="2E2E2E"/>
        </w:rPr>
        <w:t>que</w:t>
      </w:r>
      <w:r>
        <w:rPr>
          <w:color w:val="2E2E2E"/>
          <w:spacing w:val="-1"/>
        </w:rPr>
        <w:t> </w:t>
      </w:r>
      <w:r>
        <w:rPr>
          <w:color w:val="2E2E2E"/>
        </w:rPr>
        <w:t>al</w:t>
      </w:r>
      <w:r>
        <w:rPr>
          <w:color w:val="2E2E2E"/>
          <w:spacing w:val="-1"/>
        </w:rPr>
        <w:t> </w:t>
      </w:r>
      <w:r>
        <w:rPr>
          <w:color w:val="2E2E2E"/>
        </w:rPr>
        <w:t>cierre</w:t>
      </w:r>
      <w:r>
        <w:rPr>
          <w:color w:val="2E2E2E"/>
          <w:spacing w:val="-1"/>
        </w:rPr>
        <w:t> </w:t>
      </w:r>
      <w:r>
        <w:rPr>
          <w:color w:val="2E2E2E"/>
        </w:rPr>
        <w:t>del</w:t>
      </w:r>
      <w:r>
        <w:rPr>
          <w:color w:val="2E2E2E"/>
          <w:spacing w:val="-1"/>
        </w:rPr>
        <w:t> </w:t>
      </w:r>
      <w:r>
        <w:rPr>
          <w:color w:val="2E2E2E"/>
        </w:rPr>
        <w:t>ejercicio</w:t>
      </w:r>
      <w:r>
        <w:rPr>
          <w:color w:val="2E2E2E"/>
          <w:spacing w:val="-1"/>
        </w:rPr>
        <w:t> </w:t>
      </w:r>
      <w:r>
        <w:rPr>
          <w:color w:val="2E2E2E"/>
        </w:rPr>
        <w:t>fiscal</w:t>
      </w:r>
      <w:r>
        <w:rPr>
          <w:color w:val="2E2E2E"/>
          <w:spacing w:val="-1"/>
        </w:rPr>
        <w:t> </w:t>
      </w:r>
      <w:r>
        <w:rPr>
          <w:color w:val="2E2E2E"/>
        </w:rPr>
        <w:t>no</w:t>
      </w:r>
      <w:r>
        <w:rPr>
          <w:color w:val="2E2E2E"/>
          <w:spacing w:val="-1"/>
        </w:rPr>
        <w:t> </w:t>
      </w:r>
      <w:r>
        <w:rPr>
          <w:color w:val="2E2E2E"/>
        </w:rPr>
        <w:t>se</w:t>
      </w:r>
      <w:r>
        <w:rPr>
          <w:color w:val="2E2E2E"/>
          <w:spacing w:val="-1"/>
        </w:rPr>
        <w:t> </w:t>
      </w:r>
      <w:r>
        <w:rPr>
          <w:color w:val="2E2E2E"/>
        </w:rPr>
        <w:t>hayan</w:t>
      </w:r>
      <w:r>
        <w:rPr>
          <w:color w:val="2E2E2E"/>
          <w:spacing w:val="-1"/>
        </w:rPr>
        <w:t> </w:t>
      </w:r>
      <w:r>
        <w:rPr>
          <w:color w:val="2E2E2E"/>
        </w:rPr>
        <w:t>devengado,</w:t>
      </w:r>
      <w:r>
        <w:rPr>
          <w:color w:val="2E2E2E"/>
          <w:spacing w:val="-1"/>
        </w:rPr>
        <w:t> </w:t>
      </w:r>
      <w:r>
        <w:rPr>
          <w:color w:val="2E2E2E"/>
        </w:rPr>
        <w:t>o</w:t>
      </w:r>
      <w:r>
        <w:rPr>
          <w:color w:val="2E2E2E"/>
          <w:spacing w:val="-1"/>
        </w:rPr>
        <w:t> </w:t>
      </w:r>
      <w:r>
        <w:rPr>
          <w:color w:val="2E2E2E"/>
        </w:rPr>
        <w:t>que</w:t>
      </w:r>
      <w:r>
        <w:rPr>
          <w:color w:val="2E2E2E"/>
          <w:spacing w:val="-1"/>
        </w:rPr>
        <w:t> </w:t>
      </w:r>
      <w:r>
        <w:rPr>
          <w:color w:val="2E2E2E"/>
        </w:rPr>
        <w:t>no</w:t>
      </w:r>
      <w:r>
        <w:rPr>
          <w:color w:val="2E2E2E"/>
          <w:spacing w:val="-1"/>
        </w:rPr>
        <w:t> </w:t>
      </w:r>
      <w:r>
        <w:rPr>
          <w:color w:val="2E2E2E"/>
        </w:rPr>
        <w:t>se</w:t>
      </w:r>
      <w:r>
        <w:rPr>
          <w:color w:val="2E2E2E"/>
          <w:spacing w:val="-1"/>
        </w:rPr>
        <w:t> </w:t>
      </w:r>
      <w:r>
        <w:rPr>
          <w:color w:val="2E2E2E"/>
        </w:rPr>
        <w:t>encuentren</w:t>
      </w:r>
      <w:r>
        <w:rPr>
          <w:color w:val="2E2E2E"/>
          <w:spacing w:val="-1"/>
        </w:rPr>
        <w:t> </w:t>
      </w:r>
      <w:r>
        <w:rPr>
          <w:color w:val="2E2E2E"/>
        </w:rPr>
        <w:t>vinculados</w:t>
      </w:r>
      <w:r>
        <w:rPr>
          <w:color w:val="2E2E2E"/>
          <w:spacing w:val="-1"/>
        </w:rPr>
        <w:t> </w:t>
      </w:r>
      <w:r>
        <w:rPr>
          <w:color w:val="2E2E2E"/>
        </w:rPr>
        <w:t>formalmente a compromisos y obligaciones de pago, en términos de lo dispuesto en los artículos 54, párrafos segundo y tercero, de la LFPRH</w:t>
      </w:r>
      <w:r>
        <w:rPr>
          <w:color w:val="2E2E2E"/>
          <w:spacing w:val="40"/>
        </w:rPr>
        <w:t> </w:t>
      </w:r>
      <w:r>
        <w:rPr>
          <w:color w:val="2E2E2E"/>
        </w:rPr>
        <w:t>y 176 primer párrafo del RLFPRH.</w:t>
      </w:r>
    </w:p>
    <w:p>
      <w:pPr>
        <w:pStyle w:val="BodyText"/>
        <w:spacing w:line="242" w:lineRule="auto" w:before="64"/>
        <w:ind w:right="102"/>
      </w:pPr>
      <w:r>
        <w:rPr>
          <w:color w:val="2E2E2E"/>
        </w:rPr>
        <w:t>Con fundamento en lo establecido en el artículo 54, párrafos segundo y tercero, de la LFPRH, la DGLEEN como instancia normativa y responsable del ejercicio del presupuesto autorizado del PLEEN, deberá prever con la institución financiera que al 31 de diciembre de 2025, previa conciliación, conserven en la cuenta concentradora recursos federales no dispersados por no observarse las condiciones para la dispersión y entrega de los recursos previstas en el apartado Dispersión de los Recursos </w:t>
      </w:r>
      <w:r>
        <w:rPr>
          <w:color w:val="2E2E2E"/>
        </w:rPr>
        <w:t>del numeral 3.4. del presente apartado de las RO, y deberá reintegrarlos a la TESOFE junto con los rendimientos financieros obtenidos, dentro de los 15 días naturales siguientes al cierre del ejercicio fiscal 2025.</w:t>
      </w:r>
    </w:p>
    <w:p>
      <w:pPr>
        <w:pStyle w:val="BodyText"/>
        <w:spacing w:line="242" w:lineRule="auto" w:before="66"/>
        <w:ind w:right="102"/>
      </w:pPr>
      <w:r>
        <w:rPr>
          <w:color w:val="2E2E2E"/>
        </w:rPr>
        <w:t>La DGLEEN deberá considerar con la institución financiera, previa conciliación, el reintegro de los recursos totales o parciales que no hayan ejercido los CEAP en el periodo de un año a partir de la dispersión, excepto aquellos casos que determine la DGLEEN dentro del mecanismo que establezca.</w:t>
      </w:r>
    </w:p>
    <w:p>
      <w:pPr>
        <w:pStyle w:val="Heading2"/>
        <w:numPr>
          <w:ilvl w:val="1"/>
          <w:numId w:val="6"/>
        </w:numPr>
        <w:tabs>
          <w:tab w:pos="776" w:val="left" w:leader="none"/>
        </w:tabs>
        <w:spacing w:line="240" w:lineRule="auto" w:before="62" w:after="0"/>
        <w:ind w:left="776" w:right="0" w:hanging="219"/>
        <w:jc w:val="left"/>
      </w:pPr>
      <w:r>
        <w:rPr>
          <w:color w:val="2E2E2E"/>
        </w:rPr>
        <w:t>Reintegros de los </w:t>
      </w:r>
      <w:r>
        <w:rPr>
          <w:color w:val="2E2E2E"/>
          <w:spacing w:val="-4"/>
        </w:rPr>
        <w:t>CEAP</w:t>
      </w:r>
    </w:p>
    <w:p>
      <w:pPr>
        <w:pStyle w:val="BodyText"/>
        <w:spacing w:line="242" w:lineRule="auto" w:before="63"/>
        <w:ind w:right="102"/>
      </w:pPr>
      <w:r>
        <w:rPr>
          <w:color w:val="2E2E2E"/>
        </w:rPr>
        <w:t>Cuando los CEAP beneficiarios del subsidio renuncien expresamente al recurso del PLEEN, de manera total o parcial,</w:t>
      </w:r>
      <w:r>
        <w:rPr>
          <w:color w:val="2E2E2E"/>
          <w:spacing w:val="40"/>
        </w:rPr>
        <w:t> </w:t>
      </w:r>
      <w:r>
        <w:rPr>
          <w:color w:val="2E2E2E"/>
        </w:rPr>
        <w:t>deberán notificarlo a la DGLEEN anexando el Formato de Solicitud de Reintegro y, en casos excepcionales sólo un escrito </w:t>
      </w:r>
      <w:r>
        <w:rPr>
          <w:color w:val="2E2E2E"/>
        </w:rPr>
        <w:t>libre, mismo que será proporcionado por BIENESTAR a través del FA, junto con las identificaciones oficiales de las personas integrantes del CEAP que soliciten el reintegro del recurso, con los rendimientos financieros que, en su caso, se hubieran obtenido; la DGLEEN establecerá con la institución financiera los mecanismos para facilitar el cumplimiento de esta obligación.</w:t>
      </w:r>
    </w:p>
    <w:p>
      <w:pPr>
        <w:pStyle w:val="BodyText"/>
        <w:spacing w:line="242" w:lineRule="auto" w:before="65"/>
        <w:ind w:right="102"/>
      </w:pPr>
      <w:r>
        <w:rPr>
          <w:color w:val="2E2E2E"/>
        </w:rPr>
        <w:t>Si derivado de una denuncia penal la autoridad competente determina a través del Mecanismo Alternativo de Solución de Controversias el reintegro de los recursos otorgados por el PLEEN al CEAP, la DGLEEN gestionará la Línea de Captura con la DGPyRF de la SEP para que la DGANCLyT coadyuve con las representaciones sociales federales a efecto de obtener el</w:t>
      </w:r>
      <w:r>
        <w:rPr>
          <w:color w:val="2E2E2E"/>
          <w:spacing w:val="40"/>
        </w:rPr>
        <w:t> </w:t>
      </w:r>
      <w:r>
        <w:rPr>
          <w:color w:val="2E2E2E"/>
          <w:spacing w:val="-2"/>
        </w:rPr>
        <w:t>reintegro.</w:t>
      </w:r>
    </w:p>
    <w:p>
      <w:pPr>
        <w:pStyle w:val="Heading2"/>
        <w:numPr>
          <w:ilvl w:val="1"/>
          <w:numId w:val="4"/>
        </w:numPr>
        <w:tabs>
          <w:tab w:pos="907" w:val="left" w:leader="none"/>
        </w:tabs>
        <w:spacing w:line="240" w:lineRule="auto" w:before="64" w:after="0"/>
        <w:ind w:left="907" w:right="0" w:hanging="350"/>
        <w:jc w:val="left"/>
      </w:pPr>
      <w:r>
        <w:rPr>
          <w:color w:val="2E2E2E"/>
        </w:rPr>
        <w:t>Derechos, obligaciones y causas de </w:t>
      </w:r>
      <w:r>
        <w:rPr>
          <w:color w:val="2E2E2E"/>
          <w:spacing w:val="-2"/>
        </w:rPr>
        <w:t>incumplimiento</w:t>
      </w:r>
    </w:p>
    <w:p>
      <w:pPr>
        <w:pStyle w:val="BodyText"/>
        <w:spacing w:line="242" w:lineRule="auto" w:before="63"/>
        <w:ind w:right="103"/>
      </w:pPr>
      <w:r>
        <w:rPr>
          <w:color w:val="2E2E2E"/>
        </w:rPr>
        <w:t>La</w:t>
      </w:r>
      <w:r>
        <w:rPr>
          <w:color w:val="2E2E2E"/>
          <w:spacing w:val="-2"/>
        </w:rPr>
        <w:t> </w:t>
      </w:r>
      <w:r>
        <w:rPr>
          <w:color w:val="2E2E2E"/>
        </w:rPr>
        <w:t>Comunidad</w:t>
      </w:r>
      <w:r>
        <w:rPr>
          <w:color w:val="2E2E2E"/>
          <w:spacing w:val="-2"/>
        </w:rPr>
        <w:t> </w:t>
      </w:r>
      <w:r>
        <w:rPr>
          <w:color w:val="2E2E2E"/>
        </w:rPr>
        <w:t>Escolar</w:t>
      </w:r>
      <w:r>
        <w:rPr>
          <w:color w:val="2E2E2E"/>
          <w:spacing w:val="-2"/>
        </w:rPr>
        <w:t> </w:t>
      </w:r>
      <w:r>
        <w:rPr>
          <w:color w:val="2E2E2E"/>
        </w:rPr>
        <w:t>tiene</w:t>
      </w:r>
      <w:r>
        <w:rPr>
          <w:color w:val="2E2E2E"/>
          <w:spacing w:val="-2"/>
        </w:rPr>
        <w:t> </w:t>
      </w:r>
      <w:r>
        <w:rPr>
          <w:color w:val="2E2E2E"/>
        </w:rPr>
        <w:t>derecho</w:t>
      </w:r>
      <w:r>
        <w:rPr>
          <w:color w:val="2E2E2E"/>
          <w:spacing w:val="-2"/>
        </w:rPr>
        <w:t> </w:t>
      </w:r>
      <w:r>
        <w:rPr>
          <w:color w:val="2E2E2E"/>
        </w:rPr>
        <w:t>a</w:t>
      </w:r>
      <w:r>
        <w:rPr>
          <w:color w:val="2E2E2E"/>
          <w:spacing w:val="-2"/>
        </w:rPr>
        <w:t> </w:t>
      </w:r>
      <w:r>
        <w:rPr>
          <w:color w:val="2E2E2E"/>
        </w:rPr>
        <w:t>integrarse</w:t>
      </w:r>
      <w:r>
        <w:rPr>
          <w:color w:val="2E2E2E"/>
          <w:spacing w:val="-2"/>
        </w:rPr>
        <w:t> </w:t>
      </w:r>
      <w:r>
        <w:rPr>
          <w:color w:val="2E2E2E"/>
        </w:rPr>
        <w:t>en</w:t>
      </w:r>
      <w:r>
        <w:rPr>
          <w:color w:val="2E2E2E"/>
          <w:spacing w:val="-2"/>
        </w:rPr>
        <w:t> </w:t>
      </w:r>
      <w:r>
        <w:rPr>
          <w:color w:val="2E2E2E"/>
        </w:rPr>
        <w:t>CEAP,</w:t>
      </w:r>
      <w:r>
        <w:rPr>
          <w:color w:val="2E2E2E"/>
          <w:spacing w:val="-2"/>
        </w:rPr>
        <w:t> </w:t>
      </w:r>
      <w:r>
        <w:rPr>
          <w:color w:val="2E2E2E"/>
        </w:rPr>
        <w:t>así</w:t>
      </w:r>
      <w:r>
        <w:rPr>
          <w:color w:val="2E2E2E"/>
          <w:spacing w:val="-2"/>
        </w:rPr>
        <w:t> </w:t>
      </w:r>
      <w:r>
        <w:rPr>
          <w:color w:val="2E2E2E"/>
        </w:rPr>
        <w:t>mismo,</w:t>
      </w:r>
      <w:r>
        <w:rPr>
          <w:color w:val="2E2E2E"/>
          <w:spacing w:val="-2"/>
        </w:rPr>
        <w:t> </w:t>
      </w:r>
      <w:r>
        <w:rPr>
          <w:color w:val="2E2E2E"/>
        </w:rPr>
        <w:t>es</w:t>
      </w:r>
      <w:r>
        <w:rPr>
          <w:color w:val="2E2E2E"/>
          <w:spacing w:val="-2"/>
        </w:rPr>
        <w:t> </w:t>
      </w:r>
      <w:r>
        <w:rPr>
          <w:color w:val="2E2E2E"/>
        </w:rPr>
        <w:t>derecho</w:t>
      </w:r>
      <w:r>
        <w:rPr>
          <w:color w:val="2E2E2E"/>
          <w:spacing w:val="-2"/>
        </w:rPr>
        <w:t> </w:t>
      </w:r>
      <w:r>
        <w:rPr>
          <w:color w:val="2E2E2E"/>
        </w:rPr>
        <w:t>de</w:t>
      </w:r>
      <w:r>
        <w:rPr>
          <w:color w:val="2E2E2E"/>
          <w:spacing w:val="-2"/>
        </w:rPr>
        <w:t> </w:t>
      </w:r>
      <w:r>
        <w:rPr>
          <w:color w:val="2E2E2E"/>
        </w:rPr>
        <w:t>los</w:t>
      </w:r>
      <w:r>
        <w:rPr>
          <w:color w:val="2E2E2E"/>
          <w:spacing w:val="-2"/>
        </w:rPr>
        <w:t> </w:t>
      </w:r>
      <w:r>
        <w:rPr>
          <w:color w:val="2E2E2E"/>
        </w:rPr>
        <w:t>CEAP</w:t>
      </w:r>
      <w:r>
        <w:rPr>
          <w:color w:val="2E2E2E"/>
          <w:spacing w:val="-5"/>
        </w:rPr>
        <w:t> </w:t>
      </w:r>
      <w:r>
        <w:rPr>
          <w:color w:val="2E2E2E"/>
        </w:rPr>
        <w:t>conformados</w:t>
      </w:r>
      <w:r>
        <w:rPr>
          <w:color w:val="2E2E2E"/>
          <w:spacing w:val="-2"/>
        </w:rPr>
        <w:t> </w:t>
      </w:r>
      <w:r>
        <w:rPr>
          <w:color w:val="2E2E2E"/>
        </w:rPr>
        <w:t>en</w:t>
      </w:r>
      <w:r>
        <w:rPr>
          <w:color w:val="2E2E2E"/>
          <w:spacing w:val="-2"/>
        </w:rPr>
        <w:t> </w:t>
      </w:r>
      <w:r>
        <w:rPr>
          <w:color w:val="2E2E2E"/>
        </w:rPr>
        <w:t>los</w:t>
      </w:r>
      <w:r>
        <w:rPr>
          <w:color w:val="2E2E2E"/>
          <w:spacing w:val="-2"/>
        </w:rPr>
        <w:t> </w:t>
      </w:r>
      <w:r>
        <w:rPr>
          <w:color w:val="2E2E2E"/>
        </w:rPr>
        <w:t>planteles de educación básica pública, CAM Básico y los Servicios Educativos CONAFE, participantes en el PLEEN recibir el subsidio conforme al numeral 3.4 en el presente apartado de las RO.</w:t>
      </w:r>
    </w:p>
    <w:p>
      <w:pPr>
        <w:pStyle w:val="BodyText"/>
        <w:spacing w:line="242" w:lineRule="auto" w:before="63"/>
        <w:ind w:right="103"/>
      </w:pPr>
      <w:r>
        <w:rPr>
          <w:color w:val="2E2E2E"/>
        </w:rPr>
        <w:t>Es derecho de la Comunidad Escolar decidir en asamblea en qué ejercer el subsidio, siempre y cumplan con el objeto y </w:t>
      </w:r>
      <w:r>
        <w:rPr>
          <w:color w:val="2E2E2E"/>
        </w:rPr>
        <w:t>fines para los que fueron otorgados.</w:t>
      </w:r>
    </w:p>
    <w:p>
      <w:pPr>
        <w:pStyle w:val="BodyText"/>
        <w:spacing w:line="242" w:lineRule="auto" w:before="62"/>
        <w:ind w:right="104"/>
      </w:pPr>
      <w:r>
        <w:rPr>
          <w:color w:val="2E2E2E"/>
        </w:rPr>
        <w:t>Si un plantel escolar causa baja, queda inactivo o se clausura, es obligación del CEAP notificar de manera inmediata a la DGLEEN a través del FA, mediante los mecanismos que para tal fin establezca, para que la DGLEEN realice las </w:t>
      </w:r>
      <w:r>
        <w:rPr>
          <w:color w:val="2E2E2E"/>
        </w:rPr>
        <w:t>acciones </w:t>
      </w:r>
      <w:r>
        <w:rPr>
          <w:color w:val="2E2E2E"/>
          <w:spacing w:val="-2"/>
        </w:rPr>
        <w:t>correspondientes.</w:t>
      </w:r>
    </w:p>
    <w:p>
      <w:pPr>
        <w:pStyle w:val="BodyText"/>
        <w:spacing w:after="0" w:line="242" w:lineRule="auto"/>
        <w:sectPr>
          <w:pgSz w:w="12240" w:h="15840"/>
          <w:pgMar w:header="284" w:footer="275" w:top="480" w:bottom="460" w:left="720" w:right="720"/>
        </w:sectPr>
      </w:pPr>
    </w:p>
    <w:p>
      <w:pPr>
        <w:pStyle w:val="BodyText"/>
        <w:spacing w:line="242" w:lineRule="auto" w:before="82"/>
        <w:ind w:right="102"/>
      </w:pPr>
      <w:r>
        <w:rPr>
          <w:color w:val="2E2E2E"/>
        </w:rPr>
        <w:t>Es obligación del CEAP, para el caso de acciones mayores, cumplir con la normativa aplicable en la materia, local y federal, y contar con la participación de alguna de las siguientes figuras: instancia de la APF responsable de la infraestructura física educativa, organismo público responsable de la infraestructura física educativa local, cámaras de la construcción, o </w:t>
      </w:r>
      <w:r>
        <w:rPr>
          <w:color w:val="2E2E2E"/>
        </w:rPr>
        <w:t>profesional habilitado y certificado, quien será el responsable técnico de garantizar la seguridad estructural y la ejecución del trabajo.</w:t>
      </w:r>
    </w:p>
    <w:p>
      <w:pPr>
        <w:pStyle w:val="BodyText"/>
        <w:spacing w:line="242" w:lineRule="auto" w:before="64"/>
        <w:ind w:right="102"/>
      </w:pPr>
      <w:r>
        <w:rPr>
          <w:color w:val="2E2E2E"/>
        </w:rPr>
        <w:t>Es obligación del CEAP dar observancia a las presentes RO y sus Guías, y ejercer los recursos del PLEEN para que mejoren sus servicios escolares, equipen, rehabiliten y/o amplíen las condiciones físicas del plantel.</w:t>
      </w:r>
    </w:p>
    <w:p>
      <w:pPr>
        <w:pStyle w:val="BodyText"/>
        <w:spacing w:line="242" w:lineRule="auto" w:before="62"/>
        <w:ind w:right="103"/>
      </w:pPr>
      <w:r>
        <w:rPr>
          <w:color w:val="2E2E2E"/>
        </w:rPr>
        <w:t>Es obligación del CEAP y de la Comunidad Escolar dar seguimiento a las acciones que lleve a cabo la(el) Tesorera(o) en corresponsabilidad con la(el) Presidenta(e) en el ejercicio de los recursos y presentar, en su caso, la denuncia correspondiente:</w:t>
      </w:r>
    </w:p>
    <w:p>
      <w:pPr>
        <w:pStyle w:val="ListParagraph"/>
        <w:numPr>
          <w:ilvl w:val="0"/>
          <w:numId w:val="13"/>
        </w:numPr>
        <w:tabs>
          <w:tab w:pos="799" w:val="left" w:leader="none"/>
        </w:tabs>
        <w:spacing w:line="242" w:lineRule="auto" w:before="62" w:after="0"/>
        <w:ind w:left="269" w:right="102" w:firstLine="287"/>
        <w:jc w:val="both"/>
        <w:rPr>
          <w:sz w:val="18"/>
        </w:rPr>
      </w:pPr>
      <w:r>
        <w:rPr>
          <w:color w:val="2E2E2E"/>
          <w:sz w:val="18"/>
        </w:rPr>
        <w:t>En materia penal ante el Ministerio Público de la Federación de la Fiscalía General de la República en las entidades federativas, de conformidad con el numeral 8 del apartado C de las presentes RO, sobre actos u omisiones que sanciona la legislación penal, atribuidos a cualquier persona que tenga relación con recursos públicos federales otorgados por el PLEEN.</w:t>
      </w:r>
    </w:p>
    <w:p>
      <w:pPr>
        <w:pStyle w:val="ListParagraph"/>
        <w:numPr>
          <w:ilvl w:val="0"/>
          <w:numId w:val="13"/>
        </w:numPr>
        <w:tabs>
          <w:tab w:pos="769" w:val="left" w:leader="none"/>
        </w:tabs>
        <w:spacing w:line="242" w:lineRule="auto" w:before="62" w:after="0"/>
        <w:ind w:left="269" w:right="103" w:firstLine="287"/>
        <w:jc w:val="both"/>
        <w:rPr>
          <w:sz w:val="18"/>
        </w:rPr>
      </w:pPr>
      <w:r>
        <w:rPr>
          <w:color w:val="2E2E2E"/>
          <w:sz w:val="18"/>
        </w:rPr>
        <w:t>En materia administrativa ante la Secretaría</w:t>
      </w:r>
      <w:r>
        <w:rPr>
          <w:color w:val="2E2E2E"/>
          <w:spacing w:val="-9"/>
          <w:sz w:val="18"/>
        </w:rPr>
        <w:t> </w:t>
      </w:r>
      <w:r>
        <w:rPr>
          <w:color w:val="2E2E2E"/>
          <w:sz w:val="18"/>
        </w:rPr>
        <w:t>Anticorrupción y Buen Gobierno, de conformidad con el numeral 8 del apartado C de las presentes RO, sobre actos u omisiones que pudieran constituir o vincularse con faltas administrativas, en términos de la LGRA, atribuidos a servidores públicos en el ejercicio de sus funciones o en contra de personas que manejen o apliquen recursos públicos federales, entre las cuales se encuentra sugerir, promover, coaccionar y/o inducir la adquisición de algún bien </w:t>
      </w:r>
      <w:r>
        <w:rPr>
          <w:color w:val="2E2E2E"/>
          <w:sz w:val="18"/>
        </w:rPr>
        <w:t>o contratación de algún servicio, proveedor y/o contratista.</w:t>
      </w:r>
    </w:p>
    <w:p>
      <w:pPr>
        <w:pStyle w:val="Heading2"/>
        <w:spacing w:before="65"/>
      </w:pPr>
      <w:r>
        <w:rPr>
          <w:color w:val="2E2E2E"/>
        </w:rPr>
        <w:t>Integración del </w:t>
      </w:r>
      <w:r>
        <w:rPr>
          <w:color w:val="2E2E2E"/>
          <w:spacing w:val="-4"/>
        </w:rPr>
        <w:t>CEAP</w:t>
      </w:r>
    </w:p>
    <w:p>
      <w:pPr>
        <w:pStyle w:val="BodyText"/>
        <w:spacing w:line="242" w:lineRule="auto"/>
        <w:ind w:right="102"/>
      </w:pPr>
      <w:r>
        <w:rPr>
          <w:color w:val="2E2E2E"/>
        </w:rPr>
        <w:t>Los CEAP</w:t>
      </w:r>
      <w:r>
        <w:rPr>
          <w:color w:val="2E2E2E"/>
          <w:spacing w:val="-2"/>
        </w:rPr>
        <w:t> </w:t>
      </w:r>
      <w:r>
        <w:rPr>
          <w:color w:val="2E2E2E"/>
        </w:rPr>
        <w:t>son los órganos electos por las asambleas de la Comunidad Escolar, responsables del ejercicio de los recursos del </w:t>
      </w:r>
      <w:r>
        <w:rPr>
          <w:color w:val="2E2E2E"/>
          <w:spacing w:val="-2"/>
        </w:rPr>
        <w:t>PLEEN.</w:t>
      </w:r>
    </w:p>
    <w:p>
      <w:pPr>
        <w:pStyle w:val="BodyText"/>
        <w:spacing w:line="242" w:lineRule="auto" w:before="92"/>
        <w:ind w:right="102"/>
      </w:pPr>
      <w:r>
        <w:rPr>
          <w:color w:val="2E2E2E"/>
        </w:rPr>
        <w:t>Cada plantel contará solamente con un CEAP, independientemente de la cantidad de Centros de Trabajo que existan en </w:t>
      </w:r>
      <w:r>
        <w:rPr>
          <w:color w:val="2E2E2E"/>
        </w:rPr>
        <w:t>el </w:t>
      </w:r>
      <w:r>
        <w:rPr>
          <w:color w:val="2E2E2E"/>
          <w:spacing w:val="-2"/>
        </w:rPr>
        <w:t>mismo.</w:t>
      </w:r>
    </w:p>
    <w:p>
      <w:pPr>
        <w:pStyle w:val="BodyText"/>
        <w:spacing w:before="107"/>
        <w:ind w:left="557" w:firstLine="0"/>
        <w:jc w:val="left"/>
      </w:pPr>
      <w:r>
        <w:rPr>
          <w:color w:val="2E2E2E"/>
        </w:rPr>
        <w:t>Los CEAP</w:t>
      </w:r>
      <w:r>
        <w:rPr>
          <w:color w:val="2E2E2E"/>
          <w:spacing w:val="-4"/>
        </w:rPr>
        <w:t> </w:t>
      </w:r>
      <w:r>
        <w:rPr>
          <w:color w:val="2E2E2E"/>
        </w:rPr>
        <w:t>se integrarán de la siguiente </w:t>
      </w:r>
      <w:r>
        <w:rPr>
          <w:color w:val="2E2E2E"/>
          <w:spacing w:val="-2"/>
        </w:rPr>
        <w:t>forma:</w:t>
      </w:r>
    </w:p>
    <w:p>
      <w:pPr>
        <w:pStyle w:val="ListParagraph"/>
        <w:numPr>
          <w:ilvl w:val="0"/>
          <w:numId w:val="14"/>
        </w:numPr>
        <w:tabs>
          <w:tab w:pos="770" w:val="left" w:leader="none"/>
        </w:tabs>
        <w:spacing w:line="242" w:lineRule="auto" w:before="108" w:after="0"/>
        <w:ind w:left="269" w:right="103" w:firstLine="287"/>
        <w:jc w:val="both"/>
        <w:rPr>
          <w:sz w:val="18"/>
        </w:rPr>
      </w:pPr>
      <w:r>
        <w:rPr>
          <w:color w:val="2E2E2E"/>
          <w:sz w:val="18"/>
        </w:rPr>
        <w:t>Una(un) Presidenta(e), preferentemente a cargo de una madre, padre o tutora(or), con hijas(os) matriculadas(os) en alguno de los Centros de Trabajo del plantel; en casos extraordinarios, podrá ocupar el cargo de Presidenta(e) una persona docente, cuando la comunidad escolar no cuente con suficientes madres, padres y/o tutores. Este integrante es obligatorio.</w:t>
      </w:r>
    </w:p>
    <w:p>
      <w:pPr>
        <w:pStyle w:val="ListParagraph"/>
        <w:numPr>
          <w:ilvl w:val="0"/>
          <w:numId w:val="14"/>
        </w:numPr>
        <w:tabs>
          <w:tab w:pos="766" w:val="left" w:leader="none"/>
        </w:tabs>
        <w:spacing w:line="242" w:lineRule="auto" w:before="108" w:after="0"/>
        <w:ind w:left="269" w:right="103" w:firstLine="287"/>
        <w:jc w:val="both"/>
        <w:rPr>
          <w:sz w:val="18"/>
        </w:rPr>
      </w:pPr>
      <w:r>
        <w:rPr>
          <w:color w:val="2E2E2E"/>
          <w:sz w:val="18"/>
        </w:rPr>
        <w:t>Una(un)</w:t>
      </w:r>
      <w:r>
        <w:rPr>
          <w:color w:val="2E2E2E"/>
          <w:spacing w:val="-2"/>
          <w:sz w:val="18"/>
        </w:rPr>
        <w:t> </w:t>
      </w:r>
      <w:r>
        <w:rPr>
          <w:color w:val="2E2E2E"/>
          <w:sz w:val="18"/>
        </w:rPr>
        <w:t>Secretaria(o)</w:t>
      </w:r>
      <w:r>
        <w:rPr>
          <w:color w:val="2E2E2E"/>
          <w:spacing w:val="-5"/>
          <w:sz w:val="18"/>
        </w:rPr>
        <w:t> </w:t>
      </w:r>
      <w:r>
        <w:rPr>
          <w:color w:val="2E2E2E"/>
          <w:sz w:val="18"/>
        </w:rPr>
        <w:t>Técnica</w:t>
      </w:r>
      <w:r>
        <w:rPr>
          <w:color w:val="2E2E2E"/>
          <w:spacing w:val="-2"/>
          <w:sz w:val="18"/>
        </w:rPr>
        <w:t> </w:t>
      </w:r>
      <w:r>
        <w:rPr>
          <w:color w:val="2E2E2E"/>
          <w:sz w:val="18"/>
        </w:rPr>
        <w:t>(o),</w:t>
      </w:r>
      <w:r>
        <w:rPr>
          <w:color w:val="2E2E2E"/>
          <w:spacing w:val="-2"/>
          <w:sz w:val="18"/>
        </w:rPr>
        <w:t> </w:t>
      </w:r>
      <w:r>
        <w:rPr>
          <w:color w:val="2E2E2E"/>
          <w:sz w:val="18"/>
        </w:rPr>
        <w:t>a</w:t>
      </w:r>
      <w:r>
        <w:rPr>
          <w:color w:val="2E2E2E"/>
          <w:spacing w:val="-2"/>
          <w:sz w:val="18"/>
        </w:rPr>
        <w:t> </w:t>
      </w:r>
      <w:r>
        <w:rPr>
          <w:color w:val="2E2E2E"/>
          <w:sz w:val="18"/>
        </w:rPr>
        <w:t>cargo</w:t>
      </w:r>
      <w:r>
        <w:rPr>
          <w:color w:val="2E2E2E"/>
          <w:spacing w:val="-2"/>
          <w:sz w:val="18"/>
        </w:rPr>
        <w:t> </w:t>
      </w:r>
      <w:r>
        <w:rPr>
          <w:color w:val="2E2E2E"/>
          <w:sz w:val="18"/>
        </w:rPr>
        <w:t>de</w:t>
      </w:r>
      <w:r>
        <w:rPr>
          <w:color w:val="2E2E2E"/>
          <w:spacing w:val="-2"/>
          <w:sz w:val="18"/>
        </w:rPr>
        <w:t> </w:t>
      </w:r>
      <w:r>
        <w:rPr>
          <w:color w:val="2E2E2E"/>
          <w:sz w:val="18"/>
        </w:rPr>
        <w:t>una</w:t>
      </w:r>
      <w:r>
        <w:rPr>
          <w:color w:val="2E2E2E"/>
          <w:spacing w:val="-2"/>
          <w:sz w:val="18"/>
        </w:rPr>
        <w:t> </w:t>
      </w:r>
      <w:r>
        <w:rPr>
          <w:color w:val="2E2E2E"/>
          <w:sz w:val="18"/>
        </w:rPr>
        <w:t>madre,</w:t>
      </w:r>
      <w:r>
        <w:rPr>
          <w:color w:val="2E2E2E"/>
          <w:spacing w:val="-2"/>
          <w:sz w:val="18"/>
        </w:rPr>
        <w:t> </w:t>
      </w:r>
      <w:r>
        <w:rPr>
          <w:color w:val="2E2E2E"/>
          <w:sz w:val="18"/>
        </w:rPr>
        <w:t>padre</w:t>
      </w:r>
      <w:r>
        <w:rPr>
          <w:color w:val="2E2E2E"/>
          <w:spacing w:val="-2"/>
          <w:sz w:val="18"/>
        </w:rPr>
        <w:t> </w:t>
      </w:r>
      <w:r>
        <w:rPr>
          <w:color w:val="2E2E2E"/>
          <w:sz w:val="18"/>
        </w:rPr>
        <w:t>o</w:t>
      </w:r>
      <w:r>
        <w:rPr>
          <w:color w:val="2E2E2E"/>
          <w:spacing w:val="-2"/>
          <w:sz w:val="18"/>
        </w:rPr>
        <w:t> </w:t>
      </w:r>
      <w:r>
        <w:rPr>
          <w:color w:val="2E2E2E"/>
          <w:sz w:val="18"/>
        </w:rPr>
        <w:t>tutora(or),</w:t>
      </w:r>
      <w:r>
        <w:rPr>
          <w:color w:val="2E2E2E"/>
          <w:spacing w:val="-2"/>
          <w:sz w:val="18"/>
        </w:rPr>
        <w:t> </w:t>
      </w:r>
      <w:r>
        <w:rPr>
          <w:color w:val="2E2E2E"/>
          <w:sz w:val="18"/>
        </w:rPr>
        <w:t>con</w:t>
      </w:r>
      <w:r>
        <w:rPr>
          <w:color w:val="2E2E2E"/>
          <w:spacing w:val="-2"/>
          <w:sz w:val="18"/>
        </w:rPr>
        <w:t> </w:t>
      </w:r>
      <w:r>
        <w:rPr>
          <w:color w:val="2E2E2E"/>
          <w:sz w:val="18"/>
        </w:rPr>
        <w:t>hijas(os)</w:t>
      </w:r>
      <w:r>
        <w:rPr>
          <w:color w:val="2E2E2E"/>
          <w:spacing w:val="-2"/>
          <w:sz w:val="18"/>
        </w:rPr>
        <w:t> </w:t>
      </w:r>
      <w:r>
        <w:rPr>
          <w:color w:val="2E2E2E"/>
          <w:sz w:val="18"/>
        </w:rPr>
        <w:t>matriculadas(os)</w:t>
      </w:r>
      <w:r>
        <w:rPr>
          <w:color w:val="2E2E2E"/>
          <w:spacing w:val="-2"/>
          <w:sz w:val="18"/>
        </w:rPr>
        <w:t> </w:t>
      </w:r>
      <w:r>
        <w:rPr>
          <w:color w:val="2E2E2E"/>
          <w:sz w:val="18"/>
        </w:rPr>
        <w:t>en</w:t>
      </w:r>
      <w:r>
        <w:rPr>
          <w:color w:val="2E2E2E"/>
          <w:spacing w:val="-2"/>
          <w:sz w:val="18"/>
        </w:rPr>
        <w:t> </w:t>
      </w:r>
      <w:r>
        <w:rPr>
          <w:color w:val="2E2E2E"/>
          <w:sz w:val="18"/>
        </w:rPr>
        <w:t>alguno</w:t>
      </w:r>
      <w:r>
        <w:rPr>
          <w:color w:val="2E2E2E"/>
          <w:spacing w:val="-2"/>
          <w:sz w:val="18"/>
        </w:rPr>
        <w:t> </w:t>
      </w:r>
      <w:r>
        <w:rPr>
          <w:color w:val="2E2E2E"/>
          <w:sz w:val="18"/>
        </w:rPr>
        <w:t>de</w:t>
      </w:r>
      <w:r>
        <w:rPr>
          <w:color w:val="2E2E2E"/>
          <w:spacing w:val="-2"/>
          <w:sz w:val="18"/>
        </w:rPr>
        <w:t> </w:t>
      </w:r>
      <w:r>
        <w:rPr>
          <w:color w:val="2E2E2E"/>
          <w:sz w:val="18"/>
        </w:rPr>
        <w:t>los Centros de Trabajo del plantel, AE o docente. Este integrante es obligatorio.</w:t>
      </w:r>
    </w:p>
    <w:p>
      <w:pPr>
        <w:pStyle w:val="ListParagraph"/>
        <w:numPr>
          <w:ilvl w:val="0"/>
          <w:numId w:val="14"/>
        </w:numPr>
        <w:tabs>
          <w:tab w:pos="769" w:val="left" w:leader="none"/>
        </w:tabs>
        <w:spacing w:line="242" w:lineRule="auto" w:before="92" w:after="0"/>
        <w:ind w:left="269" w:right="103" w:firstLine="287"/>
        <w:jc w:val="both"/>
        <w:rPr>
          <w:sz w:val="18"/>
        </w:rPr>
      </w:pPr>
      <w:r>
        <w:rPr>
          <w:color w:val="2E2E2E"/>
          <w:sz w:val="18"/>
        </w:rPr>
        <w:t>Una(un) Tesorera(o), preferentemente mujer a cargo de una madre o tutora; o en casos que así lo determine el CEAP </w:t>
      </w:r>
      <w:r>
        <w:rPr>
          <w:color w:val="2E2E2E"/>
          <w:sz w:val="18"/>
        </w:rPr>
        <w:t>un padre o tutor, con hijas(os) matriculadas(os) en alguno de los Centros de Trabajo del plantel, en corresponsabilidad con la(el) Presidenta(e), son los responsables de la recepción, custodia, administración, disposición y aplicación del subsidio del PLEEN conforme a las RO, y quienes podrán tener una cuenta de manera individual y/o mancomunada, en su caso, y realizan las funciones descritas en la Guía de Apoyo. Este integrante es obligatorio.</w:t>
      </w:r>
    </w:p>
    <w:p>
      <w:pPr>
        <w:pStyle w:val="ListParagraph"/>
        <w:numPr>
          <w:ilvl w:val="0"/>
          <w:numId w:val="14"/>
        </w:numPr>
        <w:tabs>
          <w:tab w:pos="766" w:val="left" w:leader="none"/>
        </w:tabs>
        <w:spacing w:line="242" w:lineRule="auto" w:before="109" w:after="0"/>
        <w:ind w:left="269" w:right="103" w:firstLine="287"/>
        <w:jc w:val="both"/>
        <w:rPr>
          <w:sz w:val="18"/>
        </w:rPr>
      </w:pPr>
      <w:r>
        <w:rPr>
          <w:color w:val="2E2E2E"/>
          <w:sz w:val="18"/>
        </w:rPr>
        <w:t>Hasta</w:t>
      </w:r>
      <w:r>
        <w:rPr>
          <w:color w:val="2E2E2E"/>
          <w:spacing w:val="-2"/>
          <w:sz w:val="18"/>
        </w:rPr>
        <w:t> </w:t>
      </w:r>
      <w:r>
        <w:rPr>
          <w:color w:val="2E2E2E"/>
          <w:sz w:val="18"/>
        </w:rPr>
        <w:t>dos</w:t>
      </w:r>
      <w:r>
        <w:rPr>
          <w:color w:val="2E2E2E"/>
          <w:spacing w:val="-2"/>
          <w:sz w:val="18"/>
        </w:rPr>
        <w:t> </w:t>
      </w:r>
      <w:r>
        <w:rPr>
          <w:color w:val="2E2E2E"/>
          <w:sz w:val="18"/>
        </w:rPr>
        <w:t>Vocales,</w:t>
      </w:r>
      <w:r>
        <w:rPr>
          <w:color w:val="2E2E2E"/>
          <w:spacing w:val="-2"/>
          <w:sz w:val="18"/>
        </w:rPr>
        <w:t> </w:t>
      </w:r>
      <w:r>
        <w:rPr>
          <w:color w:val="2E2E2E"/>
          <w:sz w:val="18"/>
        </w:rPr>
        <w:t>que</w:t>
      </w:r>
      <w:r>
        <w:rPr>
          <w:color w:val="2E2E2E"/>
          <w:spacing w:val="-2"/>
          <w:sz w:val="18"/>
        </w:rPr>
        <w:t> </w:t>
      </w:r>
      <w:r>
        <w:rPr>
          <w:color w:val="2E2E2E"/>
          <w:sz w:val="18"/>
        </w:rPr>
        <w:t>podrán</w:t>
      </w:r>
      <w:r>
        <w:rPr>
          <w:color w:val="2E2E2E"/>
          <w:spacing w:val="-2"/>
          <w:sz w:val="18"/>
        </w:rPr>
        <w:t> </w:t>
      </w:r>
      <w:r>
        <w:rPr>
          <w:color w:val="2E2E2E"/>
          <w:sz w:val="18"/>
        </w:rPr>
        <w:t>ser</w:t>
      </w:r>
      <w:r>
        <w:rPr>
          <w:color w:val="2E2E2E"/>
          <w:spacing w:val="-2"/>
          <w:sz w:val="18"/>
        </w:rPr>
        <w:t> </w:t>
      </w:r>
      <w:r>
        <w:rPr>
          <w:color w:val="2E2E2E"/>
          <w:sz w:val="18"/>
        </w:rPr>
        <w:t>madres,</w:t>
      </w:r>
      <w:r>
        <w:rPr>
          <w:color w:val="2E2E2E"/>
          <w:spacing w:val="-2"/>
          <w:sz w:val="18"/>
        </w:rPr>
        <w:t> </w:t>
      </w:r>
      <w:r>
        <w:rPr>
          <w:color w:val="2E2E2E"/>
          <w:sz w:val="18"/>
        </w:rPr>
        <w:t>padres</w:t>
      </w:r>
      <w:r>
        <w:rPr>
          <w:color w:val="2E2E2E"/>
          <w:spacing w:val="-2"/>
          <w:sz w:val="18"/>
        </w:rPr>
        <w:t> </w:t>
      </w:r>
      <w:r>
        <w:rPr>
          <w:color w:val="2E2E2E"/>
          <w:sz w:val="18"/>
        </w:rPr>
        <w:t>o</w:t>
      </w:r>
      <w:r>
        <w:rPr>
          <w:color w:val="2E2E2E"/>
          <w:spacing w:val="-2"/>
          <w:sz w:val="18"/>
        </w:rPr>
        <w:t> </w:t>
      </w:r>
      <w:r>
        <w:rPr>
          <w:color w:val="2E2E2E"/>
          <w:sz w:val="18"/>
        </w:rPr>
        <w:t>tutoras(es)</w:t>
      </w:r>
      <w:r>
        <w:rPr>
          <w:color w:val="2E2E2E"/>
          <w:spacing w:val="-2"/>
          <w:sz w:val="18"/>
        </w:rPr>
        <w:t> </w:t>
      </w:r>
      <w:r>
        <w:rPr>
          <w:color w:val="2E2E2E"/>
          <w:sz w:val="18"/>
        </w:rPr>
        <w:t>con</w:t>
      </w:r>
      <w:r>
        <w:rPr>
          <w:color w:val="2E2E2E"/>
          <w:spacing w:val="-2"/>
          <w:sz w:val="18"/>
        </w:rPr>
        <w:t> </w:t>
      </w:r>
      <w:r>
        <w:rPr>
          <w:color w:val="2E2E2E"/>
          <w:sz w:val="18"/>
        </w:rPr>
        <w:t>hijas(os)</w:t>
      </w:r>
      <w:r>
        <w:rPr>
          <w:color w:val="2E2E2E"/>
          <w:spacing w:val="-2"/>
          <w:sz w:val="18"/>
        </w:rPr>
        <w:t> </w:t>
      </w:r>
      <w:r>
        <w:rPr>
          <w:color w:val="2E2E2E"/>
          <w:sz w:val="18"/>
        </w:rPr>
        <w:t>matriculadas(os)</w:t>
      </w:r>
      <w:r>
        <w:rPr>
          <w:color w:val="2E2E2E"/>
          <w:spacing w:val="-2"/>
          <w:sz w:val="18"/>
        </w:rPr>
        <w:t> </w:t>
      </w:r>
      <w:r>
        <w:rPr>
          <w:color w:val="2E2E2E"/>
          <w:sz w:val="18"/>
        </w:rPr>
        <w:t>en</w:t>
      </w:r>
      <w:r>
        <w:rPr>
          <w:color w:val="2E2E2E"/>
          <w:spacing w:val="-2"/>
          <w:sz w:val="18"/>
        </w:rPr>
        <w:t> </w:t>
      </w:r>
      <w:r>
        <w:rPr>
          <w:color w:val="2E2E2E"/>
          <w:sz w:val="18"/>
        </w:rPr>
        <w:t>alguno</w:t>
      </w:r>
      <w:r>
        <w:rPr>
          <w:color w:val="2E2E2E"/>
          <w:spacing w:val="-2"/>
          <w:sz w:val="18"/>
        </w:rPr>
        <w:t> </w:t>
      </w:r>
      <w:r>
        <w:rPr>
          <w:color w:val="2E2E2E"/>
          <w:sz w:val="18"/>
        </w:rPr>
        <w:t>de</w:t>
      </w:r>
      <w:r>
        <w:rPr>
          <w:color w:val="2E2E2E"/>
          <w:spacing w:val="-2"/>
          <w:sz w:val="18"/>
        </w:rPr>
        <w:t> </w:t>
      </w:r>
      <w:r>
        <w:rPr>
          <w:color w:val="2E2E2E"/>
          <w:sz w:val="18"/>
        </w:rPr>
        <w:t>los</w:t>
      </w:r>
      <w:r>
        <w:rPr>
          <w:color w:val="2E2E2E"/>
          <w:spacing w:val="-2"/>
          <w:sz w:val="18"/>
        </w:rPr>
        <w:t> </w:t>
      </w:r>
      <w:r>
        <w:rPr>
          <w:color w:val="2E2E2E"/>
          <w:sz w:val="18"/>
        </w:rPr>
        <w:t>Centros</w:t>
      </w:r>
      <w:r>
        <w:rPr>
          <w:color w:val="2E2E2E"/>
          <w:spacing w:val="-2"/>
          <w:sz w:val="18"/>
        </w:rPr>
        <w:t> </w:t>
      </w:r>
      <w:r>
        <w:rPr>
          <w:color w:val="2E2E2E"/>
          <w:sz w:val="18"/>
        </w:rPr>
        <w:t>de Trabajo del plantel, docente o</w:t>
      </w:r>
      <w:r>
        <w:rPr>
          <w:color w:val="2E2E2E"/>
          <w:spacing w:val="-2"/>
          <w:sz w:val="18"/>
        </w:rPr>
        <w:t> </w:t>
      </w:r>
      <w:r>
        <w:rPr>
          <w:color w:val="2E2E2E"/>
          <w:sz w:val="18"/>
        </w:rPr>
        <w:t>AE. Estos integrantes son obligatorios salvo en los casos previstos en el presente apartado de </w:t>
      </w:r>
      <w:r>
        <w:rPr>
          <w:color w:val="2E2E2E"/>
          <w:sz w:val="18"/>
        </w:rPr>
        <w:t>las </w:t>
      </w:r>
      <w:r>
        <w:rPr>
          <w:color w:val="2E2E2E"/>
          <w:spacing w:val="-4"/>
          <w:sz w:val="18"/>
        </w:rPr>
        <w:t>RO.</w:t>
      </w:r>
    </w:p>
    <w:p>
      <w:pPr>
        <w:pStyle w:val="ListParagraph"/>
        <w:numPr>
          <w:ilvl w:val="0"/>
          <w:numId w:val="14"/>
        </w:numPr>
        <w:tabs>
          <w:tab w:pos="769" w:val="left" w:leader="none"/>
        </w:tabs>
        <w:spacing w:line="242" w:lineRule="auto" w:before="108" w:after="0"/>
        <w:ind w:left="269" w:right="102" w:firstLine="287"/>
        <w:jc w:val="both"/>
        <w:rPr>
          <w:sz w:val="18"/>
        </w:rPr>
      </w:pPr>
      <w:r>
        <w:rPr>
          <w:color w:val="2E2E2E"/>
          <w:sz w:val="18"/>
        </w:rPr>
        <w:t>Un(a) alumna(o) de cuarto grado de primaria en adelante, matriculadas(os) en alguno de los Centros de</w:t>
      </w:r>
      <w:r>
        <w:rPr>
          <w:color w:val="2E2E2E"/>
          <w:spacing w:val="-2"/>
          <w:sz w:val="18"/>
        </w:rPr>
        <w:t> </w:t>
      </w:r>
      <w:r>
        <w:rPr>
          <w:color w:val="2E2E2E"/>
          <w:sz w:val="18"/>
        </w:rPr>
        <w:t>Trabajo del </w:t>
      </w:r>
      <w:r>
        <w:rPr>
          <w:color w:val="2E2E2E"/>
          <w:sz w:val="18"/>
        </w:rPr>
        <w:t>plantel; podrá ser electa(o) para participar como invitada(o) permanente con voz, pero sin derecho a voto. Este integrante es opcional.</w:t>
      </w:r>
    </w:p>
    <w:p>
      <w:pPr>
        <w:pStyle w:val="BodyText"/>
        <w:spacing w:line="242" w:lineRule="auto" w:before="92"/>
        <w:ind w:right="102"/>
      </w:pPr>
      <w:r>
        <w:rPr>
          <w:color w:val="2E2E2E"/>
        </w:rPr>
        <w:t>Sólo podrán fungir como integrantes del CEAP personas que tengan hijas(os) cursando del primero hasta el penúltimo </w:t>
      </w:r>
      <w:r>
        <w:rPr>
          <w:color w:val="2E2E2E"/>
        </w:rPr>
        <w:t>grado del nivel escolar, para ello la Comunidad Escolar deberá verificar que el integrante tiene hijas(os) matriculadas(os).</w:t>
      </w:r>
    </w:p>
    <w:p>
      <w:pPr>
        <w:pStyle w:val="BodyText"/>
        <w:spacing w:line="242" w:lineRule="auto" w:before="107"/>
        <w:ind w:right="102"/>
      </w:pPr>
      <w:r>
        <w:rPr>
          <w:color w:val="2E2E2E"/>
        </w:rPr>
        <w:t>La Comunidad Escolar podrá elegir uno o hasta tres Vocales de Transparencia, que podrán ser madres, padres o </w:t>
      </w:r>
      <w:r>
        <w:rPr>
          <w:color w:val="2E2E2E"/>
        </w:rPr>
        <w:t>tutoras(es) con hijas(os) matriculadas(os) en alguno de los Centros de Trabajo del plantel, o un docente; quienes participará(n) en sesiones del CEAP como invitadas(os) permanente(s) con voz, pero sin derecho a voto, y son quien(es) constituirá(n) el CCS, conforme al numeral 7.5. del apartado C de las presentes RO.</w:t>
      </w:r>
    </w:p>
    <w:p>
      <w:pPr>
        <w:pStyle w:val="BodyText"/>
        <w:spacing w:before="109"/>
        <w:ind w:left="557" w:firstLine="0"/>
        <w:jc w:val="left"/>
      </w:pPr>
      <w:r>
        <w:rPr>
          <w:color w:val="2E2E2E"/>
        </w:rPr>
        <w:t>Las personas integrantes del CEAP</w:t>
      </w:r>
      <w:r>
        <w:rPr>
          <w:color w:val="2E2E2E"/>
          <w:spacing w:val="-4"/>
        </w:rPr>
        <w:t> </w:t>
      </w:r>
      <w:r>
        <w:rPr>
          <w:color w:val="2E2E2E"/>
        </w:rPr>
        <w:t>no tendrán ninguna retribución por su encargo, éste será a título </w:t>
      </w:r>
      <w:r>
        <w:rPr>
          <w:color w:val="2E2E2E"/>
          <w:spacing w:val="-2"/>
        </w:rPr>
        <w:t>honorífico.</w:t>
      </w:r>
    </w:p>
    <w:p>
      <w:pPr>
        <w:pStyle w:val="BodyText"/>
        <w:spacing w:line="242" w:lineRule="auto"/>
        <w:ind w:right="102"/>
      </w:pPr>
      <w:r>
        <w:rPr>
          <w:color w:val="2E2E2E"/>
        </w:rPr>
        <w:t>Los integrantes del CEAP están definidos en el Glosario de las presentes RO y sus funciones en la Guía de Apoyo para planteles de educación básica pública.</w:t>
      </w:r>
    </w:p>
    <w:p>
      <w:pPr>
        <w:pStyle w:val="BodyText"/>
        <w:spacing w:line="242" w:lineRule="auto" w:before="92"/>
        <w:ind w:right="102"/>
      </w:pPr>
      <w:r>
        <w:rPr>
          <w:color w:val="2E2E2E"/>
        </w:rPr>
        <w:t>En todos los casos, una misma persona no puede ocupar más de una posición en el CEAP, salvo que, atendiendo a las características de la Comunidad Escolar, cuando no existan suficientes personas para integrar el CEAP, podrán constituirlo con al menos dos cargos; la(el) Presidenta(e) y la(el) Tesorera(o) quienes deberán realizar las funciones de la(del) Secretaria(o) </w:t>
      </w:r>
      <w:r>
        <w:rPr>
          <w:color w:val="2E2E2E"/>
          <w:spacing w:val="-2"/>
        </w:rPr>
        <w:t>Técnica(o).</w:t>
      </w:r>
    </w:p>
    <w:p>
      <w:pPr>
        <w:pStyle w:val="BodyText"/>
        <w:spacing w:line="242" w:lineRule="auto" w:before="109"/>
        <w:ind w:right="103"/>
      </w:pPr>
      <w:r>
        <w:rPr>
          <w:color w:val="2E2E2E"/>
        </w:rPr>
        <w:t>Una misma persona puede ser integrante de dos o más CEAP, siempre y cuando se cumpla con lo establecido en el presente numeral.</w:t>
      </w:r>
      <w:r>
        <w:rPr>
          <w:color w:val="2E2E2E"/>
          <w:spacing w:val="-1"/>
        </w:rPr>
        <w:t> </w:t>
      </w:r>
      <w:r>
        <w:rPr>
          <w:color w:val="2E2E2E"/>
        </w:rPr>
        <w:t>En</w:t>
      </w:r>
      <w:r>
        <w:rPr>
          <w:color w:val="2E2E2E"/>
          <w:spacing w:val="-1"/>
        </w:rPr>
        <w:t> </w:t>
      </w:r>
      <w:r>
        <w:rPr>
          <w:color w:val="2E2E2E"/>
        </w:rPr>
        <w:t>estos</w:t>
      </w:r>
      <w:r>
        <w:rPr>
          <w:color w:val="2E2E2E"/>
          <w:spacing w:val="-1"/>
        </w:rPr>
        <w:t> </w:t>
      </w:r>
      <w:r>
        <w:rPr>
          <w:color w:val="2E2E2E"/>
        </w:rPr>
        <w:t>casos,</w:t>
      </w:r>
      <w:r>
        <w:rPr>
          <w:color w:val="2E2E2E"/>
          <w:spacing w:val="-1"/>
        </w:rPr>
        <w:t> </w:t>
      </w:r>
      <w:r>
        <w:rPr>
          <w:color w:val="2E2E2E"/>
        </w:rPr>
        <w:t>podrán</w:t>
      </w:r>
      <w:r>
        <w:rPr>
          <w:color w:val="2E2E2E"/>
          <w:spacing w:val="-1"/>
        </w:rPr>
        <w:t> </w:t>
      </w:r>
      <w:r>
        <w:rPr>
          <w:color w:val="2E2E2E"/>
        </w:rPr>
        <w:t>ocupar</w:t>
      </w:r>
      <w:r>
        <w:rPr>
          <w:color w:val="2E2E2E"/>
          <w:spacing w:val="-1"/>
        </w:rPr>
        <w:t> </w:t>
      </w:r>
      <w:r>
        <w:rPr>
          <w:color w:val="2E2E2E"/>
        </w:rPr>
        <w:t>simultáneamente</w:t>
      </w:r>
      <w:r>
        <w:rPr>
          <w:color w:val="2E2E2E"/>
          <w:spacing w:val="-1"/>
        </w:rPr>
        <w:t> </w:t>
      </w:r>
      <w:r>
        <w:rPr>
          <w:color w:val="2E2E2E"/>
        </w:rPr>
        <w:t>todas</w:t>
      </w:r>
      <w:r>
        <w:rPr>
          <w:color w:val="2E2E2E"/>
          <w:spacing w:val="-1"/>
        </w:rPr>
        <w:t> </w:t>
      </w:r>
      <w:r>
        <w:rPr>
          <w:color w:val="2E2E2E"/>
        </w:rPr>
        <w:t>las</w:t>
      </w:r>
      <w:r>
        <w:rPr>
          <w:color w:val="2E2E2E"/>
          <w:spacing w:val="-1"/>
        </w:rPr>
        <w:t> </w:t>
      </w:r>
      <w:r>
        <w:rPr>
          <w:color w:val="2E2E2E"/>
        </w:rPr>
        <w:t>posiciones</w:t>
      </w:r>
      <w:r>
        <w:rPr>
          <w:color w:val="2E2E2E"/>
          <w:spacing w:val="-1"/>
        </w:rPr>
        <w:t> </w:t>
      </w:r>
      <w:r>
        <w:rPr>
          <w:color w:val="2E2E2E"/>
        </w:rPr>
        <w:t>en</w:t>
      </w:r>
      <w:r>
        <w:rPr>
          <w:color w:val="2E2E2E"/>
          <w:spacing w:val="-1"/>
        </w:rPr>
        <w:t> </w:t>
      </w:r>
      <w:r>
        <w:rPr>
          <w:color w:val="2E2E2E"/>
        </w:rPr>
        <w:t>los</w:t>
      </w:r>
      <w:r>
        <w:rPr>
          <w:color w:val="2E2E2E"/>
          <w:spacing w:val="-1"/>
        </w:rPr>
        <w:t> </w:t>
      </w:r>
      <w:r>
        <w:rPr>
          <w:color w:val="2E2E2E"/>
        </w:rPr>
        <w:t>diversos</w:t>
      </w:r>
      <w:r>
        <w:rPr>
          <w:color w:val="2E2E2E"/>
          <w:spacing w:val="-1"/>
        </w:rPr>
        <w:t> </w:t>
      </w:r>
      <w:r>
        <w:rPr>
          <w:color w:val="2E2E2E"/>
        </w:rPr>
        <w:t>CEAP,</w:t>
      </w:r>
      <w:r>
        <w:rPr>
          <w:color w:val="2E2E2E"/>
          <w:spacing w:val="-1"/>
        </w:rPr>
        <w:t> </w:t>
      </w:r>
      <w:r>
        <w:rPr>
          <w:color w:val="2E2E2E"/>
        </w:rPr>
        <w:t>exceptuando</w:t>
      </w:r>
      <w:r>
        <w:rPr>
          <w:color w:val="2E2E2E"/>
          <w:spacing w:val="-1"/>
        </w:rPr>
        <w:t> </w:t>
      </w:r>
      <w:r>
        <w:rPr>
          <w:color w:val="2E2E2E"/>
        </w:rPr>
        <w:t>la</w:t>
      </w:r>
      <w:r>
        <w:rPr>
          <w:color w:val="2E2E2E"/>
          <w:spacing w:val="-1"/>
        </w:rPr>
        <w:t> </w:t>
      </w:r>
      <w:r>
        <w:rPr>
          <w:color w:val="2E2E2E"/>
        </w:rPr>
        <w:t>posición</w:t>
      </w:r>
      <w:r>
        <w:rPr>
          <w:color w:val="2E2E2E"/>
          <w:spacing w:val="-1"/>
        </w:rPr>
        <w:t> </w:t>
      </w:r>
      <w:r>
        <w:rPr>
          <w:color w:val="2E2E2E"/>
        </w:rPr>
        <w:t>de la(el) Presidenta(e) y la (el) Tesorera(o), es decir, solo se podrá tener este cargo en uno de los CEAP.</w:t>
      </w:r>
    </w:p>
    <w:p>
      <w:pPr>
        <w:pStyle w:val="BodyText"/>
        <w:spacing w:line="242" w:lineRule="auto" w:before="107"/>
        <w:ind w:right="103"/>
      </w:pPr>
      <w:r>
        <w:rPr>
          <w:color w:val="2E2E2E"/>
        </w:rPr>
        <w:t>La persona que ocupe el cargo de Tesorera(o) o Presidenta(e) en el CEAP de algún plantel de educación básica pública, no podrá ocupar este cargo en algún plantel de educación pública escolarizada de media superior.</w:t>
      </w:r>
    </w:p>
    <w:p>
      <w:pPr>
        <w:pStyle w:val="BodyText"/>
        <w:spacing w:line="242" w:lineRule="auto" w:before="107"/>
        <w:ind w:right="103"/>
      </w:pPr>
      <w:r>
        <w:rPr>
          <w:color w:val="2E2E2E"/>
        </w:rPr>
        <w:t>Las personas integrantes del CEAP durarán en su encargo un año a partir de su designación, con la posibilidad de </w:t>
      </w:r>
      <w:r>
        <w:rPr>
          <w:color w:val="2E2E2E"/>
        </w:rPr>
        <w:t>reelegirse por un año más mediante asamblea convocada por la(el) Presidenta(e) o, en su caso, por la</w:t>
      </w:r>
      <w:r>
        <w:rPr>
          <w:color w:val="2E2E2E"/>
          <w:spacing w:val="-3"/>
        </w:rPr>
        <w:t> </w:t>
      </w:r>
      <w:r>
        <w:rPr>
          <w:color w:val="2E2E2E"/>
        </w:rPr>
        <w:t>AE, en donde por mayoría de votos así se determine.</w:t>
      </w:r>
    </w:p>
    <w:p>
      <w:pPr>
        <w:pStyle w:val="BodyText"/>
        <w:spacing w:line="242" w:lineRule="auto" w:before="93"/>
        <w:ind w:right="103"/>
      </w:pPr>
      <w:r>
        <w:rPr>
          <w:color w:val="2E2E2E"/>
        </w:rPr>
        <w:t>Cuando el contexto social de la Comunidad Escolar lo requiera, una persona servidora pública de BIENESTAR con </w:t>
      </w:r>
      <w:r>
        <w:rPr>
          <w:color w:val="2E2E2E"/>
        </w:rPr>
        <w:t>hijas(os) matriculadas(os) en el plantel, podrá ocupar cargo de Secretaria(o) Técnica(o), Vocal o Vocal de Transparencia.</w:t>
      </w:r>
    </w:p>
    <w:p>
      <w:pPr>
        <w:pStyle w:val="BodyText"/>
        <w:spacing w:after="0" w:line="242" w:lineRule="auto"/>
        <w:sectPr>
          <w:pgSz w:w="12240" w:h="15840"/>
          <w:pgMar w:header="284" w:footer="275" w:top="480" w:bottom="460" w:left="720" w:right="720"/>
        </w:sectPr>
      </w:pPr>
    </w:p>
    <w:p>
      <w:pPr>
        <w:pStyle w:val="BodyText"/>
        <w:spacing w:line="242" w:lineRule="auto" w:before="82"/>
        <w:ind w:right="103"/>
      </w:pPr>
      <w:r>
        <w:rPr>
          <w:color w:val="2E2E2E"/>
        </w:rPr>
        <w:t>Incurre en falta administrativa la persona servidora pública de BIENESTAR que, aun siendo parte de la Comunidad </w:t>
      </w:r>
      <w:r>
        <w:rPr>
          <w:color w:val="2E2E2E"/>
        </w:rPr>
        <w:t>Escolar, ocupe el cargo de la(el) Presidenta(e) y la(el) Tesorera(o) en CEAP, de conformidad con lo dispuesto en el Título Tercero de la </w:t>
      </w:r>
      <w:r>
        <w:rPr>
          <w:color w:val="2E2E2E"/>
          <w:spacing w:val="-2"/>
        </w:rPr>
        <w:t>LGRA.</w:t>
      </w:r>
    </w:p>
    <w:p>
      <w:pPr>
        <w:pStyle w:val="Heading2"/>
      </w:pPr>
      <w:r>
        <w:rPr>
          <w:color w:val="2E2E2E"/>
        </w:rPr>
        <w:t>Sustitución de integrantes del </w:t>
      </w:r>
      <w:r>
        <w:rPr>
          <w:color w:val="2E2E2E"/>
          <w:spacing w:val="-4"/>
        </w:rPr>
        <w:t>CEAP</w:t>
      </w:r>
    </w:p>
    <w:p>
      <w:pPr>
        <w:pStyle w:val="BodyText"/>
        <w:spacing w:line="242" w:lineRule="auto" w:before="93"/>
        <w:ind w:right="103"/>
      </w:pPr>
      <w:r>
        <w:rPr>
          <w:color w:val="2E2E2E"/>
        </w:rPr>
        <w:t>En caso de que alguna persona integrante se separe del CEAP o que deje de tener hijas(os) matriculadas(os) en el plantel, el cargo vacante será cubierto por otro integrante de la Comunidad Escolar, mediante asamblea convocada por la(el) </w:t>
      </w:r>
      <w:r>
        <w:rPr>
          <w:color w:val="2E2E2E"/>
        </w:rPr>
        <w:t>Presidenta(e) o, en su caso, por la AE, en donde designarán por mayoría de votos a la persona que lo sustituirá. Las personas sustitutas solamente podrán ocupar el cargo por el tiempo que estaba nombrado a quien sustituyeron.</w:t>
      </w:r>
    </w:p>
    <w:p>
      <w:pPr>
        <w:pStyle w:val="BodyText"/>
        <w:spacing w:line="242" w:lineRule="auto" w:before="109"/>
        <w:ind w:right="103"/>
      </w:pPr>
      <w:r>
        <w:rPr>
          <w:color w:val="2E2E2E"/>
        </w:rPr>
        <w:t>En caso de sustitución de integrantes, las personas salientes entregarán a las nuevas personas integrantes la información relacionada a las actividades a su cargo, para que éstas cumplan con sus responsabilidades.</w:t>
      </w:r>
    </w:p>
    <w:p>
      <w:pPr>
        <w:pStyle w:val="BodyText"/>
        <w:spacing w:line="242" w:lineRule="auto" w:before="107"/>
        <w:ind w:right="102"/>
      </w:pPr>
      <w:r>
        <w:rPr>
          <w:color w:val="2E2E2E"/>
        </w:rPr>
        <w:t>Para los casos en donde exista sustitución de la(el) Presidenta(e) o la(el) Tesorera(o), el CEAP deberá notificarlo a la</w:t>
      </w:r>
      <w:r>
        <w:rPr>
          <w:color w:val="2E2E2E"/>
          <w:spacing w:val="40"/>
        </w:rPr>
        <w:t> </w:t>
      </w:r>
      <w:r>
        <w:rPr>
          <w:color w:val="2E2E2E"/>
        </w:rPr>
        <w:t>DGLEEN por conducto del FA, a través de los mecanismos que para tal fin establezca, para que la DGLEEN, conforme los instrumentos contractuales o convenios que al efecto se suscriba con la institución financiera, solicite al Banco del Bienestar</w:t>
      </w:r>
      <w:r>
        <w:rPr>
          <w:color w:val="2E2E2E"/>
          <w:spacing w:val="40"/>
        </w:rPr>
        <w:t> </w:t>
      </w:r>
      <w:r>
        <w:rPr>
          <w:color w:val="2E2E2E"/>
        </w:rPr>
        <w:t>brinde las facilidades necesarias a los CEAP.</w:t>
      </w:r>
    </w:p>
    <w:p>
      <w:pPr>
        <w:pStyle w:val="BodyText"/>
        <w:spacing w:line="242" w:lineRule="auto"/>
        <w:ind w:right="102"/>
      </w:pPr>
      <w:r>
        <w:rPr>
          <w:color w:val="2E2E2E"/>
        </w:rPr>
        <w:t>En caso de fallecimiento de la(el) Tesorera(o), la(el) Presidenta(e) será la(el) beneficiaria(o) de la cuenta bancaria, quien la sustituirá a la(el) Tesorera(o) en sus funciones; la Comunidad Escolar deberá elegir a la persona que ocupará el cargo </w:t>
      </w:r>
      <w:r>
        <w:rPr>
          <w:color w:val="2E2E2E"/>
        </w:rPr>
        <w:t>de Presidenta(e) quien será la(el) beneficiaria(o) de la cuenta bancaria, en este caso, el CEAP deberá notificarlo a la DGLEEN, por conducto del FA, a través de los mecanismos que para tal fin establezca, para que la DGLEEN, conforme los instrumentos contractuales o convenios que al efecto se suscriba con la institución financiera, solicite al Banco del Bienestar brinde las facilidades necesarias.</w:t>
      </w:r>
    </w:p>
    <w:p>
      <w:pPr>
        <w:pStyle w:val="Heading2"/>
        <w:spacing w:before="96"/>
      </w:pPr>
      <w:r>
        <w:rPr>
          <w:color w:val="2E2E2E"/>
        </w:rPr>
        <w:t>Constitución del </w:t>
      </w:r>
      <w:r>
        <w:rPr>
          <w:color w:val="2E2E2E"/>
          <w:spacing w:val="-4"/>
        </w:rPr>
        <w:t>CEAP</w:t>
      </w:r>
    </w:p>
    <w:p>
      <w:pPr>
        <w:pStyle w:val="BodyText"/>
        <w:spacing w:line="242" w:lineRule="auto"/>
        <w:ind w:right="102"/>
      </w:pPr>
      <w:r>
        <w:rPr>
          <w:color w:val="2E2E2E"/>
        </w:rPr>
        <w:t>Una vez que la DGLEEN seleccionó a los planteles de educación básica pública, CAM Básico y los Servicios Educativos CONAFE, en apego al numeral 3.3.2. del presente apartado de las RO, los FA acudirán a las escuelas para informar a </w:t>
      </w:r>
      <w:r>
        <w:rPr>
          <w:color w:val="2E2E2E"/>
        </w:rPr>
        <w:t>la Comunidad Escolar a través de su AE que son susceptibles de ser beneficiadas por el PLEEN y solicitarles la integración y constitución del CEAP, otorgándoles las facilidades y asesorías previstas en las presentes RO. En caso de que el CEAP no se constituya no será considerado para el proceso de validación.</w:t>
      </w:r>
    </w:p>
    <w:p>
      <w:pPr>
        <w:pStyle w:val="BodyText"/>
        <w:spacing w:line="242" w:lineRule="auto" w:before="110"/>
        <w:ind w:right="103"/>
      </w:pPr>
      <w:r>
        <w:rPr>
          <w:color w:val="2E2E2E"/>
        </w:rPr>
        <w:t>La integración del CEAP se formaliza mediante Formato de Acta de Asamblea Escolar para la Integración del CEAP de los planteles</w:t>
      </w:r>
      <w:r>
        <w:rPr>
          <w:color w:val="2E2E2E"/>
          <w:spacing w:val="-2"/>
        </w:rPr>
        <w:t> </w:t>
      </w:r>
      <w:r>
        <w:rPr>
          <w:color w:val="2E2E2E"/>
        </w:rPr>
        <w:t>de</w:t>
      </w:r>
      <w:r>
        <w:rPr>
          <w:color w:val="2E2E2E"/>
          <w:spacing w:val="-2"/>
        </w:rPr>
        <w:t> </w:t>
      </w:r>
      <w:r>
        <w:rPr>
          <w:color w:val="2E2E2E"/>
        </w:rPr>
        <w:t>educación</w:t>
      </w:r>
      <w:r>
        <w:rPr>
          <w:color w:val="2E2E2E"/>
          <w:spacing w:val="-2"/>
        </w:rPr>
        <w:t> </w:t>
      </w:r>
      <w:r>
        <w:rPr>
          <w:color w:val="2E2E2E"/>
        </w:rPr>
        <w:t>básica</w:t>
      </w:r>
      <w:r>
        <w:rPr>
          <w:color w:val="2E2E2E"/>
          <w:spacing w:val="-2"/>
        </w:rPr>
        <w:t> </w:t>
      </w:r>
      <w:r>
        <w:rPr>
          <w:color w:val="2E2E2E"/>
        </w:rPr>
        <w:t>pública</w:t>
      </w:r>
      <w:r>
        <w:rPr>
          <w:color w:val="2E2E2E"/>
          <w:spacing w:val="-2"/>
        </w:rPr>
        <w:t> </w:t>
      </w:r>
      <w:r>
        <w:rPr>
          <w:color w:val="2E2E2E"/>
        </w:rPr>
        <w:t>(Anexo</w:t>
      </w:r>
      <w:r>
        <w:rPr>
          <w:color w:val="2E2E2E"/>
          <w:spacing w:val="-2"/>
        </w:rPr>
        <w:t> </w:t>
      </w:r>
      <w:r>
        <w:rPr>
          <w:color w:val="2E2E2E"/>
        </w:rPr>
        <w:t>2),</w:t>
      </w:r>
      <w:r>
        <w:rPr>
          <w:color w:val="2E2E2E"/>
          <w:spacing w:val="-2"/>
        </w:rPr>
        <w:t> </w:t>
      </w:r>
      <w:r>
        <w:rPr>
          <w:color w:val="2E2E2E"/>
        </w:rPr>
        <w:t>previa</w:t>
      </w:r>
      <w:r>
        <w:rPr>
          <w:color w:val="2E2E2E"/>
          <w:spacing w:val="-2"/>
        </w:rPr>
        <w:t> </w:t>
      </w:r>
      <w:r>
        <w:rPr>
          <w:color w:val="2E2E2E"/>
        </w:rPr>
        <w:t>Convocatoria</w:t>
      </w:r>
      <w:r>
        <w:rPr>
          <w:color w:val="2E2E2E"/>
          <w:spacing w:val="-2"/>
        </w:rPr>
        <w:t> </w:t>
      </w:r>
      <w:r>
        <w:rPr>
          <w:color w:val="2E2E2E"/>
        </w:rPr>
        <w:t>de</w:t>
      </w:r>
      <w:r>
        <w:rPr>
          <w:color w:val="2E2E2E"/>
          <w:spacing w:val="-2"/>
        </w:rPr>
        <w:t> </w:t>
      </w:r>
      <w:r>
        <w:rPr>
          <w:color w:val="2E2E2E"/>
        </w:rPr>
        <w:t>la</w:t>
      </w:r>
      <w:r>
        <w:rPr>
          <w:color w:val="2E2E2E"/>
          <w:spacing w:val="-12"/>
        </w:rPr>
        <w:t> </w:t>
      </w:r>
      <w:r>
        <w:rPr>
          <w:color w:val="2E2E2E"/>
        </w:rPr>
        <w:t>AE</w:t>
      </w:r>
      <w:r>
        <w:rPr>
          <w:color w:val="2E2E2E"/>
          <w:spacing w:val="-2"/>
        </w:rPr>
        <w:t> </w:t>
      </w:r>
      <w:r>
        <w:rPr>
          <w:color w:val="2E2E2E"/>
        </w:rPr>
        <w:t>a</w:t>
      </w:r>
      <w:r>
        <w:rPr>
          <w:color w:val="2E2E2E"/>
          <w:spacing w:val="-2"/>
        </w:rPr>
        <w:t> </w:t>
      </w:r>
      <w:r>
        <w:rPr>
          <w:color w:val="2E2E2E"/>
        </w:rPr>
        <w:t>la</w:t>
      </w:r>
      <w:r>
        <w:rPr>
          <w:color w:val="2E2E2E"/>
          <w:spacing w:val="-2"/>
        </w:rPr>
        <w:t> </w:t>
      </w:r>
      <w:r>
        <w:rPr>
          <w:color w:val="2E2E2E"/>
        </w:rPr>
        <w:t>comunidad</w:t>
      </w:r>
      <w:r>
        <w:rPr>
          <w:color w:val="2E2E2E"/>
          <w:spacing w:val="-2"/>
        </w:rPr>
        <w:t> </w:t>
      </w:r>
      <w:r>
        <w:rPr>
          <w:color w:val="2E2E2E"/>
        </w:rPr>
        <w:t>escolar</w:t>
      </w:r>
      <w:r>
        <w:rPr>
          <w:color w:val="2E2E2E"/>
          <w:spacing w:val="-2"/>
        </w:rPr>
        <w:t> </w:t>
      </w:r>
      <w:r>
        <w:rPr>
          <w:color w:val="2E2E2E"/>
        </w:rPr>
        <w:t>del</w:t>
      </w:r>
      <w:r>
        <w:rPr>
          <w:color w:val="2E2E2E"/>
          <w:spacing w:val="-2"/>
        </w:rPr>
        <w:t> </w:t>
      </w:r>
      <w:r>
        <w:rPr>
          <w:color w:val="2E2E2E"/>
        </w:rPr>
        <w:t>plantel,</w:t>
      </w:r>
      <w:r>
        <w:rPr>
          <w:color w:val="2E2E2E"/>
          <w:spacing w:val="-2"/>
        </w:rPr>
        <w:t> </w:t>
      </w:r>
      <w:r>
        <w:rPr>
          <w:color w:val="2E2E2E"/>
        </w:rPr>
        <w:t>asistido</w:t>
      </w:r>
      <w:r>
        <w:rPr>
          <w:color w:val="2E2E2E"/>
          <w:spacing w:val="-2"/>
        </w:rPr>
        <w:t> </w:t>
      </w:r>
      <w:r>
        <w:rPr>
          <w:color w:val="2E2E2E"/>
        </w:rPr>
        <w:t>en</w:t>
      </w:r>
      <w:r>
        <w:rPr>
          <w:color w:val="2E2E2E"/>
          <w:spacing w:val="-2"/>
        </w:rPr>
        <w:t> </w:t>
      </w:r>
      <w:r>
        <w:rPr>
          <w:color w:val="2E2E2E"/>
        </w:rPr>
        <w:t>todo momento por el FA.</w:t>
      </w:r>
    </w:p>
    <w:p>
      <w:pPr>
        <w:pStyle w:val="BodyText"/>
        <w:spacing w:line="242" w:lineRule="auto" w:before="93"/>
        <w:ind w:right="103"/>
      </w:pPr>
      <w:r>
        <w:rPr>
          <w:color w:val="2E2E2E"/>
        </w:rPr>
        <w:t>En</w:t>
      </w:r>
      <w:r>
        <w:rPr>
          <w:color w:val="2E2E2E"/>
          <w:spacing w:val="-2"/>
        </w:rPr>
        <w:t> </w:t>
      </w:r>
      <w:r>
        <w:rPr>
          <w:color w:val="2E2E2E"/>
        </w:rPr>
        <w:t>los</w:t>
      </w:r>
      <w:r>
        <w:rPr>
          <w:color w:val="2E2E2E"/>
          <w:spacing w:val="-2"/>
        </w:rPr>
        <w:t> </w:t>
      </w:r>
      <w:r>
        <w:rPr>
          <w:color w:val="2E2E2E"/>
        </w:rPr>
        <w:t>planteles</w:t>
      </w:r>
      <w:r>
        <w:rPr>
          <w:color w:val="2E2E2E"/>
          <w:spacing w:val="-2"/>
        </w:rPr>
        <w:t> </w:t>
      </w:r>
      <w:r>
        <w:rPr>
          <w:color w:val="2E2E2E"/>
        </w:rPr>
        <w:t>donde</w:t>
      </w:r>
      <w:r>
        <w:rPr>
          <w:color w:val="2E2E2E"/>
          <w:spacing w:val="-2"/>
        </w:rPr>
        <w:t> </w:t>
      </w:r>
      <w:r>
        <w:rPr>
          <w:color w:val="2E2E2E"/>
        </w:rPr>
        <w:t>existan</w:t>
      </w:r>
      <w:r>
        <w:rPr>
          <w:color w:val="2E2E2E"/>
          <w:spacing w:val="-2"/>
        </w:rPr>
        <w:t> </w:t>
      </w:r>
      <w:r>
        <w:rPr>
          <w:color w:val="2E2E2E"/>
        </w:rPr>
        <w:t>dos</w:t>
      </w:r>
      <w:r>
        <w:rPr>
          <w:color w:val="2E2E2E"/>
          <w:spacing w:val="-2"/>
        </w:rPr>
        <w:t> </w:t>
      </w:r>
      <w:r>
        <w:rPr>
          <w:color w:val="2E2E2E"/>
        </w:rPr>
        <w:t>o</w:t>
      </w:r>
      <w:r>
        <w:rPr>
          <w:color w:val="2E2E2E"/>
          <w:spacing w:val="-2"/>
        </w:rPr>
        <w:t> </w:t>
      </w:r>
      <w:r>
        <w:rPr>
          <w:color w:val="2E2E2E"/>
        </w:rPr>
        <w:t>más</w:t>
      </w:r>
      <w:r>
        <w:rPr>
          <w:color w:val="2E2E2E"/>
          <w:spacing w:val="-2"/>
        </w:rPr>
        <w:t> </w:t>
      </w:r>
      <w:r>
        <w:rPr>
          <w:color w:val="2E2E2E"/>
        </w:rPr>
        <w:t>CCT,</w:t>
      </w:r>
      <w:r>
        <w:rPr>
          <w:color w:val="2E2E2E"/>
          <w:spacing w:val="-2"/>
        </w:rPr>
        <w:t> </w:t>
      </w:r>
      <w:r>
        <w:rPr>
          <w:color w:val="2E2E2E"/>
        </w:rPr>
        <w:t>las</w:t>
      </w:r>
      <w:r>
        <w:rPr>
          <w:color w:val="2E2E2E"/>
          <w:spacing w:val="-11"/>
        </w:rPr>
        <w:t> </w:t>
      </w:r>
      <w:r>
        <w:rPr>
          <w:color w:val="2E2E2E"/>
        </w:rPr>
        <w:t>AE</w:t>
      </w:r>
      <w:r>
        <w:rPr>
          <w:color w:val="2E2E2E"/>
          <w:spacing w:val="-2"/>
        </w:rPr>
        <w:t> </w:t>
      </w:r>
      <w:r>
        <w:rPr>
          <w:color w:val="2E2E2E"/>
        </w:rPr>
        <w:t>de</w:t>
      </w:r>
      <w:r>
        <w:rPr>
          <w:color w:val="2E2E2E"/>
          <w:spacing w:val="-2"/>
        </w:rPr>
        <w:t> </w:t>
      </w:r>
      <w:r>
        <w:rPr>
          <w:color w:val="2E2E2E"/>
        </w:rPr>
        <w:t>cada</w:t>
      </w:r>
      <w:r>
        <w:rPr>
          <w:color w:val="2E2E2E"/>
          <w:spacing w:val="-2"/>
        </w:rPr>
        <w:t> </w:t>
      </w:r>
      <w:r>
        <w:rPr>
          <w:color w:val="2E2E2E"/>
        </w:rPr>
        <w:t>CCT</w:t>
      </w:r>
      <w:r>
        <w:rPr>
          <w:color w:val="2E2E2E"/>
          <w:spacing w:val="-6"/>
        </w:rPr>
        <w:t> </w:t>
      </w:r>
      <w:r>
        <w:rPr>
          <w:color w:val="2E2E2E"/>
        </w:rPr>
        <w:t>deberán</w:t>
      </w:r>
      <w:r>
        <w:rPr>
          <w:color w:val="2E2E2E"/>
          <w:spacing w:val="-2"/>
        </w:rPr>
        <w:t> </w:t>
      </w:r>
      <w:r>
        <w:rPr>
          <w:color w:val="2E2E2E"/>
        </w:rPr>
        <w:t>coordinarse</w:t>
      </w:r>
      <w:r>
        <w:rPr>
          <w:color w:val="2E2E2E"/>
          <w:spacing w:val="-2"/>
        </w:rPr>
        <w:t> </w:t>
      </w:r>
      <w:r>
        <w:rPr>
          <w:color w:val="2E2E2E"/>
        </w:rPr>
        <w:t>entre</w:t>
      </w:r>
      <w:r>
        <w:rPr>
          <w:color w:val="2E2E2E"/>
          <w:spacing w:val="-2"/>
        </w:rPr>
        <w:t> </w:t>
      </w:r>
      <w:r>
        <w:rPr>
          <w:color w:val="2E2E2E"/>
        </w:rPr>
        <w:t>sí</w:t>
      </w:r>
      <w:r>
        <w:rPr>
          <w:color w:val="2E2E2E"/>
          <w:spacing w:val="-2"/>
        </w:rPr>
        <w:t> </w:t>
      </w:r>
      <w:r>
        <w:rPr>
          <w:color w:val="2E2E2E"/>
        </w:rPr>
        <w:t>para</w:t>
      </w:r>
      <w:r>
        <w:rPr>
          <w:color w:val="2E2E2E"/>
          <w:spacing w:val="-2"/>
        </w:rPr>
        <w:t> </w:t>
      </w:r>
      <w:r>
        <w:rPr>
          <w:color w:val="2E2E2E"/>
        </w:rPr>
        <w:t>emitir</w:t>
      </w:r>
      <w:r>
        <w:rPr>
          <w:color w:val="2E2E2E"/>
          <w:spacing w:val="-2"/>
        </w:rPr>
        <w:t> </w:t>
      </w:r>
      <w:r>
        <w:rPr>
          <w:color w:val="2E2E2E"/>
        </w:rPr>
        <w:t>una</w:t>
      </w:r>
      <w:r>
        <w:rPr>
          <w:color w:val="2E2E2E"/>
          <w:spacing w:val="-2"/>
        </w:rPr>
        <w:t> </w:t>
      </w:r>
      <w:r>
        <w:rPr>
          <w:color w:val="2E2E2E"/>
        </w:rPr>
        <w:t>convocatoria única por plantel, es decir, un solo CEAP</w:t>
      </w:r>
      <w:r>
        <w:rPr>
          <w:color w:val="2E2E2E"/>
          <w:spacing w:val="-1"/>
        </w:rPr>
        <w:t> </w:t>
      </w:r>
      <w:r>
        <w:rPr>
          <w:color w:val="2E2E2E"/>
        </w:rPr>
        <w:t>para todos los CCT. En el Formato de</w:t>
      </w:r>
      <w:r>
        <w:rPr>
          <w:color w:val="2E2E2E"/>
          <w:spacing w:val="-7"/>
        </w:rPr>
        <w:t> </w:t>
      </w:r>
      <w:r>
        <w:rPr>
          <w:color w:val="2E2E2E"/>
        </w:rPr>
        <w:t>Acta de</w:t>
      </w:r>
      <w:r>
        <w:rPr>
          <w:color w:val="2E2E2E"/>
          <w:spacing w:val="-7"/>
        </w:rPr>
        <w:t> </w:t>
      </w:r>
      <w:r>
        <w:rPr>
          <w:color w:val="2E2E2E"/>
        </w:rPr>
        <w:t>Asamblea Escolar para la Integración del CEAP de los planteles de educación básica pública (Anexo 2), deberá quedar asentada esta situación y la relación de los CCT</w:t>
      </w:r>
      <w:r>
        <w:rPr>
          <w:color w:val="2E2E2E"/>
          <w:spacing w:val="40"/>
        </w:rPr>
        <w:t> </w:t>
      </w:r>
      <w:r>
        <w:rPr>
          <w:color w:val="2E2E2E"/>
        </w:rPr>
        <w:t>que integran el CEAP.</w:t>
      </w:r>
    </w:p>
    <w:p>
      <w:pPr>
        <w:pStyle w:val="Heading2"/>
      </w:pPr>
      <w:r>
        <w:rPr>
          <w:color w:val="2E2E2E"/>
        </w:rPr>
        <w:t>Asambleas </w:t>
      </w:r>
      <w:r>
        <w:rPr>
          <w:color w:val="2E2E2E"/>
          <w:spacing w:val="-2"/>
        </w:rPr>
        <w:t>Escolares</w:t>
      </w:r>
    </w:p>
    <w:p>
      <w:pPr>
        <w:pStyle w:val="BodyText"/>
        <w:spacing w:line="242" w:lineRule="auto"/>
        <w:ind w:right="102"/>
      </w:pPr>
      <w:r>
        <w:rPr>
          <w:color w:val="2E2E2E"/>
        </w:rPr>
        <w:t>En la Guía de Apoyo para planteles de educación básica pública se pone a disposición un procedimiento para auxiliar al desarrollo de las asambleas.</w:t>
      </w:r>
    </w:p>
    <w:p>
      <w:pPr>
        <w:spacing w:before="107"/>
        <w:ind w:left="557" w:right="0" w:firstLine="0"/>
        <w:jc w:val="left"/>
        <w:rPr>
          <w:rFonts w:ascii="Arial"/>
          <w:b/>
          <w:sz w:val="18"/>
        </w:rPr>
      </w:pPr>
      <w:r>
        <w:rPr>
          <w:rFonts w:ascii="Arial"/>
          <w:b/>
          <w:color w:val="2E2E2E"/>
          <w:sz w:val="18"/>
        </w:rPr>
        <w:t>Acciones por causas de </w:t>
      </w:r>
      <w:r>
        <w:rPr>
          <w:rFonts w:ascii="Arial"/>
          <w:b/>
          <w:color w:val="2E2E2E"/>
          <w:spacing w:val="-2"/>
          <w:sz w:val="18"/>
        </w:rPr>
        <w:t>incumplimiento</w:t>
      </w:r>
    </w:p>
    <w:p>
      <w:pPr>
        <w:pStyle w:val="BodyText"/>
        <w:spacing w:before="0" w:after="1"/>
        <w:ind w:left="0" w:firstLine="0"/>
        <w:jc w:val="left"/>
        <w:rPr>
          <w:rFonts w:ascii="Arial"/>
          <w:b/>
          <w:sz w:val="11"/>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27"/>
        <w:gridCol w:w="5917"/>
      </w:tblGrid>
      <w:tr>
        <w:trPr>
          <w:trHeight w:val="322" w:hRule="atLeast"/>
        </w:trPr>
        <w:tc>
          <w:tcPr>
            <w:tcW w:w="4327" w:type="dxa"/>
            <w:tcBorders>
              <w:bottom w:val="double" w:sz="6" w:space="0" w:color="000000"/>
              <w:right w:val="double" w:sz="6" w:space="0" w:color="000000"/>
            </w:tcBorders>
          </w:tcPr>
          <w:p>
            <w:pPr>
              <w:pStyle w:val="TableParagraph"/>
              <w:spacing w:line="203" w:lineRule="exact"/>
              <w:ind w:left="899"/>
              <w:rPr>
                <w:rFonts w:ascii="Arial"/>
                <w:b/>
                <w:sz w:val="18"/>
              </w:rPr>
            </w:pPr>
            <w:r>
              <w:rPr>
                <w:rFonts w:ascii="Arial"/>
                <w:b/>
                <w:sz w:val="18"/>
              </w:rPr>
              <w:t>Se considera </w:t>
            </w:r>
            <w:r>
              <w:rPr>
                <w:rFonts w:ascii="Arial"/>
                <w:b/>
                <w:spacing w:val="-2"/>
                <w:sz w:val="18"/>
              </w:rPr>
              <w:t>incumplimiento</w:t>
            </w:r>
          </w:p>
        </w:tc>
        <w:tc>
          <w:tcPr>
            <w:tcW w:w="5917" w:type="dxa"/>
            <w:tcBorders>
              <w:left w:val="double" w:sz="6" w:space="0" w:color="000000"/>
              <w:bottom w:val="double" w:sz="6" w:space="0" w:color="000000"/>
            </w:tcBorders>
          </w:tcPr>
          <w:p>
            <w:pPr>
              <w:pStyle w:val="TableParagraph"/>
              <w:spacing w:line="203" w:lineRule="exact"/>
              <w:ind w:left="19"/>
              <w:jc w:val="center"/>
              <w:rPr>
                <w:rFonts w:ascii="Arial"/>
                <w:b/>
                <w:sz w:val="18"/>
              </w:rPr>
            </w:pPr>
            <w:r>
              <w:rPr>
                <w:rFonts w:ascii="Arial"/>
                <w:b/>
                <w:spacing w:val="-2"/>
                <w:sz w:val="18"/>
              </w:rPr>
              <w:t>Acciones</w:t>
            </w:r>
          </w:p>
        </w:tc>
      </w:tr>
      <w:tr>
        <w:trPr>
          <w:trHeight w:val="749" w:hRule="atLeast"/>
        </w:trPr>
        <w:tc>
          <w:tcPr>
            <w:tcW w:w="4327" w:type="dxa"/>
            <w:tcBorders>
              <w:top w:val="double" w:sz="6" w:space="0" w:color="000000"/>
              <w:bottom w:val="double" w:sz="6" w:space="0" w:color="000000"/>
              <w:right w:val="double" w:sz="6" w:space="0" w:color="000000"/>
            </w:tcBorders>
          </w:tcPr>
          <w:p>
            <w:pPr>
              <w:pStyle w:val="TableParagraph"/>
              <w:spacing w:line="242" w:lineRule="auto" w:before="3"/>
              <w:ind w:left="79" w:right="74"/>
              <w:jc w:val="both"/>
              <w:rPr>
                <w:sz w:val="18"/>
              </w:rPr>
            </w:pPr>
            <w:r>
              <w:rPr>
                <w:sz w:val="18"/>
              </w:rPr>
              <w:t>a) No haber devengado por parte de la </w:t>
            </w:r>
            <w:r>
              <w:rPr>
                <w:sz w:val="18"/>
              </w:rPr>
              <w:t>DGLEEN</w:t>
            </w:r>
            <w:r>
              <w:rPr>
                <w:spacing w:val="40"/>
                <w:sz w:val="18"/>
              </w:rPr>
              <w:t> </w:t>
            </w:r>
            <w:r>
              <w:rPr>
                <w:sz w:val="18"/>
              </w:rPr>
              <w:t>los subsidios conforme a lo establecido en </w:t>
            </w:r>
            <w:r>
              <w:rPr>
                <w:sz w:val="18"/>
              </w:rPr>
              <w:t>las presentes RO.</w:t>
            </w:r>
          </w:p>
        </w:tc>
        <w:tc>
          <w:tcPr>
            <w:tcW w:w="5917" w:type="dxa"/>
            <w:tcBorders>
              <w:top w:val="double" w:sz="6" w:space="0" w:color="000000"/>
              <w:left w:val="double" w:sz="6" w:space="0" w:color="000000"/>
              <w:bottom w:val="double" w:sz="6" w:space="0" w:color="000000"/>
            </w:tcBorders>
          </w:tcPr>
          <w:p>
            <w:pPr>
              <w:pStyle w:val="TableParagraph"/>
              <w:spacing w:line="242" w:lineRule="auto" w:before="3"/>
              <w:ind w:left="82" w:right="60"/>
              <w:jc w:val="both"/>
              <w:rPr>
                <w:sz w:val="18"/>
              </w:rPr>
            </w:pPr>
            <w:r>
              <w:rPr>
                <w:sz w:val="18"/>
              </w:rPr>
              <w:t>La DGLEEN gestionará el reintegro de los recursos a la TESOFE. Sin menoscabo de aquellas que se deriven de los organismos de control y </w:t>
            </w:r>
            <w:r>
              <w:rPr>
                <w:spacing w:val="-2"/>
                <w:sz w:val="18"/>
              </w:rPr>
              <w:t>auditoría.</w:t>
            </w:r>
          </w:p>
        </w:tc>
      </w:tr>
      <w:tr>
        <w:trPr>
          <w:trHeight w:val="952" w:hRule="atLeast"/>
        </w:trPr>
        <w:tc>
          <w:tcPr>
            <w:tcW w:w="4327" w:type="dxa"/>
            <w:tcBorders>
              <w:top w:val="double" w:sz="6" w:space="0" w:color="000000"/>
              <w:right w:val="double" w:sz="6" w:space="0" w:color="000000"/>
            </w:tcBorders>
          </w:tcPr>
          <w:p>
            <w:pPr>
              <w:pStyle w:val="TableParagraph"/>
              <w:spacing w:line="242" w:lineRule="auto" w:before="3"/>
              <w:ind w:left="79" w:right="74"/>
              <w:jc w:val="both"/>
              <w:rPr>
                <w:sz w:val="18"/>
              </w:rPr>
            </w:pPr>
            <w:r>
              <w:rPr>
                <w:sz w:val="18"/>
              </w:rPr>
              <w:t>b) Ejercer por parte del CEAP los recursos </w:t>
            </w:r>
            <w:r>
              <w:rPr>
                <w:sz w:val="18"/>
              </w:rPr>
              <w:t>del PLEEN para fines distintos a los establecidos </w:t>
            </w:r>
            <w:r>
              <w:rPr>
                <w:sz w:val="18"/>
              </w:rPr>
              <w:t>en</w:t>
            </w:r>
            <w:r>
              <w:rPr>
                <w:spacing w:val="40"/>
                <w:sz w:val="18"/>
              </w:rPr>
              <w:t> </w:t>
            </w:r>
            <w:r>
              <w:rPr>
                <w:sz w:val="18"/>
              </w:rPr>
              <w:t>las presentes RO.</w:t>
            </w:r>
          </w:p>
        </w:tc>
        <w:tc>
          <w:tcPr>
            <w:tcW w:w="5917" w:type="dxa"/>
            <w:tcBorders>
              <w:top w:val="double" w:sz="6" w:space="0" w:color="000000"/>
              <w:left w:val="double" w:sz="6" w:space="0" w:color="000000"/>
            </w:tcBorders>
          </w:tcPr>
          <w:p>
            <w:pPr>
              <w:pStyle w:val="TableParagraph"/>
              <w:spacing w:line="242" w:lineRule="auto" w:before="3"/>
              <w:ind w:left="82" w:right="60"/>
              <w:jc w:val="both"/>
              <w:rPr>
                <w:sz w:val="18"/>
              </w:rPr>
            </w:pPr>
            <w:r>
              <w:rPr>
                <w:sz w:val="18"/>
              </w:rPr>
              <w:t>Los integrantes de CEAP y/o la Comunidad Escolar deberán </w:t>
            </w:r>
            <w:r>
              <w:rPr>
                <w:sz w:val="18"/>
              </w:rPr>
              <w:t>promover las acciones legales correspondientes ante las autoridades competentes, de conformidad con la normativa aplicable a la materia que se trate.</w:t>
            </w:r>
          </w:p>
        </w:tc>
      </w:tr>
    </w:tbl>
    <w:p>
      <w:pPr>
        <w:pStyle w:val="Heading1"/>
        <w:spacing w:before="28"/>
        <w:jc w:val="center"/>
      </w:pPr>
      <w:r>
        <w:rPr>
          <w:color w:val="2E2E2E"/>
          <w:spacing w:val="-4"/>
        </w:rPr>
        <w:t>APARTADO</w:t>
      </w:r>
      <w:r>
        <w:rPr>
          <w:color w:val="2E2E2E"/>
          <w:spacing w:val="4"/>
        </w:rPr>
        <w:t> </w:t>
      </w:r>
      <w:r>
        <w:rPr>
          <w:color w:val="2E2E2E"/>
          <w:spacing w:val="-10"/>
        </w:rPr>
        <w:t>B</w:t>
      </w:r>
    </w:p>
    <w:p>
      <w:pPr>
        <w:spacing w:before="93"/>
        <w:ind w:left="164" w:right="0" w:firstLine="0"/>
        <w:jc w:val="center"/>
        <w:rPr>
          <w:rFonts w:ascii="Arial" w:hAnsi="Arial"/>
          <w:b/>
          <w:sz w:val="18"/>
        </w:rPr>
      </w:pPr>
      <w:r>
        <w:rPr>
          <w:rFonts w:ascii="Arial" w:hAnsi="Arial"/>
          <w:b/>
          <w:color w:val="2E2E2E"/>
          <w:sz w:val="18"/>
        </w:rPr>
        <w:t>PLANTELES DE EDUCACIÓN PÚBLICA ESCOLARIZADA</w:t>
      </w:r>
      <w:r>
        <w:rPr>
          <w:rFonts w:ascii="Arial" w:hAnsi="Arial"/>
          <w:b/>
          <w:color w:val="2E2E2E"/>
          <w:spacing w:val="-7"/>
          <w:sz w:val="18"/>
        </w:rPr>
        <w:t> </w:t>
      </w:r>
      <w:r>
        <w:rPr>
          <w:rFonts w:ascii="Arial" w:hAnsi="Arial"/>
          <w:b/>
          <w:color w:val="2E2E2E"/>
          <w:sz w:val="18"/>
        </w:rPr>
        <w:t>DE MEDIA</w:t>
      </w:r>
      <w:r>
        <w:rPr>
          <w:rFonts w:ascii="Arial" w:hAnsi="Arial"/>
          <w:b/>
          <w:color w:val="2E2E2E"/>
          <w:spacing w:val="-7"/>
          <w:sz w:val="18"/>
        </w:rPr>
        <w:t> </w:t>
      </w:r>
      <w:r>
        <w:rPr>
          <w:rFonts w:ascii="Arial" w:hAnsi="Arial"/>
          <w:b/>
          <w:color w:val="2E2E2E"/>
          <w:spacing w:val="-2"/>
          <w:sz w:val="18"/>
        </w:rPr>
        <w:t>SUPERIOR</w:t>
      </w:r>
    </w:p>
    <w:p>
      <w:pPr>
        <w:pStyle w:val="Heading2"/>
      </w:pPr>
      <w:r>
        <w:rPr>
          <w:color w:val="2E2E2E"/>
        </w:rPr>
        <w:t>2.2 </w:t>
      </w:r>
      <w:r>
        <w:rPr>
          <w:color w:val="2E2E2E"/>
          <w:spacing w:val="-2"/>
        </w:rPr>
        <w:t>Específicos</w:t>
      </w:r>
    </w:p>
    <w:p>
      <w:pPr>
        <w:pStyle w:val="ListParagraph"/>
        <w:numPr>
          <w:ilvl w:val="0"/>
          <w:numId w:val="15"/>
        </w:numPr>
        <w:tabs>
          <w:tab w:pos="955" w:val="left" w:leader="none"/>
          <w:tab w:pos="977" w:val="left" w:leader="none"/>
        </w:tabs>
        <w:spacing w:line="237" w:lineRule="auto" w:before="108" w:after="0"/>
        <w:ind w:left="977" w:right="103" w:hanging="420"/>
        <w:jc w:val="left"/>
        <w:rPr>
          <w:sz w:val="18"/>
        </w:rPr>
      </w:pPr>
      <w:r>
        <w:rPr>
          <w:color w:val="2E2E2E"/>
          <w:sz w:val="18"/>
        </w:rPr>
        <w:t>Otorgar</w:t>
      </w:r>
      <w:r>
        <w:rPr>
          <w:color w:val="2E2E2E"/>
          <w:spacing w:val="40"/>
          <w:sz w:val="18"/>
        </w:rPr>
        <w:t> </w:t>
      </w:r>
      <w:r>
        <w:rPr>
          <w:color w:val="2E2E2E"/>
          <w:sz w:val="18"/>
        </w:rPr>
        <w:t>el</w:t>
      </w:r>
      <w:r>
        <w:rPr>
          <w:color w:val="2E2E2E"/>
          <w:spacing w:val="40"/>
          <w:sz w:val="18"/>
        </w:rPr>
        <w:t> </w:t>
      </w:r>
      <w:r>
        <w:rPr>
          <w:color w:val="2E2E2E"/>
          <w:sz w:val="18"/>
        </w:rPr>
        <w:t>subsidio</w:t>
      </w:r>
      <w:r>
        <w:rPr>
          <w:color w:val="2E2E2E"/>
          <w:spacing w:val="40"/>
          <w:sz w:val="18"/>
        </w:rPr>
        <w:t> </w:t>
      </w:r>
      <w:r>
        <w:rPr>
          <w:color w:val="2E2E2E"/>
          <w:sz w:val="18"/>
        </w:rPr>
        <w:t>a</w:t>
      </w:r>
      <w:r>
        <w:rPr>
          <w:color w:val="2E2E2E"/>
          <w:spacing w:val="40"/>
          <w:sz w:val="18"/>
        </w:rPr>
        <w:t> </w:t>
      </w:r>
      <w:r>
        <w:rPr>
          <w:color w:val="2E2E2E"/>
          <w:sz w:val="18"/>
        </w:rPr>
        <w:t>las</w:t>
      </w:r>
      <w:r>
        <w:rPr>
          <w:color w:val="2E2E2E"/>
          <w:spacing w:val="40"/>
          <w:sz w:val="18"/>
        </w:rPr>
        <w:t> </w:t>
      </w:r>
      <w:r>
        <w:rPr>
          <w:color w:val="2E2E2E"/>
          <w:sz w:val="18"/>
        </w:rPr>
        <w:t>comunidades</w:t>
      </w:r>
      <w:r>
        <w:rPr>
          <w:color w:val="2E2E2E"/>
          <w:spacing w:val="40"/>
          <w:sz w:val="18"/>
        </w:rPr>
        <w:t> </w:t>
      </w:r>
      <w:r>
        <w:rPr>
          <w:color w:val="2E2E2E"/>
          <w:sz w:val="18"/>
        </w:rPr>
        <w:t>escolares,</w:t>
      </w:r>
      <w:r>
        <w:rPr>
          <w:color w:val="2E2E2E"/>
          <w:spacing w:val="40"/>
          <w:sz w:val="18"/>
        </w:rPr>
        <w:t> </w:t>
      </w:r>
      <w:r>
        <w:rPr>
          <w:color w:val="2E2E2E"/>
          <w:sz w:val="18"/>
        </w:rPr>
        <w:t>a</w:t>
      </w:r>
      <w:r>
        <w:rPr>
          <w:color w:val="2E2E2E"/>
          <w:spacing w:val="40"/>
          <w:sz w:val="18"/>
        </w:rPr>
        <w:t> </w:t>
      </w:r>
      <w:r>
        <w:rPr>
          <w:color w:val="2E2E2E"/>
          <w:sz w:val="18"/>
        </w:rPr>
        <w:t>través</w:t>
      </w:r>
      <w:r>
        <w:rPr>
          <w:color w:val="2E2E2E"/>
          <w:spacing w:val="40"/>
          <w:sz w:val="18"/>
        </w:rPr>
        <w:t> </w:t>
      </w:r>
      <w:r>
        <w:rPr>
          <w:color w:val="2E2E2E"/>
          <w:sz w:val="18"/>
        </w:rPr>
        <w:t>del</w:t>
      </w:r>
      <w:r>
        <w:rPr>
          <w:color w:val="2E2E2E"/>
          <w:spacing w:val="40"/>
          <w:sz w:val="18"/>
        </w:rPr>
        <w:t> </w:t>
      </w:r>
      <w:r>
        <w:rPr>
          <w:color w:val="2E2E2E"/>
          <w:sz w:val="18"/>
        </w:rPr>
        <w:t>CEAP</w:t>
      </w:r>
      <w:r>
        <w:rPr>
          <w:color w:val="2E2E2E"/>
          <w:spacing w:val="40"/>
          <w:sz w:val="18"/>
        </w:rPr>
        <w:t> </w:t>
      </w:r>
      <w:r>
        <w:rPr>
          <w:color w:val="2E2E2E"/>
          <w:sz w:val="18"/>
        </w:rPr>
        <w:t>para</w:t>
      </w:r>
      <w:r>
        <w:rPr>
          <w:color w:val="2E2E2E"/>
          <w:spacing w:val="40"/>
          <w:sz w:val="18"/>
        </w:rPr>
        <w:t> </w:t>
      </w:r>
      <w:r>
        <w:rPr>
          <w:color w:val="2E2E2E"/>
          <w:sz w:val="18"/>
        </w:rPr>
        <w:t>que</w:t>
      </w:r>
      <w:r>
        <w:rPr>
          <w:color w:val="2E2E2E"/>
          <w:spacing w:val="40"/>
          <w:sz w:val="18"/>
        </w:rPr>
        <w:t> </w:t>
      </w:r>
      <w:r>
        <w:rPr>
          <w:color w:val="2E2E2E"/>
          <w:sz w:val="18"/>
        </w:rPr>
        <w:t>equipen,</w:t>
      </w:r>
      <w:r>
        <w:rPr>
          <w:color w:val="2E2E2E"/>
          <w:spacing w:val="40"/>
          <w:sz w:val="18"/>
        </w:rPr>
        <w:t> </w:t>
      </w:r>
      <w:r>
        <w:rPr>
          <w:color w:val="2E2E2E"/>
          <w:sz w:val="18"/>
        </w:rPr>
        <w:t>rehabiliten</w:t>
      </w:r>
      <w:r>
        <w:rPr>
          <w:color w:val="2E2E2E"/>
          <w:spacing w:val="40"/>
          <w:sz w:val="18"/>
        </w:rPr>
        <w:t> </w:t>
      </w:r>
      <w:r>
        <w:rPr>
          <w:color w:val="2E2E2E"/>
          <w:sz w:val="18"/>
        </w:rPr>
        <w:t>o</w:t>
      </w:r>
      <w:r>
        <w:rPr>
          <w:color w:val="2E2E2E"/>
          <w:spacing w:val="40"/>
          <w:sz w:val="18"/>
        </w:rPr>
        <w:t> </w:t>
      </w:r>
      <w:r>
        <w:rPr>
          <w:color w:val="2E2E2E"/>
          <w:sz w:val="18"/>
        </w:rPr>
        <w:t>amplíen</w:t>
      </w:r>
      <w:r>
        <w:rPr>
          <w:color w:val="2E2E2E"/>
          <w:spacing w:val="40"/>
          <w:sz w:val="18"/>
        </w:rPr>
        <w:t> </w:t>
      </w:r>
      <w:r>
        <w:rPr>
          <w:color w:val="2E2E2E"/>
          <w:sz w:val="18"/>
        </w:rPr>
        <w:t>las condiciones físicas del plantel.</w:t>
      </w:r>
    </w:p>
    <w:p>
      <w:pPr>
        <w:pStyle w:val="ListParagraph"/>
        <w:numPr>
          <w:ilvl w:val="0"/>
          <w:numId w:val="15"/>
        </w:numPr>
        <w:tabs>
          <w:tab w:pos="816" w:val="left" w:leader="none"/>
        </w:tabs>
        <w:spacing w:line="240" w:lineRule="auto" w:before="90" w:after="0"/>
        <w:ind w:left="816" w:right="0" w:hanging="259"/>
        <w:jc w:val="left"/>
        <w:rPr>
          <w:sz w:val="18"/>
        </w:rPr>
      </w:pPr>
      <w:r>
        <w:rPr>
          <w:color w:val="2E2E2E"/>
          <w:sz w:val="18"/>
        </w:rPr>
        <w:t>Promover</w:t>
      </w:r>
      <w:r>
        <w:rPr>
          <w:color w:val="2E2E2E"/>
          <w:spacing w:val="-2"/>
          <w:sz w:val="18"/>
        </w:rPr>
        <w:t> </w:t>
      </w:r>
      <w:r>
        <w:rPr>
          <w:color w:val="2E2E2E"/>
          <w:sz w:val="18"/>
        </w:rPr>
        <w:t>la participación y organización de las comunidades escolares para constituir el </w:t>
      </w:r>
      <w:r>
        <w:rPr>
          <w:color w:val="2E2E2E"/>
          <w:spacing w:val="-2"/>
          <w:sz w:val="18"/>
        </w:rPr>
        <w:t>CEAP.</w:t>
      </w:r>
    </w:p>
    <w:p>
      <w:pPr>
        <w:pStyle w:val="Heading1"/>
        <w:numPr>
          <w:ilvl w:val="0"/>
          <w:numId w:val="16"/>
        </w:numPr>
        <w:tabs>
          <w:tab w:pos="4903" w:val="left" w:leader="none"/>
        </w:tabs>
        <w:spacing w:line="240" w:lineRule="auto" w:before="102" w:after="0"/>
        <w:ind w:left="4903" w:right="0" w:hanging="200"/>
        <w:jc w:val="left"/>
      </w:pPr>
      <w:r>
        <w:rPr>
          <w:color w:val="2E2E2E"/>
          <w:spacing w:val="-2"/>
        </w:rPr>
        <w:t>LINEAMIENTOS</w:t>
      </w:r>
    </w:p>
    <w:p>
      <w:pPr>
        <w:pStyle w:val="Heading2"/>
        <w:numPr>
          <w:ilvl w:val="1"/>
          <w:numId w:val="16"/>
        </w:numPr>
        <w:tabs>
          <w:tab w:pos="907" w:val="left" w:leader="none"/>
        </w:tabs>
        <w:spacing w:line="240" w:lineRule="auto" w:before="108" w:after="0"/>
        <w:ind w:left="907" w:right="0" w:hanging="350"/>
        <w:jc w:val="left"/>
      </w:pPr>
      <w:r>
        <w:rPr>
          <w:color w:val="2E2E2E"/>
          <w:spacing w:val="-2"/>
        </w:rPr>
        <w:t>Cobertura</w:t>
      </w:r>
    </w:p>
    <w:p>
      <w:pPr>
        <w:pStyle w:val="BodyText"/>
        <w:spacing w:line="242" w:lineRule="auto"/>
        <w:jc w:val="left"/>
      </w:pPr>
      <w:r>
        <w:rPr>
          <w:color w:val="2E2E2E"/>
        </w:rPr>
        <w:t>El PLEEN tendrá cobertura en las 32 entidades federativas, con base en los numerales 3.3.1 y 3.3.2 del presente apartado </w:t>
      </w:r>
      <w:r>
        <w:rPr>
          <w:color w:val="2E2E2E"/>
        </w:rPr>
        <w:t>de las RO y la suficiencia presupuestaria del ejercicio fiscal respectivo.</w:t>
      </w:r>
    </w:p>
    <w:p>
      <w:pPr>
        <w:pStyle w:val="Heading2"/>
        <w:numPr>
          <w:ilvl w:val="1"/>
          <w:numId w:val="16"/>
        </w:numPr>
        <w:tabs>
          <w:tab w:pos="907" w:val="left" w:leader="none"/>
        </w:tabs>
        <w:spacing w:line="240" w:lineRule="auto" w:before="92" w:after="0"/>
        <w:ind w:left="907" w:right="0" w:hanging="350"/>
        <w:jc w:val="left"/>
      </w:pPr>
      <w:r>
        <w:rPr>
          <w:color w:val="2E2E2E"/>
        </w:rPr>
        <w:t>Población </w:t>
      </w:r>
      <w:r>
        <w:rPr>
          <w:color w:val="2E2E2E"/>
          <w:spacing w:val="-2"/>
        </w:rPr>
        <w:t>objetivo</w:t>
      </w:r>
    </w:p>
    <w:p>
      <w:pPr>
        <w:pStyle w:val="Heading2"/>
        <w:spacing w:after="0" w:line="240" w:lineRule="auto"/>
        <w:jc w:val="left"/>
        <w:sectPr>
          <w:pgSz w:w="12240" w:h="15840"/>
          <w:pgMar w:header="284" w:footer="275" w:top="480" w:bottom="460" w:left="720" w:right="720"/>
        </w:sectPr>
      </w:pPr>
    </w:p>
    <w:p>
      <w:pPr>
        <w:pStyle w:val="BodyText"/>
        <w:spacing w:line="242" w:lineRule="auto" w:before="82"/>
        <w:ind w:right="103"/>
      </w:pPr>
      <w:r>
        <w:rPr>
          <w:color w:val="2E2E2E"/>
        </w:rPr>
        <w:t>Las Comunidades Escolares de los planteles de educación pública escolarizada de media superior, de conformidad con los numerales</w:t>
      </w:r>
      <w:r>
        <w:rPr>
          <w:color w:val="2E2E2E"/>
          <w:spacing w:val="-1"/>
        </w:rPr>
        <w:t> </w:t>
      </w:r>
      <w:r>
        <w:rPr>
          <w:color w:val="2E2E2E"/>
        </w:rPr>
        <w:t>3.3.1</w:t>
      </w:r>
      <w:r>
        <w:rPr>
          <w:color w:val="2E2E2E"/>
          <w:spacing w:val="-1"/>
        </w:rPr>
        <w:t> </w:t>
      </w:r>
      <w:r>
        <w:rPr>
          <w:color w:val="2E2E2E"/>
        </w:rPr>
        <w:t>y</w:t>
      </w:r>
      <w:r>
        <w:rPr>
          <w:color w:val="2E2E2E"/>
          <w:spacing w:val="-1"/>
        </w:rPr>
        <w:t> </w:t>
      </w:r>
      <w:r>
        <w:rPr>
          <w:color w:val="2E2E2E"/>
        </w:rPr>
        <w:t>3.3.2</w:t>
      </w:r>
      <w:r>
        <w:rPr>
          <w:color w:val="2E2E2E"/>
          <w:spacing w:val="-1"/>
        </w:rPr>
        <w:t> </w:t>
      </w:r>
      <w:r>
        <w:rPr>
          <w:color w:val="2E2E2E"/>
        </w:rPr>
        <w:t>del</w:t>
      </w:r>
      <w:r>
        <w:rPr>
          <w:color w:val="2E2E2E"/>
          <w:spacing w:val="-1"/>
        </w:rPr>
        <w:t> </w:t>
      </w:r>
      <w:r>
        <w:rPr>
          <w:color w:val="2E2E2E"/>
        </w:rPr>
        <w:t>presente</w:t>
      </w:r>
      <w:r>
        <w:rPr>
          <w:color w:val="2E2E2E"/>
          <w:spacing w:val="-1"/>
        </w:rPr>
        <w:t> </w:t>
      </w:r>
      <w:r>
        <w:rPr>
          <w:color w:val="2E2E2E"/>
        </w:rPr>
        <w:t>apartado</w:t>
      </w:r>
      <w:r>
        <w:rPr>
          <w:color w:val="2E2E2E"/>
          <w:spacing w:val="-1"/>
        </w:rPr>
        <w:t> </w:t>
      </w:r>
      <w:r>
        <w:rPr>
          <w:color w:val="2E2E2E"/>
        </w:rPr>
        <w:t>de</w:t>
      </w:r>
      <w:r>
        <w:rPr>
          <w:color w:val="2E2E2E"/>
          <w:spacing w:val="-1"/>
        </w:rPr>
        <w:t> </w:t>
      </w:r>
      <w:r>
        <w:rPr>
          <w:color w:val="2E2E2E"/>
        </w:rPr>
        <w:t>las</w:t>
      </w:r>
      <w:r>
        <w:rPr>
          <w:color w:val="2E2E2E"/>
          <w:spacing w:val="-1"/>
        </w:rPr>
        <w:t> </w:t>
      </w:r>
      <w:r>
        <w:rPr>
          <w:color w:val="2E2E2E"/>
        </w:rPr>
        <w:t>RO</w:t>
      </w:r>
      <w:r>
        <w:rPr>
          <w:color w:val="2E2E2E"/>
          <w:spacing w:val="-1"/>
        </w:rPr>
        <w:t> </w:t>
      </w:r>
      <w:r>
        <w:rPr>
          <w:color w:val="2E2E2E"/>
        </w:rPr>
        <w:t>y</w:t>
      </w:r>
      <w:r>
        <w:rPr>
          <w:color w:val="2E2E2E"/>
          <w:spacing w:val="-1"/>
        </w:rPr>
        <w:t> </w:t>
      </w:r>
      <w:r>
        <w:rPr>
          <w:color w:val="2E2E2E"/>
        </w:rPr>
        <w:t>la</w:t>
      </w:r>
      <w:r>
        <w:rPr>
          <w:color w:val="2E2E2E"/>
          <w:spacing w:val="-1"/>
        </w:rPr>
        <w:t> </w:t>
      </w:r>
      <w:r>
        <w:rPr>
          <w:color w:val="2E2E2E"/>
        </w:rPr>
        <w:t>suficiencia</w:t>
      </w:r>
      <w:r>
        <w:rPr>
          <w:color w:val="2E2E2E"/>
          <w:spacing w:val="-1"/>
        </w:rPr>
        <w:t> </w:t>
      </w:r>
      <w:r>
        <w:rPr>
          <w:color w:val="2E2E2E"/>
        </w:rPr>
        <w:t>presupuestaria, son</w:t>
      </w:r>
      <w:r>
        <w:rPr>
          <w:color w:val="2E2E2E"/>
          <w:spacing w:val="-1"/>
        </w:rPr>
        <w:t> </w:t>
      </w:r>
      <w:r>
        <w:rPr>
          <w:color w:val="2E2E2E"/>
        </w:rPr>
        <w:t>susceptibles</w:t>
      </w:r>
      <w:r>
        <w:rPr>
          <w:color w:val="2E2E2E"/>
          <w:spacing w:val="-1"/>
        </w:rPr>
        <w:t> </w:t>
      </w:r>
      <w:r>
        <w:rPr>
          <w:color w:val="2E2E2E"/>
        </w:rPr>
        <w:t>de</w:t>
      </w:r>
      <w:r>
        <w:rPr>
          <w:color w:val="2E2E2E"/>
          <w:spacing w:val="-1"/>
        </w:rPr>
        <w:t> </w:t>
      </w:r>
      <w:r>
        <w:rPr>
          <w:color w:val="2E2E2E"/>
        </w:rPr>
        <w:t>recibir</w:t>
      </w:r>
      <w:r>
        <w:rPr>
          <w:color w:val="2E2E2E"/>
          <w:spacing w:val="-1"/>
        </w:rPr>
        <w:t> </w:t>
      </w:r>
      <w:r>
        <w:rPr>
          <w:color w:val="2E2E2E"/>
        </w:rPr>
        <w:t>el</w:t>
      </w:r>
      <w:r>
        <w:rPr>
          <w:color w:val="2E2E2E"/>
          <w:spacing w:val="-1"/>
        </w:rPr>
        <w:t> </w:t>
      </w:r>
      <w:r>
        <w:rPr>
          <w:color w:val="2E2E2E"/>
        </w:rPr>
        <w:t>subsidio</w:t>
      </w:r>
      <w:r>
        <w:rPr>
          <w:color w:val="2E2E2E"/>
          <w:spacing w:val="-1"/>
        </w:rPr>
        <w:t> </w:t>
      </w:r>
      <w:r>
        <w:rPr>
          <w:color w:val="2E2E2E"/>
        </w:rPr>
        <w:t>del programa por conducto del CEAP.</w:t>
      </w:r>
    </w:p>
    <w:p>
      <w:pPr>
        <w:pStyle w:val="Heading2"/>
        <w:numPr>
          <w:ilvl w:val="1"/>
          <w:numId w:val="16"/>
        </w:numPr>
        <w:tabs>
          <w:tab w:pos="907" w:val="left" w:leader="none"/>
        </w:tabs>
        <w:spacing w:line="240" w:lineRule="auto" w:before="108" w:after="0"/>
        <w:ind w:left="907" w:right="0" w:hanging="350"/>
        <w:jc w:val="left"/>
      </w:pPr>
      <w:r>
        <w:rPr>
          <w:color w:val="2E2E2E"/>
          <w:spacing w:val="-2"/>
        </w:rPr>
        <w:t>Beneficiarios</w:t>
      </w:r>
    </w:p>
    <w:p>
      <w:pPr>
        <w:pStyle w:val="BodyText"/>
        <w:spacing w:line="242" w:lineRule="auto" w:before="93"/>
        <w:ind w:right="103"/>
      </w:pPr>
      <w:r>
        <w:rPr>
          <w:color w:val="2E2E2E"/>
        </w:rPr>
        <w:t>Comunidades Escolares por conducto de los CEAP constituidos en planteles de educación pública escolarizada de media superior, validados por la DGLEEN, que reciben el subsidio del programa en los términos establecidos en el presente apartado.</w:t>
      </w:r>
    </w:p>
    <w:p>
      <w:pPr>
        <w:pStyle w:val="Heading2"/>
        <w:numPr>
          <w:ilvl w:val="2"/>
          <w:numId w:val="16"/>
        </w:numPr>
        <w:tabs>
          <w:tab w:pos="1057" w:val="left" w:leader="none"/>
        </w:tabs>
        <w:spacing w:line="240" w:lineRule="auto" w:before="107" w:after="0"/>
        <w:ind w:left="1057" w:right="0" w:hanging="500"/>
        <w:jc w:val="left"/>
      </w:pPr>
      <w:r>
        <w:rPr>
          <w:color w:val="2E2E2E"/>
        </w:rPr>
        <w:t>Requisitos de </w:t>
      </w:r>
      <w:r>
        <w:rPr>
          <w:color w:val="2E2E2E"/>
          <w:spacing w:val="-2"/>
        </w:rPr>
        <w:t>elegibilidad</w:t>
      </w:r>
    </w:p>
    <w:p>
      <w:pPr>
        <w:pStyle w:val="ListParagraph"/>
        <w:numPr>
          <w:ilvl w:val="0"/>
          <w:numId w:val="17"/>
        </w:numPr>
        <w:tabs>
          <w:tab w:pos="780" w:val="left" w:leader="none"/>
        </w:tabs>
        <w:spacing w:line="242" w:lineRule="auto" w:before="108" w:after="0"/>
        <w:ind w:left="269" w:right="102" w:firstLine="287"/>
        <w:jc w:val="both"/>
        <w:rPr>
          <w:sz w:val="18"/>
        </w:rPr>
      </w:pPr>
      <w:r>
        <w:rPr>
          <w:color w:val="2E2E2E"/>
          <w:sz w:val="18"/>
        </w:rPr>
        <w:t>Formar parte del Objetivo LEEN 2025 para planteles de educación pública escolarizada de media superior, conforme al numeral 3.3.2. del presente apartado de las RO.</w:t>
      </w:r>
    </w:p>
    <w:p>
      <w:pPr>
        <w:pStyle w:val="ListParagraph"/>
        <w:numPr>
          <w:ilvl w:val="0"/>
          <w:numId w:val="17"/>
        </w:numPr>
        <w:tabs>
          <w:tab w:pos="768" w:val="left" w:leader="none"/>
        </w:tabs>
        <w:spacing w:line="242" w:lineRule="auto" w:before="107" w:after="0"/>
        <w:ind w:left="269" w:right="102" w:firstLine="287"/>
        <w:jc w:val="both"/>
        <w:rPr>
          <w:sz w:val="18"/>
        </w:rPr>
      </w:pPr>
      <w:r>
        <w:rPr>
          <w:color w:val="2E2E2E"/>
          <w:sz w:val="18"/>
        </w:rPr>
        <w:t>Constituirse en CEAP conforme al numeral 3.5. del presente apartado de las RO y presentar a la DGLEEN el Formato de Acta de Asamblea Escolar para la Integración del CEAP de los planteles de educación pública escolarizada de media </w:t>
      </w:r>
      <w:r>
        <w:rPr>
          <w:color w:val="2E2E2E"/>
          <w:sz w:val="18"/>
        </w:rPr>
        <w:t>superior (Anexo 2).</w:t>
      </w:r>
    </w:p>
    <w:p>
      <w:pPr>
        <w:pStyle w:val="ListParagraph"/>
        <w:numPr>
          <w:ilvl w:val="0"/>
          <w:numId w:val="17"/>
        </w:numPr>
        <w:tabs>
          <w:tab w:pos="786" w:val="left" w:leader="none"/>
        </w:tabs>
        <w:spacing w:line="242" w:lineRule="auto" w:before="92" w:after="0"/>
        <w:ind w:left="269" w:right="103" w:firstLine="287"/>
        <w:jc w:val="both"/>
        <w:rPr>
          <w:sz w:val="18"/>
        </w:rPr>
      </w:pPr>
      <w:r>
        <w:rPr>
          <w:color w:val="2E2E2E"/>
          <w:sz w:val="18"/>
        </w:rPr>
        <w:t>Presentar a la DGLEEN la Carta Compromiso del CEAP de los planteles de educación pública escolarizada de media superior (Anexo 3).</w:t>
      </w:r>
    </w:p>
    <w:p>
      <w:pPr>
        <w:pStyle w:val="Heading2"/>
        <w:numPr>
          <w:ilvl w:val="2"/>
          <w:numId w:val="16"/>
        </w:numPr>
        <w:tabs>
          <w:tab w:pos="1057" w:val="left" w:leader="none"/>
        </w:tabs>
        <w:spacing w:line="240" w:lineRule="auto" w:before="107" w:after="0"/>
        <w:ind w:left="1057" w:right="0" w:hanging="500"/>
        <w:jc w:val="left"/>
      </w:pPr>
      <w:r>
        <w:rPr>
          <w:color w:val="2E2E2E"/>
        </w:rPr>
        <w:t>Procedimiento de </w:t>
      </w:r>
      <w:r>
        <w:rPr>
          <w:color w:val="2E2E2E"/>
          <w:spacing w:val="-2"/>
        </w:rPr>
        <w:t>selección</w:t>
      </w:r>
    </w:p>
    <w:p>
      <w:pPr>
        <w:pStyle w:val="BodyText"/>
        <w:spacing w:before="4"/>
        <w:ind w:left="0" w:firstLine="0"/>
        <w:jc w:val="left"/>
        <w:rPr>
          <w:rFonts w:ascii="Arial"/>
          <w:b/>
          <w:sz w:val="12"/>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37"/>
        <w:gridCol w:w="5054"/>
        <w:gridCol w:w="2152"/>
      </w:tblGrid>
      <w:tr>
        <w:trPr>
          <w:trHeight w:val="307" w:hRule="atLeast"/>
        </w:trPr>
        <w:tc>
          <w:tcPr>
            <w:tcW w:w="10243" w:type="dxa"/>
            <w:gridSpan w:val="3"/>
            <w:tcBorders>
              <w:bottom w:val="double" w:sz="6" w:space="0" w:color="000000"/>
            </w:tcBorders>
          </w:tcPr>
          <w:p>
            <w:pPr>
              <w:pStyle w:val="TableParagraph"/>
              <w:spacing w:line="203" w:lineRule="exact"/>
              <w:ind w:left="741"/>
              <w:rPr>
                <w:rFonts w:ascii="Arial" w:hAnsi="Arial"/>
                <w:b/>
                <w:sz w:val="18"/>
              </w:rPr>
            </w:pPr>
            <w:r>
              <w:rPr>
                <w:rFonts w:ascii="Arial" w:hAnsi="Arial"/>
                <w:b/>
                <w:sz w:val="18"/>
              </w:rPr>
              <w:t>Procedimiento para la selección de los planteles de educación pública escolarizada de media </w:t>
            </w:r>
            <w:r>
              <w:rPr>
                <w:rFonts w:ascii="Arial" w:hAnsi="Arial"/>
                <w:b/>
                <w:spacing w:val="-2"/>
                <w:sz w:val="18"/>
              </w:rPr>
              <w:t>superior</w:t>
            </w:r>
          </w:p>
        </w:tc>
      </w:tr>
      <w:tr>
        <w:trPr>
          <w:trHeight w:val="329" w:hRule="atLeast"/>
        </w:trPr>
        <w:tc>
          <w:tcPr>
            <w:tcW w:w="3037" w:type="dxa"/>
            <w:tcBorders>
              <w:top w:val="double" w:sz="6" w:space="0" w:color="000000"/>
              <w:bottom w:val="double" w:sz="6" w:space="0" w:color="000000"/>
              <w:right w:val="double" w:sz="6" w:space="0" w:color="000000"/>
            </w:tcBorders>
          </w:tcPr>
          <w:p>
            <w:pPr>
              <w:pStyle w:val="TableParagraph"/>
              <w:spacing w:before="3"/>
              <w:ind w:left="6"/>
              <w:jc w:val="center"/>
              <w:rPr>
                <w:rFonts w:ascii="Arial"/>
                <w:b/>
                <w:sz w:val="18"/>
              </w:rPr>
            </w:pPr>
            <w:r>
              <w:rPr>
                <w:rFonts w:ascii="Arial"/>
                <w:b/>
                <w:spacing w:val="-2"/>
                <w:sz w:val="18"/>
              </w:rPr>
              <w:t>Etapa</w:t>
            </w:r>
          </w:p>
        </w:tc>
        <w:tc>
          <w:tcPr>
            <w:tcW w:w="5054" w:type="dxa"/>
            <w:tcBorders>
              <w:top w:val="double" w:sz="6" w:space="0" w:color="000000"/>
              <w:left w:val="double" w:sz="6" w:space="0" w:color="000000"/>
              <w:bottom w:val="double" w:sz="6" w:space="0" w:color="000000"/>
              <w:right w:val="double" w:sz="6" w:space="0" w:color="000000"/>
            </w:tcBorders>
          </w:tcPr>
          <w:p>
            <w:pPr>
              <w:pStyle w:val="TableParagraph"/>
              <w:spacing w:before="3"/>
              <w:ind w:left="19"/>
              <w:jc w:val="center"/>
              <w:rPr>
                <w:rFonts w:ascii="Arial"/>
                <w:b/>
                <w:sz w:val="18"/>
              </w:rPr>
            </w:pPr>
            <w:r>
              <w:rPr>
                <w:rFonts w:ascii="Arial"/>
                <w:b/>
                <w:spacing w:val="-2"/>
                <w:sz w:val="18"/>
              </w:rPr>
              <w:t>Actividad</w:t>
            </w:r>
          </w:p>
        </w:tc>
        <w:tc>
          <w:tcPr>
            <w:tcW w:w="2152" w:type="dxa"/>
            <w:tcBorders>
              <w:top w:val="double" w:sz="6" w:space="0" w:color="000000"/>
              <w:left w:val="double" w:sz="6" w:space="0" w:color="000000"/>
              <w:bottom w:val="double" w:sz="6" w:space="0" w:color="000000"/>
            </w:tcBorders>
          </w:tcPr>
          <w:p>
            <w:pPr>
              <w:pStyle w:val="TableParagraph"/>
              <w:spacing w:before="3"/>
              <w:ind w:left="516"/>
              <w:rPr>
                <w:rFonts w:ascii="Arial"/>
                <w:b/>
                <w:sz w:val="18"/>
              </w:rPr>
            </w:pPr>
            <w:r>
              <w:rPr>
                <w:rFonts w:ascii="Arial"/>
                <w:b/>
                <w:spacing w:val="-2"/>
                <w:sz w:val="18"/>
              </w:rPr>
              <w:t>Responsable</w:t>
            </w:r>
          </w:p>
        </w:tc>
      </w:tr>
      <w:tr>
        <w:trPr>
          <w:trHeight w:val="4837" w:hRule="atLeast"/>
        </w:trPr>
        <w:tc>
          <w:tcPr>
            <w:tcW w:w="3037" w:type="dxa"/>
            <w:tcBorders>
              <w:top w:val="double" w:sz="6" w:space="0" w:color="000000"/>
              <w:right w:val="double" w:sz="6" w:space="0" w:color="000000"/>
            </w:tcBorders>
          </w:tcPr>
          <w:p>
            <w:pPr>
              <w:pStyle w:val="TableParagraph"/>
              <w:spacing w:line="242" w:lineRule="auto" w:before="3"/>
              <w:ind w:left="79"/>
              <w:rPr>
                <w:sz w:val="18"/>
              </w:rPr>
            </w:pPr>
            <w:r>
              <w:rPr>
                <w:sz w:val="18"/>
              </w:rPr>
              <w:t>1.</w:t>
            </w:r>
            <w:r>
              <w:rPr>
                <w:spacing w:val="80"/>
                <w:sz w:val="18"/>
              </w:rPr>
              <w:t> </w:t>
            </w:r>
            <w:r>
              <w:rPr>
                <w:sz w:val="18"/>
              </w:rPr>
              <w:t>Identificación</w:t>
            </w:r>
            <w:r>
              <w:rPr>
                <w:spacing w:val="80"/>
                <w:sz w:val="18"/>
              </w:rPr>
              <w:t> </w:t>
            </w:r>
            <w:r>
              <w:rPr>
                <w:sz w:val="18"/>
              </w:rPr>
              <w:t>y</w:t>
            </w:r>
            <w:r>
              <w:rPr>
                <w:spacing w:val="80"/>
                <w:sz w:val="18"/>
              </w:rPr>
              <w:t> </w:t>
            </w:r>
            <w:r>
              <w:rPr>
                <w:sz w:val="18"/>
              </w:rPr>
              <w:t>selección</w:t>
            </w:r>
            <w:r>
              <w:rPr>
                <w:spacing w:val="94"/>
                <w:sz w:val="18"/>
              </w:rPr>
              <w:t> </w:t>
            </w:r>
            <w:r>
              <w:rPr>
                <w:sz w:val="18"/>
              </w:rPr>
              <w:t>de </w:t>
            </w:r>
            <w:r>
              <w:rPr>
                <w:spacing w:val="-2"/>
                <w:sz w:val="18"/>
              </w:rPr>
              <w:t>planteles.</w:t>
            </w:r>
          </w:p>
        </w:tc>
        <w:tc>
          <w:tcPr>
            <w:tcW w:w="5054" w:type="dxa"/>
            <w:tcBorders>
              <w:top w:val="double" w:sz="6" w:space="0" w:color="000000"/>
              <w:left w:val="double" w:sz="6" w:space="0" w:color="000000"/>
              <w:right w:val="double" w:sz="6" w:space="0" w:color="000000"/>
            </w:tcBorders>
          </w:tcPr>
          <w:p>
            <w:pPr>
              <w:pStyle w:val="TableParagraph"/>
              <w:spacing w:line="242" w:lineRule="auto" w:before="3"/>
              <w:ind w:left="86" w:right="64"/>
              <w:jc w:val="both"/>
              <w:rPr>
                <w:sz w:val="18"/>
              </w:rPr>
            </w:pPr>
            <w:r>
              <w:rPr>
                <w:sz w:val="18"/>
              </w:rPr>
              <w:t>Con base en el listado de planteles activos de </w:t>
            </w:r>
            <w:r>
              <w:rPr>
                <w:sz w:val="18"/>
              </w:rPr>
              <w:t>educación pública escolarizada de media superior asociado al levantamiento de información estadística educativa vigente, la SEP por conducto de la DGLEEN, llevará a cabo una selección de planteles.</w:t>
            </w:r>
          </w:p>
          <w:p>
            <w:pPr>
              <w:pStyle w:val="TableParagraph"/>
              <w:spacing w:line="242" w:lineRule="auto" w:before="110"/>
              <w:ind w:left="86" w:right="64"/>
              <w:jc w:val="both"/>
              <w:rPr>
                <w:sz w:val="18"/>
              </w:rPr>
            </w:pPr>
            <w:r>
              <w:rPr>
                <w:sz w:val="18"/>
              </w:rPr>
              <w:t>Podrán ser incorporados, en su caso, al PLEEN </w:t>
            </w:r>
            <w:r>
              <w:rPr>
                <w:sz w:val="18"/>
              </w:rPr>
              <w:t>aquellos planteles localizados en campo que no estén listados en la estadística educativa.</w:t>
            </w:r>
          </w:p>
          <w:p>
            <w:pPr>
              <w:pStyle w:val="TableParagraph"/>
              <w:spacing w:line="242" w:lineRule="auto" w:before="108"/>
              <w:ind w:left="86" w:right="64"/>
              <w:jc w:val="both"/>
              <w:rPr>
                <w:sz w:val="18"/>
              </w:rPr>
            </w:pPr>
            <w:r>
              <w:rPr>
                <w:sz w:val="18"/>
              </w:rPr>
              <w:t>En este caso, podrán ser reportados por BIENESTAR a </w:t>
            </w:r>
            <w:r>
              <w:rPr>
                <w:sz w:val="18"/>
              </w:rPr>
              <w:t>la DGLEEN</w:t>
            </w:r>
            <w:r>
              <w:rPr>
                <w:spacing w:val="-3"/>
                <w:sz w:val="18"/>
              </w:rPr>
              <w:t> </w:t>
            </w:r>
            <w:r>
              <w:rPr>
                <w:sz w:val="18"/>
              </w:rPr>
              <w:t>con</w:t>
            </w:r>
            <w:r>
              <w:rPr>
                <w:spacing w:val="-3"/>
                <w:sz w:val="18"/>
              </w:rPr>
              <w:t> </w:t>
            </w:r>
            <w:r>
              <w:rPr>
                <w:sz w:val="18"/>
              </w:rPr>
              <w:t>base</w:t>
            </w:r>
            <w:r>
              <w:rPr>
                <w:spacing w:val="-3"/>
                <w:sz w:val="18"/>
              </w:rPr>
              <w:t> </w:t>
            </w:r>
            <w:r>
              <w:rPr>
                <w:sz w:val="18"/>
              </w:rPr>
              <w:t>en</w:t>
            </w:r>
            <w:r>
              <w:rPr>
                <w:spacing w:val="-3"/>
                <w:sz w:val="18"/>
              </w:rPr>
              <w:t> </w:t>
            </w:r>
            <w:r>
              <w:rPr>
                <w:sz w:val="18"/>
              </w:rPr>
              <w:t>la</w:t>
            </w:r>
            <w:r>
              <w:rPr>
                <w:spacing w:val="-3"/>
                <w:sz w:val="18"/>
              </w:rPr>
              <w:t> </w:t>
            </w:r>
            <w:r>
              <w:rPr>
                <w:sz w:val="18"/>
              </w:rPr>
              <w:t>recolección</w:t>
            </w:r>
            <w:r>
              <w:rPr>
                <w:spacing w:val="-3"/>
                <w:sz w:val="18"/>
              </w:rPr>
              <w:t> </w:t>
            </w:r>
            <w:r>
              <w:rPr>
                <w:sz w:val="18"/>
              </w:rPr>
              <w:t>de</w:t>
            </w:r>
            <w:r>
              <w:rPr>
                <w:spacing w:val="-3"/>
                <w:sz w:val="18"/>
              </w:rPr>
              <w:t> </w:t>
            </w:r>
            <w:r>
              <w:rPr>
                <w:sz w:val="18"/>
              </w:rPr>
              <w:t>datos</w:t>
            </w:r>
            <w:r>
              <w:rPr>
                <w:spacing w:val="-3"/>
                <w:sz w:val="18"/>
              </w:rPr>
              <w:t> </w:t>
            </w:r>
            <w:r>
              <w:rPr>
                <w:sz w:val="18"/>
              </w:rPr>
              <w:t>que</w:t>
            </w:r>
            <w:r>
              <w:rPr>
                <w:spacing w:val="-3"/>
                <w:sz w:val="18"/>
              </w:rPr>
              <w:t> </w:t>
            </w:r>
            <w:r>
              <w:rPr>
                <w:sz w:val="18"/>
              </w:rPr>
              <w:t>realice</w:t>
            </w:r>
            <w:r>
              <w:rPr>
                <w:spacing w:val="-3"/>
                <w:sz w:val="18"/>
              </w:rPr>
              <w:t> </w:t>
            </w:r>
            <w:r>
              <w:rPr>
                <w:sz w:val="18"/>
              </w:rPr>
              <w:t>en campo. En caso necesario, la AE de dichos planteles proporcionará formalmente a la DGLEEN por conducto de BIENESTAR, información sobre la matrícula y/o aquella que requiera la DGLEEN para su incorporación al PLEEN; lo anterior, a través de los mecanismos que para tal efecto </w:t>
            </w:r>
            <w:r>
              <w:rPr>
                <w:spacing w:val="-2"/>
                <w:sz w:val="18"/>
              </w:rPr>
              <w:t>determine.</w:t>
            </w:r>
          </w:p>
          <w:p>
            <w:pPr>
              <w:pStyle w:val="TableParagraph"/>
              <w:spacing w:line="242" w:lineRule="auto" w:before="98"/>
              <w:ind w:left="86" w:right="64"/>
              <w:jc w:val="both"/>
              <w:rPr>
                <w:sz w:val="18"/>
              </w:rPr>
            </w:pPr>
            <w:r>
              <w:rPr>
                <w:sz w:val="18"/>
              </w:rPr>
              <w:t>Dichos planteles podrán ser incorporados al </w:t>
            </w:r>
            <w:r>
              <w:rPr>
                <w:sz w:val="18"/>
              </w:rPr>
              <w:t>PLEEN,</w:t>
            </w:r>
            <w:r>
              <w:rPr>
                <w:spacing w:val="40"/>
                <w:sz w:val="18"/>
              </w:rPr>
              <w:t> </w:t>
            </w:r>
            <w:r>
              <w:rPr>
                <w:sz w:val="18"/>
              </w:rPr>
              <w:t>siempre y cuando se cumpla con los criterios para la selección</w:t>
            </w:r>
            <w:r>
              <w:rPr>
                <w:spacing w:val="-5"/>
                <w:sz w:val="18"/>
              </w:rPr>
              <w:t> </w:t>
            </w:r>
            <w:r>
              <w:rPr>
                <w:sz w:val="18"/>
              </w:rPr>
              <w:t>de</w:t>
            </w:r>
            <w:r>
              <w:rPr>
                <w:spacing w:val="-5"/>
                <w:sz w:val="18"/>
              </w:rPr>
              <w:t> </w:t>
            </w:r>
            <w:r>
              <w:rPr>
                <w:sz w:val="18"/>
              </w:rPr>
              <w:t>los</w:t>
            </w:r>
            <w:r>
              <w:rPr>
                <w:spacing w:val="-5"/>
                <w:sz w:val="18"/>
              </w:rPr>
              <w:t> </w:t>
            </w:r>
            <w:r>
              <w:rPr>
                <w:sz w:val="18"/>
              </w:rPr>
              <w:t>planteles</w:t>
            </w:r>
            <w:r>
              <w:rPr>
                <w:spacing w:val="-5"/>
                <w:sz w:val="18"/>
              </w:rPr>
              <w:t> </w:t>
            </w:r>
            <w:r>
              <w:rPr>
                <w:sz w:val="18"/>
              </w:rPr>
              <w:t>de</w:t>
            </w:r>
            <w:r>
              <w:rPr>
                <w:spacing w:val="-5"/>
                <w:sz w:val="18"/>
              </w:rPr>
              <w:t> </w:t>
            </w:r>
            <w:r>
              <w:rPr>
                <w:sz w:val="18"/>
              </w:rPr>
              <w:t>educación</w:t>
            </w:r>
            <w:r>
              <w:rPr>
                <w:spacing w:val="-5"/>
                <w:sz w:val="18"/>
              </w:rPr>
              <w:t> </w:t>
            </w:r>
            <w:r>
              <w:rPr>
                <w:sz w:val="18"/>
              </w:rPr>
              <w:t>pública</w:t>
            </w:r>
            <w:r>
              <w:rPr>
                <w:spacing w:val="-5"/>
                <w:sz w:val="18"/>
              </w:rPr>
              <w:t> </w:t>
            </w:r>
            <w:r>
              <w:rPr>
                <w:sz w:val="18"/>
              </w:rPr>
              <w:t>escolarizada de media superior y al presupuesto disponible.</w:t>
            </w:r>
          </w:p>
        </w:tc>
        <w:tc>
          <w:tcPr>
            <w:tcW w:w="2152" w:type="dxa"/>
            <w:tcBorders>
              <w:top w:val="double" w:sz="6" w:space="0" w:color="000000"/>
              <w:left w:val="double" w:sz="6" w:space="0" w:color="000000"/>
            </w:tcBorders>
          </w:tcPr>
          <w:p>
            <w:pPr>
              <w:pStyle w:val="TableParagraph"/>
              <w:spacing w:before="3"/>
              <w:ind w:left="92"/>
              <w:rPr>
                <w:sz w:val="18"/>
              </w:rPr>
            </w:pPr>
            <w:r>
              <w:rPr>
                <w:spacing w:val="-2"/>
                <w:sz w:val="18"/>
              </w:rPr>
              <w:t>DGLEEN</w:t>
            </w:r>
          </w:p>
        </w:tc>
      </w:tr>
    </w:tbl>
    <w:p>
      <w:pPr>
        <w:pStyle w:val="BodyText"/>
        <w:spacing w:before="136"/>
        <w:ind w:left="0" w:firstLine="0"/>
        <w:jc w:val="left"/>
        <w:rPr>
          <w:rFonts w:ascii="Arial"/>
          <w:b/>
        </w:rPr>
      </w:pPr>
    </w:p>
    <w:p>
      <w:pPr>
        <w:spacing w:before="0"/>
        <w:ind w:left="557" w:right="0" w:firstLine="0"/>
        <w:jc w:val="left"/>
        <w:rPr>
          <w:rFonts w:ascii="Arial" w:hAnsi="Arial"/>
          <w:b/>
          <w:sz w:val="18"/>
        </w:rPr>
      </w:pPr>
      <w:r>
        <w:rPr>
          <w:rFonts w:ascii="Arial" w:hAnsi="Arial"/>
          <w:b/>
          <w:color w:val="2E2E2E"/>
          <w:sz w:val="18"/>
        </w:rPr>
        <w:t>Criterios para la selección de los planteles de educación pública escolarizada de media </w:t>
      </w:r>
      <w:r>
        <w:rPr>
          <w:rFonts w:ascii="Arial" w:hAnsi="Arial"/>
          <w:b/>
          <w:color w:val="2E2E2E"/>
          <w:spacing w:val="-2"/>
          <w:sz w:val="18"/>
        </w:rPr>
        <w:t>superior</w:t>
      </w:r>
    </w:p>
    <w:p>
      <w:pPr>
        <w:pStyle w:val="BodyText"/>
        <w:spacing w:line="242" w:lineRule="auto"/>
        <w:ind w:right="102"/>
      </w:pPr>
      <w:r>
        <w:rPr>
          <w:color w:val="2E2E2E"/>
        </w:rPr>
        <w:t>La selección de los planteles de educación pública escolarizada de media superior, cuyas comunidades escolares se verán beneficiadas por el PLEEN, por conducto del CEAP, se realizará en función de la suficiencia presupuestaria del Programa, </w:t>
      </w:r>
      <w:r>
        <w:rPr>
          <w:color w:val="2E2E2E"/>
        </w:rPr>
        <w:t>y considerando las siguientes fuentes de información:</w:t>
      </w:r>
    </w:p>
    <w:p>
      <w:pPr>
        <w:pStyle w:val="BodyText"/>
        <w:spacing w:before="0"/>
        <w:ind w:left="0" w:firstLine="0"/>
        <w:jc w:val="left"/>
        <w:rPr>
          <w:sz w:val="11"/>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32"/>
        <w:gridCol w:w="7012"/>
      </w:tblGrid>
      <w:tr>
        <w:trPr>
          <w:trHeight w:val="307" w:hRule="atLeast"/>
        </w:trPr>
        <w:tc>
          <w:tcPr>
            <w:tcW w:w="3232" w:type="dxa"/>
            <w:tcBorders>
              <w:bottom w:val="double" w:sz="6" w:space="0" w:color="000000"/>
              <w:right w:val="double" w:sz="6" w:space="0" w:color="000000"/>
            </w:tcBorders>
          </w:tcPr>
          <w:p>
            <w:pPr>
              <w:pStyle w:val="TableParagraph"/>
              <w:spacing w:before="41"/>
              <w:ind w:left="4"/>
              <w:jc w:val="center"/>
              <w:rPr>
                <w:rFonts w:ascii="Arial"/>
                <w:b/>
                <w:sz w:val="18"/>
              </w:rPr>
            </w:pPr>
            <w:r>
              <w:rPr>
                <w:rFonts w:ascii="Arial"/>
                <w:b/>
                <w:spacing w:val="-2"/>
                <w:sz w:val="18"/>
              </w:rPr>
              <w:t>Criterios</w:t>
            </w:r>
          </w:p>
        </w:tc>
        <w:tc>
          <w:tcPr>
            <w:tcW w:w="7012" w:type="dxa"/>
            <w:tcBorders>
              <w:left w:val="double" w:sz="6" w:space="0" w:color="000000"/>
              <w:bottom w:val="double" w:sz="6" w:space="0" w:color="000000"/>
            </w:tcBorders>
          </w:tcPr>
          <w:p>
            <w:pPr>
              <w:pStyle w:val="TableParagraph"/>
              <w:spacing w:before="41"/>
              <w:ind w:left="21"/>
              <w:jc w:val="center"/>
              <w:rPr>
                <w:rFonts w:ascii="Arial" w:hAnsi="Arial"/>
                <w:b/>
                <w:sz w:val="18"/>
              </w:rPr>
            </w:pPr>
            <w:r>
              <w:rPr>
                <w:rFonts w:ascii="Arial" w:hAnsi="Arial"/>
                <w:b/>
                <w:sz w:val="18"/>
              </w:rPr>
              <w:t>Fuentes de </w:t>
            </w:r>
            <w:r>
              <w:rPr>
                <w:rFonts w:ascii="Arial" w:hAnsi="Arial"/>
                <w:b/>
                <w:spacing w:val="-2"/>
                <w:sz w:val="18"/>
              </w:rPr>
              <w:t>información</w:t>
            </w:r>
          </w:p>
        </w:tc>
      </w:tr>
      <w:tr>
        <w:trPr>
          <w:trHeight w:val="1424" w:hRule="atLeast"/>
        </w:trPr>
        <w:tc>
          <w:tcPr>
            <w:tcW w:w="3232" w:type="dxa"/>
            <w:tcBorders>
              <w:top w:val="double" w:sz="6" w:space="0" w:color="000000"/>
              <w:bottom w:val="double" w:sz="6" w:space="0" w:color="000000"/>
              <w:right w:val="double" w:sz="6" w:space="0" w:color="000000"/>
            </w:tcBorders>
          </w:tcPr>
          <w:p>
            <w:pPr>
              <w:pStyle w:val="TableParagraph"/>
              <w:spacing w:line="242" w:lineRule="auto" w:before="33"/>
              <w:ind w:left="79" w:right="72"/>
              <w:jc w:val="both"/>
              <w:rPr>
                <w:sz w:val="18"/>
              </w:rPr>
            </w:pPr>
            <w:r>
              <w:rPr>
                <w:sz w:val="18"/>
              </w:rPr>
              <w:t>Planteles ubicados en </w:t>
            </w:r>
            <w:r>
              <w:rPr>
                <w:sz w:val="18"/>
              </w:rPr>
              <w:t>localidades</w:t>
            </w:r>
            <w:r>
              <w:rPr>
                <w:spacing w:val="40"/>
                <w:sz w:val="18"/>
              </w:rPr>
              <w:t> </w:t>
            </w:r>
            <w:r>
              <w:rPr>
                <w:sz w:val="18"/>
              </w:rPr>
              <w:t>con</w:t>
            </w:r>
            <w:r>
              <w:rPr>
                <w:spacing w:val="-1"/>
                <w:sz w:val="18"/>
              </w:rPr>
              <w:t> </w:t>
            </w:r>
            <w:r>
              <w:rPr>
                <w:sz w:val="18"/>
              </w:rPr>
              <w:t>índices</w:t>
            </w:r>
            <w:r>
              <w:rPr>
                <w:spacing w:val="-1"/>
                <w:sz w:val="18"/>
              </w:rPr>
              <w:t> </w:t>
            </w:r>
            <w:r>
              <w:rPr>
                <w:sz w:val="18"/>
              </w:rPr>
              <w:t>elevados</w:t>
            </w:r>
            <w:r>
              <w:rPr>
                <w:spacing w:val="-1"/>
                <w:sz w:val="18"/>
              </w:rPr>
              <w:t> </w:t>
            </w:r>
            <w:r>
              <w:rPr>
                <w:sz w:val="18"/>
              </w:rPr>
              <w:t>de marginación, o</w:t>
            </w:r>
            <w:r>
              <w:rPr>
                <w:spacing w:val="-5"/>
                <w:sz w:val="18"/>
              </w:rPr>
              <w:t> </w:t>
            </w:r>
            <w:r>
              <w:rPr>
                <w:sz w:val="18"/>
              </w:rPr>
              <w:t>planteles</w:t>
            </w:r>
            <w:r>
              <w:rPr>
                <w:spacing w:val="-5"/>
                <w:sz w:val="18"/>
              </w:rPr>
              <w:t> </w:t>
            </w:r>
            <w:r>
              <w:rPr>
                <w:sz w:val="18"/>
              </w:rPr>
              <w:t>en</w:t>
            </w:r>
            <w:r>
              <w:rPr>
                <w:spacing w:val="-5"/>
                <w:sz w:val="18"/>
              </w:rPr>
              <w:t> </w:t>
            </w:r>
            <w:r>
              <w:rPr>
                <w:sz w:val="18"/>
              </w:rPr>
              <w:t>localidades</w:t>
            </w:r>
            <w:r>
              <w:rPr>
                <w:spacing w:val="-5"/>
                <w:sz w:val="18"/>
              </w:rPr>
              <w:t> </w:t>
            </w:r>
            <w:r>
              <w:rPr>
                <w:sz w:val="18"/>
              </w:rPr>
              <w:t>con</w:t>
            </w:r>
            <w:r>
              <w:rPr>
                <w:spacing w:val="-5"/>
                <w:sz w:val="18"/>
              </w:rPr>
              <w:t> </w:t>
            </w:r>
            <w:r>
              <w:rPr>
                <w:sz w:val="18"/>
              </w:rPr>
              <w:t>índices elevados de rezago social</w:t>
            </w:r>
          </w:p>
        </w:tc>
        <w:tc>
          <w:tcPr>
            <w:tcW w:w="7012" w:type="dxa"/>
            <w:tcBorders>
              <w:top w:val="double" w:sz="6" w:space="0" w:color="000000"/>
              <w:left w:val="double" w:sz="6" w:space="0" w:color="000000"/>
              <w:bottom w:val="double" w:sz="6" w:space="0" w:color="000000"/>
            </w:tcBorders>
          </w:tcPr>
          <w:p>
            <w:pPr>
              <w:pStyle w:val="TableParagraph"/>
              <w:numPr>
                <w:ilvl w:val="0"/>
                <w:numId w:val="18"/>
              </w:numPr>
              <w:tabs>
                <w:tab w:pos="265" w:val="left" w:leader="none"/>
              </w:tabs>
              <w:spacing w:line="242" w:lineRule="auto" w:before="33" w:after="0"/>
              <w:ind w:left="84" w:right="60" w:firstLine="0"/>
              <w:jc w:val="left"/>
              <w:rPr>
                <w:sz w:val="18"/>
              </w:rPr>
            </w:pPr>
            <w:r>
              <w:rPr>
                <w:sz w:val="18"/>
              </w:rPr>
              <w:t>Base</w:t>
            </w:r>
            <w:r>
              <w:rPr>
                <w:spacing w:val="69"/>
                <w:sz w:val="18"/>
              </w:rPr>
              <w:t> </w:t>
            </w:r>
            <w:r>
              <w:rPr>
                <w:sz w:val="18"/>
              </w:rPr>
              <w:t>de</w:t>
            </w:r>
            <w:r>
              <w:rPr>
                <w:spacing w:val="69"/>
                <w:sz w:val="18"/>
              </w:rPr>
              <w:t> </w:t>
            </w:r>
            <w:r>
              <w:rPr>
                <w:sz w:val="18"/>
              </w:rPr>
              <w:t>datos</w:t>
            </w:r>
            <w:r>
              <w:rPr>
                <w:spacing w:val="69"/>
                <w:sz w:val="18"/>
              </w:rPr>
              <w:t> </w:t>
            </w:r>
            <w:r>
              <w:rPr>
                <w:sz w:val="18"/>
              </w:rPr>
              <w:t>del</w:t>
            </w:r>
            <w:r>
              <w:rPr>
                <w:spacing w:val="69"/>
                <w:sz w:val="18"/>
              </w:rPr>
              <w:t> </w:t>
            </w:r>
            <w:r>
              <w:rPr>
                <w:sz w:val="18"/>
              </w:rPr>
              <w:t>índice</w:t>
            </w:r>
            <w:r>
              <w:rPr>
                <w:spacing w:val="69"/>
                <w:sz w:val="18"/>
              </w:rPr>
              <w:t> </w:t>
            </w:r>
            <w:r>
              <w:rPr>
                <w:sz w:val="18"/>
              </w:rPr>
              <w:t>de</w:t>
            </w:r>
            <w:r>
              <w:rPr>
                <w:spacing w:val="69"/>
                <w:sz w:val="18"/>
              </w:rPr>
              <w:t> </w:t>
            </w:r>
            <w:r>
              <w:rPr>
                <w:sz w:val="18"/>
              </w:rPr>
              <w:t>marginación</w:t>
            </w:r>
            <w:r>
              <w:rPr>
                <w:spacing w:val="69"/>
                <w:sz w:val="18"/>
              </w:rPr>
              <w:t> </w:t>
            </w:r>
            <w:r>
              <w:rPr>
                <w:sz w:val="18"/>
              </w:rPr>
              <w:t>por</w:t>
            </w:r>
            <w:r>
              <w:rPr>
                <w:spacing w:val="69"/>
                <w:sz w:val="18"/>
              </w:rPr>
              <w:t> </w:t>
            </w:r>
            <w:r>
              <w:rPr>
                <w:sz w:val="18"/>
              </w:rPr>
              <w:t>localidad</w:t>
            </w:r>
            <w:r>
              <w:rPr>
                <w:spacing w:val="69"/>
                <w:sz w:val="18"/>
              </w:rPr>
              <w:t> </w:t>
            </w:r>
            <w:r>
              <w:rPr>
                <w:sz w:val="18"/>
              </w:rPr>
              <w:t>de</w:t>
            </w:r>
            <w:r>
              <w:rPr>
                <w:spacing w:val="69"/>
                <w:sz w:val="18"/>
              </w:rPr>
              <w:t> </w:t>
            </w:r>
            <w:r>
              <w:rPr>
                <w:sz w:val="18"/>
              </w:rPr>
              <w:t>CONAPO</w:t>
            </w:r>
            <w:r>
              <w:rPr>
                <w:spacing w:val="69"/>
                <w:sz w:val="18"/>
              </w:rPr>
              <w:t> </w:t>
            </w:r>
            <w:r>
              <w:rPr>
                <w:sz w:val="18"/>
              </w:rPr>
              <w:t>2020 </w:t>
            </w:r>
            <w:hyperlink r:id="rId7">
              <w:r>
                <w:rPr>
                  <w:spacing w:val="-2"/>
                  <w:sz w:val="18"/>
                </w:rPr>
                <w:t>https://www.gob.mx/conapo/documentos/indices-de-marginacion-2020-284372</w:t>
              </w:r>
            </w:hyperlink>
          </w:p>
          <w:p>
            <w:pPr>
              <w:pStyle w:val="TableParagraph"/>
              <w:numPr>
                <w:ilvl w:val="0"/>
                <w:numId w:val="18"/>
              </w:numPr>
              <w:tabs>
                <w:tab w:pos="245" w:val="left" w:leader="none"/>
              </w:tabs>
              <w:spacing w:line="242" w:lineRule="auto" w:before="47" w:after="0"/>
              <w:ind w:left="84" w:right="60" w:firstLine="0"/>
              <w:jc w:val="left"/>
              <w:rPr>
                <w:sz w:val="18"/>
              </w:rPr>
            </w:pPr>
            <w:r>
              <w:rPr>
                <w:sz w:val="18"/>
              </w:rPr>
              <w:t>Base</w:t>
            </w:r>
            <w:r>
              <w:rPr>
                <w:spacing w:val="40"/>
                <w:sz w:val="18"/>
              </w:rPr>
              <w:t> </w:t>
            </w:r>
            <w:r>
              <w:rPr>
                <w:sz w:val="18"/>
              </w:rPr>
              <w:t>de</w:t>
            </w:r>
            <w:r>
              <w:rPr>
                <w:spacing w:val="40"/>
                <w:sz w:val="18"/>
              </w:rPr>
              <w:t> </w:t>
            </w:r>
            <w:r>
              <w:rPr>
                <w:sz w:val="18"/>
              </w:rPr>
              <w:t>datos</w:t>
            </w:r>
            <w:r>
              <w:rPr>
                <w:spacing w:val="40"/>
                <w:sz w:val="18"/>
              </w:rPr>
              <w:t> </w:t>
            </w:r>
            <w:r>
              <w:rPr>
                <w:sz w:val="18"/>
              </w:rPr>
              <w:t>del</w:t>
            </w:r>
            <w:r>
              <w:rPr>
                <w:spacing w:val="40"/>
                <w:sz w:val="18"/>
              </w:rPr>
              <w:t> </w:t>
            </w:r>
            <w:r>
              <w:rPr>
                <w:sz w:val="18"/>
              </w:rPr>
              <w:t>Índice</w:t>
            </w:r>
            <w:r>
              <w:rPr>
                <w:spacing w:val="40"/>
                <w:sz w:val="18"/>
              </w:rPr>
              <w:t> </w:t>
            </w:r>
            <w:r>
              <w:rPr>
                <w:sz w:val="18"/>
              </w:rPr>
              <w:t>de</w:t>
            </w:r>
            <w:r>
              <w:rPr>
                <w:spacing w:val="40"/>
                <w:sz w:val="18"/>
              </w:rPr>
              <w:t> </w:t>
            </w:r>
            <w:r>
              <w:rPr>
                <w:sz w:val="18"/>
              </w:rPr>
              <w:t>rezago</w:t>
            </w:r>
            <w:r>
              <w:rPr>
                <w:spacing w:val="40"/>
                <w:sz w:val="18"/>
              </w:rPr>
              <w:t> </w:t>
            </w:r>
            <w:r>
              <w:rPr>
                <w:sz w:val="18"/>
              </w:rPr>
              <w:t>social</w:t>
            </w:r>
            <w:r>
              <w:rPr>
                <w:spacing w:val="40"/>
                <w:sz w:val="18"/>
              </w:rPr>
              <w:t> </w:t>
            </w:r>
            <w:r>
              <w:rPr>
                <w:sz w:val="18"/>
              </w:rPr>
              <w:t>por</w:t>
            </w:r>
            <w:r>
              <w:rPr>
                <w:spacing w:val="40"/>
                <w:sz w:val="18"/>
              </w:rPr>
              <w:t> </w:t>
            </w:r>
            <w:r>
              <w:rPr>
                <w:sz w:val="18"/>
              </w:rPr>
              <w:t>localidad</w:t>
            </w:r>
            <w:r>
              <w:rPr>
                <w:spacing w:val="40"/>
                <w:sz w:val="18"/>
              </w:rPr>
              <w:t> </w:t>
            </w:r>
            <w:r>
              <w:rPr>
                <w:sz w:val="18"/>
              </w:rPr>
              <w:t>de</w:t>
            </w:r>
            <w:r>
              <w:rPr>
                <w:spacing w:val="40"/>
                <w:sz w:val="18"/>
              </w:rPr>
              <w:t> </w:t>
            </w:r>
            <w:r>
              <w:rPr>
                <w:sz w:val="18"/>
              </w:rPr>
              <w:t>CONEVAL</w:t>
            </w:r>
            <w:r>
              <w:rPr>
                <w:spacing w:val="40"/>
                <w:sz w:val="18"/>
              </w:rPr>
              <w:t> </w:t>
            </w:r>
            <w:r>
              <w:rPr>
                <w:sz w:val="18"/>
              </w:rPr>
              <w:t>2020, </w:t>
            </w:r>
            <w:hyperlink r:id="rId8">
              <w:r>
                <w:rPr>
                  <w:spacing w:val="-2"/>
                  <w:sz w:val="18"/>
                </w:rPr>
                <w:t>https://www.coneval.org.mx/Medicion/IRS/Paginas/Indice_Rezago_Social_2020.aspx</w:t>
              </w:r>
            </w:hyperlink>
          </w:p>
        </w:tc>
      </w:tr>
      <w:tr>
        <w:trPr>
          <w:trHeight w:val="1079" w:hRule="atLeast"/>
        </w:trPr>
        <w:tc>
          <w:tcPr>
            <w:tcW w:w="3232" w:type="dxa"/>
            <w:tcBorders>
              <w:top w:val="double" w:sz="6" w:space="0" w:color="000000"/>
              <w:bottom w:val="double" w:sz="6" w:space="0" w:color="000000"/>
              <w:right w:val="double" w:sz="6" w:space="0" w:color="000000"/>
            </w:tcBorders>
          </w:tcPr>
          <w:p>
            <w:pPr>
              <w:pStyle w:val="TableParagraph"/>
              <w:spacing w:line="242" w:lineRule="auto" w:before="33"/>
              <w:ind w:left="79"/>
              <w:rPr>
                <w:sz w:val="18"/>
              </w:rPr>
            </w:pPr>
            <w:r>
              <w:rPr>
                <w:sz w:val="18"/>
              </w:rPr>
              <w:t>Planteles</w:t>
            </w:r>
            <w:r>
              <w:rPr>
                <w:spacing w:val="80"/>
                <w:sz w:val="18"/>
              </w:rPr>
              <w:t> </w:t>
            </w:r>
            <w:r>
              <w:rPr>
                <w:sz w:val="18"/>
              </w:rPr>
              <w:t>ubicados</w:t>
            </w:r>
            <w:r>
              <w:rPr>
                <w:spacing w:val="80"/>
                <w:sz w:val="18"/>
              </w:rPr>
              <w:t> </w:t>
            </w:r>
            <w:r>
              <w:rPr>
                <w:sz w:val="18"/>
              </w:rPr>
              <w:t>en</w:t>
            </w:r>
            <w:r>
              <w:rPr>
                <w:spacing w:val="80"/>
                <w:sz w:val="18"/>
              </w:rPr>
              <w:t> </w:t>
            </w:r>
            <w:r>
              <w:rPr>
                <w:sz w:val="18"/>
              </w:rPr>
              <w:t>AGEB</w:t>
            </w:r>
            <w:r>
              <w:rPr>
                <w:spacing w:val="80"/>
                <w:sz w:val="18"/>
              </w:rPr>
              <w:t> </w:t>
            </w:r>
            <w:r>
              <w:rPr>
                <w:sz w:val="18"/>
              </w:rPr>
              <w:t>con índices elevados de marginación.</w:t>
            </w:r>
          </w:p>
        </w:tc>
        <w:tc>
          <w:tcPr>
            <w:tcW w:w="7012" w:type="dxa"/>
            <w:tcBorders>
              <w:top w:val="double" w:sz="6" w:space="0" w:color="000000"/>
              <w:left w:val="double" w:sz="6" w:space="0" w:color="000000"/>
              <w:bottom w:val="double" w:sz="6" w:space="0" w:color="000000"/>
            </w:tcBorders>
          </w:tcPr>
          <w:p>
            <w:pPr>
              <w:pStyle w:val="TableParagraph"/>
              <w:numPr>
                <w:ilvl w:val="0"/>
                <w:numId w:val="19"/>
              </w:numPr>
              <w:tabs>
                <w:tab w:pos="183" w:val="left" w:leader="none"/>
              </w:tabs>
              <w:spacing w:line="240" w:lineRule="auto" w:before="33" w:after="0"/>
              <w:ind w:left="183" w:right="0" w:hanging="99"/>
              <w:jc w:val="left"/>
              <w:rPr>
                <w:sz w:val="18"/>
              </w:rPr>
            </w:pPr>
            <w:r>
              <w:rPr>
                <w:sz w:val="18"/>
              </w:rPr>
              <w:t>AGEB. Marco Geoestadístico Nacional. </w:t>
            </w:r>
            <w:hyperlink r:id="rId9">
              <w:r>
                <w:rPr>
                  <w:spacing w:val="-2"/>
                  <w:sz w:val="18"/>
                </w:rPr>
                <w:t>https://www.inegi.org.mx</w:t>
              </w:r>
            </w:hyperlink>
          </w:p>
          <w:p>
            <w:pPr>
              <w:pStyle w:val="TableParagraph"/>
              <w:numPr>
                <w:ilvl w:val="0"/>
                <w:numId w:val="19"/>
              </w:numPr>
              <w:tabs>
                <w:tab w:pos="193" w:val="left" w:leader="none"/>
              </w:tabs>
              <w:spacing w:line="278" w:lineRule="auto" w:before="48" w:after="0"/>
              <w:ind w:left="84" w:right="631" w:firstLine="0"/>
              <w:jc w:val="left"/>
              <w:rPr>
                <w:sz w:val="18"/>
              </w:rPr>
            </w:pPr>
            <w:r>
              <w:rPr>
                <w:sz w:val="18"/>
              </w:rPr>
              <w:t>Base de datos del índice de marginación por AGEB de CONAPO 2020 </w:t>
            </w:r>
            <w:hyperlink r:id="rId7">
              <w:r>
                <w:rPr>
                  <w:spacing w:val="-2"/>
                  <w:sz w:val="18"/>
                </w:rPr>
                <w:t>https://www.gob.mx/conapo/documentos/indices-de-marginacion-2020-</w:t>
              </w:r>
              <w:r>
                <w:rPr>
                  <w:spacing w:val="-2"/>
                  <w:sz w:val="18"/>
                </w:rPr>
                <w:t>284372</w:t>
              </w:r>
            </w:hyperlink>
          </w:p>
        </w:tc>
      </w:tr>
      <w:tr>
        <w:trPr>
          <w:trHeight w:val="749" w:hRule="atLeast"/>
        </w:trPr>
        <w:tc>
          <w:tcPr>
            <w:tcW w:w="3232" w:type="dxa"/>
            <w:tcBorders>
              <w:top w:val="double" w:sz="6" w:space="0" w:color="000000"/>
              <w:bottom w:val="nil"/>
              <w:right w:val="double" w:sz="6" w:space="0" w:color="000000"/>
            </w:tcBorders>
          </w:tcPr>
          <w:p>
            <w:pPr>
              <w:pStyle w:val="TableParagraph"/>
              <w:spacing w:line="242" w:lineRule="auto" w:before="33"/>
              <w:ind w:left="79" w:right="72"/>
              <w:jc w:val="both"/>
              <w:rPr>
                <w:sz w:val="18"/>
              </w:rPr>
            </w:pPr>
            <w:r>
              <w:rPr>
                <w:sz w:val="18"/>
              </w:rPr>
              <w:t>Planteles ubicados en localidades </w:t>
            </w:r>
            <w:r>
              <w:rPr>
                <w:sz w:val="18"/>
              </w:rPr>
              <w:t>en Planes de Desarrollo, Planes de Justicia</w:t>
            </w:r>
            <w:r>
              <w:rPr>
                <w:spacing w:val="71"/>
                <w:w w:val="150"/>
                <w:sz w:val="18"/>
              </w:rPr>
              <w:t> </w:t>
            </w:r>
            <w:r>
              <w:rPr>
                <w:sz w:val="18"/>
              </w:rPr>
              <w:t>o</w:t>
            </w:r>
            <w:r>
              <w:rPr>
                <w:spacing w:val="71"/>
                <w:w w:val="150"/>
                <w:sz w:val="18"/>
              </w:rPr>
              <w:t> </w:t>
            </w:r>
            <w:r>
              <w:rPr>
                <w:sz w:val="18"/>
              </w:rPr>
              <w:t>Integrales</w:t>
            </w:r>
            <w:r>
              <w:rPr>
                <w:spacing w:val="70"/>
                <w:w w:val="150"/>
                <w:sz w:val="18"/>
              </w:rPr>
              <w:t> </w:t>
            </w:r>
            <w:r>
              <w:rPr>
                <w:sz w:val="18"/>
              </w:rPr>
              <w:t>del</w:t>
            </w:r>
            <w:r>
              <w:rPr>
                <w:spacing w:val="71"/>
                <w:w w:val="150"/>
                <w:sz w:val="18"/>
              </w:rPr>
              <w:t> </w:t>
            </w:r>
            <w:r>
              <w:rPr>
                <w:spacing w:val="-2"/>
                <w:sz w:val="18"/>
              </w:rPr>
              <w:t>Ejecutivo</w:t>
            </w:r>
          </w:p>
        </w:tc>
        <w:tc>
          <w:tcPr>
            <w:tcW w:w="7012" w:type="dxa"/>
            <w:tcBorders>
              <w:top w:val="double" w:sz="6" w:space="0" w:color="000000"/>
              <w:left w:val="double" w:sz="6" w:space="0" w:color="000000"/>
              <w:bottom w:val="nil"/>
            </w:tcBorders>
          </w:tcPr>
          <w:p>
            <w:pPr>
              <w:pStyle w:val="TableParagraph"/>
              <w:spacing w:before="33"/>
              <w:ind w:left="84"/>
              <w:rPr>
                <w:sz w:val="18"/>
              </w:rPr>
            </w:pPr>
            <w:r>
              <w:rPr>
                <w:rFonts w:ascii="Arial"/>
                <w:b/>
                <w:sz w:val="18"/>
              </w:rPr>
              <w:t>- </w:t>
            </w:r>
            <w:r>
              <w:rPr>
                <w:sz w:val="18"/>
              </w:rPr>
              <w:t>INPI y en su caso dependencias de </w:t>
            </w:r>
            <w:r>
              <w:rPr>
                <w:spacing w:val="-2"/>
                <w:sz w:val="18"/>
              </w:rPr>
              <w:t>gobierno</w:t>
            </w:r>
          </w:p>
        </w:tc>
      </w:tr>
    </w:tbl>
    <w:p>
      <w:pPr>
        <w:pStyle w:val="TableParagraph"/>
        <w:spacing w:after="0"/>
        <w:rPr>
          <w:sz w:val="18"/>
        </w:rPr>
        <w:sectPr>
          <w:pgSz w:w="12240" w:h="15840"/>
          <w:pgMar w:header="284" w:footer="275" w:top="480" w:bottom="460" w:left="720" w:right="720"/>
        </w:sectPr>
      </w:pPr>
    </w:p>
    <w:p>
      <w:pPr>
        <w:pStyle w:val="BodyText"/>
        <w:spacing w:before="9"/>
        <w:ind w:left="0" w:firstLine="0"/>
        <w:jc w:val="left"/>
        <w:rPr>
          <w:sz w:val="6"/>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32"/>
        <w:gridCol w:w="7012"/>
      </w:tblGrid>
      <w:tr>
        <w:trPr>
          <w:trHeight w:val="682" w:hRule="atLeast"/>
        </w:trPr>
        <w:tc>
          <w:tcPr>
            <w:tcW w:w="3232" w:type="dxa"/>
            <w:tcBorders>
              <w:top w:val="nil"/>
              <w:bottom w:val="double" w:sz="6" w:space="0" w:color="000000"/>
              <w:right w:val="double" w:sz="6" w:space="0" w:color="000000"/>
            </w:tcBorders>
          </w:tcPr>
          <w:p>
            <w:pPr>
              <w:pStyle w:val="TableParagraph"/>
              <w:spacing w:line="242" w:lineRule="auto"/>
              <w:ind w:left="79" w:right="72"/>
              <w:jc w:val="both"/>
              <w:rPr>
                <w:sz w:val="18"/>
              </w:rPr>
            </w:pPr>
            <w:r>
              <w:rPr>
                <w:sz w:val="18"/>
              </w:rPr>
              <w:t>Federal, y otras </w:t>
            </w:r>
            <w:r>
              <w:rPr>
                <w:sz w:val="18"/>
              </w:rPr>
              <w:t>estrategias coordinadas</w:t>
            </w:r>
            <w:r>
              <w:rPr>
                <w:spacing w:val="-6"/>
                <w:sz w:val="18"/>
              </w:rPr>
              <w:t> </w:t>
            </w:r>
            <w:r>
              <w:rPr>
                <w:sz w:val="18"/>
              </w:rPr>
              <w:t>por</w:t>
            </w:r>
            <w:r>
              <w:rPr>
                <w:spacing w:val="-6"/>
                <w:sz w:val="18"/>
              </w:rPr>
              <w:t> </w:t>
            </w:r>
            <w:r>
              <w:rPr>
                <w:sz w:val="18"/>
              </w:rPr>
              <w:t>las</w:t>
            </w:r>
            <w:r>
              <w:rPr>
                <w:spacing w:val="-6"/>
                <w:sz w:val="18"/>
              </w:rPr>
              <w:t> </w:t>
            </w:r>
            <w:r>
              <w:rPr>
                <w:sz w:val="18"/>
              </w:rPr>
              <w:t>dependencias</w:t>
            </w:r>
            <w:r>
              <w:rPr>
                <w:spacing w:val="-5"/>
                <w:sz w:val="18"/>
              </w:rPr>
              <w:t> </w:t>
            </w:r>
            <w:r>
              <w:rPr>
                <w:sz w:val="18"/>
              </w:rPr>
              <w:t>del Ejecutivo Federal.</w:t>
            </w:r>
          </w:p>
        </w:tc>
        <w:tc>
          <w:tcPr>
            <w:tcW w:w="7012" w:type="dxa"/>
            <w:tcBorders>
              <w:top w:val="nil"/>
              <w:left w:val="double" w:sz="6" w:space="0" w:color="000000"/>
              <w:bottom w:val="double" w:sz="6" w:space="0" w:color="000000"/>
            </w:tcBorders>
          </w:tcPr>
          <w:p>
            <w:pPr>
              <w:pStyle w:val="TableParagraph"/>
              <w:rPr>
                <w:rFonts w:ascii="Times New Roman"/>
                <w:sz w:val="16"/>
              </w:rPr>
            </w:pPr>
          </w:p>
        </w:tc>
      </w:tr>
      <w:tr>
        <w:trPr>
          <w:trHeight w:val="1349" w:hRule="atLeast"/>
        </w:trPr>
        <w:tc>
          <w:tcPr>
            <w:tcW w:w="3232" w:type="dxa"/>
            <w:tcBorders>
              <w:top w:val="double" w:sz="6" w:space="0" w:color="000000"/>
              <w:bottom w:val="double" w:sz="6" w:space="0" w:color="000000"/>
              <w:right w:val="double" w:sz="6" w:space="0" w:color="000000"/>
            </w:tcBorders>
          </w:tcPr>
          <w:p>
            <w:pPr>
              <w:pStyle w:val="TableParagraph"/>
              <w:tabs>
                <w:tab w:pos="1808" w:val="left" w:leader="none"/>
                <w:tab w:pos="3037" w:val="left" w:leader="none"/>
              </w:tabs>
              <w:spacing w:line="242" w:lineRule="auto" w:before="33"/>
              <w:ind w:left="79" w:right="72"/>
              <w:jc w:val="both"/>
              <w:rPr>
                <w:sz w:val="18"/>
              </w:rPr>
            </w:pPr>
            <w:r>
              <w:rPr>
                <w:sz w:val="18"/>
              </w:rPr>
              <w:t>Planteles con mayor carencia </w:t>
            </w:r>
            <w:r>
              <w:rPr>
                <w:sz w:val="18"/>
              </w:rPr>
              <w:t>de servicios: agua potable, electricidad, lavamanos, infraestructura para discapacidad, materiales para </w:t>
            </w:r>
            <w:r>
              <w:rPr>
                <w:spacing w:val="-2"/>
                <w:sz w:val="18"/>
              </w:rPr>
              <w:t>discapacidad,</w:t>
            </w:r>
            <w:r>
              <w:rPr>
                <w:sz w:val="18"/>
              </w:rPr>
              <w:tab/>
            </w:r>
            <w:r>
              <w:rPr>
                <w:spacing w:val="-2"/>
                <w:sz w:val="18"/>
              </w:rPr>
              <w:t>internet</w:t>
            </w:r>
            <w:r>
              <w:rPr>
                <w:sz w:val="18"/>
              </w:rPr>
              <w:tab/>
            </w:r>
            <w:r>
              <w:rPr>
                <w:spacing w:val="-10"/>
                <w:sz w:val="18"/>
              </w:rPr>
              <w:t>y</w:t>
            </w:r>
            <w:r>
              <w:rPr>
                <w:spacing w:val="-2"/>
                <w:sz w:val="18"/>
              </w:rPr>
              <w:t> computadoras</w:t>
            </w:r>
          </w:p>
        </w:tc>
        <w:tc>
          <w:tcPr>
            <w:tcW w:w="7012" w:type="dxa"/>
            <w:tcBorders>
              <w:top w:val="double" w:sz="6" w:space="0" w:color="000000"/>
              <w:left w:val="double" w:sz="6" w:space="0" w:color="000000"/>
              <w:bottom w:val="double" w:sz="6" w:space="0" w:color="000000"/>
            </w:tcBorders>
          </w:tcPr>
          <w:p>
            <w:pPr>
              <w:pStyle w:val="TableParagraph"/>
              <w:spacing w:line="242" w:lineRule="auto" w:before="33"/>
              <w:ind w:left="84"/>
              <w:rPr>
                <w:sz w:val="18"/>
              </w:rPr>
            </w:pPr>
            <w:r>
              <w:rPr>
                <w:rFonts w:ascii="Arial" w:hAnsi="Arial"/>
                <w:b/>
                <w:sz w:val="18"/>
              </w:rPr>
              <w:t>-</w:t>
            </w:r>
            <w:r>
              <w:rPr>
                <w:sz w:val="18"/>
              </w:rPr>
              <w:t>Estadística</w:t>
            </w:r>
            <w:r>
              <w:rPr>
                <w:spacing w:val="-2"/>
                <w:sz w:val="18"/>
              </w:rPr>
              <w:t> </w:t>
            </w:r>
            <w:r>
              <w:rPr>
                <w:sz w:val="18"/>
              </w:rPr>
              <w:t>educativa</w:t>
            </w:r>
            <w:r>
              <w:rPr>
                <w:spacing w:val="-2"/>
                <w:sz w:val="18"/>
              </w:rPr>
              <w:t> </w:t>
            </w:r>
            <w:r>
              <w:rPr>
                <w:sz w:val="18"/>
              </w:rPr>
              <w:t>de</w:t>
            </w:r>
            <w:r>
              <w:rPr>
                <w:spacing w:val="-2"/>
                <w:sz w:val="18"/>
              </w:rPr>
              <w:t> </w:t>
            </w:r>
            <w:r>
              <w:rPr>
                <w:sz w:val="18"/>
              </w:rPr>
              <w:t>la</w:t>
            </w:r>
            <w:r>
              <w:rPr>
                <w:spacing w:val="-2"/>
                <w:sz w:val="18"/>
              </w:rPr>
              <w:t> </w:t>
            </w:r>
            <w:r>
              <w:rPr>
                <w:sz w:val="18"/>
              </w:rPr>
              <w:t>SEP</w:t>
            </w:r>
            <w:r>
              <w:rPr>
                <w:spacing w:val="-5"/>
                <w:sz w:val="18"/>
              </w:rPr>
              <w:t> </w:t>
            </w:r>
            <w:r>
              <w:rPr>
                <w:sz w:val="18"/>
              </w:rPr>
              <w:t>vigente</w:t>
            </w:r>
            <w:r>
              <w:rPr>
                <w:spacing w:val="-2"/>
                <w:sz w:val="18"/>
              </w:rPr>
              <w:t> </w:t>
            </w:r>
            <w:r>
              <w:rPr>
                <w:sz w:val="18"/>
              </w:rPr>
              <w:t>al</w:t>
            </w:r>
            <w:r>
              <w:rPr>
                <w:spacing w:val="-2"/>
                <w:sz w:val="18"/>
              </w:rPr>
              <w:t> </w:t>
            </w:r>
            <w:r>
              <w:rPr>
                <w:sz w:val="18"/>
              </w:rPr>
              <w:t>momento</w:t>
            </w:r>
            <w:r>
              <w:rPr>
                <w:spacing w:val="-2"/>
                <w:sz w:val="18"/>
              </w:rPr>
              <w:t> </w:t>
            </w:r>
            <w:r>
              <w:rPr>
                <w:sz w:val="18"/>
              </w:rPr>
              <w:t>en</w:t>
            </w:r>
            <w:r>
              <w:rPr>
                <w:spacing w:val="-2"/>
                <w:sz w:val="18"/>
              </w:rPr>
              <w:t> </w:t>
            </w:r>
            <w:r>
              <w:rPr>
                <w:sz w:val="18"/>
              </w:rPr>
              <w:t>que</w:t>
            </w:r>
            <w:r>
              <w:rPr>
                <w:spacing w:val="-2"/>
                <w:sz w:val="18"/>
              </w:rPr>
              <w:t> </w:t>
            </w:r>
            <w:r>
              <w:rPr>
                <w:sz w:val="18"/>
              </w:rPr>
              <w:t>la</w:t>
            </w:r>
            <w:r>
              <w:rPr>
                <w:spacing w:val="-1"/>
                <w:sz w:val="18"/>
              </w:rPr>
              <w:t> </w:t>
            </w:r>
            <w:r>
              <w:rPr>
                <w:sz w:val="18"/>
              </w:rPr>
              <w:t>DGLEEN</w:t>
            </w:r>
            <w:r>
              <w:rPr>
                <w:spacing w:val="-2"/>
                <w:sz w:val="18"/>
              </w:rPr>
              <w:t> </w:t>
            </w:r>
            <w:r>
              <w:rPr>
                <w:sz w:val="18"/>
              </w:rPr>
              <w:t>lleve</w:t>
            </w:r>
            <w:r>
              <w:rPr>
                <w:spacing w:val="-2"/>
                <w:sz w:val="18"/>
              </w:rPr>
              <w:t> </w:t>
            </w:r>
            <w:r>
              <w:rPr>
                <w:sz w:val="18"/>
              </w:rPr>
              <w:t>a</w:t>
            </w:r>
            <w:r>
              <w:rPr>
                <w:spacing w:val="-2"/>
                <w:sz w:val="18"/>
              </w:rPr>
              <w:t> </w:t>
            </w:r>
            <w:r>
              <w:rPr>
                <w:sz w:val="18"/>
              </w:rPr>
              <w:t>cabo el proceso de selección.</w:t>
            </w:r>
          </w:p>
        </w:tc>
      </w:tr>
      <w:tr>
        <w:trPr>
          <w:trHeight w:val="509" w:hRule="atLeast"/>
        </w:trPr>
        <w:tc>
          <w:tcPr>
            <w:tcW w:w="3232" w:type="dxa"/>
            <w:tcBorders>
              <w:top w:val="double" w:sz="6" w:space="0" w:color="000000"/>
              <w:bottom w:val="double" w:sz="6" w:space="0" w:color="000000"/>
              <w:right w:val="double" w:sz="6" w:space="0" w:color="000000"/>
            </w:tcBorders>
          </w:tcPr>
          <w:p>
            <w:pPr>
              <w:pStyle w:val="TableParagraph"/>
              <w:spacing w:before="48"/>
              <w:ind w:left="79"/>
              <w:rPr>
                <w:sz w:val="18"/>
              </w:rPr>
            </w:pPr>
            <w:r>
              <w:rPr>
                <w:sz w:val="18"/>
              </w:rPr>
              <w:t>Planteles </w:t>
            </w:r>
            <w:r>
              <w:rPr>
                <w:spacing w:val="-2"/>
                <w:sz w:val="18"/>
              </w:rPr>
              <w:t>federalizados</w:t>
            </w:r>
          </w:p>
        </w:tc>
        <w:tc>
          <w:tcPr>
            <w:tcW w:w="7012" w:type="dxa"/>
            <w:tcBorders>
              <w:top w:val="double" w:sz="6" w:space="0" w:color="000000"/>
              <w:left w:val="double" w:sz="6" w:space="0" w:color="000000"/>
              <w:bottom w:val="double" w:sz="6" w:space="0" w:color="000000"/>
            </w:tcBorders>
          </w:tcPr>
          <w:p>
            <w:pPr>
              <w:pStyle w:val="TableParagraph"/>
              <w:spacing w:line="242" w:lineRule="auto" w:before="48"/>
              <w:ind w:left="84"/>
              <w:rPr>
                <w:sz w:val="18"/>
              </w:rPr>
            </w:pPr>
            <w:r>
              <w:rPr>
                <w:rFonts w:ascii="Arial" w:hAnsi="Arial"/>
                <w:b/>
                <w:sz w:val="18"/>
              </w:rPr>
              <w:t>-</w:t>
            </w:r>
            <w:r>
              <w:rPr>
                <w:rFonts w:ascii="Arial" w:hAnsi="Arial"/>
                <w:b/>
                <w:spacing w:val="26"/>
                <w:sz w:val="18"/>
              </w:rPr>
              <w:t> </w:t>
            </w:r>
            <w:r>
              <w:rPr>
                <w:sz w:val="18"/>
              </w:rPr>
              <w:t>Estadística</w:t>
            </w:r>
            <w:r>
              <w:rPr>
                <w:spacing w:val="26"/>
                <w:sz w:val="18"/>
              </w:rPr>
              <w:t> </w:t>
            </w:r>
            <w:r>
              <w:rPr>
                <w:sz w:val="18"/>
              </w:rPr>
              <w:t>educativa</w:t>
            </w:r>
            <w:r>
              <w:rPr>
                <w:spacing w:val="26"/>
                <w:sz w:val="18"/>
              </w:rPr>
              <w:t> </w:t>
            </w:r>
            <w:r>
              <w:rPr>
                <w:sz w:val="18"/>
              </w:rPr>
              <w:t>de</w:t>
            </w:r>
            <w:r>
              <w:rPr>
                <w:spacing w:val="26"/>
                <w:sz w:val="18"/>
              </w:rPr>
              <w:t> </w:t>
            </w:r>
            <w:r>
              <w:rPr>
                <w:sz w:val="18"/>
              </w:rPr>
              <w:t>la</w:t>
            </w:r>
            <w:r>
              <w:rPr>
                <w:spacing w:val="26"/>
                <w:sz w:val="18"/>
              </w:rPr>
              <w:t> </w:t>
            </w:r>
            <w:r>
              <w:rPr>
                <w:sz w:val="18"/>
              </w:rPr>
              <w:t>SEP</w:t>
            </w:r>
            <w:r>
              <w:rPr>
                <w:spacing w:val="23"/>
                <w:sz w:val="18"/>
              </w:rPr>
              <w:t> </w:t>
            </w:r>
            <w:r>
              <w:rPr>
                <w:sz w:val="18"/>
              </w:rPr>
              <w:t>vigente</w:t>
            </w:r>
            <w:r>
              <w:rPr>
                <w:spacing w:val="26"/>
                <w:sz w:val="18"/>
              </w:rPr>
              <w:t> </w:t>
            </w:r>
            <w:r>
              <w:rPr>
                <w:sz w:val="18"/>
              </w:rPr>
              <w:t>al</w:t>
            </w:r>
            <w:r>
              <w:rPr>
                <w:spacing w:val="26"/>
                <w:sz w:val="18"/>
              </w:rPr>
              <w:t> </w:t>
            </w:r>
            <w:r>
              <w:rPr>
                <w:sz w:val="18"/>
              </w:rPr>
              <w:t>momento</w:t>
            </w:r>
            <w:r>
              <w:rPr>
                <w:spacing w:val="26"/>
                <w:sz w:val="18"/>
              </w:rPr>
              <w:t> </w:t>
            </w:r>
            <w:r>
              <w:rPr>
                <w:sz w:val="18"/>
              </w:rPr>
              <w:t>en</w:t>
            </w:r>
            <w:r>
              <w:rPr>
                <w:spacing w:val="26"/>
                <w:sz w:val="18"/>
              </w:rPr>
              <w:t> </w:t>
            </w:r>
            <w:r>
              <w:rPr>
                <w:sz w:val="18"/>
              </w:rPr>
              <w:t>que</w:t>
            </w:r>
            <w:r>
              <w:rPr>
                <w:spacing w:val="26"/>
                <w:sz w:val="18"/>
              </w:rPr>
              <w:t> </w:t>
            </w:r>
            <w:r>
              <w:rPr>
                <w:sz w:val="18"/>
              </w:rPr>
              <w:t>la</w:t>
            </w:r>
            <w:r>
              <w:rPr>
                <w:spacing w:val="27"/>
                <w:sz w:val="18"/>
              </w:rPr>
              <w:t> </w:t>
            </w:r>
            <w:r>
              <w:rPr>
                <w:sz w:val="18"/>
              </w:rPr>
              <w:t>DGLEEN</w:t>
            </w:r>
            <w:r>
              <w:rPr>
                <w:spacing w:val="26"/>
                <w:sz w:val="18"/>
              </w:rPr>
              <w:t> </w:t>
            </w:r>
            <w:r>
              <w:rPr>
                <w:sz w:val="18"/>
              </w:rPr>
              <w:t>lleve</w:t>
            </w:r>
            <w:r>
              <w:rPr>
                <w:spacing w:val="26"/>
                <w:sz w:val="18"/>
              </w:rPr>
              <w:t> </w:t>
            </w:r>
            <w:r>
              <w:rPr>
                <w:sz w:val="18"/>
              </w:rPr>
              <w:t>a cabo el proceso de selección.</w:t>
            </w:r>
          </w:p>
        </w:tc>
      </w:tr>
      <w:tr>
        <w:trPr>
          <w:trHeight w:val="577" w:hRule="atLeast"/>
        </w:trPr>
        <w:tc>
          <w:tcPr>
            <w:tcW w:w="3232" w:type="dxa"/>
            <w:tcBorders>
              <w:top w:val="double" w:sz="6" w:space="0" w:color="000000"/>
              <w:right w:val="double" w:sz="6" w:space="0" w:color="000000"/>
            </w:tcBorders>
          </w:tcPr>
          <w:p>
            <w:pPr>
              <w:pStyle w:val="TableParagraph"/>
              <w:spacing w:before="48"/>
              <w:ind w:left="79"/>
              <w:rPr>
                <w:sz w:val="18"/>
              </w:rPr>
            </w:pPr>
            <w:r>
              <w:rPr>
                <w:sz w:val="18"/>
              </w:rPr>
              <w:t>Planteles de interés para la </w:t>
            </w:r>
            <w:r>
              <w:rPr>
                <w:spacing w:val="-2"/>
                <w:sz w:val="18"/>
              </w:rPr>
              <w:t>DGLEEN</w:t>
            </w:r>
          </w:p>
        </w:tc>
        <w:tc>
          <w:tcPr>
            <w:tcW w:w="7012" w:type="dxa"/>
            <w:tcBorders>
              <w:top w:val="double" w:sz="6" w:space="0" w:color="000000"/>
              <w:left w:val="double" w:sz="6" w:space="0" w:color="000000"/>
            </w:tcBorders>
          </w:tcPr>
          <w:p>
            <w:pPr>
              <w:pStyle w:val="TableParagraph"/>
              <w:spacing w:before="48"/>
              <w:ind w:left="84"/>
              <w:rPr>
                <w:sz w:val="18"/>
              </w:rPr>
            </w:pPr>
            <w:r>
              <w:rPr>
                <w:rFonts w:ascii="Arial"/>
                <w:b/>
                <w:sz w:val="18"/>
              </w:rPr>
              <w:t>- </w:t>
            </w:r>
            <w:r>
              <w:rPr>
                <w:sz w:val="18"/>
              </w:rPr>
              <w:t>Criterios elaborados por la </w:t>
            </w:r>
            <w:r>
              <w:rPr>
                <w:spacing w:val="-2"/>
                <w:sz w:val="18"/>
              </w:rPr>
              <w:t>DGLEEN.</w:t>
            </w:r>
          </w:p>
          <w:p>
            <w:pPr>
              <w:pStyle w:val="TableParagraph"/>
              <w:spacing w:before="48"/>
              <w:ind w:left="84"/>
              <w:rPr>
                <w:sz w:val="18"/>
              </w:rPr>
            </w:pPr>
            <w:r>
              <w:rPr>
                <w:rFonts w:ascii="Arial"/>
                <w:b/>
                <w:sz w:val="18"/>
              </w:rPr>
              <w:t>-</w:t>
            </w:r>
            <w:r>
              <w:rPr>
                <w:sz w:val="18"/>
              </w:rPr>
              <w:t>Reportados por Bienestar y/o por las instancias de</w:t>
            </w:r>
            <w:r>
              <w:rPr>
                <w:spacing w:val="-10"/>
                <w:sz w:val="18"/>
              </w:rPr>
              <w:t> </w:t>
            </w:r>
            <w:r>
              <w:rPr>
                <w:spacing w:val="-4"/>
                <w:sz w:val="18"/>
              </w:rPr>
              <w:t>APF.</w:t>
            </w:r>
          </w:p>
        </w:tc>
      </w:tr>
    </w:tbl>
    <w:p>
      <w:pPr>
        <w:pStyle w:val="BodyText"/>
        <w:spacing w:before="145"/>
        <w:ind w:left="0" w:firstLine="0"/>
        <w:jc w:val="left"/>
      </w:pPr>
    </w:p>
    <w:p>
      <w:pPr>
        <w:pStyle w:val="Heading2"/>
        <w:numPr>
          <w:ilvl w:val="1"/>
          <w:numId w:val="16"/>
        </w:numPr>
        <w:tabs>
          <w:tab w:pos="907" w:val="left" w:leader="none"/>
        </w:tabs>
        <w:spacing w:line="240" w:lineRule="auto" w:before="0" w:after="0"/>
        <w:ind w:left="907" w:right="0" w:hanging="350"/>
        <w:jc w:val="left"/>
      </w:pPr>
      <w:r>
        <w:rPr>
          <w:color w:val="2E2E2E"/>
        </w:rPr>
        <w:t>Características de los subsidios (tipo y </w:t>
      </w:r>
      <w:r>
        <w:rPr>
          <w:color w:val="2E2E2E"/>
          <w:spacing w:val="-2"/>
        </w:rPr>
        <w:t>monto)</w:t>
      </w:r>
    </w:p>
    <w:p>
      <w:pPr>
        <w:pStyle w:val="BodyText"/>
        <w:spacing w:line="242" w:lineRule="auto"/>
        <w:ind w:right="102"/>
      </w:pPr>
      <w:r>
        <w:rPr>
          <w:color w:val="2E2E2E"/>
        </w:rPr>
        <w:t>De conformidad con el artículo 75 de la LFPRH, "Los subsidios deberán sujetarse a los criterios de objetividad, equidad, transparencia, publicidad, selectividad y temporalidad, para lo cual las dependencias y entidades que los otorguen deberán: </w:t>
      </w:r>
      <w:r>
        <w:rPr>
          <w:rFonts w:ascii="Arial" w:hAnsi="Arial"/>
          <w:b/>
          <w:color w:val="2E2E2E"/>
        </w:rPr>
        <w:t>... </w:t>
      </w:r>
      <w:r>
        <w:rPr>
          <w:color w:val="2E2E2E"/>
        </w:rPr>
        <w:t>IV. 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 </w:t>
      </w:r>
      <w:r>
        <w:rPr>
          <w:rFonts w:ascii="Arial" w:hAnsi="Arial"/>
          <w:b/>
          <w:color w:val="2E2E2E"/>
        </w:rPr>
        <w:t>... </w:t>
      </w:r>
      <w:r>
        <w:rPr>
          <w:color w:val="2E2E2E"/>
        </w:rPr>
        <w:t>IX. Procurar </w:t>
      </w:r>
      <w:r>
        <w:rPr>
          <w:color w:val="2E2E2E"/>
        </w:rPr>
        <w:t>que</w:t>
      </w:r>
      <w:r>
        <w:rPr>
          <w:color w:val="2E2E2E"/>
          <w:spacing w:val="40"/>
        </w:rPr>
        <w:t> </w:t>
      </w:r>
      <w:r>
        <w:rPr>
          <w:color w:val="2E2E2E"/>
        </w:rPr>
        <w:t>sea el medio más eficaz y eficiente para alcanzar los objetivos y metas que se pretenden, y </w:t>
      </w:r>
      <w:r>
        <w:rPr>
          <w:rFonts w:ascii="Arial" w:hAnsi="Arial"/>
          <w:b/>
          <w:color w:val="2E2E2E"/>
        </w:rPr>
        <w:t>...</w:t>
      </w:r>
      <w:r>
        <w:rPr>
          <w:color w:val="2E2E2E"/>
        </w:rPr>
        <w:t>".</w:t>
      </w:r>
    </w:p>
    <w:p>
      <w:pPr>
        <w:pStyle w:val="BodyText"/>
        <w:spacing w:line="242" w:lineRule="auto" w:before="96"/>
        <w:ind w:right="103"/>
      </w:pPr>
      <w:r>
        <w:rPr>
          <w:color w:val="2E2E2E"/>
        </w:rPr>
        <w:t>El otorgamiento de los subsidios deberá sujetarse a lo dispuesto en los artículos 74 al 79 de la LFPRH y 178 al 181 de su reglamento, así como lo previsto en el presente apartado de las RO.</w:t>
      </w:r>
    </w:p>
    <w:p>
      <w:pPr>
        <w:pStyle w:val="BodyText"/>
        <w:spacing w:line="242" w:lineRule="auto" w:before="107"/>
        <w:ind w:right="103"/>
      </w:pPr>
      <w:r>
        <w:rPr>
          <w:color w:val="2E2E2E"/>
        </w:rPr>
        <w:t>La DGLEEN se apoyará con la TESOFE y el Banco del Bienestar para realizar la dispersión de los recursos del PLEEN a las cuentas específicas aperturadas de manera individual y/o mancomunada, a través de los medios de pago conforme a los instrumentos contractuales o convenios de colaboración que al efecto suscriba con la institución financiera.</w:t>
      </w:r>
    </w:p>
    <w:p>
      <w:pPr>
        <w:pStyle w:val="BodyText"/>
        <w:spacing w:line="242" w:lineRule="auto" w:before="107"/>
        <w:ind w:right="103"/>
      </w:pPr>
      <w:r>
        <w:rPr>
          <w:color w:val="2E2E2E"/>
        </w:rPr>
        <w:t>Los subsidios que se otorguen tendrán las características que se autoricen en el presente apartado de las RO. Los subsidios se considerarán devengados de acuerdo con los criterios señalados en el numeral 3.4.1.1. "Devengos" del presente apartado de las RO, por lo que una vez que son transferidos a los CEAP, se concluye el tramo de responsabilidad de la DGLEEN como instancia responsable del recurso federal; una vez dispersados los recursos en las cuentas de los beneficiarios, el CEAP </w:t>
      </w:r>
      <w:r>
        <w:rPr>
          <w:color w:val="2E2E2E"/>
        </w:rPr>
        <w:t>dará seguimiento al ejercicio del subsidio y son los únicos y absolutos responsables de la recepción, custodia, administración, disposición y ejercicio del recurso.</w:t>
      </w:r>
    </w:p>
    <w:p>
      <w:pPr>
        <w:pStyle w:val="Heading2"/>
        <w:spacing w:before="96"/>
      </w:pPr>
      <w:r>
        <w:rPr>
          <w:color w:val="2E2E2E"/>
          <w:spacing w:val="-2"/>
        </w:rPr>
        <w:t>Financieros</w:t>
      </w:r>
    </w:p>
    <w:p>
      <w:pPr>
        <w:spacing w:before="48"/>
        <w:ind w:left="557" w:right="0" w:firstLine="0"/>
        <w:jc w:val="left"/>
        <w:rPr>
          <w:rFonts w:ascii="Arial" w:hAnsi="Arial"/>
          <w:b/>
          <w:sz w:val="18"/>
        </w:rPr>
      </w:pPr>
      <w:r>
        <w:rPr>
          <w:rFonts w:ascii="Arial" w:hAnsi="Arial"/>
          <w:b/>
          <w:color w:val="2E2E2E"/>
          <w:sz w:val="18"/>
        </w:rPr>
        <w:t>Dispersión de los </w:t>
      </w:r>
      <w:r>
        <w:rPr>
          <w:rFonts w:ascii="Arial" w:hAnsi="Arial"/>
          <w:b/>
          <w:color w:val="2E2E2E"/>
          <w:spacing w:val="-2"/>
          <w:sz w:val="18"/>
        </w:rPr>
        <w:t>Recursos</w:t>
      </w:r>
    </w:p>
    <w:p>
      <w:pPr>
        <w:pStyle w:val="BodyText"/>
        <w:spacing w:line="242" w:lineRule="auto" w:before="48"/>
        <w:ind w:right="102"/>
      </w:pPr>
      <w:r>
        <w:rPr>
          <w:color w:val="2E2E2E"/>
        </w:rPr>
        <w:t>Una vez constituido el CEAP, la SEP</w:t>
      </w:r>
      <w:r>
        <w:rPr>
          <w:color w:val="2E2E2E"/>
          <w:spacing w:val="-1"/>
        </w:rPr>
        <w:t> </w:t>
      </w:r>
      <w:r>
        <w:rPr>
          <w:color w:val="2E2E2E"/>
        </w:rPr>
        <w:t>por conducto de la DGLEEN, revisará en la Plataforma que se cumpla con los </w:t>
      </w:r>
      <w:r>
        <w:rPr>
          <w:color w:val="2E2E2E"/>
        </w:rPr>
        <w:t>requisitos de elegibilidad y con los criterios para la selección de los planteles de educación pública escolarizada de media superior,</w:t>
      </w:r>
      <w:r>
        <w:rPr>
          <w:color w:val="2E2E2E"/>
          <w:spacing w:val="40"/>
        </w:rPr>
        <w:t> </w:t>
      </w:r>
      <w:r>
        <w:rPr>
          <w:color w:val="2E2E2E"/>
        </w:rPr>
        <w:t>conforme</w:t>
      </w:r>
      <w:r>
        <w:rPr>
          <w:color w:val="2E2E2E"/>
          <w:spacing w:val="-2"/>
        </w:rPr>
        <w:t> </w:t>
      </w:r>
      <w:r>
        <w:rPr>
          <w:color w:val="2E2E2E"/>
        </w:rPr>
        <w:t>a</w:t>
      </w:r>
      <w:r>
        <w:rPr>
          <w:color w:val="2E2E2E"/>
          <w:spacing w:val="-2"/>
        </w:rPr>
        <w:t> </w:t>
      </w:r>
      <w:r>
        <w:rPr>
          <w:color w:val="2E2E2E"/>
        </w:rPr>
        <w:t>los</w:t>
      </w:r>
      <w:r>
        <w:rPr>
          <w:color w:val="2E2E2E"/>
          <w:spacing w:val="-2"/>
        </w:rPr>
        <w:t> </w:t>
      </w:r>
      <w:r>
        <w:rPr>
          <w:color w:val="2E2E2E"/>
        </w:rPr>
        <w:t>numerales</w:t>
      </w:r>
      <w:r>
        <w:rPr>
          <w:color w:val="2E2E2E"/>
          <w:spacing w:val="-2"/>
        </w:rPr>
        <w:t> </w:t>
      </w:r>
      <w:r>
        <w:rPr>
          <w:color w:val="2E2E2E"/>
        </w:rPr>
        <w:t>3.3.1</w:t>
      </w:r>
      <w:r>
        <w:rPr>
          <w:color w:val="2E2E2E"/>
          <w:spacing w:val="-2"/>
        </w:rPr>
        <w:t> </w:t>
      </w:r>
      <w:r>
        <w:rPr>
          <w:color w:val="2E2E2E"/>
        </w:rPr>
        <w:t>y</w:t>
      </w:r>
      <w:r>
        <w:rPr>
          <w:color w:val="2E2E2E"/>
          <w:spacing w:val="-2"/>
        </w:rPr>
        <w:t> </w:t>
      </w:r>
      <w:r>
        <w:rPr>
          <w:color w:val="2E2E2E"/>
        </w:rPr>
        <w:t>3.3.2</w:t>
      </w:r>
      <w:r>
        <w:rPr>
          <w:color w:val="2E2E2E"/>
          <w:spacing w:val="-2"/>
        </w:rPr>
        <w:t> </w:t>
      </w:r>
      <w:r>
        <w:rPr>
          <w:color w:val="2E2E2E"/>
        </w:rPr>
        <w:t>del</w:t>
      </w:r>
      <w:r>
        <w:rPr>
          <w:color w:val="2E2E2E"/>
          <w:spacing w:val="-2"/>
        </w:rPr>
        <w:t> </w:t>
      </w:r>
      <w:r>
        <w:rPr>
          <w:color w:val="2E2E2E"/>
        </w:rPr>
        <w:t>presente</w:t>
      </w:r>
      <w:r>
        <w:rPr>
          <w:color w:val="2E2E2E"/>
          <w:spacing w:val="-2"/>
        </w:rPr>
        <w:t> </w:t>
      </w:r>
      <w:r>
        <w:rPr>
          <w:color w:val="2E2E2E"/>
        </w:rPr>
        <w:t>apartado</w:t>
      </w:r>
      <w:r>
        <w:rPr>
          <w:color w:val="2E2E2E"/>
          <w:spacing w:val="-2"/>
        </w:rPr>
        <w:t> </w:t>
      </w:r>
      <w:r>
        <w:rPr>
          <w:color w:val="2E2E2E"/>
        </w:rPr>
        <w:t>de</w:t>
      </w:r>
      <w:r>
        <w:rPr>
          <w:color w:val="2E2E2E"/>
          <w:spacing w:val="-2"/>
        </w:rPr>
        <w:t> </w:t>
      </w:r>
      <w:r>
        <w:rPr>
          <w:color w:val="2E2E2E"/>
        </w:rPr>
        <w:t>las</w:t>
      </w:r>
      <w:r>
        <w:rPr>
          <w:color w:val="2E2E2E"/>
          <w:spacing w:val="-2"/>
        </w:rPr>
        <w:t> </w:t>
      </w:r>
      <w:r>
        <w:rPr>
          <w:color w:val="2E2E2E"/>
        </w:rPr>
        <w:t>RO.</w:t>
      </w:r>
      <w:r>
        <w:rPr>
          <w:color w:val="2E2E2E"/>
          <w:spacing w:val="-2"/>
        </w:rPr>
        <w:t> </w:t>
      </w:r>
      <w:r>
        <w:rPr>
          <w:color w:val="2E2E2E"/>
        </w:rPr>
        <w:t>Una</w:t>
      </w:r>
      <w:r>
        <w:rPr>
          <w:color w:val="2E2E2E"/>
          <w:spacing w:val="-2"/>
        </w:rPr>
        <w:t> </w:t>
      </w:r>
      <w:r>
        <w:rPr>
          <w:color w:val="2E2E2E"/>
        </w:rPr>
        <w:t>vez</w:t>
      </w:r>
      <w:r>
        <w:rPr>
          <w:color w:val="2E2E2E"/>
          <w:spacing w:val="-2"/>
        </w:rPr>
        <w:t> </w:t>
      </w:r>
      <w:r>
        <w:rPr>
          <w:color w:val="2E2E2E"/>
        </w:rPr>
        <w:t>validados</w:t>
      </w:r>
      <w:r>
        <w:rPr>
          <w:color w:val="2E2E2E"/>
          <w:spacing w:val="-2"/>
        </w:rPr>
        <w:t> </w:t>
      </w:r>
      <w:r>
        <w:rPr>
          <w:color w:val="2E2E2E"/>
        </w:rPr>
        <w:t>los</w:t>
      </w:r>
      <w:r>
        <w:rPr>
          <w:color w:val="2E2E2E"/>
          <w:spacing w:val="-2"/>
        </w:rPr>
        <w:t> </w:t>
      </w:r>
      <w:r>
        <w:rPr>
          <w:color w:val="2E2E2E"/>
        </w:rPr>
        <w:t>requisitos,</w:t>
      </w:r>
      <w:r>
        <w:rPr>
          <w:color w:val="2E2E2E"/>
          <w:spacing w:val="-2"/>
        </w:rPr>
        <w:t> </w:t>
      </w:r>
      <w:r>
        <w:rPr>
          <w:color w:val="2E2E2E"/>
        </w:rPr>
        <w:t>la</w:t>
      </w:r>
      <w:r>
        <w:rPr>
          <w:color w:val="2E2E2E"/>
          <w:spacing w:val="-2"/>
        </w:rPr>
        <w:t> </w:t>
      </w:r>
      <w:r>
        <w:rPr>
          <w:color w:val="2E2E2E"/>
        </w:rPr>
        <w:t>SEP</w:t>
      </w:r>
      <w:r>
        <w:rPr>
          <w:color w:val="2E2E2E"/>
          <w:spacing w:val="-6"/>
        </w:rPr>
        <w:t> </w:t>
      </w:r>
      <w:r>
        <w:rPr>
          <w:color w:val="2E2E2E"/>
        </w:rPr>
        <w:t>por</w:t>
      </w:r>
      <w:r>
        <w:rPr>
          <w:color w:val="2E2E2E"/>
          <w:spacing w:val="-2"/>
        </w:rPr>
        <w:t> </w:t>
      </w:r>
      <w:r>
        <w:rPr>
          <w:color w:val="2E2E2E"/>
        </w:rPr>
        <w:t>conducto</w:t>
      </w:r>
      <w:r>
        <w:rPr>
          <w:color w:val="2E2E2E"/>
          <w:spacing w:val="-2"/>
        </w:rPr>
        <w:t> </w:t>
      </w:r>
      <w:r>
        <w:rPr>
          <w:color w:val="2E2E2E"/>
        </w:rPr>
        <w:t>de la DGLEEN,</w:t>
      </w:r>
      <w:r>
        <w:rPr>
          <w:color w:val="2E2E2E"/>
          <w:spacing w:val="-1"/>
        </w:rPr>
        <w:t> </w:t>
      </w:r>
      <w:r>
        <w:rPr>
          <w:color w:val="2E2E2E"/>
        </w:rPr>
        <w:t>realizará la</w:t>
      </w:r>
      <w:r>
        <w:rPr>
          <w:color w:val="2E2E2E"/>
          <w:spacing w:val="-1"/>
        </w:rPr>
        <w:t> </w:t>
      </w:r>
      <w:r>
        <w:rPr>
          <w:color w:val="2E2E2E"/>
        </w:rPr>
        <w:t>confronta de</w:t>
      </w:r>
      <w:r>
        <w:rPr>
          <w:color w:val="2E2E2E"/>
          <w:spacing w:val="-1"/>
        </w:rPr>
        <w:t> </w:t>
      </w:r>
      <w:r>
        <w:rPr>
          <w:color w:val="2E2E2E"/>
        </w:rPr>
        <w:t>la CURP</w:t>
      </w:r>
      <w:r>
        <w:rPr>
          <w:color w:val="2E2E2E"/>
          <w:spacing w:val="-3"/>
        </w:rPr>
        <w:t> </w:t>
      </w:r>
      <w:r>
        <w:rPr>
          <w:color w:val="2E2E2E"/>
        </w:rPr>
        <w:t>ante RENAPO,</w:t>
      </w:r>
      <w:r>
        <w:rPr>
          <w:color w:val="2E2E2E"/>
          <w:spacing w:val="-1"/>
        </w:rPr>
        <w:t> </w:t>
      </w:r>
      <w:r>
        <w:rPr>
          <w:color w:val="2E2E2E"/>
        </w:rPr>
        <w:t>y se</w:t>
      </w:r>
      <w:r>
        <w:rPr>
          <w:color w:val="2E2E2E"/>
          <w:spacing w:val="-1"/>
        </w:rPr>
        <w:t> </w:t>
      </w:r>
      <w:r>
        <w:rPr>
          <w:color w:val="2E2E2E"/>
        </w:rPr>
        <w:t>apoyará con</w:t>
      </w:r>
      <w:r>
        <w:rPr>
          <w:color w:val="2E2E2E"/>
          <w:spacing w:val="-1"/>
        </w:rPr>
        <w:t> </w:t>
      </w:r>
      <w:r>
        <w:rPr>
          <w:color w:val="2E2E2E"/>
        </w:rPr>
        <w:t>la</w:t>
      </w:r>
      <w:r>
        <w:rPr>
          <w:color w:val="2E2E2E"/>
          <w:spacing w:val="-3"/>
        </w:rPr>
        <w:t> </w:t>
      </w:r>
      <w:r>
        <w:rPr>
          <w:color w:val="2E2E2E"/>
        </w:rPr>
        <w:t>TESOFE y</w:t>
      </w:r>
      <w:r>
        <w:rPr>
          <w:color w:val="2E2E2E"/>
          <w:spacing w:val="-1"/>
        </w:rPr>
        <w:t> </w:t>
      </w:r>
      <w:r>
        <w:rPr>
          <w:color w:val="2E2E2E"/>
        </w:rPr>
        <w:t>el Banco</w:t>
      </w:r>
      <w:r>
        <w:rPr>
          <w:color w:val="2E2E2E"/>
          <w:spacing w:val="-1"/>
        </w:rPr>
        <w:t> </w:t>
      </w:r>
      <w:r>
        <w:rPr>
          <w:color w:val="2E2E2E"/>
        </w:rPr>
        <w:t>del Bienestar</w:t>
      </w:r>
      <w:r>
        <w:rPr>
          <w:color w:val="2E2E2E"/>
          <w:spacing w:val="-1"/>
        </w:rPr>
        <w:t> </w:t>
      </w:r>
      <w:r>
        <w:rPr>
          <w:color w:val="2E2E2E"/>
        </w:rPr>
        <w:t>para realizar la dispersión de los recursos a las cuentas específicas aperturadas de manera individual y/o mancomunada, a través de los medios de pago en términos de los instrumentos contractuales o convenios que al efecto se suscriban.</w:t>
      </w:r>
    </w:p>
    <w:p>
      <w:pPr>
        <w:pStyle w:val="BodyText"/>
        <w:spacing w:before="36"/>
        <w:ind w:left="557" w:firstLine="0"/>
      </w:pPr>
      <w:r>
        <w:rPr>
          <w:color w:val="2E2E2E"/>
        </w:rPr>
        <w:t>El monto autorizado para los beneficiarios se entregará conforme al presente apartado de las </w:t>
      </w:r>
      <w:r>
        <w:rPr>
          <w:color w:val="2E2E2E"/>
          <w:spacing w:val="-5"/>
        </w:rPr>
        <w:t>RO.</w:t>
      </w:r>
    </w:p>
    <w:p>
      <w:pPr>
        <w:pStyle w:val="Heading2"/>
        <w:spacing w:before="48"/>
      </w:pPr>
      <w:r>
        <w:rPr>
          <w:color w:val="2E2E2E"/>
        </w:rPr>
        <w:t>Uso de los </w:t>
      </w:r>
      <w:r>
        <w:rPr>
          <w:color w:val="2E2E2E"/>
          <w:spacing w:val="-2"/>
        </w:rPr>
        <w:t>Recursos</w:t>
      </w:r>
    </w:p>
    <w:p>
      <w:pPr>
        <w:pStyle w:val="BodyText"/>
        <w:spacing w:line="242" w:lineRule="auto" w:before="48"/>
        <w:ind w:right="103"/>
      </w:pPr>
      <w:r>
        <w:rPr>
          <w:color w:val="2E2E2E"/>
        </w:rPr>
        <w:t>Los recursos del PLEEN serán ejercidos en común acuerdo por las comunidades escolares a través del CEAP para que equipen, rehabiliten y/o amplíen las condiciones físicas del plantel.</w:t>
      </w:r>
    </w:p>
    <w:p>
      <w:pPr>
        <w:pStyle w:val="Heading2"/>
        <w:spacing w:before="32"/>
      </w:pPr>
      <w:r>
        <w:rPr>
          <w:color w:val="2E2E2E"/>
        </w:rPr>
        <w:t>Monto del </w:t>
      </w:r>
      <w:r>
        <w:rPr>
          <w:color w:val="2E2E2E"/>
          <w:spacing w:val="-2"/>
        </w:rPr>
        <w:t>subsidio</w:t>
      </w:r>
    </w:p>
    <w:p>
      <w:pPr>
        <w:pStyle w:val="BodyText"/>
        <w:spacing w:before="48"/>
        <w:ind w:left="557" w:firstLine="0"/>
      </w:pPr>
      <w:r>
        <w:rPr>
          <w:color w:val="2E2E2E"/>
        </w:rPr>
        <w:t>Los</w:t>
      </w:r>
      <w:r>
        <w:rPr>
          <w:color w:val="2E2E2E"/>
          <w:spacing w:val="-2"/>
        </w:rPr>
        <w:t> </w:t>
      </w:r>
      <w:r>
        <w:rPr>
          <w:color w:val="2E2E2E"/>
        </w:rPr>
        <w:t>subsidios</w:t>
      </w:r>
      <w:r>
        <w:rPr>
          <w:color w:val="2E2E2E"/>
          <w:spacing w:val="-2"/>
        </w:rPr>
        <w:t> </w:t>
      </w:r>
      <w:r>
        <w:rPr>
          <w:color w:val="2E2E2E"/>
        </w:rPr>
        <w:t>del</w:t>
      </w:r>
      <w:r>
        <w:rPr>
          <w:color w:val="2E2E2E"/>
          <w:spacing w:val="-2"/>
        </w:rPr>
        <w:t> </w:t>
      </w:r>
      <w:r>
        <w:rPr>
          <w:color w:val="2E2E2E"/>
        </w:rPr>
        <w:t>PLEEN</w:t>
      </w:r>
      <w:r>
        <w:rPr>
          <w:color w:val="2E2E2E"/>
          <w:spacing w:val="-2"/>
        </w:rPr>
        <w:t> </w:t>
      </w:r>
      <w:r>
        <w:rPr>
          <w:color w:val="2E2E2E"/>
        </w:rPr>
        <w:t>entregados</w:t>
      </w:r>
      <w:r>
        <w:rPr>
          <w:color w:val="2E2E2E"/>
          <w:spacing w:val="-2"/>
        </w:rPr>
        <w:t> </w:t>
      </w:r>
      <w:r>
        <w:rPr>
          <w:color w:val="2E2E2E"/>
        </w:rPr>
        <w:t>a</w:t>
      </w:r>
      <w:r>
        <w:rPr>
          <w:color w:val="2E2E2E"/>
          <w:spacing w:val="-2"/>
        </w:rPr>
        <w:t> </w:t>
      </w:r>
      <w:r>
        <w:rPr>
          <w:color w:val="2E2E2E"/>
        </w:rPr>
        <w:t>los</w:t>
      </w:r>
      <w:r>
        <w:rPr>
          <w:color w:val="2E2E2E"/>
          <w:spacing w:val="-1"/>
        </w:rPr>
        <w:t> </w:t>
      </w:r>
      <w:r>
        <w:rPr>
          <w:color w:val="2E2E2E"/>
        </w:rPr>
        <w:t>CEAP,</w:t>
      </w:r>
      <w:r>
        <w:rPr>
          <w:color w:val="2E2E2E"/>
          <w:spacing w:val="-2"/>
        </w:rPr>
        <w:t> </w:t>
      </w:r>
      <w:r>
        <w:rPr>
          <w:color w:val="2E2E2E"/>
        </w:rPr>
        <w:t>se</w:t>
      </w:r>
      <w:r>
        <w:rPr>
          <w:color w:val="2E2E2E"/>
          <w:spacing w:val="-2"/>
        </w:rPr>
        <w:t> </w:t>
      </w:r>
      <w:r>
        <w:rPr>
          <w:color w:val="2E2E2E"/>
        </w:rPr>
        <w:t>distribuirán</w:t>
      </w:r>
      <w:r>
        <w:rPr>
          <w:color w:val="2E2E2E"/>
          <w:spacing w:val="-2"/>
        </w:rPr>
        <w:t> </w:t>
      </w:r>
      <w:r>
        <w:rPr>
          <w:color w:val="2E2E2E"/>
        </w:rPr>
        <w:t>de</w:t>
      </w:r>
      <w:r>
        <w:rPr>
          <w:color w:val="2E2E2E"/>
          <w:spacing w:val="-2"/>
        </w:rPr>
        <w:t> </w:t>
      </w:r>
      <w:r>
        <w:rPr>
          <w:color w:val="2E2E2E"/>
        </w:rPr>
        <w:t>la</w:t>
      </w:r>
      <w:r>
        <w:rPr>
          <w:color w:val="2E2E2E"/>
          <w:spacing w:val="-2"/>
        </w:rPr>
        <w:t> </w:t>
      </w:r>
      <w:r>
        <w:rPr>
          <w:color w:val="2E2E2E"/>
        </w:rPr>
        <w:t>siguiente</w:t>
      </w:r>
      <w:r>
        <w:rPr>
          <w:color w:val="2E2E2E"/>
          <w:spacing w:val="-1"/>
        </w:rPr>
        <w:t> </w:t>
      </w:r>
      <w:r>
        <w:rPr>
          <w:color w:val="2E2E2E"/>
          <w:spacing w:val="-2"/>
        </w:rPr>
        <w:t>manera:</w:t>
      </w:r>
    </w:p>
    <w:p>
      <w:pPr>
        <w:pStyle w:val="BodyText"/>
        <w:spacing w:before="1"/>
        <w:ind w:left="0" w:firstLine="0"/>
        <w:jc w:val="left"/>
        <w:rPr>
          <w:sz w:val="7"/>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12"/>
        <w:gridCol w:w="3044"/>
        <w:gridCol w:w="3479"/>
        <w:gridCol w:w="2107"/>
      </w:tblGrid>
      <w:tr>
        <w:trPr>
          <w:trHeight w:val="502" w:hRule="atLeast"/>
        </w:trPr>
        <w:tc>
          <w:tcPr>
            <w:tcW w:w="1612" w:type="dxa"/>
            <w:tcBorders>
              <w:bottom w:val="double" w:sz="6" w:space="0" w:color="000000"/>
              <w:right w:val="double" w:sz="6" w:space="0" w:color="000000"/>
            </w:tcBorders>
          </w:tcPr>
          <w:p>
            <w:pPr>
              <w:pStyle w:val="TableParagraph"/>
              <w:spacing w:line="242" w:lineRule="auto" w:before="26"/>
              <w:ind w:left="421" w:right="416" w:firstLine="51"/>
              <w:rPr>
                <w:rFonts w:ascii="Arial"/>
                <w:b/>
                <w:sz w:val="18"/>
              </w:rPr>
            </w:pPr>
            <w:r>
              <w:rPr>
                <w:rFonts w:ascii="Arial"/>
                <w:b/>
                <w:sz w:val="18"/>
              </w:rPr>
              <w:t>Tipo de </w:t>
            </w:r>
            <w:r>
              <w:rPr>
                <w:rFonts w:ascii="Arial"/>
                <w:b/>
                <w:spacing w:val="-2"/>
                <w:sz w:val="18"/>
              </w:rPr>
              <w:t>subsidio</w:t>
            </w:r>
          </w:p>
        </w:tc>
        <w:tc>
          <w:tcPr>
            <w:tcW w:w="3044" w:type="dxa"/>
            <w:tcBorders>
              <w:left w:val="double" w:sz="6" w:space="0" w:color="000000"/>
              <w:bottom w:val="double" w:sz="6" w:space="0" w:color="000000"/>
              <w:right w:val="double" w:sz="6" w:space="0" w:color="000000"/>
            </w:tcBorders>
          </w:tcPr>
          <w:p>
            <w:pPr>
              <w:pStyle w:val="TableParagraph"/>
              <w:spacing w:before="131"/>
              <w:ind w:left="701"/>
              <w:rPr>
                <w:rFonts w:ascii="Arial" w:hAnsi="Arial"/>
                <w:b/>
                <w:sz w:val="18"/>
              </w:rPr>
            </w:pPr>
            <w:r>
              <w:rPr>
                <w:rFonts w:ascii="Arial" w:hAnsi="Arial"/>
                <w:b/>
                <w:sz w:val="18"/>
              </w:rPr>
              <w:t>Población </w:t>
            </w:r>
            <w:r>
              <w:rPr>
                <w:rFonts w:ascii="Arial" w:hAnsi="Arial"/>
                <w:b/>
                <w:spacing w:val="-2"/>
                <w:sz w:val="18"/>
              </w:rPr>
              <w:t>objetivo</w:t>
            </w:r>
          </w:p>
        </w:tc>
        <w:tc>
          <w:tcPr>
            <w:tcW w:w="3479" w:type="dxa"/>
            <w:tcBorders>
              <w:left w:val="double" w:sz="6" w:space="0" w:color="000000"/>
              <w:bottom w:val="double" w:sz="6" w:space="0" w:color="000000"/>
              <w:right w:val="double" w:sz="6" w:space="0" w:color="000000"/>
            </w:tcBorders>
          </w:tcPr>
          <w:p>
            <w:pPr>
              <w:pStyle w:val="TableParagraph"/>
              <w:spacing w:before="131"/>
              <w:ind w:left="894"/>
              <w:rPr>
                <w:rFonts w:ascii="Arial"/>
                <w:b/>
                <w:sz w:val="18"/>
              </w:rPr>
            </w:pPr>
            <w:r>
              <w:rPr>
                <w:rFonts w:ascii="Arial"/>
                <w:b/>
                <w:sz w:val="18"/>
              </w:rPr>
              <w:t>Monto o </w:t>
            </w:r>
            <w:r>
              <w:rPr>
                <w:rFonts w:ascii="Arial"/>
                <w:b/>
                <w:spacing w:val="-2"/>
                <w:sz w:val="18"/>
              </w:rPr>
              <w:t>porcentaje</w:t>
            </w:r>
          </w:p>
        </w:tc>
        <w:tc>
          <w:tcPr>
            <w:tcW w:w="2107" w:type="dxa"/>
            <w:tcBorders>
              <w:left w:val="double" w:sz="6" w:space="0" w:color="000000"/>
              <w:bottom w:val="double" w:sz="6" w:space="0" w:color="000000"/>
            </w:tcBorders>
          </w:tcPr>
          <w:p>
            <w:pPr>
              <w:pStyle w:val="TableParagraph"/>
              <w:spacing w:line="242" w:lineRule="auto" w:before="26"/>
              <w:ind w:left="674" w:right="400" w:hanging="235"/>
              <w:rPr>
                <w:rFonts w:ascii="Arial" w:hAnsi="Arial"/>
                <w:b/>
                <w:sz w:val="18"/>
              </w:rPr>
            </w:pPr>
            <w:r>
              <w:rPr>
                <w:rFonts w:ascii="Arial" w:hAnsi="Arial"/>
                <w:b/>
                <w:sz w:val="18"/>
              </w:rPr>
              <w:t>Asignación</w:t>
            </w:r>
            <w:r>
              <w:rPr>
                <w:rFonts w:ascii="Arial" w:hAnsi="Arial"/>
                <w:b/>
                <w:spacing w:val="-13"/>
                <w:sz w:val="18"/>
              </w:rPr>
              <w:t> </w:t>
            </w:r>
            <w:r>
              <w:rPr>
                <w:rFonts w:ascii="Arial" w:hAnsi="Arial"/>
                <w:b/>
                <w:sz w:val="18"/>
              </w:rPr>
              <w:t>de </w:t>
            </w:r>
            <w:r>
              <w:rPr>
                <w:rFonts w:ascii="Arial" w:hAnsi="Arial"/>
                <w:b/>
                <w:spacing w:val="-2"/>
                <w:sz w:val="18"/>
              </w:rPr>
              <w:t>recursos</w:t>
            </w:r>
          </w:p>
        </w:tc>
      </w:tr>
      <w:tr>
        <w:trPr>
          <w:trHeight w:val="2954" w:hRule="atLeast"/>
        </w:trPr>
        <w:tc>
          <w:tcPr>
            <w:tcW w:w="1612" w:type="dxa"/>
            <w:tcBorders>
              <w:top w:val="double" w:sz="6" w:space="0" w:color="000000"/>
              <w:bottom w:val="nil"/>
              <w:right w:val="double" w:sz="6" w:space="0" w:color="000000"/>
            </w:tcBorders>
          </w:tcPr>
          <w:p>
            <w:pPr>
              <w:pStyle w:val="TableParagraph"/>
              <w:spacing w:before="48"/>
              <w:ind w:left="79"/>
              <w:rPr>
                <w:sz w:val="18"/>
              </w:rPr>
            </w:pPr>
            <w:r>
              <w:rPr>
                <w:spacing w:val="-2"/>
                <w:sz w:val="18"/>
              </w:rPr>
              <w:t>Monetario</w:t>
            </w:r>
          </w:p>
          <w:p>
            <w:pPr>
              <w:pStyle w:val="TableParagraph"/>
              <w:spacing w:before="3"/>
              <w:ind w:left="79"/>
              <w:rPr>
                <w:sz w:val="18"/>
              </w:rPr>
            </w:pPr>
            <w:r>
              <w:rPr>
                <w:spacing w:val="-2"/>
                <w:sz w:val="18"/>
              </w:rPr>
              <w:t>/Financiero</w:t>
            </w:r>
          </w:p>
        </w:tc>
        <w:tc>
          <w:tcPr>
            <w:tcW w:w="3044" w:type="dxa"/>
            <w:tcBorders>
              <w:top w:val="double" w:sz="6" w:space="0" w:color="000000"/>
              <w:left w:val="double" w:sz="6" w:space="0" w:color="000000"/>
              <w:bottom w:val="nil"/>
              <w:right w:val="double" w:sz="6" w:space="0" w:color="000000"/>
            </w:tcBorders>
          </w:tcPr>
          <w:p>
            <w:pPr>
              <w:pStyle w:val="TableParagraph"/>
              <w:spacing w:line="242" w:lineRule="auto" w:before="48"/>
              <w:ind w:left="81" w:right="74"/>
              <w:jc w:val="both"/>
              <w:rPr>
                <w:sz w:val="18"/>
              </w:rPr>
            </w:pPr>
            <w:r>
              <w:rPr>
                <w:sz w:val="18"/>
              </w:rPr>
              <w:t>Las</w:t>
            </w:r>
            <w:r>
              <w:rPr>
                <w:spacing w:val="-5"/>
                <w:sz w:val="18"/>
              </w:rPr>
              <w:t> </w:t>
            </w:r>
            <w:r>
              <w:rPr>
                <w:sz w:val="18"/>
              </w:rPr>
              <w:t>Comunidades</w:t>
            </w:r>
            <w:r>
              <w:rPr>
                <w:spacing w:val="-5"/>
                <w:sz w:val="18"/>
              </w:rPr>
              <w:t> </w:t>
            </w:r>
            <w:r>
              <w:rPr>
                <w:sz w:val="18"/>
              </w:rPr>
              <w:t>Escolares</w:t>
            </w:r>
            <w:r>
              <w:rPr>
                <w:spacing w:val="-5"/>
                <w:sz w:val="18"/>
              </w:rPr>
              <w:t> </w:t>
            </w:r>
            <w:r>
              <w:rPr>
                <w:sz w:val="18"/>
              </w:rPr>
              <w:t>de</w:t>
            </w:r>
            <w:r>
              <w:rPr>
                <w:spacing w:val="-4"/>
                <w:sz w:val="18"/>
              </w:rPr>
              <w:t> </w:t>
            </w:r>
            <w:r>
              <w:rPr>
                <w:sz w:val="18"/>
              </w:rPr>
              <w:t>los planteles de educación pública escolarizada de media superior, de conformidad</w:t>
            </w:r>
            <w:r>
              <w:rPr>
                <w:spacing w:val="31"/>
                <w:sz w:val="18"/>
              </w:rPr>
              <w:t>  </w:t>
            </w:r>
            <w:r>
              <w:rPr>
                <w:sz w:val="18"/>
              </w:rPr>
              <w:t>con</w:t>
            </w:r>
            <w:r>
              <w:rPr>
                <w:spacing w:val="32"/>
                <w:sz w:val="18"/>
              </w:rPr>
              <w:t>  </w:t>
            </w:r>
            <w:r>
              <w:rPr>
                <w:sz w:val="18"/>
              </w:rPr>
              <w:t>los</w:t>
            </w:r>
            <w:r>
              <w:rPr>
                <w:spacing w:val="31"/>
                <w:sz w:val="18"/>
              </w:rPr>
              <w:t>  </w:t>
            </w:r>
            <w:r>
              <w:rPr>
                <w:spacing w:val="-2"/>
                <w:sz w:val="18"/>
              </w:rPr>
              <w:t>numerales</w:t>
            </w:r>
          </w:p>
          <w:p>
            <w:pPr>
              <w:pStyle w:val="TableParagraph"/>
              <w:spacing w:line="242" w:lineRule="auto" w:before="4"/>
              <w:ind w:left="81" w:right="75"/>
              <w:jc w:val="both"/>
              <w:rPr>
                <w:sz w:val="18"/>
              </w:rPr>
            </w:pPr>
            <w:r>
              <w:rPr>
                <w:sz w:val="18"/>
              </w:rPr>
              <w:t>3.3.1 y 3.3.2 del presente </w:t>
            </w:r>
            <w:r>
              <w:rPr>
                <w:sz w:val="18"/>
              </w:rPr>
              <w:t>apartado de las RO y la suficiencia presupuestaria, son susceptibles</w:t>
            </w:r>
            <w:r>
              <w:rPr>
                <w:spacing w:val="40"/>
                <w:sz w:val="18"/>
              </w:rPr>
              <w:t> </w:t>
            </w:r>
            <w:r>
              <w:rPr>
                <w:sz w:val="18"/>
              </w:rPr>
              <w:t>de recibir el subsidio del programa por conducto del CEAP.</w:t>
            </w:r>
          </w:p>
        </w:tc>
        <w:tc>
          <w:tcPr>
            <w:tcW w:w="3479" w:type="dxa"/>
            <w:tcBorders>
              <w:top w:val="double" w:sz="6" w:space="0" w:color="000000"/>
              <w:left w:val="double" w:sz="6" w:space="0" w:color="000000"/>
              <w:bottom w:val="nil"/>
              <w:right w:val="double" w:sz="6" w:space="0" w:color="000000"/>
            </w:tcBorders>
          </w:tcPr>
          <w:p>
            <w:pPr>
              <w:pStyle w:val="TableParagraph"/>
              <w:spacing w:line="242" w:lineRule="auto" w:before="48"/>
              <w:ind w:left="81" w:right="63"/>
              <w:jc w:val="both"/>
              <w:rPr>
                <w:sz w:val="18"/>
              </w:rPr>
            </w:pPr>
            <w:r>
              <w:rPr>
                <w:sz w:val="18"/>
              </w:rPr>
              <w:t>Si un plantel tiene más de un CCT </w:t>
            </w:r>
            <w:r>
              <w:rPr>
                <w:sz w:val="18"/>
              </w:rPr>
              <w:t>(un inmueble con dos o más Centros de Trabajo) se sumará la matrícula que establece la estadística educativa al momento de la selección, sobre la que</w:t>
            </w:r>
            <w:r>
              <w:rPr>
                <w:spacing w:val="40"/>
                <w:sz w:val="18"/>
              </w:rPr>
              <w:t> </w:t>
            </w:r>
            <w:r>
              <w:rPr>
                <w:sz w:val="18"/>
              </w:rPr>
              <w:t>se calculará el recurso que le correspondería al inmueble, de acuerdo con lo establecido en el presente apartado de las RO.</w:t>
            </w:r>
          </w:p>
          <w:p>
            <w:pPr>
              <w:pStyle w:val="TableParagraph"/>
              <w:spacing w:line="242" w:lineRule="auto" w:before="39"/>
              <w:ind w:left="81" w:right="63"/>
              <w:jc w:val="both"/>
              <w:rPr>
                <w:sz w:val="18"/>
              </w:rPr>
            </w:pPr>
            <w:r>
              <w:rPr>
                <w:sz w:val="18"/>
              </w:rPr>
              <w:t>Si</w:t>
            </w:r>
            <w:r>
              <w:rPr>
                <w:spacing w:val="-1"/>
                <w:sz w:val="18"/>
              </w:rPr>
              <w:t> </w:t>
            </w:r>
            <w:r>
              <w:rPr>
                <w:sz w:val="18"/>
              </w:rPr>
              <w:t>un</w:t>
            </w:r>
            <w:r>
              <w:rPr>
                <w:spacing w:val="-1"/>
                <w:sz w:val="18"/>
              </w:rPr>
              <w:t> </w:t>
            </w:r>
            <w:r>
              <w:rPr>
                <w:sz w:val="18"/>
              </w:rPr>
              <w:t>plantel</w:t>
            </w:r>
            <w:r>
              <w:rPr>
                <w:spacing w:val="-1"/>
                <w:sz w:val="18"/>
              </w:rPr>
              <w:t> </w:t>
            </w:r>
            <w:r>
              <w:rPr>
                <w:sz w:val="18"/>
              </w:rPr>
              <w:t>sede</w:t>
            </w:r>
            <w:r>
              <w:rPr>
                <w:spacing w:val="-1"/>
                <w:sz w:val="18"/>
              </w:rPr>
              <w:t> </w:t>
            </w:r>
            <w:r>
              <w:rPr>
                <w:sz w:val="18"/>
              </w:rPr>
              <w:t>cuenta</w:t>
            </w:r>
            <w:r>
              <w:rPr>
                <w:spacing w:val="-1"/>
                <w:sz w:val="18"/>
              </w:rPr>
              <w:t> </w:t>
            </w:r>
            <w:r>
              <w:rPr>
                <w:sz w:val="18"/>
              </w:rPr>
              <w:t>con</w:t>
            </w:r>
            <w:r>
              <w:rPr>
                <w:spacing w:val="-1"/>
                <w:sz w:val="18"/>
              </w:rPr>
              <w:t> </w:t>
            </w:r>
            <w:r>
              <w:rPr>
                <w:sz w:val="18"/>
              </w:rPr>
              <w:t>una</w:t>
            </w:r>
            <w:r>
              <w:rPr>
                <w:spacing w:val="-1"/>
                <w:sz w:val="18"/>
              </w:rPr>
              <w:t> </w:t>
            </w:r>
            <w:r>
              <w:rPr>
                <w:sz w:val="18"/>
              </w:rPr>
              <w:t>o</w:t>
            </w:r>
            <w:r>
              <w:rPr>
                <w:spacing w:val="-1"/>
                <w:sz w:val="18"/>
              </w:rPr>
              <w:t> </w:t>
            </w:r>
            <w:r>
              <w:rPr>
                <w:sz w:val="18"/>
              </w:rPr>
              <w:t>más extensiones, la matrícula de estas se considerará de manera independiente para el otorgamiento del recurso.</w:t>
            </w:r>
          </w:p>
        </w:tc>
        <w:tc>
          <w:tcPr>
            <w:tcW w:w="2107" w:type="dxa"/>
            <w:tcBorders>
              <w:top w:val="double" w:sz="6" w:space="0" w:color="000000"/>
              <w:left w:val="double" w:sz="6" w:space="0" w:color="000000"/>
              <w:bottom w:val="nil"/>
            </w:tcBorders>
          </w:tcPr>
          <w:p>
            <w:pPr>
              <w:pStyle w:val="TableParagraph"/>
              <w:tabs>
                <w:tab w:pos="1329" w:val="left" w:leader="none"/>
                <w:tab w:pos="1875" w:val="left" w:leader="none"/>
              </w:tabs>
              <w:spacing w:line="242" w:lineRule="auto" w:before="48"/>
              <w:ind w:left="93" w:right="58"/>
              <w:rPr>
                <w:sz w:val="18"/>
              </w:rPr>
            </w:pPr>
            <w:r>
              <w:rPr>
                <w:spacing w:val="-2"/>
                <w:sz w:val="18"/>
              </w:rPr>
              <w:t>Conforme</w:t>
            </w:r>
            <w:r>
              <w:rPr>
                <w:sz w:val="18"/>
              </w:rPr>
              <w:tab/>
            </w:r>
            <w:r>
              <w:rPr>
                <w:spacing w:val="-10"/>
                <w:sz w:val="18"/>
              </w:rPr>
              <w:t>a</w:t>
            </w:r>
            <w:r>
              <w:rPr>
                <w:sz w:val="18"/>
              </w:rPr>
              <w:tab/>
            </w:r>
            <w:r>
              <w:rPr>
                <w:spacing w:val="-6"/>
                <w:sz w:val="18"/>
              </w:rPr>
              <w:t>la </w:t>
            </w:r>
            <w:r>
              <w:rPr>
                <w:spacing w:val="-2"/>
                <w:sz w:val="18"/>
              </w:rPr>
              <w:t>suficiencia presupuestaria</w:t>
            </w:r>
          </w:p>
        </w:tc>
      </w:tr>
    </w:tbl>
    <w:p>
      <w:pPr>
        <w:pStyle w:val="TableParagraph"/>
        <w:spacing w:after="0" w:line="242" w:lineRule="auto"/>
        <w:rPr>
          <w:sz w:val="18"/>
        </w:rPr>
        <w:sectPr>
          <w:pgSz w:w="12240" w:h="15840"/>
          <w:pgMar w:header="284" w:footer="275" w:top="480" w:bottom="460" w:left="720" w:right="720"/>
        </w:sectPr>
      </w:pPr>
    </w:p>
    <w:p>
      <w:pPr>
        <w:pStyle w:val="BodyText"/>
        <w:spacing w:before="9"/>
        <w:ind w:left="0" w:firstLine="0"/>
        <w:jc w:val="left"/>
        <w:rPr>
          <w:sz w:val="6"/>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12"/>
        <w:gridCol w:w="3044"/>
        <w:gridCol w:w="3479"/>
        <w:gridCol w:w="2107"/>
      </w:tblGrid>
      <w:tr>
        <w:trPr>
          <w:trHeight w:val="3434" w:hRule="atLeast"/>
        </w:trPr>
        <w:tc>
          <w:tcPr>
            <w:tcW w:w="1612" w:type="dxa"/>
            <w:tcBorders>
              <w:top w:val="nil"/>
              <w:right w:val="double" w:sz="6" w:space="0" w:color="000000"/>
            </w:tcBorders>
          </w:tcPr>
          <w:p>
            <w:pPr>
              <w:pStyle w:val="TableParagraph"/>
              <w:rPr>
                <w:rFonts w:ascii="Times New Roman"/>
                <w:sz w:val="16"/>
              </w:rPr>
            </w:pPr>
          </w:p>
        </w:tc>
        <w:tc>
          <w:tcPr>
            <w:tcW w:w="3044" w:type="dxa"/>
            <w:tcBorders>
              <w:top w:val="nil"/>
              <w:left w:val="double" w:sz="6" w:space="0" w:color="000000"/>
              <w:right w:val="double" w:sz="6" w:space="0" w:color="000000"/>
            </w:tcBorders>
          </w:tcPr>
          <w:p>
            <w:pPr>
              <w:pStyle w:val="TableParagraph"/>
              <w:rPr>
                <w:rFonts w:ascii="Times New Roman"/>
                <w:sz w:val="16"/>
              </w:rPr>
            </w:pPr>
          </w:p>
        </w:tc>
        <w:tc>
          <w:tcPr>
            <w:tcW w:w="3479" w:type="dxa"/>
            <w:tcBorders>
              <w:top w:val="nil"/>
              <w:left w:val="double" w:sz="6" w:space="0" w:color="000000"/>
              <w:right w:val="double" w:sz="6" w:space="0" w:color="000000"/>
            </w:tcBorders>
          </w:tcPr>
          <w:p>
            <w:pPr>
              <w:pStyle w:val="TableParagraph"/>
              <w:spacing w:line="242" w:lineRule="auto"/>
              <w:ind w:left="81" w:right="63"/>
              <w:jc w:val="both"/>
              <w:rPr>
                <w:sz w:val="18"/>
              </w:rPr>
            </w:pPr>
            <w:r>
              <w:rPr>
                <w:sz w:val="18"/>
              </w:rPr>
              <w:t>De conformidad con lo establecido en </w:t>
            </w:r>
            <w:r>
              <w:rPr>
                <w:sz w:val="18"/>
              </w:rPr>
              <w:t>el presente apartado, de acuerdo con la Matrícula por plantel:</w:t>
            </w:r>
          </w:p>
          <w:p>
            <w:pPr>
              <w:pStyle w:val="TableParagraph"/>
              <w:spacing w:line="242" w:lineRule="auto" w:before="44"/>
              <w:ind w:left="81" w:right="63"/>
              <w:jc w:val="both"/>
              <w:rPr>
                <w:sz w:val="18"/>
              </w:rPr>
            </w:pPr>
            <w:r>
              <w:rPr>
                <w:sz w:val="18"/>
              </w:rPr>
              <w:t>Grupo I. Rango de alumnas(os) de 3 </w:t>
            </w:r>
            <w:r>
              <w:rPr>
                <w:sz w:val="18"/>
              </w:rPr>
              <w:t>a 300, $600,000.00 (Seiscientos mil pesos 00/100 M.N.)</w:t>
            </w:r>
          </w:p>
          <w:p>
            <w:pPr>
              <w:pStyle w:val="TableParagraph"/>
              <w:spacing w:line="242" w:lineRule="auto" w:before="33"/>
              <w:ind w:left="81" w:right="63"/>
              <w:jc w:val="both"/>
              <w:rPr>
                <w:sz w:val="18"/>
              </w:rPr>
            </w:pPr>
            <w:r>
              <w:rPr>
                <w:sz w:val="18"/>
              </w:rPr>
              <w:t>Grupo II. Rango de alumnas(os) de </w:t>
            </w:r>
            <w:r>
              <w:rPr>
                <w:sz w:val="18"/>
              </w:rPr>
              <w:t>301</w:t>
            </w:r>
            <w:r>
              <w:rPr>
                <w:spacing w:val="40"/>
                <w:sz w:val="18"/>
              </w:rPr>
              <w:t> </w:t>
            </w:r>
            <w:r>
              <w:rPr>
                <w:sz w:val="18"/>
              </w:rPr>
              <w:t>a 1000, $1,000,000.00 (Un millón de pesos 00/100 M.N.)</w:t>
            </w:r>
          </w:p>
          <w:p>
            <w:pPr>
              <w:pStyle w:val="TableParagraph"/>
              <w:spacing w:line="242" w:lineRule="auto" w:before="47"/>
              <w:ind w:left="81" w:right="63"/>
              <w:jc w:val="both"/>
              <w:rPr>
                <w:sz w:val="18"/>
              </w:rPr>
            </w:pPr>
            <w:r>
              <w:rPr>
                <w:sz w:val="18"/>
              </w:rPr>
              <w:t>Grupo III. Rango de alumnas(os) </w:t>
            </w:r>
            <w:r>
              <w:rPr>
                <w:sz w:val="18"/>
              </w:rPr>
              <w:t>de</w:t>
            </w:r>
            <w:r>
              <w:rPr>
                <w:spacing w:val="40"/>
                <w:sz w:val="18"/>
              </w:rPr>
              <w:t> </w:t>
            </w:r>
            <w:r>
              <w:rPr>
                <w:sz w:val="18"/>
              </w:rPr>
              <w:t>1001 y más, $1,500,000.00 (Un millón quinientos mil pesos 00/100 M.N.)</w:t>
            </w:r>
          </w:p>
        </w:tc>
        <w:tc>
          <w:tcPr>
            <w:tcW w:w="2107" w:type="dxa"/>
            <w:tcBorders>
              <w:top w:val="nil"/>
              <w:left w:val="double" w:sz="6" w:space="0" w:color="000000"/>
            </w:tcBorders>
          </w:tcPr>
          <w:p>
            <w:pPr>
              <w:pStyle w:val="TableParagraph"/>
              <w:rPr>
                <w:rFonts w:ascii="Times New Roman"/>
                <w:sz w:val="16"/>
              </w:rPr>
            </w:pPr>
          </w:p>
        </w:tc>
      </w:tr>
    </w:tbl>
    <w:p>
      <w:pPr>
        <w:pStyle w:val="Heading2"/>
        <w:numPr>
          <w:ilvl w:val="2"/>
          <w:numId w:val="16"/>
        </w:numPr>
        <w:tabs>
          <w:tab w:pos="1057" w:val="left" w:leader="none"/>
        </w:tabs>
        <w:spacing w:line="240" w:lineRule="auto" w:before="35" w:after="0"/>
        <w:ind w:left="1057" w:right="0" w:hanging="500"/>
        <w:jc w:val="left"/>
      </w:pPr>
      <w:r>
        <w:rPr>
          <w:color w:val="2E2E2E"/>
        </w:rPr>
        <w:t>Devengos, aplicación y reintegro de los </w:t>
      </w:r>
      <w:r>
        <w:rPr>
          <w:color w:val="2E2E2E"/>
          <w:spacing w:val="-2"/>
        </w:rPr>
        <w:t>recursos</w:t>
      </w:r>
    </w:p>
    <w:p>
      <w:pPr>
        <w:pStyle w:val="ListParagraph"/>
        <w:numPr>
          <w:ilvl w:val="3"/>
          <w:numId w:val="16"/>
        </w:numPr>
        <w:tabs>
          <w:tab w:pos="1207" w:val="left" w:leader="none"/>
        </w:tabs>
        <w:spacing w:line="240" w:lineRule="auto" w:before="93" w:after="0"/>
        <w:ind w:left="1207" w:right="0" w:hanging="650"/>
        <w:jc w:val="left"/>
        <w:rPr>
          <w:rFonts w:ascii="Arial"/>
          <w:b/>
          <w:sz w:val="18"/>
        </w:rPr>
      </w:pPr>
      <w:r>
        <w:rPr>
          <w:rFonts w:ascii="Arial"/>
          <w:b/>
          <w:color w:val="2E2E2E"/>
          <w:spacing w:val="-2"/>
          <w:sz w:val="18"/>
        </w:rPr>
        <w:t>Devengos</w:t>
      </w:r>
    </w:p>
    <w:p>
      <w:pPr>
        <w:pStyle w:val="BodyText"/>
        <w:spacing w:line="242" w:lineRule="auto"/>
        <w:ind w:right="102"/>
      </w:pPr>
      <w:r>
        <w:rPr>
          <w:color w:val="2E2E2E"/>
        </w:rPr>
        <w:t>Para efectos del PLEEN, los recursos se considerarán devengados cuando se otorguen al CEAP conforme a lo previsto en </w:t>
      </w:r>
      <w:r>
        <w:rPr>
          <w:color w:val="2E2E2E"/>
        </w:rPr>
        <w:t>el presente</w:t>
      </w:r>
      <w:r>
        <w:rPr>
          <w:color w:val="2E2E2E"/>
          <w:spacing w:val="-1"/>
        </w:rPr>
        <w:t> </w:t>
      </w:r>
      <w:r>
        <w:rPr>
          <w:color w:val="2E2E2E"/>
        </w:rPr>
        <w:t>apartado</w:t>
      </w:r>
      <w:r>
        <w:rPr>
          <w:color w:val="2E2E2E"/>
          <w:spacing w:val="-1"/>
        </w:rPr>
        <w:t> </w:t>
      </w:r>
      <w:r>
        <w:rPr>
          <w:color w:val="2E2E2E"/>
        </w:rPr>
        <w:t>de</w:t>
      </w:r>
      <w:r>
        <w:rPr>
          <w:color w:val="2E2E2E"/>
          <w:spacing w:val="-1"/>
        </w:rPr>
        <w:t> </w:t>
      </w:r>
      <w:r>
        <w:rPr>
          <w:color w:val="2E2E2E"/>
        </w:rPr>
        <w:t>las</w:t>
      </w:r>
      <w:r>
        <w:rPr>
          <w:color w:val="2E2E2E"/>
          <w:spacing w:val="-1"/>
        </w:rPr>
        <w:t> </w:t>
      </w:r>
      <w:r>
        <w:rPr>
          <w:color w:val="2E2E2E"/>
        </w:rPr>
        <w:t>RO,</w:t>
      </w:r>
      <w:r>
        <w:rPr>
          <w:color w:val="2E2E2E"/>
          <w:spacing w:val="-1"/>
        </w:rPr>
        <w:t> </w:t>
      </w:r>
      <w:r>
        <w:rPr>
          <w:color w:val="2E2E2E"/>
        </w:rPr>
        <w:t>por</w:t>
      </w:r>
      <w:r>
        <w:rPr>
          <w:color w:val="2E2E2E"/>
          <w:spacing w:val="-1"/>
        </w:rPr>
        <w:t> </w:t>
      </w:r>
      <w:r>
        <w:rPr>
          <w:color w:val="2E2E2E"/>
        </w:rPr>
        <w:t>haber</w:t>
      </w:r>
      <w:r>
        <w:rPr>
          <w:color w:val="2E2E2E"/>
          <w:spacing w:val="-1"/>
        </w:rPr>
        <w:t> </w:t>
      </w:r>
      <w:r>
        <w:rPr>
          <w:color w:val="2E2E2E"/>
        </w:rPr>
        <w:t>cumplido</w:t>
      </w:r>
      <w:r>
        <w:rPr>
          <w:color w:val="2E2E2E"/>
          <w:spacing w:val="-1"/>
        </w:rPr>
        <w:t> </w:t>
      </w:r>
      <w:r>
        <w:rPr>
          <w:color w:val="2E2E2E"/>
        </w:rPr>
        <w:t>con</w:t>
      </w:r>
      <w:r>
        <w:rPr>
          <w:color w:val="2E2E2E"/>
          <w:spacing w:val="-1"/>
        </w:rPr>
        <w:t> </w:t>
      </w:r>
      <w:r>
        <w:rPr>
          <w:color w:val="2E2E2E"/>
        </w:rPr>
        <w:t>los</w:t>
      </w:r>
      <w:r>
        <w:rPr>
          <w:color w:val="2E2E2E"/>
          <w:spacing w:val="-1"/>
        </w:rPr>
        <w:t> </w:t>
      </w:r>
      <w:r>
        <w:rPr>
          <w:color w:val="2E2E2E"/>
        </w:rPr>
        <w:t>requisitos</w:t>
      </w:r>
      <w:r>
        <w:rPr>
          <w:color w:val="2E2E2E"/>
          <w:spacing w:val="-1"/>
        </w:rPr>
        <w:t> </w:t>
      </w:r>
      <w:r>
        <w:rPr>
          <w:color w:val="2E2E2E"/>
        </w:rPr>
        <w:t>de</w:t>
      </w:r>
      <w:r>
        <w:rPr>
          <w:color w:val="2E2E2E"/>
          <w:spacing w:val="-1"/>
        </w:rPr>
        <w:t> </w:t>
      </w:r>
      <w:r>
        <w:rPr>
          <w:color w:val="2E2E2E"/>
        </w:rPr>
        <w:t>elegibilidad</w:t>
      </w:r>
      <w:r>
        <w:rPr>
          <w:color w:val="2E2E2E"/>
          <w:spacing w:val="-1"/>
        </w:rPr>
        <w:t> </w:t>
      </w:r>
      <w:r>
        <w:rPr>
          <w:color w:val="2E2E2E"/>
        </w:rPr>
        <w:t>y</w:t>
      </w:r>
      <w:r>
        <w:rPr>
          <w:color w:val="2E2E2E"/>
          <w:spacing w:val="-1"/>
        </w:rPr>
        <w:t> </w:t>
      </w:r>
      <w:r>
        <w:rPr>
          <w:color w:val="2E2E2E"/>
        </w:rPr>
        <w:t>los</w:t>
      </w:r>
      <w:r>
        <w:rPr>
          <w:color w:val="2E2E2E"/>
          <w:spacing w:val="-1"/>
        </w:rPr>
        <w:t> </w:t>
      </w:r>
      <w:r>
        <w:rPr>
          <w:color w:val="2E2E2E"/>
        </w:rPr>
        <w:t>criterios</w:t>
      </w:r>
      <w:r>
        <w:rPr>
          <w:color w:val="2E2E2E"/>
          <w:spacing w:val="-1"/>
        </w:rPr>
        <w:t> </w:t>
      </w:r>
      <w:r>
        <w:rPr>
          <w:color w:val="2E2E2E"/>
        </w:rPr>
        <w:t>para</w:t>
      </w:r>
      <w:r>
        <w:rPr>
          <w:color w:val="2E2E2E"/>
          <w:spacing w:val="-1"/>
        </w:rPr>
        <w:t> </w:t>
      </w:r>
      <w:r>
        <w:rPr>
          <w:color w:val="2E2E2E"/>
        </w:rPr>
        <w:t>la</w:t>
      </w:r>
      <w:r>
        <w:rPr>
          <w:color w:val="2E2E2E"/>
          <w:spacing w:val="-1"/>
        </w:rPr>
        <w:t> </w:t>
      </w:r>
      <w:r>
        <w:rPr>
          <w:color w:val="2E2E2E"/>
        </w:rPr>
        <w:t>selección</w:t>
      </w:r>
      <w:r>
        <w:rPr>
          <w:color w:val="2E2E2E"/>
          <w:spacing w:val="-1"/>
        </w:rPr>
        <w:t> </w:t>
      </w:r>
      <w:r>
        <w:rPr>
          <w:color w:val="2E2E2E"/>
        </w:rPr>
        <w:t>de</w:t>
      </w:r>
      <w:r>
        <w:rPr>
          <w:color w:val="2E2E2E"/>
          <w:spacing w:val="-1"/>
        </w:rPr>
        <w:t> </w:t>
      </w:r>
      <w:r>
        <w:rPr>
          <w:color w:val="2E2E2E"/>
        </w:rPr>
        <w:t>los</w:t>
      </w:r>
      <w:r>
        <w:rPr>
          <w:color w:val="2E2E2E"/>
          <w:spacing w:val="-1"/>
        </w:rPr>
        <w:t> </w:t>
      </w:r>
      <w:r>
        <w:rPr>
          <w:color w:val="2E2E2E"/>
        </w:rPr>
        <w:t>planteles de educación pública escolarizada de media superior, conforme a los numerales 3.3.1. y 3.3.2. del presente apartado de las RO, antes del 31 de diciembre del ejercicio fiscal 2025, y en términos de lo dispuesto en los artículos 175 y 176, segundo párrafo, del RLFPRH. Por parte de la DGLEEN no habrá un seguimiento posterior al destino que los CEAP les den a dichos recursos; los CEAP,</w:t>
      </w:r>
      <w:r>
        <w:rPr>
          <w:color w:val="2E2E2E"/>
          <w:spacing w:val="-5"/>
        </w:rPr>
        <w:t> </w:t>
      </w:r>
      <w:r>
        <w:rPr>
          <w:color w:val="2E2E2E"/>
        </w:rPr>
        <w:t>por</w:t>
      </w:r>
      <w:r>
        <w:rPr>
          <w:color w:val="2E2E2E"/>
          <w:spacing w:val="-5"/>
        </w:rPr>
        <w:t> </w:t>
      </w:r>
      <w:r>
        <w:rPr>
          <w:color w:val="2E2E2E"/>
        </w:rPr>
        <w:t>conducto</w:t>
      </w:r>
      <w:r>
        <w:rPr>
          <w:color w:val="2E2E2E"/>
          <w:spacing w:val="-5"/>
        </w:rPr>
        <w:t> </w:t>
      </w:r>
      <w:r>
        <w:rPr>
          <w:color w:val="2E2E2E"/>
        </w:rPr>
        <w:t>de</w:t>
      </w:r>
      <w:r>
        <w:rPr>
          <w:color w:val="2E2E2E"/>
          <w:spacing w:val="-5"/>
        </w:rPr>
        <w:t> </w:t>
      </w:r>
      <w:r>
        <w:rPr>
          <w:color w:val="2E2E2E"/>
        </w:rPr>
        <w:t>su</w:t>
      </w:r>
      <w:r>
        <w:rPr>
          <w:color w:val="2E2E2E"/>
          <w:spacing w:val="-8"/>
        </w:rPr>
        <w:t> </w:t>
      </w:r>
      <w:r>
        <w:rPr>
          <w:color w:val="2E2E2E"/>
        </w:rPr>
        <w:t>Tesorera(o)</w:t>
      </w:r>
      <w:r>
        <w:rPr>
          <w:color w:val="2E2E2E"/>
          <w:spacing w:val="-5"/>
        </w:rPr>
        <w:t> </w:t>
      </w:r>
      <w:r>
        <w:rPr>
          <w:color w:val="2E2E2E"/>
        </w:rPr>
        <w:t>y</w:t>
      </w:r>
      <w:r>
        <w:rPr>
          <w:color w:val="2E2E2E"/>
          <w:spacing w:val="-5"/>
        </w:rPr>
        <w:t> </w:t>
      </w:r>
      <w:r>
        <w:rPr>
          <w:color w:val="2E2E2E"/>
        </w:rPr>
        <w:t>en</w:t>
      </w:r>
      <w:r>
        <w:rPr>
          <w:color w:val="2E2E2E"/>
          <w:spacing w:val="-5"/>
        </w:rPr>
        <w:t> </w:t>
      </w:r>
      <w:r>
        <w:rPr>
          <w:color w:val="2E2E2E"/>
        </w:rPr>
        <w:t>corresponsabilidad</w:t>
      </w:r>
      <w:r>
        <w:rPr>
          <w:color w:val="2E2E2E"/>
          <w:spacing w:val="-5"/>
        </w:rPr>
        <w:t> </w:t>
      </w:r>
      <w:r>
        <w:rPr>
          <w:color w:val="2E2E2E"/>
        </w:rPr>
        <w:t>con</w:t>
      </w:r>
      <w:r>
        <w:rPr>
          <w:color w:val="2E2E2E"/>
          <w:spacing w:val="-5"/>
        </w:rPr>
        <w:t> </w:t>
      </w:r>
      <w:r>
        <w:rPr>
          <w:color w:val="2E2E2E"/>
        </w:rPr>
        <w:t>la(el)</w:t>
      </w:r>
      <w:r>
        <w:rPr>
          <w:color w:val="2E2E2E"/>
          <w:spacing w:val="-5"/>
        </w:rPr>
        <w:t> </w:t>
      </w:r>
      <w:r>
        <w:rPr>
          <w:color w:val="2E2E2E"/>
        </w:rPr>
        <w:t>Presidenta(e),</w:t>
      </w:r>
      <w:r>
        <w:rPr>
          <w:color w:val="2E2E2E"/>
          <w:spacing w:val="-5"/>
        </w:rPr>
        <w:t> </w:t>
      </w:r>
      <w:r>
        <w:rPr>
          <w:color w:val="2E2E2E"/>
        </w:rPr>
        <w:t>serán</w:t>
      </w:r>
      <w:r>
        <w:rPr>
          <w:color w:val="2E2E2E"/>
          <w:spacing w:val="-5"/>
        </w:rPr>
        <w:t> </w:t>
      </w:r>
      <w:r>
        <w:rPr>
          <w:color w:val="2E2E2E"/>
        </w:rPr>
        <w:t>los</w:t>
      </w:r>
      <w:r>
        <w:rPr>
          <w:color w:val="2E2E2E"/>
          <w:spacing w:val="-5"/>
        </w:rPr>
        <w:t> </w:t>
      </w:r>
      <w:r>
        <w:rPr>
          <w:color w:val="2E2E2E"/>
        </w:rPr>
        <w:t>únicos</w:t>
      </w:r>
      <w:r>
        <w:rPr>
          <w:color w:val="2E2E2E"/>
          <w:spacing w:val="-5"/>
        </w:rPr>
        <w:t> </w:t>
      </w:r>
      <w:r>
        <w:rPr>
          <w:color w:val="2E2E2E"/>
        </w:rPr>
        <w:t>y</w:t>
      </w:r>
      <w:r>
        <w:rPr>
          <w:color w:val="2E2E2E"/>
          <w:spacing w:val="-5"/>
        </w:rPr>
        <w:t> </w:t>
      </w:r>
      <w:r>
        <w:rPr>
          <w:color w:val="2E2E2E"/>
        </w:rPr>
        <w:t>absolutos</w:t>
      </w:r>
      <w:r>
        <w:rPr>
          <w:color w:val="2E2E2E"/>
          <w:spacing w:val="-5"/>
        </w:rPr>
        <w:t> </w:t>
      </w:r>
      <w:r>
        <w:rPr>
          <w:color w:val="2E2E2E"/>
        </w:rPr>
        <w:t>responsables de</w:t>
      </w:r>
      <w:r>
        <w:rPr>
          <w:color w:val="2E2E2E"/>
          <w:spacing w:val="-1"/>
        </w:rPr>
        <w:t> </w:t>
      </w:r>
      <w:r>
        <w:rPr>
          <w:color w:val="2E2E2E"/>
        </w:rPr>
        <w:t>la</w:t>
      </w:r>
      <w:r>
        <w:rPr>
          <w:color w:val="2E2E2E"/>
          <w:spacing w:val="-1"/>
        </w:rPr>
        <w:t> </w:t>
      </w:r>
      <w:r>
        <w:rPr>
          <w:color w:val="2E2E2E"/>
        </w:rPr>
        <w:t>recepción,</w:t>
      </w:r>
      <w:r>
        <w:rPr>
          <w:color w:val="2E2E2E"/>
          <w:spacing w:val="-1"/>
        </w:rPr>
        <w:t> </w:t>
      </w:r>
      <w:r>
        <w:rPr>
          <w:color w:val="2E2E2E"/>
        </w:rPr>
        <w:t>custodia,</w:t>
      </w:r>
      <w:r>
        <w:rPr>
          <w:color w:val="2E2E2E"/>
          <w:spacing w:val="-1"/>
        </w:rPr>
        <w:t> </w:t>
      </w:r>
      <w:r>
        <w:rPr>
          <w:color w:val="2E2E2E"/>
        </w:rPr>
        <w:t>administración,</w:t>
      </w:r>
      <w:r>
        <w:rPr>
          <w:color w:val="2E2E2E"/>
          <w:spacing w:val="-1"/>
        </w:rPr>
        <w:t> </w:t>
      </w:r>
      <w:r>
        <w:rPr>
          <w:color w:val="2E2E2E"/>
        </w:rPr>
        <w:t>disposición</w:t>
      </w:r>
      <w:r>
        <w:rPr>
          <w:color w:val="2E2E2E"/>
          <w:spacing w:val="-1"/>
        </w:rPr>
        <w:t> </w:t>
      </w:r>
      <w:r>
        <w:rPr>
          <w:color w:val="2E2E2E"/>
        </w:rPr>
        <w:t>y</w:t>
      </w:r>
      <w:r>
        <w:rPr>
          <w:color w:val="2E2E2E"/>
          <w:spacing w:val="-1"/>
        </w:rPr>
        <w:t> </w:t>
      </w:r>
      <w:r>
        <w:rPr>
          <w:color w:val="2E2E2E"/>
        </w:rPr>
        <w:t>ejercicio</w:t>
      </w:r>
      <w:r>
        <w:rPr>
          <w:color w:val="2E2E2E"/>
          <w:spacing w:val="-1"/>
        </w:rPr>
        <w:t> </w:t>
      </w:r>
      <w:r>
        <w:rPr>
          <w:color w:val="2E2E2E"/>
        </w:rPr>
        <w:t>del</w:t>
      </w:r>
      <w:r>
        <w:rPr>
          <w:color w:val="2E2E2E"/>
          <w:spacing w:val="-1"/>
        </w:rPr>
        <w:t> </w:t>
      </w:r>
      <w:r>
        <w:rPr>
          <w:color w:val="2E2E2E"/>
        </w:rPr>
        <w:t>subsidio,</w:t>
      </w:r>
      <w:r>
        <w:rPr>
          <w:color w:val="2E2E2E"/>
          <w:spacing w:val="-1"/>
        </w:rPr>
        <w:t> </w:t>
      </w:r>
      <w:r>
        <w:rPr>
          <w:color w:val="2E2E2E"/>
        </w:rPr>
        <w:t>los</w:t>
      </w:r>
      <w:r>
        <w:rPr>
          <w:color w:val="2E2E2E"/>
          <w:spacing w:val="-1"/>
        </w:rPr>
        <w:t> </w:t>
      </w:r>
      <w:r>
        <w:rPr>
          <w:color w:val="2E2E2E"/>
        </w:rPr>
        <w:t>cuales</w:t>
      </w:r>
      <w:r>
        <w:rPr>
          <w:color w:val="2E2E2E"/>
          <w:spacing w:val="-1"/>
        </w:rPr>
        <w:t> </w:t>
      </w:r>
      <w:r>
        <w:rPr>
          <w:color w:val="2E2E2E"/>
        </w:rPr>
        <w:t>vigilarán</w:t>
      </w:r>
      <w:r>
        <w:rPr>
          <w:color w:val="2E2E2E"/>
          <w:spacing w:val="-1"/>
        </w:rPr>
        <w:t> </w:t>
      </w:r>
      <w:r>
        <w:rPr>
          <w:color w:val="2E2E2E"/>
        </w:rPr>
        <w:t>y</w:t>
      </w:r>
      <w:r>
        <w:rPr>
          <w:color w:val="2E2E2E"/>
          <w:spacing w:val="-1"/>
        </w:rPr>
        <w:t> </w:t>
      </w:r>
      <w:r>
        <w:rPr>
          <w:color w:val="2E2E2E"/>
        </w:rPr>
        <w:t>verificarán</w:t>
      </w:r>
      <w:r>
        <w:rPr>
          <w:color w:val="2E2E2E"/>
          <w:spacing w:val="-1"/>
        </w:rPr>
        <w:t> </w:t>
      </w:r>
      <w:r>
        <w:rPr>
          <w:color w:val="2E2E2E"/>
        </w:rPr>
        <w:t>el</w:t>
      </w:r>
      <w:r>
        <w:rPr>
          <w:color w:val="2E2E2E"/>
          <w:spacing w:val="-1"/>
        </w:rPr>
        <w:t> </w:t>
      </w:r>
      <w:r>
        <w:rPr>
          <w:color w:val="2E2E2E"/>
        </w:rPr>
        <w:t>uso</w:t>
      </w:r>
      <w:r>
        <w:rPr>
          <w:color w:val="2E2E2E"/>
          <w:spacing w:val="-1"/>
        </w:rPr>
        <w:t> </w:t>
      </w:r>
      <w:r>
        <w:rPr>
          <w:color w:val="2E2E2E"/>
        </w:rPr>
        <w:t>de</w:t>
      </w:r>
      <w:r>
        <w:rPr>
          <w:color w:val="2E2E2E"/>
          <w:spacing w:val="-1"/>
        </w:rPr>
        <w:t> </w:t>
      </w:r>
      <w:r>
        <w:rPr>
          <w:color w:val="2E2E2E"/>
        </w:rPr>
        <w:t>estos</w:t>
      </w:r>
      <w:r>
        <w:rPr>
          <w:color w:val="2E2E2E"/>
          <w:spacing w:val="-1"/>
        </w:rPr>
        <w:t> </w:t>
      </w:r>
      <w:r>
        <w:rPr>
          <w:color w:val="2E2E2E"/>
        </w:rPr>
        <w:t>para los fines establecidos en el presente apartado, así como el resguardo y conservación de la documentación comprobatoria </w:t>
      </w:r>
      <w:r>
        <w:rPr>
          <w:color w:val="2E2E2E"/>
          <w:spacing w:val="-2"/>
        </w:rPr>
        <w:t>correspondiente.</w:t>
      </w:r>
    </w:p>
    <w:p>
      <w:pPr>
        <w:pStyle w:val="BodyText"/>
        <w:spacing w:line="242" w:lineRule="auto" w:before="114"/>
        <w:ind w:right="103"/>
      </w:pPr>
      <w:r>
        <w:rPr>
          <w:color w:val="2E2E2E"/>
        </w:rPr>
        <w:t>La DGLEEN será responsable de gestionar la ministración del apoyo a más tardar el 31 de diciembre de 2025. </w:t>
      </w:r>
      <w:r>
        <w:rPr>
          <w:color w:val="2E2E2E"/>
        </w:rPr>
        <w:t>Las erogaciones previstas que no se encuentren devengadas al 31 de diciembre de 2025, no podrán ejercerse.</w:t>
      </w:r>
    </w:p>
    <w:p>
      <w:pPr>
        <w:pStyle w:val="BodyText"/>
        <w:spacing w:line="242" w:lineRule="auto" w:before="106"/>
        <w:ind w:right="103"/>
      </w:pPr>
      <w:r>
        <w:rPr>
          <w:color w:val="2E2E2E"/>
        </w:rPr>
        <w:t>La DGLEEN está obligada a reintegrar a la TESOFE los recursos que al cierre del ejercicio fiscal no se hayan devengado o que</w:t>
      </w:r>
      <w:r>
        <w:rPr>
          <w:color w:val="2E2E2E"/>
          <w:spacing w:val="-2"/>
        </w:rPr>
        <w:t> </w:t>
      </w:r>
      <w:r>
        <w:rPr>
          <w:color w:val="2E2E2E"/>
        </w:rPr>
        <w:t>no</w:t>
      </w:r>
      <w:r>
        <w:rPr>
          <w:color w:val="2E2E2E"/>
          <w:spacing w:val="-2"/>
        </w:rPr>
        <w:t> </w:t>
      </w:r>
      <w:r>
        <w:rPr>
          <w:color w:val="2E2E2E"/>
        </w:rPr>
        <w:t>se</w:t>
      </w:r>
      <w:r>
        <w:rPr>
          <w:color w:val="2E2E2E"/>
          <w:spacing w:val="-2"/>
        </w:rPr>
        <w:t> </w:t>
      </w:r>
      <w:r>
        <w:rPr>
          <w:color w:val="2E2E2E"/>
        </w:rPr>
        <w:t>encuentren</w:t>
      </w:r>
      <w:r>
        <w:rPr>
          <w:color w:val="2E2E2E"/>
          <w:spacing w:val="-2"/>
        </w:rPr>
        <w:t> </w:t>
      </w:r>
      <w:r>
        <w:rPr>
          <w:color w:val="2E2E2E"/>
        </w:rPr>
        <w:t>vinculados</w:t>
      </w:r>
      <w:r>
        <w:rPr>
          <w:color w:val="2E2E2E"/>
          <w:spacing w:val="-2"/>
        </w:rPr>
        <w:t> </w:t>
      </w:r>
      <w:r>
        <w:rPr>
          <w:color w:val="2E2E2E"/>
        </w:rPr>
        <w:t>formalmente</w:t>
      </w:r>
      <w:r>
        <w:rPr>
          <w:color w:val="2E2E2E"/>
          <w:spacing w:val="-2"/>
        </w:rPr>
        <w:t> </w:t>
      </w:r>
      <w:r>
        <w:rPr>
          <w:color w:val="2E2E2E"/>
        </w:rPr>
        <w:t>a</w:t>
      </w:r>
      <w:r>
        <w:rPr>
          <w:color w:val="2E2E2E"/>
          <w:spacing w:val="-2"/>
        </w:rPr>
        <w:t> </w:t>
      </w:r>
      <w:r>
        <w:rPr>
          <w:color w:val="2E2E2E"/>
        </w:rPr>
        <w:t>compromisos</w:t>
      </w:r>
      <w:r>
        <w:rPr>
          <w:color w:val="2E2E2E"/>
          <w:spacing w:val="-2"/>
        </w:rPr>
        <w:t> </w:t>
      </w:r>
      <w:r>
        <w:rPr>
          <w:color w:val="2E2E2E"/>
        </w:rPr>
        <w:t>y</w:t>
      </w:r>
      <w:r>
        <w:rPr>
          <w:color w:val="2E2E2E"/>
          <w:spacing w:val="-2"/>
        </w:rPr>
        <w:t> </w:t>
      </w:r>
      <w:r>
        <w:rPr>
          <w:color w:val="2E2E2E"/>
        </w:rPr>
        <w:t>obligaciones</w:t>
      </w:r>
      <w:r>
        <w:rPr>
          <w:color w:val="2E2E2E"/>
          <w:spacing w:val="-2"/>
        </w:rPr>
        <w:t> </w:t>
      </w:r>
      <w:r>
        <w:rPr>
          <w:color w:val="2E2E2E"/>
        </w:rPr>
        <w:t>de</w:t>
      </w:r>
      <w:r>
        <w:rPr>
          <w:color w:val="2E2E2E"/>
          <w:spacing w:val="-2"/>
        </w:rPr>
        <w:t> </w:t>
      </w:r>
      <w:r>
        <w:rPr>
          <w:color w:val="2E2E2E"/>
        </w:rPr>
        <w:t>pago,</w:t>
      </w:r>
      <w:r>
        <w:rPr>
          <w:color w:val="2E2E2E"/>
          <w:spacing w:val="-2"/>
        </w:rPr>
        <w:t> </w:t>
      </w:r>
      <w:r>
        <w:rPr>
          <w:color w:val="2E2E2E"/>
        </w:rPr>
        <w:t>en</w:t>
      </w:r>
      <w:r>
        <w:rPr>
          <w:color w:val="2E2E2E"/>
          <w:spacing w:val="-2"/>
        </w:rPr>
        <w:t> </w:t>
      </w:r>
      <w:r>
        <w:rPr>
          <w:color w:val="2E2E2E"/>
        </w:rPr>
        <w:t>términos</w:t>
      </w:r>
      <w:r>
        <w:rPr>
          <w:color w:val="2E2E2E"/>
          <w:spacing w:val="-2"/>
        </w:rPr>
        <w:t> </w:t>
      </w:r>
      <w:r>
        <w:rPr>
          <w:color w:val="2E2E2E"/>
        </w:rPr>
        <w:t>de</w:t>
      </w:r>
      <w:r>
        <w:rPr>
          <w:color w:val="2E2E2E"/>
          <w:spacing w:val="-2"/>
        </w:rPr>
        <w:t> </w:t>
      </w:r>
      <w:r>
        <w:rPr>
          <w:color w:val="2E2E2E"/>
        </w:rPr>
        <w:t>lo</w:t>
      </w:r>
      <w:r>
        <w:rPr>
          <w:color w:val="2E2E2E"/>
          <w:spacing w:val="-2"/>
        </w:rPr>
        <w:t> </w:t>
      </w:r>
      <w:r>
        <w:rPr>
          <w:color w:val="2E2E2E"/>
        </w:rPr>
        <w:t>dispuesto</w:t>
      </w:r>
      <w:r>
        <w:rPr>
          <w:color w:val="2E2E2E"/>
          <w:spacing w:val="-2"/>
        </w:rPr>
        <w:t> </w:t>
      </w:r>
      <w:r>
        <w:rPr>
          <w:color w:val="2E2E2E"/>
        </w:rPr>
        <w:t>en</w:t>
      </w:r>
      <w:r>
        <w:rPr>
          <w:color w:val="2E2E2E"/>
          <w:spacing w:val="-2"/>
        </w:rPr>
        <w:t> </w:t>
      </w:r>
      <w:r>
        <w:rPr>
          <w:color w:val="2E2E2E"/>
        </w:rPr>
        <w:t>los</w:t>
      </w:r>
      <w:r>
        <w:rPr>
          <w:color w:val="2E2E2E"/>
          <w:spacing w:val="-2"/>
        </w:rPr>
        <w:t> </w:t>
      </w:r>
      <w:r>
        <w:rPr>
          <w:color w:val="2E2E2E"/>
        </w:rPr>
        <w:t>artículos 54 de la LFPRH y 176 del RLFPRH.</w:t>
      </w:r>
    </w:p>
    <w:p>
      <w:pPr>
        <w:pStyle w:val="Heading2"/>
        <w:numPr>
          <w:ilvl w:val="3"/>
          <w:numId w:val="16"/>
        </w:numPr>
        <w:tabs>
          <w:tab w:pos="1200" w:val="left" w:leader="none"/>
        </w:tabs>
        <w:spacing w:line="240" w:lineRule="auto" w:before="93" w:after="0"/>
        <w:ind w:left="1200" w:right="0" w:hanging="643"/>
        <w:jc w:val="left"/>
      </w:pPr>
      <w:r>
        <w:rPr>
          <w:color w:val="2E2E2E"/>
          <w:spacing w:val="-2"/>
        </w:rPr>
        <w:t>Aplicación</w:t>
      </w:r>
    </w:p>
    <w:p>
      <w:pPr>
        <w:pStyle w:val="BodyText"/>
        <w:spacing w:line="242" w:lineRule="auto"/>
        <w:ind w:right="103"/>
      </w:pPr>
      <w:r>
        <w:rPr>
          <w:color w:val="2E2E2E"/>
        </w:rPr>
        <w:t>La DGLEEN, en su carácter de ejecutor del gasto y responsable del otorgamiento de los apoyos en términos del presente apartado de las RO, tendrá la obligación de aplicar los recursos para el objeto y fines autorizados.</w:t>
      </w:r>
    </w:p>
    <w:p>
      <w:pPr>
        <w:pStyle w:val="BodyText"/>
        <w:spacing w:before="107"/>
        <w:ind w:left="557" w:firstLine="0"/>
        <w:jc w:val="left"/>
      </w:pPr>
      <w:r>
        <w:rPr>
          <w:color w:val="2E2E2E"/>
        </w:rPr>
        <w:t>Los CEAP</w:t>
      </w:r>
      <w:r>
        <w:rPr>
          <w:color w:val="2E2E2E"/>
          <w:spacing w:val="-4"/>
        </w:rPr>
        <w:t> </w:t>
      </w:r>
      <w:r>
        <w:rPr>
          <w:color w:val="2E2E2E"/>
        </w:rPr>
        <w:t>beneficiarios de los apoyos aplicarán los recursos ministrados para el objeto y los fines que les fueron </w:t>
      </w:r>
      <w:r>
        <w:rPr>
          <w:color w:val="2E2E2E"/>
          <w:spacing w:val="-2"/>
        </w:rPr>
        <w:t>otorgados.</w:t>
      </w:r>
    </w:p>
    <w:p>
      <w:pPr>
        <w:pStyle w:val="BodyText"/>
        <w:spacing w:line="242" w:lineRule="auto" w:before="93"/>
        <w:ind w:right="103"/>
      </w:pPr>
      <w:r>
        <w:rPr>
          <w:color w:val="2E2E2E"/>
        </w:rPr>
        <w:t>Los recursos que se otorgan mediante el PLEEN no pierden su carácter federal por lo que en su asignación y ejecución deberán observarse en todo momento las disposiciones jurídicas federales aplicables.</w:t>
      </w:r>
    </w:p>
    <w:p>
      <w:pPr>
        <w:pStyle w:val="BodyText"/>
        <w:spacing w:line="242" w:lineRule="auto" w:before="107"/>
        <w:ind w:right="102"/>
      </w:pPr>
      <w:r>
        <w:rPr>
          <w:color w:val="2E2E2E"/>
        </w:rPr>
        <w:t>Los CEAP, son los únicos y absolutos responsables de mantener la documentación física original que justifique y compruebe</w:t>
      </w:r>
      <w:r>
        <w:rPr>
          <w:color w:val="2E2E2E"/>
          <w:spacing w:val="40"/>
        </w:rPr>
        <w:t> </w:t>
      </w:r>
      <w:r>
        <w:rPr>
          <w:color w:val="2E2E2E"/>
        </w:rPr>
        <w:t>el ejercicio de los recursos del subsidio, así como de presentarla a los órganos competentes de control y fiscalización que la soliciten y/o en su caso a BIENESTAR y/o a la DGLEEN.</w:t>
      </w:r>
    </w:p>
    <w:p>
      <w:pPr>
        <w:pStyle w:val="Heading2"/>
        <w:numPr>
          <w:ilvl w:val="3"/>
          <w:numId w:val="16"/>
        </w:numPr>
        <w:tabs>
          <w:tab w:pos="1207" w:val="left" w:leader="none"/>
        </w:tabs>
        <w:spacing w:line="240" w:lineRule="auto" w:before="108" w:after="0"/>
        <w:ind w:left="1207" w:right="0" w:hanging="650"/>
        <w:jc w:val="left"/>
      </w:pPr>
      <w:r>
        <w:rPr>
          <w:color w:val="2E2E2E"/>
          <w:spacing w:val="-2"/>
        </w:rPr>
        <w:t>Reintegros</w:t>
      </w:r>
    </w:p>
    <w:p>
      <w:pPr>
        <w:pStyle w:val="ListParagraph"/>
        <w:numPr>
          <w:ilvl w:val="1"/>
          <w:numId w:val="17"/>
        </w:numPr>
        <w:tabs>
          <w:tab w:pos="767" w:val="left" w:leader="none"/>
        </w:tabs>
        <w:spacing w:line="240" w:lineRule="auto" w:before="108" w:after="0"/>
        <w:ind w:left="767" w:right="0" w:hanging="210"/>
        <w:jc w:val="left"/>
        <w:rPr>
          <w:rFonts w:ascii="Arial"/>
          <w:b/>
          <w:sz w:val="18"/>
        </w:rPr>
      </w:pPr>
      <w:r>
        <w:rPr>
          <w:rFonts w:ascii="Arial"/>
          <w:b/>
          <w:color w:val="2E2E2E"/>
          <w:sz w:val="18"/>
        </w:rPr>
        <w:t>Reintegros de la </w:t>
      </w:r>
      <w:r>
        <w:rPr>
          <w:rFonts w:ascii="Arial"/>
          <w:b/>
          <w:color w:val="2E2E2E"/>
          <w:spacing w:val="-2"/>
          <w:sz w:val="18"/>
        </w:rPr>
        <w:t>DGLEEN</w:t>
      </w:r>
    </w:p>
    <w:p>
      <w:pPr>
        <w:pStyle w:val="BodyText"/>
        <w:spacing w:line="242" w:lineRule="auto" w:before="93"/>
        <w:ind w:right="103"/>
      </w:pPr>
      <w:r>
        <w:rPr>
          <w:color w:val="2E2E2E"/>
        </w:rPr>
        <w:t>La DGLEEN, en su carácter de ejecutor del gasto del PLEEN, deberá promover en los casos que aplique, el reintegro a la TESOFE de los recursos que al cierre del ejercicio fiscal no se hayan devengado o que se encuentren vinculados formalmente a compromisos, en términos de lo dispuesto en el artículo 54 párrafos segundo y tercero de la LFPRH y 176, primer párrafo, </w:t>
      </w:r>
      <w:r>
        <w:rPr>
          <w:color w:val="2E2E2E"/>
        </w:rPr>
        <w:t>del </w:t>
      </w:r>
      <w:r>
        <w:rPr>
          <w:color w:val="2E2E2E"/>
          <w:spacing w:val="-2"/>
        </w:rPr>
        <w:t>RLFPRH.</w:t>
      </w:r>
    </w:p>
    <w:p>
      <w:pPr>
        <w:pStyle w:val="BodyText"/>
        <w:spacing w:line="242" w:lineRule="auto" w:before="109"/>
        <w:ind w:right="102"/>
      </w:pPr>
      <w:r>
        <w:rPr>
          <w:color w:val="2E2E2E"/>
        </w:rPr>
        <w:t>Con fundamento en lo establecido en el artículo 54, párrafos segundo y tercero de la LFPRH, la DGLEEN como instancia normativa y responsable del ejercicio del presupuesto autorizado del PLEEN, deberá prever con la institución financiera que al 31 de diciembre de 2025, previa conciliación, conserven en la cuenta concentradora recursos federales no dispersados por no observarse las condiciones para la dispersión y entrega de los recursos previstas en el apartado Dispersión de los Recursos </w:t>
      </w:r>
      <w:r>
        <w:rPr>
          <w:color w:val="2E2E2E"/>
        </w:rPr>
        <w:t>del numeral 3.4. del presente apartado de las RO, y deberá reintegrarlos a la TESOFE junto con los rendimientos financieros obtenidos, dentro de los 15 días naturales siguientes al cierre del ejercicio fiscal 2025.</w:t>
      </w:r>
    </w:p>
    <w:p>
      <w:pPr>
        <w:pStyle w:val="BodyText"/>
        <w:spacing w:line="242" w:lineRule="auto" w:before="110"/>
        <w:ind w:right="102"/>
      </w:pPr>
      <w:r>
        <w:rPr>
          <w:color w:val="2E2E2E"/>
        </w:rPr>
        <w:t>La DGLEEN deberá considerar con la institución financiera, previa conciliación, el reintegro de los recursos totales o parciales que no hayan ejercido los CEAP en el periodo de un año a partir de la dispersión, excepto aquellos casos que determine la DGLEEN dentro del mecanismo que establezca.</w:t>
      </w:r>
    </w:p>
    <w:p>
      <w:pPr>
        <w:pStyle w:val="Heading2"/>
        <w:numPr>
          <w:ilvl w:val="1"/>
          <w:numId w:val="17"/>
        </w:numPr>
        <w:tabs>
          <w:tab w:pos="776" w:val="left" w:leader="none"/>
        </w:tabs>
        <w:spacing w:line="240" w:lineRule="auto" w:before="93" w:after="0"/>
        <w:ind w:left="776" w:right="0" w:hanging="219"/>
        <w:jc w:val="left"/>
      </w:pPr>
      <w:r>
        <w:rPr>
          <w:color w:val="2E2E2E"/>
        </w:rPr>
        <w:t>Reintegros de los </w:t>
      </w:r>
      <w:r>
        <w:rPr>
          <w:color w:val="2E2E2E"/>
          <w:spacing w:val="-4"/>
        </w:rPr>
        <w:t>CEAP</w:t>
      </w:r>
    </w:p>
    <w:p>
      <w:pPr>
        <w:pStyle w:val="BodyText"/>
        <w:spacing w:line="242" w:lineRule="auto"/>
        <w:ind w:right="103"/>
      </w:pPr>
      <w:r>
        <w:rPr>
          <w:color w:val="2E2E2E"/>
        </w:rPr>
        <w:t>Cuando los CEAP beneficiarios del subsidio renuncien expresamente al recurso del PLEEN, de manera total o parcial,</w:t>
      </w:r>
      <w:r>
        <w:rPr>
          <w:color w:val="2E2E2E"/>
          <w:spacing w:val="40"/>
        </w:rPr>
        <w:t> </w:t>
      </w:r>
      <w:r>
        <w:rPr>
          <w:color w:val="2E2E2E"/>
        </w:rPr>
        <w:t>deberán notificar a la DGLEEN, anexando el Formato de Solicitud de Reintegro y, en casos excepcionales sólo un escrito libre, mismo</w:t>
      </w:r>
      <w:r>
        <w:rPr>
          <w:color w:val="2E2E2E"/>
          <w:spacing w:val="49"/>
        </w:rPr>
        <w:t> </w:t>
      </w:r>
      <w:r>
        <w:rPr>
          <w:color w:val="2E2E2E"/>
        </w:rPr>
        <w:t>que</w:t>
      </w:r>
      <w:r>
        <w:rPr>
          <w:color w:val="2E2E2E"/>
          <w:spacing w:val="52"/>
        </w:rPr>
        <w:t> </w:t>
      </w:r>
      <w:r>
        <w:rPr>
          <w:color w:val="2E2E2E"/>
        </w:rPr>
        <w:t>será</w:t>
      </w:r>
      <w:r>
        <w:rPr>
          <w:color w:val="2E2E2E"/>
          <w:spacing w:val="51"/>
        </w:rPr>
        <w:t> </w:t>
      </w:r>
      <w:r>
        <w:rPr>
          <w:color w:val="2E2E2E"/>
        </w:rPr>
        <w:t>proporcionado</w:t>
      </w:r>
      <w:r>
        <w:rPr>
          <w:color w:val="2E2E2E"/>
          <w:spacing w:val="52"/>
        </w:rPr>
        <w:t> </w:t>
      </w:r>
      <w:r>
        <w:rPr>
          <w:color w:val="2E2E2E"/>
        </w:rPr>
        <w:t>por</w:t>
      </w:r>
      <w:r>
        <w:rPr>
          <w:color w:val="2E2E2E"/>
          <w:spacing w:val="51"/>
        </w:rPr>
        <w:t> </w:t>
      </w:r>
      <w:r>
        <w:rPr>
          <w:color w:val="2E2E2E"/>
        </w:rPr>
        <w:t>BIENESTAR</w:t>
      </w:r>
      <w:r>
        <w:rPr>
          <w:color w:val="2E2E2E"/>
          <w:spacing w:val="52"/>
        </w:rPr>
        <w:t> </w:t>
      </w:r>
      <w:r>
        <w:rPr>
          <w:color w:val="2E2E2E"/>
        </w:rPr>
        <w:t>a</w:t>
      </w:r>
      <w:r>
        <w:rPr>
          <w:color w:val="2E2E2E"/>
          <w:spacing w:val="52"/>
        </w:rPr>
        <w:t> </w:t>
      </w:r>
      <w:r>
        <w:rPr>
          <w:color w:val="2E2E2E"/>
        </w:rPr>
        <w:t>través</w:t>
      </w:r>
      <w:r>
        <w:rPr>
          <w:color w:val="2E2E2E"/>
          <w:spacing w:val="51"/>
        </w:rPr>
        <w:t> </w:t>
      </w:r>
      <w:r>
        <w:rPr>
          <w:color w:val="2E2E2E"/>
        </w:rPr>
        <w:t>del</w:t>
      </w:r>
      <w:r>
        <w:rPr>
          <w:color w:val="2E2E2E"/>
          <w:spacing w:val="52"/>
        </w:rPr>
        <w:t> </w:t>
      </w:r>
      <w:r>
        <w:rPr>
          <w:color w:val="2E2E2E"/>
        </w:rPr>
        <w:t>FA,</w:t>
      </w:r>
      <w:r>
        <w:rPr>
          <w:color w:val="2E2E2E"/>
          <w:spacing w:val="51"/>
        </w:rPr>
        <w:t> </w:t>
      </w:r>
      <w:r>
        <w:rPr>
          <w:color w:val="2E2E2E"/>
        </w:rPr>
        <w:t>junto</w:t>
      </w:r>
      <w:r>
        <w:rPr>
          <w:color w:val="2E2E2E"/>
          <w:spacing w:val="52"/>
        </w:rPr>
        <w:t> </w:t>
      </w:r>
      <w:r>
        <w:rPr>
          <w:color w:val="2E2E2E"/>
        </w:rPr>
        <w:t>con</w:t>
      </w:r>
      <w:r>
        <w:rPr>
          <w:color w:val="2E2E2E"/>
          <w:spacing w:val="52"/>
        </w:rPr>
        <w:t> </w:t>
      </w:r>
      <w:r>
        <w:rPr>
          <w:color w:val="2E2E2E"/>
        </w:rPr>
        <w:t>las</w:t>
      </w:r>
      <w:r>
        <w:rPr>
          <w:color w:val="2E2E2E"/>
          <w:spacing w:val="51"/>
        </w:rPr>
        <w:t> </w:t>
      </w:r>
      <w:r>
        <w:rPr>
          <w:color w:val="2E2E2E"/>
        </w:rPr>
        <w:t>identificaciones</w:t>
      </w:r>
      <w:r>
        <w:rPr>
          <w:color w:val="2E2E2E"/>
          <w:spacing w:val="52"/>
        </w:rPr>
        <w:t> </w:t>
      </w:r>
      <w:r>
        <w:rPr>
          <w:color w:val="2E2E2E"/>
        </w:rPr>
        <w:t>oficiales</w:t>
      </w:r>
      <w:r>
        <w:rPr>
          <w:color w:val="2E2E2E"/>
          <w:spacing w:val="51"/>
        </w:rPr>
        <w:t> </w:t>
      </w:r>
      <w:r>
        <w:rPr>
          <w:color w:val="2E2E2E"/>
        </w:rPr>
        <w:t>de</w:t>
      </w:r>
      <w:r>
        <w:rPr>
          <w:color w:val="2E2E2E"/>
          <w:spacing w:val="52"/>
        </w:rPr>
        <w:t> </w:t>
      </w:r>
      <w:r>
        <w:rPr>
          <w:color w:val="2E2E2E"/>
        </w:rPr>
        <w:t>las</w:t>
      </w:r>
      <w:r>
        <w:rPr>
          <w:color w:val="2E2E2E"/>
          <w:spacing w:val="52"/>
        </w:rPr>
        <w:t> </w:t>
      </w:r>
      <w:r>
        <w:rPr>
          <w:color w:val="2E2E2E"/>
          <w:spacing w:val="-2"/>
        </w:rPr>
        <w:t>personas</w:t>
      </w:r>
    </w:p>
    <w:p>
      <w:pPr>
        <w:pStyle w:val="BodyText"/>
        <w:spacing w:after="0" w:line="242" w:lineRule="auto"/>
        <w:sectPr>
          <w:pgSz w:w="12240" w:h="15840"/>
          <w:pgMar w:header="284" w:footer="275" w:top="480" w:bottom="460" w:left="720" w:right="720"/>
        </w:sectPr>
      </w:pPr>
    </w:p>
    <w:p>
      <w:pPr>
        <w:pStyle w:val="BodyText"/>
        <w:spacing w:line="242" w:lineRule="auto" w:before="82"/>
        <w:ind w:firstLine="0"/>
        <w:jc w:val="left"/>
      </w:pPr>
      <w:r>
        <w:rPr>
          <w:color w:val="2E2E2E"/>
        </w:rPr>
        <w:t>integrantes</w:t>
      </w:r>
      <w:r>
        <w:rPr>
          <w:color w:val="2E2E2E"/>
          <w:spacing w:val="38"/>
        </w:rPr>
        <w:t> </w:t>
      </w:r>
      <w:r>
        <w:rPr>
          <w:color w:val="2E2E2E"/>
        </w:rPr>
        <w:t>del</w:t>
      </w:r>
      <w:r>
        <w:rPr>
          <w:color w:val="2E2E2E"/>
          <w:spacing w:val="38"/>
        </w:rPr>
        <w:t> </w:t>
      </w:r>
      <w:r>
        <w:rPr>
          <w:color w:val="2E2E2E"/>
        </w:rPr>
        <w:t>CEAP</w:t>
      </w:r>
      <w:r>
        <w:rPr>
          <w:color w:val="2E2E2E"/>
          <w:spacing w:val="35"/>
        </w:rPr>
        <w:t> </w:t>
      </w:r>
      <w:r>
        <w:rPr>
          <w:color w:val="2E2E2E"/>
        </w:rPr>
        <w:t>que</w:t>
      </w:r>
      <w:r>
        <w:rPr>
          <w:color w:val="2E2E2E"/>
          <w:spacing w:val="38"/>
        </w:rPr>
        <w:t> </w:t>
      </w:r>
      <w:r>
        <w:rPr>
          <w:color w:val="2E2E2E"/>
        </w:rPr>
        <w:t>soliciten</w:t>
      </w:r>
      <w:r>
        <w:rPr>
          <w:color w:val="2E2E2E"/>
          <w:spacing w:val="38"/>
        </w:rPr>
        <w:t> </w:t>
      </w:r>
      <w:r>
        <w:rPr>
          <w:color w:val="2E2E2E"/>
        </w:rPr>
        <w:t>el</w:t>
      </w:r>
      <w:r>
        <w:rPr>
          <w:color w:val="2E2E2E"/>
          <w:spacing w:val="38"/>
        </w:rPr>
        <w:t> </w:t>
      </w:r>
      <w:r>
        <w:rPr>
          <w:color w:val="2E2E2E"/>
        </w:rPr>
        <w:t>reintegro</w:t>
      </w:r>
      <w:r>
        <w:rPr>
          <w:color w:val="2E2E2E"/>
          <w:spacing w:val="38"/>
        </w:rPr>
        <w:t> </w:t>
      </w:r>
      <w:r>
        <w:rPr>
          <w:color w:val="2E2E2E"/>
        </w:rPr>
        <w:t>del</w:t>
      </w:r>
      <w:r>
        <w:rPr>
          <w:color w:val="2E2E2E"/>
          <w:spacing w:val="38"/>
        </w:rPr>
        <w:t> </w:t>
      </w:r>
      <w:r>
        <w:rPr>
          <w:color w:val="2E2E2E"/>
        </w:rPr>
        <w:t>recurso,</w:t>
      </w:r>
      <w:r>
        <w:rPr>
          <w:color w:val="2E2E2E"/>
          <w:spacing w:val="38"/>
        </w:rPr>
        <w:t> </w:t>
      </w:r>
      <w:r>
        <w:rPr>
          <w:color w:val="2E2E2E"/>
        </w:rPr>
        <w:t>con</w:t>
      </w:r>
      <w:r>
        <w:rPr>
          <w:color w:val="2E2E2E"/>
          <w:spacing w:val="38"/>
        </w:rPr>
        <w:t> </w:t>
      </w:r>
      <w:r>
        <w:rPr>
          <w:color w:val="2E2E2E"/>
        </w:rPr>
        <w:t>los</w:t>
      </w:r>
      <w:r>
        <w:rPr>
          <w:color w:val="2E2E2E"/>
          <w:spacing w:val="38"/>
        </w:rPr>
        <w:t> </w:t>
      </w:r>
      <w:r>
        <w:rPr>
          <w:color w:val="2E2E2E"/>
        </w:rPr>
        <w:t>rendimientos</w:t>
      </w:r>
      <w:r>
        <w:rPr>
          <w:color w:val="2E2E2E"/>
          <w:spacing w:val="38"/>
        </w:rPr>
        <w:t> </w:t>
      </w:r>
      <w:r>
        <w:rPr>
          <w:color w:val="2E2E2E"/>
        </w:rPr>
        <w:t>financieros</w:t>
      </w:r>
      <w:r>
        <w:rPr>
          <w:color w:val="2E2E2E"/>
          <w:spacing w:val="38"/>
        </w:rPr>
        <w:t> </w:t>
      </w:r>
      <w:r>
        <w:rPr>
          <w:color w:val="2E2E2E"/>
        </w:rPr>
        <w:t>que,</w:t>
      </w:r>
      <w:r>
        <w:rPr>
          <w:color w:val="2E2E2E"/>
          <w:spacing w:val="38"/>
        </w:rPr>
        <w:t> </w:t>
      </w:r>
      <w:r>
        <w:rPr>
          <w:color w:val="2E2E2E"/>
        </w:rPr>
        <w:t>en</w:t>
      </w:r>
      <w:r>
        <w:rPr>
          <w:color w:val="2E2E2E"/>
          <w:spacing w:val="38"/>
        </w:rPr>
        <w:t> </w:t>
      </w:r>
      <w:r>
        <w:rPr>
          <w:color w:val="2E2E2E"/>
        </w:rPr>
        <w:t>su</w:t>
      </w:r>
      <w:r>
        <w:rPr>
          <w:color w:val="2E2E2E"/>
          <w:spacing w:val="38"/>
        </w:rPr>
        <w:t> </w:t>
      </w:r>
      <w:r>
        <w:rPr>
          <w:color w:val="2E2E2E"/>
        </w:rPr>
        <w:t>caso,</w:t>
      </w:r>
      <w:r>
        <w:rPr>
          <w:color w:val="2E2E2E"/>
          <w:spacing w:val="38"/>
        </w:rPr>
        <w:t> </w:t>
      </w:r>
      <w:r>
        <w:rPr>
          <w:color w:val="2E2E2E"/>
        </w:rPr>
        <w:t>se</w:t>
      </w:r>
      <w:r>
        <w:rPr>
          <w:color w:val="2E2E2E"/>
          <w:spacing w:val="38"/>
        </w:rPr>
        <w:t> </w:t>
      </w:r>
      <w:r>
        <w:rPr>
          <w:color w:val="2E2E2E"/>
        </w:rPr>
        <w:t>hubieran obtenido; la DGLEEN establecerá con la institución financiera los mecanismos para facilitar el cumplimiento de esta obligación.</w:t>
      </w:r>
    </w:p>
    <w:p>
      <w:pPr>
        <w:pStyle w:val="BodyText"/>
        <w:spacing w:line="242" w:lineRule="auto" w:before="107"/>
        <w:ind w:right="103"/>
      </w:pPr>
      <w:r>
        <w:rPr>
          <w:color w:val="2E2E2E"/>
        </w:rPr>
        <w:t>Si derivado de una denuncia en materia penal la autoridad competente determina a través del Mecanismo Alternativo de Solución de Controversias el reintegro de los recursos otorgados por el PLEEN al CEAP, la DGLEEN gestionará la Línea de Captura con la DGPyRF de la SEP para que la DGANCLyT coadyuve con las representaciones sociales federales a efecto de obtener el reintegro.</w:t>
      </w:r>
    </w:p>
    <w:p>
      <w:pPr>
        <w:pStyle w:val="Heading2"/>
        <w:numPr>
          <w:ilvl w:val="1"/>
          <w:numId w:val="16"/>
        </w:numPr>
        <w:tabs>
          <w:tab w:pos="907" w:val="left" w:leader="none"/>
        </w:tabs>
        <w:spacing w:line="240" w:lineRule="auto" w:before="94" w:after="0"/>
        <w:ind w:left="907" w:right="0" w:hanging="350"/>
        <w:jc w:val="left"/>
      </w:pPr>
      <w:r>
        <w:rPr>
          <w:color w:val="2E2E2E"/>
        </w:rPr>
        <w:t>Derechos, obligaciones y causas de </w:t>
      </w:r>
      <w:r>
        <w:rPr>
          <w:color w:val="2E2E2E"/>
          <w:spacing w:val="-2"/>
        </w:rPr>
        <w:t>incumplimiento</w:t>
      </w:r>
    </w:p>
    <w:p>
      <w:pPr>
        <w:pStyle w:val="BodyText"/>
        <w:spacing w:line="242" w:lineRule="auto"/>
        <w:ind w:right="103"/>
      </w:pPr>
      <w:r>
        <w:rPr>
          <w:color w:val="2E2E2E"/>
        </w:rPr>
        <w:t>La</w:t>
      </w:r>
      <w:r>
        <w:rPr>
          <w:color w:val="2E2E2E"/>
          <w:spacing w:val="-2"/>
        </w:rPr>
        <w:t> </w:t>
      </w:r>
      <w:r>
        <w:rPr>
          <w:color w:val="2E2E2E"/>
        </w:rPr>
        <w:t>Comunidad</w:t>
      </w:r>
      <w:r>
        <w:rPr>
          <w:color w:val="2E2E2E"/>
          <w:spacing w:val="-2"/>
        </w:rPr>
        <w:t> </w:t>
      </w:r>
      <w:r>
        <w:rPr>
          <w:color w:val="2E2E2E"/>
        </w:rPr>
        <w:t>Escolar</w:t>
      </w:r>
      <w:r>
        <w:rPr>
          <w:color w:val="2E2E2E"/>
          <w:spacing w:val="-2"/>
        </w:rPr>
        <w:t> </w:t>
      </w:r>
      <w:r>
        <w:rPr>
          <w:color w:val="2E2E2E"/>
        </w:rPr>
        <w:t>tiene</w:t>
      </w:r>
      <w:r>
        <w:rPr>
          <w:color w:val="2E2E2E"/>
          <w:spacing w:val="-2"/>
        </w:rPr>
        <w:t> </w:t>
      </w:r>
      <w:r>
        <w:rPr>
          <w:color w:val="2E2E2E"/>
        </w:rPr>
        <w:t>derecho</w:t>
      </w:r>
      <w:r>
        <w:rPr>
          <w:color w:val="2E2E2E"/>
          <w:spacing w:val="-2"/>
        </w:rPr>
        <w:t> </w:t>
      </w:r>
      <w:r>
        <w:rPr>
          <w:color w:val="2E2E2E"/>
        </w:rPr>
        <w:t>a</w:t>
      </w:r>
      <w:r>
        <w:rPr>
          <w:color w:val="2E2E2E"/>
          <w:spacing w:val="-2"/>
        </w:rPr>
        <w:t> </w:t>
      </w:r>
      <w:r>
        <w:rPr>
          <w:color w:val="2E2E2E"/>
        </w:rPr>
        <w:t>integrarse</w:t>
      </w:r>
      <w:r>
        <w:rPr>
          <w:color w:val="2E2E2E"/>
          <w:spacing w:val="-2"/>
        </w:rPr>
        <w:t> </w:t>
      </w:r>
      <w:r>
        <w:rPr>
          <w:color w:val="2E2E2E"/>
        </w:rPr>
        <w:t>en</w:t>
      </w:r>
      <w:r>
        <w:rPr>
          <w:color w:val="2E2E2E"/>
          <w:spacing w:val="-2"/>
        </w:rPr>
        <w:t> </w:t>
      </w:r>
      <w:r>
        <w:rPr>
          <w:color w:val="2E2E2E"/>
        </w:rPr>
        <w:t>CEAP,</w:t>
      </w:r>
      <w:r>
        <w:rPr>
          <w:color w:val="2E2E2E"/>
          <w:spacing w:val="-2"/>
        </w:rPr>
        <w:t> </w:t>
      </w:r>
      <w:r>
        <w:rPr>
          <w:color w:val="2E2E2E"/>
        </w:rPr>
        <w:t>así</w:t>
      </w:r>
      <w:r>
        <w:rPr>
          <w:color w:val="2E2E2E"/>
          <w:spacing w:val="-2"/>
        </w:rPr>
        <w:t> </w:t>
      </w:r>
      <w:r>
        <w:rPr>
          <w:color w:val="2E2E2E"/>
        </w:rPr>
        <w:t>mismo,</w:t>
      </w:r>
      <w:r>
        <w:rPr>
          <w:color w:val="2E2E2E"/>
          <w:spacing w:val="-2"/>
        </w:rPr>
        <w:t> </w:t>
      </w:r>
      <w:r>
        <w:rPr>
          <w:color w:val="2E2E2E"/>
        </w:rPr>
        <w:t>es</w:t>
      </w:r>
      <w:r>
        <w:rPr>
          <w:color w:val="2E2E2E"/>
          <w:spacing w:val="-2"/>
        </w:rPr>
        <w:t> </w:t>
      </w:r>
      <w:r>
        <w:rPr>
          <w:color w:val="2E2E2E"/>
        </w:rPr>
        <w:t>derecho</w:t>
      </w:r>
      <w:r>
        <w:rPr>
          <w:color w:val="2E2E2E"/>
          <w:spacing w:val="-2"/>
        </w:rPr>
        <w:t> </w:t>
      </w:r>
      <w:r>
        <w:rPr>
          <w:color w:val="2E2E2E"/>
        </w:rPr>
        <w:t>de</w:t>
      </w:r>
      <w:r>
        <w:rPr>
          <w:color w:val="2E2E2E"/>
          <w:spacing w:val="-2"/>
        </w:rPr>
        <w:t> </w:t>
      </w:r>
      <w:r>
        <w:rPr>
          <w:color w:val="2E2E2E"/>
        </w:rPr>
        <w:t>los</w:t>
      </w:r>
      <w:r>
        <w:rPr>
          <w:color w:val="2E2E2E"/>
          <w:spacing w:val="-2"/>
        </w:rPr>
        <w:t> </w:t>
      </w:r>
      <w:r>
        <w:rPr>
          <w:color w:val="2E2E2E"/>
        </w:rPr>
        <w:t>CEAP</w:t>
      </w:r>
      <w:r>
        <w:rPr>
          <w:color w:val="2E2E2E"/>
          <w:spacing w:val="-5"/>
        </w:rPr>
        <w:t> </w:t>
      </w:r>
      <w:r>
        <w:rPr>
          <w:color w:val="2E2E2E"/>
        </w:rPr>
        <w:t>conformados</w:t>
      </w:r>
      <w:r>
        <w:rPr>
          <w:color w:val="2E2E2E"/>
          <w:spacing w:val="-2"/>
        </w:rPr>
        <w:t> </w:t>
      </w:r>
      <w:r>
        <w:rPr>
          <w:color w:val="2E2E2E"/>
        </w:rPr>
        <w:t>en</w:t>
      </w:r>
      <w:r>
        <w:rPr>
          <w:color w:val="2E2E2E"/>
          <w:spacing w:val="-2"/>
        </w:rPr>
        <w:t> </w:t>
      </w:r>
      <w:r>
        <w:rPr>
          <w:color w:val="2E2E2E"/>
        </w:rPr>
        <w:t>los</w:t>
      </w:r>
      <w:r>
        <w:rPr>
          <w:color w:val="2E2E2E"/>
          <w:spacing w:val="-2"/>
        </w:rPr>
        <w:t> </w:t>
      </w:r>
      <w:r>
        <w:rPr>
          <w:color w:val="2E2E2E"/>
        </w:rPr>
        <w:t>planteles de educación pública escolarizada de media superior participantes en el PLEEN recibir el subsidio conforme al numeral 3.4. del presente apartado de las RO.</w:t>
      </w:r>
    </w:p>
    <w:p>
      <w:pPr>
        <w:pStyle w:val="BodyText"/>
        <w:spacing w:line="242" w:lineRule="auto"/>
        <w:ind w:right="103"/>
      </w:pPr>
      <w:r>
        <w:rPr>
          <w:color w:val="2E2E2E"/>
        </w:rPr>
        <w:t>Es derecho de la Comunidad Escolar decidir en asamblea en que ejercer el subsidio, siempre y cumplan con el objeto y </w:t>
      </w:r>
      <w:r>
        <w:rPr>
          <w:color w:val="2E2E2E"/>
        </w:rPr>
        <w:t>fines para los que fueron otorgados.</w:t>
      </w:r>
    </w:p>
    <w:p>
      <w:pPr>
        <w:pStyle w:val="BodyText"/>
        <w:spacing w:line="242" w:lineRule="auto" w:before="106"/>
        <w:ind w:right="104"/>
      </w:pPr>
      <w:r>
        <w:rPr>
          <w:color w:val="2E2E2E"/>
        </w:rPr>
        <w:t>Si un plantel escolar causa baja, queda inactivo o se clausura, es obligación del CEAP notificar de manera inmediata a la DGLEEN a través del FA, mediante los mecanismos que para tal fin establezca, para que la DGLEEN realice las </w:t>
      </w:r>
      <w:r>
        <w:rPr>
          <w:color w:val="2E2E2E"/>
        </w:rPr>
        <w:t>acciones </w:t>
      </w:r>
      <w:r>
        <w:rPr>
          <w:color w:val="2E2E2E"/>
          <w:spacing w:val="-2"/>
        </w:rPr>
        <w:t>correspondientes.</w:t>
      </w:r>
    </w:p>
    <w:p>
      <w:pPr>
        <w:pStyle w:val="BodyText"/>
        <w:spacing w:line="242" w:lineRule="auto" w:before="93"/>
        <w:ind w:right="102"/>
      </w:pPr>
      <w:r>
        <w:rPr>
          <w:color w:val="2E2E2E"/>
        </w:rPr>
        <w:t>Es obligación del CEAP, para el caso de acciones mayores, cumplir con la normativa aplicable en la materia, local y federal, y contar con la participación de alguna de las siguientes figuras: instancia de la APF responsable de la infraestructura física educativa, organismo público responsable de la infraestructura física educativa local, cámaras de la construcción, o </w:t>
      </w:r>
      <w:r>
        <w:rPr>
          <w:color w:val="2E2E2E"/>
        </w:rPr>
        <w:t>profesional habilitado y certificado, quien será el responsable técnico de garantizar la seguridad estructural y la ejecución del trabajo.</w:t>
      </w:r>
    </w:p>
    <w:p>
      <w:pPr>
        <w:pStyle w:val="BodyText"/>
        <w:spacing w:line="242" w:lineRule="auto" w:before="109"/>
        <w:ind w:right="103"/>
      </w:pPr>
      <w:r>
        <w:rPr>
          <w:color w:val="2E2E2E"/>
        </w:rPr>
        <w:t>Es obligación del CEAP</w:t>
      </w:r>
      <w:r>
        <w:rPr>
          <w:color w:val="2E2E2E"/>
          <w:spacing w:val="-2"/>
        </w:rPr>
        <w:t> </w:t>
      </w:r>
      <w:r>
        <w:rPr>
          <w:color w:val="2E2E2E"/>
        </w:rPr>
        <w:t>dar observancia a las presentes RO y sus Guías, y ejercer los recursos del PLEEN para que equipen, rehabiliten y/o amplíen las condiciones físicas del plantel.</w:t>
      </w:r>
    </w:p>
    <w:p>
      <w:pPr>
        <w:pStyle w:val="BodyText"/>
        <w:spacing w:line="242" w:lineRule="auto" w:before="107"/>
        <w:ind w:right="103"/>
      </w:pPr>
      <w:r>
        <w:rPr>
          <w:color w:val="2E2E2E"/>
        </w:rPr>
        <w:t>Es obligación del CEAP y de la comunidad escolar dar seguimiento a las acciones que lleven a cabo la(el) Tesorera(o), en corresponsabilidad con la(el) Presidenta(e), en el ejercicio de los recursos y presentar en su caso, la denuncia correspondiente:</w:t>
      </w:r>
    </w:p>
    <w:p>
      <w:pPr>
        <w:pStyle w:val="ListParagraph"/>
        <w:numPr>
          <w:ilvl w:val="0"/>
          <w:numId w:val="20"/>
        </w:numPr>
        <w:tabs>
          <w:tab w:pos="798" w:val="left" w:leader="none"/>
        </w:tabs>
        <w:spacing w:line="242" w:lineRule="auto" w:before="92" w:after="0"/>
        <w:ind w:left="269" w:right="103" w:firstLine="287"/>
        <w:jc w:val="both"/>
        <w:rPr>
          <w:sz w:val="18"/>
        </w:rPr>
      </w:pPr>
      <w:r>
        <w:rPr>
          <w:color w:val="2E2E2E"/>
          <w:sz w:val="18"/>
        </w:rPr>
        <w:t>En materia penal ante el Ministerio Público de la Federación de la Fiscalía General de la República en las Entidades Federativas, de conformidad con el numeral 8 del apartado C de las presentes RO sobre actos u omisiones que sanciona la legislación penal, atribuidos a cualquier persona que tenga relación con recursos públicos federales otorgados por el PLEEN.</w:t>
      </w:r>
    </w:p>
    <w:p>
      <w:pPr>
        <w:pStyle w:val="ListParagraph"/>
        <w:numPr>
          <w:ilvl w:val="0"/>
          <w:numId w:val="20"/>
        </w:numPr>
        <w:tabs>
          <w:tab w:pos="769" w:val="left" w:leader="none"/>
        </w:tabs>
        <w:spacing w:line="242" w:lineRule="auto" w:before="108" w:after="0"/>
        <w:ind w:left="269" w:right="103" w:firstLine="287"/>
        <w:jc w:val="both"/>
        <w:rPr>
          <w:sz w:val="18"/>
        </w:rPr>
      </w:pPr>
      <w:r>
        <w:rPr>
          <w:color w:val="2E2E2E"/>
          <w:sz w:val="18"/>
        </w:rPr>
        <w:t>En materia administrativa ante la Secretaría</w:t>
      </w:r>
      <w:r>
        <w:rPr>
          <w:color w:val="2E2E2E"/>
          <w:spacing w:val="-9"/>
          <w:sz w:val="18"/>
        </w:rPr>
        <w:t> </w:t>
      </w:r>
      <w:r>
        <w:rPr>
          <w:color w:val="2E2E2E"/>
          <w:sz w:val="18"/>
        </w:rPr>
        <w:t>Anticorrupción y Buen Gobierno, de conformidad con el numeral 8 del apartado C de las presentes RO, sobre actos u omisiones que pudieran constituir o vincularse con faltas administrativas, en términos de la LGRA, atribuidos a servidores públicos en el ejercicio de sus funciones o en contra de personas que manejen o apliquen recursos públicos federales, entre las cuales se encuentra sugerir, promover, coaccionar y/o inducir la adquisición de algún bien </w:t>
      </w:r>
      <w:r>
        <w:rPr>
          <w:color w:val="2E2E2E"/>
          <w:sz w:val="18"/>
        </w:rPr>
        <w:t>o contratación de algún servicio, proveedor y/o contratista.</w:t>
      </w:r>
    </w:p>
    <w:p>
      <w:pPr>
        <w:pStyle w:val="Heading2"/>
        <w:spacing w:before="109"/>
        <w:jc w:val="both"/>
      </w:pPr>
      <w:r>
        <w:rPr>
          <w:color w:val="2E2E2E"/>
        </w:rPr>
        <w:t>Integración del </w:t>
      </w:r>
      <w:r>
        <w:rPr>
          <w:color w:val="2E2E2E"/>
          <w:spacing w:val="-4"/>
        </w:rPr>
        <w:t>CEAP</w:t>
      </w:r>
    </w:p>
    <w:p>
      <w:pPr>
        <w:pStyle w:val="BodyText"/>
        <w:spacing w:line="242" w:lineRule="auto"/>
        <w:ind w:right="102"/>
      </w:pPr>
      <w:r>
        <w:rPr>
          <w:color w:val="2E2E2E"/>
        </w:rPr>
        <w:t>Los CEAP</w:t>
      </w:r>
      <w:r>
        <w:rPr>
          <w:color w:val="2E2E2E"/>
          <w:spacing w:val="-2"/>
        </w:rPr>
        <w:t> </w:t>
      </w:r>
      <w:r>
        <w:rPr>
          <w:color w:val="2E2E2E"/>
        </w:rPr>
        <w:t>son los órganos electos por las asambleas de la Comunidad Escolar, responsables del ejercicio de los recursos del </w:t>
      </w:r>
      <w:r>
        <w:rPr>
          <w:color w:val="2E2E2E"/>
          <w:spacing w:val="-2"/>
        </w:rPr>
        <w:t>PLEEN.</w:t>
      </w:r>
    </w:p>
    <w:p>
      <w:pPr>
        <w:pStyle w:val="BodyText"/>
        <w:spacing w:line="364" w:lineRule="auto" w:before="92"/>
        <w:ind w:left="557" w:right="2067" w:firstLine="0"/>
      </w:pPr>
      <w:r>
        <w:rPr>
          <w:color w:val="2E2E2E"/>
        </w:rPr>
        <w:t>Cada</w:t>
      </w:r>
      <w:r>
        <w:rPr>
          <w:color w:val="2E2E2E"/>
          <w:spacing w:val="-5"/>
        </w:rPr>
        <w:t> </w:t>
      </w:r>
      <w:r>
        <w:rPr>
          <w:color w:val="2E2E2E"/>
        </w:rPr>
        <w:t>plantel</w:t>
      </w:r>
      <w:r>
        <w:rPr>
          <w:color w:val="2E2E2E"/>
          <w:spacing w:val="-5"/>
        </w:rPr>
        <w:t> </w:t>
      </w:r>
      <w:r>
        <w:rPr>
          <w:color w:val="2E2E2E"/>
        </w:rPr>
        <w:t>contará</w:t>
      </w:r>
      <w:r>
        <w:rPr>
          <w:color w:val="2E2E2E"/>
          <w:spacing w:val="-5"/>
        </w:rPr>
        <w:t> </w:t>
      </w:r>
      <w:r>
        <w:rPr>
          <w:color w:val="2E2E2E"/>
        </w:rPr>
        <w:t>solamente</w:t>
      </w:r>
      <w:r>
        <w:rPr>
          <w:color w:val="2E2E2E"/>
          <w:spacing w:val="-5"/>
        </w:rPr>
        <w:t> </w:t>
      </w:r>
      <w:r>
        <w:rPr>
          <w:color w:val="2E2E2E"/>
        </w:rPr>
        <w:t>con</w:t>
      </w:r>
      <w:r>
        <w:rPr>
          <w:color w:val="2E2E2E"/>
          <w:spacing w:val="-5"/>
        </w:rPr>
        <w:t> </w:t>
      </w:r>
      <w:r>
        <w:rPr>
          <w:color w:val="2E2E2E"/>
        </w:rPr>
        <w:t>un</w:t>
      </w:r>
      <w:r>
        <w:rPr>
          <w:color w:val="2E2E2E"/>
          <w:spacing w:val="-5"/>
        </w:rPr>
        <w:t> </w:t>
      </w:r>
      <w:r>
        <w:rPr>
          <w:color w:val="2E2E2E"/>
        </w:rPr>
        <w:t>CEAP,</w:t>
      </w:r>
      <w:r>
        <w:rPr>
          <w:color w:val="2E2E2E"/>
          <w:spacing w:val="-5"/>
        </w:rPr>
        <w:t> </w:t>
      </w:r>
      <w:r>
        <w:rPr>
          <w:color w:val="2E2E2E"/>
        </w:rPr>
        <w:t>independientemente</w:t>
      </w:r>
      <w:r>
        <w:rPr>
          <w:color w:val="2E2E2E"/>
          <w:spacing w:val="-5"/>
        </w:rPr>
        <w:t> </w:t>
      </w:r>
      <w:r>
        <w:rPr>
          <w:color w:val="2E2E2E"/>
        </w:rPr>
        <w:t>de</w:t>
      </w:r>
      <w:r>
        <w:rPr>
          <w:color w:val="2E2E2E"/>
          <w:spacing w:val="-5"/>
        </w:rPr>
        <w:t> </w:t>
      </w:r>
      <w:r>
        <w:rPr>
          <w:color w:val="2E2E2E"/>
        </w:rPr>
        <w:t>los</w:t>
      </w:r>
      <w:r>
        <w:rPr>
          <w:color w:val="2E2E2E"/>
          <w:spacing w:val="-5"/>
        </w:rPr>
        <w:t> </w:t>
      </w:r>
      <w:r>
        <w:rPr>
          <w:color w:val="2E2E2E"/>
        </w:rPr>
        <w:t>turnos</w:t>
      </w:r>
      <w:r>
        <w:rPr>
          <w:color w:val="2E2E2E"/>
          <w:spacing w:val="-5"/>
        </w:rPr>
        <w:t> </w:t>
      </w:r>
      <w:r>
        <w:rPr>
          <w:color w:val="2E2E2E"/>
        </w:rPr>
        <w:t>con</w:t>
      </w:r>
      <w:r>
        <w:rPr>
          <w:color w:val="2E2E2E"/>
          <w:spacing w:val="-5"/>
        </w:rPr>
        <w:t> </w:t>
      </w:r>
      <w:r>
        <w:rPr>
          <w:color w:val="2E2E2E"/>
        </w:rPr>
        <w:t>los</w:t>
      </w:r>
      <w:r>
        <w:rPr>
          <w:color w:val="2E2E2E"/>
          <w:spacing w:val="-5"/>
        </w:rPr>
        <w:t> </w:t>
      </w:r>
      <w:r>
        <w:rPr>
          <w:color w:val="2E2E2E"/>
        </w:rPr>
        <w:t>que</w:t>
      </w:r>
      <w:r>
        <w:rPr>
          <w:color w:val="2E2E2E"/>
          <w:spacing w:val="-5"/>
        </w:rPr>
        <w:t> </w:t>
      </w:r>
      <w:r>
        <w:rPr>
          <w:color w:val="2E2E2E"/>
        </w:rPr>
        <w:t>cuenten. Los CEAP se integrarán de la siguiente forma:</w:t>
      </w:r>
    </w:p>
    <w:p>
      <w:pPr>
        <w:pStyle w:val="ListParagraph"/>
        <w:numPr>
          <w:ilvl w:val="0"/>
          <w:numId w:val="21"/>
        </w:numPr>
        <w:tabs>
          <w:tab w:pos="800" w:val="left" w:leader="none"/>
        </w:tabs>
        <w:spacing w:line="242" w:lineRule="auto" w:before="1" w:after="0"/>
        <w:ind w:left="269" w:right="103" w:firstLine="287"/>
        <w:jc w:val="both"/>
        <w:rPr>
          <w:sz w:val="18"/>
        </w:rPr>
      </w:pPr>
      <w:r>
        <w:rPr>
          <w:color w:val="2E2E2E"/>
          <w:sz w:val="18"/>
        </w:rPr>
        <w:t>Una(un) Presidenta(e), que deberá ser preferentemente una madre, padre, tutora(or), con hijas(os) matriculados en el plantel; en casos extraordinarios, podrán ocupar el cargo de Presidenta(e) una persona docente o AE, cuando la </w:t>
      </w:r>
      <w:r>
        <w:rPr>
          <w:color w:val="2E2E2E"/>
          <w:sz w:val="18"/>
        </w:rPr>
        <w:t>Comunidad Escolar no cuenta con suficientes madres, padres y/o tutoras (es). Este integrante es obligatorio.</w:t>
      </w:r>
    </w:p>
    <w:p>
      <w:pPr>
        <w:pStyle w:val="ListParagraph"/>
        <w:numPr>
          <w:ilvl w:val="0"/>
          <w:numId w:val="21"/>
        </w:numPr>
        <w:tabs>
          <w:tab w:pos="769" w:val="left" w:leader="none"/>
        </w:tabs>
        <w:spacing w:line="242" w:lineRule="auto" w:before="108" w:after="0"/>
        <w:ind w:left="269" w:right="103" w:firstLine="287"/>
        <w:jc w:val="both"/>
        <w:rPr>
          <w:sz w:val="18"/>
        </w:rPr>
      </w:pPr>
      <w:r>
        <w:rPr>
          <w:color w:val="2E2E2E"/>
          <w:sz w:val="18"/>
        </w:rPr>
        <w:t>Una(un) Secretaria(o)</w:t>
      </w:r>
      <w:r>
        <w:rPr>
          <w:color w:val="2E2E2E"/>
          <w:spacing w:val="-3"/>
          <w:sz w:val="18"/>
        </w:rPr>
        <w:t> </w:t>
      </w:r>
      <w:r>
        <w:rPr>
          <w:color w:val="2E2E2E"/>
          <w:sz w:val="18"/>
        </w:rPr>
        <w:t>Técnica(o), a cargo de una madre, padre o tutora(or), con hijas(os) matriculadas(os) en alguno de </w:t>
      </w:r>
      <w:r>
        <w:rPr>
          <w:color w:val="2E2E2E"/>
          <w:sz w:val="18"/>
        </w:rPr>
        <w:t>los Centros de Trabajo del plantel, AE o docente. Este integrante es obligatorio.</w:t>
      </w:r>
    </w:p>
    <w:p>
      <w:pPr>
        <w:pStyle w:val="ListParagraph"/>
        <w:numPr>
          <w:ilvl w:val="0"/>
          <w:numId w:val="21"/>
        </w:numPr>
        <w:tabs>
          <w:tab w:pos="758" w:val="left" w:leader="none"/>
        </w:tabs>
        <w:spacing w:line="242" w:lineRule="auto" w:before="92" w:after="0"/>
        <w:ind w:left="269" w:right="103" w:firstLine="287"/>
        <w:jc w:val="both"/>
        <w:rPr>
          <w:sz w:val="18"/>
        </w:rPr>
      </w:pPr>
      <w:r>
        <w:rPr>
          <w:color w:val="2E2E2E"/>
          <w:sz w:val="18"/>
        </w:rPr>
        <w:t>Una(un)</w:t>
      </w:r>
      <w:r>
        <w:rPr>
          <w:color w:val="2E2E2E"/>
          <w:spacing w:val="-4"/>
          <w:sz w:val="18"/>
        </w:rPr>
        <w:t> </w:t>
      </w:r>
      <w:r>
        <w:rPr>
          <w:color w:val="2E2E2E"/>
          <w:sz w:val="18"/>
        </w:rPr>
        <w:t>Tesorera(o), que deberá ser preferentemente mujer a cargo de una madre o tutora o en casos que así lo </w:t>
      </w:r>
      <w:r>
        <w:rPr>
          <w:color w:val="2E2E2E"/>
          <w:sz w:val="18"/>
        </w:rPr>
        <w:t>determine el CEAP un padre o tutor, con hijas(os) matriculadas(os) en alguno de los Centros de Trabajo del plantel. en corresponsabilidad con la(el) Presidenta(e), son los responsables de la recepción, custodia, administración, disposición y aplicación del subsidio del PLEEN conforme a las RO, y quienes podrán tener una cuenta de manera individual y/o mancomunada, en su caso, y realizan las funciones descritas en la Guía de Apoyo. Este integrante es obligatorio.</w:t>
      </w:r>
    </w:p>
    <w:p>
      <w:pPr>
        <w:pStyle w:val="ListParagraph"/>
        <w:numPr>
          <w:ilvl w:val="0"/>
          <w:numId w:val="21"/>
        </w:numPr>
        <w:tabs>
          <w:tab w:pos="778" w:val="left" w:leader="none"/>
        </w:tabs>
        <w:spacing w:line="242" w:lineRule="auto" w:before="110" w:after="0"/>
        <w:ind w:left="269" w:right="103" w:firstLine="287"/>
        <w:jc w:val="both"/>
        <w:rPr>
          <w:sz w:val="18"/>
        </w:rPr>
      </w:pPr>
      <w:r>
        <w:rPr>
          <w:color w:val="2E2E2E"/>
          <w:sz w:val="18"/>
        </w:rPr>
        <w:t>Hasta dos Vocales, que podrán ser madres, padres, tutoras(es) con hijas(os) matriculadas(os) en el plantel, docente o </w:t>
      </w:r>
      <w:r>
        <w:rPr>
          <w:color w:val="2E2E2E"/>
          <w:sz w:val="18"/>
        </w:rPr>
        <w:t>AE y/o alumnas(os). Estos integrantes son obligatorios salvo en los casos previstos en el presente apartado.</w:t>
      </w:r>
    </w:p>
    <w:p>
      <w:pPr>
        <w:pStyle w:val="BodyText"/>
        <w:spacing w:line="242" w:lineRule="auto" w:before="106"/>
        <w:ind w:right="102"/>
      </w:pPr>
      <w:r>
        <w:rPr>
          <w:color w:val="2E2E2E"/>
        </w:rPr>
        <w:t>Solo podrán fungir como integrantes del CEAP personas que tengan hijas(os) matriculadas(os) en el plantel que </w:t>
      </w:r>
      <w:r>
        <w:rPr>
          <w:color w:val="2E2E2E"/>
        </w:rPr>
        <w:t>se</w:t>
      </w:r>
      <w:r>
        <w:rPr>
          <w:color w:val="2E2E2E"/>
          <w:spacing w:val="40"/>
        </w:rPr>
        <w:t> </w:t>
      </w:r>
      <w:r>
        <w:rPr>
          <w:color w:val="2E2E2E"/>
        </w:rPr>
        <w:t>encuentren cursando el primer o segundo año del programa de estudios y/o alumnas(os) de estos mismos niveles, para ello la Comunidad Escolar deberá verificar que el integrante del CEAP tiene hijas(os) matriculadas(os) en esos niveles.</w:t>
      </w:r>
    </w:p>
    <w:p>
      <w:pPr>
        <w:pStyle w:val="BodyText"/>
        <w:spacing w:line="242" w:lineRule="auto" w:before="93"/>
        <w:ind w:right="102"/>
      </w:pPr>
      <w:r>
        <w:rPr>
          <w:color w:val="2E2E2E"/>
        </w:rPr>
        <w:t>La comunidad escolar podrá elegir uno o hasta tres Vocales de Transparencia, que podrán ser madres o padres de familia, tutoras(es) con hijas(os) matriculadas(os) en el plantel, un docente, autoridad escolar o alumnos; los cuales participarán en las sesiones del CEAP como invitadas(os) permanentes con voz, pero sin derecho a voto, y son quienes constituirán el </w:t>
      </w:r>
      <w:r>
        <w:rPr>
          <w:color w:val="2E2E2E"/>
        </w:rPr>
        <w:t>CCS, conforme al numeral 7.5 del apartado C de las RO.</w:t>
      </w:r>
    </w:p>
    <w:p>
      <w:pPr>
        <w:pStyle w:val="BodyText"/>
        <w:spacing w:before="109"/>
        <w:ind w:left="557" w:firstLine="0"/>
        <w:jc w:val="left"/>
      </w:pPr>
      <w:r>
        <w:rPr>
          <w:color w:val="2E2E2E"/>
        </w:rPr>
        <w:t>Las personas integrantes del CEAP</w:t>
      </w:r>
      <w:r>
        <w:rPr>
          <w:color w:val="2E2E2E"/>
          <w:spacing w:val="-4"/>
        </w:rPr>
        <w:t> </w:t>
      </w:r>
      <w:r>
        <w:rPr>
          <w:color w:val="2E2E2E"/>
        </w:rPr>
        <w:t>no tendrán ninguna retribución por su encargo, este será a título </w:t>
      </w:r>
      <w:r>
        <w:rPr>
          <w:color w:val="2E2E2E"/>
          <w:spacing w:val="-2"/>
        </w:rPr>
        <w:t>honorífico.</w:t>
      </w:r>
    </w:p>
    <w:p>
      <w:pPr>
        <w:pStyle w:val="BodyText"/>
        <w:spacing w:line="242" w:lineRule="auto"/>
        <w:ind w:right="103"/>
      </w:pPr>
      <w:r>
        <w:rPr>
          <w:color w:val="2E2E2E"/>
        </w:rPr>
        <w:t>Los integrantes del CEAP están definidos en el Glosario de las presentes RO y sus funciones en la Guía de Apoyo para planteles de educación pública escolarizada de media superior.</w:t>
      </w:r>
    </w:p>
    <w:p>
      <w:pPr>
        <w:pStyle w:val="BodyText"/>
        <w:spacing w:after="0" w:line="242" w:lineRule="auto"/>
        <w:sectPr>
          <w:pgSz w:w="12240" w:h="15840"/>
          <w:pgMar w:header="284" w:footer="275" w:top="480" w:bottom="460" w:left="720" w:right="720"/>
        </w:sectPr>
      </w:pPr>
    </w:p>
    <w:p>
      <w:pPr>
        <w:pStyle w:val="BodyText"/>
        <w:spacing w:line="242" w:lineRule="auto" w:before="82"/>
        <w:ind w:right="102"/>
      </w:pPr>
      <w:r>
        <w:rPr>
          <w:color w:val="2E2E2E"/>
        </w:rPr>
        <w:t>En todos los casos, una misma persona no puede ocupar más de una posición en el CEAP, salvo que, atendiendo a las características de la Comunidad Escolar, cuando no existan suficientes personas para integrar el CEAP, podrán constituirlo con al menos dos cargos: la(el) Presidenta(e), y la(el) Tesorera(o) quienes deberán realizar las funciones de la(del) </w:t>
      </w:r>
      <w:r>
        <w:rPr>
          <w:color w:val="2E2E2E"/>
        </w:rPr>
        <w:t>Secretaria(o) </w:t>
      </w:r>
      <w:r>
        <w:rPr>
          <w:color w:val="2E2E2E"/>
          <w:spacing w:val="-2"/>
        </w:rPr>
        <w:t>Técnica(o).</w:t>
      </w:r>
    </w:p>
    <w:p>
      <w:pPr>
        <w:pStyle w:val="BodyText"/>
        <w:spacing w:line="242" w:lineRule="auto" w:before="109"/>
        <w:ind w:right="103"/>
      </w:pPr>
      <w:r>
        <w:rPr>
          <w:color w:val="2E2E2E"/>
        </w:rPr>
        <w:t>Una misma persona puede ser integrante de dos o más CEAP siempre y cuando se cumpla con lo establecido en el presente numeral.</w:t>
      </w:r>
      <w:r>
        <w:rPr>
          <w:color w:val="2E2E2E"/>
          <w:spacing w:val="-1"/>
        </w:rPr>
        <w:t> </w:t>
      </w:r>
      <w:r>
        <w:rPr>
          <w:color w:val="2E2E2E"/>
        </w:rPr>
        <w:t>En</w:t>
      </w:r>
      <w:r>
        <w:rPr>
          <w:color w:val="2E2E2E"/>
          <w:spacing w:val="-1"/>
        </w:rPr>
        <w:t> </w:t>
      </w:r>
      <w:r>
        <w:rPr>
          <w:color w:val="2E2E2E"/>
        </w:rPr>
        <w:t>estos</w:t>
      </w:r>
      <w:r>
        <w:rPr>
          <w:color w:val="2E2E2E"/>
          <w:spacing w:val="-1"/>
        </w:rPr>
        <w:t> </w:t>
      </w:r>
      <w:r>
        <w:rPr>
          <w:color w:val="2E2E2E"/>
        </w:rPr>
        <w:t>casos,</w:t>
      </w:r>
      <w:r>
        <w:rPr>
          <w:color w:val="2E2E2E"/>
          <w:spacing w:val="-1"/>
        </w:rPr>
        <w:t> </w:t>
      </w:r>
      <w:r>
        <w:rPr>
          <w:color w:val="2E2E2E"/>
        </w:rPr>
        <w:t>podrán</w:t>
      </w:r>
      <w:r>
        <w:rPr>
          <w:color w:val="2E2E2E"/>
          <w:spacing w:val="-1"/>
        </w:rPr>
        <w:t> </w:t>
      </w:r>
      <w:r>
        <w:rPr>
          <w:color w:val="2E2E2E"/>
        </w:rPr>
        <w:t>ocupar</w:t>
      </w:r>
      <w:r>
        <w:rPr>
          <w:color w:val="2E2E2E"/>
          <w:spacing w:val="-1"/>
        </w:rPr>
        <w:t> </w:t>
      </w:r>
      <w:r>
        <w:rPr>
          <w:color w:val="2E2E2E"/>
        </w:rPr>
        <w:t>simultáneamente</w:t>
      </w:r>
      <w:r>
        <w:rPr>
          <w:color w:val="2E2E2E"/>
          <w:spacing w:val="-1"/>
        </w:rPr>
        <w:t> </w:t>
      </w:r>
      <w:r>
        <w:rPr>
          <w:color w:val="2E2E2E"/>
        </w:rPr>
        <w:t>todas</w:t>
      </w:r>
      <w:r>
        <w:rPr>
          <w:color w:val="2E2E2E"/>
          <w:spacing w:val="-1"/>
        </w:rPr>
        <w:t> </w:t>
      </w:r>
      <w:r>
        <w:rPr>
          <w:color w:val="2E2E2E"/>
        </w:rPr>
        <w:t>las</w:t>
      </w:r>
      <w:r>
        <w:rPr>
          <w:color w:val="2E2E2E"/>
          <w:spacing w:val="-1"/>
        </w:rPr>
        <w:t> </w:t>
      </w:r>
      <w:r>
        <w:rPr>
          <w:color w:val="2E2E2E"/>
        </w:rPr>
        <w:t>posiciones</w:t>
      </w:r>
      <w:r>
        <w:rPr>
          <w:color w:val="2E2E2E"/>
          <w:spacing w:val="-1"/>
        </w:rPr>
        <w:t> </w:t>
      </w:r>
      <w:r>
        <w:rPr>
          <w:color w:val="2E2E2E"/>
        </w:rPr>
        <w:t>en</w:t>
      </w:r>
      <w:r>
        <w:rPr>
          <w:color w:val="2E2E2E"/>
          <w:spacing w:val="-1"/>
        </w:rPr>
        <w:t> </w:t>
      </w:r>
      <w:r>
        <w:rPr>
          <w:color w:val="2E2E2E"/>
        </w:rPr>
        <w:t>los</w:t>
      </w:r>
      <w:r>
        <w:rPr>
          <w:color w:val="2E2E2E"/>
          <w:spacing w:val="-1"/>
        </w:rPr>
        <w:t> </w:t>
      </w:r>
      <w:r>
        <w:rPr>
          <w:color w:val="2E2E2E"/>
        </w:rPr>
        <w:t>diversos</w:t>
      </w:r>
      <w:r>
        <w:rPr>
          <w:color w:val="2E2E2E"/>
          <w:spacing w:val="-1"/>
        </w:rPr>
        <w:t> </w:t>
      </w:r>
      <w:r>
        <w:rPr>
          <w:color w:val="2E2E2E"/>
        </w:rPr>
        <w:t>CEAP,</w:t>
      </w:r>
      <w:r>
        <w:rPr>
          <w:color w:val="2E2E2E"/>
          <w:spacing w:val="-1"/>
        </w:rPr>
        <w:t> </w:t>
      </w:r>
      <w:r>
        <w:rPr>
          <w:color w:val="2E2E2E"/>
        </w:rPr>
        <w:t>exceptuando</w:t>
      </w:r>
      <w:r>
        <w:rPr>
          <w:color w:val="2E2E2E"/>
          <w:spacing w:val="-1"/>
        </w:rPr>
        <w:t> </w:t>
      </w:r>
      <w:r>
        <w:rPr>
          <w:color w:val="2E2E2E"/>
        </w:rPr>
        <w:t>la</w:t>
      </w:r>
      <w:r>
        <w:rPr>
          <w:color w:val="2E2E2E"/>
          <w:spacing w:val="-1"/>
        </w:rPr>
        <w:t> </w:t>
      </w:r>
      <w:r>
        <w:rPr>
          <w:color w:val="2E2E2E"/>
        </w:rPr>
        <w:t>posición</w:t>
      </w:r>
      <w:r>
        <w:rPr>
          <w:color w:val="2E2E2E"/>
          <w:spacing w:val="-1"/>
        </w:rPr>
        <w:t> </w:t>
      </w:r>
      <w:r>
        <w:rPr>
          <w:color w:val="2E2E2E"/>
        </w:rPr>
        <w:t>de la(el) Presidenta(e) y la(el)Tesorera(o), es decir, solo se podrá tener este cargo en uno de los CEAP.</w:t>
      </w:r>
    </w:p>
    <w:p>
      <w:pPr>
        <w:pStyle w:val="BodyText"/>
        <w:spacing w:line="242" w:lineRule="auto" w:before="93"/>
        <w:ind w:right="102"/>
      </w:pPr>
      <w:r>
        <w:rPr>
          <w:color w:val="2E2E2E"/>
        </w:rPr>
        <w:t>La persona que ocupe el cargo de</w:t>
      </w:r>
      <w:r>
        <w:rPr>
          <w:color w:val="2E2E2E"/>
          <w:spacing w:val="-4"/>
        </w:rPr>
        <w:t> </w:t>
      </w:r>
      <w:r>
        <w:rPr>
          <w:color w:val="2E2E2E"/>
        </w:rPr>
        <w:t>Tesorera(o) o Presidenta(e) en el CEAP</w:t>
      </w:r>
      <w:r>
        <w:rPr>
          <w:color w:val="2E2E2E"/>
          <w:spacing w:val="-4"/>
        </w:rPr>
        <w:t> </w:t>
      </w:r>
      <w:r>
        <w:rPr>
          <w:color w:val="2E2E2E"/>
        </w:rPr>
        <w:t>de algún plantel de educación pública </w:t>
      </w:r>
      <w:r>
        <w:rPr>
          <w:color w:val="2E2E2E"/>
        </w:rPr>
        <w:t>escolarizada de media superior, no podrá ocupar este cargo en algún plantel de educación básica pública.</w:t>
      </w:r>
    </w:p>
    <w:p>
      <w:pPr>
        <w:pStyle w:val="BodyText"/>
        <w:spacing w:before="107"/>
        <w:ind w:left="557" w:firstLine="0"/>
      </w:pPr>
      <w:r>
        <w:rPr>
          <w:color w:val="2E2E2E"/>
        </w:rPr>
        <w:t>Las personas integrantes del CEAP</w:t>
      </w:r>
      <w:r>
        <w:rPr>
          <w:color w:val="2E2E2E"/>
          <w:spacing w:val="-4"/>
        </w:rPr>
        <w:t> </w:t>
      </w:r>
      <w:r>
        <w:rPr>
          <w:color w:val="2E2E2E"/>
        </w:rPr>
        <w:t>durarán en su encargo un año a partir de su </w:t>
      </w:r>
      <w:r>
        <w:rPr>
          <w:color w:val="2E2E2E"/>
          <w:spacing w:val="-2"/>
        </w:rPr>
        <w:t>designación.</w:t>
      </w:r>
    </w:p>
    <w:p>
      <w:pPr>
        <w:pStyle w:val="BodyText"/>
        <w:spacing w:line="242" w:lineRule="auto"/>
        <w:ind w:right="103"/>
      </w:pPr>
      <w:r>
        <w:rPr>
          <w:color w:val="2E2E2E"/>
        </w:rPr>
        <w:t>Cuando el contexto social de la Comunidad Escolar lo requiera una persona servidora pública de BIENESTAR por tener hijas(os) matriculadas(os) en el plantel, podrá ocupar el cargo de Secretaria(o) Técnica(o) o Vocal de Transparencia.</w:t>
      </w:r>
    </w:p>
    <w:p>
      <w:pPr>
        <w:pStyle w:val="BodyText"/>
        <w:spacing w:line="242" w:lineRule="auto" w:before="106"/>
        <w:ind w:right="103"/>
      </w:pPr>
      <w:r>
        <w:rPr>
          <w:color w:val="2E2E2E"/>
        </w:rPr>
        <w:t>Incurre en falta administrativa la persona servidora pública de BIENESTAR que, aun siendo parte de la Comunidad </w:t>
      </w:r>
      <w:r>
        <w:rPr>
          <w:color w:val="2E2E2E"/>
        </w:rPr>
        <w:t>Escolar, ocupe uno de los cargos de Presidenta(e) o Tesorera(o) en un CEAP, de conformidad con lo dispuesto en el Título Tercero de la </w:t>
      </w:r>
      <w:r>
        <w:rPr>
          <w:color w:val="2E2E2E"/>
          <w:spacing w:val="-2"/>
        </w:rPr>
        <w:t>LGRA.</w:t>
      </w:r>
    </w:p>
    <w:p>
      <w:pPr>
        <w:pStyle w:val="Heading2"/>
        <w:spacing w:before="93"/>
      </w:pPr>
      <w:r>
        <w:rPr>
          <w:color w:val="2E2E2E"/>
        </w:rPr>
        <w:t>Sustitución de integrantes del </w:t>
      </w:r>
      <w:r>
        <w:rPr>
          <w:color w:val="2E2E2E"/>
          <w:spacing w:val="-4"/>
        </w:rPr>
        <w:t>CEAP</w:t>
      </w:r>
    </w:p>
    <w:p>
      <w:pPr>
        <w:pStyle w:val="BodyText"/>
        <w:spacing w:line="242" w:lineRule="auto"/>
        <w:ind w:right="102"/>
      </w:pPr>
      <w:r>
        <w:rPr>
          <w:color w:val="2E2E2E"/>
        </w:rPr>
        <w:t>En caso de que alguna persona integrante se separe del CEAP o que deje de tener hijas(os) matriculadas(os) en el plantel, el cargo</w:t>
      </w:r>
      <w:r>
        <w:rPr>
          <w:color w:val="2E2E2E"/>
          <w:spacing w:val="-3"/>
        </w:rPr>
        <w:t> </w:t>
      </w:r>
      <w:r>
        <w:rPr>
          <w:color w:val="2E2E2E"/>
        </w:rPr>
        <w:t>vacante</w:t>
      </w:r>
      <w:r>
        <w:rPr>
          <w:color w:val="2E2E2E"/>
          <w:spacing w:val="-3"/>
        </w:rPr>
        <w:t> </w:t>
      </w:r>
      <w:r>
        <w:rPr>
          <w:color w:val="2E2E2E"/>
        </w:rPr>
        <w:t>será</w:t>
      </w:r>
      <w:r>
        <w:rPr>
          <w:color w:val="2E2E2E"/>
          <w:spacing w:val="-3"/>
        </w:rPr>
        <w:t> </w:t>
      </w:r>
      <w:r>
        <w:rPr>
          <w:color w:val="2E2E2E"/>
        </w:rPr>
        <w:t>cubierto</w:t>
      </w:r>
      <w:r>
        <w:rPr>
          <w:color w:val="2E2E2E"/>
          <w:spacing w:val="-3"/>
        </w:rPr>
        <w:t> </w:t>
      </w:r>
      <w:r>
        <w:rPr>
          <w:color w:val="2E2E2E"/>
        </w:rPr>
        <w:t>por</w:t>
      </w:r>
      <w:r>
        <w:rPr>
          <w:color w:val="2E2E2E"/>
          <w:spacing w:val="-3"/>
        </w:rPr>
        <w:t> </w:t>
      </w:r>
      <w:r>
        <w:rPr>
          <w:color w:val="2E2E2E"/>
        </w:rPr>
        <w:t>otro</w:t>
      </w:r>
      <w:r>
        <w:rPr>
          <w:color w:val="2E2E2E"/>
          <w:spacing w:val="-3"/>
        </w:rPr>
        <w:t> </w:t>
      </w:r>
      <w:r>
        <w:rPr>
          <w:color w:val="2E2E2E"/>
        </w:rPr>
        <w:t>integrante</w:t>
      </w:r>
      <w:r>
        <w:rPr>
          <w:color w:val="2E2E2E"/>
          <w:spacing w:val="-3"/>
        </w:rPr>
        <w:t> </w:t>
      </w:r>
      <w:r>
        <w:rPr>
          <w:color w:val="2E2E2E"/>
        </w:rPr>
        <w:t>de</w:t>
      </w:r>
      <w:r>
        <w:rPr>
          <w:color w:val="2E2E2E"/>
          <w:spacing w:val="-3"/>
        </w:rPr>
        <w:t> </w:t>
      </w:r>
      <w:r>
        <w:rPr>
          <w:color w:val="2E2E2E"/>
        </w:rPr>
        <w:t>la</w:t>
      </w:r>
      <w:r>
        <w:rPr>
          <w:color w:val="2E2E2E"/>
          <w:spacing w:val="-3"/>
        </w:rPr>
        <w:t> </w:t>
      </w:r>
      <w:r>
        <w:rPr>
          <w:color w:val="2E2E2E"/>
        </w:rPr>
        <w:t>comunidad</w:t>
      </w:r>
      <w:r>
        <w:rPr>
          <w:color w:val="2E2E2E"/>
          <w:spacing w:val="-3"/>
        </w:rPr>
        <w:t> </w:t>
      </w:r>
      <w:r>
        <w:rPr>
          <w:color w:val="2E2E2E"/>
        </w:rPr>
        <w:t>escolar,</w:t>
      </w:r>
      <w:r>
        <w:rPr>
          <w:color w:val="2E2E2E"/>
          <w:spacing w:val="-3"/>
        </w:rPr>
        <w:t> </w:t>
      </w:r>
      <w:r>
        <w:rPr>
          <w:color w:val="2E2E2E"/>
        </w:rPr>
        <w:t>mediante</w:t>
      </w:r>
      <w:r>
        <w:rPr>
          <w:color w:val="2E2E2E"/>
          <w:spacing w:val="-3"/>
        </w:rPr>
        <w:t> </w:t>
      </w:r>
      <w:r>
        <w:rPr>
          <w:color w:val="2E2E2E"/>
        </w:rPr>
        <w:t>asamblea</w:t>
      </w:r>
      <w:r>
        <w:rPr>
          <w:color w:val="2E2E2E"/>
          <w:spacing w:val="-3"/>
        </w:rPr>
        <w:t> </w:t>
      </w:r>
      <w:r>
        <w:rPr>
          <w:color w:val="2E2E2E"/>
        </w:rPr>
        <w:t>convocada</w:t>
      </w:r>
      <w:r>
        <w:rPr>
          <w:color w:val="2E2E2E"/>
          <w:spacing w:val="-3"/>
        </w:rPr>
        <w:t> </w:t>
      </w:r>
      <w:r>
        <w:rPr>
          <w:color w:val="2E2E2E"/>
        </w:rPr>
        <w:t>por</w:t>
      </w:r>
      <w:r>
        <w:rPr>
          <w:color w:val="2E2E2E"/>
          <w:spacing w:val="-3"/>
        </w:rPr>
        <w:t> </w:t>
      </w:r>
      <w:r>
        <w:rPr>
          <w:color w:val="2E2E2E"/>
        </w:rPr>
        <w:t>la(el)</w:t>
      </w:r>
      <w:r>
        <w:rPr>
          <w:color w:val="2E2E2E"/>
          <w:spacing w:val="-3"/>
        </w:rPr>
        <w:t> </w:t>
      </w:r>
      <w:r>
        <w:rPr>
          <w:color w:val="2E2E2E"/>
        </w:rPr>
        <w:t>Presidenta(e)</w:t>
      </w:r>
      <w:r>
        <w:rPr>
          <w:color w:val="2E2E2E"/>
          <w:spacing w:val="-3"/>
        </w:rPr>
        <w:t> </w:t>
      </w:r>
      <w:r>
        <w:rPr>
          <w:color w:val="2E2E2E"/>
        </w:rPr>
        <w:t>o, en su caso, por la AE, en donde designarán por mayoría de votos a la persona que lo sustituirá. Las personas sustitutas</w:t>
      </w:r>
      <w:r>
        <w:rPr>
          <w:color w:val="2E2E2E"/>
          <w:spacing w:val="40"/>
        </w:rPr>
        <w:t> </w:t>
      </w:r>
      <w:r>
        <w:rPr>
          <w:color w:val="2E2E2E"/>
        </w:rPr>
        <w:t>solamente podrán ocupar el cargo por el tiempo que estaba nombrado a quien sustituyeron.</w:t>
      </w:r>
    </w:p>
    <w:p>
      <w:pPr>
        <w:pStyle w:val="BodyText"/>
        <w:spacing w:line="242" w:lineRule="auto" w:before="109"/>
        <w:ind w:right="103"/>
      </w:pPr>
      <w:r>
        <w:rPr>
          <w:color w:val="2E2E2E"/>
        </w:rPr>
        <w:t>En caso de sustitución de integrantes, las personas salientes entregarán a las nuevas personas integrantes la información relacionada a las actividades a su cargo, para que las nuevas personas integrantes cumplan con sus responsabilidades.</w:t>
      </w:r>
    </w:p>
    <w:p>
      <w:pPr>
        <w:pStyle w:val="BodyText"/>
        <w:spacing w:line="242" w:lineRule="auto" w:before="92"/>
        <w:ind w:right="102"/>
      </w:pPr>
      <w:r>
        <w:rPr>
          <w:color w:val="2E2E2E"/>
        </w:rPr>
        <w:t>Para los casos en donde exista sustitución de la(el) Presidenta(e) o la(el) Tesorera(o), el CEAP deberá notificarlo a la</w:t>
      </w:r>
      <w:r>
        <w:rPr>
          <w:color w:val="2E2E2E"/>
          <w:spacing w:val="40"/>
        </w:rPr>
        <w:t> </w:t>
      </w:r>
      <w:r>
        <w:rPr>
          <w:color w:val="2E2E2E"/>
        </w:rPr>
        <w:t>DGLEEN por conducto del FA, a través de los mecanismos que para tal fin establezca, para que la DGLEEN, conforme los instrumentos contractuales o convenios que al efecto se suscriba con la institución financiera, solicite al Banco del Bienestar</w:t>
      </w:r>
      <w:r>
        <w:rPr>
          <w:color w:val="2E2E2E"/>
          <w:spacing w:val="40"/>
        </w:rPr>
        <w:t> </w:t>
      </w:r>
      <w:r>
        <w:rPr>
          <w:color w:val="2E2E2E"/>
        </w:rPr>
        <w:t>brinde las facilidades necesarias a los CEAP.</w:t>
      </w:r>
    </w:p>
    <w:p>
      <w:pPr>
        <w:pStyle w:val="BodyText"/>
        <w:spacing w:line="242" w:lineRule="auto" w:before="109"/>
        <w:ind w:right="102"/>
      </w:pPr>
      <w:r>
        <w:rPr>
          <w:color w:val="2E2E2E"/>
        </w:rPr>
        <w:t>En caso de fallecimiento de la(el) Tesorera(o), la(el) Presidenta(e) será la(el) beneficiaria(o) de la cuenta bancaria, quien la sustituirá a la(el) Tesorera(o) en sus funciones; la Comunidad Escolar deberá elegir a la persona que ocupará el cargo </w:t>
      </w:r>
      <w:r>
        <w:rPr>
          <w:color w:val="2E2E2E"/>
        </w:rPr>
        <w:t>de Presidenta(e) quien será la(el) beneficiaria(o) de la cuenta bancaria, en este caso, el CEAP deberá notificarlo a la DGLEEN, por conducto del FA, a través de los mecanismos que para tal fin establezca, para que la DGLEEN, conforme los instrumentos contractuales o convenios que al efecto se suscriba con la institución financiera, solicite al Banco del Bienestar brinde las facilidades necesarias.</w:t>
      </w:r>
    </w:p>
    <w:p>
      <w:pPr>
        <w:pStyle w:val="Heading2"/>
        <w:spacing w:before="110"/>
      </w:pPr>
      <w:r>
        <w:rPr>
          <w:color w:val="2E2E2E"/>
        </w:rPr>
        <w:t>Constitución del </w:t>
      </w:r>
      <w:r>
        <w:rPr>
          <w:color w:val="2E2E2E"/>
          <w:spacing w:val="-4"/>
        </w:rPr>
        <w:t>CEAP</w:t>
      </w:r>
    </w:p>
    <w:p>
      <w:pPr>
        <w:pStyle w:val="BodyText"/>
        <w:ind w:left="557" w:firstLine="0"/>
      </w:pPr>
      <w:r>
        <w:rPr>
          <w:color w:val="2E2E2E"/>
        </w:rPr>
        <w:t>Una vez que</w:t>
      </w:r>
      <w:r>
        <w:rPr>
          <w:color w:val="2E2E2E"/>
          <w:spacing w:val="1"/>
        </w:rPr>
        <w:t> </w:t>
      </w:r>
      <w:r>
        <w:rPr>
          <w:color w:val="2E2E2E"/>
        </w:rPr>
        <w:t>la DGLEEN</w:t>
      </w:r>
      <w:r>
        <w:rPr>
          <w:color w:val="2E2E2E"/>
          <w:spacing w:val="1"/>
        </w:rPr>
        <w:t> </w:t>
      </w:r>
      <w:r>
        <w:rPr>
          <w:color w:val="2E2E2E"/>
        </w:rPr>
        <w:t>seleccionó a</w:t>
      </w:r>
      <w:r>
        <w:rPr>
          <w:color w:val="2E2E2E"/>
          <w:spacing w:val="1"/>
        </w:rPr>
        <w:t> </w:t>
      </w:r>
      <w:r>
        <w:rPr>
          <w:color w:val="2E2E2E"/>
        </w:rPr>
        <w:t>los planteles</w:t>
      </w:r>
      <w:r>
        <w:rPr>
          <w:color w:val="2E2E2E"/>
          <w:spacing w:val="1"/>
        </w:rPr>
        <w:t> </w:t>
      </w:r>
      <w:r>
        <w:rPr>
          <w:color w:val="2E2E2E"/>
        </w:rPr>
        <w:t>de educación</w:t>
      </w:r>
      <w:r>
        <w:rPr>
          <w:color w:val="2E2E2E"/>
          <w:spacing w:val="1"/>
        </w:rPr>
        <w:t> </w:t>
      </w:r>
      <w:r>
        <w:rPr>
          <w:color w:val="2E2E2E"/>
        </w:rPr>
        <w:t>pública escolarizada</w:t>
      </w:r>
      <w:r>
        <w:rPr>
          <w:color w:val="2E2E2E"/>
          <w:spacing w:val="1"/>
        </w:rPr>
        <w:t> </w:t>
      </w:r>
      <w:r>
        <w:rPr>
          <w:color w:val="2E2E2E"/>
        </w:rPr>
        <w:t>de media</w:t>
      </w:r>
      <w:r>
        <w:rPr>
          <w:color w:val="2E2E2E"/>
          <w:spacing w:val="1"/>
        </w:rPr>
        <w:t> </w:t>
      </w:r>
      <w:r>
        <w:rPr>
          <w:color w:val="2E2E2E"/>
        </w:rPr>
        <w:t>superior, en</w:t>
      </w:r>
      <w:r>
        <w:rPr>
          <w:color w:val="2E2E2E"/>
          <w:spacing w:val="1"/>
        </w:rPr>
        <w:t> </w:t>
      </w:r>
      <w:r>
        <w:rPr>
          <w:color w:val="2E2E2E"/>
        </w:rPr>
        <w:t>apego al</w:t>
      </w:r>
      <w:r>
        <w:rPr>
          <w:color w:val="2E2E2E"/>
          <w:spacing w:val="1"/>
        </w:rPr>
        <w:t> </w:t>
      </w:r>
      <w:r>
        <w:rPr>
          <w:color w:val="2E2E2E"/>
          <w:spacing w:val="-2"/>
        </w:rPr>
        <w:t>numeral</w:t>
      </w:r>
    </w:p>
    <w:p>
      <w:pPr>
        <w:pStyle w:val="BodyText"/>
        <w:spacing w:line="242" w:lineRule="auto" w:before="3"/>
        <w:ind w:right="102" w:firstLine="0"/>
      </w:pPr>
      <w:r>
        <w:rPr>
          <w:color w:val="2E2E2E"/>
        </w:rPr>
        <w:t>3.3.2. del presente apartado de las RO, los FA acudirán a las escuelas para informar a la comunidad escolar a través de su AE que son susceptibles de ser beneficiadas por el PLEEN y solicitarles la integración y constitución del CEAP, otorgándoles </w:t>
      </w:r>
      <w:r>
        <w:rPr>
          <w:color w:val="2E2E2E"/>
        </w:rPr>
        <w:t>las facilidades y asesorías previstas en las presentes RO. En caso de que el CEAP no se constituya, no será considerado para </w:t>
      </w:r>
      <w:r>
        <w:rPr>
          <w:color w:val="2E2E2E"/>
        </w:rPr>
        <w:t>el proceso de validación.</w:t>
      </w:r>
    </w:p>
    <w:p>
      <w:pPr>
        <w:pStyle w:val="BodyText"/>
        <w:spacing w:line="242" w:lineRule="auto" w:before="94"/>
        <w:ind w:right="103"/>
      </w:pPr>
      <w:r>
        <w:rPr>
          <w:color w:val="2E2E2E"/>
        </w:rPr>
        <w:t>La integración del CEAP se formaliza mediante Formato de Acta de Asamblea Escolar para la Integración del CEAP de los planteles de educación pública escolarizada de media superior (Anexo 2), previa Convocatoria de la AE a la comunidad escolar</w:t>
      </w:r>
      <w:r>
        <w:rPr>
          <w:color w:val="2E2E2E"/>
          <w:spacing w:val="40"/>
        </w:rPr>
        <w:t> </w:t>
      </w:r>
      <w:r>
        <w:rPr>
          <w:color w:val="2E2E2E"/>
        </w:rPr>
        <w:t>del plantel, asistido en todo momento por el FA.</w:t>
      </w:r>
    </w:p>
    <w:p>
      <w:pPr>
        <w:pStyle w:val="BodyText"/>
        <w:spacing w:line="242" w:lineRule="auto"/>
        <w:ind w:right="102"/>
      </w:pPr>
      <w:r>
        <w:rPr>
          <w:color w:val="2E2E2E"/>
        </w:rPr>
        <w:t>En</w:t>
      </w:r>
      <w:r>
        <w:rPr>
          <w:color w:val="2E2E2E"/>
          <w:spacing w:val="-1"/>
        </w:rPr>
        <w:t> </w:t>
      </w:r>
      <w:r>
        <w:rPr>
          <w:color w:val="2E2E2E"/>
        </w:rPr>
        <w:t>los</w:t>
      </w:r>
      <w:r>
        <w:rPr>
          <w:color w:val="2E2E2E"/>
          <w:spacing w:val="-1"/>
        </w:rPr>
        <w:t> </w:t>
      </w:r>
      <w:r>
        <w:rPr>
          <w:color w:val="2E2E2E"/>
        </w:rPr>
        <w:t>planteles</w:t>
      </w:r>
      <w:r>
        <w:rPr>
          <w:color w:val="2E2E2E"/>
          <w:spacing w:val="-1"/>
        </w:rPr>
        <w:t> </w:t>
      </w:r>
      <w:r>
        <w:rPr>
          <w:color w:val="2E2E2E"/>
        </w:rPr>
        <w:t>donde</w:t>
      </w:r>
      <w:r>
        <w:rPr>
          <w:color w:val="2E2E2E"/>
          <w:spacing w:val="-1"/>
        </w:rPr>
        <w:t> </w:t>
      </w:r>
      <w:r>
        <w:rPr>
          <w:color w:val="2E2E2E"/>
        </w:rPr>
        <w:t>existan</w:t>
      </w:r>
      <w:r>
        <w:rPr>
          <w:color w:val="2E2E2E"/>
          <w:spacing w:val="-1"/>
        </w:rPr>
        <w:t> </w:t>
      </w:r>
      <w:r>
        <w:rPr>
          <w:color w:val="2E2E2E"/>
        </w:rPr>
        <w:t>más</w:t>
      </w:r>
      <w:r>
        <w:rPr>
          <w:color w:val="2E2E2E"/>
          <w:spacing w:val="-1"/>
        </w:rPr>
        <w:t> </w:t>
      </w:r>
      <w:r>
        <w:rPr>
          <w:color w:val="2E2E2E"/>
        </w:rPr>
        <w:t>de</w:t>
      </w:r>
      <w:r>
        <w:rPr>
          <w:color w:val="2E2E2E"/>
          <w:spacing w:val="-1"/>
        </w:rPr>
        <w:t> </w:t>
      </w:r>
      <w:r>
        <w:rPr>
          <w:color w:val="2E2E2E"/>
        </w:rPr>
        <w:t>un</w:t>
      </w:r>
      <w:r>
        <w:rPr>
          <w:color w:val="2E2E2E"/>
          <w:spacing w:val="-1"/>
        </w:rPr>
        <w:t> </w:t>
      </w:r>
      <w:r>
        <w:rPr>
          <w:color w:val="2E2E2E"/>
        </w:rPr>
        <w:t>turno,</w:t>
      </w:r>
      <w:r>
        <w:rPr>
          <w:color w:val="2E2E2E"/>
          <w:spacing w:val="-1"/>
        </w:rPr>
        <w:t> </w:t>
      </w:r>
      <w:r>
        <w:rPr>
          <w:color w:val="2E2E2E"/>
        </w:rPr>
        <w:t>las</w:t>
      </w:r>
      <w:r>
        <w:rPr>
          <w:color w:val="2E2E2E"/>
          <w:spacing w:val="-10"/>
        </w:rPr>
        <w:t> </w:t>
      </w:r>
      <w:r>
        <w:rPr>
          <w:color w:val="2E2E2E"/>
        </w:rPr>
        <w:t>AE</w:t>
      </w:r>
      <w:r>
        <w:rPr>
          <w:color w:val="2E2E2E"/>
          <w:spacing w:val="-1"/>
        </w:rPr>
        <w:t> </w:t>
      </w:r>
      <w:r>
        <w:rPr>
          <w:color w:val="2E2E2E"/>
        </w:rPr>
        <w:t>de</w:t>
      </w:r>
      <w:r>
        <w:rPr>
          <w:color w:val="2E2E2E"/>
          <w:spacing w:val="-1"/>
        </w:rPr>
        <w:t> </w:t>
      </w:r>
      <w:r>
        <w:rPr>
          <w:color w:val="2E2E2E"/>
        </w:rPr>
        <w:t>cada</w:t>
      </w:r>
      <w:r>
        <w:rPr>
          <w:color w:val="2E2E2E"/>
          <w:spacing w:val="-1"/>
        </w:rPr>
        <w:t> </w:t>
      </w:r>
      <w:r>
        <w:rPr>
          <w:color w:val="2E2E2E"/>
        </w:rPr>
        <w:t>uno</w:t>
      </w:r>
      <w:r>
        <w:rPr>
          <w:color w:val="2E2E2E"/>
          <w:spacing w:val="-1"/>
        </w:rPr>
        <w:t> </w:t>
      </w:r>
      <w:r>
        <w:rPr>
          <w:color w:val="2E2E2E"/>
        </w:rPr>
        <w:t>deberán</w:t>
      </w:r>
      <w:r>
        <w:rPr>
          <w:color w:val="2E2E2E"/>
          <w:spacing w:val="-1"/>
        </w:rPr>
        <w:t> </w:t>
      </w:r>
      <w:r>
        <w:rPr>
          <w:color w:val="2E2E2E"/>
        </w:rPr>
        <w:t>coordinarse</w:t>
      </w:r>
      <w:r>
        <w:rPr>
          <w:color w:val="2E2E2E"/>
          <w:spacing w:val="-1"/>
        </w:rPr>
        <w:t> </w:t>
      </w:r>
      <w:r>
        <w:rPr>
          <w:color w:val="2E2E2E"/>
        </w:rPr>
        <w:t>entre</w:t>
      </w:r>
      <w:r>
        <w:rPr>
          <w:color w:val="2E2E2E"/>
          <w:spacing w:val="-1"/>
        </w:rPr>
        <w:t> </w:t>
      </w:r>
      <w:r>
        <w:rPr>
          <w:color w:val="2E2E2E"/>
        </w:rPr>
        <w:t>sí</w:t>
      </w:r>
      <w:r>
        <w:rPr>
          <w:color w:val="2E2E2E"/>
          <w:spacing w:val="-1"/>
        </w:rPr>
        <w:t> </w:t>
      </w:r>
      <w:r>
        <w:rPr>
          <w:color w:val="2E2E2E"/>
        </w:rPr>
        <w:t>para emitir</w:t>
      </w:r>
      <w:r>
        <w:rPr>
          <w:color w:val="2E2E2E"/>
          <w:spacing w:val="-1"/>
        </w:rPr>
        <w:t> </w:t>
      </w:r>
      <w:r>
        <w:rPr>
          <w:color w:val="2E2E2E"/>
        </w:rPr>
        <w:t>una</w:t>
      </w:r>
      <w:r>
        <w:rPr>
          <w:color w:val="2E2E2E"/>
          <w:spacing w:val="-1"/>
        </w:rPr>
        <w:t> </w:t>
      </w:r>
      <w:r>
        <w:rPr>
          <w:color w:val="2E2E2E"/>
        </w:rPr>
        <w:t>convocatoria única por plantel, es decir, un solo CEAP para todos los turnos. En el Formato de Acta de Asamblea Escolar para la Integración del</w:t>
      </w:r>
      <w:r>
        <w:rPr>
          <w:color w:val="2E2E2E"/>
          <w:spacing w:val="-2"/>
        </w:rPr>
        <w:t> </w:t>
      </w:r>
      <w:r>
        <w:rPr>
          <w:color w:val="2E2E2E"/>
        </w:rPr>
        <w:t>CEAP</w:t>
      </w:r>
      <w:r>
        <w:rPr>
          <w:color w:val="2E2E2E"/>
          <w:spacing w:val="-5"/>
        </w:rPr>
        <w:t> </w:t>
      </w:r>
      <w:r>
        <w:rPr>
          <w:color w:val="2E2E2E"/>
        </w:rPr>
        <w:t>de</w:t>
      </w:r>
      <w:r>
        <w:rPr>
          <w:color w:val="2E2E2E"/>
          <w:spacing w:val="-2"/>
        </w:rPr>
        <w:t> </w:t>
      </w:r>
      <w:r>
        <w:rPr>
          <w:color w:val="2E2E2E"/>
        </w:rPr>
        <w:t>los</w:t>
      </w:r>
      <w:r>
        <w:rPr>
          <w:color w:val="2E2E2E"/>
          <w:spacing w:val="-2"/>
        </w:rPr>
        <w:t> </w:t>
      </w:r>
      <w:r>
        <w:rPr>
          <w:color w:val="2E2E2E"/>
        </w:rPr>
        <w:t>planteles</w:t>
      </w:r>
      <w:r>
        <w:rPr>
          <w:color w:val="2E2E2E"/>
          <w:spacing w:val="-2"/>
        </w:rPr>
        <w:t> </w:t>
      </w:r>
      <w:r>
        <w:rPr>
          <w:color w:val="2E2E2E"/>
        </w:rPr>
        <w:t>de</w:t>
      </w:r>
      <w:r>
        <w:rPr>
          <w:color w:val="2E2E2E"/>
          <w:spacing w:val="-2"/>
        </w:rPr>
        <w:t> </w:t>
      </w:r>
      <w:r>
        <w:rPr>
          <w:color w:val="2E2E2E"/>
        </w:rPr>
        <w:t>educación</w:t>
      </w:r>
      <w:r>
        <w:rPr>
          <w:color w:val="2E2E2E"/>
          <w:spacing w:val="-2"/>
        </w:rPr>
        <w:t> </w:t>
      </w:r>
      <w:r>
        <w:rPr>
          <w:color w:val="2E2E2E"/>
        </w:rPr>
        <w:t>pública</w:t>
      </w:r>
      <w:r>
        <w:rPr>
          <w:color w:val="2E2E2E"/>
          <w:spacing w:val="-2"/>
        </w:rPr>
        <w:t> </w:t>
      </w:r>
      <w:r>
        <w:rPr>
          <w:color w:val="2E2E2E"/>
        </w:rPr>
        <w:t>escolarizada</w:t>
      </w:r>
      <w:r>
        <w:rPr>
          <w:color w:val="2E2E2E"/>
          <w:spacing w:val="-2"/>
        </w:rPr>
        <w:t> </w:t>
      </w:r>
      <w:r>
        <w:rPr>
          <w:color w:val="2E2E2E"/>
        </w:rPr>
        <w:t>de</w:t>
      </w:r>
      <w:r>
        <w:rPr>
          <w:color w:val="2E2E2E"/>
          <w:spacing w:val="-1"/>
        </w:rPr>
        <w:t> </w:t>
      </w:r>
      <w:r>
        <w:rPr>
          <w:color w:val="2E2E2E"/>
        </w:rPr>
        <w:t>media</w:t>
      </w:r>
      <w:r>
        <w:rPr>
          <w:color w:val="2E2E2E"/>
          <w:spacing w:val="-2"/>
        </w:rPr>
        <w:t> </w:t>
      </w:r>
      <w:r>
        <w:rPr>
          <w:color w:val="2E2E2E"/>
        </w:rPr>
        <w:t>superior</w:t>
      </w:r>
      <w:r>
        <w:rPr>
          <w:color w:val="2E2E2E"/>
          <w:spacing w:val="-2"/>
        </w:rPr>
        <w:t> </w:t>
      </w:r>
      <w:r>
        <w:rPr>
          <w:color w:val="2E2E2E"/>
        </w:rPr>
        <w:t>(Anexo</w:t>
      </w:r>
      <w:r>
        <w:rPr>
          <w:color w:val="2E2E2E"/>
          <w:spacing w:val="-2"/>
        </w:rPr>
        <w:t> </w:t>
      </w:r>
      <w:r>
        <w:rPr>
          <w:color w:val="2E2E2E"/>
        </w:rPr>
        <w:t>2),</w:t>
      </w:r>
      <w:r>
        <w:rPr>
          <w:color w:val="2E2E2E"/>
          <w:spacing w:val="-2"/>
        </w:rPr>
        <w:t> </w:t>
      </w:r>
      <w:r>
        <w:rPr>
          <w:color w:val="2E2E2E"/>
        </w:rPr>
        <w:t>deberá</w:t>
      </w:r>
      <w:r>
        <w:rPr>
          <w:color w:val="2E2E2E"/>
          <w:spacing w:val="-2"/>
        </w:rPr>
        <w:t> </w:t>
      </w:r>
      <w:r>
        <w:rPr>
          <w:color w:val="2E2E2E"/>
        </w:rPr>
        <w:t>quedar</w:t>
      </w:r>
      <w:r>
        <w:rPr>
          <w:color w:val="2E2E2E"/>
          <w:spacing w:val="-2"/>
        </w:rPr>
        <w:t> </w:t>
      </w:r>
      <w:r>
        <w:rPr>
          <w:color w:val="2E2E2E"/>
        </w:rPr>
        <w:t>asentada</w:t>
      </w:r>
      <w:r>
        <w:rPr>
          <w:color w:val="2E2E2E"/>
          <w:spacing w:val="-2"/>
        </w:rPr>
        <w:t> </w:t>
      </w:r>
      <w:r>
        <w:rPr>
          <w:color w:val="2E2E2E"/>
        </w:rPr>
        <w:t>esta</w:t>
      </w:r>
      <w:r>
        <w:rPr>
          <w:color w:val="2E2E2E"/>
          <w:spacing w:val="-2"/>
        </w:rPr>
        <w:t> </w:t>
      </w:r>
      <w:r>
        <w:rPr>
          <w:color w:val="2E2E2E"/>
        </w:rPr>
        <w:t>situación y la relación de los turnos que integran el CEAP.</w:t>
      </w:r>
    </w:p>
    <w:p>
      <w:pPr>
        <w:pStyle w:val="Heading2"/>
        <w:spacing w:before="109"/>
      </w:pPr>
      <w:r>
        <w:rPr>
          <w:color w:val="2E2E2E"/>
        </w:rPr>
        <w:t>Asambleas </w:t>
      </w:r>
      <w:r>
        <w:rPr>
          <w:color w:val="2E2E2E"/>
          <w:spacing w:val="-2"/>
        </w:rPr>
        <w:t>Escolares</w:t>
      </w:r>
    </w:p>
    <w:p>
      <w:pPr>
        <w:pStyle w:val="BodyText"/>
        <w:spacing w:line="242" w:lineRule="auto"/>
        <w:ind w:right="103"/>
      </w:pPr>
      <w:r>
        <w:rPr>
          <w:color w:val="2E2E2E"/>
        </w:rPr>
        <w:t>En la Guía de Apoyo para los planteles de educación pública escolarizada de media superior se pone a disposición un procedimiento para auxiliar al desarrollo de las asambleas.</w:t>
      </w:r>
    </w:p>
    <w:p>
      <w:pPr>
        <w:spacing w:before="92"/>
        <w:ind w:left="557" w:right="0" w:firstLine="0"/>
        <w:jc w:val="left"/>
        <w:rPr>
          <w:rFonts w:ascii="Arial"/>
          <w:b/>
          <w:sz w:val="18"/>
        </w:rPr>
      </w:pPr>
      <w:r>
        <w:rPr>
          <w:rFonts w:ascii="Arial"/>
          <w:b/>
          <w:color w:val="2E2E2E"/>
          <w:sz w:val="18"/>
        </w:rPr>
        <w:t>Acciones por causas de </w:t>
      </w:r>
      <w:r>
        <w:rPr>
          <w:rFonts w:ascii="Arial"/>
          <w:b/>
          <w:color w:val="2E2E2E"/>
          <w:spacing w:val="-2"/>
          <w:sz w:val="18"/>
        </w:rPr>
        <w:t>incumplimiento</w:t>
      </w:r>
    </w:p>
    <w:p>
      <w:pPr>
        <w:pStyle w:val="BodyText"/>
        <w:spacing w:before="3" w:after="1"/>
        <w:ind w:left="0" w:firstLine="0"/>
        <w:jc w:val="left"/>
        <w:rPr>
          <w:rFonts w:ascii="Arial"/>
          <w:b/>
          <w:sz w:val="12"/>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27"/>
        <w:gridCol w:w="5917"/>
      </w:tblGrid>
      <w:tr>
        <w:trPr>
          <w:trHeight w:val="322" w:hRule="atLeast"/>
        </w:trPr>
        <w:tc>
          <w:tcPr>
            <w:tcW w:w="4327" w:type="dxa"/>
            <w:tcBorders>
              <w:bottom w:val="double" w:sz="6" w:space="0" w:color="000000"/>
              <w:right w:val="double" w:sz="6" w:space="0" w:color="000000"/>
            </w:tcBorders>
          </w:tcPr>
          <w:p>
            <w:pPr>
              <w:pStyle w:val="TableParagraph"/>
              <w:spacing w:line="203" w:lineRule="exact"/>
              <w:ind w:left="79"/>
              <w:rPr>
                <w:sz w:val="18"/>
              </w:rPr>
            </w:pPr>
            <w:r>
              <w:rPr>
                <w:sz w:val="18"/>
              </w:rPr>
              <w:t>Se considera </w:t>
            </w:r>
            <w:r>
              <w:rPr>
                <w:spacing w:val="-2"/>
                <w:sz w:val="18"/>
              </w:rPr>
              <w:t>incumplimiento</w:t>
            </w:r>
          </w:p>
        </w:tc>
        <w:tc>
          <w:tcPr>
            <w:tcW w:w="5917" w:type="dxa"/>
            <w:tcBorders>
              <w:left w:val="double" w:sz="6" w:space="0" w:color="000000"/>
              <w:bottom w:val="double" w:sz="6" w:space="0" w:color="000000"/>
            </w:tcBorders>
          </w:tcPr>
          <w:p>
            <w:pPr>
              <w:pStyle w:val="TableParagraph"/>
              <w:spacing w:line="203" w:lineRule="exact"/>
              <w:ind w:left="82"/>
              <w:rPr>
                <w:sz w:val="18"/>
              </w:rPr>
            </w:pPr>
            <w:r>
              <w:rPr>
                <w:spacing w:val="-2"/>
                <w:sz w:val="18"/>
              </w:rPr>
              <w:t>Acciones</w:t>
            </w:r>
          </w:p>
        </w:tc>
      </w:tr>
      <w:tr>
        <w:trPr>
          <w:trHeight w:val="734" w:hRule="atLeast"/>
        </w:trPr>
        <w:tc>
          <w:tcPr>
            <w:tcW w:w="4327" w:type="dxa"/>
            <w:tcBorders>
              <w:top w:val="double" w:sz="6" w:space="0" w:color="000000"/>
              <w:bottom w:val="double" w:sz="6" w:space="0" w:color="000000"/>
              <w:right w:val="double" w:sz="6" w:space="0" w:color="000000"/>
            </w:tcBorders>
          </w:tcPr>
          <w:p>
            <w:pPr>
              <w:pStyle w:val="TableParagraph"/>
              <w:spacing w:line="242" w:lineRule="auto" w:before="3"/>
              <w:ind w:left="79" w:right="74"/>
              <w:jc w:val="both"/>
              <w:rPr>
                <w:sz w:val="18"/>
              </w:rPr>
            </w:pPr>
            <w:r>
              <w:rPr>
                <w:sz w:val="18"/>
              </w:rPr>
              <w:t>a) No haber devengado por parte de la </w:t>
            </w:r>
            <w:r>
              <w:rPr>
                <w:sz w:val="18"/>
              </w:rPr>
              <w:t>DGLEEN</w:t>
            </w:r>
            <w:r>
              <w:rPr>
                <w:spacing w:val="40"/>
                <w:sz w:val="18"/>
              </w:rPr>
              <w:t> </w:t>
            </w:r>
            <w:r>
              <w:rPr>
                <w:sz w:val="18"/>
              </w:rPr>
              <w:t>los subsidios conforme a lo establecido en </w:t>
            </w:r>
            <w:r>
              <w:rPr>
                <w:sz w:val="18"/>
              </w:rPr>
              <w:t>las presentes RO.</w:t>
            </w:r>
          </w:p>
        </w:tc>
        <w:tc>
          <w:tcPr>
            <w:tcW w:w="5917" w:type="dxa"/>
            <w:tcBorders>
              <w:top w:val="double" w:sz="6" w:space="0" w:color="000000"/>
              <w:left w:val="double" w:sz="6" w:space="0" w:color="000000"/>
              <w:bottom w:val="double" w:sz="6" w:space="0" w:color="000000"/>
            </w:tcBorders>
          </w:tcPr>
          <w:p>
            <w:pPr>
              <w:pStyle w:val="TableParagraph"/>
              <w:spacing w:line="242" w:lineRule="auto" w:before="3"/>
              <w:ind w:left="82" w:right="60"/>
              <w:jc w:val="both"/>
              <w:rPr>
                <w:sz w:val="18"/>
              </w:rPr>
            </w:pPr>
            <w:r>
              <w:rPr>
                <w:sz w:val="18"/>
              </w:rPr>
              <w:t>La DGLEEN gestionará el reintegro de los recursos a la TESOFE. Sin menoscabo de aquellas que se deriven de los organismos de control y </w:t>
            </w:r>
            <w:r>
              <w:rPr>
                <w:spacing w:val="-2"/>
                <w:sz w:val="18"/>
              </w:rPr>
              <w:t>auditoría.</w:t>
            </w:r>
          </w:p>
        </w:tc>
      </w:tr>
      <w:tr>
        <w:trPr>
          <w:trHeight w:val="952" w:hRule="atLeast"/>
        </w:trPr>
        <w:tc>
          <w:tcPr>
            <w:tcW w:w="4327" w:type="dxa"/>
            <w:tcBorders>
              <w:top w:val="double" w:sz="6" w:space="0" w:color="000000"/>
              <w:right w:val="double" w:sz="6" w:space="0" w:color="000000"/>
            </w:tcBorders>
          </w:tcPr>
          <w:p>
            <w:pPr>
              <w:pStyle w:val="TableParagraph"/>
              <w:spacing w:line="242" w:lineRule="auto" w:before="3"/>
              <w:ind w:left="79" w:right="74"/>
              <w:jc w:val="both"/>
              <w:rPr>
                <w:sz w:val="18"/>
              </w:rPr>
            </w:pPr>
            <w:r>
              <w:rPr>
                <w:sz w:val="18"/>
              </w:rPr>
              <w:t>b) Ejercer por parte del CEAP los recursos </w:t>
            </w:r>
            <w:r>
              <w:rPr>
                <w:sz w:val="18"/>
              </w:rPr>
              <w:t>del PLEEN para fines distintos a los establecidos </w:t>
            </w:r>
            <w:r>
              <w:rPr>
                <w:sz w:val="18"/>
              </w:rPr>
              <w:t>en</w:t>
            </w:r>
            <w:r>
              <w:rPr>
                <w:spacing w:val="40"/>
                <w:sz w:val="18"/>
              </w:rPr>
              <w:t> </w:t>
            </w:r>
            <w:r>
              <w:rPr>
                <w:sz w:val="18"/>
              </w:rPr>
              <w:t>las presentes RO.</w:t>
            </w:r>
          </w:p>
        </w:tc>
        <w:tc>
          <w:tcPr>
            <w:tcW w:w="5917" w:type="dxa"/>
            <w:tcBorders>
              <w:top w:val="double" w:sz="6" w:space="0" w:color="000000"/>
              <w:left w:val="double" w:sz="6" w:space="0" w:color="000000"/>
            </w:tcBorders>
          </w:tcPr>
          <w:p>
            <w:pPr>
              <w:pStyle w:val="TableParagraph"/>
              <w:spacing w:line="242" w:lineRule="auto" w:before="3"/>
              <w:ind w:left="82" w:right="60"/>
              <w:jc w:val="both"/>
              <w:rPr>
                <w:sz w:val="18"/>
              </w:rPr>
            </w:pPr>
            <w:r>
              <w:rPr>
                <w:sz w:val="18"/>
              </w:rPr>
              <w:t>Los integrantes de CEAP y/o la Comunidad Escolar deberán </w:t>
            </w:r>
            <w:r>
              <w:rPr>
                <w:sz w:val="18"/>
              </w:rPr>
              <w:t>promover las acciones legales correspondientes ante las autoridades competentes, de conformidad con la normativa aplicable a la materia que se trate.</w:t>
            </w:r>
          </w:p>
        </w:tc>
      </w:tr>
    </w:tbl>
    <w:p>
      <w:pPr>
        <w:pStyle w:val="TableParagraph"/>
        <w:spacing w:after="0" w:line="242" w:lineRule="auto"/>
        <w:jc w:val="both"/>
        <w:rPr>
          <w:sz w:val="18"/>
        </w:rPr>
        <w:sectPr>
          <w:pgSz w:w="12240" w:h="15840"/>
          <w:pgMar w:header="284" w:footer="275" w:top="480" w:bottom="460" w:left="720" w:right="720"/>
        </w:sectPr>
      </w:pPr>
    </w:p>
    <w:p>
      <w:pPr>
        <w:pStyle w:val="Heading1"/>
        <w:spacing w:before="82"/>
        <w:jc w:val="center"/>
      </w:pPr>
      <w:r>
        <w:rPr>
          <w:color w:val="2E2E2E"/>
          <w:spacing w:val="-4"/>
        </w:rPr>
        <w:t>APARTADO</w:t>
      </w:r>
      <w:r>
        <w:rPr>
          <w:color w:val="2E2E2E"/>
          <w:spacing w:val="4"/>
        </w:rPr>
        <w:t> </w:t>
      </w:r>
      <w:r>
        <w:rPr>
          <w:color w:val="2E2E2E"/>
          <w:spacing w:val="-10"/>
        </w:rPr>
        <w:t>C</w:t>
      </w:r>
    </w:p>
    <w:p>
      <w:pPr>
        <w:spacing w:before="108"/>
        <w:ind w:left="164" w:right="0" w:firstLine="0"/>
        <w:jc w:val="center"/>
        <w:rPr>
          <w:rFonts w:ascii="Arial"/>
          <w:b/>
          <w:sz w:val="18"/>
        </w:rPr>
      </w:pPr>
      <w:r>
        <w:rPr>
          <w:rFonts w:ascii="Arial"/>
          <w:b/>
          <w:color w:val="2E2E2E"/>
          <w:sz w:val="18"/>
        </w:rPr>
        <w:t>DISPOSICIONES </w:t>
      </w:r>
      <w:r>
        <w:rPr>
          <w:rFonts w:ascii="Arial"/>
          <w:b/>
          <w:color w:val="2E2E2E"/>
          <w:spacing w:val="-2"/>
          <w:sz w:val="18"/>
        </w:rPr>
        <w:t>GENERALES</w:t>
      </w:r>
    </w:p>
    <w:p>
      <w:pPr>
        <w:pStyle w:val="Heading2"/>
        <w:spacing w:before="93"/>
      </w:pPr>
      <w:r>
        <w:rPr>
          <w:color w:val="2E2E2E"/>
        </w:rPr>
        <w:t>Gastos </w:t>
      </w:r>
      <w:r>
        <w:rPr>
          <w:color w:val="2E2E2E"/>
          <w:spacing w:val="-2"/>
        </w:rPr>
        <w:t>Indirectos</w:t>
      </w:r>
    </w:p>
    <w:p>
      <w:pPr>
        <w:pStyle w:val="BodyText"/>
        <w:spacing w:line="242" w:lineRule="auto"/>
        <w:ind w:right="103"/>
      </w:pPr>
      <w:r>
        <w:rPr>
          <w:color w:val="2E2E2E"/>
        </w:rPr>
        <w:t>Respecto al subsidio directo</w:t>
      </w:r>
      <w:r>
        <w:rPr>
          <w:color w:val="2E2E2E"/>
          <w:spacing w:val="-2"/>
        </w:rPr>
        <w:t> </w:t>
      </w:r>
      <w:r>
        <w:rPr>
          <w:color w:val="2E2E2E"/>
        </w:rPr>
        <w:t>TG1, estos recursos solo se podrán ejercer en apoyos directos a los CEAP</w:t>
      </w:r>
      <w:r>
        <w:rPr>
          <w:color w:val="2E2E2E"/>
          <w:spacing w:val="-2"/>
        </w:rPr>
        <w:t> </w:t>
      </w:r>
      <w:r>
        <w:rPr>
          <w:color w:val="2E2E2E"/>
        </w:rPr>
        <w:t>para que mejoren sus servicios escolares, equipen, rehabiliten y/o amplíen las condiciones físicas del plantel.</w:t>
      </w:r>
    </w:p>
    <w:p>
      <w:pPr>
        <w:pStyle w:val="BodyText"/>
        <w:spacing w:line="242" w:lineRule="auto" w:before="107"/>
        <w:ind w:right="102"/>
      </w:pPr>
      <w:r>
        <w:rPr>
          <w:color w:val="2E2E2E"/>
        </w:rPr>
        <w:t>Los gastos indirectos (TG7) que la DGLEEN podrá destinar para el desarrollo de las diversas acciones asociadas con la planeación, operación, implementación y evaluación, entre otros, del PLEEN, será con base en el numeral 35 del Manual </w:t>
      </w:r>
      <w:r>
        <w:rPr>
          <w:color w:val="2E2E2E"/>
        </w:rPr>
        <w:t>de Programación y Presupuesto 2025, identificado con el Tipo de Gasto 7 "Gasto corriente por concepto de gastos indirectos de programas de subsidios".</w:t>
      </w:r>
    </w:p>
    <w:p>
      <w:pPr>
        <w:pStyle w:val="BodyText"/>
        <w:spacing w:line="242" w:lineRule="auto" w:before="109"/>
        <w:ind w:right="102"/>
      </w:pPr>
      <w:r>
        <w:rPr>
          <w:color w:val="2E2E2E"/>
        </w:rPr>
        <w:t>Para el TG7, los recursos asignados se podrán utilizar en cualquier partida de gasto específica prevista en el Clasificador </w:t>
      </w:r>
      <w:r>
        <w:rPr>
          <w:color w:val="2E2E2E"/>
        </w:rPr>
        <w:t>por Objeto del Gasto Corriente, de conformidad con el numeral 21 del Manual de Programación y Presupuesto 2025, para dar</w:t>
      </w:r>
      <w:r>
        <w:rPr>
          <w:color w:val="2E2E2E"/>
          <w:spacing w:val="40"/>
        </w:rPr>
        <w:t> </w:t>
      </w:r>
      <w:r>
        <w:rPr>
          <w:color w:val="2E2E2E"/>
        </w:rPr>
        <w:t>atención a los gastos indirectos de operación de las RO.</w:t>
      </w:r>
    </w:p>
    <w:p>
      <w:pPr>
        <w:pStyle w:val="BodyText"/>
        <w:spacing w:line="242" w:lineRule="auto" w:before="93"/>
        <w:ind w:right="102"/>
      </w:pPr>
      <w:r>
        <w:rPr>
          <w:color w:val="2E2E2E"/>
        </w:rPr>
        <w:t>El monto asignado para gastos indirectos para la operación del PLEEN deberá clasificarse como TG7. A BIENESTAR </w:t>
      </w:r>
      <w:r>
        <w:rPr>
          <w:color w:val="2E2E2E"/>
        </w:rPr>
        <w:t>podrá traspasarse como TG7 una proporción de hasta el 0.6% del total del presupuesto autorizado para el PLEEN 2025, para el auxilio en sus actividades operativas, atendiendo las disposiciones normativas y presupuestarias aplicables para tales efectos.</w:t>
      </w:r>
    </w:p>
    <w:p>
      <w:pPr>
        <w:pStyle w:val="BodyText"/>
        <w:spacing w:line="242" w:lineRule="auto" w:before="107"/>
        <w:ind w:right="102"/>
      </w:pPr>
      <w:r>
        <w:rPr>
          <w:color w:val="2E2E2E"/>
        </w:rPr>
        <w:t>El monto asignado para el pago de servicios bancarios y financieros (contraprestación) a través del Banco del Bienestar podrá ser de hasta el 1.5% (uno punto cinco por ciento) del presupuesto total autorizado para el PLEEN 2025, deberá clasificarse como </w:t>
      </w:r>
      <w:r>
        <w:rPr>
          <w:color w:val="2E2E2E"/>
          <w:spacing w:val="-4"/>
        </w:rPr>
        <w:t>TG7.</w:t>
      </w:r>
    </w:p>
    <w:p>
      <w:pPr>
        <w:pStyle w:val="BodyText"/>
        <w:spacing w:line="242" w:lineRule="auto"/>
        <w:ind w:right="102"/>
      </w:pPr>
      <w:r>
        <w:rPr>
          <w:color w:val="2E2E2E"/>
        </w:rPr>
        <w:t>Con los recursos destinados para gastos de operación, la DGLEEN deberá cubrir, de manera enunciativa más no </w:t>
      </w:r>
      <w:r>
        <w:rPr>
          <w:color w:val="2E2E2E"/>
        </w:rPr>
        <w:t>limitativa: servicios personales, viáticos y pasajes, combustibles, materiales y suministros de oficina; asimismo, los gastos asociados a la evaluación del Programa y a los servicios generales necesarios para la implementación, promoción, supervisión, difusión, gestión y correcta operación del Programa, incluyendo la impresión de guías, dípticos, trípticos y carteles, así como uniformes para identificación del personal, entre otros.</w:t>
      </w:r>
    </w:p>
    <w:p>
      <w:pPr>
        <w:pStyle w:val="BodyText"/>
        <w:spacing w:line="242" w:lineRule="auto" w:before="95"/>
        <w:ind w:right="103"/>
      </w:pPr>
      <w:r>
        <w:rPr>
          <w:color w:val="2E2E2E"/>
        </w:rPr>
        <w:t>La DGLEEN será la responsable de realizar las gestiones administrativas necesarias para operar los recursos que cubran los gastos de operación del Programa. Asimismo, deberá observar que la administración de los recursos públicos se realice de conformidad</w:t>
      </w:r>
      <w:r>
        <w:rPr>
          <w:color w:val="2E2E2E"/>
          <w:spacing w:val="-2"/>
        </w:rPr>
        <w:t> </w:t>
      </w:r>
      <w:r>
        <w:rPr>
          <w:color w:val="2E2E2E"/>
        </w:rPr>
        <w:t>a</w:t>
      </w:r>
      <w:r>
        <w:rPr>
          <w:color w:val="2E2E2E"/>
          <w:spacing w:val="-2"/>
        </w:rPr>
        <w:t> </w:t>
      </w:r>
      <w:r>
        <w:rPr>
          <w:color w:val="2E2E2E"/>
        </w:rPr>
        <w:t>lo</w:t>
      </w:r>
      <w:r>
        <w:rPr>
          <w:color w:val="2E2E2E"/>
          <w:spacing w:val="-2"/>
        </w:rPr>
        <w:t> </w:t>
      </w:r>
      <w:r>
        <w:rPr>
          <w:color w:val="2E2E2E"/>
        </w:rPr>
        <w:t>establecido</w:t>
      </w:r>
      <w:r>
        <w:rPr>
          <w:color w:val="2E2E2E"/>
          <w:spacing w:val="-2"/>
        </w:rPr>
        <w:t> </w:t>
      </w:r>
      <w:r>
        <w:rPr>
          <w:color w:val="2E2E2E"/>
        </w:rPr>
        <w:t>en</w:t>
      </w:r>
      <w:r>
        <w:rPr>
          <w:color w:val="2E2E2E"/>
          <w:spacing w:val="-2"/>
        </w:rPr>
        <w:t> </w:t>
      </w:r>
      <w:r>
        <w:rPr>
          <w:color w:val="2E2E2E"/>
        </w:rPr>
        <w:t>los</w:t>
      </w:r>
      <w:r>
        <w:rPr>
          <w:color w:val="2E2E2E"/>
          <w:spacing w:val="-2"/>
        </w:rPr>
        <w:t> </w:t>
      </w:r>
      <w:r>
        <w:rPr>
          <w:color w:val="2E2E2E"/>
        </w:rPr>
        <w:t>artículos</w:t>
      </w:r>
      <w:r>
        <w:rPr>
          <w:color w:val="2E2E2E"/>
          <w:spacing w:val="-2"/>
        </w:rPr>
        <w:t> </w:t>
      </w:r>
      <w:r>
        <w:rPr>
          <w:color w:val="2E2E2E"/>
        </w:rPr>
        <w:t>1,</w:t>
      </w:r>
      <w:r>
        <w:rPr>
          <w:color w:val="2E2E2E"/>
          <w:spacing w:val="-2"/>
        </w:rPr>
        <w:t> </w:t>
      </w:r>
      <w:r>
        <w:rPr>
          <w:color w:val="2E2E2E"/>
        </w:rPr>
        <w:t>75</w:t>
      </w:r>
      <w:r>
        <w:rPr>
          <w:color w:val="2E2E2E"/>
          <w:spacing w:val="-2"/>
        </w:rPr>
        <w:t> </w:t>
      </w:r>
      <w:r>
        <w:rPr>
          <w:color w:val="2E2E2E"/>
        </w:rPr>
        <w:t>y</w:t>
      </w:r>
      <w:r>
        <w:rPr>
          <w:color w:val="2E2E2E"/>
          <w:spacing w:val="-2"/>
        </w:rPr>
        <w:t> </w:t>
      </w:r>
      <w:r>
        <w:rPr>
          <w:color w:val="2E2E2E"/>
        </w:rPr>
        <w:t>77</w:t>
      </w:r>
      <w:r>
        <w:rPr>
          <w:color w:val="2E2E2E"/>
          <w:spacing w:val="-2"/>
        </w:rPr>
        <w:t> </w:t>
      </w:r>
      <w:r>
        <w:rPr>
          <w:color w:val="2E2E2E"/>
        </w:rPr>
        <w:t>de</w:t>
      </w:r>
      <w:r>
        <w:rPr>
          <w:color w:val="2E2E2E"/>
          <w:spacing w:val="-2"/>
        </w:rPr>
        <w:t> </w:t>
      </w:r>
      <w:r>
        <w:rPr>
          <w:color w:val="2E2E2E"/>
        </w:rPr>
        <w:t>la</w:t>
      </w:r>
      <w:r>
        <w:rPr>
          <w:color w:val="2E2E2E"/>
          <w:spacing w:val="-2"/>
        </w:rPr>
        <w:t> </w:t>
      </w:r>
      <w:r>
        <w:rPr>
          <w:color w:val="2E2E2E"/>
        </w:rPr>
        <w:t>LFPRH,</w:t>
      </w:r>
      <w:r>
        <w:rPr>
          <w:color w:val="2E2E2E"/>
          <w:spacing w:val="-2"/>
        </w:rPr>
        <w:t> </w:t>
      </w:r>
      <w:r>
        <w:rPr>
          <w:color w:val="2E2E2E"/>
        </w:rPr>
        <w:t>en</w:t>
      </w:r>
      <w:r>
        <w:rPr>
          <w:color w:val="2E2E2E"/>
          <w:spacing w:val="-2"/>
        </w:rPr>
        <w:t> </w:t>
      </w:r>
      <w:r>
        <w:rPr>
          <w:color w:val="2E2E2E"/>
        </w:rPr>
        <w:t>el</w:t>
      </w:r>
      <w:r>
        <w:rPr>
          <w:color w:val="2E2E2E"/>
          <w:spacing w:val="-6"/>
        </w:rPr>
        <w:t> </w:t>
      </w:r>
      <w:r>
        <w:rPr>
          <w:color w:val="2E2E2E"/>
        </w:rPr>
        <w:t>Título</w:t>
      </w:r>
      <w:r>
        <w:rPr>
          <w:color w:val="2E2E2E"/>
          <w:spacing w:val="-2"/>
        </w:rPr>
        <w:t> </w:t>
      </w:r>
      <w:r>
        <w:rPr>
          <w:color w:val="2E2E2E"/>
        </w:rPr>
        <w:t>Cuarto,</w:t>
      </w:r>
      <w:r>
        <w:rPr>
          <w:color w:val="2E2E2E"/>
          <w:spacing w:val="-2"/>
        </w:rPr>
        <w:t> </w:t>
      </w:r>
      <w:r>
        <w:rPr>
          <w:color w:val="2E2E2E"/>
        </w:rPr>
        <w:t>Capítulo</w:t>
      </w:r>
      <w:r>
        <w:rPr>
          <w:color w:val="2E2E2E"/>
          <w:spacing w:val="-2"/>
        </w:rPr>
        <w:t> </w:t>
      </w:r>
      <w:r>
        <w:rPr>
          <w:color w:val="2E2E2E"/>
        </w:rPr>
        <w:t>XII,</w:t>
      </w:r>
      <w:r>
        <w:rPr>
          <w:color w:val="2E2E2E"/>
          <w:spacing w:val="-2"/>
        </w:rPr>
        <w:t> </w:t>
      </w:r>
      <w:r>
        <w:rPr>
          <w:color w:val="2E2E2E"/>
        </w:rPr>
        <w:t>sección</w:t>
      </w:r>
      <w:r>
        <w:rPr>
          <w:color w:val="2E2E2E"/>
          <w:spacing w:val="-2"/>
        </w:rPr>
        <w:t> </w:t>
      </w:r>
      <w:r>
        <w:rPr>
          <w:color w:val="2E2E2E"/>
        </w:rPr>
        <w:t>IV</w:t>
      </w:r>
      <w:r>
        <w:rPr>
          <w:color w:val="2E2E2E"/>
          <w:spacing w:val="-2"/>
        </w:rPr>
        <w:t> </w:t>
      </w:r>
      <w:r>
        <w:rPr>
          <w:color w:val="2E2E2E"/>
        </w:rPr>
        <w:t>del</w:t>
      </w:r>
      <w:r>
        <w:rPr>
          <w:color w:val="2E2E2E"/>
          <w:spacing w:val="-2"/>
        </w:rPr>
        <w:t> </w:t>
      </w:r>
      <w:r>
        <w:rPr>
          <w:color w:val="2E2E2E"/>
        </w:rPr>
        <w:t>RLFPRH,</w:t>
      </w:r>
      <w:r>
        <w:rPr>
          <w:color w:val="2E2E2E"/>
          <w:spacing w:val="-2"/>
        </w:rPr>
        <w:t> </w:t>
      </w:r>
      <w:r>
        <w:rPr>
          <w:color w:val="2E2E2E"/>
        </w:rPr>
        <w:t>así como en las demás disposiciones que para tal efecto emita la SHCP, y disponga el PEF para el ejercicio fiscal 2025.</w:t>
      </w:r>
    </w:p>
    <w:p>
      <w:pPr>
        <w:pStyle w:val="Heading2"/>
        <w:numPr>
          <w:ilvl w:val="1"/>
          <w:numId w:val="16"/>
        </w:numPr>
        <w:tabs>
          <w:tab w:pos="907" w:val="left" w:leader="none"/>
        </w:tabs>
        <w:spacing w:line="240" w:lineRule="auto" w:before="109" w:after="0"/>
        <w:ind w:left="907" w:right="0" w:hanging="350"/>
        <w:jc w:val="left"/>
      </w:pPr>
      <w:r>
        <w:rPr>
          <w:color w:val="2E2E2E"/>
          <w:spacing w:val="-2"/>
        </w:rPr>
        <w:t>Participantes</w:t>
      </w:r>
    </w:p>
    <w:p>
      <w:pPr>
        <w:pStyle w:val="ListParagraph"/>
        <w:numPr>
          <w:ilvl w:val="2"/>
          <w:numId w:val="16"/>
        </w:numPr>
        <w:tabs>
          <w:tab w:pos="1057" w:val="left" w:leader="none"/>
        </w:tabs>
        <w:spacing w:line="240" w:lineRule="auto" w:before="108" w:after="0"/>
        <w:ind w:left="1057" w:right="0" w:hanging="500"/>
        <w:jc w:val="left"/>
        <w:rPr>
          <w:rFonts w:ascii="Arial"/>
          <w:b/>
          <w:sz w:val="18"/>
        </w:rPr>
      </w:pPr>
      <w:r>
        <w:rPr>
          <w:rFonts w:ascii="Arial"/>
          <w:b/>
          <w:color w:val="2E2E2E"/>
          <w:sz w:val="18"/>
        </w:rPr>
        <w:t>Instancia </w:t>
      </w:r>
      <w:r>
        <w:rPr>
          <w:rFonts w:ascii="Arial"/>
          <w:b/>
          <w:color w:val="2E2E2E"/>
          <w:spacing w:val="-2"/>
          <w:sz w:val="18"/>
        </w:rPr>
        <w:t>Responsable</w:t>
      </w:r>
    </w:p>
    <w:p>
      <w:pPr>
        <w:pStyle w:val="BodyText"/>
        <w:ind w:left="557" w:firstLine="0"/>
      </w:pPr>
      <w:r>
        <w:rPr>
          <w:color w:val="2E2E2E"/>
        </w:rPr>
        <w:t>La DGLEEN es la UR de la SEP</w:t>
      </w:r>
      <w:r>
        <w:rPr>
          <w:color w:val="2E2E2E"/>
          <w:spacing w:val="-4"/>
        </w:rPr>
        <w:t> </w:t>
      </w:r>
      <w:r>
        <w:rPr>
          <w:color w:val="2E2E2E"/>
        </w:rPr>
        <w:t>encargada de dispersar los subsidios del </w:t>
      </w:r>
      <w:r>
        <w:rPr>
          <w:color w:val="2E2E2E"/>
          <w:spacing w:val="-2"/>
        </w:rPr>
        <w:t>PLEEN.</w:t>
      </w:r>
    </w:p>
    <w:p>
      <w:pPr>
        <w:pStyle w:val="Heading2"/>
        <w:numPr>
          <w:ilvl w:val="2"/>
          <w:numId w:val="16"/>
        </w:numPr>
        <w:tabs>
          <w:tab w:pos="1057" w:val="left" w:leader="none"/>
        </w:tabs>
        <w:spacing w:line="240" w:lineRule="auto" w:before="93" w:after="0"/>
        <w:ind w:left="1057" w:right="0" w:hanging="500"/>
        <w:jc w:val="left"/>
      </w:pPr>
      <w:r>
        <w:rPr>
          <w:color w:val="2E2E2E"/>
        </w:rPr>
        <w:t>Instancia </w:t>
      </w:r>
      <w:r>
        <w:rPr>
          <w:color w:val="2E2E2E"/>
          <w:spacing w:val="-2"/>
        </w:rPr>
        <w:t>Operativa</w:t>
      </w:r>
    </w:p>
    <w:p>
      <w:pPr>
        <w:pStyle w:val="BodyText"/>
        <w:spacing w:line="242" w:lineRule="auto"/>
        <w:ind w:right="103"/>
      </w:pPr>
      <w:r>
        <w:rPr>
          <w:color w:val="2E2E2E"/>
        </w:rPr>
        <w:t>BIENESTAR es la instancia operativa encargada de la administración de la Plataforma, de la coordinación de los FA y coadyuvará en los términos que la DGLEEN, como unidad responsable, solicite.</w:t>
      </w:r>
    </w:p>
    <w:p>
      <w:pPr>
        <w:pStyle w:val="Heading2"/>
        <w:numPr>
          <w:ilvl w:val="2"/>
          <w:numId w:val="16"/>
        </w:numPr>
        <w:tabs>
          <w:tab w:pos="1057" w:val="left" w:leader="none"/>
        </w:tabs>
        <w:spacing w:line="240" w:lineRule="auto" w:before="107" w:after="0"/>
        <w:ind w:left="1057" w:right="0" w:hanging="500"/>
        <w:jc w:val="left"/>
      </w:pPr>
      <w:r>
        <w:rPr>
          <w:color w:val="2E2E2E"/>
        </w:rPr>
        <w:t>Instancia </w:t>
      </w:r>
      <w:r>
        <w:rPr>
          <w:color w:val="2E2E2E"/>
          <w:spacing w:val="-2"/>
        </w:rPr>
        <w:t>Ejecutora</w:t>
      </w:r>
    </w:p>
    <w:p>
      <w:pPr>
        <w:pStyle w:val="BodyText"/>
        <w:spacing w:line="242" w:lineRule="auto" w:before="78"/>
        <w:ind w:right="103"/>
      </w:pPr>
      <w:r>
        <w:rPr>
          <w:color w:val="2E2E2E"/>
        </w:rPr>
        <w:t>Los CEAP serán los únicos y absolutos responsables de la recepción, custodia, administración, disposición y ejercicio del subsidio otorgado por el Programa, quienes deberán resguardar y conservar la documentación original </w:t>
      </w:r>
      <w:r>
        <w:rPr>
          <w:color w:val="2E2E2E"/>
        </w:rPr>
        <w:t>comprobatoria correspondiente en el Expediente de Actividades. Dicha información deberá estar disponible en el plantel escolar para cualquier requerimiento que soliciten directamente las instancias fiscalizadoras y/o la DGLEEN y/o BIENESTAR para su consulta en sitio.</w:t>
      </w:r>
    </w:p>
    <w:p>
      <w:pPr>
        <w:pStyle w:val="Heading2"/>
        <w:spacing w:before="94"/>
      </w:pPr>
      <w:r>
        <w:rPr>
          <w:color w:val="2E2E2E"/>
          <w:spacing w:val="-2"/>
        </w:rPr>
        <w:t>Asesoramiento</w:t>
      </w:r>
    </w:p>
    <w:p>
      <w:pPr>
        <w:pStyle w:val="BodyText"/>
        <w:spacing w:line="242" w:lineRule="auto" w:before="78"/>
        <w:ind w:right="102"/>
      </w:pPr>
      <w:r>
        <w:rPr>
          <w:color w:val="2E2E2E"/>
        </w:rPr>
        <w:t>Para la debida implementación del PLEEN, el CEAP podrá solicitar asesoría y capacitación, ya sea de manera presencial o virtual,</w:t>
      </w:r>
      <w:r>
        <w:rPr>
          <w:color w:val="2E2E2E"/>
          <w:spacing w:val="-1"/>
        </w:rPr>
        <w:t> </w:t>
      </w:r>
      <w:r>
        <w:rPr>
          <w:color w:val="2E2E2E"/>
        </w:rPr>
        <w:t>directamente</w:t>
      </w:r>
      <w:r>
        <w:rPr>
          <w:color w:val="2E2E2E"/>
          <w:spacing w:val="-1"/>
        </w:rPr>
        <w:t> </w:t>
      </w:r>
      <w:r>
        <w:rPr>
          <w:color w:val="2E2E2E"/>
        </w:rPr>
        <w:t>al</w:t>
      </w:r>
      <w:r>
        <w:rPr>
          <w:color w:val="2E2E2E"/>
          <w:spacing w:val="-1"/>
        </w:rPr>
        <w:t> </w:t>
      </w:r>
      <w:r>
        <w:rPr>
          <w:color w:val="2E2E2E"/>
        </w:rPr>
        <w:t>FA</w:t>
      </w:r>
      <w:r>
        <w:rPr>
          <w:color w:val="2E2E2E"/>
          <w:spacing w:val="-11"/>
        </w:rPr>
        <w:t> </w:t>
      </w:r>
      <w:r>
        <w:rPr>
          <w:color w:val="2E2E2E"/>
        </w:rPr>
        <w:t>que</w:t>
      </w:r>
      <w:r>
        <w:rPr>
          <w:color w:val="2E2E2E"/>
          <w:spacing w:val="-1"/>
        </w:rPr>
        <w:t> </w:t>
      </w:r>
      <w:r>
        <w:rPr>
          <w:color w:val="2E2E2E"/>
        </w:rPr>
        <w:t>ha</w:t>
      </w:r>
      <w:r>
        <w:rPr>
          <w:color w:val="2E2E2E"/>
          <w:spacing w:val="-1"/>
        </w:rPr>
        <w:t> </w:t>
      </w:r>
      <w:r>
        <w:rPr>
          <w:color w:val="2E2E2E"/>
        </w:rPr>
        <w:t>acompañado</w:t>
      </w:r>
      <w:r>
        <w:rPr>
          <w:color w:val="2E2E2E"/>
          <w:spacing w:val="-1"/>
        </w:rPr>
        <w:t> </w:t>
      </w:r>
      <w:r>
        <w:rPr>
          <w:color w:val="2E2E2E"/>
        </w:rPr>
        <w:t>al</w:t>
      </w:r>
      <w:r>
        <w:rPr>
          <w:color w:val="2E2E2E"/>
          <w:spacing w:val="-1"/>
        </w:rPr>
        <w:t> </w:t>
      </w:r>
      <w:r>
        <w:rPr>
          <w:color w:val="2E2E2E"/>
        </w:rPr>
        <w:t>CEAP</w:t>
      </w:r>
      <w:r>
        <w:rPr>
          <w:color w:val="2E2E2E"/>
          <w:spacing w:val="-4"/>
        </w:rPr>
        <w:t> </w:t>
      </w:r>
      <w:r>
        <w:rPr>
          <w:color w:val="2E2E2E"/>
        </w:rPr>
        <w:t>desde</w:t>
      </w:r>
      <w:r>
        <w:rPr>
          <w:color w:val="2E2E2E"/>
          <w:spacing w:val="-1"/>
        </w:rPr>
        <w:t> </w:t>
      </w:r>
      <w:r>
        <w:rPr>
          <w:color w:val="2E2E2E"/>
        </w:rPr>
        <w:t>su</w:t>
      </w:r>
      <w:r>
        <w:rPr>
          <w:color w:val="2E2E2E"/>
          <w:spacing w:val="-1"/>
        </w:rPr>
        <w:t> </w:t>
      </w:r>
      <w:r>
        <w:rPr>
          <w:color w:val="2E2E2E"/>
        </w:rPr>
        <w:t>instalación</w:t>
      </w:r>
      <w:r>
        <w:rPr>
          <w:color w:val="2E2E2E"/>
          <w:spacing w:val="-1"/>
        </w:rPr>
        <w:t> </w:t>
      </w:r>
      <w:r>
        <w:rPr>
          <w:color w:val="2E2E2E"/>
        </w:rPr>
        <w:t>y/o</w:t>
      </w:r>
      <w:r>
        <w:rPr>
          <w:color w:val="2E2E2E"/>
          <w:spacing w:val="-1"/>
        </w:rPr>
        <w:t> </w:t>
      </w:r>
      <w:r>
        <w:rPr>
          <w:color w:val="2E2E2E"/>
        </w:rPr>
        <w:t>contactar</w:t>
      </w:r>
      <w:r>
        <w:rPr>
          <w:color w:val="2E2E2E"/>
          <w:spacing w:val="-1"/>
        </w:rPr>
        <w:t> </w:t>
      </w:r>
      <w:r>
        <w:rPr>
          <w:color w:val="2E2E2E"/>
        </w:rPr>
        <w:t>a</w:t>
      </w:r>
      <w:r>
        <w:rPr>
          <w:color w:val="2E2E2E"/>
          <w:spacing w:val="-1"/>
        </w:rPr>
        <w:t> </w:t>
      </w:r>
      <w:r>
        <w:rPr>
          <w:color w:val="2E2E2E"/>
        </w:rPr>
        <w:t>las</w:t>
      </w:r>
      <w:r>
        <w:rPr>
          <w:color w:val="2E2E2E"/>
          <w:spacing w:val="-1"/>
        </w:rPr>
        <w:t> </w:t>
      </w:r>
      <w:r>
        <w:rPr>
          <w:color w:val="2E2E2E"/>
        </w:rPr>
        <w:t>Delegaciones</w:t>
      </w:r>
      <w:r>
        <w:rPr>
          <w:color w:val="2E2E2E"/>
          <w:spacing w:val="-1"/>
        </w:rPr>
        <w:t> </w:t>
      </w:r>
      <w:r>
        <w:rPr>
          <w:color w:val="2E2E2E"/>
        </w:rPr>
        <w:t>de</w:t>
      </w:r>
      <w:r>
        <w:rPr>
          <w:color w:val="2E2E2E"/>
          <w:spacing w:val="-1"/>
        </w:rPr>
        <w:t> </w:t>
      </w:r>
      <w:r>
        <w:rPr>
          <w:color w:val="2E2E2E"/>
        </w:rPr>
        <w:t>BIENESTAR</w:t>
      </w:r>
      <w:r>
        <w:rPr>
          <w:color w:val="2E2E2E"/>
          <w:spacing w:val="-1"/>
        </w:rPr>
        <w:t> </w:t>
      </w:r>
      <w:r>
        <w:rPr>
          <w:color w:val="2E2E2E"/>
        </w:rPr>
        <w:t>en las entidades federativas y en su caso, de la Ciudad de México, para solicitarla </w:t>
      </w:r>
      <w:hyperlink r:id="rId10">
        <w:r>
          <w:rPr>
            <w:color w:val="2E2E2E"/>
          </w:rPr>
          <w:t>(https://www.gob.mx/bienestar/acciones-y-</w:t>
        </w:r>
      </w:hyperlink>
      <w:r>
        <w:rPr>
          <w:color w:val="2E2E2E"/>
        </w:rPr>
        <w:t> programas/delegaciones-de-bienestar-en-los-estados) y/o a la SEP por conducto de la DGLEEN al correo </w:t>
      </w:r>
      <w:r>
        <w:rPr>
          <w:color w:val="2E2E2E"/>
        </w:rPr>
        <w:t>electrónico: </w:t>
      </w:r>
      <w:hyperlink r:id="rId11">
        <w:r>
          <w:rPr>
            <w:color w:val="2E2E2E"/>
            <w:spacing w:val="-2"/>
          </w:rPr>
          <w:t>laescuelaesnuestra@nube.sep.gob.mx.</w:t>
        </w:r>
      </w:hyperlink>
    </w:p>
    <w:p>
      <w:pPr>
        <w:pStyle w:val="BodyText"/>
        <w:spacing w:before="94"/>
        <w:ind w:left="557" w:firstLine="0"/>
      </w:pPr>
      <w:r>
        <w:rPr>
          <w:color w:val="2E2E2E"/>
        </w:rPr>
        <w:t>Para</w:t>
      </w:r>
      <w:r>
        <w:rPr>
          <w:color w:val="2E2E2E"/>
          <w:spacing w:val="3"/>
        </w:rPr>
        <w:t> </w:t>
      </w:r>
      <w:r>
        <w:rPr>
          <w:color w:val="2E2E2E"/>
        </w:rPr>
        <w:t>el</w:t>
      </w:r>
      <w:r>
        <w:rPr>
          <w:color w:val="2E2E2E"/>
          <w:spacing w:val="3"/>
        </w:rPr>
        <w:t> </w:t>
      </w:r>
      <w:r>
        <w:rPr>
          <w:color w:val="2E2E2E"/>
        </w:rPr>
        <w:t>desarrollo</w:t>
      </w:r>
      <w:r>
        <w:rPr>
          <w:color w:val="2E2E2E"/>
          <w:spacing w:val="3"/>
        </w:rPr>
        <w:t> </w:t>
      </w:r>
      <w:r>
        <w:rPr>
          <w:color w:val="2E2E2E"/>
        </w:rPr>
        <w:t>y</w:t>
      </w:r>
      <w:r>
        <w:rPr>
          <w:color w:val="2E2E2E"/>
          <w:spacing w:val="3"/>
        </w:rPr>
        <w:t> </w:t>
      </w:r>
      <w:r>
        <w:rPr>
          <w:color w:val="2E2E2E"/>
        </w:rPr>
        <w:t>ejecución</w:t>
      </w:r>
      <w:r>
        <w:rPr>
          <w:color w:val="2E2E2E"/>
          <w:spacing w:val="3"/>
        </w:rPr>
        <w:t> </w:t>
      </w:r>
      <w:r>
        <w:rPr>
          <w:color w:val="2E2E2E"/>
        </w:rPr>
        <w:t>de</w:t>
      </w:r>
      <w:r>
        <w:rPr>
          <w:color w:val="2E2E2E"/>
          <w:spacing w:val="3"/>
        </w:rPr>
        <w:t> </w:t>
      </w:r>
      <w:r>
        <w:rPr>
          <w:color w:val="2E2E2E"/>
        </w:rPr>
        <w:t>las</w:t>
      </w:r>
      <w:r>
        <w:rPr>
          <w:color w:val="2E2E2E"/>
          <w:spacing w:val="3"/>
        </w:rPr>
        <w:t> </w:t>
      </w:r>
      <w:r>
        <w:rPr>
          <w:color w:val="2E2E2E"/>
        </w:rPr>
        <w:t>acciones</w:t>
      </w:r>
      <w:r>
        <w:rPr>
          <w:color w:val="2E2E2E"/>
          <w:spacing w:val="3"/>
        </w:rPr>
        <w:t> </w:t>
      </w:r>
      <w:r>
        <w:rPr>
          <w:color w:val="2E2E2E"/>
        </w:rPr>
        <w:t>de</w:t>
      </w:r>
      <w:r>
        <w:rPr>
          <w:color w:val="2E2E2E"/>
          <w:spacing w:val="3"/>
        </w:rPr>
        <w:t> </w:t>
      </w:r>
      <w:r>
        <w:rPr>
          <w:color w:val="2E2E2E"/>
        </w:rPr>
        <w:t>las</w:t>
      </w:r>
      <w:r>
        <w:rPr>
          <w:color w:val="2E2E2E"/>
          <w:spacing w:val="3"/>
        </w:rPr>
        <w:t> </w:t>
      </w:r>
      <w:r>
        <w:rPr>
          <w:color w:val="2E2E2E"/>
        </w:rPr>
        <w:t>RO,</w:t>
      </w:r>
      <w:r>
        <w:rPr>
          <w:color w:val="2E2E2E"/>
          <w:spacing w:val="3"/>
        </w:rPr>
        <w:t> </w:t>
      </w:r>
      <w:r>
        <w:rPr>
          <w:color w:val="2E2E2E"/>
        </w:rPr>
        <w:t>se</w:t>
      </w:r>
      <w:r>
        <w:rPr>
          <w:color w:val="2E2E2E"/>
          <w:spacing w:val="3"/>
        </w:rPr>
        <w:t> </w:t>
      </w:r>
      <w:r>
        <w:rPr>
          <w:color w:val="2E2E2E"/>
        </w:rPr>
        <w:t>pondrá</w:t>
      </w:r>
      <w:r>
        <w:rPr>
          <w:color w:val="2E2E2E"/>
          <w:spacing w:val="3"/>
        </w:rPr>
        <w:t> </w:t>
      </w:r>
      <w:r>
        <w:rPr>
          <w:color w:val="2E2E2E"/>
        </w:rPr>
        <w:t>a</w:t>
      </w:r>
      <w:r>
        <w:rPr>
          <w:color w:val="2E2E2E"/>
          <w:spacing w:val="3"/>
        </w:rPr>
        <w:t> </w:t>
      </w:r>
      <w:r>
        <w:rPr>
          <w:color w:val="2E2E2E"/>
        </w:rPr>
        <w:t>disposición</w:t>
      </w:r>
      <w:r>
        <w:rPr>
          <w:color w:val="2E2E2E"/>
          <w:spacing w:val="3"/>
        </w:rPr>
        <w:t> </w:t>
      </w:r>
      <w:r>
        <w:rPr>
          <w:color w:val="2E2E2E"/>
        </w:rPr>
        <w:t>de</w:t>
      </w:r>
      <w:r>
        <w:rPr>
          <w:color w:val="2E2E2E"/>
          <w:spacing w:val="3"/>
        </w:rPr>
        <w:t> </w:t>
      </w:r>
      <w:r>
        <w:rPr>
          <w:color w:val="2E2E2E"/>
        </w:rPr>
        <w:t>los</w:t>
      </w:r>
      <w:r>
        <w:rPr>
          <w:color w:val="2E2E2E"/>
          <w:spacing w:val="3"/>
        </w:rPr>
        <w:t> </w:t>
      </w:r>
      <w:r>
        <w:rPr>
          <w:color w:val="2E2E2E"/>
        </w:rPr>
        <w:t>CEAP la</w:t>
      </w:r>
      <w:r>
        <w:rPr>
          <w:color w:val="2E2E2E"/>
          <w:spacing w:val="3"/>
        </w:rPr>
        <w:t> </w:t>
      </w:r>
      <w:r>
        <w:rPr>
          <w:color w:val="2E2E2E"/>
        </w:rPr>
        <w:t>Guía</w:t>
      </w:r>
      <w:r>
        <w:rPr>
          <w:color w:val="2E2E2E"/>
          <w:spacing w:val="3"/>
        </w:rPr>
        <w:t> </w:t>
      </w:r>
      <w:r>
        <w:rPr>
          <w:color w:val="2E2E2E"/>
        </w:rPr>
        <w:t>de</w:t>
      </w:r>
      <w:r>
        <w:rPr>
          <w:color w:val="2E2E2E"/>
          <w:spacing w:val="-7"/>
        </w:rPr>
        <w:t> </w:t>
      </w:r>
      <w:r>
        <w:rPr>
          <w:color w:val="2E2E2E"/>
        </w:rPr>
        <w:t>Apoyo</w:t>
      </w:r>
      <w:r>
        <w:rPr>
          <w:color w:val="2E2E2E"/>
          <w:spacing w:val="3"/>
        </w:rPr>
        <w:t> </w:t>
      </w:r>
      <w:r>
        <w:rPr>
          <w:color w:val="2E2E2E"/>
        </w:rPr>
        <w:t>y</w:t>
      </w:r>
      <w:r>
        <w:rPr>
          <w:color w:val="2E2E2E"/>
          <w:spacing w:val="3"/>
        </w:rPr>
        <w:t> </w:t>
      </w:r>
      <w:r>
        <w:rPr>
          <w:color w:val="2E2E2E"/>
        </w:rPr>
        <w:t>la</w:t>
      </w:r>
      <w:r>
        <w:rPr>
          <w:color w:val="2E2E2E"/>
          <w:spacing w:val="3"/>
        </w:rPr>
        <w:t> </w:t>
      </w:r>
      <w:r>
        <w:rPr>
          <w:color w:val="2E2E2E"/>
        </w:rPr>
        <w:t>Guía</w:t>
      </w:r>
      <w:r>
        <w:rPr>
          <w:color w:val="2E2E2E"/>
          <w:spacing w:val="3"/>
        </w:rPr>
        <w:t> </w:t>
      </w:r>
      <w:r>
        <w:rPr>
          <w:color w:val="2E2E2E"/>
          <w:spacing w:val="-5"/>
        </w:rPr>
        <w:t>del</w:t>
      </w:r>
    </w:p>
    <w:p>
      <w:pPr>
        <w:pStyle w:val="BodyText"/>
        <w:spacing w:before="3"/>
        <w:ind w:firstLine="0"/>
        <w:jc w:val="left"/>
      </w:pPr>
      <w:r>
        <w:rPr>
          <w:color w:val="2E2E2E"/>
          <w:spacing w:val="-5"/>
        </w:rPr>
        <w:t>FA.</w:t>
      </w:r>
    </w:p>
    <w:p>
      <w:pPr>
        <w:pStyle w:val="BodyText"/>
        <w:spacing w:before="78"/>
        <w:ind w:left="557" w:firstLine="0"/>
        <w:jc w:val="left"/>
      </w:pPr>
      <w:r>
        <w:rPr>
          <w:color w:val="2E2E2E"/>
        </w:rPr>
        <w:t>Para</w:t>
      </w:r>
      <w:r>
        <w:rPr>
          <w:color w:val="2E2E2E"/>
          <w:spacing w:val="19"/>
        </w:rPr>
        <w:t> </w:t>
      </w:r>
      <w:r>
        <w:rPr>
          <w:color w:val="2E2E2E"/>
        </w:rPr>
        <w:t>el</w:t>
      </w:r>
      <w:r>
        <w:rPr>
          <w:color w:val="2E2E2E"/>
          <w:spacing w:val="19"/>
        </w:rPr>
        <w:t> </w:t>
      </w:r>
      <w:r>
        <w:rPr>
          <w:color w:val="2E2E2E"/>
        </w:rPr>
        <w:t>caso</w:t>
      </w:r>
      <w:r>
        <w:rPr>
          <w:color w:val="2E2E2E"/>
          <w:spacing w:val="19"/>
        </w:rPr>
        <w:t> </w:t>
      </w:r>
      <w:r>
        <w:rPr>
          <w:color w:val="2E2E2E"/>
        </w:rPr>
        <w:t>de</w:t>
      </w:r>
      <w:r>
        <w:rPr>
          <w:color w:val="2E2E2E"/>
          <w:spacing w:val="19"/>
        </w:rPr>
        <w:t> </w:t>
      </w:r>
      <w:r>
        <w:rPr>
          <w:color w:val="2E2E2E"/>
        </w:rPr>
        <w:t>que</w:t>
      </w:r>
      <w:r>
        <w:rPr>
          <w:color w:val="2E2E2E"/>
          <w:spacing w:val="19"/>
        </w:rPr>
        <w:t> </w:t>
      </w:r>
      <w:r>
        <w:rPr>
          <w:color w:val="2E2E2E"/>
        </w:rPr>
        <w:t>el</w:t>
      </w:r>
      <w:r>
        <w:rPr>
          <w:color w:val="2E2E2E"/>
          <w:spacing w:val="19"/>
        </w:rPr>
        <w:t> </w:t>
      </w:r>
      <w:r>
        <w:rPr>
          <w:color w:val="2E2E2E"/>
        </w:rPr>
        <w:t>CEAP</w:t>
      </w:r>
      <w:r>
        <w:rPr>
          <w:color w:val="2E2E2E"/>
          <w:spacing w:val="16"/>
        </w:rPr>
        <w:t> </w:t>
      </w:r>
      <w:r>
        <w:rPr>
          <w:color w:val="2E2E2E"/>
        </w:rPr>
        <w:t>decida</w:t>
      </w:r>
      <w:r>
        <w:rPr>
          <w:color w:val="2E2E2E"/>
          <w:spacing w:val="19"/>
        </w:rPr>
        <w:t> </w:t>
      </w:r>
      <w:r>
        <w:rPr>
          <w:color w:val="2E2E2E"/>
        </w:rPr>
        <w:t>llevar</w:t>
      </w:r>
      <w:r>
        <w:rPr>
          <w:color w:val="2E2E2E"/>
          <w:spacing w:val="19"/>
        </w:rPr>
        <w:t> </w:t>
      </w:r>
      <w:r>
        <w:rPr>
          <w:color w:val="2E2E2E"/>
        </w:rPr>
        <w:t>a</w:t>
      </w:r>
      <w:r>
        <w:rPr>
          <w:color w:val="2E2E2E"/>
          <w:spacing w:val="19"/>
        </w:rPr>
        <w:t> </w:t>
      </w:r>
      <w:r>
        <w:rPr>
          <w:color w:val="2E2E2E"/>
        </w:rPr>
        <w:t>cabo</w:t>
      </w:r>
      <w:r>
        <w:rPr>
          <w:color w:val="2E2E2E"/>
          <w:spacing w:val="19"/>
        </w:rPr>
        <w:t> </w:t>
      </w:r>
      <w:r>
        <w:rPr>
          <w:color w:val="2E2E2E"/>
        </w:rPr>
        <w:t>la</w:t>
      </w:r>
      <w:r>
        <w:rPr>
          <w:color w:val="2E2E2E"/>
          <w:spacing w:val="19"/>
        </w:rPr>
        <w:t> </w:t>
      </w:r>
      <w:r>
        <w:rPr>
          <w:color w:val="2E2E2E"/>
        </w:rPr>
        <w:t>supervisión</w:t>
      </w:r>
      <w:r>
        <w:rPr>
          <w:color w:val="2E2E2E"/>
          <w:spacing w:val="19"/>
        </w:rPr>
        <w:t> </w:t>
      </w:r>
      <w:r>
        <w:rPr>
          <w:color w:val="2E2E2E"/>
        </w:rPr>
        <w:t>de</w:t>
      </w:r>
      <w:r>
        <w:rPr>
          <w:color w:val="2E2E2E"/>
          <w:spacing w:val="19"/>
        </w:rPr>
        <w:t> </w:t>
      </w:r>
      <w:r>
        <w:rPr>
          <w:color w:val="2E2E2E"/>
        </w:rPr>
        <w:t>acciones</w:t>
      </w:r>
      <w:r>
        <w:rPr>
          <w:color w:val="2E2E2E"/>
          <w:spacing w:val="19"/>
        </w:rPr>
        <w:t> </w:t>
      </w:r>
      <w:r>
        <w:rPr>
          <w:color w:val="2E2E2E"/>
        </w:rPr>
        <w:t>mayores</w:t>
      </w:r>
      <w:r>
        <w:rPr>
          <w:color w:val="2E2E2E"/>
          <w:spacing w:val="19"/>
        </w:rPr>
        <w:t> </w:t>
      </w:r>
      <w:r>
        <w:rPr>
          <w:color w:val="2E2E2E"/>
        </w:rPr>
        <w:t>con</w:t>
      </w:r>
      <w:r>
        <w:rPr>
          <w:color w:val="2E2E2E"/>
          <w:spacing w:val="19"/>
        </w:rPr>
        <w:t> </w:t>
      </w:r>
      <w:r>
        <w:rPr>
          <w:color w:val="2E2E2E"/>
        </w:rPr>
        <w:t>la</w:t>
      </w:r>
      <w:r>
        <w:rPr>
          <w:color w:val="2E2E2E"/>
          <w:spacing w:val="9"/>
        </w:rPr>
        <w:t> </w:t>
      </w:r>
      <w:r>
        <w:rPr>
          <w:color w:val="2E2E2E"/>
        </w:rPr>
        <w:t>AEL,</w:t>
      </w:r>
      <w:r>
        <w:rPr>
          <w:color w:val="2E2E2E"/>
          <w:spacing w:val="19"/>
        </w:rPr>
        <w:t> </w:t>
      </w:r>
      <w:r>
        <w:rPr>
          <w:color w:val="2E2E2E"/>
        </w:rPr>
        <w:t>a</w:t>
      </w:r>
      <w:r>
        <w:rPr>
          <w:color w:val="2E2E2E"/>
          <w:spacing w:val="19"/>
        </w:rPr>
        <w:t> </w:t>
      </w:r>
      <w:r>
        <w:rPr>
          <w:color w:val="2E2E2E"/>
        </w:rPr>
        <w:t>través</w:t>
      </w:r>
      <w:r>
        <w:rPr>
          <w:color w:val="2E2E2E"/>
          <w:spacing w:val="19"/>
        </w:rPr>
        <w:t> </w:t>
      </w:r>
      <w:r>
        <w:rPr>
          <w:color w:val="2E2E2E"/>
        </w:rPr>
        <w:t>del</w:t>
      </w:r>
      <w:r>
        <w:rPr>
          <w:color w:val="2E2E2E"/>
          <w:spacing w:val="19"/>
        </w:rPr>
        <w:t> </w:t>
      </w:r>
      <w:r>
        <w:rPr>
          <w:color w:val="2E2E2E"/>
          <w:spacing w:val="-2"/>
        </w:rPr>
        <w:t>organismo</w:t>
      </w:r>
    </w:p>
    <w:p>
      <w:pPr>
        <w:pStyle w:val="BodyText"/>
        <w:spacing w:line="242" w:lineRule="auto" w:before="3"/>
        <w:ind w:right="103" w:firstLine="0"/>
      </w:pPr>
      <w:r>
        <w:rPr>
          <w:color w:val="2E2E2E"/>
        </w:rPr>
        <w:t>responsable de la infraestructura física educativa local, este brindará asesoría, capacitación, consultoría, asistencia técnica y seguimiento de los trabajos en tiempo y forma, a fin de que el CEAP ejerza el recurso dentro del plazo señalado en el numeral </w:t>
      </w:r>
      <w:r>
        <w:rPr>
          <w:color w:val="2E2E2E"/>
          <w:spacing w:val="-2"/>
        </w:rPr>
        <w:t>3.4.1.3.</w:t>
      </w:r>
    </w:p>
    <w:p>
      <w:pPr>
        <w:pStyle w:val="BodyText"/>
        <w:spacing w:line="242" w:lineRule="auto" w:before="93"/>
        <w:ind w:right="102"/>
      </w:pPr>
      <w:r>
        <w:rPr>
          <w:color w:val="2E2E2E"/>
        </w:rPr>
        <w:t>El CEAP podrá solicitar asesoría, capacitación, consultoría, asistencia técnica y seguimiento a la instancia de la </w:t>
      </w:r>
      <w:r>
        <w:rPr>
          <w:color w:val="2E2E2E"/>
        </w:rPr>
        <w:t>APF responsable de la infraestructura física educativa para realizar acciones mayores en los planteles, quien deberá ofrecer sus servicios gratuitos, en tiempo y forma, a fin de que el CEAP ejerza el recurso dentro del plazo señalado en el numeral 3.4.1.3.</w:t>
      </w:r>
    </w:p>
    <w:p>
      <w:pPr>
        <w:pStyle w:val="BodyText"/>
        <w:spacing w:line="242" w:lineRule="auto" w:before="78"/>
        <w:ind w:right="103"/>
      </w:pPr>
      <w:r>
        <w:rPr>
          <w:color w:val="2E2E2E"/>
        </w:rPr>
        <w:t>El PLEEN no contrata ni recomienda profesionales, empresas o proveedores de materiales para la realización de las obras en los planteles beneficiados. La decisión sobre estos aspectos recae exclusivamente en las comunidades escolares.</w:t>
      </w:r>
    </w:p>
    <w:p>
      <w:pPr>
        <w:pStyle w:val="Heading2"/>
        <w:numPr>
          <w:ilvl w:val="2"/>
          <w:numId w:val="16"/>
        </w:numPr>
        <w:tabs>
          <w:tab w:pos="1057" w:val="left" w:leader="none"/>
        </w:tabs>
        <w:spacing w:line="240" w:lineRule="auto" w:before="77" w:after="0"/>
        <w:ind w:left="1057" w:right="0" w:hanging="500"/>
        <w:jc w:val="left"/>
      </w:pPr>
      <w:r>
        <w:rPr>
          <w:color w:val="2E2E2E"/>
        </w:rPr>
        <w:t>Instancia </w:t>
      </w:r>
      <w:r>
        <w:rPr>
          <w:color w:val="2E2E2E"/>
          <w:spacing w:val="-2"/>
        </w:rPr>
        <w:t>Normativa</w:t>
      </w:r>
    </w:p>
    <w:p>
      <w:pPr>
        <w:pStyle w:val="BodyText"/>
        <w:spacing w:before="93"/>
        <w:ind w:left="557" w:firstLine="0"/>
        <w:jc w:val="left"/>
      </w:pPr>
      <w:r>
        <w:rPr>
          <w:color w:val="2E2E2E"/>
        </w:rPr>
        <w:t>La DGLEEN será la instancia normativa y de consulta que interpretará las </w:t>
      </w:r>
      <w:r>
        <w:rPr>
          <w:color w:val="2E2E2E"/>
          <w:spacing w:val="-5"/>
        </w:rPr>
        <w:t>RO.</w:t>
      </w:r>
    </w:p>
    <w:p>
      <w:pPr>
        <w:pStyle w:val="Heading2"/>
        <w:numPr>
          <w:ilvl w:val="2"/>
          <w:numId w:val="16"/>
        </w:numPr>
        <w:tabs>
          <w:tab w:pos="1057" w:val="left" w:leader="none"/>
        </w:tabs>
        <w:spacing w:line="240" w:lineRule="auto" w:before="78" w:after="0"/>
        <w:ind w:left="1057" w:right="0" w:hanging="500"/>
        <w:jc w:val="left"/>
      </w:pPr>
      <w:r>
        <w:rPr>
          <w:color w:val="2E2E2E"/>
        </w:rPr>
        <w:t>Comité Técnico </w:t>
      </w:r>
      <w:r>
        <w:rPr>
          <w:color w:val="2E2E2E"/>
          <w:spacing w:val="-4"/>
        </w:rPr>
        <w:t>LEEN</w:t>
      </w:r>
    </w:p>
    <w:p>
      <w:pPr>
        <w:pStyle w:val="Heading2"/>
        <w:spacing w:after="0" w:line="240" w:lineRule="auto"/>
        <w:jc w:val="left"/>
        <w:sectPr>
          <w:pgSz w:w="12240" w:h="15840"/>
          <w:pgMar w:header="284" w:footer="275" w:top="480" w:bottom="460" w:left="720" w:right="720"/>
        </w:sectPr>
      </w:pPr>
    </w:p>
    <w:p>
      <w:pPr>
        <w:pStyle w:val="BodyText"/>
        <w:spacing w:before="82"/>
        <w:ind w:left="557" w:firstLine="0"/>
        <w:jc w:val="left"/>
      </w:pPr>
      <w:r>
        <w:rPr>
          <w:color w:val="2E2E2E"/>
        </w:rPr>
        <w:t>El PLEEN contará con un Comité</w:t>
      </w:r>
      <w:r>
        <w:rPr>
          <w:color w:val="2E2E2E"/>
          <w:spacing w:val="-4"/>
        </w:rPr>
        <w:t> </w:t>
      </w:r>
      <w:r>
        <w:rPr>
          <w:color w:val="2E2E2E"/>
        </w:rPr>
        <w:t>Técnico que se integrará conforme a lo </w:t>
      </w:r>
      <w:r>
        <w:rPr>
          <w:color w:val="2E2E2E"/>
          <w:spacing w:val="-2"/>
        </w:rPr>
        <w:t>siguiente:</w:t>
      </w:r>
    </w:p>
    <w:p>
      <w:pPr>
        <w:pStyle w:val="Heading2"/>
        <w:spacing w:before="78"/>
      </w:pPr>
      <w:r>
        <w:rPr>
          <w:color w:val="2E2E2E"/>
          <w:spacing w:val="-2"/>
        </w:rPr>
        <w:t>Integración</w:t>
      </w:r>
    </w:p>
    <w:p>
      <w:pPr>
        <w:pStyle w:val="ListParagraph"/>
        <w:numPr>
          <w:ilvl w:val="0"/>
          <w:numId w:val="22"/>
        </w:numPr>
        <w:tabs>
          <w:tab w:pos="707" w:val="left" w:leader="none"/>
        </w:tabs>
        <w:spacing w:line="240" w:lineRule="auto" w:before="93" w:after="0"/>
        <w:ind w:left="707" w:right="0" w:hanging="150"/>
        <w:jc w:val="left"/>
        <w:rPr>
          <w:sz w:val="18"/>
        </w:rPr>
      </w:pPr>
      <w:r>
        <w:rPr>
          <w:rFonts w:ascii="Arial"/>
          <w:b/>
          <w:color w:val="2E2E2E"/>
          <w:sz w:val="18"/>
        </w:rPr>
        <w:t>Presidente:</w:t>
      </w:r>
      <w:r>
        <w:rPr>
          <w:rFonts w:ascii="Arial"/>
          <w:b/>
          <w:color w:val="2E2E2E"/>
          <w:spacing w:val="-2"/>
          <w:sz w:val="18"/>
        </w:rPr>
        <w:t> </w:t>
      </w:r>
      <w:r>
        <w:rPr>
          <w:color w:val="2E2E2E"/>
          <w:sz w:val="18"/>
        </w:rPr>
        <w:t>Persona</w:t>
      </w:r>
      <w:r>
        <w:rPr>
          <w:color w:val="2E2E2E"/>
          <w:spacing w:val="-5"/>
          <w:sz w:val="18"/>
        </w:rPr>
        <w:t> </w:t>
      </w:r>
      <w:r>
        <w:rPr>
          <w:color w:val="2E2E2E"/>
          <w:sz w:val="18"/>
        </w:rPr>
        <w:t>Titular</w:t>
      </w:r>
      <w:r>
        <w:rPr>
          <w:color w:val="2E2E2E"/>
          <w:spacing w:val="-2"/>
          <w:sz w:val="18"/>
        </w:rPr>
        <w:t> </w:t>
      </w:r>
      <w:r>
        <w:rPr>
          <w:color w:val="2E2E2E"/>
          <w:sz w:val="18"/>
        </w:rPr>
        <w:t>de</w:t>
      </w:r>
      <w:r>
        <w:rPr>
          <w:color w:val="2E2E2E"/>
          <w:spacing w:val="-1"/>
          <w:sz w:val="18"/>
        </w:rPr>
        <w:t> </w:t>
      </w:r>
      <w:r>
        <w:rPr>
          <w:color w:val="2E2E2E"/>
          <w:sz w:val="18"/>
        </w:rPr>
        <w:t>la</w:t>
      </w:r>
      <w:r>
        <w:rPr>
          <w:color w:val="2E2E2E"/>
          <w:spacing w:val="-1"/>
          <w:sz w:val="18"/>
        </w:rPr>
        <w:t> </w:t>
      </w:r>
      <w:r>
        <w:rPr>
          <w:color w:val="2E2E2E"/>
          <w:spacing w:val="-4"/>
          <w:sz w:val="18"/>
        </w:rPr>
        <w:t>SEP.</w:t>
      </w:r>
    </w:p>
    <w:p>
      <w:pPr>
        <w:pStyle w:val="ListParagraph"/>
        <w:numPr>
          <w:ilvl w:val="0"/>
          <w:numId w:val="22"/>
        </w:numPr>
        <w:tabs>
          <w:tab w:pos="757" w:val="left" w:leader="none"/>
        </w:tabs>
        <w:spacing w:line="240" w:lineRule="auto" w:before="78" w:after="0"/>
        <w:ind w:left="757" w:right="0" w:hanging="200"/>
        <w:jc w:val="left"/>
        <w:rPr>
          <w:sz w:val="18"/>
        </w:rPr>
      </w:pPr>
      <w:r>
        <w:rPr>
          <w:rFonts w:ascii="Arial" w:hAnsi="Arial"/>
          <w:b/>
          <w:color w:val="2E2E2E"/>
          <w:sz w:val="18"/>
        </w:rPr>
        <w:t>Secretaria(o)</w:t>
      </w:r>
      <w:r>
        <w:rPr>
          <w:rFonts w:ascii="Arial" w:hAnsi="Arial"/>
          <w:b/>
          <w:color w:val="2E2E2E"/>
          <w:spacing w:val="-1"/>
          <w:sz w:val="18"/>
        </w:rPr>
        <w:t> </w:t>
      </w:r>
      <w:r>
        <w:rPr>
          <w:rFonts w:ascii="Arial" w:hAnsi="Arial"/>
          <w:b/>
          <w:color w:val="2E2E2E"/>
          <w:sz w:val="18"/>
        </w:rPr>
        <w:t>Técnica(o):</w:t>
      </w:r>
      <w:r>
        <w:rPr>
          <w:rFonts w:ascii="Arial" w:hAnsi="Arial"/>
          <w:b/>
          <w:color w:val="2E2E2E"/>
          <w:spacing w:val="-1"/>
          <w:sz w:val="18"/>
        </w:rPr>
        <w:t> </w:t>
      </w:r>
      <w:r>
        <w:rPr>
          <w:color w:val="2E2E2E"/>
          <w:sz w:val="18"/>
        </w:rPr>
        <w:t>Persona</w:t>
      </w:r>
      <w:r>
        <w:rPr>
          <w:color w:val="2E2E2E"/>
          <w:spacing w:val="-5"/>
          <w:sz w:val="18"/>
        </w:rPr>
        <w:t> </w:t>
      </w:r>
      <w:r>
        <w:rPr>
          <w:color w:val="2E2E2E"/>
          <w:sz w:val="18"/>
        </w:rPr>
        <w:t>Titular</w:t>
      </w:r>
      <w:r>
        <w:rPr>
          <w:color w:val="2E2E2E"/>
          <w:spacing w:val="-1"/>
          <w:sz w:val="18"/>
        </w:rPr>
        <w:t> </w:t>
      </w:r>
      <w:r>
        <w:rPr>
          <w:color w:val="2E2E2E"/>
          <w:sz w:val="18"/>
        </w:rPr>
        <w:t>de la</w:t>
      </w:r>
      <w:r>
        <w:rPr>
          <w:color w:val="2E2E2E"/>
          <w:spacing w:val="-1"/>
          <w:sz w:val="18"/>
        </w:rPr>
        <w:t> </w:t>
      </w:r>
      <w:r>
        <w:rPr>
          <w:color w:val="2E2E2E"/>
          <w:sz w:val="18"/>
        </w:rPr>
        <w:t>DGLEEN</w:t>
      </w:r>
      <w:r>
        <w:rPr>
          <w:color w:val="2E2E2E"/>
          <w:spacing w:val="-1"/>
          <w:sz w:val="18"/>
        </w:rPr>
        <w:t> </w:t>
      </w:r>
      <w:r>
        <w:rPr>
          <w:color w:val="2E2E2E"/>
          <w:sz w:val="18"/>
        </w:rPr>
        <w:t>de</w:t>
      </w:r>
      <w:r>
        <w:rPr>
          <w:color w:val="2E2E2E"/>
          <w:spacing w:val="-1"/>
          <w:sz w:val="18"/>
        </w:rPr>
        <w:t> </w:t>
      </w:r>
      <w:r>
        <w:rPr>
          <w:color w:val="2E2E2E"/>
          <w:sz w:val="18"/>
        </w:rPr>
        <w:t>la </w:t>
      </w:r>
      <w:r>
        <w:rPr>
          <w:color w:val="2E2E2E"/>
          <w:spacing w:val="-4"/>
          <w:sz w:val="18"/>
        </w:rPr>
        <w:t>SEP.</w:t>
      </w:r>
    </w:p>
    <w:p>
      <w:pPr>
        <w:pStyle w:val="Heading2"/>
        <w:numPr>
          <w:ilvl w:val="0"/>
          <w:numId w:val="22"/>
        </w:numPr>
        <w:tabs>
          <w:tab w:pos="807" w:val="left" w:leader="none"/>
        </w:tabs>
        <w:spacing w:line="240" w:lineRule="auto" w:before="93" w:after="0"/>
        <w:ind w:left="807" w:right="0" w:hanging="250"/>
        <w:jc w:val="left"/>
        <w:rPr>
          <w:rFonts w:ascii="Arial MT"/>
          <w:b w:val="0"/>
        </w:rPr>
      </w:pPr>
      <w:r>
        <w:rPr>
          <w:color w:val="2E2E2E"/>
          <w:spacing w:val="-2"/>
        </w:rPr>
        <w:t>Vocales</w:t>
      </w:r>
      <w:r>
        <w:rPr>
          <w:rFonts w:ascii="Arial MT"/>
          <w:b w:val="0"/>
          <w:color w:val="2E2E2E"/>
          <w:spacing w:val="-2"/>
        </w:rPr>
        <w:t>:</w:t>
      </w:r>
    </w:p>
    <w:p>
      <w:pPr>
        <w:pStyle w:val="ListParagraph"/>
        <w:numPr>
          <w:ilvl w:val="1"/>
          <w:numId w:val="22"/>
        </w:numPr>
        <w:tabs>
          <w:tab w:pos="767" w:val="left" w:leader="none"/>
        </w:tabs>
        <w:spacing w:line="240" w:lineRule="auto" w:before="78" w:after="0"/>
        <w:ind w:left="767" w:right="0" w:hanging="210"/>
        <w:jc w:val="left"/>
        <w:rPr>
          <w:color w:val="2E2E2E"/>
          <w:sz w:val="18"/>
        </w:rPr>
      </w:pPr>
      <w:r>
        <w:rPr>
          <w:color w:val="2E2E2E"/>
          <w:sz w:val="18"/>
        </w:rPr>
        <w:t>Persona</w:t>
      </w:r>
      <w:r>
        <w:rPr>
          <w:color w:val="2E2E2E"/>
          <w:spacing w:val="-6"/>
          <w:sz w:val="18"/>
        </w:rPr>
        <w:t> </w:t>
      </w:r>
      <w:r>
        <w:rPr>
          <w:color w:val="2E2E2E"/>
          <w:sz w:val="18"/>
        </w:rPr>
        <w:t>Titular</w:t>
      </w:r>
      <w:r>
        <w:rPr>
          <w:color w:val="2E2E2E"/>
          <w:spacing w:val="-1"/>
          <w:sz w:val="18"/>
        </w:rPr>
        <w:t> </w:t>
      </w:r>
      <w:r>
        <w:rPr>
          <w:color w:val="2E2E2E"/>
          <w:sz w:val="18"/>
        </w:rPr>
        <w:t>de</w:t>
      </w:r>
      <w:r>
        <w:rPr>
          <w:color w:val="2E2E2E"/>
          <w:spacing w:val="-1"/>
          <w:sz w:val="18"/>
        </w:rPr>
        <w:t> </w:t>
      </w:r>
      <w:r>
        <w:rPr>
          <w:color w:val="2E2E2E"/>
          <w:sz w:val="18"/>
        </w:rPr>
        <w:t>la</w:t>
      </w:r>
      <w:r>
        <w:rPr>
          <w:color w:val="2E2E2E"/>
          <w:spacing w:val="-1"/>
          <w:sz w:val="18"/>
        </w:rPr>
        <w:t> </w:t>
      </w:r>
      <w:r>
        <w:rPr>
          <w:color w:val="2E2E2E"/>
          <w:sz w:val="18"/>
        </w:rPr>
        <w:t>UPEPD</w:t>
      </w:r>
      <w:r>
        <w:rPr>
          <w:color w:val="2E2E2E"/>
          <w:spacing w:val="-1"/>
          <w:sz w:val="18"/>
        </w:rPr>
        <w:t> </w:t>
      </w:r>
      <w:r>
        <w:rPr>
          <w:color w:val="2E2E2E"/>
          <w:sz w:val="18"/>
        </w:rPr>
        <w:t>de</w:t>
      </w:r>
      <w:r>
        <w:rPr>
          <w:color w:val="2E2E2E"/>
          <w:spacing w:val="-1"/>
          <w:sz w:val="18"/>
        </w:rPr>
        <w:t> </w:t>
      </w:r>
      <w:r>
        <w:rPr>
          <w:color w:val="2E2E2E"/>
          <w:spacing w:val="-2"/>
          <w:sz w:val="18"/>
        </w:rPr>
        <w:t>BIENESTAR.</w:t>
      </w:r>
    </w:p>
    <w:p>
      <w:pPr>
        <w:pStyle w:val="ListParagraph"/>
        <w:numPr>
          <w:ilvl w:val="1"/>
          <w:numId w:val="22"/>
        </w:numPr>
        <w:tabs>
          <w:tab w:pos="767" w:val="left" w:leader="none"/>
        </w:tabs>
        <w:spacing w:line="240" w:lineRule="auto" w:before="93" w:after="0"/>
        <w:ind w:left="767" w:right="0" w:hanging="210"/>
        <w:jc w:val="left"/>
        <w:rPr>
          <w:color w:val="2E2E2E"/>
          <w:sz w:val="18"/>
        </w:rPr>
      </w:pPr>
      <w:r>
        <w:rPr>
          <w:color w:val="2E2E2E"/>
          <w:sz w:val="18"/>
        </w:rPr>
        <w:t>Persona</w:t>
      </w:r>
      <w:r>
        <w:rPr>
          <w:color w:val="2E2E2E"/>
          <w:spacing w:val="-8"/>
          <w:sz w:val="18"/>
        </w:rPr>
        <w:t> </w:t>
      </w:r>
      <w:r>
        <w:rPr>
          <w:color w:val="2E2E2E"/>
          <w:sz w:val="18"/>
        </w:rPr>
        <w:t>Titular</w:t>
      </w:r>
      <w:r>
        <w:rPr>
          <w:color w:val="2E2E2E"/>
          <w:spacing w:val="-1"/>
          <w:sz w:val="18"/>
        </w:rPr>
        <w:t> </w:t>
      </w:r>
      <w:r>
        <w:rPr>
          <w:color w:val="2E2E2E"/>
          <w:sz w:val="18"/>
        </w:rPr>
        <w:t>de</w:t>
      </w:r>
      <w:r>
        <w:rPr>
          <w:color w:val="2E2E2E"/>
          <w:spacing w:val="-1"/>
          <w:sz w:val="18"/>
        </w:rPr>
        <w:t> </w:t>
      </w:r>
      <w:r>
        <w:rPr>
          <w:color w:val="2E2E2E"/>
          <w:sz w:val="18"/>
        </w:rPr>
        <w:t>la</w:t>
      </w:r>
      <w:r>
        <w:rPr>
          <w:color w:val="2E2E2E"/>
          <w:spacing w:val="-1"/>
          <w:sz w:val="18"/>
        </w:rPr>
        <w:t> </w:t>
      </w:r>
      <w:r>
        <w:rPr>
          <w:color w:val="2E2E2E"/>
          <w:sz w:val="18"/>
        </w:rPr>
        <w:t>UCD</w:t>
      </w:r>
      <w:r>
        <w:rPr>
          <w:color w:val="2E2E2E"/>
          <w:spacing w:val="-1"/>
          <w:sz w:val="18"/>
        </w:rPr>
        <w:t> </w:t>
      </w:r>
      <w:r>
        <w:rPr>
          <w:color w:val="2E2E2E"/>
          <w:sz w:val="18"/>
        </w:rPr>
        <w:t>de</w:t>
      </w:r>
      <w:r>
        <w:rPr>
          <w:color w:val="2E2E2E"/>
          <w:spacing w:val="-1"/>
          <w:sz w:val="18"/>
        </w:rPr>
        <w:t> </w:t>
      </w:r>
      <w:r>
        <w:rPr>
          <w:color w:val="2E2E2E"/>
          <w:spacing w:val="-2"/>
          <w:sz w:val="18"/>
        </w:rPr>
        <w:t>BIENESTAR.</w:t>
      </w:r>
    </w:p>
    <w:p>
      <w:pPr>
        <w:pStyle w:val="Heading2"/>
        <w:numPr>
          <w:ilvl w:val="0"/>
          <w:numId w:val="22"/>
        </w:numPr>
        <w:tabs>
          <w:tab w:pos="810" w:val="left" w:leader="none"/>
        </w:tabs>
        <w:spacing w:line="240" w:lineRule="auto" w:before="78" w:after="0"/>
        <w:ind w:left="810" w:right="0" w:hanging="253"/>
        <w:jc w:val="left"/>
      </w:pPr>
      <w:r>
        <w:rPr>
          <w:color w:val="2E2E2E"/>
          <w:spacing w:val="-2"/>
        </w:rPr>
        <w:t>Invitados:</w:t>
      </w:r>
    </w:p>
    <w:p>
      <w:pPr>
        <w:pStyle w:val="BodyText"/>
        <w:spacing w:line="242" w:lineRule="auto" w:before="93"/>
        <w:ind w:right="103"/>
      </w:pPr>
      <w:r>
        <w:rPr>
          <w:color w:val="2E2E2E"/>
        </w:rPr>
        <w:t>Representante de la instancia o de cualquier organismo público que por atribuciones y de acuerdo con la naturaleza de los asuntos a tratar, se requiera de su intervención.</w:t>
      </w:r>
    </w:p>
    <w:p>
      <w:pPr>
        <w:pStyle w:val="BodyText"/>
        <w:spacing w:line="242" w:lineRule="auto" w:before="77"/>
        <w:ind w:right="103"/>
      </w:pPr>
      <w:r>
        <w:rPr>
          <w:color w:val="2E2E2E"/>
        </w:rPr>
        <w:t>Sus determinaciones serán de observancia obligatoria para todas las instancias participantes del PLEEN; se instalará y funcionará conforme a las disposiciones que para tal efecto emita la DGLEEN, el cual será difundido 45 días hábiles posteriores a la publicación de las presentes RO en la página de la DGLEEN (https://laescuelaesnuestra.sep.gob.mx/)</w:t>
      </w:r>
    </w:p>
    <w:p>
      <w:pPr>
        <w:pStyle w:val="Heading2"/>
        <w:numPr>
          <w:ilvl w:val="1"/>
          <w:numId w:val="16"/>
        </w:numPr>
        <w:tabs>
          <w:tab w:pos="907" w:val="left" w:leader="none"/>
        </w:tabs>
        <w:spacing w:line="240" w:lineRule="auto" w:before="93" w:after="0"/>
        <w:ind w:left="907" w:right="0" w:hanging="350"/>
        <w:jc w:val="left"/>
      </w:pPr>
      <w:r>
        <w:rPr>
          <w:color w:val="2E2E2E"/>
        </w:rPr>
        <w:t>Coordinación </w:t>
      </w:r>
      <w:r>
        <w:rPr>
          <w:color w:val="2E2E2E"/>
          <w:spacing w:val="-2"/>
        </w:rPr>
        <w:t>Institucional</w:t>
      </w:r>
    </w:p>
    <w:p>
      <w:pPr>
        <w:pStyle w:val="BodyText"/>
        <w:spacing w:line="242" w:lineRule="auto" w:before="78"/>
        <w:ind w:right="103"/>
      </w:pPr>
      <w:r>
        <w:rPr>
          <w:color w:val="2E2E2E"/>
        </w:rPr>
        <w:t>La DGLEEN podrá establecer acciones de coordinación y colaboración con las autoridades federales, estatales y locales (estatales, municipales, Ciudad de México y demarcaciones territoriales de la Ciudad de México), dichas acciones tendrán que darse en el marco de las disposiciones de las presentes RO y de la normativa aplicable.</w:t>
      </w:r>
    </w:p>
    <w:p>
      <w:pPr>
        <w:pStyle w:val="BodyText"/>
        <w:spacing w:line="242" w:lineRule="auto" w:before="78"/>
        <w:ind w:right="102"/>
      </w:pPr>
      <w:r>
        <w:rPr>
          <w:color w:val="2E2E2E"/>
        </w:rPr>
        <w:t>Para el mejor cumplimiento de las acciones que se ejecutan a través del PLEEN, se podrán realizar los ajustes necesarios en su planeación y alcances, estableciendo los acuerdos, la coordinación y vinculación interinstitucional correspondientes, en </w:t>
      </w:r>
      <w:r>
        <w:rPr>
          <w:color w:val="2E2E2E"/>
        </w:rPr>
        <w:t>el marco de lo dispuesto en las disposiciones jurídicas aplicables en la materia, lo establecido por las presentes RO y de las metas establecidas, así como en función de la suficiencia presupuestaria autorizada.</w:t>
      </w:r>
    </w:p>
    <w:p>
      <w:pPr>
        <w:pStyle w:val="Heading1"/>
        <w:numPr>
          <w:ilvl w:val="0"/>
          <w:numId w:val="16"/>
        </w:numPr>
        <w:tabs>
          <w:tab w:pos="5037" w:val="left" w:leader="none"/>
        </w:tabs>
        <w:spacing w:line="240" w:lineRule="auto" w:before="94" w:after="0"/>
        <w:ind w:left="5037" w:right="0" w:hanging="200"/>
        <w:jc w:val="left"/>
      </w:pPr>
      <w:r>
        <w:rPr>
          <w:color w:val="2E2E2E"/>
          <w:spacing w:val="-2"/>
        </w:rPr>
        <w:t>OPERACIÓN</w:t>
      </w:r>
    </w:p>
    <w:p>
      <w:pPr>
        <w:pStyle w:val="ListParagraph"/>
        <w:numPr>
          <w:ilvl w:val="1"/>
          <w:numId w:val="16"/>
        </w:numPr>
        <w:tabs>
          <w:tab w:pos="907" w:val="left" w:leader="none"/>
        </w:tabs>
        <w:spacing w:line="240" w:lineRule="auto" w:before="108" w:after="0"/>
        <w:ind w:left="907" w:right="0" w:hanging="350"/>
        <w:jc w:val="left"/>
        <w:rPr>
          <w:rFonts w:ascii="Arial"/>
          <w:b/>
          <w:sz w:val="18"/>
        </w:rPr>
      </w:pPr>
      <w:r>
        <w:rPr>
          <w:rFonts w:ascii="Arial"/>
          <w:b/>
          <w:color w:val="2E2E2E"/>
          <w:spacing w:val="-2"/>
          <w:sz w:val="18"/>
        </w:rPr>
        <w:t>Proceso</w:t>
      </w:r>
    </w:p>
    <w:p>
      <w:pPr>
        <w:spacing w:before="93"/>
        <w:ind w:left="557" w:right="0" w:firstLine="0"/>
        <w:jc w:val="left"/>
        <w:rPr>
          <w:rFonts w:ascii="Arial"/>
          <w:b/>
          <w:sz w:val="18"/>
        </w:rPr>
      </w:pPr>
      <w:r>
        <w:rPr>
          <w:rFonts w:ascii="Arial"/>
          <w:b/>
          <w:color w:val="2E2E2E"/>
          <w:sz w:val="18"/>
        </w:rPr>
        <w:t>(Anexo </w:t>
      </w:r>
      <w:r>
        <w:rPr>
          <w:rFonts w:ascii="Arial"/>
          <w:b/>
          <w:color w:val="2E2E2E"/>
          <w:spacing w:val="-5"/>
          <w:sz w:val="18"/>
        </w:rPr>
        <w:t>1)</w:t>
      </w:r>
    </w:p>
    <w:p>
      <w:pPr>
        <w:pStyle w:val="BodyText"/>
        <w:spacing w:before="3"/>
        <w:ind w:left="0" w:firstLine="0"/>
        <w:jc w:val="left"/>
        <w:rPr>
          <w:rFonts w:ascii="Arial"/>
          <w:b/>
          <w:sz w:val="12"/>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82"/>
        <w:gridCol w:w="4514"/>
        <w:gridCol w:w="2647"/>
      </w:tblGrid>
      <w:tr>
        <w:trPr>
          <w:trHeight w:val="322" w:hRule="atLeast"/>
        </w:trPr>
        <w:tc>
          <w:tcPr>
            <w:tcW w:w="10243" w:type="dxa"/>
            <w:gridSpan w:val="3"/>
            <w:tcBorders>
              <w:bottom w:val="double" w:sz="6" w:space="0" w:color="000000"/>
            </w:tcBorders>
          </w:tcPr>
          <w:p>
            <w:pPr>
              <w:pStyle w:val="TableParagraph"/>
              <w:spacing w:line="203" w:lineRule="exact"/>
              <w:ind w:left="17"/>
              <w:jc w:val="center"/>
              <w:rPr>
                <w:rFonts w:ascii="Arial"/>
                <w:b/>
                <w:sz w:val="18"/>
              </w:rPr>
            </w:pPr>
            <w:r>
              <w:rPr>
                <w:rFonts w:ascii="Arial"/>
                <w:b/>
                <w:spacing w:val="-2"/>
                <w:sz w:val="18"/>
              </w:rPr>
              <w:t>Proceso</w:t>
            </w:r>
          </w:p>
        </w:tc>
      </w:tr>
      <w:tr>
        <w:trPr>
          <w:trHeight w:val="314" w:hRule="atLeast"/>
        </w:trPr>
        <w:tc>
          <w:tcPr>
            <w:tcW w:w="3082" w:type="dxa"/>
            <w:tcBorders>
              <w:top w:val="double" w:sz="6" w:space="0" w:color="000000"/>
              <w:bottom w:val="double" w:sz="6" w:space="0" w:color="000000"/>
              <w:right w:val="double" w:sz="6" w:space="0" w:color="000000"/>
            </w:tcBorders>
          </w:tcPr>
          <w:p>
            <w:pPr>
              <w:pStyle w:val="TableParagraph"/>
              <w:spacing w:before="3"/>
              <w:ind w:left="6"/>
              <w:jc w:val="center"/>
              <w:rPr>
                <w:rFonts w:ascii="Arial"/>
                <w:b/>
                <w:sz w:val="18"/>
              </w:rPr>
            </w:pPr>
            <w:r>
              <w:rPr>
                <w:rFonts w:ascii="Arial"/>
                <w:b/>
                <w:spacing w:val="-2"/>
                <w:sz w:val="18"/>
              </w:rPr>
              <w:t>Etapa</w:t>
            </w:r>
          </w:p>
        </w:tc>
        <w:tc>
          <w:tcPr>
            <w:tcW w:w="4514" w:type="dxa"/>
            <w:tcBorders>
              <w:top w:val="double" w:sz="6" w:space="0" w:color="000000"/>
              <w:left w:val="double" w:sz="6" w:space="0" w:color="000000"/>
              <w:bottom w:val="double" w:sz="6" w:space="0" w:color="000000"/>
              <w:right w:val="double" w:sz="6" w:space="0" w:color="000000"/>
            </w:tcBorders>
          </w:tcPr>
          <w:p>
            <w:pPr>
              <w:pStyle w:val="TableParagraph"/>
              <w:spacing w:before="3"/>
              <w:ind w:left="9"/>
              <w:jc w:val="center"/>
              <w:rPr>
                <w:rFonts w:ascii="Arial"/>
                <w:b/>
                <w:sz w:val="18"/>
              </w:rPr>
            </w:pPr>
            <w:r>
              <w:rPr>
                <w:rFonts w:ascii="Arial"/>
                <w:b/>
                <w:spacing w:val="-2"/>
                <w:sz w:val="18"/>
              </w:rPr>
              <w:t>Actividad</w:t>
            </w:r>
          </w:p>
        </w:tc>
        <w:tc>
          <w:tcPr>
            <w:tcW w:w="2647" w:type="dxa"/>
            <w:tcBorders>
              <w:top w:val="double" w:sz="6" w:space="0" w:color="000000"/>
              <w:left w:val="double" w:sz="6" w:space="0" w:color="000000"/>
              <w:bottom w:val="double" w:sz="6" w:space="0" w:color="000000"/>
            </w:tcBorders>
          </w:tcPr>
          <w:p>
            <w:pPr>
              <w:pStyle w:val="TableParagraph"/>
              <w:spacing w:before="3"/>
              <w:ind w:left="758"/>
              <w:rPr>
                <w:rFonts w:ascii="Arial"/>
                <w:b/>
                <w:sz w:val="18"/>
              </w:rPr>
            </w:pPr>
            <w:r>
              <w:rPr>
                <w:rFonts w:ascii="Arial"/>
                <w:b/>
                <w:spacing w:val="-2"/>
                <w:sz w:val="18"/>
              </w:rPr>
              <w:t>Responsable</w:t>
            </w:r>
          </w:p>
        </w:tc>
      </w:tr>
      <w:tr>
        <w:trPr>
          <w:trHeight w:val="539" w:hRule="atLeast"/>
        </w:trPr>
        <w:tc>
          <w:tcPr>
            <w:tcW w:w="3082" w:type="dxa"/>
            <w:tcBorders>
              <w:top w:val="double" w:sz="6" w:space="0" w:color="000000"/>
              <w:bottom w:val="double" w:sz="6" w:space="0" w:color="000000"/>
              <w:right w:val="double" w:sz="6" w:space="0" w:color="000000"/>
            </w:tcBorders>
          </w:tcPr>
          <w:p>
            <w:pPr>
              <w:pStyle w:val="TableParagraph"/>
              <w:tabs>
                <w:tab w:pos="466" w:val="left" w:leader="none"/>
                <w:tab w:pos="1484" w:val="left" w:leader="none"/>
                <w:tab w:pos="1921" w:val="left" w:leader="none"/>
                <w:tab w:pos="2878" w:val="left" w:leader="none"/>
              </w:tabs>
              <w:spacing w:line="242" w:lineRule="auto" w:before="3"/>
              <w:ind w:left="79" w:right="70"/>
              <w:rPr>
                <w:sz w:val="18"/>
              </w:rPr>
            </w:pPr>
            <w:r>
              <w:rPr>
                <w:spacing w:val="-6"/>
                <w:sz w:val="18"/>
              </w:rPr>
              <w:t>1.</w:t>
            </w:r>
            <w:r>
              <w:rPr>
                <w:sz w:val="18"/>
              </w:rPr>
              <w:tab/>
            </w:r>
            <w:r>
              <w:rPr>
                <w:spacing w:val="-2"/>
                <w:sz w:val="18"/>
              </w:rPr>
              <w:t>Selección</w:t>
            </w:r>
            <w:r>
              <w:rPr>
                <w:sz w:val="18"/>
              </w:rPr>
              <w:tab/>
            </w:r>
            <w:r>
              <w:rPr>
                <w:spacing w:val="-6"/>
                <w:sz w:val="18"/>
              </w:rPr>
              <w:t>de</w:t>
            </w:r>
            <w:r>
              <w:rPr>
                <w:sz w:val="18"/>
              </w:rPr>
              <w:tab/>
            </w:r>
            <w:r>
              <w:rPr>
                <w:spacing w:val="-2"/>
                <w:sz w:val="18"/>
              </w:rPr>
              <w:t>planteles</w:t>
            </w:r>
            <w:r>
              <w:rPr>
                <w:sz w:val="18"/>
              </w:rPr>
              <w:tab/>
            </w:r>
            <w:r>
              <w:rPr>
                <w:spacing w:val="-10"/>
                <w:sz w:val="18"/>
              </w:rPr>
              <w:t>e</w:t>
            </w:r>
            <w:r>
              <w:rPr>
                <w:sz w:val="18"/>
              </w:rPr>
              <w:t> incorporación al PLEEN.</w:t>
            </w:r>
          </w:p>
        </w:tc>
        <w:tc>
          <w:tcPr>
            <w:tcW w:w="4514" w:type="dxa"/>
            <w:tcBorders>
              <w:top w:val="double" w:sz="6" w:space="0" w:color="000000"/>
              <w:left w:val="double" w:sz="6" w:space="0" w:color="000000"/>
              <w:bottom w:val="double" w:sz="6" w:space="0" w:color="000000"/>
              <w:right w:val="double" w:sz="6" w:space="0" w:color="000000"/>
            </w:tcBorders>
          </w:tcPr>
          <w:p>
            <w:pPr>
              <w:pStyle w:val="TableParagraph"/>
              <w:spacing w:line="242" w:lineRule="auto" w:before="3"/>
              <w:ind w:left="86"/>
              <w:rPr>
                <w:sz w:val="18"/>
              </w:rPr>
            </w:pPr>
            <w:r>
              <w:rPr>
                <w:sz w:val="18"/>
              </w:rPr>
              <w:t>Actividad</w:t>
            </w:r>
            <w:r>
              <w:rPr>
                <w:spacing w:val="25"/>
                <w:sz w:val="18"/>
              </w:rPr>
              <w:t> </w:t>
            </w:r>
            <w:r>
              <w:rPr>
                <w:sz w:val="18"/>
              </w:rPr>
              <w:t>que</w:t>
            </w:r>
            <w:r>
              <w:rPr>
                <w:spacing w:val="25"/>
                <w:sz w:val="18"/>
              </w:rPr>
              <w:t> </w:t>
            </w:r>
            <w:r>
              <w:rPr>
                <w:sz w:val="18"/>
              </w:rPr>
              <w:t>se</w:t>
            </w:r>
            <w:r>
              <w:rPr>
                <w:spacing w:val="25"/>
                <w:sz w:val="18"/>
              </w:rPr>
              <w:t> </w:t>
            </w:r>
            <w:r>
              <w:rPr>
                <w:sz w:val="18"/>
              </w:rPr>
              <w:t>realiza</w:t>
            </w:r>
            <w:r>
              <w:rPr>
                <w:spacing w:val="25"/>
                <w:sz w:val="18"/>
              </w:rPr>
              <w:t> </w:t>
            </w:r>
            <w:r>
              <w:rPr>
                <w:sz w:val="18"/>
              </w:rPr>
              <w:t>conforme</w:t>
            </w:r>
            <w:r>
              <w:rPr>
                <w:spacing w:val="25"/>
                <w:sz w:val="18"/>
              </w:rPr>
              <w:t> </w:t>
            </w:r>
            <w:r>
              <w:rPr>
                <w:sz w:val="18"/>
              </w:rPr>
              <w:t>al</w:t>
            </w:r>
            <w:r>
              <w:rPr>
                <w:spacing w:val="25"/>
                <w:sz w:val="18"/>
              </w:rPr>
              <w:t> </w:t>
            </w:r>
            <w:r>
              <w:rPr>
                <w:sz w:val="18"/>
              </w:rPr>
              <w:t>numeral</w:t>
            </w:r>
            <w:r>
              <w:rPr>
                <w:spacing w:val="25"/>
                <w:sz w:val="18"/>
              </w:rPr>
              <w:t> </w:t>
            </w:r>
            <w:r>
              <w:rPr>
                <w:sz w:val="18"/>
              </w:rPr>
              <w:t>3.3.2. del apartado A y B de las presentes RO.</w:t>
            </w:r>
          </w:p>
        </w:tc>
        <w:tc>
          <w:tcPr>
            <w:tcW w:w="2647" w:type="dxa"/>
            <w:tcBorders>
              <w:top w:val="double" w:sz="6" w:space="0" w:color="000000"/>
              <w:left w:val="double" w:sz="6" w:space="0" w:color="000000"/>
              <w:bottom w:val="double" w:sz="6" w:space="0" w:color="000000"/>
            </w:tcBorders>
          </w:tcPr>
          <w:p>
            <w:pPr>
              <w:pStyle w:val="TableParagraph"/>
              <w:spacing w:before="3"/>
              <w:ind w:left="82"/>
              <w:rPr>
                <w:sz w:val="18"/>
              </w:rPr>
            </w:pPr>
            <w:r>
              <w:rPr>
                <w:spacing w:val="-2"/>
                <w:sz w:val="18"/>
              </w:rPr>
              <w:t>DGLEEN</w:t>
            </w:r>
          </w:p>
        </w:tc>
      </w:tr>
      <w:tr>
        <w:trPr>
          <w:trHeight w:val="1169" w:hRule="atLeast"/>
        </w:trPr>
        <w:tc>
          <w:tcPr>
            <w:tcW w:w="3082" w:type="dxa"/>
            <w:tcBorders>
              <w:top w:val="double" w:sz="6" w:space="0" w:color="000000"/>
              <w:bottom w:val="double" w:sz="6" w:space="0" w:color="000000"/>
              <w:right w:val="double" w:sz="6" w:space="0" w:color="000000"/>
            </w:tcBorders>
          </w:tcPr>
          <w:p>
            <w:pPr>
              <w:pStyle w:val="TableParagraph"/>
              <w:spacing w:before="3"/>
              <w:ind w:left="79"/>
              <w:rPr>
                <w:sz w:val="18"/>
              </w:rPr>
            </w:pPr>
            <w:r>
              <w:rPr>
                <w:sz w:val="18"/>
              </w:rPr>
              <w:t>2. Constitución del </w:t>
            </w:r>
            <w:r>
              <w:rPr>
                <w:spacing w:val="-4"/>
                <w:sz w:val="18"/>
              </w:rPr>
              <w:t>CEAP.</w:t>
            </w:r>
          </w:p>
        </w:tc>
        <w:tc>
          <w:tcPr>
            <w:tcW w:w="4514" w:type="dxa"/>
            <w:tcBorders>
              <w:top w:val="double" w:sz="6" w:space="0" w:color="000000"/>
              <w:left w:val="double" w:sz="6" w:space="0" w:color="000000"/>
              <w:bottom w:val="double" w:sz="6" w:space="0" w:color="000000"/>
              <w:right w:val="double" w:sz="6" w:space="0" w:color="000000"/>
            </w:tcBorders>
          </w:tcPr>
          <w:p>
            <w:pPr>
              <w:pStyle w:val="TableParagraph"/>
              <w:spacing w:line="242" w:lineRule="auto" w:before="3"/>
              <w:ind w:left="86" w:right="74"/>
              <w:jc w:val="both"/>
              <w:rPr>
                <w:sz w:val="18"/>
              </w:rPr>
            </w:pPr>
            <w:r>
              <w:rPr>
                <w:sz w:val="18"/>
              </w:rPr>
              <w:t>Mediante asamblea de la comunidad escolar, </w:t>
            </w:r>
            <w:r>
              <w:rPr>
                <w:sz w:val="18"/>
              </w:rPr>
              <w:t>previa Convocatoria de la AE al plantel, asistido por el FA, de acuerdo con el numeral 3.5. del apartado</w:t>
            </w:r>
            <w:r>
              <w:rPr>
                <w:spacing w:val="-8"/>
                <w:sz w:val="18"/>
              </w:rPr>
              <w:t> </w:t>
            </w:r>
            <w:r>
              <w:rPr>
                <w:sz w:val="18"/>
              </w:rPr>
              <w:t>A</w:t>
            </w:r>
            <w:r>
              <w:rPr>
                <w:spacing w:val="-8"/>
                <w:sz w:val="18"/>
              </w:rPr>
              <w:t> </w:t>
            </w:r>
            <w:r>
              <w:rPr>
                <w:sz w:val="18"/>
              </w:rPr>
              <w:t>y B de las RO, a más tardar el último día hábil del mes de diciembre de 2025.</w:t>
            </w:r>
          </w:p>
        </w:tc>
        <w:tc>
          <w:tcPr>
            <w:tcW w:w="2647" w:type="dxa"/>
            <w:tcBorders>
              <w:top w:val="double" w:sz="6" w:space="0" w:color="000000"/>
              <w:left w:val="double" w:sz="6" w:space="0" w:color="000000"/>
              <w:bottom w:val="double" w:sz="6" w:space="0" w:color="000000"/>
            </w:tcBorders>
          </w:tcPr>
          <w:p>
            <w:pPr>
              <w:pStyle w:val="TableParagraph"/>
              <w:spacing w:line="364" w:lineRule="auto" w:before="3"/>
              <w:ind w:left="82" w:right="1245"/>
              <w:rPr>
                <w:sz w:val="18"/>
              </w:rPr>
            </w:pPr>
            <w:r>
              <w:rPr>
                <w:spacing w:val="-6"/>
                <w:sz w:val="18"/>
              </w:rPr>
              <w:t>AE</w:t>
            </w:r>
            <w:r>
              <w:rPr>
                <w:spacing w:val="40"/>
                <w:sz w:val="18"/>
              </w:rPr>
              <w:t> </w:t>
            </w:r>
            <w:r>
              <w:rPr>
                <w:spacing w:val="-4"/>
                <w:sz w:val="18"/>
              </w:rPr>
              <w:t>BIENESTAR-</w:t>
            </w:r>
            <w:r>
              <w:rPr>
                <w:spacing w:val="-4"/>
                <w:sz w:val="18"/>
              </w:rPr>
              <w:t>FA</w:t>
            </w:r>
          </w:p>
          <w:p>
            <w:pPr>
              <w:pStyle w:val="TableParagraph"/>
              <w:spacing w:before="1"/>
              <w:ind w:left="82"/>
              <w:rPr>
                <w:sz w:val="18"/>
              </w:rPr>
            </w:pPr>
            <w:r>
              <w:rPr>
                <w:sz w:val="18"/>
              </w:rPr>
              <w:t>COMUNIDAD </w:t>
            </w:r>
            <w:r>
              <w:rPr>
                <w:spacing w:val="-2"/>
                <w:sz w:val="18"/>
              </w:rPr>
              <w:t>ESCOLAR</w:t>
            </w:r>
          </w:p>
        </w:tc>
      </w:tr>
      <w:tr>
        <w:trPr>
          <w:trHeight w:val="959" w:hRule="atLeast"/>
        </w:trPr>
        <w:tc>
          <w:tcPr>
            <w:tcW w:w="3082" w:type="dxa"/>
            <w:tcBorders>
              <w:top w:val="double" w:sz="6" w:space="0" w:color="000000"/>
              <w:bottom w:val="double" w:sz="6" w:space="0" w:color="000000"/>
              <w:right w:val="double" w:sz="6" w:space="0" w:color="000000"/>
            </w:tcBorders>
          </w:tcPr>
          <w:p>
            <w:pPr>
              <w:pStyle w:val="TableParagraph"/>
              <w:spacing w:line="242" w:lineRule="auto" w:before="3"/>
              <w:ind w:left="79" w:right="70"/>
              <w:jc w:val="both"/>
              <w:rPr>
                <w:sz w:val="18"/>
              </w:rPr>
            </w:pPr>
            <w:r>
              <w:rPr>
                <w:sz w:val="18"/>
              </w:rPr>
              <w:t>3. Registro del Formato de Acta </w:t>
            </w:r>
            <w:r>
              <w:rPr>
                <w:sz w:val="18"/>
              </w:rPr>
              <w:t>de Asamblea Escolar para </w:t>
            </w:r>
            <w:r>
              <w:rPr>
                <w:sz w:val="18"/>
              </w:rPr>
              <w:t>Integración del CEAP y la Carta Compromiso.</w:t>
            </w:r>
          </w:p>
        </w:tc>
        <w:tc>
          <w:tcPr>
            <w:tcW w:w="4514" w:type="dxa"/>
            <w:tcBorders>
              <w:top w:val="double" w:sz="6" w:space="0" w:color="000000"/>
              <w:left w:val="double" w:sz="6" w:space="0" w:color="000000"/>
              <w:bottom w:val="double" w:sz="6" w:space="0" w:color="000000"/>
              <w:right w:val="double" w:sz="6" w:space="0" w:color="000000"/>
            </w:tcBorders>
          </w:tcPr>
          <w:p>
            <w:pPr>
              <w:pStyle w:val="TableParagraph"/>
              <w:spacing w:line="242" w:lineRule="auto" w:before="3"/>
              <w:ind w:left="86" w:right="74"/>
              <w:jc w:val="both"/>
              <w:rPr>
                <w:sz w:val="18"/>
              </w:rPr>
            </w:pPr>
            <w:r>
              <w:rPr>
                <w:sz w:val="18"/>
              </w:rPr>
              <w:t>Actividad que lleva a cabo el FA, de acuerdo con </w:t>
            </w:r>
            <w:r>
              <w:rPr>
                <w:sz w:val="18"/>
              </w:rPr>
              <w:t>los numerales 3.3.1. y 3.5. del apartado</w:t>
            </w:r>
            <w:r>
              <w:rPr>
                <w:spacing w:val="-8"/>
                <w:sz w:val="18"/>
              </w:rPr>
              <w:t> </w:t>
            </w:r>
            <w:r>
              <w:rPr>
                <w:sz w:val="18"/>
              </w:rPr>
              <w:t>A</w:t>
            </w:r>
            <w:r>
              <w:rPr>
                <w:spacing w:val="-8"/>
                <w:sz w:val="18"/>
              </w:rPr>
              <w:t> </w:t>
            </w:r>
            <w:r>
              <w:rPr>
                <w:sz w:val="18"/>
              </w:rPr>
              <w:t>y B de las RO, a más tardar el último día hábil del mes de diciembre de 2025.</w:t>
            </w:r>
          </w:p>
        </w:tc>
        <w:tc>
          <w:tcPr>
            <w:tcW w:w="2647" w:type="dxa"/>
            <w:tcBorders>
              <w:top w:val="double" w:sz="6" w:space="0" w:color="000000"/>
              <w:left w:val="double" w:sz="6" w:space="0" w:color="000000"/>
              <w:bottom w:val="double" w:sz="6" w:space="0" w:color="000000"/>
            </w:tcBorders>
          </w:tcPr>
          <w:p>
            <w:pPr>
              <w:pStyle w:val="TableParagraph"/>
              <w:spacing w:before="3"/>
              <w:ind w:left="82"/>
              <w:rPr>
                <w:sz w:val="18"/>
              </w:rPr>
            </w:pPr>
            <w:r>
              <w:rPr>
                <w:spacing w:val="-2"/>
                <w:sz w:val="18"/>
              </w:rPr>
              <w:t>BIENESTAR-</w:t>
            </w:r>
            <w:r>
              <w:rPr>
                <w:spacing w:val="-7"/>
                <w:sz w:val="18"/>
              </w:rPr>
              <w:t>FA</w:t>
            </w:r>
          </w:p>
        </w:tc>
      </w:tr>
      <w:tr>
        <w:trPr>
          <w:trHeight w:val="914" w:hRule="atLeast"/>
        </w:trPr>
        <w:tc>
          <w:tcPr>
            <w:tcW w:w="3082" w:type="dxa"/>
            <w:tcBorders>
              <w:top w:val="double" w:sz="6" w:space="0" w:color="000000"/>
              <w:bottom w:val="double" w:sz="6" w:space="0" w:color="000000"/>
              <w:right w:val="double" w:sz="6" w:space="0" w:color="000000"/>
            </w:tcBorders>
          </w:tcPr>
          <w:p>
            <w:pPr>
              <w:pStyle w:val="TableParagraph"/>
              <w:spacing w:before="3"/>
              <w:ind w:left="79"/>
              <w:rPr>
                <w:sz w:val="18"/>
              </w:rPr>
            </w:pPr>
            <w:r>
              <w:rPr>
                <w:sz w:val="18"/>
              </w:rPr>
              <w:t>4. Selección de </w:t>
            </w:r>
            <w:r>
              <w:rPr>
                <w:spacing w:val="-2"/>
                <w:sz w:val="18"/>
              </w:rPr>
              <w:t>beneficiarios.</w:t>
            </w:r>
          </w:p>
        </w:tc>
        <w:tc>
          <w:tcPr>
            <w:tcW w:w="4514" w:type="dxa"/>
            <w:tcBorders>
              <w:top w:val="double" w:sz="6" w:space="0" w:color="000000"/>
              <w:left w:val="double" w:sz="6" w:space="0" w:color="000000"/>
              <w:bottom w:val="double" w:sz="6" w:space="0" w:color="000000"/>
              <w:right w:val="double" w:sz="6" w:space="0" w:color="000000"/>
            </w:tcBorders>
          </w:tcPr>
          <w:p>
            <w:pPr>
              <w:pStyle w:val="TableParagraph"/>
              <w:spacing w:line="242" w:lineRule="auto" w:before="3"/>
              <w:ind w:left="86" w:right="74"/>
              <w:jc w:val="both"/>
              <w:rPr>
                <w:sz w:val="18"/>
              </w:rPr>
            </w:pPr>
            <w:r>
              <w:rPr>
                <w:sz w:val="18"/>
              </w:rPr>
              <w:t>Validar por parte de la DGLEEN que se cumplan </w:t>
            </w:r>
            <w:r>
              <w:rPr>
                <w:sz w:val="18"/>
              </w:rPr>
              <w:t>los Requisitos de Elegibilidad de los CEAP, de acuerdo con el numeral 3.5. del apartado A y B de las RO.</w:t>
            </w:r>
          </w:p>
        </w:tc>
        <w:tc>
          <w:tcPr>
            <w:tcW w:w="2647" w:type="dxa"/>
            <w:tcBorders>
              <w:top w:val="double" w:sz="6" w:space="0" w:color="000000"/>
              <w:left w:val="double" w:sz="6" w:space="0" w:color="000000"/>
              <w:bottom w:val="double" w:sz="6" w:space="0" w:color="000000"/>
            </w:tcBorders>
          </w:tcPr>
          <w:p>
            <w:pPr>
              <w:pStyle w:val="TableParagraph"/>
              <w:spacing w:before="3"/>
              <w:ind w:left="82"/>
              <w:rPr>
                <w:sz w:val="18"/>
              </w:rPr>
            </w:pPr>
            <w:r>
              <w:rPr>
                <w:spacing w:val="-2"/>
                <w:sz w:val="18"/>
              </w:rPr>
              <w:t>DGLEEN</w:t>
            </w:r>
          </w:p>
        </w:tc>
      </w:tr>
      <w:tr>
        <w:trPr>
          <w:trHeight w:val="719" w:hRule="atLeast"/>
        </w:trPr>
        <w:tc>
          <w:tcPr>
            <w:tcW w:w="3082" w:type="dxa"/>
            <w:tcBorders>
              <w:top w:val="double" w:sz="6" w:space="0" w:color="000000"/>
              <w:bottom w:val="double" w:sz="6" w:space="0" w:color="000000"/>
              <w:right w:val="double" w:sz="6" w:space="0" w:color="000000"/>
            </w:tcBorders>
          </w:tcPr>
          <w:p>
            <w:pPr>
              <w:pStyle w:val="TableParagraph"/>
              <w:tabs>
                <w:tab w:pos="444" w:val="left" w:leader="none"/>
                <w:tab w:pos="1449" w:val="left" w:leader="none"/>
                <w:tab w:pos="1953" w:val="left" w:leader="none"/>
                <w:tab w:pos="2308" w:val="left" w:leader="none"/>
              </w:tabs>
              <w:spacing w:line="242" w:lineRule="auto" w:before="3"/>
              <w:ind w:left="79" w:right="70"/>
              <w:rPr>
                <w:sz w:val="18"/>
              </w:rPr>
            </w:pPr>
            <w:r>
              <w:rPr>
                <w:spacing w:val="-6"/>
                <w:sz w:val="18"/>
              </w:rPr>
              <w:t>5.</w:t>
            </w:r>
            <w:r>
              <w:rPr>
                <w:sz w:val="18"/>
              </w:rPr>
              <w:tab/>
            </w:r>
            <w:r>
              <w:rPr>
                <w:spacing w:val="-2"/>
                <w:sz w:val="18"/>
              </w:rPr>
              <w:t>Confronta</w:t>
            </w:r>
            <w:r>
              <w:rPr>
                <w:sz w:val="18"/>
              </w:rPr>
              <w:tab/>
            </w:r>
            <w:r>
              <w:rPr>
                <w:spacing w:val="-4"/>
                <w:sz w:val="18"/>
              </w:rPr>
              <w:t>con</w:t>
            </w:r>
            <w:r>
              <w:rPr>
                <w:sz w:val="18"/>
              </w:rPr>
              <w:tab/>
            </w:r>
            <w:r>
              <w:rPr>
                <w:spacing w:val="-6"/>
                <w:sz w:val="18"/>
              </w:rPr>
              <w:t>el</w:t>
            </w:r>
            <w:r>
              <w:rPr>
                <w:sz w:val="18"/>
              </w:rPr>
              <w:tab/>
            </w:r>
            <w:r>
              <w:rPr>
                <w:spacing w:val="-2"/>
                <w:sz w:val="18"/>
              </w:rPr>
              <w:t>Registr</w:t>
            </w:r>
            <w:r>
              <w:rPr>
                <w:spacing w:val="-2"/>
                <w:sz w:val="18"/>
              </w:rPr>
              <w:t>o</w:t>
            </w:r>
            <w:r>
              <w:rPr>
                <w:spacing w:val="-2"/>
                <w:sz w:val="18"/>
              </w:rPr>
              <w:t> </w:t>
            </w:r>
            <w:r>
              <w:rPr>
                <w:sz w:val="18"/>
              </w:rPr>
              <w:t>Nacional de Población (RENAPO)</w:t>
            </w:r>
          </w:p>
        </w:tc>
        <w:tc>
          <w:tcPr>
            <w:tcW w:w="4514" w:type="dxa"/>
            <w:tcBorders>
              <w:top w:val="double" w:sz="6" w:space="0" w:color="000000"/>
              <w:left w:val="double" w:sz="6" w:space="0" w:color="000000"/>
              <w:bottom w:val="double" w:sz="6" w:space="0" w:color="000000"/>
              <w:right w:val="double" w:sz="6" w:space="0" w:color="000000"/>
            </w:tcBorders>
          </w:tcPr>
          <w:p>
            <w:pPr>
              <w:pStyle w:val="TableParagraph"/>
              <w:spacing w:before="3"/>
              <w:ind w:left="86"/>
              <w:rPr>
                <w:sz w:val="18"/>
              </w:rPr>
            </w:pPr>
            <w:r>
              <w:rPr>
                <w:sz w:val="18"/>
              </w:rPr>
              <w:t>Confronta de la CURP</w:t>
            </w:r>
            <w:r>
              <w:rPr>
                <w:spacing w:val="-4"/>
                <w:sz w:val="18"/>
              </w:rPr>
              <w:t> </w:t>
            </w:r>
            <w:r>
              <w:rPr>
                <w:sz w:val="18"/>
              </w:rPr>
              <w:t>ante </w:t>
            </w:r>
            <w:r>
              <w:rPr>
                <w:spacing w:val="-2"/>
                <w:sz w:val="18"/>
              </w:rPr>
              <w:t>RENAPO.</w:t>
            </w:r>
          </w:p>
        </w:tc>
        <w:tc>
          <w:tcPr>
            <w:tcW w:w="2647" w:type="dxa"/>
            <w:tcBorders>
              <w:top w:val="double" w:sz="6" w:space="0" w:color="000000"/>
              <w:left w:val="double" w:sz="6" w:space="0" w:color="000000"/>
              <w:bottom w:val="double" w:sz="6" w:space="0" w:color="000000"/>
            </w:tcBorders>
          </w:tcPr>
          <w:p>
            <w:pPr>
              <w:pStyle w:val="TableParagraph"/>
              <w:spacing w:before="3"/>
              <w:ind w:left="82"/>
              <w:rPr>
                <w:sz w:val="18"/>
              </w:rPr>
            </w:pPr>
            <w:r>
              <w:rPr>
                <w:sz w:val="18"/>
              </w:rPr>
              <w:t>DGLEEN-</w:t>
            </w:r>
            <w:r>
              <w:rPr>
                <w:spacing w:val="-2"/>
                <w:sz w:val="18"/>
              </w:rPr>
              <w:t>RENAPO</w:t>
            </w:r>
          </w:p>
        </w:tc>
      </w:tr>
      <w:tr>
        <w:trPr>
          <w:trHeight w:val="1139" w:hRule="atLeast"/>
        </w:trPr>
        <w:tc>
          <w:tcPr>
            <w:tcW w:w="3082" w:type="dxa"/>
            <w:tcBorders>
              <w:top w:val="double" w:sz="6" w:space="0" w:color="000000"/>
              <w:bottom w:val="double" w:sz="6" w:space="0" w:color="000000"/>
              <w:right w:val="double" w:sz="6" w:space="0" w:color="000000"/>
            </w:tcBorders>
          </w:tcPr>
          <w:p>
            <w:pPr>
              <w:pStyle w:val="TableParagraph"/>
              <w:spacing w:line="242" w:lineRule="auto" w:before="3"/>
              <w:ind w:left="79" w:right="70"/>
              <w:rPr>
                <w:sz w:val="18"/>
              </w:rPr>
            </w:pPr>
            <w:r>
              <w:rPr>
                <w:sz w:val="18"/>
              </w:rPr>
              <w:t>6.</w:t>
            </w:r>
            <w:r>
              <w:rPr>
                <w:spacing w:val="80"/>
                <w:sz w:val="18"/>
              </w:rPr>
              <w:t> </w:t>
            </w:r>
            <w:r>
              <w:rPr>
                <w:sz w:val="18"/>
              </w:rPr>
              <w:t>Asesoría</w:t>
            </w:r>
            <w:r>
              <w:rPr>
                <w:spacing w:val="80"/>
                <w:sz w:val="18"/>
              </w:rPr>
              <w:t> </w:t>
            </w:r>
            <w:r>
              <w:rPr>
                <w:sz w:val="18"/>
              </w:rPr>
              <w:t>al</w:t>
            </w:r>
            <w:r>
              <w:rPr>
                <w:spacing w:val="80"/>
                <w:sz w:val="18"/>
              </w:rPr>
              <w:t> </w:t>
            </w:r>
            <w:r>
              <w:rPr>
                <w:sz w:val="18"/>
              </w:rPr>
              <w:t>CEAP</w:t>
            </w:r>
            <w:r>
              <w:rPr>
                <w:spacing w:val="80"/>
                <w:sz w:val="18"/>
              </w:rPr>
              <w:t> </w:t>
            </w:r>
            <w:r>
              <w:rPr>
                <w:sz w:val="18"/>
              </w:rPr>
              <w:t>para</w:t>
            </w:r>
            <w:r>
              <w:rPr>
                <w:spacing w:val="126"/>
                <w:sz w:val="18"/>
              </w:rPr>
              <w:t> </w:t>
            </w:r>
            <w:r>
              <w:rPr>
                <w:sz w:val="18"/>
              </w:rPr>
              <w:t>la operación del PLEEN.</w:t>
            </w:r>
          </w:p>
        </w:tc>
        <w:tc>
          <w:tcPr>
            <w:tcW w:w="4514" w:type="dxa"/>
            <w:tcBorders>
              <w:top w:val="double" w:sz="6" w:space="0" w:color="000000"/>
              <w:left w:val="double" w:sz="6" w:space="0" w:color="000000"/>
              <w:bottom w:val="double" w:sz="6" w:space="0" w:color="000000"/>
              <w:right w:val="double" w:sz="6" w:space="0" w:color="000000"/>
            </w:tcBorders>
          </w:tcPr>
          <w:p>
            <w:pPr>
              <w:pStyle w:val="TableParagraph"/>
              <w:spacing w:line="242" w:lineRule="auto" w:before="3"/>
              <w:ind w:left="86" w:right="74"/>
              <w:jc w:val="both"/>
              <w:rPr>
                <w:sz w:val="18"/>
              </w:rPr>
            </w:pPr>
            <w:r>
              <w:rPr>
                <w:sz w:val="18"/>
              </w:rPr>
              <w:t>A cargo del FA con base en la Guía de </w:t>
            </w:r>
            <w:r>
              <w:rPr>
                <w:sz w:val="18"/>
              </w:rPr>
              <w:t>Apoyo (https://laescuelaesnuestra.sep.gob.mx) de acuerdo con lo establecido en numeral 3.5. del apartado</w:t>
            </w:r>
            <w:r>
              <w:rPr>
                <w:spacing w:val="-8"/>
                <w:sz w:val="18"/>
              </w:rPr>
              <w:t> </w:t>
            </w:r>
            <w:r>
              <w:rPr>
                <w:sz w:val="18"/>
              </w:rPr>
              <w:t>A</w:t>
            </w:r>
            <w:r>
              <w:rPr>
                <w:spacing w:val="-8"/>
                <w:sz w:val="18"/>
              </w:rPr>
              <w:t> </w:t>
            </w:r>
            <w:r>
              <w:rPr>
                <w:sz w:val="18"/>
              </w:rPr>
              <w:t>y B de</w:t>
            </w:r>
            <w:r>
              <w:rPr>
                <w:spacing w:val="-2"/>
                <w:sz w:val="18"/>
              </w:rPr>
              <w:t> </w:t>
            </w:r>
            <w:r>
              <w:rPr>
                <w:sz w:val="18"/>
              </w:rPr>
              <w:t>las</w:t>
            </w:r>
            <w:r>
              <w:rPr>
                <w:spacing w:val="-2"/>
                <w:sz w:val="18"/>
              </w:rPr>
              <w:t> </w:t>
            </w:r>
            <w:r>
              <w:rPr>
                <w:sz w:val="18"/>
              </w:rPr>
              <w:t>RO,</w:t>
            </w:r>
            <w:r>
              <w:rPr>
                <w:spacing w:val="-2"/>
                <w:sz w:val="18"/>
              </w:rPr>
              <w:t> </w:t>
            </w:r>
            <w:r>
              <w:rPr>
                <w:sz w:val="18"/>
              </w:rPr>
              <w:t>a</w:t>
            </w:r>
            <w:r>
              <w:rPr>
                <w:spacing w:val="-2"/>
                <w:sz w:val="18"/>
              </w:rPr>
              <w:t> </w:t>
            </w:r>
            <w:r>
              <w:rPr>
                <w:sz w:val="18"/>
              </w:rPr>
              <w:t>más</w:t>
            </w:r>
            <w:r>
              <w:rPr>
                <w:spacing w:val="-2"/>
                <w:sz w:val="18"/>
              </w:rPr>
              <w:t> </w:t>
            </w:r>
            <w:r>
              <w:rPr>
                <w:sz w:val="18"/>
              </w:rPr>
              <w:t>tardar</w:t>
            </w:r>
            <w:r>
              <w:rPr>
                <w:spacing w:val="-2"/>
                <w:sz w:val="18"/>
              </w:rPr>
              <w:t> </w:t>
            </w:r>
            <w:r>
              <w:rPr>
                <w:sz w:val="18"/>
              </w:rPr>
              <w:t>el</w:t>
            </w:r>
            <w:r>
              <w:rPr>
                <w:spacing w:val="-2"/>
                <w:sz w:val="18"/>
              </w:rPr>
              <w:t> </w:t>
            </w:r>
            <w:r>
              <w:rPr>
                <w:sz w:val="18"/>
              </w:rPr>
              <w:t>último</w:t>
            </w:r>
            <w:r>
              <w:rPr>
                <w:spacing w:val="-2"/>
                <w:sz w:val="18"/>
              </w:rPr>
              <w:t> </w:t>
            </w:r>
            <w:r>
              <w:rPr>
                <w:sz w:val="18"/>
              </w:rPr>
              <w:t>día</w:t>
            </w:r>
            <w:r>
              <w:rPr>
                <w:spacing w:val="-2"/>
                <w:sz w:val="18"/>
              </w:rPr>
              <w:t> </w:t>
            </w:r>
            <w:r>
              <w:rPr>
                <w:sz w:val="18"/>
              </w:rPr>
              <w:t>hábil</w:t>
            </w:r>
            <w:r>
              <w:rPr>
                <w:spacing w:val="-2"/>
                <w:sz w:val="18"/>
              </w:rPr>
              <w:t> </w:t>
            </w:r>
            <w:r>
              <w:rPr>
                <w:sz w:val="18"/>
              </w:rPr>
              <w:t>del</w:t>
            </w:r>
            <w:r>
              <w:rPr>
                <w:spacing w:val="-2"/>
                <w:sz w:val="18"/>
              </w:rPr>
              <w:t> </w:t>
            </w:r>
            <w:r>
              <w:rPr>
                <w:sz w:val="18"/>
              </w:rPr>
              <w:t>mes</w:t>
            </w:r>
            <w:r>
              <w:rPr>
                <w:spacing w:val="-2"/>
                <w:sz w:val="18"/>
              </w:rPr>
              <w:t> </w:t>
            </w:r>
            <w:r>
              <w:rPr>
                <w:sz w:val="18"/>
              </w:rPr>
              <w:t>de diciembre de 2025.</w:t>
            </w:r>
          </w:p>
        </w:tc>
        <w:tc>
          <w:tcPr>
            <w:tcW w:w="2647" w:type="dxa"/>
            <w:tcBorders>
              <w:top w:val="double" w:sz="6" w:space="0" w:color="000000"/>
              <w:left w:val="double" w:sz="6" w:space="0" w:color="000000"/>
              <w:bottom w:val="double" w:sz="6" w:space="0" w:color="000000"/>
            </w:tcBorders>
          </w:tcPr>
          <w:p>
            <w:pPr>
              <w:pStyle w:val="TableParagraph"/>
              <w:spacing w:before="3"/>
              <w:ind w:left="82"/>
              <w:rPr>
                <w:sz w:val="18"/>
              </w:rPr>
            </w:pPr>
            <w:r>
              <w:rPr>
                <w:spacing w:val="-2"/>
                <w:sz w:val="18"/>
              </w:rPr>
              <w:t>BIENESTAR-</w:t>
            </w:r>
            <w:r>
              <w:rPr>
                <w:spacing w:val="-7"/>
                <w:sz w:val="18"/>
              </w:rPr>
              <w:t>FA</w:t>
            </w:r>
          </w:p>
        </w:tc>
      </w:tr>
      <w:tr>
        <w:trPr>
          <w:trHeight w:val="1154" w:hRule="atLeast"/>
        </w:trPr>
        <w:tc>
          <w:tcPr>
            <w:tcW w:w="3082" w:type="dxa"/>
            <w:tcBorders>
              <w:top w:val="double" w:sz="6" w:space="0" w:color="000000"/>
              <w:bottom w:val="double" w:sz="6" w:space="0" w:color="000000"/>
              <w:right w:val="double" w:sz="6" w:space="0" w:color="000000"/>
            </w:tcBorders>
          </w:tcPr>
          <w:p>
            <w:pPr>
              <w:pStyle w:val="TableParagraph"/>
              <w:spacing w:before="3"/>
              <w:ind w:left="79"/>
              <w:rPr>
                <w:sz w:val="18"/>
              </w:rPr>
            </w:pPr>
            <w:r>
              <w:rPr>
                <w:sz w:val="18"/>
              </w:rPr>
              <w:t>7.</w:t>
            </w:r>
            <w:r>
              <w:rPr>
                <w:spacing w:val="-10"/>
                <w:sz w:val="18"/>
              </w:rPr>
              <w:t> </w:t>
            </w:r>
            <w:r>
              <w:rPr>
                <w:sz w:val="18"/>
              </w:rPr>
              <w:t>Asignación de los </w:t>
            </w:r>
            <w:r>
              <w:rPr>
                <w:spacing w:val="-2"/>
                <w:sz w:val="18"/>
              </w:rPr>
              <w:t>apoyos.</w:t>
            </w:r>
          </w:p>
        </w:tc>
        <w:tc>
          <w:tcPr>
            <w:tcW w:w="4514" w:type="dxa"/>
            <w:tcBorders>
              <w:top w:val="double" w:sz="6" w:space="0" w:color="000000"/>
              <w:left w:val="double" w:sz="6" w:space="0" w:color="000000"/>
              <w:bottom w:val="double" w:sz="6" w:space="0" w:color="000000"/>
              <w:right w:val="double" w:sz="6" w:space="0" w:color="000000"/>
            </w:tcBorders>
          </w:tcPr>
          <w:p>
            <w:pPr>
              <w:pStyle w:val="TableParagraph"/>
              <w:spacing w:line="242" w:lineRule="auto" w:before="3"/>
              <w:ind w:left="86" w:right="74"/>
              <w:jc w:val="both"/>
              <w:rPr>
                <w:sz w:val="18"/>
              </w:rPr>
            </w:pPr>
            <w:r>
              <w:rPr>
                <w:sz w:val="18"/>
              </w:rPr>
              <w:t>Actividad que lleva a cabo la SEP por conducto de </w:t>
            </w:r>
            <w:r>
              <w:rPr>
                <w:sz w:val="18"/>
              </w:rPr>
              <w:t>la DGLEEN, de conformidad con la suficiencia presupuestaria y el numeral 3.4. del apartado A y B de</w:t>
            </w:r>
            <w:r>
              <w:rPr>
                <w:spacing w:val="-2"/>
                <w:sz w:val="18"/>
              </w:rPr>
              <w:t> </w:t>
            </w:r>
            <w:r>
              <w:rPr>
                <w:sz w:val="18"/>
              </w:rPr>
              <w:t>las</w:t>
            </w:r>
            <w:r>
              <w:rPr>
                <w:spacing w:val="-2"/>
                <w:sz w:val="18"/>
              </w:rPr>
              <w:t> </w:t>
            </w:r>
            <w:r>
              <w:rPr>
                <w:sz w:val="18"/>
              </w:rPr>
              <w:t>RO,</w:t>
            </w:r>
            <w:r>
              <w:rPr>
                <w:spacing w:val="-2"/>
                <w:sz w:val="18"/>
              </w:rPr>
              <w:t> </w:t>
            </w:r>
            <w:r>
              <w:rPr>
                <w:sz w:val="18"/>
              </w:rPr>
              <w:t>a</w:t>
            </w:r>
            <w:r>
              <w:rPr>
                <w:spacing w:val="-2"/>
                <w:sz w:val="18"/>
              </w:rPr>
              <w:t> </w:t>
            </w:r>
            <w:r>
              <w:rPr>
                <w:sz w:val="18"/>
              </w:rPr>
              <w:t>más</w:t>
            </w:r>
            <w:r>
              <w:rPr>
                <w:spacing w:val="-2"/>
                <w:sz w:val="18"/>
              </w:rPr>
              <w:t> </w:t>
            </w:r>
            <w:r>
              <w:rPr>
                <w:sz w:val="18"/>
              </w:rPr>
              <w:t>tardar</w:t>
            </w:r>
            <w:r>
              <w:rPr>
                <w:spacing w:val="-2"/>
                <w:sz w:val="18"/>
              </w:rPr>
              <w:t> </w:t>
            </w:r>
            <w:r>
              <w:rPr>
                <w:sz w:val="18"/>
              </w:rPr>
              <w:t>el</w:t>
            </w:r>
            <w:r>
              <w:rPr>
                <w:spacing w:val="-2"/>
                <w:sz w:val="18"/>
              </w:rPr>
              <w:t> </w:t>
            </w:r>
            <w:r>
              <w:rPr>
                <w:sz w:val="18"/>
              </w:rPr>
              <w:t>último</w:t>
            </w:r>
            <w:r>
              <w:rPr>
                <w:spacing w:val="-2"/>
                <w:sz w:val="18"/>
              </w:rPr>
              <w:t> </w:t>
            </w:r>
            <w:r>
              <w:rPr>
                <w:sz w:val="18"/>
              </w:rPr>
              <w:t>día</w:t>
            </w:r>
            <w:r>
              <w:rPr>
                <w:spacing w:val="-2"/>
                <w:sz w:val="18"/>
              </w:rPr>
              <w:t> </w:t>
            </w:r>
            <w:r>
              <w:rPr>
                <w:sz w:val="18"/>
              </w:rPr>
              <w:t>hábil</w:t>
            </w:r>
            <w:r>
              <w:rPr>
                <w:spacing w:val="-2"/>
                <w:sz w:val="18"/>
              </w:rPr>
              <w:t> </w:t>
            </w:r>
            <w:r>
              <w:rPr>
                <w:sz w:val="18"/>
              </w:rPr>
              <w:t>del</w:t>
            </w:r>
            <w:r>
              <w:rPr>
                <w:spacing w:val="-2"/>
                <w:sz w:val="18"/>
              </w:rPr>
              <w:t> </w:t>
            </w:r>
            <w:r>
              <w:rPr>
                <w:sz w:val="18"/>
              </w:rPr>
              <w:t>mes</w:t>
            </w:r>
            <w:r>
              <w:rPr>
                <w:spacing w:val="-2"/>
                <w:sz w:val="18"/>
              </w:rPr>
              <w:t> </w:t>
            </w:r>
            <w:r>
              <w:rPr>
                <w:sz w:val="18"/>
              </w:rPr>
              <w:t>de diciembre de 2025.</w:t>
            </w:r>
          </w:p>
        </w:tc>
        <w:tc>
          <w:tcPr>
            <w:tcW w:w="2647" w:type="dxa"/>
            <w:tcBorders>
              <w:top w:val="double" w:sz="6" w:space="0" w:color="000000"/>
              <w:left w:val="double" w:sz="6" w:space="0" w:color="000000"/>
              <w:bottom w:val="double" w:sz="6" w:space="0" w:color="000000"/>
            </w:tcBorders>
          </w:tcPr>
          <w:p>
            <w:pPr>
              <w:pStyle w:val="TableParagraph"/>
              <w:spacing w:before="3"/>
              <w:ind w:left="82"/>
              <w:rPr>
                <w:sz w:val="18"/>
              </w:rPr>
            </w:pPr>
            <w:r>
              <w:rPr>
                <w:spacing w:val="-2"/>
                <w:sz w:val="18"/>
              </w:rPr>
              <w:t>DGLEEN</w:t>
            </w:r>
          </w:p>
        </w:tc>
      </w:tr>
      <w:tr>
        <w:trPr>
          <w:trHeight w:val="614" w:hRule="atLeast"/>
        </w:trPr>
        <w:tc>
          <w:tcPr>
            <w:tcW w:w="3082" w:type="dxa"/>
            <w:tcBorders>
              <w:top w:val="double" w:sz="6" w:space="0" w:color="000000"/>
              <w:bottom w:val="nil"/>
              <w:right w:val="double" w:sz="6" w:space="0" w:color="000000"/>
            </w:tcBorders>
          </w:tcPr>
          <w:p>
            <w:pPr>
              <w:pStyle w:val="TableParagraph"/>
              <w:spacing w:before="3"/>
              <w:ind w:left="79"/>
              <w:rPr>
                <w:sz w:val="18"/>
              </w:rPr>
            </w:pPr>
            <w:r>
              <w:rPr>
                <w:sz w:val="18"/>
              </w:rPr>
              <w:t>8. Entrega de medios de </w:t>
            </w:r>
            <w:r>
              <w:rPr>
                <w:spacing w:val="-2"/>
                <w:sz w:val="18"/>
              </w:rPr>
              <w:t>pago.</w:t>
            </w:r>
          </w:p>
        </w:tc>
        <w:tc>
          <w:tcPr>
            <w:tcW w:w="4514" w:type="dxa"/>
            <w:tcBorders>
              <w:top w:val="double" w:sz="6" w:space="0" w:color="000000"/>
              <w:left w:val="double" w:sz="6" w:space="0" w:color="000000"/>
              <w:bottom w:val="nil"/>
              <w:right w:val="double" w:sz="6" w:space="0" w:color="000000"/>
            </w:tcBorders>
          </w:tcPr>
          <w:p>
            <w:pPr>
              <w:pStyle w:val="TableParagraph"/>
              <w:spacing w:line="242" w:lineRule="auto" w:before="3"/>
              <w:ind w:left="86"/>
              <w:rPr>
                <w:sz w:val="18"/>
              </w:rPr>
            </w:pPr>
            <w:r>
              <w:rPr>
                <w:sz w:val="18"/>
              </w:rPr>
              <w:t>Actividad que lleva a cabo BIENESTAR, una vez </w:t>
            </w:r>
            <w:r>
              <w:rPr>
                <w:sz w:val="18"/>
              </w:rPr>
              <w:t>que DGLEEN</w:t>
            </w:r>
            <w:r>
              <w:rPr>
                <w:spacing w:val="15"/>
                <w:sz w:val="18"/>
              </w:rPr>
              <w:t> </w:t>
            </w:r>
            <w:r>
              <w:rPr>
                <w:sz w:val="18"/>
              </w:rPr>
              <w:t>valide</w:t>
            </w:r>
            <w:r>
              <w:rPr>
                <w:spacing w:val="15"/>
                <w:sz w:val="18"/>
              </w:rPr>
              <w:t> </w:t>
            </w:r>
            <w:r>
              <w:rPr>
                <w:sz w:val="18"/>
              </w:rPr>
              <w:t>en</w:t>
            </w:r>
            <w:r>
              <w:rPr>
                <w:spacing w:val="15"/>
                <w:sz w:val="18"/>
              </w:rPr>
              <w:t> </w:t>
            </w:r>
            <w:r>
              <w:rPr>
                <w:sz w:val="18"/>
              </w:rPr>
              <w:t>la</w:t>
            </w:r>
            <w:r>
              <w:rPr>
                <w:spacing w:val="15"/>
                <w:sz w:val="18"/>
              </w:rPr>
              <w:t> </w:t>
            </w:r>
            <w:r>
              <w:rPr>
                <w:sz w:val="18"/>
              </w:rPr>
              <w:t>Plataforma</w:t>
            </w:r>
            <w:r>
              <w:rPr>
                <w:spacing w:val="15"/>
                <w:sz w:val="18"/>
              </w:rPr>
              <w:t> </w:t>
            </w:r>
            <w:r>
              <w:rPr>
                <w:sz w:val="18"/>
              </w:rPr>
              <w:t>que</w:t>
            </w:r>
            <w:r>
              <w:rPr>
                <w:spacing w:val="15"/>
                <w:sz w:val="18"/>
              </w:rPr>
              <w:t> </w:t>
            </w:r>
            <w:r>
              <w:rPr>
                <w:sz w:val="18"/>
              </w:rPr>
              <w:t>se</w:t>
            </w:r>
            <w:r>
              <w:rPr>
                <w:spacing w:val="15"/>
                <w:sz w:val="18"/>
              </w:rPr>
              <w:t> </w:t>
            </w:r>
            <w:r>
              <w:rPr>
                <w:sz w:val="18"/>
              </w:rPr>
              <w:t>cumpla</w:t>
            </w:r>
            <w:r>
              <w:rPr>
                <w:spacing w:val="15"/>
                <w:sz w:val="18"/>
              </w:rPr>
              <w:t> </w:t>
            </w:r>
            <w:r>
              <w:rPr>
                <w:spacing w:val="-5"/>
                <w:sz w:val="18"/>
              </w:rPr>
              <w:t>con</w:t>
            </w:r>
          </w:p>
        </w:tc>
        <w:tc>
          <w:tcPr>
            <w:tcW w:w="2647" w:type="dxa"/>
            <w:tcBorders>
              <w:top w:val="double" w:sz="6" w:space="0" w:color="000000"/>
              <w:left w:val="double" w:sz="6" w:space="0" w:color="000000"/>
              <w:bottom w:val="nil"/>
            </w:tcBorders>
          </w:tcPr>
          <w:p>
            <w:pPr>
              <w:pStyle w:val="TableParagraph"/>
              <w:spacing w:line="331" w:lineRule="auto" w:before="3"/>
              <w:ind w:left="82" w:right="1245"/>
              <w:rPr>
                <w:sz w:val="18"/>
              </w:rPr>
            </w:pPr>
            <w:r>
              <w:rPr>
                <w:spacing w:val="-2"/>
                <w:sz w:val="18"/>
              </w:rPr>
              <w:t>DGLEEN </w:t>
            </w:r>
            <w:r>
              <w:rPr>
                <w:spacing w:val="-4"/>
                <w:sz w:val="18"/>
              </w:rPr>
              <w:t>BIENESTAR</w:t>
            </w:r>
          </w:p>
        </w:tc>
      </w:tr>
    </w:tbl>
    <w:p>
      <w:pPr>
        <w:pStyle w:val="TableParagraph"/>
        <w:spacing w:after="0" w:line="331" w:lineRule="auto"/>
        <w:rPr>
          <w:sz w:val="18"/>
        </w:rPr>
        <w:sectPr>
          <w:pgSz w:w="12240" w:h="15840"/>
          <w:pgMar w:header="284" w:footer="275" w:top="480" w:bottom="460" w:left="720" w:right="720"/>
        </w:sectPr>
      </w:pPr>
    </w:p>
    <w:p>
      <w:pPr>
        <w:pStyle w:val="BodyText"/>
        <w:spacing w:before="9"/>
        <w:ind w:left="0" w:firstLine="0"/>
        <w:jc w:val="left"/>
        <w:rPr>
          <w:rFonts w:ascii="Arial"/>
          <w:b/>
          <w:sz w:val="6"/>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82"/>
        <w:gridCol w:w="4514"/>
        <w:gridCol w:w="2647"/>
      </w:tblGrid>
      <w:tr>
        <w:trPr>
          <w:trHeight w:val="502" w:hRule="atLeast"/>
        </w:trPr>
        <w:tc>
          <w:tcPr>
            <w:tcW w:w="3082" w:type="dxa"/>
            <w:tcBorders>
              <w:top w:val="nil"/>
              <w:bottom w:val="double" w:sz="6" w:space="0" w:color="000000"/>
              <w:right w:val="double" w:sz="6" w:space="0" w:color="000000"/>
            </w:tcBorders>
          </w:tcPr>
          <w:p>
            <w:pPr>
              <w:pStyle w:val="TableParagraph"/>
              <w:rPr>
                <w:rFonts w:ascii="Times New Roman"/>
                <w:sz w:val="16"/>
              </w:rPr>
            </w:pPr>
          </w:p>
        </w:tc>
        <w:tc>
          <w:tcPr>
            <w:tcW w:w="4514" w:type="dxa"/>
            <w:tcBorders>
              <w:top w:val="nil"/>
              <w:left w:val="double" w:sz="6" w:space="0" w:color="000000"/>
              <w:bottom w:val="double" w:sz="6" w:space="0" w:color="000000"/>
              <w:right w:val="double" w:sz="6" w:space="0" w:color="000000"/>
            </w:tcBorders>
          </w:tcPr>
          <w:p>
            <w:pPr>
              <w:pStyle w:val="TableParagraph"/>
              <w:spacing w:line="242" w:lineRule="auto"/>
              <w:ind w:left="86" w:right="2"/>
              <w:rPr>
                <w:sz w:val="18"/>
              </w:rPr>
            </w:pPr>
            <w:r>
              <w:rPr>
                <w:sz w:val="18"/>
              </w:rPr>
              <w:t>los</w:t>
            </w:r>
            <w:r>
              <w:rPr>
                <w:spacing w:val="-4"/>
                <w:sz w:val="18"/>
              </w:rPr>
              <w:t> </w:t>
            </w:r>
            <w:r>
              <w:rPr>
                <w:sz w:val="18"/>
              </w:rPr>
              <w:t>requisitos</w:t>
            </w:r>
            <w:r>
              <w:rPr>
                <w:spacing w:val="-4"/>
                <w:sz w:val="18"/>
              </w:rPr>
              <w:t> </w:t>
            </w:r>
            <w:r>
              <w:rPr>
                <w:sz w:val="18"/>
              </w:rPr>
              <w:t>de</w:t>
            </w:r>
            <w:r>
              <w:rPr>
                <w:spacing w:val="-4"/>
                <w:sz w:val="18"/>
              </w:rPr>
              <w:t> </w:t>
            </w:r>
            <w:r>
              <w:rPr>
                <w:sz w:val="18"/>
              </w:rPr>
              <w:t>elegibilidad</w:t>
            </w:r>
            <w:r>
              <w:rPr>
                <w:spacing w:val="-4"/>
                <w:sz w:val="18"/>
              </w:rPr>
              <w:t> </w:t>
            </w:r>
            <w:r>
              <w:rPr>
                <w:sz w:val="18"/>
              </w:rPr>
              <w:t>del</w:t>
            </w:r>
            <w:r>
              <w:rPr>
                <w:spacing w:val="-4"/>
                <w:sz w:val="18"/>
              </w:rPr>
              <w:t> </w:t>
            </w:r>
            <w:r>
              <w:rPr>
                <w:sz w:val="18"/>
              </w:rPr>
              <w:t>PLEEN,</w:t>
            </w:r>
            <w:r>
              <w:rPr>
                <w:spacing w:val="-4"/>
                <w:sz w:val="18"/>
              </w:rPr>
              <w:t> </w:t>
            </w:r>
            <w:r>
              <w:rPr>
                <w:sz w:val="18"/>
              </w:rPr>
              <w:t>a</w:t>
            </w:r>
            <w:r>
              <w:rPr>
                <w:spacing w:val="-4"/>
                <w:sz w:val="18"/>
              </w:rPr>
              <w:t> </w:t>
            </w:r>
            <w:r>
              <w:rPr>
                <w:sz w:val="18"/>
              </w:rPr>
              <w:t>más</w:t>
            </w:r>
            <w:r>
              <w:rPr>
                <w:spacing w:val="-4"/>
                <w:sz w:val="18"/>
              </w:rPr>
              <w:t> </w:t>
            </w:r>
            <w:r>
              <w:rPr>
                <w:sz w:val="18"/>
              </w:rPr>
              <w:t>tardar el último día hábil del mes de diciembre de 2025.</w:t>
            </w:r>
          </w:p>
        </w:tc>
        <w:tc>
          <w:tcPr>
            <w:tcW w:w="2647" w:type="dxa"/>
            <w:tcBorders>
              <w:top w:val="nil"/>
              <w:left w:val="double" w:sz="6" w:space="0" w:color="000000"/>
              <w:bottom w:val="double" w:sz="6" w:space="0" w:color="000000"/>
            </w:tcBorders>
          </w:tcPr>
          <w:p>
            <w:pPr>
              <w:pStyle w:val="TableParagraph"/>
              <w:rPr>
                <w:rFonts w:ascii="Times New Roman"/>
                <w:sz w:val="16"/>
              </w:rPr>
            </w:pPr>
          </w:p>
        </w:tc>
      </w:tr>
      <w:tr>
        <w:trPr>
          <w:trHeight w:val="1139" w:hRule="atLeast"/>
        </w:trPr>
        <w:tc>
          <w:tcPr>
            <w:tcW w:w="3082" w:type="dxa"/>
            <w:tcBorders>
              <w:top w:val="double" w:sz="6" w:space="0" w:color="000000"/>
              <w:bottom w:val="double" w:sz="6" w:space="0" w:color="000000"/>
              <w:right w:val="double" w:sz="6" w:space="0" w:color="000000"/>
            </w:tcBorders>
          </w:tcPr>
          <w:p>
            <w:pPr>
              <w:pStyle w:val="TableParagraph"/>
              <w:spacing w:before="3"/>
              <w:ind w:left="79"/>
              <w:rPr>
                <w:sz w:val="18"/>
              </w:rPr>
            </w:pPr>
            <w:r>
              <w:rPr>
                <w:sz w:val="18"/>
              </w:rPr>
              <w:t>9. Entrega del apoyo </w:t>
            </w:r>
            <w:r>
              <w:rPr>
                <w:spacing w:val="-2"/>
                <w:sz w:val="18"/>
              </w:rPr>
              <w:t>económico.</w:t>
            </w:r>
          </w:p>
        </w:tc>
        <w:tc>
          <w:tcPr>
            <w:tcW w:w="4514" w:type="dxa"/>
            <w:tcBorders>
              <w:top w:val="double" w:sz="6" w:space="0" w:color="000000"/>
              <w:left w:val="double" w:sz="6" w:space="0" w:color="000000"/>
              <w:bottom w:val="double" w:sz="6" w:space="0" w:color="000000"/>
              <w:right w:val="double" w:sz="6" w:space="0" w:color="000000"/>
            </w:tcBorders>
          </w:tcPr>
          <w:p>
            <w:pPr>
              <w:pStyle w:val="TableParagraph"/>
              <w:spacing w:line="242" w:lineRule="auto" w:before="3"/>
              <w:ind w:left="86" w:right="74"/>
              <w:jc w:val="both"/>
              <w:rPr>
                <w:sz w:val="18"/>
              </w:rPr>
            </w:pPr>
            <w:r>
              <w:rPr>
                <w:sz w:val="18"/>
              </w:rPr>
              <w:t>Actividad que lleva a cabo la SEP por conducto de </w:t>
            </w:r>
            <w:r>
              <w:rPr>
                <w:sz w:val="18"/>
              </w:rPr>
              <w:t>la DGLEEN, a través de los medios de pago, de conformidad</w:t>
            </w:r>
            <w:r>
              <w:rPr>
                <w:spacing w:val="-1"/>
                <w:sz w:val="18"/>
              </w:rPr>
              <w:t> </w:t>
            </w:r>
            <w:r>
              <w:rPr>
                <w:sz w:val="18"/>
              </w:rPr>
              <w:t>al</w:t>
            </w:r>
            <w:r>
              <w:rPr>
                <w:spacing w:val="-1"/>
                <w:sz w:val="18"/>
              </w:rPr>
              <w:t> </w:t>
            </w:r>
            <w:r>
              <w:rPr>
                <w:sz w:val="18"/>
              </w:rPr>
              <w:t>numeral</w:t>
            </w:r>
            <w:r>
              <w:rPr>
                <w:spacing w:val="-1"/>
                <w:sz w:val="18"/>
              </w:rPr>
              <w:t> </w:t>
            </w:r>
            <w:r>
              <w:rPr>
                <w:sz w:val="18"/>
              </w:rPr>
              <w:t>3.4.</w:t>
            </w:r>
            <w:r>
              <w:rPr>
                <w:spacing w:val="-1"/>
                <w:sz w:val="18"/>
              </w:rPr>
              <w:t> </w:t>
            </w:r>
            <w:r>
              <w:rPr>
                <w:sz w:val="18"/>
              </w:rPr>
              <w:t>del</w:t>
            </w:r>
            <w:r>
              <w:rPr>
                <w:spacing w:val="-1"/>
                <w:sz w:val="18"/>
              </w:rPr>
              <w:t> </w:t>
            </w:r>
            <w:r>
              <w:rPr>
                <w:sz w:val="18"/>
              </w:rPr>
              <w:t>apartado</w:t>
            </w:r>
            <w:r>
              <w:rPr>
                <w:spacing w:val="-10"/>
                <w:sz w:val="18"/>
              </w:rPr>
              <w:t> </w:t>
            </w:r>
            <w:r>
              <w:rPr>
                <w:sz w:val="18"/>
              </w:rPr>
              <w:t>A</w:t>
            </w:r>
            <w:r>
              <w:rPr>
                <w:spacing w:val="-10"/>
                <w:sz w:val="18"/>
              </w:rPr>
              <w:t> </w:t>
            </w:r>
            <w:r>
              <w:rPr>
                <w:sz w:val="18"/>
              </w:rPr>
              <w:t>y</w:t>
            </w:r>
            <w:r>
              <w:rPr>
                <w:spacing w:val="-1"/>
                <w:sz w:val="18"/>
              </w:rPr>
              <w:t> </w:t>
            </w:r>
            <w:r>
              <w:rPr>
                <w:sz w:val="18"/>
              </w:rPr>
              <w:t>B</w:t>
            </w:r>
            <w:r>
              <w:rPr>
                <w:spacing w:val="-1"/>
                <w:sz w:val="18"/>
              </w:rPr>
              <w:t> </w:t>
            </w:r>
            <w:r>
              <w:rPr>
                <w:sz w:val="18"/>
              </w:rPr>
              <w:t>de</w:t>
            </w:r>
            <w:r>
              <w:rPr>
                <w:spacing w:val="-1"/>
                <w:sz w:val="18"/>
              </w:rPr>
              <w:t> </w:t>
            </w:r>
            <w:r>
              <w:rPr>
                <w:sz w:val="18"/>
              </w:rPr>
              <w:t>las RO, a más tardar el 31 de diciembre de 2025.</w:t>
            </w:r>
          </w:p>
        </w:tc>
        <w:tc>
          <w:tcPr>
            <w:tcW w:w="2647" w:type="dxa"/>
            <w:tcBorders>
              <w:top w:val="double" w:sz="6" w:space="0" w:color="000000"/>
              <w:left w:val="double" w:sz="6" w:space="0" w:color="000000"/>
              <w:bottom w:val="double" w:sz="6" w:space="0" w:color="000000"/>
            </w:tcBorders>
          </w:tcPr>
          <w:p>
            <w:pPr>
              <w:pStyle w:val="TableParagraph"/>
              <w:spacing w:before="3"/>
              <w:ind w:left="82"/>
              <w:rPr>
                <w:sz w:val="18"/>
              </w:rPr>
            </w:pPr>
            <w:r>
              <w:rPr>
                <w:spacing w:val="-2"/>
                <w:sz w:val="18"/>
              </w:rPr>
              <w:t>DGLEEN</w:t>
            </w:r>
          </w:p>
        </w:tc>
      </w:tr>
      <w:tr>
        <w:trPr>
          <w:trHeight w:val="517" w:hRule="atLeast"/>
        </w:trPr>
        <w:tc>
          <w:tcPr>
            <w:tcW w:w="3082" w:type="dxa"/>
            <w:tcBorders>
              <w:top w:val="double" w:sz="6" w:space="0" w:color="000000"/>
              <w:right w:val="double" w:sz="6" w:space="0" w:color="000000"/>
            </w:tcBorders>
          </w:tcPr>
          <w:p>
            <w:pPr>
              <w:pStyle w:val="TableParagraph"/>
              <w:spacing w:before="3"/>
              <w:ind w:left="79"/>
              <w:rPr>
                <w:sz w:val="18"/>
              </w:rPr>
            </w:pPr>
            <w:r>
              <w:rPr>
                <w:sz w:val="18"/>
              </w:rPr>
              <w:t>10. Informe a la comunidad </w:t>
            </w:r>
            <w:r>
              <w:rPr>
                <w:spacing w:val="-2"/>
                <w:sz w:val="18"/>
              </w:rPr>
              <w:t>escolar.</w:t>
            </w:r>
          </w:p>
        </w:tc>
        <w:tc>
          <w:tcPr>
            <w:tcW w:w="4514" w:type="dxa"/>
            <w:tcBorders>
              <w:top w:val="double" w:sz="6" w:space="0" w:color="000000"/>
              <w:left w:val="double" w:sz="6" w:space="0" w:color="000000"/>
              <w:right w:val="double" w:sz="6" w:space="0" w:color="000000"/>
            </w:tcBorders>
          </w:tcPr>
          <w:p>
            <w:pPr>
              <w:pStyle w:val="TableParagraph"/>
              <w:spacing w:line="242" w:lineRule="auto" w:before="3"/>
              <w:ind w:left="86"/>
              <w:rPr>
                <w:sz w:val="18"/>
              </w:rPr>
            </w:pPr>
            <w:r>
              <w:rPr>
                <w:sz w:val="18"/>
              </w:rPr>
              <w:t>Actividad</w:t>
            </w:r>
            <w:r>
              <w:rPr>
                <w:spacing w:val="40"/>
                <w:sz w:val="18"/>
              </w:rPr>
              <w:t> </w:t>
            </w:r>
            <w:r>
              <w:rPr>
                <w:sz w:val="18"/>
              </w:rPr>
              <w:t>a</w:t>
            </w:r>
            <w:r>
              <w:rPr>
                <w:spacing w:val="40"/>
                <w:sz w:val="18"/>
              </w:rPr>
              <w:t> </w:t>
            </w:r>
            <w:r>
              <w:rPr>
                <w:sz w:val="18"/>
              </w:rPr>
              <w:t>cargo</w:t>
            </w:r>
            <w:r>
              <w:rPr>
                <w:spacing w:val="40"/>
                <w:sz w:val="18"/>
              </w:rPr>
              <w:t> </w:t>
            </w:r>
            <w:r>
              <w:rPr>
                <w:sz w:val="18"/>
              </w:rPr>
              <w:t>del</w:t>
            </w:r>
            <w:r>
              <w:rPr>
                <w:spacing w:val="40"/>
                <w:sz w:val="18"/>
              </w:rPr>
              <w:t> </w:t>
            </w:r>
            <w:r>
              <w:rPr>
                <w:sz w:val="18"/>
              </w:rPr>
              <w:t>CEAP</w:t>
            </w:r>
            <w:r>
              <w:rPr>
                <w:spacing w:val="40"/>
                <w:sz w:val="18"/>
              </w:rPr>
              <w:t> </w:t>
            </w:r>
            <w:r>
              <w:rPr>
                <w:sz w:val="18"/>
              </w:rPr>
              <w:t>por</w:t>
            </w:r>
            <w:r>
              <w:rPr>
                <w:spacing w:val="40"/>
                <w:sz w:val="18"/>
              </w:rPr>
              <w:t> </w:t>
            </w:r>
            <w:r>
              <w:rPr>
                <w:sz w:val="18"/>
              </w:rPr>
              <w:t>conducto</w:t>
            </w:r>
            <w:r>
              <w:rPr>
                <w:spacing w:val="40"/>
                <w:sz w:val="18"/>
              </w:rPr>
              <w:t> </w:t>
            </w:r>
            <w:r>
              <w:rPr>
                <w:sz w:val="18"/>
              </w:rPr>
              <w:t>de</w:t>
            </w:r>
            <w:r>
              <w:rPr>
                <w:spacing w:val="40"/>
                <w:sz w:val="18"/>
              </w:rPr>
              <w:t> </w:t>
            </w:r>
            <w:r>
              <w:rPr>
                <w:sz w:val="18"/>
              </w:rPr>
              <w:t>la</w:t>
            </w:r>
            <w:r>
              <w:rPr>
                <w:spacing w:val="40"/>
                <w:sz w:val="18"/>
              </w:rPr>
              <w:t> </w:t>
            </w:r>
            <w:r>
              <w:rPr>
                <w:spacing w:val="-2"/>
                <w:sz w:val="18"/>
              </w:rPr>
              <w:t>Tesorera.</w:t>
            </w:r>
          </w:p>
        </w:tc>
        <w:tc>
          <w:tcPr>
            <w:tcW w:w="2647" w:type="dxa"/>
            <w:tcBorders>
              <w:top w:val="double" w:sz="6" w:space="0" w:color="000000"/>
              <w:left w:val="double" w:sz="6" w:space="0" w:color="000000"/>
            </w:tcBorders>
          </w:tcPr>
          <w:p>
            <w:pPr>
              <w:pStyle w:val="TableParagraph"/>
              <w:spacing w:before="3"/>
              <w:ind w:left="82"/>
              <w:rPr>
                <w:sz w:val="18"/>
              </w:rPr>
            </w:pPr>
            <w:r>
              <w:rPr>
                <w:spacing w:val="-4"/>
                <w:sz w:val="18"/>
              </w:rPr>
              <w:t>CEAP</w:t>
            </w:r>
          </w:p>
        </w:tc>
      </w:tr>
    </w:tbl>
    <w:p>
      <w:pPr>
        <w:pStyle w:val="BodyText"/>
        <w:spacing w:before="129"/>
        <w:ind w:left="0" w:firstLine="0"/>
        <w:jc w:val="left"/>
        <w:rPr>
          <w:rFonts w:ascii="Arial"/>
          <w:b/>
        </w:rPr>
      </w:pPr>
    </w:p>
    <w:p>
      <w:pPr>
        <w:pStyle w:val="ListParagraph"/>
        <w:numPr>
          <w:ilvl w:val="1"/>
          <w:numId w:val="16"/>
        </w:numPr>
        <w:tabs>
          <w:tab w:pos="907" w:val="left" w:leader="none"/>
        </w:tabs>
        <w:spacing w:line="240" w:lineRule="auto" w:before="0" w:after="0"/>
        <w:ind w:left="907" w:right="0" w:hanging="350"/>
        <w:jc w:val="left"/>
        <w:rPr>
          <w:rFonts w:ascii="Arial" w:hAnsi="Arial"/>
          <w:b/>
          <w:sz w:val="18"/>
        </w:rPr>
      </w:pPr>
      <w:r>
        <w:rPr>
          <w:rFonts w:ascii="Arial" w:hAnsi="Arial"/>
          <w:b/>
          <w:color w:val="2E2E2E"/>
          <w:spacing w:val="-2"/>
          <w:sz w:val="18"/>
        </w:rPr>
        <w:t>Ejecución</w:t>
      </w:r>
    </w:p>
    <w:p>
      <w:pPr>
        <w:pStyle w:val="ListParagraph"/>
        <w:numPr>
          <w:ilvl w:val="2"/>
          <w:numId w:val="16"/>
        </w:numPr>
        <w:tabs>
          <w:tab w:pos="1050" w:val="left" w:leader="none"/>
        </w:tabs>
        <w:spacing w:line="240" w:lineRule="auto" w:before="108" w:after="0"/>
        <w:ind w:left="1050" w:right="0" w:hanging="493"/>
        <w:jc w:val="left"/>
        <w:rPr>
          <w:rFonts w:ascii="Arial"/>
          <w:b/>
          <w:sz w:val="18"/>
        </w:rPr>
      </w:pPr>
      <w:r>
        <w:rPr>
          <w:rFonts w:ascii="Arial"/>
          <w:b/>
          <w:color w:val="2E2E2E"/>
          <w:sz w:val="18"/>
        </w:rPr>
        <w:t>Avance</w:t>
      </w:r>
      <w:r>
        <w:rPr>
          <w:rFonts w:ascii="Arial"/>
          <w:b/>
          <w:color w:val="2E2E2E"/>
          <w:spacing w:val="-7"/>
          <w:sz w:val="18"/>
        </w:rPr>
        <w:t> </w:t>
      </w:r>
      <w:r>
        <w:rPr>
          <w:rFonts w:ascii="Arial"/>
          <w:b/>
          <w:color w:val="2E2E2E"/>
          <w:spacing w:val="-2"/>
          <w:sz w:val="18"/>
        </w:rPr>
        <w:t>financiero</w:t>
      </w:r>
    </w:p>
    <w:p>
      <w:pPr>
        <w:pStyle w:val="BodyText"/>
        <w:spacing w:line="242" w:lineRule="auto"/>
        <w:ind w:right="102"/>
      </w:pPr>
      <w:r>
        <w:rPr>
          <w:color w:val="2E2E2E"/>
        </w:rPr>
        <w:t>La DGLEEN formulará trimestralmente el reporte de los avances sobre la dispersión de los recursos y/o de las acciones que</w:t>
      </w:r>
      <w:r>
        <w:rPr>
          <w:color w:val="2E2E2E"/>
          <w:spacing w:val="40"/>
        </w:rPr>
        <w:t> </w:t>
      </w:r>
      <w:r>
        <w:rPr>
          <w:color w:val="2E2E2E"/>
        </w:rPr>
        <w:t>se ejecuten bajo su responsabilidad con cargo a los recursos del PLEEN, que deberán enviar a la Cámara de Diputados, en cumplimiento de los artículos 75 de la LFPRH y 181 del RLFPRH.</w:t>
      </w:r>
    </w:p>
    <w:p>
      <w:pPr>
        <w:pStyle w:val="Heading2"/>
        <w:numPr>
          <w:ilvl w:val="2"/>
          <w:numId w:val="16"/>
        </w:numPr>
        <w:tabs>
          <w:tab w:pos="1057" w:val="left" w:leader="none"/>
        </w:tabs>
        <w:spacing w:line="240" w:lineRule="auto" w:before="93" w:after="0"/>
        <w:ind w:left="1057" w:right="0" w:hanging="500"/>
        <w:jc w:val="left"/>
      </w:pPr>
      <w:r>
        <w:rPr>
          <w:color w:val="2E2E2E"/>
        </w:rPr>
        <w:t>Cierre de </w:t>
      </w:r>
      <w:r>
        <w:rPr>
          <w:color w:val="2E2E2E"/>
          <w:spacing w:val="-2"/>
        </w:rPr>
        <w:t>ejercicio</w:t>
      </w:r>
    </w:p>
    <w:p>
      <w:pPr>
        <w:pStyle w:val="BodyText"/>
        <w:spacing w:line="242" w:lineRule="auto"/>
        <w:ind w:right="103"/>
      </w:pPr>
      <w:r>
        <w:rPr>
          <w:color w:val="2E2E2E"/>
        </w:rPr>
        <w:t>La DGLEEN estará obligada a presentar, como parte de su informe correspondiente al cuarto trimestre del año fiscal 2025,</w:t>
      </w:r>
      <w:r>
        <w:rPr>
          <w:color w:val="2E2E2E"/>
          <w:spacing w:val="40"/>
        </w:rPr>
        <w:t> </w:t>
      </w:r>
      <w:r>
        <w:rPr>
          <w:color w:val="2E2E2E"/>
        </w:rPr>
        <w:t>una estimación de cierre (objetivos, metas y gasto) conforme a lo establecido por la SHCP en las respectivas </w:t>
      </w:r>
      <w:r>
        <w:rPr>
          <w:color w:val="2E2E2E"/>
        </w:rPr>
        <w:t>Disposiciones Específicas para el Cierre Presupuestario; mismo que se consolidará con los informes trimestrales, a más tardar 10 días hábiles posteriores al cierre del ejercicio fiscal 2025.</w:t>
      </w:r>
    </w:p>
    <w:p>
      <w:pPr>
        <w:pStyle w:val="Heading1"/>
        <w:numPr>
          <w:ilvl w:val="0"/>
          <w:numId w:val="16"/>
        </w:numPr>
        <w:tabs>
          <w:tab w:pos="3851" w:val="left" w:leader="none"/>
        </w:tabs>
        <w:spacing w:line="240" w:lineRule="auto" w:before="109" w:after="0"/>
        <w:ind w:left="3851" w:right="0" w:hanging="193"/>
        <w:jc w:val="left"/>
      </w:pPr>
      <w:r>
        <w:rPr>
          <w:color w:val="2E2E2E"/>
        </w:rPr>
        <w:t>AUDITORÍA,</w:t>
      </w:r>
      <w:r>
        <w:rPr>
          <w:color w:val="2E2E2E"/>
          <w:spacing w:val="-2"/>
        </w:rPr>
        <w:t> </w:t>
      </w:r>
      <w:r>
        <w:rPr>
          <w:color w:val="2E2E2E"/>
        </w:rPr>
        <w:t>CONTROL</w:t>
      </w:r>
      <w:r>
        <w:rPr>
          <w:color w:val="2E2E2E"/>
          <w:spacing w:val="-8"/>
        </w:rPr>
        <w:t> </w:t>
      </w:r>
      <w:r>
        <w:rPr>
          <w:color w:val="2E2E2E"/>
        </w:rPr>
        <w:t>Y</w:t>
      </w:r>
      <w:r>
        <w:rPr>
          <w:color w:val="2E2E2E"/>
          <w:spacing w:val="-5"/>
        </w:rPr>
        <w:t> </w:t>
      </w:r>
      <w:r>
        <w:rPr>
          <w:color w:val="2E2E2E"/>
          <w:spacing w:val="-2"/>
        </w:rPr>
        <w:t>SEGUIMIENTO</w:t>
      </w:r>
    </w:p>
    <w:p>
      <w:pPr>
        <w:spacing w:before="108"/>
        <w:ind w:left="557" w:right="0" w:firstLine="0"/>
        <w:jc w:val="left"/>
        <w:rPr>
          <w:rFonts w:ascii="Arial" w:hAnsi="Arial"/>
          <w:b/>
          <w:sz w:val="18"/>
        </w:rPr>
      </w:pPr>
      <w:r>
        <w:rPr>
          <w:rFonts w:ascii="Arial" w:hAnsi="Arial"/>
          <w:b/>
          <w:color w:val="2E2E2E"/>
          <w:spacing w:val="-2"/>
          <w:sz w:val="18"/>
        </w:rPr>
        <w:t>AUDITORÍA</w:t>
      </w:r>
    </w:p>
    <w:p>
      <w:pPr>
        <w:pStyle w:val="BodyText"/>
        <w:spacing w:line="242" w:lineRule="auto" w:before="93"/>
        <w:ind w:right="102"/>
      </w:pPr>
      <w:r>
        <w:rPr>
          <w:color w:val="2E2E2E"/>
        </w:rPr>
        <w:t>Por tratarse de un subsidio, los recursos se consideran devengados al momento de ser ministrados a los CEAP y mantienen</w:t>
      </w:r>
      <w:r>
        <w:rPr>
          <w:color w:val="2E2E2E"/>
          <w:spacing w:val="40"/>
        </w:rPr>
        <w:t> </w:t>
      </w:r>
      <w:r>
        <w:rPr>
          <w:color w:val="2E2E2E"/>
        </w:rPr>
        <w:t>su naturaleza jurídica de recursos públicos federales para efectos de aplicación, ejecución, fiscalización, transparencia y rendición de cuentas, por lo tanto, podrán ser revisados y auditados por la SABG o instancia fiscalizadora correspondiente que </w:t>
      </w:r>
      <w:r>
        <w:rPr>
          <w:color w:val="2E2E2E"/>
        </w:rPr>
        <w:t>se determine,</w:t>
      </w:r>
      <w:r>
        <w:rPr>
          <w:color w:val="2E2E2E"/>
          <w:spacing w:val="-4"/>
        </w:rPr>
        <w:t> </w:t>
      </w:r>
      <w:r>
        <w:rPr>
          <w:color w:val="2E2E2E"/>
        </w:rPr>
        <w:t>por</w:t>
      </w:r>
      <w:r>
        <w:rPr>
          <w:color w:val="2E2E2E"/>
          <w:spacing w:val="-4"/>
        </w:rPr>
        <w:t> </w:t>
      </w:r>
      <w:r>
        <w:rPr>
          <w:color w:val="2E2E2E"/>
        </w:rPr>
        <w:t>el</w:t>
      </w:r>
      <w:r>
        <w:rPr>
          <w:color w:val="2E2E2E"/>
          <w:spacing w:val="-4"/>
        </w:rPr>
        <w:t> </w:t>
      </w:r>
      <w:r>
        <w:rPr>
          <w:color w:val="2E2E2E"/>
        </w:rPr>
        <w:t>Órgano</w:t>
      </w:r>
      <w:r>
        <w:rPr>
          <w:color w:val="2E2E2E"/>
          <w:spacing w:val="-4"/>
        </w:rPr>
        <w:t> </w:t>
      </w:r>
      <w:r>
        <w:rPr>
          <w:color w:val="2E2E2E"/>
        </w:rPr>
        <w:t>Interno</w:t>
      </w:r>
      <w:r>
        <w:rPr>
          <w:color w:val="2E2E2E"/>
          <w:spacing w:val="-4"/>
        </w:rPr>
        <w:t> </w:t>
      </w:r>
      <w:r>
        <w:rPr>
          <w:color w:val="2E2E2E"/>
        </w:rPr>
        <w:t>de</w:t>
      </w:r>
      <w:r>
        <w:rPr>
          <w:color w:val="2E2E2E"/>
          <w:spacing w:val="-4"/>
        </w:rPr>
        <w:t> </w:t>
      </w:r>
      <w:r>
        <w:rPr>
          <w:color w:val="2E2E2E"/>
        </w:rPr>
        <w:t>Control</w:t>
      </w:r>
      <w:r>
        <w:rPr>
          <w:color w:val="2E2E2E"/>
          <w:spacing w:val="-4"/>
        </w:rPr>
        <w:t> </w:t>
      </w:r>
      <w:r>
        <w:rPr>
          <w:color w:val="2E2E2E"/>
        </w:rPr>
        <w:t>en</w:t>
      </w:r>
      <w:r>
        <w:rPr>
          <w:color w:val="2E2E2E"/>
          <w:spacing w:val="-4"/>
        </w:rPr>
        <w:t> </w:t>
      </w:r>
      <w:r>
        <w:rPr>
          <w:color w:val="2E2E2E"/>
        </w:rPr>
        <w:t>la</w:t>
      </w:r>
      <w:r>
        <w:rPr>
          <w:color w:val="2E2E2E"/>
          <w:spacing w:val="-4"/>
        </w:rPr>
        <w:t> </w:t>
      </w:r>
      <w:r>
        <w:rPr>
          <w:color w:val="2E2E2E"/>
        </w:rPr>
        <w:t>SEP,</w:t>
      </w:r>
      <w:r>
        <w:rPr>
          <w:color w:val="2E2E2E"/>
          <w:spacing w:val="-4"/>
        </w:rPr>
        <w:t> </w:t>
      </w:r>
      <w:r>
        <w:rPr>
          <w:color w:val="2E2E2E"/>
        </w:rPr>
        <w:t>por</w:t>
      </w:r>
      <w:r>
        <w:rPr>
          <w:color w:val="2E2E2E"/>
          <w:spacing w:val="-4"/>
        </w:rPr>
        <w:t> </w:t>
      </w:r>
      <w:r>
        <w:rPr>
          <w:color w:val="2E2E2E"/>
        </w:rPr>
        <w:t>la</w:t>
      </w:r>
      <w:r>
        <w:rPr>
          <w:color w:val="2E2E2E"/>
          <w:spacing w:val="-4"/>
        </w:rPr>
        <w:t> </w:t>
      </w:r>
      <w:r>
        <w:rPr>
          <w:color w:val="2E2E2E"/>
        </w:rPr>
        <w:t>SHCP,</w:t>
      </w:r>
      <w:r>
        <w:rPr>
          <w:color w:val="2E2E2E"/>
          <w:spacing w:val="-4"/>
        </w:rPr>
        <w:t> </w:t>
      </w:r>
      <w:r>
        <w:rPr>
          <w:color w:val="2E2E2E"/>
        </w:rPr>
        <w:t>por</w:t>
      </w:r>
      <w:r>
        <w:rPr>
          <w:color w:val="2E2E2E"/>
          <w:spacing w:val="-4"/>
        </w:rPr>
        <w:t> </w:t>
      </w:r>
      <w:r>
        <w:rPr>
          <w:color w:val="2E2E2E"/>
        </w:rPr>
        <w:t>la</w:t>
      </w:r>
      <w:r>
        <w:rPr>
          <w:color w:val="2E2E2E"/>
          <w:spacing w:val="-13"/>
        </w:rPr>
        <w:t> </w:t>
      </w:r>
      <w:r>
        <w:rPr>
          <w:color w:val="2E2E2E"/>
        </w:rPr>
        <w:t>Auditoría</w:t>
      </w:r>
      <w:r>
        <w:rPr>
          <w:color w:val="2E2E2E"/>
          <w:spacing w:val="-3"/>
        </w:rPr>
        <w:t> </w:t>
      </w:r>
      <w:r>
        <w:rPr>
          <w:color w:val="2E2E2E"/>
        </w:rPr>
        <w:t>Superior</w:t>
      </w:r>
      <w:r>
        <w:rPr>
          <w:color w:val="2E2E2E"/>
          <w:spacing w:val="-4"/>
        </w:rPr>
        <w:t> </w:t>
      </w:r>
      <w:r>
        <w:rPr>
          <w:color w:val="2E2E2E"/>
        </w:rPr>
        <w:t>de</w:t>
      </w:r>
      <w:r>
        <w:rPr>
          <w:color w:val="2E2E2E"/>
          <w:spacing w:val="-4"/>
        </w:rPr>
        <w:t> </w:t>
      </w:r>
      <w:r>
        <w:rPr>
          <w:color w:val="2E2E2E"/>
        </w:rPr>
        <w:t>la</w:t>
      </w:r>
      <w:r>
        <w:rPr>
          <w:color w:val="2E2E2E"/>
          <w:spacing w:val="-4"/>
        </w:rPr>
        <w:t> </w:t>
      </w:r>
      <w:r>
        <w:rPr>
          <w:color w:val="2E2E2E"/>
        </w:rPr>
        <w:t>Federación</w:t>
      </w:r>
      <w:r>
        <w:rPr>
          <w:color w:val="2E2E2E"/>
          <w:spacing w:val="-4"/>
        </w:rPr>
        <w:t> </w:t>
      </w:r>
      <w:r>
        <w:rPr>
          <w:color w:val="2E2E2E"/>
        </w:rPr>
        <w:t>y</w:t>
      </w:r>
      <w:r>
        <w:rPr>
          <w:color w:val="2E2E2E"/>
          <w:spacing w:val="-4"/>
        </w:rPr>
        <w:t> </w:t>
      </w:r>
      <w:r>
        <w:rPr>
          <w:color w:val="2E2E2E"/>
        </w:rPr>
        <w:t>demás</w:t>
      </w:r>
      <w:r>
        <w:rPr>
          <w:color w:val="2E2E2E"/>
          <w:spacing w:val="-4"/>
        </w:rPr>
        <w:t> </w:t>
      </w:r>
      <w:r>
        <w:rPr>
          <w:color w:val="2E2E2E"/>
        </w:rPr>
        <w:t>instancias que en el ámbito de sus respectivas atribuciones resulten competentes.</w:t>
      </w:r>
    </w:p>
    <w:p>
      <w:pPr>
        <w:pStyle w:val="BodyText"/>
        <w:spacing w:line="242" w:lineRule="auto" w:before="109"/>
        <w:ind w:right="103"/>
      </w:pPr>
      <w:r>
        <w:rPr>
          <w:color w:val="2E2E2E"/>
        </w:rPr>
        <w:t>Como resultado de las acciones de auditoría que se lleven a cabo, la instancia de control que las realice mantendrá </w:t>
      </w:r>
      <w:r>
        <w:rPr>
          <w:color w:val="2E2E2E"/>
        </w:rPr>
        <w:t>un seguimiento interno que permita emitir informes de las revisiones efectuadas, dando principal importancia a la atención en tiempo y forma de las anomalías detectadas hasta su total solventación.</w:t>
      </w:r>
    </w:p>
    <w:p>
      <w:pPr>
        <w:pStyle w:val="BodyText"/>
        <w:spacing w:line="242" w:lineRule="auto"/>
        <w:ind w:right="102"/>
      </w:pPr>
      <w:r>
        <w:rPr>
          <w:color w:val="2E2E2E"/>
        </w:rPr>
        <w:t>En cuanto a las actividades de auditoría y fiscalización, cada dependencia deberá atender en el ámbito de su competencia </w:t>
      </w:r>
      <w:r>
        <w:rPr>
          <w:color w:val="2E2E2E"/>
        </w:rPr>
        <w:t>y tramos de responsabilidad los requerimientos de información de los entes fiscalizadores competentes, sin perjuicio de que pueda existir plena colaboración para el desahogo de temas que recaigan en dos o más dependencias.</w:t>
      </w:r>
    </w:p>
    <w:p>
      <w:pPr>
        <w:pStyle w:val="BodyText"/>
        <w:spacing w:line="242" w:lineRule="auto" w:before="93"/>
        <w:ind w:right="102"/>
      </w:pPr>
      <w:r>
        <w:rPr>
          <w:color w:val="2E2E2E"/>
        </w:rPr>
        <w:t>Los integrantes del CEAP darán cuenta y presentarán su Expediente de Actividades con la documentación </w:t>
      </w:r>
      <w:r>
        <w:rPr>
          <w:color w:val="2E2E2E"/>
        </w:rPr>
        <w:t>comprobatoria original, relacionada con la ejecución de los recursos del PLEEN. Dicha información deberá estar disponible en el plantel para cualquier requerimiento que soliciten directamente las instancias fiscalizadoras y/o la DGLEEN y/o BIENESTAR para su consulta en sitio. Las</w:t>
      </w:r>
      <w:r>
        <w:rPr>
          <w:color w:val="2E2E2E"/>
          <w:spacing w:val="-3"/>
        </w:rPr>
        <w:t> </w:t>
      </w:r>
      <w:r>
        <w:rPr>
          <w:color w:val="2E2E2E"/>
        </w:rPr>
        <w:t>AE coadyuvarán con el CEAP para resguardar el Expediente de</w:t>
      </w:r>
      <w:r>
        <w:rPr>
          <w:color w:val="2E2E2E"/>
          <w:spacing w:val="-3"/>
        </w:rPr>
        <w:t> </w:t>
      </w:r>
      <w:r>
        <w:rPr>
          <w:color w:val="2E2E2E"/>
        </w:rPr>
        <w:t>Actividades en el plantel escolar.</w:t>
      </w:r>
    </w:p>
    <w:p>
      <w:pPr>
        <w:pStyle w:val="Heading1"/>
        <w:spacing w:before="109"/>
        <w:ind w:left="557"/>
      </w:pPr>
      <w:r>
        <w:rPr>
          <w:color w:val="2E2E2E"/>
          <w:spacing w:val="-2"/>
        </w:rPr>
        <w:t>SEGUIMIENTO</w:t>
      </w:r>
    </w:p>
    <w:p>
      <w:pPr>
        <w:pStyle w:val="BodyText"/>
        <w:ind w:left="557" w:firstLine="0"/>
        <w:jc w:val="left"/>
      </w:pPr>
      <w:r>
        <w:rPr>
          <w:color w:val="2E2E2E"/>
        </w:rPr>
        <w:t>La</w:t>
      </w:r>
      <w:r>
        <w:rPr>
          <w:color w:val="2E2E2E"/>
          <w:spacing w:val="-2"/>
        </w:rPr>
        <w:t> </w:t>
      </w:r>
      <w:r>
        <w:rPr>
          <w:color w:val="2E2E2E"/>
        </w:rPr>
        <w:t>Comunidad Escolar es responsable de dar seguimiento a las acciones llevadas a cabo por el </w:t>
      </w:r>
      <w:r>
        <w:rPr>
          <w:color w:val="2E2E2E"/>
          <w:spacing w:val="-2"/>
        </w:rPr>
        <w:t>CEAP.</w:t>
      </w:r>
    </w:p>
    <w:p>
      <w:pPr>
        <w:pStyle w:val="BodyText"/>
        <w:spacing w:line="242" w:lineRule="auto"/>
        <w:ind w:right="103"/>
      </w:pPr>
      <w:r>
        <w:rPr>
          <w:color w:val="2E2E2E"/>
        </w:rPr>
        <w:t>Una vez que el CEAP concluya con el ejercicio de los recursos otorgados por el PLEEN, este informará a la Comunidad Escolar de las acciones realizadas.</w:t>
      </w:r>
    </w:p>
    <w:p>
      <w:pPr>
        <w:pStyle w:val="BodyText"/>
        <w:spacing w:line="242" w:lineRule="auto" w:before="92"/>
        <w:ind w:right="103"/>
      </w:pPr>
      <w:r>
        <w:rPr>
          <w:color w:val="2E2E2E"/>
        </w:rPr>
        <w:t>El Expediente de</w:t>
      </w:r>
      <w:r>
        <w:rPr>
          <w:color w:val="2E2E2E"/>
          <w:spacing w:val="-3"/>
        </w:rPr>
        <w:t> </w:t>
      </w:r>
      <w:r>
        <w:rPr>
          <w:color w:val="2E2E2E"/>
        </w:rPr>
        <w:t>Actividades deberá estar disponible para cualquier requerimiento que soliciten directamente la DGLEEN y/o BIENESTAR para su consulta en sitio.</w:t>
      </w:r>
    </w:p>
    <w:p>
      <w:pPr>
        <w:pStyle w:val="Heading1"/>
        <w:spacing w:before="107"/>
        <w:ind w:left="557"/>
      </w:pPr>
      <w:r>
        <w:rPr>
          <w:color w:val="2E2E2E"/>
          <w:spacing w:val="-2"/>
        </w:rPr>
        <w:t>SUPERVISIÓN</w:t>
      </w:r>
    </w:p>
    <w:p>
      <w:pPr>
        <w:pStyle w:val="BodyText"/>
        <w:spacing w:line="242" w:lineRule="auto"/>
        <w:ind w:right="102"/>
      </w:pPr>
      <w:r>
        <w:rPr>
          <w:color w:val="2E2E2E"/>
        </w:rPr>
        <w:t>La DGLEEN llevará a cabo la supervisión del Programa a través del mecanismo que se defina para el ejercicio fiscal </w:t>
      </w:r>
      <w:r>
        <w:rPr>
          <w:color w:val="2E2E2E"/>
        </w:rPr>
        <w:t>2025, tomando en cuenta los recursos financieros, humanos y materiales con los que se dispongan, el cual garantice la</w:t>
      </w:r>
      <w:r>
        <w:rPr>
          <w:color w:val="2E2E2E"/>
          <w:spacing w:val="40"/>
        </w:rPr>
        <w:t> </w:t>
      </w:r>
      <w:r>
        <w:rPr>
          <w:color w:val="2E2E2E"/>
        </w:rPr>
        <w:t>representatividad del total de CEAP beneficiados.</w:t>
      </w:r>
    </w:p>
    <w:p>
      <w:pPr>
        <w:pStyle w:val="Heading1"/>
        <w:numPr>
          <w:ilvl w:val="0"/>
          <w:numId w:val="16"/>
        </w:numPr>
        <w:tabs>
          <w:tab w:pos="4993" w:val="left" w:leader="none"/>
        </w:tabs>
        <w:spacing w:line="240" w:lineRule="auto" w:before="108" w:after="0"/>
        <w:ind w:left="4993" w:right="0" w:hanging="200"/>
        <w:jc w:val="left"/>
      </w:pPr>
      <w:r>
        <w:rPr>
          <w:color w:val="2E2E2E"/>
          <w:spacing w:val="-2"/>
        </w:rPr>
        <w:t>EVALUACIÓN</w:t>
      </w:r>
    </w:p>
    <w:p>
      <w:pPr>
        <w:pStyle w:val="BodyText"/>
        <w:spacing w:line="242" w:lineRule="auto" w:before="93"/>
        <w:ind w:right="103"/>
      </w:pPr>
      <w:r>
        <w:rPr>
          <w:color w:val="2E2E2E"/>
        </w:rPr>
        <w:t>Las evaluaciones se realizarán conforme a lo establecido en el Programa</w:t>
      </w:r>
      <w:r>
        <w:rPr>
          <w:color w:val="2E2E2E"/>
          <w:spacing w:val="-7"/>
        </w:rPr>
        <w:t> </w:t>
      </w:r>
      <w:r>
        <w:rPr>
          <w:color w:val="2E2E2E"/>
        </w:rPr>
        <w:t>Anual de Evaluación (PAE) del año </w:t>
      </w:r>
      <w:r>
        <w:rPr>
          <w:color w:val="2E2E2E"/>
        </w:rPr>
        <w:t>correspondiente y la normatividad aplicable, que puede consultarse en la página:</w:t>
      </w:r>
    </w:p>
    <w:p>
      <w:pPr>
        <w:pStyle w:val="BodyText"/>
        <w:spacing w:before="107"/>
        <w:ind w:left="557" w:firstLine="0"/>
        <w:jc w:val="left"/>
      </w:pPr>
      <w:hyperlink r:id="rId12">
        <w:r>
          <w:rPr>
            <w:color w:val="2E2E2E"/>
            <w:spacing w:val="-2"/>
          </w:rPr>
          <w:t>https://www.coneval.org.mx/Evaluacion/NME/Paginas/ProgramaAnual.aspx</w:t>
        </w:r>
      </w:hyperlink>
    </w:p>
    <w:p>
      <w:pPr>
        <w:pStyle w:val="BodyText"/>
        <w:spacing w:line="242" w:lineRule="auto"/>
        <w:ind w:right="102"/>
      </w:pPr>
      <w:r>
        <w:rPr>
          <w:color w:val="2E2E2E"/>
        </w:rPr>
        <w:t>La</w:t>
      </w:r>
      <w:r>
        <w:rPr>
          <w:color w:val="2E2E2E"/>
          <w:spacing w:val="-1"/>
        </w:rPr>
        <w:t> </w:t>
      </w:r>
      <w:r>
        <w:rPr>
          <w:color w:val="2E2E2E"/>
        </w:rPr>
        <w:t>DGLEEN</w:t>
      </w:r>
      <w:r>
        <w:rPr>
          <w:color w:val="2E2E2E"/>
          <w:spacing w:val="-1"/>
        </w:rPr>
        <w:t> </w:t>
      </w:r>
      <w:r>
        <w:rPr>
          <w:color w:val="2E2E2E"/>
        </w:rPr>
        <w:t>podrá</w:t>
      </w:r>
      <w:r>
        <w:rPr>
          <w:color w:val="2E2E2E"/>
          <w:spacing w:val="-1"/>
        </w:rPr>
        <w:t> </w:t>
      </w:r>
      <w:r>
        <w:rPr>
          <w:color w:val="2E2E2E"/>
        </w:rPr>
        <w:t>instrumentar</w:t>
      </w:r>
      <w:r>
        <w:rPr>
          <w:color w:val="2E2E2E"/>
          <w:spacing w:val="-1"/>
        </w:rPr>
        <w:t> </w:t>
      </w:r>
      <w:r>
        <w:rPr>
          <w:color w:val="2E2E2E"/>
        </w:rPr>
        <w:t>un</w:t>
      </w:r>
      <w:r>
        <w:rPr>
          <w:color w:val="2E2E2E"/>
          <w:spacing w:val="-1"/>
        </w:rPr>
        <w:t> </w:t>
      </w:r>
      <w:r>
        <w:rPr>
          <w:color w:val="2E2E2E"/>
        </w:rPr>
        <w:t>procedimiento</w:t>
      </w:r>
      <w:r>
        <w:rPr>
          <w:color w:val="2E2E2E"/>
          <w:spacing w:val="-1"/>
        </w:rPr>
        <w:t> </w:t>
      </w:r>
      <w:r>
        <w:rPr>
          <w:color w:val="2E2E2E"/>
        </w:rPr>
        <w:t>de</w:t>
      </w:r>
      <w:r>
        <w:rPr>
          <w:color w:val="2E2E2E"/>
          <w:spacing w:val="-1"/>
        </w:rPr>
        <w:t> </w:t>
      </w:r>
      <w:r>
        <w:rPr>
          <w:color w:val="2E2E2E"/>
        </w:rPr>
        <w:t>evaluación</w:t>
      </w:r>
      <w:r>
        <w:rPr>
          <w:color w:val="2E2E2E"/>
          <w:spacing w:val="-1"/>
        </w:rPr>
        <w:t> </w:t>
      </w:r>
      <w:r>
        <w:rPr>
          <w:color w:val="2E2E2E"/>
        </w:rPr>
        <w:t>interna</w:t>
      </w:r>
      <w:r>
        <w:rPr>
          <w:color w:val="2E2E2E"/>
          <w:spacing w:val="-1"/>
        </w:rPr>
        <w:t> </w:t>
      </w:r>
      <w:r>
        <w:rPr>
          <w:color w:val="2E2E2E"/>
        </w:rPr>
        <w:t>con</w:t>
      </w:r>
      <w:r>
        <w:rPr>
          <w:color w:val="2E2E2E"/>
          <w:spacing w:val="-1"/>
        </w:rPr>
        <w:t> </w:t>
      </w:r>
      <w:r>
        <w:rPr>
          <w:color w:val="2E2E2E"/>
        </w:rPr>
        <w:t>el</w:t>
      </w:r>
      <w:r>
        <w:rPr>
          <w:color w:val="2E2E2E"/>
          <w:spacing w:val="-1"/>
        </w:rPr>
        <w:t> </w:t>
      </w:r>
      <w:r>
        <w:rPr>
          <w:color w:val="2E2E2E"/>
        </w:rPr>
        <w:t>fin</w:t>
      </w:r>
      <w:r>
        <w:rPr>
          <w:color w:val="2E2E2E"/>
          <w:spacing w:val="-1"/>
        </w:rPr>
        <w:t> </w:t>
      </w:r>
      <w:r>
        <w:rPr>
          <w:color w:val="2E2E2E"/>
        </w:rPr>
        <w:t>de</w:t>
      </w:r>
      <w:r>
        <w:rPr>
          <w:color w:val="2E2E2E"/>
          <w:spacing w:val="-1"/>
        </w:rPr>
        <w:t> </w:t>
      </w:r>
      <w:r>
        <w:rPr>
          <w:color w:val="2E2E2E"/>
        </w:rPr>
        <w:t>monitorear</w:t>
      </w:r>
      <w:r>
        <w:rPr>
          <w:color w:val="2E2E2E"/>
          <w:spacing w:val="-1"/>
        </w:rPr>
        <w:t> </w:t>
      </w:r>
      <w:r>
        <w:rPr>
          <w:color w:val="2E2E2E"/>
        </w:rPr>
        <w:t>la implementación</w:t>
      </w:r>
      <w:r>
        <w:rPr>
          <w:color w:val="2E2E2E"/>
          <w:spacing w:val="-1"/>
        </w:rPr>
        <w:t> </w:t>
      </w:r>
      <w:r>
        <w:rPr>
          <w:color w:val="2E2E2E"/>
        </w:rPr>
        <w:t>del</w:t>
      </w:r>
      <w:r>
        <w:rPr>
          <w:color w:val="2E2E2E"/>
          <w:spacing w:val="-1"/>
        </w:rPr>
        <w:t> </w:t>
      </w:r>
      <w:r>
        <w:rPr>
          <w:color w:val="2E2E2E"/>
        </w:rPr>
        <w:t>PLEEN construyendo,</w:t>
      </w:r>
      <w:r>
        <w:rPr>
          <w:color w:val="2E2E2E"/>
          <w:spacing w:val="-2"/>
        </w:rPr>
        <w:t> </w:t>
      </w:r>
      <w:r>
        <w:rPr>
          <w:color w:val="2E2E2E"/>
        </w:rPr>
        <w:t>para</w:t>
      </w:r>
      <w:r>
        <w:rPr>
          <w:color w:val="2E2E2E"/>
          <w:spacing w:val="-2"/>
        </w:rPr>
        <w:t> </w:t>
      </w:r>
      <w:r>
        <w:rPr>
          <w:color w:val="2E2E2E"/>
        </w:rPr>
        <w:t>tal</w:t>
      </w:r>
      <w:r>
        <w:rPr>
          <w:color w:val="2E2E2E"/>
          <w:spacing w:val="-2"/>
        </w:rPr>
        <w:t> </w:t>
      </w:r>
      <w:r>
        <w:rPr>
          <w:color w:val="2E2E2E"/>
        </w:rPr>
        <w:t>efecto,</w:t>
      </w:r>
      <w:r>
        <w:rPr>
          <w:color w:val="2E2E2E"/>
          <w:spacing w:val="-2"/>
        </w:rPr>
        <w:t> </w:t>
      </w:r>
      <w:r>
        <w:rPr>
          <w:color w:val="2E2E2E"/>
        </w:rPr>
        <w:t>indicadores</w:t>
      </w:r>
      <w:r>
        <w:rPr>
          <w:color w:val="2E2E2E"/>
          <w:spacing w:val="-2"/>
        </w:rPr>
        <w:t> </w:t>
      </w:r>
      <w:r>
        <w:rPr>
          <w:color w:val="2E2E2E"/>
        </w:rPr>
        <w:t>de</w:t>
      </w:r>
      <w:r>
        <w:rPr>
          <w:color w:val="2E2E2E"/>
          <w:spacing w:val="-2"/>
        </w:rPr>
        <w:t> </w:t>
      </w:r>
      <w:r>
        <w:rPr>
          <w:color w:val="2E2E2E"/>
        </w:rPr>
        <w:t>desempeño,</w:t>
      </w:r>
      <w:r>
        <w:rPr>
          <w:color w:val="2E2E2E"/>
          <w:spacing w:val="-2"/>
        </w:rPr>
        <w:t> </w:t>
      </w:r>
      <w:r>
        <w:rPr>
          <w:color w:val="2E2E2E"/>
        </w:rPr>
        <w:t>conforme</w:t>
      </w:r>
      <w:r>
        <w:rPr>
          <w:color w:val="2E2E2E"/>
          <w:spacing w:val="-2"/>
        </w:rPr>
        <w:t> </w:t>
      </w:r>
      <w:r>
        <w:rPr>
          <w:color w:val="2E2E2E"/>
        </w:rPr>
        <w:t>a</w:t>
      </w:r>
      <w:r>
        <w:rPr>
          <w:color w:val="2E2E2E"/>
          <w:spacing w:val="-2"/>
        </w:rPr>
        <w:t> </w:t>
      </w:r>
      <w:r>
        <w:rPr>
          <w:color w:val="2E2E2E"/>
        </w:rPr>
        <w:t>las</w:t>
      </w:r>
      <w:r>
        <w:rPr>
          <w:color w:val="2E2E2E"/>
          <w:spacing w:val="-2"/>
        </w:rPr>
        <w:t> </w:t>
      </w:r>
      <w:r>
        <w:rPr>
          <w:color w:val="2E2E2E"/>
        </w:rPr>
        <w:t>necesidades</w:t>
      </w:r>
      <w:r>
        <w:rPr>
          <w:color w:val="2E2E2E"/>
          <w:spacing w:val="-2"/>
        </w:rPr>
        <w:t> </w:t>
      </w:r>
      <w:r>
        <w:rPr>
          <w:color w:val="2E2E2E"/>
        </w:rPr>
        <w:t>del</w:t>
      </w:r>
      <w:r>
        <w:rPr>
          <w:color w:val="2E2E2E"/>
          <w:spacing w:val="-2"/>
        </w:rPr>
        <w:t> </w:t>
      </w:r>
      <w:r>
        <w:rPr>
          <w:color w:val="2E2E2E"/>
        </w:rPr>
        <w:t>Programa.</w:t>
      </w:r>
      <w:r>
        <w:rPr>
          <w:color w:val="2E2E2E"/>
          <w:spacing w:val="-2"/>
        </w:rPr>
        <w:t> </w:t>
      </w:r>
      <w:r>
        <w:rPr>
          <w:color w:val="2E2E2E"/>
        </w:rPr>
        <w:t>El</w:t>
      </w:r>
      <w:r>
        <w:rPr>
          <w:color w:val="2E2E2E"/>
          <w:spacing w:val="-2"/>
        </w:rPr>
        <w:t> </w:t>
      </w:r>
      <w:r>
        <w:rPr>
          <w:color w:val="2E2E2E"/>
        </w:rPr>
        <w:t>procedimiento</w:t>
      </w:r>
      <w:r>
        <w:rPr>
          <w:color w:val="2E2E2E"/>
          <w:spacing w:val="-2"/>
        </w:rPr>
        <w:t> </w:t>
      </w:r>
      <w:r>
        <w:rPr>
          <w:color w:val="2E2E2E"/>
        </w:rPr>
        <w:t>se</w:t>
      </w:r>
      <w:r>
        <w:rPr>
          <w:color w:val="2E2E2E"/>
          <w:spacing w:val="-2"/>
        </w:rPr>
        <w:t> </w:t>
      </w:r>
      <w:r>
        <w:rPr>
          <w:color w:val="2E2E2E"/>
        </w:rPr>
        <w:t>operará considerando la disponibilidad de los recursos humanos y presupuestarios de las instancias que intervienen.</w:t>
      </w:r>
    </w:p>
    <w:p>
      <w:pPr>
        <w:pStyle w:val="Heading2"/>
        <w:numPr>
          <w:ilvl w:val="1"/>
          <w:numId w:val="16"/>
        </w:numPr>
        <w:tabs>
          <w:tab w:pos="907" w:val="left" w:leader="none"/>
        </w:tabs>
        <w:spacing w:line="240" w:lineRule="auto" w:before="92" w:after="0"/>
        <w:ind w:left="907" w:right="0" w:hanging="350"/>
        <w:jc w:val="left"/>
      </w:pPr>
      <w:r>
        <w:rPr>
          <w:color w:val="2E2E2E"/>
          <w:spacing w:val="-2"/>
        </w:rPr>
        <w:t>Indicadores</w:t>
      </w:r>
    </w:p>
    <w:p>
      <w:pPr>
        <w:pStyle w:val="BodyText"/>
        <w:spacing w:line="242" w:lineRule="auto"/>
        <w:ind w:right="102"/>
      </w:pPr>
      <w:r>
        <w:rPr>
          <w:color w:val="2E2E2E"/>
        </w:rPr>
        <w:t>Los indicadores de PLEEN a nivel de propósito, componente y actividades de la Matriz de Indicadores para Resultados (MIR) 2025,</w:t>
      </w:r>
      <w:r>
        <w:rPr>
          <w:color w:val="2E2E2E"/>
          <w:spacing w:val="19"/>
        </w:rPr>
        <w:t> </w:t>
      </w:r>
      <w:r>
        <w:rPr>
          <w:color w:val="2E2E2E"/>
        </w:rPr>
        <w:t>cuyo</w:t>
      </w:r>
      <w:r>
        <w:rPr>
          <w:color w:val="2E2E2E"/>
          <w:spacing w:val="19"/>
        </w:rPr>
        <w:t> </w:t>
      </w:r>
      <w:r>
        <w:rPr>
          <w:color w:val="2E2E2E"/>
        </w:rPr>
        <w:t>nivel</w:t>
      </w:r>
      <w:r>
        <w:rPr>
          <w:color w:val="2E2E2E"/>
          <w:spacing w:val="19"/>
        </w:rPr>
        <w:t> </w:t>
      </w:r>
      <w:r>
        <w:rPr>
          <w:color w:val="2E2E2E"/>
        </w:rPr>
        <w:t>de</w:t>
      </w:r>
      <w:r>
        <w:rPr>
          <w:color w:val="2E2E2E"/>
          <w:spacing w:val="19"/>
        </w:rPr>
        <w:t> </w:t>
      </w:r>
      <w:r>
        <w:rPr>
          <w:color w:val="2E2E2E"/>
        </w:rPr>
        <w:t>desagregación</w:t>
      </w:r>
      <w:r>
        <w:rPr>
          <w:color w:val="2E2E2E"/>
          <w:spacing w:val="19"/>
        </w:rPr>
        <w:t> </w:t>
      </w:r>
      <w:r>
        <w:rPr>
          <w:color w:val="2E2E2E"/>
        </w:rPr>
        <w:t>es</w:t>
      </w:r>
      <w:r>
        <w:rPr>
          <w:color w:val="2E2E2E"/>
          <w:spacing w:val="19"/>
        </w:rPr>
        <w:t> </w:t>
      </w:r>
      <w:r>
        <w:rPr>
          <w:color w:val="2E2E2E"/>
        </w:rPr>
        <w:t>nacional,</w:t>
      </w:r>
      <w:r>
        <w:rPr>
          <w:color w:val="2E2E2E"/>
          <w:spacing w:val="19"/>
        </w:rPr>
        <w:t> </w:t>
      </w:r>
      <w:r>
        <w:rPr>
          <w:color w:val="2E2E2E"/>
        </w:rPr>
        <w:t>serán</w:t>
      </w:r>
      <w:r>
        <w:rPr>
          <w:color w:val="2E2E2E"/>
          <w:spacing w:val="19"/>
        </w:rPr>
        <w:t> </w:t>
      </w:r>
      <w:r>
        <w:rPr>
          <w:color w:val="2E2E2E"/>
        </w:rPr>
        <w:t>reportados</w:t>
      </w:r>
      <w:r>
        <w:rPr>
          <w:color w:val="2E2E2E"/>
          <w:spacing w:val="19"/>
        </w:rPr>
        <w:t> </w:t>
      </w:r>
      <w:r>
        <w:rPr>
          <w:color w:val="2E2E2E"/>
        </w:rPr>
        <w:t>por</w:t>
      </w:r>
      <w:r>
        <w:rPr>
          <w:color w:val="2E2E2E"/>
          <w:spacing w:val="19"/>
        </w:rPr>
        <w:t> </w:t>
      </w:r>
      <w:r>
        <w:rPr>
          <w:color w:val="2E2E2E"/>
        </w:rPr>
        <w:t>la</w:t>
      </w:r>
      <w:r>
        <w:rPr>
          <w:color w:val="2E2E2E"/>
          <w:spacing w:val="19"/>
        </w:rPr>
        <w:t> </w:t>
      </w:r>
      <w:r>
        <w:rPr>
          <w:color w:val="2E2E2E"/>
        </w:rPr>
        <w:t>DGLEEN</w:t>
      </w:r>
      <w:r>
        <w:rPr>
          <w:color w:val="2E2E2E"/>
          <w:spacing w:val="19"/>
        </w:rPr>
        <w:t> </w:t>
      </w:r>
      <w:r>
        <w:rPr>
          <w:color w:val="2E2E2E"/>
        </w:rPr>
        <w:t>en</w:t>
      </w:r>
      <w:r>
        <w:rPr>
          <w:color w:val="2E2E2E"/>
          <w:spacing w:val="19"/>
        </w:rPr>
        <w:t> </w:t>
      </w:r>
      <w:r>
        <w:rPr>
          <w:color w:val="2E2E2E"/>
        </w:rPr>
        <w:t>el</w:t>
      </w:r>
      <w:r>
        <w:rPr>
          <w:color w:val="2E2E2E"/>
          <w:spacing w:val="19"/>
        </w:rPr>
        <w:t> </w:t>
      </w:r>
      <w:r>
        <w:rPr>
          <w:color w:val="2E2E2E"/>
        </w:rPr>
        <w:t>Módulo</w:t>
      </w:r>
      <w:r>
        <w:rPr>
          <w:color w:val="2E2E2E"/>
          <w:spacing w:val="19"/>
        </w:rPr>
        <w:t> </w:t>
      </w:r>
      <w:r>
        <w:rPr>
          <w:color w:val="2E2E2E"/>
        </w:rPr>
        <w:t>PbR</w:t>
      </w:r>
      <w:r>
        <w:rPr>
          <w:color w:val="2E2E2E"/>
          <w:spacing w:val="19"/>
        </w:rPr>
        <w:t> </w:t>
      </w:r>
      <w:r>
        <w:rPr>
          <w:color w:val="2E2E2E"/>
        </w:rPr>
        <w:t>del</w:t>
      </w:r>
      <w:r>
        <w:rPr>
          <w:color w:val="2E2E2E"/>
          <w:spacing w:val="19"/>
        </w:rPr>
        <w:t> </w:t>
      </w:r>
      <w:r>
        <w:rPr>
          <w:color w:val="2E2E2E"/>
        </w:rPr>
        <w:t>Portal</w:t>
      </w:r>
      <w:r>
        <w:rPr>
          <w:color w:val="2E2E2E"/>
          <w:spacing w:val="9"/>
        </w:rPr>
        <w:t> </w:t>
      </w:r>
      <w:r>
        <w:rPr>
          <w:color w:val="2E2E2E"/>
        </w:rPr>
        <w:t>Aplicativo</w:t>
      </w:r>
      <w:r>
        <w:rPr>
          <w:color w:val="2E2E2E"/>
          <w:spacing w:val="19"/>
        </w:rPr>
        <w:t> </w:t>
      </w:r>
      <w:r>
        <w:rPr>
          <w:color w:val="2E2E2E"/>
        </w:rPr>
        <w:t>de</w:t>
      </w:r>
      <w:r>
        <w:rPr>
          <w:color w:val="2E2E2E"/>
          <w:spacing w:val="19"/>
        </w:rPr>
        <w:t> </w:t>
      </w:r>
      <w:r>
        <w:rPr>
          <w:color w:val="2E2E2E"/>
          <w:spacing w:val="-5"/>
        </w:rPr>
        <w:t>la</w:t>
      </w:r>
    </w:p>
    <w:p>
      <w:pPr>
        <w:pStyle w:val="BodyText"/>
        <w:spacing w:after="0" w:line="242" w:lineRule="auto"/>
        <w:sectPr>
          <w:pgSz w:w="12240" w:h="15840"/>
          <w:pgMar w:header="284" w:footer="275" w:top="480" w:bottom="460" w:left="720" w:right="720"/>
        </w:sectPr>
      </w:pPr>
    </w:p>
    <w:p>
      <w:pPr>
        <w:pStyle w:val="BodyText"/>
        <w:spacing w:before="82"/>
        <w:ind w:firstLine="0"/>
        <w:jc w:val="left"/>
      </w:pPr>
      <w:r>
        <w:rPr>
          <w:color w:val="2E2E2E"/>
        </w:rPr>
        <w:t>SHCP</w:t>
      </w:r>
      <w:r>
        <w:rPr>
          <w:color w:val="2E2E2E"/>
          <w:spacing w:val="-4"/>
        </w:rPr>
        <w:t> </w:t>
      </w:r>
      <w:r>
        <w:rPr>
          <w:color w:val="2E2E2E"/>
        </w:rPr>
        <w:t>(PbR </w:t>
      </w:r>
      <w:r>
        <w:rPr>
          <w:color w:val="2E2E2E"/>
          <w:spacing w:val="-2"/>
        </w:rPr>
        <w:t>PASH).</w:t>
      </w:r>
    </w:p>
    <w:p>
      <w:pPr>
        <w:pStyle w:val="BodyText"/>
        <w:ind w:left="557" w:firstLine="0"/>
        <w:jc w:val="left"/>
      </w:pPr>
      <w:r>
        <w:rPr>
          <w:color w:val="2E2E2E"/>
        </w:rPr>
        <w:t>La MIR es pública y se encuentra disponible en las siguientes </w:t>
      </w:r>
      <w:r>
        <w:rPr>
          <w:color w:val="2E2E2E"/>
          <w:spacing w:val="-2"/>
        </w:rPr>
        <w:t>ligas:</w:t>
      </w:r>
    </w:p>
    <w:p>
      <w:pPr>
        <w:pStyle w:val="BodyText"/>
        <w:spacing w:line="364" w:lineRule="auto" w:before="93"/>
        <w:ind w:left="557" w:right="4240" w:firstLine="0"/>
        <w:jc w:val="left"/>
      </w:pPr>
      <w:r>
        <w:rPr>
          <w:rFonts w:ascii="Arial"/>
          <w:b/>
          <w:color w:val="2E2E2E"/>
        </w:rPr>
        <w:t>Portal de la SHCP: </w:t>
      </w:r>
      <w:hyperlink r:id="rId13">
        <w:r>
          <w:rPr>
            <w:color w:val="2E2E2E"/>
            <w:spacing w:val="-2"/>
          </w:rPr>
          <w:t>https://www.transparenciapresupuestaria.gob.mx/es/PTP/programas#inicio</w:t>
        </w:r>
      </w:hyperlink>
      <w:r>
        <w:rPr>
          <w:color w:val="2E2E2E"/>
          <w:spacing w:val="-2"/>
        </w:rPr>
        <w:t> </w:t>
      </w:r>
      <w:r>
        <w:rPr>
          <w:color w:val="2E2E2E"/>
        </w:rPr>
        <w:t>La consulta puede realizarse de la siguiente manera:</w:t>
      </w:r>
    </w:p>
    <w:p>
      <w:pPr>
        <w:pStyle w:val="ListParagraph"/>
        <w:numPr>
          <w:ilvl w:val="0"/>
          <w:numId w:val="23"/>
        </w:numPr>
        <w:tabs>
          <w:tab w:pos="936" w:val="left" w:leader="none"/>
        </w:tabs>
        <w:spacing w:line="240" w:lineRule="auto" w:before="16" w:after="0"/>
        <w:ind w:left="936" w:right="0" w:hanging="379"/>
        <w:jc w:val="left"/>
        <w:rPr>
          <w:sz w:val="18"/>
        </w:rPr>
      </w:pPr>
      <w:r>
        <w:rPr>
          <w:color w:val="2E2E2E"/>
          <w:sz w:val="18"/>
        </w:rPr>
        <w:t>En</w:t>
      </w:r>
      <w:r>
        <w:rPr>
          <w:color w:val="2E2E2E"/>
          <w:spacing w:val="-3"/>
          <w:sz w:val="18"/>
        </w:rPr>
        <w:t> </w:t>
      </w:r>
      <w:r>
        <w:rPr>
          <w:color w:val="2E2E2E"/>
          <w:sz w:val="18"/>
        </w:rPr>
        <w:t>la</w:t>
      </w:r>
      <w:r>
        <w:rPr>
          <w:color w:val="2E2E2E"/>
          <w:spacing w:val="-2"/>
          <w:sz w:val="18"/>
        </w:rPr>
        <w:t> </w:t>
      </w:r>
      <w:r>
        <w:rPr>
          <w:color w:val="2E2E2E"/>
          <w:sz w:val="18"/>
        </w:rPr>
        <w:t>pestaña</w:t>
      </w:r>
      <w:r>
        <w:rPr>
          <w:color w:val="2E2E2E"/>
          <w:spacing w:val="-2"/>
          <w:sz w:val="18"/>
        </w:rPr>
        <w:t> </w:t>
      </w:r>
      <w:r>
        <w:rPr>
          <w:color w:val="2E2E2E"/>
          <w:sz w:val="18"/>
        </w:rPr>
        <w:t>Ramo,</w:t>
      </w:r>
      <w:r>
        <w:rPr>
          <w:color w:val="2E2E2E"/>
          <w:spacing w:val="-3"/>
          <w:sz w:val="18"/>
        </w:rPr>
        <w:t> </w:t>
      </w:r>
      <w:r>
        <w:rPr>
          <w:color w:val="2E2E2E"/>
          <w:sz w:val="18"/>
        </w:rPr>
        <w:t>seleccionar</w:t>
      </w:r>
      <w:r>
        <w:rPr>
          <w:color w:val="2E2E2E"/>
          <w:spacing w:val="-2"/>
          <w:sz w:val="18"/>
        </w:rPr>
        <w:t> </w:t>
      </w:r>
      <w:r>
        <w:rPr>
          <w:color w:val="2E2E2E"/>
          <w:sz w:val="18"/>
        </w:rPr>
        <w:t>"11-Educación</w:t>
      </w:r>
      <w:r>
        <w:rPr>
          <w:color w:val="2E2E2E"/>
          <w:spacing w:val="-2"/>
          <w:sz w:val="18"/>
        </w:rPr>
        <w:t> Pública".</w:t>
      </w:r>
    </w:p>
    <w:p>
      <w:pPr>
        <w:pStyle w:val="ListParagraph"/>
        <w:numPr>
          <w:ilvl w:val="0"/>
          <w:numId w:val="23"/>
        </w:numPr>
        <w:tabs>
          <w:tab w:pos="936" w:val="left" w:leader="none"/>
        </w:tabs>
        <w:spacing w:line="240" w:lineRule="auto" w:before="108" w:after="0"/>
        <w:ind w:left="936" w:right="0" w:hanging="379"/>
        <w:jc w:val="left"/>
        <w:rPr>
          <w:sz w:val="18"/>
        </w:rPr>
      </w:pPr>
      <w:r>
        <w:rPr>
          <w:color w:val="2E2E2E"/>
          <w:sz w:val="18"/>
        </w:rPr>
        <w:t>En la pestaña Modalidad, seleccionar </w:t>
      </w:r>
      <w:r>
        <w:rPr>
          <w:color w:val="2E2E2E"/>
          <w:spacing w:val="-4"/>
          <w:sz w:val="18"/>
        </w:rPr>
        <w:t>"S".</w:t>
      </w:r>
    </w:p>
    <w:p>
      <w:pPr>
        <w:pStyle w:val="ListParagraph"/>
        <w:numPr>
          <w:ilvl w:val="0"/>
          <w:numId w:val="23"/>
        </w:numPr>
        <w:tabs>
          <w:tab w:pos="936" w:val="left" w:leader="none"/>
        </w:tabs>
        <w:spacing w:line="240" w:lineRule="auto" w:before="123" w:after="0"/>
        <w:ind w:left="936" w:right="0" w:hanging="379"/>
        <w:jc w:val="left"/>
        <w:rPr>
          <w:sz w:val="18"/>
        </w:rPr>
      </w:pPr>
      <w:r>
        <w:rPr>
          <w:color w:val="2E2E2E"/>
          <w:sz w:val="18"/>
        </w:rPr>
        <w:t>En la pestaña Clave, seleccionar </w:t>
      </w:r>
      <w:r>
        <w:rPr>
          <w:color w:val="2E2E2E"/>
          <w:spacing w:val="-2"/>
          <w:sz w:val="18"/>
        </w:rPr>
        <w:t>"282".</w:t>
      </w:r>
    </w:p>
    <w:p>
      <w:pPr>
        <w:pStyle w:val="ListParagraph"/>
        <w:numPr>
          <w:ilvl w:val="0"/>
          <w:numId w:val="23"/>
        </w:numPr>
        <w:tabs>
          <w:tab w:pos="935" w:val="left" w:leader="none"/>
        </w:tabs>
        <w:spacing w:line="240" w:lineRule="auto" w:before="123" w:after="0"/>
        <w:ind w:left="935" w:right="0" w:hanging="378"/>
        <w:jc w:val="both"/>
        <w:rPr>
          <w:sz w:val="18"/>
        </w:rPr>
      </w:pPr>
      <w:r>
        <w:rPr>
          <w:color w:val="2E2E2E"/>
          <w:sz w:val="18"/>
        </w:rPr>
        <w:t>Dar clic en el nombre del Programa Presupuestario "La Escuela es </w:t>
      </w:r>
      <w:r>
        <w:rPr>
          <w:color w:val="2E2E2E"/>
          <w:spacing w:val="-2"/>
          <w:sz w:val="18"/>
        </w:rPr>
        <w:t>Nuestra"</w:t>
      </w:r>
    </w:p>
    <w:p>
      <w:pPr>
        <w:pStyle w:val="BodyText"/>
        <w:spacing w:line="242" w:lineRule="auto" w:before="93"/>
        <w:ind w:right="102"/>
      </w:pPr>
      <w:r>
        <w:rPr>
          <w:color w:val="2E2E2E"/>
        </w:rPr>
        <w:t>Posteriormente, aparecerá en la pantalla la "Ficha del Programa"; para acceder a la MIR, es necesario en la pantalla de la "Ficha del Programa" dar clic en la opción "Resultados" y en esa pantalla, seleccionar la opción "Descarga los Objetivos, Indicadores y Metas".</w:t>
      </w:r>
    </w:p>
    <w:p>
      <w:pPr>
        <w:pStyle w:val="Heading2"/>
        <w:jc w:val="both"/>
      </w:pPr>
      <w:r>
        <w:rPr>
          <w:color w:val="2E2E2E"/>
        </w:rPr>
        <w:t>Portal de la Dirección General de Planeación, Programación y Estadística Educativa, de la </w:t>
      </w:r>
      <w:r>
        <w:rPr>
          <w:color w:val="2E2E2E"/>
          <w:spacing w:val="-4"/>
        </w:rPr>
        <w:t>SEP:</w:t>
      </w:r>
    </w:p>
    <w:p>
      <w:pPr>
        <w:pStyle w:val="BodyText"/>
        <w:ind w:left="557" w:firstLine="0"/>
        <w:jc w:val="left"/>
      </w:pPr>
      <w:r>
        <w:rPr>
          <w:color w:val="2E2E2E"/>
          <w:spacing w:val="-2"/>
        </w:rPr>
        <w:t>https://planeacion.sep.gob.mx/Doc/planeacion/matriz_indicadores/11_2023/S282.pdf</w:t>
      </w:r>
    </w:p>
    <w:p>
      <w:pPr>
        <w:pStyle w:val="Heading1"/>
        <w:numPr>
          <w:ilvl w:val="0"/>
          <w:numId w:val="16"/>
        </w:numPr>
        <w:tabs>
          <w:tab w:pos="4808" w:val="left" w:leader="none"/>
        </w:tabs>
        <w:spacing w:line="240" w:lineRule="auto" w:before="108" w:after="0"/>
        <w:ind w:left="4808" w:right="0" w:hanging="200"/>
        <w:jc w:val="left"/>
      </w:pPr>
      <w:r>
        <w:rPr>
          <w:color w:val="2E2E2E"/>
          <w:spacing w:val="-2"/>
        </w:rPr>
        <w:t>TRANSPARENCIA</w:t>
      </w:r>
    </w:p>
    <w:p>
      <w:pPr>
        <w:pStyle w:val="BodyText"/>
        <w:spacing w:line="242" w:lineRule="auto" w:before="93"/>
        <w:ind w:right="103"/>
      </w:pPr>
      <w:r>
        <w:rPr>
          <w:color w:val="2E2E2E"/>
        </w:rPr>
        <w:t>En la operación del Programa se deberán atender las disposiciones aplicables en materia de transparencia y protección de datos personales establecidas por la Ley General de Transparencia y Acceso a la Información Pública, Ley Federal </w:t>
      </w:r>
      <w:r>
        <w:rPr>
          <w:color w:val="2E2E2E"/>
        </w:rPr>
        <w:t>de Transparencia y Acceso a la Información Pública, así como la Ley General de Protección de Datos Personales en Posesión de Sujetos Obligados, y la normatividad que de éstas deriva.</w:t>
      </w:r>
    </w:p>
    <w:p>
      <w:pPr>
        <w:pStyle w:val="Heading2"/>
        <w:numPr>
          <w:ilvl w:val="1"/>
          <w:numId w:val="16"/>
        </w:numPr>
        <w:tabs>
          <w:tab w:pos="907" w:val="left" w:leader="none"/>
        </w:tabs>
        <w:spacing w:line="240" w:lineRule="auto" w:before="109" w:after="0"/>
        <w:ind w:left="907" w:right="0" w:hanging="350"/>
        <w:jc w:val="left"/>
      </w:pPr>
      <w:r>
        <w:rPr>
          <w:color w:val="2E2E2E"/>
          <w:spacing w:val="-2"/>
        </w:rPr>
        <w:t>Difusión</w:t>
      </w:r>
    </w:p>
    <w:p>
      <w:pPr>
        <w:spacing w:line="242" w:lineRule="auto" w:before="108"/>
        <w:ind w:left="269" w:right="102" w:firstLine="287"/>
        <w:jc w:val="both"/>
        <w:rPr>
          <w:sz w:val="18"/>
        </w:rPr>
      </w:pPr>
      <w:r>
        <w:rPr>
          <w:color w:val="2E2E2E"/>
          <w:sz w:val="18"/>
        </w:rPr>
        <w:t>La papelería, documentación oficial, así como la publicidad y promoción de este Programa, deberán incluir la siguiente leyenda: </w:t>
      </w:r>
      <w:r>
        <w:rPr>
          <w:rFonts w:ascii="Arial" w:hAnsi="Arial"/>
          <w:b/>
          <w:color w:val="2E2E2E"/>
          <w:sz w:val="18"/>
        </w:rPr>
        <w:t>"Este programa es público, ajeno a cualquier partido político. Queda prohibido el uso para fines distintos a </w:t>
      </w:r>
      <w:r>
        <w:rPr>
          <w:rFonts w:ascii="Arial" w:hAnsi="Arial"/>
          <w:b/>
          <w:color w:val="2E2E2E"/>
          <w:sz w:val="18"/>
        </w:rPr>
        <w:t>los establecidos en el programa". </w:t>
      </w:r>
      <w:r>
        <w:rPr>
          <w:color w:val="2E2E2E"/>
          <w:sz w:val="18"/>
        </w:rPr>
        <w:t>Quien haga uso indebido de los recursos de este Programa deberá ser denunciada(o) y sancionada(o) de acuerdo con la ley aplicable y ante la autoridad competente.</w:t>
      </w:r>
    </w:p>
    <w:p>
      <w:pPr>
        <w:pStyle w:val="BodyText"/>
        <w:spacing w:line="242" w:lineRule="auto" w:before="109"/>
        <w:ind w:right="102"/>
      </w:pPr>
      <w:r>
        <w:rPr>
          <w:color w:val="2E2E2E"/>
        </w:rPr>
        <w:t>Además, se deberán difundir todas aquellas medidas que contribuyen a promover el acceso igualitario entre mujeres y hombres a los beneficios del Programa.</w:t>
      </w:r>
    </w:p>
    <w:p>
      <w:pPr>
        <w:pStyle w:val="BodyText"/>
        <w:spacing w:line="242" w:lineRule="auto" w:before="92"/>
        <w:ind w:right="103"/>
      </w:pPr>
      <w:r>
        <w:rPr>
          <w:color w:val="2E2E2E"/>
        </w:rPr>
        <w:t>Conforme a las disposiciones establecidas en el Decreto de Presupuesto de Egresos de la Federación para el ejercicio </w:t>
      </w:r>
      <w:r>
        <w:rPr>
          <w:color w:val="2E2E2E"/>
        </w:rPr>
        <w:t>fiscal 2025, estas RO, además de su publicación en el Diario Oficial de la Federación (DOF), están disponibles para su consulta en la página electrónica https://laescuelaesnuestra.sep.gob.mx/.</w:t>
      </w:r>
    </w:p>
    <w:p>
      <w:pPr>
        <w:pStyle w:val="Heading2"/>
        <w:numPr>
          <w:ilvl w:val="1"/>
          <w:numId w:val="16"/>
        </w:numPr>
        <w:tabs>
          <w:tab w:pos="907" w:val="left" w:leader="none"/>
        </w:tabs>
        <w:spacing w:line="240" w:lineRule="auto" w:before="107" w:after="0"/>
        <w:ind w:left="907" w:right="0" w:hanging="350"/>
        <w:jc w:val="left"/>
      </w:pPr>
      <w:r>
        <w:rPr>
          <w:color w:val="2E2E2E"/>
        </w:rPr>
        <w:t>Conformación del Padrón de </w:t>
      </w:r>
      <w:r>
        <w:rPr>
          <w:color w:val="2E2E2E"/>
          <w:spacing w:val="-2"/>
        </w:rPr>
        <w:t>Beneficiarios</w:t>
      </w:r>
    </w:p>
    <w:p>
      <w:pPr>
        <w:pStyle w:val="BodyText"/>
        <w:spacing w:line="242" w:lineRule="auto"/>
        <w:ind w:right="102"/>
      </w:pPr>
      <w:r>
        <w:rPr>
          <w:color w:val="2E2E2E"/>
        </w:rPr>
        <w:t>La DGLEEN integrará el Padrón de Beneficiarios en términos de la LGDS, su Reglamento y al Acuerdo por el que </w:t>
      </w:r>
      <w:r>
        <w:rPr>
          <w:color w:val="2E2E2E"/>
        </w:rPr>
        <w:t>se establecen</w:t>
      </w:r>
      <w:r>
        <w:rPr>
          <w:color w:val="2E2E2E"/>
          <w:spacing w:val="-2"/>
        </w:rPr>
        <w:t> </w:t>
      </w:r>
      <w:r>
        <w:rPr>
          <w:color w:val="2E2E2E"/>
        </w:rPr>
        <w:t>los</w:t>
      </w:r>
      <w:r>
        <w:rPr>
          <w:color w:val="2E2E2E"/>
          <w:spacing w:val="-2"/>
        </w:rPr>
        <w:t> </w:t>
      </w:r>
      <w:r>
        <w:rPr>
          <w:color w:val="2E2E2E"/>
        </w:rPr>
        <w:t>Lineamientos</w:t>
      </w:r>
      <w:r>
        <w:rPr>
          <w:color w:val="2E2E2E"/>
          <w:spacing w:val="-2"/>
        </w:rPr>
        <w:t> </w:t>
      </w:r>
      <w:r>
        <w:rPr>
          <w:color w:val="2E2E2E"/>
        </w:rPr>
        <w:t>para</w:t>
      </w:r>
      <w:r>
        <w:rPr>
          <w:color w:val="2E2E2E"/>
          <w:spacing w:val="-2"/>
        </w:rPr>
        <w:t> </w:t>
      </w:r>
      <w:r>
        <w:rPr>
          <w:color w:val="2E2E2E"/>
        </w:rPr>
        <w:t>la</w:t>
      </w:r>
      <w:r>
        <w:rPr>
          <w:color w:val="2E2E2E"/>
          <w:spacing w:val="-2"/>
        </w:rPr>
        <w:t> </w:t>
      </w:r>
      <w:r>
        <w:rPr>
          <w:color w:val="2E2E2E"/>
        </w:rPr>
        <w:t>constitución,</w:t>
      </w:r>
      <w:r>
        <w:rPr>
          <w:color w:val="2E2E2E"/>
          <w:spacing w:val="-2"/>
        </w:rPr>
        <w:t> </w:t>
      </w:r>
      <w:r>
        <w:rPr>
          <w:color w:val="2E2E2E"/>
        </w:rPr>
        <w:t>actualización,</w:t>
      </w:r>
      <w:r>
        <w:rPr>
          <w:color w:val="2E2E2E"/>
          <w:spacing w:val="-2"/>
        </w:rPr>
        <w:t> </w:t>
      </w:r>
      <w:r>
        <w:rPr>
          <w:color w:val="2E2E2E"/>
        </w:rPr>
        <w:t>autenticidad,</w:t>
      </w:r>
      <w:r>
        <w:rPr>
          <w:color w:val="2E2E2E"/>
          <w:spacing w:val="-2"/>
        </w:rPr>
        <w:t> </w:t>
      </w:r>
      <w:r>
        <w:rPr>
          <w:color w:val="2E2E2E"/>
        </w:rPr>
        <w:t>inalterabilidad,</w:t>
      </w:r>
      <w:r>
        <w:rPr>
          <w:color w:val="2E2E2E"/>
          <w:spacing w:val="-2"/>
        </w:rPr>
        <w:t> </w:t>
      </w:r>
      <w:r>
        <w:rPr>
          <w:color w:val="2E2E2E"/>
        </w:rPr>
        <w:t>seguridad</w:t>
      </w:r>
      <w:r>
        <w:rPr>
          <w:color w:val="2E2E2E"/>
          <w:spacing w:val="-2"/>
        </w:rPr>
        <w:t> </w:t>
      </w:r>
      <w:r>
        <w:rPr>
          <w:color w:val="2E2E2E"/>
        </w:rPr>
        <w:t>y</w:t>
      </w:r>
      <w:r>
        <w:rPr>
          <w:color w:val="2E2E2E"/>
          <w:spacing w:val="-2"/>
        </w:rPr>
        <w:t> </w:t>
      </w:r>
      <w:r>
        <w:rPr>
          <w:color w:val="2E2E2E"/>
        </w:rPr>
        <w:t>difusión</w:t>
      </w:r>
      <w:r>
        <w:rPr>
          <w:color w:val="2E2E2E"/>
          <w:spacing w:val="-2"/>
        </w:rPr>
        <w:t> </w:t>
      </w:r>
      <w:r>
        <w:rPr>
          <w:color w:val="2E2E2E"/>
        </w:rPr>
        <w:t>de</w:t>
      </w:r>
      <w:r>
        <w:rPr>
          <w:color w:val="2E2E2E"/>
          <w:spacing w:val="-2"/>
        </w:rPr>
        <w:t> </w:t>
      </w:r>
      <w:r>
        <w:rPr>
          <w:color w:val="2E2E2E"/>
        </w:rPr>
        <w:t>la</w:t>
      </w:r>
      <w:r>
        <w:rPr>
          <w:color w:val="2E2E2E"/>
          <w:spacing w:val="-2"/>
        </w:rPr>
        <w:t> </w:t>
      </w:r>
      <w:r>
        <w:rPr>
          <w:color w:val="2E2E2E"/>
        </w:rPr>
        <w:t>información del Padrón de Beneficiarios, publicado en el DOF el 30 de julio de 2020, disponibles para su consulta en: </w:t>
      </w:r>
      <w:hyperlink r:id="rId14">
        <w:r>
          <w:rPr>
            <w:color w:val="2E2E2E"/>
          </w:rPr>
          <w:t>https://www.dof.gob.mx/nota_detalle.php?codigo=5597492&amp;fecha=30/07/2020#gsc.tab=0,</w:t>
        </w:r>
      </w:hyperlink>
      <w:r>
        <w:rPr>
          <w:color w:val="2E2E2E"/>
        </w:rPr>
        <w:t> a partir de la información que proporcione la DGLEEN a BIENESTAR; así como de conformidad con el artículo 40 del Reglamento Interior de la Secretaría de </w:t>
      </w:r>
      <w:r>
        <w:rPr>
          <w:color w:val="2E2E2E"/>
          <w:spacing w:val="-2"/>
        </w:rPr>
        <w:t>Bienestar.</w:t>
      </w:r>
    </w:p>
    <w:p>
      <w:pPr>
        <w:pStyle w:val="BodyText"/>
        <w:spacing w:line="242" w:lineRule="auto" w:before="96"/>
        <w:ind w:right="103"/>
      </w:pPr>
      <w:r>
        <w:rPr>
          <w:color w:val="2E2E2E"/>
        </w:rPr>
        <w:t>Los datos domiciliarios se realizan conforme la Norma</w:t>
      </w:r>
      <w:r>
        <w:rPr>
          <w:color w:val="2E2E2E"/>
          <w:spacing w:val="-3"/>
        </w:rPr>
        <w:t> </w:t>
      </w:r>
      <w:r>
        <w:rPr>
          <w:color w:val="2E2E2E"/>
        </w:rPr>
        <w:t>Técnica sobre Domicilios Geográficos vigente, puede ser consultada en la siguiente dirección electrónica:</w:t>
      </w:r>
    </w:p>
    <w:p>
      <w:pPr>
        <w:pStyle w:val="BodyText"/>
        <w:spacing w:before="107"/>
        <w:ind w:left="557" w:firstLine="0"/>
        <w:jc w:val="left"/>
      </w:pPr>
      <w:r>
        <w:rPr>
          <w:color w:val="2E2E2E"/>
          <w:spacing w:val="-2"/>
        </w:rPr>
        <w:t>https://dof.gob.mx/nota_detalle.php?codigo=5167223&amp;fecha=12/11/2010#gsc.tab=0</w:t>
      </w:r>
    </w:p>
    <w:p>
      <w:pPr>
        <w:pStyle w:val="Heading2"/>
        <w:numPr>
          <w:ilvl w:val="1"/>
          <w:numId w:val="16"/>
        </w:numPr>
        <w:tabs>
          <w:tab w:pos="907" w:val="left" w:leader="none"/>
        </w:tabs>
        <w:spacing w:line="240" w:lineRule="auto" w:before="108" w:after="0"/>
        <w:ind w:left="907" w:right="0" w:hanging="350"/>
        <w:jc w:val="left"/>
      </w:pPr>
      <w:r>
        <w:rPr>
          <w:color w:val="2E2E2E"/>
        </w:rPr>
        <w:t>Contraloría </w:t>
      </w:r>
      <w:r>
        <w:rPr>
          <w:color w:val="2E2E2E"/>
          <w:spacing w:val="-2"/>
        </w:rPr>
        <w:t>Social</w:t>
      </w:r>
    </w:p>
    <w:p>
      <w:pPr>
        <w:pStyle w:val="BodyText"/>
        <w:spacing w:line="242" w:lineRule="auto"/>
        <w:ind w:right="102"/>
      </w:pPr>
      <w:r>
        <w:rPr>
          <w:color w:val="2E2E2E"/>
        </w:rPr>
        <w:t>La contraloría social es el mecanismo mediante el cual las personas beneficiarias verifican, de manera </w:t>
      </w:r>
      <w:r>
        <w:rPr>
          <w:color w:val="2E2E2E"/>
        </w:rPr>
        <w:t>organizada, independiente, voluntaria y honorífica, el cumplimiento de las metas y la correcta aplicación de los recursos públicos federales asignados</w:t>
      </w:r>
      <w:r>
        <w:rPr>
          <w:color w:val="2E2E2E"/>
          <w:spacing w:val="-2"/>
        </w:rPr>
        <w:t> </w:t>
      </w:r>
      <w:r>
        <w:rPr>
          <w:color w:val="2E2E2E"/>
        </w:rPr>
        <w:t>a</w:t>
      </w:r>
      <w:r>
        <w:rPr>
          <w:color w:val="2E2E2E"/>
          <w:spacing w:val="-2"/>
        </w:rPr>
        <w:t> </w:t>
      </w:r>
      <w:r>
        <w:rPr>
          <w:color w:val="2E2E2E"/>
        </w:rPr>
        <w:t>los</w:t>
      </w:r>
      <w:r>
        <w:rPr>
          <w:color w:val="2E2E2E"/>
          <w:spacing w:val="-2"/>
        </w:rPr>
        <w:t> </w:t>
      </w:r>
      <w:r>
        <w:rPr>
          <w:color w:val="2E2E2E"/>
        </w:rPr>
        <w:t>programas</w:t>
      </w:r>
      <w:r>
        <w:rPr>
          <w:color w:val="2E2E2E"/>
          <w:spacing w:val="-2"/>
        </w:rPr>
        <w:t> </w:t>
      </w:r>
      <w:r>
        <w:rPr>
          <w:color w:val="2E2E2E"/>
        </w:rPr>
        <w:t>federales</w:t>
      </w:r>
      <w:r>
        <w:rPr>
          <w:color w:val="2E2E2E"/>
          <w:spacing w:val="-2"/>
        </w:rPr>
        <w:t> </w:t>
      </w:r>
      <w:r>
        <w:rPr>
          <w:color w:val="2E2E2E"/>
        </w:rPr>
        <w:t>de</w:t>
      </w:r>
      <w:r>
        <w:rPr>
          <w:color w:val="2E2E2E"/>
          <w:spacing w:val="-2"/>
        </w:rPr>
        <w:t> </w:t>
      </w:r>
      <w:r>
        <w:rPr>
          <w:color w:val="2E2E2E"/>
        </w:rPr>
        <w:t>desarrollo</w:t>
      </w:r>
      <w:r>
        <w:rPr>
          <w:color w:val="2E2E2E"/>
          <w:spacing w:val="-2"/>
        </w:rPr>
        <w:t> </w:t>
      </w:r>
      <w:r>
        <w:rPr>
          <w:color w:val="2E2E2E"/>
        </w:rPr>
        <w:t>social</w:t>
      </w:r>
      <w:r>
        <w:rPr>
          <w:color w:val="2E2E2E"/>
          <w:spacing w:val="-2"/>
        </w:rPr>
        <w:t> </w:t>
      </w:r>
      <w:r>
        <w:rPr>
          <w:color w:val="2E2E2E"/>
        </w:rPr>
        <w:t>relacionados</w:t>
      </w:r>
      <w:r>
        <w:rPr>
          <w:color w:val="2E2E2E"/>
          <w:spacing w:val="-2"/>
        </w:rPr>
        <w:t> </w:t>
      </w:r>
      <w:r>
        <w:rPr>
          <w:color w:val="2E2E2E"/>
        </w:rPr>
        <w:t>con</w:t>
      </w:r>
      <w:r>
        <w:rPr>
          <w:color w:val="2E2E2E"/>
          <w:spacing w:val="-2"/>
        </w:rPr>
        <w:t> </w:t>
      </w:r>
      <w:r>
        <w:rPr>
          <w:color w:val="2E2E2E"/>
        </w:rPr>
        <w:t>los</w:t>
      </w:r>
      <w:r>
        <w:rPr>
          <w:color w:val="2E2E2E"/>
          <w:spacing w:val="-2"/>
        </w:rPr>
        <w:t> </w:t>
      </w:r>
      <w:r>
        <w:rPr>
          <w:color w:val="2E2E2E"/>
        </w:rPr>
        <w:t>derechos</w:t>
      </w:r>
      <w:r>
        <w:rPr>
          <w:color w:val="2E2E2E"/>
          <w:spacing w:val="-2"/>
        </w:rPr>
        <w:t> </w:t>
      </w:r>
      <w:r>
        <w:rPr>
          <w:color w:val="2E2E2E"/>
        </w:rPr>
        <w:t>humanos,</w:t>
      </w:r>
      <w:r>
        <w:rPr>
          <w:color w:val="2E2E2E"/>
          <w:spacing w:val="-2"/>
        </w:rPr>
        <w:t> </w:t>
      </w:r>
      <w:r>
        <w:rPr>
          <w:color w:val="2E2E2E"/>
        </w:rPr>
        <w:t>en</w:t>
      </w:r>
      <w:r>
        <w:rPr>
          <w:color w:val="2E2E2E"/>
          <w:spacing w:val="-2"/>
        </w:rPr>
        <w:t> </w:t>
      </w:r>
      <w:r>
        <w:rPr>
          <w:color w:val="2E2E2E"/>
        </w:rPr>
        <w:t>áreas</w:t>
      </w:r>
      <w:r>
        <w:rPr>
          <w:color w:val="2E2E2E"/>
          <w:spacing w:val="-2"/>
        </w:rPr>
        <w:t> </w:t>
      </w:r>
      <w:r>
        <w:rPr>
          <w:color w:val="2E2E2E"/>
        </w:rPr>
        <w:t>como</w:t>
      </w:r>
      <w:r>
        <w:rPr>
          <w:color w:val="2E2E2E"/>
          <w:spacing w:val="-2"/>
        </w:rPr>
        <w:t> </w:t>
      </w:r>
      <w:r>
        <w:rPr>
          <w:color w:val="2E2E2E"/>
        </w:rPr>
        <w:t>la</w:t>
      </w:r>
      <w:r>
        <w:rPr>
          <w:color w:val="2E2E2E"/>
          <w:spacing w:val="-2"/>
        </w:rPr>
        <w:t> </w:t>
      </w:r>
      <w:r>
        <w:rPr>
          <w:color w:val="2E2E2E"/>
        </w:rPr>
        <w:t>educación,</w:t>
      </w:r>
      <w:r>
        <w:rPr>
          <w:color w:val="2E2E2E"/>
          <w:spacing w:val="-2"/>
        </w:rPr>
        <w:t> </w:t>
      </w:r>
      <w:r>
        <w:rPr>
          <w:color w:val="2E2E2E"/>
        </w:rPr>
        <w:t>la salud,</w:t>
      </w:r>
      <w:r>
        <w:rPr>
          <w:color w:val="2E2E2E"/>
          <w:spacing w:val="-2"/>
        </w:rPr>
        <w:t> </w:t>
      </w:r>
      <w:r>
        <w:rPr>
          <w:color w:val="2E2E2E"/>
        </w:rPr>
        <w:t>la</w:t>
      </w:r>
      <w:r>
        <w:rPr>
          <w:color w:val="2E2E2E"/>
          <w:spacing w:val="-2"/>
        </w:rPr>
        <w:t> </w:t>
      </w:r>
      <w:r>
        <w:rPr>
          <w:color w:val="2E2E2E"/>
        </w:rPr>
        <w:t>alimentación,</w:t>
      </w:r>
      <w:r>
        <w:rPr>
          <w:color w:val="2E2E2E"/>
          <w:spacing w:val="-2"/>
        </w:rPr>
        <w:t> </w:t>
      </w:r>
      <w:r>
        <w:rPr>
          <w:color w:val="2E2E2E"/>
        </w:rPr>
        <w:t>la</w:t>
      </w:r>
      <w:r>
        <w:rPr>
          <w:color w:val="2E2E2E"/>
          <w:spacing w:val="-2"/>
        </w:rPr>
        <w:t> </w:t>
      </w:r>
      <w:r>
        <w:rPr>
          <w:color w:val="2E2E2E"/>
        </w:rPr>
        <w:t>vivienda,</w:t>
      </w:r>
      <w:r>
        <w:rPr>
          <w:color w:val="2E2E2E"/>
          <w:spacing w:val="-2"/>
        </w:rPr>
        <w:t> </w:t>
      </w:r>
      <w:r>
        <w:rPr>
          <w:color w:val="2E2E2E"/>
        </w:rPr>
        <w:t>el</w:t>
      </w:r>
      <w:r>
        <w:rPr>
          <w:color w:val="2E2E2E"/>
          <w:spacing w:val="-2"/>
        </w:rPr>
        <w:t> </w:t>
      </w:r>
      <w:r>
        <w:rPr>
          <w:color w:val="2E2E2E"/>
        </w:rPr>
        <w:t>trabajo,</w:t>
      </w:r>
      <w:r>
        <w:rPr>
          <w:color w:val="2E2E2E"/>
          <w:spacing w:val="-2"/>
        </w:rPr>
        <w:t> </w:t>
      </w:r>
      <w:r>
        <w:rPr>
          <w:color w:val="2E2E2E"/>
        </w:rPr>
        <w:t>la</w:t>
      </w:r>
      <w:r>
        <w:rPr>
          <w:color w:val="2E2E2E"/>
          <w:spacing w:val="-2"/>
        </w:rPr>
        <w:t> </w:t>
      </w:r>
      <w:r>
        <w:rPr>
          <w:color w:val="2E2E2E"/>
        </w:rPr>
        <w:t>seguridad</w:t>
      </w:r>
      <w:r>
        <w:rPr>
          <w:color w:val="2E2E2E"/>
          <w:spacing w:val="-2"/>
        </w:rPr>
        <w:t> </w:t>
      </w:r>
      <w:r>
        <w:rPr>
          <w:color w:val="2E2E2E"/>
        </w:rPr>
        <w:t>social,</w:t>
      </w:r>
      <w:r>
        <w:rPr>
          <w:color w:val="2E2E2E"/>
          <w:spacing w:val="-2"/>
        </w:rPr>
        <w:t> </w:t>
      </w:r>
      <w:r>
        <w:rPr>
          <w:color w:val="2E2E2E"/>
        </w:rPr>
        <w:t>el</w:t>
      </w:r>
      <w:r>
        <w:rPr>
          <w:color w:val="2E2E2E"/>
          <w:spacing w:val="-2"/>
        </w:rPr>
        <w:t> </w:t>
      </w:r>
      <w:r>
        <w:rPr>
          <w:color w:val="2E2E2E"/>
        </w:rPr>
        <w:t>medio</w:t>
      </w:r>
      <w:r>
        <w:rPr>
          <w:color w:val="2E2E2E"/>
          <w:spacing w:val="-2"/>
        </w:rPr>
        <w:t> </w:t>
      </w:r>
      <w:r>
        <w:rPr>
          <w:color w:val="2E2E2E"/>
        </w:rPr>
        <w:t>ambiente</w:t>
      </w:r>
      <w:r>
        <w:rPr>
          <w:color w:val="2E2E2E"/>
          <w:spacing w:val="-2"/>
        </w:rPr>
        <w:t> </w:t>
      </w:r>
      <w:r>
        <w:rPr>
          <w:color w:val="2E2E2E"/>
        </w:rPr>
        <w:t>y</w:t>
      </w:r>
      <w:r>
        <w:rPr>
          <w:color w:val="2E2E2E"/>
          <w:spacing w:val="-2"/>
        </w:rPr>
        <w:t> </w:t>
      </w:r>
      <w:r>
        <w:rPr>
          <w:color w:val="2E2E2E"/>
        </w:rPr>
        <w:t>la</w:t>
      </w:r>
      <w:r>
        <w:rPr>
          <w:color w:val="2E2E2E"/>
          <w:spacing w:val="-2"/>
        </w:rPr>
        <w:t> </w:t>
      </w:r>
      <w:r>
        <w:rPr>
          <w:color w:val="2E2E2E"/>
        </w:rPr>
        <w:t>no</w:t>
      </w:r>
      <w:r>
        <w:rPr>
          <w:color w:val="2E2E2E"/>
          <w:spacing w:val="-2"/>
        </w:rPr>
        <w:t> </w:t>
      </w:r>
      <w:r>
        <w:rPr>
          <w:color w:val="2E2E2E"/>
        </w:rPr>
        <w:t>discriminación,</w:t>
      </w:r>
      <w:r>
        <w:rPr>
          <w:color w:val="2E2E2E"/>
          <w:spacing w:val="-2"/>
        </w:rPr>
        <w:t> </w:t>
      </w:r>
      <w:r>
        <w:rPr>
          <w:color w:val="2E2E2E"/>
        </w:rPr>
        <w:t>de</w:t>
      </w:r>
      <w:r>
        <w:rPr>
          <w:color w:val="2E2E2E"/>
          <w:spacing w:val="-2"/>
        </w:rPr>
        <w:t> </w:t>
      </w:r>
      <w:r>
        <w:rPr>
          <w:color w:val="2E2E2E"/>
        </w:rPr>
        <w:t>conformidad</w:t>
      </w:r>
      <w:r>
        <w:rPr>
          <w:color w:val="2E2E2E"/>
          <w:spacing w:val="-2"/>
        </w:rPr>
        <w:t> </w:t>
      </w:r>
      <w:r>
        <w:rPr>
          <w:color w:val="2E2E2E"/>
        </w:rPr>
        <w:t>con</w:t>
      </w:r>
      <w:r>
        <w:rPr>
          <w:color w:val="2E2E2E"/>
          <w:spacing w:val="-2"/>
        </w:rPr>
        <w:t> </w:t>
      </w:r>
      <w:r>
        <w:rPr>
          <w:color w:val="2E2E2E"/>
        </w:rPr>
        <w:t>los artículos 6, 69, 70 y 71 de la Ley General de Desarrollo Social; así como los artículos 67, 68, 69 y 70 de su reglamento.</w:t>
      </w:r>
    </w:p>
    <w:p>
      <w:pPr>
        <w:pStyle w:val="BodyText"/>
        <w:spacing w:line="242" w:lineRule="auto" w:before="95"/>
        <w:ind w:right="102"/>
      </w:pPr>
      <w:r>
        <w:rPr>
          <w:color w:val="2E2E2E"/>
        </w:rPr>
        <w:t>Las dependencias y entidades de la Administración Pública Federal, y los entes que reciban, gestionen o utilicen, total </w:t>
      </w:r>
      <w:r>
        <w:rPr>
          <w:color w:val="2E2E2E"/>
        </w:rPr>
        <w:t>o parcialmente, recursos públicos federales, observarán los Lineamientos y la Estrategia Marco vigentes emitidos por la Secretaría Anticorrupción y Buen Gobierno, así como a los documentos normativos de la Estrategia de Contraloría Social (Esquema, Guía Operativa y Programa Anual de Trabajo de Contraloría Social) validados por dicha dependencia.</w:t>
      </w:r>
    </w:p>
    <w:p>
      <w:pPr>
        <w:pStyle w:val="BodyText"/>
        <w:spacing w:line="242" w:lineRule="auto" w:before="109"/>
        <w:ind w:right="103"/>
      </w:pPr>
      <w:r>
        <w:rPr>
          <w:color w:val="2E2E2E"/>
        </w:rPr>
        <w:t>La DGLEEN y BIENESTAR se sujetarán a los lineamientos y estrategia marco vigentes emitidos por la </w:t>
      </w:r>
      <w:r>
        <w:rPr>
          <w:color w:val="2E2E2E"/>
        </w:rPr>
        <w:t>Secretaría Anticorrupción y Buen Gobierno, y a los documentos normativos validados por la misma, en donde la DGLEEN será la instancia normativa y BIENESTAR la instancia ejecutora del Programa.</w:t>
      </w:r>
    </w:p>
    <w:p>
      <w:pPr>
        <w:pStyle w:val="BodyText"/>
        <w:spacing w:line="242" w:lineRule="auto" w:before="107"/>
        <w:ind w:right="103"/>
      </w:pPr>
      <w:r>
        <w:rPr>
          <w:color w:val="2E2E2E"/>
        </w:rPr>
        <w:t>Los Comités de Contraloría Social se registrarán a través del Formato de Acta de Constitución del Comité de Contraloría</w:t>
      </w:r>
      <w:r>
        <w:rPr>
          <w:color w:val="2E2E2E"/>
          <w:spacing w:val="40"/>
        </w:rPr>
        <w:t> </w:t>
      </w:r>
      <w:r>
        <w:rPr>
          <w:color w:val="2E2E2E"/>
        </w:rPr>
        <w:t>Social o escrito libre, en donde se especificará como mínimo el nombre del Programa, el ejercicio fiscal correspondiente, nombre</w:t>
      </w:r>
      <w:r>
        <w:rPr>
          <w:color w:val="2E2E2E"/>
          <w:spacing w:val="80"/>
        </w:rPr>
        <w:t> </w:t>
      </w:r>
      <w:r>
        <w:rPr>
          <w:color w:val="2E2E2E"/>
        </w:rPr>
        <w:t>y domicilio del plantel de educación básica pública y educación pública escolarizada de media superior, así como los </w:t>
      </w:r>
      <w:r>
        <w:rPr>
          <w:color w:val="2E2E2E"/>
        </w:rPr>
        <w:t>mecanismos e instrumentos que se utilizarán para el ejercicio de sus funciones.</w:t>
      </w:r>
    </w:p>
    <w:p>
      <w:pPr>
        <w:pStyle w:val="BodyText"/>
        <w:spacing w:after="0" w:line="242" w:lineRule="auto"/>
        <w:sectPr>
          <w:pgSz w:w="12240" w:h="15840"/>
          <w:pgMar w:header="284" w:footer="275" w:top="480" w:bottom="460" w:left="720" w:right="720"/>
        </w:sectPr>
      </w:pPr>
    </w:p>
    <w:p>
      <w:pPr>
        <w:pStyle w:val="BodyText"/>
        <w:spacing w:line="242" w:lineRule="auto" w:before="82"/>
        <w:ind w:right="102"/>
      </w:pPr>
      <w:r>
        <w:rPr>
          <w:color w:val="2E2E2E"/>
        </w:rPr>
        <w:t>La Unidad Responsable del programa federal, a través de sus Instancias Ejecutoras deberán, de no haber impedimento alguno, expedir las constancias de registro de los comités en un plazo no mayor de 15 días hábiles de haberse constituido, mismas</w:t>
      </w:r>
      <w:r>
        <w:rPr>
          <w:color w:val="2E2E2E"/>
          <w:spacing w:val="-2"/>
        </w:rPr>
        <w:t> </w:t>
      </w:r>
      <w:r>
        <w:rPr>
          <w:color w:val="2E2E2E"/>
        </w:rPr>
        <w:t>que</w:t>
      </w:r>
      <w:r>
        <w:rPr>
          <w:color w:val="2E2E2E"/>
          <w:spacing w:val="-2"/>
        </w:rPr>
        <w:t> </w:t>
      </w:r>
      <w:r>
        <w:rPr>
          <w:color w:val="2E2E2E"/>
        </w:rPr>
        <w:t>fungirán</w:t>
      </w:r>
      <w:r>
        <w:rPr>
          <w:color w:val="2E2E2E"/>
          <w:spacing w:val="-2"/>
        </w:rPr>
        <w:t> </w:t>
      </w:r>
      <w:r>
        <w:rPr>
          <w:color w:val="2E2E2E"/>
        </w:rPr>
        <w:t>como</w:t>
      </w:r>
      <w:r>
        <w:rPr>
          <w:color w:val="2E2E2E"/>
          <w:spacing w:val="-2"/>
        </w:rPr>
        <w:t> </w:t>
      </w:r>
      <w:r>
        <w:rPr>
          <w:color w:val="2E2E2E"/>
        </w:rPr>
        <w:t>comprobante</w:t>
      </w:r>
      <w:r>
        <w:rPr>
          <w:color w:val="2E2E2E"/>
          <w:spacing w:val="-2"/>
        </w:rPr>
        <w:t> </w:t>
      </w:r>
      <w:r>
        <w:rPr>
          <w:color w:val="2E2E2E"/>
        </w:rPr>
        <w:t>de</w:t>
      </w:r>
      <w:r>
        <w:rPr>
          <w:color w:val="2E2E2E"/>
          <w:spacing w:val="-2"/>
        </w:rPr>
        <w:t> </w:t>
      </w:r>
      <w:r>
        <w:rPr>
          <w:color w:val="2E2E2E"/>
        </w:rPr>
        <w:t>su</w:t>
      </w:r>
      <w:r>
        <w:rPr>
          <w:color w:val="2E2E2E"/>
          <w:spacing w:val="-2"/>
        </w:rPr>
        <w:t> </w:t>
      </w:r>
      <w:r>
        <w:rPr>
          <w:color w:val="2E2E2E"/>
        </w:rPr>
        <w:t>constitución,</w:t>
      </w:r>
      <w:r>
        <w:rPr>
          <w:color w:val="2E2E2E"/>
          <w:spacing w:val="-2"/>
        </w:rPr>
        <w:t> </w:t>
      </w:r>
      <w:r>
        <w:rPr>
          <w:color w:val="2E2E2E"/>
        </w:rPr>
        <w:t>y</w:t>
      </w:r>
      <w:r>
        <w:rPr>
          <w:color w:val="2E2E2E"/>
          <w:spacing w:val="-2"/>
        </w:rPr>
        <w:t> </w:t>
      </w:r>
      <w:r>
        <w:rPr>
          <w:color w:val="2E2E2E"/>
        </w:rPr>
        <w:t>deberán</w:t>
      </w:r>
      <w:r>
        <w:rPr>
          <w:color w:val="2E2E2E"/>
          <w:spacing w:val="-2"/>
        </w:rPr>
        <w:t> </w:t>
      </w:r>
      <w:r>
        <w:rPr>
          <w:color w:val="2E2E2E"/>
        </w:rPr>
        <w:t>registrarse</w:t>
      </w:r>
      <w:r>
        <w:rPr>
          <w:color w:val="2E2E2E"/>
          <w:spacing w:val="-2"/>
        </w:rPr>
        <w:t> </w:t>
      </w:r>
      <w:r>
        <w:rPr>
          <w:color w:val="2E2E2E"/>
        </w:rPr>
        <w:t>en</w:t>
      </w:r>
      <w:r>
        <w:rPr>
          <w:color w:val="2E2E2E"/>
          <w:spacing w:val="-2"/>
        </w:rPr>
        <w:t> </w:t>
      </w:r>
      <w:r>
        <w:rPr>
          <w:color w:val="2E2E2E"/>
        </w:rPr>
        <w:t>el</w:t>
      </w:r>
      <w:r>
        <w:rPr>
          <w:color w:val="2E2E2E"/>
          <w:spacing w:val="-2"/>
        </w:rPr>
        <w:t> </w:t>
      </w:r>
      <w:r>
        <w:rPr>
          <w:color w:val="2E2E2E"/>
        </w:rPr>
        <w:t>Sistema</w:t>
      </w:r>
      <w:r>
        <w:rPr>
          <w:color w:val="2E2E2E"/>
          <w:spacing w:val="-2"/>
        </w:rPr>
        <w:t> </w:t>
      </w:r>
      <w:r>
        <w:rPr>
          <w:color w:val="2E2E2E"/>
        </w:rPr>
        <w:t>Informático</w:t>
      </w:r>
      <w:r>
        <w:rPr>
          <w:color w:val="2E2E2E"/>
          <w:spacing w:val="-2"/>
        </w:rPr>
        <w:t> </w:t>
      </w:r>
      <w:r>
        <w:rPr>
          <w:color w:val="2E2E2E"/>
        </w:rPr>
        <w:t>de</w:t>
      </w:r>
      <w:r>
        <w:rPr>
          <w:color w:val="2E2E2E"/>
          <w:spacing w:val="-2"/>
        </w:rPr>
        <w:t> </w:t>
      </w:r>
      <w:r>
        <w:rPr>
          <w:color w:val="2E2E2E"/>
        </w:rPr>
        <w:t>Contraloría</w:t>
      </w:r>
      <w:r>
        <w:rPr>
          <w:color w:val="2E2E2E"/>
          <w:spacing w:val="-2"/>
        </w:rPr>
        <w:t> </w:t>
      </w:r>
      <w:r>
        <w:rPr>
          <w:color w:val="2E2E2E"/>
        </w:rPr>
        <w:t>Social. Asimismo, brindarán a los comités la información pública necesaria para llevar a cabo sus actividades, así como </w:t>
      </w:r>
      <w:r>
        <w:rPr>
          <w:color w:val="2E2E2E"/>
        </w:rPr>
        <w:t>asesoría, capacitación y orientación sobre los mecanismos para presentar quejas y denuncias.</w:t>
      </w:r>
    </w:p>
    <w:p>
      <w:pPr>
        <w:pStyle w:val="BodyText"/>
        <w:spacing w:line="242" w:lineRule="auto" w:before="110"/>
        <w:jc w:val="left"/>
      </w:pPr>
      <w:r>
        <w:rPr>
          <w:color w:val="2E2E2E"/>
        </w:rPr>
        <w:t>La Secretaría Anticorrupción y Buen Gobierno proporcionará asesoría en materia de contraloría social por medio del correo</w:t>
      </w:r>
      <w:r>
        <w:rPr>
          <w:color w:val="2E2E2E"/>
          <w:spacing w:val="80"/>
        </w:rPr>
        <w:t> </w:t>
      </w:r>
      <w:r>
        <w:rPr>
          <w:color w:val="2E2E2E"/>
          <w:spacing w:val="-2"/>
        </w:rPr>
        <w:t>electrónico:</w:t>
      </w:r>
    </w:p>
    <w:p>
      <w:pPr>
        <w:pStyle w:val="BodyText"/>
        <w:spacing w:before="92"/>
        <w:ind w:left="557" w:firstLine="0"/>
        <w:jc w:val="left"/>
      </w:pPr>
      <w:hyperlink r:id="rId15">
        <w:r>
          <w:rPr>
            <w:color w:val="2E2E2E"/>
            <w:spacing w:val="-2"/>
          </w:rPr>
          <w:t>contraloriasocial@buengobierno.gob.mx.</w:t>
        </w:r>
      </w:hyperlink>
    </w:p>
    <w:p>
      <w:pPr>
        <w:pStyle w:val="BodyText"/>
        <w:spacing w:line="242" w:lineRule="auto"/>
        <w:ind w:right="103"/>
      </w:pPr>
      <w:r>
        <w:rPr>
          <w:color w:val="2E2E2E"/>
        </w:rPr>
        <w:t>Adicionalmente, la DGLEEN y BIENESTAR promoverán e implementarán los mecanismos de participación ciudadana en la prevención y el combate a la corrupción impulsados por la Secretaría</w:t>
      </w:r>
      <w:r>
        <w:rPr>
          <w:color w:val="2E2E2E"/>
          <w:spacing w:val="-9"/>
        </w:rPr>
        <w:t> </w:t>
      </w:r>
      <w:r>
        <w:rPr>
          <w:color w:val="2E2E2E"/>
        </w:rPr>
        <w:t>Anticorrupción y Buen Gobierno, por medio de </w:t>
      </w:r>
      <w:r>
        <w:rPr>
          <w:color w:val="2E2E2E"/>
        </w:rPr>
        <w:t>herramientas digitales que faciliten, a las personas beneficiarias y a la ciudadanía en general, la posibilidad de incidir en dicha materia, de conformidad con la disposición vigésimo primera y trigésima de los Lineamientos para la promoción, conformación, organización, funcionamiento y monitoreo de los mecanismos de participación ciudadana en las dependencias y entidades de la</w:t>
      </w:r>
      <w:r>
        <w:rPr>
          <w:color w:val="2E2E2E"/>
          <w:spacing w:val="-6"/>
        </w:rPr>
        <w:t> </w:t>
      </w:r>
      <w:r>
        <w:rPr>
          <w:color w:val="2E2E2E"/>
        </w:rPr>
        <w:t>Administración Pública Federal.</w:t>
      </w:r>
    </w:p>
    <w:p>
      <w:pPr>
        <w:pStyle w:val="Heading1"/>
        <w:numPr>
          <w:ilvl w:val="0"/>
          <w:numId w:val="16"/>
        </w:numPr>
        <w:tabs>
          <w:tab w:pos="4570" w:val="left" w:leader="none"/>
        </w:tabs>
        <w:spacing w:line="240" w:lineRule="auto" w:before="110" w:after="0"/>
        <w:ind w:left="4570" w:right="0" w:hanging="200"/>
        <w:jc w:val="left"/>
      </w:pPr>
      <w:r>
        <w:rPr>
          <w:color w:val="2E2E2E"/>
        </w:rPr>
        <w:t>QUEJAS</w:t>
      </w:r>
      <w:r>
        <w:rPr>
          <w:color w:val="2E2E2E"/>
          <w:spacing w:val="-4"/>
        </w:rPr>
        <w:t> </w:t>
      </w:r>
      <w:r>
        <w:rPr>
          <w:color w:val="2E2E2E"/>
        </w:rPr>
        <w:t>Y</w:t>
      </w:r>
      <w:r>
        <w:rPr>
          <w:color w:val="2E2E2E"/>
          <w:spacing w:val="-4"/>
        </w:rPr>
        <w:t> </w:t>
      </w:r>
      <w:r>
        <w:rPr>
          <w:color w:val="2E2E2E"/>
          <w:spacing w:val="-2"/>
        </w:rPr>
        <w:t>DENUNCIAS</w:t>
      </w:r>
    </w:p>
    <w:p>
      <w:pPr>
        <w:pStyle w:val="BodyText"/>
        <w:spacing w:line="242" w:lineRule="auto"/>
        <w:ind w:right="103"/>
      </w:pPr>
      <w:r>
        <w:rPr>
          <w:color w:val="2E2E2E"/>
        </w:rPr>
        <w:t>Las personas integrantes de la Comunidad Escolar y la ciudadanía en general podrán presentar sus quejas o denuncias </w:t>
      </w:r>
      <w:r>
        <w:rPr>
          <w:color w:val="2E2E2E"/>
        </w:rPr>
        <w:t>con respecto a la ejecución de las presentes RO de manera personal, escrita o por internet, ante las instancias correspondientes, en los siguientes medios:</w:t>
      </w:r>
    </w:p>
    <w:p>
      <w:pPr>
        <w:spacing w:before="93"/>
        <w:ind w:left="557" w:right="0" w:firstLine="0"/>
        <w:jc w:val="both"/>
        <w:rPr>
          <w:sz w:val="18"/>
        </w:rPr>
      </w:pPr>
      <w:r>
        <w:rPr>
          <w:color w:val="2E2E2E"/>
          <w:sz w:val="18"/>
        </w:rPr>
        <w:t>Las </w:t>
      </w:r>
      <w:r>
        <w:rPr>
          <w:rFonts w:ascii="Arial" w:hAnsi="Arial"/>
          <w:b/>
          <w:color w:val="2E2E2E"/>
          <w:sz w:val="18"/>
        </w:rPr>
        <w:t>quejas y denuncias en materia administrativa </w:t>
      </w:r>
      <w:r>
        <w:rPr>
          <w:color w:val="2E2E2E"/>
          <w:sz w:val="18"/>
        </w:rPr>
        <w:t>podrán realizarse conforme a lo </w:t>
      </w:r>
      <w:r>
        <w:rPr>
          <w:color w:val="2E2E2E"/>
          <w:spacing w:val="-2"/>
          <w:sz w:val="18"/>
        </w:rPr>
        <w:t>siguiente:</w:t>
      </w:r>
    </w:p>
    <w:p>
      <w:pPr>
        <w:pStyle w:val="ListParagraph"/>
        <w:numPr>
          <w:ilvl w:val="1"/>
          <w:numId w:val="22"/>
        </w:numPr>
        <w:tabs>
          <w:tab w:pos="757" w:val="left" w:leader="none"/>
        </w:tabs>
        <w:spacing w:line="240" w:lineRule="auto" w:before="108" w:after="0"/>
        <w:ind w:left="757" w:right="0" w:hanging="200"/>
        <w:jc w:val="left"/>
        <w:rPr>
          <w:rFonts w:ascii="Arial" w:hAnsi="Arial"/>
          <w:b/>
          <w:color w:val="2E2E2E"/>
          <w:sz w:val="18"/>
        </w:rPr>
      </w:pPr>
      <w:r>
        <w:rPr>
          <w:color w:val="2E2E2E"/>
          <w:sz w:val="18"/>
        </w:rPr>
        <w:t>A</w:t>
      </w:r>
      <w:r>
        <w:rPr>
          <w:color w:val="2E2E2E"/>
          <w:spacing w:val="-10"/>
          <w:sz w:val="18"/>
        </w:rPr>
        <w:t> </w:t>
      </w:r>
      <w:r>
        <w:rPr>
          <w:color w:val="2E2E2E"/>
          <w:sz w:val="18"/>
        </w:rPr>
        <w:t>través de los mecanismos que la SABG pone a </w:t>
      </w:r>
      <w:r>
        <w:rPr>
          <w:color w:val="2E2E2E"/>
          <w:spacing w:val="-2"/>
          <w:sz w:val="18"/>
        </w:rPr>
        <w:t>disposición:</w:t>
      </w:r>
    </w:p>
    <w:p>
      <w:pPr>
        <w:pStyle w:val="ListParagraph"/>
        <w:numPr>
          <w:ilvl w:val="0"/>
          <w:numId w:val="24"/>
        </w:numPr>
        <w:tabs>
          <w:tab w:pos="827" w:val="left" w:leader="none"/>
          <w:tab w:pos="989" w:val="left" w:leader="none"/>
        </w:tabs>
        <w:spacing w:line="237" w:lineRule="auto" w:before="108" w:after="0"/>
        <w:ind w:left="989" w:right="103" w:hanging="432"/>
        <w:jc w:val="left"/>
        <w:rPr>
          <w:sz w:val="18"/>
        </w:rPr>
      </w:pPr>
      <w:r>
        <w:rPr>
          <w:color w:val="2E2E2E"/>
          <w:sz w:val="18"/>
        </w:rPr>
        <w:t>Sistema Integral de Denuncias Ciudadanas (SIDEC) en la liga https://sidec.funcionpublica.gob.mx/ las 24 horas del día, </w:t>
      </w:r>
      <w:r>
        <w:rPr>
          <w:color w:val="2E2E2E"/>
          <w:sz w:val="18"/>
        </w:rPr>
        <w:t>los 365 días del año;</w:t>
      </w:r>
    </w:p>
    <w:p>
      <w:pPr>
        <w:pStyle w:val="ListParagraph"/>
        <w:numPr>
          <w:ilvl w:val="0"/>
          <w:numId w:val="24"/>
        </w:numPr>
        <w:tabs>
          <w:tab w:pos="979" w:val="left" w:leader="none"/>
          <w:tab w:pos="989" w:val="left" w:leader="none"/>
        </w:tabs>
        <w:spacing w:line="237" w:lineRule="auto" w:before="93" w:after="0"/>
        <w:ind w:left="989" w:right="103" w:hanging="432"/>
        <w:jc w:val="left"/>
        <w:rPr>
          <w:sz w:val="18"/>
        </w:rPr>
      </w:pPr>
      <w:r>
        <w:rPr>
          <w:color w:val="2E2E2E"/>
          <w:sz w:val="18"/>
        </w:rPr>
        <w:t>Escrito</w:t>
      </w:r>
      <w:r>
        <w:rPr>
          <w:color w:val="2E2E2E"/>
          <w:spacing w:val="40"/>
          <w:sz w:val="18"/>
        </w:rPr>
        <w:t> </w:t>
      </w:r>
      <w:r>
        <w:rPr>
          <w:color w:val="2E2E2E"/>
          <w:sz w:val="18"/>
        </w:rPr>
        <w:t>presentado</w:t>
      </w:r>
      <w:r>
        <w:rPr>
          <w:color w:val="2E2E2E"/>
          <w:spacing w:val="40"/>
          <w:sz w:val="18"/>
        </w:rPr>
        <w:t> </w:t>
      </w:r>
      <w:r>
        <w:rPr>
          <w:color w:val="2E2E2E"/>
          <w:sz w:val="18"/>
        </w:rPr>
        <w:t>en</w:t>
      </w:r>
      <w:r>
        <w:rPr>
          <w:color w:val="2E2E2E"/>
          <w:spacing w:val="40"/>
          <w:sz w:val="18"/>
        </w:rPr>
        <w:t> </w:t>
      </w:r>
      <w:r>
        <w:rPr>
          <w:color w:val="2E2E2E"/>
          <w:sz w:val="18"/>
        </w:rPr>
        <w:t>la</w:t>
      </w:r>
      <w:r>
        <w:rPr>
          <w:color w:val="2E2E2E"/>
          <w:spacing w:val="40"/>
          <w:sz w:val="18"/>
        </w:rPr>
        <w:t> </w:t>
      </w:r>
      <w:r>
        <w:rPr>
          <w:color w:val="2E2E2E"/>
          <w:sz w:val="18"/>
        </w:rPr>
        <w:t>SABG,</w:t>
      </w:r>
      <w:r>
        <w:rPr>
          <w:color w:val="2E2E2E"/>
          <w:spacing w:val="40"/>
          <w:sz w:val="18"/>
        </w:rPr>
        <w:t> </w:t>
      </w:r>
      <w:r>
        <w:rPr>
          <w:color w:val="2E2E2E"/>
          <w:sz w:val="18"/>
        </w:rPr>
        <w:t>ubicada</w:t>
      </w:r>
      <w:r>
        <w:rPr>
          <w:color w:val="2E2E2E"/>
          <w:spacing w:val="40"/>
          <w:sz w:val="18"/>
        </w:rPr>
        <w:t> </w:t>
      </w:r>
      <w:r>
        <w:rPr>
          <w:color w:val="2E2E2E"/>
          <w:sz w:val="18"/>
        </w:rPr>
        <w:t>en</w:t>
      </w:r>
      <w:r>
        <w:rPr>
          <w:color w:val="2E2E2E"/>
          <w:spacing w:val="40"/>
          <w:sz w:val="18"/>
        </w:rPr>
        <w:t> </w:t>
      </w:r>
      <w:r>
        <w:rPr>
          <w:color w:val="2E2E2E"/>
          <w:sz w:val="18"/>
        </w:rPr>
        <w:t>Avenida</w:t>
      </w:r>
      <w:r>
        <w:rPr>
          <w:color w:val="2E2E2E"/>
          <w:spacing w:val="40"/>
          <w:sz w:val="18"/>
        </w:rPr>
        <w:t> </w:t>
      </w:r>
      <w:r>
        <w:rPr>
          <w:color w:val="2E2E2E"/>
          <w:sz w:val="18"/>
        </w:rPr>
        <w:t>Insurgentes</w:t>
      </w:r>
      <w:r>
        <w:rPr>
          <w:color w:val="2E2E2E"/>
          <w:spacing w:val="40"/>
          <w:sz w:val="18"/>
        </w:rPr>
        <w:t> </w:t>
      </w:r>
      <w:r>
        <w:rPr>
          <w:color w:val="2E2E2E"/>
          <w:sz w:val="18"/>
        </w:rPr>
        <w:t>Sur</w:t>
      </w:r>
      <w:r>
        <w:rPr>
          <w:color w:val="2E2E2E"/>
          <w:spacing w:val="40"/>
          <w:sz w:val="18"/>
        </w:rPr>
        <w:t> </w:t>
      </w:r>
      <w:r>
        <w:rPr>
          <w:color w:val="2E2E2E"/>
          <w:sz w:val="18"/>
        </w:rPr>
        <w:t>1735,</w:t>
      </w:r>
      <w:r>
        <w:rPr>
          <w:color w:val="2E2E2E"/>
          <w:spacing w:val="40"/>
          <w:sz w:val="18"/>
        </w:rPr>
        <w:t> </w:t>
      </w:r>
      <w:r>
        <w:rPr>
          <w:color w:val="2E2E2E"/>
          <w:sz w:val="18"/>
        </w:rPr>
        <w:t>Colonia</w:t>
      </w:r>
      <w:r>
        <w:rPr>
          <w:color w:val="2E2E2E"/>
          <w:spacing w:val="40"/>
          <w:sz w:val="18"/>
        </w:rPr>
        <w:t> </w:t>
      </w:r>
      <w:r>
        <w:rPr>
          <w:color w:val="2E2E2E"/>
          <w:sz w:val="18"/>
        </w:rPr>
        <w:t>Guadalupe</w:t>
      </w:r>
      <w:r>
        <w:rPr>
          <w:color w:val="2E2E2E"/>
          <w:spacing w:val="40"/>
          <w:sz w:val="18"/>
        </w:rPr>
        <w:t> </w:t>
      </w:r>
      <w:r>
        <w:rPr>
          <w:color w:val="2E2E2E"/>
          <w:sz w:val="18"/>
        </w:rPr>
        <w:t>Inn,</w:t>
      </w:r>
      <w:r>
        <w:rPr>
          <w:color w:val="2E2E2E"/>
          <w:spacing w:val="40"/>
          <w:sz w:val="18"/>
        </w:rPr>
        <w:t> </w:t>
      </w:r>
      <w:r>
        <w:rPr>
          <w:color w:val="2E2E2E"/>
          <w:sz w:val="18"/>
        </w:rPr>
        <w:t>C.P.</w:t>
      </w:r>
      <w:r>
        <w:rPr>
          <w:color w:val="2E2E2E"/>
          <w:spacing w:val="40"/>
          <w:sz w:val="18"/>
        </w:rPr>
        <w:t> </w:t>
      </w:r>
      <w:r>
        <w:rPr>
          <w:color w:val="2E2E2E"/>
          <w:sz w:val="18"/>
        </w:rPr>
        <w:t>01020, Demarcación Territorial Álvaro Obregón, Ciudad De México; y</w:t>
      </w:r>
    </w:p>
    <w:p>
      <w:pPr>
        <w:pStyle w:val="ListParagraph"/>
        <w:numPr>
          <w:ilvl w:val="0"/>
          <w:numId w:val="24"/>
        </w:numPr>
        <w:tabs>
          <w:tab w:pos="863" w:val="left" w:leader="none"/>
          <w:tab w:pos="989" w:val="left" w:leader="none"/>
        </w:tabs>
        <w:spacing w:line="237" w:lineRule="auto" w:before="107" w:after="0"/>
        <w:ind w:left="989" w:right="103" w:hanging="432"/>
        <w:jc w:val="left"/>
        <w:rPr>
          <w:sz w:val="18"/>
        </w:rPr>
      </w:pPr>
      <w:r>
        <w:rPr>
          <w:color w:val="2E2E2E"/>
          <w:sz w:val="18"/>
        </w:rPr>
        <w:t>En caso de requerir asesoría para la presentación de denuncias, podrán comunicarse a los teléfonos 55 2000 3000 y al</w:t>
      </w:r>
      <w:r>
        <w:rPr>
          <w:color w:val="2E2E2E"/>
          <w:spacing w:val="80"/>
          <w:sz w:val="18"/>
        </w:rPr>
        <w:t> </w:t>
      </w:r>
      <w:r>
        <w:rPr>
          <w:color w:val="2E2E2E"/>
          <w:sz w:val="18"/>
        </w:rPr>
        <w:t>número gratuito 800 112 87 00.</w:t>
      </w:r>
    </w:p>
    <w:p>
      <w:pPr>
        <w:pStyle w:val="ListParagraph"/>
        <w:numPr>
          <w:ilvl w:val="1"/>
          <w:numId w:val="22"/>
        </w:numPr>
        <w:tabs>
          <w:tab w:pos="766" w:val="left" w:leader="none"/>
        </w:tabs>
        <w:spacing w:line="240" w:lineRule="auto" w:before="108" w:after="0"/>
        <w:ind w:left="766" w:right="0" w:hanging="209"/>
        <w:jc w:val="left"/>
        <w:rPr>
          <w:rFonts w:ascii="Arial" w:hAnsi="Arial"/>
          <w:b/>
          <w:color w:val="2E2E2E"/>
          <w:sz w:val="18"/>
        </w:rPr>
      </w:pPr>
      <w:r>
        <w:rPr>
          <w:color w:val="2E2E2E"/>
          <w:sz w:val="18"/>
        </w:rPr>
        <w:t>A</w:t>
      </w:r>
      <w:r>
        <w:rPr>
          <w:color w:val="2E2E2E"/>
          <w:spacing w:val="-10"/>
          <w:sz w:val="18"/>
        </w:rPr>
        <w:t> </w:t>
      </w:r>
      <w:r>
        <w:rPr>
          <w:color w:val="2E2E2E"/>
          <w:sz w:val="18"/>
        </w:rPr>
        <w:t>través de los mecanismos que el Órgano Interno de Control en la SEP</w:t>
      </w:r>
      <w:r>
        <w:rPr>
          <w:color w:val="2E2E2E"/>
          <w:spacing w:val="-4"/>
          <w:sz w:val="18"/>
        </w:rPr>
        <w:t> </w:t>
      </w:r>
      <w:r>
        <w:rPr>
          <w:color w:val="2E2E2E"/>
          <w:sz w:val="18"/>
        </w:rPr>
        <w:t>pone a </w:t>
      </w:r>
      <w:r>
        <w:rPr>
          <w:color w:val="2E2E2E"/>
          <w:spacing w:val="-2"/>
          <w:sz w:val="18"/>
        </w:rPr>
        <w:t>disposición:</w:t>
      </w:r>
    </w:p>
    <w:p>
      <w:pPr>
        <w:pStyle w:val="ListParagraph"/>
        <w:numPr>
          <w:ilvl w:val="0"/>
          <w:numId w:val="24"/>
        </w:numPr>
        <w:tabs>
          <w:tab w:pos="826" w:val="left" w:leader="none"/>
          <w:tab w:pos="989" w:val="left" w:leader="none"/>
        </w:tabs>
        <w:spacing w:line="237" w:lineRule="auto" w:before="108" w:after="0"/>
        <w:ind w:left="989" w:right="103" w:hanging="432"/>
        <w:jc w:val="left"/>
        <w:rPr>
          <w:sz w:val="18"/>
        </w:rPr>
      </w:pPr>
      <w:r>
        <w:rPr>
          <w:color w:val="2E2E2E"/>
          <w:sz w:val="18"/>
        </w:rPr>
        <w:t>Vía telefónica: a los teléfonos (55) 3601 8650 extensiones 66224, 66242, 66243 y 66244, y la lada sin costo 01-800-22-88- 368, en horarios y días hábiles, y</w:t>
      </w:r>
    </w:p>
    <w:p>
      <w:pPr>
        <w:pStyle w:val="ListParagraph"/>
        <w:numPr>
          <w:ilvl w:val="0"/>
          <w:numId w:val="24"/>
        </w:numPr>
        <w:tabs>
          <w:tab w:pos="817" w:val="left" w:leader="none"/>
        </w:tabs>
        <w:spacing w:line="240" w:lineRule="auto" w:before="90" w:after="0"/>
        <w:ind w:left="817" w:right="0" w:hanging="259"/>
        <w:jc w:val="left"/>
        <w:rPr>
          <w:sz w:val="18"/>
        </w:rPr>
      </w:pPr>
      <w:r>
        <w:rPr>
          <w:color w:val="2E2E2E"/>
          <w:sz w:val="18"/>
        </w:rPr>
        <w:t>Correo electrónico: </w:t>
      </w:r>
      <w:hyperlink r:id="rId16">
        <w:r>
          <w:rPr>
            <w:color w:val="2E2E2E"/>
            <w:spacing w:val="-2"/>
            <w:sz w:val="18"/>
          </w:rPr>
          <w:t>quejas@nube.sep.gob.mx</w:t>
        </w:r>
      </w:hyperlink>
    </w:p>
    <w:p>
      <w:pPr>
        <w:pStyle w:val="BodyText"/>
        <w:spacing w:line="364" w:lineRule="auto" w:before="102"/>
        <w:ind w:left="557" w:right="2665" w:firstLine="0"/>
      </w:pPr>
      <w:r>
        <w:rPr>
          <w:color w:val="2E2E2E"/>
        </w:rPr>
        <w:t>Las</w:t>
      </w:r>
      <w:r>
        <w:rPr>
          <w:color w:val="2E2E2E"/>
          <w:spacing w:val="-3"/>
        </w:rPr>
        <w:t> </w:t>
      </w:r>
      <w:r>
        <w:rPr>
          <w:color w:val="2E2E2E"/>
        </w:rPr>
        <w:t>denuncias</w:t>
      </w:r>
      <w:r>
        <w:rPr>
          <w:color w:val="2E2E2E"/>
          <w:spacing w:val="-3"/>
        </w:rPr>
        <w:t> </w:t>
      </w:r>
      <w:r>
        <w:rPr>
          <w:color w:val="2E2E2E"/>
        </w:rPr>
        <w:t>serán</w:t>
      </w:r>
      <w:r>
        <w:rPr>
          <w:color w:val="2E2E2E"/>
          <w:spacing w:val="-3"/>
        </w:rPr>
        <w:t> </w:t>
      </w:r>
      <w:r>
        <w:rPr>
          <w:color w:val="2E2E2E"/>
        </w:rPr>
        <w:t>atendidas</w:t>
      </w:r>
      <w:r>
        <w:rPr>
          <w:color w:val="2E2E2E"/>
          <w:spacing w:val="-3"/>
        </w:rPr>
        <w:t> </w:t>
      </w:r>
      <w:r>
        <w:rPr>
          <w:color w:val="2E2E2E"/>
        </w:rPr>
        <w:t>de</w:t>
      </w:r>
      <w:r>
        <w:rPr>
          <w:color w:val="2E2E2E"/>
          <w:spacing w:val="-3"/>
        </w:rPr>
        <w:t> </w:t>
      </w:r>
      <w:r>
        <w:rPr>
          <w:color w:val="2E2E2E"/>
        </w:rPr>
        <w:t>acuerdo</w:t>
      </w:r>
      <w:r>
        <w:rPr>
          <w:color w:val="2E2E2E"/>
          <w:spacing w:val="-3"/>
        </w:rPr>
        <w:t> </w:t>
      </w:r>
      <w:r>
        <w:rPr>
          <w:color w:val="2E2E2E"/>
        </w:rPr>
        <w:t>con</w:t>
      </w:r>
      <w:r>
        <w:rPr>
          <w:color w:val="2E2E2E"/>
          <w:spacing w:val="-3"/>
        </w:rPr>
        <w:t> </w:t>
      </w:r>
      <w:r>
        <w:rPr>
          <w:color w:val="2E2E2E"/>
        </w:rPr>
        <w:t>lo</w:t>
      </w:r>
      <w:r>
        <w:rPr>
          <w:color w:val="2E2E2E"/>
          <w:spacing w:val="-3"/>
        </w:rPr>
        <w:t> </w:t>
      </w:r>
      <w:r>
        <w:rPr>
          <w:color w:val="2E2E2E"/>
        </w:rPr>
        <w:t>establecido</w:t>
      </w:r>
      <w:r>
        <w:rPr>
          <w:color w:val="2E2E2E"/>
          <w:spacing w:val="-3"/>
        </w:rPr>
        <w:t> </w:t>
      </w:r>
      <w:r>
        <w:rPr>
          <w:color w:val="2E2E2E"/>
        </w:rPr>
        <w:t>en</w:t>
      </w:r>
      <w:r>
        <w:rPr>
          <w:color w:val="2E2E2E"/>
          <w:spacing w:val="-3"/>
        </w:rPr>
        <w:t> </w:t>
      </w:r>
      <w:r>
        <w:rPr>
          <w:color w:val="2E2E2E"/>
        </w:rPr>
        <w:t>el</w:t>
      </w:r>
      <w:r>
        <w:rPr>
          <w:color w:val="2E2E2E"/>
          <w:spacing w:val="-3"/>
        </w:rPr>
        <w:t> </w:t>
      </w:r>
      <w:r>
        <w:rPr>
          <w:color w:val="2E2E2E"/>
        </w:rPr>
        <w:t>marco</w:t>
      </w:r>
      <w:r>
        <w:rPr>
          <w:color w:val="2E2E2E"/>
          <w:spacing w:val="-3"/>
        </w:rPr>
        <w:t> </w:t>
      </w:r>
      <w:r>
        <w:rPr>
          <w:color w:val="2E2E2E"/>
        </w:rPr>
        <w:t>normativo</w:t>
      </w:r>
      <w:r>
        <w:rPr>
          <w:color w:val="2E2E2E"/>
          <w:spacing w:val="-3"/>
        </w:rPr>
        <w:t> </w:t>
      </w:r>
      <w:r>
        <w:rPr>
          <w:color w:val="2E2E2E"/>
        </w:rPr>
        <w:t>aplicable. Las </w:t>
      </w:r>
      <w:r>
        <w:rPr>
          <w:rFonts w:ascii="Arial" w:hAnsi="Arial"/>
          <w:b/>
          <w:color w:val="2E2E2E"/>
        </w:rPr>
        <w:t>denuncias en materia penal </w:t>
      </w:r>
      <w:r>
        <w:rPr>
          <w:color w:val="2E2E2E"/>
        </w:rPr>
        <w:t>podrán realizarse conforme a lo siguiente:</w:t>
      </w:r>
    </w:p>
    <w:p>
      <w:pPr>
        <w:pStyle w:val="BodyText"/>
        <w:spacing w:before="1"/>
        <w:ind w:left="557" w:firstLine="0"/>
      </w:pPr>
      <w:r>
        <w:rPr>
          <w:color w:val="2E2E2E"/>
        </w:rPr>
        <w:t>A</w:t>
      </w:r>
      <w:r>
        <w:rPr>
          <w:color w:val="2E2E2E"/>
          <w:spacing w:val="-10"/>
        </w:rPr>
        <w:t> </w:t>
      </w:r>
      <w:r>
        <w:rPr>
          <w:color w:val="2E2E2E"/>
        </w:rPr>
        <w:t>través de los mecanismos que la Fiscalía General de la República (FGR) pone a </w:t>
      </w:r>
      <w:r>
        <w:rPr>
          <w:color w:val="2E2E2E"/>
          <w:spacing w:val="-2"/>
        </w:rPr>
        <w:t>disposición:</w:t>
      </w:r>
    </w:p>
    <w:p>
      <w:pPr>
        <w:pStyle w:val="ListParagraph"/>
        <w:numPr>
          <w:ilvl w:val="0"/>
          <w:numId w:val="24"/>
        </w:numPr>
        <w:tabs>
          <w:tab w:pos="817" w:val="left" w:leader="none"/>
        </w:tabs>
        <w:spacing w:line="240" w:lineRule="auto" w:before="91" w:after="0"/>
        <w:ind w:left="817" w:right="0" w:hanging="259"/>
        <w:jc w:val="left"/>
        <w:rPr>
          <w:sz w:val="18"/>
        </w:rPr>
      </w:pPr>
      <w:r>
        <w:rPr>
          <w:color w:val="2E2E2E"/>
          <w:sz w:val="18"/>
        </w:rPr>
        <w:t>De manera física, ya sea oral o escrita, ante la Fiscalía General de la </w:t>
      </w:r>
      <w:r>
        <w:rPr>
          <w:color w:val="2E2E2E"/>
          <w:spacing w:val="-2"/>
          <w:sz w:val="18"/>
        </w:rPr>
        <w:t>República.</w:t>
      </w:r>
    </w:p>
    <w:p>
      <w:pPr>
        <w:pStyle w:val="ListParagraph"/>
        <w:numPr>
          <w:ilvl w:val="0"/>
          <w:numId w:val="24"/>
        </w:numPr>
        <w:tabs>
          <w:tab w:pos="817" w:val="left" w:leader="none"/>
        </w:tabs>
        <w:spacing w:line="240" w:lineRule="auto" w:before="100" w:after="0"/>
        <w:ind w:left="817" w:right="0" w:hanging="259"/>
        <w:jc w:val="left"/>
        <w:rPr>
          <w:sz w:val="18"/>
        </w:rPr>
      </w:pPr>
      <w:r>
        <w:rPr>
          <w:color w:val="2E2E2E"/>
          <w:sz w:val="18"/>
        </w:rPr>
        <w:t>Vía telefónica en el número 800-00-85-400 ó </w:t>
      </w:r>
      <w:r>
        <w:rPr>
          <w:color w:val="2E2E2E"/>
          <w:spacing w:val="-5"/>
          <w:sz w:val="18"/>
        </w:rPr>
        <w:t>088</w:t>
      </w:r>
    </w:p>
    <w:p>
      <w:pPr>
        <w:pStyle w:val="ListParagraph"/>
        <w:numPr>
          <w:ilvl w:val="0"/>
          <w:numId w:val="24"/>
        </w:numPr>
        <w:tabs>
          <w:tab w:pos="817" w:val="left" w:leader="none"/>
        </w:tabs>
        <w:spacing w:line="240" w:lineRule="auto" w:before="100" w:after="0"/>
        <w:ind w:left="817" w:right="0" w:hanging="259"/>
        <w:jc w:val="left"/>
        <w:rPr>
          <w:sz w:val="18"/>
        </w:rPr>
      </w:pPr>
      <w:r>
        <w:rPr>
          <w:color w:val="2E2E2E"/>
          <w:sz w:val="18"/>
        </w:rPr>
        <w:t>En</w:t>
      </w:r>
      <w:r>
        <w:rPr>
          <w:color w:val="2E2E2E"/>
          <w:spacing w:val="-2"/>
          <w:sz w:val="18"/>
        </w:rPr>
        <w:t> </w:t>
      </w:r>
      <w:r>
        <w:rPr>
          <w:color w:val="2E2E2E"/>
          <w:sz w:val="18"/>
        </w:rPr>
        <w:t>línea a través del Centro de Denuncia y</w:t>
      </w:r>
      <w:r>
        <w:rPr>
          <w:color w:val="2E2E2E"/>
          <w:spacing w:val="-10"/>
          <w:sz w:val="18"/>
        </w:rPr>
        <w:t> </w:t>
      </w:r>
      <w:r>
        <w:rPr>
          <w:color w:val="2E2E2E"/>
          <w:sz w:val="18"/>
        </w:rPr>
        <w:t>Atención Ciudadana (CEDAC): </w:t>
      </w:r>
      <w:r>
        <w:rPr>
          <w:color w:val="2E2E2E"/>
          <w:spacing w:val="-2"/>
          <w:sz w:val="18"/>
        </w:rPr>
        <w:t>https://fgr.org.mx/es/FEMDH/CEDAC</w:t>
      </w:r>
    </w:p>
    <w:p>
      <w:pPr>
        <w:pStyle w:val="Heading1"/>
        <w:numPr>
          <w:ilvl w:val="0"/>
          <w:numId w:val="16"/>
        </w:numPr>
        <w:tabs>
          <w:tab w:pos="3905" w:val="left" w:leader="none"/>
        </w:tabs>
        <w:spacing w:line="240" w:lineRule="auto" w:before="87" w:after="0"/>
        <w:ind w:left="3905" w:right="0" w:hanging="193"/>
        <w:jc w:val="left"/>
      </w:pPr>
      <w:r>
        <w:rPr>
          <w:color w:val="2E2E2E"/>
        </w:rPr>
        <w:t>ACCIONES DE BLINDAJE </w:t>
      </w:r>
      <w:r>
        <w:rPr>
          <w:color w:val="2E2E2E"/>
          <w:spacing w:val="-2"/>
        </w:rPr>
        <w:t>ELECTORAL</w:t>
      </w:r>
    </w:p>
    <w:p>
      <w:pPr>
        <w:pStyle w:val="BodyText"/>
        <w:spacing w:line="242" w:lineRule="auto"/>
        <w:ind w:right="103"/>
      </w:pPr>
      <w:r>
        <w:rPr>
          <w:color w:val="2E2E2E"/>
        </w:rPr>
        <w:t>En la operación y ejecución de los recursos federales asignados a este Programa social, se deberán observar y atender las medidas de carácter permanente contenidas en las leyes federales y/o locales en materia electoral aplicables, las </w:t>
      </w:r>
      <w:r>
        <w:rPr>
          <w:color w:val="2E2E2E"/>
        </w:rPr>
        <w:t>disposiciones emitidas por las autoridades electorales federal y/o locales, así como las demás disposiciones normativas aplicables.</w:t>
      </w:r>
    </w:p>
    <w:p>
      <w:pPr>
        <w:pStyle w:val="Heading1"/>
        <w:spacing w:before="109"/>
        <w:jc w:val="center"/>
        <w:rPr>
          <w:rFonts w:ascii="Times New Roman"/>
        </w:rPr>
      </w:pPr>
      <w:r>
        <w:rPr>
          <w:rFonts w:ascii="Times New Roman"/>
          <w:color w:val="2E2E2E"/>
          <w:spacing w:val="-2"/>
        </w:rPr>
        <w:t>ANEXOS</w:t>
      </w:r>
    </w:p>
    <w:p>
      <w:pPr>
        <w:pStyle w:val="BodyText"/>
        <w:spacing w:before="122"/>
        <w:ind w:left="557" w:firstLine="0"/>
      </w:pPr>
      <w:r>
        <w:rPr>
          <w:rFonts w:ascii="Arial" w:hAnsi="Arial"/>
          <w:b/>
          <w:color w:val="2E2E2E"/>
        </w:rPr>
        <w:t>Anexo 1. </w:t>
      </w:r>
      <w:r>
        <w:rPr>
          <w:color w:val="2E2E2E"/>
        </w:rPr>
        <w:t>Diagrama de Flujo de la Operación del </w:t>
      </w:r>
      <w:r>
        <w:rPr>
          <w:color w:val="2E2E2E"/>
          <w:spacing w:val="-2"/>
        </w:rPr>
        <w:t>PLEEN.</w:t>
      </w:r>
    </w:p>
    <w:p>
      <w:pPr>
        <w:pStyle w:val="BodyText"/>
        <w:spacing w:after="0"/>
        <w:sectPr>
          <w:pgSz w:w="12240" w:h="15840"/>
          <w:pgMar w:header="284" w:footer="275" w:top="480" w:bottom="460" w:left="720" w:right="720"/>
        </w:sectPr>
      </w:pPr>
    </w:p>
    <w:p>
      <w:pPr>
        <w:pStyle w:val="BodyText"/>
        <w:spacing w:before="4"/>
        <w:ind w:left="0" w:firstLine="0"/>
        <w:jc w:val="left"/>
        <w:rPr>
          <w:sz w:val="11"/>
        </w:rPr>
      </w:pPr>
    </w:p>
    <w:p>
      <w:pPr>
        <w:pStyle w:val="BodyText"/>
        <w:spacing w:before="0"/>
        <w:ind w:left="1094" w:firstLine="0"/>
        <w:jc w:val="left"/>
        <w:rPr>
          <w:sz w:val="20"/>
        </w:rPr>
      </w:pPr>
      <w:r>
        <w:rPr>
          <w:sz w:val="20"/>
        </w:rPr>
        <w:drawing>
          <wp:inline distT="0" distB="0" distL="0" distR="0">
            <wp:extent cx="5562680" cy="5553075"/>
            <wp:effectExtent l="0" t="0" r="0" b="0"/>
            <wp:docPr id="8" name="Image 8"/>
            <wp:cNvGraphicFramePr>
              <a:graphicFrameLocks/>
            </wp:cNvGraphicFramePr>
            <a:graphic>
              <a:graphicData uri="http://schemas.openxmlformats.org/drawingml/2006/picture">
                <pic:pic>
                  <pic:nvPicPr>
                    <pic:cNvPr id="8" name="Image 8"/>
                    <pic:cNvPicPr/>
                  </pic:nvPicPr>
                  <pic:blipFill>
                    <a:blip r:embed="rId17" cstate="print"/>
                    <a:stretch>
                      <a:fillRect/>
                    </a:stretch>
                  </pic:blipFill>
                  <pic:spPr>
                    <a:xfrm>
                      <a:off x="0" y="0"/>
                      <a:ext cx="5562680" cy="5553075"/>
                    </a:xfrm>
                    <a:prstGeom prst="rect">
                      <a:avLst/>
                    </a:prstGeom>
                  </pic:spPr>
                </pic:pic>
              </a:graphicData>
            </a:graphic>
          </wp:inline>
        </w:drawing>
      </w:r>
      <w:r>
        <w:rPr>
          <w:sz w:val="20"/>
        </w:rPr>
      </w:r>
    </w:p>
    <w:p>
      <w:pPr>
        <w:pStyle w:val="BodyText"/>
        <w:spacing w:line="242" w:lineRule="auto" w:before="161"/>
        <w:ind w:right="102"/>
      </w:pPr>
      <w:r>
        <w:rPr>
          <w:rFonts w:ascii="Arial" w:hAnsi="Arial"/>
          <w:b/>
          <w:color w:val="2E2E2E"/>
        </w:rPr>
        <w:t>Anexo 2. </w:t>
      </w:r>
      <w:r>
        <w:rPr>
          <w:color w:val="2E2E2E"/>
        </w:rPr>
        <w:t>Formato de</w:t>
      </w:r>
      <w:r>
        <w:rPr>
          <w:color w:val="2E2E2E"/>
          <w:spacing w:val="-8"/>
        </w:rPr>
        <w:t> </w:t>
      </w:r>
      <w:r>
        <w:rPr>
          <w:color w:val="2E2E2E"/>
        </w:rPr>
        <w:t>Acta de</w:t>
      </w:r>
      <w:r>
        <w:rPr>
          <w:color w:val="2E2E2E"/>
          <w:spacing w:val="-8"/>
        </w:rPr>
        <w:t> </w:t>
      </w:r>
      <w:r>
        <w:rPr>
          <w:color w:val="2E2E2E"/>
        </w:rPr>
        <w:t>Asamblea Escolar para la Integración del CEAP</w:t>
      </w:r>
      <w:r>
        <w:rPr>
          <w:color w:val="2E2E2E"/>
          <w:spacing w:val="-2"/>
        </w:rPr>
        <w:t> </w:t>
      </w:r>
      <w:r>
        <w:rPr>
          <w:color w:val="2E2E2E"/>
        </w:rPr>
        <w:t>de los Planteles de Educación Básica Pública y Formato</w:t>
      </w:r>
      <w:r>
        <w:rPr>
          <w:color w:val="2E2E2E"/>
          <w:spacing w:val="-1"/>
        </w:rPr>
        <w:t> </w:t>
      </w:r>
      <w:r>
        <w:rPr>
          <w:color w:val="2E2E2E"/>
        </w:rPr>
        <w:t>de</w:t>
      </w:r>
      <w:r>
        <w:rPr>
          <w:color w:val="2E2E2E"/>
          <w:spacing w:val="-11"/>
        </w:rPr>
        <w:t> </w:t>
      </w:r>
      <w:r>
        <w:rPr>
          <w:color w:val="2E2E2E"/>
        </w:rPr>
        <w:t>Acta</w:t>
      </w:r>
      <w:r>
        <w:rPr>
          <w:color w:val="2E2E2E"/>
          <w:spacing w:val="-1"/>
        </w:rPr>
        <w:t> </w:t>
      </w:r>
      <w:r>
        <w:rPr>
          <w:color w:val="2E2E2E"/>
        </w:rPr>
        <w:t>de</w:t>
      </w:r>
      <w:r>
        <w:rPr>
          <w:color w:val="2E2E2E"/>
          <w:spacing w:val="-11"/>
        </w:rPr>
        <w:t> </w:t>
      </w:r>
      <w:r>
        <w:rPr>
          <w:color w:val="2E2E2E"/>
        </w:rPr>
        <w:t>Asamblea</w:t>
      </w:r>
      <w:r>
        <w:rPr>
          <w:color w:val="2E2E2E"/>
          <w:spacing w:val="-1"/>
        </w:rPr>
        <w:t> </w:t>
      </w:r>
      <w:r>
        <w:rPr>
          <w:color w:val="2E2E2E"/>
        </w:rPr>
        <w:t>Escolar</w:t>
      </w:r>
      <w:r>
        <w:rPr>
          <w:color w:val="2E2E2E"/>
          <w:spacing w:val="-1"/>
        </w:rPr>
        <w:t> </w:t>
      </w:r>
      <w:r>
        <w:rPr>
          <w:color w:val="2E2E2E"/>
        </w:rPr>
        <w:t>para</w:t>
      </w:r>
      <w:r>
        <w:rPr>
          <w:color w:val="2E2E2E"/>
          <w:spacing w:val="-1"/>
        </w:rPr>
        <w:t> </w:t>
      </w:r>
      <w:r>
        <w:rPr>
          <w:color w:val="2E2E2E"/>
        </w:rPr>
        <w:t>la</w:t>
      </w:r>
      <w:r>
        <w:rPr>
          <w:color w:val="2E2E2E"/>
          <w:spacing w:val="-1"/>
        </w:rPr>
        <w:t> </w:t>
      </w:r>
      <w:r>
        <w:rPr>
          <w:color w:val="2E2E2E"/>
        </w:rPr>
        <w:t>Integración</w:t>
      </w:r>
      <w:r>
        <w:rPr>
          <w:color w:val="2E2E2E"/>
          <w:spacing w:val="-1"/>
        </w:rPr>
        <w:t> </w:t>
      </w:r>
      <w:r>
        <w:rPr>
          <w:color w:val="2E2E2E"/>
        </w:rPr>
        <w:t>del</w:t>
      </w:r>
      <w:r>
        <w:rPr>
          <w:color w:val="2E2E2E"/>
          <w:spacing w:val="-1"/>
        </w:rPr>
        <w:t> </w:t>
      </w:r>
      <w:r>
        <w:rPr>
          <w:color w:val="2E2E2E"/>
        </w:rPr>
        <w:t>CEAP</w:t>
      </w:r>
      <w:r>
        <w:rPr>
          <w:color w:val="2E2E2E"/>
          <w:spacing w:val="-5"/>
        </w:rPr>
        <w:t> </w:t>
      </w:r>
      <w:r>
        <w:rPr>
          <w:color w:val="2E2E2E"/>
        </w:rPr>
        <w:t>de</w:t>
      </w:r>
      <w:r>
        <w:rPr>
          <w:color w:val="2E2E2E"/>
          <w:spacing w:val="-1"/>
        </w:rPr>
        <w:t> </w:t>
      </w:r>
      <w:r>
        <w:rPr>
          <w:color w:val="2E2E2E"/>
        </w:rPr>
        <w:t>los</w:t>
      </w:r>
      <w:r>
        <w:rPr>
          <w:color w:val="2E2E2E"/>
          <w:spacing w:val="-1"/>
        </w:rPr>
        <w:t> </w:t>
      </w:r>
      <w:r>
        <w:rPr>
          <w:color w:val="2E2E2E"/>
        </w:rPr>
        <w:t>Planteles</w:t>
      </w:r>
      <w:r>
        <w:rPr>
          <w:color w:val="2E2E2E"/>
          <w:spacing w:val="-1"/>
        </w:rPr>
        <w:t> </w:t>
      </w:r>
      <w:r>
        <w:rPr>
          <w:color w:val="2E2E2E"/>
        </w:rPr>
        <w:t>de</w:t>
      </w:r>
      <w:r>
        <w:rPr>
          <w:color w:val="2E2E2E"/>
          <w:spacing w:val="-1"/>
        </w:rPr>
        <w:t> </w:t>
      </w:r>
      <w:r>
        <w:rPr>
          <w:color w:val="2E2E2E"/>
        </w:rPr>
        <w:t>Educación</w:t>
      </w:r>
      <w:r>
        <w:rPr>
          <w:color w:val="2E2E2E"/>
          <w:spacing w:val="-1"/>
        </w:rPr>
        <w:t> </w:t>
      </w:r>
      <w:r>
        <w:rPr>
          <w:color w:val="2E2E2E"/>
        </w:rPr>
        <w:t>Pública</w:t>
      </w:r>
      <w:r>
        <w:rPr>
          <w:color w:val="2E2E2E"/>
          <w:spacing w:val="-1"/>
        </w:rPr>
        <w:t> </w:t>
      </w:r>
      <w:r>
        <w:rPr>
          <w:color w:val="2E2E2E"/>
        </w:rPr>
        <w:t>Escolarizada</w:t>
      </w:r>
      <w:r>
        <w:rPr>
          <w:color w:val="2E2E2E"/>
          <w:spacing w:val="-1"/>
        </w:rPr>
        <w:t> </w:t>
      </w:r>
      <w:r>
        <w:rPr>
          <w:color w:val="2E2E2E"/>
        </w:rPr>
        <w:t>de</w:t>
      </w:r>
      <w:r>
        <w:rPr>
          <w:color w:val="2E2E2E"/>
          <w:spacing w:val="-1"/>
        </w:rPr>
        <w:t> </w:t>
      </w:r>
      <w:r>
        <w:rPr>
          <w:color w:val="2E2E2E"/>
        </w:rPr>
        <w:t>Media </w:t>
      </w:r>
      <w:r>
        <w:rPr>
          <w:color w:val="2E2E2E"/>
          <w:spacing w:val="-2"/>
        </w:rPr>
        <w:t>Superior.</w:t>
      </w:r>
    </w:p>
    <w:p>
      <w:pPr>
        <w:pStyle w:val="Heading1"/>
        <w:spacing w:before="93"/>
        <w:jc w:val="center"/>
      </w:pPr>
      <w:r>
        <w:rPr>
          <w:color w:val="2E2E2E"/>
        </w:rPr>
        <w:t>PLANTELES DE EDUCACIÓN BÁSICA</w:t>
      </w:r>
      <w:r>
        <w:rPr>
          <w:color w:val="2E2E2E"/>
          <w:spacing w:val="-7"/>
        </w:rPr>
        <w:t> </w:t>
      </w:r>
      <w:r>
        <w:rPr>
          <w:color w:val="2E2E2E"/>
          <w:spacing w:val="-2"/>
        </w:rPr>
        <w:t>PÚBLICA</w:t>
      </w:r>
    </w:p>
    <w:p>
      <w:pPr>
        <w:tabs>
          <w:tab w:pos="2901" w:val="left" w:leader="none"/>
        </w:tabs>
        <w:spacing w:line="264" w:lineRule="auto" w:before="112"/>
        <w:ind w:left="269" w:right="5325" w:firstLine="0"/>
        <w:jc w:val="left"/>
        <w:rPr>
          <w:rFonts w:ascii="Arial" w:hAnsi="Arial"/>
          <w:b/>
          <w:sz w:val="16"/>
        </w:rPr>
      </w:pPr>
      <w:r>
        <w:rPr>
          <w:rFonts w:ascii="Arial" w:hAnsi="Arial"/>
          <w:b/>
          <w:color w:val="2E2E2E"/>
          <w:sz w:val="16"/>
        </w:rPr>
        <w:t>ACTA</w:t>
      </w:r>
      <w:r>
        <w:rPr>
          <w:rFonts w:ascii="Arial" w:hAnsi="Arial"/>
          <w:b/>
          <w:color w:val="2E2E2E"/>
          <w:spacing w:val="-12"/>
          <w:sz w:val="16"/>
        </w:rPr>
        <w:t> </w:t>
      </w:r>
      <w:r>
        <w:rPr>
          <w:rFonts w:ascii="Arial" w:hAnsi="Arial"/>
          <w:b/>
          <w:color w:val="2E2E2E"/>
          <w:sz w:val="16"/>
        </w:rPr>
        <w:t>DE</w:t>
      </w:r>
      <w:r>
        <w:rPr>
          <w:rFonts w:ascii="Arial" w:hAnsi="Arial"/>
          <w:b/>
          <w:color w:val="2E2E2E"/>
          <w:spacing w:val="-11"/>
          <w:sz w:val="16"/>
        </w:rPr>
        <w:t> </w:t>
      </w:r>
      <w:r>
        <w:rPr>
          <w:rFonts w:ascii="Arial" w:hAnsi="Arial"/>
          <w:b/>
          <w:color w:val="2E2E2E"/>
          <w:sz w:val="16"/>
        </w:rPr>
        <w:t>ASAMBLEA</w:t>
      </w:r>
      <w:r>
        <w:rPr>
          <w:rFonts w:ascii="Arial" w:hAnsi="Arial"/>
          <w:b/>
          <w:color w:val="2E2E2E"/>
          <w:spacing w:val="-11"/>
          <w:sz w:val="16"/>
        </w:rPr>
        <w:t> </w:t>
      </w:r>
      <w:r>
        <w:rPr>
          <w:rFonts w:ascii="Arial" w:hAnsi="Arial"/>
          <w:b/>
          <w:color w:val="2E2E2E"/>
          <w:sz w:val="16"/>
        </w:rPr>
        <w:t>ESCOLAR</w:t>
      </w:r>
      <w:r>
        <w:rPr>
          <w:rFonts w:ascii="Arial" w:hAnsi="Arial"/>
          <w:b/>
          <w:color w:val="2E2E2E"/>
          <w:spacing w:val="-11"/>
          <w:sz w:val="16"/>
        </w:rPr>
        <w:t> </w:t>
      </w:r>
      <w:r>
        <w:rPr>
          <w:rFonts w:ascii="Arial" w:hAnsi="Arial"/>
          <w:b/>
          <w:color w:val="2E2E2E"/>
          <w:sz w:val="16"/>
        </w:rPr>
        <w:t>PARA</w:t>
      </w:r>
      <w:r>
        <w:rPr>
          <w:rFonts w:ascii="Arial" w:hAnsi="Arial"/>
          <w:b/>
          <w:color w:val="2E2E2E"/>
          <w:spacing w:val="-11"/>
          <w:sz w:val="16"/>
        </w:rPr>
        <w:t> </w:t>
      </w:r>
      <w:r>
        <w:rPr>
          <w:rFonts w:ascii="Arial" w:hAnsi="Arial"/>
          <w:b/>
          <w:color w:val="2E2E2E"/>
          <w:sz w:val="16"/>
        </w:rPr>
        <w:t>LA</w:t>
      </w:r>
      <w:r>
        <w:rPr>
          <w:rFonts w:ascii="Arial" w:hAnsi="Arial"/>
          <w:b/>
          <w:color w:val="2E2E2E"/>
          <w:spacing w:val="-11"/>
          <w:sz w:val="16"/>
        </w:rPr>
        <w:t> </w:t>
      </w:r>
      <w:r>
        <w:rPr>
          <w:rFonts w:ascii="Arial" w:hAnsi="Arial"/>
          <w:b/>
          <w:color w:val="2E2E2E"/>
          <w:sz w:val="16"/>
        </w:rPr>
        <w:t>INTEGRACIÓN</w:t>
      </w:r>
      <w:r>
        <w:rPr>
          <w:rFonts w:ascii="Arial" w:hAnsi="Arial"/>
          <w:b/>
          <w:color w:val="2E2E2E"/>
          <w:spacing w:val="-11"/>
          <w:sz w:val="16"/>
        </w:rPr>
        <w:t> </w:t>
      </w:r>
      <w:r>
        <w:rPr>
          <w:rFonts w:ascii="Arial" w:hAnsi="Arial"/>
          <w:b/>
          <w:color w:val="2E2E2E"/>
          <w:sz w:val="16"/>
        </w:rPr>
        <w:t>DEL</w:t>
      </w:r>
      <w:r>
        <w:rPr>
          <w:rFonts w:ascii="Arial" w:hAnsi="Arial"/>
          <w:b/>
          <w:color w:val="2E2E2E"/>
          <w:spacing w:val="-11"/>
          <w:sz w:val="16"/>
        </w:rPr>
        <w:t> </w:t>
      </w:r>
      <w:r>
        <w:rPr>
          <w:rFonts w:ascii="Arial" w:hAnsi="Arial"/>
          <w:b/>
          <w:color w:val="2E2E2E"/>
          <w:sz w:val="16"/>
        </w:rPr>
        <w:t>CEAP REGISTRO DEL INMUEBLE</w:t>
        <w:tab/>
        <w:t>EJERCICIO FISCAL 2025 EDUCACIÓN BÁSICA</w:t>
      </w:r>
    </w:p>
    <w:p>
      <w:pPr>
        <w:pStyle w:val="BodyText"/>
        <w:spacing w:before="9"/>
        <w:ind w:left="0" w:firstLine="0"/>
        <w:jc w:val="left"/>
        <w:rPr>
          <w:rFonts w:ascii="Arial"/>
          <w:b/>
          <w:sz w:val="9"/>
        </w:rPr>
      </w:pPr>
    </w:p>
    <w:tbl>
      <w:tblPr>
        <w:tblW w:w="0" w:type="auto"/>
        <w:jc w:val="left"/>
        <w:tblInd w:w="314" w:type="dxa"/>
        <w:tblBorders>
          <w:top w:val="single" w:sz="6" w:space="0" w:color="C6C2C6"/>
          <w:left w:val="single" w:sz="6" w:space="0" w:color="C6C2C6"/>
          <w:bottom w:val="single" w:sz="6" w:space="0" w:color="C6C2C6"/>
          <w:right w:val="single" w:sz="6" w:space="0" w:color="C6C2C6"/>
          <w:insideH w:val="single" w:sz="6" w:space="0" w:color="C6C2C6"/>
          <w:insideV w:val="single" w:sz="6" w:space="0" w:color="C6C2C6"/>
        </w:tblBorders>
        <w:tblLayout w:type="fixed"/>
        <w:tblCellMar>
          <w:top w:w="0" w:type="dxa"/>
          <w:left w:w="0" w:type="dxa"/>
          <w:bottom w:w="0" w:type="dxa"/>
          <w:right w:w="0" w:type="dxa"/>
        </w:tblCellMar>
        <w:tblLook w:val="01E0"/>
      </w:tblPr>
      <w:tblGrid>
        <w:gridCol w:w="5437"/>
        <w:gridCol w:w="2385"/>
        <w:gridCol w:w="2422"/>
      </w:tblGrid>
      <w:tr>
        <w:trPr>
          <w:trHeight w:val="269" w:hRule="atLeast"/>
        </w:trPr>
        <w:tc>
          <w:tcPr>
            <w:tcW w:w="5437" w:type="dxa"/>
            <w:tcBorders>
              <w:right w:val="double" w:sz="6" w:space="0" w:color="838183"/>
            </w:tcBorders>
          </w:tcPr>
          <w:p>
            <w:pPr>
              <w:pStyle w:val="TableParagraph"/>
              <w:rPr>
                <w:rFonts w:ascii="Times New Roman"/>
                <w:sz w:val="14"/>
              </w:rPr>
            </w:pPr>
          </w:p>
        </w:tc>
        <w:tc>
          <w:tcPr>
            <w:tcW w:w="2385" w:type="dxa"/>
            <w:tcBorders>
              <w:top w:val="single" w:sz="6" w:space="0" w:color="838183"/>
              <w:left w:val="double" w:sz="6" w:space="0" w:color="838183"/>
              <w:bottom w:val="single" w:sz="6" w:space="0" w:color="838183"/>
              <w:right w:val="double" w:sz="6" w:space="0" w:color="838183"/>
            </w:tcBorders>
          </w:tcPr>
          <w:p>
            <w:pPr>
              <w:pStyle w:val="TableParagraph"/>
              <w:spacing w:before="18"/>
              <w:ind w:left="82"/>
              <w:rPr>
                <w:rFonts w:ascii="Arial"/>
                <w:b/>
                <w:sz w:val="14"/>
              </w:rPr>
            </w:pPr>
            <w:r>
              <w:rPr>
                <w:rFonts w:ascii="Arial"/>
                <w:b/>
                <w:spacing w:val="-2"/>
                <w:sz w:val="14"/>
              </w:rPr>
              <w:t>FECHA</w:t>
            </w:r>
          </w:p>
        </w:tc>
        <w:tc>
          <w:tcPr>
            <w:tcW w:w="2422" w:type="dxa"/>
            <w:tcBorders>
              <w:top w:val="single" w:sz="6" w:space="0" w:color="838183"/>
              <w:left w:val="double" w:sz="6" w:space="0" w:color="838183"/>
              <w:bottom w:val="single" w:sz="6" w:space="0" w:color="838183"/>
              <w:right w:val="single" w:sz="6" w:space="0" w:color="838183"/>
            </w:tcBorders>
          </w:tcPr>
          <w:p>
            <w:pPr>
              <w:pStyle w:val="TableParagraph"/>
              <w:spacing w:before="18"/>
              <w:ind w:left="91"/>
              <w:rPr>
                <w:rFonts w:ascii="Arial"/>
                <w:b/>
                <w:sz w:val="14"/>
              </w:rPr>
            </w:pPr>
            <w:r>
              <w:rPr>
                <w:rFonts w:ascii="Arial"/>
                <w:b/>
                <w:sz w:val="14"/>
              </w:rPr>
              <w:t>ID</w:t>
            </w:r>
            <w:r>
              <w:rPr>
                <w:rFonts w:ascii="Arial"/>
                <w:b/>
                <w:spacing w:val="-1"/>
                <w:sz w:val="14"/>
              </w:rPr>
              <w:t> </w:t>
            </w:r>
            <w:r>
              <w:rPr>
                <w:rFonts w:ascii="Arial"/>
                <w:b/>
                <w:sz w:val="14"/>
              </w:rPr>
              <w:t>DEL</w:t>
            </w:r>
            <w:r>
              <w:rPr>
                <w:rFonts w:ascii="Arial"/>
                <w:b/>
                <w:spacing w:val="-3"/>
                <w:sz w:val="14"/>
              </w:rPr>
              <w:t> </w:t>
            </w:r>
            <w:r>
              <w:rPr>
                <w:rFonts w:ascii="Arial"/>
                <w:b/>
                <w:spacing w:val="-2"/>
                <w:sz w:val="14"/>
              </w:rPr>
              <w:t>INMUEBLE</w:t>
            </w:r>
          </w:p>
        </w:tc>
      </w:tr>
    </w:tbl>
    <w:p>
      <w:pPr>
        <w:pStyle w:val="BodyText"/>
        <w:spacing w:before="101"/>
        <w:ind w:left="0" w:firstLine="0"/>
        <w:jc w:val="left"/>
        <w:rPr>
          <w:rFonts w:ascii="Arial"/>
          <w:b/>
          <w:sz w:val="20"/>
        </w:rPr>
      </w:pPr>
    </w:p>
    <w:tbl>
      <w:tblPr>
        <w:tblW w:w="0" w:type="auto"/>
        <w:jc w:val="left"/>
        <w:tblInd w:w="314" w:type="dxa"/>
        <w:tblBorders>
          <w:top w:val="single" w:sz="6" w:space="0" w:color="C6C2C6"/>
          <w:left w:val="single" w:sz="6" w:space="0" w:color="C6C2C6"/>
          <w:bottom w:val="single" w:sz="6" w:space="0" w:color="C6C2C6"/>
          <w:right w:val="single" w:sz="6" w:space="0" w:color="C6C2C6"/>
          <w:insideH w:val="single" w:sz="6" w:space="0" w:color="C6C2C6"/>
          <w:insideV w:val="single" w:sz="6" w:space="0" w:color="C6C2C6"/>
        </w:tblBorders>
        <w:tblLayout w:type="fixed"/>
        <w:tblCellMar>
          <w:top w:w="0" w:type="dxa"/>
          <w:left w:w="0" w:type="dxa"/>
          <w:bottom w:w="0" w:type="dxa"/>
          <w:right w:w="0" w:type="dxa"/>
        </w:tblCellMar>
        <w:tblLook w:val="01E0"/>
      </w:tblPr>
      <w:tblGrid>
        <w:gridCol w:w="5317"/>
        <w:gridCol w:w="1560"/>
        <w:gridCol w:w="1560"/>
        <w:gridCol w:w="1807"/>
      </w:tblGrid>
      <w:tr>
        <w:trPr>
          <w:trHeight w:val="449" w:hRule="atLeast"/>
        </w:trPr>
        <w:tc>
          <w:tcPr>
            <w:tcW w:w="5317" w:type="dxa"/>
            <w:tcBorders>
              <w:right w:val="double" w:sz="6" w:space="0" w:color="838183"/>
            </w:tcBorders>
          </w:tcPr>
          <w:p>
            <w:pPr>
              <w:pStyle w:val="TableParagraph"/>
              <w:spacing w:before="138"/>
              <w:ind w:left="79"/>
              <w:rPr>
                <w:sz w:val="14"/>
              </w:rPr>
            </w:pPr>
            <w:r>
              <w:rPr>
                <w:sz w:val="14"/>
              </w:rPr>
              <w:t>En</w:t>
            </w:r>
            <w:r>
              <w:rPr>
                <w:spacing w:val="-1"/>
                <w:sz w:val="14"/>
              </w:rPr>
              <w:t> </w:t>
            </w:r>
            <w:r>
              <w:rPr>
                <w:sz w:val="14"/>
              </w:rPr>
              <w:t>las</w:t>
            </w:r>
            <w:r>
              <w:rPr>
                <w:spacing w:val="-1"/>
                <w:sz w:val="14"/>
              </w:rPr>
              <w:t> </w:t>
            </w:r>
            <w:r>
              <w:rPr>
                <w:sz w:val="14"/>
              </w:rPr>
              <w:t>instalaciones</w:t>
            </w:r>
            <w:r>
              <w:rPr>
                <w:spacing w:val="-1"/>
                <w:sz w:val="14"/>
              </w:rPr>
              <w:t> </w:t>
            </w:r>
            <w:r>
              <w:rPr>
                <w:sz w:val="14"/>
              </w:rPr>
              <w:t>del</w:t>
            </w:r>
            <w:r>
              <w:rPr>
                <w:spacing w:val="-1"/>
                <w:sz w:val="14"/>
              </w:rPr>
              <w:t> </w:t>
            </w:r>
            <w:r>
              <w:rPr>
                <w:sz w:val="14"/>
              </w:rPr>
              <w:t>plantel</w:t>
            </w:r>
            <w:r>
              <w:rPr>
                <w:spacing w:val="-1"/>
                <w:sz w:val="14"/>
              </w:rPr>
              <w:t> </w:t>
            </w:r>
            <w:r>
              <w:rPr>
                <w:sz w:val="14"/>
              </w:rPr>
              <w:t>de</w:t>
            </w:r>
            <w:r>
              <w:rPr>
                <w:spacing w:val="-1"/>
                <w:sz w:val="14"/>
              </w:rPr>
              <w:t> </w:t>
            </w:r>
            <w:r>
              <w:rPr>
                <w:sz w:val="14"/>
              </w:rPr>
              <w:t>educación</w:t>
            </w:r>
            <w:r>
              <w:rPr>
                <w:spacing w:val="-1"/>
                <w:sz w:val="14"/>
              </w:rPr>
              <w:t> </w:t>
            </w:r>
            <w:r>
              <w:rPr>
                <w:sz w:val="14"/>
              </w:rPr>
              <w:t>básica pública ubicado</w:t>
            </w:r>
            <w:r>
              <w:rPr>
                <w:spacing w:val="-1"/>
                <w:sz w:val="14"/>
              </w:rPr>
              <w:t> </w:t>
            </w:r>
            <w:r>
              <w:rPr>
                <w:spacing w:val="-5"/>
                <w:sz w:val="14"/>
              </w:rPr>
              <w:t>en:</w:t>
            </w:r>
          </w:p>
        </w:tc>
        <w:tc>
          <w:tcPr>
            <w:tcW w:w="1560" w:type="dxa"/>
            <w:tcBorders>
              <w:top w:val="single" w:sz="6" w:space="0" w:color="838183"/>
              <w:left w:val="double" w:sz="6" w:space="0" w:color="838183"/>
              <w:bottom w:val="single" w:sz="6" w:space="0" w:color="838183"/>
              <w:right w:val="double" w:sz="6" w:space="0" w:color="838183"/>
            </w:tcBorders>
          </w:tcPr>
          <w:p>
            <w:pPr>
              <w:pStyle w:val="TableParagraph"/>
              <w:spacing w:before="18"/>
              <w:ind w:left="90"/>
              <w:rPr>
                <w:rFonts w:ascii="Arial"/>
                <w:b/>
                <w:sz w:val="14"/>
              </w:rPr>
            </w:pPr>
            <w:r>
              <w:rPr>
                <w:rFonts w:ascii="Arial"/>
                <w:b/>
                <w:spacing w:val="-2"/>
                <w:sz w:val="14"/>
              </w:rPr>
              <w:t>ENTIDAD</w:t>
            </w:r>
          </w:p>
        </w:tc>
        <w:tc>
          <w:tcPr>
            <w:tcW w:w="1560" w:type="dxa"/>
            <w:tcBorders>
              <w:top w:val="single" w:sz="6" w:space="0" w:color="838183"/>
              <w:left w:val="double" w:sz="6" w:space="0" w:color="838183"/>
              <w:bottom w:val="single" w:sz="6" w:space="0" w:color="838183"/>
              <w:right w:val="double" w:sz="6" w:space="0" w:color="838183"/>
            </w:tcBorders>
          </w:tcPr>
          <w:p>
            <w:pPr>
              <w:pStyle w:val="TableParagraph"/>
              <w:spacing w:before="18"/>
              <w:ind w:left="90"/>
              <w:rPr>
                <w:rFonts w:ascii="Arial"/>
                <w:b/>
                <w:sz w:val="14"/>
              </w:rPr>
            </w:pPr>
            <w:r>
              <w:rPr>
                <w:rFonts w:ascii="Arial"/>
                <w:b/>
                <w:spacing w:val="-2"/>
                <w:sz w:val="14"/>
              </w:rPr>
              <w:t>MUNICIPIO</w:t>
            </w:r>
          </w:p>
        </w:tc>
        <w:tc>
          <w:tcPr>
            <w:tcW w:w="1807" w:type="dxa"/>
            <w:tcBorders>
              <w:top w:val="single" w:sz="6" w:space="0" w:color="838183"/>
              <w:left w:val="double" w:sz="6" w:space="0" w:color="838183"/>
              <w:bottom w:val="single" w:sz="6" w:space="0" w:color="838183"/>
              <w:right w:val="single" w:sz="6" w:space="0" w:color="838183"/>
            </w:tcBorders>
          </w:tcPr>
          <w:p>
            <w:pPr>
              <w:pStyle w:val="TableParagraph"/>
              <w:spacing w:before="18"/>
              <w:ind w:left="90"/>
              <w:rPr>
                <w:rFonts w:ascii="Arial"/>
                <w:b/>
                <w:sz w:val="14"/>
              </w:rPr>
            </w:pPr>
            <w:r>
              <w:rPr>
                <w:rFonts w:ascii="Arial"/>
                <w:b/>
                <w:spacing w:val="-2"/>
                <w:sz w:val="14"/>
              </w:rPr>
              <w:t>LOCALIDAD</w:t>
            </w:r>
          </w:p>
        </w:tc>
      </w:tr>
    </w:tbl>
    <w:p>
      <w:pPr>
        <w:pStyle w:val="BodyText"/>
        <w:spacing w:before="101"/>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4522"/>
        <w:gridCol w:w="3930"/>
        <w:gridCol w:w="1793"/>
      </w:tblGrid>
      <w:tr>
        <w:trPr>
          <w:trHeight w:val="449" w:hRule="atLeast"/>
        </w:trPr>
        <w:tc>
          <w:tcPr>
            <w:tcW w:w="4522" w:type="dxa"/>
            <w:tcBorders>
              <w:right w:val="double" w:sz="6" w:space="0" w:color="838183"/>
            </w:tcBorders>
          </w:tcPr>
          <w:p>
            <w:pPr>
              <w:pStyle w:val="TableParagraph"/>
              <w:spacing w:before="18"/>
              <w:ind w:left="79"/>
              <w:rPr>
                <w:rFonts w:ascii="Arial" w:hAnsi="Arial"/>
                <w:b/>
                <w:sz w:val="14"/>
              </w:rPr>
            </w:pPr>
            <w:r>
              <w:rPr>
                <w:rFonts w:ascii="Arial" w:hAnsi="Arial"/>
                <w:b/>
                <w:sz w:val="14"/>
              </w:rPr>
              <w:t>CALLE</w:t>
            </w:r>
            <w:r>
              <w:rPr>
                <w:rFonts w:ascii="Arial" w:hAnsi="Arial"/>
                <w:b/>
                <w:spacing w:val="-3"/>
                <w:sz w:val="14"/>
              </w:rPr>
              <w:t> </w:t>
            </w:r>
            <w:r>
              <w:rPr>
                <w:rFonts w:ascii="Arial" w:hAnsi="Arial"/>
                <w:b/>
                <w:sz w:val="14"/>
              </w:rPr>
              <w:t>Y</w:t>
            </w:r>
            <w:r>
              <w:rPr>
                <w:rFonts w:ascii="Arial" w:hAnsi="Arial"/>
                <w:b/>
                <w:spacing w:val="-3"/>
                <w:sz w:val="14"/>
              </w:rPr>
              <w:t> </w:t>
            </w:r>
            <w:r>
              <w:rPr>
                <w:rFonts w:ascii="Arial" w:hAnsi="Arial"/>
                <w:b/>
                <w:spacing w:val="-2"/>
                <w:sz w:val="14"/>
              </w:rPr>
              <w:t>NÚMERO</w:t>
            </w:r>
          </w:p>
        </w:tc>
        <w:tc>
          <w:tcPr>
            <w:tcW w:w="3930" w:type="dxa"/>
            <w:tcBorders>
              <w:left w:val="double" w:sz="6" w:space="0" w:color="838183"/>
              <w:right w:val="double" w:sz="6" w:space="0" w:color="838183"/>
            </w:tcBorders>
          </w:tcPr>
          <w:p>
            <w:pPr>
              <w:pStyle w:val="TableParagraph"/>
              <w:spacing w:before="18"/>
              <w:ind w:left="88"/>
              <w:rPr>
                <w:rFonts w:ascii="Arial"/>
                <w:b/>
                <w:sz w:val="14"/>
              </w:rPr>
            </w:pPr>
            <w:r>
              <w:rPr>
                <w:rFonts w:ascii="Arial"/>
                <w:b/>
                <w:spacing w:val="-2"/>
                <w:sz w:val="14"/>
              </w:rPr>
              <w:t>COLONIA</w:t>
            </w:r>
          </w:p>
        </w:tc>
        <w:tc>
          <w:tcPr>
            <w:tcW w:w="1793" w:type="dxa"/>
            <w:tcBorders>
              <w:left w:val="double" w:sz="6" w:space="0" w:color="838183"/>
            </w:tcBorders>
          </w:tcPr>
          <w:p>
            <w:pPr>
              <w:pStyle w:val="TableParagraph"/>
              <w:spacing w:before="18"/>
              <w:ind w:left="90"/>
              <w:rPr>
                <w:rFonts w:ascii="Arial"/>
                <w:b/>
                <w:sz w:val="14"/>
              </w:rPr>
            </w:pPr>
            <w:r>
              <w:rPr>
                <w:rFonts w:ascii="Arial"/>
                <w:b/>
                <w:spacing w:val="-4"/>
                <w:sz w:val="14"/>
              </w:rPr>
              <w:t>C.P.</w:t>
            </w:r>
          </w:p>
        </w:tc>
      </w:tr>
    </w:tbl>
    <w:p>
      <w:pPr>
        <w:pStyle w:val="BodyText"/>
        <w:spacing w:before="114"/>
        <w:ind w:left="0" w:firstLine="0"/>
        <w:jc w:val="left"/>
        <w:rPr>
          <w:rFonts w:ascii="Arial"/>
          <w:b/>
          <w:sz w:val="16"/>
        </w:rPr>
      </w:pPr>
    </w:p>
    <w:p>
      <w:pPr>
        <w:spacing w:line="223" w:lineRule="auto" w:before="1"/>
        <w:ind w:left="269" w:right="134" w:firstLine="0"/>
        <w:jc w:val="left"/>
        <w:rPr>
          <w:sz w:val="14"/>
        </w:rPr>
      </w:pPr>
      <w:r>
        <w:rPr>
          <w:color w:val="2E2E2E"/>
          <w:sz w:val="14"/>
        </w:rPr>
        <w:t>Se reúnen alumnas (os), madres, padres, tutoras(es); directivos, docentes y el/la facilitador/a autorizado/a, con el objetivo de dar a conocer las Reglas de Operación</w:t>
      </w:r>
      <w:r>
        <w:rPr>
          <w:color w:val="2E2E2E"/>
          <w:spacing w:val="80"/>
          <w:sz w:val="14"/>
        </w:rPr>
        <w:t> </w:t>
      </w:r>
      <w:r>
        <w:rPr>
          <w:color w:val="2E2E2E"/>
          <w:sz w:val="14"/>
        </w:rPr>
        <w:t>del Programa "La Escuela es Nuestra" y conformar el Comité Escolar de</w:t>
      </w:r>
      <w:r>
        <w:rPr>
          <w:color w:val="2E2E2E"/>
          <w:spacing w:val="-3"/>
          <w:sz w:val="14"/>
        </w:rPr>
        <w:t> </w:t>
      </w:r>
      <w:r>
        <w:rPr>
          <w:color w:val="2E2E2E"/>
          <w:sz w:val="14"/>
        </w:rPr>
        <w:t>Administración Participativa (CEAP) para el ejercicio fiscal 2025.</w:t>
      </w:r>
    </w:p>
    <w:p>
      <w:pPr>
        <w:spacing w:line="223" w:lineRule="auto" w:before="15"/>
        <w:ind w:left="269" w:right="0" w:firstLine="0"/>
        <w:jc w:val="left"/>
        <w:rPr>
          <w:rFonts w:ascii="Arial" w:hAnsi="Arial"/>
          <w:b/>
          <w:sz w:val="14"/>
        </w:rPr>
      </w:pPr>
      <w:r>
        <w:rPr>
          <w:rFonts w:ascii="Arial" w:hAnsi="Arial"/>
          <w:b/>
          <w:color w:val="2E2E2E"/>
          <w:sz w:val="14"/>
        </w:rPr>
        <w:t>En caso de no contar con la presencia de algún directivo se deberá anotar de igual forma el nombre y CCT para que sean considerados dentro del </w:t>
      </w:r>
      <w:r>
        <w:rPr>
          <w:rFonts w:ascii="Arial" w:hAnsi="Arial"/>
          <w:b/>
          <w:color w:val="2E2E2E"/>
          <w:sz w:val="14"/>
        </w:rPr>
        <w:t>mismo</w:t>
      </w:r>
      <w:r>
        <w:rPr>
          <w:rFonts w:ascii="Arial" w:hAnsi="Arial"/>
          <w:b/>
          <w:color w:val="2E2E2E"/>
          <w:spacing w:val="40"/>
          <w:sz w:val="14"/>
        </w:rPr>
        <w:t> </w:t>
      </w:r>
      <w:r>
        <w:rPr>
          <w:rFonts w:ascii="Arial" w:hAnsi="Arial"/>
          <w:b/>
          <w:color w:val="2E2E2E"/>
          <w:spacing w:val="-2"/>
          <w:sz w:val="14"/>
        </w:rPr>
        <w:t>inmueble.</w:t>
      </w:r>
    </w:p>
    <w:p>
      <w:pPr>
        <w:pStyle w:val="BodyText"/>
        <w:spacing w:before="73"/>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6667"/>
        <w:gridCol w:w="3577"/>
      </w:tblGrid>
      <w:tr>
        <w:trPr>
          <w:trHeight w:val="277" w:hRule="atLeast"/>
        </w:trPr>
        <w:tc>
          <w:tcPr>
            <w:tcW w:w="6667" w:type="dxa"/>
            <w:tcBorders>
              <w:bottom w:val="double" w:sz="6" w:space="0" w:color="838183"/>
              <w:right w:val="double" w:sz="6" w:space="0" w:color="838183"/>
            </w:tcBorders>
          </w:tcPr>
          <w:p>
            <w:pPr>
              <w:pStyle w:val="TableParagraph"/>
              <w:spacing w:before="18"/>
              <w:ind w:left="79"/>
              <w:rPr>
                <w:rFonts w:ascii="Arial"/>
                <w:b/>
                <w:sz w:val="14"/>
              </w:rPr>
            </w:pPr>
            <w:r>
              <w:rPr>
                <w:rFonts w:ascii="Arial"/>
                <w:b/>
                <w:sz w:val="14"/>
              </w:rPr>
              <w:t>CENTROS</w:t>
            </w:r>
            <w:r>
              <w:rPr>
                <w:rFonts w:ascii="Arial"/>
                <w:b/>
                <w:spacing w:val="-1"/>
                <w:sz w:val="14"/>
              </w:rPr>
              <w:t> </w:t>
            </w:r>
            <w:r>
              <w:rPr>
                <w:rFonts w:ascii="Arial"/>
                <w:b/>
                <w:sz w:val="14"/>
              </w:rPr>
              <w:t>DE</w:t>
            </w:r>
            <w:r>
              <w:rPr>
                <w:rFonts w:ascii="Arial"/>
                <w:b/>
                <w:spacing w:val="-1"/>
                <w:sz w:val="14"/>
              </w:rPr>
              <w:t> </w:t>
            </w:r>
            <w:r>
              <w:rPr>
                <w:rFonts w:ascii="Arial"/>
                <w:b/>
                <w:sz w:val="14"/>
              </w:rPr>
              <w:t>TRABAJO</w:t>
            </w:r>
            <w:r>
              <w:rPr>
                <w:rFonts w:ascii="Arial"/>
                <w:b/>
                <w:spacing w:val="-3"/>
                <w:sz w:val="14"/>
              </w:rPr>
              <w:t> </w:t>
            </w:r>
            <w:r>
              <w:rPr>
                <w:rFonts w:ascii="Arial"/>
                <w:b/>
                <w:sz w:val="14"/>
              </w:rPr>
              <w:t>Y</w:t>
            </w:r>
            <w:r>
              <w:rPr>
                <w:rFonts w:ascii="Arial"/>
                <w:b/>
                <w:spacing w:val="-3"/>
                <w:sz w:val="14"/>
              </w:rPr>
              <w:t> </w:t>
            </w:r>
            <w:r>
              <w:rPr>
                <w:rFonts w:ascii="Arial"/>
                <w:b/>
                <w:sz w:val="14"/>
              </w:rPr>
              <w:t>DIRECTIVOS</w:t>
            </w:r>
            <w:r>
              <w:rPr>
                <w:rFonts w:ascii="Arial"/>
                <w:b/>
                <w:spacing w:val="-1"/>
                <w:sz w:val="14"/>
              </w:rPr>
              <w:t> </w:t>
            </w:r>
            <w:r>
              <w:rPr>
                <w:rFonts w:ascii="Arial"/>
                <w:b/>
                <w:sz w:val="14"/>
              </w:rPr>
              <w:t>DEL</w:t>
            </w:r>
            <w:r>
              <w:rPr>
                <w:rFonts w:ascii="Arial"/>
                <w:b/>
                <w:spacing w:val="-3"/>
                <w:sz w:val="14"/>
              </w:rPr>
              <w:t> </w:t>
            </w:r>
            <w:r>
              <w:rPr>
                <w:rFonts w:ascii="Arial"/>
                <w:b/>
                <w:spacing w:val="-2"/>
                <w:sz w:val="14"/>
              </w:rPr>
              <w:t>INMUEBLE</w:t>
            </w:r>
          </w:p>
        </w:tc>
        <w:tc>
          <w:tcPr>
            <w:tcW w:w="3577" w:type="dxa"/>
            <w:tcBorders>
              <w:left w:val="double" w:sz="6" w:space="0" w:color="838183"/>
              <w:bottom w:val="double" w:sz="6" w:space="0" w:color="838183"/>
            </w:tcBorders>
          </w:tcPr>
          <w:p>
            <w:pPr>
              <w:pStyle w:val="TableParagraph"/>
              <w:rPr>
                <w:rFonts w:ascii="Times New Roman"/>
                <w:sz w:val="14"/>
              </w:rPr>
            </w:pPr>
          </w:p>
        </w:tc>
      </w:tr>
      <w:tr>
        <w:trPr>
          <w:trHeight w:val="457" w:hRule="atLeast"/>
        </w:trPr>
        <w:tc>
          <w:tcPr>
            <w:tcW w:w="6667" w:type="dxa"/>
            <w:tcBorders>
              <w:top w:val="double" w:sz="6" w:space="0" w:color="838183"/>
              <w:right w:val="double" w:sz="6" w:space="0" w:color="838183"/>
            </w:tcBorders>
          </w:tcPr>
          <w:p>
            <w:pPr>
              <w:pStyle w:val="TableParagraph"/>
              <w:spacing w:before="26"/>
              <w:ind w:left="79"/>
              <w:rPr>
                <w:rFonts w:ascii="Arial" w:hAnsi="Arial"/>
                <w:i/>
                <w:sz w:val="14"/>
              </w:rPr>
            </w:pPr>
            <w:r>
              <w:rPr>
                <w:rFonts w:ascii="Arial" w:hAnsi="Arial"/>
                <w:b/>
                <w:sz w:val="14"/>
              </w:rPr>
              <w:t>NOMBRE</w:t>
            </w:r>
            <w:r>
              <w:rPr>
                <w:rFonts w:ascii="Arial" w:hAnsi="Arial"/>
                <w:b/>
                <w:spacing w:val="-3"/>
                <w:sz w:val="14"/>
              </w:rPr>
              <w:t> </w:t>
            </w:r>
            <w:r>
              <w:rPr>
                <w:rFonts w:ascii="Arial" w:hAnsi="Arial"/>
                <w:b/>
                <w:sz w:val="14"/>
              </w:rPr>
              <w:t>DE</w:t>
            </w:r>
            <w:r>
              <w:rPr>
                <w:rFonts w:ascii="Arial" w:hAnsi="Arial"/>
                <w:b/>
                <w:spacing w:val="-3"/>
                <w:sz w:val="14"/>
              </w:rPr>
              <w:t> </w:t>
            </w:r>
            <w:r>
              <w:rPr>
                <w:rFonts w:ascii="Arial" w:hAnsi="Arial"/>
                <w:b/>
                <w:sz w:val="14"/>
              </w:rPr>
              <w:t>LA</w:t>
            </w:r>
            <w:r>
              <w:rPr>
                <w:rFonts w:ascii="Arial" w:hAnsi="Arial"/>
                <w:b/>
                <w:spacing w:val="-7"/>
                <w:sz w:val="14"/>
              </w:rPr>
              <w:t> </w:t>
            </w:r>
            <w:r>
              <w:rPr>
                <w:rFonts w:ascii="Arial" w:hAnsi="Arial"/>
                <w:b/>
                <w:sz w:val="14"/>
              </w:rPr>
              <w:t>ESCUELA</w:t>
            </w:r>
            <w:r>
              <w:rPr>
                <w:rFonts w:ascii="Arial" w:hAnsi="Arial"/>
                <w:b/>
                <w:spacing w:val="-8"/>
                <w:sz w:val="14"/>
              </w:rPr>
              <w:t> </w:t>
            </w:r>
            <w:r>
              <w:rPr>
                <w:rFonts w:ascii="Arial" w:hAnsi="Arial"/>
                <w:i/>
                <w:sz w:val="14"/>
              </w:rPr>
              <w:t>(Tal</w:t>
            </w:r>
            <w:r>
              <w:rPr>
                <w:rFonts w:ascii="Arial" w:hAnsi="Arial"/>
                <w:i/>
                <w:spacing w:val="-2"/>
                <w:sz w:val="14"/>
              </w:rPr>
              <w:t> </w:t>
            </w:r>
            <w:r>
              <w:rPr>
                <w:rFonts w:ascii="Arial" w:hAnsi="Arial"/>
                <w:i/>
                <w:sz w:val="14"/>
              </w:rPr>
              <w:t>y</w:t>
            </w:r>
            <w:r>
              <w:rPr>
                <w:rFonts w:ascii="Arial" w:hAnsi="Arial"/>
                <w:i/>
                <w:spacing w:val="-3"/>
                <w:sz w:val="14"/>
              </w:rPr>
              <w:t> </w:t>
            </w:r>
            <w:r>
              <w:rPr>
                <w:rFonts w:ascii="Arial" w:hAnsi="Arial"/>
                <w:i/>
                <w:sz w:val="14"/>
              </w:rPr>
              <w:t>como</w:t>
            </w:r>
            <w:r>
              <w:rPr>
                <w:rFonts w:ascii="Arial" w:hAnsi="Arial"/>
                <w:i/>
                <w:spacing w:val="-3"/>
                <w:sz w:val="14"/>
              </w:rPr>
              <w:t> </w:t>
            </w:r>
            <w:r>
              <w:rPr>
                <w:rFonts w:ascii="Arial" w:hAnsi="Arial"/>
                <w:i/>
                <w:sz w:val="14"/>
              </w:rPr>
              <w:t>está</w:t>
            </w:r>
            <w:r>
              <w:rPr>
                <w:rFonts w:ascii="Arial" w:hAnsi="Arial"/>
                <w:i/>
                <w:spacing w:val="-2"/>
                <w:sz w:val="14"/>
              </w:rPr>
              <w:t> registrada)</w:t>
            </w:r>
          </w:p>
        </w:tc>
        <w:tc>
          <w:tcPr>
            <w:tcW w:w="3577" w:type="dxa"/>
            <w:tcBorders>
              <w:top w:val="double" w:sz="6" w:space="0" w:color="838183"/>
              <w:left w:val="double" w:sz="6" w:space="0" w:color="838183"/>
            </w:tcBorders>
          </w:tcPr>
          <w:p>
            <w:pPr>
              <w:pStyle w:val="TableParagraph"/>
              <w:spacing w:before="26"/>
              <w:ind w:left="91"/>
              <w:rPr>
                <w:rFonts w:ascii="Arial"/>
                <w:i/>
                <w:sz w:val="14"/>
              </w:rPr>
            </w:pPr>
            <w:r>
              <w:rPr>
                <w:rFonts w:ascii="Arial"/>
                <w:b/>
                <w:sz w:val="14"/>
              </w:rPr>
              <w:t>CLAVE</w:t>
            </w:r>
            <w:r>
              <w:rPr>
                <w:rFonts w:ascii="Arial"/>
                <w:b/>
                <w:spacing w:val="-5"/>
                <w:sz w:val="14"/>
              </w:rPr>
              <w:t> </w:t>
            </w:r>
            <w:r>
              <w:rPr>
                <w:rFonts w:ascii="Arial"/>
                <w:b/>
                <w:sz w:val="14"/>
              </w:rPr>
              <w:t>CCT</w:t>
            </w:r>
            <w:r>
              <w:rPr>
                <w:rFonts w:ascii="Arial"/>
                <w:b/>
                <w:spacing w:val="-5"/>
                <w:sz w:val="14"/>
              </w:rPr>
              <w:t> </w:t>
            </w:r>
            <w:r>
              <w:rPr>
                <w:rFonts w:ascii="Arial"/>
                <w:b/>
                <w:sz w:val="14"/>
              </w:rPr>
              <w:t>1</w:t>
            </w:r>
            <w:r>
              <w:rPr>
                <w:rFonts w:ascii="Arial"/>
                <w:b/>
                <w:spacing w:val="-4"/>
                <w:sz w:val="14"/>
              </w:rPr>
              <w:t> </w:t>
            </w:r>
            <w:r>
              <w:rPr>
                <w:rFonts w:ascii="Arial"/>
                <w:i/>
                <w:sz w:val="14"/>
              </w:rPr>
              <w:t>(DPR,</w:t>
            </w:r>
            <w:r>
              <w:rPr>
                <w:rFonts w:ascii="Arial"/>
                <w:i/>
                <w:spacing w:val="-4"/>
                <w:sz w:val="14"/>
              </w:rPr>
              <w:t> </w:t>
            </w:r>
            <w:r>
              <w:rPr>
                <w:rFonts w:ascii="Arial"/>
                <w:i/>
                <w:sz w:val="14"/>
              </w:rPr>
              <w:t>DPB,</w:t>
            </w:r>
            <w:r>
              <w:rPr>
                <w:rFonts w:ascii="Arial"/>
                <w:i/>
                <w:spacing w:val="-5"/>
                <w:sz w:val="14"/>
              </w:rPr>
              <w:t> </w:t>
            </w:r>
            <w:r>
              <w:rPr>
                <w:rFonts w:ascii="Arial"/>
                <w:i/>
                <w:sz w:val="14"/>
              </w:rPr>
              <w:t>ETV,</w:t>
            </w:r>
            <w:r>
              <w:rPr>
                <w:rFonts w:ascii="Arial"/>
                <w:i/>
                <w:spacing w:val="-4"/>
                <w:sz w:val="14"/>
              </w:rPr>
              <w:t> etc.)</w:t>
            </w:r>
          </w:p>
        </w:tc>
      </w:tr>
    </w:tbl>
    <w:p>
      <w:pPr>
        <w:pStyle w:val="TableParagraph"/>
        <w:spacing w:after="0"/>
        <w:rPr>
          <w:rFonts w:ascii="Arial"/>
          <w:i/>
          <w:sz w:val="14"/>
        </w:rPr>
        <w:sectPr>
          <w:pgSz w:w="12240" w:h="15840"/>
          <w:pgMar w:header="284" w:footer="275" w:top="480" w:bottom="460" w:left="720" w:right="720"/>
        </w:sectPr>
      </w:pPr>
    </w:p>
    <w:p>
      <w:pPr>
        <w:pStyle w:val="BodyText"/>
        <w:spacing w:before="0"/>
        <w:ind w:left="0" w:firstLine="0"/>
        <w:jc w:val="left"/>
        <w:rPr>
          <w:rFonts w:ascii="Arial"/>
          <w:b/>
          <w:sz w:val="20"/>
        </w:rPr>
      </w:pPr>
    </w:p>
    <w:p>
      <w:pPr>
        <w:pStyle w:val="BodyText"/>
        <w:spacing w:before="0"/>
        <w:ind w:left="0" w:firstLine="0"/>
        <w:jc w:val="left"/>
        <w:rPr>
          <w:rFonts w:ascii="Arial"/>
          <w:b/>
          <w:sz w:val="20"/>
        </w:rPr>
      </w:pPr>
    </w:p>
    <w:p>
      <w:pPr>
        <w:pStyle w:val="BodyText"/>
        <w:spacing w:before="0"/>
        <w:ind w:left="0" w:firstLine="0"/>
        <w:jc w:val="left"/>
        <w:rPr>
          <w:rFonts w:ascii="Arial"/>
          <w:b/>
          <w:sz w:val="20"/>
        </w:rPr>
      </w:pPr>
    </w:p>
    <w:p>
      <w:pPr>
        <w:pStyle w:val="BodyText"/>
        <w:spacing w:before="0"/>
        <w:ind w:left="0" w:firstLine="0"/>
        <w:jc w:val="left"/>
        <w:rPr>
          <w:rFonts w:ascii="Arial"/>
          <w:b/>
          <w:sz w:val="20"/>
        </w:rPr>
      </w:pPr>
    </w:p>
    <w:p>
      <w:pPr>
        <w:pStyle w:val="BodyText"/>
        <w:spacing w:before="0"/>
        <w:ind w:left="0" w:firstLine="0"/>
        <w:jc w:val="left"/>
        <w:rPr>
          <w:rFonts w:ascii="Arial"/>
          <w:b/>
          <w:sz w:val="20"/>
        </w:rPr>
      </w:pPr>
    </w:p>
    <w:p>
      <w:pPr>
        <w:pStyle w:val="BodyText"/>
        <w:spacing w:before="0"/>
        <w:ind w:left="0" w:firstLine="0"/>
        <w:jc w:val="left"/>
        <w:rPr>
          <w:rFonts w:ascii="Arial"/>
          <w:b/>
          <w:sz w:val="20"/>
        </w:rPr>
      </w:pPr>
    </w:p>
    <w:p>
      <w:pPr>
        <w:pStyle w:val="BodyText"/>
        <w:spacing w:before="0"/>
        <w:ind w:left="0" w:firstLine="0"/>
        <w:jc w:val="left"/>
        <w:rPr>
          <w:rFonts w:ascii="Arial"/>
          <w:b/>
          <w:sz w:val="20"/>
        </w:rPr>
      </w:pPr>
    </w:p>
    <w:p>
      <w:pPr>
        <w:pStyle w:val="BodyText"/>
        <w:spacing w:before="151"/>
        <w:ind w:left="0" w:firstLine="0"/>
        <w:jc w:val="left"/>
        <w:rPr>
          <w:rFonts w:ascii="Arial"/>
          <w:b/>
          <w:sz w:val="20"/>
        </w:rPr>
      </w:pPr>
    </w:p>
    <w:tbl>
      <w:tblPr>
        <w:tblW w:w="0" w:type="auto"/>
        <w:jc w:val="left"/>
        <w:tblInd w:w="43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3787"/>
        <w:gridCol w:w="3753"/>
        <w:gridCol w:w="2373"/>
      </w:tblGrid>
      <w:tr>
        <w:trPr>
          <w:trHeight w:val="532" w:hRule="atLeast"/>
        </w:trPr>
        <w:tc>
          <w:tcPr>
            <w:tcW w:w="7540" w:type="dxa"/>
            <w:gridSpan w:val="2"/>
            <w:tcBorders>
              <w:bottom w:val="double" w:sz="6" w:space="0" w:color="838183"/>
              <w:right w:val="double" w:sz="6" w:space="0" w:color="838183"/>
            </w:tcBorders>
          </w:tcPr>
          <w:p>
            <w:pPr>
              <w:pStyle w:val="TableParagraph"/>
              <w:tabs>
                <w:tab w:pos="3077" w:val="left" w:leader="none"/>
                <w:tab w:pos="5084" w:val="left" w:leader="none"/>
              </w:tabs>
              <w:spacing w:before="78"/>
              <w:ind w:left="112"/>
              <w:rPr>
                <w:rFonts w:ascii="Arial"/>
                <w:b/>
                <w:sz w:val="14"/>
              </w:rPr>
            </w:pPr>
            <w:r>
              <w:rPr>
                <w:rFonts w:ascii="Arial"/>
                <w:b/>
                <w:sz w:val="14"/>
              </w:rPr>
              <w:t>NOMBRE</w:t>
            </w:r>
            <w:r>
              <w:rPr>
                <w:rFonts w:ascii="Arial"/>
                <w:b/>
                <w:spacing w:val="-1"/>
                <w:sz w:val="14"/>
              </w:rPr>
              <w:t> </w:t>
            </w:r>
            <w:r>
              <w:rPr>
                <w:rFonts w:ascii="Arial"/>
                <w:b/>
                <w:sz w:val="14"/>
              </w:rPr>
              <w:t>(S)</w:t>
            </w:r>
            <w:r>
              <w:rPr>
                <w:rFonts w:ascii="Arial"/>
                <w:b/>
                <w:spacing w:val="-1"/>
                <w:sz w:val="14"/>
              </w:rPr>
              <w:t> </w:t>
            </w:r>
            <w:r>
              <w:rPr>
                <w:rFonts w:ascii="Arial"/>
                <w:b/>
                <w:sz w:val="14"/>
              </w:rPr>
              <w:t>DEL</w:t>
            </w:r>
            <w:r>
              <w:rPr>
                <w:rFonts w:ascii="Arial"/>
                <w:b/>
                <w:spacing w:val="-3"/>
                <w:sz w:val="14"/>
              </w:rPr>
              <w:t> </w:t>
            </w:r>
            <w:r>
              <w:rPr>
                <w:rFonts w:ascii="Arial"/>
                <w:b/>
                <w:spacing w:val="-2"/>
                <w:sz w:val="14"/>
              </w:rPr>
              <w:t>DIRECTIVO</w:t>
            </w:r>
            <w:r>
              <w:rPr>
                <w:rFonts w:ascii="Arial"/>
                <w:b/>
                <w:sz w:val="14"/>
              </w:rPr>
              <w:tab/>
              <w:t>1er</w:t>
            </w:r>
            <w:r>
              <w:rPr>
                <w:rFonts w:ascii="Arial"/>
                <w:b/>
                <w:spacing w:val="-8"/>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tc>
        <w:tc>
          <w:tcPr>
            <w:tcW w:w="2373" w:type="dxa"/>
            <w:vMerge w:val="restart"/>
            <w:tcBorders>
              <w:left w:val="double" w:sz="6" w:space="0" w:color="838183"/>
            </w:tcBorders>
          </w:tcPr>
          <w:p>
            <w:pPr>
              <w:pStyle w:val="TableParagraph"/>
              <w:spacing w:before="97"/>
              <w:rPr>
                <w:rFonts w:ascii="Arial"/>
                <w:b/>
                <w:sz w:val="14"/>
              </w:rPr>
            </w:pPr>
          </w:p>
          <w:p>
            <w:pPr>
              <w:pStyle w:val="TableParagraph"/>
              <w:ind w:left="136"/>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r>
        <w:trPr>
          <w:trHeight w:val="427" w:hRule="atLeast"/>
        </w:trPr>
        <w:tc>
          <w:tcPr>
            <w:tcW w:w="3787" w:type="dxa"/>
            <w:tcBorders>
              <w:top w:val="double" w:sz="6" w:space="0" w:color="838183"/>
              <w:right w:val="double" w:sz="6" w:space="0" w:color="838183"/>
            </w:tcBorders>
          </w:tcPr>
          <w:p>
            <w:pPr>
              <w:pStyle w:val="TableParagraph"/>
              <w:spacing w:before="26"/>
              <w:ind w:left="112"/>
              <w:rPr>
                <w:rFonts w:ascii="Arial" w:hAnsi="Arial"/>
                <w:b/>
                <w:sz w:val="14"/>
              </w:rPr>
            </w:pPr>
            <w:r>
              <w:rPr>
                <w:rFonts w:ascii="Arial" w:hAnsi="Arial"/>
                <w:b/>
                <w:sz w:val="14"/>
              </w:rPr>
              <w:t>CORREO</w:t>
            </w:r>
            <w:r>
              <w:rPr>
                <w:rFonts w:ascii="Arial" w:hAnsi="Arial"/>
                <w:b/>
                <w:spacing w:val="-1"/>
                <w:sz w:val="14"/>
              </w:rPr>
              <w:t> </w:t>
            </w:r>
            <w:r>
              <w:rPr>
                <w:rFonts w:ascii="Arial" w:hAnsi="Arial"/>
                <w:b/>
                <w:spacing w:val="-2"/>
                <w:sz w:val="14"/>
              </w:rPr>
              <w:t>ELECTRÓNICO</w:t>
            </w:r>
          </w:p>
        </w:tc>
        <w:tc>
          <w:tcPr>
            <w:tcW w:w="3753" w:type="dxa"/>
            <w:tcBorders>
              <w:top w:val="double" w:sz="6" w:space="0" w:color="838183"/>
              <w:left w:val="double" w:sz="6" w:space="0" w:color="838183"/>
              <w:right w:val="double" w:sz="6" w:space="0" w:color="838183"/>
            </w:tcBorders>
          </w:tcPr>
          <w:p>
            <w:pPr>
              <w:pStyle w:val="TableParagraph"/>
              <w:spacing w:before="26"/>
              <w:ind w:left="121"/>
              <w:rPr>
                <w:rFonts w:ascii="Arial" w:hAnsi="Arial"/>
                <w:b/>
                <w:sz w:val="14"/>
              </w:rPr>
            </w:pPr>
            <w:r>
              <w:rPr>
                <w:rFonts w:ascii="Arial" w:hAnsi="Arial"/>
                <w:b/>
                <w:sz w:val="14"/>
              </w:rPr>
              <w:t>TELÉFONO</w:t>
            </w:r>
            <w:r>
              <w:rPr>
                <w:rFonts w:ascii="Arial" w:hAnsi="Arial"/>
                <w:b/>
                <w:spacing w:val="-1"/>
                <w:sz w:val="14"/>
              </w:rPr>
              <w:t> </w:t>
            </w:r>
            <w:r>
              <w:rPr>
                <w:rFonts w:ascii="Arial" w:hAnsi="Arial"/>
                <w:b/>
                <w:spacing w:val="-2"/>
                <w:sz w:val="14"/>
              </w:rPr>
              <w:t>MÓVIL</w:t>
            </w:r>
          </w:p>
        </w:tc>
        <w:tc>
          <w:tcPr>
            <w:tcW w:w="2373" w:type="dxa"/>
            <w:vMerge/>
            <w:tcBorders>
              <w:top w:val="nil"/>
              <w:left w:val="double" w:sz="6" w:space="0" w:color="838183"/>
            </w:tcBorders>
          </w:tcPr>
          <w:p>
            <w:pPr>
              <w:rPr>
                <w:sz w:val="2"/>
                <w:szCs w:val="2"/>
              </w:rPr>
            </w:pPr>
          </w:p>
        </w:tc>
      </w:tr>
    </w:tbl>
    <w:p>
      <w:pPr>
        <w:pStyle w:val="BodyText"/>
        <w:spacing w:before="0"/>
        <w:ind w:left="0" w:firstLine="0"/>
        <w:jc w:val="left"/>
        <w:rPr>
          <w:rFonts w:ascii="Arial"/>
          <w:b/>
          <w:sz w:val="20"/>
        </w:rPr>
      </w:pPr>
    </w:p>
    <w:p>
      <w:pPr>
        <w:pStyle w:val="BodyText"/>
        <w:spacing w:before="0"/>
        <w:ind w:left="0" w:firstLine="0"/>
        <w:jc w:val="left"/>
        <w:rPr>
          <w:rFonts w:ascii="Arial"/>
          <w:b/>
          <w:sz w:val="20"/>
        </w:rPr>
      </w:pPr>
    </w:p>
    <w:p>
      <w:pPr>
        <w:pStyle w:val="BodyText"/>
        <w:spacing w:before="211"/>
        <w:ind w:left="0" w:firstLine="0"/>
        <w:jc w:val="left"/>
        <w:rPr>
          <w:rFonts w:ascii="Arial"/>
          <w:b/>
          <w:sz w:val="20"/>
        </w:rPr>
      </w:pPr>
    </w:p>
    <w:tbl>
      <w:tblPr>
        <w:tblW w:w="0" w:type="auto"/>
        <w:jc w:val="left"/>
        <w:tblInd w:w="43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3802"/>
        <w:gridCol w:w="3780"/>
        <w:gridCol w:w="2333"/>
      </w:tblGrid>
      <w:tr>
        <w:trPr>
          <w:trHeight w:val="532" w:hRule="atLeast"/>
        </w:trPr>
        <w:tc>
          <w:tcPr>
            <w:tcW w:w="7582" w:type="dxa"/>
            <w:gridSpan w:val="2"/>
            <w:tcBorders>
              <w:bottom w:val="double" w:sz="6" w:space="0" w:color="838183"/>
              <w:right w:val="double" w:sz="6" w:space="0" w:color="838183"/>
            </w:tcBorders>
          </w:tcPr>
          <w:p>
            <w:pPr>
              <w:pStyle w:val="TableParagraph"/>
              <w:tabs>
                <w:tab w:pos="3041" w:val="left" w:leader="none"/>
                <w:tab w:pos="5048" w:val="left" w:leader="none"/>
              </w:tabs>
              <w:spacing w:before="78"/>
              <w:ind w:left="76"/>
              <w:rPr>
                <w:rFonts w:ascii="Arial"/>
                <w:b/>
                <w:sz w:val="14"/>
              </w:rPr>
            </w:pPr>
            <w:r>
              <w:rPr>
                <w:rFonts w:ascii="Arial"/>
                <w:b/>
                <w:sz w:val="14"/>
              </w:rPr>
              <w:t>NOMBRE</w:t>
            </w:r>
            <w:r>
              <w:rPr>
                <w:rFonts w:ascii="Arial"/>
                <w:b/>
                <w:spacing w:val="-1"/>
                <w:sz w:val="14"/>
              </w:rPr>
              <w:t> </w:t>
            </w:r>
            <w:r>
              <w:rPr>
                <w:rFonts w:ascii="Arial"/>
                <w:b/>
                <w:sz w:val="14"/>
              </w:rPr>
              <w:t>(S)</w:t>
            </w:r>
            <w:r>
              <w:rPr>
                <w:rFonts w:ascii="Arial"/>
                <w:b/>
                <w:spacing w:val="-1"/>
                <w:sz w:val="14"/>
              </w:rPr>
              <w:t> </w:t>
            </w:r>
            <w:r>
              <w:rPr>
                <w:rFonts w:ascii="Arial"/>
                <w:b/>
                <w:sz w:val="14"/>
              </w:rPr>
              <w:t>DEL</w:t>
            </w:r>
            <w:r>
              <w:rPr>
                <w:rFonts w:ascii="Arial"/>
                <w:b/>
                <w:spacing w:val="-3"/>
                <w:sz w:val="14"/>
              </w:rPr>
              <w:t> </w:t>
            </w:r>
            <w:r>
              <w:rPr>
                <w:rFonts w:ascii="Arial"/>
                <w:b/>
                <w:spacing w:val="-2"/>
                <w:sz w:val="14"/>
              </w:rPr>
              <w:t>DIRECTIVO</w:t>
            </w:r>
            <w:r>
              <w:rPr>
                <w:rFonts w:ascii="Arial"/>
                <w:b/>
                <w:sz w:val="14"/>
              </w:rPr>
              <w:tab/>
              <w:t>1er</w:t>
            </w:r>
            <w:r>
              <w:rPr>
                <w:rFonts w:ascii="Arial"/>
                <w:b/>
                <w:spacing w:val="-8"/>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tc>
        <w:tc>
          <w:tcPr>
            <w:tcW w:w="2333" w:type="dxa"/>
            <w:vMerge w:val="restart"/>
            <w:tcBorders>
              <w:left w:val="double" w:sz="6" w:space="0" w:color="838183"/>
            </w:tcBorders>
          </w:tcPr>
          <w:p>
            <w:pPr>
              <w:pStyle w:val="TableParagraph"/>
              <w:spacing w:before="97"/>
              <w:rPr>
                <w:rFonts w:ascii="Arial"/>
                <w:b/>
                <w:sz w:val="14"/>
              </w:rPr>
            </w:pPr>
          </w:p>
          <w:p>
            <w:pPr>
              <w:pStyle w:val="TableParagraph"/>
              <w:ind w:left="81"/>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r>
        <w:trPr>
          <w:trHeight w:val="217" w:hRule="atLeast"/>
        </w:trPr>
        <w:tc>
          <w:tcPr>
            <w:tcW w:w="3802" w:type="dxa"/>
            <w:tcBorders>
              <w:top w:val="double" w:sz="6" w:space="0" w:color="838183"/>
              <w:right w:val="double" w:sz="6" w:space="0" w:color="838183"/>
            </w:tcBorders>
          </w:tcPr>
          <w:p>
            <w:pPr>
              <w:pStyle w:val="TableParagraph"/>
              <w:spacing w:before="26"/>
              <w:ind w:left="76"/>
              <w:rPr>
                <w:rFonts w:ascii="Arial" w:hAnsi="Arial"/>
                <w:b/>
                <w:sz w:val="14"/>
              </w:rPr>
            </w:pPr>
            <w:r>
              <w:rPr>
                <w:rFonts w:ascii="Arial" w:hAnsi="Arial"/>
                <w:b/>
                <w:sz w:val="14"/>
              </w:rPr>
              <w:t>CORREO</w:t>
            </w:r>
            <w:r>
              <w:rPr>
                <w:rFonts w:ascii="Arial" w:hAnsi="Arial"/>
                <w:b/>
                <w:spacing w:val="-1"/>
                <w:sz w:val="14"/>
              </w:rPr>
              <w:t> </w:t>
            </w:r>
            <w:r>
              <w:rPr>
                <w:rFonts w:ascii="Arial" w:hAnsi="Arial"/>
                <w:b/>
                <w:spacing w:val="-2"/>
                <w:sz w:val="14"/>
              </w:rPr>
              <w:t>ELECTRÓNICO</w:t>
            </w:r>
          </w:p>
        </w:tc>
        <w:tc>
          <w:tcPr>
            <w:tcW w:w="3780" w:type="dxa"/>
            <w:tcBorders>
              <w:top w:val="double" w:sz="6" w:space="0" w:color="838183"/>
              <w:left w:val="double" w:sz="6" w:space="0" w:color="838183"/>
              <w:right w:val="double" w:sz="6" w:space="0" w:color="838183"/>
            </w:tcBorders>
          </w:tcPr>
          <w:p>
            <w:pPr>
              <w:pStyle w:val="TableParagraph"/>
              <w:spacing w:before="26"/>
              <w:ind w:left="81"/>
              <w:rPr>
                <w:rFonts w:ascii="Arial" w:hAnsi="Arial"/>
                <w:b/>
                <w:sz w:val="14"/>
              </w:rPr>
            </w:pPr>
            <w:r>
              <w:rPr>
                <w:rFonts w:ascii="Arial" w:hAnsi="Arial"/>
                <w:b/>
                <w:sz w:val="14"/>
              </w:rPr>
              <w:t>TELÉFONO</w:t>
            </w:r>
            <w:r>
              <w:rPr>
                <w:rFonts w:ascii="Arial" w:hAnsi="Arial"/>
                <w:b/>
                <w:spacing w:val="-1"/>
                <w:sz w:val="14"/>
              </w:rPr>
              <w:t> </w:t>
            </w:r>
            <w:r>
              <w:rPr>
                <w:rFonts w:ascii="Arial" w:hAnsi="Arial"/>
                <w:b/>
                <w:spacing w:val="-2"/>
                <w:sz w:val="14"/>
              </w:rPr>
              <w:t>MÓVIL</w:t>
            </w:r>
          </w:p>
        </w:tc>
        <w:tc>
          <w:tcPr>
            <w:tcW w:w="2333" w:type="dxa"/>
            <w:vMerge/>
            <w:tcBorders>
              <w:top w:val="nil"/>
              <w:left w:val="double" w:sz="6" w:space="0" w:color="838183"/>
            </w:tcBorders>
          </w:tcPr>
          <w:p>
            <w:pPr>
              <w:rPr>
                <w:sz w:val="2"/>
                <w:szCs w:val="2"/>
              </w:rPr>
            </w:pPr>
          </w:p>
        </w:tc>
      </w:tr>
    </w:tbl>
    <w:p>
      <w:pPr>
        <w:pStyle w:val="BodyText"/>
        <w:spacing w:before="0"/>
        <w:ind w:left="0" w:firstLine="0"/>
        <w:jc w:val="left"/>
        <w:rPr>
          <w:rFonts w:ascii="Arial"/>
          <w:b/>
          <w:sz w:val="14"/>
        </w:rPr>
      </w:pPr>
    </w:p>
    <w:p>
      <w:pPr>
        <w:pStyle w:val="BodyText"/>
        <w:spacing w:before="27"/>
        <w:ind w:left="0" w:firstLine="0"/>
        <w:jc w:val="left"/>
        <w:rPr>
          <w:rFonts w:ascii="Arial"/>
          <w:b/>
          <w:sz w:val="14"/>
        </w:rPr>
      </w:pPr>
    </w:p>
    <w:p>
      <w:pPr>
        <w:spacing w:before="0"/>
        <w:ind w:left="269" w:right="0" w:firstLine="0"/>
        <w:jc w:val="left"/>
        <w:rPr>
          <w:rFonts w:ascii="Arial" w:hAnsi="Arial"/>
          <w:b/>
          <w:sz w:val="14"/>
        </w:rPr>
      </w:pPr>
      <w:r>
        <w:rPr>
          <w:rFonts w:ascii="Arial" w:hAnsi="Arial"/>
          <w:b/>
          <w:sz w:val="14"/>
        </w:rPr>
        <mc:AlternateContent>
          <mc:Choice Requires="wps">
            <w:drawing>
              <wp:anchor distT="0" distB="0" distL="0" distR="0" allowOverlap="1" layoutInCell="1" locked="0" behindDoc="1" simplePos="0" relativeHeight="486134272">
                <wp:simplePos x="0" y="0"/>
                <wp:positionH relativeFrom="page">
                  <wp:posOffset>647699</wp:posOffset>
                </wp:positionH>
                <wp:positionV relativeFrom="paragraph">
                  <wp:posOffset>-3183237</wp:posOffset>
                </wp:positionV>
                <wp:extent cx="6515100" cy="316230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6515100" cy="3162300"/>
                          <a:chExt cx="6515100" cy="3162300"/>
                        </a:xfrm>
                      </wpg:grpSpPr>
                      <wps:wsp>
                        <wps:cNvPr id="10" name="Graphic 10"/>
                        <wps:cNvSpPr/>
                        <wps:spPr>
                          <a:xfrm>
                            <a:off x="4762" y="4762"/>
                            <a:ext cx="6505575" cy="3152775"/>
                          </a:xfrm>
                          <a:custGeom>
                            <a:avLst/>
                            <a:gdLst/>
                            <a:ahLst/>
                            <a:cxnLst/>
                            <a:rect l="l" t="t" r="r" b="b"/>
                            <a:pathLst>
                              <a:path w="6505575" h="3152775">
                                <a:moveTo>
                                  <a:pt x="0" y="0"/>
                                </a:moveTo>
                                <a:lnTo>
                                  <a:pt x="6505574" y="0"/>
                                </a:lnTo>
                                <a:lnTo>
                                  <a:pt x="6505574" y="828674"/>
                                </a:lnTo>
                                <a:lnTo>
                                  <a:pt x="0" y="828674"/>
                                </a:lnTo>
                                <a:lnTo>
                                  <a:pt x="0" y="0"/>
                                </a:lnTo>
                                <a:close/>
                              </a:path>
                              <a:path w="6505575" h="3152775">
                                <a:moveTo>
                                  <a:pt x="76199" y="28574"/>
                                </a:moveTo>
                                <a:lnTo>
                                  <a:pt x="4857749" y="28574"/>
                                </a:lnTo>
                                <a:lnTo>
                                  <a:pt x="4857749" y="314324"/>
                                </a:lnTo>
                                <a:lnTo>
                                  <a:pt x="76199" y="314324"/>
                                </a:lnTo>
                                <a:lnTo>
                                  <a:pt x="76199" y="28574"/>
                                </a:lnTo>
                                <a:close/>
                              </a:path>
                              <a:path w="6505575" h="3152775">
                                <a:moveTo>
                                  <a:pt x="4886324" y="28574"/>
                                </a:moveTo>
                                <a:lnTo>
                                  <a:pt x="6372224" y="28574"/>
                                </a:lnTo>
                                <a:lnTo>
                                  <a:pt x="6372224" y="628649"/>
                                </a:lnTo>
                                <a:lnTo>
                                  <a:pt x="4886324" y="628649"/>
                                </a:lnTo>
                                <a:lnTo>
                                  <a:pt x="4886324" y="28574"/>
                                </a:lnTo>
                                <a:close/>
                              </a:path>
                              <a:path w="6505575" h="3152775">
                                <a:moveTo>
                                  <a:pt x="76199" y="342899"/>
                                </a:moveTo>
                                <a:lnTo>
                                  <a:pt x="2466974" y="342899"/>
                                </a:lnTo>
                                <a:lnTo>
                                  <a:pt x="2466974" y="628649"/>
                                </a:lnTo>
                                <a:lnTo>
                                  <a:pt x="76199" y="628649"/>
                                </a:lnTo>
                                <a:lnTo>
                                  <a:pt x="76199" y="342899"/>
                                </a:lnTo>
                                <a:close/>
                              </a:path>
                              <a:path w="6505575" h="3152775">
                                <a:moveTo>
                                  <a:pt x="2495549" y="342899"/>
                                </a:moveTo>
                                <a:lnTo>
                                  <a:pt x="4857749" y="342899"/>
                                </a:lnTo>
                                <a:lnTo>
                                  <a:pt x="4857749" y="628649"/>
                                </a:lnTo>
                                <a:lnTo>
                                  <a:pt x="2495549" y="628649"/>
                                </a:lnTo>
                                <a:lnTo>
                                  <a:pt x="2495549" y="342899"/>
                                </a:lnTo>
                                <a:close/>
                              </a:path>
                              <a:path w="6505575" h="3152775">
                                <a:moveTo>
                                  <a:pt x="0" y="857249"/>
                                </a:moveTo>
                                <a:lnTo>
                                  <a:pt x="4219574" y="857249"/>
                                </a:lnTo>
                                <a:lnTo>
                                  <a:pt x="4219574" y="1152524"/>
                                </a:lnTo>
                                <a:lnTo>
                                  <a:pt x="0" y="1152524"/>
                                </a:lnTo>
                                <a:lnTo>
                                  <a:pt x="0" y="857249"/>
                                </a:lnTo>
                                <a:close/>
                              </a:path>
                              <a:path w="6505575" h="3152775">
                                <a:moveTo>
                                  <a:pt x="4248149" y="857249"/>
                                </a:moveTo>
                                <a:lnTo>
                                  <a:pt x="6505574" y="857249"/>
                                </a:lnTo>
                                <a:lnTo>
                                  <a:pt x="6505574" y="1152524"/>
                                </a:lnTo>
                                <a:lnTo>
                                  <a:pt x="4248149" y="1152524"/>
                                </a:lnTo>
                                <a:lnTo>
                                  <a:pt x="4248149" y="857249"/>
                                </a:lnTo>
                                <a:close/>
                              </a:path>
                              <a:path w="6505575" h="3152775">
                                <a:moveTo>
                                  <a:pt x="0" y="1181099"/>
                                </a:moveTo>
                                <a:lnTo>
                                  <a:pt x="6505574" y="1181099"/>
                                </a:lnTo>
                                <a:lnTo>
                                  <a:pt x="6505574" y="2057399"/>
                                </a:lnTo>
                                <a:lnTo>
                                  <a:pt x="0" y="2057399"/>
                                </a:lnTo>
                                <a:lnTo>
                                  <a:pt x="0" y="1181099"/>
                                </a:lnTo>
                                <a:close/>
                              </a:path>
                              <a:path w="6505575" h="3152775">
                                <a:moveTo>
                                  <a:pt x="0" y="2085974"/>
                                </a:moveTo>
                                <a:lnTo>
                                  <a:pt x="4219574" y="2085974"/>
                                </a:lnTo>
                                <a:lnTo>
                                  <a:pt x="4219574" y="2381249"/>
                                </a:lnTo>
                                <a:lnTo>
                                  <a:pt x="0" y="2381249"/>
                                </a:lnTo>
                                <a:lnTo>
                                  <a:pt x="0" y="2085974"/>
                                </a:lnTo>
                                <a:close/>
                              </a:path>
                              <a:path w="6505575" h="3152775">
                                <a:moveTo>
                                  <a:pt x="4248149" y="2085974"/>
                                </a:moveTo>
                                <a:lnTo>
                                  <a:pt x="6505574" y="2085974"/>
                                </a:lnTo>
                                <a:lnTo>
                                  <a:pt x="6505574" y="2381249"/>
                                </a:lnTo>
                                <a:lnTo>
                                  <a:pt x="4248149" y="2381249"/>
                                </a:lnTo>
                                <a:lnTo>
                                  <a:pt x="4248149" y="2085974"/>
                                </a:lnTo>
                                <a:close/>
                              </a:path>
                              <a:path w="6505575" h="3152775">
                                <a:moveTo>
                                  <a:pt x="0" y="2409824"/>
                                </a:moveTo>
                                <a:lnTo>
                                  <a:pt x="6505574" y="2409824"/>
                                </a:lnTo>
                                <a:lnTo>
                                  <a:pt x="6505574" y="3152774"/>
                                </a:lnTo>
                                <a:lnTo>
                                  <a:pt x="0" y="3152774"/>
                                </a:lnTo>
                                <a:lnTo>
                                  <a:pt x="0" y="2409824"/>
                                </a:lnTo>
                                <a:close/>
                              </a:path>
                            </a:pathLst>
                          </a:custGeom>
                          <a:ln w="9524">
                            <a:solidFill>
                              <a:srgbClr val="838183"/>
                            </a:solidFill>
                            <a:prstDash val="solid"/>
                          </a:ln>
                        </wps:spPr>
                        <wps:bodyPr wrap="square" lIns="0" tIns="0" rIns="0" bIns="0" rtlCol="0">
                          <a:prstTxWarp prst="textNoShape">
                            <a:avLst/>
                          </a:prstTxWarp>
                          <a:noAutofit/>
                        </wps:bodyPr>
                      </wps:wsp>
                      <wps:wsp>
                        <wps:cNvPr id="11" name="Textbox 11"/>
                        <wps:cNvSpPr txBox="1"/>
                        <wps:spPr>
                          <a:xfrm>
                            <a:off x="4243387" y="2081212"/>
                            <a:ext cx="2262505" cy="314325"/>
                          </a:xfrm>
                          <a:prstGeom prst="rect">
                            <a:avLst/>
                          </a:prstGeom>
                        </wps:spPr>
                        <wps:txbx>
                          <w:txbxContent>
                            <w:p>
                              <w:pPr>
                                <w:spacing w:before="41"/>
                                <w:ind w:left="98" w:right="0" w:firstLine="0"/>
                                <w:jc w:val="left"/>
                                <w:rPr>
                                  <w:sz w:val="14"/>
                                </w:rPr>
                              </w:pPr>
                              <w:r>
                                <w:rPr>
                                  <w:rFonts w:ascii="Arial"/>
                                  <w:b/>
                                  <w:sz w:val="14"/>
                                </w:rPr>
                                <w:t>CLAVE</w:t>
                              </w:r>
                              <w:r>
                                <w:rPr>
                                  <w:rFonts w:ascii="Arial"/>
                                  <w:b/>
                                  <w:spacing w:val="-5"/>
                                  <w:sz w:val="14"/>
                                </w:rPr>
                                <w:t> </w:t>
                              </w:r>
                              <w:r>
                                <w:rPr>
                                  <w:rFonts w:ascii="Arial"/>
                                  <w:b/>
                                  <w:sz w:val="14"/>
                                </w:rPr>
                                <w:t>CCT</w:t>
                              </w:r>
                              <w:r>
                                <w:rPr>
                                  <w:rFonts w:ascii="Arial"/>
                                  <w:b/>
                                  <w:spacing w:val="-5"/>
                                  <w:sz w:val="14"/>
                                </w:rPr>
                                <w:t> </w:t>
                              </w:r>
                              <w:r>
                                <w:rPr>
                                  <w:rFonts w:ascii="Arial"/>
                                  <w:b/>
                                  <w:sz w:val="14"/>
                                </w:rPr>
                                <w:t>3</w:t>
                              </w:r>
                              <w:r>
                                <w:rPr>
                                  <w:rFonts w:ascii="Arial"/>
                                  <w:b/>
                                  <w:spacing w:val="-5"/>
                                  <w:sz w:val="14"/>
                                </w:rPr>
                                <w:t> </w:t>
                              </w:r>
                              <w:r>
                                <w:rPr>
                                  <w:sz w:val="14"/>
                                </w:rPr>
                                <w:t>(DPR,</w:t>
                              </w:r>
                              <w:r>
                                <w:rPr>
                                  <w:spacing w:val="-5"/>
                                  <w:sz w:val="14"/>
                                </w:rPr>
                                <w:t> </w:t>
                              </w:r>
                              <w:r>
                                <w:rPr>
                                  <w:sz w:val="14"/>
                                </w:rPr>
                                <w:t>DPB,</w:t>
                              </w:r>
                              <w:r>
                                <w:rPr>
                                  <w:spacing w:val="-5"/>
                                  <w:sz w:val="14"/>
                                </w:rPr>
                                <w:t> </w:t>
                              </w:r>
                              <w:r>
                                <w:rPr>
                                  <w:sz w:val="14"/>
                                </w:rPr>
                                <w:t>ETV,</w:t>
                              </w:r>
                              <w:r>
                                <w:rPr>
                                  <w:spacing w:val="-4"/>
                                  <w:sz w:val="14"/>
                                </w:rPr>
                                <w:t> etc.)</w:t>
                              </w:r>
                            </w:p>
                          </w:txbxContent>
                        </wps:txbx>
                        <wps:bodyPr wrap="square" lIns="0" tIns="0" rIns="0" bIns="0" rtlCol="0">
                          <a:noAutofit/>
                        </wps:bodyPr>
                      </wps:wsp>
                      <wps:wsp>
                        <wps:cNvPr id="12" name="Textbox 12"/>
                        <wps:cNvSpPr txBox="1"/>
                        <wps:spPr>
                          <a:xfrm>
                            <a:off x="9524" y="2081212"/>
                            <a:ext cx="4224655" cy="314325"/>
                          </a:xfrm>
                          <a:prstGeom prst="rect">
                            <a:avLst/>
                          </a:prstGeom>
                        </wps:spPr>
                        <wps:txbx>
                          <w:txbxContent>
                            <w:p>
                              <w:pPr>
                                <w:spacing w:before="41"/>
                                <w:ind w:left="71" w:right="0" w:firstLine="0"/>
                                <w:jc w:val="left"/>
                                <w:rPr>
                                  <w:sz w:val="14"/>
                                </w:rPr>
                              </w:pPr>
                              <w:r>
                                <w:rPr>
                                  <w:rFonts w:ascii="Arial" w:hAnsi="Arial"/>
                                  <w:b/>
                                  <w:sz w:val="14"/>
                                </w:rPr>
                                <w:t>NOMBRE</w:t>
                              </w:r>
                              <w:r>
                                <w:rPr>
                                  <w:rFonts w:ascii="Arial" w:hAnsi="Arial"/>
                                  <w:b/>
                                  <w:spacing w:val="-6"/>
                                  <w:sz w:val="14"/>
                                </w:rPr>
                                <w:t> </w:t>
                              </w:r>
                              <w:r>
                                <w:rPr>
                                  <w:rFonts w:ascii="Arial" w:hAnsi="Arial"/>
                                  <w:b/>
                                  <w:sz w:val="14"/>
                                </w:rPr>
                                <w:t>DE</w:t>
                              </w:r>
                              <w:r>
                                <w:rPr>
                                  <w:rFonts w:ascii="Arial" w:hAnsi="Arial"/>
                                  <w:b/>
                                  <w:spacing w:val="-3"/>
                                  <w:sz w:val="14"/>
                                </w:rPr>
                                <w:t> </w:t>
                              </w:r>
                              <w:r>
                                <w:rPr>
                                  <w:rFonts w:ascii="Arial" w:hAnsi="Arial"/>
                                  <w:b/>
                                  <w:sz w:val="14"/>
                                </w:rPr>
                                <w:t>LA</w:t>
                              </w:r>
                              <w:r>
                                <w:rPr>
                                  <w:rFonts w:ascii="Arial" w:hAnsi="Arial"/>
                                  <w:b/>
                                  <w:spacing w:val="-7"/>
                                  <w:sz w:val="14"/>
                                </w:rPr>
                                <w:t> </w:t>
                              </w:r>
                              <w:r>
                                <w:rPr>
                                  <w:rFonts w:ascii="Arial" w:hAnsi="Arial"/>
                                  <w:b/>
                                  <w:sz w:val="14"/>
                                </w:rPr>
                                <w:t>ESCUELA</w:t>
                              </w:r>
                              <w:r>
                                <w:rPr>
                                  <w:rFonts w:ascii="Arial" w:hAnsi="Arial"/>
                                  <w:b/>
                                  <w:spacing w:val="-2"/>
                                  <w:sz w:val="14"/>
                                </w:rPr>
                                <w:t> </w:t>
                              </w:r>
                              <w:r>
                                <w:rPr>
                                  <w:sz w:val="14"/>
                                </w:rPr>
                                <w:t>(Tal</w:t>
                              </w:r>
                              <w:r>
                                <w:rPr>
                                  <w:spacing w:val="-3"/>
                                  <w:sz w:val="14"/>
                                </w:rPr>
                                <w:t> </w:t>
                              </w:r>
                              <w:r>
                                <w:rPr>
                                  <w:sz w:val="14"/>
                                </w:rPr>
                                <w:t>y</w:t>
                              </w:r>
                              <w:r>
                                <w:rPr>
                                  <w:spacing w:val="-3"/>
                                  <w:sz w:val="14"/>
                                </w:rPr>
                                <w:t> </w:t>
                              </w:r>
                              <w:r>
                                <w:rPr>
                                  <w:sz w:val="14"/>
                                </w:rPr>
                                <w:t>como</w:t>
                              </w:r>
                              <w:r>
                                <w:rPr>
                                  <w:spacing w:val="-3"/>
                                  <w:sz w:val="14"/>
                                </w:rPr>
                                <w:t> </w:t>
                              </w:r>
                              <w:r>
                                <w:rPr>
                                  <w:sz w:val="14"/>
                                </w:rPr>
                                <w:t>está</w:t>
                              </w:r>
                              <w:r>
                                <w:rPr>
                                  <w:spacing w:val="-3"/>
                                  <w:sz w:val="14"/>
                                </w:rPr>
                                <w:t> </w:t>
                              </w:r>
                              <w:r>
                                <w:rPr>
                                  <w:spacing w:val="-2"/>
                                  <w:sz w:val="14"/>
                                </w:rPr>
                                <w:t>registrada)</w:t>
                              </w:r>
                            </w:p>
                          </w:txbxContent>
                        </wps:txbx>
                        <wps:bodyPr wrap="square" lIns="0" tIns="0" rIns="0" bIns="0" rtlCol="0">
                          <a:noAutofit/>
                        </wps:bodyPr>
                      </wps:wsp>
                      <wps:wsp>
                        <wps:cNvPr id="13" name="Textbox 13"/>
                        <wps:cNvSpPr txBox="1"/>
                        <wps:spPr>
                          <a:xfrm>
                            <a:off x="4243387" y="852487"/>
                            <a:ext cx="2262505" cy="314325"/>
                          </a:xfrm>
                          <a:prstGeom prst="rect">
                            <a:avLst/>
                          </a:prstGeom>
                        </wps:spPr>
                        <wps:txbx>
                          <w:txbxContent>
                            <w:p>
                              <w:pPr>
                                <w:spacing w:before="41"/>
                                <w:ind w:left="98" w:right="0" w:firstLine="0"/>
                                <w:jc w:val="left"/>
                                <w:rPr>
                                  <w:sz w:val="14"/>
                                </w:rPr>
                              </w:pPr>
                              <w:r>
                                <w:rPr>
                                  <w:rFonts w:ascii="Arial"/>
                                  <w:b/>
                                  <w:sz w:val="14"/>
                                </w:rPr>
                                <w:t>CLAVE</w:t>
                              </w:r>
                              <w:r>
                                <w:rPr>
                                  <w:rFonts w:ascii="Arial"/>
                                  <w:b/>
                                  <w:spacing w:val="-5"/>
                                  <w:sz w:val="14"/>
                                </w:rPr>
                                <w:t> </w:t>
                              </w:r>
                              <w:r>
                                <w:rPr>
                                  <w:rFonts w:ascii="Arial"/>
                                  <w:b/>
                                  <w:sz w:val="14"/>
                                </w:rPr>
                                <w:t>CCT</w:t>
                              </w:r>
                              <w:r>
                                <w:rPr>
                                  <w:rFonts w:ascii="Arial"/>
                                  <w:b/>
                                  <w:spacing w:val="-5"/>
                                  <w:sz w:val="14"/>
                                </w:rPr>
                                <w:t> </w:t>
                              </w:r>
                              <w:r>
                                <w:rPr>
                                  <w:rFonts w:ascii="Arial"/>
                                  <w:b/>
                                  <w:sz w:val="14"/>
                                </w:rPr>
                                <w:t>2</w:t>
                              </w:r>
                              <w:r>
                                <w:rPr>
                                  <w:rFonts w:ascii="Arial"/>
                                  <w:b/>
                                  <w:spacing w:val="-5"/>
                                  <w:sz w:val="14"/>
                                </w:rPr>
                                <w:t> </w:t>
                              </w:r>
                              <w:r>
                                <w:rPr>
                                  <w:sz w:val="14"/>
                                </w:rPr>
                                <w:t>(DPR,</w:t>
                              </w:r>
                              <w:r>
                                <w:rPr>
                                  <w:spacing w:val="-5"/>
                                  <w:sz w:val="14"/>
                                </w:rPr>
                                <w:t> </w:t>
                              </w:r>
                              <w:r>
                                <w:rPr>
                                  <w:sz w:val="14"/>
                                </w:rPr>
                                <w:t>DPB,</w:t>
                              </w:r>
                              <w:r>
                                <w:rPr>
                                  <w:spacing w:val="-5"/>
                                  <w:sz w:val="14"/>
                                </w:rPr>
                                <w:t> </w:t>
                              </w:r>
                              <w:r>
                                <w:rPr>
                                  <w:sz w:val="14"/>
                                </w:rPr>
                                <w:t>ETV,</w:t>
                              </w:r>
                              <w:r>
                                <w:rPr>
                                  <w:spacing w:val="-4"/>
                                  <w:sz w:val="14"/>
                                </w:rPr>
                                <w:t> etc.)</w:t>
                              </w:r>
                            </w:p>
                          </w:txbxContent>
                        </wps:txbx>
                        <wps:bodyPr wrap="square" lIns="0" tIns="0" rIns="0" bIns="0" rtlCol="0">
                          <a:noAutofit/>
                        </wps:bodyPr>
                      </wps:wsp>
                      <wps:wsp>
                        <wps:cNvPr id="14" name="Textbox 14"/>
                        <wps:cNvSpPr txBox="1"/>
                        <wps:spPr>
                          <a:xfrm>
                            <a:off x="9524" y="852487"/>
                            <a:ext cx="4224655" cy="314325"/>
                          </a:xfrm>
                          <a:prstGeom prst="rect">
                            <a:avLst/>
                          </a:prstGeom>
                        </wps:spPr>
                        <wps:txbx>
                          <w:txbxContent>
                            <w:p>
                              <w:pPr>
                                <w:spacing w:before="41"/>
                                <w:ind w:left="71" w:right="0" w:firstLine="0"/>
                                <w:jc w:val="left"/>
                                <w:rPr>
                                  <w:sz w:val="14"/>
                                </w:rPr>
                              </w:pPr>
                              <w:r>
                                <w:rPr>
                                  <w:rFonts w:ascii="Arial" w:hAnsi="Arial"/>
                                  <w:b/>
                                  <w:sz w:val="14"/>
                                </w:rPr>
                                <w:t>NOMBRE</w:t>
                              </w:r>
                              <w:r>
                                <w:rPr>
                                  <w:rFonts w:ascii="Arial" w:hAnsi="Arial"/>
                                  <w:b/>
                                  <w:spacing w:val="-6"/>
                                  <w:sz w:val="14"/>
                                </w:rPr>
                                <w:t> </w:t>
                              </w:r>
                              <w:r>
                                <w:rPr>
                                  <w:rFonts w:ascii="Arial" w:hAnsi="Arial"/>
                                  <w:b/>
                                  <w:sz w:val="14"/>
                                </w:rPr>
                                <w:t>DE</w:t>
                              </w:r>
                              <w:r>
                                <w:rPr>
                                  <w:rFonts w:ascii="Arial" w:hAnsi="Arial"/>
                                  <w:b/>
                                  <w:spacing w:val="-3"/>
                                  <w:sz w:val="14"/>
                                </w:rPr>
                                <w:t> </w:t>
                              </w:r>
                              <w:r>
                                <w:rPr>
                                  <w:rFonts w:ascii="Arial" w:hAnsi="Arial"/>
                                  <w:b/>
                                  <w:sz w:val="14"/>
                                </w:rPr>
                                <w:t>LA</w:t>
                              </w:r>
                              <w:r>
                                <w:rPr>
                                  <w:rFonts w:ascii="Arial" w:hAnsi="Arial"/>
                                  <w:b/>
                                  <w:spacing w:val="-7"/>
                                  <w:sz w:val="14"/>
                                </w:rPr>
                                <w:t> </w:t>
                              </w:r>
                              <w:r>
                                <w:rPr>
                                  <w:rFonts w:ascii="Arial" w:hAnsi="Arial"/>
                                  <w:b/>
                                  <w:sz w:val="14"/>
                                </w:rPr>
                                <w:t>ESCUELA</w:t>
                              </w:r>
                              <w:r>
                                <w:rPr>
                                  <w:rFonts w:ascii="Arial" w:hAnsi="Arial"/>
                                  <w:b/>
                                  <w:spacing w:val="-2"/>
                                  <w:sz w:val="14"/>
                                </w:rPr>
                                <w:t> </w:t>
                              </w:r>
                              <w:r>
                                <w:rPr>
                                  <w:sz w:val="14"/>
                                </w:rPr>
                                <w:t>(Tal</w:t>
                              </w:r>
                              <w:r>
                                <w:rPr>
                                  <w:spacing w:val="-3"/>
                                  <w:sz w:val="14"/>
                                </w:rPr>
                                <w:t> </w:t>
                              </w:r>
                              <w:r>
                                <w:rPr>
                                  <w:sz w:val="14"/>
                                </w:rPr>
                                <w:t>y</w:t>
                              </w:r>
                              <w:r>
                                <w:rPr>
                                  <w:spacing w:val="-3"/>
                                  <w:sz w:val="14"/>
                                </w:rPr>
                                <w:t> </w:t>
                              </w:r>
                              <w:r>
                                <w:rPr>
                                  <w:sz w:val="14"/>
                                </w:rPr>
                                <w:t>como</w:t>
                              </w:r>
                              <w:r>
                                <w:rPr>
                                  <w:spacing w:val="-3"/>
                                  <w:sz w:val="14"/>
                                </w:rPr>
                                <w:t> </w:t>
                              </w:r>
                              <w:r>
                                <w:rPr>
                                  <w:sz w:val="14"/>
                                </w:rPr>
                                <w:t>está</w:t>
                              </w:r>
                              <w:r>
                                <w:rPr>
                                  <w:spacing w:val="-3"/>
                                  <w:sz w:val="14"/>
                                </w:rPr>
                                <w:t> </w:t>
                              </w:r>
                              <w:r>
                                <w:rPr>
                                  <w:spacing w:val="-2"/>
                                  <w:sz w:val="14"/>
                                </w:rPr>
                                <w:t>registrada)</w:t>
                              </w:r>
                            </w:p>
                          </w:txbxContent>
                        </wps:txbx>
                        <wps:bodyPr wrap="square" lIns="0" tIns="0" rIns="0" bIns="0" rtlCol="0">
                          <a:noAutofit/>
                        </wps:bodyPr>
                      </wps:wsp>
                      <wps:wsp>
                        <wps:cNvPr id="15" name="Textbox 15"/>
                        <wps:cNvSpPr txBox="1"/>
                        <wps:spPr>
                          <a:xfrm>
                            <a:off x="2490787" y="338137"/>
                            <a:ext cx="2381250" cy="290830"/>
                          </a:xfrm>
                          <a:prstGeom prst="rect">
                            <a:avLst/>
                          </a:prstGeom>
                        </wps:spPr>
                        <wps:txbx>
                          <w:txbxContent>
                            <w:p>
                              <w:pPr>
                                <w:spacing w:before="41"/>
                                <w:ind w:left="128" w:right="0" w:firstLine="0"/>
                                <w:jc w:val="left"/>
                                <w:rPr>
                                  <w:rFonts w:ascii="Arial" w:hAnsi="Arial"/>
                                  <w:b/>
                                  <w:sz w:val="14"/>
                                </w:rPr>
                              </w:pPr>
                              <w:r>
                                <w:rPr>
                                  <w:rFonts w:ascii="Arial" w:hAnsi="Arial"/>
                                  <w:b/>
                                  <w:sz w:val="14"/>
                                </w:rPr>
                                <w:t>TELÉFONO</w:t>
                              </w:r>
                              <w:r>
                                <w:rPr>
                                  <w:rFonts w:ascii="Arial" w:hAnsi="Arial"/>
                                  <w:b/>
                                  <w:spacing w:val="-1"/>
                                  <w:sz w:val="14"/>
                                </w:rPr>
                                <w:t> </w:t>
                              </w:r>
                              <w:r>
                                <w:rPr>
                                  <w:rFonts w:ascii="Arial" w:hAnsi="Arial"/>
                                  <w:b/>
                                  <w:spacing w:val="-2"/>
                                  <w:sz w:val="14"/>
                                </w:rPr>
                                <w:t>MÓVIL</w:t>
                              </w:r>
                            </w:p>
                          </w:txbxContent>
                        </wps:txbx>
                        <wps:bodyPr wrap="square" lIns="0" tIns="0" rIns="0" bIns="0" rtlCol="0">
                          <a:noAutofit/>
                        </wps:bodyPr>
                      </wps:wsp>
                      <wps:wsp>
                        <wps:cNvPr id="16" name="Textbox 16"/>
                        <wps:cNvSpPr txBox="1"/>
                        <wps:spPr>
                          <a:xfrm>
                            <a:off x="85724" y="338137"/>
                            <a:ext cx="2395855" cy="290830"/>
                          </a:xfrm>
                          <a:prstGeom prst="rect">
                            <a:avLst/>
                          </a:prstGeom>
                        </wps:spPr>
                        <wps:txbx>
                          <w:txbxContent>
                            <w:p>
                              <w:pPr>
                                <w:spacing w:before="41"/>
                                <w:ind w:left="104" w:right="0" w:firstLine="0"/>
                                <w:jc w:val="left"/>
                                <w:rPr>
                                  <w:rFonts w:ascii="Arial" w:hAnsi="Arial"/>
                                  <w:b/>
                                  <w:sz w:val="14"/>
                                </w:rPr>
                              </w:pPr>
                              <w:r>
                                <w:rPr>
                                  <w:rFonts w:ascii="Arial" w:hAnsi="Arial"/>
                                  <w:b/>
                                  <w:sz w:val="14"/>
                                </w:rPr>
                                <w:t>CORREO</w:t>
                              </w:r>
                              <w:r>
                                <w:rPr>
                                  <w:rFonts w:ascii="Arial" w:hAnsi="Arial"/>
                                  <w:b/>
                                  <w:spacing w:val="-1"/>
                                  <w:sz w:val="14"/>
                                </w:rPr>
                                <w:t> </w:t>
                              </w:r>
                              <w:r>
                                <w:rPr>
                                  <w:rFonts w:ascii="Arial" w:hAnsi="Arial"/>
                                  <w:b/>
                                  <w:spacing w:val="-2"/>
                                  <w:sz w:val="14"/>
                                </w:rPr>
                                <w:t>ELECTRÓNICO</w:t>
                              </w:r>
                            </w:p>
                          </w:txbxContent>
                        </wps:txbx>
                        <wps:bodyPr wrap="square" lIns="0" tIns="0" rIns="0" bIns="0" rtlCol="0">
                          <a:noAutofit/>
                        </wps:bodyPr>
                      </wps:wsp>
                      <wps:wsp>
                        <wps:cNvPr id="17" name="Textbox 17"/>
                        <wps:cNvSpPr txBox="1"/>
                        <wps:spPr>
                          <a:xfrm>
                            <a:off x="4881562" y="23812"/>
                            <a:ext cx="1490980" cy="605155"/>
                          </a:xfrm>
                          <a:prstGeom prst="rect">
                            <a:avLst/>
                          </a:prstGeom>
                        </wps:spPr>
                        <wps:txbx>
                          <w:txbxContent>
                            <w:p>
                              <w:pPr>
                                <w:spacing w:line="240" w:lineRule="auto" w:before="120"/>
                                <w:rPr>
                                  <w:rFonts w:ascii="Arial"/>
                                  <w:b/>
                                  <w:sz w:val="14"/>
                                </w:rPr>
                              </w:pPr>
                            </w:p>
                            <w:p>
                              <w:pPr>
                                <w:spacing w:before="0"/>
                                <w:ind w:left="131" w:right="0" w:firstLine="0"/>
                                <w:jc w:val="left"/>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xbxContent>
                        </wps:txbx>
                        <wps:bodyPr wrap="square" lIns="0" tIns="0" rIns="0" bIns="0" rtlCol="0">
                          <a:noAutofit/>
                        </wps:bodyPr>
                      </wps:wsp>
                      <wps:wsp>
                        <wps:cNvPr id="18" name="Textbox 18"/>
                        <wps:cNvSpPr txBox="1"/>
                        <wps:spPr>
                          <a:xfrm>
                            <a:off x="3309491" y="91009"/>
                            <a:ext cx="641985" cy="99695"/>
                          </a:xfrm>
                          <a:prstGeom prst="rect">
                            <a:avLst/>
                          </a:prstGeom>
                        </wps:spPr>
                        <wps:txbx>
                          <w:txbxContent>
                            <w:p>
                              <w:pPr>
                                <w:spacing w:line="156" w:lineRule="exact" w:before="0"/>
                                <w:ind w:left="0" w:right="0" w:firstLine="0"/>
                                <w:jc w:val="left"/>
                                <w:rPr>
                                  <w:rFonts w:ascii="Arial"/>
                                  <w:b/>
                                  <w:sz w:val="14"/>
                                </w:rPr>
                              </w:pPr>
                              <w:r>
                                <w:rPr>
                                  <w:rFonts w:ascii="Arial"/>
                                  <w:b/>
                                  <w:sz w:val="14"/>
                                </w:rPr>
                                <w:t>2do</w:t>
                              </w:r>
                              <w:r>
                                <w:rPr>
                                  <w:rFonts w:ascii="Arial"/>
                                  <w:b/>
                                  <w:spacing w:val="-6"/>
                                  <w:sz w:val="14"/>
                                </w:rPr>
                                <w:t> </w:t>
                              </w:r>
                              <w:r>
                                <w:rPr>
                                  <w:rFonts w:ascii="Arial"/>
                                  <w:b/>
                                  <w:spacing w:val="-2"/>
                                  <w:sz w:val="14"/>
                                </w:rPr>
                                <w:t>APELLIDO</w:t>
                              </w:r>
                            </w:p>
                          </w:txbxContent>
                        </wps:txbx>
                        <wps:bodyPr wrap="square" lIns="0" tIns="0" rIns="0" bIns="0" rtlCol="0">
                          <a:noAutofit/>
                        </wps:bodyPr>
                      </wps:wsp>
                      <wps:wsp>
                        <wps:cNvPr id="19" name="Textbox 19"/>
                        <wps:cNvSpPr txBox="1"/>
                        <wps:spPr>
                          <a:xfrm>
                            <a:off x="2034926" y="91009"/>
                            <a:ext cx="617220" cy="99695"/>
                          </a:xfrm>
                          <a:prstGeom prst="rect">
                            <a:avLst/>
                          </a:prstGeom>
                        </wps:spPr>
                        <wps:txbx>
                          <w:txbxContent>
                            <w:p>
                              <w:pPr>
                                <w:spacing w:line="156" w:lineRule="exact" w:before="0"/>
                                <w:ind w:left="0" w:right="0" w:firstLine="0"/>
                                <w:jc w:val="left"/>
                                <w:rPr>
                                  <w:rFonts w:ascii="Arial"/>
                                  <w:b/>
                                  <w:sz w:val="14"/>
                                </w:rPr>
                              </w:pPr>
                              <w:r>
                                <w:rPr>
                                  <w:rFonts w:ascii="Arial"/>
                                  <w:b/>
                                  <w:sz w:val="14"/>
                                </w:rPr>
                                <w:t>1er</w:t>
                              </w:r>
                              <w:r>
                                <w:rPr>
                                  <w:rFonts w:ascii="Arial"/>
                                  <w:b/>
                                  <w:spacing w:val="-6"/>
                                  <w:sz w:val="14"/>
                                </w:rPr>
                                <w:t> </w:t>
                              </w:r>
                              <w:r>
                                <w:rPr>
                                  <w:rFonts w:ascii="Arial"/>
                                  <w:b/>
                                  <w:spacing w:val="-2"/>
                                  <w:sz w:val="14"/>
                                </w:rPr>
                                <w:t>APELLIDO</w:t>
                              </w:r>
                            </w:p>
                          </w:txbxContent>
                        </wps:txbx>
                        <wps:bodyPr wrap="square" lIns="0" tIns="0" rIns="0" bIns="0" rtlCol="0">
                          <a:noAutofit/>
                        </wps:bodyPr>
                      </wps:wsp>
                      <wps:wsp>
                        <wps:cNvPr id="20" name="Textbox 20"/>
                        <wps:cNvSpPr txBox="1"/>
                        <wps:spPr>
                          <a:xfrm>
                            <a:off x="152251" y="91009"/>
                            <a:ext cx="1260475" cy="99695"/>
                          </a:xfrm>
                          <a:prstGeom prst="rect">
                            <a:avLst/>
                          </a:prstGeom>
                        </wps:spPr>
                        <wps:txbx>
                          <w:txbxContent>
                            <w:p>
                              <w:pPr>
                                <w:spacing w:line="156" w:lineRule="exact" w:before="0"/>
                                <w:ind w:left="0" w:right="0" w:firstLine="0"/>
                                <w:jc w:val="left"/>
                                <w:rPr>
                                  <w:rFonts w:ascii="Arial"/>
                                  <w:b/>
                                  <w:sz w:val="14"/>
                                </w:rPr>
                              </w:pPr>
                              <w:r>
                                <w:rPr>
                                  <w:rFonts w:ascii="Arial"/>
                                  <w:b/>
                                  <w:sz w:val="14"/>
                                </w:rPr>
                                <w:t>NOMBRE</w:t>
                              </w:r>
                              <w:r>
                                <w:rPr>
                                  <w:rFonts w:ascii="Arial"/>
                                  <w:b/>
                                  <w:spacing w:val="-1"/>
                                  <w:sz w:val="14"/>
                                </w:rPr>
                                <w:t> </w:t>
                              </w:r>
                              <w:r>
                                <w:rPr>
                                  <w:rFonts w:ascii="Arial"/>
                                  <w:b/>
                                  <w:sz w:val="14"/>
                                </w:rPr>
                                <w:t>(S)</w:t>
                              </w:r>
                              <w:r>
                                <w:rPr>
                                  <w:rFonts w:ascii="Arial"/>
                                  <w:b/>
                                  <w:spacing w:val="-1"/>
                                  <w:sz w:val="14"/>
                                </w:rPr>
                                <w:t> </w:t>
                              </w:r>
                              <w:r>
                                <w:rPr>
                                  <w:rFonts w:ascii="Arial"/>
                                  <w:b/>
                                  <w:sz w:val="14"/>
                                </w:rPr>
                                <w:t>DEL</w:t>
                              </w:r>
                              <w:r>
                                <w:rPr>
                                  <w:rFonts w:ascii="Arial"/>
                                  <w:b/>
                                  <w:spacing w:val="-3"/>
                                  <w:sz w:val="14"/>
                                </w:rPr>
                                <w:t> </w:t>
                              </w:r>
                              <w:r>
                                <w:rPr>
                                  <w:rFonts w:ascii="Arial"/>
                                  <w:b/>
                                  <w:spacing w:val="-2"/>
                                  <w:sz w:val="14"/>
                                </w:rPr>
                                <w:t>DIRECTIVO</w:t>
                              </w:r>
                            </w:p>
                          </w:txbxContent>
                        </wps:txbx>
                        <wps:bodyPr wrap="square" lIns="0" tIns="0" rIns="0" bIns="0" rtlCol="0">
                          <a:noAutofit/>
                        </wps:bodyPr>
                      </wps:wsp>
                    </wpg:wgp>
                  </a:graphicData>
                </a:graphic>
              </wp:anchor>
            </w:drawing>
          </mc:Choice>
          <mc:Fallback>
            <w:pict>
              <v:group style="position:absolute;margin-left:50.999996pt;margin-top:-250.648621pt;width:513pt;height:249pt;mso-position-horizontal-relative:page;mso-position-vertical-relative:paragraph;z-index:-17182208" id="docshapegroup8" coordorigin="1020,-5013" coordsize="10260,4980">
                <v:shape style="position:absolute;left:1027;top:-5006;width:10245;height:4965" id="docshape9" coordorigin="1027,-5005" coordsize="10245,4965" path="m1027,-5005l11272,-5005,11272,-3700,1027,-3700,1027,-5005xm1147,-4960l8677,-4960,8677,-4510,1147,-4510,1147,-4960xm8722,-4960l11062,-4960,11062,-4015,8722,-4015,8722,-4960xm1147,-4465l4912,-4465,4912,-4015,1147,-4015,1147,-4465xm4957,-4465l8677,-4465,8677,-4015,4957,-4015,4957,-4465xm1027,-3655l7672,-3655,7672,-3190,1027,-3190,1027,-3655xm7717,-3655l11272,-3655,11272,-3190,7717,-3190,7717,-3655xm1027,-3145l11272,-3145,11272,-1765,1027,-1765,1027,-3145xm1027,-1720l7672,-1720,7672,-1255,1027,-1255,1027,-1720xm7717,-1720l11272,-1720,11272,-1255,7717,-1255,7717,-1720xm1027,-1210l11272,-1210,11272,-40,1027,-40,1027,-1210xe" filled="false" stroked="true" strokeweight=".75pt" strokecolor="#838183">
                  <v:path arrowok="t"/>
                  <v:stroke dashstyle="solid"/>
                </v:shape>
                <v:shape style="position:absolute;left:7702;top:-1736;width:3563;height:495" type="#_x0000_t202" id="docshape10" filled="false" stroked="false">
                  <v:textbox inset="0,0,0,0">
                    <w:txbxContent>
                      <w:p>
                        <w:pPr>
                          <w:spacing w:before="41"/>
                          <w:ind w:left="98" w:right="0" w:firstLine="0"/>
                          <w:jc w:val="left"/>
                          <w:rPr>
                            <w:sz w:val="14"/>
                          </w:rPr>
                        </w:pPr>
                        <w:r>
                          <w:rPr>
                            <w:rFonts w:ascii="Arial"/>
                            <w:b/>
                            <w:sz w:val="14"/>
                          </w:rPr>
                          <w:t>CLAVE</w:t>
                        </w:r>
                        <w:r>
                          <w:rPr>
                            <w:rFonts w:ascii="Arial"/>
                            <w:b/>
                            <w:spacing w:val="-5"/>
                            <w:sz w:val="14"/>
                          </w:rPr>
                          <w:t> </w:t>
                        </w:r>
                        <w:r>
                          <w:rPr>
                            <w:rFonts w:ascii="Arial"/>
                            <w:b/>
                            <w:sz w:val="14"/>
                          </w:rPr>
                          <w:t>CCT</w:t>
                        </w:r>
                        <w:r>
                          <w:rPr>
                            <w:rFonts w:ascii="Arial"/>
                            <w:b/>
                            <w:spacing w:val="-5"/>
                            <w:sz w:val="14"/>
                          </w:rPr>
                          <w:t> </w:t>
                        </w:r>
                        <w:r>
                          <w:rPr>
                            <w:rFonts w:ascii="Arial"/>
                            <w:b/>
                            <w:sz w:val="14"/>
                          </w:rPr>
                          <w:t>3</w:t>
                        </w:r>
                        <w:r>
                          <w:rPr>
                            <w:rFonts w:ascii="Arial"/>
                            <w:b/>
                            <w:spacing w:val="-5"/>
                            <w:sz w:val="14"/>
                          </w:rPr>
                          <w:t> </w:t>
                        </w:r>
                        <w:r>
                          <w:rPr>
                            <w:sz w:val="14"/>
                          </w:rPr>
                          <w:t>(DPR,</w:t>
                        </w:r>
                        <w:r>
                          <w:rPr>
                            <w:spacing w:val="-5"/>
                            <w:sz w:val="14"/>
                          </w:rPr>
                          <w:t> </w:t>
                        </w:r>
                        <w:r>
                          <w:rPr>
                            <w:sz w:val="14"/>
                          </w:rPr>
                          <w:t>DPB,</w:t>
                        </w:r>
                        <w:r>
                          <w:rPr>
                            <w:spacing w:val="-5"/>
                            <w:sz w:val="14"/>
                          </w:rPr>
                          <w:t> </w:t>
                        </w:r>
                        <w:r>
                          <w:rPr>
                            <w:sz w:val="14"/>
                          </w:rPr>
                          <w:t>ETV,</w:t>
                        </w:r>
                        <w:r>
                          <w:rPr>
                            <w:spacing w:val="-4"/>
                            <w:sz w:val="14"/>
                          </w:rPr>
                          <w:t> etc.)</w:t>
                        </w:r>
                      </w:p>
                    </w:txbxContent>
                  </v:textbox>
                  <w10:wrap type="none"/>
                </v:shape>
                <v:shape style="position:absolute;left:1035;top:-1736;width:6653;height:495" type="#_x0000_t202" id="docshape11" filled="false" stroked="false">
                  <v:textbox inset="0,0,0,0">
                    <w:txbxContent>
                      <w:p>
                        <w:pPr>
                          <w:spacing w:before="41"/>
                          <w:ind w:left="71" w:right="0" w:firstLine="0"/>
                          <w:jc w:val="left"/>
                          <w:rPr>
                            <w:sz w:val="14"/>
                          </w:rPr>
                        </w:pPr>
                        <w:r>
                          <w:rPr>
                            <w:rFonts w:ascii="Arial" w:hAnsi="Arial"/>
                            <w:b/>
                            <w:sz w:val="14"/>
                          </w:rPr>
                          <w:t>NOMBRE</w:t>
                        </w:r>
                        <w:r>
                          <w:rPr>
                            <w:rFonts w:ascii="Arial" w:hAnsi="Arial"/>
                            <w:b/>
                            <w:spacing w:val="-6"/>
                            <w:sz w:val="14"/>
                          </w:rPr>
                          <w:t> </w:t>
                        </w:r>
                        <w:r>
                          <w:rPr>
                            <w:rFonts w:ascii="Arial" w:hAnsi="Arial"/>
                            <w:b/>
                            <w:sz w:val="14"/>
                          </w:rPr>
                          <w:t>DE</w:t>
                        </w:r>
                        <w:r>
                          <w:rPr>
                            <w:rFonts w:ascii="Arial" w:hAnsi="Arial"/>
                            <w:b/>
                            <w:spacing w:val="-3"/>
                            <w:sz w:val="14"/>
                          </w:rPr>
                          <w:t> </w:t>
                        </w:r>
                        <w:r>
                          <w:rPr>
                            <w:rFonts w:ascii="Arial" w:hAnsi="Arial"/>
                            <w:b/>
                            <w:sz w:val="14"/>
                          </w:rPr>
                          <w:t>LA</w:t>
                        </w:r>
                        <w:r>
                          <w:rPr>
                            <w:rFonts w:ascii="Arial" w:hAnsi="Arial"/>
                            <w:b/>
                            <w:spacing w:val="-7"/>
                            <w:sz w:val="14"/>
                          </w:rPr>
                          <w:t> </w:t>
                        </w:r>
                        <w:r>
                          <w:rPr>
                            <w:rFonts w:ascii="Arial" w:hAnsi="Arial"/>
                            <w:b/>
                            <w:sz w:val="14"/>
                          </w:rPr>
                          <w:t>ESCUELA</w:t>
                        </w:r>
                        <w:r>
                          <w:rPr>
                            <w:rFonts w:ascii="Arial" w:hAnsi="Arial"/>
                            <w:b/>
                            <w:spacing w:val="-2"/>
                            <w:sz w:val="14"/>
                          </w:rPr>
                          <w:t> </w:t>
                        </w:r>
                        <w:r>
                          <w:rPr>
                            <w:sz w:val="14"/>
                          </w:rPr>
                          <w:t>(Tal</w:t>
                        </w:r>
                        <w:r>
                          <w:rPr>
                            <w:spacing w:val="-3"/>
                            <w:sz w:val="14"/>
                          </w:rPr>
                          <w:t> </w:t>
                        </w:r>
                        <w:r>
                          <w:rPr>
                            <w:sz w:val="14"/>
                          </w:rPr>
                          <w:t>y</w:t>
                        </w:r>
                        <w:r>
                          <w:rPr>
                            <w:spacing w:val="-3"/>
                            <w:sz w:val="14"/>
                          </w:rPr>
                          <w:t> </w:t>
                        </w:r>
                        <w:r>
                          <w:rPr>
                            <w:sz w:val="14"/>
                          </w:rPr>
                          <w:t>como</w:t>
                        </w:r>
                        <w:r>
                          <w:rPr>
                            <w:spacing w:val="-3"/>
                            <w:sz w:val="14"/>
                          </w:rPr>
                          <w:t> </w:t>
                        </w:r>
                        <w:r>
                          <w:rPr>
                            <w:sz w:val="14"/>
                          </w:rPr>
                          <w:t>está</w:t>
                        </w:r>
                        <w:r>
                          <w:rPr>
                            <w:spacing w:val="-3"/>
                            <w:sz w:val="14"/>
                          </w:rPr>
                          <w:t> </w:t>
                        </w:r>
                        <w:r>
                          <w:rPr>
                            <w:spacing w:val="-2"/>
                            <w:sz w:val="14"/>
                          </w:rPr>
                          <w:t>registrada)</w:t>
                        </w:r>
                      </w:p>
                    </w:txbxContent>
                  </v:textbox>
                  <w10:wrap type="none"/>
                </v:shape>
                <v:shape style="position:absolute;left:7702;top:-3671;width:3563;height:495" type="#_x0000_t202" id="docshape12" filled="false" stroked="false">
                  <v:textbox inset="0,0,0,0">
                    <w:txbxContent>
                      <w:p>
                        <w:pPr>
                          <w:spacing w:before="41"/>
                          <w:ind w:left="98" w:right="0" w:firstLine="0"/>
                          <w:jc w:val="left"/>
                          <w:rPr>
                            <w:sz w:val="14"/>
                          </w:rPr>
                        </w:pPr>
                        <w:r>
                          <w:rPr>
                            <w:rFonts w:ascii="Arial"/>
                            <w:b/>
                            <w:sz w:val="14"/>
                          </w:rPr>
                          <w:t>CLAVE</w:t>
                        </w:r>
                        <w:r>
                          <w:rPr>
                            <w:rFonts w:ascii="Arial"/>
                            <w:b/>
                            <w:spacing w:val="-5"/>
                            <w:sz w:val="14"/>
                          </w:rPr>
                          <w:t> </w:t>
                        </w:r>
                        <w:r>
                          <w:rPr>
                            <w:rFonts w:ascii="Arial"/>
                            <w:b/>
                            <w:sz w:val="14"/>
                          </w:rPr>
                          <w:t>CCT</w:t>
                        </w:r>
                        <w:r>
                          <w:rPr>
                            <w:rFonts w:ascii="Arial"/>
                            <w:b/>
                            <w:spacing w:val="-5"/>
                            <w:sz w:val="14"/>
                          </w:rPr>
                          <w:t> </w:t>
                        </w:r>
                        <w:r>
                          <w:rPr>
                            <w:rFonts w:ascii="Arial"/>
                            <w:b/>
                            <w:sz w:val="14"/>
                          </w:rPr>
                          <w:t>2</w:t>
                        </w:r>
                        <w:r>
                          <w:rPr>
                            <w:rFonts w:ascii="Arial"/>
                            <w:b/>
                            <w:spacing w:val="-5"/>
                            <w:sz w:val="14"/>
                          </w:rPr>
                          <w:t> </w:t>
                        </w:r>
                        <w:r>
                          <w:rPr>
                            <w:sz w:val="14"/>
                          </w:rPr>
                          <w:t>(DPR,</w:t>
                        </w:r>
                        <w:r>
                          <w:rPr>
                            <w:spacing w:val="-5"/>
                            <w:sz w:val="14"/>
                          </w:rPr>
                          <w:t> </w:t>
                        </w:r>
                        <w:r>
                          <w:rPr>
                            <w:sz w:val="14"/>
                          </w:rPr>
                          <w:t>DPB,</w:t>
                        </w:r>
                        <w:r>
                          <w:rPr>
                            <w:spacing w:val="-5"/>
                            <w:sz w:val="14"/>
                          </w:rPr>
                          <w:t> </w:t>
                        </w:r>
                        <w:r>
                          <w:rPr>
                            <w:sz w:val="14"/>
                          </w:rPr>
                          <w:t>ETV,</w:t>
                        </w:r>
                        <w:r>
                          <w:rPr>
                            <w:spacing w:val="-4"/>
                            <w:sz w:val="14"/>
                          </w:rPr>
                          <w:t> etc.)</w:t>
                        </w:r>
                      </w:p>
                    </w:txbxContent>
                  </v:textbox>
                  <w10:wrap type="none"/>
                </v:shape>
                <v:shape style="position:absolute;left:1035;top:-3671;width:6653;height:495" type="#_x0000_t202" id="docshape13" filled="false" stroked="false">
                  <v:textbox inset="0,0,0,0">
                    <w:txbxContent>
                      <w:p>
                        <w:pPr>
                          <w:spacing w:before="41"/>
                          <w:ind w:left="71" w:right="0" w:firstLine="0"/>
                          <w:jc w:val="left"/>
                          <w:rPr>
                            <w:sz w:val="14"/>
                          </w:rPr>
                        </w:pPr>
                        <w:r>
                          <w:rPr>
                            <w:rFonts w:ascii="Arial" w:hAnsi="Arial"/>
                            <w:b/>
                            <w:sz w:val="14"/>
                          </w:rPr>
                          <w:t>NOMBRE</w:t>
                        </w:r>
                        <w:r>
                          <w:rPr>
                            <w:rFonts w:ascii="Arial" w:hAnsi="Arial"/>
                            <w:b/>
                            <w:spacing w:val="-6"/>
                            <w:sz w:val="14"/>
                          </w:rPr>
                          <w:t> </w:t>
                        </w:r>
                        <w:r>
                          <w:rPr>
                            <w:rFonts w:ascii="Arial" w:hAnsi="Arial"/>
                            <w:b/>
                            <w:sz w:val="14"/>
                          </w:rPr>
                          <w:t>DE</w:t>
                        </w:r>
                        <w:r>
                          <w:rPr>
                            <w:rFonts w:ascii="Arial" w:hAnsi="Arial"/>
                            <w:b/>
                            <w:spacing w:val="-3"/>
                            <w:sz w:val="14"/>
                          </w:rPr>
                          <w:t> </w:t>
                        </w:r>
                        <w:r>
                          <w:rPr>
                            <w:rFonts w:ascii="Arial" w:hAnsi="Arial"/>
                            <w:b/>
                            <w:sz w:val="14"/>
                          </w:rPr>
                          <w:t>LA</w:t>
                        </w:r>
                        <w:r>
                          <w:rPr>
                            <w:rFonts w:ascii="Arial" w:hAnsi="Arial"/>
                            <w:b/>
                            <w:spacing w:val="-7"/>
                            <w:sz w:val="14"/>
                          </w:rPr>
                          <w:t> </w:t>
                        </w:r>
                        <w:r>
                          <w:rPr>
                            <w:rFonts w:ascii="Arial" w:hAnsi="Arial"/>
                            <w:b/>
                            <w:sz w:val="14"/>
                          </w:rPr>
                          <w:t>ESCUELA</w:t>
                        </w:r>
                        <w:r>
                          <w:rPr>
                            <w:rFonts w:ascii="Arial" w:hAnsi="Arial"/>
                            <w:b/>
                            <w:spacing w:val="-2"/>
                            <w:sz w:val="14"/>
                          </w:rPr>
                          <w:t> </w:t>
                        </w:r>
                        <w:r>
                          <w:rPr>
                            <w:sz w:val="14"/>
                          </w:rPr>
                          <w:t>(Tal</w:t>
                        </w:r>
                        <w:r>
                          <w:rPr>
                            <w:spacing w:val="-3"/>
                            <w:sz w:val="14"/>
                          </w:rPr>
                          <w:t> </w:t>
                        </w:r>
                        <w:r>
                          <w:rPr>
                            <w:sz w:val="14"/>
                          </w:rPr>
                          <w:t>y</w:t>
                        </w:r>
                        <w:r>
                          <w:rPr>
                            <w:spacing w:val="-3"/>
                            <w:sz w:val="14"/>
                          </w:rPr>
                          <w:t> </w:t>
                        </w:r>
                        <w:r>
                          <w:rPr>
                            <w:sz w:val="14"/>
                          </w:rPr>
                          <w:t>como</w:t>
                        </w:r>
                        <w:r>
                          <w:rPr>
                            <w:spacing w:val="-3"/>
                            <w:sz w:val="14"/>
                          </w:rPr>
                          <w:t> </w:t>
                        </w:r>
                        <w:r>
                          <w:rPr>
                            <w:sz w:val="14"/>
                          </w:rPr>
                          <w:t>está</w:t>
                        </w:r>
                        <w:r>
                          <w:rPr>
                            <w:spacing w:val="-3"/>
                            <w:sz w:val="14"/>
                          </w:rPr>
                          <w:t> </w:t>
                        </w:r>
                        <w:r>
                          <w:rPr>
                            <w:spacing w:val="-2"/>
                            <w:sz w:val="14"/>
                          </w:rPr>
                          <w:t>registrada)</w:t>
                        </w:r>
                      </w:p>
                    </w:txbxContent>
                  </v:textbox>
                  <w10:wrap type="none"/>
                </v:shape>
                <v:shape style="position:absolute;left:4942;top:-4481;width:3750;height:458" type="#_x0000_t202" id="docshape14" filled="false" stroked="false">
                  <v:textbox inset="0,0,0,0">
                    <w:txbxContent>
                      <w:p>
                        <w:pPr>
                          <w:spacing w:before="41"/>
                          <w:ind w:left="128" w:right="0" w:firstLine="0"/>
                          <w:jc w:val="left"/>
                          <w:rPr>
                            <w:rFonts w:ascii="Arial" w:hAnsi="Arial"/>
                            <w:b/>
                            <w:sz w:val="14"/>
                          </w:rPr>
                        </w:pPr>
                        <w:r>
                          <w:rPr>
                            <w:rFonts w:ascii="Arial" w:hAnsi="Arial"/>
                            <w:b/>
                            <w:sz w:val="14"/>
                          </w:rPr>
                          <w:t>TELÉFONO</w:t>
                        </w:r>
                        <w:r>
                          <w:rPr>
                            <w:rFonts w:ascii="Arial" w:hAnsi="Arial"/>
                            <w:b/>
                            <w:spacing w:val="-1"/>
                            <w:sz w:val="14"/>
                          </w:rPr>
                          <w:t> </w:t>
                        </w:r>
                        <w:r>
                          <w:rPr>
                            <w:rFonts w:ascii="Arial" w:hAnsi="Arial"/>
                            <w:b/>
                            <w:spacing w:val="-2"/>
                            <w:sz w:val="14"/>
                          </w:rPr>
                          <w:t>MÓVIL</w:t>
                        </w:r>
                      </w:p>
                    </w:txbxContent>
                  </v:textbox>
                  <w10:wrap type="none"/>
                </v:shape>
                <v:shape style="position:absolute;left:1155;top:-4481;width:3773;height:458" type="#_x0000_t202" id="docshape15" filled="false" stroked="false">
                  <v:textbox inset="0,0,0,0">
                    <w:txbxContent>
                      <w:p>
                        <w:pPr>
                          <w:spacing w:before="41"/>
                          <w:ind w:left="104" w:right="0" w:firstLine="0"/>
                          <w:jc w:val="left"/>
                          <w:rPr>
                            <w:rFonts w:ascii="Arial" w:hAnsi="Arial"/>
                            <w:b/>
                            <w:sz w:val="14"/>
                          </w:rPr>
                        </w:pPr>
                        <w:r>
                          <w:rPr>
                            <w:rFonts w:ascii="Arial" w:hAnsi="Arial"/>
                            <w:b/>
                            <w:sz w:val="14"/>
                          </w:rPr>
                          <w:t>CORREO</w:t>
                        </w:r>
                        <w:r>
                          <w:rPr>
                            <w:rFonts w:ascii="Arial" w:hAnsi="Arial"/>
                            <w:b/>
                            <w:spacing w:val="-1"/>
                            <w:sz w:val="14"/>
                          </w:rPr>
                          <w:t> </w:t>
                        </w:r>
                        <w:r>
                          <w:rPr>
                            <w:rFonts w:ascii="Arial" w:hAnsi="Arial"/>
                            <w:b/>
                            <w:spacing w:val="-2"/>
                            <w:sz w:val="14"/>
                          </w:rPr>
                          <w:t>ELECTRÓNICO</w:t>
                        </w:r>
                      </w:p>
                    </w:txbxContent>
                  </v:textbox>
                  <w10:wrap type="none"/>
                </v:shape>
                <v:shape style="position:absolute;left:8707;top:-4976;width:2348;height:953" type="#_x0000_t202" id="docshape16" filled="false" stroked="false">
                  <v:textbox inset="0,0,0,0">
                    <w:txbxContent>
                      <w:p>
                        <w:pPr>
                          <w:spacing w:line="240" w:lineRule="auto" w:before="120"/>
                          <w:rPr>
                            <w:rFonts w:ascii="Arial"/>
                            <w:b/>
                            <w:sz w:val="14"/>
                          </w:rPr>
                        </w:pPr>
                      </w:p>
                      <w:p>
                        <w:pPr>
                          <w:spacing w:before="0"/>
                          <w:ind w:left="131" w:right="0" w:firstLine="0"/>
                          <w:jc w:val="left"/>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xbxContent>
                  </v:textbox>
                  <w10:wrap type="none"/>
                </v:shape>
                <v:shape style="position:absolute;left:6231;top:-4870;width:1011;height:157" type="#_x0000_t202" id="docshape17" filled="false" stroked="false">
                  <v:textbox inset="0,0,0,0">
                    <w:txbxContent>
                      <w:p>
                        <w:pPr>
                          <w:spacing w:line="156" w:lineRule="exact" w:before="0"/>
                          <w:ind w:left="0" w:right="0" w:firstLine="0"/>
                          <w:jc w:val="left"/>
                          <w:rPr>
                            <w:rFonts w:ascii="Arial"/>
                            <w:b/>
                            <w:sz w:val="14"/>
                          </w:rPr>
                        </w:pPr>
                        <w:r>
                          <w:rPr>
                            <w:rFonts w:ascii="Arial"/>
                            <w:b/>
                            <w:sz w:val="14"/>
                          </w:rPr>
                          <w:t>2do</w:t>
                        </w:r>
                        <w:r>
                          <w:rPr>
                            <w:rFonts w:ascii="Arial"/>
                            <w:b/>
                            <w:spacing w:val="-6"/>
                            <w:sz w:val="14"/>
                          </w:rPr>
                          <w:t> </w:t>
                        </w:r>
                        <w:r>
                          <w:rPr>
                            <w:rFonts w:ascii="Arial"/>
                            <w:b/>
                            <w:spacing w:val="-2"/>
                            <w:sz w:val="14"/>
                          </w:rPr>
                          <w:t>APELLIDO</w:t>
                        </w:r>
                      </w:p>
                    </w:txbxContent>
                  </v:textbox>
                  <w10:wrap type="none"/>
                </v:shape>
                <v:shape style="position:absolute;left:4224;top:-4870;width:972;height:157" type="#_x0000_t202" id="docshape18" filled="false" stroked="false">
                  <v:textbox inset="0,0,0,0">
                    <w:txbxContent>
                      <w:p>
                        <w:pPr>
                          <w:spacing w:line="156" w:lineRule="exact" w:before="0"/>
                          <w:ind w:left="0" w:right="0" w:firstLine="0"/>
                          <w:jc w:val="left"/>
                          <w:rPr>
                            <w:rFonts w:ascii="Arial"/>
                            <w:b/>
                            <w:sz w:val="14"/>
                          </w:rPr>
                        </w:pPr>
                        <w:r>
                          <w:rPr>
                            <w:rFonts w:ascii="Arial"/>
                            <w:b/>
                            <w:sz w:val="14"/>
                          </w:rPr>
                          <w:t>1er</w:t>
                        </w:r>
                        <w:r>
                          <w:rPr>
                            <w:rFonts w:ascii="Arial"/>
                            <w:b/>
                            <w:spacing w:val="-6"/>
                            <w:sz w:val="14"/>
                          </w:rPr>
                          <w:t> </w:t>
                        </w:r>
                        <w:r>
                          <w:rPr>
                            <w:rFonts w:ascii="Arial"/>
                            <w:b/>
                            <w:spacing w:val="-2"/>
                            <w:sz w:val="14"/>
                          </w:rPr>
                          <w:t>APELLIDO</w:t>
                        </w:r>
                      </w:p>
                    </w:txbxContent>
                  </v:textbox>
                  <w10:wrap type="none"/>
                </v:shape>
                <v:shape style="position:absolute;left:1259;top:-4870;width:1985;height:157" type="#_x0000_t202" id="docshape19" filled="false" stroked="false">
                  <v:textbox inset="0,0,0,0">
                    <w:txbxContent>
                      <w:p>
                        <w:pPr>
                          <w:spacing w:line="156" w:lineRule="exact" w:before="0"/>
                          <w:ind w:left="0" w:right="0" w:firstLine="0"/>
                          <w:jc w:val="left"/>
                          <w:rPr>
                            <w:rFonts w:ascii="Arial"/>
                            <w:b/>
                            <w:sz w:val="14"/>
                          </w:rPr>
                        </w:pPr>
                        <w:r>
                          <w:rPr>
                            <w:rFonts w:ascii="Arial"/>
                            <w:b/>
                            <w:sz w:val="14"/>
                          </w:rPr>
                          <w:t>NOMBRE</w:t>
                        </w:r>
                        <w:r>
                          <w:rPr>
                            <w:rFonts w:ascii="Arial"/>
                            <w:b/>
                            <w:spacing w:val="-1"/>
                            <w:sz w:val="14"/>
                          </w:rPr>
                          <w:t> </w:t>
                        </w:r>
                        <w:r>
                          <w:rPr>
                            <w:rFonts w:ascii="Arial"/>
                            <w:b/>
                            <w:sz w:val="14"/>
                          </w:rPr>
                          <w:t>(S)</w:t>
                        </w:r>
                        <w:r>
                          <w:rPr>
                            <w:rFonts w:ascii="Arial"/>
                            <w:b/>
                            <w:spacing w:val="-1"/>
                            <w:sz w:val="14"/>
                          </w:rPr>
                          <w:t> </w:t>
                        </w:r>
                        <w:r>
                          <w:rPr>
                            <w:rFonts w:ascii="Arial"/>
                            <w:b/>
                            <w:sz w:val="14"/>
                          </w:rPr>
                          <w:t>DEL</w:t>
                        </w:r>
                        <w:r>
                          <w:rPr>
                            <w:rFonts w:ascii="Arial"/>
                            <w:b/>
                            <w:spacing w:val="-3"/>
                            <w:sz w:val="14"/>
                          </w:rPr>
                          <w:t> </w:t>
                        </w:r>
                        <w:r>
                          <w:rPr>
                            <w:rFonts w:ascii="Arial"/>
                            <w:b/>
                            <w:spacing w:val="-2"/>
                            <w:sz w:val="14"/>
                          </w:rPr>
                          <w:t>DIRECTIVO</w:t>
                        </w:r>
                      </w:p>
                    </w:txbxContent>
                  </v:textbox>
                  <w10:wrap type="none"/>
                </v:shape>
                <w10:wrap type="none"/>
              </v:group>
            </w:pict>
          </mc:Fallback>
        </mc:AlternateContent>
      </w:r>
      <w:r>
        <w:rPr>
          <w:rFonts w:ascii="Arial" w:hAnsi="Arial"/>
          <w:b/>
          <w:color w:val="2E2E2E"/>
          <w:sz w:val="14"/>
        </w:rPr>
        <w:t>DATOS</w:t>
      </w:r>
      <w:r>
        <w:rPr>
          <w:rFonts w:ascii="Arial" w:hAnsi="Arial"/>
          <w:b/>
          <w:color w:val="2E2E2E"/>
          <w:spacing w:val="-9"/>
          <w:sz w:val="14"/>
        </w:rPr>
        <w:t> </w:t>
      </w:r>
      <w:r>
        <w:rPr>
          <w:rFonts w:ascii="Arial" w:hAnsi="Arial"/>
          <w:b/>
          <w:color w:val="2E2E2E"/>
          <w:sz w:val="14"/>
        </w:rPr>
        <w:t>DE</w:t>
      </w:r>
      <w:r>
        <w:rPr>
          <w:rFonts w:ascii="Arial" w:hAnsi="Arial"/>
          <w:b/>
          <w:color w:val="2E2E2E"/>
          <w:spacing w:val="-5"/>
          <w:sz w:val="14"/>
        </w:rPr>
        <w:t> </w:t>
      </w:r>
      <w:r>
        <w:rPr>
          <w:rFonts w:ascii="Arial" w:hAnsi="Arial"/>
          <w:b/>
          <w:color w:val="2E2E2E"/>
          <w:sz w:val="14"/>
        </w:rPr>
        <w:t>LA(DEL)</w:t>
      </w:r>
      <w:r>
        <w:rPr>
          <w:rFonts w:ascii="Arial" w:hAnsi="Arial"/>
          <w:b/>
          <w:color w:val="2E2E2E"/>
          <w:spacing w:val="-4"/>
          <w:sz w:val="14"/>
        </w:rPr>
        <w:t> </w:t>
      </w:r>
      <w:r>
        <w:rPr>
          <w:rFonts w:ascii="Arial" w:hAnsi="Arial"/>
          <w:b/>
          <w:color w:val="2E2E2E"/>
          <w:sz w:val="14"/>
        </w:rPr>
        <w:t>FACILITADORA(OR)</w:t>
      </w:r>
      <w:r>
        <w:rPr>
          <w:rFonts w:ascii="Arial" w:hAnsi="Arial"/>
          <w:b/>
          <w:color w:val="2E2E2E"/>
          <w:spacing w:val="-9"/>
          <w:sz w:val="14"/>
        </w:rPr>
        <w:t> </w:t>
      </w:r>
      <w:r>
        <w:rPr>
          <w:rFonts w:ascii="Arial" w:hAnsi="Arial"/>
          <w:b/>
          <w:color w:val="2E2E2E"/>
          <w:sz w:val="14"/>
        </w:rPr>
        <w:t>AUTORIZADA(O)</w:t>
      </w:r>
      <w:r>
        <w:rPr>
          <w:rFonts w:ascii="Arial" w:hAnsi="Arial"/>
          <w:b/>
          <w:color w:val="2E2E2E"/>
          <w:spacing w:val="-4"/>
          <w:sz w:val="14"/>
        </w:rPr>
        <w:t> </w:t>
      </w:r>
      <w:r>
        <w:rPr>
          <w:rFonts w:ascii="Arial" w:hAnsi="Arial"/>
          <w:b/>
          <w:color w:val="2E2E2E"/>
          <w:sz w:val="14"/>
        </w:rPr>
        <w:t>"FA"</w:t>
      </w:r>
      <w:r>
        <w:rPr>
          <w:rFonts w:ascii="Arial" w:hAnsi="Arial"/>
          <w:b/>
          <w:color w:val="2E2E2E"/>
          <w:spacing w:val="-5"/>
          <w:sz w:val="14"/>
        </w:rPr>
        <w:t> </w:t>
      </w:r>
      <w:r>
        <w:rPr>
          <w:rFonts w:ascii="Arial" w:hAnsi="Arial"/>
          <w:b/>
          <w:color w:val="2E2E2E"/>
          <w:sz w:val="14"/>
        </w:rPr>
        <w:t>QUE</w:t>
      </w:r>
      <w:r>
        <w:rPr>
          <w:rFonts w:ascii="Arial" w:hAnsi="Arial"/>
          <w:b/>
          <w:color w:val="2E2E2E"/>
          <w:spacing w:val="-9"/>
          <w:sz w:val="14"/>
        </w:rPr>
        <w:t> </w:t>
      </w:r>
      <w:r>
        <w:rPr>
          <w:rFonts w:ascii="Arial" w:hAnsi="Arial"/>
          <w:b/>
          <w:color w:val="2E2E2E"/>
          <w:sz w:val="14"/>
        </w:rPr>
        <w:t>ASISTE</w:t>
      </w:r>
      <w:r>
        <w:rPr>
          <w:rFonts w:ascii="Arial" w:hAnsi="Arial"/>
          <w:b/>
          <w:color w:val="2E2E2E"/>
          <w:spacing w:val="-9"/>
          <w:sz w:val="14"/>
        </w:rPr>
        <w:t> </w:t>
      </w:r>
      <w:r>
        <w:rPr>
          <w:rFonts w:ascii="Arial" w:hAnsi="Arial"/>
          <w:b/>
          <w:color w:val="2E2E2E"/>
          <w:sz w:val="14"/>
        </w:rPr>
        <w:t>A</w:t>
      </w:r>
      <w:r>
        <w:rPr>
          <w:rFonts w:ascii="Arial" w:hAnsi="Arial"/>
          <w:b/>
          <w:color w:val="2E2E2E"/>
          <w:spacing w:val="-9"/>
          <w:sz w:val="14"/>
        </w:rPr>
        <w:t> </w:t>
      </w:r>
      <w:r>
        <w:rPr>
          <w:rFonts w:ascii="Arial" w:hAnsi="Arial"/>
          <w:b/>
          <w:color w:val="2E2E2E"/>
          <w:sz w:val="14"/>
        </w:rPr>
        <w:t>LA</w:t>
      </w:r>
      <w:r>
        <w:rPr>
          <w:rFonts w:ascii="Arial" w:hAnsi="Arial"/>
          <w:b/>
          <w:color w:val="2E2E2E"/>
          <w:spacing w:val="-11"/>
          <w:sz w:val="14"/>
        </w:rPr>
        <w:t> </w:t>
      </w:r>
      <w:r>
        <w:rPr>
          <w:rFonts w:ascii="Arial" w:hAnsi="Arial"/>
          <w:b/>
          <w:color w:val="2E2E2E"/>
          <w:sz w:val="14"/>
        </w:rPr>
        <w:t>ASAMBLEA</w:t>
      </w:r>
      <w:r>
        <w:rPr>
          <w:rFonts w:ascii="Arial" w:hAnsi="Arial"/>
          <w:b/>
          <w:color w:val="2E2E2E"/>
          <w:spacing w:val="-9"/>
          <w:sz w:val="14"/>
        </w:rPr>
        <w:t> </w:t>
      </w:r>
      <w:r>
        <w:rPr>
          <w:rFonts w:ascii="Arial" w:hAnsi="Arial"/>
          <w:b/>
          <w:color w:val="2E2E2E"/>
          <w:sz w:val="14"/>
        </w:rPr>
        <w:t>DE</w:t>
      </w:r>
      <w:r>
        <w:rPr>
          <w:rFonts w:ascii="Arial" w:hAnsi="Arial"/>
          <w:b/>
          <w:color w:val="2E2E2E"/>
          <w:spacing w:val="-4"/>
          <w:sz w:val="14"/>
        </w:rPr>
        <w:t> </w:t>
      </w:r>
      <w:r>
        <w:rPr>
          <w:rFonts w:ascii="Arial" w:hAnsi="Arial"/>
          <w:b/>
          <w:color w:val="2E2E2E"/>
          <w:sz w:val="14"/>
        </w:rPr>
        <w:t>CONFORMACIÓN</w:t>
      </w:r>
      <w:r>
        <w:rPr>
          <w:rFonts w:ascii="Arial" w:hAnsi="Arial"/>
          <w:b/>
          <w:color w:val="2E2E2E"/>
          <w:spacing w:val="-4"/>
          <w:sz w:val="14"/>
        </w:rPr>
        <w:t> </w:t>
      </w:r>
      <w:r>
        <w:rPr>
          <w:rFonts w:ascii="Arial" w:hAnsi="Arial"/>
          <w:b/>
          <w:color w:val="2E2E2E"/>
          <w:sz w:val="14"/>
        </w:rPr>
        <w:t>DEL</w:t>
      </w:r>
      <w:r>
        <w:rPr>
          <w:rFonts w:ascii="Arial" w:hAnsi="Arial"/>
          <w:b/>
          <w:color w:val="2E2E2E"/>
          <w:spacing w:val="-6"/>
          <w:sz w:val="14"/>
        </w:rPr>
        <w:t> </w:t>
      </w:r>
      <w:r>
        <w:rPr>
          <w:rFonts w:ascii="Arial" w:hAnsi="Arial"/>
          <w:b/>
          <w:color w:val="2E2E2E"/>
          <w:spacing w:val="-4"/>
          <w:sz w:val="14"/>
        </w:rPr>
        <w:t>CEAP</w:t>
      </w:r>
    </w:p>
    <w:p>
      <w:pPr>
        <w:pStyle w:val="BodyText"/>
        <w:spacing w:before="3"/>
        <w:ind w:left="0" w:firstLine="0"/>
        <w:jc w:val="left"/>
        <w:rPr>
          <w:rFonts w:ascii="Arial"/>
          <w:b/>
          <w:sz w:val="5"/>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3922"/>
        <w:gridCol w:w="3915"/>
        <w:gridCol w:w="2408"/>
      </w:tblGrid>
      <w:tr>
        <w:trPr>
          <w:trHeight w:val="442" w:hRule="atLeast"/>
        </w:trPr>
        <w:tc>
          <w:tcPr>
            <w:tcW w:w="7837" w:type="dxa"/>
            <w:gridSpan w:val="2"/>
            <w:tcBorders>
              <w:bottom w:val="double" w:sz="6" w:space="0" w:color="838183"/>
              <w:right w:val="double" w:sz="6" w:space="0" w:color="838183"/>
            </w:tcBorders>
          </w:tcPr>
          <w:p>
            <w:pPr>
              <w:pStyle w:val="TableParagraph"/>
              <w:tabs>
                <w:tab w:pos="2926" w:val="left" w:leader="none"/>
                <w:tab w:pos="4933" w:val="left" w:leader="none"/>
              </w:tabs>
              <w:spacing w:before="78"/>
              <w:ind w:left="79"/>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8"/>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tc>
        <w:tc>
          <w:tcPr>
            <w:tcW w:w="2408" w:type="dxa"/>
            <w:vMerge w:val="restart"/>
            <w:tcBorders>
              <w:left w:val="double" w:sz="6" w:space="0" w:color="838183"/>
            </w:tcBorders>
          </w:tcPr>
          <w:p>
            <w:pPr>
              <w:pStyle w:val="TableParagraph"/>
              <w:rPr>
                <w:rFonts w:ascii="Arial"/>
                <w:b/>
                <w:sz w:val="14"/>
              </w:rPr>
            </w:pPr>
          </w:p>
          <w:p>
            <w:pPr>
              <w:pStyle w:val="TableParagraph"/>
              <w:rPr>
                <w:rFonts w:ascii="Arial"/>
                <w:b/>
                <w:sz w:val="14"/>
              </w:rPr>
            </w:pPr>
          </w:p>
          <w:p>
            <w:pPr>
              <w:pStyle w:val="TableParagraph"/>
              <w:spacing w:before="30"/>
              <w:rPr>
                <w:rFonts w:ascii="Arial"/>
                <w:b/>
                <w:sz w:val="14"/>
              </w:rPr>
            </w:pPr>
          </w:p>
          <w:p>
            <w:pPr>
              <w:pStyle w:val="TableParagraph"/>
              <w:ind w:left="83"/>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r>
        <w:trPr>
          <w:trHeight w:val="217" w:hRule="atLeast"/>
        </w:trPr>
        <w:tc>
          <w:tcPr>
            <w:tcW w:w="3922" w:type="dxa"/>
            <w:tcBorders>
              <w:top w:val="double" w:sz="6" w:space="0" w:color="838183"/>
              <w:right w:val="double" w:sz="6" w:space="0" w:color="838183"/>
            </w:tcBorders>
          </w:tcPr>
          <w:p>
            <w:pPr>
              <w:pStyle w:val="TableParagraph"/>
              <w:spacing w:before="26"/>
              <w:ind w:left="79"/>
              <w:rPr>
                <w:rFonts w:ascii="Arial"/>
                <w:b/>
                <w:sz w:val="14"/>
              </w:rPr>
            </w:pPr>
            <w:r>
              <w:rPr>
                <w:rFonts w:ascii="Arial"/>
                <w:b/>
                <w:sz w:val="14"/>
              </w:rPr>
              <w:t>ID</w:t>
            </w:r>
            <w:r>
              <w:rPr>
                <w:rFonts w:ascii="Arial"/>
                <w:b/>
                <w:spacing w:val="-1"/>
                <w:sz w:val="14"/>
              </w:rPr>
              <w:t> </w:t>
            </w:r>
            <w:r>
              <w:rPr>
                <w:rFonts w:ascii="Arial"/>
                <w:b/>
                <w:sz w:val="14"/>
              </w:rPr>
              <w:t>del</w:t>
            </w:r>
            <w:r>
              <w:rPr>
                <w:rFonts w:ascii="Arial"/>
                <w:b/>
                <w:spacing w:val="-1"/>
                <w:sz w:val="14"/>
              </w:rPr>
              <w:t> </w:t>
            </w:r>
            <w:r>
              <w:rPr>
                <w:rFonts w:ascii="Arial"/>
                <w:b/>
                <w:spacing w:val="-5"/>
                <w:sz w:val="14"/>
              </w:rPr>
              <w:t>FA</w:t>
            </w:r>
          </w:p>
        </w:tc>
        <w:tc>
          <w:tcPr>
            <w:tcW w:w="3915" w:type="dxa"/>
            <w:tcBorders>
              <w:top w:val="double" w:sz="6" w:space="0" w:color="838183"/>
              <w:left w:val="double" w:sz="6" w:space="0" w:color="838183"/>
              <w:right w:val="double" w:sz="6" w:space="0" w:color="838183"/>
            </w:tcBorders>
          </w:tcPr>
          <w:p>
            <w:pPr>
              <w:pStyle w:val="TableParagraph"/>
              <w:spacing w:before="26"/>
              <w:ind w:left="93"/>
              <w:rPr>
                <w:rFonts w:ascii="Arial" w:hAnsi="Arial"/>
                <w:b/>
                <w:sz w:val="14"/>
              </w:rPr>
            </w:pPr>
            <w:r>
              <w:rPr>
                <w:rFonts w:ascii="Arial" w:hAnsi="Arial"/>
                <w:b/>
                <w:sz w:val="14"/>
              </w:rPr>
              <w:t>TELÉFONO</w:t>
            </w:r>
            <w:r>
              <w:rPr>
                <w:rFonts w:ascii="Arial" w:hAnsi="Arial"/>
                <w:b/>
                <w:spacing w:val="-1"/>
                <w:sz w:val="14"/>
              </w:rPr>
              <w:t> </w:t>
            </w:r>
            <w:r>
              <w:rPr>
                <w:rFonts w:ascii="Arial" w:hAnsi="Arial"/>
                <w:b/>
                <w:spacing w:val="-2"/>
                <w:sz w:val="14"/>
              </w:rPr>
              <w:t>MÓVIL</w:t>
            </w:r>
          </w:p>
        </w:tc>
        <w:tc>
          <w:tcPr>
            <w:tcW w:w="2408" w:type="dxa"/>
            <w:vMerge/>
            <w:tcBorders>
              <w:top w:val="nil"/>
              <w:left w:val="double" w:sz="6" w:space="0" w:color="838183"/>
            </w:tcBorders>
          </w:tcPr>
          <w:p>
            <w:pPr>
              <w:rPr>
                <w:sz w:val="2"/>
                <w:szCs w:val="2"/>
              </w:rPr>
            </w:pPr>
          </w:p>
        </w:tc>
      </w:tr>
    </w:tbl>
    <w:p>
      <w:pPr>
        <w:pStyle w:val="BodyText"/>
        <w:spacing w:before="128"/>
        <w:ind w:left="0" w:firstLine="0"/>
        <w:jc w:val="left"/>
        <w:rPr>
          <w:rFonts w:ascii="Arial"/>
          <w:b/>
          <w:sz w:val="14"/>
        </w:rPr>
      </w:pPr>
    </w:p>
    <w:p>
      <w:pPr>
        <w:spacing w:line="235" w:lineRule="auto" w:before="0"/>
        <w:ind w:left="989" w:right="103" w:firstLine="0"/>
        <w:jc w:val="both"/>
        <w:rPr>
          <w:rFonts w:ascii="Arial" w:hAnsi="Arial"/>
          <w:b/>
          <w:sz w:val="16"/>
        </w:rPr>
      </w:pPr>
      <w:r>
        <w:rPr>
          <w:rFonts w:ascii="Arial" w:hAnsi="Arial"/>
          <w:b/>
          <w:color w:val="2E2E2E"/>
          <w:sz w:val="16"/>
        </w:rPr>
        <w:t>El programa no contrata ni recomienda profesionales, empresas o proveedores de materiales para la realización de las obras en los planteles beneficiados. La decisión sobre estos aspectos recae exclusivamente en las comunidades escolares.</w:t>
      </w:r>
    </w:p>
    <w:p>
      <w:pPr>
        <w:spacing w:line="223" w:lineRule="auto" w:before="85"/>
        <w:ind w:left="269" w:right="102" w:firstLine="0"/>
        <w:jc w:val="both"/>
        <w:rPr>
          <w:rFonts w:ascii="Arial" w:hAnsi="Arial"/>
          <w:i/>
          <w:sz w:val="14"/>
        </w:rPr>
      </w:pPr>
      <w:r>
        <w:rPr>
          <w:rFonts w:ascii="Arial" w:hAnsi="Arial"/>
          <w:i/>
          <w:color w:val="2E2E2E"/>
          <w:sz w:val="14"/>
        </w:rPr>
        <w:t>"La recolección de datos personales se lleva a cabo a través del presente formato, siendo responsable de su tratamiento la Secretaría de Bienestar Federal. Los datos</w:t>
      </w:r>
      <w:r>
        <w:rPr>
          <w:rFonts w:ascii="Arial" w:hAnsi="Arial"/>
          <w:i/>
          <w:color w:val="2E2E2E"/>
          <w:spacing w:val="40"/>
          <w:sz w:val="14"/>
        </w:rPr>
        <w:t> </w:t>
      </w:r>
      <w:r>
        <w:rPr>
          <w:rFonts w:ascii="Arial" w:hAnsi="Arial"/>
          <w:i/>
          <w:color w:val="2E2E2E"/>
          <w:sz w:val="14"/>
        </w:rPr>
        <w:t>personales que se recaban serán utilizados con la finalidad de constituir el padrón de beneficiarios del Programa Social La Escuela Es Nuestra y los Comités </w:t>
      </w:r>
      <w:r>
        <w:rPr>
          <w:rFonts w:ascii="Arial" w:hAnsi="Arial"/>
          <w:i/>
          <w:color w:val="2E2E2E"/>
          <w:sz w:val="14"/>
        </w:rPr>
        <w:t>de</w:t>
      </w:r>
      <w:r>
        <w:rPr>
          <w:rFonts w:ascii="Arial" w:hAnsi="Arial"/>
          <w:i/>
          <w:color w:val="2E2E2E"/>
          <w:spacing w:val="40"/>
          <w:sz w:val="14"/>
        </w:rPr>
        <w:t> </w:t>
      </w:r>
      <w:r>
        <w:rPr>
          <w:rFonts w:ascii="Arial" w:hAnsi="Arial"/>
          <w:i/>
          <w:color w:val="2E2E2E"/>
          <w:sz w:val="14"/>
        </w:rPr>
        <w:t>Contraloría</w:t>
      </w:r>
      <w:r>
        <w:rPr>
          <w:rFonts w:ascii="Arial" w:hAnsi="Arial"/>
          <w:i/>
          <w:color w:val="2E2E2E"/>
          <w:spacing w:val="-2"/>
          <w:sz w:val="14"/>
        </w:rPr>
        <w:t> </w:t>
      </w:r>
      <w:r>
        <w:rPr>
          <w:rFonts w:ascii="Arial" w:hAnsi="Arial"/>
          <w:i/>
          <w:color w:val="2E2E2E"/>
          <w:sz w:val="14"/>
        </w:rPr>
        <w:t>Social</w:t>
      </w:r>
      <w:r>
        <w:rPr>
          <w:rFonts w:ascii="Arial" w:hAnsi="Arial"/>
          <w:i/>
          <w:color w:val="2E2E2E"/>
          <w:spacing w:val="-2"/>
          <w:sz w:val="14"/>
        </w:rPr>
        <w:t> </w:t>
      </w:r>
      <w:r>
        <w:rPr>
          <w:rFonts w:ascii="Arial" w:hAnsi="Arial"/>
          <w:i/>
          <w:color w:val="2E2E2E"/>
          <w:sz w:val="14"/>
        </w:rPr>
        <w:t>de</w:t>
      </w:r>
      <w:r>
        <w:rPr>
          <w:rFonts w:ascii="Arial" w:hAnsi="Arial"/>
          <w:i/>
          <w:color w:val="2E2E2E"/>
          <w:spacing w:val="-2"/>
          <w:sz w:val="14"/>
        </w:rPr>
        <w:t> </w:t>
      </w:r>
      <w:r>
        <w:rPr>
          <w:rFonts w:ascii="Arial" w:hAnsi="Arial"/>
          <w:i/>
          <w:color w:val="2E2E2E"/>
          <w:sz w:val="14"/>
        </w:rPr>
        <w:t>dicho</w:t>
      </w:r>
      <w:r>
        <w:rPr>
          <w:rFonts w:ascii="Arial" w:hAnsi="Arial"/>
          <w:i/>
          <w:color w:val="2E2E2E"/>
          <w:spacing w:val="-2"/>
          <w:sz w:val="14"/>
        </w:rPr>
        <w:t> </w:t>
      </w:r>
      <w:r>
        <w:rPr>
          <w:rFonts w:ascii="Arial" w:hAnsi="Arial"/>
          <w:i/>
          <w:color w:val="2E2E2E"/>
          <w:sz w:val="14"/>
        </w:rPr>
        <w:t>programa.</w:t>
      </w:r>
      <w:r>
        <w:rPr>
          <w:rFonts w:ascii="Arial" w:hAnsi="Arial"/>
          <w:i/>
          <w:color w:val="2E2E2E"/>
          <w:spacing w:val="-2"/>
          <w:sz w:val="14"/>
        </w:rPr>
        <w:t> </w:t>
      </w:r>
      <w:r>
        <w:rPr>
          <w:rFonts w:ascii="Arial" w:hAnsi="Arial"/>
          <w:i/>
          <w:color w:val="2E2E2E"/>
          <w:sz w:val="14"/>
        </w:rPr>
        <w:t>Se</w:t>
      </w:r>
      <w:r>
        <w:rPr>
          <w:rFonts w:ascii="Arial" w:hAnsi="Arial"/>
          <w:i/>
          <w:color w:val="2E2E2E"/>
          <w:spacing w:val="-2"/>
          <w:sz w:val="14"/>
        </w:rPr>
        <w:t> </w:t>
      </w:r>
      <w:r>
        <w:rPr>
          <w:rFonts w:ascii="Arial" w:hAnsi="Arial"/>
          <w:i/>
          <w:color w:val="2E2E2E"/>
          <w:sz w:val="14"/>
        </w:rPr>
        <w:t>podrán</w:t>
      </w:r>
      <w:r>
        <w:rPr>
          <w:rFonts w:ascii="Arial" w:hAnsi="Arial"/>
          <w:i/>
          <w:color w:val="2E2E2E"/>
          <w:spacing w:val="-2"/>
          <w:sz w:val="14"/>
        </w:rPr>
        <w:t> </w:t>
      </w:r>
      <w:r>
        <w:rPr>
          <w:rFonts w:ascii="Arial" w:hAnsi="Arial"/>
          <w:i/>
          <w:color w:val="2E2E2E"/>
          <w:sz w:val="14"/>
        </w:rPr>
        <w:t>transferir</w:t>
      </w:r>
      <w:r>
        <w:rPr>
          <w:rFonts w:ascii="Arial" w:hAnsi="Arial"/>
          <w:i/>
          <w:color w:val="2E2E2E"/>
          <w:spacing w:val="-2"/>
          <w:sz w:val="14"/>
        </w:rPr>
        <w:t> </w:t>
      </w:r>
      <w:r>
        <w:rPr>
          <w:rFonts w:ascii="Arial" w:hAnsi="Arial"/>
          <w:i/>
          <w:color w:val="2E2E2E"/>
          <w:sz w:val="14"/>
        </w:rPr>
        <w:t>sus</w:t>
      </w:r>
      <w:r>
        <w:rPr>
          <w:rFonts w:ascii="Arial" w:hAnsi="Arial"/>
          <w:i/>
          <w:color w:val="2E2E2E"/>
          <w:spacing w:val="-2"/>
          <w:sz w:val="14"/>
        </w:rPr>
        <w:t> </w:t>
      </w:r>
      <w:r>
        <w:rPr>
          <w:rFonts w:ascii="Arial" w:hAnsi="Arial"/>
          <w:i/>
          <w:color w:val="2E2E2E"/>
          <w:sz w:val="14"/>
        </w:rPr>
        <w:t>datos</w:t>
      </w:r>
      <w:r>
        <w:rPr>
          <w:rFonts w:ascii="Arial" w:hAnsi="Arial"/>
          <w:i/>
          <w:color w:val="2E2E2E"/>
          <w:spacing w:val="-2"/>
          <w:sz w:val="14"/>
        </w:rPr>
        <w:t> </w:t>
      </w:r>
      <w:r>
        <w:rPr>
          <w:rFonts w:ascii="Arial" w:hAnsi="Arial"/>
          <w:i/>
          <w:color w:val="2E2E2E"/>
          <w:sz w:val="14"/>
        </w:rPr>
        <w:t>personales</w:t>
      </w:r>
      <w:r>
        <w:rPr>
          <w:rFonts w:ascii="Arial" w:hAnsi="Arial"/>
          <w:i/>
          <w:color w:val="2E2E2E"/>
          <w:spacing w:val="-2"/>
          <w:sz w:val="14"/>
        </w:rPr>
        <w:t> </w:t>
      </w:r>
      <w:r>
        <w:rPr>
          <w:rFonts w:ascii="Arial" w:hAnsi="Arial"/>
          <w:i/>
          <w:color w:val="2E2E2E"/>
          <w:sz w:val="14"/>
        </w:rPr>
        <w:t>a</w:t>
      </w:r>
      <w:r>
        <w:rPr>
          <w:rFonts w:ascii="Arial" w:hAnsi="Arial"/>
          <w:i/>
          <w:color w:val="2E2E2E"/>
          <w:spacing w:val="-2"/>
          <w:sz w:val="14"/>
        </w:rPr>
        <w:t> </w:t>
      </w:r>
      <w:r>
        <w:rPr>
          <w:rFonts w:ascii="Arial" w:hAnsi="Arial"/>
          <w:i/>
          <w:color w:val="2E2E2E"/>
          <w:sz w:val="14"/>
        </w:rPr>
        <w:t>sujetos</w:t>
      </w:r>
      <w:r>
        <w:rPr>
          <w:rFonts w:ascii="Arial" w:hAnsi="Arial"/>
          <w:i/>
          <w:color w:val="2E2E2E"/>
          <w:spacing w:val="-2"/>
          <w:sz w:val="14"/>
        </w:rPr>
        <w:t> </w:t>
      </w:r>
      <w:r>
        <w:rPr>
          <w:rFonts w:ascii="Arial" w:hAnsi="Arial"/>
          <w:i/>
          <w:color w:val="2E2E2E"/>
          <w:sz w:val="14"/>
        </w:rPr>
        <w:t>obligados</w:t>
      </w:r>
      <w:r>
        <w:rPr>
          <w:rFonts w:ascii="Arial" w:hAnsi="Arial"/>
          <w:i/>
          <w:color w:val="2E2E2E"/>
          <w:spacing w:val="-2"/>
          <w:sz w:val="14"/>
        </w:rPr>
        <w:t> </w:t>
      </w:r>
      <w:r>
        <w:rPr>
          <w:rFonts w:ascii="Arial" w:hAnsi="Arial"/>
          <w:i/>
          <w:color w:val="2E2E2E"/>
          <w:sz w:val="14"/>
        </w:rPr>
        <w:t>a</w:t>
      </w:r>
      <w:r>
        <w:rPr>
          <w:rFonts w:ascii="Arial" w:hAnsi="Arial"/>
          <w:i/>
          <w:color w:val="2E2E2E"/>
          <w:spacing w:val="-2"/>
          <w:sz w:val="14"/>
        </w:rPr>
        <w:t> </w:t>
      </w:r>
      <w:r>
        <w:rPr>
          <w:rFonts w:ascii="Arial" w:hAnsi="Arial"/>
          <w:i/>
          <w:color w:val="2E2E2E"/>
          <w:sz w:val="14"/>
        </w:rPr>
        <w:t>que</w:t>
      </w:r>
      <w:r>
        <w:rPr>
          <w:rFonts w:ascii="Arial" w:hAnsi="Arial"/>
          <w:i/>
          <w:color w:val="2E2E2E"/>
          <w:spacing w:val="-2"/>
          <w:sz w:val="14"/>
        </w:rPr>
        <w:t> </w:t>
      </w:r>
      <w:r>
        <w:rPr>
          <w:rFonts w:ascii="Arial" w:hAnsi="Arial"/>
          <w:i/>
          <w:color w:val="2E2E2E"/>
          <w:sz w:val="14"/>
        </w:rPr>
        <w:t>se</w:t>
      </w:r>
      <w:r>
        <w:rPr>
          <w:rFonts w:ascii="Arial" w:hAnsi="Arial"/>
          <w:i/>
          <w:color w:val="2E2E2E"/>
          <w:spacing w:val="-2"/>
          <w:sz w:val="14"/>
        </w:rPr>
        <w:t> </w:t>
      </w:r>
      <w:r>
        <w:rPr>
          <w:rFonts w:ascii="Arial" w:hAnsi="Arial"/>
          <w:i/>
          <w:color w:val="2E2E2E"/>
          <w:sz w:val="14"/>
        </w:rPr>
        <w:t>refiere</w:t>
      </w:r>
      <w:r>
        <w:rPr>
          <w:rFonts w:ascii="Arial" w:hAnsi="Arial"/>
          <w:i/>
          <w:color w:val="2E2E2E"/>
          <w:spacing w:val="-2"/>
          <w:sz w:val="14"/>
        </w:rPr>
        <w:t> </w:t>
      </w:r>
      <w:r>
        <w:rPr>
          <w:rFonts w:ascii="Arial" w:hAnsi="Arial"/>
          <w:i/>
          <w:color w:val="2E2E2E"/>
          <w:sz w:val="14"/>
        </w:rPr>
        <w:t>la</w:t>
      </w:r>
      <w:r>
        <w:rPr>
          <w:rFonts w:ascii="Arial" w:hAnsi="Arial"/>
          <w:i/>
          <w:color w:val="2E2E2E"/>
          <w:spacing w:val="-2"/>
          <w:sz w:val="14"/>
        </w:rPr>
        <w:t> </w:t>
      </w:r>
      <w:r>
        <w:rPr>
          <w:rFonts w:ascii="Arial" w:hAnsi="Arial"/>
          <w:i/>
          <w:color w:val="2E2E2E"/>
          <w:sz w:val="14"/>
        </w:rPr>
        <w:t>Ley</w:t>
      </w:r>
      <w:r>
        <w:rPr>
          <w:rFonts w:ascii="Arial" w:hAnsi="Arial"/>
          <w:i/>
          <w:color w:val="2E2E2E"/>
          <w:spacing w:val="-2"/>
          <w:sz w:val="14"/>
        </w:rPr>
        <w:t> </w:t>
      </w:r>
      <w:r>
        <w:rPr>
          <w:rFonts w:ascii="Arial" w:hAnsi="Arial"/>
          <w:i/>
          <w:color w:val="2E2E2E"/>
          <w:sz w:val="14"/>
        </w:rPr>
        <w:t>General</w:t>
      </w:r>
      <w:r>
        <w:rPr>
          <w:rFonts w:ascii="Arial" w:hAnsi="Arial"/>
          <w:i/>
          <w:color w:val="2E2E2E"/>
          <w:spacing w:val="-2"/>
          <w:sz w:val="14"/>
        </w:rPr>
        <w:t> </w:t>
      </w:r>
      <w:r>
        <w:rPr>
          <w:rFonts w:ascii="Arial" w:hAnsi="Arial"/>
          <w:i/>
          <w:color w:val="2E2E2E"/>
          <w:sz w:val="14"/>
        </w:rPr>
        <w:t>de</w:t>
      </w:r>
      <w:r>
        <w:rPr>
          <w:rFonts w:ascii="Arial" w:hAnsi="Arial"/>
          <w:i/>
          <w:color w:val="2E2E2E"/>
          <w:spacing w:val="-2"/>
          <w:sz w:val="14"/>
        </w:rPr>
        <w:t> </w:t>
      </w:r>
      <w:r>
        <w:rPr>
          <w:rFonts w:ascii="Arial" w:hAnsi="Arial"/>
          <w:i/>
          <w:color w:val="2E2E2E"/>
          <w:sz w:val="14"/>
        </w:rPr>
        <w:t>Protección</w:t>
      </w:r>
      <w:r>
        <w:rPr>
          <w:rFonts w:ascii="Arial" w:hAnsi="Arial"/>
          <w:i/>
          <w:color w:val="2E2E2E"/>
          <w:spacing w:val="-2"/>
          <w:sz w:val="14"/>
        </w:rPr>
        <w:t> </w:t>
      </w:r>
      <w:r>
        <w:rPr>
          <w:rFonts w:ascii="Arial" w:hAnsi="Arial"/>
          <w:i/>
          <w:color w:val="2E2E2E"/>
          <w:sz w:val="14"/>
        </w:rPr>
        <w:t>de</w:t>
      </w:r>
      <w:r>
        <w:rPr>
          <w:rFonts w:ascii="Arial" w:hAnsi="Arial"/>
          <w:i/>
          <w:color w:val="2E2E2E"/>
          <w:spacing w:val="-2"/>
          <w:sz w:val="14"/>
        </w:rPr>
        <w:t> </w:t>
      </w:r>
      <w:r>
        <w:rPr>
          <w:rFonts w:ascii="Arial" w:hAnsi="Arial"/>
          <w:i/>
          <w:color w:val="2E2E2E"/>
          <w:sz w:val="14"/>
        </w:rPr>
        <w:t>Datos</w:t>
      </w:r>
      <w:r>
        <w:rPr>
          <w:rFonts w:ascii="Arial" w:hAnsi="Arial"/>
          <w:i/>
          <w:color w:val="2E2E2E"/>
          <w:spacing w:val="-2"/>
          <w:sz w:val="14"/>
        </w:rPr>
        <w:t> </w:t>
      </w:r>
      <w:r>
        <w:rPr>
          <w:rFonts w:ascii="Arial" w:hAnsi="Arial"/>
          <w:i/>
          <w:color w:val="2E2E2E"/>
          <w:sz w:val="14"/>
        </w:rPr>
        <w:t>Personales</w:t>
      </w:r>
      <w:r>
        <w:rPr>
          <w:rFonts w:ascii="Arial" w:hAnsi="Arial"/>
          <w:i/>
          <w:color w:val="2E2E2E"/>
          <w:spacing w:val="40"/>
          <w:sz w:val="14"/>
        </w:rPr>
        <w:t> </w:t>
      </w:r>
      <w:r>
        <w:rPr>
          <w:rFonts w:ascii="Arial" w:hAnsi="Arial"/>
          <w:i/>
          <w:color w:val="2E2E2E"/>
          <w:sz w:val="14"/>
        </w:rPr>
        <w:t>en Posesión de Sujetos Obligados y sólo se realizarán las transferencias que sean necesarias para atender el ejercicio de las atribuciones encomendadas para la</w:t>
      </w:r>
      <w:r>
        <w:rPr>
          <w:rFonts w:ascii="Arial" w:hAnsi="Arial"/>
          <w:i/>
          <w:color w:val="2E2E2E"/>
          <w:spacing w:val="40"/>
          <w:sz w:val="14"/>
        </w:rPr>
        <w:t> </w:t>
      </w:r>
      <w:r>
        <w:rPr>
          <w:rFonts w:ascii="Arial" w:hAnsi="Arial"/>
          <w:i/>
          <w:color w:val="2E2E2E"/>
          <w:sz w:val="14"/>
        </w:rPr>
        <w:t>realización del Programa Social La Escuela Es Nuestra. Lo anterior con fundamento en los artículos 22, fracciones II y V, 66, fracción I y 70, fracciones II, IV y VI de la</w:t>
      </w:r>
      <w:r>
        <w:rPr>
          <w:rFonts w:ascii="Arial" w:hAnsi="Arial"/>
          <w:i/>
          <w:color w:val="2E2E2E"/>
          <w:spacing w:val="40"/>
          <w:sz w:val="14"/>
        </w:rPr>
        <w:t> </w:t>
      </w:r>
      <w:r>
        <w:rPr>
          <w:rFonts w:ascii="Arial" w:hAnsi="Arial"/>
          <w:i/>
          <w:color w:val="2E2E2E"/>
          <w:sz w:val="14"/>
        </w:rPr>
        <w:t>citada Ley. El aviso de privacidad integral podrá consultarse en la siguiente liga electrónica:</w:t>
      </w:r>
      <w:r>
        <w:rPr>
          <w:rFonts w:ascii="Arial" w:hAnsi="Arial"/>
          <w:i/>
          <w:color w:val="2E2E2E"/>
          <w:spacing w:val="40"/>
          <w:sz w:val="14"/>
        </w:rPr>
        <w:t> </w:t>
      </w:r>
      <w:hyperlink r:id="rId18">
        <w:r>
          <w:rPr>
            <w:rFonts w:ascii="Arial" w:hAnsi="Arial"/>
            <w:i/>
            <w:color w:val="2E2E2E"/>
            <w:sz w:val="14"/>
          </w:rPr>
          <w:t>http://www.bienestar.gob.mx/work/models/Bienestar/Transparencia/TransparenciaFocalizada/AVISO_PRIVACIDAD.pdf</w:t>
        </w:r>
      </w:hyperlink>
      <w:r>
        <w:rPr>
          <w:rFonts w:ascii="Arial" w:hAnsi="Arial"/>
          <w:i/>
          <w:color w:val="2E2E2E"/>
          <w:spacing w:val="-4"/>
          <w:sz w:val="14"/>
        </w:rPr>
        <w:t> </w:t>
      </w:r>
      <w:r>
        <w:rPr>
          <w:rFonts w:ascii="Arial" w:hAnsi="Arial"/>
          <w:i/>
          <w:color w:val="2E2E2E"/>
          <w:sz w:val="14"/>
        </w:rPr>
        <w:t>."</w:t>
      </w:r>
    </w:p>
    <w:p>
      <w:pPr>
        <w:spacing w:before="97"/>
        <w:ind w:left="269" w:right="0" w:firstLine="0"/>
        <w:jc w:val="both"/>
        <w:rPr>
          <w:rFonts w:ascii="Arial" w:hAnsi="Arial"/>
          <w:i/>
          <w:sz w:val="14"/>
        </w:rPr>
      </w:pPr>
      <w:r>
        <w:rPr>
          <w:rFonts w:ascii="Arial" w:hAnsi="Arial"/>
          <w:i/>
          <w:color w:val="2E2E2E"/>
          <w:sz w:val="14"/>
        </w:rPr>
        <w:t>"Este</w:t>
      </w:r>
      <w:r>
        <w:rPr>
          <w:rFonts w:ascii="Arial" w:hAnsi="Arial"/>
          <w:i/>
          <w:color w:val="2E2E2E"/>
          <w:spacing w:val="-1"/>
          <w:sz w:val="14"/>
        </w:rPr>
        <w:t> </w:t>
      </w:r>
      <w:r>
        <w:rPr>
          <w:rFonts w:ascii="Arial" w:hAnsi="Arial"/>
          <w:i/>
          <w:color w:val="2E2E2E"/>
          <w:sz w:val="14"/>
        </w:rPr>
        <w:t>programa</w:t>
      </w:r>
      <w:r>
        <w:rPr>
          <w:rFonts w:ascii="Arial" w:hAnsi="Arial"/>
          <w:i/>
          <w:color w:val="2E2E2E"/>
          <w:spacing w:val="-1"/>
          <w:sz w:val="14"/>
        </w:rPr>
        <w:t> </w:t>
      </w:r>
      <w:r>
        <w:rPr>
          <w:rFonts w:ascii="Arial" w:hAnsi="Arial"/>
          <w:i/>
          <w:color w:val="2E2E2E"/>
          <w:sz w:val="14"/>
        </w:rPr>
        <w:t>es</w:t>
      </w:r>
      <w:r>
        <w:rPr>
          <w:rFonts w:ascii="Arial" w:hAnsi="Arial"/>
          <w:i/>
          <w:color w:val="2E2E2E"/>
          <w:spacing w:val="-1"/>
          <w:sz w:val="14"/>
        </w:rPr>
        <w:t> </w:t>
      </w:r>
      <w:r>
        <w:rPr>
          <w:rFonts w:ascii="Arial" w:hAnsi="Arial"/>
          <w:i/>
          <w:color w:val="2E2E2E"/>
          <w:sz w:val="14"/>
        </w:rPr>
        <w:t>público,</w:t>
      </w:r>
      <w:r>
        <w:rPr>
          <w:rFonts w:ascii="Arial" w:hAnsi="Arial"/>
          <w:i/>
          <w:color w:val="2E2E2E"/>
          <w:spacing w:val="-1"/>
          <w:sz w:val="14"/>
        </w:rPr>
        <w:t> </w:t>
      </w:r>
      <w:r>
        <w:rPr>
          <w:rFonts w:ascii="Arial" w:hAnsi="Arial"/>
          <w:i/>
          <w:color w:val="2E2E2E"/>
          <w:sz w:val="14"/>
        </w:rPr>
        <w:t>ajeno</w:t>
      </w:r>
      <w:r>
        <w:rPr>
          <w:rFonts w:ascii="Arial" w:hAnsi="Arial"/>
          <w:i/>
          <w:color w:val="2E2E2E"/>
          <w:spacing w:val="-1"/>
          <w:sz w:val="14"/>
        </w:rPr>
        <w:t> </w:t>
      </w:r>
      <w:r>
        <w:rPr>
          <w:rFonts w:ascii="Arial" w:hAnsi="Arial"/>
          <w:i/>
          <w:color w:val="2E2E2E"/>
          <w:sz w:val="14"/>
        </w:rPr>
        <w:t>a</w:t>
      </w:r>
      <w:r>
        <w:rPr>
          <w:rFonts w:ascii="Arial" w:hAnsi="Arial"/>
          <w:i/>
          <w:color w:val="2E2E2E"/>
          <w:spacing w:val="-1"/>
          <w:sz w:val="14"/>
        </w:rPr>
        <w:t> </w:t>
      </w:r>
      <w:r>
        <w:rPr>
          <w:rFonts w:ascii="Arial" w:hAnsi="Arial"/>
          <w:i/>
          <w:color w:val="2E2E2E"/>
          <w:sz w:val="14"/>
        </w:rPr>
        <w:t>cualquier</w:t>
      </w:r>
      <w:r>
        <w:rPr>
          <w:rFonts w:ascii="Arial" w:hAnsi="Arial"/>
          <w:i/>
          <w:color w:val="2E2E2E"/>
          <w:spacing w:val="-1"/>
          <w:sz w:val="14"/>
        </w:rPr>
        <w:t> </w:t>
      </w:r>
      <w:r>
        <w:rPr>
          <w:rFonts w:ascii="Arial" w:hAnsi="Arial"/>
          <w:i/>
          <w:color w:val="2E2E2E"/>
          <w:sz w:val="14"/>
        </w:rPr>
        <w:t>partido</w:t>
      </w:r>
      <w:r>
        <w:rPr>
          <w:rFonts w:ascii="Arial" w:hAnsi="Arial"/>
          <w:i/>
          <w:color w:val="2E2E2E"/>
          <w:spacing w:val="-1"/>
          <w:sz w:val="14"/>
        </w:rPr>
        <w:t> </w:t>
      </w:r>
      <w:r>
        <w:rPr>
          <w:rFonts w:ascii="Arial" w:hAnsi="Arial"/>
          <w:i/>
          <w:color w:val="2E2E2E"/>
          <w:sz w:val="14"/>
        </w:rPr>
        <w:t>político.</w:t>
      </w:r>
      <w:r>
        <w:rPr>
          <w:rFonts w:ascii="Arial" w:hAnsi="Arial"/>
          <w:i/>
          <w:color w:val="2E2E2E"/>
          <w:spacing w:val="-1"/>
          <w:sz w:val="14"/>
        </w:rPr>
        <w:t> </w:t>
      </w:r>
      <w:r>
        <w:rPr>
          <w:rFonts w:ascii="Arial" w:hAnsi="Arial"/>
          <w:i/>
          <w:color w:val="2E2E2E"/>
          <w:sz w:val="14"/>
        </w:rPr>
        <w:t>Queda</w:t>
      </w:r>
      <w:r>
        <w:rPr>
          <w:rFonts w:ascii="Arial" w:hAnsi="Arial"/>
          <w:i/>
          <w:color w:val="2E2E2E"/>
          <w:spacing w:val="-1"/>
          <w:sz w:val="14"/>
        </w:rPr>
        <w:t> </w:t>
      </w:r>
      <w:r>
        <w:rPr>
          <w:rFonts w:ascii="Arial" w:hAnsi="Arial"/>
          <w:i/>
          <w:color w:val="2E2E2E"/>
          <w:sz w:val="14"/>
        </w:rPr>
        <w:t>prohibido</w:t>
      </w:r>
      <w:r>
        <w:rPr>
          <w:rFonts w:ascii="Arial" w:hAnsi="Arial"/>
          <w:i/>
          <w:color w:val="2E2E2E"/>
          <w:spacing w:val="-1"/>
          <w:sz w:val="14"/>
        </w:rPr>
        <w:t> </w:t>
      </w:r>
      <w:r>
        <w:rPr>
          <w:rFonts w:ascii="Arial" w:hAnsi="Arial"/>
          <w:i/>
          <w:color w:val="2E2E2E"/>
          <w:sz w:val="14"/>
        </w:rPr>
        <w:t>el</w:t>
      </w:r>
      <w:r>
        <w:rPr>
          <w:rFonts w:ascii="Arial" w:hAnsi="Arial"/>
          <w:i/>
          <w:color w:val="2E2E2E"/>
          <w:spacing w:val="-1"/>
          <w:sz w:val="14"/>
        </w:rPr>
        <w:t> </w:t>
      </w:r>
      <w:r>
        <w:rPr>
          <w:rFonts w:ascii="Arial" w:hAnsi="Arial"/>
          <w:i/>
          <w:color w:val="2E2E2E"/>
          <w:sz w:val="14"/>
        </w:rPr>
        <w:t>uso</w:t>
      </w:r>
      <w:r>
        <w:rPr>
          <w:rFonts w:ascii="Arial" w:hAnsi="Arial"/>
          <w:i/>
          <w:color w:val="2E2E2E"/>
          <w:spacing w:val="-1"/>
          <w:sz w:val="14"/>
        </w:rPr>
        <w:t> </w:t>
      </w:r>
      <w:r>
        <w:rPr>
          <w:rFonts w:ascii="Arial" w:hAnsi="Arial"/>
          <w:i/>
          <w:color w:val="2E2E2E"/>
          <w:sz w:val="14"/>
        </w:rPr>
        <w:t>para</w:t>
      </w:r>
      <w:r>
        <w:rPr>
          <w:rFonts w:ascii="Arial" w:hAnsi="Arial"/>
          <w:i/>
          <w:color w:val="2E2E2E"/>
          <w:spacing w:val="-1"/>
          <w:sz w:val="14"/>
        </w:rPr>
        <w:t> </w:t>
      </w:r>
      <w:r>
        <w:rPr>
          <w:rFonts w:ascii="Arial" w:hAnsi="Arial"/>
          <w:i/>
          <w:color w:val="2E2E2E"/>
          <w:sz w:val="14"/>
        </w:rPr>
        <w:t>fines</w:t>
      </w:r>
      <w:r>
        <w:rPr>
          <w:rFonts w:ascii="Arial" w:hAnsi="Arial"/>
          <w:i/>
          <w:color w:val="2E2E2E"/>
          <w:spacing w:val="-1"/>
          <w:sz w:val="14"/>
        </w:rPr>
        <w:t> </w:t>
      </w:r>
      <w:r>
        <w:rPr>
          <w:rFonts w:ascii="Arial" w:hAnsi="Arial"/>
          <w:i/>
          <w:color w:val="2E2E2E"/>
          <w:sz w:val="14"/>
        </w:rPr>
        <w:t>distintos</w:t>
      </w:r>
      <w:r>
        <w:rPr>
          <w:rFonts w:ascii="Arial" w:hAnsi="Arial"/>
          <w:i/>
          <w:color w:val="2E2E2E"/>
          <w:spacing w:val="-1"/>
          <w:sz w:val="14"/>
        </w:rPr>
        <w:t> </w:t>
      </w:r>
      <w:r>
        <w:rPr>
          <w:rFonts w:ascii="Arial" w:hAnsi="Arial"/>
          <w:i/>
          <w:color w:val="2E2E2E"/>
          <w:sz w:val="14"/>
        </w:rPr>
        <w:t>a</w:t>
      </w:r>
      <w:r>
        <w:rPr>
          <w:rFonts w:ascii="Arial" w:hAnsi="Arial"/>
          <w:i/>
          <w:color w:val="2E2E2E"/>
          <w:spacing w:val="-1"/>
          <w:sz w:val="14"/>
        </w:rPr>
        <w:t> </w:t>
      </w:r>
      <w:r>
        <w:rPr>
          <w:rFonts w:ascii="Arial" w:hAnsi="Arial"/>
          <w:i/>
          <w:color w:val="2E2E2E"/>
          <w:sz w:val="14"/>
        </w:rPr>
        <w:t>los</w:t>
      </w:r>
      <w:r>
        <w:rPr>
          <w:rFonts w:ascii="Arial" w:hAnsi="Arial"/>
          <w:i/>
          <w:color w:val="2E2E2E"/>
          <w:spacing w:val="-1"/>
          <w:sz w:val="14"/>
        </w:rPr>
        <w:t> </w:t>
      </w:r>
      <w:r>
        <w:rPr>
          <w:rFonts w:ascii="Arial" w:hAnsi="Arial"/>
          <w:i/>
          <w:color w:val="2E2E2E"/>
          <w:sz w:val="14"/>
        </w:rPr>
        <w:t>establecidos</w:t>
      </w:r>
      <w:r>
        <w:rPr>
          <w:rFonts w:ascii="Arial" w:hAnsi="Arial"/>
          <w:i/>
          <w:color w:val="2E2E2E"/>
          <w:spacing w:val="-1"/>
          <w:sz w:val="14"/>
        </w:rPr>
        <w:t> </w:t>
      </w:r>
      <w:r>
        <w:rPr>
          <w:rFonts w:ascii="Arial" w:hAnsi="Arial"/>
          <w:i/>
          <w:color w:val="2E2E2E"/>
          <w:sz w:val="14"/>
        </w:rPr>
        <w:t>en</w:t>
      </w:r>
      <w:r>
        <w:rPr>
          <w:rFonts w:ascii="Arial" w:hAnsi="Arial"/>
          <w:i/>
          <w:color w:val="2E2E2E"/>
          <w:spacing w:val="-1"/>
          <w:sz w:val="14"/>
        </w:rPr>
        <w:t> </w:t>
      </w:r>
      <w:r>
        <w:rPr>
          <w:rFonts w:ascii="Arial" w:hAnsi="Arial"/>
          <w:i/>
          <w:color w:val="2E2E2E"/>
          <w:sz w:val="14"/>
        </w:rPr>
        <w:t>el</w:t>
      </w:r>
      <w:r>
        <w:rPr>
          <w:rFonts w:ascii="Arial" w:hAnsi="Arial"/>
          <w:i/>
          <w:color w:val="2E2E2E"/>
          <w:spacing w:val="-1"/>
          <w:sz w:val="14"/>
        </w:rPr>
        <w:t> </w:t>
      </w:r>
      <w:r>
        <w:rPr>
          <w:rFonts w:ascii="Arial" w:hAnsi="Arial"/>
          <w:i/>
          <w:color w:val="2E2E2E"/>
          <w:spacing w:val="-2"/>
          <w:sz w:val="14"/>
        </w:rPr>
        <w:t>programa".</w:t>
      </w:r>
    </w:p>
    <w:p>
      <w:pPr>
        <w:tabs>
          <w:tab w:pos="3967" w:val="left" w:leader="none"/>
        </w:tabs>
        <w:spacing w:line="264" w:lineRule="auto" w:before="106"/>
        <w:ind w:left="269" w:right="4949" w:firstLine="0"/>
        <w:jc w:val="left"/>
        <w:rPr>
          <w:rFonts w:ascii="Arial" w:hAnsi="Arial"/>
          <w:b/>
          <w:sz w:val="16"/>
        </w:rPr>
      </w:pPr>
      <w:r>
        <w:rPr>
          <w:rFonts w:ascii="Arial" w:hAnsi="Arial"/>
          <w:b/>
          <w:color w:val="2E2E2E"/>
          <w:sz w:val="16"/>
        </w:rPr>
        <w:t>ACTA DE ASAMBLEA ESCOLAR PARA LA INTEGRACIÓN DEL CEAP REGISTRO DE INTEGRANTES DEL CEAP</w:t>
        <w:tab/>
        <w:t>EJERCICIO</w:t>
      </w:r>
      <w:r>
        <w:rPr>
          <w:rFonts w:ascii="Arial" w:hAnsi="Arial"/>
          <w:b/>
          <w:color w:val="2E2E2E"/>
          <w:spacing w:val="-12"/>
          <w:sz w:val="16"/>
        </w:rPr>
        <w:t> </w:t>
      </w:r>
      <w:r>
        <w:rPr>
          <w:rFonts w:ascii="Arial" w:hAnsi="Arial"/>
          <w:b/>
          <w:color w:val="2E2E2E"/>
          <w:sz w:val="16"/>
        </w:rPr>
        <w:t>FISCAL</w:t>
      </w:r>
      <w:r>
        <w:rPr>
          <w:rFonts w:ascii="Arial" w:hAnsi="Arial"/>
          <w:b/>
          <w:color w:val="2E2E2E"/>
          <w:spacing w:val="-11"/>
          <w:sz w:val="16"/>
        </w:rPr>
        <w:t> </w:t>
      </w:r>
      <w:r>
        <w:rPr>
          <w:rFonts w:ascii="Arial" w:hAnsi="Arial"/>
          <w:b/>
          <w:color w:val="2E2E2E"/>
          <w:sz w:val="16"/>
        </w:rPr>
        <w:t>2025 EDUCACIÓN BÁSICA</w:t>
      </w:r>
    </w:p>
    <w:p>
      <w:pPr>
        <w:pStyle w:val="BodyText"/>
        <w:spacing w:before="9"/>
        <w:ind w:left="0" w:firstLine="0"/>
        <w:jc w:val="left"/>
        <w:rPr>
          <w:rFonts w:ascii="Arial"/>
          <w:b/>
          <w:sz w:val="9"/>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5302"/>
        <w:gridCol w:w="4942"/>
      </w:tblGrid>
      <w:tr>
        <w:trPr>
          <w:trHeight w:val="479" w:hRule="atLeast"/>
        </w:trPr>
        <w:tc>
          <w:tcPr>
            <w:tcW w:w="5302" w:type="dxa"/>
            <w:tcBorders>
              <w:right w:val="double" w:sz="6" w:space="0" w:color="838183"/>
            </w:tcBorders>
          </w:tcPr>
          <w:p>
            <w:pPr>
              <w:pStyle w:val="TableParagraph"/>
              <w:spacing w:before="18"/>
              <w:ind w:left="115"/>
              <w:rPr>
                <w:rFonts w:ascii="Arial"/>
                <w:b/>
                <w:sz w:val="14"/>
              </w:rPr>
            </w:pPr>
            <w:r>
              <w:rPr>
                <w:rFonts w:ascii="Arial"/>
                <w:b/>
                <w:spacing w:val="-2"/>
                <w:sz w:val="14"/>
              </w:rPr>
              <w:t>FECHA</w:t>
            </w:r>
          </w:p>
        </w:tc>
        <w:tc>
          <w:tcPr>
            <w:tcW w:w="4942" w:type="dxa"/>
            <w:tcBorders>
              <w:left w:val="double" w:sz="6" w:space="0" w:color="838183"/>
            </w:tcBorders>
          </w:tcPr>
          <w:p>
            <w:pPr>
              <w:pStyle w:val="TableParagraph"/>
              <w:spacing w:before="18"/>
              <w:ind w:left="116"/>
              <w:rPr>
                <w:rFonts w:ascii="Arial"/>
                <w:b/>
                <w:sz w:val="14"/>
              </w:rPr>
            </w:pPr>
            <w:r>
              <w:rPr>
                <w:rFonts w:ascii="Arial"/>
                <w:b/>
                <w:sz w:val="14"/>
              </w:rPr>
              <w:t>ID</w:t>
            </w:r>
            <w:r>
              <w:rPr>
                <w:rFonts w:ascii="Arial"/>
                <w:b/>
                <w:spacing w:val="-1"/>
                <w:sz w:val="14"/>
              </w:rPr>
              <w:t> </w:t>
            </w:r>
            <w:r>
              <w:rPr>
                <w:rFonts w:ascii="Arial"/>
                <w:b/>
                <w:sz w:val="14"/>
              </w:rPr>
              <w:t>DEL</w:t>
            </w:r>
            <w:r>
              <w:rPr>
                <w:rFonts w:ascii="Arial"/>
                <w:b/>
                <w:spacing w:val="-3"/>
                <w:sz w:val="14"/>
              </w:rPr>
              <w:t> </w:t>
            </w:r>
            <w:r>
              <w:rPr>
                <w:rFonts w:ascii="Arial"/>
                <w:b/>
                <w:spacing w:val="-2"/>
                <w:sz w:val="14"/>
              </w:rPr>
              <w:t>INMUEBLE</w:t>
            </w:r>
          </w:p>
        </w:tc>
      </w:tr>
    </w:tbl>
    <w:p>
      <w:pPr>
        <w:pStyle w:val="BodyText"/>
        <w:spacing w:before="135"/>
        <w:ind w:left="0" w:firstLine="0"/>
        <w:jc w:val="left"/>
        <w:rPr>
          <w:rFonts w:ascii="Arial"/>
          <w:b/>
          <w:sz w:val="16"/>
        </w:rPr>
      </w:pPr>
    </w:p>
    <w:p>
      <w:pPr>
        <w:tabs>
          <w:tab w:pos="1892" w:val="left" w:leader="none"/>
        </w:tabs>
        <w:spacing w:before="0"/>
        <w:ind w:left="269" w:right="0" w:firstLine="0"/>
        <w:jc w:val="left"/>
        <w:rPr>
          <w:rFonts w:ascii="Arial"/>
          <w:b/>
          <w:sz w:val="14"/>
        </w:rPr>
      </w:pPr>
      <w:r>
        <w:rPr>
          <w:rFonts w:ascii="Arial"/>
          <w:b/>
          <w:sz w:val="14"/>
        </w:rPr>
        <mc:AlternateContent>
          <mc:Choice Requires="wps">
            <w:drawing>
              <wp:anchor distT="0" distB="0" distL="0" distR="0" allowOverlap="1" layoutInCell="1" locked="0" behindDoc="0" simplePos="0" relativeHeight="15730176">
                <wp:simplePos x="0" y="0"/>
                <wp:positionH relativeFrom="page">
                  <wp:posOffset>685799</wp:posOffset>
                </wp:positionH>
                <wp:positionV relativeFrom="paragraph">
                  <wp:posOffset>521979</wp:posOffset>
                </wp:positionV>
                <wp:extent cx="4495800" cy="28511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4495800" cy="285115"/>
                        </a:xfrm>
                        <a:prstGeom prst="rect">
                          <a:avLst/>
                        </a:prstGeom>
                      </wps:spPr>
                      <wps:txbx>
                        <w:txbxContent>
                          <w:tbl>
                            <w:tblPr>
                              <w:tblW w:w="0" w:type="auto"/>
                              <w:jc w:val="left"/>
                              <w:tblInd w:w="67" w:type="dxa"/>
                              <w:tblBorders>
                                <w:top w:val="single" w:sz="6" w:space="0" w:color="C6C2C6"/>
                                <w:left w:val="single" w:sz="6" w:space="0" w:color="C6C2C6"/>
                                <w:bottom w:val="single" w:sz="6" w:space="0" w:color="C6C2C6"/>
                                <w:right w:val="single" w:sz="6" w:space="0" w:color="C6C2C6"/>
                                <w:insideH w:val="single" w:sz="6" w:space="0" w:color="C6C2C6"/>
                                <w:insideV w:val="single" w:sz="6" w:space="0" w:color="C6C2C6"/>
                              </w:tblBorders>
                              <w:tblLayout w:type="fixed"/>
                              <w:tblCellMar>
                                <w:top w:w="0" w:type="dxa"/>
                                <w:left w:w="0" w:type="dxa"/>
                                <w:bottom w:w="0" w:type="dxa"/>
                                <w:right w:w="0" w:type="dxa"/>
                              </w:tblCellMar>
                              <w:tblLook w:val="01E0"/>
                            </w:tblPr>
                            <w:tblGrid>
                              <w:gridCol w:w="3112"/>
                              <w:gridCol w:w="2580"/>
                              <w:gridCol w:w="1253"/>
                            </w:tblGrid>
                            <w:tr>
                              <w:trPr>
                                <w:trHeight w:val="419" w:hRule="atLeast"/>
                              </w:trPr>
                              <w:tc>
                                <w:tcPr>
                                  <w:tcW w:w="3112" w:type="dxa"/>
                                  <w:tcBorders>
                                    <w:right w:val="double" w:sz="6" w:space="0" w:color="C6C2C6"/>
                                  </w:tcBorders>
                                </w:tcPr>
                                <w:p>
                                  <w:pPr>
                                    <w:pStyle w:val="TableParagraph"/>
                                    <w:spacing w:before="3"/>
                                    <w:ind w:left="119"/>
                                    <w:rPr>
                                      <w:rFonts w:ascii="Arial" w:hAnsi="Arial"/>
                                      <w:b/>
                                      <w:sz w:val="14"/>
                                    </w:rPr>
                                  </w:pPr>
                                  <w:r>
                                    <w:rPr>
                                      <w:rFonts w:ascii="Arial" w:hAnsi="Arial"/>
                                      <w:b/>
                                      <w:sz w:val="14"/>
                                    </w:rPr>
                                    <w:t>CALLE</w:t>
                                  </w:r>
                                  <w:r>
                                    <w:rPr>
                                      <w:rFonts w:ascii="Arial" w:hAnsi="Arial"/>
                                      <w:b/>
                                      <w:spacing w:val="-3"/>
                                      <w:sz w:val="14"/>
                                    </w:rPr>
                                    <w:t> </w:t>
                                  </w:r>
                                  <w:r>
                                    <w:rPr>
                                      <w:rFonts w:ascii="Arial" w:hAnsi="Arial"/>
                                      <w:b/>
                                      <w:sz w:val="14"/>
                                    </w:rPr>
                                    <w:t>Y</w:t>
                                  </w:r>
                                  <w:r>
                                    <w:rPr>
                                      <w:rFonts w:ascii="Arial" w:hAnsi="Arial"/>
                                      <w:b/>
                                      <w:spacing w:val="-3"/>
                                      <w:sz w:val="14"/>
                                    </w:rPr>
                                    <w:t> </w:t>
                                  </w:r>
                                  <w:r>
                                    <w:rPr>
                                      <w:rFonts w:ascii="Arial" w:hAnsi="Arial"/>
                                      <w:b/>
                                      <w:spacing w:val="-2"/>
                                      <w:sz w:val="14"/>
                                    </w:rPr>
                                    <w:t>NÚMERO</w:t>
                                  </w:r>
                                </w:p>
                              </w:tc>
                              <w:tc>
                                <w:tcPr>
                                  <w:tcW w:w="2580" w:type="dxa"/>
                                  <w:tcBorders>
                                    <w:left w:val="double" w:sz="6" w:space="0" w:color="C6C2C6"/>
                                    <w:right w:val="double" w:sz="6" w:space="0" w:color="C6C2C6"/>
                                  </w:tcBorders>
                                </w:tcPr>
                                <w:p>
                                  <w:pPr>
                                    <w:pStyle w:val="TableParagraph"/>
                                    <w:spacing w:before="3"/>
                                    <w:ind w:left="123"/>
                                    <w:rPr>
                                      <w:rFonts w:ascii="Arial"/>
                                      <w:b/>
                                      <w:sz w:val="14"/>
                                    </w:rPr>
                                  </w:pPr>
                                  <w:r>
                                    <w:rPr>
                                      <w:rFonts w:ascii="Arial"/>
                                      <w:b/>
                                      <w:spacing w:val="-2"/>
                                      <w:sz w:val="14"/>
                                    </w:rPr>
                                    <w:t>COLONIA</w:t>
                                  </w:r>
                                </w:p>
                              </w:tc>
                              <w:tc>
                                <w:tcPr>
                                  <w:tcW w:w="1253" w:type="dxa"/>
                                  <w:tcBorders>
                                    <w:left w:val="double" w:sz="6" w:space="0" w:color="C6C2C6"/>
                                  </w:tcBorders>
                                </w:tcPr>
                                <w:p>
                                  <w:pPr>
                                    <w:pStyle w:val="TableParagraph"/>
                                    <w:spacing w:before="3"/>
                                    <w:ind w:left="131"/>
                                    <w:rPr>
                                      <w:rFonts w:ascii="Arial"/>
                                      <w:b/>
                                      <w:sz w:val="14"/>
                                    </w:rPr>
                                  </w:pPr>
                                  <w:r>
                                    <w:rPr>
                                      <w:rFonts w:ascii="Arial"/>
                                      <w:b/>
                                      <w:spacing w:val="-4"/>
                                      <w:sz w:val="14"/>
                                    </w:rPr>
                                    <w:t>C.P.</w:t>
                                  </w:r>
                                </w:p>
                              </w:tc>
                            </w:tr>
                          </w:tbl>
                          <w:p>
                            <w:pPr>
                              <w:pStyle w:val="BodyText"/>
                              <w:spacing w:before="0"/>
                              <w:ind w:left="0" w:firstLine="0"/>
                              <w:jc w:val="left"/>
                            </w:pPr>
                          </w:p>
                        </w:txbxContent>
                      </wps:txbx>
                      <wps:bodyPr wrap="square" lIns="0" tIns="0" rIns="0" bIns="0" rtlCol="0">
                        <a:noAutofit/>
                      </wps:bodyPr>
                    </wps:wsp>
                  </a:graphicData>
                </a:graphic>
              </wp:anchor>
            </w:drawing>
          </mc:Choice>
          <mc:Fallback>
            <w:pict>
              <v:shape style="position:absolute;margin-left:53.999996pt;margin-top:41.100773pt;width:354pt;height:22.45pt;mso-position-horizontal-relative:page;mso-position-vertical-relative:paragraph;z-index:15730176" type="#_x0000_t202" id="docshape20" filled="false" stroked="false">
                <v:textbox inset="0,0,0,0">
                  <w:txbxContent>
                    <w:tbl>
                      <w:tblPr>
                        <w:tblW w:w="0" w:type="auto"/>
                        <w:jc w:val="left"/>
                        <w:tblInd w:w="67" w:type="dxa"/>
                        <w:tblBorders>
                          <w:top w:val="single" w:sz="6" w:space="0" w:color="C6C2C6"/>
                          <w:left w:val="single" w:sz="6" w:space="0" w:color="C6C2C6"/>
                          <w:bottom w:val="single" w:sz="6" w:space="0" w:color="C6C2C6"/>
                          <w:right w:val="single" w:sz="6" w:space="0" w:color="C6C2C6"/>
                          <w:insideH w:val="single" w:sz="6" w:space="0" w:color="C6C2C6"/>
                          <w:insideV w:val="single" w:sz="6" w:space="0" w:color="C6C2C6"/>
                        </w:tblBorders>
                        <w:tblLayout w:type="fixed"/>
                        <w:tblCellMar>
                          <w:top w:w="0" w:type="dxa"/>
                          <w:left w:w="0" w:type="dxa"/>
                          <w:bottom w:w="0" w:type="dxa"/>
                          <w:right w:w="0" w:type="dxa"/>
                        </w:tblCellMar>
                        <w:tblLook w:val="01E0"/>
                      </w:tblPr>
                      <w:tblGrid>
                        <w:gridCol w:w="3112"/>
                        <w:gridCol w:w="2580"/>
                        <w:gridCol w:w="1253"/>
                      </w:tblGrid>
                      <w:tr>
                        <w:trPr>
                          <w:trHeight w:val="419" w:hRule="atLeast"/>
                        </w:trPr>
                        <w:tc>
                          <w:tcPr>
                            <w:tcW w:w="3112" w:type="dxa"/>
                            <w:tcBorders>
                              <w:right w:val="double" w:sz="6" w:space="0" w:color="C6C2C6"/>
                            </w:tcBorders>
                          </w:tcPr>
                          <w:p>
                            <w:pPr>
                              <w:pStyle w:val="TableParagraph"/>
                              <w:spacing w:before="3"/>
                              <w:ind w:left="119"/>
                              <w:rPr>
                                <w:rFonts w:ascii="Arial" w:hAnsi="Arial"/>
                                <w:b/>
                                <w:sz w:val="14"/>
                              </w:rPr>
                            </w:pPr>
                            <w:r>
                              <w:rPr>
                                <w:rFonts w:ascii="Arial" w:hAnsi="Arial"/>
                                <w:b/>
                                <w:sz w:val="14"/>
                              </w:rPr>
                              <w:t>CALLE</w:t>
                            </w:r>
                            <w:r>
                              <w:rPr>
                                <w:rFonts w:ascii="Arial" w:hAnsi="Arial"/>
                                <w:b/>
                                <w:spacing w:val="-3"/>
                                <w:sz w:val="14"/>
                              </w:rPr>
                              <w:t> </w:t>
                            </w:r>
                            <w:r>
                              <w:rPr>
                                <w:rFonts w:ascii="Arial" w:hAnsi="Arial"/>
                                <w:b/>
                                <w:sz w:val="14"/>
                              </w:rPr>
                              <w:t>Y</w:t>
                            </w:r>
                            <w:r>
                              <w:rPr>
                                <w:rFonts w:ascii="Arial" w:hAnsi="Arial"/>
                                <w:b/>
                                <w:spacing w:val="-3"/>
                                <w:sz w:val="14"/>
                              </w:rPr>
                              <w:t> </w:t>
                            </w:r>
                            <w:r>
                              <w:rPr>
                                <w:rFonts w:ascii="Arial" w:hAnsi="Arial"/>
                                <w:b/>
                                <w:spacing w:val="-2"/>
                                <w:sz w:val="14"/>
                              </w:rPr>
                              <w:t>NÚMERO</w:t>
                            </w:r>
                          </w:p>
                        </w:tc>
                        <w:tc>
                          <w:tcPr>
                            <w:tcW w:w="2580" w:type="dxa"/>
                            <w:tcBorders>
                              <w:left w:val="double" w:sz="6" w:space="0" w:color="C6C2C6"/>
                              <w:right w:val="double" w:sz="6" w:space="0" w:color="C6C2C6"/>
                            </w:tcBorders>
                          </w:tcPr>
                          <w:p>
                            <w:pPr>
                              <w:pStyle w:val="TableParagraph"/>
                              <w:spacing w:before="3"/>
                              <w:ind w:left="123"/>
                              <w:rPr>
                                <w:rFonts w:ascii="Arial"/>
                                <w:b/>
                                <w:sz w:val="14"/>
                              </w:rPr>
                            </w:pPr>
                            <w:r>
                              <w:rPr>
                                <w:rFonts w:ascii="Arial"/>
                                <w:b/>
                                <w:spacing w:val="-2"/>
                                <w:sz w:val="14"/>
                              </w:rPr>
                              <w:t>COLONIA</w:t>
                            </w:r>
                          </w:p>
                        </w:tc>
                        <w:tc>
                          <w:tcPr>
                            <w:tcW w:w="1253" w:type="dxa"/>
                            <w:tcBorders>
                              <w:left w:val="double" w:sz="6" w:space="0" w:color="C6C2C6"/>
                            </w:tcBorders>
                          </w:tcPr>
                          <w:p>
                            <w:pPr>
                              <w:pStyle w:val="TableParagraph"/>
                              <w:spacing w:before="3"/>
                              <w:ind w:left="131"/>
                              <w:rPr>
                                <w:rFonts w:ascii="Arial"/>
                                <w:b/>
                                <w:sz w:val="14"/>
                              </w:rPr>
                            </w:pPr>
                            <w:r>
                              <w:rPr>
                                <w:rFonts w:ascii="Arial"/>
                                <w:b/>
                                <w:spacing w:val="-4"/>
                                <w:sz w:val="14"/>
                              </w:rPr>
                              <w:t>C.P.</w:t>
                            </w:r>
                          </w:p>
                        </w:tc>
                      </w:tr>
                    </w:tbl>
                    <w:p>
                      <w:pPr>
                        <w:pStyle w:val="BodyText"/>
                        <w:spacing w:before="0"/>
                        <w:ind w:left="0" w:firstLine="0"/>
                        <w:jc w:val="left"/>
                      </w:pPr>
                    </w:p>
                  </w:txbxContent>
                </v:textbox>
                <w10:wrap type="none"/>
              </v:shape>
            </w:pict>
          </mc:Fallback>
        </mc:AlternateContent>
      </w:r>
      <w:r>
        <w:rPr>
          <w:rFonts w:ascii="Arial"/>
          <w:b/>
          <w:color w:val="2E2E2E"/>
          <w:spacing w:val="-2"/>
          <w:sz w:val="14"/>
        </w:rPr>
        <w:t>PRESIDENTA(E)</w:t>
      </w:r>
      <w:r>
        <w:rPr>
          <w:rFonts w:ascii="Times New Roman"/>
          <w:color w:val="2E2E2E"/>
          <w:sz w:val="14"/>
          <w:u w:val="single" w:color="2D2D2D"/>
        </w:rPr>
        <w:tab/>
      </w:r>
      <w:r>
        <w:rPr>
          <w:rFonts w:ascii="Arial"/>
          <w:b/>
          <w:color w:val="2E2E2E"/>
          <w:sz w:val="14"/>
        </w:rPr>
        <w:t>MADRE</w:t>
      </w:r>
      <w:r>
        <w:rPr>
          <w:rFonts w:ascii="Arial"/>
          <w:b/>
          <w:color w:val="2E2E2E"/>
          <w:spacing w:val="-6"/>
          <w:sz w:val="14"/>
        </w:rPr>
        <w:t> </w:t>
      </w:r>
      <w:r>
        <w:rPr>
          <w:rFonts w:ascii="Arial"/>
          <w:b/>
          <w:color w:val="2E2E2E"/>
          <w:sz w:val="14"/>
        </w:rPr>
        <w:t>O</w:t>
      </w:r>
      <w:r>
        <w:rPr>
          <w:rFonts w:ascii="Arial"/>
          <w:b/>
          <w:color w:val="2E2E2E"/>
          <w:spacing w:val="-3"/>
          <w:sz w:val="14"/>
        </w:rPr>
        <w:t> </w:t>
      </w:r>
      <w:r>
        <w:rPr>
          <w:rFonts w:ascii="Arial"/>
          <w:b/>
          <w:color w:val="2E2E2E"/>
          <w:sz w:val="14"/>
        </w:rPr>
        <w:t>TUTORA</w:t>
      </w:r>
      <w:r>
        <w:rPr>
          <w:rFonts w:ascii="Arial"/>
          <w:b/>
          <w:color w:val="2E2E2E"/>
          <w:spacing w:val="-8"/>
          <w:sz w:val="14"/>
        </w:rPr>
        <w:t> </w:t>
      </w:r>
      <w:r>
        <w:rPr>
          <w:rFonts w:ascii="Arial"/>
          <w:b/>
          <w:color w:val="2E2E2E"/>
          <w:sz w:val="14"/>
        </w:rPr>
        <w:t>(PREFERENTEMENTE),</w:t>
      </w:r>
      <w:r>
        <w:rPr>
          <w:rFonts w:ascii="Arial"/>
          <w:b/>
          <w:color w:val="2E2E2E"/>
          <w:spacing w:val="-4"/>
          <w:sz w:val="14"/>
        </w:rPr>
        <w:t> </w:t>
      </w:r>
      <w:r>
        <w:rPr>
          <w:rFonts w:ascii="Arial"/>
          <w:b/>
          <w:color w:val="2E2E2E"/>
          <w:sz w:val="14"/>
        </w:rPr>
        <w:t>PADRE</w:t>
      </w:r>
      <w:r>
        <w:rPr>
          <w:rFonts w:ascii="Arial"/>
          <w:b/>
          <w:color w:val="2E2E2E"/>
          <w:spacing w:val="-3"/>
          <w:sz w:val="14"/>
        </w:rPr>
        <w:t> </w:t>
      </w:r>
      <w:r>
        <w:rPr>
          <w:rFonts w:ascii="Arial"/>
          <w:b/>
          <w:color w:val="2E2E2E"/>
          <w:sz w:val="14"/>
        </w:rPr>
        <w:t>O</w:t>
      </w:r>
      <w:r>
        <w:rPr>
          <w:rFonts w:ascii="Arial"/>
          <w:b/>
          <w:color w:val="2E2E2E"/>
          <w:spacing w:val="-3"/>
          <w:sz w:val="14"/>
        </w:rPr>
        <w:t> </w:t>
      </w:r>
      <w:r>
        <w:rPr>
          <w:rFonts w:ascii="Arial"/>
          <w:b/>
          <w:color w:val="2E2E2E"/>
          <w:spacing w:val="-2"/>
          <w:sz w:val="14"/>
        </w:rPr>
        <w:t>TUTOR</w:t>
      </w:r>
    </w:p>
    <w:p>
      <w:pPr>
        <w:pStyle w:val="BodyText"/>
        <w:spacing w:before="3"/>
        <w:ind w:left="0" w:firstLine="0"/>
        <w:jc w:val="left"/>
        <w:rPr>
          <w:rFonts w:ascii="Arial"/>
          <w:b/>
          <w:sz w:val="5"/>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2347"/>
        <w:gridCol w:w="1845"/>
        <w:gridCol w:w="3090"/>
        <w:gridCol w:w="2963"/>
      </w:tblGrid>
      <w:tr>
        <w:trPr>
          <w:trHeight w:val="502" w:hRule="atLeast"/>
        </w:trPr>
        <w:tc>
          <w:tcPr>
            <w:tcW w:w="7282" w:type="dxa"/>
            <w:gridSpan w:val="3"/>
            <w:tcBorders>
              <w:bottom w:val="double" w:sz="6" w:space="0" w:color="838183"/>
              <w:right w:val="double" w:sz="6" w:space="0" w:color="838183"/>
            </w:tcBorders>
          </w:tcPr>
          <w:p>
            <w:pPr>
              <w:pStyle w:val="TableParagraph"/>
              <w:tabs>
                <w:tab w:pos="1649" w:val="left" w:leader="none"/>
                <w:tab w:pos="4267" w:val="left" w:leader="none"/>
              </w:tabs>
              <w:spacing w:before="78"/>
              <w:ind w:left="79"/>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6"/>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tc>
        <w:tc>
          <w:tcPr>
            <w:tcW w:w="2963" w:type="dxa"/>
            <w:vMerge w:val="restart"/>
            <w:tcBorders>
              <w:left w:val="double" w:sz="6" w:space="0" w:color="838183"/>
            </w:tcBorders>
          </w:tcPr>
          <w:p>
            <w:pPr>
              <w:pStyle w:val="TableParagraph"/>
              <w:spacing w:before="82"/>
              <w:rPr>
                <w:rFonts w:ascii="Arial"/>
                <w:b/>
                <w:sz w:val="14"/>
              </w:rPr>
            </w:pPr>
          </w:p>
          <w:p>
            <w:pPr>
              <w:pStyle w:val="TableParagraph"/>
              <w:ind w:left="85"/>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r>
        <w:trPr>
          <w:trHeight w:val="779" w:hRule="atLeast"/>
        </w:trPr>
        <w:tc>
          <w:tcPr>
            <w:tcW w:w="7282" w:type="dxa"/>
            <w:gridSpan w:val="3"/>
            <w:tcBorders>
              <w:top w:val="double" w:sz="6" w:space="0" w:color="838183"/>
              <w:bottom w:val="double" w:sz="6" w:space="0" w:color="838183"/>
              <w:right w:val="double" w:sz="6" w:space="0" w:color="838183"/>
            </w:tcBorders>
          </w:tcPr>
          <w:p>
            <w:pPr>
              <w:pStyle w:val="TableParagraph"/>
              <w:rPr>
                <w:rFonts w:ascii="Times New Roman"/>
                <w:sz w:val="14"/>
              </w:rPr>
            </w:pPr>
          </w:p>
        </w:tc>
        <w:tc>
          <w:tcPr>
            <w:tcW w:w="2963" w:type="dxa"/>
            <w:vMerge/>
            <w:tcBorders>
              <w:top w:val="nil"/>
              <w:left w:val="double" w:sz="6" w:space="0" w:color="838183"/>
            </w:tcBorders>
          </w:tcPr>
          <w:p>
            <w:pPr>
              <w:rPr>
                <w:sz w:val="2"/>
                <w:szCs w:val="2"/>
              </w:rPr>
            </w:pPr>
          </w:p>
        </w:tc>
      </w:tr>
      <w:tr>
        <w:trPr>
          <w:trHeight w:val="434" w:hRule="atLeast"/>
        </w:trPr>
        <w:tc>
          <w:tcPr>
            <w:tcW w:w="2347" w:type="dxa"/>
            <w:tcBorders>
              <w:top w:val="double" w:sz="6" w:space="0" w:color="838183"/>
              <w:bottom w:val="double" w:sz="6" w:space="0" w:color="838183"/>
              <w:right w:val="double" w:sz="6" w:space="0" w:color="838183"/>
            </w:tcBorders>
          </w:tcPr>
          <w:p>
            <w:pPr>
              <w:pStyle w:val="TableParagraph"/>
              <w:spacing w:before="11"/>
              <w:ind w:left="79"/>
              <w:rPr>
                <w:rFonts w:ascii="Arial"/>
                <w:b/>
                <w:sz w:val="14"/>
              </w:rPr>
            </w:pPr>
            <w:r>
              <w:rPr>
                <w:rFonts w:ascii="Arial"/>
                <w:b/>
                <w:spacing w:val="-2"/>
                <w:sz w:val="14"/>
              </w:rPr>
              <w:t>MUNICIPIO</w:t>
            </w:r>
          </w:p>
        </w:tc>
        <w:tc>
          <w:tcPr>
            <w:tcW w:w="4935" w:type="dxa"/>
            <w:gridSpan w:val="2"/>
            <w:tcBorders>
              <w:top w:val="double" w:sz="6" w:space="0" w:color="838183"/>
              <w:left w:val="double" w:sz="6" w:space="0" w:color="838183"/>
              <w:bottom w:val="double" w:sz="6" w:space="0" w:color="838183"/>
              <w:right w:val="double" w:sz="6" w:space="0" w:color="838183"/>
            </w:tcBorders>
          </w:tcPr>
          <w:p>
            <w:pPr>
              <w:pStyle w:val="TableParagraph"/>
              <w:spacing w:before="11"/>
              <w:ind w:left="81"/>
              <w:rPr>
                <w:rFonts w:ascii="Arial"/>
                <w:b/>
                <w:sz w:val="14"/>
              </w:rPr>
            </w:pPr>
            <w:r>
              <w:rPr>
                <w:rFonts w:ascii="Arial"/>
                <w:b/>
                <w:spacing w:val="-4"/>
                <w:sz w:val="14"/>
              </w:rPr>
              <w:t>CURP</w:t>
            </w:r>
          </w:p>
        </w:tc>
        <w:tc>
          <w:tcPr>
            <w:tcW w:w="2963" w:type="dxa"/>
            <w:vMerge/>
            <w:tcBorders>
              <w:top w:val="nil"/>
              <w:left w:val="double" w:sz="6" w:space="0" w:color="838183"/>
            </w:tcBorders>
          </w:tcPr>
          <w:p>
            <w:pPr>
              <w:rPr>
                <w:sz w:val="2"/>
                <w:szCs w:val="2"/>
              </w:rPr>
            </w:pPr>
          </w:p>
        </w:tc>
      </w:tr>
      <w:tr>
        <w:trPr>
          <w:trHeight w:val="202" w:hRule="atLeast"/>
        </w:trPr>
        <w:tc>
          <w:tcPr>
            <w:tcW w:w="4192" w:type="dxa"/>
            <w:gridSpan w:val="2"/>
            <w:tcBorders>
              <w:top w:val="double" w:sz="6" w:space="0" w:color="838183"/>
              <w:right w:val="double" w:sz="6" w:space="0" w:color="838183"/>
            </w:tcBorders>
          </w:tcPr>
          <w:p>
            <w:pPr>
              <w:pStyle w:val="TableParagraph"/>
              <w:spacing w:before="11"/>
              <w:ind w:left="79"/>
              <w:rPr>
                <w:rFonts w:ascii="Arial" w:hAnsi="Arial"/>
                <w:b/>
                <w:sz w:val="14"/>
              </w:rPr>
            </w:pPr>
            <w:r>
              <w:rPr>
                <w:rFonts w:ascii="Arial" w:hAnsi="Arial"/>
                <w:b/>
                <w:sz w:val="14"/>
              </w:rPr>
              <w:t>CORREO</w:t>
            </w:r>
            <w:r>
              <w:rPr>
                <w:rFonts w:ascii="Arial" w:hAnsi="Arial"/>
                <w:b/>
                <w:spacing w:val="-1"/>
                <w:sz w:val="14"/>
              </w:rPr>
              <w:t> </w:t>
            </w:r>
            <w:r>
              <w:rPr>
                <w:rFonts w:ascii="Arial" w:hAnsi="Arial"/>
                <w:b/>
                <w:spacing w:val="-2"/>
                <w:sz w:val="14"/>
              </w:rPr>
              <w:t>ELECTRÓNICO</w:t>
            </w:r>
          </w:p>
        </w:tc>
        <w:tc>
          <w:tcPr>
            <w:tcW w:w="3090" w:type="dxa"/>
            <w:tcBorders>
              <w:top w:val="double" w:sz="6" w:space="0" w:color="838183"/>
              <w:left w:val="double" w:sz="6" w:space="0" w:color="838183"/>
              <w:right w:val="double" w:sz="6" w:space="0" w:color="838183"/>
            </w:tcBorders>
          </w:tcPr>
          <w:p>
            <w:pPr>
              <w:pStyle w:val="TableParagraph"/>
              <w:spacing w:before="11"/>
              <w:ind w:left="85"/>
              <w:rPr>
                <w:rFonts w:ascii="Arial" w:hAnsi="Arial"/>
                <w:b/>
                <w:sz w:val="14"/>
              </w:rPr>
            </w:pPr>
            <w:r>
              <w:rPr>
                <w:rFonts w:ascii="Arial" w:hAnsi="Arial"/>
                <w:b/>
                <w:sz w:val="14"/>
              </w:rPr>
              <w:t>TELÉFONO</w:t>
            </w:r>
            <w:r>
              <w:rPr>
                <w:rFonts w:ascii="Arial" w:hAnsi="Arial"/>
                <w:b/>
                <w:spacing w:val="-1"/>
                <w:sz w:val="14"/>
              </w:rPr>
              <w:t> </w:t>
            </w:r>
            <w:r>
              <w:rPr>
                <w:rFonts w:ascii="Arial" w:hAnsi="Arial"/>
                <w:b/>
                <w:spacing w:val="-2"/>
                <w:sz w:val="14"/>
              </w:rPr>
              <w:t>MÓVIL</w:t>
            </w:r>
          </w:p>
        </w:tc>
        <w:tc>
          <w:tcPr>
            <w:tcW w:w="2963" w:type="dxa"/>
            <w:vMerge/>
            <w:tcBorders>
              <w:top w:val="nil"/>
              <w:left w:val="double" w:sz="6" w:space="0" w:color="838183"/>
            </w:tcBorders>
          </w:tcPr>
          <w:p>
            <w:pPr>
              <w:rPr>
                <w:sz w:val="2"/>
                <w:szCs w:val="2"/>
              </w:rPr>
            </w:pPr>
          </w:p>
        </w:tc>
      </w:tr>
    </w:tbl>
    <w:p>
      <w:pPr>
        <w:pStyle w:val="BodyText"/>
        <w:spacing w:before="101"/>
        <w:ind w:left="0" w:firstLine="0"/>
        <w:jc w:val="left"/>
        <w:rPr>
          <w:rFonts w:ascii="Arial"/>
          <w:b/>
          <w:sz w:val="14"/>
        </w:rPr>
      </w:pPr>
    </w:p>
    <w:p>
      <w:pPr>
        <w:spacing w:before="0"/>
        <w:ind w:left="269" w:right="0" w:firstLine="0"/>
        <w:jc w:val="left"/>
        <w:rPr>
          <w:rFonts w:ascii="Arial"/>
          <w:b/>
          <w:sz w:val="14"/>
        </w:rPr>
      </w:pPr>
      <w:r>
        <w:rPr>
          <w:rFonts w:ascii="Arial"/>
          <w:b/>
          <w:sz w:val="14"/>
        </w:rPr>
        <mc:AlternateContent>
          <mc:Choice Requires="wps">
            <w:drawing>
              <wp:anchor distT="0" distB="0" distL="0" distR="0" allowOverlap="1" layoutInCell="1" locked="0" behindDoc="0" simplePos="0" relativeHeight="15730688">
                <wp:simplePos x="0" y="0"/>
                <wp:positionH relativeFrom="page">
                  <wp:posOffset>685799</wp:posOffset>
                </wp:positionH>
                <wp:positionV relativeFrom="paragraph">
                  <wp:posOffset>521682</wp:posOffset>
                </wp:positionV>
                <wp:extent cx="4495800" cy="28511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4495800" cy="285115"/>
                        </a:xfrm>
                        <a:prstGeom prst="rect">
                          <a:avLst/>
                        </a:prstGeom>
                      </wps:spPr>
                      <wps:txbx>
                        <w:txbxContent>
                          <w:tbl>
                            <w:tblPr>
                              <w:tblW w:w="0" w:type="auto"/>
                              <w:jc w:val="left"/>
                              <w:tblInd w:w="67"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3112"/>
                              <w:gridCol w:w="2580"/>
                              <w:gridCol w:w="1253"/>
                            </w:tblGrid>
                            <w:tr>
                              <w:trPr>
                                <w:trHeight w:val="419" w:hRule="atLeast"/>
                              </w:trPr>
                              <w:tc>
                                <w:tcPr>
                                  <w:tcW w:w="3112" w:type="dxa"/>
                                  <w:tcBorders>
                                    <w:right w:val="double" w:sz="6" w:space="0" w:color="838183"/>
                                  </w:tcBorders>
                                </w:tcPr>
                                <w:p>
                                  <w:pPr>
                                    <w:pStyle w:val="TableParagraph"/>
                                    <w:spacing w:before="3"/>
                                    <w:ind w:left="119"/>
                                    <w:rPr>
                                      <w:rFonts w:ascii="Arial" w:hAnsi="Arial"/>
                                      <w:b/>
                                      <w:sz w:val="14"/>
                                    </w:rPr>
                                  </w:pPr>
                                  <w:r>
                                    <w:rPr>
                                      <w:rFonts w:ascii="Arial" w:hAnsi="Arial"/>
                                      <w:b/>
                                      <w:sz w:val="14"/>
                                    </w:rPr>
                                    <w:t>CALLE</w:t>
                                  </w:r>
                                  <w:r>
                                    <w:rPr>
                                      <w:rFonts w:ascii="Arial" w:hAnsi="Arial"/>
                                      <w:b/>
                                      <w:spacing w:val="-3"/>
                                      <w:sz w:val="14"/>
                                    </w:rPr>
                                    <w:t> </w:t>
                                  </w:r>
                                  <w:r>
                                    <w:rPr>
                                      <w:rFonts w:ascii="Arial" w:hAnsi="Arial"/>
                                      <w:b/>
                                      <w:sz w:val="14"/>
                                    </w:rPr>
                                    <w:t>Y</w:t>
                                  </w:r>
                                  <w:r>
                                    <w:rPr>
                                      <w:rFonts w:ascii="Arial" w:hAnsi="Arial"/>
                                      <w:b/>
                                      <w:spacing w:val="-3"/>
                                      <w:sz w:val="14"/>
                                    </w:rPr>
                                    <w:t> </w:t>
                                  </w:r>
                                  <w:r>
                                    <w:rPr>
                                      <w:rFonts w:ascii="Arial" w:hAnsi="Arial"/>
                                      <w:b/>
                                      <w:spacing w:val="-2"/>
                                      <w:sz w:val="14"/>
                                    </w:rPr>
                                    <w:t>NÚMERO</w:t>
                                  </w:r>
                                </w:p>
                              </w:tc>
                              <w:tc>
                                <w:tcPr>
                                  <w:tcW w:w="2580" w:type="dxa"/>
                                  <w:tcBorders>
                                    <w:left w:val="double" w:sz="6" w:space="0" w:color="838183"/>
                                    <w:right w:val="double" w:sz="6" w:space="0" w:color="838183"/>
                                  </w:tcBorders>
                                </w:tcPr>
                                <w:p>
                                  <w:pPr>
                                    <w:pStyle w:val="TableParagraph"/>
                                    <w:spacing w:before="3"/>
                                    <w:ind w:left="123"/>
                                    <w:rPr>
                                      <w:rFonts w:ascii="Arial"/>
                                      <w:b/>
                                      <w:sz w:val="14"/>
                                    </w:rPr>
                                  </w:pPr>
                                  <w:r>
                                    <w:rPr>
                                      <w:rFonts w:ascii="Arial"/>
                                      <w:b/>
                                      <w:spacing w:val="-2"/>
                                      <w:sz w:val="14"/>
                                    </w:rPr>
                                    <w:t>COLONIA</w:t>
                                  </w:r>
                                </w:p>
                              </w:tc>
                              <w:tc>
                                <w:tcPr>
                                  <w:tcW w:w="1253" w:type="dxa"/>
                                  <w:tcBorders>
                                    <w:left w:val="double" w:sz="6" w:space="0" w:color="838183"/>
                                  </w:tcBorders>
                                </w:tcPr>
                                <w:p>
                                  <w:pPr>
                                    <w:pStyle w:val="TableParagraph"/>
                                    <w:spacing w:before="3"/>
                                    <w:ind w:left="131"/>
                                    <w:rPr>
                                      <w:rFonts w:ascii="Arial"/>
                                      <w:b/>
                                      <w:sz w:val="14"/>
                                    </w:rPr>
                                  </w:pPr>
                                  <w:r>
                                    <w:rPr>
                                      <w:rFonts w:ascii="Arial"/>
                                      <w:b/>
                                      <w:spacing w:val="-4"/>
                                      <w:sz w:val="14"/>
                                    </w:rPr>
                                    <w:t>C.P.</w:t>
                                  </w:r>
                                </w:p>
                              </w:tc>
                            </w:tr>
                          </w:tbl>
                          <w:p>
                            <w:pPr>
                              <w:pStyle w:val="BodyText"/>
                              <w:spacing w:before="0"/>
                              <w:ind w:left="0" w:firstLine="0"/>
                              <w:jc w:val="left"/>
                            </w:pPr>
                          </w:p>
                        </w:txbxContent>
                      </wps:txbx>
                      <wps:bodyPr wrap="square" lIns="0" tIns="0" rIns="0" bIns="0" rtlCol="0">
                        <a:noAutofit/>
                      </wps:bodyPr>
                    </wps:wsp>
                  </a:graphicData>
                </a:graphic>
              </wp:anchor>
            </w:drawing>
          </mc:Choice>
          <mc:Fallback>
            <w:pict>
              <v:shape style="position:absolute;margin-left:53.999996pt;margin-top:41.077377pt;width:354pt;height:22.45pt;mso-position-horizontal-relative:page;mso-position-vertical-relative:paragraph;z-index:15730688" type="#_x0000_t202" id="docshape21" filled="false" stroked="false">
                <v:textbox inset="0,0,0,0">
                  <w:txbxContent>
                    <w:tbl>
                      <w:tblPr>
                        <w:tblW w:w="0" w:type="auto"/>
                        <w:jc w:val="left"/>
                        <w:tblInd w:w="67"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3112"/>
                        <w:gridCol w:w="2580"/>
                        <w:gridCol w:w="1253"/>
                      </w:tblGrid>
                      <w:tr>
                        <w:trPr>
                          <w:trHeight w:val="419" w:hRule="atLeast"/>
                        </w:trPr>
                        <w:tc>
                          <w:tcPr>
                            <w:tcW w:w="3112" w:type="dxa"/>
                            <w:tcBorders>
                              <w:right w:val="double" w:sz="6" w:space="0" w:color="838183"/>
                            </w:tcBorders>
                          </w:tcPr>
                          <w:p>
                            <w:pPr>
                              <w:pStyle w:val="TableParagraph"/>
                              <w:spacing w:before="3"/>
                              <w:ind w:left="119"/>
                              <w:rPr>
                                <w:rFonts w:ascii="Arial" w:hAnsi="Arial"/>
                                <w:b/>
                                <w:sz w:val="14"/>
                              </w:rPr>
                            </w:pPr>
                            <w:r>
                              <w:rPr>
                                <w:rFonts w:ascii="Arial" w:hAnsi="Arial"/>
                                <w:b/>
                                <w:sz w:val="14"/>
                              </w:rPr>
                              <w:t>CALLE</w:t>
                            </w:r>
                            <w:r>
                              <w:rPr>
                                <w:rFonts w:ascii="Arial" w:hAnsi="Arial"/>
                                <w:b/>
                                <w:spacing w:val="-3"/>
                                <w:sz w:val="14"/>
                              </w:rPr>
                              <w:t> </w:t>
                            </w:r>
                            <w:r>
                              <w:rPr>
                                <w:rFonts w:ascii="Arial" w:hAnsi="Arial"/>
                                <w:b/>
                                <w:sz w:val="14"/>
                              </w:rPr>
                              <w:t>Y</w:t>
                            </w:r>
                            <w:r>
                              <w:rPr>
                                <w:rFonts w:ascii="Arial" w:hAnsi="Arial"/>
                                <w:b/>
                                <w:spacing w:val="-3"/>
                                <w:sz w:val="14"/>
                              </w:rPr>
                              <w:t> </w:t>
                            </w:r>
                            <w:r>
                              <w:rPr>
                                <w:rFonts w:ascii="Arial" w:hAnsi="Arial"/>
                                <w:b/>
                                <w:spacing w:val="-2"/>
                                <w:sz w:val="14"/>
                              </w:rPr>
                              <w:t>NÚMERO</w:t>
                            </w:r>
                          </w:p>
                        </w:tc>
                        <w:tc>
                          <w:tcPr>
                            <w:tcW w:w="2580" w:type="dxa"/>
                            <w:tcBorders>
                              <w:left w:val="double" w:sz="6" w:space="0" w:color="838183"/>
                              <w:right w:val="double" w:sz="6" w:space="0" w:color="838183"/>
                            </w:tcBorders>
                          </w:tcPr>
                          <w:p>
                            <w:pPr>
                              <w:pStyle w:val="TableParagraph"/>
                              <w:spacing w:before="3"/>
                              <w:ind w:left="123"/>
                              <w:rPr>
                                <w:rFonts w:ascii="Arial"/>
                                <w:b/>
                                <w:sz w:val="14"/>
                              </w:rPr>
                            </w:pPr>
                            <w:r>
                              <w:rPr>
                                <w:rFonts w:ascii="Arial"/>
                                <w:b/>
                                <w:spacing w:val="-2"/>
                                <w:sz w:val="14"/>
                              </w:rPr>
                              <w:t>COLONIA</w:t>
                            </w:r>
                          </w:p>
                        </w:tc>
                        <w:tc>
                          <w:tcPr>
                            <w:tcW w:w="1253" w:type="dxa"/>
                            <w:tcBorders>
                              <w:left w:val="double" w:sz="6" w:space="0" w:color="838183"/>
                            </w:tcBorders>
                          </w:tcPr>
                          <w:p>
                            <w:pPr>
                              <w:pStyle w:val="TableParagraph"/>
                              <w:spacing w:before="3"/>
                              <w:ind w:left="131"/>
                              <w:rPr>
                                <w:rFonts w:ascii="Arial"/>
                                <w:b/>
                                <w:sz w:val="14"/>
                              </w:rPr>
                            </w:pPr>
                            <w:r>
                              <w:rPr>
                                <w:rFonts w:ascii="Arial"/>
                                <w:b/>
                                <w:spacing w:val="-4"/>
                                <w:sz w:val="14"/>
                              </w:rPr>
                              <w:t>C.P.</w:t>
                            </w:r>
                          </w:p>
                        </w:tc>
                      </w:tr>
                    </w:tbl>
                    <w:p>
                      <w:pPr>
                        <w:pStyle w:val="BodyText"/>
                        <w:spacing w:before="0"/>
                        <w:ind w:left="0" w:firstLine="0"/>
                        <w:jc w:val="left"/>
                      </w:pPr>
                    </w:p>
                  </w:txbxContent>
                </v:textbox>
                <w10:wrap type="none"/>
              </v:shape>
            </w:pict>
          </mc:Fallback>
        </mc:AlternateContent>
      </w:r>
      <w:r>
        <w:rPr>
          <w:rFonts w:ascii="Arial"/>
          <w:b/>
          <w:color w:val="2E2E2E"/>
          <w:sz w:val="14"/>
        </w:rPr>
        <w:t>TESORERA(O)</w:t>
      </w:r>
      <w:r>
        <w:rPr>
          <w:rFonts w:ascii="Arial"/>
          <w:b/>
          <w:color w:val="2E2E2E"/>
          <w:spacing w:val="-6"/>
          <w:sz w:val="14"/>
        </w:rPr>
        <w:t> </w:t>
      </w:r>
      <w:r>
        <w:rPr>
          <w:rFonts w:ascii="Arial"/>
          <w:b/>
          <w:color w:val="2E2E2E"/>
          <w:sz w:val="14"/>
        </w:rPr>
        <w:t>MADRE</w:t>
      </w:r>
      <w:r>
        <w:rPr>
          <w:rFonts w:ascii="Arial"/>
          <w:b/>
          <w:color w:val="2E2E2E"/>
          <w:spacing w:val="-2"/>
          <w:sz w:val="14"/>
        </w:rPr>
        <w:t> </w:t>
      </w:r>
      <w:r>
        <w:rPr>
          <w:rFonts w:ascii="Arial"/>
          <w:b/>
          <w:color w:val="2E2E2E"/>
          <w:sz w:val="14"/>
        </w:rPr>
        <w:t>O</w:t>
      </w:r>
      <w:r>
        <w:rPr>
          <w:rFonts w:ascii="Arial"/>
          <w:b/>
          <w:color w:val="2E2E2E"/>
          <w:spacing w:val="-3"/>
          <w:sz w:val="14"/>
        </w:rPr>
        <w:t> </w:t>
      </w:r>
      <w:r>
        <w:rPr>
          <w:rFonts w:ascii="Arial"/>
          <w:b/>
          <w:color w:val="2E2E2E"/>
          <w:sz w:val="14"/>
        </w:rPr>
        <w:t>TUTORA</w:t>
      </w:r>
      <w:r>
        <w:rPr>
          <w:rFonts w:ascii="Arial"/>
          <w:b/>
          <w:color w:val="2E2E2E"/>
          <w:spacing w:val="-7"/>
          <w:sz w:val="14"/>
        </w:rPr>
        <w:t> </w:t>
      </w:r>
      <w:r>
        <w:rPr>
          <w:rFonts w:ascii="Arial"/>
          <w:b/>
          <w:color w:val="2E2E2E"/>
          <w:sz w:val="14"/>
        </w:rPr>
        <w:t>(PREFERENTEMENTE),</w:t>
      </w:r>
      <w:r>
        <w:rPr>
          <w:rFonts w:ascii="Arial"/>
          <w:b/>
          <w:color w:val="2E2E2E"/>
          <w:spacing w:val="-3"/>
          <w:sz w:val="14"/>
        </w:rPr>
        <w:t> </w:t>
      </w:r>
      <w:r>
        <w:rPr>
          <w:rFonts w:ascii="Arial"/>
          <w:b/>
          <w:color w:val="2E2E2E"/>
          <w:sz w:val="14"/>
        </w:rPr>
        <w:t>PADRE</w:t>
      </w:r>
      <w:r>
        <w:rPr>
          <w:rFonts w:ascii="Arial"/>
          <w:b/>
          <w:color w:val="2E2E2E"/>
          <w:spacing w:val="-3"/>
          <w:sz w:val="14"/>
        </w:rPr>
        <w:t> </w:t>
      </w:r>
      <w:r>
        <w:rPr>
          <w:rFonts w:ascii="Arial"/>
          <w:b/>
          <w:color w:val="2E2E2E"/>
          <w:sz w:val="14"/>
        </w:rPr>
        <w:t>O</w:t>
      </w:r>
      <w:r>
        <w:rPr>
          <w:rFonts w:ascii="Arial"/>
          <w:b/>
          <w:color w:val="2E2E2E"/>
          <w:spacing w:val="-3"/>
          <w:sz w:val="14"/>
        </w:rPr>
        <w:t> </w:t>
      </w:r>
      <w:r>
        <w:rPr>
          <w:rFonts w:ascii="Arial"/>
          <w:b/>
          <w:color w:val="2E2E2E"/>
          <w:spacing w:val="-4"/>
          <w:sz w:val="14"/>
        </w:rPr>
        <w:t>TUTOR</w:t>
      </w:r>
    </w:p>
    <w:p>
      <w:pPr>
        <w:pStyle w:val="BodyText"/>
        <w:spacing w:before="3"/>
        <w:ind w:left="0" w:firstLine="0"/>
        <w:jc w:val="left"/>
        <w:rPr>
          <w:rFonts w:ascii="Arial"/>
          <w:b/>
          <w:sz w:val="5"/>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2347"/>
        <w:gridCol w:w="1845"/>
        <w:gridCol w:w="3090"/>
        <w:gridCol w:w="2963"/>
      </w:tblGrid>
      <w:tr>
        <w:trPr>
          <w:trHeight w:val="502" w:hRule="atLeast"/>
        </w:trPr>
        <w:tc>
          <w:tcPr>
            <w:tcW w:w="7282" w:type="dxa"/>
            <w:gridSpan w:val="3"/>
            <w:tcBorders>
              <w:bottom w:val="double" w:sz="6" w:space="0" w:color="838183"/>
              <w:right w:val="double" w:sz="6" w:space="0" w:color="838183"/>
            </w:tcBorders>
          </w:tcPr>
          <w:p>
            <w:pPr>
              <w:pStyle w:val="TableParagraph"/>
              <w:tabs>
                <w:tab w:pos="1427" w:val="left" w:leader="none"/>
                <w:tab w:pos="2767" w:val="left" w:leader="none"/>
              </w:tabs>
              <w:spacing w:before="63"/>
              <w:ind w:left="79"/>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6"/>
                <w:sz w:val="14"/>
              </w:rPr>
              <w:t> </w:t>
            </w:r>
            <w:r>
              <w:rPr>
                <w:rFonts w:ascii="Arial"/>
                <w:b/>
                <w:spacing w:val="-2"/>
                <w:sz w:val="14"/>
              </w:rPr>
              <w:t>APELLIDO</w:t>
            </w:r>
            <w:r>
              <w:rPr>
                <w:rFonts w:ascii="Arial"/>
                <w:b/>
                <w:sz w:val="14"/>
              </w:rPr>
              <w:tab/>
              <w:t>2do</w:t>
            </w:r>
            <w:r>
              <w:rPr>
                <w:rFonts w:ascii="Arial"/>
                <w:b/>
                <w:spacing w:val="-8"/>
                <w:sz w:val="14"/>
              </w:rPr>
              <w:t> </w:t>
            </w:r>
            <w:r>
              <w:rPr>
                <w:rFonts w:ascii="Arial"/>
                <w:b/>
                <w:spacing w:val="-2"/>
                <w:sz w:val="14"/>
              </w:rPr>
              <w:t>APELLIDO</w:t>
            </w:r>
          </w:p>
        </w:tc>
        <w:tc>
          <w:tcPr>
            <w:tcW w:w="2963" w:type="dxa"/>
            <w:vMerge w:val="restart"/>
            <w:tcBorders>
              <w:left w:val="double" w:sz="6" w:space="0" w:color="838183"/>
            </w:tcBorders>
          </w:tcPr>
          <w:p>
            <w:pPr>
              <w:pStyle w:val="TableParagraph"/>
              <w:spacing w:before="67"/>
              <w:rPr>
                <w:rFonts w:ascii="Arial"/>
                <w:b/>
                <w:sz w:val="14"/>
              </w:rPr>
            </w:pPr>
          </w:p>
          <w:p>
            <w:pPr>
              <w:pStyle w:val="TableParagraph"/>
              <w:ind w:left="85"/>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r>
        <w:trPr>
          <w:trHeight w:val="764" w:hRule="atLeast"/>
        </w:trPr>
        <w:tc>
          <w:tcPr>
            <w:tcW w:w="7282" w:type="dxa"/>
            <w:gridSpan w:val="3"/>
            <w:tcBorders>
              <w:top w:val="double" w:sz="6" w:space="0" w:color="838183"/>
              <w:bottom w:val="double" w:sz="6" w:space="0" w:color="838183"/>
              <w:right w:val="double" w:sz="6" w:space="0" w:color="838183"/>
            </w:tcBorders>
          </w:tcPr>
          <w:p>
            <w:pPr>
              <w:pStyle w:val="TableParagraph"/>
              <w:rPr>
                <w:rFonts w:ascii="Times New Roman"/>
                <w:sz w:val="14"/>
              </w:rPr>
            </w:pPr>
          </w:p>
        </w:tc>
        <w:tc>
          <w:tcPr>
            <w:tcW w:w="2963" w:type="dxa"/>
            <w:vMerge/>
            <w:tcBorders>
              <w:top w:val="nil"/>
              <w:left w:val="double" w:sz="6" w:space="0" w:color="838183"/>
            </w:tcBorders>
          </w:tcPr>
          <w:p>
            <w:pPr>
              <w:rPr>
                <w:sz w:val="2"/>
                <w:szCs w:val="2"/>
              </w:rPr>
            </w:pPr>
          </w:p>
        </w:tc>
      </w:tr>
      <w:tr>
        <w:trPr>
          <w:trHeight w:val="434" w:hRule="atLeast"/>
        </w:trPr>
        <w:tc>
          <w:tcPr>
            <w:tcW w:w="2347" w:type="dxa"/>
            <w:tcBorders>
              <w:top w:val="double" w:sz="6" w:space="0" w:color="838183"/>
              <w:bottom w:val="double" w:sz="6" w:space="0" w:color="838183"/>
              <w:right w:val="double" w:sz="6" w:space="0" w:color="838183"/>
            </w:tcBorders>
          </w:tcPr>
          <w:p>
            <w:pPr>
              <w:pStyle w:val="TableParagraph"/>
              <w:spacing w:before="26"/>
              <w:ind w:left="79"/>
              <w:rPr>
                <w:rFonts w:ascii="Arial"/>
                <w:b/>
                <w:sz w:val="14"/>
              </w:rPr>
            </w:pPr>
            <w:r>
              <w:rPr>
                <w:rFonts w:ascii="Arial"/>
                <w:b/>
                <w:spacing w:val="-2"/>
                <w:sz w:val="14"/>
              </w:rPr>
              <w:t>MUNICIPIO</w:t>
            </w:r>
          </w:p>
        </w:tc>
        <w:tc>
          <w:tcPr>
            <w:tcW w:w="4935" w:type="dxa"/>
            <w:gridSpan w:val="2"/>
            <w:tcBorders>
              <w:top w:val="double" w:sz="6" w:space="0" w:color="838183"/>
              <w:left w:val="double" w:sz="6" w:space="0" w:color="838183"/>
              <w:bottom w:val="double" w:sz="6" w:space="0" w:color="838183"/>
              <w:right w:val="double" w:sz="6" w:space="0" w:color="838183"/>
            </w:tcBorders>
          </w:tcPr>
          <w:p>
            <w:pPr>
              <w:pStyle w:val="TableParagraph"/>
              <w:spacing w:before="26"/>
              <w:ind w:left="81"/>
              <w:rPr>
                <w:rFonts w:ascii="Arial"/>
                <w:b/>
                <w:sz w:val="14"/>
              </w:rPr>
            </w:pPr>
            <w:r>
              <w:rPr>
                <w:rFonts w:ascii="Arial"/>
                <w:b/>
                <w:spacing w:val="-4"/>
                <w:sz w:val="14"/>
              </w:rPr>
              <w:t>CURP</w:t>
            </w:r>
          </w:p>
        </w:tc>
        <w:tc>
          <w:tcPr>
            <w:tcW w:w="2963" w:type="dxa"/>
            <w:vMerge/>
            <w:tcBorders>
              <w:top w:val="nil"/>
              <w:left w:val="double" w:sz="6" w:space="0" w:color="838183"/>
            </w:tcBorders>
          </w:tcPr>
          <w:p>
            <w:pPr>
              <w:rPr>
                <w:sz w:val="2"/>
                <w:szCs w:val="2"/>
              </w:rPr>
            </w:pPr>
          </w:p>
        </w:tc>
      </w:tr>
      <w:tr>
        <w:trPr>
          <w:trHeight w:val="202" w:hRule="atLeast"/>
        </w:trPr>
        <w:tc>
          <w:tcPr>
            <w:tcW w:w="4192" w:type="dxa"/>
            <w:gridSpan w:val="2"/>
            <w:tcBorders>
              <w:top w:val="double" w:sz="6" w:space="0" w:color="838183"/>
              <w:right w:val="double" w:sz="6" w:space="0" w:color="838183"/>
            </w:tcBorders>
          </w:tcPr>
          <w:p>
            <w:pPr>
              <w:pStyle w:val="TableParagraph"/>
              <w:spacing w:line="156" w:lineRule="exact" w:before="26"/>
              <w:ind w:left="79"/>
              <w:rPr>
                <w:rFonts w:ascii="Arial" w:hAnsi="Arial"/>
                <w:b/>
                <w:sz w:val="14"/>
              </w:rPr>
            </w:pPr>
            <w:r>
              <w:rPr>
                <w:rFonts w:ascii="Arial" w:hAnsi="Arial"/>
                <w:b/>
                <w:sz w:val="14"/>
              </w:rPr>
              <w:t>CORREO</w:t>
            </w:r>
            <w:r>
              <w:rPr>
                <w:rFonts w:ascii="Arial" w:hAnsi="Arial"/>
                <w:b/>
                <w:spacing w:val="-1"/>
                <w:sz w:val="14"/>
              </w:rPr>
              <w:t> </w:t>
            </w:r>
            <w:r>
              <w:rPr>
                <w:rFonts w:ascii="Arial" w:hAnsi="Arial"/>
                <w:b/>
                <w:spacing w:val="-2"/>
                <w:sz w:val="14"/>
              </w:rPr>
              <w:t>ELECTRÓNICO</w:t>
            </w:r>
          </w:p>
        </w:tc>
        <w:tc>
          <w:tcPr>
            <w:tcW w:w="3090" w:type="dxa"/>
            <w:tcBorders>
              <w:top w:val="double" w:sz="6" w:space="0" w:color="838183"/>
              <w:left w:val="double" w:sz="6" w:space="0" w:color="838183"/>
              <w:right w:val="double" w:sz="6" w:space="0" w:color="838183"/>
            </w:tcBorders>
          </w:tcPr>
          <w:p>
            <w:pPr>
              <w:pStyle w:val="TableParagraph"/>
              <w:spacing w:line="156" w:lineRule="exact" w:before="26"/>
              <w:ind w:left="85"/>
              <w:rPr>
                <w:rFonts w:ascii="Arial" w:hAnsi="Arial"/>
                <w:b/>
                <w:sz w:val="14"/>
              </w:rPr>
            </w:pPr>
            <w:r>
              <w:rPr>
                <w:rFonts w:ascii="Arial" w:hAnsi="Arial"/>
                <w:b/>
                <w:sz w:val="14"/>
              </w:rPr>
              <w:t>TELÉFONO</w:t>
            </w:r>
            <w:r>
              <w:rPr>
                <w:rFonts w:ascii="Arial" w:hAnsi="Arial"/>
                <w:b/>
                <w:spacing w:val="-1"/>
                <w:sz w:val="14"/>
              </w:rPr>
              <w:t> </w:t>
            </w:r>
            <w:r>
              <w:rPr>
                <w:rFonts w:ascii="Arial" w:hAnsi="Arial"/>
                <w:b/>
                <w:spacing w:val="-2"/>
                <w:sz w:val="14"/>
              </w:rPr>
              <w:t>MÓVIL</w:t>
            </w:r>
          </w:p>
        </w:tc>
        <w:tc>
          <w:tcPr>
            <w:tcW w:w="2963" w:type="dxa"/>
            <w:vMerge/>
            <w:tcBorders>
              <w:top w:val="nil"/>
              <w:left w:val="double" w:sz="6" w:space="0" w:color="838183"/>
            </w:tcBorders>
          </w:tcPr>
          <w:p>
            <w:pPr>
              <w:rPr>
                <w:sz w:val="2"/>
                <w:szCs w:val="2"/>
              </w:rPr>
            </w:pPr>
          </w:p>
        </w:tc>
      </w:tr>
    </w:tbl>
    <w:p>
      <w:pPr>
        <w:spacing w:after="0"/>
        <w:rPr>
          <w:sz w:val="2"/>
          <w:szCs w:val="2"/>
        </w:rPr>
        <w:sectPr>
          <w:pgSz w:w="12240" w:h="15840"/>
          <w:pgMar w:header="284" w:footer="275" w:top="480" w:bottom="460" w:left="720" w:right="720"/>
        </w:sectPr>
      </w:pPr>
    </w:p>
    <w:p>
      <w:pPr>
        <w:pStyle w:val="BodyText"/>
        <w:spacing w:before="111"/>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1702"/>
        <w:gridCol w:w="3404"/>
        <w:gridCol w:w="2954"/>
        <w:gridCol w:w="2182"/>
      </w:tblGrid>
      <w:tr>
        <w:trPr>
          <w:trHeight w:val="419" w:hRule="atLeast"/>
        </w:trPr>
        <w:tc>
          <w:tcPr>
            <w:tcW w:w="1702" w:type="dxa"/>
            <w:tcBorders>
              <w:right w:val="double" w:sz="6" w:space="0" w:color="838183"/>
            </w:tcBorders>
          </w:tcPr>
          <w:p>
            <w:pPr>
              <w:pStyle w:val="TableParagraph"/>
              <w:spacing w:before="18"/>
              <w:ind w:left="79"/>
              <w:rPr>
                <w:rFonts w:ascii="Arial" w:hAnsi="Arial"/>
                <w:b/>
                <w:sz w:val="14"/>
              </w:rPr>
            </w:pPr>
            <w:r>
              <w:rPr>
                <w:rFonts w:ascii="Arial" w:hAnsi="Arial"/>
                <w:b/>
                <w:spacing w:val="-2"/>
                <w:sz w:val="14"/>
              </w:rPr>
              <w:t>GÉNERO</w:t>
            </w:r>
          </w:p>
        </w:tc>
        <w:tc>
          <w:tcPr>
            <w:tcW w:w="3404" w:type="dxa"/>
            <w:tcBorders>
              <w:left w:val="double" w:sz="6" w:space="0" w:color="838183"/>
              <w:right w:val="double" w:sz="6" w:space="0" w:color="838183"/>
            </w:tcBorders>
          </w:tcPr>
          <w:p>
            <w:pPr>
              <w:pStyle w:val="TableParagraph"/>
              <w:tabs>
                <w:tab w:pos="524" w:val="left" w:leader="none"/>
                <w:tab w:pos="1006" w:val="left" w:leader="none"/>
              </w:tabs>
              <w:spacing w:line="244" w:lineRule="auto" w:before="18"/>
              <w:ind w:left="88" w:right="453"/>
              <w:rPr>
                <w:rFonts w:ascii="Arial" w:hAnsi="Arial"/>
                <w:b/>
                <w:sz w:val="14"/>
              </w:rPr>
            </w:pPr>
            <w:r>
              <w:rPr>
                <w:rFonts w:ascii="Arial" w:hAnsi="Arial"/>
                <w:b/>
                <w:sz w:val="14"/>
              </w:rPr>
              <w:t>¿Es</w:t>
            </w:r>
            <w:r>
              <w:rPr>
                <w:rFonts w:ascii="Arial" w:hAnsi="Arial"/>
                <w:b/>
                <w:spacing w:val="-8"/>
                <w:sz w:val="14"/>
              </w:rPr>
              <w:t> </w:t>
            </w:r>
            <w:r>
              <w:rPr>
                <w:rFonts w:ascii="Arial" w:hAnsi="Arial"/>
                <w:b/>
                <w:sz w:val="14"/>
              </w:rPr>
              <w:t>parte</w:t>
            </w:r>
            <w:r>
              <w:rPr>
                <w:rFonts w:ascii="Arial" w:hAnsi="Arial"/>
                <w:b/>
                <w:spacing w:val="-8"/>
                <w:sz w:val="14"/>
              </w:rPr>
              <w:t> </w:t>
            </w:r>
            <w:r>
              <w:rPr>
                <w:rFonts w:ascii="Arial" w:hAnsi="Arial"/>
                <w:b/>
                <w:sz w:val="14"/>
              </w:rPr>
              <w:t>de</w:t>
            </w:r>
            <w:r>
              <w:rPr>
                <w:rFonts w:ascii="Arial" w:hAnsi="Arial"/>
                <w:b/>
                <w:spacing w:val="-8"/>
                <w:sz w:val="14"/>
              </w:rPr>
              <w:t> </w:t>
            </w:r>
            <w:r>
              <w:rPr>
                <w:rFonts w:ascii="Arial" w:hAnsi="Arial"/>
                <w:b/>
                <w:sz w:val="14"/>
              </w:rPr>
              <w:t>alguna</w:t>
            </w:r>
            <w:r>
              <w:rPr>
                <w:rFonts w:ascii="Arial" w:hAnsi="Arial"/>
                <w:b/>
                <w:spacing w:val="-8"/>
                <w:sz w:val="14"/>
              </w:rPr>
              <w:t> </w:t>
            </w:r>
            <w:r>
              <w:rPr>
                <w:rFonts w:ascii="Arial" w:hAnsi="Arial"/>
                <w:b/>
                <w:sz w:val="14"/>
              </w:rPr>
              <w:t>comunidad</w:t>
            </w:r>
            <w:r>
              <w:rPr>
                <w:rFonts w:ascii="Arial" w:hAnsi="Arial"/>
                <w:b/>
                <w:spacing w:val="-8"/>
                <w:sz w:val="14"/>
              </w:rPr>
              <w:t> </w:t>
            </w:r>
            <w:r>
              <w:rPr>
                <w:rFonts w:ascii="Arial" w:hAnsi="Arial"/>
                <w:b/>
                <w:sz w:val="14"/>
              </w:rPr>
              <w:t>Indígena?</w:t>
            </w:r>
            <w:r>
              <w:rPr>
                <w:rFonts w:ascii="Arial" w:hAnsi="Arial"/>
                <w:b/>
                <w:spacing w:val="40"/>
                <w:sz w:val="14"/>
              </w:rPr>
              <w:t> </w:t>
            </w:r>
            <w:r>
              <w:rPr>
                <w:rFonts w:ascii="Arial" w:hAnsi="Arial"/>
                <w:b/>
                <w:sz w:val="14"/>
              </w:rPr>
              <w:t>SI</w:t>
            </w:r>
            <w:r>
              <w:rPr>
                <w:rFonts w:ascii="Arial" w:hAnsi="Arial"/>
                <w:b/>
                <w:spacing w:val="-4"/>
                <w:sz w:val="14"/>
              </w:rPr>
              <w:t> </w:t>
            </w:r>
            <w:r>
              <w:rPr>
                <w:rFonts w:ascii="Times New Roman" w:hAnsi="Times New Roman"/>
                <w:sz w:val="14"/>
                <w:u w:val="single"/>
              </w:rPr>
              <w:tab/>
            </w:r>
            <w:r>
              <w:rPr>
                <w:rFonts w:ascii="Arial" w:hAnsi="Arial"/>
                <w:b/>
                <w:spacing w:val="-6"/>
                <w:sz w:val="14"/>
              </w:rPr>
              <w:t>NO</w:t>
            </w:r>
            <w:r>
              <w:rPr>
                <w:rFonts w:ascii="Times New Roman" w:hAnsi="Times New Roman"/>
                <w:sz w:val="14"/>
                <w:u w:val="single"/>
              </w:rPr>
              <w:tab/>
            </w:r>
            <w:r>
              <w:rPr>
                <w:rFonts w:ascii="Arial" w:hAnsi="Arial"/>
                <w:b/>
                <w:sz w:val="14"/>
              </w:rPr>
              <w:t>Indicar</w:t>
            </w:r>
            <w:r>
              <w:rPr>
                <w:rFonts w:ascii="Arial" w:hAnsi="Arial"/>
                <w:b/>
                <w:spacing w:val="-4"/>
                <w:sz w:val="14"/>
              </w:rPr>
              <w:t> </w:t>
            </w:r>
            <w:r>
              <w:rPr>
                <w:rFonts w:ascii="Arial" w:hAnsi="Arial"/>
                <w:b/>
                <w:sz w:val="14"/>
              </w:rPr>
              <w:t>cual:</w:t>
            </w:r>
          </w:p>
        </w:tc>
        <w:tc>
          <w:tcPr>
            <w:tcW w:w="2954" w:type="dxa"/>
            <w:tcBorders>
              <w:left w:val="double" w:sz="6" w:space="0" w:color="838183"/>
              <w:right w:val="double" w:sz="6" w:space="0" w:color="838183"/>
            </w:tcBorders>
          </w:tcPr>
          <w:p>
            <w:pPr>
              <w:pStyle w:val="TableParagraph"/>
              <w:tabs>
                <w:tab w:pos="529" w:val="left" w:leader="none"/>
                <w:tab w:pos="1012" w:val="left" w:leader="none"/>
              </w:tabs>
              <w:spacing w:line="244" w:lineRule="auto" w:before="18"/>
              <w:ind w:left="94" w:right="464"/>
              <w:rPr>
                <w:rFonts w:ascii="Arial" w:hAnsi="Arial"/>
                <w:b/>
                <w:sz w:val="14"/>
              </w:rPr>
            </w:pPr>
            <w:r>
              <w:rPr>
                <w:rFonts w:ascii="Arial" w:hAnsi="Arial"/>
                <w:b/>
                <w:sz w:val="14"/>
              </w:rPr>
              <w:t>¿Cuenta</w:t>
            </w:r>
            <w:r>
              <w:rPr>
                <w:rFonts w:ascii="Arial" w:hAnsi="Arial"/>
                <w:b/>
                <w:spacing w:val="-10"/>
                <w:sz w:val="14"/>
              </w:rPr>
              <w:t> </w:t>
            </w:r>
            <w:r>
              <w:rPr>
                <w:rFonts w:ascii="Arial" w:hAnsi="Arial"/>
                <w:b/>
                <w:sz w:val="14"/>
              </w:rPr>
              <w:t>con</w:t>
            </w:r>
            <w:r>
              <w:rPr>
                <w:rFonts w:ascii="Arial" w:hAnsi="Arial"/>
                <w:b/>
                <w:spacing w:val="-10"/>
                <w:sz w:val="14"/>
              </w:rPr>
              <w:t> </w:t>
            </w:r>
            <w:r>
              <w:rPr>
                <w:rFonts w:ascii="Arial" w:hAnsi="Arial"/>
                <w:b/>
                <w:sz w:val="14"/>
              </w:rPr>
              <w:t>alguna</w:t>
            </w:r>
            <w:r>
              <w:rPr>
                <w:rFonts w:ascii="Arial" w:hAnsi="Arial"/>
                <w:b/>
                <w:spacing w:val="-10"/>
                <w:sz w:val="14"/>
              </w:rPr>
              <w:t> </w:t>
            </w:r>
            <w:r>
              <w:rPr>
                <w:rFonts w:ascii="Arial" w:hAnsi="Arial"/>
                <w:b/>
                <w:sz w:val="14"/>
              </w:rPr>
              <w:t>discapacidad?</w:t>
            </w:r>
            <w:r>
              <w:rPr>
                <w:rFonts w:ascii="Arial" w:hAnsi="Arial"/>
                <w:b/>
                <w:spacing w:val="40"/>
                <w:sz w:val="14"/>
              </w:rPr>
              <w:t> </w:t>
            </w:r>
            <w:r>
              <w:rPr>
                <w:rFonts w:ascii="Arial" w:hAnsi="Arial"/>
                <w:b/>
                <w:sz w:val="14"/>
              </w:rPr>
              <w:t>SI</w:t>
            </w:r>
            <w:r>
              <w:rPr>
                <w:rFonts w:ascii="Arial" w:hAnsi="Arial"/>
                <w:b/>
                <w:spacing w:val="-4"/>
                <w:sz w:val="14"/>
              </w:rPr>
              <w:t> </w:t>
            </w:r>
            <w:r>
              <w:rPr>
                <w:rFonts w:ascii="Times New Roman" w:hAnsi="Times New Roman"/>
                <w:sz w:val="14"/>
                <w:u w:val="single"/>
              </w:rPr>
              <w:tab/>
            </w:r>
            <w:r>
              <w:rPr>
                <w:rFonts w:ascii="Arial" w:hAnsi="Arial"/>
                <w:b/>
                <w:spacing w:val="-6"/>
                <w:sz w:val="14"/>
              </w:rPr>
              <w:t>NO</w:t>
            </w:r>
            <w:r>
              <w:rPr>
                <w:rFonts w:ascii="Times New Roman" w:hAnsi="Times New Roman"/>
                <w:sz w:val="14"/>
                <w:u w:val="single"/>
              </w:rPr>
              <w:tab/>
            </w:r>
            <w:r>
              <w:rPr>
                <w:rFonts w:ascii="Arial" w:hAnsi="Arial"/>
                <w:b/>
                <w:sz w:val="14"/>
              </w:rPr>
              <w:t>Indicar</w:t>
            </w:r>
            <w:r>
              <w:rPr>
                <w:rFonts w:ascii="Arial" w:hAnsi="Arial"/>
                <w:b/>
                <w:spacing w:val="-4"/>
                <w:sz w:val="14"/>
              </w:rPr>
              <w:t> </w:t>
            </w:r>
            <w:r>
              <w:rPr>
                <w:rFonts w:ascii="Arial" w:hAnsi="Arial"/>
                <w:b/>
                <w:sz w:val="14"/>
              </w:rPr>
              <w:t>cual:</w:t>
            </w:r>
          </w:p>
        </w:tc>
        <w:tc>
          <w:tcPr>
            <w:tcW w:w="2182" w:type="dxa"/>
            <w:tcBorders>
              <w:left w:val="double" w:sz="6" w:space="0" w:color="838183"/>
            </w:tcBorders>
          </w:tcPr>
          <w:p>
            <w:pPr>
              <w:pStyle w:val="TableParagraph"/>
              <w:spacing w:before="18"/>
              <w:ind w:left="95"/>
              <w:rPr>
                <w:rFonts w:ascii="Arial"/>
                <w:b/>
                <w:sz w:val="14"/>
              </w:rPr>
            </w:pPr>
            <w:r>
              <w:rPr>
                <w:rFonts w:ascii="Arial"/>
                <w:b/>
                <w:sz w:val="14"/>
              </w:rPr>
              <w:t>Estado</w:t>
            </w:r>
            <w:r>
              <w:rPr>
                <w:rFonts w:ascii="Arial"/>
                <w:b/>
                <w:spacing w:val="-1"/>
                <w:sz w:val="14"/>
              </w:rPr>
              <w:t> </w:t>
            </w:r>
            <w:r>
              <w:rPr>
                <w:rFonts w:ascii="Arial"/>
                <w:b/>
                <w:spacing w:val="-2"/>
                <w:sz w:val="14"/>
              </w:rPr>
              <w:t>Civil</w:t>
            </w:r>
          </w:p>
        </w:tc>
      </w:tr>
    </w:tbl>
    <w:p>
      <w:pPr>
        <w:pStyle w:val="BodyText"/>
        <w:spacing w:before="113"/>
        <w:ind w:left="0" w:firstLine="0"/>
        <w:jc w:val="left"/>
        <w:rPr>
          <w:rFonts w:ascii="Arial"/>
          <w:b/>
          <w:sz w:val="14"/>
        </w:rPr>
      </w:pPr>
    </w:p>
    <w:p>
      <w:pPr>
        <w:tabs>
          <w:tab w:pos="2584" w:val="left" w:leader="none"/>
          <w:tab w:pos="5342" w:val="left" w:leader="none"/>
        </w:tabs>
        <w:spacing w:before="0" w:after="46"/>
        <w:ind w:left="269" w:right="0" w:firstLine="0"/>
        <w:jc w:val="left"/>
        <w:rPr>
          <w:rFonts w:ascii="Arial" w:hAnsi="Arial"/>
          <w:b/>
          <w:sz w:val="14"/>
        </w:rPr>
      </w:pPr>
      <w:r>
        <w:rPr>
          <w:rFonts w:ascii="Arial" w:hAnsi="Arial"/>
          <w:b/>
          <w:color w:val="2E2E2E"/>
          <w:spacing w:val="-2"/>
          <w:sz w:val="14"/>
        </w:rPr>
        <w:t>SECRETARIA(O)</w:t>
      </w:r>
      <w:r>
        <w:rPr>
          <w:rFonts w:ascii="Arial" w:hAnsi="Arial"/>
          <w:b/>
          <w:color w:val="2E2E2E"/>
          <w:spacing w:val="5"/>
          <w:sz w:val="14"/>
        </w:rPr>
        <w:t> </w:t>
      </w:r>
      <w:r>
        <w:rPr>
          <w:rFonts w:ascii="Arial" w:hAnsi="Arial"/>
          <w:b/>
          <w:color w:val="2E2E2E"/>
          <w:sz w:val="14"/>
        </w:rPr>
        <w:t>TÉCNICA(O)</w:t>
      </w:r>
      <w:r>
        <w:rPr>
          <w:rFonts w:ascii="Arial" w:hAnsi="Arial"/>
          <w:b/>
          <w:color w:val="2E2E2E"/>
          <w:spacing w:val="5"/>
          <w:sz w:val="14"/>
        </w:rPr>
        <w:t> </w:t>
      </w:r>
      <w:r>
        <w:rPr>
          <w:rFonts w:ascii="Times New Roman" w:hAnsi="Times New Roman"/>
          <w:color w:val="2E2E2E"/>
          <w:sz w:val="14"/>
          <w:u w:val="single" w:color="2D2D2D"/>
        </w:rPr>
        <w:tab/>
      </w:r>
      <w:r>
        <w:rPr>
          <w:rFonts w:ascii="Arial" w:hAnsi="Arial"/>
          <w:b/>
          <w:color w:val="2E2E2E"/>
          <w:sz w:val="14"/>
        </w:rPr>
        <w:t>MADRE,</w:t>
      </w:r>
      <w:r>
        <w:rPr>
          <w:rFonts w:ascii="Arial" w:hAnsi="Arial"/>
          <w:b/>
          <w:color w:val="2E2E2E"/>
          <w:spacing w:val="-5"/>
          <w:sz w:val="14"/>
        </w:rPr>
        <w:t> </w:t>
      </w:r>
      <w:r>
        <w:rPr>
          <w:rFonts w:ascii="Arial" w:hAnsi="Arial"/>
          <w:b/>
          <w:color w:val="2E2E2E"/>
          <w:sz w:val="14"/>
        </w:rPr>
        <w:t>PADRE</w:t>
      </w:r>
      <w:r>
        <w:rPr>
          <w:rFonts w:ascii="Arial" w:hAnsi="Arial"/>
          <w:b/>
          <w:color w:val="2E2E2E"/>
          <w:spacing w:val="-5"/>
          <w:sz w:val="14"/>
        </w:rPr>
        <w:t> </w:t>
      </w:r>
      <w:r>
        <w:rPr>
          <w:rFonts w:ascii="Arial" w:hAnsi="Arial"/>
          <w:b/>
          <w:color w:val="2E2E2E"/>
          <w:sz w:val="14"/>
        </w:rPr>
        <w:t>O</w:t>
      </w:r>
      <w:r>
        <w:rPr>
          <w:rFonts w:ascii="Arial" w:hAnsi="Arial"/>
          <w:b/>
          <w:color w:val="2E2E2E"/>
          <w:spacing w:val="-5"/>
          <w:sz w:val="14"/>
        </w:rPr>
        <w:t> </w:t>
      </w:r>
      <w:r>
        <w:rPr>
          <w:rFonts w:ascii="Arial" w:hAnsi="Arial"/>
          <w:b/>
          <w:color w:val="2E2E2E"/>
          <w:sz w:val="14"/>
        </w:rPr>
        <w:t>TUTORA</w:t>
      </w:r>
      <w:r>
        <w:rPr>
          <w:rFonts w:ascii="Arial" w:hAnsi="Arial"/>
          <w:b/>
          <w:color w:val="2E2E2E"/>
          <w:spacing w:val="-9"/>
          <w:sz w:val="14"/>
        </w:rPr>
        <w:t> </w:t>
      </w:r>
      <w:r>
        <w:rPr>
          <w:rFonts w:ascii="Arial" w:hAnsi="Arial"/>
          <w:b/>
          <w:color w:val="2E2E2E"/>
          <w:sz w:val="14"/>
        </w:rPr>
        <w:t>(OR)</w:t>
      </w:r>
      <w:r>
        <w:rPr>
          <w:rFonts w:ascii="Arial" w:hAnsi="Arial"/>
          <w:b/>
          <w:color w:val="2E2E2E"/>
          <w:spacing w:val="-5"/>
          <w:sz w:val="14"/>
        </w:rPr>
        <w:t> </w:t>
      </w:r>
      <w:r>
        <w:rPr>
          <w:rFonts w:ascii="Times New Roman" w:hAnsi="Times New Roman"/>
          <w:color w:val="2E2E2E"/>
          <w:sz w:val="14"/>
          <w:u w:val="single" w:color="2D2D2D"/>
        </w:rPr>
        <w:tab/>
      </w:r>
      <w:r>
        <w:rPr>
          <w:rFonts w:ascii="Arial" w:hAnsi="Arial"/>
          <w:b/>
          <w:color w:val="2E2E2E"/>
          <w:sz w:val="14"/>
        </w:rPr>
        <w:t>AUTORIDAD</w:t>
      </w:r>
      <w:r>
        <w:rPr>
          <w:rFonts w:ascii="Arial" w:hAnsi="Arial"/>
          <w:b/>
          <w:color w:val="2E2E2E"/>
          <w:spacing w:val="-4"/>
          <w:sz w:val="14"/>
        </w:rPr>
        <w:t> </w:t>
      </w:r>
      <w:r>
        <w:rPr>
          <w:rFonts w:ascii="Arial" w:hAnsi="Arial"/>
          <w:b/>
          <w:color w:val="2E2E2E"/>
          <w:sz w:val="14"/>
        </w:rPr>
        <w:t>ESCOLAR</w:t>
      </w:r>
      <w:r>
        <w:rPr>
          <w:rFonts w:ascii="Arial" w:hAnsi="Arial"/>
          <w:b/>
          <w:color w:val="2E2E2E"/>
          <w:spacing w:val="-2"/>
          <w:sz w:val="14"/>
        </w:rPr>
        <w:t> </w:t>
      </w:r>
      <w:r>
        <w:rPr>
          <w:rFonts w:ascii="Arial" w:hAnsi="Arial"/>
          <w:b/>
          <w:color w:val="2E2E2E"/>
          <w:sz w:val="14"/>
        </w:rPr>
        <w:t>O</w:t>
      </w:r>
      <w:r>
        <w:rPr>
          <w:rFonts w:ascii="Arial" w:hAnsi="Arial"/>
          <w:b/>
          <w:color w:val="2E2E2E"/>
          <w:spacing w:val="-2"/>
          <w:sz w:val="14"/>
        </w:rPr>
        <w:t> DOCENTE</w:t>
      </w: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7777"/>
        <w:gridCol w:w="2467"/>
      </w:tblGrid>
      <w:tr>
        <w:trPr>
          <w:trHeight w:val="412" w:hRule="atLeast"/>
        </w:trPr>
        <w:tc>
          <w:tcPr>
            <w:tcW w:w="7777" w:type="dxa"/>
            <w:tcBorders>
              <w:bottom w:val="double" w:sz="6" w:space="0" w:color="838183"/>
              <w:right w:val="double" w:sz="6" w:space="0" w:color="838183"/>
            </w:tcBorders>
          </w:tcPr>
          <w:p>
            <w:pPr>
              <w:pStyle w:val="TableParagraph"/>
              <w:tabs>
                <w:tab w:pos="1649" w:val="left" w:leader="none"/>
                <w:tab w:pos="4267" w:val="left" w:leader="none"/>
              </w:tabs>
              <w:spacing w:before="78"/>
              <w:ind w:left="79"/>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6"/>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tc>
        <w:tc>
          <w:tcPr>
            <w:tcW w:w="2467" w:type="dxa"/>
            <w:vMerge w:val="restart"/>
            <w:tcBorders>
              <w:left w:val="double" w:sz="6" w:space="0" w:color="838183"/>
              <w:bottom w:val="double" w:sz="6" w:space="0" w:color="838183"/>
            </w:tcBorders>
          </w:tcPr>
          <w:p>
            <w:pPr>
              <w:pStyle w:val="TableParagraph"/>
              <w:spacing w:before="82"/>
              <w:rPr>
                <w:rFonts w:ascii="Arial"/>
                <w:b/>
                <w:sz w:val="14"/>
              </w:rPr>
            </w:pPr>
          </w:p>
          <w:p>
            <w:pPr>
              <w:pStyle w:val="TableParagraph"/>
              <w:ind w:left="91"/>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r>
        <w:trPr>
          <w:trHeight w:val="209" w:hRule="atLeast"/>
        </w:trPr>
        <w:tc>
          <w:tcPr>
            <w:tcW w:w="7777" w:type="dxa"/>
            <w:tcBorders>
              <w:top w:val="double" w:sz="6" w:space="0" w:color="838183"/>
              <w:bottom w:val="double" w:sz="6" w:space="0" w:color="838183"/>
              <w:right w:val="double" w:sz="6" w:space="0" w:color="838183"/>
            </w:tcBorders>
          </w:tcPr>
          <w:p>
            <w:pPr>
              <w:pStyle w:val="TableParagraph"/>
              <w:spacing w:before="11"/>
              <w:ind w:left="79"/>
              <w:rPr>
                <w:rFonts w:ascii="Arial"/>
                <w:b/>
                <w:sz w:val="14"/>
              </w:rPr>
            </w:pPr>
            <w:r>
              <w:rPr>
                <w:rFonts w:ascii="Arial"/>
                <w:b/>
                <w:spacing w:val="-4"/>
                <w:sz w:val="14"/>
              </w:rPr>
              <w:t>CURP</w:t>
            </w:r>
          </w:p>
        </w:tc>
        <w:tc>
          <w:tcPr>
            <w:tcW w:w="2467" w:type="dxa"/>
            <w:vMerge/>
            <w:tcBorders>
              <w:top w:val="nil"/>
              <w:left w:val="double" w:sz="6" w:space="0" w:color="838183"/>
              <w:bottom w:val="double" w:sz="6" w:space="0" w:color="838183"/>
            </w:tcBorders>
          </w:tcPr>
          <w:p>
            <w:pPr>
              <w:rPr>
                <w:sz w:val="2"/>
                <w:szCs w:val="2"/>
              </w:rPr>
            </w:pPr>
          </w:p>
        </w:tc>
      </w:tr>
      <w:tr>
        <w:trPr>
          <w:trHeight w:val="247" w:hRule="atLeast"/>
        </w:trPr>
        <w:tc>
          <w:tcPr>
            <w:tcW w:w="7777" w:type="dxa"/>
            <w:tcBorders>
              <w:top w:val="double" w:sz="6" w:space="0" w:color="838183"/>
              <w:right w:val="double" w:sz="6" w:space="0" w:color="838183"/>
            </w:tcBorders>
          </w:tcPr>
          <w:p>
            <w:pPr>
              <w:pStyle w:val="TableParagraph"/>
              <w:spacing w:before="11"/>
              <w:ind w:left="79"/>
              <w:rPr>
                <w:rFonts w:ascii="Arial" w:hAnsi="Arial"/>
                <w:b/>
                <w:sz w:val="14"/>
              </w:rPr>
            </w:pPr>
            <w:r>
              <w:rPr>
                <w:rFonts w:ascii="Arial" w:hAnsi="Arial"/>
                <w:b/>
                <w:sz w:val="14"/>
              </w:rPr>
              <w:t>TELÉFONO</w:t>
            </w:r>
            <w:r>
              <w:rPr>
                <w:rFonts w:ascii="Arial" w:hAnsi="Arial"/>
                <w:b/>
                <w:spacing w:val="-1"/>
                <w:sz w:val="14"/>
              </w:rPr>
              <w:t> </w:t>
            </w:r>
            <w:r>
              <w:rPr>
                <w:rFonts w:ascii="Arial" w:hAnsi="Arial"/>
                <w:b/>
                <w:spacing w:val="-2"/>
                <w:sz w:val="14"/>
              </w:rPr>
              <w:t>MÓVIL</w:t>
            </w:r>
          </w:p>
        </w:tc>
        <w:tc>
          <w:tcPr>
            <w:tcW w:w="2467" w:type="dxa"/>
            <w:tcBorders>
              <w:top w:val="double" w:sz="6" w:space="0" w:color="838183"/>
              <w:left w:val="double" w:sz="6" w:space="0" w:color="838183"/>
            </w:tcBorders>
          </w:tcPr>
          <w:p>
            <w:pPr>
              <w:pStyle w:val="TableParagraph"/>
              <w:rPr>
                <w:rFonts w:ascii="Times New Roman"/>
                <w:sz w:val="14"/>
              </w:rPr>
            </w:pPr>
          </w:p>
        </w:tc>
      </w:tr>
    </w:tbl>
    <w:p>
      <w:pPr>
        <w:pStyle w:val="BodyText"/>
        <w:spacing w:before="114"/>
        <w:ind w:left="0" w:firstLine="0"/>
        <w:jc w:val="left"/>
        <w:rPr>
          <w:rFonts w:ascii="Arial"/>
          <w:b/>
          <w:sz w:val="14"/>
        </w:rPr>
      </w:pPr>
    </w:p>
    <w:p>
      <w:pPr>
        <w:tabs>
          <w:tab w:pos="1387" w:val="left" w:leader="none"/>
          <w:tab w:pos="4171" w:val="left" w:leader="none"/>
        </w:tabs>
        <w:spacing w:before="0"/>
        <w:ind w:left="269" w:right="0" w:firstLine="0"/>
        <w:jc w:val="left"/>
        <w:rPr>
          <w:rFonts w:ascii="Arial"/>
          <w:b/>
          <w:sz w:val="14"/>
        </w:rPr>
      </w:pPr>
      <w:r>
        <w:rPr>
          <w:rFonts w:ascii="Arial"/>
          <w:b/>
          <w:color w:val="2E2E2E"/>
          <w:sz w:val="14"/>
        </w:rPr>
        <w:t>VOCAL</w:t>
      </w:r>
      <w:r>
        <w:rPr>
          <w:rFonts w:ascii="Arial"/>
          <w:b/>
          <w:color w:val="2E2E2E"/>
          <w:spacing w:val="-4"/>
          <w:sz w:val="14"/>
        </w:rPr>
        <w:t> </w:t>
      </w:r>
      <w:r>
        <w:rPr>
          <w:rFonts w:ascii="Arial"/>
          <w:b/>
          <w:color w:val="2E2E2E"/>
          <w:sz w:val="14"/>
        </w:rPr>
        <w:t>(1</w:t>
      </w:r>
      <w:r>
        <w:rPr>
          <w:rFonts w:ascii="Arial"/>
          <w:b/>
          <w:color w:val="2E2E2E"/>
          <w:spacing w:val="-2"/>
          <w:sz w:val="14"/>
        </w:rPr>
        <w:t> </w:t>
      </w:r>
      <w:r>
        <w:rPr>
          <w:rFonts w:ascii="Arial"/>
          <w:b/>
          <w:color w:val="2E2E2E"/>
          <w:sz w:val="14"/>
        </w:rPr>
        <w:t>)</w:t>
      </w:r>
      <w:r>
        <w:rPr>
          <w:rFonts w:ascii="Arial"/>
          <w:b/>
          <w:color w:val="2E2E2E"/>
          <w:spacing w:val="-2"/>
          <w:sz w:val="14"/>
        </w:rPr>
        <w:t> </w:t>
      </w:r>
      <w:r>
        <w:rPr>
          <w:rFonts w:ascii="Times New Roman"/>
          <w:color w:val="2E2E2E"/>
          <w:sz w:val="14"/>
          <w:u w:val="single" w:color="2D2D2D"/>
        </w:rPr>
        <w:tab/>
      </w:r>
      <w:r>
        <w:rPr>
          <w:rFonts w:ascii="Arial"/>
          <w:b/>
          <w:color w:val="2E2E2E"/>
          <w:sz w:val="14"/>
        </w:rPr>
        <w:t>AUTORIDAD</w:t>
      </w:r>
      <w:r>
        <w:rPr>
          <w:rFonts w:ascii="Arial"/>
          <w:b/>
          <w:color w:val="2E2E2E"/>
          <w:spacing w:val="-3"/>
          <w:sz w:val="14"/>
        </w:rPr>
        <w:t> </w:t>
      </w:r>
      <w:r>
        <w:rPr>
          <w:rFonts w:ascii="Arial"/>
          <w:b/>
          <w:color w:val="2E2E2E"/>
          <w:sz w:val="14"/>
        </w:rPr>
        <w:t>ESCOLAR</w:t>
      </w:r>
      <w:r>
        <w:rPr>
          <w:rFonts w:ascii="Arial"/>
          <w:b/>
          <w:color w:val="2E2E2E"/>
          <w:spacing w:val="-3"/>
          <w:sz w:val="14"/>
        </w:rPr>
        <w:t> </w:t>
      </w:r>
      <w:r>
        <w:rPr>
          <w:rFonts w:ascii="Arial"/>
          <w:b/>
          <w:color w:val="2E2E2E"/>
          <w:sz w:val="14"/>
        </w:rPr>
        <w:t>O</w:t>
      </w:r>
      <w:r>
        <w:rPr>
          <w:rFonts w:ascii="Arial"/>
          <w:b/>
          <w:color w:val="2E2E2E"/>
          <w:spacing w:val="-3"/>
          <w:sz w:val="14"/>
        </w:rPr>
        <w:t> </w:t>
      </w:r>
      <w:r>
        <w:rPr>
          <w:rFonts w:ascii="Arial"/>
          <w:b/>
          <w:color w:val="2E2E2E"/>
          <w:sz w:val="14"/>
        </w:rPr>
        <w:t>DOCENTE</w:t>
      </w:r>
      <w:r>
        <w:rPr>
          <w:rFonts w:ascii="Arial"/>
          <w:b/>
          <w:color w:val="2E2E2E"/>
          <w:spacing w:val="-3"/>
          <w:sz w:val="14"/>
        </w:rPr>
        <w:t> </w:t>
      </w:r>
      <w:r>
        <w:rPr>
          <w:rFonts w:ascii="Times New Roman"/>
          <w:color w:val="2E2E2E"/>
          <w:sz w:val="14"/>
          <w:u w:val="single" w:color="2D2D2D"/>
        </w:rPr>
        <w:tab/>
      </w:r>
      <w:r>
        <w:rPr>
          <w:rFonts w:ascii="Arial"/>
          <w:b/>
          <w:color w:val="2E2E2E"/>
          <w:sz w:val="14"/>
        </w:rPr>
        <w:t>MADRE,</w:t>
      </w:r>
      <w:r>
        <w:rPr>
          <w:rFonts w:ascii="Arial"/>
          <w:b/>
          <w:color w:val="2E2E2E"/>
          <w:spacing w:val="-7"/>
          <w:sz w:val="14"/>
        </w:rPr>
        <w:t> </w:t>
      </w:r>
      <w:r>
        <w:rPr>
          <w:rFonts w:ascii="Arial"/>
          <w:b/>
          <w:color w:val="2E2E2E"/>
          <w:sz w:val="14"/>
        </w:rPr>
        <w:t>PADRE</w:t>
      </w:r>
      <w:r>
        <w:rPr>
          <w:rFonts w:ascii="Arial"/>
          <w:b/>
          <w:color w:val="2E2E2E"/>
          <w:spacing w:val="-5"/>
          <w:sz w:val="14"/>
        </w:rPr>
        <w:t> </w:t>
      </w:r>
      <w:r>
        <w:rPr>
          <w:rFonts w:ascii="Arial"/>
          <w:b/>
          <w:color w:val="2E2E2E"/>
          <w:sz w:val="14"/>
        </w:rPr>
        <w:t>O</w:t>
      </w:r>
      <w:r>
        <w:rPr>
          <w:rFonts w:ascii="Arial"/>
          <w:b/>
          <w:color w:val="2E2E2E"/>
          <w:spacing w:val="-4"/>
          <w:sz w:val="14"/>
        </w:rPr>
        <w:t> </w:t>
      </w:r>
      <w:r>
        <w:rPr>
          <w:rFonts w:ascii="Arial"/>
          <w:b/>
          <w:color w:val="2E2E2E"/>
          <w:spacing w:val="-2"/>
          <w:sz w:val="14"/>
        </w:rPr>
        <w:t>TUTORA(OR)</w:t>
      </w:r>
    </w:p>
    <w:p>
      <w:pPr>
        <w:pStyle w:val="BodyText"/>
        <w:spacing w:before="56"/>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7777"/>
        <w:gridCol w:w="2467"/>
      </w:tblGrid>
      <w:tr>
        <w:trPr>
          <w:trHeight w:val="262" w:hRule="atLeast"/>
        </w:trPr>
        <w:tc>
          <w:tcPr>
            <w:tcW w:w="7777" w:type="dxa"/>
            <w:tcBorders>
              <w:bottom w:val="double" w:sz="6" w:space="0" w:color="838183"/>
              <w:right w:val="double" w:sz="6" w:space="0" w:color="838183"/>
            </w:tcBorders>
          </w:tcPr>
          <w:p>
            <w:pPr>
              <w:pStyle w:val="TableParagraph"/>
              <w:tabs>
                <w:tab w:pos="1649" w:val="left" w:leader="none"/>
                <w:tab w:pos="4267" w:val="left" w:leader="none"/>
              </w:tabs>
              <w:spacing w:before="63"/>
              <w:ind w:left="79"/>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6"/>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tc>
        <w:tc>
          <w:tcPr>
            <w:tcW w:w="2467" w:type="dxa"/>
            <w:vMerge w:val="restart"/>
            <w:tcBorders>
              <w:left w:val="double" w:sz="6" w:space="0" w:color="838183"/>
            </w:tcBorders>
          </w:tcPr>
          <w:p>
            <w:pPr>
              <w:pStyle w:val="TableParagraph"/>
              <w:spacing w:before="67"/>
              <w:rPr>
                <w:rFonts w:ascii="Arial"/>
                <w:b/>
                <w:sz w:val="14"/>
              </w:rPr>
            </w:pPr>
          </w:p>
          <w:p>
            <w:pPr>
              <w:pStyle w:val="TableParagraph"/>
              <w:ind w:left="91"/>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r>
        <w:trPr>
          <w:trHeight w:val="202" w:hRule="atLeast"/>
        </w:trPr>
        <w:tc>
          <w:tcPr>
            <w:tcW w:w="7777" w:type="dxa"/>
            <w:tcBorders>
              <w:top w:val="double" w:sz="6" w:space="0" w:color="838183"/>
              <w:right w:val="double" w:sz="6" w:space="0" w:color="838183"/>
            </w:tcBorders>
          </w:tcPr>
          <w:p>
            <w:pPr>
              <w:pStyle w:val="TableParagraph"/>
              <w:spacing w:before="11"/>
              <w:ind w:left="79"/>
              <w:rPr>
                <w:rFonts w:ascii="Arial"/>
                <w:b/>
                <w:sz w:val="14"/>
              </w:rPr>
            </w:pPr>
            <w:r>
              <w:rPr>
                <w:rFonts w:ascii="Arial"/>
                <w:b/>
                <w:spacing w:val="-4"/>
                <w:sz w:val="14"/>
              </w:rPr>
              <w:t>CURP</w:t>
            </w:r>
          </w:p>
        </w:tc>
        <w:tc>
          <w:tcPr>
            <w:tcW w:w="2467" w:type="dxa"/>
            <w:vMerge/>
            <w:tcBorders>
              <w:top w:val="nil"/>
              <w:left w:val="double" w:sz="6" w:space="0" w:color="838183"/>
            </w:tcBorders>
          </w:tcPr>
          <w:p>
            <w:pPr>
              <w:rPr>
                <w:sz w:val="2"/>
                <w:szCs w:val="2"/>
              </w:rPr>
            </w:pPr>
          </w:p>
        </w:tc>
      </w:tr>
    </w:tbl>
    <w:p>
      <w:pPr>
        <w:pStyle w:val="BodyText"/>
        <w:spacing w:before="113"/>
        <w:ind w:left="0" w:firstLine="0"/>
        <w:jc w:val="left"/>
        <w:rPr>
          <w:rFonts w:ascii="Arial"/>
          <w:b/>
          <w:sz w:val="14"/>
        </w:rPr>
      </w:pPr>
    </w:p>
    <w:p>
      <w:pPr>
        <w:tabs>
          <w:tab w:pos="1348" w:val="left" w:leader="none"/>
          <w:tab w:pos="4132" w:val="left" w:leader="none"/>
        </w:tabs>
        <w:spacing w:before="0"/>
        <w:ind w:left="269" w:right="0" w:firstLine="0"/>
        <w:jc w:val="left"/>
        <w:rPr>
          <w:rFonts w:ascii="Arial"/>
          <w:b/>
          <w:sz w:val="14"/>
        </w:rPr>
      </w:pPr>
      <w:r>
        <w:rPr>
          <w:rFonts w:ascii="Arial"/>
          <w:b/>
          <w:color w:val="2E2E2E"/>
          <w:sz w:val="14"/>
        </w:rPr>
        <w:t>VOCAL</w:t>
      </w:r>
      <w:r>
        <w:rPr>
          <w:rFonts w:ascii="Arial"/>
          <w:b/>
          <w:color w:val="2E2E2E"/>
          <w:spacing w:val="-5"/>
          <w:sz w:val="14"/>
        </w:rPr>
        <w:t> </w:t>
      </w:r>
      <w:r>
        <w:rPr>
          <w:rFonts w:ascii="Arial"/>
          <w:b/>
          <w:color w:val="2E2E2E"/>
          <w:sz w:val="14"/>
        </w:rPr>
        <w:t>(2)</w:t>
      </w:r>
      <w:r>
        <w:rPr>
          <w:rFonts w:ascii="Arial"/>
          <w:b/>
          <w:color w:val="2E2E2E"/>
          <w:spacing w:val="-3"/>
          <w:sz w:val="14"/>
        </w:rPr>
        <w:t> </w:t>
      </w:r>
      <w:r>
        <w:rPr>
          <w:rFonts w:ascii="Times New Roman"/>
          <w:color w:val="2E2E2E"/>
          <w:sz w:val="14"/>
          <w:u w:val="single" w:color="2D2D2D"/>
        </w:rPr>
        <w:tab/>
      </w:r>
      <w:r>
        <w:rPr>
          <w:rFonts w:ascii="Arial"/>
          <w:b/>
          <w:color w:val="2E2E2E"/>
          <w:sz w:val="14"/>
        </w:rPr>
        <w:t>AUTORIDAD</w:t>
      </w:r>
      <w:r>
        <w:rPr>
          <w:rFonts w:ascii="Arial"/>
          <w:b/>
          <w:color w:val="2E2E2E"/>
          <w:spacing w:val="-3"/>
          <w:sz w:val="14"/>
        </w:rPr>
        <w:t> </w:t>
      </w:r>
      <w:r>
        <w:rPr>
          <w:rFonts w:ascii="Arial"/>
          <w:b/>
          <w:color w:val="2E2E2E"/>
          <w:sz w:val="14"/>
        </w:rPr>
        <w:t>ESCOLAR</w:t>
      </w:r>
      <w:r>
        <w:rPr>
          <w:rFonts w:ascii="Arial"/>
          <w:b/>
          <w:color w:val="2E2E2E"/>
          <w:spacing w:val="-3"/>
          <w:sz w:val="14"/>
        </w:rPr>
        <w:t> </w:t>
      </w:r>
      <w:r>
        <w:rPr>
          <w:rFonts w:ascii="Arial"/>
          <w:b/>
          <w:color w:val="2E2E2E"/>
          <w:sz w:val="14"/>
        </w:rPr>
        <w:t>O</w:t>
      </w:r>
      <w:r>
        <w:rPr>
          <w:rFonts w:ascii="Arial"/>
          <w:b/>
          <w:color w:val="2E2E2E"/>
          <w:spacing w:val="-3"/>
          <w:sz w:val="14"/>
        </w:rPr>
        <w:t> </w:t>
      </w:r>
      <w:r>
        <w:rPr>
          <w:rFonts w:ascii="Arial"/>
          <w:b/>
          <w:color w:val="2E2E2E"/>
          <w:sz w:val="14"/>
        </w:rPr>
        <w:t>DOCENTE</w:t>
      </w:r>
      <w:r>
        <w:rPr>
          <w:rFonts w:ascii="Arial"/>
          <w:b/>
          <w:color w:val="2E2E2E"/>
          <w:spacing w:val="-3"/>
          <w:sz w:val="14"/>
        </w:rPr>
        <w:t> </w:t>
      </w:r>
      <w:r>
        <w:rPr>
          <w:rFonts w:ascii="Times New Roman"/>
          <w:color w:val="2E2E2E"/>
          <w:sz w:val="14"/>
          <w:u w:val="single" w:color="2D2D2D"/>
        </w:rPr>
        <w:tab/>
      </w:r>
      <w:r>
        <w:rPr>
          <w:rFonts w:ascii="Arial"/>
          <w:b/>
          <w:color w:val="2E2E2E"/>
          <w:sz w:val="14"/>
        </w:rPr>
        <w:t>MADRE,</w:t>
      </w:r>
      <w:r>
        <w:rPr>
          <w:rFonts w:ascii="Arial"/>
          <w:b/>
          <w:color w:val="2E2E2E"/>
          <w:spacing w:val="-7"/>
          <w:sz w:val="14"/>
        </w:rPr>
        <w:t> </w:t>
      </w:r>
      <w:r>
        <w:rPr>
          <w:rFonts w:ascii="Arial"/>
          <w:b/>
          <w:color w:val="2E2E2E"/>
          <w:sz w:val="14"/>
        </w:rPr>
        <w:t>PADRE</w:t>
      </w:r>
      <w:r>
        <w:rPr>
          <w:rFonts w:ascii="Arial"/>
          <w:b/>
          <w:color w:val="2E2E2E"/>
          <w:spacing w:val="-5"/>
          <w:sz w:val="14"/>
        </w:rPr>
        <w:t> </w:t>
      </w:r>
      <w:r>
        <w:rPr>
          <w:rFonts w:ascii="Arial"/>
          <w:b/>
          <w:color w:val="2E2E2E"/>
          <w:sz w:val="14"/>
        </w:rPr>
        <w:t>O</w:t>
      </w:r>
      <w:r>
        <w:rPr>
          <w:rFonts w:ascii="Arial"/>
          <w:b/>
          <w:color w:val="2E2E2E"/>
          <w:spacing w:val="-4"/>
          <w:sz w:val="14"/>
        </w:rPr>
        <w:t> </w:t>
      </w:r>
      <w:r>
        <w:rPr>
          <w:rFonts w:ascii="Arial"/>
          <w:b/>
          <w:color w:val="2E2E2E"/>
          <w:spacing w:val="-2"/>
          <w:sz w:val="14"/>
        </w:rPr>
        <w:t>TUTORA(OR)</w:t>
      </w:r>
    </w:p>
    <w:p>
      <w:pPr>
        <w:pStyle w:val="BodyText"/>
        <w:spacing w:before="41"/>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7766"/>
        <w:gridCol w:w="2479"/>
      </w:tblGrid>
      <w:tr>
        <w:trPr>
          <w:trHeight w:val="412" w:hRule="atLeast"/>
        </w:trPr>
        <w:tc>
          <w:tcPr>
            <w:tcW w:w="7766" w:type="dxa"/>
            <w:tcBorders>
              <w:bottom w:val="double" w:sz="6" w:space="0" w:color="838183"/>
              <w:right w:val="double" w:sz="6" w:space="0" w:color="838183"/>
            </w:tcBorders>
          </w:tcPr>
          <w:p>
            <w:pPr>
              <w:pStyle w:val="TableParagraph"/>
              <w:tabs>
                <w:tab w:pos="1649" w:val="left" w:leader="none"/>
                <w:tab w:pos="4267" w:val="left" w:leader="none"/>
              </w:tabs>
              <w:spacing w:before="78"/>
              <w:ind w:left="79"/>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6"/>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tc>
        <w:tc>
          <w:tcPr>
            <w:tcW w:w="2479" w:type="dxa"/>
            <w:vMerge w:val="restart"/>
            <w:tcBorders>
              <w:left w:val="double" w:sz="6" w:space="0" w:color="838183"/>
            </w:tcBorders>
          </w:tcPr>
          <w:p>
            <w:pPr>
              <w:pStyle w:val="TableParagraph"/>
              <w:spacing w:before="82"/>
              <w:rPr>
                <w:rFonts w:ascii="Arial"/>
                <w:b/>
                <w:sz w:val="14"/>
              </w:rPr>
            </w:pPr>
          </w:p>
          <w:p>
            <w:pPr>
              <w:pStyle w:val="TableParagraph"/>
              <w:ind w:left="102"/>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r>
        <w:trPr>
          <w:trHeight w:val="427" w:hRule="atLeast"/>
        </w:trPr>
        <w:tc>
          <w:tcPr>
            <w:tcW w:w="7766" w:type="dxa"/>
            <w:tcBorders>
              <w:top w:val="double" w:sz="6" w:space="0" w:color="838183"/>
              <w:right w:val="double" w:sz="6" w:space="0" w:color="838183"/>
            </w:tcBorders>
          </w:tcPr>
          <w:p>
            <w:pPr>
              <w:pStyle w:val="TableParagraph"/>
              <w:spacing w:before="11"/>
              <w:ind w:left="79"/>
              <w:rPr>
                <w:rFonts w:ascii="Arial"/>
                <w:b/>
                <w:sz w:val="14"/>
              </w:rPr>
            </w:pPr>
            <w:r>
              <w:rPr>
                <w:rFonts w:ascii="Arial"/>
                <w:b/>
                <w:spacing w:val="-4"/>
                <w:sz w:val="14"/>
              </w:rPr>
              <w:t>CURP</w:t>
            </w:r>
          </w:p>
        </w:tc>
        <w:tc>
          <w:tcPr>
            <w:tcW w:w="2479" w:type="dxa"/>
            <w:vMerge/>
            <w:tcBorders>
              <w:top w:val="nil"/>
              <w:left w:val="double" w:sz="6" w:space="0" w:color="838183"/>
            </w:tcBorders>
          </w:tcPr>
          <w:p>
            <w:pPr>
              <w:rPr>
                <w:sz w:val="2"/>
                <w:szCs w:val="2"/>
              </w:rPr>
            </w:pPr>
          </w:p>
        </w:tc>
      </w:tr>
    </w:tbl>
    <w:p>
      <w:pPr>
        <w:pStyle w:val="BodyText"/>
        <w:spacing w:before="113"/>
        <w:ind w:left="0" w:firstLine="0"/>
        <w:jc w:val="left"/>
        <w:rPr>
          <w:rFonts w:ascii="Arial"/>
          <w:b/>
          <w:sz w:val="14"/>
        </w:rPr>
      </w:pPr>
    </w:p>
    <w:p>
      <w:pPr>
        <w:spacing w:before="0"/>
        <w:ind w:left="269" w:right="0" w:firstLine="0"/>
        <w:jc w:val="left"/>
        <w:rPr>
          <w:rFonts w:ascii="Arial"/>
          <w:b/>
          <w:sz w:val="14"/>
        </w:rPr>
      </w:pPr>
      <w:r>
        <w:rPr>
          <w:rFonts w:ascii="Arial"/>
          <w:b/>
          <w:color w:val="2E2E2E"/>
          <w:sz w:val="14"/>
        </w:rPr>
        <w:t>ALUMNA(O)</w:t>
      </w:r>
      <w:r>
        <w:rPr>
          <w:rFonts w:ascii="Arial"/>
          <w:b/>
          <w:color w:val="2E2E2E"/>
          <w:spacing w:val="-2"/>
          <w:sz w:val="14"/>
        </w:rPr>
        <w:t> </w:t>
      </w:r>
      <w:r>
        <w:rPr>
          <w:rFonts w:ascii="Arial"/>
          <w:b/>
          <w:color w:val="2E2E2E"/>
          <w:sz w:val="14"/>
        </w:rPr>
        <w:t>DE</w:t>
      </w:r>
      <w:r>
        <w:rPr>
          <w:rFonts w:ascii="Arial"/>
          <w:b/>
          <w:color w:val="2E2E2E"/>
          <w:spacing w:val="-2"/>
          <w:sz w:val="14"/>
        </w:rPr>
        <w:t> </w:t>
      </w:r>
      <w:r>
        <w:rPr>
          <w:rFonts w:ascii="Arial"/>
          <w:b/>
          <w:color w:val="2E2E2E"/>
          <w:sz w:val="14"/>
        </w:rPr>
        <w:t>CUARTO</w:t>
      </w:r>
      <w:r>
        <w:rPr>
          <w:rFonts w:ascii="Arial"/>
          <w:b/>
          <w:color w:val="2E2E2E"/>
          <w:spacing w:val="-2"/>
          <w:sz w:val="14"/>
        </w:rPr>
        <w:t> </w:t>
      </w:r>
      <w:r>
        <w:rPr>
          <w:rFonts w:ascii="Arial"/>
          <w:b/>
          <w:color w:val="2E2E2E"/>
          <w:sz w:val="14"/>
        </w:rPr>
        <w:t>GRADO</w:t>
      </w:r>
      <w:r>
        <w:rPr>
          <w:rFonts w:ascii="Arial"/>
          <w:b/>
          <w:color w:val="2E2E2E"/>
          <w:spacing w:val="-2"/>
          <w:sz w:val="14"/>
        </w:rPr>
        <w:t> </w:t>
      </w:r>
      <w:r>
        <w:rPr>
          <w:rFonts w:ascii="Arial"/>
          <w:b/>
          <w:color w:val="2E2E2E"/>
          <w:sz w:val="14"/>
        </w:rPr>
        <w:t>DE</w:t>
      </w:r>
      <w:r>
        <w:rPr>
          <w:rFonts w:ascii="Arial"/>
          <w:b/>
          <w:color w:val="2E2E2E"/>
          <w:spacing w:val="-2"/>
          <w:sz w:val="14"/>
        </w:rPr>
        <w:t> </w:t>
      </w:r>
      <w:r>
        <w:rPr>
          <w:rFonts w:ascii="Arial"/>
          <w:b/>
          <w:color w:val="2E2E2E"/>
          <w:sz w:val="14"/>
        </w:rPr>
        <w:t>PRIMARIA</w:t>
      </w:r>
      <w:r>
        <w:rPr>
          <w:rFonts w:ascii="Arial"/>
          <w:b/>
          <w:color w:val="2E2E2E"/>
          <w:spacing w:val="-6"/>
          <w:sz w:val="14"/>
        </w:rPr>
        <w:t> </w:t>
      </w:r>
      <w:r>
        <w:rPr>
          <w:rFonts w:ascii="Arial"/>
          <w:b/>
          <w:color w:val="2E2E2E"/>
          <w:sz w:val="14"/>
        </w:rPr>
        <w:t>EN</w:t>
      </w:r>
      <w:r>
        <w:rPr>
          <w:rFonts w:ascii="Arial"/>
          <w:b/>
          <w:color w:val="2E2E2E"/>
          <w:spacing w:val="-7"/>
          <w:sz w:val="14"/>
        </w:rPr>
        <w:t> </w:t>
      </w:r>
      <w:r>
        <w:rPr>
          <w:rFonts w:ascii="Arial"/>
          <w:b/>
          <w:color w:val="2E2E2E"/>
          <w:sz w:val="14"/>
        </w:rPr>
        <w:t>ADELANTE,</w:t>
      </w:r>
      <w:r>
        <w:rPr>
          <w:rFonts w:ascii="Arial"/>
          <w:b/>
          <w:color w:val="2E2E2E"/>
          <w:spacing w:val="-2"/>
          <w:sz w:val="14"/>
        </w:rPr>
        <w:t> </w:t>
      </w:r>
      <w:r>
        <w:rPr>
          <w:rFonts w:ascii="Arial"/>
          <w:b/>
          <w:color w:val="2E2E2E"/>
          <w:sz w:val="14"/>
        </w:rPr>
        <w:t>MATRICULADA(O)</w:t>
      </w:r>
      <w:r>
        <w:rPr>
          <w:rFonts w:ascii="Arial"/>
          <w:b/>
          <w:color w:val="2E2E2E"/>
          <w:spacing w:val="-2"/>
          <w:sz w:val="14"/>
        </w:rPr>
        <w:t> </w:t>
      </w:r>
      <w:r>
        <w:rPr>
          <w:rFonts w:ascii="Arial"/>
          <w:b/>
          <w:color w:val="2E2E2E"/>
          <w:sz w:val="14"/>
        </w:rPr>
        <w:t>EN</w:t>
      </w:r>
      <w:r>
        <w:rPr>
          <w:rFonts w:ascii="Arial"/>
          <w:b/>
          <w:color w:val="2E2E2E"/>
          <w:spacing w:val="-7"/>
          <w:sz w:val="14"/>
        </w:rPr>
        <w:t> </w:t>
      </w:r>
      <w:r>
        <w:rPr>
          <w:rFonts w:ascii="Arial"/>
          <w:b/>
          <w:color w:val="2E2E2E"/>
          <w:sz w:val="14"/>
        </w:rPr>
        <w:t>ALGUNO</w:t>
      </w:r>
      <w:r>
        <w:rPr>
          <w:rFonts w:ascii="Arial"/>
          <w:b/>
          <w:color w:val="2E2E2E"/>
          <w:spacing w:val="-1"/>
          <w:sz w:val="14"/>
        </w:rPr>
        <w:t> </w:t>
      </w:r>
      <w:r>
        <w:rPr>
          <w:rFonts w:ascii="Arial"/>
          <w:b/>
          <w:color w:val="2E2E2E"/>
          <w:sz w:val="14"/>
        </w:rPr>
        <w:t>DE</w:t>
      </w:r>
      <w:r>
        <w:rPr>
          <w:rFonts w:ascii="Arial"/>
          <w:b/>
          <w:color w:val="2E2E2E"/>
          <w:spacing w:val="-2"/>
          <w:sz w:val="14"/>
        </w:rPr>
        <w:t> </w:t>
      </w:r>
      <w:r>
        <w:rPr>
          <w:rFonts w:ascii="Arial"/>
          <w:b/>
          <w:color w:val="2E2E2E"/>
          <w:sz w:val="14"/>
        </w:rPr>
        <w:t>LOS</w:t>
      </w:r>
      <w:r>
        <w:rPr>
          <w:rFonts w:ascii="Arial"/>
          <w:b/>
          <w:color w:val="2E2E2E"/>
          <w:spacing w:val="-2"/>
          <w:sz w:val="14"/>
        </w:rPr>
        <w:t> </w:t>
      </w:r>
      <w:r>
        <w:rPr>
          <w:rFonts w:ascii="Arial"/>
          <w:b/>
          <w:color w:val="2E2E2E"/>
          <w:sz w:val="14"/>
        </w:rPr>
        <w:t>CENTROS</w:t>
      </w:r>
      <w:r>
        <w:rPr>
          <w:rFonts w:ascii="Arial"/>
          <w:b/>
          <w:color w:val="2E2E2E"/>
          <w:spacing w:val="-2"/>
          <w:sz w:val="14"/>
        </w:rPr>
        <w:t> </w:t>
      </w:r>
      <w:r>
        <w:rPr>
          <w:rFonts w:ascii="Arial"/>
          <w:b/>
          <w:color w:val="2E2E2E"/>
          <w:sz w:val="14"/>
        </w:rPr>
        <w:t>DE</w:t>
      </w:r>
      <w:r>
        <w:rPr>
          <w:rFonts w:ascii="Arial"/>
          <w:b/>
          <w:color w:val="2E2E2E"/>
          <w:spacing w:val="-2"/>
          <w:sz w:val="14"/>
        </w:rPr>
        <w:t> </w:t>
      </w:r>
      <w:r>
        <w:rPr>
          <w:rFonts w:ascii="Arial"/>
          <w:b/>
          <w:color w:val="2E2E2E"/>
          <w:sz w:val="14"/>
        </w:rPr>
        <w:t>TRABAJO</w:t>
      </w:r>
      <w:r>
        <w:rPr>
          <w:rFonts w:ascii="Arial"/>
          <w:b/>
          <w:color w:val="2E2E2E"/>
          <w:spacing w:val="-1"/>
          <w:sz w:val="14"/>
        </w:rPr>
        <w:t> </w:t>
      </w:r>
      <w:r>
        <w:rPr>
          <w:rFonts w:ascii="Arial"/>
          <w:b/>
          <w:color w:val="2E2E2E"/>
          <w:sz w:val="14"/>
        </w:rPr>
        <w:t>DEL</w:t>
      </w:r>
      <w:r>
        <w:rPr>
          <w:rFonts w:ascii="Arial"/>
          <w:b/>
          <w:color w:val="2E2E2E"/>
          <w:spacing w:val="-3"/>
          <w:sz w:val="14"/>
        </w:rPr>
        <w:t> </w:t>
      </w:r>
      <w:r>
        <w:rPr>
          <w:rFonts w:ascii="Arial"/>
          <w:b/>
          <w:color w:val="2E2E2E"/>
          <w:spacing w:val="-2"/>
          <w:sz w:val="14"/>
        </w:rPr>
        <w:t>PLANTEL</w:t>
      </w:r>
    </w:p>
    <w:p>
      <w:pPr>
        <w:pStyle w:val="BodyText"/>
        <w:spacing w:before="16"/>
        <w:ind w:left="0" w:firstLine="0"/>
        <w:jc w:val="left"/>
        <w:rPr>
          <w:rFonts w:ascii="Arial"/>
          <w:b/>
          <w:sz w:val="20"/>
        </w:rPr>
      </w:pPr>
      <w:r>
        <w:rPr>
          <w:rFonts w:ascii="Arial"/>
          <w:b/>
          <w:sz w:val="20"/>
        </w:rPr>
        <mc:AlternateContent>
          <mc:Choice Requires="wps">
            <w:drawing>
              <wp:anchor distT="0" distB="0" distL="0" distR="0" allowOverlap="1" layoutInCell="1" locked="0" behindDoc="1" simplePos="0" relativeHeight="487590400">
                <wp:simplePos x="0" y="0"/>
                <wp:positionH relativeFrom="page">
                  <wp:posOffset>652462</wp:posOffset>
                </wp:positionH>
                <wp:positionV relativeFrom="paragraph">
                  <wp:posOffset>176864</wp:posOffset>
                </wp:positionV>
                <wp:extent cx="6505575" cy="323850"/>
                <wp:effectExtent l="0" t="0" r="0" b="0"/>
                <wp:wrapTopAndBottom/>
                <wp:docPr id="23" name="Textbox 23"/>
                <wp:cNvGraphicFramePr>
                  <a:graphicFrameLocks/>
                </wp:cNvGraphicFramePr>
                <a:graphic>
                  <a:graphicData uri="http://schemas.microsoft.com/office/word/2010/wordprocessingShape">
                    <wps:wsp>
                      <wps:cNvPr id="23" name="Textbox 23"/>
                      <wps:cNvSpPr txBox="1"/>
                      <wps:spPr>
                        <a:xfrm>
                          <a:off x="0" y="0"/>
                          <a:ext cx="6505575" cy="323850"/>
                        </a:xfrm>
                        <a:prstGeom prst="rect">
                          <a:avLst/>
                        </a:prstGeom>
                        <a:ln w="9524">
                          <a:solidFill>
                            <a:srgbClr val="838183"/>
                          </a:solidFill>
                          <a:prstDash val="solid"/>
                        </a:ln>
                      </wps:spPr>
                      <wps:txbx>
                        <w:txbxContent>
                          <w:p>
                            <w:pPr>
                              <w:tabs>
                                <w:tab w:pos="1641" w:val="left" w:leader="none"/>
                                <w:tab w:pos="4259" w:val="left" w:leader="none"/>
                              </w:tabs>
                              <w:spacing w:before="78"/>
                              <w:ind w:left="71" w:right="0" w:firstLine="0"/>
                              <w:jc w:val="left"/>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6"/>
                                <w:sz w:val="14"/>
                              </w:rPr>
                              <w:t> </w:t>
                            </w:r>
                            <w:r>
                              <w:rPr>
                                <w:rFonts w:ascii="Arial"/>
                                <w:b/>
                                <w:spacing w:val="-2"/>
                                <w:sz w:val="14"/>
                              </w:rPr>
                              <w:t>APELLIDO</w:t>
                            </w:r>
                            <w:r>
                              <w:rPr>
                                <w:rFonts w:ascii="Arial"/>
                                <w:b/>
                                <w:sz w:val="14"/>
                              </w:rPr>
                              <w:tab/>
                              <w:t>2do</w:t>
                            </w:r>
                            <w:r>
                              <w:rPr>
                                <w:rFonts w:ascii="Arial"/>
                                <w:b/>
                                <w:spacing w:val="-8"/>
                                <w:sz w:val="14"/>
                              </w:rPr>
                              <w:t> </w:t>
                            </w:r>
                            <w:r>
                              <w:rPr>
                                <w:rFonts w:ascii="Arial"/>
                                <w:b/>
                                <w:spacing w:val="-2"/>
                                <w:sz w:val="14"/>
                              </w:rPr>
                              <w:t>APELLIDO</w:t>
                            </w:r>
                          </w:p>
                        </w:txbxContent>
                      </wps:txbx>
                      <wps:bodyPr wrap="square" lIns="0" tIns="0" rIns="0" bIns="0" rtlCol="0">
                        <a:noAutofit/>
                      </wps:bodyPr>
                    </wps:wsp>
                  </a:graphicData>
                </a:graphic>
              </wp:anchor>
            </w:drawing>
          </mc:Choice>
          <mc:Fallback>
            <w:pict>
              <v:shape style="position:absolute;margin-left:51.374996pt;margin-top:13.926361pt;width:512.25pt;height:25.5pt;mso-position-horizontal-relative:page;mso-position-vertical-relative:paragraph;z-index:-15726080;mso-wrap-distance-left:0;mso-wrap-distance-right:0" type="#_x0000_t202" id="docshape22" filled="false" stroked="true" strokeweight=".75pt" strokecolor="#838183">
                <v:textbox inset="0,0,0,0">
                  <w:txbxContent>
                    <w:p>
                      <w:pPr>
                        <w:tabs>
                          <w:tab w:pos="1641" w:val="left" w:leader="none"/>
                          <w:tab w:pos="4259" w:val="left" w:leader="none"/>
                        </w:tabs>
                        <w:spacing w:before="78"/>
                        <w:ind w:left="71" w:right="0" w:firstLine="0"/>
                        <w:jc w:val="left"/>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6"/>
                          <w:sz w:val="14"/>
                        </w:rPr>
                        <w:t> </w:t>
                      </w:r>
                      <w:r>
                        <w:rPr>
                          <w:rFonts w:ascii="Arial"/>
                          <w:b/>
                          <w:spacing w:val="-2"/>
                          <w:sz w:val="14"/>
                        </w:rPr>
                        <w:t>APELLIDO</w:t>
                      </w:r>
                      <w:r>
                        <w:rPr>
                          <w:rFonts w:ascii="Arial"/>
                          <w:b/>
                          <w:sz w:val="14"/>
                        </w:rPr>
                        <w:tab/>
                        <w:t>2do</w:t>
                      </w:r>
                      <w:r>
                        <w:rPr>
                          <w:rFonts w:ascii="Arial"/>
                          <w:b/>
                          <w:spacing w:val="-8"/>
                          <w:sz w:val="14"/>
                        </w:rPr>
                        <w:t> </w:t>
                      </w:r>
                      <w:r>
                        <w:rPr>
                          <w:rFonts w:ascii="Arial"/>
                          <w:b/>
                          <w:spacing w:val="-2"/>
                          <w:sz w:val="14"/>
                        </w:rPr>
                        <w:t>APELLIDO</w:t>
                      </w:r>
                    </w:p>
                  </w:txbxContent>
                </v:textbox>
                <v:stroke dashstyle="solid"/>
                <w10:wrap type="topAndBottom"/>
              </v:shape>
            </w:pict>
          </mc:Fallback>
        </mc:AlternateContent>
      </w:r>
    </w:p>
    <w:p>
      <w:pPr>
        <w:pStyle w:val="BodyText"/>
        <w:spacing w:before="120"/>
        <w:ind w:left="0" w:firstLine="0"/>
        <w:jc w:val="left"/>
        <w:rPr>
          <w:rFonts w:ascii="Arial"/>
          <w:b/>
          <w:sz w:val="14"/>
        </w:rPr>
      </w:pPr>
    </w:p>
    <w:p>
      <w:pPr>
        <w:spacing w:line="244" w:lineRule="auto" w:before="0" w:after="58"/>
        <w:ind w:left="269" w:right="824" w:firstLine="0"/>
        <w:jc w:val="left"/>
        <w:rPr>
          <w:rFonts w:ascii="Arial" w:hAnsi="Arial"/>
          <w:b/>
          <w:sz w:val="14"/>
        </w:rPr>
      </w:pPr>
      <w:r>
        <w:rPr>
          <w:rFonts w:ascii="Arial" w:hAnsi="Arial"/>
          <w:b/>
          <w:color w:val="2E2E2E"/>
          <w:sz w:val="14"/>
        </w:rPr>
        <w:t>INTEGRANTES</w:t>
      </w:r>
      <w:r>
        <w:rPr>
          <w:rFonts w:ascii="Arial" w:hAnsi="Arial"/>
          <w:b/>
          <w:color w:val="2E2E2E"/>
          <w:spacing w:val="-4"/>
          <w:sz w:val="14"/>
        </w:rPr>
        <w:t> </w:t>
      </w:r>
      <w:r>
        <w:rPr>
          <w:rFonts w:ascii="Arial" w:hAnsi="Arial"/>
          <w:b/>
          <w:color w:val="2E2E2E"/>
          <w:sz w:val="14"/>
        </w:rPr>
        <w:t>DEL</w:t>
      </w:r>
      <w:r>
        <w:rPr>
          <w:rFonts w:ascii="Arial" w:hAnsi="Arial"/>
          <w:b/>
          <w:color w:val="2E2E2E"/>
          <w:spacing w:val="-6"/>
          <w:sz w:val="14"/>
        </w:rPr>
        <w:t> </w:t>
      </w:r>
      <w:r>
        <w:rPr>
          <w:rFonts w:ascii="Arial" w:hAnsi="Arial"/>
          <w:b/>
          <w:color w:val="2E2E2E"/>
          <w:sz w:val="14"/>
        </w:rPr>
        <w:t>COMITÉ</w:t>
      </w:r>
      <w:r>
        <w:rPr>
          <w:rFonts w:ascii="Arial" w:hAnsi="Arial"/>
          <w:b/>
          <w:color w:val="2E2E2E"/>
          <w:spacing w:val="-4"/>
          <w:sz w:val="14"/>
        </w:rPr>
        <w:t> </w:t>
      </w:r>
      <w:r>
        <w:rPr>
          <w:rFonts w:ascii="Arial" w:hAnsi="Arial"/>
          <w:b/>
          <w:color w:val="2E2E2E"/>
          <w:sz w:val="14"/>
        </w:rPr>
        <w:t>DE</w:t>
      </w:r>
      <w:r>
        <w:rPr>
          <w:rFonts w:ascii="Arial" w:hAnsi="Arial"/>
          <w:b/>
          <w:color w:val="2E2E2E"/>
          <w:spacing w:val="-4"/>
          <w:sz w:val="14"/>
        </w:rPr>
        <w:t> </w:t>
      </w:r>
      <w:r>
        <w:rPr>
          <w:rFonts w:ascii="Arial" w:hAnsi="Arial"/>
          <w:b/>
          <w:color w:val="2E2E2E"/>
          <w:sz w:val="14"/>
        </w:rPr>
        <w:t>CONTRALORÍA</w:t>
      </w:r>
      <w:r>
        <w:rPr>
          <w:rFonts w:ascii="Arial" w:hAnsi="Arial"/>
          <w:b/>
          <w:color w:val="2E2E2E"/>
          <w:spacing w:val="-8"/>
          <w:sz w:val="14"/>
        </w:rPr>
        <w:t> </w:t>
      </w:r>
      <w:r>
        <w:rPr>
          <w:rFonts w:ascii="Arial" w:hAnsi="Arial"/>
          <w:b/>
          <w:color w:val="2E2E2E"/>
          <w:sz w:val="14"/>
        </w:rPr>
        <w:t>SOCIAL,</w:t>
      </w:r>
      <w:r>
        <w:rPr>
          <w:rFonts w:ascii="Arial" w:hAnsi="Arial"/>
          <w:b/>
          <w:color w:val="2E2E2E"/>
          <w:spacing w:val="-4"/>
          <w:sz w:val="14"/>
        </w:rPr>
        <w:t> </w:t>
      </w:r>
      <w:r>
        <w:rPr>
          <w:rFonts w:ascii="Arial" w:hAnsi="Arial"/>
          <w:b/>
          <w:color w:val="2E2E2E"/>
          <w:sz w:val="14"/>
        </w:rPr>
        <w:t>DE</w:t>
      </w:r>
      <w:r>
        <w:rPr>
          <w:rFonts w:ascii="Arial" w:hAnsi="Arial"/>
          <w:b/>
          <w:color w:val="2E2E2E"/>
          <w:spacing w:val="-4"/>
          <w:sz w:val="14"/>
        </w:rPr>
        <w:t> </w:t>
      </w:r>
      <w:r>
        <w:rPr>
          <w:rFonts w:ascii="Arial" w:hAnsi="Arial"/>
          <w:b/>
          <w:color w:val="2E2E2E"/>
          <w:sz w:val="14"/>
        </w:rPr>
        <w:t>UNO</w:t>
      </w:r>
      <w:r>
        <w:rPr>
          <w:rFonts w:ascii="Arial" w:hAnsi="Arial"/>
          <w:b/>
          <w:color w:val="2E2E2E"/>
          <w:spacing w:val="-8"/>
          <w:sz w:val="14"/>
        </w:rPr>
        <w:t> </w:t>
      </w:r>
      <w:r>
        <w:rPr>
          <w:rFonts w:ascii="Arial" w:hAnsi="Arial"/>
          <w:b/>
          <w:color w:val="2E2E2E"/>
          <w:sz w:val="14"/>
        </w:rPr>
        <w:t>A</w:t>
      </w:r>
      <w:r>
        <w:rPr>
          <w:rFonts w:ascii="Arial" w:hAnsi="Arial"/>
          <w:b/>
          <w:color w:val="2E2E2E"/>
          <w:spacing w:val="-8"/>
          <w:sz w:val="14"/>
        </w:rPr>
        <w:t> </w:t>
      </w:r>
      <w:r>
        <w:rPr>
          <w:rFonts w:ascii="Arial" w:hAnsi="Arial"/>
          <w:b/>
          <w:color w:val="2E2E2E"/>
          <w:sz w:val="14"/>
        </w:rPr>
        <w:t>TRES</w:t>
      </w:r>
      <w:r>
        <w:rPr>
          <w:rFonts w:ascii="Arial" w:hAnsi="Arial"/>
          <w:b/>
          <w:color w:val="2E2E2E"/>
          <w:spacing w:val="-4"/>
          <w:sz w:val="14"/>
        </w:rPr>
        <w:t> </w:t>
      </w:r>
      <w:r>
        <w:rPr>
          <w:rFonts w:ascii="Arial" w:hAnsi="Arial"/>
          <w:b/>
          <w:color w:val="2E2E2E"/>
          <w:sz w:val="14"/>
        </w:rPr>
        <w:t>VOCALES,</w:t>
      </w:r>
      <w:r>
        <w:rPr>
          <w:rFonts w:ascii="Arial" w:hAnsi="Arial"/>
          <w:b/>
          <w:color w:val="2E2E2E"/>
          <w:spacing w:val="-4"/>
          <w:sz w:val="14"/>
        </w:rPr>
        <w:t> </w:t>
      </w:r>
      <w:r>
        <w:rPr>
          <w:rFonts w:ascii="Arial" w:hAnsi="Arial"/>
          <w:b/>
          <w:color w:val="2E2E2E"/>
          <w:sz w:val="14"/>
        </w:rPr>
        <w:t>MADRE,</w:t>
      </w:r>
      <w:r>
        <w:rPr>
          <w:rFonts w:ascii="Arial" w:hAnsi="Arial"/>
          <w:b/>
          <w:color w:val="2E2E2E"/>
          <w:spacing w:val="-4"/>
          <w:sz w:val="14"/>
        </w:rPr>
        <w:t> </w:t>
      </w:r>
      <w:r>
        <w:rPr>
          <w:rFonts w:ascii="Arial" w:hAnsi="Arial"/>
          <w:b/>
          <w:color w:val="2E2E2E"/>
          <w:sz w:val="14"/>
        </w:rPr>
        <w:t>PADRE</w:t>
      </w:r>
      <w:r>
        <w:rPr>
          <w:rFonts w:ascii="Arial" w:hAnsi="Arial"/>
          <w:b/>
          <w:color w:val="2E2E2E"/>
          <w:spacing w:val="-4"/>
          <w:sz w:val="14"/>
        </w:rPr>
        <w:t> </w:t>
      </w:r>
      <w:r>
        <w:rPr>
          <w:rFonts w:ascii="Arial" w:hAnsi="Arial"/>
          <w:b/>
          <w:color w:val="2E2E2E"/>
          <w:sz w:val="14"/>
        </w:rPr>
        <w:t>O</w:t>
      </w:r>
      <w:r>
        <w:rPr>
          <w:rFonts w:ascii="Arial" w:hAnsi="Arial"/>
          <w:b/>
          <w:color w:val="2E2E2E"/>
          <w:spacing w:val="-4"/>
          <w:sz w:val="14"/>
        </w:rPr>
        <w:t> </w:t>
      </w:r>
      <w:r>
        <w:rPr>
          <w:rFonts w:ascii="Arial" w:hAnsi="Arial"/>
          <w:b/>
          <w:color w:val="2E2E2E"/>
          <w:sz w:val="14"/>
        </w:rPr>
        <w:t>TUTORA(OR)</w:t>
      </w:r>
      <w:r>
        <w:rPr>
          <w:rFonts w:ascii="Arial" w:hAnsi="Arial"/>
          <w:b/>
          <w:color w:val="2E2E2E"/>
          <w:spacing w:val="-4"/>
          <w:sz w:val="14"/>
        </w:rPr>
        <w:t> </w:t>
      </w:r>
      <w:r>
        <w:rPr>
          <w:rFonts w:ascii="Arial" w:hAnsi="Arial"/>
          <w:b/>
          <w:color w:val="2E2E2E"/>
          <w:sz w:val="14"/>
        </w:rPr>
        <w:t>DEL</w:t>
      </w:r>
      <w:r>
        <w:rPr>
          <w:rFonts w:ascii="Arial" w:hAnsi="Arial"/>
          <w:b/>
          <w:color w:val="2E2E2E"/>
          <w:spacing w:val="-10"/>
          <w:sz w:val="14"/>
        </w:rPr>
        <w:t> </w:t>
      </w:r>
      <w:r>
        <w:rPr>
          <w:rFonts w:ascii="Arial" w:hAnsi="Arial"/>
          <w:b/>
          <w:color w:val="2E2E2E"/>
          <w:sz w:val="14"/>
        </w:rPr>
        <w:t>ALUMNO</w:t>
      </w:r>
      <w:r>
        <w:rPr>
          <w:rFonts w:ascii="Arial" w:hAnsi="Arial"/>
          <w:b/>
          <w:color w:val="2E2E2E"/>
          <w:spacing w:val="-3"/>
          <w:sz w:val="14"/>
        </w:rPr>
        <w:t> </w:t>
      </w:r>
      <w:r>
        <w:rPr>
          <w:rFonts w:ascii="Arial" w:hAnsi="Arial"/>
          <w:b/>
          <w:color w:val="2E2E2E"/>
          <w:sz w:val="14"/>
        </w:rPr>
        <w:t>O</w:t>
      </w:r>
      <w:r>
        <w:rPr>
          <w:rFonts w:ascii="Arial" w:hAnsi="Arial"/>
          <w:b/>
          <w:color w:val="2E2E2E"/>
          <w:spacing w:val="-4"/>
          <w:sz w:val="14"/>
        </w:rPr>
        <w:t> </w:t>
      </w:r>
      <w:r>
        <w:rPr>
          <w:rFonts w:ascii="Arial" w:hAnsi="Arial"/>
          <w:b/>
          <w:color w:val="2E2E2E"/>
          <w:sz w:val="14"/>
        </w:rPr>
        <w:t>DOCENTE</w:t>
      </w:r>
      <w:r>
        <w:rPr>
          <w:rFonts w:ascii="Arial" w:hAnsi="Arial"/>
          <w:b/>
          <w:color w:val="2E2E2E"/>
          <w:spacing w:val="40"/>
          <w:sz w:val="14"/>
        </w:rPr>
        <w:t> </w:t>
      </w:r>
      <w:r>
        <w:rPr>
          <w:rFonts w:ascii="Arial" w:hAnsi="Arial"/>
          <w:b/>
          <w:color w:val="2E2E2E"/>
          <w:sz w:val="14"/>
        </w:rPr>
        <w:t>VOCAL DE TRANSPARENCIA 1</w:t>
      </w: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7777"/>
        <w:gridCol w:w="2467"/>
      </w:tblGrid>
      <w:tr>
        <w:trPr>
          <w:trHeight w:val="397" w:hRule="atLeast"/>
        </w:trPr>
        <w:tc>
          <w:tcPr>
            <w:tcW w:w="7777" w:type="dxa"/>
            <w:tcBorders>
              <w:bottom w:val="double" w:sz="6" w:space="0" w:color="838183"/>
              <w:right w:val="double" w:sz="6" w:space="0" w:color="838183"/>
            </w:tcBorders>
          </w:tcPr>
          <w:p>
            <w:pPr>
              <w:pStyle w:val="TableParagraph"/>
              <w:tabs>
                <w:tab w:pos="1649" w:val="left" w:leader="none"/>
                <w:tab w:pos="4267" w:val="left" w:leader="none"/>
              </w:tabs>
              <w:spacing w:before="63"/>
              <w:ind w:left="79"/>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6"/>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tc>
        <w:tc>
          <w:tcPr>
            <w:tcW w:w="2467" w:type="dxa"/>
            <w:vMerge w:val="restart"/>
            <w:tcBorders>
              <w:left w:val="double" w:sz="6" w:space="0" w:color="838183"/>
            </w:tcBorders>
          </w:tcPr>
          <w:p>
            <w:pPr>
              <w:pStyle w:val="TableParagraph"/>
              <w:spacing w:before="67"/>
              <w:rPr>
                <w:rFonts w:ascii="Arial"/>
                <w:b/>
                <w:sz w:val="14"/>
              </w:rPr>
            </w:pPr>
          </w:p>
          <w:p>
            <w:pPr>
              <w:pStyle w:val="TableParagraph"/>
              <w:ind w:left="91"/>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r>
        <w:trPr>
          <w:trHeight w:val="202" w:hRule="atLeast"/>
        </w:trPr>
        <w:tc>
          <w:tcPr>
            <w:tcW w:w="7777" w:type="dxa"/>
            <w:tcBorders>
              <w:top w:val="double" w:sz="6" w:space="0" w:color="838183"/>
              <w:right w:val="double" w:sz="6" w:space="0" w:color="838183"/>
            </w:tcBorders>
          </w:tcPr>
          <w:p>
            <w:pPr>
              <w:pStyle w:val="TableParagraph"/>
              <w:spacing w:line="156" w:lineRule="exact" w:before="26"/>
              <w:ind w:left="79"/>
              <w:rPr>
                <w:rFonts w:ascii="Arial" w:hAnsi="Arial"/>
                <w:b/>
                <w:sz w:val="14"/>
              </w:rPr>
            </w:pPr>
            <w:r>
              <w:rPr>
                <w:rFonts w:ascii="Arial" w:hAnsi="Arial"/>
                <w:b/>
                <w:sz w:val="14"/>
              </w:rPr>
              <w:t>TELÉFONO</w:t>
            </w:r>
            <w:r>
              <w:rPr>
                <w:rFonts w:ascii="Arial" w:hAnsi="Arial"/>
                <w:b/>
                <w:spacing w:val="-1"/>
                <w:sz w:val="14"/>
              </w:rPr>
              <w:t> </w:t>
            </w:r>
            <w:r>
              <w:rPr>
                <w:rFonts w:ascii="Arial" w:hAnsi="Arial"/>
                <w:b/>
                <w:spacing w:val="-2"/>
                <w:sz w:val="14"/>
              </w:rPr>
              <w:t>MÓVIL</w:t>
            </w:r>
          </w:p>
        </w:tc>
        <w:tc>
          <w:tcPr>
            <w:tcW w:w="2467" w:type="dxa"/>
            <w:vMerge/>
            <w:tcBorders>
              <w:top w:val="nil"/>
              <w:left w:val="double" w:sz="6" w:space="0" w:color="838183"/>
            </w:tcBorders>
          </w:tcPr>
          <w:p>
            <w:pPr>
              <w:rPr>
                <w:sz w:val="2"/>
                <w:szCs w:val="2"/>
              </w:rPr>
            </w:pPr>
          </w:p>
        </w:tc>
      </w:tr>
    </w:tbl>
    <w:p>
      <w:pPr>
        <w:pStyle w:val="BodyText"/>
        <w:spacing w:before="113"/>
        <w:ind w:left="0" w:firstLine="0"/>
        <w:jc w:val="left"/>
        <w:rPr>
          <w:rFonts w:ascii="Arial"/>
          <w:b/>
          <w:sz w:val="14"/>
        </w:rPr>
      </w:pPr>
    </w:p>
    <w:p>
      <w:pPr>
        <w:spacing w:before="0" w:after="46"/>
        <w:ind w:left="269" w:right="0" w:firstLine="0"/>
        <w:jc w:val="left"/>
        <w:rPr>
          <w:rFonts w:ascii="Arial"/>
          <w:b/>
          <w:sz w:val="14"/>
        </w:rPr>
      </w:pPr>
      <w:r>
        <w:rPr>
          <w:rFonts w:ascii="Arial"/>
          <w:b/>
          <w:color w:val="2E2E2E"/>
          <w:sz w:val="14"/>
        </w:rPr>
        <w:t>VOCAL</w:t>
      </w:r>
      <w:r>
        <w:rPr>
          <w:rFonts w:ascii="Arial"/>
          <w:b/>
          <w:color w:val="2E2E2E"/>
          <w:spacing w:val="-7"/>
          <w:sz w:val="14"/>
        </w:rPr>
        <w:t> </w:t>
      </w:r>
      <w:r>
        <w:rPr>
          <w:rFonts w:ascii="Arial"/>
          <w:b/>
          <w:color w:val="2E2E2E"/>
          <w:sz w:val="14"/>
        </w:rPr>
        <w:t>DE</w:t>
      </w:r>
      <w:r>
        <w:rPr>
          <w:rFonts w:ascii="Arial"/>
          <w:b/>
          <w:color w:val="2E2E2E"/>
          <w:spacing w:val="-5"/>
          <w:sz w:val="14"/>
        </w:rPr>
        <w:t> </w:t>
      </w:r>
      <w:r>
        <w:rPr>
          <w:rFonts w:ascii="Arial"/>
          <w:b/>
          <w:color w:val="2E2E2E"/>
          <w:sz w:val="14"/>
        </w:rPr>
        <w:t>TRANSPARENCIA</w:t>
      </w:r>
      <w:r>
        <w:rPr>
          <w:rFonts w:ascii="Arial"/>
          <w:b/>
          <w:color w:val="2E2E2E"/>
          <w:spacing w:val="-9"/>
          <w:sz w:val="14"/>
        </w:rPr>
        <w:t> </w:t>
      </w:r>
      <w:r>
        <w:rPr>
          <w:rFonts w:ascii="Arial"/>
          <w:b/>
          <w:color w:val="2E2E2E"/>
          <w:spacing w:val="-10"/>
          <w:sz w:val="14"/>
        </w:rPr>
        <w:t>2</w:t>
      </w: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7777"/>
        <w:gridCol w:w="2467"/>
      </w:tblGrid>
      <w:tr>
        <w:trPr>
          <w:trHeight w:val="419" w:hRule="atLeast"/>
        </w:trPr>
        <w:tc>
          <w:tcPr>
            <w:tcW w:w="7777" w:type="dxa"/>
            <w:tcBorders>
              <w:right w:val="double" w:sz="6" w:space="0" w:color="838183"/>
            </w:tcBorders>
          </w:tcPr>
          <w:p>
            <w:pPr>
              <w:pStyle w:val="TableParagraph"/>
              <w:tabs>
                <w:tab w:pos="1649" w:val="left" w:leader="none"/>
                <w:tab w:pos="4267" w:val="left" w:leader="none"/>
              </w:tabs>
              <w:spacing w:before="63"/>
              <w:ind w:left="79"/>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6"/>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tc>
        <w:tc>
          <w:tcPr>
            <w:tcW w:w="2467" w:type="dxa"/>
            <w:tcBorders>
              <w:left w:val="double" w:sz="6" w:space="0" w:color="838183"/>
            </w:tcBorders>
          </w:tcPr>
          <w:p>
            <w:pPr>
              <w:pStyle w:val="TableParagraph"/>
              <w:spacing w:before="82"/>
              <w:rPr>
                <w:rFonts w:ascii="Arial"/>
                <w:b/>
                <w:sz w:val="14"/>
              </w:rPr>
            </w:pPr>
          </w:p>
          <w:p>
            <w:pPr>
              <w:pStyle w:val="TableParagraph"/>
              <w:spacing w:line="156" w:lineRule="exact"/>
              <w:ind w:left="91"/>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bl>
    <w:p>
      <w:pPr>
        <w:pStyle w:val="BodyText"/>
        <w:spacing w:before="113"/>
        <w:ind w:left="0" w:firstLine="0"/>
        <w:jc w:val="left"/>
        <w:rPr>
          <w:rFonts w:ascii="Arial"/>
          <w:b/>
          <w:sz w:val="14"/>
        </w:rPr>
      </w:pPr>
    </w:p>
    <w:p>
      <w:pPr>
        <w:spacing w:before="0" w:after="46"/>
        <w:ind w:left="269" w:right="0" w:firstLine="0"/>
        <w:jc w:val="left"/>
        <w:rPr>
          <w:rFonts w:ascii="Arial"/>
          <w:b/>
          <w:sz w:val="14"/>
        </w:rPr>
      </w:pPr>
      <w:r>
        <w:rPr>
          <w:rFonts w:ascii="Arial"/>
          <w:b/>
          <w:color w:val="2E2E2E"/>
          <w:sz w:val="14"/>
        </w:rPr>
        <w:t>VOCAL</w:t>
      </w:r>
      <w:r>
        <w:rPr>
          <w:rFonts w:ascii="Arial"/>
          <w:b/>
          <w:color w:val="2E2E2E"/>
          <w:spacing w:val="-7"/>
          <w:sz w:val="14"/>
        </w:rPr>
        <w:t> </w:t>
      </w:r>
      <w:r>
        <w:rPr>
          <w:rFonts w:ascii="Arial"/>
          <w:b/>
          <w:color w:val="2E2E2E"/>
          <w:sz w:val="14"/>
        </w:rPr>
        <w:t>DE</w:t>
      </w:r>
      <w:r>
        <w:rPr>
          <w:rFonts w:ascii="Arial"/>
          <w:b/>
          <w:color w:val="2E2E2E"/>
          <w:spacing w:val="-5"/>
          <w:sz w:val="14"/>
        </w:rPr>
        <w:t> </w:t>
      </w:r>
      <w:r>
        <w:rPr>
          <w:rFonts w:ascii="Arial"/>
          <w:b/>
          <w:color w:val="2E2E2E"/>
          <w:sz w:val="14"/>
        </w:rPr>
        <w:t>TRANSPARENCIA</w:t>
      </w:r>
      <w:r>
        <w:rPr>
          <w:rFonts w:ascii="Arial"/>
          <w:b/>
          <w:color w:val="2E2E2E"/>
          <w:spacing w:val="-9"/>
          <w:sz w:val="14"/>
        </w:rPr>
        <w:t> </w:t>
      </w:r>
      <w:r>
        <w:rPr>
          <w:rFonts w:ascii="Arial"/>
          <w:b/>
          <w:color w:val="2E2E2E"/>
          <w:spacing w:val="-10"/>
          <w:sz w:val="14"/>
        </w:rPr>
        <w:t>3</w:t>
      </w: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7777"/>
        <w:gridCol w:w="2467"/>
      </w:tblGrid>
      <w:tr>
        <w:trPr>
          <w:trHeight w:val="419" w:hRule="atLeast"/>
        </w:trPr>
        <w:tc>
          <w:tcPr>
            <w:tcW w:w="7777" w:type="dxa"/>
            <w:tcBorders>
              <w:right w:val="double" w:sz="6" w:space="0" w:color="838183"/>
            </w:tcBorders>
          </w:tcPr>
          <w:p>
            <w:pPr>
              <w:pStyle w:val="TableParagraph"/>
              <w:tabs>
                <w:tab w:pos="1649" w:val="left" w:leader="none"/>
                <w:tab w:pos="4267" w:val="left" w:leader="none"/>
              </w:tabs>
              <w:spacing w:before="63"/>
              <w:ind w:left="79"/>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6"/>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tc>
        <w:tc>
          <w:tcPr>
            <w:tcW w:w="2467" w:type="dxa"/>
            <w:tcBorders>
              <w:left w:val="double" w:sz="6" w:space="0" w:color="838183"/>
            </w:tcBorders>
          </w:tcPr>
          <w:p>
            <w:pPr>
              <w:pStyle w:val="TableParagraph"/>
              <w:spacing w:before="82"/>
              <w:rPr>
                <w:rFonts w:ascii="Arial"/>
                <w:b/>
                <w:sz w:val="14"/>
              </w:rPr>
            </w:pPr>
          </w:p>
          <w:p>
            <w:pPr>
              <w:pStyle w:val="TableParagraph"/>
              <w:spacing w:line="156" w:lineRule="exact"/>
              <w:ind w:left="91"/>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bl>
    <w:p>
      <w:pPr>
        <w:spacing w:before="19"/>
        <w:ind w:left="1142" w:right="0" w:firstLine="0"/>
        <w:jc w:val="left"/>
        <w:rPr>
          <w:rFonts w:ascii="Arial" w:hAnsi="Arial"/>
          <w:i/>
          <w:sz w:val="14"/>
        </w:rPr>
      </w:pPr>
      <w:r>
        <w:rPr>
          <w:rFonts w:ascii="Arial" w:hAnsi="Arial"/>
          <w:i/>
          <w:color w:val="2E2E2E"/>
          <w:sz w:val="14"/>
        </w:rPr>
        <w:t>"Este</w:t>
      </w:r>
      <w:r>
        <w:rPr>
          <w:rFonts w:ascii="Arial" w:hAnsi="Arial"/>
          <w:i/>
          <w:color w:val="2E2E2E"/>
          <w:spacing w:val="-1"/>
          <w:sz w:val="14"/>
        </w:rPr>
        <w:t> </w:t>
      </w:r>
      <w:r>
        <w:rPr>
          <w:rFonts w:ascii="Arial" w:hAnsi="Arial"/>
          <w:i/>
          <w:color w:val="2E2E2E"/>
          <w:sz w:val="14"/>
        </w:rPr>
        <w:t>programa</w:t>
      </w:r>
      <w:r>
        <w:rPr>
          <w:rFonts w:ascii="Arial" w:hAnsi="Arial"/>
          <w:i/>
          <w:color w:val="2E2E2E"/>
          <w:spacing w:val="-1"/>
          <w:sz w:val="14"/>
        </w:rPr>
        <w:t> </w:t>
      </w:r>
      <w:r>
        <w:rPr>
          <w:rFonts w:ascii="Arial" w:hAnsi="Arial"/>
          <w:i/>
          <w:color w:val="2E2E2E"/>
          <w:sz w:val="14"/>
        </w:rPr>
        <w:t>es</w:t>
      </w:r>
      <w:r>
        <w:rPr>
          <w:rFonts w:ascii="Arial" w:hAnsi="Arial"/>
          <w:i/>
          <w:color w:val="2E2E2E"/>
          <w:spacing w:val="-1"/>
          <w:sz w:val="14"/>
        </w:rPr>
        <w:t> </w:t>
      </w:r>
      <w:r>
        <w:rPr>
          <w:rFonts w:ascii="Arial" w:hAnsi="Arial"/>
          <w:i/>
          <w:color w:val="2E2E2E"/>
          <w:sz w:val="14"/>
        </w:rPr>
        <w:t>público,</w:t>
      </w:r>
      <w:r>
        <w:rPr>
          <w:rFonts w:ascii="Arial" w:hAnsi="Arial"/>
          <w:i/>
          <w:color w:val="2E2E2E"/>
          <w:spacing w:val="-1"/>
          <w:sz w:val="14"/>
        </w:rPr>
        <w:t> </w:t>
      </w:r>
      <w:r>
        <w:rPr>
          <w:rFonts w:ascii="Arial" w:hAnsi="Arial"/>
          <w:i/>
          <w:color w:val="2E2E2E"/>
          <w:sz w:val="14"/>
        </w:rPr>
        <w:t>ajeno</w:t>
      </w:r>
      <w:r>
        <w:rPr>
          <w:rFonts w:ascii="Arial" w:hAnsi="Arial"/>
          <w:i/>
          <w:color w:val="2E2E2E"/>
          <w:spacing w:val="-1"/>
          <w:sz w:val="14"/>
        </w:rPr>
        <w:t> </w:t>
      </w:r>
      <w:r>
        <w:rPr>
          <w:rFonts w:ascii="Arial" w:hAnsi="Arial"/>
          <w:i/>
          <w:color w:val="2E2E2E"/>
          <w:sz w:val="14"/>
        </w:rPr>
        <w:t>a</w:t>
      </w:r>
      <w:r>
        <w:rPr>
          <w:rFonts w:ascii="Arial" w:hAnsi="Arial"/>
          <w:i/>
          <w:color w:val="2E2E2E"/>
          <w:spacing w:val="-1"/>
          <w:sz w:val="14"/>
        </w:rPr>
        <w:t> </w:t>
      </w:r>
      <w:r>
        <w:rPr>
          <w:rFonts w:ascii="Arial" w:hAnsi="Arial"/>
          <w:i/>
          <w:color w:val="2E2E2E"/>
          <w:sz w:val="14"/>
        </w:rPr>
        <w:t>cualquier</w:t>
      </w:r>
      <w:r>
        <w:rPr>
          <w:rFonts w:ascii="Arial" w:hAnsi="Arial"/>
          <w:i/>
          <w:color w:val="2E2E2E"/>
          <w:spacing w:val="-1"/>
          <w:sz w:val="14"/>
        </w:rPr>
        <w:t> </w:t>
      </w:r>
      <w:r>
        <w:rPr>
          <w:rFonts w:ascii="Arial" w:hAnsi="Arial"/>
          <w:i/>
          <w:color w:val="2E2E2E"/>
          <w:sz w:val="14"/>
        </w:rPr>
        <w:t>partido</w:t>
      </w:r>
      <w:r>
        <w:rPr>
          <w:rFonts w:ascii="Arial" w:hAnsi="Arial"/>
          <w:i/>
          <w:color w:val="2E2E2E"/>
          <w:spacing w:val="-1"/>
          <w:sz w:val="14"/>
        </w:rPr>
        <w:t> </w:t>
      </w:r>
      <w:r>
        <w:rPr>
          <w:rFonts w:ascii="Arial" w:hAnsi="Arial"/>
          <w:i/>
          <w:color w:val="2E2E2E"/>
          <w:sz w:val="14"/>
        </w:rPr>
        <w:t>político.</w:t>
      </w:r>
      <w:r>
        <w:rPr>
          <w:rFonts w:ascii="Arial" w:hAnsi="Arial"/>
          <w:i/>
          <w:color w:val="2E2E2E"/>
          <w:spacing w:val="-1"/>
          <w:sz w:val="14"/>
        </w:rPr>
        <w:t> </w:t>
      </w:r>
      <w:r>
        <w:rPr>
          <w:rFonts w:ascii="Arial" w:hAnsi="Arial"/>
          <w:i/>
          <w:color w:val="2E2E2E"/>
          <w:sz w:val="14"/>
        </w:rPr>
        <w:t>Queda</w:t>
      </w:r>
      <w:r>
        <w:rPr>
          <w:rFonts w:ascii="Arial" w:hAnsi="Arial"/>
          <w:i/>
          <w:color w:val="2E2E2E"/>
          <w:spacing w:val="-1"/>
          <w:sz w:val="14"/>
        </w:rPr>
        <w:t> </w:t>
      </w:r>
      <w:r>
        <w:rPr>
          <w:rFonts w:ascii="Arial" w:hAnsi="Arial"/>
          <w:i/>
          <w:color w:val="2E2E2E"/>
          <w:sz w:val="14"/>
        </w:rPr>
        <w:t>prohibido</w:t>
      </w:r>
      <w:r>
        <w:rPr>
          <w:rFonts w:ascii="Arial" w:hAnsi="Arial"/>
          <w:i/>
          <w:color w:val="2E2E2E"/>
          <w:spacing w:val="-1"/>
          <w:sz w:val="14"/>
        </w:rPr>
        <w:t> </w:t>
      </w:r>
      <w:r>
        <w:rPr>
          <w:rFonts w:ascii="Arial" w:hAnsi="Arial"/>
          <w:i/>
          <w:color w:val="2E2E2E"/>
          <w:sz w:val="14"/>
        </w:rPr>
        <w:t>el</w:t>
      </w:r>
      <w:r>
        <w:rPr>
          <w:rFonts w:ascii="Arial" w:hAnsi="Arial"/>
          <w:i/>
          <w:color w:val="2E2E2E"/>
          <w:spacing w:val="-1"/>
          <w:sz w:val="14"/>
        </w:rPr>
        <w:t> </w:t>
      </w:r>
      <w:r>
        <w:rPr>
          <w:rFonts w:ascii="Arial" w:hAnsi="Arial"/>
          <w:i/>
          <w:color w:val="2E2E2E"/>
          <w:sz w:val="14"/>
        </w:rPr>
        <w:t>uso</w:t>
      </w:r>
      <w:r>
        <w:rPr>
          <w:rFonts w:ascii="Arial" w:hAnsi="Arial"/>
          <w:i/>
          <w:color w:val="2E2E2E"/>
          <w:spacing w:val="-1"/>
          <w:sz w:val="14"/>
        </w:rPr>
        <w:t> </w:t>
      </w:r>
      <w:r>
        <w:rPr>
          <w:rFonts w:ascii="Arial" w:hAnsi="Arial"/>
          <w:i/>
          <w:color w:val="2E2E2E"/>
          <w:sz w:val="14"/>
        </w:rPr>
        <w:t>para</w:t>
      </w:r>
      <w:r>
        <w:rPr>
          <w:rFonts w:ascii="Arial" w:hAnsi="Arial"/>
          <w:i/>
          <w:color w:val="2E2E2E"/>
          <w:spacing w:val="-1"/>
          <w:sz w:val="14"/>
        </w:rPr>
        <w:t> </w:t>
      </w:r>
      <w:r>
        <w:rPr>
          <w:rFonts w:ascii="Arial" w:hAnsi="Arial"/>
          <w:i/>
          <w:color w:val="2E2E2E"/>
          <w:sz w:val="14"/>
        </w:rPr>
        <w:t>fines</w:t>
      </w:r>
      <w:r>
        <w:rPr>
          <w:rFonts w:ascii="Arial" w:hAnsi="Arial"/>
          <w:i/>
          <w:color w:val="2E2E2E"/>
          <w:spacing w:val="-1"/>
          <w:sz w:val="14"/>
        </w:rPr>
        <w:t> </w:t>
      </w:r>
      <w:r>
        <w:rPr>
          <w:rFonts w:ascii="Arial" w:hAnsi="Arial"/>
          <w:i/>
          <w:color w:val="2E2E2E"/>
          <w:sz w:val="14"/>
        </w:rPr>
        <w:t>distintos</w:t>
      </w:r>
      <w:r>
        <w:rPr>
          <w:rFonts w:ascii="Arial" w:hAnsi="Arial"/>
          <w:i/>
          <w:color w:val="2E2E2E"/>
          <w:spacing w:val="-1"/>
          <w:sz w:val="14"/>
        </w:rPr>
        <w:t> </w:t>
      </w:r>
      <w:r>
        <w:rPr>
          <w:rFonts w:ascii="Arial" w:hAnsi="Arial"/>
          <w:i/>
          <w:color w:val="2E2E2E"/>
          <w:sz w:val="14"/>
        </w:rPr>
        <w:t>a</w:t>
      </w:r>
      <w:r>
        <w:rPr>
          <w:rFonts w:ascii="Arial" w:hAnsi="Arial"/>
          <w:i/>
          <w:color w:val="2E2E2E"/>
          <w:spacing w:val="-1"/>
          <w:sz w:val="14"/>
        </w:rPr>
        <w:t> </w:t>
      </w:r>
      <w:r>
        <w:rPr>
          <w:rFonts w:ascii="Arial" w:hAnsi="Arial"/>
          <w:i/>
          <w:color w:val="2E2E2E"/>
          <w:sz w:val="14"/>
        </w:rPr>
        <w:t>los</w:t>
      </w:r>
      <w:r>
        <w:rPr>
          <w:rFonts w:ascii="Arial" w:hAnsi="Arial"/>
          <w:i/>
          <w:color w:val="2E2E2E"/>
          <w:spacing w:val="-1"/>
          <w:sz w:val="14"/>
        </w:rPr>
        <w:t> </w:t>
      </w:r>
      <w:r>
        <w:rPr>
          <w:rFonts w:ascii="Arial" w:hAnsi="Arial"/>
          <w:i/>
          <w:color w:val="2E2E2E"/>
          <w:sz w:val="14"/>
        </w:rPr>
        <w:t>establecidos</w:t>
      </w:r>
      <w:r>
        <w:rPr>
          <w:rFonts w:ascii="Arial" w:hAnsi="Arial"/>
          <w:i/>
          <w:color w:val="2E2E2E"/>
          <w:spacing w:val="-1"/>
          <w:sz w:val="14"/>
        </w:rPr>
        <w:t> </w:t>
      </w:r>
      <w:r>
        <w:rPr>
          <w:rFonts w:ascii="Arial" w:hAnsi="Arial"/>
          <w:i/>
          <w:color w:val="2E2E2E"/>
          <w:sz w:val="14"/>
        </w:rPr>
        <w:t>en</w:t>
      </w:r>
      <w:r>
        <w:rPr>
          <w:rFonts w:ascii="Arial" w:hAnsi="Arial"/>
          <w:i/>
          <w:color w:val="2E2E2E"/>
          <w:spacing w:val="-1"/>
          <w:sz w:val="14"/>
        </w:rPr>
        <w:t> </w:t>
      </w:r>
      <w:r>
        <w:rPr>
          <w:rFonts w:ascii="Arial" w:hAnsi="Arial"/>
          <w:i/>
          <w:color w:val="2E2E2E"/>
          <w:sz w:val="14"/>
        </w:rPr>
        <w:t>el</w:t>
      </w:r>
      <w:r>
        <w:rPr>
          <w:rFonts w:ascii="Arial" w:hAnsi="Arial"/>
          <w:i/>
          <w:color w:val="2E2E2E"/>
          <w:spacing w:val="-1"/>
          <w:sz w:val="14"/>
        </w:rPr>
        <w:t> </w:t>
      </w:r>
      <w:r>
        <w:rPr>
          <w:rFonts w:ascii="Arial" w:hAnsi="Arial"/>
          <w:i/>
          <w:color w:val="2E2E2E"/>
          <w:spacing w:val="-2"/>
          <w:sz w:val="14"/>
        </w:rPr>
        <w:t>programa".</w:t>
      </w:r>
    </w:p>
    <w:p>
      <w:pPr>
        <w:tabs>
          <w:tab w:pos="2543" w:val="left" w:leader="none"/>
        </w:tabs>
        <w:spacing w:line="273" w:lineRule="auto" w:before="106"/>
        <w:ind w:left="269" w:right="5325" w:firstLine="0"/>
        <w:jc w:val="left"/>
        <w:rPr>
          <w:rFonts w:ascii="Arial" w:hAnsi="Arial"/>
          <w:b/>
          <w:sz w:val="16"/>
        </w:rPr>
      </w:pPr>
      <w:r>
        <w:rPr>
          <w:rFonts w:ascii="Arial" w:hAnsi="Arial"/>
          <w:b/>
          <w:color w:val="2E2E2E"/>
          <w:sz w:val="16"/>
        </w:rPr>
        <w:t>ACTA</w:t>
      </w:r>
      <w:r>
        <w:rPr>
          <w:rFonts w:ascii="Arial" w:hAnsi="Arial"/>
          <w:b/>
          <w:color w:val="2E2E2E"/>
          <w:spacing w:val="-12"/>
          <w:sz w:val="16"/>
        </w:rPr>
        <w:t> </w:t>
      </w:r>
      <w:r>
        <w:rPr>
          <w:rFonts w:ascii="Arial" w:hAnsi="Arial"/>
          <w:b/>
          <w:color w:val="2E2E2E"/>
          <w:sz w:val="16"/>
        </w:rPr>
        <w:t>DE</w:t>
      </w:r>
      <w:r>
        <w:rPr>
          <w:rFonts w:ascii="Arial" w:hAnsi="Arial"/>
          <w:b/>
          <w:color w:val="2E2E2E"/>
          <w:spacing w:val="-11"/>
          <w:sz w:val="16"/>
        </w:rPr>
        <w:t> </w:t>
      </w:r>
      <w:r>
        <w:rPr>
          <w:rFonts w:ascii="Arial" w:hAnsi="Arial"/>
          <w:b/>
          <w:color w:val="2E2E2E"/>
          <w:sz w:val="16"/>
        </w:rPr>
        <w:t>ASAMBLEA</w:t>
      </w:r>
      <w:r>
        <w:rPr>
          <w:rFonts w:ascii="Arial" w:hAnsi="Arial"/>
          <w:b/>
          <w:color w:val="2E2E2E"/>
          <w:spacing w:val="-11"/>
          <w:sz w:val="16"/>
        </w:rPr>
        <w:t> </w:t>
      </w:r>
      <w:r>
        <w:rPr>
          <w:rFonts w:ascii="Arial" w:hAnsi="Arial"/>
          <w:b/>
          <w:color w:val="2E2E2E"/>
          <w:sz w:val="16"/>
        </w:rPr>
        <w:t>ESCOLAR</w:t>
      </w:r>
      <w:r>
        <w:rPr>
          <w:rFonts w:ascii="Arial" w:hAnsi="Arial"/>
          <w:b/>
          <w:color w:val="2E2E2E"/>
          <w:spacing w:val="-11"/>
          <w:sz w:val="16"/>
        </w:rPr>
        <w:t> </w:t>
      </w:r>
      <w:r>
        <w:rPr>
          <w:rFonts w:ascii="Arial" w:hAnsi="Arial"/>
          <w:b/>
          <w:color w:val="2E2E2E"/>
          <w:sz w:val="16"/>
        </w:rPr>
        <w:t>PARA</w:t>
      </w:r>
      <w:r>
        <w:rPr>
          <w:rFonts w:ascii="Arial" w:hAnsi="Arial"/>
          <w:b/>
          <w:color w:val="2E2E2E"/>
          <w:spacing w:val="-11"/>
          <w:sz w:val="16"/>
        </w:rPr>
        <w:t> </w:t>
      </w:r>
      <w:r>
        <w:rPr>
          <w:rFonts w:ascii="Arial" w:hAnsi="Arial"/>
          <w:b/>
          <w:color w:val="2E2E2E"/>
          <w:sz w:val="16"/>
        </w:rPr>
        <w:t>LA</w:t>
      </w:r>
      <w:r>
        <w:rPr>
          <w:rFonts w:ascii="Arial" w:hAnsi="Arial"/>
          <w:b/>
          <w:color w:val="2E2E2E"/>
          <w:spacing w:val="-11"/>
          <w:sz w:val="16"/>
        </w:rPr>
        <w:t> </w:t>
      </w:r>
      <w:r>
        <w:rPr>
          <w:rFonts w:ascii="Arial" w:hAnsi="Arial"/>
          <w:b/>
          <w:color w:val="2E2E2E"/>
          <w:sz w:val="16"/>
        </w:rPr>
        <w:t>INTEGRACIÓN</w:t>
      </w:r>
      <w:r>
        <w:rPr>
          <w:rFonts w:ascii="Arial" w:hAnsi="Arial"/>
          <w:b/>
          <w:color w:val="2E2E2E"/>
          <w:spacing w:val="-11"/>
          <w:sz w:val="16"/>
        </w:rPr>
        <w:t> </w:t>
      </w:r>
      <w:r>
        <w:rPr>
          <w:rFonts w:ascii="Arial" w:hAnsi="Arial"/>
          <w:b/>
          <w:color w:val="2E2E2E"/>
          <w:sz w:val="16"/>
        </w:rPr>
        <w:t>DEL</w:t>
      </w:r>
      <w:r>
        <w:rPr>
          <w:rFonts w:ascii="Arial" w:hAnsi="Arial"/>
          <w:b/>
          <w:color w:val="2E2E2E"/>
          <w:spacing w:val="-11"/>
          <w:sz w:val="16"/>
        </w:rPr>
        <w:t> </w:t>
      </w:r>
      <w:r>
        <w:rPr>
          <w:rFonts w:ascii="Arial" w:hAnsi="Arial"/>
          <w:b/>
          <w:color w:val="2E2E2E"/>
          <w:sz w:val="16"/>
        </w:rPr>
        <w:t>CEAP LISTA DE ASISTENCIA</w:t>
        <w:tab/>
        <w:t>EJERCICIO FISCAL 2025</w:t>
      </w:r>
    </w:p>
    <w:p>
      <w:pPr>
        <w:spacing w:line="170" w:lineRule="exact" w:before="0"/>
        <w:ind w:left="269" w:right="0" w:firstLine="0"/>
        <w:jc w:val="left"/>
        <w:rPr>
          <w:rFonts w:ascii="Arial" w:hAnsi="Arial"/>
          <w:b/>
          <w:sz w:val="16"/>
        </w:rPr>
      </w:pPr>
      <w:r>
        <w:rPr>
          <w:rFonts w:ascii="Arial" w:hAnsi="Arial"/>
          <w:b/>
          <w:color w:val="2E2E2E"/>
          <w:sz w:val="16"/>
        </w:rPr>
        <w:t>EDUCACIÓN</w:t>
      </w:r>
      <w:r>
        <w:rPr>
          <w:rFonts w:ascii="Arial" w:hAnsi="Arial"/>
          <w:b/>
          <w:color w:val="2E2E2E"/>
          <w:spacing w:val="-1"/>
          <w:sz w:val="16"/>
        </w:rPr>
        <w:t> </w:t>
      </w:r>
      <w:r>
        <w:rPr>
          <w:rFonts w:ascii="Arial" w:hAnsi="Arial"/>
          <w:b/>
          <w:color w:val="2E2E2E"/>
          <w:spacing w:val="-2"/>
          <w:sz w:val="16"/>
        </w:rPr>
        <w:t>BÁSICA</w:t>
      </w:r>
    </w:p>
    <w:p>
      <w:pPr>
        <w:pStyle w:val="BodyText"/>
        <w:spacing w:before="201"/>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5122"/>
        <w:gridCol w:w="5122"/>
      </w:tblGrid>
      <w:tr>
        <w:trPr>
          <w:trHeight w:val="434" w:hRule="atLeast"/>
        </w:trPr>
        <w:tc>
          <w:tcPr>
            <w:tcW w:w="5122" w:type="dxa"/>
            <w:tcBorders>
              <w:right w:val="double" w:sz="6" w:space="0" w:color="838183"/>
            </w:tcBorders>
          </w:tcPr>
          <w:p>
            <w:pPr>
              <w:pStyle w:val="TableParagraph"/>
              <w:spacing w:line="150" w:lineRule="exact"/>
              <w:ind w:left="115"/>
              <w:rPr>
                <w:rFonts w:ascii="Arial"/>
                <w:b/>
                <w:sz w:val="14"/>
              </w:rPr>
            </w:pPr>
            <w:r>
              <w:rPr>
                <w:rFonts w:ascii="Arial"/>
                <w:b/>
                <w:spacing w:val="-2"/>
                <w:sz w:val="14"/>
              </w:rPr>
              <w:t>FECHA</w:t>
            </w:r>
          </w:p>
        </w:tc>
        <w:tc>
          <w:tcPr>
            <w:tcW w:w="5122" w:type="dxa"/>
            <w:tcBorders>
              <w:left w:val="double" w:sz="6" w:space="0" w:color="838183"/>
            </w:tcBorders>
          </w:tcPr>
          <w:p>
            <w:pPr>
              <w:pStyle w:val="TableParagraph"/>
              <w:spacing w:line="150" w:lineRule="exact"/>
              <w:ind w:left="122"/>
              <w:rPr>
                <w:rFonts w:ascii="Arial"/>
                <w:b/>
                <w:sz w:val="14"/>
              </w:rPr>
            </w:pPr>
            <w:r>
              <w:rPr>
                <w:rFonts w:ascii="Arial"/>
                <w:b/>
                <w:sz w:val="14"/>
              </w:rPr>
              <w:t>ID</w:t>
            </w:r>
            <w:r>
              <w:rPr>
                <w:rFonts w:ascii="Arial"/>
                <w:b/>
                <w:spacing w:val="-1"/>
                <w:sz w:val="14"/>
              </w:rPr>
              <w:t> </w:t>
            </w:r>
            <w:r>
              <w:rPr>
                <w:rFonts w:ascii="Arial"/>
                <w:b/>
                <w:sz w:val="14"/>
              </w:rPr>
              <w:t>DEL</w:t>
            </w:r>
            <w:r>
              <w:rPr>
                <w:rFonts w:ascii="Arial"/>
                <w:b/>
                <w:spacing w:val="-3"/>
                <w:sz w:val="14"/>
              </w:rPr>
              <w:t> </w:t>
            </w:r>
            <w:r>
              <w:rPr>
                <w:rFonts w:ascii="Arial"/>
                <w:b/>
                <w:spacing w:val="-2"/>
                <w:sz w:val="14"/>
              </w:rPr>
              <w:t>INMUEBLE</w:t>
            </w:r>
          </w:p>
        </w:tc>
      </w:tr>
    </w:tbl>
    <w:p>
      <w:pPr>
        <w:pStyle w:val="BodyText"/>
        <w:spacing w:before="0"/>
        <w:ind w:left="0" w:firstLine="0"/>
        <w:jc w:val="left"/>
        <w:rPr>
          <w:rFonts w:ascii="Arial"/>
          <w:b/>
          <w:sz w:val="14"/>
        </w:rPr>
      </w:pPr>
    </w:p>
    <w:p>
      <w:pPr>
        <w:pStyle w:val="BodyText"/>
        <w:spacing w:before="12"/>
        <w:ind w:left="0" w:firstLine="0"/>
        <w:jc w:val="left"/>
        <w:rPr>
          <w:rFonts w:ascii="Arial"/>
          <w:b/>
          <w:sz w:val="14"/>
        </w:rPr>
      </w:pPr>
    </w:p>
    <w:p>
      <w:pPr>
        <w:spacing w:before="0"/>
        <w:ind w:left="269" w:right="0" w:firstLine="0"/>
        <w:jc w:val="left"/>
        <w:rPr>
          <w:sz w:val="14"/>
        </w:rPr>
      </w:pPr>
      <w:r>
        <w:rPr>
          <w:color w:val="2E2E2E"/>
          <w:sz w:val="14"/>
        </w:rPr>
        <w:t>Confirmar</w:t>
      </w:r>
      <w:r>
        <w:rPr>
          <w:color w:val="2E2E2E"/>
          <w:spacing w:val="-2"/>
          <w:sz w:val="14"/>
        </w:rPr>
        <w:t> </w:t>
      </w:r>
      <w:r>
        <w:rPr>
          <w:color w:val="2E2E2E"/>
          <w:sz w:val="14"/>
        </w:rPr>
        <w:t>el</w:t>
      </w:r>
      <w:r>
        <w:rPr>
          <w:color w:val="2E2E2E"/>
          <w:spacing w:val="-2"/>
          <w:sz w:val="14"/>
        </w:rPr>
        <w:t> </w:t>
      </w:r>
      <w:r>
        <w:rPr>
          <w:color w:val="2E2E2E"/>
          <w:sz w:val="14"/>
        </w:rPr>
        <w:t>registro</w:t>
      </w:r>
      <w:r>
        <w:rPr>
          <w:color w:val="2E2E2E"/>
          <w:spacing w:val="-2"/>
          <w:sz w:val="14"/>
        </w:rPr>
        <w:t> </w:t>
      </w:r>
      <w:r>
        <w:rPr>
          <w:color w:val="2E2E2E"/>
          <w:sz w:val="14"/>
        </w:rPr>
        <w:t>de</w:t>
      </w:r>
      <w:r>
        <w:rPr>
          <w:color w:val="2E2E2E"/>
          <w:spacing w:val="-2"/>
          <w:sz w:val="14"/>
        </w:rPr>
        <w:t> </w:t>
      </w:r>
      <w:r>
        <w:rPr>
          <w:color w:val="2E2E2E"/>
          <w:sz w:val="14"/>
        </w:rPr>
        <w:t>las</w:t>
      </w:r>
      <w:r>
        <w:rPr>
          <w:color w:val="2E2E2E"/>
          <w:spacing w:val="-2"/>
          <w:sz w:val="14"/>
        </w:rPr>
        <w:t> </w:t>
      </w:r>
      <w:r>
        <w:rPr>
          <w:color w:val="2E2E2E"/>
          <w:sz w:val="14"/>
        </w:rPr>
        <w:t>personas</w:t>
      </w:r>
      <w:r>
        <w:rPr>
          <w:color w:val="2E2E2E"/>
          <w:spacing w:val="-2"/>
          <w:sz w:val="14"/>
        </w:rPr>
        <w:t> </w:t>
      </w:r>
      <w:r>
        <w:rPr>
          <w:color w:val="2E2E2E"/>
          <w:sz w:val="14"/>
        </w:rPr>
        <w:t>designadas</w:t>
      </w:r>
      <w:r>
        <w:rPr>
          <w:color w:val="2E2E2E"/>
          <w:spacing w:val="-2"/>
          <w:sz w:val="14"/>
        </w:rPr>
        <w:t> </w:t>
      </w:r>
      <w:r>
        <w:rPr>
          <w:color w:val="2E2E2E"/>
          <w:sz w:val="14"/>
        </w:rPr>
        <w:t>como</w:t>
      </w:r>
      <w:r>
        <w:rPr>
          <w:color w:val="2E2E2E"/>
          <w:spacing w:val="-2"/>
          <w:sz w:val="14"/>
        </w:rPr>
        <w:t> </w:t>
      </w:r>
      <w:r>
        <w:rPr>
          <w:color w:val="2E2E2E"/>
          <w:sz w:val="14"/>
        </w:rPr>
        <w:t>parte</w:t>
      </w:r>
      <w:r>
        <w:rPr>
          <w:color w:val="2E2E2E"/>
          <w:spacing w:val="-2"/>
          <w:sz w:val="14"/>
        </w:rPr>
        <w:t> </w:t>
      </w:r>
      <w:r>
        <w:rPr>
          <w:color w:val="2E2E2E"/>
          <w:sz w:val="14"/>
        </w:rPr>
        <w:t>del</w:t>
      </w:r>
      <w:r>
        <w:rPr>
          <w:color w:val="2E2E2E"/>
          <w:spacing w:val="-2"/>
          <w:sz w:val="14"/>
        </w:rPr>
        <w:t> </w:t>
      </w:r>
      <w:r>
        <w:rPr>
          <w:color w:val="2E2E2E"/>
          <w:sz w:val="14"/>
        </w:rPr>
        <w:t>CEAP,</w:t>
      </w:r>
      <w:r>
        <w:rPr>
          <w:color w:val="2E2E2E"/>
          <w:spacing w:val="-2"/>
          <w:sz w:val="14"/>
        </w:rPr>
        <w:t> </w:t>
      </w:r>
      <w:r>
        <w:rPr>
          <w:color w:val="2E2E2E"/>
          <w:sz w:val="14"/>
        </w:rPr>
        <w:t>colocando</w:t>
      </w:r>
      <w:r>
        <w:rPr>
          <w:color w:val="2E2E2E"/>
          <w:spacing w:val="-2"/>
          <w:sz w:val="14"/>
        </w:rPr>
        <w:t> </w:t>
      </w:r>
      <w:r>
        <w:rPr>
          <w:color w:val="2E2E2E"/>
          <w:sz w:val="14"/>
        </w:rPr>
        <w:t>un</w:t>
      </w:r>
      <w:r>
        <w:rPr>
          <w:color w:val="2E2E2E"/>
          <w:spacing w:val="-2"/>
          <w:sz w:val="14"/>
        </w:rPr>
        <w:t> </w:t>
      </w:r>
      <w:r>
        <w:rPr>
          <w:color w:val="2E2E2E"/>
          <w:sz w:val="14"/>
        </w:rPr>
        <w:t>*</w:t>
      </w:r>
      <w:r>
        <w:rPr>
          <w:color w:val="2E2E2E"/>
          <w:spacing w:val="-2"/>
          <w:sz w:val="14"/>
        </w:rPr>
        <w:t> </w:t>
      </w:r>
      <w:r>
        <w:rPr>
          <w:color w:val="2E2E2E"/>
          <w:sz w:val="14"/>
        </w:rPr>
        <w:t>(asterisco)</w:t>
      </w:r>
      <w:r>
        <w:rPr>
          <w:color w:val="2E2E2E"/>
          <w:spacing w:val="-2"/>
          <w:sz w:val="14"/>
        </w:rPr>
        <w:t> </w:t>
      </w:r>
      <w:r>
        <w:rPr>
          <w:color w:val="2E2E2E"/>
          <w:sz w:val="14"/>
        </w:rPr>
        <w:t>frente</w:t>
      </w:r>
      <w:r>
        <w:rPr>
          <w:color w:val="2E2E2E"/>
          <w:spacing w:val="-2"/>
          <w:sz w:val="14"/>
        </w:rPr>
        <w:t> </w:t>
      </w:r>
      <w:r>
        <w:rPr>
          <w:color w:val="2E2E2E"/>
          <w:sz w:val="14"/>
        </w:rPr>
        <w:t>al</w:t>
      </w:r>
      <w:r>
        <w:rPr>
          <w:color w:val="2E2E2E"/>
          <w:spacing w:val="-2"/>
          <w:sz w:val="14"/>
        </w:rPr>
        <w:t> </w:t>
      </w:r>
      <w:r>
        <w:rPr>
          <w:color w:val="2E2E2E"/>
          <w:sz w:val="14"/>
        </w:rPr>
        <w:t>nombre</w:t>
      </w:r>
      <w:r>
        <w:rPr>
          <w:color w:val="2E2E2E"/>
          <w:spacing w:val="-2"/>
          <w:sz w:val="14"/>
        </w:rPr>
        <w:t> </w:t>
      </w:r>
      <w:r>
        <w:rPr>
          <w:color w:val="2E2E2E"/>
          <w:sz w:val="14"/>
        </w:rPr>
        <w:t>del</w:t>
      </w:r>
      <w:r>
        <w:rPr>
          <w:color w:val="2E2E2E"/>
          <w:spacing w:val="-2"/>
          <w:sz w:val="14"/>
        </w:rPr>
        <w:t> integrante.</w:t>
      </w:r>
    </w:p>
    <w:p>
      <w:pPr>
        <w:pStyle w:val="BodyText"/>
        <w:spacing w:before="206"/>
        <w:ind w:left="0" w:firstLine="0"/>
        <w:jc w:val="left"/>
        <w:rPr>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757"/>
        <w:gridCol w:w="2534"/>
        <w:gridCol w:w="3164"/>
        <w:gridCol w:w="1904"/>
        <w:gridCol w:w="1882"/>
      </w:tblGrid>
      <w:tr>
        <w:trPr>
          <w:trHeight w:val="652" w:hRule="atLeast"/>
        </w:trPr>
        <w:tc>
          <w:tcPr>
            <w:tcW w:w="757" w:type="dxa"/>
            <w:tcBorders>
              <w:top w:val="nil"/>
              <w:left w:val="nil"/>
            </w:tcBorders>
          </w:tcPr>
          <w:p>
            <w:pPr>
              <w:pStyle w:val="TableParagraph"/>
              <w:spacing w:before="82"/>
              <w:rPr>
                <w:sz w:val="14"/>
              </w:rPr>
            </w:pPr>
          </w:p>
          <w:p>
            <w:pPr>
              <w:pStyle w:val="TableParagraph"/>
              <w:ind w:left="86"/>
              <w:rPr>
                <w:rFonts w:ascii="Arial" w:hAnsi="Arial"/>
                <w:b/>
                <w:sz w:val="14"/>
              </w:rPr>
            </w:pPr>
            <w:r>
              <w:rPr>
                <w:rFonts w:ascii="Arial" w:hAnsi="Arial"/>
                <w:b/>
                <w:sz w:val="14"/>
              </w:rPr>
              <mc:AlternateContent>
                <mc:Choice Requires="wps">
                  <w:drawing>
                    <wp:anchor distT="0" distB="0" distL="0" distR="0" allowOverlap="1" layoutInCell="1" locked="0" behindDoc="1" simplePos="0" relativeHeight="486136320">
                      <wp:simplePos x="0" y="0"/>
                      <wp:positionH relativeFrom="column">
                        <wp:posOffset>-4762</wp:posOffset>
                      </wp:positionH>
                      <wp:positionV relativeFrom="paragraph">
                        <wp:posOffset>-164272</wp:posOffset>
                      </wp:positionV>
                      <wp:extent cx="476250" cy="42862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476250" cy="428625"/>
                                <a:chExt cx="476250" cy="428625"/>
                              </a:xfrm>
                            </wpg:grpSpPr>
                            <wps:wsp>
                              <wps:cNvPr id="25" name="Graphic 25"/>
                              <wps:cNvSpPr/>
                              <wps:spPr>
                                <a:xfrm>
                                  <a:off x="4762" y="4762"/>
                                  <a:ext cx="466725" cy="419100"/>
                                </a:xfrm>
                                <a:custGeom>
                                  <a:avLst/>
                                  <a:gdLst/>
                                  <a:ahLst/>
                                  <a:cxnLst/>
                                  <a:rect l="l" t="t" r="r" b="b"/>
                                  <a:pathLst>
                                    <a:path w="466725" h="419100">
                                      <a:moveTo>
                                        <a:pt x="0" y="0"/>
                                      </a:moveTo>
                                      <a:lnTo>
                                        <a:pt x="466724" y="0"/>
                                      </a:lnTo>
                                      <a:lnTo>
                                        <a:pt x="466724" y="419099"/>
                                      </a:lnTo>
                                      <a:lnTo>
                                        <a:pt x="0" y="419099"/>
                                      </a:lnTo>
                                      <a:lnTo>
                                        <a:pt x="0" y="0"/>
                                      </a:lnTo>
                                      <a:close/>
                                    </a:path>
                                  </a:pathLst>
                                </a:custGeom>
                                <a:ln w="9524">
                                  <a:solidFill>
                                    <a:srgbClr val="838183"/>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75pt;margin-top:-12.934853pt;width:37.5pt;height:33.75pt;mso-position-horizontal-relative:column;mso-position-vertical-relative:paragraph;z-index:-17180160" id="docshapegroup23" coordorigin="-7,-259" coordsize="750,675">
                      <v:rect style="position:absolute;left:0;top:-252;width:735;height:660" id="docshape24" filled="false" stroked="true" strokeweight=".75pt" strokecolor="#838183">
                        <v:stroke dashstyle="solid"/>
                      </v:rect>
                      <w10:wrap type="none"/>
                    </v:group>
                  </w:pict>
                </mc:Fallback>
              </mc:AlternateContent>
            </w:r>
            <w:r>
              <w:rPr>
                <w:rFonts w:ascii="Arial" w:hAnsi="Arial"/>
                <w:b/>
                <w:spacing w:val="-5"/>
                <w:sz w:val="14"/>
              </w:rPr>
              <w:t>N°</w:t>
            </w:r>
          </w:p>
        </w:tc>
        <w:tc>
          <w:tcPr>
            <w:tcW w:w="2534" w:type="dxa"/>
            <w:tcBorders>
              <w:bottom w:val="double" w:sz="6" w:space="0" w:color="838183"/>
              <w:right w:val="double" w:sz="6" w:space="0" w:color="838183"/>
            </w:tcBorders>
          </w:tcPr>
          <w:p>
            <w:pPr>
              <w:pStyle w:val="TableParagraph"/>
              <w:spacing w:before="33"/>
              <w:ind w:left="109"/>
              <w:rPr>
                <w:rFonts w:ascii="Arial"/>
                <w:b/>
                <w:sz w:val="14"/>
              </w:rPr>
            </w:pPr>
            <w:r>
              <w:rPr>
                <w:rFonts w:ascii="Arial"/>
                <w:b/>
                <w:sz w:val="14"/>
              </w:rPr>
              <w:t>NOMBRE</w:t>
            </w:r>
            <w:r>
              <w:rPr>
                <w:rFonts w:ascii="Arial"/>
                <w:b/>
                <w:spacing w:val="-1"/>
                <w:sz w:val="14"/>
              </w:rPr>
              <w:t> </w:t>
            </w:r>
            <w:r>
              <w:rPr>
                <w:rFonts w:ascii="Arial"/>
                <w:b/>
                <w:spacing w:val="-2"/>
                <w:sz w:val="14"/>
              </w:rPr>
              <w:t>COMPLETO</w:t>
            </w:r>
          </w:p>
          <w:p>
            <w:pPr>
              <w:pStyle w:val="TableParagraph"/>
              <w:spacing w:line="223" w:lineRule="auto" w:before="44"/>
              <w:ind w:left="109"/>
              <w:rPr>
                <w:sz w:val="14"/>
              </w:rPr>
            </w:pPr>
            <w:r>
              <w:rPr>
                <w:sz w:val="14"/>
              </w:rPr>
              <w:t>Nombre(s)</w:t>
            </w:r>
            <w:r>
              <w:rPr>
                <w:spacing w:val="80"/>
                <w:sz w:val="14"/>
              </w:rPr>
              <w:t> </w:t>
            </w:r>
            <w:r>
              <w:rPr>
                <w:sz w:val="14"/>
              </w:rPr>
              <w:t>/</w:t>
            </w:r>
            <w:r>
              <w:rPr>
                <w:spacing w:val="80"/>
                <w:sz w:val="14"/>
              </w:rPr>
              <w:t> </w:t>
            </w:r>
            <w:r>
              <w:rPr>
                <w:sz w:val="14"/>
              </w:rPr>
              <w:t>1er</w:t>
            </w:r>
            <w:r>
              <w:rPr>
                <w:spacing w:val="79"/>
                <w:sz w:val="14"/>
              </w:rPr>
              <w:t> </w:t>
            </w:r>
            <w:r>
              <w:rPr>
                <w:sz w:val="14"/>
              </w:rPr>
              <w:t>Apellido</w:t>
            </w:r>
            <w:r>
              <w:rPr>
                <w:spacing w:val="80"/>
                <w:sz w:val="14"/>
              </w:rPr>
              <w:t> </w:t>
            </w:r>
            <w:r>
              <w:rPr>
                <w:sz w:val="14"/>
              </w:rPr>
              <w:t>/</w:t>
            </w:r>
            <w:r>
              <w:rPr>
                <w:spacing w:val="80"/>
                <w:sz w:val="14"/>
              </w:rPr>
              <w:t> </w:t>
            </w:r>
            <w:r>
              <w:rPr>
                <w:sz w:val="14"/>
              </w:rPr>
              <w:t>2do</w:t>
            </w:r>
            <w:r>
              <w:rPr>
                <w:spacing w:val="40"/>
                <w:sz w:val="14"/>
              </w:rPr>
              <w:t> </w:t>
            </w:r>
            <w:r>
              <w:rPr>
                <w:spacing w:val="-2"/>
                <w:sz w:val="14"/>
              </w:rPr>
              <w:t>Apellido</w:t>
            </w:r>
          </w:p>
        </w:tc>
        <w:tc>
          <w:tcPr>
            <w:tcW w:w="3164" w:type="dxa"/>
            <w:tcBorders>
              <w:left w:val="double" w:sz="6" w:space="0" w:color="838183"/>
              <w:bottom w:val="double" w:sz="6" w:space="0" w:color="838183"/>
              <w:right w:val="double" w:sz="6" w:space="0" w:color="838183"/>
            </w:tcBorders>
          </w:tcPr>
          <w:p>
            <w:pPr>
              <w:pStyle w:val="TableParagraph"/>
              <w:spacing w:before="33"/>
              <w:ind w:left="91"/>
              <w:rPr>
                <w:rFonts w:ascii="Arial"/>
                <w:b/>
                <w:sz w:val="14"/>
              </w:rPr>
            </w:pPr>
            <w:r>
              <w:rPr>
                <w:rFonts w:ascii="Arial"/>
                <w:b/>
                <w:spacing w:val="-2"/>
                <w:sz w:val="14"/>
              </w:rPr>
              <w:t>INDICAR:</w:t>
            </w:r>
          </w:p>
          <w:p>
            <w:pPr>
              <w:pStyle w:val="TableParagraph"/>
              <w:spacing w:line="223" w:lineRule="auto" w:before="44"/>
              <w:ind w:left="91"/>
              <w:rPr>
                <w:sz w:val="14"/>
              </w:rPr>
            </w:pPr>
            <w:r>
              <w:rPr>
                <w:sz w:val="14"/>
              </w:rPr>
              <w:t>Alumnas(os)/Madres/</w:t>
            </w:r>
            <w:r>
              <w:rPr>
                <w:spacing w:val="80"/>
                <w:w w:val="150"/>
                <w:sz w:val="14"/>
              </w:rPr>
              <w:t> </w:t>
            </w:r>
            <w:r>
              <w:rPr>
                <w:sz w:val="14"/>
              </w:rPr>
              <w:t>Padres</w:t>
            </w:r>
            <w:r>
              <w:rPr>
                <w:spacing w:val="80"/>
                <w:w w:val="150"/>
                <w:sz w:val="14"/>
              </w:rPr>
              <w:t> </w:t>
            </w:r>
            <w:r>
              <w:rPr>
                <w:sz w:val="14"/>
              </w:rPr>
              <w:t>/Tutoras(es)/</w:t>
            </w:r>
            <w:r>
              <w:rPr>
                <w:spacing w:val="40"/>
                <w:sz w:val="14"/>
              </w:rPr>
              <w:t> </w:t>
            </w:r>
            <w:r>
              <w:rPr>
                <w:sz w:val="14"/>
              </w:rPr>
              <w:t>Directivos/</w:t>
            </w:r>
            <w:r>
              <w:rPr>
                <w:spacing w:val="-4"/>
                <w:sz w:val="14"/>
              </w:rPr>
              <w:t> </w:t>
            </w:r>
            <w:r>
              <w:rPr>
                <w:sz w:val="14"/>
              </w:rPr>
              <w:t>Docentes</w:t>
            </w:r>
          </w:p>
        </w:tc>
        <w:tc>
          <w:tcPr>
            <w:tcW w:w="1904" w:type="dxa"/>
            <w:tcBorders>
              <w:left w:val="double" w:sz="6" w:space="0" w:color="838183"/>
              <w:bottom w:val="double" w:sz="6" w:space="0" w:color="838183"/>
              <w:right w:val="double" w:sz="6" w:space="0" w:color="838183"/>
            </w:tcBorders>
          </w:tcPr>
          <w:p>
            <w:pPr>
              <w:pStyle w:val="TableParagraph"/>
              <w:spacing w:before="33"/>
              <w:ind w:left="86"/>
              <w:rPr>
                <w:rFonts w:ascii="Arial"/>
                <w:b/>
                <w:sz w:val="14"/>
              </w:rPr>
            </w:pPr>
            <w:r>
              <w:rPr>
                <w:rFonts w:ascii="Arial"/>
                <w:b/>
                <w:spacing w:val="-2"/>
                <w:sz w:val="14"/>
              </w:rPr>
              <w:t>TURNO</w:t>
            </w:r>
          </w:p>
          <w:p>
            <w:pPr>
              <w:pStyle w:val="TableParagraph"/>
              <w:spacing w:before="34"/>
              <w:ind w:left="86"/>
              <w:rPr>
                <w:sz w:val="14"/>
              </w:rPr>
            </w:pPr>
            <w:r>
              <w:rPr>
                <w:sz w:val="14"/>
              </w:rPr>
              <w:t>De</w:t>
            </w:r>
            <w:r>
              <w:rPr>
                <w:spacing w:val="-1"/>
                <w:sz w:val="14"/>
              </w:rPr>
              <w:t> </w:t>
            </w:r>
            <w:r>
              <w:rPr>
                <w:sz w:val="14"/>
              </w:rPr>
              <w:t>la</w:t>
            </w:r>
            <w:r>
              <w:rPr>
                <w:spacing w:val="-1"/>
                <w:sz w:val="14"/>
              </w:rPr>
              <w:t> </w:t>
            </w:r>
            <w:r>
              <w:rPr>
                <w:spacing w:val="-2"/>
                <w:sz w:val="14"/>
              </w:rPr>
              <w:t>escuela</w:t>
            </w:r>
          </w:p>
        </w:tc>
        <w:tc>
          <w:tcPr>
            <w:tcW w:w="1882" w:type="dxa"/>
            <w:tcBorders>
              <w:left w:val="double" w:sz="6" w:space="0" w:color="838183"/>
              <w:bottom w:val="double" w:sz="6" w:space="0" w:color="838183"/>
            </w:tcBorders>
          </w:tcPr>
          <w:p>
            <w:pPr>
              <w:pStyle w:val="TableParagraph"/>
              <w:spacing w:before="82"/>
              <w:rPr>
                <w:sz w:val="14"/>
              </w:rPr>
            </w:pPr>
          </w:p>
          <w:p>
            <w:pPr>
              <w:pStyle w:val="TableParagraph"/>
              <w:ind w:left="89"/>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r>
        <w:trPr>
          <w:trHeight w:val="299" w:hRule="atLeast"/>
        </w:trPr>
        <w:tc>
          <w:tcPr>
            <w:tcW w:w="757" w:type="dxa"/>
            <w:tcBorders>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314"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307" w:hRule="atLeast"/>
        </w:trPr>
        <w:tc>
          <w:tcPr>
            <w:tcW w:w="757" w:type="dxa"/>
            <w:tcBorders>
              <w:top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tcBorders>
          </w:tcPr>
          <w:p>
            <w:pPr>
              <w:pStyle w:val="TableParagraph"/>
              <w:rPr>
                <w:rFonts w:ascii="Times New Roman"/>
                <w:sz w:val="14"/>
              </w:rPr>
            </w:pPr>
          </w:p>
        </w:tc>
      </w:tr>
    </w:tbl>
    <w:p>
      <w:pPr>
        <w:pStyle w:val="TableParagraph"/>
        <w:spacing w:after="0"/>
        <w:rPr>
          <w:rFonts w:ascii="Times New Roman"/>
          <w:sz w:val="14"/>
        </w:rPr>
        <w:sectPr>
          <w:pgSz w:w="12240" w:h="15840"/>
          <w:pgMar w:header="284" w:footer="275" w:top="480" w:bottom="460" w:left="720" w:right="720"/>
        </w:sectPr>
      </w:pPr>
    </w:p>
    <w:p>
      <w:pPr>
        <w:pStyle w:val="BodyText"/>
        <w:spacing w:before="5"/>
        <w:ind w:left="0" w:firstLine="0"/>
        <w:jc w:val="left"/>
        <w:rPr>
          <w:sz w:val="7"/>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757"/>
        <w:gridCol w:w="2534"/>
        <w:gridCol w:w="3164"/>
        <w:gridCol w:w="1904"/>
        <w:gridCol w:w="1882"/>
      </w:tblGrid>
      <w:tr>
        <w:trPr>
          <w:trHeight w:val="292" w:hRule="atLeast"/>
        </w:trPr>
        <w:tc>
          <w:tcPr>
            <w:tcW w:w="757" w:type="dxa"/>
            <w:tcBorders>
              <w:bottom w:val="double" w:sz="6" w:space="0" w:color="838183"/>
              <w:right w:val="double" w:sz="6" w:space="0" w:color="838183"/>
            </w:tcBorders>
          </w:tcPr>
          <w:p>
            <w:pPr>
              <w:pStyle w:val="TableParagraph"/>
              <w:rPr>
                <w:rFonts w:ascii="Times New Roman"/>
                <w:sz w:val="14"/>
              </w:rPr>
            </w:pPr>
          </w:p>
        </w:tc>
        <w:tc>
          <w:tcPr>
            <w:tcW w:w="2534" w:type="dxa"/>
            <w:tcBorders>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left w:val="double" w:sz="6" w:space="0" w:color="838183"/>
              <w:bottom w:val="double" w:sz="6" w:space="0" w:color="838183"/>
            </w:tcBorders>
          </w:tcPr>
          <w:p>
            <w:pPr>
              <w:pStyle w:val="TableParagraph"/>
              <w:rPr>
                <w:rFonts w:ascii="Times New Roman"/>
                <w:sz w:val="14"/>
              </w:rPr>
            </w:pPr>
          </w:p>
        </w:tc>
      </w:tr>
      <w:tr>
        <w:trPr>
          <w:trHeight w:val="314"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314"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314"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314"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314"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2" w:hRule="atLeast"/>
        </w:trPr>
        <w:tc>
          <w:tcPr>
            <w:tcW w:w="757" w:type="dxa"/>
            <w:tcBorders>
              <w:top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tcBorders>
          </w:tcPr>
          <w:p>
            <w:pPr>
              <w:pStyle w:val="TableParagraph"/>
              <w:rPr>
                <w:rFonts w:ascii="Times New Roman"/>
                <w:sz w:val="14"/>
              </w:rPr>
            </w:pPr>
          </w:p>
        </w:tc>
      </w:tr>
    </w:tbl>
    <w:p>
      <w:pPr>
        <w:tabs>
          <w:tab w:pos="1332" w:val="left" w:leader="none"/>
          <w:tab w:pos="2199" w:val="left" w:leader="none"/>
          <w:tab w:pos="3617" w:val="left" w:leader="none"/>
          <w:tab w:pos="4830" w:val="left" w:leader="none"/>
          <w:tab w:pos="5929" w:val="left" w:leader="none"/>
          <w:tab w:pos="7435" w:val="left" w:leader="none"/>
          <w:tab w:pos="8302" w:val="left" w:leader="none"/>
          <w:tab w:pos="9116" w:val="left" w:leader="none"/>
          <w:tab w:pos="10445" w:val="left" w:leader="none"/>
        </w:tabs>
        <w:spacing w:line="235" w:lineRule="auto" w:before="49"/>
        <w:ind w:left="269" w:right="102" w:firstLine="287"/>
        <w:jc w:val="both"/>
        <w:rPr>
          <w:sz w:val="16"/>
        </w:rPr>
      </w:pPr>
      <w:r>
        <w:rPr>
          <w:color w:val="2E2E2E"/>
          <w:sz w:val="16"/>
        </w:rPr>
        <w:t>"La recolección de datos personales se lleva a cabo a través del presente formato, siendo responsable de su tratamiento la Secretaría </w:t>
      </w:r>
      <w:r>
        <w:rPr>
          <w:color w:val="2E2E2E"/>
          <w:sz w:val="16"/>
        </w:rPr>
        <w:t>de Bienestar Federal. Los datos personales que se recaban serán utilizados con la finalidad de constituir el padrón de beneficiarios del Programa Social La Escuela Es Nuestra y los Comités de Contraloría Social de dicho programa. Se podrán transferir sus datos personales a sujetos obligados a que se refiere la Ley General de Protección de Datos Personales en Posesión de Sujetos Obligados y sólo se realizarán las transferencias que sean necesarias para atender el ejercicio de las atribuciones encomendadas para la realización del Programa Social La</w:t>
      </w:r>
      <w:r>
        <w:rPr>
          <w:color w:val="2E2E2E"/>
          <w:spacing w:val="40"/>
          <w:sz w:val="16"/>
        </w:rPr>
        <w:t> </w:t>
      </w:r>
      <w:r>
        <w:rPr>
          <w:color w:val="2E2E2E"/>
          <w:sz w:val="16"/>
        </w:rPr>
        <w:t>Escuela Es Nuestra. Lo anterior con fundamento en los artículos 22, fracciones II y V, 66, fracción I y 70, fracciones II, IV y VI de la citada Ley. El </w:t>
      </w:r>
      <w:r>
        <w:rPr>
          <w:color w:val="2E2E2E"/>
          <w:spacing w:val="-2"/>
          <w:sz w:val="16"/>
        </w:rPr>
        <w:t>aviso</w:t>
      </w:r>
      <w:r>
        <w:rPr>
          <w:color w:val="2E2E2E"/>
          <w:sz w:val="16"/>
        </w:rPr>
        <w:tab/>
      </w:r>
      <w:r>
        <w:rPr>
          <w:color w:val="2E2E2E"/>
          <w:spacing w:val="-6"/>
          <w:sz w:val="16"/>
        </w:rPr>
        <w:t>de</w:t>
      </w:r>
      <w:r>
        <w:rPr>
          <w:color w:val="2E2E2E"/>
          <w:sz w:val="16"/>
        </w:rPr>
        <w:tab/>
      </w:r>
      <w:r>
        <w:rPr>
          <w:color w:val="2E2E2E"/>
          <w:spacing w:val="-2"/>
          <w:sz w:val="16"/>
        </w:rPr>
        <w:t>privacidad</w:t>
      </w:r>
      <w:r>
        <w:rPr>
          <w:color w:val="2E2E2E"/>
          <w:sz w:val="16"/>
        </w:rPr>
        <w:tab/>
      </w:r>
      <w:r>
        <w:rPr>
          <w:color w:val="2E2E2E"/>
          <w:spacing w:val="-2"/>
          <w:sz w:val="16"/>
        </w:rPr>
        <w:t>integral</w:t>
      </w:r>
      <w:r>
        <w:rPr>
          <w:color w:val="2E2E2E"/>
          <w:sz w:val="16"/>
        </w:rPr>
        <w:tab/>
      </w:r>
      <w:r>
        <w:rPr>
          <w:color w:val="2E2E2E"/>
          <w:spacing w:val="-2"/>
          <w:sz w:val="16"/>
        </w:rPr>
        <w:t>podrá</w:t>
      </w:r>
      <w:r>
        <w:rPr>
          <w:color w:val="2E2E2E"/>
          <w:sz w:val="16"/>
        </w:rPr>
        <w:tab/>
      </w:r>
      <w:r>
        <w:rPr>
          <w:color w:val="2E2E2E"/>
          <w:spacing w:val="-2"/>
          <w:sz w:val="16"/>
        </w:rPr>
        <w:t>consultarse</w:t>
      </w:r>
      <w:r>
        <w:rPr>
          <w:color w:val="2E2E2E"/>
          <w:sz w:val="16"/>
        </w:rPr>
        <w:tab/>
      </w:r>
      <w:r>
        <w:rPr>
          <w:color w:val="2E2E2E"/>
          <w:spacing w:val="-6"/>
          <w:sz w:val="16"/>
        </w:rPr>
        <w:t>en</w:t>
      </w:r>
      <w:r>
        <w:rPr>
          <w:color w:val="2E2E2E"/>
          <w:sz w:val="16"/>
        </w:rPr>
        <w:tab/>
      </w:r>
      <w:r>
        <w:rPr>
          <w:color w:val="2E2E2E"/>
          <w:spacing w:val="-6"/>
          <w:sz w:val="16"/>
        </w:rPr>
        <w:t>la</w:t>
      </w:r>
      <w:r>
        <w:rPr>
          <w:color w:val="2E2E2E"/>
          <w:sz w:val="16"/>
        </w:rPr>
        <w:tab/>
      </w:r>
      <w:r>
        <w:rPr>
          <w:color w:val="2E2E2E"/>
          <w:spacing w:val="-2"/>
          <w:sz w:val="16"/>
        </w:rPr>
        <w:t>siguiente</w:t>
      </w:r>
      <w:r>
        <w:rPr>
          <w:color w:val="2E2E2E"/>
          <w:sz w:val="16"/>
        </w:rPr>
        <w:tab/>
      </w:r>
      <w:r>
        <w:rPr>
          <w:color w:val="2E2E2E"/>
          <w:spacing w:val="-4"/>
          <w:sz w:val="16"/>
        </w:rPr>
        <w:t>liga </w:t>
      </w:r>
      <w:r>
        <w:rPr>
          <w:color w:val="2E2E2E"/>
          <w:sz w:val="16"/>
        </w:rPr>
        <w:t>electrónica:</w:t>
      </w:r>
      <w:hyperlink r:id="rId18">
        <w:r>
          <w:rPr>
            <w:color w:val="2E2E2E"/>
            <w:sz w:val="16"/>
          </w:rPr>
          <w:t>http://www.bienestar.gob.mx/work/models/Bienestar/Transparencia/TransparenciaFocalizada/AVISO_PRIVACIDAD.pdf</w:t>
        </w:r>
      </w:hyperlink>
      <w:r>
        <w:rPr>
          <w:color w:val="2E2E2E"/>
          <w:sz w:val="16"/>
        </w:rPr>
        <w:t> ."</w:t>
      </w:r>
    </w:p>
    <w:p>
      <w:pPr>
        <w:spacing w:before="99"/>
        <w:ind w:left="557" w:right="0" w:firstLine="0"/>
        <w:jc w:val="left"/>
        <w:rPr>
          <w:rFonts w:ascii="Arial" w:hAnsi="Arial"/>
          <w:i/>
          <w:sz w:val="16"/>
        </w:rPr>
      </w:pPr>
      <w:r>
        <w:rPr>
          <w:rFonts w:ascii="Arial" w:hAnsi="Arial"/>
          <w:i/>
          <w:color w:val="2E2E2E"/>
          <w:sz w:val="16"/>
        </w:rPr>
        <w:t>"Este</w:t>
      </w:r>
      <w:r>
        <w:rPr>
          <w:rFonts w:ascii="Arial" w:hAnsi="Arial"/>
          <w:i/>
          <w:color w:val="2E2E2E"/>
          <w:spacing w:val="-1"/>
          <w:sz w:val="16"/>
        </w:rPr>
        <w:t> </w:t>
      </w:r>
      <w:r>
        <w:rPr>
          <w:rFonts w:ascii="Arial" w:hAnsi="Arial"/>
          <w:i/>
          <w:color w:val="2E2E2E"/>
          <w:sz w:val="16"/>
        </w:rPr>
        <w:t>programa</w:t>
      </w:r>
      <w:r>
        <w:rPr>
          <w:rFonts w:ascii="Arial" w:hAnsi="Arial"/>
          <w:i/>
          <w:color w:val="2E2E2E"/>
          <w:spacing w:val="-1"/>
          <w:sz w:val="16"/>
        </w:rPr>
        <w:t> </w:t>
      </w:r>
      <w:r>
        <w:rPr>
          <w:rFonts w:ascii="Arial" w:hAnsi="Arial"/>
          <w:i/>
          <w:color w:val="2E2E2E"/>
          <w:sz w:val="16"/>
        </w:rPr>
        <w:t>es</w:t>
      </w:r>
      <w:r>
        <w:rPr>
          <w:rFonts w:ascii="Arial" w:hAnsi="Arial"/>
          <w:i/>
          <w:color w:val="2E2E2E"/>
          <w:spacing w:val="-1"/>
          <w:sz w:val="16"/>
        </w:rPr>
        <w:t> </w:t>
      </w:r>
      <w:r>
        <w:rPr>
          <w:rFonts w:ascii="Arial" w:hAnsi="Arial"/>
          <w:i/>
          <w:color w:val="2E2E2E"/>
          <w:sz w:val="16"/>
        </w:rPr>
        <w:t>público,</w:t>
      </w:r>
      <w:r>
        <w:rPr>
          <w:rFonts w:ascii="Arial" w:hAnsi="Arial"/>
          <w:i/>
          <w:color w:val="2E2E2E"/>
          <w:spacing w:val="-1"/>
          <w:sz w:val="16"/>
        </w:rPr>
        <w:t> </w:t>
      </w:r>
      <w:r>
        <w:rPr>
          <w:rFonts w:ascii="Arial" w:hAnsi="Arial"/>
          <w:i/>
          <w:color w:val="2E2E2E"/>
          <w:sz w:val="16"/>
        </w:rPr>
        <w:t>ajeno</w:t>
      </w:r>
      <w:r>
        <w:rPr>
          <w:rFonts w:ascii="Arial" w:hAnsi="Arial"/>
          <w:i/>
          <w:color w:val="2E2E2E"/>
          <w:spacing w:val="-1"/>
          <w:sz w:val="16"/>
        </w:rPr>
        <w:t> </w:t>
      </w:r>
      <w:r>
        <w:rPr>
          <w:rFonts w:ascii="Arial" w:hAnsi="Arial"/>
          <w:i/>
          <w:color w:val="2E2E2E"/>
          <w:sz w:val="16"/>
        </w:rPr>
        <w:t>a</w:t>
      </w:r>
      <w:r>
        <w:rPr>
          <w:rFonts w:ascii="Arial" w:hAnsi="Arial"/>
          <w:i/>
          <w:color w:val="2E2E2E"/>
          <w:spacing w:val="-1"/>
          <w:sz w:val="16"/>
        </w:rPr>
        <w:t> </w:t>
      </w:r>
      <w:r>
        <w:rPr>
          <w:rFonts w:ascii="Arial" w:hAnsi="Arial"/>
          <w:i/>
          <w:color w:val="2E2E2E"/>
          <w:sz w:val="16"/>
        </w:rPr>
        <w:t>cualquier</w:t>
      </w:r>
      <w:r>
        <w:rPr>
          <w:rFonts w:ascii="Arial" w:hAnsi="Arial"/>
          <w:i/>
          <w:color w:val="2E2E2E"/>
          <w:spacing w:val="-1"/>
          <w:sz w:val="16"/>
        </w:rPr>
        <w:t> </w:t>
      </w:r>
      <w:r>
        <w:rPr>
          <w:rFonts w:ascii="Arial" w:hAnsi="Arial"/>
          <w:i/>
          <w:color w:val="2E2E2E"/>
          <w:sz w:val="16"/>
        </w:rPr>
        <w:t>partido</w:t>
      </w:r>
      <w:r>
        <w:rPr>
          <w:rFonts w:ascii="Arial" w:hAnsi="Arial"/>
          <w:i/>
          <w:color w:val="2E2E2E"/>
          <w:spacing w:val="-1"/>
          <w:sz w:val="16"/>
        </w:rPr>
        <w:t> </w:t>
      </w:r>
      <w:r>
        <w:rPr>
          <w:rFonts w:ascii="Arial" w:hAnsi="Arial"/>
          <w:i/>
          <w:color w:val="2E2E2E"/>
          <w:sz w:val="16"/>
        </w:rPr>
        <w:t>político.</w:t>
      </w:r>
      <w:r>
        <w:rPr>
          <w:rFonts w:ascii="Arial" w:hAnsi="Arial"/>
          <w:i/>
          <w:color w:val="2E2E2E"/>
          <w:spacing w:val="-1"/>
          <w:sz w:val="16"/>
        </w:rPr>
        <w:t> </w:t>
      </w:r>
      <w:r>
        <w:rPr>
          <w:rFonts w:ascii="Arial" w:hAnsi="Arial"/>
          <w:i/>
          <w:color w:val="2E2E2E"/>
          <w:sz w:val="16"/>
        </w:rPr>
        <w:t>Queda</w:t>
      </w:r>
      <w:r>
        <w:rPr>
          <w:rFonts w:ascii="Arial" w:hAnsi="Arial"/>
          <w:i/>
          <w:color w:val="2E2E2E"/>
          <w:spacing w:val="-1"/>
          <w:sz w:val="16"/>
        </w:rPr>
        <w:t> </w:t>
      </w:r>
      <w:r>
        <w:rPr>
          <w:rFonts w:ascii="Arial" w:hAnsi="Arial"/>
          <w:i/>
          <w:color w:val="2E2E2E"/>
          <w:sz w:val="16"/>
        </w:rPr>
        <w:t>prohibido</w:t>
      </w:r>
      <w:r>
        <w:rPr>
          <w:rFonts w:ascii="Arial" w:hAnsi="Arial"/>
          <w:i/>
          <w:color w:val="2E2E2E"/>
          <w:spacing w:val="-1"/>
          <w:sz w:val="16"/>
        </w:rPr>
        <w:t> </w:t>
      </w:r>
      <w:r>
        <w:rPr>
          <w:rFonts w:ascii="Arial" w:hAnsi="Arial"/>
          <w:i/>
          <w:color w:val="2E2E2E"/>
          <w:sz w:val="16"/>
        </w:rPr>
        <w:t>el</w:t>
      </w:r>
      <w:r>
        <w:rPr>
          <w:rFonts w:ascii="Arial" w:hAnsi="Arial"/>
          <w:i/>
          <w:color w:val="2E2E2E"/>
          <w:spacing w:val="-1"/>
          <w:sz w:val="16"/>
        </w:rPr>
        <w:t> </w:t>
      </w:r>
      <w:r>
        <w:rPr>
          <w:rFonts w:ascii="Arial" w:hAnsi="Arial"/>
          <w:i/>
          <w:color w:val="2E2E2E"/>
          <w:sz w:val="16"/>
        </w:rPr>
        <w:t>uso</w:t>
      </w:r>
      <w:r>
        <w:rPr>
          <w:rFonts w:ascii="Arial" w:hAnsi="Arial"/>
          <w:i/>
          <w:color w:val="2E2E2E"/>
          <w:spacing w:val="-1"/>
          <w:sz w:val="16"/>
        </w:rPr>
        <w:t> </w:t>
      </w:r>
      <w:r>
        <w:rPr>
          <w:rFonts w:ascii="Arial" w:hAnsi="Arial"/>
          <w:i/>
          <w:color w:val="2E2E2E"/>
          <w:sz w:val="16"/>
        </w:rPr>
        <w:t>para</w:t>
      </w:r>
      <w:r>
        <w:rPr>
          <w:rFonts w:ascii="Arial" w:hAnsi="Arial"/>
          <w:i/>
          <w:color w:val="2E2E2E"/>
          <w:spacing w:val="-1"/>
          <w:sz w:val="16"/>
        </w:rPr>
        <w:t> </w:t>
      </w:r>
      <w:r>
        <w:rPr>
          <w:rFonts w:ascii="Arial" w:hAnsi="Arial"/>
          <w:i/>
          <w:color w:val="2E2E2E"/>
          <w:sz w:val="16"/>
        </w:rPr>
        <w:t>fines</w:t>
      </w:r>
      <w:r>
        <w:rPr>
          <w:rFonts w:ascii="Arial" w:hAnsi="Arial"/>
          <w:i/>
          <w:color w:val="2E2E2E"/>
          <w:spacing w:val="-1"/>
          <w:sz w:val="16"/>
        </w:rPr>
        <w:t> </w:t>
      </w:r>
      <w:r>
        <w:rPr>
          <w:rFonts w:ascii="Arial" w:hAnsi="Arial"/>
          <w:i/>
          <w:color w:val="2E2E2E"/>
          <w:sz w:val="16"/>
        </w:rPr>
        <w:t>distintos</w:t>
      </w:r>
      <w:r>
        <w:rPr>
          <w:rFonts w:ascii="Arial" w:hAnsi="Arial"/>
          <w:i/>
          <w:color w:val="2E2E2E"/>
          <w:spacing w:val="-1"/>
          <w:sz w:val="16"/>
        </w:rPr>
        <w:t> </w:t>
      </w:r>
      <w:r>
        <w:rPr>
          <w:rFonts w:ascii="Arial" w:hAnsi="Arial"/>
          <w:i/>
          <w:color w:val="2E2E2E"/>
          <w:sz w:val="16"/>
        </w:rPr>
        <w:t>a</w:t>
      </w:r>
      <w:r>
        <w:rPr>
          <w:rFonts w:ascii="Arial" w:hAnsi="Arial"/>
          <w:i/>
          <w:color w:val="2E2E2E"/>
          <w:spacing w:val="-1"/>
          <w:sz w:val="16"/>
        </w:rPr>
        <w:t> </w:t>
      </w:r>
      <w:r>
        <w:rPr>
          <w:rFonts w:ascii="Arial" w:hAnsi="Arial"/>
          <w:i/>
          <w:color w:val="2E2E2E"/>
          <w:sz w:val="16"/>
        </w:rPr>
        <w:t>los establecidos</w:t>
      </w:r>
      <w:r>
        <w:rPr>
          <w:rFonts w:ascii="Arial" w:hAnsi="Arial"/>
          <w:i/>
          <w:color w:val="2E2E2E"/>
          <w:spacing w:val="-1"/>
          <w:sz w:val="16"/>
        </w:rPr>
        <w:t> </w:t>
      </w:r>
      <w:r>
        <w:rPr>
          <w:rFonts w:ascii="Arial" w:hAnsi="Arial"/>
          <w:i/>
          <w:color w:val="2E2E2E"/>
          <w:sz w:val="16"/>
        </w:rPr>
        <w:t>en</w:t>
      </w:r>
      <w:r>
        <w:rPr>
          <w:rFonts w:ascii="Arial" w:hAnsi="Arial"/>
          <w:i/>
          <w:color w:val="2E2E2E"/>
          <w:spacing w:val="-1"/>
          <w:sz w:val="16"/>
        </w:rPr>
        <w:t> </w:t>
      </w:r>
      <w:r>
        <w:rPr>
          <w:rFonts w:ascii="Arial" w:hAnsi="Arial"/>
          <w:i/>
          <w:color w:val="2E2E2E"/>
          <w:sz w:val="16"/>
        </w:rPr>
        <w:t>el</w:t>
      </w:r>
      <w:r>
        <w:rPr>
          <w:rFonts w:ascii="Arial" w:hAnsi="Arial"/>
          <w:i/>
          <w:color w:val="2E2E2E"/>
          <w:spacing w:val="-1"/>
          <w:sz w:val="16"/>
        </w:rPr>
        <w:t> </w:t>
      </w:r>
      <w:r>
        <w:rPr>
          <w:rFonts w:ascii="Arial" w:hAnsi="Arial"/>
          <w:i/>
          <w:color w:val="2E2E2E"/>
          <w:spacing w:val="-2"/>
          <w:sz w:val="16"/>
        </w:rPr>
        <w:t>programa".</w:t>
      </w:r>
    </w:p>
    <w:p>
      <w:pPr>
        <w:pStyle w:val="Heading1"/>
        <w:spacing w:before="97"/>
        <w:ind w:left="2083"/>
      </w:pPr>
      <w:r>
        <w:rPr>
          <w:color w:val="2E2E2E"/>
        </w:rPr>
        <w:t>PLANTELES DE EDUCACIÓN PÚBLICA ESCOLARIZADA</w:t>
      </w:r>
      <w:r>
        <w:rPr>
          <w:color w:val="2E2E2E"/>
          <w:spacing w:val="-7"/>
        </w:rPr>
        <w:t> </w:t>
      </w:r>
      <w:r>
        <w:rPr>
          <w:color w:val="2E2E2E"/>
        </w:rPr>
        <w:t>DE MEDIA</w:t>
      </w:r>
      <w:r>
        <w:rPr>
          <w:color w:val="2E2E2E"/>
          <w:spacing w:val="-7"/>
        </w:rPr>
        <w:t> </w:t>
      </w:r>
      <w:r>
        <w:rPr>
          <w:color w:val="2E2E2E"/>
          <w:spacing w:val="-2"/>
        </w:rPr>
        <w:t>SUPERIOR.</w:t>
      </w:r>
    </w:p>
    <w:p>
      <w:pPr>
        <w:tabs>
          <w:tab w:pos="2901" w:val="left" w:leader="none"/>
        </w:tabs>
        <w:spacing w:line="264" w:lineRule="auto" w:before="97"/>
        <w:ind w:left="269" w:right="5325" w:firstLine="0"/>
        <w:jc w:val="left"/>
        <w:rPr>
          <w:rFonts w:ascii="Arial" w:hAnsi="Arial"/>
          <w:b/>
          <w:sz w:val="16"/>
        </w:rPr>
      </w:pPr>
      <w:r>
        <w:rPr>
          <w:rFonts w:ascii="Arial" w:hAnsi="Arial"/>
          <w:b/>
          <w:color w:val="2E2E2E"/>
          <w:sz w:val="16"/>
        </w:rPr>
        <w:t>ACTA</w:t>
      </w:r>
      <w:r>
        <w:rPr>
          <w:rFonts w:ascii="Arial" w:hAnsi="Arial"/>
          <w:b/>
          <w:color w:val="2E2E2E"/>
          <w:spacing w:val="-12"/>
          <w:sz w:val="16"/>
        </w:rPr>
        <w:t> </w:t>
      </w:r>
      <w:r>
        <w:rPr>
          <w:rFonts w:ascii="Arial" w:hAnsi="Arial"/>
          <w:b/>
          <w:color w:val="2E2E2E"/>
          <w:sz w:val="16"/>
        </w:rPr>
        <w:t>DE</w:t>
      </w:r>
      <w:r>
        <w:rPr>
          <w:rFonts w:ascii="Arial" w:hAnsi="Arial"/>
          <w:b/>
          <w:color w:val="2E2E2E"/>
          <w:spacing w:val="-11"/>
          <w:sz w:val="16"/>
        </w:rPr>
        <w:t> </w:t>
      </w:r>
      <w:r>
        <w:rPr>
          <w:rFonts w:ascii="Arial" w:hAnsi="Arial"/>
          <w:b/>
          <w:color w:val="2E2E2E"/>
          <w:sz w:val="16"/>
        </w:rPr>
        <w:t>ASAMBLEA</w:t>
      </w:r>
      <w:r>
        <w:rPr>
          <w:rFonts w:ascii="Arial" w:hAnsi="Arial"/>
          <w:b/>
          <w:color w:val="2E2E2E"/>
          <w:spacing w:val="-11"/>
          <w:sz w:val="16"/>
        </w:rPr>
        <w:t> </w:t>
      </w:r>
      <w:r>
        <w:rPr>
          <w:rFonts w:ascii="Arial" w:hAnsi="Arial"/>
          <w:b/>
          <w:color w:val="2E2E2E"/>
          <w:sz w:val="16"/>
        </w:rPr>
        <w:t>ESCOLAR</w:t>
      </w:r>
      <w:r>
        <w:rPr>
          <w:rFonts w:ascii="Arial" w:hAnsi="Arial"/>
          <w:b/>
          <w:color w:val="2E2E2E"/>
          <w:spacing w:val="-11"/>
          <w:sz w:val="16"/>
        </w:rPr>
        <w:t> </w:t>
      </w:r>
      <w:r>
        <w:rPr>
          <w:rFonts w:ascii="Arial" w:hAnsi="Arial"/>
          <w:b/>
          <w:color w:val="2E2E2E"/>
          <w:sz w:val="16"/>
        </w:rPr>
        <w:t>PARA</w:t>
      </w:r>
      <w:r>
        <w:rPr>
          <w:rFonts w:ascii="Arial" w:hAnsi="Arial"/>
          <w:b/>
          <w:color w:val="2E2E2E"/>
          <w:spacing w:val="-11"/>
          <w:sz w:val="16"/>
        </w:rPr>
        <w:t> </w:t>
      </w:r>
      <w:r>
        <w:rPr>
          <w:rFonts w:ascii="Arial" w:hAnsi="Arial"/>
          <w:b/>
          <w:color w:val="2E2E2E"/>
          <w:sz w:val="16"/>
        </w:rPr>
        <w:t>LA</w:t>
      </w:r>
      <w:r>
        <w:rPr>
          <w:rFonts w:ascii="Arial" w:hAnsi="Arial"/>
          <w:b/>
          <w:color w:val="2E2E2E"/>
          <w:spacing w:val="-11"/>
          <w:sz w:val="16"/>
        </w:rPr>
        <w:t> </w:t>
      </w:r>
      <w:r>
        <w:rPr>
          <w:rFonts w:ascii="Arial" w:hAnsi="Arial"/>
          <w:b/>
          <w:color w:val="2E2E2E"/>
          <w:sz w:val="16"/>
        </w:rPr>
        <w:t>INTEGRACIÓN</w:t>
      </w:r>
      <w:r>
        <w:rPr>
          <w:rFonts w:ascii="Arial" w:hAnsi="Arial"/>
          <w:b/>
          <w:color w:val="2E2E2E"/>
          <w:spacing w:val="-11"/>
          <w:sz w:val="16"/>
        </w:rPr>
        <w:t> </w:t>
      </w:r>
      <w:r>
        <w:rPr>
          <w:rFonts w:ascii="Arial" w:hAnsi="Arial"/>
          <w:b/>
          <w:color w:val="2E2E2E"/>
          <w:sz w:val="16"/>
        </w:rPr>
        <w:t>DEL</w:t>
      </w:r>
      <w:r>
        <w:rPr>
          <w:rFonts w:ascii="Arial" w:hAnsi="Arial"/>
          <w:b/>
          <w:color w:val="2E2E2E"/>
          <w:spacing w:val="-11"/>
          <w:sz w:val="16"/>
        </w:rPr>
        <w:t> </w:t>
      </w:r>
      <w:r>
        <w:rPr>
          <w:rFonts w:ascii="Arial" w:hAnsi="Arial"/>
          <w:b/>
          <w:color w:val="2E2E2E"/>
          <w:sz w:val="16"/>
        </w:rPr>
        <w:t>CEAP REGISTRO DEL INMUEBLE</w:t>
        <w:tab/>
        <w:t>EJERCICIO FISCAL 2025 EDUCACIÓN MEDIA SUPERIOR</w:t>
      </w:r>
    </w:p>
    <w:p>
      <w:pPr>
        <w:pStyle w:val="BodyText"/>
        <w:spacing w:before="198"/>
        <w:ind w:left="0" w:firstLine="0"/>
        <w:jc w:val="left"/>
        <w:rPr>
          <w:rFonts w:ascii="Arial"/>
          <w:b/>
          <w:sz w:val="20"/>
        </w:rPr>
      </w:pPr>
    </w:p>
    <w:tbl>
      <w:tblPr>
        <w:tblW w:w="0" w:type="auto"/>
        <w:jc w:val="left"/>
        <w:tblInd w:w="314" w:type="dxa"/>
        <w:tblBorders>
          <w:top w:val="single" w:sz="6" w:space="0" w:color="C6C2C6"/>
          <w:left w:val="single" w:sz="6" w:space="0" w:color="C6C2C6"/>
          <w:bottom w:val="single" w:sz="6" w:space="0" w:color="C6C2C6"/>
          <w:right w:val="single" w:sz="6" w:space="0" w:color="C6C2C6"/>
          <w:insideH w:val="single" w:sz="6" w:space="0" w:color="C6C2C6"/>
          <w:insideV w:val="single" w:sz="6" w:space="0" w:color="C6C2C6"/>
        </w:tblBorders>
        <w:tblLayout w:type="fixed"/>
        <w:tblCellMar>
          <w:top w:w="0" w:type="dxa"/>
          <w:left w:w="0" w:type="dxa"/>
          <w:bottom w:w="0" w:type="dxa"/>
          <w:right w:w="0" w:type="dxa"/>
        </w:tblCellMar>
        <w:tblLook w:val="01E0"/>
      </w:tblPr>
      <w:tblGrid>
        <w:gridCol w:w="5437"/>
        <w:gridCol w:w="2385"/>
        <w:gridCol w:w="2422"/>
      </w:tblGrid>
      <w:tr>
        <w:trPr>
          <w:trHeight w:val="269" w:hRule="atLeast"/>
        </w:trPr>
        <w:tc>
          <w:tcPr>
            <w:tcW w:w="5437" w:type="dxa"/>
            <w:tcBorders>
              <w:right w:val="double" w:sz="6" w:space="0" w:color="838183"/>
            </w:tcBorders>
          </w:tcPr>
          <w:p>
            <w:pPr>
              <w:pStyle w:val="TableParagraph"/>
              <w:rPr>
                <w:rFonts w:ascii="Times New Roman"/>
                <w:sz w:val="14"/>
              </w:rPr>
            </w:pPr>
          </w:p>
        </w:tc>
        <w:tc>
          <w:tcPr>
            <w:tcW w:w="2385" w:type="dxa"/>
            <w:tcBorders>
              <w:top w:val="single" w:sz="6" w:space="0" w:color="838183"/>
              <w:left w:val="double" w:sz="6" w:space="0" w:color="838183"/>
              <w:bottom w:val="single" w:sz="6" w:space="0" w:color="838183"/>
              <w:right w:val="double" w:sz="6" w:space="0" w:color="838183"/>
            </w:tcBorders>
          </w:tcPr>
          <w:p>
            <w:pPr>
              <w:pStyle w:val="TableParagraph"/>
              <w:spacing w:before="18"/>
              <w:ind w:left="82"/>
              <w:rPr>
                <w:rFonts w:ascii="Arial"/>
                <w:b/>
                <w:sz w:val="14"/>
              </w:rPr>
            </w:pPr>
            <w:r>
              <w:rPr>
                <w:rFonts w:ascii="Arial"/>
                <w:b/>
                <w:spacing w:val="-2"/>
                <w:sz w:val="14"/>
              </w:rPr>
              <w:t>FECHA</w:t>
            </w:r>
          </w:p>
        </w:tc>
        <w:tc>
          <w:tcPr>
            <w:tcW w:w="2422" w:type="dxa"/>
            <w:tcBorders>
              <w:top w:val="single" w:sz="6" w:space="0" w:color="838183"/>
              <w:left w:val="double" w:sz="6" w:space="0" w:color="838183"/>
              <w:bottom w:val="single" w:sz="6" w:space="0" w:color="838183"/>
              <w:right w:val="single" w:sz="6" w:space="0" w:color="838183"/>
            </w:tcBorders>
          </w:tcPr>
          <w:p>
            <w:pPr>
              <w:pStyle w:val="TableParagraph"/>
              <w:spacing w:before="18"/>
              <w:ind w:left="91"/>
              <w:rPr>
                <w:rFonts w:ascii="Arial"/>
                <w:b/>
                <w:sz w:val="14"/>
              </w:rPr>
            </w:pPr>
            <w:r>
              <w:rPr>
                <w:rFonts w:ascii="Arial"/>
                <w:b/>
                <w:sz w:val="14"/>
              </w:rPr>
              <w:t>ID</w:t>
            </w:r>
            <w:r>
              <w:rPr>
                <w:rFonts w:ascii="Arial"/>
                <w:b/>
                <w:spacing w:val="-1"/>
                <w:sz w:val="14"/>
              </w:rPr>
              <w:t> </w:t>
            </w:r>
            <w:r>
              <w:rPr>
                <w:rFonts w:ascii="Arial"/>
                <w:b/>
                <w:sz w:val="14"/>
              </w:rPr>
              <w:t>DEL</w:t>
            </w:r>
            <w:r>
              <w:rPr>
                <w:rFonts w:ascii="Arial"/>
                <w:b/>
                <w:spacing w:val="-3"/>
                <w:sz w:val="14"/>
              </w:rPr>
              <w:t> </w:t>
            </w:r>
            <w:r>
              <w:rPr>
                <w:rFonts w:ascii="Arial"/>
                <w:b/>
                <w:spacing w:val="-2"/>
                <w:sz w:val="14"/>
              </w:rPr>
              <w:t>INMUEBLE</w:t>
            </w:r>
          </w:p>
        </w:tc>
      </w:tr>
    </w:tbl>
    <w:p>
      <w:pPr>
        <w:pStyle w:val="BodyText"/>
        <w:spacing w:before="101"/>
        <w:ind w:left="0" w:firstLine="0"/>
        <w:jc w:val="left"/>
        <w:rPr>
          <w:rFonts w:ascii="Arial"/>
          <w:b/>
          <w:sz w:val="20"/>
        </w:rPr>
      </w:pPr>
    </w:p>
    <w:tbl>
      <w:tblPr>
        <w:tblW w:w="0" w:type="auto"/>
        <w:jc w:val="left"/>
        <w:tblInd w:w="314" w:type="dxa"/>
        <w:tblBorders>
          <w:top w:val="single" w:sz="6" w:space="0" w:color="C6C2C6"/>
          <w:left w:val="single" w:sz="6" w:space="0" w:color="C6C2C6"/>
          <w:bottom w:val="single" w:sz="6" w:space="0" w:color="C6C2C6"/>
          <w:right w:val="single" w:sz="6" w:space="0" w:color="C6C2C6"/>
          <w:insideH w:val="single" w:sz="6" w:space="0" w:color="C6C2C6"/>
          <w:insideV w:val="single" w:sz="6" w:space="0" w:color="C6C2C6"/>
        </w:tblBorders>
        <w:tblLayout w:type="fixed"/>
        <w:tblCellMar>
          <w:top w:w="0" w:type="dxa"/>
          <w:left w:w="0" w:type="dxa"/>
          <w:bottom w:w="0" w:type="dxa"/>
          <w:right w:w="0" w:type="dxa"/>
        </w:tblCellMar>
        <w:tblLook w:val="01E0"/>
      </w:tblPr>
      <w:tblGrid>
        <w:gridCol w:w="5317"/>
        <w:gridCol w:w="1560"/>
        <w:gridCol w:w="1560"/>
        <w:gridCol w:w="1807"/>
      </w:tblGrid>
      <w:tr>
        <w:trPr>
          <w:trHeight w:val="494" w:hRule="atLeast"/>
        </w:trPr>
        <w:tc>
          <w:tcPr>
            <w:tcW w:w="5317" w:type="dxa"/>
            <w:tcBorders>
              <w:right w:val="double" w:sz="6" w:space="0" w:color="838183"/>
            </w:tcBorders>
          </w:tcPr>
          <w:p>
            <w:pPr>
              <w:pStyle w:val="TableParagraph"/>
              <w:spacing w:line="223" w:lineRule="auto"/>
              <w:ind w:left="79" w:right="53"/>
              <w:rPr>
                <w:sz w:val="14"/>
              </w:rPr>
            </w:pPr>
            <w:r>
              <w:rPr>
                <w:sz w:val="14"/>
              </w:rPr>
              <w:t>En</w:t>
            </w:r>
            <w:r>
              <w:rPr>
                <w:spacing w:val="-4"/>
                <w:sz w:val="14"/>
              </w:rPr>
              <w:t> </w:t>
            </w:r>
            <w:r>
              <w:rPr>
                <w:sz w:val="14"/>
              </w:rPr>
              <w:t>las</w:t>
            </w:r>
            <w:r>
              <w:rPr>
                <w:spacing w:val="-4"/>
                <w:sz w:val="14"/>
              </w:rPr>
              <w:t> </w:t>
            </w:r>
            <w:r>
              <w:rPr>
                <w:sz w:val="14"/>
              </w:rPr>
              <w:t>instalaciones</w:t>
            </w:r>
            <w:r>
              <w:rPr>
                <w:spacing w:val="-4"/>
                <w:sz w:val="14"/>
              </w:rPr>
              <w:t> </w:t>
            </w:r>
            <w:r>
              <w:rPr>
                <w:sz w:val="14"/>
              </w:rPr>
              <w:t>del</w:t>
            </w:r>
            <w:r>
              <w:rPr>
                <w:spacing w:val="-4"/>
                <w:sz w:val="14"/>
              </w:rPr>
              <w:t> </w:t>
            </w:r>
            <w:r>
              <w:rPr>
                <w:sz w:val="14"/>
              </w:rPr>
              <w:t>plantel</w:t>
            </w:r>
            <w:r>
              <w:rPr>
                <w:spacing w:val="-4"/>
                <w:sz w:val="14"/>
              </w:rPr>
              <w:t> </w:t>
            </w:r>
            <w:r>
              <w:rPr>
                <w:sz w:val="14"/>
              </w:rPr>
              <w:t>de</w:t>
            </w:r>
            <w:r>
              <w:rPr>
                <w:spacing w:val="-4"/>
                <w:sz w:val="14"/>
              </w:rPr>
              <w:t> </w:t>
            </w:r>
            <w:r>
              <w:rPr>
                <w:sz w:val="14"/>
              </w:rPr>
              <w:t>educación</w:t>
            </w:r>
            <w:r>
              <w:rPr>
                <w:spacing w:val="-4"/>
                <w:sz w:val="14"/>
              </w:rPr>
              <w:t> </w:t>
            </w:r>
            <w:r>
              <w:rPr>
                <w:sz w:val="14"/>
              </w:rPr>
              <w:t>pública</w:t>
            </w:r>
            <w:r>
              <w:rPr>
                <w:spacing w:val="-4"/>
                <w:sz w:val="14"/>
              </w:rPr>
              <w:t> </w:t>
            </w:r>
            <w:r>
              <w:rPr>
                <w:sz w:val="14"/>
              </w:rPr>
              <w:t>escolarizada</w:t>
            </w:r>
            <w:r>
              <w:rPr>
                <w:spacing w:val="-4"/>
                <w:sz w:val="14"/>
              </w:rPr>
              <w:t> </w:t>
            </w:r>
            <w:r>
              <w:rPr>
                <w:sz w:val="14"/>
              </w:rPr>
              <w:t>de</w:t>
            </w:r>
            <w:r>
              <w:rPr>
                <w:spacing w:val="-4"/>
                <w:sz w:val="14"/>
              </w:rPr>
              <w:t> </w:t>
            </w:r>
            <w:r>
              <w:rPr>
                <w:sz w:val="14"/>
              </w:rPr>
              <w:t>media</w:t>
            </w:r>
            <w:r>
              <w:rPr>
                <w:spacing w:val="40"/>
                <w:sz w:val="14"/>
              </w:rPr>
              <w:t> </w:t>
            </w:r>
            <w:r>
              <w:rPr>
                <w:sz w:val="14"/>
              </w:rPr>
              <w:t>superior ubicado en:</w:t>
            </w:r>
          </w:p>
        </w:tc>
        <w:tc>
          <w:tcPr>
            <w:tcW w:w="1560" w:type="dxa"/>
            <w:tcBorders>
              <w:top w:val="single" w:sz="6" w:space="0" w:color="838183"/>
              <w:left w:val="double" w:sz="6" w:space="0" w:color="838183"/>
              <w:bottom w:val="single" w:sz="6" w:space="0" w:color="838183"/>
              <w:right w:val="double" w:sz="6" w:space="0" w:color="838183"/>
            </w:tcBorders>
          </w:tcPr>
          <w:p>
            <w:pPr>
              <w:pStyle w:val="TableParagraph"/>
              <w:spacing w:before="18"/>
              <w:ind w:left="90"/>
              <w:rPr>
                <w:rFonts w:ascii="Arial"/>
                <w:b/>
                <w:sz w:val="14"/>
              </w:rPr>
            </w:pPr>
            <w:r>
              <w:rPr>
                <w:rFonts w:ascii="Arial"/>
                <w:b/>
                <w:spacing w:val="-2"/>
                <w:sz w:val="14"/>
              </w:rPr>
              <w:t>ENTIDAD</w:t>
            </w:r>
          </w:p>
        </w:tc>
        <w:tc>
          <w:tcPr>
            <w:tcW w:w="1560" w:type="dxa"/>
            <w:tcBorders>
              <w:top w:val="single" w:sz="6" w:space="0" w:color="838183"/>
              <w:left w:val="double" w:sz="6" w:space="0" w:color="838183"/>
              <w:bottom w:val="single" w:sz="6" w:space="0" w:color="838183"/>
              <w:right w:val="double" w:sz="6" w:space="0" w:color="838183"/>
            </w:tcBorders>
          </w:tcPr>
          <w:p>
            <w:pPr>
              <w:pStyle w:val="TableParagraph"/>
              <w:spacing w:before="18"/>
              <w:ind w:left="90"/>
              <w:rPr>
                <w:rFonts w:ascii="Arial"/>
                <w:b/>
                <w:sz w:val="14"/>
              </w:rPr>
            </w:pPr>
            <w:r>
              <w:rPr>
                <w:rFonts w:ascii="Arial"/>
                <w:b/>
                <w:spacing w:val="-2"/>
                <w:sz w:val="14"/>
              </w:rPr>
              <w:t>MUNICIPIO</w:t>
            </w:r>
          </w:p>
        </w:tc>
        <w:tc>
          <w:tcPr>
            <w:tcW w:w="1807" w:type="dxa"/>
            <w:tcBorders>
              <w:top w:val="single" w:sz="6" w:space="0" w:color="838183"/>
              <w:left w:val="double" w:sz="6" w:space="0" w:color="838183"/>
              <w:bottom w:val="single" w:sz="6" w:space="0" w:color="838183"/>
              <w:right w:val="single" w:sz="6" w:space="0" w:color="838183"/>
            </w:tcBorders>
          </w:tcPr>
          <w:p>
            <w:pPr>
              <w:pStyle w:val="TableParagraph"/>
              <w:spacing w:before="18"/>
              <w:ind w:left="90"/>
              <w:rPr>
                <w:rFonts w:ascii="Arial"/>
                <w:b/>
                <w:sz w:val="14"/>
              </w:rPr>
            </w:pPr>
            <w:r>
              <w:rPr>
                <w:rFonts w:ascii="Arial"/>
                <w:b/>
                <w:spacing w:val="-2"/>
                <w:sz w:val="14"/>
              </w:rPr>
              <w:t>LOCALIDAD</w:t>
            </w:r>
          </w:p>
        </w:tc>
      </w:tr>
    </w:tbl>
    <w:p>
      <w:pPr>
        <w:pStyle w:val="BodyText"/>
        <w:spacing w:before="101"/>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4492"/>
        <w:gridCol w:w="3915"/>
        <w:gridCol w:w="1838"/>
      </w:tblGrid>
      <w:tr>
        <w:trPr>
          <w:trHeight w:val="449" w:hRule="atLeast"/>
        </w:trPr>
        <w:tc>
          <w:tcPr>
            <w:tcW w:w="4492" w:type="dxa"/>
            <w:tcBorders>
              <w:right w:val="double" w:sz="6" w:space="0" w:color="838183"/>
            </w:tcBorders>
          </w:tcPr>
          <w:p>
            <w:pPr>
              <w:pStyle w:val="TableParagraph"/>
              <w:spacing w:before="18"/>
              <w:ind w:left="122"/>
              <w:rPr>
                <w:rFonts w:ascii="Arial" w:hAnsi="Arial"/>
                <w:b/>
                <w:sz w:val="14"/>
              </w:rPr>
            </w:pPr>
            <w:r>
              <w:rPr>
                <w:rFonts w:ascii="Arial" w:hAnsi="Arial"/>
                <w:b/>
                <w:sz w:val="14"/>
              </w:rPr>
              <w:t>CALLE</w:t>
            </w:r>
            <w:r>
              <w:rPr>
                <w:rFonts w:ascii="Arial" w:hAnsi="Arial"/>
                <w:b/>
                <w:spacing w:val="-3"/>
                <w:sz w:val="14"/>
              </w:rPr>
              <w:t> </w:t>
            </w:r>
            <w:r>
              <w:rPr>
                <w:rFonts w:ascii="Arial" w:hAnsi="Arial"/>
                <w:b/>
                <w:sz w:val="14"/>
              </w:rPr>
              <w:t>Y</w:t>
            </w:r>
            <w:r>
              <w:rPr>
                <w:rFonts w:ascii="Arial" w:hAnsi="Arial"/>
                <w:b/>
                <w:spacing w:val="-3"/>
                <w:sz w:val="14"/>
              </w:rPr>
              <w:t> </w:t>
            </w:r>
            <w:r>
              <w:rPr>
                <w:rFonts w:ascii="Arial" w:hAnsi="Arial"/>
                <w:b/>
                <w:spacing w:val="-2"/>
                <w:sz w:val="14"/>
              </w:rPr>
              <w:t>NÚMERO</w:t>
            </w:r>
          </w:p>
        </w:tc>
        <w:tc>
          <w:tcPr>
            <w:tcW w:w="3915" w:type="dxa"/>
            <w:tcBorders>
              <w:left w:val="double" w:sz="6" w:space="0" w:color="838183"/>
              <w:right w:val="double" w:sz="6" w:space="0" w:color="838183"/>
            </w:tcBorders>
          </w:tcPr>
          <w:p>
            <w:pPr>
              <w:pStyle w:val="TableParagraph"/>
              <w:spacing w:before="18"/>
              <w:ind w:left="132"/>
              <w:rPr>
                <w:rFonts w:ascii="Arial"/>
                <w:b/>
                <w:sz w:val="14"/>
              </w:rPr>
            </w:pPr>
            <w:r>
              <w:rPr>
                <w:rFonts w:ascii="Arial"/>
                <w:b/>
                <w:spacing w:val="-2"/>
                <w:sz w:val="14"/>
              </w:rPr>
              <w:t>COLONIA</w:t>
            </w:r>
          </w:p>
        </w:tc>
        <w:tc>
          <w:tcPr>
            <w:tcW w:w="1838" w:type="dxa"/>
            <w:tcBorders>
              <w:left w:val="double" w:sz="6" w:space="0" w:color="838183"/>
            </w:tcBorders>
          </w:tcPr>
          <w:p>
            <w:pPr>
              <w:pStyle w:val="TableParagraph"/>
              <w:spacing w:before="18"/>
              <w:ind w:left="136"/>
              <w:rPr>
                <w:rFonts w:ascii="Arial"/>
                <w:b/>
                <w:sz w:val="14"/>
              </w:rPr>
            </w:pPr>
            <w:r>
              <w:rPr>
                <w:rFonts w:ascii="Arial"/>
                <w:b/>
                <w:spacing w:val="-4"/>
                <w:sz w:val="14"/>
              </w:rPr>
              <w:t>C.P.</w:t>
            </w:r>
          </w:p>
        </w:tc>
      </w:tr>
    </w:tbl>
    <w:p>
      <w:pPr>
        <w:pStyle w:val="BodyText"/>
        <w:spacing w:before="152"/>
        <w:ind w:left="0" w:firstLine="0"/>
        <w:jc w:val="left"/>
        <w:rPr>
          <w:rFonts w:ascii="Arial"/>
          <w:b/>
          <w:sz w:val="14"/>
        </w:rPr>
      </w:pPr>
    </w:p>
    <w:p>
      <w:pPr>
        <w:spacing w:line="223" w:lineRule="auto" w:before="1"/>
        <w:ind w:left="269" w:right="134" w:firstLine="0"/>
        <w:jc w:val="left"/>
        <w:rPr>
          <w:sz w:val="14"/>
        </w:rPr>
      </w:pPr>
      <w:r>
        <w:rPr>
          <w:color w:val="2E2E2E"/>
          <w:sz w:val="14"/>
        </w:rPr>
        <w:t>Se reúnen alumnas (os), madres, padres, tutoras(es); directivos, docentes y el/la facilitador/a autorizado/a, con el objetivo de dar a conocer las Reglas de Operación</w:t>
      </w:r>
      <w:r>
        <w:rPr>
          <w:color w:val="2E2E2E"/>
          <w:spacing w:val="80"/>
          <w:sz w:val="14"/>
        </w:rPr>
        <w:t> </w:t>
      </w:r>
      <w:r>
        <w:rPr>
          <w:color w:val="2E2E2E"/>
          <w:sz w:val="14"/>
        </w:rPr>
        <w:t>del Programa "La Escuela es Nuestra" y conformar el Comité Escolar de</w:t>
      </w:r>
      <w:r>
        <w:rPr>
          <w:color w:val="2E2E2E"/>
          <w:spacing w:val="-3"/>
          <w:sz w:val="14"/>
        </w:rPr>
        <w:t> </w:t>
      </w:r>
      <w:r>
        <w:rPr>
          <w:color w:val="2E2E2E"/>
          <w:sz w:val="14"/>
        </w:rPr>
        <w:t>Administración Participativa (CEAP) para el ejercicio fiscal 2025.</w:t>
      </w:r>
    </w:p>
    <w:p>
      <w:pPr>
        <w:spacing w:line="223" w:lineRule="auto" w:before="45"/>
        <w:ind w:left="269" w:right="0" w:firstLine="0"/>
        <w:jc w:val="left"/>
        <w:rPr>
          <w:rFonts w:ascii="Arial" w:hAnsi="Arial"/>
          <w:b/>
          <w:sz w:val="14"/>
        </w:rPr>
      </w:pPr>
      <w:r>
        <w:rPr>
          <w:rFonts w:ascii="Arial" w:hAnsi="Arial"/>
          <w:b/>
          <w:color w:val="2E2E2E"/>
          <w:sz w:val="14"/>
        </w:rPr>
        <w:t>En caso de no contar con la presencia de algún directivo se deberá anotar de igual forma el nombre y CCT para que sean considerados dentro del </w:t>
      </w:r>
      <w:r>
        <w:rPr>
          <w:rFonts w:ascii="Arial" w:hAnsi="Arial"/>
          <w:b/>
          <w:color w:val="2E2E2E"/>
          <w:sz w:val="14"/>
        </w:rPr>
        <w:t>mismo</w:t>
      </w:r>
      <w:r>
        <w:rPr>
          <w:rFonts w:ascii="Arial" w:hAnsi="Arial"/>
          <w:b/>
          <w:color w:val="2E2E2E"/>
          <w:spacing w:val="40"/>
          <w:sz w:val="14"/>
        </w:rPr>
        <w:t> </w:t>
      </w:r>
      <w:r>
        <w:rPr>
          <w:rFonts w:ascii="Arial" w:hAnsi="Arial"/>
          <w:b/>
          <w:color w:val="2E2E2E"/>
          <w:spacing w:val="-2"/>
          <w:sz w:val="14"/>
        </w:rPr>
        <w:t>inmueble.</w:t>
      </w:r>
    </w:p>
    <w:p>
      <w:pPr>
        <w:pStyle w:val="BodyText"/>
        <w:spacing w:before="88"/>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6667"/>
        <w:gridCol w:w="3577"/>
      </w:tblGrid>
      <w:tr>
        <w:trPr>
          <w:trHeight w:val="292" w:hRule="atLeast"/>
        </w:trPr>
        <w:tc>
          <w:tcPr>
            <w:tcW w:w="6667" w:type="dxa"/>
            <w:tcBorders>
              <w:bottom w:val="double" w:sz="6" w:space="0" w:color="838183"/>
              <w:right w:val="double" w:sz="6" w:space="0" w:color="838183"/>
            </w:tcBorders>
          </w:tcPr>
          <w:p>
            <w:pPr>
              <w:pStyle w:val="TableParagraph"/>
              <w:spacing w:before="33"/>
              <w:ind w:left="79"/>
              <w:rPr>
                <w:rFonts w:ascii="Arial"/>
                <w:b/>
                <w:sz w:val="14"/>
              </w:rPr>
            </w:pPr>
            <w:r>
              <w:rPr>
                <w:rFonts w:ascii="Arial"/>
                <w:b/>
                <w:sz w:val="14"/>
              </w:rPr>
              <w:t>CENTROS</w:t>
            </w:r>
            <w:r>
              <w:rPr>
                <w:rFonts w:ascii="Arial"/>
                <w:b/>
                <w:spacing w:val="-1"/>
                <w:sz w:val="14"/>
              </w:rPr>
              <w:t> </w:t>
            </w:r>
            <w:r>
              <w:rPr>
                <w:rFonts w:ascii="Arial"/>
                <w:b/>
                <w:sz w:val="14"/>
              </w:rPr>
              <w:t>DE</w:t>
            </w:r>
            <w:r>
              <w:rPr>
                <w:rFonts w:ascii="Arial"/>
                <w:b/>
                <w:spacing w:val="-1"/>
                <w:sz w:val="14"/>
              </w:rPr>
              <w:t> </w:t>
            </w:r>
            <w:r>
              <w:rPr>
                <w:rFonts w:ascii="Arial"/>
                <w:b/>
                <w:sz w:val="14"/>
              </w:rPr>
              <w:t>TRABAJO</w:t>
            </w:r>
            <w:r>
              <w:rPr>
                <w:rFonts w:ascii="Arial"/>
                <w:b/>
                <w:spacing w:val="-3"/>
                <w:sz w:val="14"/>
              </w:rPr>
              <w:t> </w:t>
            </w:r>
            <w:r>
              <w:rPr>
                <w:rFonts w:ascii="Arial"/>
                <w:b/>
                <w:sz w:val="14"/>
              </w:rPr>
              <w:t>Y</w:t>
            </w:r>
            <w:r>
              <w:rPr>
                <w:rFonts w:ascii="Arial"/>
                <w:b/>
                <w:spacing w:val="-3"/>
                <w:sz w:val="14"/>
              </w:rPr>
              <w:t> </w:t>
            </w:r>
            <w:r>
              <w:rPr>
                <w:rFonts w:ascii="Arial"/>
                <w:b/>
                <w:sz w:val="14"/>
              </w:rPr>
              <w:t>DIRECTIVOS</w:t>
            </w:r>
            <w:r>
              <w:rPr>
                <w:rFonts w:ascii="Arial"/>
                <w:b/>
                <w:spacing w:val="-1"/>
                <w:sz w:val="14"/>
              </w:rPr>
              <w:t> </w:t>
            </w:r>
            <w:r>
              <w:rPr>
                <w:rFonts w:ascii="Arial"/>
                <w:b/>
                <w:sz w:val="14"/>
              </w:rPr>
              <w:t>DEL</w:t>
            </w:r>
            <w:r>
              <w:rPr>
                <w:rFonts w:ascii="Arial"/>
                <w:b/>
                <w:spacing w:val="-3"/>
                <w:sz w:val="14"/>
              </w:rPr>
              <w:t> </w:t>
            </w:r>
            <w:r>
              <w:rPr>
                <w:rFonts w:ascii="Arial"/>
                <w:b/>
                <w:spacing w:val="-2"/>
                <w:sz w:val="14"/>
              </w:rPr>
              <w:t>INMUEBLE</w:t>
            </w:r>
          </w:p>
        </w:tc>
        <w:tc>
          <w:tcPr>
            <w:tcW w:w="3577" w:type="dxa"/>
            <w:tcBorders>
              <w:left w:val="double" w:sz="6" w:space="0" w:color="838183"/>
              <w:bottom w:val="double" w:sz="6" w:space="0" w:color="838183"/>
            </w:tcBorders>
          </w:tcPr>
          <w:p>
            <w:pPr>
              <w:pStyle w:val="TableParagraph"/>
              <w:rPr>
                <w:rFonts w:ascii="Times New Roman"/>
                <w:sz w:val="14"/>
              </w:rPr>
            </w:pPr>
          </w:p>
        </w:tc>
      </w:tr>
      <w:tr>
        <w:trPr>
          <w:trHeight w:val="494" w:hRule="atLeast"/>
        </w:trPr>
        <w:tc>
          <w:tcPr>
            <w:tcW w:w="6667" w:type="dxa"/>
            <w:tcBorders>
              <w:top w:val="double" w:sz="6" w:space="0" w:color="838183"/>
              <w:bottom w:val="double" w:sz="6" w:space="0" w:color="838183"/>
              <w:right w:val="double" w:sz="6" w:space="0" w:color="838183"/>
            </w:tcBorders>
          </w:tcPr>
          <w:p>
            <w:pPr>
              <w:pStyle w:val="TableParagraph"/>
              <w:spacing w:before="41"/>
              <w:ind w:left="79"/>
              <w:rPr>
                <w:rFonts w:ascii="Arial" w:hAnsi="Arial"/>
                <w:i/>
                <w:sz w:val="14"/>
              </w:rPr>
            </w:pPr>
            <w:r>
              <w:rPr>
                <w:rFonts w:ascii="Arial" w:hAnsi="Arial"/>
                <w:b/>
                <w:sz w:val="14"/>
              </w:rPr>
              <w:t>NOMBRE</w:t>
            </w:r>
            <w:r>
              <w:rPr>
                <w:rFonts w:ascii="Arial" w:hAnsi="Arial"/>
                <w:b/>
                <w:spacing w:val="-3"/>
                <w:sz w:val="14"/>
              </w:rPr>
              <w:t> </w:t>
            </w:r>
            <w:r>
              <w:rPr>
                <w:rFonts w:ascii="Arial" w:hAnsi="Arial"/>
                <w:b/>
                <w:sz w:val="14"/>
              </w:rPr>
              <w:t>DE</w:t>
            </w:r>
            <w:r>
              <w:rPr>
                <w:rFonts w:ascii="Arial" w:hAnsi="Arial"/>
                <w:b/>
                <w:spacing w:val="-3"/>
                <w:sz w:val="14"/>
              </w:rPr>
              <w:t> </w:t>
            </w:r>
            <w:r>
              <w:rPr>
                <w:rFonts w:ascii="Arial" w:hAnsi="Arial"/>
                <w:b/>
                <w:sz w:val="14"/>
              </w:rPr>
              <w:t>LA</w:t>
            </w:r>
            <w:r>
              <w:rPr>
                <w:rFonts w:ascii="Arial" w:hAnsi="Arial"/>
                <w:b/>
                <w:spacing w:val="-7"/>
                <w:sz w:val="14"/>
              </w:rPr>
              <w:t> </w:t>
            </w:r>
            <w:r>
              <w:rPr>
                <w:rFonts w:ascii="Arial" w:hAnsi="Arial"/>
                <w:b/>
                <w:sz w:val="14"/>
              </w:rPr>
              <w:t>ESCUELA</w:t>
            </w:r>
            <w:r>
              <w:rPr>
                <w:rFonts w:ascii="Arial" w:hAnsi="Arial"/>
                <w:b/>
                <w:spacing w:val="-8"/>
                <w:sz w:val="14"/>
              </w:rPr>
              <w:t> </w:t>
            </w:r>
            <w:r>
              <w:rPr>
                <w:rFonts w:ascii="Arial" w:hAnsi="Arial"/>
                <w:i/>
                <w:sz w:val="14"/>
              </w:rPr>
              <w:t>(Tal</w:t>
            </w:r>
            <w:r>
              <w:rPr>
                <w:rFonts w:ascii="Arial" w:hAnsi="Arial"/>
                <w:i/>
                <w:spacing w:val="-2"/>
                <w:sz w:val="14"/>
              </w:rPr>
              <w:t> </w:t>
            </w:r>
            <w:r>
              <w:rPr>
                <w:rFonts w:ascii="Arial" w:hAnsi="Arial"/>
                <w:i/>
                <w:sz w:val="14"/>
              </w:rPr>
              <w:t>y</w:t>
            </w:r>
            <w:r>
              <w:rPr>
                <w:rFonts w:ascii="Arial" w:hAnsi="Arial"/>
                <w:i/>
                <w:spacing w:val="-3"/>
                <w:sz w:val="14"/>
              </w:rPr>
              <w:t> </w:t>
            </w:r>
            <w:r>
              <w:rPr>
                <w:rFonts w:ascii="Arial" w:hAnsi="Arial"/>
                <w:i/>
                <w:sz w:val="14"/>
              </w:rPr>
              <w:t>como</w:t>
            </w:r>
            <w:r>
              <w:rPr>
                <w:rFonts w:ascii="Arial" w:hAnsi="Arial"/>
                <w:i/>
                <w:spacing w:val="-3"/>
                <w:sz w:val="14"/>
              </w:rPr>
              <w:t> </w:t>
            </w:r>
            <w:r>
              <w:rPr>
                <w:rFonts w:ascii="Arial" w:hAnsi="Arial"/>
                <w:i/>
                <w:sz w:val="14"/>
              </w:rPr>
              <w:t>está</w:t>
            </w:r>
            <w:r>
              <w:rPr>
                <w:rFonts w:ascii="Arial" w:hAnsi="Arial"/>
                <w:i/>
                <w:spacing w:val="-2"/>
                <w:sz w:val="14"/>
              </w:rPr>
              <w:t> registrada)</w:t>
            </w:r>
          </w:p>
        </w:tc>
        <w:tc>
          <w:tcPr>
            <w:tcW w:w="3577" w:type="dxa"/>
            <w:tcBorders>
              <w:top w:val="double" w:sz="6" w:space="0" w:color="838183"/>
              <w:left w:val="double" w:sz="6" w:space="0" w:color="838183"/>
              <w:bottom w:val="double" w:sz="6" w:space="0" w:color="838183"/>
            </w:tcBorders>
          </w:tcPr>
          <w:p>
            <w:pPr>
              <w:pStyle w:val="TableParagraph"/>
              <w:spacing w:before="41"/>
              <w:ind w:left="91"/>
              <w:rPr>
                <w:rFonts w:ascii="Arial"/>
                <w:i/>
                <w:sz w:val="14"/>
              </w:rPr>
            </w:pPr>
            <w:r>
              <w:rPr>
                <w:rFonts w:ascii="Arial"/>
                <w:b/>
                <w:sz w:val="14"/>
              </w:rPr>
              <w:t>CLAVE</w:t>
            </w:r>
            <w:r>
              <w:rPr>
                <w:rFonts w:ascii="Arial"/>
                <w:b/>
                <w:spacing w:val="-5"/>
                <w:sz w:val="14"/>
              </w:rPr>
              <w:t> </w:t>
            </w:r>
            <w:r>
              <w:rPr>
                <w:rFonts w:ascii="Arial"/>
                <w:b/>
                <w:sz w:val="14"/>
              </w:rPr>
              <w:t>CCT</w:t>
            </w:r>
            <w:r>
              <w:rPr>
                <w:rFonts w:ascii="Arial"/>
                <w:b/>
                <w:spacing w:val="-5"/>
                <w:sz w:val="14"/>
              </w:rPr>
              <w:t> </w:t>
            </w:r>
            <w:r>
              <w:rPr>
                <w:rFonts w:ascii="Arial"/>
                <w:b/>
                <w:sz w:val="14"/>
              </w:rPr>
              <w:t>1</w:t>
            </w:r>
            <w:r>
              <w:rPr>
                <w:rFonts w:ascii="Arial"/>
                <w:b/>
                <w:spacing w:val="-5"/>
                <w:sz w:val="14"/>
              </w:rPr>
              <w:t> </w:t>
            </w:r>
            <w:r>
              <w:rPr>
                <w:rFonts w:ascii="Arial"/>
                <w:i/>
                <w:sz w:val="14"/>
              </w:rPr>
              <w:t>(DBH,</w:t>
            </w:r>
            <w:r>
              <w:rPr>
                <w:rFonts w:ascii="Arial"/>
                <w:i/>
                <w:spacing w:val="-5"/>
                <w:sz w:val="14"/>
              </w:rPr>
              <w:t> </w:t>
            </w:r>
            <w:r>
              <w:rPr>
                <w:rFonts w:ascii="Arial"/>
                <w:i/>
                <w:sz w:val="14"/>
              </w:rPr>
              <w:t>EMS,</w:t>
            </w:r>
            <w:r>
              <w:rPr>
                <w:rFonts w:ascii="Arial"/>
                <w:i/>
                <w:spacing w:val="-5"/>
                <w:sz w:val="14"/>
              </w:rPr>
              <w:t> </w:t>
            </w:r>
            <w:r>
              <w:rPr>
                <w:rFonts w:ascii="Arial"/>
                <w:i/>
                <w:sz w:val="14"/>
              </w:rPr>
              <w:t>DCT,</w:t>
            </w:r>
            <w:r>
              <w:rPr>
                <w:rFonts w:ascii="Arial"/>
                <w:i/>
                <w:spacing w:val="-4"/>
                <w:sz w:val="14"/>
              </w:rPr>
              <w:t> etc.)</w:t>
            </w:r>
          </w:p>
        </w:tc>
      </w:tr>
      <w:tr>
        <w:trPr>
          <w:trHeight w:val="1357" w:hRule="atLeast"/>
        </w:trPr>
        <w:tc>
          <w:tcPr>
            <w:tcW w:w="10244" w:type="dxa"/>
            <w:gridSpan w:val="2"/>
            <w:tcBorders>
              <w:top w:val="double" w:sz="6" w:space="0" w:color="838183"/>
            </w:tcBorders>
          </w:tcPr>
          <w:p>
            <w:pPr>
              <w:pStyle w:val="TableParagraph"/>
              <w:tabs>
                <w:tab w:pos="3308" w:val="left" w:leader="none"/>
                <w:tab w:pos="5037" w:val="left" w:leader="none"/>
              </w:tabs>
              <w:spacing w:before="146"/>
              <w:ind w:left="232"/>
              <w:rPr>
                <w:rFonts w:ascii="Arial"/>
                <w:b/>
                <w:sz w:val="14"/>
              </w:rPr>
            </w:pPr>
            <w:r>
              <w:rPr>
                <w:rFonts w:ascii="Arial"/>
                <w:b/>
                <w:sz w:val="14"/>
              </w:rPr>
              <mc:AlternateContent>
                <mc:Choice Requires="wps">
                  <w:drawing>
                    <wp:anchor distT="0" distB="0" distL="0" distR="0" allowOverlap="1" layoutInCell="1" locked="0" behindDoc="1" simplePos="0" relativeHeight="486136832">
                      <wp:simplePos x="0" y="0"/>
                      <wp:positionH relativeFrom="column">
                        <wp:posOffset>71437</wp:posOffset>
                      </wp:positionH>
                      <wp:positionV relativeFrom="paragraph">
                        <wp:posOffset>23686</wp:posOffset>
                      </wp:positionV>
                      <wp:extent cx="6305550" cy="62865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6305550" cy="628650"/>
                                <a:chExt cx="6305550" cy="628650"/>
                              </a:xfrm>
                            </wpg:grpSpPr>
                            <wps:wsp>
                              <wps:cNvPr id="27" name="Graphic 27"/>
                              <wps:cNvSpPr/>
                              <wps:spPr>
                                <a:xfrm>
                                  <a:off x="4762" y="4762"/>
                                  <a:ext cx="4781550" cy="314325"/>
                                </a:xfrm>
                                <a:custGeom>
                                  <a:avLst/>
                                  <a:gdLst/>
                                  <a:ahLst/>
                                  <a:cxnLst/>
                                  <a:rect l="l" t="t" r="r" b="b"/>
                                  <a:pathLst>
                                    <a:path w="4781550" h="314325">
                                      <a:moveTo>
                                        <a:pt x="0" y="0"/>
                                      </a:moveTo>
                                      <a:lnTo>
                                        <a:pt x="4781549" y="0"/>
                                      </a:lnTo>
                                      <a:lnTo>
                                        <a:pt x="4781549" y="314324"/>
                                      </a:lnTo>
                                      <a:lnTo>
                                        <a:pt x="0" y="314324"/>
                                      </a:lnTo>
                                      <a:lnTo>
                                        <a:pt x="0" y="0"/>
                                      </a:lnTo>
                                      <a:close/>
                                    </a:path>
                                  </a:pathLst>
                                </a:custGeom>
                                <a:ln w="9524">
                                  <a:solidFill>
                                    <a:srgbClr val="838183"/>
                                  </a:solidFill>
                                  <a:prstDash val="solid"/>
                                </a:ln>
                              </wps:spPr>
                              <wps:bodyPr wrap="square" lIns="0" tIns="0" rIns="0" bIns="0" rtlCol="0">
                                <a:prstTxWarp prst="textNoShape">
                                  <a:avLst/>
                                </a:prstTxWarp>
                                <a:noAutofit/>
                              </wps:bodyPr>
                            </wps:wsp>
                            <wps:wsp>
                              <wps:cNvPr id="28" name="Graphic 28"/>
                              <wps:cNvSpPr/>
                              <wps:spPr>
                                <a:xfrm>
                                  <a:off x="4810112" y="10"/>
                                  <a:ext cx="1495425" cy="628650"/>
                                </a:xfrm>
                                <a:custGeom>
                                  <a:avLst/>
                                  <a:gdLst/>
                                  <a:ahLst/>
                                  <a:cxnLst/>
                                  <a:rect l="l" t="t" r="r" b="b"/>
                                  <a:pathLst>
                                    <a:path w="1495425" h="628650">
                                      <a:moveTo>
                                        <a:pt x="1495425" y="0"/>
                                      </a:moveTo>
                                      <a:lnTo>
                                        <a:pt x="1485900" y="0"/>
                                      </a:lnTo>
                                      <a:lnTo>
                                        <a:pt x="0" y="0"/>
                                      </a:lnTo>
                                      <a:lnTo>
                                        <a:pt x="0" y="9525"/>
                                      </a:lnTo>
                                      <a:lnTo>
                                        <a:pt x="1485900" y="9525"/>
                                      </a:lnTo>
                                      <a:lnTo>
                                        <a:pt x="1485900" y="619125"/>
                                      </a:lnTo>
                                      <a:lnTo>
                                        <a:pt x="0" y="619125"/>
                                      </a:lnTo>
                                      <a:lnTo>
                                        <a:pt x="0" y="628650"/>
                                      </a:lnTo>
                                      <a:lnTo>
                                        <a:pt x="1485900" y="628650"/>
                                      </a:lnTo>
                                      <a:lnTo>
                                        <a:pt x="1495425" y="628650"/>
                                      </a:lnTo>
                                      <a:lnTo>
                                        <a:pt x="1495425" y="619125"/>
                                      </a:lnTo>
                                      <a:lnTo>
                                        <a:pt x="1495425" y="9525"/>
                                      </a:lnTo>
                                      <a:lnTo>
                                        <a:pt x="1495425" y="0"/>
                                      </a:lnTo>
                                      <a:close/>
                                    </a:path>
                                  </a:pathLst>
                                </a:custGeom>
                                <a:solidFill>
                                  <a:srgbClr val="C6C2C6"/>
                                </a:solidFill>
                              </wps:spPr>
                              <wps:bodyPr wrap="square" lIns="0" tIns="0" rIns="0" bIns="0" rtlCol="0">
                                <a:prstTxWarp prst="textNoShape">
                                  <a:avLst/>
                                </a:prstTxWarp>
                                <a:noAutofit/>
                              </wps:bodyPr>
                            </wps:wsp>
                            <wps:wsp>
                              <wps:cNvPr id="29" name="Graphic 29"/>
                              <wps:cNvSpPr/>
                              <wps:spPr>
                                <a:xfrm>
                                  <a:off x="-12" y="10"/>
                                  <a:ext cx="4819650" cy="628650"/>
                                </a:xfrm>
                                <a:custGeom>
                                  <a:avLst/>
                                  <a:gdLst/>
                                  <a:ahLst/>
                                  <a:cxnLst/>
                                  <a:rect l="l" t="t" r="r" b="b"/>
                                  <a:pathLst>
                                    <a:path w="4819650" h="628650">
                                      <a:moveTo>
                                        <a:pt x="2400300" y="342900"/>
                                      </a:moveTo>
                                      <a:lnTo>
                                        <a:pt x="0" y="342900"/>
                                      </a:lnTo>
                                      <a:lnTo>
                                        <a:pt x="0" y="352425"/>
                                      </a:lnTo>
                                      <a:lnTo>
                                        <a:pt x="2400300" y="352425"/>
                                      </a:lnTo>
                                      <a:lnTo>
                                        <a:pt x="2400300" y="342900"/>
                                      </a:lnTo>
                                      <a:close/>
                                    </a:path>
                                    <a:path w="4819650" h="628650">
                                      <a:moveTo>
                                        <a:pt x="4819650" y="9525"/>
                                      </a:moveTo>
                                      <a:lnTo>
                                        <a:pt x="4810125" y="0"/>
                                      </a:lnTo>
                                      <a:lnTo>
                                        <a:pt x="4810125" y="628650"/>
                                      </a:lnTo>
                                      <a:lnTo>
                                        <a:pt x="4819650" y="619125"/>
                                      </a:lnTo>
                                      <a:lnTo>
                                        <a:pt x="4819650" y="9525"/>
                                      </a:lnTo>
                                      <a:close/>
                                    </a:path>
                                  </a:pathLst>
                                </a:custGeom>
                                <a:solidFill>
                                  <a:srgbClr val="838183"/>
                                </a:solidFill>
                              </wps:spPr>
                              <wps:bodyPr wrap="square" lIns="0" tIns="0" rIns="0" bIns="0" rtlCol="0">
                                <a:prstTxWarp prst="textNoShape">
                                  <a:avLst/>
                                </a:prstTxWarp>
                                <a:noAutofit/>
                              </wps:bodyPr>
                            </wps:wsp>
                            <wps:wsp>
                              <wps:cNvPr id="30" name="Graphic 30"/>
                              <wps:cNvSpPr/>
                              <wps:spPr>
                                <a:xfrm>
                                  <a:off x="-12" y="342910"/>
                                  <a:ext cx="2400300" cy="285750"/>
                                </a:xfrm>
                                <a:custGeom>
                                  <a:avLst/>
                                  <a:gdLst/>
                                  <a:ahLst/>
                                  <a:cxnLst/>
                                  <a:rect l="l" t="t" r="r" b="b"/>
                                  <a:pathLst>
                                    <a:path w="2400300" h="285750">
                                      <a:moveTo>
                                        <a:pt x="2400300" y="0"/>
                                      </a:moveTo>
                                      <a:lnTo>
                                        <a:pt x="2390775" y="9525"/>
                                      </a:lnTo>
                                      <a:lnTo>
                                        <a:pt x="2390775" y="276225"/>
                                      </a:lnTo>
                                      <a:lnTo>
                                        <a:pt x="9525" y="276225"/>
                                      </a:lnTo>
                                      <a:lnTo>
                                        <a:pt x="9525" y="9525"/>
                                      </a:lnTo>
                                      <a:lnTo>
                                        <a:pt x="0" y="0"/>
                                      </a:lnTo>
                                      <a:lnTo>
                                        <a:pt x="0" y="276225"/>
                                      </a:lnTo>
                                      <a:lnTo>
                                        <a:pt x="0" y="285750"/>
                                      </a:lnTo>
                                      <a:lnTo>
                                        <a:pt x="9525" y="285750"/>
                                      </a:lnTo>
                                      <a:lnTo>
                                        <a:pt x="2390775" y="285750"/>
                                      </a:lnTo>
                                      <a:lnTo>
                                        <a:pt x="2400300" y="285750"/>
                                      </a:lnTo>
                                      <a:lnTo>
                                        <a:pt x="2400300" y="276225"/>
                                      </a:lnTo>
                                      <a:lnTo>
                                        <a:pt x="2400300" y="0"/>
                                      </a:lnTo>
                                      <a:close/>
                                    </a:path>
                                  </a:pathLst>
                                </a:custGeom>
                                <a:solidFill>
                                  <a:srgbClr val="C6C2C6"/>
                                </a:solidFill>
                              </wps:spPr>
                              <wps:bodyPr wrap="square" lIns="0" tIns="0" rIns="0" bIns="0" rtlCol="0">
                                <a:prstTxWarp prst="textNoShape">
                                  <a:avLst/>
                                </a:prstTxWarp>
                                <a:noAutofit/>
                              </wps:bodyPr>
                            </wps:wsp>
                            <wps:wsp>
                              <wps:cNvPr id="31" name="Graphic 31"/>
                              <wps:cNvSpPr/>
                              <wps:spPr>
                                <a:xfrm>
                                  <a:off x="2419349" y="342899"/>
                                  <a:ext cx="2371725" cy="9525"/>
                                </a:xfrm>
                                <a:custGeom>
                                  <a:avLst/>
                                  <a:gdLst/>
                                  <a:ahLst/>
                                  <a:cxnLst/>
                                  <a:rect l="l" t="t" r="r" b="b"/>
                                  <a:pathLst>
                                    <a:path w="2371725" h="9525">
                                      <a:moveTo>
                                        <a:pt x="2371724" y="9524"/>
                                      </a:moveTo>
                                      <a:lnTo>
                                        <a:pt x="0" y="9524"/>
                                      </a:lnTo>
                                      <a:lnTo>
                                        <a:pt x="0" y="0"/>
                                      </a:lnTo>
                                      <a:lnTo>
                                        <a:pt x="2371724" y="0"/>
                                      </a:lnTo>
                                      <a:lnTo>
                                        <a:pt x="2371724" y="9524"/>
                                      </a:lnTo>
                                      <a:close/>
                                    </a:path>
                                  </a:pathLst>
                                </a:custGeom>
                                <a:solidFill>
                                  <a:srgbClr val="838183"/>
                                </a:solidFill>
                              </wps:spPr>
                              <wps:bodyPr wrap="square" lIns="0" tIns="0" rIns="0" bIns="0" rtlCol="0">
                                <a:prstTxWarp prst="textNoShape">
                                  <a:avLst/>
                                </a:prstTxWarp>
                                <a:noAutofit/>
                              </wps:bodyPr>
                            </wps:wsp>
                            <wps:wsp>
                              <wps:cNvPr id="32" name="Graphic 32"/>
                              <wps:cNvSpPr/>
                              <wps:spPr>
                                <a:xfrm>
                                  <a:off x="2419337" y="342910"/>
                                  <a:ext cx="2371725" cy="285750"/>
                                </a:xfrm>
                                <a:custGeom>
                                  <a:avLst/>
                                  <a:gdLst/>
                                  <a:ahLst/>
                                  <a:cxnLst/>
                                  <a:rect l="l" t="t" r="r" b="b"/>
                                  <a:pathLst>
                                    <a:path w="2371725" h="285750">
                                      <a:moveTo>
                                        <a:pt x="2371725" y="0"/>
                                      </a:moveTo>
                                      <a:lnTo>
                                        <a:pt x="2362200" y="9525"/>
                                      </a:lnTo>
                                      <a:lnTo>
                                        <a:pt x="2362200" y="276225"/>
                                      </a:lnTo>
                                      <a:lnTo>
                                        <a:pt x="9525" y="276225"/>
                                      </a:lnTo>
                                      <a:lnTo>
                                        <a:pt x="9525" y="9525"/>
                                      </a:lnTo>
                                      <a:lnTo>
                                        <a:pt x="0" y="0"/>
                                      </a:lnTo>
                                      <a:lnTo>
                                        <a:pt x="0" y="276225"/>
                                      </a:lnTo>
                                      <a:lnTo>
                                        <a:pt x="0" y="285750"/>
                                      </a:lnTo>
                                      <a:lnTo>
                                        <a:pt x="9525" y="285750"/>
                                      </a:lnTo>
                                      <a:lnTo>
                                        <a:pt x="2362200" y="285750"/>
                                      </a:lnTo>
                                      <a:lnTo>
                                        <a:pt x="2371725" y="285750"/>
                                      </a:lnTo>
                                      <a:lnTo>
                                        <a:pt x="2371725" y="276225"/>
                                      </a:lnTo>
                                      <a:lnTo>
                                        <a:pt x="2371725" y="0"/>
                                      </a:lnTo>
                                      <a:close/>
                                    </a:path>
                                  </a:pathLst>
                                </a:custGeom>
                                <a:solidFill>
                                  <a:srgbClr val="C6C2C6"/>
                                </a:solidFill>
                              </wps:spPr>
                              <wps:bodyPr wrap="square" lIns="0" tIns="0" rIns="0" bIns="0" rtlCol="0">
                                <a:prstTxWarp prst="textNoShape">
                                  <a:avLst/>
                                </a:prstTxWarp>
                                <a:noAutofit/>
                              </wps:bodyPr>
                            </wps:wsp>
                          </wpg:wgp>
                        </a:graphicData>
                      </a:graphic>
                    </wp:anchor>
                  </w:drawing>
                </mc:Choice>
                <mc:Fallback>
                  <w:pict>
                    <v:group style="position:absolute;margin-left:5.625pt;margin-top:1.865116pt;width:496.5pt;height:49.5pt;mso-position-horizontal-relative:column;mso-position-vertical-relative:paragraph;z-index:-17179648" id="docshapegroup25" coordorigin="112,37" coordsize="9930,990">
                      <v:rect style="position:absolute;left:120;top:44;width:7530;height:495" id="docshape26" filled="false" stroked="true" strokeweight=".75pt" strokecolor="#838183">
                        <v:stroke dashstyle="solid"/>
                      </v:rect>
                      <v:shape style="position:absolute;left:7687;top:37;width:2355;height:990" id="docshape27" coordorigin="7687,37" coordsize="2355,990" path="m10042,37l10027,37,7687,37,7687,52,10027,52,10027,1012,7687,1012,7687,1027,10027,1027,10042,1027,10042,1012,10042,52,10042,37xe" filled="true" fillcolor="#c6c2c6" stroked="false">
                        <v:path arrowok="t"/>
                        <v:fill type="solid"/>
                      </v:shape>
                      <v:shape style="position:absolute;left:112;top:37;width:7590;height:990" id="docshape28" coordorigin="112,37" coordsize="7590,990" path="m3892,577l112,577,112,592,3892,592,3892,577xm7702,52l7687,37,7687,1027,7702,1012,7702,52xe" filled="true" fillcolor="#838183" stroked="false">
                        <v:path arrowok="t"/>
                        <v:fill type="solid"/>
                      </v:shape>
                      <v:shape style="position:absolute;left:112;top:577;width:3780;height:450" id="docshape29" coordorigin="112,577" coordsize="3780,450" path="m3892,577l3877,592,3877,1012,127,1012,127,592,112,577,112,1012,112,1027,127,1027,3877,1027,3892,1027,3892,1012,3892,577xe" filled="true" fillcolor="#c6c2c6" stroked="false">
                        <v:path arrowok="t"/>
                        <v:fill type="solid"/>
                      </v:shape>
                      <v:rect style="position:absolute;left:3922;top:577;width:3735;height:15" id="docshape30" filled="true" fillcolor="#838183" stroked="false">
                        <v:fill type="solid"/>
                      </v:rect>
                      <v:shape style="position:absolute;left:3922;top:577;width:3735;height:450" id="docshape31" coordorigin="3922,577" coordsize="3735,450" path="m7657,577l7642,592,7642,1012,3937,1012,3937,592,3922,577,3922,1012,3922,1027,3937,1027,7642,1027,7657,1027,7657,1012,7657,577xe" filled="true" fillcolor="#c6c2c6" stroked="false">
                        <v:path arrowok="t"/>
                        <v:fill type="solid"/>
                      </v:shape>
                      <w10:wrap type="none"/>
                    </v:group>
                  </w:pict>
                </mc:Fallback>
              </mc:AlternateContent>
            </w:r>
            <w:r>
              <w:rPr>
                <w:rFonts w:ascii="Arial"/>
                <w:b/>
                <w:sz w:val="14"/>
              </w:rPr>
              <w:t>NOMBRE</w:t>
            </w:r>
            <w:r>
              <w:rPr>
                <w:rFonts w:ascii="Arial"/>
                <w:b/>
                <w:spacing w:val="-1"/>
                <w:sz w:val="14"/>
              </w:rPr>
              <w:t> </w:t>
            </w:r>
            <w:r>
              <w:rPr>
                <w:rFonts w:ascii="Arial"/>
                <w:b/>
                <w:sz w:val="14"/>
              </w:rPr>
              <w:t>(S)</w:t>
            </w:r>
            <w:r>
              <w:rPr>
                <w:rFonts w:ascii="Arial"/>
                <w:b/>
                <w:spacing w:val="-1"/>
                <w:sz w:val="14"/>
              </w:rPr>
              <w:t> </w:t>
            </w:r>
            <w:r>
              <w:rPr>
                <w:rFonts w:ascii="Arial"/>
                <w:b/>
                <w:sz w:val="14"/>
              </w:rPr>
              <w:t>DEL</w:t>
            </w:r>
            <w:r>
              <w:rPr>
                <w:rFonts w:ascii="Arial"/>
                <w:b/>
                <w:spacing w:val="-3"/>
                <w:sz w:val="14"/>
              </w:rPr>
              <w:t> </w:t>
            </w:r>
            <w:r>
              <w:rPr>
                <w:rFonts w:ascii="Arial"/>
                <w:b/>
                <w:spacing w:val="-2"/>
                <w:sz w:val="14"/>
              </w:rPr>
              <w:t>DIRECTIVO</w:t>
            </w:r>
            <w:r>
              <w:rPr>
                <w:rFonts w:ascii="Arial"/>
                <w:b/>
                <w:sz w:val="14"/>
              </w:rPr>
              <w:tab/>
              <w:t>1er</w:t>
            </w:r>
            <w:r>
              <w:rPr>
                <w:rFonts w:ascii="Arial"/>
                <w:b/>
                <w:spacing w:val="-8"/>
                <w:sz w:val="14"/>
              </w:rPr>
              <w:t> </w:t>
            </w:r>
            <w:r>
              <w:rPr>
                <w:rFonts w:ascii="Arial"/>
                <w:b/>
                <w:spacing w:val="-2"/>
                <w:sz w:val="14"/>
              </w:rPr>
              <w:t>APELLIDO</w:t>
            </w:r>
            <w:r>
              <w:rPr>
                <w:rFonts w:ascii="Arial"/>
                <w:b/>
                <w:sz w:val="14"/>
              </w:rPr>
              <w:tab/>
              <w:t>2do</w:t>
            </w:r>
            <w:r>
              <w:rPr>
                <w:rFonts w:ascii="Arial"/>
                <w:b/>
                <w:spacing w:val="-8"/>
                <w:sz w:val="14"/>
              </w:rPr>
              <w:t> </w:t>
            </w:r>
            <w:r>
              <w:rPr>
                <w:rFonts w:ascii="Arial"/>
                <w:b/>
                <w:spacing w:val="-2"/>
                <w:sz w:val="14"/>
              </w:rPr>
              <w:t>APELLIDO</w:t>
            </w:r>
          </w:p>
          <w:p>
            <w:pPr>
              <w:pStyle w:val="TableParagraph"/>
              <w:spacing w:before="19"/>
              <w:ind w:left="7955"/>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p>
            <w:pPr>
              <w:pStyle w:val="TableParagraph"/>
              <w:tabs>
                <w:tab w:pos="4043" w:val="left" w:leader="none"/>
              </w:tabs>
              <w:spacing w:before="139"/>
              <w:ind w:left="232"/>
              <w:rPr>
                <w:rFonts w:ascii="Arial" w:hAnsi="Arial"/>
                <w:b/>
                <w:sz w:val="14"/>
              </w:rPr>
            </w:pPr>
            <w:r>
              <w:rPr>
                <w:rFonts w:ascii="Arial" w:hAnsi="Arial"/>
                <w:b/>
                <w:sz w:val="14"/>
              </w:rPr>
              <w:t>CORREO</w:t>
            </w:r>
            <w:r>
              <w:rPr>
                <w:rFonts w:ascii="Arial" w:hAnsi="Arial"/>
                <w:b/>
                <w:spacing w:val="-1"/>
                <w:sz w:val="14"/>
              </w:rPr>
              <w:t> </w:t>
            </w:r>
            <w:r>
              <w:rPr>
                <w:rFonts w:ascii="Arial" w:hAnsi="Arial"/>
                <w:b/>
                <w:spacing w:val="-2"/>
                <w:sz w:val="14"/>
              </w:rPr>
              <w:t>ELECTRÓNICO</w:t>
            </w:r>
            <w:r>
              <w:rPr>
                <w:rFonts w:ascii="Arial" w:hAnsi="Arial"/>
                <w:b/>
                <w:sz w:val="14"/>
              </w:rPr>
              <w:tab/>
              <w:t>TELÉFONO</w:t>
            </w:r>
            <w:r>
              <w:rPr>
                <w:rFonts w:ascii="Arial" w:hAnsi="Arial"/>
                <w:b/>
                <w:spacing w:val="-3"/>
                <w:sz w:val="14"/>
              </w:rPr>
              <w:t> </w:t>
            </w:r>
            <w:r>
              <w:rPr>
                <w:rFonts w:ascii="Arial" w:hAnsi="Arial"/>
                <w:b/>
                <w:spacing w:val="-2"/>
                <w:sz w:val="14"/>
              </w:rPr>
              <w:t>MÓVIL</w:t>
            </w:r>
          </w:p>
        </w:tc>
      </w:tr>
    </w:tbl>
    <w:p>
      <w:pPr>
        <w:pStyle w:val="TableParagraph"/>
        <w:spacing w:after="0"/>
        <w:rPr>
          <w:rFonts w:ascii="Arial" w:hAnsi="Arial"/>
          <w:b/>
          <w:sz w:val="14"/>
        </w:rPr>
        <w:sectPr>
          <w:pgSz w:w="12240" w:h="15840"/>
          <w:pgMar w:header="284" w:footer="275" w:top="480" w:bottom="460" w:left="720" w:right="720"/>
        </w:sectPr>
      </w:pPr>
    </w:p>
    <w:p>
      <w:pPr>
        <w:pStyle w:val="BodyText"/>
        <w:spacing w:before="5"/>
        <w:ind w:left="0" w:firstLine="0"/>
        <w:jc w:val="left"/>
        <w:rPr>
          <w:rFonts w:ascii="Arial"/>
          <w:b/>
          <w:sz w:val="7"/>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2753"/>
        <w:gridCol w:w="3915"/>
        <w:gridCol w:w="3578"/>
      </w:tblGrid>
      <w:tr>
        <w:trPr>
          <w:trHeight w:val="487" w:hRule="atLeast"/>
        </w:trPr>
        <w:tc>
          <w:tcPr>
            <w:tcW w:w="6668" w:type="dxa"/>
            <w:gridSpan w:val="2"/>
            <w:tcBorders>
              <w:bottom w:val="double" w:sz="6" w:space="0" w:color="838183"/>
              <w:right w:val="double" w:sz="6" w:space="0" w:color="838183"/>
            </w:tcBorders>
          </w:tcPr>
          <w:p>
            <w:pPr>
              <w:pStyle w:val="TableParagraph"/>
              <w:spacing w:before="33"/>
              <w:ind w:left="79"/>
              <w:rPr>
                <w:sz w:val="14"/>
              </w:rPr>
            </w:pPr>
            <w:r>
              <w:rPr>
                <w:rFonts w:ascii="Arial" w:hAnsi="Arial"/>
                <w:b/>
                <w:sz w:val="14"/>
              </w:rPr>
              <w:t>NOMBRE</w:t>
            </w:r>
            <w:r>
              <w:rPr>
                <w:rFonts w:ascii="Arial" w:hAnsi="Arial"/>
                <w:b/>
                <w:spacing w:val="-6"/>
                <w:sz w:val="14"/>
              </w:rPr>
              <w:t> </w:t>
            </w:r>
            <w:r>
              <w:rPr>
                <w:rFonts w:ascii="Arial" w:hAnsi="Arial"/>
                <w:b/>
                <w:sz w:val="14"/>
              </w:rPr>
              <w:t>DE</w:t>
            </w:r>
            <w:r>
              <w:rPr>
                <w:rFonts w:ascii="Arial" w:hAnsi="Arial"/>
                <w:b/>
                <w:spacing w:val="-3"/>
                <w:sz w:val="14"/>
              </w:rPr>
              <w:t> </w:t>
            </w:r>
            <w:r>
              <w:rPr>
                <w:rFonts w:ascii="Arial" w:hAnsi="Arial"/>
                <w:b/>
                <w:sz w:val="14"/>
              </w:rPr>
              <w:t>LA</w:t>
            </w:r>
            <w:r>
              <w:rPr>
                <w:rFonts w:ascii="Arial" w:hAnsi="Arial"/>
                <w:b/>
                <w:spacing w:val="-7"/>
                <w:sz w:val="14"/>
              </w:rPr>
              <w:t> </w:t>
            </w:r>
            <w:r>
              <w:rPr>
                <w:rFonts w:ascii="Arial" w:hAnsi="Arial"/>
                <w:b/>
                <w:sz w:val="14"/>
              </w:rPr>
              <w:t>ESCUELA</w:t>
            </w:r>
            <w:r>
              <w:rPr>
                <w:rFonts w:ascii="Arial" w:hAnsi="Arial"/>
                <w:b/>
                <w:spacing w:val="-2"/>
                <w:sz w:val="14"/>
              </w:rPr>
              <w:t> </w:t>
            </w:r>
            <w:r>
              <w:rPr>
                <w:sz w:val="14"/>
              </w:rPr>
              <w:t>(Tal</w:t>
            </w:r>
            <w:r>
              <w:rPr>
                <w:spacing w:val="-3"/>
                <w:sz w:val="14"/>
              </w:rPr>
              <w:t> </w:t>
            </w:r>
            <w:r>
              <w:rPr>
                <w:sz w:val="14"/>
              </w:rPr>
              <w:t>y</w:t>
            </w:r>
            <w:r>
              <w:rPr>
                <w:spacing w:val="-3"/>
                <w:sz w:val="14"/>
              </w:rPr>
              <w:t> </w:t>
            </w:r>
            <w:r>
              <w:rPr>
                <w:sz w:val="14"/>
              </w:rPr>
              <w:t>como</w:t>
            </w:r>
            <w:r>
              <w:rPr>
                <w:spacing w:val="-3"/>
                <w:sz w:val="14"/>
              </w:rPr>
              <w:t> </w:t>
            </w:r>
            <w:r>
              <w:rPr>
                <w:sz w:val="14"/>
              </w:rPr>
              <w:t>está</w:t>
            </w:r>
            <w:r>
              <w:rPr>
                <w:spacing w:val="-3"/>
                <w:sz w:val="14"/>
              </w:rPr>
              <w:t> </w:t>
            </w:r>
            <w:r>
              <w:rPr>
                <w:spacing w:val="-2"/>
                <w:sz w:val="14"/>
              </w:rPr>
              <w:t>registrada)</w:t>
            </w:r>
          </w:p>
        </w:tc>
        <w:tc>
          <w:tcPr>
            <w:tcW w:w="3578" w:type="dxa"/>
            <w:tcBorders>
              <w:left w:val="double" w:sz="6" w:space="0" w:color="838183"/>
              <w:bottom w:val="double" w:sz="6" w:space="0" w:color="838183"/>
            </w:tcBorders>
          </w:tcPr>
          <w:p>
            <w:pPr>
              <w:pStyle w:val="TableParagraph"/>
              <w:spacing w:before="33"/>
              <w:ind w:right="1083"/>
              <w:jc w:val="right"/>
              <w:rPr>
                <w:rFonts w:ascii="Arial"/>
                <w:i/>
                <w:sz w:val="14"/>
              </w:rPr>
            </w:pPr>
            <w:r>
              <w:rPr>
                <w:rFonts w:ascii="Arial"/>
                <w:b/>
                <w:sz w:val="14"/>
              </w:rPr>
              <w:t>CLAVE</w:t>
            </w:r>
            <w:r>
              <w:rPr>
                <w:rFonts w:ascii="Arial"/>
                <w:b/>
                <w:spacing w:val="-5"/>
                <w:sz w:val="14"/>
              </w:rPr>
              <w:t> </w:t>
            </w:r>
            <w:r>
              <w:rPr>
                <w:rFonts w:ascii="Arial"/>
                <w:b/>
                <w:sz w:val="14"/>
              </w:rPr>
              <w:t>CCT</w:t>
            </w:r>
            <w:r>
              <w:rPr>
                <w:rFonts w:ascii="Arial"/>
                <w:b/>
                <w:spacing w:val="-5"/>
                <w:sz w:val="14"/>
              </w:rPr>
              <w:t> </w:t>
            </w:r>
            <w:r>
              <w:rPr>
                <w:rFonts w:ascii="Arial"/>
                <w:b/>
                <w:sz w:val="14"/>
              </w:rPr>
              <w:t>2</w:t>
            </w:r>
            <w:r>
              <w:rPr>
                <w:rFonts w:ascii="Arial"/>
                <w:b/>
                <w:spacing w:val="-5"/>
                <w:sz w:val="14"/>
              </w:rPr>
              <w:t> </w:t>
            </w:r>
            <w:r>
              <w:rPr>
                <w:rFonts w:ascii="Arial"/>
                <w:i/>
                <w:sz w:val="14"/>
              </w:rPr>
              <w:t>(DBH,</w:t>
            </w:r>
            <w:r>
              <w:rPr>
                <w:rFonts w:ascii="Arial"/>
                <w:i/>
                <w:spacing w:val="-5"/>
                <w:sz w:val="14"/>
              </w:rPr>
              <w:t> </w:t>
            </w:r>
            <w:r>
              <w:rPr>
                <w:rFonts w:ascii="Arial"/>
                <w:i/>
                <w:sz w:val="14"/>
              </w:rPr>
              <w:t>EMS,</w:t>
            </w:r>
            <w:r>
              <w:rPr>
                <w:rFonts w:ascii="Arial"/>
                <w:i/>
                <w:spacing w:val="-5"/>
                <w:sz w:val="14"/>
              </w:rPr>
              <w:t> </w:t>
            </w:r>
            <w:r>
              <w:rPr>
                <w:rFonts w:ascii="Arial"/>
                <w:i/>
                <w:sz w:val="14"/>
              </w:rPr>
              <w:t>DCT,</w:t>
            </w:r>
            <w:r>
              <w:rPr>
                <w:rFonts w:ascii="Arial"/>
                <w:i/>
                <w:spacing w:val="-4"/>
                <w:sz w:val="14"/>
              </w:rPr>
              <w:t> etc.)</w:t>
            </w:r>
          </w:p>
        </w:tc>
      </w:tr>
      <w:tr>
        <w:trPr>
          <w:trHeight w:val="1439" w:hRule="atLeast"/>
        </w:trPr>
        <w:tc>
          <w:tcPr>
            <w:tcW w:w="2753" w:type="dxa"/>
            <w:tcBorders>
              <w:top w:val="double" w:sz="6" w:space="0" w:color="838183"/>
              <w:bottom w:val="double" w:sz="6" w:space="0" w:color="838183"/>
              <w:right w:val="nil"/>
            </w:tcBorders>
          </w:tcPr>
          <w:p>
            <w:pPr>
              <w:pStyle w:val="TableParagraph"/>
              <w:spacing w:before="146"/>
              <w:ind w:left="232"/>
              <w:rPr>
                <w:rFonts w:ascii="Arial"/>
                <w:b/>
                <w:sz w:val="14"/>
              </w:rPr>
            </w:pPr>
            <w:r>
              <w:rPr>
                <w:rFonts w:ascii="Arial"/>
                <w:b/>
                <w:sz w:val="14"/>
              </w:rPr>
              <mc:AlternateContent>
                <mc:Choice Requires="wps">
                  <w:drawing>
                    <wp:anchor distT="0" distB="0" distL="0" distR="0" allowOverlap="1" layoutInCell="1" locked="0" behindDoc="1" simplePos="0" relativeHeight="486137344">
                      <wp:simplePos x="0" y="0"/>
                      <wp:positionH relativeFrom="column">
                        <wp:posOffset>71437</wp:posOffset>
                      </wp:positionH>
                      <wp:positionV relativeFrom="paragraph">
                        <wp:posOffset>23686</wp:posOffset>
                      </wp:positionV>
                      <wp:extent cx="6305550" cy="676275"/>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6305550" cy="676275"/>
                                <a:chExt cx="6305550" cy="676275"/>
                              </a:xfrm>
                            </wpg:grpSpPr>
                            <wps:wsp>
                              <wps:cNvPr id="34" name="Graphic 34"/>
                              <wps:cNvSpPr/>
                              <wps:spPr>
                                <a:xfrm>
                                  <a:off x="4762" y="4762"/>
                                  <a:ext cx="4781550" cy="361950"/>
                                </a:xfrm>
                                <a:custGeom>
                                  <a:avLst/>
                                  <a:gdLst/>
                                  <a:ahLst/>
                                  <a:cxnLst/>
                                  <a:rect l="l" t="t" r="r" b="b"/>
                                  <a:pathLst>
                                    <a:path w="4781550" h="361950">
                                      <a:moveTo>
                                        <a:pt x="0" y="0"/>
                                      </a:moveTo>
                                      <a:lnTo>
                                        <a:pt x="4781549" y="0"/>
                                      </a:lnTo>
                                      <a:lnTo>
                                        <a:pt x="4781549" y="361949"/>
                                      </a:lnTo>
                                      <a:lnTo>
                                        <a:pt x="0" y="361949"/>
                                      </a:lnTo>
                                      <a:lnTo>
                                        <a:pt x="0" y="0"/>
                                      </a:lnTo>
                                      <a:close/>
                                    </a:path>
                                  </a:pathLst>
                                </a:custGeom>
                                <a:ln w="9524">
                                  <a:solidFill>
                                    <a:srgbClr val="838183"/>
                                  </a:solidFill>
                                  <a:prstDash val="solid"/>
                                </a:ln>
                              </wps:spPr>
                              <wps:bodyPr wrap="square" lIns="0" tIns="0" rIns="0" bIns="0" rtlCol="0">
                                <a:prstTxWarp prst="textNoShape">
                                  <a:avLst/>
                                </a:prstTxWarp>
                                <a:noAutofit/>
                              </wps:bodyPr>
                            </wps:wsp>
                            <wps:wsp>
                              <wps:cNvPr id="35" name="Graphic 35"/>
                              <wps:cNvSpPr/>
                              <wps:spPr>
                                <a:xfrm>
                                  <a:off x="4810112" y="9"/>
                                  <a:ext cx="1495425" cy="676275"/>
                                </a:xfrm>
                                <a:custGeom>
                                  <a:avLst/>
                                  <a:gdLst/>
                                  <a:ahLst/>
                                  <a:cxnLst/>
                                  <a:rect l="l" t="t" r="r" b="b"/>
                                  <a:pathLst>
                                    <a:path w="1495425" h="676275">
                                      <a:moveTo>
                                        <a:pt x="1495425" y="0"/>
                                      </a:moveTo>
                                      <a:lnTo>
                                        <a:pt x="1485900" y="0"/>
                                      </a:lnTo>
                                      <a:lnTo>
                                        <a:pt x="0" y="0"/>
                                      </a:lnTo>
                                      <a:lnTo>
                                        <a:pt x="0" y="9525"/>
                                      </a:lnTo>
                                      <a:lnTo>
                                        <a:pt x="1485900" y="9525"/>
                                      </a:lnTo>
                                      <a:lnTo>
                                        <a:pt x="1485900" y="666750"/>
                                      </a:lnTo>
                                      <a:lnTo>
                                        <a:pt x="0" y="666750"/>
                                      </a:lnTo>
                                      <a:lnTo>
                                        <a:pt x="0" y="676275"/>
                                      </a:lnTo>
                                      <a:lnTo>
                                        <a:pt x="1485900" y="676275"/>
                                      </a:lnTo>
                                      <a:lnTo>
                                        <a:pt x="1495425" y="676275"/>
                                      </a:lnTo>
                                      <a:lnTo>
                                        <a:pt x="1495425" y="666750"/>
                                      </a:lnTo>
                                      <a:lnTo>
                                        <a:pt x="1495425" y="9525"/>
                                      </a:lnTo>
                                      <a:lnTo>
                                        <a:pt x="1495425" y="0"/>
                                      </a:lnTo>
                                      <a:close/>
                                    </a:path>
                                  </a:pathLst>
                                </a:custGeom>
                                <a:solidFill>
                                  <a:srgbClr val="C6C2C6"/>
                                </a:solidFill>
                              </wps:spPr>
                              <wps:bodyPr wrap="square" lIns="0" tIns="0" rIns="0" bIns="0" rtlCol="0">
                                <a:prstTxWarp prst="textNoShape">
                                  <a:avLst/>
                                </a:prstTxWarp>
                                <a:noAutofit/>
                              </wps:bodyPr>
                            </wps:wsp>
                            <wps:wsp>
                              <wps:cNvPr id="36" name="Graphic 36"/>
                              <wps:cNvSpPr/>
                              <wps:spPr>
                                <a:xfrm>
                                  <a:off x="-12" y="9"/>
                                  <a:ext cx="4819650" cy="676275"/>
                                </a:xfrm>
                                <a:custGeom>
                                  <a:avLst/>
                                  <a:gdLst/>
                                  <a:ahLst/>
                                  <a:cxnLst/>
                                  <a:rect l="l" t="t" r="r" b="b"/>
                                  <a:pathLst>
                                    <a:path w="4819650" h="676275">
                                      <a:moveTo>
                                        <a:pt x="2400300" y="390525"/>
                                      </a:moveTo>
                                      <a:lnTo>
                                        <a:pt x="0" y="390525"/>
                                      </a:lnTo>
                                      <a:lnTo>
                                        <a:pt x="0" y="400050"/>
                                      </a:lnTo>
                                      <a:lnTo>
                                        <a:pt x="2400300" y="400050"/>
                                      </a:lnTo>
                                      <a:lnTo>
                                        <a:pt x="2400300" y="390525"/>
                                      </a:lnTo>
                                      <a:close/>
                                    </a:path>
                                    <a:path w="4819650" h="676275">
                                      <a:moveTo>
                                        <a:pt x="4819650" y="9525"/>
                                      </a:moveTo>
                                      <a:lnTo>
                                        <a:pt x="4810125" y="0"/>
                                      </a:lnTo>
                                      <a:lnTo>
                                        <a:pt x="4810125" y="676275"/>
                                      </a:lnTo>
                                      <a:lnTo>
                                        <a:pt x="4819650" y="666750"/>
                                      </a:lnTo>
                                      <a:lnTo>
                                        <a:pt x="4819650" y="9525"/>
                                      </a:lnTo>
                                      <a:close/>
                                    </a:path>
                                  </a:pathLst>
                                </a:custGeom>
                                <a:solidFill>
                                  <a:srgbClr val="838183"/>
                                </a:solidFill>
                              </wps:spPr>
                              <wps:bodyPr wrap="square" lIns="0" tIns="0" rIns="0" bIns="0" rtlCol="0">
                                <a:prstTxWarp prst="textNoShape">
                                  <a:avLst/>
                                </a:prstTxWarp>
                                <a:noAutofit/>
                              </wps:bodyPr>
                            </wps:wsp>
                            <wps:wsp>
                              <wps:cNvPr id="37" name="Graphic 37"/>
                              <wps:cNvSpPr/>
                              <wps:spPr>
                                <a:xfrm>
                                  <a:off x="-12" y="390534"/>
                                  <a:ext cx="2400300" cy="285750"/>
                                </a:xfrm>
                                <a:custGeom>
                                  <a:avLst/>
                                  <a:gdLst/>
                                  <a:ahLst/>
                                  <a:cxnLst/>
                                  <a:rect l="l" t="t" r="r" b="b"/>
                                  <a:pathLst>
                                    <a:path w="2400300" h="285750">
                                      <a:moveTo>
                                        <a:pt x="2400300" y="0"/>
                                      </a:moveTo>
                                      <a:lnTo>
                                        <a:pt x="2390775" y="9525"/>
                                      </a:lnTo>
                                      <a:lnTo>
                                        <a:pt x="2390775" y="276225"/>
                                      </a:lnTo>
                                      <a:lnTo>
                                        <a:pt x="9525" y="276225"/>
                                      </a:lnTo>
                                      <a:lnTo>
                                        <a:pt x="9525" y="9525"/>
                                      </a:lnTo>
                                      <a:lnTo>
                                        <a:pt x="0" y="0"/>
                                      </a:lnTo>
                                      <a:lnTo>
                                        <a:pt x="0" y="276225"/>
                                      </a:lnTo>
                                      <a:lnTo>
                                        <a:pt x="0" y="285750"/>
                                      </a:lnTo>
                                      <a:lnTo>
                                        <a:pt x="9525" y="285750"/>
                                      </a:lnTo>
                                      <a:lnTo>
                                        <a:pt x="2390775" y="285750"/>
                                      </a:lnTo>
                                      <a:lnTo>
                                        <a:pt x="2400300" y="285750"/>
                                      </a:lnTo>
                                      <a:lnTo>
                                        <a:pt x="2400300" y="276225"/>
                                      </a:lnTo>
                                      <a:lnTo>
                                        <a:pt x="2400300" y="0"/>
                                      </a:lnTo>
                                      <a:close/>
                                    </a:path>
                                  </a:pathLst>
                                </a:custGeom>
                                <a:solidFill>
                                  <a:srgbClr val="C6C2C6"/>
                                </a:solidFill>
                              </wps:spPr>
                              <wps:bodyPr wrap="square" lIns="0" tIns="0" rIns="0" bIns="0" rtlCol="0">
                                <a:prstTxWarp prst="textNoShape">
                                  <a:avLst/>
                                </a:prstTxWarp>
                                <a:noAutofit/>
                              </wps:bodyPr>
                            </wps:wsp>
                            <wps:wsp>
                              <wps:cNvPr id="38" name="Graphic 38"/>
                              <wps:cNvSpPr/>
                              <wps:spPr>
                                <a:xfrm>
                                  <a:off x="2419349" y="390524"/>
                                  <a:ext cx="2371725" cy="9525"/>
                                </a:xfrm>
                                <a:custGeom>
                                  <a:avLst/>
                                  <a:gdLst/>
                                  <a:ahLst/>
                                  <a:cxnLst/>
                                  <a:rect l="l" t="t" r="r" b="b"/>
                                  <a:pathLst>
                                    <a:path w="2371725" h="9525">
                                      <a:moveTo>
                                        <a:pt x="2371724" y="9524"/>
                                      </a:moveTo>
                                      <a:lnTo>
                                        <a:pt x="0" y="9524"/>
                                      </a:lnTo>
                                      <a:lnTo>
                                        <a:pt x="0" y="0"/>
                                      </a:lnTo>
                                      <a:lnTo>
                                        <a:pt x="2371724" y="0"/>
                                      </a:lnTo>
                                      <a:lnTo>
                                        <a:pt x="2371724" y="9524"/>
                                      </a:lnTo>
                                      <a:close/>
                                    </a:path>
                                  </a:pathLst>
                                </a:custGeom>
                                <a:solidFill>
                                  <a:srgbClr val="838183"/>
                                </a:solidFill>
                              </wps:spPr>
                              <wps:bodyPr wrap="square" lIns="0" tIns="0" rIns="0" bIns="0" rtlCol="0">
                                <a:prstTxWarp prst="textNoShape">
                                  <a:avLst/>
                                </a:prstTxWarp>
                                <a:noAutofit/>
                              </wps:bodyPr>
                            </wps:wsp>
                            <wps:wsp>
                              <wps:cNvPr id="39" name="Graphic 39"/>
                              <wps:cNvSpPr/>
                              <wps:spPr>
                                <a:xfrm>
                                  <a:off x="2419337" y="390534"/>
                                  <a:ext cx="2371725" cy="285750"/>
                                </a:xfrm>
                                <a:custGeom>
                                  <a:avLst/>
                                  <a:gdLst/>
                                  <a:ahLst/>
                                  <a:cxnLst/>
                                  <a:rect l="l" t="t" r="r" b="b"/>
                                  <a:pathLst>
                                    <a:path w="2371725" h="285750">
                                      <a:moveTo>
                                        <a:pt x="2371725" y="0"/>
                                      </a:moveTo>
                                      <a:lnTo>
                                        <a:pt x="2362200" y="9525"/>
                                      </a:lnTo>
                                      <a:lnTo>
                                        <a:pt x="2362200" y="276225"/>
                                      </a:lnTo>
                                      <a:lnTo>
                                        <a:pt x="9525" y="276225"/>
                                      </a:lnTo>
                                      <a:lnTo>
                                        <a:pt x="9525" y="9525"/>
                                      </a:lnTo>
                                      <a:lnTo>
                                        <a:pt x="0" y="0"/>
                                      </a:lnTo>
                                      <a:lnTo>
                                        <a:pt x="0" y="276225"/>
                                      </a:lnTo>
                                      <a:lnTo>
                                        <a:pt x="0" y="285750"/>
                                      </a:lnTo>
                                      <a:lnTo>
                                        <a:pt x="9525" y="285750"/>
                                      </a:lnTo>
                                      <a:lnTo>
                                        <a:pt x="2362200" y="285750"/>
                                      </a:lnTo>
                                      <a:lnTo>
                                        <a:pt x="2371725" y="285750"/>
                                      </a:lnTo>
                                      <a:lnTo>
                                        <a:pt x="2371725" y="276225"/>
                                      </a:lnTo>
                                      <a:lnTo>
                                        <a:pt x="2371725" y="0"/>
                                      </a:lnTo>
                                      <a:close/>
                                    </a:path>
                                  </a:pathLst>
                                </a:custGeom>
                                <a:solidFill>
                                  <a:srgbClr val="C6C2C6"/>
                                </a:solidFill>
                              </wps:spPr>
                              <wps:bodyPr wrap="square" lIns="0" tIns="0" rIns="0" bIns="0" rtlCol="0">
                                <a:prstTxWarp prst="textNoShape">
                                  <a:avLst/>
                                </a:prstTxWarp>
                                <a:noAutofit/>
                              </wps:bodyPr>
                            </wps:wsp>
                          </wpg:wgp>
                        </a:graphicData>
                      </a:graphic>
                    </wp:anchor>
                  </w:drawing>
                </mc:Choice>
                <mc:Fallback>
                  <w:pict>
                    <v:group style="position:absolute;margin-left:5.625pt;margin-top:1.865108pt;width:496.5pt;height:53.25pt;mso-position-horizontal-relative:column;mso-position-vertical-relative:paragraph;z-index:-17179136" id="docshapegroup32" coordorigin="112,37" coordsize="9930,1065">
                      <v:rect style="position:absolute;left:120;top:44;width:7530;height:570" id="docshape33" filled="false" stroked="true" strokeweight=".75pt" strokecolor="#838183">
                        <v:stroke dashstyle="solid"/>
                      </v:rect>
                      <v:shape style="position:absolute;left:7687;top:37;width:2355;height:1065" id="docshape34" coordorigin="7687,37" coordsize="2355,1065" path="m10042,37l10027,37,7687,37,7687,52,10027,52,10027,1087,7687,1087,7687,1102,10027,1102,10042,1102,10042,1087,10042,52,10042,37xe" filled="true" fillcolor="#c6c2c6" stroked="false">
                        <v:path arrowok="t"/>
                        <v:fill type="solid"/>
                      </v:shape>
                      <v:shape style="position:absolute;left:112;top:37;width:7590;height:1065" id="docshape35" coordorigin="112,37" coordsize="7590,1065" path="m3892,652l112,652,112,667,3892,667,3892,652xm7702,52l7687,37,7687,1102,7702,1087,7702,52xe" filled="true" fillcolor="#838183" stroked="false">
                        <v:path arrowok="t"/>
                        <v:fill type="solid"/>
                      </v:shape>
                      <v:shape style="position:absolute;left:112;top:652;width:3780;height:450" id="docshape36" coordorigin="112,652" coordsize="3780,450" path="m3892,652l3877,667,3877,1087,127,1087,127,667,112,652,112,1087,112,1102,127,1102,3877,1102,3892,1102,3892,1087,3892,652xe" filled="true" fillcolor="#c6c2c6" stroked="false">
                        <v:path arrowok="t"/>
                        <v:fill type="solid"/>
                      </v:shape>
                      <v:rect style="position:absolute;left:3922;top:652;width:3735;height:15" id="docshape37" filled="true" fillcolor="#838183" stroked="false">
                        <v:fill type="solid"/>
                      </v:rect>
                      <v:shape style="position:absolute;left:3922;top:652;width:3735;height:450" id="docshape38" coordorigin="3922,652" coordsize="3735,450" path="m7657,652l7642,667,7642,1087,3937,1087,3937,667,3922,652,3922,1087,3922,1102,3937,1102,7642,1102,7657,1102,7657,1087,7657,652xe" filled="true" fillcolor="#c6c2c6" stroked="false">
                        <v:path arrowok="t"/>
                        <v:fill type="solid"/>
                      </v:shape>
                      <w10:wrap type="none"/>
                    </v:group>
                  </w:pict>
                </mc:Fallback>
              </mc:AlternateContent>
            </w:r>
            <w:r>
              <w:rPr>
                <w:rFonts w:ascii="Arial"/>
                <w:b/>
                <w:sz w:val="14"/>
              </w:rPr>
              <w:t>NOMBRE</w:t>
            </w:r>
            <w:r>
              <w:rPr>
                <w:rFonts w:ascii="Arial"/>
                <w:b/>
                <w:spacing w:val="-1"/>
                <w:sz w:val="14"/>
              </w:rPr>
              <w:t> </w:t>
            </w:r>
            <w:r>
              <w:rPr>
                <w:rFonts w:ascii="Arial"/>
                <w:b/>
                <w:sz w:val="14"/>
              </w:rPr>
              <w:t>(S)</w:t>
            </w:r>
            <w:r>
              <w:rPr>
                <w:rFonts w:ascii="Arial"/>
                <w:b/>
                <w:spacing w:val="-1"/>
                <w:sz w:val="14"/>
              </w:rPr>
              <w:t> </w:t>
            </w:r>
            <w:r>
              <w:rPr>
                <w:rFonts w:ascii="Arial"/>
                <w:b/>
                <w:sz w:val="14"/>
              </w:rPr>
              <w:t>DEL</w:t>
            </w:r>
            <w:r>
              <w:rPr>
                <w:rFonts w:ascii="Arial"/>
                <w:b/>
                <w:spacing w:val="-3"/>
                <w:sz w:val="14"/>
              </w:rPr>
              <w:t> </w:t>
            </w:r>
            <w:r>
              <w:rPr>
                <w:rFonts w:ascii="Arial"/>
                <w:b/>
                <w:spacing w:val="-2"/>
                <w:sz w:val="14"/>
              </w:rPr>
              <w:t>DIRECTIVO</w:t>
            </w:r>
          </w:p>
          <w:p>
            <w:pPr>
              <w:pStyle w:val="TableParagraph"/>
              <w:rPr>
                <w:rFonts w:ascii="Arial"/>
                <w:b/>
                <w:sz w:val="14"/>
              </w:rPr>
            </w:pPr>
          </w:p>
          <w:p>
            <w:pPr>
              <w:pStyle w:val="TableParagraph"/>
              <w:spacing w:before="72"/>
              <w:rPr>
                <w:rFonts w:ascii="Arial"/>
                <w:b/>
                <w:sz w:val="14"/>
              </w:rPr>
            </w:pPr>
          </w:p>
          <w:p>
            <w:pPr>
              <w:pStyle w:val="TableParagraph"/>
              <w:ind w:left="232"/>
              <w:rPr>
                <w:rFonts w:ascii="Arial" w:hAnsi="Arial"/>
                <w:b/>
                <w:sz w:val="14"/>
              </w:rPr>
            </w:pPr>
            <w:r>
              <w:rPr>
                <w:rFonts w:ascii="Arial" w:hAnsi="Arial"/>
                <w:b/>
                <w:sz w:val="14"/>
              </w:rPr>
              <w:t>CORREO</w:t>
            </w:r>
            <w:r>
              <w:rPr>
                <w:rFonts w:ascii="Arial" w:hAnsi="Arial"/>
                <w:b/>
                <w:spacing w:val="-1"/>
                <w:sz w:val="14"/>
              </w:rPr>
              <w:t> </w:t>
            </w:r>
            <w:r>
              <w:rPr>
                <w:rFonts w:ascii="Arial" w:hAnsi="Arial"/>
                <w:b/>
                <w:spacing w:val="-2"/>
                <w:sz w:val="14"/>
              </w:rPr>
              <w:t>ELECTRÓNICO</w:t>
            </w:r>
          </w:p>
        </w:tc>
        <w:tc>
          <w:tcPr>
            <w:tcW w:w="3915" w:type="dxa"/>
            <w:tcBorders>
              <w:top w:val="double" w:sz="6" w:space="0" w:color="838183"/>
              <w:left w:val="nil"/>
              <w:bottom w:val="double" w:sz="6" w:space="0" w:color="838183"/>
              <w:right w:val="nil"/>
            </w:tcBorders>
          </w:tcPr>
          <w:p>
            <w:pPr>
              <w:pStyle w:val="TableParagraph"/>
              <w:tabs>
                <w:tab w:pos="1729" w:val="left" w:leader="none"/>
              </w:tabs>
              <w:spacing w:before="146"/>
              <w:ind w:right="68"/>
              <w:jc w:val="center"/>
              <w:rPr>
                <w:rFonts w:ascii="Arial"/>
                <w:b/>
                <w:sz w:val="14"/>
              </w:rPr>
            </w:pPr>
            <w:r>
              <w:rPr>
                <w:rFonts w:ascii="Arial"/>
                <w:b/>
                <w:sz w:val="14"/>
              </w:rPr>
              <w:t>1er</w:t>
            </w:r>
            <w:r>
              <w:rPr>
                <w:rFonts w:ascii="Arial"/>
                <w:b/>
                <w:spacing w:val="-6"/>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p>
            <w:pPr>
              <w:pStyle w:val="TableParagraph"/>
              <w:rPr>
                <w:rFonts w:ascii="Arial"/>
                <w:b/>
                <w:sz w:val="14"/>
              </w:rPr>
            </w:pPr>
          </w:p>
          <w:p>
            <w:pPr>
              <w:pStyle w:val="TableParagraph"/>
              <w:spacing w:before="72"/>
              <w:rPr>
                <w:rFonts w:ascii="Arial"/>
                <w:b/>
                <w:sz w:val="14"/>
              </w:rPr>
            </w:pPr>
          </w:p>
          <w:p>
            <w:pPr>
              <w:pStyle w:val="TableParagraph"/>
              <w:ind w:right="73"/>
              <w:jc w:val="center"/>
              <w:rPr>
                <w:rFonts w:ascii="Arial" w:hAnsi="Arial"/>
                <w:b/>
                <w:sz w:val="14"/>
              </w:rPr>
            </w:pPr>
            <w:r>
              <w:rPr>
                <w:rFonts w:ascii="Arial" w:hAnsi="Arial"/>
                <w:b/>
                <w:sz w:val="14"/>
              </w:rPr>
              <w:t>TELÉFONO</w:t>
            </w:r>
            <w:r>
              <w:rPr>
                <w:rFonts w:ascii="Arial" w:hAnsi="Arial"/>
                <w:b/>
                <w:spacing w:val="-1"/>
                <w:sz w:val="14"/>
              </w:rPr>
              <w:t> </w:t>
            </w:r>
            <w:r>
              <w:rPr>
                <w:rFonts w:ascii="Arial" w:hAnsi="Arial"/>
                <w:b/>
                <w:spacing w:val="-2"/>
                <w:sz w:val="14"/>
              </w:rPr>
              <w:t>MÓVIL</w:t>
            </w:r>
          </w:p>
        </w:tc>
        <w:tc>
          <w:tcPr>
            <w:tcW w:w="3578" w:type="dxa"/>
            <w:tcBorders>
              <w:top w:val="double" w:sz="6" w:space="0" w:color="838183"/>
              <w:left w:val="nil"/>
              <w:bottom w:val="double" w:sz="6" w:space="0" w:color="838183"/>
            </w:tcBorders>
          </w:tcPr>
          <w:p>
            <w:pPr>
              <w:pStyle w:val="TableParagraph"/>
              <w:rPr>
                <w:rFonts w:ascii="Arial"/>
                <w:b/>
                <w:sz w:val="14"/>
              </w:rPr>
            </w:pPr>
          </w:p>
          <w:p>
            <w:pPr>
              <w:pStyle w:val="TableParagraph"/>
              <w:spacing w:before="4"/>
              <w:rPr>
                <w:rFonts w:ascii="Arial"/>
                <w:b/>
                <w:sz w:val="14"/>
              </w:rPr>
            </w:pPr>
          </w:p>
          <w:p>
            <w:pPr>
              <w:pStyle w:val="TableParagraph"/>
              <w:ind w:right="1081"/>
              <w:jc w:val="right"/>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r>
        <w:trPr>
          <w:trHeight w:val="494" w:hRule="atLeast"/>
        </w:trPr>
        <w:tc>
          <w:tcPr>
            <w:tcW w:w="6668" w:type="dxa"/>
            <w:gridSpan w:val="2"/>
            <w:tcBorders>
              <w:top w:val="double" w:sz="6" w:space="0" w:color="838183"/>
              <w:bottom w:val="double" w:sz="6" w:space="0" w:color="838183"/>
              <w:right w:val="double" w:sz="6" w:space="0" w:color="838183"/>
            </w:tcBorders>
          </w:tcPr>
          <w:p>
            <w:pPr>
              <w:pStyle w:val="TableParagraph"/>
              <w:spacing w:before="26"/>
              <w:ind w:left="79"/>
              <w:rPr>
                <w:sz w:val="14"/>
              </w:rPr>
            </w:pPr>
            <w:r>
              <w:rPr>
                <w:rFonts w:ascii="Arial" w:hAnsi="Arial"/>
                <w:b/>
                <w:sz w:val="14"/>
              </w:rPr>
              <w:t>NOMBRE</w:t>
            </w:r>
            <w:r>
              <w:rPr>
                <w:rFonts w:ascii="Arial" w:hAnsi="Arial"/>
                <w:b/>
                <w:spacing w:val="-6"/>
                <w:sz w:val="14"/>
              </w:rPr>
              <w:t> </w:t>
            </w:r>
            <w:r>
              <w:rPr>
                <w:rFonts w:ascii="Arial" w:hAnsi="Arial"/>
                <w:b/>
                <w:sz w:val="14"/>
              </w:rPr>
              <w:t>DE</w:t>
            </w:r>
            <w:r>
              <w:rPr>
                <w:rFonts w:ascii="Arial" w:hAnsi="Arial"/>
                <w:b/>
                <w:spacing w:val="-3"/>
                <w:sz w:val="14"/>
              </w:rPr>
              <w:t> </w:t>
            </w:r>
            <w:r>
              <w:rPr>
                <w:rFonts w:ascii="Arial" w:hAnsi="Arial"/>
                <w:b/>
                <w:sz w:val="14"/>
              </w:rPr>
              <w:t>LA</w:t>
            </w:r>
            <w:r>
              <w:rPr>
                <w:rFonts w:ascii="Arial" w:hAnsi="Arial"/>
                <w:b/>
                <w:spacing w:val="-7"/>
                <w:sz w:val="14"/>
              </w:rPr>
              <w:t> </w:t>
            </w:r>
            <w:r>
              <w:rPr>
                <w:rFonts w:ascii="Arial" w:hAnsi="Arial"/>
                <w:b/>
                <w:sz w:val="14"/>
              </w:rPr>
              <w:t>ESCUELA</w:t>
            </w:r>
            <w:r>
              <w:rPr>
                <w:rFonts w:ascii="Arial" w:hAnsi="Arial"/>
                <w:b/>
                <w:spacing w:val="-2"/>
                <w:sz w:val="14"/>
              </w:rPr>
              <w:t> </w:t>
            </w:r>
            <w:r>
              <w:rPr>
                <w:sz w:val="14"/>
              </w:rPr>
              <w:t>(Tal</w:t>
            </w:r>
            <w:r>
              <w:rPr>
                <w:spacing w:val="-3"/>
                <w:sz w:val="14"/>
              </w:rPr>
              <w:t> </w:t>
            </w:r>
            <w:r>
              <w:rPr>
                <w:sz w:val="14"/>
              </w:rPr>
              <w:t>y</w:t>
            </w:r>
            <w:r>
              <w:rPr>
                <w:spacing w:val="-3"/>
                <w:sz w:val="14"/>
              </w:rPr>
              <w:t> </w:t>
            </w:r>
            <w:r>
              <w:rPr>
                <w:sz w:val="14"/>
              </w:rPr>
              <w:t>como</w:t>
            </w:r>
            <w:r>
              <w:rPr>
                <w:spacing w:val="-3"/>
                <w:sz w:val="14"/>
              </w:rPr>
              <w:t> </w:t>
            </w:r>
            <w:r>
              <w:rPr>
                <w:sz w:val="14"/>
              </w:rPr>
              <w:t>está</w:t>
            </w:r>
            <w:r>
              <w:rPr>
                <w:spacing w:val="-3"/>
                <w:sz w:val="14"/>
              </w:rPr>
              <w:t> </w:t>
            </w:r>
            <w:r>
              <w:rPr>
                <w:spacing w:val="-2"/>
                <w:sz w:val="14"/>
              </w:rPr>
              <w:t>registrada)</w:t>
            </w:r>
          </w:p>
        </w:tc>
        <w:tc>
          <w:tcPr>
            <w:tcW w:w="3578" w:type="dxa"/>
            <w:tcBorders>
              <w:top w:val="double" w:sz="6" w:space="0" w:color="838183"/>
              <w:left w:val="double" w:sz="6" w:space="0" w:color="838183"/>
              <w:bottom w:val="double" w:sz="6" w:space="0" w:color="838183"/>
            </w:tcBorders>
          </w:tcPr>
          <w:p>
            <w:pPr>
              <w:pStyle w:val="TableParagraph"/>
              <w:spacing w:before="26"/>
              <w:ind w:right="1083"/>
              <w:jc w:val="right"/>
              <w:rPr>
                <w:rFonts w:ascii="Arial"/>
                <w:i/>
                <w:sz w:val="14"/>
              </w:rPr>
            </w:pPr>
            <w:r>
              <w:rPr>
                <w:rFonts w:ascii="Arial"/>
                <w:b/>
                <w:sz w:val="14"/>
              </w:rPr>
              <w:t>CLAVE</w:t>
            </w:r>
            <w:r>
              <w:rPr>
                <w:rFonts w:ascii="Arial"/>
                <w:b/>
                <w:spacing w:val="-5"/>
                <w:sz w:val="14"/>
              </w:rPr>
              <w:t> </w:t>
            </w:r>
            <w:r>
              <w:rPr>
                <w:rFonts w:ascii="Arial"/>
                <w:b/>
                <w:sz w:val="14"/>
              </w:rPr>
              <w:t>CCT</w:t>
            </w:r>
            <w:r>
              <w:rPr>
                <w:rFonts w:ascii="Arial"/>
                <w:b/>
                <w:spacing w:val="-5"/>
                <w:sz w:val="14"/>
              </w:rPr>
              <w:t> </w:t>
            </w:r>
            <w:r>
              <w:rPr>
                <w:rFonts w:ascii="Arial"/>
                <w:b/>
                <w:sz w:val="14"/>
              </w:rPr>
              <w:t>3</w:t>
            </w:r>
            <w:r>
              <w:rPr>
                <w:rFonts w:ascii="Arial"/>
                <w:b/>
                <w:spacing w:val="-5"/>
                <w:sz w:val="14"/>
              </w:rPr>
              <w:t> </w:t>
            </w:r>
            <w:r>
              <w:rPr>
                <w:rFonts w:ascii="Arial"/>
                <w:i/>
                <w:sz w:val="14"/>
              </w:rPr>
              <w:t>(DBH,</w:t>
            </w:r>
            <w:r>
              <w:rPr>
                <w:rFonts w:ascii="Arial"/>
                <w:i/>
                <w:spacing w:val="-5"/>
                <w:sz w:val="14"/>
              </w:rPr>
              <w:t> </w:t>
            </w:r>
            <w:r>
              <w:rPr>
                <w:rFonts w:ascii="Arial"/>
                <w:i/>
                <w:sz w:val="14"/>
              </w:rPr>
              <w:t>EMS,</w:t>
            </w:r>
            <w:r>
              <w:rPr>
                <w:rFonts w:ascii="Arial"/>
                <w:i/>
                <w:spacing w:val="-5"/>
                <w:sz w:val="14"/>
              </w:rPr>
              <w:t> </w:t>
            </w:r>
            <w:r>
              <w:rPr>
                <w:rFonts w:ascii="Arial"/>
                <w:i/>
                <w:sz w:val="14"/>
              </w:rPr>
              <w:t>DCT,</w:t>
            </w:r>
            <w:r>
              <w:rPr>
                <w:rFonts w:ascii="Arial"/>
                <w:i/>
                <w:spacing w:val="-4"/>
                <w:sz w:val="14"/>
              </w:rPr>
              <w:t> etc.)</w:t>
            </w:r>
          </w:p>
        </w:tc>
      </w:tr>
      <w:tr>
        <w:trPr>
          <w:trHeight w:val="1417" w:hRule="atLeast"/>
        </w:trPr>
        <w:tc>
          <w:tcPr>
            <w:tcW w:w="2753" w:type="dxa"/>
            <w:tcBorders>
              <w:top w:val="double" w:sz="6" w:space="0" w:color="838183"/>
              <w:right w:val="nil"/>
            </w:tcBorders>
          </w:tcPr>
          <w:p>
            <w:pPr>
              <w:pStyle w:val="TableParagraph"/>
              <w:spacing w:before="131"/>
              <w:ind w:left="232"/>
              <w:rPr>
                <w:rFonts w:ascii="Arial"/>
                <w:b/>
                <w:sz w:val="14"/>
              </w:rPr>
            </w:pPr>
            <w:r>
              <w:rPr>
                <w:rFonts w:ascii="Arial"/>
                <w:b/>
                <w:sz w:val="14"/>
              </w:rPr>
              <mc:AlternateContent>
                <mc:Choice Requires="wps">
                  <w:drawing>
                    <wp:anchor distT="0" distB="0" distL="0" distR="0" allowOverlap="1" layoutInCell="1" locked="0" behindDoc="1" simplePos="0" relativeHeight="486137856">
                      <wp:simplePos x="0" y="0"/>
                      <wp:positionH relativeFrom="column">
                        <wp:posOffset>71437</wp:posOffset>
                      </wp:positionH>
                      <wp:positionV relativeFrom="paragraph">
                        <wp:posOffset>23686</wp:posOffset>
                      </wp:positionV>
                      <wp:extent cx="6305550" cy="67627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6305550" cy="676275"/>
                                <a:chExt cx="6305550" cy="676275"/>
                              </a:xfrm>
                            </wpg:grpSpPr>
                            <wps:wsp>
                              <wps:cNvPr id="41" name="Graphic 41"/>
                              <wps:cNvSpPr/>
                              <wps:spPr>
                                <a:xfrm>
                                  <a:off x="4762" y="4762"/>
                                  <a:ext cx="4781550" cy="361950"/>
                                </a:xfrm>
                                <a:custGeom>
                                  <a:avLst/>
                                  <a:gdLst/>
                                  <a:ahLst/>
                                  <a:cxnLst/>
                                  <a:rect l="l" t="t" r="r" b="b"/>
                                  <a:pathLst>
                                    <a:path w="4781550" h="361950">
                                      <a:moveTo>
                                        <a:pt x="0" y="0"/>
                                      </a:moveTo>
                                      <a:lnTo>
                                        <a:pt x="4781549" y="0"/>
                                      </a:lnTo>
                                      <a:lnTo>
                                        <a:pt x="4781549" y="361949"/>
                                      </a:lnTo>
                                      <a:lnTo>
                                        <a:pt x="0" y="361949"/>
                                      </a:lnTo>
                                      <a:lnTo>
                                        <a:pt x="0" y="0"/>
                                      </a:lnTo>
                                      <a:close/>
                                    </a:path>
                                  </a:pathLst>
                                </a:custGeom>
                                <a:ln w="9524">
                                  <a:solidFill>
                                    <a:srgbClr val="838183"/>
                                  </a:solidFill>
                                  <a:prstDash val="solid"/>
                                </a:ln>
                              </wps:spPr>
                              <wps:bodyPr wrap="square" lIns="0" tIns="0" rIns="0" bIns="0" rtlCol="0">
                                <a:prstTxWarp prst="textNoShape">
                                  <a:avLst/>
                                </a:prstTxWarp>
                                <a:noAutofit/>
                              </wps:bodyPr>
                            </wps:wsp>
                            <wps:wsp>
                              <wps:cNvPr id="42" name="Graphic 42"/>
                              <wps:cNvSpPr/>
                              <wps:spPr>
                                <a:xfrm>
                                  <a:off x="4810112" y="10"/>
                                  <a:ext cx="1495425" cy="676275"/>
                                </a:xfrm>
                                <a:custGeom>
                                  <a:avLst/>
                                  <a:gdLst/>
                                  <a:ahLst/>
                                  <a:cxnLst/>
                                  <a:rect l="l" t="t" r="r" b="b"/>
                                  <a:pathLst>
                                    <a:path w="1495425" h="676275">
                                      <a:moveTo>
                                        <a:pt x="1495425" y="0"/>
                                      </a:moveTo>
                                      <a:lnTo>
                                        <a:pt x="1485900" y="0"/>
                                      </a:lnTo>
                                      <a:lnTo>
                                        <a:pt x="0" y="0"/>
                                      </a:lnTo>
                                      <a:lnTo>
                                        <a:pt x="0" y="9525"/>
                                      </a:lnTo>
                                      <a:lnTo>
                                        <a:pt x="1485900" y="9525"/>
                                      </a:lnTo>
                                      <a:lnTo>
                                        <a:pt x="1485900" y="666750"/>
                                      </a:lnTo>
                                      <a:lnTo>
                                        <a:pt x="0" y="666750"/>
                                      </a:lnTo>
                                      <a:lnTo>
                                        <a:pt x="0" y="676275"/>
                                      </a:lnTo>
                                      <a:lnTo>
                                        <a:pt x="1485900" y="676275"/>
                                      </a:lnTo>
                                      <a:lnTo>
                                        <a:pt x="1495425" y="676275"/>
                                      </a:lnTo>
                                      <a:lnTo>
                                        <a:pt x="1495425" y="666750"/>
                                      </a:lnTo>
                                      <a:lnTo>
                                        <a:pt x="1495425" y="9525"/>
                                      </a:lnTo>
                                      <a:lnTo>
                                        <a:pt x="1495425" y="0"/>
                                      </a:lnTo>
                                      <a:close/>
                                    </a:path>
                                  </a:pathLst>
                                </a:custGeom>
                                <a:solidFill>
                                  <a:srgbClr val="C6C2C6"/>
                                </a:solidFill>
                              </wps:spPr>
                              <wps:bodyPr wrap="square" lIns="0" tIns="0" rIns="0" bIns="0" rtlCol="0">
                                <a:prstTxWarp prst="textNoShape">
                                  <a:avLst/>
                                </a:prstTxWarp>
                                <a:noAutofit/>
                              </wps:bodyPr>
                            </wps:wsp>
                            <wps:wsp>
                              <wps:cNvPr id="43" name="Graphic 43"/>
                              <wps:cNvSpPr/>
                              <wps:spPr>
                                <a:xfrm>
                                  <a:off x="-12" y="10"/>
                                  <a:ext cx="4819650" cy="676275"/>
                                </a:xfrm>
                                <a:custGeom>
                                  <a:avLst/>
                                  <a:gdLst/>
                                  <a:ahLst/>
                                  <a:cxnLst/>
                                  <a:rect l="l" t="t" r="r" b="b"/>
                                  <a:pathLst>
                                    <a:path w="4819650" h="676275">
                                      <a:moveTo>
                                        <a:pt x="2400300" y="390525"/>
                                      </a:moveTo>
                                      <a:lnTo>
                                        <a:pt x="0" y="390525"/>
                                      </a:lnTo>
                                      <a:lnTo>
                                        <a:pt x="0" y="400050"/>
                                      </a:lnTo>
                                      <a:lnTo>
                                        <a:pt x="2400300" y="400050"/>
                                      </a:lnTo>
                                      <a:lnTo>
                                        <a:pt x="2400300" y="390525"/>
                                      </a:lnTo>
                                      <a:close/>
                                    </a:path>
                                    <a:path w="4819650" h="676275">
                                      <a:moveTo>
                                        <a:pt x="4819650" y="9525"/>
                                      </a:moveTo>
                                      <a:lnTo>
                                        <a:pt x="4810125" y="0"/>
                                      </a:lnTo>
                                      <a:lnTo>
                                        <a:pt x="4810125" y="676275"/>
                                      </a:lnTo>
                                      <a:lnTo>
                                        <a:pt x="4819650" y="666750"/>
                                      </a:lnTo>
                                      <a:lnTo>
                                        <a:pt x="4819650" y="9525"/>
                                      </a:lnTo>
                                      <a:close/>
                                    </a:path>
                                  </a:pathLst>
                                </a:custGeom>
                                <a:solidFill>
                                  <a:srgbClr val="838183"/>
                                </a:solidFill>
                              </wps:spPr>
                              <wps:bodyPr wrap="square" lIns="0" tIns="0" rIns="0" bIns="0" rtlCol="0">
                                <a:prstTxWarp prst="textNoShape">
                                  <a:avLst/>
                                </a:prstTxWarp>
                                <a:noAutofit/>
                              </wps:bodyPr>
                            </wps:wsp>
                            <wps:wsp>
                              <wps:cNvPr id="44" name="Graphic 44"/>
                              <wps:cNvSpPr/>
                              <wps:spPr>
                                <a:xfrm>
                                  <a:off x="-12" y="390535"/>
                                  <a:ext cx="2400300" cy="285750"/>
                                </a:xfrm>
                                <a:custGeom>
                                  <a:avLst/>
                                  <a:gdLst/>
                                  <a:ahLst/>
                                  <a:cxnLst/>
                                  <a:rect l="l" t="t" r="r" b="b"/>
                                  <a:pathLst>
                                    <a:path w="2400300" h="285750">
                                      <a:moveTo>
                                        <a:pt x="2400300" y="0"/>
                                      </a:moveTo>
                                      <a:lnTo>
                                        <a:pt x="2390775" y="9525"/>
                                      </a:lnTo>
                                      <a:lnTo>
                                        <a:pt x="2390775" y="276225"/>
                                      </a:lnTo>
                                      <a:lnTo>
                                        <a:pt x="9525" y="276225"/>
                                      </a:lnTo>
                                      <a:lnTo>
                                        <a:pt x="9525" y="9525"/>
                                      </a:lnTo>
                                      <a:lnTo>
                                        <a:pt x="0" y="0"/>
                                      </a:lnTo>
                                      <a:lnTo>
                                        <a:pt x="0" y="276225"/>
                                      </a:lnTo>
                                      <a:lnTo>
                                        <a:pt x="0" y="285750"/>
                                      </a:lnTo>
                                      <a:lnTo>
                                        <a:pt x="9525" y="285750"/>
                                      </a:lnTo>
                                      <a:lnTo>
                                        <a:pt x="2390775" y="285750"/>
                                      </a:lnTo>
                                      <a:lnTo>
                                        <a:pt x="2400300" y="285750"/>
                                      </a:lnTo>
                                      <a:lnTo>
                                        <a:pt x="2400300" y="276225"/>
                                      </a:lnTo>
                                      <a:lnTo>
                                        <a:pt x="2400300" y="0"/>
                                      </a:lnTo>
                                      <a:close/>
                                    </a:path>
                                  </a:pathLst>
                                </a:custGeom>
                                <a:solidFill>
                                  <a:srgbClr val="C6C2C6"/>
                                </a:solidFill>
                              </wps:spPr>
                              <wps:bodyPr wrap="square" lIns="0" tIns="0" rIns="0" bIns="0" rtlCol="0">
                                <a:prstTxWarp prst="textNoShape">
                                  <a:avLst/>
                                </a:prstTxWarp>
                                <a:noAutofit/>
                              </wps:bodyPr>
                            </wps:wsp>
                            <wps:wsp>
                              <wps:cNvPr id="45" name="Graphic 45"/>
                              <wps:cNvSpPr/>
                              <wps:spPr>
                                <a:xfrm>
                                  <a:off x="2419349" y="390524"/>
                                  <a:ext cx="2371725" cy="9525"/>
                                </a:xfrm>
                                <a:custGeom>
                                  <a:avLst/>
                                  <a:gdLst/>
                                  <a:ahLst/>
                                  <a:cxnLst/>
                                  <a:rect l="l" t="t" r="r" b="b"/>
                                  <a:pathLst>
                                    <a:path w="2371725" h="9525">
                                      <a:moveTo>
                                        <a:pt x="2371724" y="9524"/>
                                      </a:moveTo>
                                      <a:lnTo>
                                        <a:pt x="0" y="9524"/>
                                      </a:lnTo>
                                      <a:lnTo>
                                        <a:pt x="0" y="0"/>
                                      </a:lnTo>
                                      <a:lnTo>
                                        <a:pt x="2371724" y="0"/>
                                      </a:lnTo>
                                      <a:lnTo>
                                        <a:pt x="2371724" y="9524"/>
                                      </a:lnTo>
                                      <a:close/>
                                    </a:path>
                                  </a:pathLst>
                                </a:custGeom>
                                <a:solidFill>
                                  <a:srgbClr val="838183"/>
                                </a:solidFill>
                              </wps:spPr>
                              <wps:bodyPr wrap="square" lIns="0" tIns="0" rIns="0" bIns="0" rtlCol="0">
                                <a:prstTxWarp prst="textNoShape">
                                  <a:avLst/>
                                </a:prstTxWarp>
                                <a:noAutofit/>
                              </wps:bodyPr>
                            </wps:wsp>
                            <wps:wsp>
                              <wps:cNvPr id="46" name="Graphic 46"/>
                              <wps:cNvSpPr/>
                              <wps:spPr>
                                <a:xfrm>
                                  <a:off x="2419337" y="390535"/>
                                  <a:ext cx="2371725" cy="285750"/>
                                </a:xfrm>
                                <a:custGeom>
                                  <a:avLst/>
                                  <a:gdLst/>
                                  <a:ahLst/>
                                  <a:cxnLst/>
                                  <a:rect l="l" t="t" r="r" b="b"/>
                                  <a:pathLst>
                                    <a:path w="2371725" h="285750">
                                      <a:moveTo>
                                        <a:pt x="2371725" y="0"/>
                                      </a:moveTo>
                                      <a:lnTo>
                                        <a:pt x="2362200" y="9525"/>
                                      </a:lnTo>
                                      <a:lnTo>
                                        <a:pt x="2362200" y="276225"/>
                                      </a:lnTo>
                                      <a:lnTo>
                                        <a:pt x="9525" y="276225"/>
                                      </a:lnTo>
                                      <a:lnTo>
                                        <a:pt x="9525" y="9525"/>
                                      </a:lnTo>
                                      <a:lnTo>
                                        <a:pt x="0" y="0"/>
                                      </a:lnTo>
                                      <a:lnTo>
                                        <a:pt x="0" y="276225"/>
                                      </a:lnTo>
                                      <a:lnTo>
                                        <a:pt x="0" y="285750"/>
                                      </a:lnTo>
                                      <a:lnTo>
                                        <a:pt x="9525" y="285750"/>
                                      </a:lnTo>
                                      <a:lnTo>
                                        <a:pt x="2362200" y="285750"/>
                                      </a:lnTo>
                                      <a:lnTo>
                                        <a:pt x="2371725" y="285750"/>
                                      </a:lnTo>
                                      <a:lnTo>
                                        <a:pt x="2371725" y="276225"/>
                                      </a:lnTo>
                                      <a:lnTo>
                                        <a:pt x="2371725" y="0"/>
                                      </a:lnTo>
                                      <a:close/>
                                    </a:path>
                                  </a:pathLst>
                                </a:custGeom>
                                <a:solidFill>
                                  <a:srgbClr val="C6C2C6"/>
                                </a:solidFill>
                              </wps:spPr>
                              <wps:bodyPr wrap="square" lIns="0" tIns="0" rIns="0" bIns="0" rtlCol="0">
                                <a:prstTxWarp prst="textNoShape">
                                  <a:avLst/>
                                </a:prstTxWarp>
                                <a:noAutofit/>
                              </wps:bodyPr>
                            </wps:wsp>
                          </wpg:wgp>
                        </a:graphicData>
                      </a:graphic>
                    </wp:anchor>
                  </w:drawing>
                </mc:Choice>
                <mc:Fallback>
                  <w:pict>
                    <v:group style="position:absolute;margin-left:5.625pt;margin-top:1.8651pt;width:496.5pt;height:53.25pt;mso-position-horizontal-relative:column;mso-position-vertical-relative:paragraph;z-index:-17178624" id="docshapegroup39" coordorigin="112,37" coordsize="9930,1065">
                      <v:rect style="position:absolute;left:120;top:44;width:7530;height:570" id="docshape40" filled="false" stroked="true" strokeweight=".75pt" strokecolor="#838183">
                        <v:stroke dashstyle="solid"/>
                      </v:rect>
                      <v:shape style="position:absolute;left:7687;top:37;width:2355;height:1065" id="docshape41" coordorigin="7687,37" coordsize="2355,1065" path="m10042,37l10027,37,7687,37,7687,52,10027,52,10027,1087,7687,1087,7687,1102,10027,1102,10042,1102,10042,1087,10042,52,10042,37xe" filled="true" fillcolor="#c6c2c6" stroked="false">
                        <v:path arrowok="t"/>
                        <v:fill type="solid"/>
                      </v:shape>
                      <v:shape style="position:absolute;left:112;top:37;width:7590;height:1065" id="docshape42" coordorigin="112,37" coordsize="7590,1065" path="m3892,652l112,652,112,667,3892,667,3892,652xm7702,52l7687,37,7687,1102,7702,1087,7702,52xe" filled="true" fillcolor="#838183" stroked="false">
                        <v:path arrowok="t"/>
                        <v:fill type="solid"/>
                      </v:shape>
                      <v:shape style="position:absolute;left:112;top:652;width:3780;height:450" id="docshape43" coordorigin="112,652" coordsize="3780,450" path="m3892,652l3877,667,3877,1087,127,1087,127,667,112,652,112,1087,112,1102,127,1102,3877,1102,3892,1102,3892,1087,3892,652xe" filled="true" fillcolor="#c6c2c6" stroked="false">
                        <v:path arrowok="t"/>
                        <v:fill type="solid"/>
                      </v:shape>
                      <v:rect style="position:absolute;left:3922;top:652;width:3735;height:15" id="docshape44" filled="true" fillcolor="#838183" stroked="false">
                        <v:fill type="solid"/>
                      </v:rect>
                      <v:shape style="position:absolute;left:3922;top:652;width:3735;height:450" id="docshape45" coordorigin="3922,652" coordsize="3735,450" path="m7657,652l7642,667,7642,1087,3937,1087,3937,667,3922,652,3922,1087,3922,1102,3937,1102,7642,1102,7657,1102,7657,1087,7657,652xe" filled="true" fillcolor="#c6c2c6" stroked="false">
                        <v:path arrowok="t"/>
                        <v:fill type="solid"/>
                      </v:shape>
                      <w10:wrap type="none"/>
                    </v:group>
                  </w:pict>
                </mc:Fallback>
              </mc:AlternateContent>
            </w:r>
            <w:r>
              <w:rPr>
                <w:rFonts w:ascii="Arial"/>
                <w:b/>
                <w:sz w:val="14"/>
              </w:rPr>
              <w:t>NOMBRE</w:t>
            </w:r>
            <w:r>
              <w:rPr>
                <w:rFonts w:ascii="Arial"/>
                <w:b/>
                <w:spacing w:val="-1"/>
                <w:sz w:val="14"/>
              </w:rPr>
              <w:t> </w:t>
            </w:r>
            <w:r>
              <w:rPr>
                <w:rFonts w:ascii="Arial"/>
                <w:b/>
                <w:sz w:val="14"/>
              </w:rPr>
              <w:t>(S)</w:t>
            </w:r>
            <w:r>
              <w:rPr>
                <w:rFonts w:ascii="Arial"/>
                <w:b/>
                <w:spacing w:val="-1"/>
                <w:sz w:val="14"/>
              </w:rPr>
              <w:t> </w:t>
            </w:r>
            <w:r>
              <w:rPr>
                <w:rFonts w:ascii="Arial"/>
                <w:b/>
                <w:sz w:val="14"/>
              </w:rPr>
              <w:t>DEL</w:t>
            </w:r>
            <w:r>
              <w:rPr>
                <w:rFonts w:ascii="Arial"/>
                <w:b/>
                <w:spacing w:val="-3"/>
                <w:sz w:val="14"/>
              </w:rPr>
              <w:t> </w:t>
            </w:r>
            <w:r>
              <w:rPr>
                <w:rFonts w:ascii="Arial"/>
                <w:b/>
                <w:spacing w:val="-2"/>
                <w:sz w:val="14"/>
              </w:rPr>
              <w:t>DIRECTIVO</w:t>
            </w:r>
          </w:p>
          <w:p>
            <w:pPr>
              <w:pStyle w:val="TableParagraph"/>
              <w:rPr>
                <w:rFonts w:ascii="Arial"/>
                <w:b/>
                <w:sz w:val="14"/>
              </w:rPr>
            </w:pPr>
          </w:p>
          <w:p>
            <w:pPr>
              <w:pStyle w:val="TableParagraph"/>
              <w:spacing w:before="72"/>
              <w:rPr>
                <w:rFonts w:ascii="Arial"/>
                <w:b/>
                <w:sz w:val="14"/>
              </w:rPr>
            </w:pPr>
          </w:p>
          <w:p>
            <w:pPr>
              <w:pStyle w:val="TableParagraph"/>
              <w:ind w:left="232"/>
              <w:rPr>
                <w:rFonts w:ascii="Arial" w:hAnsi="Arial"/>
                <w:b/>
                <w:sz w:val="14"/>
              </w:rPr>
            </w:pPr>
            <w:r>
              <w:rPr>
                <w:rFonts w:ascii="Arial" w:hAnsi="Arial"/>
                <w:b/>
                <w:sz w:val="14"/>
              </w:rPr>
              <w:t>CORREO</w:t>
            </w:r>
            <w:r>
              <w:rPr>
                <w:rFonts w:ascii="Arial" w:hAnsi="Arial"/>
                <w:b/>
                <w:spacing w:val="-1"/>
                <w:sz w:val="14"/>
              </w:rPr>
              <w:t> </w:t>
            </w:r>
            <w:r>
              <w:rPr>
                <w:rFonts w:ascii="Arial" w:hAnsi="Arial"/>
                <w:b/>
                <w:spacing w:val="-2"/>
                <w:sz w:val="14"/>
              </w:rPr>
              <w:t>ELECTRÓNICO</w:t>
            </w:r>
          </w:p>
        </w:tc>
        <w:tc>
          <w:tcPr>
            <w:tcW w:w="3915" w:type="dxa"/>
            <w:tcBorders>
              <w:top w:val="double" w:sz="6" w:space="0" w:color="838183"/>
              <w:left w:val="nil"/>
              <w:right w:val="nil"/>
            </w:tcBorders>
          </w:tcPr>
          <w:p>
            <w:pPr>
              <w:pStyle w:val="TableParagraph"/>
              <w:tabs>
                <w:tab w:pos="1729" w:val="left" w:leader="none"/>
              </w:tabs>
              <w:spacing w:before="131"/>
              <w:ind w:right="68"/>
              <w:jc w:val="center"/>
              <w:rPr>
                <w:rFonts w:ascii="Arial"/>
                <w:b/>
                <w:sz w:val="14"/>
              </w:rPr>
            </w:pPr>
            <w:r>
              <w:rPr>
                <w:rFonts w:ascii="Arial"/>
                <w:b/>
                <w:sz w:val="14"/>
              </w:rPr>
              <w:t>1er</w:t>
            </w:r>
            <w:r>
              <w:rPr>
                <w:rFonts w:ascii="Arial"/>
                <w:b/>
                <w:spacing w:val="-6"/>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p>
            <w:pPr>
              <w:pStyle w:val="TableParagraph"/>
              <w:rPr>
                <w:rFonts w:ascii="Arial"/>
                <w:b/>
                <w:sz w:val="14"/>
              </w:rPr>
            </w:pPr>
          </w:p>
          <w:p>
            <w:pPr>
              <w:pStyle w:val="TableParagraph"/>
              <w:spacing w:before="72"/>
              <w:rPr>
                <w:rFonts w:ascii="Arial"/>
                <w:b/>
                <w:sz w:val="14"/>
              </w:rPr>
            </w:pPr>
          </w:p>
          <w:p>
            <w:pPr>
              <w:pStyle w:val="TableParagraph"/>
              <w:ind w:right="73"/>
              <w:jc w:val="center"/>
              <w:rPr>
                <w:rFonts w:ascii="Arial" w:hAnsi="Arial"/>
                <w:b/>
                <w:sz w:val="14"/>
              </w:rPr>
            </w:pPr>
            <w:r>
              <w:rPr>
                <w:rFonts w:ascii="Arial" w:hAnsi="Arial"/>
                <w:b/>
                <w:sz w:val="14"/>
              </w:rPr>
              <w:t>TELÉFONO</w:t>
            </w:r>
            <w:r>
              <w:rPr>
                <w:rFonts w:ascii="Arial" w:hAnsi="Arial"/>
                <w:b/>
                <w:spacing w:val="-1"/>
                <w:sz w:val="14"/>
              </w:rPr>
              <w:t> </w:t>
            </w:r>
            <w:r>
              <w:rPr>
                <w:rFonts w:ascii="Arial" w:hAnsi="Arial"/>
                <w:b/>
                <w:spacing w:val="-2"/>
                <w:sz w:val="14"/>
              </w:rPr>
              <w:t>MÓVIL</w:t>
            </w:r>
          </w:p>
        </w:tc>
        <w:tc>
          <w:tcPr>
            <w:tcW w:w="3578" w:type="dxa"/>
            <w:tcBorders>
              <w:top w:val="double" w:sz="6" w:space="0" w:color="838183"/>
              <w:left w:val="nil"/>
            </w:tcBorders>
          </w:tcPr>
          <w:p>
            <w:pPr>
              <w:pStyle w:val="TableParagraph"/>
              <w:rPr>
                <w:rFonts w:ascii="Arial"/>
                <w:b/>
                <w:sz w:val="14"/>
              </w:rPr>
            </w:pPr>
          </w:p>
          <w:p>
            <w:pPr>
              <w:pStyle w:val="TableParagraph"/>
              <w:spacing w:before="4"/>
              <w:rPr>
                <w:rFonts w:ascii="Arial"/>
                <w:b/>
                <w:sz w:val="14"/>
              </w:rPr>
            </w:pPr>
          </w:p>
          <w:p>
            <w:pPr>
              <w:pStyle w:val="TableParagraph"/>
              <w:ind w:right="1081"/>
              <w:jc w:val="right"/>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bl>
    <w:p>
      <w:pPr>
        <w:pStyle w:val="BodyText"/>
        <w:spacing w:before="115"/>
        <w:ind w:left="0" w:firstLine="0"/>
        <w:jc w:val="left"/>
        <w:rPr>
          <w:rFonts w:ascii="Arial"/>
          <w:b/>
          <w:sz w:val="14"/>
        </w:rPr>
      </w:pPr>
    </w:p>
    <w:p>
      <w:pPr>
        <w:spacing w:before="0" w:after="46"/>
        <w:ind w:left="269" w:right="0" w:firstLine="0"/>
        <w:jc w:val="left"/>
        <w:rPr>
          <w:rFonts w:ascii="Arial" w:hAnsi="Arial"/>
          <w:b/>
          <w:sz w:val="14"/>
        </w:rPr>
      </w:pPr>
      <w:r>
        <w:rPr>
          <w:rFonts w:ascii="Arial" w:hAnsi="Arial"/>
          <w:b/>
          <w:color w:val="2E2E2E"/>
          <w:sz w:val="14"/>
        </w:rPr>
        <w:t>DATOS</w:t>
      </w:r>
      <w:r>
        <w:rPr>
          <w:rFonts w:ascii="Arial" w:hAnsi="Arial"/>
          <w:b/>
          <w:color w:val="2E2E2E"/>
          <w:spacing w:val="-9"/>
          <w:sz w:val="14"/>
        </w:rPr>
        <w:t> </w:t>
      </w:r>
      <w:r>
        <w:rPr>
          <w:rFonts w:ascii="Arial" w:hAnsi="Arial"/>
          <w:b/>
          <w:color w:val="2E2E2E"/>
          <w:sz w:val="14"/>
        </w:rPr>
        <w:t>DE</w:t>
      </w:r>
      <w:r>
        <w:rPr>
          <w:rFonts w:ascii="Arial" w:hAnsi="Arial"/>
          <w:b/>
          <w:color w:val="2E2E2E"/>
          <w:spacing w:val="-5"/>
          <w:sz w:val="14"/>
        </w:rPr>
        <w:t> </w:t>
      </w:r>
      <w:r>
        <w:rPr>
          <w:rFonts w:ascii="Arial" w:hAnsi="Arial"/>
          <w:b/>
          <w:color w:val="2E2E2E"/>
          <w:sz w:val="14"/>
        </w:rPr>
        <w:t>LA(DEL)</w:t>
      </w:r>
      <w:r>
        <w:rPr>
          <w:rFonts w:ascii="Arial" w:hAnsi="Arial"/>
          <w:b/>
          <w:color w:val="2E2E2E"/>
          <w:spacing w:val="-4"/>
          <w:sz w:val="14"/>
        </w:rPr>
        <w:t> </w:t>
      </w:r>
      <w:r>
        <w:rPr>
          <w:rFonts w:ascii="Arial" w:hAnsi="Arial"/>
          <w:b/>
          <w:color w:val="2E2E2E"/>
          <w:sz w:val="14"/>
        </w:rPr>
        <w:t>FACILITADORA(OR)</w:t>
      </w:r>
      <w:r>
        <w:rPr>
          <w:rFonts w:ascii="Arial" w:hAnsi="Arial"/>
          <w:b/>
          <w:color w:val="2E2E2E"/>
          <w:spacing w:val="-9"/>
          <w:sz w:val="14"/>
        </w:rPr>
        <w:t> </w:t>
      </w:r>
      <w:r>
        <w:rPr>
          <w:rFonts w:ascii="Arial" w:hAnsi="Arial"/>
          <w:b/>
          <w:color w:val="2E2E2E"/>
          <w:sz w:val="14"/>
        </w:rPr>
        <w:t>AUTORIZADA(O)</w:t>
      </w:r>
      <w:r>
        <w:rPr>
          <w:rFonts w:ascii="Arial" w:hAnsi="Arial"/>
          <w:b/>
          <w:color w:val="2E2E2E"/>
          <w:spacing w:val="-4"/>
          <w:sz w:val="14"/>
        </w:rPr>
        <w:t> </w:t>
      </w:r>
      <w:r>
        <w:rPr>
          <w:rFonts w:ascii="Arial" w:hAnsi="Arial"/>
          <w:b/>
          <w:color w:val="2E2E2E"/>
          <w:sz w:val="14"/>
        </w:rPr>
        <w:t>"FA"</w:t>
      </w:r>
      <w:r>
        <w:rPr>
          <w:rFonts w:ascii="Arial" w:hAnsi="Arial"/>
          <w:b/>
          <w:color w:val="2E2E2E"/>
          <w:spacing w:val="-5"/>
          <w:sz w:val="14"/>
        </w:rPr>
        <w:t> </w:t>
      </w:r>
      <w:r>
        <w:rPr>
          <w:rFonts w:ascii="Arial" w:hAnsi="Arial"/>
          <w:b/>
          <w:color w:val="2E2E2E"/>
          <w:sz w:val="14"/>
        </w:rPr>
        <w:t>QUE</w:t>
      </w:r>
      <w:r>
        <w:rPr>
          <w:rFonts w:ascii="Arial" w:hAnsi="Arial"/>
          <w:b/>
          <w:color w:val="2E2E2E"/>
          <w:spacing w:val="-9"/>
          <w:sz w:val="14"/>
        </w:rPr>
        <w:t> </w:t>
      </w:r>
      <w:r>
        <w:rPr>
          <w:rFonts w:ascii="Arial" w:hAnsi="Arial"/>
          <w:b/>
          <w:color w:val="2E2E2E"/>
          <w:sz w:val="14"/>
        </w:rPr>
        <w:t>ASISTE</w:t>
      </w:r>
      <w:r>
        <w:rPr>
          <w:rFonts w:ascii="Arial" w:hAnsi="Arial"/>
          <w:b/>
          <w:color w:val="2E2E2E"/>
          <w:spacing w:val="-9"/>
          <w:sz w:val="14"/>
        </w:rPr>
        <w:t> </w:t>
      </w:r>
      <w:r>
        <w:rPr>
          <w:rFonts w:ascii="Arial" w:hAnsi="Arial"/>
          <w:b/>
          <w:color w:val="2E2E2E"/>
          <w:sz w:val="14"/>
        </w:rPr>
        <w:t>A</w:t>
      </w:r>
      <w:r>
        <w:rPr>
          <w:rFonts w:ascii="Arial" w:hAnsi="Arial"/>
          <w:b/>
          <w:color w:val="2E2E2E"/>
          <w:spacing w:val="-9"/>
          <w:sz w:val="14"/>
        </w:rPr>
        <w:t> </w:t>
      </w:r>
      <w:r>
        <w:rPr>
          <w:rFonts w:ascii="Arial" w:hAnsi="Arial"/>
          <w:b/>
          <w:color w:val="2E2E2E"/>
          <w:sz w:val="14"/>
        </w:rPr>
        <w:t>LA</w:t>
      </w:r>
      <w:r>
        <w:rPr>
          <w:rFonts w:ascii="Arial" w:hAnsi="Arial"/>
          <w:b/>
          <w:color w:val="2E2E2E"/>
          <w:spacing w:val="-11"/>
          <w:sz w:val="14"/>
        </w:rPr>
        <w:t> </w:t>
      </w:r>
      <w:r>
        <w:rPr>
          <w:rFonts w:ascii="Arial" w:hAnsi="Arial"/>
          <w:b/>
          <w:color w:val="2E2E2E"/>
          <w:sz w:val="14"/>
        </w:rPr>
        <w:t>ASAMBLEA</w:t>
      </w:r>
      <w:r>
        <w:rPr>
          <w:rFonts w:ascii="Arial" w:hAnsi="Arial"/>
          <w:b/>
          <w:color w:val="2E2E2E"/>
          <w:spacing w:val="-9"/>
          <w:sz w:val="14"/>
        </w:rPr>
        <w:t> </w:t>
      </w:r>
      <w:r>
        <w:rPr>
          <w:rFonts w:ascii="Arial" w:hAnsi="Arial"/>
          <w:b/>
          <w:color w:val="2E2E2E"/>
          <w:sz w:val="14"/>
        </w:rPr>
        <w:t>DE</w:t>
      </w:r>
      <w:r>
        <w:rPr>
          <w:rFonts w:ascii="Arial" w:hAnsi="Arial"/>
          <w:b/>
          <w:color w:val="2E2E2E"/>
          <w:spacing w:val="-4"/>
          <w:sz w:val="14"/>
        </w:rPr>
        <w:t> </w:t>
      </w:r>
      <w:r>
        <w:rPr>
          <w:rFonts w:ascii="Arial" w:hAnsi="Arial"/>
          <w:b/>
          <w:color w:val="2E2E2E"/>
          <w:sz w:val="14"/>
        </w:rPr>
        <w:t>CONFORMACIÓN</w:t>
      </w:r>
      <w:r>
        <w:rPr>
          <w:rFonts w:ascii="Arial" w:hAnsi="Arial"/>
          <w:b/>
          <w:color w:val="2E2E2E"/>
          <w:spacing w:val="-4"/>
          <w:sz w:val="14"/>
        </w:rPr>
        <w:t> </w:t>
      </w:r>
      <w:r>
        <w:rPr>
          <w:rFonts w:ascii="Arial" w:hAnsi="Arial"/>
          <w:b/>
          <w:color w:val="2E2E2E"/>
          <w:sz w:val="14"/>
        </w:rPr>
        <w:t>DEL</w:t>
      </w:r>
      <w:r>
        <w:rPr>
          <w:rFonts w:ascii="Arial" w:hAnsi="Arial"/>
          <w:b/>
          <w:color w:val="2E2E2E"/>
          <w:spacing w:val="-6"/>
          <w:sz w:val="14"/>
        </w:rPr>
        <w:t> </w:t>
      </w:r>
      <w:r>
        <w:rPr>
          <w:rFonts w:ascii="Arial" w:hAnsi="Arial"/>
          <w:b/>
          <w:color w:val="2E2E2E"/>
          <w:spacing w:val="-4"/>
          <w:sz w:val="14"/>
        </w:rPr>
        <w:t>CEAP</w:t>
      </w: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3922"/>
        <w:gridCol w:w="3915"/>
        <w:gridCol w:w="2408"/>
      </w:tblGrid>
      <w:tr>
        <w:trPr>
          <w:trHeight w:val="487" w:hRule="atLeast"/>
        </w:trPr>
        <w:tc>
          <w:tcPr>
            <w:tcW w:w="7837" w:type="dxa"/>
            <w:gridSpan w:val="2"/>
            <w:tcBorders>
              <w:bottom w:val="double" w:sz="6" w:space="0" w:color="838183"/>
              <w:right w:val="double" w:sz="6" w:space="0" w:color="838183"/>
            </w:tcBorders>
          </w:tcPr>
          <w:p>
            <w:pPr>
              <w:pStyle w:val="TableParagraph"/>
              <w:tabs>
                <w:tab w:pos="3037" w:val="left" w:leader="none"/>
                <w:tab w:pos="4767" w:val="left" w:leader="none"/>
              </w:tabs>
              <w:spacing w:before="93"/>
              <w:ind w:left="79"/>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8"/>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tc>
        <w:tc>
          <w:tcPr>
            <w:tcW w:w="2408" w:type="dxa"/>
            <w:vMerge w:val="restart"/>
            <w:tcBorders>
              <w:left w:val="double" w:sz="6" w:space="0" w:color="838183"/>
            </w:tcBorders>
          </w:tcPr>
          <w:p>
            <w:pPr>
              <w:pStyle w:val="TableParagraph"/>
              <w:spacing w:before="112"/>
              <w:rPr>
                <w:rFonts w:ascii="Arial"/>
                <w:b/>
                <w:sz w:val="14"/>
              </w:rPr>
            </w:pPr>
          </w:p>
          <w:p>
            <w:pPr>
              <w:pStyle w:val="TableParagraph"/>
              <w:ind w:left="227"/>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r>
        <w:trPr>
          <w:trHeight w:val="247" w:hRule="atLeast"/>
        </w:trPr>
        <w:tc>
          <w:tcPr>
            <w:tcW w:w="3922" w:type="dxa"/>
            <w:tcBorders>
              <w:top w:val="double" w:sz="6" w:space="0" w:color="838183"/>
              <w:right w:val="double" w:sz="6" w:space="0" w:color="838183"/>
            </w:tcBorders>
          </w:tcPr>
          <w:p>
            <w:pPr>
              <w:pStyle w:val="TableParagraph"/>
              <w:spacing w:before="41"/>
              <w:ind w:left="79"/>
              <w:rPr>
                <w:rFonts w:ascii="Arial"/>
                <w:b/>
                <w:sz w:val="14"/>
              </w:rPr>
            </w:pPr>
            <w:r>
              <w:rPr>
                <w:rFonts w:ascii="Arial"/>
                <w:b/>
                <w:sz w:val="14"/>
              </w:rPr>
              <w:t>ID</w:t>
            </w:r>
            <w:r>
              <w:rPr>
                <w:rFonts w:ascii="Arial"/>
                <w:b/>
                <w:spacing w:val="-1"/>
                <w:sz w:val="14"/>
              </w:rPr>
              <w:t> </w:t>
            </w:r>
            <w:r>
              <w:rPr>
                <w:rFonts w:ascii="Arial"/>
                <w:b/>
                <w:sz w:val="14"/>
              </w:rPr>
              <w:t>del</w:t>
            </w:r>
            <w:r>
              <w:rPr>
                <w:rFonts w:ascii="Arial"/>
                <w:b/>
                <w:spacing w:val="-1"/>
                <w:sz w:val="14"/>
              </w:rPr>
              <w:t> </w:t>
            </w:r>
            <w:r>
              <w:rPr>
                <w:rFonts w:ascii="Arial"/>
                <w:b/>
                <w:spacing w:val="-5"/>
                <w:sz w:val="14"/>
              </w:rPr>
              <w:t>FA</w:t>
            </w:r>
          </w:p>
        </w:tc>
        <w:tc>
          <w:tcPr>
            <w:tcW w:w="3915" w:type="dxa"/>
            <w:tcBorders>
              <w:top w:val="double" w:sz="6" w:space="0" w:color="838183"/>
              <w:left w:val="double" w:sz="6" w:space="0" w:color="838183"/>
              <w:right w:val="double" w:sz="6" w:space="0" w:color="838183"/>
            </w:tcBorders>
          </w:tcPr>
          <w:p>
            <w:pPr>
              <w:pStyle w:val="TableParagraph"/>
              <w:spacing w:before="41"/>
              <w:ind w:left="93"/>
              <w:rPr>
                <w:rFonts w:ascii="Arial" w:hAnsi="Arial"/>
                <w:b/>
                <w:sz w:val="14"/>
              </w:rPr>
            </w:pPr>
            <w:r>
              <w:rPr>
                <w:rFonts w:ascii="Arial" w:hAnsi="Arial"/>
                <w:b/>
                <w:sz w:val="14"/>
              </w:rPr>
              <w:t>TELÉFONO</w:t>
            </w:r>
            <w:r>
              <w:rPr>
                <w:rFonts w:ascii="Arial" w:hAnsi="Arial"/>
                <w:b/>
                <w:spacing w:val="-1"/>
                <w:sz w:val="14"/>
              </w:rPr>
              <w:t> </w:t>
            </w:r>
            <w:r>
              <w:rPr>
                <w:rFonts w:ascii="Arial" w:hAnsi="Arial"/>
                <w:b/>
                <w:spacing w:val="-2"/>
                <w:sz w:val="14"/>
              </w:rPr>
              <w:t>MÓVIL</w:t>
            </w:r>
          </w:p>
        </w:tc>
        <w:tc>
          <w:tcPr>
            <w:tcW w:w="2408" w:type="dxa"/>
            <w:vMerge/>
            <w:tcBorders>
              <w:top w:val="nil"/>
              <w:left w:val="double" w:sz="6" w:space="0" w:color="838183"/>
            </w:tcBorders>
          </w:tcPr>
          <w:p>
            <w:pPr>
              <w:rPr>
                <w:sz w:val="2"/>
                <w:szCs w:val="2"/>
              </w:rPr>
            </w:pPr>
          </w:p>
        </w:tc>
      </w:tr>
    </w:tbl>
    <w:p>
      <w:pPr>
        <w:pStyle w:val="BodyText"/>
        <w:spacing w:before="137"/>
        <w:ind w:left="0" w:firstLine="0"/>
        <w:jc w:val="left"/>
        <w:rPr>
          <w:rFonts w:ascii="Arial"/>
          <w:b/>
          <w:sz w:val="14"/>
        </w:rPr>
      </w:pPr>
    </w:p>
    <w:p>
      <w:pPr>
        <w:spacing w:line="223" w:lineRule="auto" w:before="1"/>
        <w:ind w:left="269" w:right="103" w:firstLine="0"/>
        <w:jc w:val="both"/>
        <w:rPr>
          <w:rFonts w:ascii="Arial" w:hAnsi="Arial"/>
          <w:b/>
          <w:sz w:val="14"/>
        </w:rPr>
      </w:pPr>
      <w:r>
        <w:rPr>
          <w:rFonts w:ascii="Arial" w:hAnsi="Arial"/>
          <w:b/>
          <w:color w:val="2E2E2E"/>
          <w:sz w:val="14"/>
        </w:rPr>
        <w:t>El programa no contrata ni recomienda profesionales, empresas o proveedores de materiales para la realización de las obras en los planteles </w:t>
      </w:r>
      <w:r>
        <w:rPr>
          <w:rFonts w:ascii="Arial" w:hAnsi="Arial"/>
          <w:b/>
          <w:color w:val="2E2E2E"/>
          <w:sz w:val="14"/>
        </w:rPr>
        <w:t>beneficiados.</w:t>
      </w:r>
      <w:r>
        <w:rPr>
          <w:rFonts w:ascii="Arial" w:hAnsi="Arial"/>
          <w:b/>
          <w:color w:val="2E2E2E"/>
          <w:spacing w:val="40"/>
          <w:sz w:val="14"/>
        </w:rPr>
        <w:t> </w:t>
      </w:r>
      <w:r>
        <w:rPr>
          <w:rFonts w:ascii="Arial" w:hAnsi="Arial"/>
          <w:b/>
          <w:color w:val="2E2E2E"/>
          <w:sz w:val="14"/>
        </w:rPr>
        <w:t>La decisión sobre estos aspectos recae exclusivamente en las comunidades escolares.</w:t>
      </w:r>
    </w:p>
    <w:p>
      <w:pPr>
        <w:spacing w:line="223" w:lineRule="auto" w:before="30"/>
        <w:ind w:left="269" w:right="102" w:firstLine="0"/>
        <w:jc w:val="both"/>
        <w:rPr>
          <w:rFonts w:ascii="Arial" w:hAnsi="Arial"/>
          <w:i/>
          <w:sz w:val="14"/>
        </w:rPr>
      </w:pPr>
      <w:r>
        <w:rPr>
          <w:rFonts w:ascii="Arial" w:hAnsi="Arial"/>
          <w:i/>
          <w:color w:val="2E2E2E"/>
          <w:sz w:val="14"/>
        </w:rPr>
        <w:t>"La recolección de datos personales se lleva a cabo a través del presente formato, siendo responsable de su tratamiento la Secretaría de Bienestar Federal. Los datos</w:t>
      </w:r>
      <w:r>
        <w:rPr>
          <w:rFonts w:ascii="Arial" w:hAnsi="Arial"/>
          <w:i/>
          <w:color w:val="2E2E2E"/>
          <w:spacing w:val="40"/>
          <w:sz w:val="14"/>
        </w:rPr>
        <w:t> </w:t>
      </w:r>
      <w:r>
        <w:rPr>
          <w:rFonts w:ascii="Arial" w:hAnsi="Arial"/>
          <w:i/>
          <w:color w:val="2E2E2E"/>
          <w:sz w:val="14"/>
        </w:rPr>
        <w:t>personales que se recaban serán utilizados con la finalidad de constituir el padrón de beneficiarios del Programa Social La Escuela Es Nuestra y los Comités </w:t>
      </w:r>
      <w:r>
        <w:rPr>
          <w:rFonts w:ascii="Arial" w:hAnsi="Arial"/>
          <w:i/>
          <w:color w:val="2E2E2E"/>
          <w:sz w:val="14"/>
        </w:rPr>
        <w:t>de</w:t>
      </w:r>
      <w:r>
        <w:rPr>
          <w:rFonts w:ascii="Arial" w:hAnsi="Arial"/>
          <w:i/>
          <w:color w:val="2E2E2E"/>
          <w:spacing w:val="40"/>
          <w:sz w:val="14"/>
        </w:rPr>
        <w:t> </w:t>
      </w:r>
      <w:r>
        <w:rPr>
          <w:rFonts w:ascii="Arial" w:hAnsi="Arial"/>
          <w:i/>
          <w:color w:val="2E2E2E"/>
          <w:sz w:val="14"/>
        </w:rPr>
        <w:t>Contraloría</w:t>
      </w:r>
      <w:r>
        <w:rPr>
          <w:rFonts w:ascii="Arial" w:hAnsi="Arial"/>
          <w:i/>
          <w:color w:val="2E2E2E"/>
          <w:spacing w:val="-2"/>
          <w:sz w:val="14"/>
        </w:rPr>
        <w:t> </w:t>
      </w:r>
      <w:r>
        <w:rPr>
          <w:rFonts w:ascii="Arial" w:hAnsi="Arial"/>
          <w:i/>
          <w:color w:val="2E2E2E"/>
          <w:sz w:val="14"/>
        </w:rPr>
        <w:t>Social</w:t>
      </w:r>
      <w:r>
        <w:rPr>
          <w:rFonts w:ascii="Arial" w:hAnsi="Arial"/>
          <w:i/>
          <w:color w:val="2E2E2E"/>
          <w:spacing w:val="-2"/>
          <w:sz w:val="14"/>
        </w:rPr>
        <w:t> </w:t>
      </w:r>
      <w:r>
        <w:rPr>
          <w:rFonts w:ascii="Arial" w:hAnsi="Arial"/>
          <w:i/>
          <w:color w:val="2E2E2E"/>
          <w:sz w:val="14"/>
        </w:rPr>
        <w:t>de</w:t>
      </w:r>
      <w:r>
        <w:rPr>
          <w:rFonts w:ascii="Arial" w:hAnsi="Arial"/>
          <w:i/>
          <w:color w:val="2E2E2E"/>
          <w:spacing w:val="-2"/>
          <w:sz w:val="14"/>
        </w:rPr>
        <w:t> </w:t>
      </w:r>
      <w:r>
        <w:rPr>
          <w:rFonts w:ascii="Arial" w:hAnsi="Arial"/>
          <w:i/>
          <w:color w:val="2E2E2E"/>
          <w:sz w:val="14"/>
        </w:rPr>
        <w:t>dicho</w:t>
      </w:r>
      <w:r>
        <w:rPr>
          <w:rFonts w:ascii="Arial" w:hAnsi="Arial"/>
          <w:i/>
          <w:color w:val="2E2E2E"/>
          <w:spacing w:val="-2"/>
          <w:sz w:val="14"/>
        </w:rPr>
        <w:t> </w:t>
      </w:r>
      <w:r>
        <w:rPr>
          <w:rFonts w:ascii="Arial" w:hAnsi="Arial"/>
          <w:i/>
          <w:color w:val="2E2E2E"/>
          <w:sz w:val="14"/>
        </w:rPr>
        <w:t>programa.</w:t>
      </w:r>
      <w:r>
        <w:rPr>
          <w:rFonts w:ascii="Arial" w:hAnsi="Arial"/>
          <w:i/>
          <w:color w:val="2E2E2E"/>
          <w:spacing w:val="-2"/>
          <w:sz w:val="14"/>
        </w:rPr>
        <w:t> </w:t>
      </w:r>
      <w:r>
        <w:rPr>
          <w:rFonts w:ascii="Arial" w:hAnsi="Arial"/>
          <w:i/>
          <w:color w:val="2E2E2E"/>
          <w:sz w:val="14"/>
        </w:rPr>
        <w:t>Se</w:t>
      </w:r>
      <w:r>
        <w:rPr>
          <w:rFonts w:ascii="Arial" w:hAnsi="Arial"/>
          <w:i/>
          <w:color w:val="2E2E2E"/>
          <w:spacing w:val="-2"/>
          <w:sz w:val="14"/>
        </w:rPr>
        <w:t> </w:t>
      </w:r>
      <w:r>
        <w:rPr>
          <w:rFonts w:ascii="Arial" w:hAnsi="Arial"/>
          <w:i/>
          <w:color w:val="2E2E2E"/>
          <w:sz w:val="14"/>
        </w:rPr>
        <w:t>podrán</w:t>
      </w:r>
      <w:r>
        <w:rPr>
          <w:rFonts w:ascii="Arial" w:hAnsi="Arial"/>
          <w:i/>
          <w:color w:val="2E2E2E"/>
          <w:spacing w:val="-2"/>
          <w:sz w:val="14"/>
        </w:rPr>
        <w:t> </w:t>
      </w:r>
      <w:r>
        <w:rPr>
          <w:rFonts w:ascii="Arial" w:hAnsi="Arial"/>
          <w:i/>
          <w:color w:val="2E2E2E"/>
          <w:sz w:val="14"/>
        </w:rPr>
        <w:t>transferir</w:t>
      </w:r>
      <w:r>
        <w:rPr>
          <w:rFonts w:ascii="Arial" w:hAnsi="Arial"/>
          <w:i/>
          <w:color w:val="2E2E2E"/>
          <w:spacing w:val="-2"/>
          <w:sz w:val="14"/>
        </w:rPr>
        <w:t> </w:t>
      </w:r>
      <w:r>
        <w:rPr>
          <w:rFonts w:ascii="Arial" w:hAnsi="Arial"/>
          <w:i/>
          <w:color w:val="2E2E2E"/>
          <w:sz w:val="14"/>
        </w:rPr>
        <w:t>sus</w:t>
      </w:r>
      <w:r>
        <w:rPr>
          <w:rFonts w:ascii="Arial" w:hAnsi="Arial"/>
          <w:i/>
          <w:color w:val="2E2E2E"/>
          <w:spacing w:val="-2"/>
          <w:sz w:val="14"/>
        </w:rPr>
        <w:t> </w:t>
      </w:r>
      <w:r>
        <w:rPr>
          <w:rFonts w:ascii="Arial" w:hAnsi="Arial"/>
          <w:i/>
          <w:color w:val="2E2E2E"/>
          <w:sz w:val="14"/>
        </w:rPr>
        <w:t>datos</w:t>
      </w:r>
      <w:r>
        <w:rPr>
          <w:rFonts w:ascii="Arial" w:hAnsi="Arial"/>
          <w:i/>
          <w:color w:val="2E2E2E"/>
          <w:spacing w:val="-2"/>
          <w:sz w:val="14"/>
        </w:rPr>
        <w:t> </w:t>
      </w:r>
      <w:r>
        <w:rPr>
          <w:rFonts w:ascii="Arial" w:hAnsi="Arial"/>
          <w:i/>
          <w:color w:val="2E2E2E"/>
          <w:sz w:val="14"/>
        </w:rPr>
        <w:t>personales</w:t>
      </w:r>
      <w:r>
        <w:rPr>
          <w:rFonts w:ascii="Arial" w:hAnsi="Arial"/>
          <w:i/>
          <w:color w:val="2E2E2E"/>
          <w:spacing w:val="-2"/>
          <w:sz w:val="14"/>
        </w:rPr>
        <w:t> </w:t>
      </w:r>
      <w:r>
        <w:rPr>
          <w:rFonts w:ascii="Arial" w:hAnsi="Arial"/>
          <w:i/>
          <w:color w:val="2E2E2E"/>
          <w:sz w:val="14"/>
        </w:rPr>
        <w:t>a</w:t>
      </w:r>
      <w:r>
        <w:rPr>
          <w:rFonts w:ascii="Arial" w:hAnsi="Arial"/>
          <w:i/>
          <w:color w:val="2E2E2E"/>
          <w:spacing w:val="-2"/>
          <w:sz w:val="14"/>
        </w:rPr>
        <w:t> </w:t>
      </w:r>
      <w:r>
        <w:rPr>
          <w:rFonts w:ascii="Arial" w:hAnsi="Arial"/>
          <w:i/>
          <w:color w:val="2E2E2E"/>
          <w:sz w:val="14"/>
        </w:rPr>
        <w:t>sujetos</w:t>
      </w:r>
      <w:r>
        <w:rPr>
          <w:rFonts w:ascii="Arial" w:hAnsi="Arial"/>
          <w:i/>
          <w:color w:val="2E2E2E"/>
          <w:spacing w:val="-2"/>
          <w:sz w:val="14"/>
        </w:rPr>
        <w:t> </w:t>
      </w:r>
      <w:r>
        <w:rPr>
          <w:rFonts w:ascii="Arial" w:hAnsi="Arial"/>
          <w:i/>
          <w:color w:val="2E2E2E"/>
          <w:sz w:val="14"/>
        </w:rPr>
        <w:t>obligados</w:t>
      </w:r>
      <w:r>
        <w:rPr>
          <w:rFonts w:ascii="Arial" w:hAnsi="Arial"/>
          <w:i/>
          <w:color w:val="2E2E2E"/>
          <w:spacing w:val="-2"/>
          <w:sz w:val="14"/>
        </w:rPr>
        <w:t> </w:t>
      </w:r>
      <w:r>
        <w:rPr>
          <w:rFonts w:ascii="Arial" w:hAnsi="Arial"/>
          <w:i/>
          <w:color w:val="2E2E2E"/>
          <w:sz w:val="14"/>
        </w:rPr>
        <w:t>a</w:t>
      </w:r>
      <w:r>
        <w:rPr>
          <w:rFonts w:ascii="Arial" w:hAnsi="Arial"/>
          <w:i/>
          <w:color w:val="2E2E2E"/>
          <w:spacing w:val="-2"/>
          <w:sz w:val="14"/>
        </w:rPr>
        <w:t> </w:t>
      </w:r>
      <w:r>
        <w:rPr>
          <w:rFonts w:ascii="Arial" w:hAnsi="Arial"/>
          <w:i/>
          <w:color w:val="2E2E2E"/>
          <w:sz w:val="14"/>
        </w:rPr>
        <w:t>que</w:t>
      </w:r>
      <w:r>
        <w:rPr>
          <w:rFonts w:ascii="Arial" w:hAnsi="Arial"/>
          <w:i/>
          <w:color w:val="2E2E2E"/>
          <w:spacing w:val="-2"/>
          <w:sz w:val="14"/>
        </w:rPr>
        <w:t> </w:t>
      </w:r>
      <w:r>
        <w:rPr>
          <w:rFonts w:ascii="Arial" w:hAnsi="Arial"/>
          <w:i/>
          <w:color w:val="2E2E2E"/>
          <w:sz w:val="14"/>
        </w:rPr>
        <w:t>se</w:t>
      </w:r>
      <w:r>
        <w:rPr>
          <w:rFonts w:ascii="Arial" w:hAnsi="Arial"/>
          <w:i/>
          <w:color w:val="2E2E2E"/>
          <w:spacing w:val="-2"/>
          <w:sz w:val="14"/>
        </w:rPr>
        <w:t> </w:t>
      </w:r>
      <w:r>
        <w:rPr>
          <w:rFonts w:ascii="Arial" w:hAnsi="Arial"/>
          <w:i/>
          <w:color w:val="2E2E2E"/>
          <w:sz w:val="14"/>
        </w:rPr>
        <w:t>refiere</w:t>
      </w:r>
      <w:r>
        <w:rPr>
          <w:rFonts w:ascii="Arial" w:hAnsi="Arial"/>
          <w:i/>
          <w:color w:val="2E2E2E"/>
          <w:spacing w:val="-2"/>
          <w:sz w:val="14"/>
        </w:rPr>
        <w:t> </w:t>
      </w:r>
      <w:r>
        <w:rPr>
          <w:rFonts w:ascii="Arial" w:hAnsi="Arial"/>
          <w:i/>
          <w:color w:val="2E2E2E"/>
          <w:sz w:val="14"/>
        </w:rPr>
        <w:t>la</w:t>
      </w:r>
      <w:r>
        <w:rPr>
          <w:rFonts w:ascii="Arial" w:hAnsi="Arial"/>
          <w:i/>
          <w:color w:val="2E2E2E"/>
          <w:spacing w:val="-2"/>
          <w:sz w:val="14"/>
        </w:rPr>
        <w:t> </w:t>
      </w:r>
      <w:r>
        <w:rPr>
          <w:rFonts w:ascii="Arial" w:hAnsi="Arial"/>
          <w:i/>
          <w:color w:val="2E2E2E"/>
          <w:sz w:val="14"/>
        </w:rPr>
        <w:t>Ley</w:t>
      </w:r>
      <w:r>
        <w:rPr>
          <w:rFonts w:ascii="Arial" w:hAnsi="Arial"/>
          <w:i/>
          <w:color w:val="2E2E2E"/>
          <w:spacing w:val="-2"/>
          <w:sz w:val="14"/>
        </w:rPr>
        <w:t> </w:t>
      </w:r>
      <w:r>
        <w:rPr>
          <w:rFonts w:ascii="Arial" w:hAnsi="Arial"/>
          <w:i/>
          <w:color w:val="2E2E2E"/>
          <w:sz w:val="14"/>
        </w:rPr>
        <w:t>General</w:t>
      </w:r>
      <w:r>
        <w:rPr>
          <w:rFonts w:ascii="Arial" w:hAnsi="Arial"/>
          <w:i/>
          <w:color w:val="2E2E2E"/>
          <w:spacing w:val="-2"/>
          <w:sz w:val="14"/>
        </w:rPr>
        <w:t> </w:t>
      </w:r>
      <w:r>
        <w:rPr>
          <w:rFonts w:ascii="Arial" w:hAnsi="Arial"/>
          <w:i/>
          <w:color w:val="2E2E2E"/>
          <w:sz w:val="14"/>
        </w:rPr>
        <w:t>de</w:t>
      </w:r>
      <w:r>
        <w:rPr>
          <w:rFonts w:ascii="Arial" w:hAnsi="Arial"/>
          <w:i/>
          <w:color w:val="2E2E2E"/>
          <w:spacing w:val="-2"/>
          <w:sz w:val="14"/>
        </w:rPr>
        <w:t> </w:t>
      </w:r>
      <w:r>
        <w:rPr>
          <w:rFonts w:ascii="Arial" w:hAnsi="Arial"/>
          <w:i/>
          <w:color w:val="2E2E2E"/>
          <w:sz w:val="14"/>
        </w:rPr>
        <w:t>Protección</w:t>
      </w:r>
      <w:r>
        <w:rPr>
          <w:rFonts w:ascii="Arial" w:hAnsi="Arial"/>
          <w:i/>
          <w:color w:val="2E2E2E"/>
          <w:spacing w:val="-2"/>
          <w:sz w:val="14"/>
        </w:rPr>
        <w:t> </w:t>
      </w:r>
      <w:r>
        <w:rPr>
          <w:rFonts w:ascii="Arial" w:hAnsi="Arial"/>
          <w:i/>
          <w:color w:val="2E2E2E"/>
          <w:sz w:val="14"/>
        </w:rPr>
        <w:t>de</w:t>
      </w:r>
      <w:r>
        <w:rPr>
          <w:rFonts w:ascii="Arial" w:hAnsi="Arial"/>
          <w:i/>
          <w:color w:val="2E2E2E"/>
          <w:spacing w:val="-2"/>
          <w:sz w:val="14"/>
        </w:rPr>
        <w:t> </w:t>
      </w:r>
      <w:r>
        <w:rPr>
          <w:rFonts w:ascii="Arial" w:hAnsi="Arial"/>
          <w:i/>
          <w:color w:val="2E2E2E"/>
          <w:sz w:val="14"/>
        </w:rPr>
        <w:t>Datos</w:t>
      </w:r>
      <w:r>
        <w:rPr>
          <w:rFonts w:ascii="Arial" w:hAnsi="Arial"/>
          <w:i/>
          <w:color w:val="2E2E2E"/>
          <w:spacing w:val="-2"/>
          <w:sz w:val="14"/>
        </w:rPr>
        <w:t> </w:t>
      </w:r>
      <w:r>
        <w:rPr>
          <w:rFonts w:ascii="Arial" w:hAnsi="Arial"/>
          <w:i/>
          <w:color w:val="2E2E2E"/>
          <w:sz w:val="14"/>
        </w:rPr>
        <w:t>Personales</w:t>
      </w:r>
      <w:r>
        <w:rPr>
          <w:rFonts w:ascii="Arial" w:hAnsi="Arial"/>
          <w:i/>
          <w:color w:val="2E2E2E"/>
          <w:spacing w:val="40"/>
          <w:sz w:val="14"/>
        </w:rPr>
        <w:t> </w:t>
      </w:r>
      <w:r>
        <w:rPr>
          <w:rFonts w:ascii="Arial" w:hAnsi="Arial"/>
          <w:i/>
          <w:color w:val="2E2E2E"/>
          <w:sz w:val="14"/>
        </w:rPr>
        <w:t>en Posesión de Sujetos Obligados y sólo se realizarán las transferencias que sean necesarias para atender el ejercicio de las atribuciones encomendadas para la</w:t>
      </w:r>
      <w:r>
        <w:rPr>
          <w:rFonts w:ascii="Arial" w:hAnsi="Arial"/>
          <w:i/>
          <w:color w:val="2E2E2E"/>
          <w:spacing w:val="40"/>
          <w:sz w:val="14"/>
        </w:rPr>
        <w:t> </w:t>
      </w:r>
      <w:r>
        <w:rPr>
          <w:rFonts w:ascii="Arial" w:hAnsi="Arial"/>
          <w:i/>
          <w:color w:val="2E2E2E"/>
          <w:sz w:val="14"/>
        </w:rPr>
        <w:t>realización del Programa Social La Escuela Es Nuestra. Lo anterior con fundamento en los artículos 22, fracciones II y V, 66, fracción I y 70, fracciones II, IV y VI de la</w:t>
      </w:r>
      <w:r>
        <w:rPr>
          <w:rFonts w:ascii="Arial" w:hAnsi="Arial"/>
          <w:i/>
          <w:color w:val="2E2E2E"/>
          <w:spacing w:val="40"/>
          <w:sz w:val="14"/>
        </w:rPr>
        <w:t> </w:t>
      </w:r>
      <w:r>
        <w:rPr>
          <w:rFonts w:ascii="Arial" w:hAnsi="Arial"/>
          <w:i/>
          <w:color w:val="2E2E2E"/>
          <w:sz w:val="14"/>
        </w:rPr>
        <w:t>citada Ley. El aviso de privacidad integral podrá consultarse en la siguiente liga electrónica:</w:t>
      </w:r>
      <w:r>
        <w:rPr>
          <w:rFonts w:ascii="Arial" w:hAnsi="Arial"/>
          <w:i/>
          <w:color w:val="2E2E2E"/>
          <w:spacing w:val="40"/>
          <w:sz w:val="14"/>
        </w:rPr>
        <w:t> </w:t>
      </w:r>
      <w:hyperlink r:id="rId18">
        <w:r>
          <w:rPr>
            <w:rFonts w:ascii="Arial" w:hAnsi="Arial"/>
            <w:i/>
            <w:color w:val="2E2E2E"/>
            <w:sz w:val="14"/>
          </w:rPr>
          <w:t>http://www.bienestar.gob.mx/work/models/Bienestar/Transparencia/TransparenciaFocalizada/AVISO_PRIVACIDAD.pdf</w:t>
        </w:r>
      </w:hyperlink>
      <w:r>
        <w:rPr>
          <w:rFonts w:ascii="Arial" w:hAnsi="Arial"/>
          <w:i/>
          <w:color w:val="2E2E2E"/>
          <w:spacing w:val="-4"/>
          <w:sz w:val="14"/>
        </w:rPr>
        <w:t> </w:t>
      </w:r>
      <w:r>
        <w:rPr>
          <w:rFonts w:ascii="Arial" w:hAnsi="Arial"/>
          <w:i/>
          <w:color w:val="2E2E2E"/>
          <w:sz w:val="14"/>
        </w:rPr>
        <w:t>."</w:t>
      </w:r>
    </w:p>
    <w:p>
      <w:pPr>
        <w:spacing w:before="38"/>
        <w:ind w:left="269" w:right="0" w:firstLine="0"/>
        <w:jc w:val="both"/>
        <w:rPr>
          <w:rFonts w:ascii="Arial" w:hAnsi="Arial"/>
          <w:i/>
          <w:sz w:val="14"/>
        </w:rPr>
      </w:pPr>
      <w:r>
        <w:rPr>
          <w:rFonts w:ascii="Arial" w:hAnsi="Arial"/>
          <w:i/>
          <w:color w:val="2E2E2E"/>
          <w:sz w:val="14"/>
        </w:rPr>
        <w:t>"Este</w:t>
      </w:r>
      <w:r>
        <w:rPr>
          <w:rFonts w:ascii="Arial" w:hAnsi="Arial"/>
          <w:i/>
          <w:color w:val="2E2E2E"/>
          <w:spacing w:val="-1"/>
          <w:sz w:val="14"/>
        </w:rPr>
        <w:t> </w:t>
      </w:r>
      <w:r>
        <w:rPr>
          <w:rFonts w:ascii="Arial" w:hAnsi="Arial"/>
          <w:i/>
          <w:color w:val="2E2E2E"/>
          <w:sz w:val="14"/>
        </w:rPr>
        <w:t>programa</w:t>
      </w:r>
      <w:r>
        <w:rPr>
          <w:rFonts w:ascii="Arial" w:hAnsi="Arial"/>
          <w:i/>
          <w:color w:val="2E2E2E"/>
          <w:spacing w:val="-1"/>
          <w:sz w:val="14"/>
        </w:rPr>
        <w:t> </w:t>
      </w:r>
      <w:r>
        <w:rPr>
          <w:rFonts w:ascii="Arial" w:hAnsi="Arial"/>
          <w:i/>
          <w:color w:val="2E2E2E"/>
          <w:sz w:val="14"/>
        </w:rPr>
        <w:t>es</w:t>
      </w:r>
      <w:r>
        <w:rPr>
          <w:rFonts w:ascii="Arial" w:hAnsi="Arial"/>
          <w:i/>
          <w:color w:val="2E2E2E"/>
          <w:spacing w:val="-1"/>
          <w:sz w:val="14"/>
        </w:rPr>
        <w:t> </w:t>
      </w:r>
      <w:r>
        <w:rPr>
          <w:rFonts w:ascii="Arial" w:hAnsi="Arial"/>
          <w:i/>
          <w:color w:val="2E2E2E"/>
          <w:sz w:val="14"/>
        </w:rPr>
        <w:t>público,</w:t>
      </w:r>
      <w:r>
        <w:rPr>
          <w:rFonts w:ascii="Arial" w:hAnsi="Arial"/>
          <w:i/>
          <w:color w:val="2E2E2E"/>
          <w:spacing w:val="-1"/>
          <w:sz w:val="14"/>
        </w:rPr>
        <w:t> </w:t>
      </w:r>
      <w:r>
        <w:rPr>
          <w:rFonts w:ascii="Arial" w:hAnsi="Arial"/>
          <w:i/>
          <w:color w:val="2E2E2E"/>
          <w:sz w:val="14"/>
        </w:rPr>
        <w:t>ajeno</w:t>
      </w:r>
      <w:r>
        <w:rPr>
          <w:rFonts w:ascii="Arial" w:hAnsi="Arial"/>
          <w:i/>
          <w:color w:val="2E2E2E"/>
          <w:spacing w:val="-1"/>
          <w:sz w:val="14"/>
        </w:rPr>
        <w:t> </w:t>
      </w:r>
      <w:r>
        <w:rPr>
          <w:rFonts w:ascii="Arial" w:hAnsi="Arial"/>
          <w:i/>
          <w:color w:val="2E2E2E"/>
          <w:sz w:val="14"/>
        </w:rPr>
        <w:t>a</w:t>
      </w:r>
      <w:r>
        <w:rPr>
          <w:rFonts w:ascii="Arial" w:hAnsi="Arial"/>
          <w:i/>
          <w:color w:val="2E2E2E"/>
          <w:spacing w:val="-1"/>
          <w:sz w:val="14"/>
        </w:rPr>
        <w:t> </w:t>
      </w:r>
      <w:r>
        <w:rPr>
          <w:rFonts w:ascii="Arial" w:hAnsi="Arial"/>
          <w:i/>
          <w:color w:val="2E2E2E"/>
          <w:sz w:val="14"/>
        </w:rPr>
        <w:t>cualquier</w:t>
      </w:r>
      <w:r>
        <w:rPr>
          <w:rFonts w:ascii="Arial" w:hAnsi="Arial"/>
          <w:i/>
          <w:color w:val="2E2E2E"/>
          <w:spacing w:val="-1"/>
          <w:sz w:val="14"/>
        </w:rPr>
        <w:t> </w:t>
      </w:r>
      <w:r>
        <w:rPr>
          <w:rFonts w:ascii="Arial" w:hAnsi="Arial"/>
          <w:i/>
          <w:color w:val="2E2E2E"/>
          <w:sz w:val="14"/>
        </w:rPr>
        <w:t>partido</w:t>
      </w:r>
      <w:r>
        <w:rPr>
          <w:rFonts w:ascii="Arial" w:hAnsi="Arial"/>
          <w:i/>
          <w:color w:val="2E2E2E"/>
          <w:spacing w:val="-1"/>
          <w:sz w:val="14"/>
        </w:rPr>
        <w:t> </w:t>
      </w:r>
      <w:r>
        <w:rPr>
          <w:rFonts w:ascii="Arial" w:hAnsi="Arial"/>
          <w:i/>
          <w:color w:val="2E2E2E"/>
          <w:sz w:val="14"/>
        </w:rPr>
        <w:t>político.</w:t>
      </w:r>
      <w:r>
        <w:rPr>
          <w:rFonts w:ascii="Arial" w:hAnsi="Arial"/>
          <w:i/>
          <w:color w:val="2E2E2E"/>
          <w:spacing w:val="-1"/>
          <w:sz w:val="14"/>
        </w:rPr>
        <w:t> </w:t>
      </w:r>
      <w:r>
        <w:rPr>
          <w:rFonts w:ascii="Arial" w:hAnsi="Arial"/>
          <w:i/>
          <w:color w:val="2E2E2E"/>
          <w:sz w:val="14"/>
        </w:rPr>
        <w:t>Queda</w:t>
      </w:r>
      <w:r>
        <w:rPr>
          <w:rFonts w:ascii="Arial" w:hAnsi="Arial"/>
          <w:i/>
          <w:color w:val="2E2E2E"/>
          <w:spacing w:val="-1"/>
          <w:sz w:val="14"/>
        </w:rPr>
        <w:t> </w:t>
      </w:r>
      <w:r>
        <w:rPr>
          <w:rFonts w:ascii="Arial" w:hAnsi="Arial"/>
          <w:i/>
          <w:color w:val="2E2E2E"/>
          <w:sz w:val="14"/>
        </w:rPr>
        <w:t>prohibido</w:t>
      </w:r>
      <w:r>
        <w:rPr>
          <w:rFonts w:ascii="Arial" w:hAnsi="Arial"/>
          <w:i/>
          <w:color w:val="2E2E2E"/>
          <w:spacing w:val="-1"/>
          <w:sz w:val="14"/>
        </w:rPr>
        <w:t> </w:t>
      </w:r>
      <w:r>
        <w:rPr>
          <w:rFonts w:ascii="Arial" w:hAnsi="Arial"/>
          <w:i/>
          <w:color w:val="2E2E2E"/>
          <w:sz w:val="14"/>
        </w:rPr>
        <w:t>el</w:t>
      </w:r>
      <w:r>
        <w:rPr>
          <w:rFonts w:ascii="Arial" w:hAnsi="Arial"/>
          <w:i/>
          <w:color w:val="2E2E2E"/>
          <w:spacing w:val="-1"/>
          <w:sz w:val="14"/>
        </w:rPr>
        <w:t> </w:t>
      </w:r>
      <w:r>
        <w:rPr>
          <w:rFonts w:ascii="Arial" w:hAnsi="Arial"/>
          <w:i/>
          <w:color w:val="2E2E2E"/>
          <w:sz w:val="14"/>
        </w:rPr>
        <w:t>uso</w:t>
      </w:r>
      <w:r>
        <w:rPr>
          <w:rFonts w:ascii="Arial" w:hAnsi="Arial"/>
          <w:i/>
          <w:color w:val="2E2E2E"/>
          <w:spacing w:val="-1"/>
          <w:sz w:val="14"/>
        </w:rPr>
        <w:t> </w:t>
      </w:r>
      <w:r>
        <w:rPr>
          <w:rFonts w:ascii="Arial" w:hAnsi="Arial"/>
          <w:i/>
          <w:color w:val="2E2E2E"/>
          <w:sz w:val="14"/>
        </w:rPr>
        <w:t>para</w:t>
      </w:r>
      <w:r>
        <w:rPr>
          <w:rFonts w:ascii="Arial" w:hAnsi="Arial"/>
          <w:i/>
          <w:color w:val="2E2E2E"/>
          <w:spacing w:val="-1"/>
          <w:sz w:val="14"/>
        </w:rPr>
        <w:t> </w:t>
      </w:r>
      <w:r>
        <w:rPr>
          <w:rFonts w:ascii="Arial" w:hAnsi="Arial"/>
          <w:i/>
          <w:color w:val="2E2E2E"/>
          <w:sz w:val="14"/>
        </w:rPr>
        <w:t>fines</w:t>
      </w:r>
      <w:r>
        <w:rPr>
          <w:rFonts w:ascii="Arial" w:hAnsi="Arial"/>
          <w:i/>
          <w:color w:val="2E2E2E"/>
          <w:spacing w:val="-1"/>
          <w:sz w:val="14"/>
        </w:rPr>
        <w:t> </w:t>
      </w:r>
      <w:r>
        <w:rPr>
          <w:rFonts w:ascii="Arial" w:hAnsi="Arial"/>
          <w:i/>
          <w:color w:val="2E2E2E"/>
          <w:sz w:val="14"/>
        </w:rPr>
        <w:t>distintos</w:t>
      </w:r>
      <w:r>
        <w:rPr>
          <w:rFonts w:ascii="Arial" w:hAnsi="Arial"/>
          <w:i/>
          <w:color w:val="2E2E2E"/>
          <w:spacing w:val="-1"/>
          <w:sz w:val="14"/>
        </w:rPr>
        <w:t> </w:t>
      </w:r>
      <w:r>
        <w:rPr>
          <w:rFonts w:ascii="Arial" w:hAnsi="Arial"/>
          <w:i/>
          <w:color w:val="2E2E2E"/>
          <w:sz w:val="14"/>
        </w:rPr>
        <w:t>a</w:t>
      </w:r>
      <w:r>
        <w:rPr>
          <w:rFonts w:ascii="Arial" w:hAnsi="Arial"/>
          <w:i/>
          <w:color w:val="2E2E2E"/>
          <w:spacing w:val="-1"/>
          <w:sz w:val="14"/>
        </w:rPr>
        <w:t> </w:t>
      </w:r>
      <w:r>
        <w:rPr>
          <w:rFonts w:ascii="Arial" w:hAnsi="Arial"/>
          <w:i/>
          <w:color w:val="2E2E2E"/>
          <w:sz w:val="14"/>
        </w:rPr>
        <w:t>los</w:t>
      </w:r>
      <w:r>
        <w:rPr>
          <w:rFonts w:ascii="Arial" w:hAnsi="Arial"/>
          <w:i/>
          <w:color w:val="2E2E2E"/>
          <w:spacing w:val="-1"/>
          <w:sz w:val="14"/>
        </w:rPr>
        <w:t> </w:t>
      </w:r>
      <w:r>
        <w:rPr>
          <w:rFonts w:ascii="Arial" w:hAnsi="Arial"/>
          <w:i/>
          <w:color w:val="2E2E2E"/>
          <w:sz w:val="14"/>
        </w:rPr>
        <w:t>establecidos</w:t>
      </w:r>
      <w:r>
        <w:rPr>
          <w:rFonts w:ascii="Arial" w:hAnsi="Arial"/>
          <w:i/>
          <w:color w:val="2E2E2E"/>
          <w:spacing w:val="-1"/>
          <w:sz w:val="14"/>
        </w:rPr>
        <w:t> </w:t>
      </w:r>
      <w:r>
        <w:rPr>
          <w:rFonts w:ascii="Arial" w:hAnsi="Arial"/>
          <w:i/>
          <w:color w:val="2E2E2E"/>
          <w:sz w:val="14"/>
        </w:rPr>
        <w:t>en</w:t>
      </w:r>
      <w:r>
        <w:rPr>
          <w:rFonts w:ascii="Arial" w:hAnsi="Arial"/>
          <w:i/>
          <w:color w:val="2E2E2E"/>
          <w:spacing w:val="-1"/>
          <w:sz w:val="14"/>
        </w:rPr>
        <w:t> </w:t>
      </w:r>
      <w:r>
        <w:rPr>
          <w:rFonts w:ascii="Arial" w:hAnsi="Arial"/>
          <w:i/>
          <w:color w:val="2E2E2E"/>
          <w:sz w:val="14"/>
        </w:rPr>
        <w:t>el</w:t>
      </w:r>
      <w:r>
        <w:rPr>
          <w:rFonts w:ascii="Arial" w:hAnsi="Arial"/>
          <w:i/>
          <w:color w:val="2E2E2E"/>
          <w:spacing w:val="-1"/>
          <w:sz w:val="14"/>
        </w:rPr>
        <w:t> </w:t>
      </w:r>
      <w:r>
        <w:rPr>
          <w:rFonts w:ascii="Arial" w:hAnsi="Arial"/>
          <w:i/>
          <w:color w:val="2E2E2E"/>
          <w:spacing w:val="-2"/>
          <w:sz w:val="14"/>
        </w:rPr>
        <w:t>programa".</w:t>
      </w:r>
    </w:p>
    <w:p>
      <w:pPr>
        <w:tabs>
          <w:tab w:pos="3967" w:val="left" w:leader="none"/>
        </w:tabs>
        <w:spacing w:line="264" w:lineRule="auto" w:before="45"/>
        <w:ind w:left="269" w:right="4949" w:firstLine="0"/>
        <w:jc w:val="left"/>
        <w:rPr>
          <w:rFonts w:ascii="Arial" w:hAnsi="Arial"/>
          <w:b/>
          <w:sz w:val="16"/>
        </w:rPr>
      </w:pPr>
      <w:r>
        <w:rPr>
          <w:rFonts w:ascii="Arial" w:hAnsi="Arial"/>
          <w:b/>
          <w:color w:val="2E2E2E"/>
          <w:sz w:val="16"/>
        </w:rPr>
        <w:t>ACTA DE ASAMBLEA ESCOLAR PARA LA INTEGRACIÓN DEL CEAP REGISTRO DE INTEGRANTES DEL CEAP</w:t>
        <w:tab/>
        <w:t>EJERCICIO</w:t>
      </w:r>
      <w:r>
        <w:rPr>
          <w:rFonts w:ascii="Arial" w:hAnsi="Arial"/>
          <w:b/>
          <w:color w:val="2E2E2E"/>
          <w:spacing w:val="-12"/>
          <w:sz w:val="16"/>
        </w:rPr>
        <w:t> </w:t>
      </w:r>
      <w:r>
        <w:rPr>
          <w:rFonts w:ascii="Arial" w:hAnsi="Arial"/>
          <w:b/>
          <w:color w:val="2E2E2E"/>
          <w:sz w:val="16"/>
        </w:rPr>
        <w:t>FISCAL</w:t>
      </w:r>
      <w:r>
        <w:rPr>
          <w:rFonts w:ascii="Arial" w:hAnsi="Arial"/>
          <w:b/>
          <w:color w:val="2E2E2E"/>
          <w:spacing w:val="-11"/>
          <w:sz w:val="16"/>
        </w:rPr>
        <w:t> </w:t>
      </w:r>
      <w:r>
        <w:rPr>
          <w:rFonts w:ascii="Arial" w:hAnsi="Arial"/>
          <w:b/>
          <w:color w:val="2E2E2E"/>
          <w:sz w:val="16"/>
        </w:rPr>
        <w:t>2025 EDUCACIÓN MEDIA SUPERIOR</w:t>
      </w:r>
    </w:p>
    <w:p>
      <w:pPr>
        <w:pStyle w:val="BodyText"/>
        <w:spacing w:before="6"/>
        <w:ind w:left="0" w:firstLine="0"/>
        <w:jc w:val="left"/>
        <w:rPr>
          <w:rFonts w:ascii="Arial"/>
          <w:b/>
          <w:sz w:val="8"/>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5302"/>
        <w:gridCol w:w="4942"/>
      </w:tblGrid>
      <w:tr>
        <w:trPr>
          <w:trHeight w:val="494" w:hRule="atLeast"/>
        </w:trPr>
        <w:tc>
          <w:tcPr>
            <w:tcW w:w="5302" w:type="dxa"/>
            <w:tcBorders>
              <w:right w:val="double" w:sz="6" w:space="0" w:color="838183"/>
            </w:tcBorders>
          </w:tcPr>
          <w:p>
            <w:pPr>
              <w:pStyle w:val="TableParagraph"/>
              <w:spacing w:before="33"/>
              <w:ind w:left="115"/>
              <w:rPr>
                <w:rFonts w:ascii="Arial"/>
                <w:b/>
                <w:sz w:val="14"/>
              </w:rPr>
            </w:pPr>
            <w:r>
              <w:rPr>
                <w:rFonts w:ascii="Arial"/>
                <w:b/>
                <w:spacing w:val="-2"/>
                <w:sz w:val="14"/>
              </w:rPr>
              <w:t>FECHA</w:t>
            </w:r>
          </w:p>
        </w:tc>
        <w:tc>
          <w:tcPr>
            <w:tcW w:w="4942" w:type="dxa"/>
            <w:tcBorders>
              <w:left w:val="double" w:sz="6" w:space="0" w:color="838183"/>
            </w:tcBorders>
          </w:tcPr>
          <w:p>
            <w:pPr>
              <w:pStyle w:val="TableParagraph"/>
              <w:spacing w:before="33"/>
              <w:ind w:left="116"/>
              <w:rPr>
                <w:rFonts w:ascii="Arial"/>
                <w:b/>
                <w:sz w:val="14"/>
              </w:rPr>
            </w:pPr>
            <w:r>
              <w:rPr>
                <w:rFonts w:ascii="Arial"/>
                <w:b/>
                <w:sz w:val="14"/>
              </w:rPr>
              <w:t>ID</w:t>
            </w:r>
            <w:r>
              <w:rPr>
                <w:rFonts w:ascii="Arial"/>
                <w:b/>
                <w:spacing w:val="-1"/>
                <w:sz w:val="14"/>
              </w:rPr>
              <w:t> </w:t>
            </w:r>
            <w:r>
              <w:rPr>
                <w:rFonts w:ascii="Arial"/>
                <w:b/>
                <w:sz w:val="14"/>
              </w:rPr>
              <w:t>DEL</w:t>
            </w:r>
            <w:r>
              <w:rPr>
                <w:rFonts w:ascii="Arial"/>
                <w:b/>
                <w:spacing w:val="-3"/>
                <w:sz w:val="14"/>
              </w:rPr>
              <w:t> </w:t>
            </w:r>
            <w:r>
              <w:rPr>
                <w:rFonts w:ascii="Arial"/>
                <w:b/>
                <w:spacing w:val="-2"/>
                <w:sz w:val="14"/>
              </w:rPr>
              <w:t>INMUEBLE</w:t>
            </w:r>
          </w:p>
        </w:tc>
      </w:tr>
    </w:tbl>
    <w:p>
      <w:pPr>
        <w:pStyle w:val="BodyText"/>
        <w:spacing w:before="120"/>
        <w:ind w:left="0" w:firstLine="0"/>
        <w:jc w:val="left"/>
        <w:rPr>
          <w:rFonts w:ascii="Arial"/>
          <w:b/>
          <w:sz w:val="16"/>
        </w:rPr>
      </w:pPr>
    </w:p>
    <w:p>
      <w:pPr>
        <w:spacing w:before="0"/>
        <w:ind w:left="269" w:right="0" w:firstLine="0"/>
        <w:jc w:val="left"/>
        <w:rPr>
          <w:rFonts w:ascii="Arial"/>
          <w:b/>
          <w:sz w:val="14"/>
        </w:rPr>
      </w:pPr>
      <w:r>
        <w:rPr>
          <w:rFonts w:ascii="Arial"/>
          <w:b/>
          <w:sz w:val="14"/>
        </w:rPr>
        <mc:AlternateContent>
          <mc:Choice Requires="wps">
            <w:drawing>
              <wp:anchor distT="0" distB="0" distL="0" distR="0" allowOverlap="1" layoutInCell="1" locked="0" behindDoc="0" simplePos="0" relativeHeight="15733760">
                <wp:simplePos x="0" y="0"/>
                <wp:positionH relativeFrom="page">
                  <wp:posOffset>685799</wp:posOffset>
                </wp:positionH>
                <wp:positionV relativeFrom="paragraph">
                  <wp:posOffset>693429</wp:posOffset>
                </wp:positionV>
                <wp:extent cx="4495800" cy="28511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4495800" cy="285115"/>
                        </a:xfrm>
                        <a:prstGeom prst="rect">
                          <a:avLst/>
                        </a:prstGeom>
                      </wps:spPr>
                      <wps:txbx>
                        <w:txbxContent>
                          <w:tbl>
                            <w:tblPr>
                              <w:tblW w:w="0" w:type="auto"/>
                              <w:jc w:val="left"/>
                              <w:tblInd w:w="67"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3112"/>
                              <w:gridCol w:w="2580"/>
                              <w:gridCol w:w="1253"/>
                            </w:tblGrid>
                            <w:tr>
                              <w:trPr>
                                <w:trHeight w:val="419" w:hRule="atLeast"/>
                              </w:trPr>
                              <w:tc>
                                <w:tcPr>
                                  <w:tcW w:w="3112" w:type="dxa"/>
                                  <w:tcBorders>
                                    <w:right w:val="double" w:sz="6" w:space="0" w:color="838183"/>
                                  </w:tcBorders>
                                </w:tcPr>
                                <w:p>
                                  <w:pPr>
                                    <w:pStyle w:val="TableParagraph"/>
                                    <w:spacing w:before="3"/>
                                    <w:ind w:left="119"/>
                                    <w:rPr>
                                      <w:rFonts w:ascii="Arial" w:hAnsi="Arial"/>
                                      <w:b/>
                                      <w:sz w:val="14"/>
                                    </w:rPr>
                                  </w:pPr>
                                  <w:r>
                                    <w:rPr>
                                      <w:rFonts w:ascii="Arial" w:hAnsi="Arial"/>
                                      <w:b/>
                                      <w:sz w:val="14"/>
                                    </w:rPr>
                                    <w:t>CALLE</w:t>
                                  </w:r>
                                  <w:r>
                                    <w:rPr>
                                      <w:rFonts w:ascii="Arial" w:hAnsi="Arial"/>
                                      <w:b/>
                                      <w:spacing w:val="-3"/>
                                      <w:sz w:val="14"/>
                                    </w:rPr>
                                    <w:t> </w:t>
                                  </w:r>
                                  <w:r>
                                    <w:rPr>
                                      <w:rFonts w:ascii="Arial" w:hAnsi="Arial"/>
                                      <w:b/>
                                      <w:sz w:val="14"/>
                                    </w:rPr>
                                    <w:t>Y</w:t>
                                  </w:r>
                                  <w:r>
                                    <w:rPr>
                                      <w:rFonts w:ascii="Arial" w:hAnsi="Arial"/>
                                      <w:b/>
                                      <w:spacing w:val="-3"/>
                                      <w:sz w:val="14"/>
                                    </w:rPr>
                                    <w:t> </w:t>
                                  </w:r>
                                  <w:r>
                                    <w:rPr>
                                      <w:rFonts w:ascii="Arial" w:hAnsi="Arial"/>
                                      <w:b/>
                                      <w:spacing w:val="-2"/>
                                      <w:sz w:val="14"/>
                                    </w:rPr>
                                    <w:t>NÚMERO</w:t>
                                  </w:r>
                                </w:p>
                              </w:tc>
                              <w:tc>
                                <w:tcPr>
                                  <w:tcW w:w="2580" w:type="dxa"/>
                                  <w:tcBorders>
                                    <w:top w:val="single" w:sz="6" w:space="0" w:color="C6C2C6"/>
                                    <w:left w:val="double" w:sz="6" w:space="0" w:color="838183"/>
                                    <w:bottom w:val="single" w:sz="6" w:space="0" w:color="C6C2C6"/>
                                    <w:right w:val="double" w:sz="6" w:space="0" w:color="C6C2C6"/>
                                  </w:tcBorders>
                                </w:tcPr>
                                <w:p>
                                  <w:pPr>
                                    <w:pStyle w:val="TableParagraph"/>
                                    <w:spacing w:before="3"/>
                                    <w:ind w:left="123"/>
                                    <w:rPr>
                                      <w:rFonts w:ascii="Arial"/>
                                      <w:b/>
                                      <w:sz w:val="14"/>
                                    </w:rPr>
                                  </w:pPr>
                                  <w:r>
                                    <w:rPr>
                                      <w:rFonts w:ascii="Arial"/>
                                      <w:b/>
                                      <w:spacing w:val="-2"/>
                                      <w:sz w:val="14"/>
                                    </w:rPr>
                                    <w:t>COLONIA</w:t>
                                  </w:r>
                                </w:p>
                              </w:tc>
                              <w:tc>
                                <w:tcPr>
                                  <w:tcW w:w="1253" w:type="dxa"/>
                                  <w:tcBorders>
                                    <w:top w:val="single" w:sz="6" w:space="0" w:color="C6C2C6"/>
                                    <w:left w:val="double" w:sz="6" w:space="0" w:color="C6C2C6"/>
                                    <w:bottom w:val="single" w:sz="6" w:space="0" w:color="C6C2C6"/>
                                    <w:right w:val="single" w:sz="6" w:space="0" w:color="C6C2C6"/>
                                  </w:tcBorders>
                                </w:tcPr>
                                <w:p>
                                  <w:pPr>
                                    <w:pStyle w:val="TableParagraph"/>
                                    <w:spacing w:before="3"/>
                                    <w:ind w:left="131"/>
                                    <w:rPr>
                                      <w:rFonts w:ascii="Arial"/>
                                      <w:b/>
                                      <w:sz w:val="14"/>
                                    </w:rPr>
                                  </w:pPr>
                                  <w:r>
                                    <w:rPr>
                                      <w:rFonts w:ascii="Arial"/>
                                      <w:b/>
                                      <w:spacing w:val="-4"/>
                                      <w:sz w:val="14"/>
                                    </w:rPr>
                                    <w:t>C.P.</w:t>
                                  </w:r>
                                </w:p>
                              </w:tc>
                            </w:tr>
                          </w:tbl>
                          <w:p>
                            <w:pPr>
                              <w:pStyle w:val="BodyText"/>
                              <w:spacing w:before="0"/>
                              <w:ind w:left="0" w:firstLine="0"/>
                              <w:jc w:val="left"/>
                            </w:pPr>
                          </w:p>
                        </w:txbxContent>
                      </wps:txbx>
                      <wps:bodyPr wrap="square" lIns="0" tIns="0" rIns="0" bIns="0" rtlCol="0">
                        <a:noAutofit/>
                      </wps:bodyPr>
                    </wps:wsp>
                  </a:graphicData>
                </a:graphic>
              </wp:anchor>
            </w:drawing>
          </mc:Choice>
          <mc:Fallback>
            <w:pict>
              <v:shape style="position:absolute;margin-left:53.999996pt;margin-top:54.600773pt;width:354pt;height:22.45pt;mso-position-horizontal-relative:page;mso-position-vertical-relative:paragraph;z-index:15733760" type="#_x0000_t202" id="docshape46" filled="false" stroked="false">
                <v:textbox inset="0,0,0,0">
                  <w:txbxContent>
                    <w:tbl>
                      <w:tblPr>
                        <w:tblW w:w="0" w:type="auto"/>
                        <w:jc w:val="left"/>
                        <w:tblInd w:w="67"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3112"/>
                        <w:gridCol w:w="2580"/>
                        <w:gridCol w:w="1253"/>
                      </w:tblGrid>
                      <w:tr>
                        <w:trPr>
                          <w:trHeight w:val="419" w:hRule="atLeast"/>
                        </w:trPr>
                        <w:tc>
                          <w:tcPr>
                            <w:tcW w:w="3112" w:type="dxa"/>
                            <w:tcBorders>
                              <w:right w:val="double" w:sz="6" w:space="0" w:color="838183"/>
                            </w:tcBorders>
                          </w:tcPr>
                          <w:p>
                            <w:pPr>
                              <w:pStyle w:val="TableParagraph"/>
                              <w:spacing w:before="3"/>
                              <w:ind w:left="119"/>
                              <w:rPr>
                                <w:rFonts w:ascii="Arial" w:hAnsi="Arial"/>
                                <w:b/>
                                <w:sz w:val="14"/>
                              </w:rPr>
                            </w:pPr>
                            <w:r>
                              <w:rPr>
                                <w:rFonts w:ascii="Arial" w:hAnsi="Arial"/>
                                <w:b/>
                                <w:sz w:val="14"/>
                              </w:rPr>
                              <w:t>CALLE</w:t>
                            </w:r>
                            <w:r>
                              <w:rPr>
                                <w:rFonts w:ascii="Arial" w:hAnsi="Arial"/>
                                <w:b/>
                                <w:spacing w:val="-3"/>
                                <w:sz w:val="14"/>
                              </w:rPr>
                              <w:t> </w:t>
                            </w:r>
                            <w:r>
                              <w:rPr>
                                <w:rFonts w:ascii="Arial" w:hAnsi="Arial"/>
                                <w:b/>
                                <w:sz w:val="14"/>
                              </w:rPr>
                              <w:t>Y</w:t>
                            </w:r>
                            <w:r>
                              <w:rPr>
                                <w:rFonts w:ascii="Arial" w:hAnsi="Arial"/>
                                <w:b/>
                                <w:spacing w:val="-3"/>
                                <w:sz w:val="14"/>
                              </w:rPr>
                              <w:t> </w:t>
                            </w:r>
                            <w:r>
                              <w:rPr>
                                <w:rFonts w:ascii="Arial" w:hAnsi="Arial"/>
                                <w:b/>
                                <w:spacing w:val="-2"/>
                                <w:sz w:val="14"/>
                              </w:rPr>
                              <w:t>NÚMERO</w:t>
                            </w:r>
                          </w:p>
                        </w:tc>
                        <w:tc>
                          <w:tcPr>
                            <w:tcW w:w="2580" w:type="dxa"/>
                            <w:tcBorders>
                              <w:top w:val="single" w:sz="6" w:space="0" w:color="C6C2C6"/>
                              <w:left w:val="double" w:sz="6" w:space="0" w:color="838183"/>
                              <w:bottom w:val="single" w:sz="6" w:space="0" w:color="C6C2C6"/>
                              <w:right w:val="double" w:sz="6" w:space="0" w:color="C6C2C6"/>
                            </w:tcBorders>
                          </w:tcPr>
                          <w:p>
                            <w:pPr>
                              <w:pStyle w:val="TableParagraph"/>
                              <w:spacing w:before="3"/>
                              <w:ind w:left="123"/>
                              <w:rPr>
                                <w:rFonts w:ascii="Arial"/>
                                <w:b/>
                                <w:sz w:val="14"/>
                              </w:rPr>
                            </w:pPr>
                            <w:r>
                              <w:rPr>
                                <w:rFonts w:ascii="Arial"/>
                                <w:b/>
                                <w:spacing w:val="-2"/>
                                <w:sz w:val="14"/>
                              </w:rPr>
                              <w:t>COLONIA</w:t>
                            </w:r>
                          </w:p>
                        </w:tc>
                        <w:tc>
                          <w:tcPr>
                            <w:tcW w:w="1253" w:type="dxa"/>
                            <w:tcBorders>
                              <w:top w:val="single" w:sz="6" w:space="0" w:color="C6C2C6"/>
                              <w:left w:val="double" w:sz="6" w:space="0" w:color="C6C2C6"/>
                              <w:bottom w:val="single" w:sz="6" w:space="0" w:color="C6C2C6"/>
                              <w:right w:val="single" w:sz="6" w:space="0" w:color="C6C2C6"/>
                            </w:tcBorders>
                          </w:tcPr>
                          <w:p>
                            <w:pPr>
                              <w:pStyle w:val="TableParagraph"/>
                              <w:spacing w:before="3"/>
                              <w:ind w:left="131"/>
                              <w:rPr>
                                <w:rFonts w:ascii="Arial"/>
                                <w:b/>
                                <w:sz w:val="14"/>
                              </w:rPr>
                            </w:pPr>
                            <w:r>
                              <w:rPr>
                                <w:rFonts w:ascii="Arial"/>
                                <w:b/>
                                <w:spacing w:val="-4"/>
                                <w:sz w:val="14"/>
                              </w:rPr>
                              <w:t>C.P.</w:t>
                            </w:r>
                          </w:p>
                        </w:tc>
                      </w:tr>
                    </w:tbl>
                    <w:p>
                      <w:pPr>
                        <w:pStyle w:val="BodyText"/>
                        <w:spacing w:before="0"/>
                        <w:ind w:left="0" w:firstLine="0"/>
                        <w:jc w:val="left"/>
                      </w:pPr>
                    </w:p>
                  </w:txbxContent>
                </v:textbox>
                <w10:wrap type="none"/>
              </v:shape>
            </w:pict>
          </mc:Fallback>
        </mc:AlternateContent>
      </w:r>
      <w:r>
        <w:rPr>
          <w:rFonts w:ascii="Arial"/>
          <w:b/>
          <w:color w:val="2E2E2E"/>
          <w:sz w:val="14"/>
        </w:rPr>
        <w:t>PRESIDENTA(E)</w:t>
      </w:r>
      <w:r>
        <w:rPr>
          <w:rFonts w:ascii="Arial"/>
          <w:b/>
          <w:color w:val="2E2E2E"/>
          <w:spacing w:val="-7"/>
          <w:sz w:val="14"/>
        </w:rPr>
        <w:t> </w:t>
      </w:r>
      <w:r>
        <w:rPr>
          <w:rFonts w:ascii="Arial"/>
          <w:b/>
          <w:color w:val="2E2E2E"/>
          <w:sz w:val="14"/>
        </w:rPr>
        <w:t>MADRE</w:t>
      </w:r>
      <w:r>
        <w:rPr>
          <w:rFonts w:ascii="Arial"/>
          <w:b/>
          <w:color w:val="2E2E2E"/>
          <w:spacing w:val="-5"/>
          <w:sz w:val="14"/>
        </w:rPr>
        <w:t> </w:t>
      </w:r>
      <w:r>
        <w:rPr>
          <w:rFonts w:ascii="Arial"/>
          <w:b/>
          <w:color w:val="2E2E2E"/>
          <w:sz w:val="14"/>
        </w:rPr>
        <w:t>O</w:t>
      </w:r>
      <w:r>
        <w:rPr>
          <w:rFonts w:ascii="Arial"/>
          <w:b/>
          <w:color w:val="2E2E2E"/>
          <w:spacing w:val="-4"/>
          <w:sz w:val="14"/>
        </w:rPr>
        <w:t> </w:t>
      </w:r>
      <w:r>
        <w:rPr>
          <w:rFonts w:ascii="Arial"/>
          <w:b/>
          <w:color w:val="2E2E2E"/>
          <w:sz w:val="14"/>
        </w:rPr>
        <w:t>TUTORA</w:t>
      </w:r>
      <w:r>
        <w:rPr>
          <w:rFonts w:ascii="Arial"/>
          <w:b/>
          <w:color w:val="2E2E2E"/>
          <w:spacing w:val="-10"/>
          <w:sz w:val="14"/>
        </w:rPr>
        <w:t> </w:t>
      </w:r>
      <w:r>
        <w:rPr>
          <w:rFonts w:ascii="Arial"/>
          <w:b/>
          <w:color w:val="2E2E2E"/>
          <w:sz w:val="14"/>
        </w:rPr>
        <w:t>(PREFERENTEMENTE),</w:t>
      </w:r>
      <w:r>
        <w:rPr>
          <w:rFonts w:ascii="Arial"/>
          <w:b/>
          <w:color w:val="2E2E2E"/>
          <w:spacing w:val="-3"/>
          <w:sz w:val="14"/>
        </w:rPr>
        <w:t> </w:t>
      </w:r>
      <w:r>
        <w:rPr>
          <w:rFonts w:ascii="Arial"/>
          <w:b/>
          <w:color w:val="2E2E2E"/>
          <w:sz w:val="14"/>
        </w:rPr>
        <w:t>PADRE</w:t>
      </w:r>
      <w:r>
        <w:rPr>
          <w:rFonts w:ascii="Arial"/>
          <w:b/>
          <w:color w:val="2E2E2E"/>
          <w:spacing w:val="-5"/>
          <w:sz w:val="14"/>
        </w:rPr>
        <w:t> </w:t>
      </w:r>
      <w:r>
        <w:rPr>
          <w:rFonts w:ascii="Arial"/>
          <w:b/>
          <w:color w:val="2E2E2E"/>
          <w:sz w:val="14"/>
        </w:rPr>
        <w:t>O</w:t>
      </w:r>
      <w:r>
        <w:rPr>
          <w:rFonts w:ascii="Arial"/>
          <w:b/>
          <w:color w:val="2E2E2E"/>
          <w:spacing w:val="-4"/>
          <w:sz w:val="14"/>
        </w:rPr>
        <w:t> </w:t>
      </w:r>
      <w:r>
        <w:rPr>
          <w:rFonts w:ascii="Arial"/>
          <w:b/>
          <w:color w:val="2E2E2E"/>
          <w:spacing w:val="-2"/>
          <w:sz w:val="14"/>
        </w:rPr>
        <w:t>TUTOR</w:t>
      </w:r>
    </w:p>
    <w:p>
      <w:pPr>
        <w:pStyle w:val="BodyText"/>
        <w:spacing w:before="101"/>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2347"/>
        <w:gridCol w:w="1845"/>
        <w:gridCol w:w="3090"/>
        <w:gridCol w:w="2963"/>
      </w:tblGrid>
      <w:tr>
        <w:trPr>
          <w:trHeight w:val="502" w:hRule="atLeast"/>
        </w:trPr>
        <w:tc>
          <w:tcPr>
            <w:tcW w:w="7282" w:type="dxa"/>
            <w:gridSpan w:val="3"/>
            <w:tcBorders>
              <w:bottom w:val="double" w:sz="6" w:space="0" w:color="838183"/>
              <w:right w:val="double" w:sz="6" w:space="0" w:color="838183"/>
            </w:tcBorders>
          </w:tcPr>
          <w:p>
            <w:pPr>
              <w:pStyle w:val="TableParagraph"/>
              <w:tabs>
                <w:tab w:pos="2649" w:val="left" w:leader="none"/>
                <w:tab w:pos="4267" w:val="left" w:leader="none"/>
              </w:tabs>
              <w:spacing w:before="63"/>
              <w:ind w:left="79"/>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8"/>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tc>
        <w:tc>
          <w:tcPr>
            <w:tcW w:w="2963" w:type="dxa"/>
            <w:vMerge w:val="restart"/>
            <w:tcBorders>
              <w:left w:val="double" w:sz="6" w:space="0" w:color="838183"/>
            </w:tcBorders>
          </w:tcPr>
          <w:p>
            <w:pPr>
              <w:pStyle w:val="TableParagraph"/>
              <w:spacing w:before="67"/>
              <w:rPr>
                <w:rFonts w:ascii="Arial"/>
                <w:b/>
                <w:sz w:val="14"/>
              </w:rPr>
            </w:pPr>
          </w:p>
          <w:p>
            <w:pPr>
              <w:pStyle w:val="TableParagraph"/>
              <w:ind w:left="373"/>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r>
        <w:trPr>
          <w:trHeight w:val="764" w:hRule="atLeast"/>
        </w:trPr>
        <w:tc>
          <w:tcPr>
            <w:tcW w:w="7282" w:type="dxa"/>
            <w:gridSpan w:val="3"/>
            <w:tcBorders>
              <w:top w:val="double" w:sz="6" w:space="0" w:color="838183"/>
              <w:bottom w:val="double" w:sz="6" w:space="0" w:color="838183"/>
              <w:right w:val="double" w:sz="6" w:space="0" w:color="838183"/>
            </w:tcBorders>
          </w:tcPr>
          <w:p>
            <w:pPr>
              <w:pStyle w:val="TableParagraph"/>
              <w:rPr>
                <w:rFonts w:ascii="Times New Roman"/>
                <w:sz w:val="14"/>
              </w:rPr>
            </w:pPr>
          </w:p>
        </w:tc>
        <w:tc>
          <w:tcPr>
            <w:tcW w:w="2963" w:type="dxa"/>
            <w:vMerge/>
            <w:tcBorders>
              <w:top w:val="nil"/>
              <w:left w:val="double" w:sz="6" w:space="0" w:color="838183"/>
            </w:tcBorders>
          </w:tcPr>
          <w:p>
            <w:pPr>
              <w:rPr>
                <w:sz w:val="2"/>
                <w:szCs w:val="2"/>
              </w:rPr>
            </w:pPr>
          </w:p>
        </w:tc>
      </w:tr>
      <w:tr>
        <w:trPr>
          <w:trHeight w:val="434" w:hRule="atLeast"/>
        </w:trPr>
        <w:tc>
          <w:tcPr>
            <w:tcW w:w="2347" w:type="dxa"/>
            <w:tcBorders>
              <w:top w:val="double" w:sz="6" w:space="0" w:color="838183"/>
              <w:bottom w:val="double" w:sz="6" w:space="0" w:color="838183"/>
              <w:right w:val="double" w:sz="6" w:space="0" w:color="838183"/>
            </w:tcBorders>
          </w:tcPr>
          <w:p>
            <w:pPr>
              <w:pStyle w:val="TableParagraph"/>
              <w:spacing w:before="26"/>
              <w:ind w:left="79"/>
              <w:rPr>
                <w:rFonts w:ascii="Arial"/>
                <w:b/>
                <w:sz w:val="14"/>
              </w:rPr>
            </w:pPr>
            <w:r>
              <w:rPr>
                <w:rFonts w:ascii="Arial"/>
                <w:b/>
                <w:spacing w:val="-2"/>
                <w:sz w:val="14"/>
              </w:rPr>
              <w:t>MUNICIPIO</w:t>
            </w:r>
          </w:p>
        </w:tc>
        <w:tc>
          <w:tcPr>
            <w:tcW w:w="4935" w:type="dxa"/>
            <w:gridSpan w:val="2"/>
            <w:tcBorders>
              <w:top w:val="double" w:sz="6" w:space="0" w:color="838183"/>
              <w:left w:val="double" w:sz="6" w:space="0" w:color="838183"/>
              <w:bottom w:val="double" w:sz="6" w:space="0" w:color="838183"/>
              <w:right w:val="double" w:sz="6" w:space="0" w:color="838183"/>
            </w:tcBorders>
          </w:tcPr>
          <w:p>
            <w:pPr>
              <w:pStyle w:val="TableParagraph"/>
              <w:spacing w:before="26"/>
              <w:ind w:left="81"/>
              <w:rPr>
                <w:rFonts w:ascii="Arial"/>
                <w:b/>
                <w:sz w:val="14"/>
              </w:rPr>
            </w:pPr>
            <w:r>
              <w:rPr>
                <w:rFonts w:ascii="Arial"/>
                <w:b/>
                <w:spacing w:val="-4"/>
                <w:sz w:val="14"/>
              </w:rPr>
              <w:t>CURP</w:t>
            </w:r>
          </w:p>
        </w:tc>
        <w:tc>
          <w:tcPr>
            <w:tcW w:w="2963" w:type="dxa"/>
            <w:vMerge/>
            <w:tcBorders>
              <w:top w:val="nil"/>
              <w:left w:val="double" w:sz="6" w:space="0" w:color="838183"/>
            </w:tcBorders>
          </w:tcPr>
          <w:p>
            <w:pPr>
              <w:rPr>
                <w:sz w:val="2"/>
                <w:szCs w:val="2"/>
              </w:rPr>
            </w:pPr>
          </w:p>
        </w:tc>
      </w:tr>
      <w:tr>
        <w:trPr>
          <w:trHeight w:val="202" w:hRule="atLeast"/>
        </w:trPr>
        <w:tc>
          <w:tcPr>
            <w:tcW w:w="4192" w:type="dxa"/>
            <w:gridSpan w:val="2"/>
            <w:tcBorders>
              <w:top w:val="double" w:sz="6" w:space="0" w:color="838183"/>
              <w:right w:val="double" w:sz="6" w:space="0" w:color="838183"/>
            </w:tcBorders>
          </w:tcPr>
          <w:p>
            <w:pPr>
              <w:pStyle w:val="TableParagraph"/>
              <w:spacing w:before="11"/>
              <w:ind w:left="79"/>
              <w:rPr>
                <w:rFonts w:ascii="Arial" w:hAnsi="Arial"/>
                <w:b/>
                <w:sz w:val="14"/>
              </w:rPr>
            </w:pPr>
            <w:r>
              <w:rPr>
                <w:rFonts w:ascii="Arial" w:hAnsi="Arial"/>
                <w:b/>
                <w:sz w:val="14"/>
              </w:rPr>
              <w:t>CORREO</w:t>
            </w:r>
            <w:r>
              <w:rPr>
                <w:rFonts w:ascii="Arial" w:hAnsi="Arial"/>
                <w:b/>
                <w:spacing w:val="-1"/>
                <w:sz w:val="14"/>
              </w:rPr>
              <w:t> </w:t>
            </w:r>
            <w:r>
              <w:rPr>
                <w:rFonts w:ascii="Arial" w:hAnsi="Arial"/>
                <w:b/>
                <w:spacing w:val="-2"/>
                <w:sz w:val="14"/>
              </w:rPr>
              <w:t>ELECTRÓNICO</w:t>
            </w:r>
          </w:p>
        </w:tc>
        <w:tc>
          <w:tcPr>
            <w:tcW w:w="3090" w:type="dxa"/>
            <w:tcBorders>
              <w:top w:val="double" w:sz="6" w:space="0" w:color="838183"/>
              <w:left w:val="double" w:sz="6" w:space="0" w:color="838183"/>
              <w:right w:val="double" w:sz="6" w:space="0" w:color="838183"/>
            </w:tcBorders>
          </w:tcPr>
          <w:p>
            <w:pPr>
              <w:pStyle w:val="TableParagraph"/>
              <w:spacing w:before="11"/>
              <w:ind w:left="85"/>
              <w:rPr>
                <w:rFonts w:ascii="Arial" w:hAnsi="Arial"/>
                <w:b/>
                <w:sz w:val="14"/>
              </w:rPr>
            </w:pPr>
            <w:r>
              <w:rPr>
                <w:rFonts w:ascii="Arial" w:hAnsi="Arial"/>
                <w:b/>
                <w:sz w:val="14"/>
              </w:rPr>
              <w:t>TELÉFONO</w:t>
            </w:r>
            <w:r>
              <w:rPr>
                <w:rFonts w:ascii="Arial" w:hAnsi="Arial"/>
                <w:b/>
                <w:spacing w:val="-1"/>
                <w:sz w:val="14"/>
              </w:rPr>
              <w:t> </w:t>
            </w:r>
            <w:r>
              <w:rPr>
                <w:rFonts w:ascii="Arial" w:hAnsi="Arial"/>
                <w:b/>
                <w:spacing w:val="-2"/>
                <w:sz w:val="14"/>
              </w:rPr>
              <w:t>MÓVIL</w:t>
            </w:r>
          </w:p>
        </w:tc>
        <w:tc>
          <w:tcPr>
            <w:tcW w:w="2963" w:type="dxa"/>
            <w:vMerge/>
            <w:tcBorders>
              <w:top w:val="nil"/>
              <w:left w:val="double" w:sz="6" w:space="0" w:color="838183"/>
            </w:tcBorders>
          </w:tcPr>
          <w:p>
            <w:pPr>
              <w:rPr>
                <w:sz w:val="2"/>
                <w:szCs w:val="2"/>
              </w:rPr>
            </w:pPr>
          </w:p>
        </w:tc>
      </w:tr>
    </w:tbl>
    <w:p>
      <w:pPr>
        <w:pStyle w:val="BodyText"/>
        <w:spacing w:before="145"/>
        <w:ind w:left="0" w:firstLine="0"/>
        <w:jc w:val="left"/>
        <w:rPr>
          <w:rFonts w:ascii="Arial"/>
          <w:b/>
          <w:sz w:val="14"/>
        </w:rPr>
      </w:pPr>
    </w:p>
    <w:p>
      <w:pPr>
        <w:spacing w:before="0"/>
        <w:ind w:left="269" w:right="0" w:firstLine="0"/>
        <w:jc w:val="left"/>
        <w:rPr>
          <w:rFonts w:ascii="Arial"/>
          <w:b/>
          <w:sz w:val="14"/>
        </w:rPr>
      </w:pPr>
      <w:r>
        <w:rPr>
          <w:rFonts w:ascii="Arial"/>
          <w:b/>
          <w:sz w:val="14"/>
        </w:rPr>
        <mc:AlternateContent>
          <mc:Choice Requires="wps">
            <w:drawing>
              <wp:anchor distT="0" distB="0" distL="0" distR="0" allowOverlap="1" layoutInCell="1" locked="0" behindDoc="0" simplePos="0" relativeHeight="15734272">
                <wp:simplePos x="0" y="0"/>
                <wp:positionH relativeFrom="page">
                  <wp:posOffset>685799</wp:posOffset>
                </wp:positionH>
                <wp:positionV relativeFrom="paragraph">
                  <wp:posOffset>693428</wp:posOffset>
                </wp:positionV>
                <wp:extent cx="4495800" cy="28511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4495800" cy="285115"/>
                        </a:xfrm>
                        <a:prstGeom prst="rect">
                          <a:avLst/>
                        </a:prstGeom>
                      </wps:spPr>
                      <wps:txbx>
                        <w:txbxContent>
                          <w:tbl>
                            <w:tblPr>
                              <w:tblW w:w="0" w:type="auto"/>
                              <w:jc w:val="left"/>
                              <w:tblInd w:w="67" w:type="dxa"/>
                              <w:tblBorders>
                                <w:top w:val="single" w:sz="6" w:space="0" w:color="C6C2C6"/>
                                <w:left w:val="single" w:sz="6" w:space="0" w:color="C6C2C6"/>
                                <w:bottom w:val="single" w:sz="6" w:space="0" w:color="C6C2C6"/>
                                <w:right w:val="single" w:sz="6" w:space="0" w:color="C6C2C6"/>
                                <w:insideH w:val="single" w:sz="6" w:space="0" w:color="C6C2C6"/>
                                <w:insideV w:val="single" w:sz="6" w:space="0" w:color="C6C2C6"/>
                              </w:tblBorders>
                              <w:tblLayout w:type="fixed"/>
                              <w:tblCellMar>
                                <w:top w:w="0" w:type="dxa"/>
                                <w:left w:w="0" w:type="dxa"/>
                                <w:bottom w:w="0" w:type="dxa"/>
                                <w:right w:w="0" w:type="dxa"/>
                              </w:tblCellMar>
                              <w:tblLook w:val="01E0"/>
                            </w:tblPr>
                            <w:tblGrid>
                              <w:gridCol w:w="3142"/>
                              <w:gridCol w:w="2595"/>
                              <w:gridCol w:w="1208"/>
                            </w:tblGrid>
                            <w:tr>
                              <w:trPr>
                                <w:trHeight w:val="419" w:hRule="atLeast"/>
                              </w:trPr>
                              <w:tc>
                                <w:tcPr>
                                  <w:tcW w:w="3142" w:type="dxa"/>
                                  <w:tcBorders>
                                    <w:right w:val="double" w:sz="6" w:space="0" w:color="838183"/>
                                  </w:tcBorders>
                                </w:tcPr>
                                <w:p>
                                  <w:pPr>
                                    <w:pStyle w:val="TableParagraph"/>
                                    <w:spacing w:before="3"/>
                                    <w:ind w:left="76"/>
                                    <w:rPr>
                                      <w:rFonts w:ascii="Arial" w:hAnsi="Arial"/>
                                      <w:b/>
                                      <w:sz w:val="14"/>
                                    </w:rPr>
                                  </w:pPr>
                                  <w:r>
                                    <w:rPr>
                                      <w:rFonts w:ascii="Arial" w:hAnsi="Arial"/>
                                      <w:b/>
                                      <w:sz w:val="14"/>
                                    </w:rPr>
                                    <w:t>CALLE</w:t>
                                  </w:r>
                                  <w:r>
                                    <w:rPr>
                                      <w:rFonts w:ascii="Arial" w:hAnsi="Arial"/>
                                      <w:b/>
                                      <w:spacing w:val="-3"/>
                                      <w:sz w:val="14"/>
                                    </w:rPr>
                                    <w:t> </w:t>
                                  </w:r>
                                  <w:r>
                                    <w:rPr>
                                      <w:rFonts w:ascii="Arial" w:hAnsi="Arial"/>
                                      <w:b/>
                                      <w:sz w:val="14"/>
                                    </w:rPr>
                                    <w:t>Y</w:t>
                                  </w:r>
                                  <w:r>
                                    <w:rPr>
                                      <w:rFonts w:ascii="Arial" w:hAnsi="Arial"/>
                                      <w:b/>
                                      <w:spacing w:val="-3"/>
                                      <w:sz w:val="14"/>
                                    </w:rPr>
                                    <w:t> </w:t>
                                  </w:r>
                                  <w:r>
                                    <w:rPr>
                                      <w:rFonts w:ascii="Arial" w:hAnsi="Arial"/>
                                      <w:b/>
                                      <w:spacing w:val="-2"/>
                                      <w:sz w:val="14"/>
                                    </w:rPr>
                                    <w:t>NÚMERO</w:t>
                                  </w:r>
                                </w:p>
                              </w:tc>
                              <w:tc>
                                <w:tcPr>
                                  <w:tcW w:w="2595" w:type="dxa"/>
                                  <w:tcBorders>
                                    <w:top w:val="single" w:sz="6" w:space="0" w:color="838183"/>
                                    <w:left w:val="double" w:sz="6" w:space="0" w:color="838183"/>
                                    <w:bottom w:val="single" w:sz="6" w:space="0" w:color="838183"/>
                                    <w:right w:val="double" w:sz="6" w:space="0" w:color="838183"/>
                                  </w:tcBorders>
                                </w:tcPr>
                                <w:p>
                                  <w:pPr>
                                    <w:pStyle w:val="TableParagraph"/>
                                    <w:spacing w:before="3"/>
                                    <w:ind w:left="80"/>
                                    <w:rPr>
                                      <w:rFonts w:ascii="Arial"/>
                                      <w:b/>
                                      <w:sz w:val="14"/>
                                    </w:rPr>
                                  </w:pPr>
                                  <w:r>
                                    <w:rPr>
                                      <w:rFonts w:ascii="Arial"/>
                                      <w:b/>
                                      <w:spacing w:val="-2"/>
                                      <w:sz w:val="14"/>
                                    </w:rPr>
                                    <w:t>COLONIA</w:t>
                                  </w:r>
                                </w:p>
                              </w:tc>
                              <w:tc>
                                <w:tcPr>
                                  <w:tcW w:w="1208" w:type="dxa"/>
                                  <w:tcBorders>
                                    <w:left w:val="double" w:sz="6" w:space="0" w:color="838183"/>
                                  </w:tcBorders>
                                </w:tcPr>
                                <w:p>
                                  <w:pPr>
                                    <w:pStyle w:val="TableParagraph"/>
                                    <w:spacing w:before="3"/>
                                    <w:ind w:left="83"/>
                                    <w:rPr>
                                      <w:rFonts w:ascii="Arial"/>
                                      <w:b/>
                                      <w:sz w:val="14"/>
                                    </w:rPr>
                                  </w:pPr>
                                  <w:r>
                                    <w:rPr>
                                      <w:rFonts w:ascii="Arial"/>
                                      <w:b/>
                                      <w:spacing w:val="-4"/>
                                      <w:sz w:val="14"/>
                                    </w:rPr>
                                    <w:t>C.P.</w:t>
                                  </w:r>
                                </w:p>
                              </w:tc>
                            </w:tr>
                          </w:tbl>
                          <w:p>
                            <w:pPr>
                              <w:pStyle w:val="BodyText"/>
                              <w:spacing w:before="0"/>
                              <w:ind w:left="0" w:firstLine="0"/>
                              <w:jc w:val="left"/>
                            </w:pPr>
                          </w:p>
                        </w:txbxContent>
                      </wps:txbx>
                      <wps:bodyPr wrap="square" lIns="0" tIns="0" rIns="0" bIns="0" rtlCol="0">
                        <a:noAutofit/>
                      </wps:bodyPr>
                    </wps:wsp>
                  </a:graphicData>
                </a:graphic>
              </wp:anchor>
            </w:drawing>
          </mc:Choice>
          <mc:Fallback>
            <w:pict>
              <v:shape style="position:absolute;margin-left:53.999996pt;margin-top:54.60067pt;width:354pt;height:22.45pt;mso-position-horizontal-relative:page;mso-position-vertical-relative:paragraph;z-index:15734272" type="#_x0000_t202" id="docshape47" filled="false" stroked="false">
                <v:textbox inset="0,0,0,0">
                  <w:txbxContent>
                    <w:tbl>
                      <w:tblPr>
                        <w:tblW w:w="0" w:type="auto"/>
                        <w:jc w:val="left"/>
                        <w:tblInd w:w="67" w:type="dxa"/>
                        <w:tblBorders>
                          <w:top w:val="single" w:sz="6" w:space="0" w:color="C6C2C6"/>
                          <w:left w:val="single" w:sz="6" w:space="0" w:color="C6C2C6"/>
                          <w:bottom w:val="single" w:sz="6" w:space="0" w:color="C6C2C6"/>
                          <w:right w:val="single" w:sz="6" w:space="0" w:color="C6C2C6"/>
                          <w:insideH w:val="single" w:sz="6" w:space="0" w:color="C6C2C6"/>
                          <w:insideV w:val="single" w:sz="6" w:space="0" w:color="C6C2C6"/>
                        </w:tblBorders>
                        <w:tblLayout w:type="fixed"/>
                        <w:tblCellMar>
                          <w:top w:w="0" w:type="dxa"/>
                          <w:left w:w="0" w:type="dxa"/>
                          <w:bottom w:w="0" w:type="dxa"/>
                          <w:right w:w="0" w:type="dxa"/>
                        </w:tblCellMar>
                        <w:tblLook w:val="01E0"/>
                      </w:tblPr>
                      <w:tblGrid>
                        <w:gridCol w:w="3142"/>
                        <w:gridCol w:w="2595"/>
                        <w:gridCol w:w="1208"/>
                      </w:tblGrid>
                      <w:tr>
                        <w:trPr>
                          <w:trHeight w:val="419" w:hRule="atLeast"/>
                        </w:trPr>
                        <w:tc>
                          <w:tcPr>
                            <w:tcW w:w="3142" w:type="dxa"/>
                            <w:tcBorders>
                              <w:right w:val="double" w:sz="6" w:space="0" w:color="838183"/>
                            </w:tcBorders>
                          </w:tcPr>
                          <w:p>
                            <w:pPr>
                              <w:pStyle w:val="TableParagraph"/>
                              <w:spacing w:before="3"/>
                              <w:ind w:left="76"/>
                              <w:rPr>
                                <w:rFonts w:ascii="Arial" w:hAnsi="Arial"/>
                                <w:b/>
                                <w:sz w:val="14"/>
                              </w:rPr>
                            </w:pPr>
                            <w:r>
                              <w:rPr>
                                <w:rFonts w:ascii="Arial" w:hAnsi="Arial"/>
                                <w:b/>
                                <w:sz w:val="14"/>
                              </w:rPr>
                              <w:t>CALLE</w:t>
                            </w:r>
                            <w:r>
                              <w:rPr>
                                <w:rFonts w:ascii="Arial" w:hAnsi="Arial"/>
                                <w:b/>
                                <w:spacing w:val="-3"/>
                                <w:sz w:val="14"/>
                              </w:rPr>
                              <w:t> </w:t>
                            </w:r>
                            <w:r>
                              <w:rPr>
                                <w:rFonts w:ascii="Arial" w:hAnsi="Arial"/>
                                <w:b/>
                                <w:sz w:val="14"/>
                              </w:rPr>
                              <w:t>Y</w:t>
                            </w:r>
                            <w:r>
                              <w:rPr>
                                <w:rFonts w:ascii="Arial" w:hAnsi="Arial"/>
                                <w:b/>
                                <w:spacing w:val="-3"/>
                                <w:sz w:val="14"/>
                              </w:rPr>
                              <w:t> </w:t>
                            </w:r>
                            <w:r>
                              <w:rPr>
                                <w:rFonts w:ascii="Arial" w:hAnsi="Arial"/>
                                <w:b/>
                                <w:spacing w:val="-2"/>
                                <w:sz w:val="14"/>
                              </w:rPr>
                              <w:t>NÚMERO</w:t>
                            </w:r>
                          </w:p>
                        </w:tc>
                        <w:tc>
                          <w:tcPr>
                            <w:tcW w:w="2595" w:type="dxa"/>
                            <w:tcBorders>
                              <w:top w:val="single" w:sz="6" w:space="0" w:color="838183"/>
                              <w:left w:val="double" w:sz="6" w:space="0" w:color="838183"/>
                              <w:bottom w:val="single" w:sz="6" w:space="0" w:color="838183"/>
                              <w:right w:val="double" w:sz="6" w:space="0" w:color="838183"/>
                            </w:tcBorders>
                          </w:tcPr>
                          <w:p>
                            <w:pPr>
                              <w:pStyle w:val="TableParagraph"/>
                              <w:spacing w:before="3"/>
                              <w:ind w:left="80"/>
                              <w:rPr>
                                <w:rFonts w:ascii="Arial"/>
                                <w:b/>
                                <w:sz w:val="14"/>
                              </w:rPr>
                            </w:pPr>
                            <w:r>
                              <w:rPr>
                                <w:rFonts w:ascii="Arial"/>
                                <w:b/>
                                <w:spacing w:val="-2"/>
                                <w:sz w:val="14"/>
                              </w:rPr>
                              <w:t>COLONIA</w:t>
                            </w:r>
                          </w:p>
                        </w:tc>
                        <w:tc>
                          <w:tcPr>
                            <w:tcW w:w="1208" w:type="dxa"/>
                            <w:tcBorders>
                              <w:left w:val="double" w:sz="6" w:space="0" w:color="838183"/>
                            </w:tcBorders>
                          </w:tcPr>
                          <w:p>
                            <w:pPr>
                              <w:pStyle w:val="TableParagraph"/>
                              <w:spacing w:before="3"/>
                              <w:ind w:left="83"/>
                              <w:rPr>
                                <w:rFonts w:ascii="Arial"/>
                                <w:b/>
                                <w:sz w:val="14"/>
                              </w:rPr>
                            </w:pPr>
                            <w:r>
                              <w:rPr>
                                <w:rFonts w:ascii="Arial"/>
                                <w:b/>
                                <w:spacing w:val="-4"/>
                                <w:sz w:val="14"/>
                              </w:rPr>
                              <w:t>C.P.</w:t>
                            </w:r>
                          </w:p>
                        </w:tc>
                      </w:tr>
                    </w:tbl>
                    <w:p>
                      <w:pPr>
                        <w:pStyle w:val="BodyText"/>
                        <w:spacing w:before="0"/>
                        <w:ind w:left="0" w:firstLine="0"/>
                        <w:jc w:val="left"/>
                      </w:pPr>
                    </w:p>
                  </w:txbxContent>
                </v:textbox>
                <w10:wrap type="none"/>
              </v:shape>
            </w:pict>
          </mc:Fallback>
        </mc:AlternateContent>
      </w:r>
      <w:r>
        <w:rPr>
          <w:rFonts w:ascii="Arial"/>
          <w:b/>
          <w:color w:val="2E2E2E"/>
          <w:sz w:val="14"/>
        </w:rPr>
        <w:t>TESORERA(O)</w:t>
      </w:r>
      <w:r>
        <w:rPr>
          <w:rFonts w:ascii="Arial"/>
          <w:b/>
          <w:color w:val="2E2E2E"/>
          <w:spacing w:val="-4"/>
          <w:sz w:val="14"/>
        </w:rPr>
        <w:t> </w:t>
      </w:r>
      <w:r>
        <w:rPr>
          <w:rFonts w:ascii="Arial"/>
          <w:b/>
          <w:color w:val="2E2E2E"/>
          <w:sz w:val="14"/>
        </w:rPr>
        <w:t>MADRE</w:t>
      </w:r>
      <w:r>
        <w:rPr>
          <w:rFonts w:ascii="Arial"/>
          <w:b/>
          <w:color w:val="2E2E2E"/>
          <w:spacing w:val="-3"/>
          <w:sz w:val="14"/>
        </w:rPr>
        <w:t> </w:t>
      </w:r>
      <w:r>
        <w:rPr>
          <w:rFonts w:ascii="Arial"/>
          <w:b/>
          <w:color w:val="2E2E2E"/>
          <w:sz w:val="14"/>
        </w:rPr>
        <w:t>O</w:t>
      </w:r>
      <w:r>
        <w:rPr>
          <w:rFonts w:ascii="Arial"/>
          <w:b/>
          <w:color w:val="2E2E2E"/>
          <w:spacing w:val="-3"/>
          <w:sz w:val="14"/>
        </w:rPr>
        <w:t> </w:t>
      </w:r>
      <w:r>
        <w:rPr>
          <w:rFonts w:ascii="Arial"/>
          <w:b/>
          <w:color w:val="2E2E2E"/>
          <w:sz w:val="14"/>
        </w:rPr>
        <w:t>TUTORA</w:t>
      </w:r>
      <w:r>
        <w:rPr>
          <w:rFonts w:ascii="Arial"/>
          <w:b/>
          <w:color w:val="2E2E2E"/>
          <w:spacing w:val="-7"/>
          <w:sz w:val="14"/>
        </w:rPr>
        <w:t> </w:t>
      </w:r>
      <w:r>
        <w:rPr>
          <w:rFonts w:ascii="Arial"/>
          <w:b/>
          <w:color w:val="2E2E2E"/>
          <w:sz w:val="14"/>
        </w:rPr>
        <w:t>(PREFERENTEMENTE),</w:t>
      </w:r>
      <w:r>
        <w:rPr>
          <w:rFonts w:ascii="Arial"/>
          <w:b/>
          <w:color w:val="2E2E2E"/>
          <w:spacing w:val="-3"/>
          <w:sz w:val="14"/>
        </w:rPr>
        <w:t> </w:t>
      </w:r>
      <w:r>
        <w:rPr>
          <w:rFonts w:ascii="Arial"/>
          <w:b/>
          <w:color w:val="2E2E2E"/>
          <w:sz w:val="14"/>
        </w:rPr>
        <w:t>PADRE</w:t>
      </w:r>
      <w:r>
        <w:rPr>
          <w:rFonts w:ascii="Arial"/>
          <w:b/>
          <w:color w:val="2E2E2E"/>
          <w:spacing w:val="-3"/>
          <w:sz w:val="14"/>
        </w:rPr>
        <w:t> </w:t>
      </w:r>
      <w:r>
        <w:rPr>
          <w:rFonts w:ascii="Arial"/>
          <w:b/>
          <w:color w:val="2E2E2E"/>
          <w:sz w:val="14"/>
        </w:rPr>
        <w:t>O</w:t>
      </w:r>
      <w:r>
        <w:rPr>
          <w:rFonts w:ascii="Arial"/>
          <w:b/>
          <w:color w:val="2E2E2E"/>
          <w:spacing w:val="-3"/>
          <w:sz w:val="14"/>
        </w:rPr>
        <w:t> </w:t>
      </w:r>
      <w:r>
        <w:rPr>
          <w:rFonts w:ascii="Arial"/>
          <w:b/>
          <w:color w:val="2E2E2E"/>
          <w:spacing w:val="-2"/>
          <w:sz w:val="14"/>
        </w:rPr>
        <w:t>TUTOR</w:t>
      </w:r>
    </w:p>
    <w:p>
      <w:pPr>
        <w:pStyle w:val="BodyText"/>
        <w:spacing w:before="101"/>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2347"/>
        <w:gridCol w:w="1845"/>
        <w:gridCol w:w="3090"/>
        <w:gridCol w:w="2963"/>
      </w:tblGrid>
      <w:tr>
        <w:trPr>
          <w:trHeight w:val="502" w:hRule="atLeast"/>
        </w:trPr>
        <w:tc>
          <w:tcPr>
            <w:tcW w:w="7282" w:type="dxa"/>
            <w:gridSpan w:val="3"/>
            <w:tcBorders>
              <w:bottom w:val="double" w:sz="6" w:space="0" w:color="838183"/>
              <w:right w:val="double" w:sz="6" w:space="0" w:color="838183"/>
            </w:tcBorders>
          </w:tcPr>
          <w:p>
            <w:pPr>
              <w:pStyle w:val="TableParagraph"/>
              <w:tabs>
                <w:tab w:pos="2649" w:val="left" w:leader="none"/>
                <w:tab w:pos="4267" w:val="left" w:leader="none"/>
              </w:tabs>
              <w:spacing w:before="63"/>
              <w:ind w:left="79"/>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8"/>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tc>
        <w:tc>
          <w:tcPr>
            <w:tcW w:w="2963" w:type="dxa"/>
            <w:vMerge w:val="restart"/>
            <w:tcBorders>
              <w:left w:val="double" w:sz="6" w:space="0" w:color="838183"/>
            </w:tcBorders>
          </w:tcPr>
          <w:p>
            <w:pPr>
              <w:pStyle w:val="TableParagraph"/>
              <w:spacing w:before="67"/>
              <w:rPr>
                <w:rFonts w:ascii="Arial"/>
                <w:b/>
                <w:sz w:val="14"/>
              </w:rPr>
            </w:pPr>
          </w:p>
          <w:p>
            <w:pPr>
              <w:pStyle w:val="TableParagraph"/>
              <w:ind w:left="373"/>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r>
        <w:trPr>
          <w:trHeight w:val="764" w:hRule="atLeast"/>
        </w:trPr>
        <w:tc>
          <w:tcPr>
            <w:tcW w:w="7282" w:type="dxa"/>
            <w:gridSpan w:val="3"/>
            <w:tcBorders>
              <w:top w:val="double" w:sz="6" w:space="0" w:color="838183"/>
              <w:bottom w:val="double" w:sz="6" w:space="0" w:color="838183"/>
              <w:right w:val="double" w:sz="6" w:space="0" w:color="838183"/>
            </w:tcBorders>
          </w:tcPr>
          <w:p>
            <w:pPr>
              <w:pStyle w:val="TableParagraph"/>
              <w:rPr>
                <w:rFonts w:ascii="Times New Roman"/>
                <w:sz w:val="14"/>
              </w:rPr>
            </w:pPr>
          </w:p>
        </w:tc>
        <w:tc>
          <w:tcPr>
            <w:tcW w:w="2963" w:type="dxa"/>
            <w:vMerge/>
            <w:tcBorders>
              <w:top w:val="nil"/>
              <w:left w:val="double" w:sz="6" w:space="0" w:color="838183"/>
            </w:tcBorders>
          </w:tcPr>
          <w:p>
            <w:pPr>
              <w:rPr>
                <w:sz w:val="2"/>
                <w:szCs w:val="2"/>
              </w:rPr>
            </w:pPr>
          </w:p>
        </w:tc>
      </w:tr>
      <w:tr>
        <w:trPr>
          <w:trHeight w:val="434" w:hRule="atLeast"/>
        </w:trPr>
        <w:tc>
          <w:tcPr>
            <w:tcW w:w="2347" w:type="dxa"/>
            <w:tcBorders>
              <w:top w:val="double" w:sz="6" w:space="0" w:color="838183"/>
              <w:bottom w:val="double" w:sz="6" w:space="0" w:color="838183"/>
              <w:right w:val="double" w:sz="6" w:space="0" w:color="838183"/>
            </w:tcBorders>
          </w:tcPr>
          <w:p>
            <w:pPr>
              <w:pStyle w:val="TableParagraph"/>
              <w:spacing w:before="26"/>
              <w:ind w:left="79"/>
              <w:rPr>
                <w:rFonts w:ascii="Arial"/>
                <w:b/>
                <w:sz w:val="14"/>
              </w:rPr>
            </w:pPr>
            <w:r>
              <w:rPr>
                <w:rFonts w:ascii="Arial"/>
                <w:b/>
                <w:spacing w:val="-2"/>
                <w:sz w:val="14"/>
              </w:rPr>
              <w:t>MUNICIPIO</w:t>
            </w:r>
          </w:p>
        </w:tc>
        <w:tc>
          <w:tcPr>
            <w:tcW w:w="4935" w:type="dxa"/>
            <w:gridSpan w:val="2"/>
            <w:tcBorders>
              <w:top w:val="double" w:sz="6" w:space="0" w:color="838183"/>
              <w:left w:val="double" w:sz="6" w:space="0" w:color="838183"/>
              <w:bottom w:val="double" w:sz="6" w:space="0" w:color="838183"/>
              <w:right w:val="double" w:sz="6" w:space="0" w:color="838183"/>
            </w:tcBorders>
          </w:tcPr>
          <w:p>
            <w:pPr>
              <w:pStyle w:val="TableParagraph"/>
              <w:spacing w:before="26"/>
              <w:ind w:left="81"/>
              <w:rPr>
                <w:rFonts w:ascii="Arial"/>
                <w:b/>
                <w:sz w:val="14"/>
              </w:rPr>
            </w:pPr>
            <w:r>
              <w:rPr>
                <w:rFonts w:ascii="Arial"/>
                <w:b/>
                <w:spacing w:val="-4"/>
                <w:sz w:val="14"/>
              </w:rPr>
              <w:t>CURP</w:t>
            </w:r>
          </w:p>
        </w:tc>
        <w:tc>
          <w:tcPr>
            <w:tcW w:w="2963" w:type="dxa"/>
            <w:vMerge/>
            <w:tcBorders>
              <w:top w:val="nil"/>
              <w:left w:val="double" w:sz="6" w:space="0" w:color="838183"/>
            </w:tcBorders>
          </w:tcPr>
          <w:p>
            <w:pPr>
              <w:rPr>
                <w:sz w:val="2"/>
                <w:szCs w:val="2"/>
              </w:rPr>
            </w:pPr>
          </w:p>
        </w:tc>
      </w:tr>
      <w:tr>
        <w:trPr>
          <w:trHeight w:val="202" w:hRule="atLeast"/>
        </w:trPr>
        <w:tc>
          <w:tcPr>
            <w:tcW w:w="4192" w:type="dxa"/>
            <w:gridSpan w:val="2"/>
            <w:tcBorders>
              <w:top w:val="double" w:sz="6" w:space="0" w:color="838183"/>
              <w:right w:val="double" w:sz="6" w:space="0" w:color="838183"/>
            </w:tcBorders>
          </w:tcPr>
          <w:p>
            <w:pPr>
              <w:pStyle w:val="TableParagraph"/>
              <w:spacing w:line="156" w:lineRule="exact" w:before="26"/>
              <w:ind w:left="79"/>
              <w:rPr>
                <w:rFonts w:ascii="Arial" w:hAnsi="Arial"/>
                <w:b/>
                <w:sz w:val="14"/>
              </w:rPr>
            </w:pPr>
            <w:r>
              <w:rPr>
                <w:rFonts w:ascii="Arial" w:hAnsi="Arial"/>
                <w:b/>
                <w:sz w:val="14"/>
              </w:rPr>
              <w:t>CORREO</w:t>
            </w:r>
            <w:r>
              <w:rPr>
                <w:rFonts w:ascii="Arial" w:hAnsi="Arial"/>
                <w:b/>
                <w:spacing w:val="-1"/>
                <w:sz w:val="14"/>
              </w:rPr>
              <w:t> </w:t>
            </w:r>
            <w:r>
              <w:rPr>
                <w:rFonts w:ascii="Arial" w:hAnsi="Arial"/>
                <w:b/>
                <w:spacing w:val="-2"/>
                <w:sz w:val="14"/>
              </w:rPr>
              <w:t>ELECTRÓNICO</w:t>
            </w:r>
          </w:p>
        </w:tc>
        <w:tc>
          <w:tcPr>
            <w:tcW w:w="3090" w:type="dxa"/>
            <w:tcBorders>
              <w:top w:val="double" w:sz="6" w:space="0" w:color="838183"/>
              <w:left w:val="double" w:sz="6" w:space="0" w:color="838183"/>
              <w:right w:val="double" w:sz="6" w:space="0" w:color="838183"/>
            </w:tcBorders>
          </w:tcPr>
          <w:p>
            <w:pPr>
              <w:pStyle w:val="TableParagraph"/>
              <w:spacing w:line="156" w:lineRule="exact" w:before="26"/>
              <w:ind w:left="85"/>
              <w:rPr>
                <w:rFonts w:ascii="Arial" w:hAnsi="Arial"/>
                <w:b/>
                <w:sz w:val="14"/>
              </w:rPr>
            </w:pPr>
            <w:r>
              <w:rPr>
                <w:rFonts w:ascii="Arial" w:hAnsi="Arial"/>
                <w:b/>
                <w:sz w:val="14"/>
              </w:rPr>
              <w:t>TELÉFONO</w:t>
            </w:r>
            <w:r>
              <w:rPr>
                <w:rFonts w:ascii="Arial" w:hAnsi="Arial"/>
                <w:b/>
                <w:spacing w:val="-1"/>
                <w:sz w:val="14"/>
              </w:rPr>
              <w:t> </w:t>
            </w:r>
            <w:r>
              <w:rPr>
                <w:rFonts w:ascii="Arial" w:hAnsi="Arial"/>
                <w:b/>
                <w:spacing w:val="-2"/>
                <w:sz w:val="14"/>
              </w:rPr>
              <w:t>MÓVIL</w:t>
            </w:r>
          </w:p>
        </w:tc>
        <w:tc>
          <w:tcPr>
            <w:tcW w:w="2963" w:type="dxa"/>
            <w:vMerge/>
            <w:tcBorders>
              <w:top w:val="nil"/>
              <w:left w:val="double" w:sz="6" w:space="0" w:color="838183"/>
            </w:tcBorders>
          </w:tcPr>
          <w:p>
            <w:pPr>
              <w:rPr>
                <w:sz w:val="2"/>
                <w:szCs w:val="2"/>
              </w:rPr>
            </w:pPr>
          </w:p>
        </w:tc>
      </w:tr>
    </w:tbl>
    <w:p>
      <w:pPr>
        <w:spacing w:after="0"/>
        <w:rPr>
          <w:sz w:val="2"/>
          <w:szCs w:val="2"/>
        </w:rPr>
        <w:sectPr>
          <w:pgSz w:w="12240" w:h="15840"/>
          <w:pgMar w:header="284" w:footer="275" w:top="480" w:bottom="460" w:left="720" w:right="720"/>
        </w:sectPr>
      </w:pPr>
    </w:p>
    <w:p>
      <w:pPr>
        <w:pStyle w:val="BodyText"/>
        <w:spacing w:before="1"/>
        <w:ind w:left="0" w:firstLine="0"/>
        <w:jc w:val="left"/>
        <w:rPr>
          <w:rFonts w:ascii="Arial"/>
          <w:b/>
          <w:sz w:val="1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1702"/>
        <w:gridCol w:w="3404"/>
        <w:gridCol w:w="2954"/>
        <w:gridCol w:w="2182"/>
      </w:tblGrid>
      <w:tr>
        <w:trPr>
          <w:trHeight w:val="419" w:hRule="atLeast"/>
        </w:trPr>
        <w:tc>
          <w:tcPr>
            <w:tcW w:w="1702" w:type="dxa"/>
            <w:tcBorders>
              <w:right w:val="double" w:sz="6" w:space="0" w:color="838183"/>
            </w:tcBorders>
          </w:tcPr>
          <w:p>
            <w:pPr>
              <w:pStyle w:val="TableParagraph"/>
              <w:spacing w:before="3"/>
              <w:ind w:left="79"/>
              <w:rPr>
                <w:rFonts w:ascii="Arial" w:hAnsi="Arial"/>
                <w:b/>
                <w:sz w:val="14"/>
              </w:rPr>
            </w:pPr>
            <w:r>
              <w:rPr>
                <w:rFonts w:ascii="Arial" w:hAnsi="Arial"/>
                <w:b/>
                <w:spacing w:val="-2"/>
                <w:sz w:val="14"/>
              </w:rPr>
              <w:t>GÉNERO</w:t>
            </w:r>
          </w:p>
        </w:tc>
        <w:tc>
          <w:tcPr>
            <w:tcW w:w="3404" w:type="dxa"/>
            <w:tcBorders>
              <w:left w:val="double" w:sz="6" w:space="0" w:color="838183"/>
              <w:right w:val="double" w:sz="6" w:space="0" w:color="838183"/>
            </w:tcBorders>
          </w:tcPr>
          <w:p>
            <w:pPr>
              <w:pStyle w:val="TableParagraph"/>
              <w:tabs>
                <w:tab w:pos="524" w:val="left" w:leader="none"/>
                <w:tab w:pos="1006" w:val="left" w:leader="none"/>
              </w:tabs>
              <w:spacing w:line="268" w:lineRule="auto" w:before="3"/>
              <w:ind w:left="88" w:right="453"/>
              <w:rPr>
                <w:rFonts w:ascii="Arial" w:hAnsi="Arial"/>
                <w:b/>
                <w:sz w:val="14"/>
              </w:rPr>
            </w:pPr>
            <w:r>
              <w:rPr>
                <w:rFonts w:ascii="Arial" w:hAnsi="Arial"/>
                <w:b/>
                <w:sz w:val="14"/>
              </w:rPr>
              <w:t>¿Es</w:t>
            </w:r>
            <w:r>
              <w:rPr>
                <w:rFonts w:ascii="Arial" w:hAnsi="Arial"/>
                <w:b/>
                <w:spacing w:val="-8"/>
                <w:sz w:val="14"/>
              </w:rPr>
              <w:t> </w:t>
            </w:r>
            <w:r>
              <w:rPr>
                <w:rFonts w:ascii="Arial" w:hAnsi="Arial"/>
                <w:b/>
                <w:sz w:val="14"/>
              </w:rPr>
              <w:t>parte</w:t>
            </w:r>
            <w:r>
              <w:rPr>
                <w:rFonts w:ascii="Arial" w:hAnsi="Arial"/>
                <w:b/>
                <w:spacing w:val="-8"/>
                <w:sz w:val="14"/>
              </w:rPr>
              <w:t> </w:t>
            </w:r>
            <w:r>
              <w:rPr>
                <w:rFonts w:ascii="Arial" w:hAnsi="Arial"/>
                <w:b/>
                <w:sz w:val="14"/>
              </w:rPr>
              <w:t>de</w:t>
            </w:r>
            <w:r>
              <w:rPr>
                <w:rFonts w:ascii="Arial" w:hAnsi="Arial"/>
                <w:b/>
                <w:spacing w:val="-8"/>
                <w:sz w:val="14"/>
              </w:rPr>
              <w:t> </w:t>
            </w:r>
            <w:r>
              <w:rPr>
                <w:rFonts w:ascii="Arial" w:hAnsi="Arial"/>
                <w:b/>
                <w:sz w:val="14"/>
              </w:rPr>
              <w:t>alguna</w:t>
            </w:r>
            <w:r>
              <w:rPr>
                <w:rFonts w:ascii="Arial" w:hAnsi="Arial"/>
                <w:b/>
                <w:spacing w:val="-8"/>
                <w:sz w:val="14"/>
              </w:rPr>
              <w:t> </w:t>
            </w:r>
            <w:r>
              <w:rPr>
                <w:rFonts w:ascii="Arial" w:hAnsi="Arial"/>
                <w:b/>
                <w:sz w:val="14"/>
              </w:rPr>
              <w:t>comunidad</w:t>
            </w:r>
            <w:r>
              <w:rPr>
                <w:rFonts w:ascii="Arial" w:hAnsi="Arial"/>
                <w:b/>
                <w:spacing w:val="-8"/>
                <w:sz w:val="14"/>
              </w:rPr>
              <w:t> </w:t>
            </w:r>
            <w:r>
              <w:rPr>
                <w:rFonts w:ascii="Arial" w:hAnsi="Arial"/>
                <w:b/>
                <w:sz w:val="14"/>
              </w:rPr>
              <w:t>Indígena?</w:t>
            </w:r>
            <w:r>
              <w:rPr>
                <w:rFonts w:ascii="Arial" w:hAnsi="Arial"/>
                <w:b/>
                <w:spacing w:val="40"/>
                <w:sz w:val="14"/>
              </w:rPr>
              <w:t> </w:t>
            </w:r>
            <w:r>
              <w:rPr>
                <w:rFonts w:ascii="Arial" w:hAnsi="Arial"/>
                <w:b/>
                <w:sz w:val="14"/>
              </w:rPr>
              <w:t>SI</w:t>
            </w:r>
            <w:r>
              <w:rPr>
                <w:rFonts w:ascii="Arial" w:hAnsi="Arial"/>
                <w:b/>
                <w:spacing w:val="-4"/>
                <w:sz w:val="14"/>
              </w:rPr>
              <w:t> </w:t>
            </w:r>
            <w:r>
              <w:rPr>
                <w:rFonts w:ascii="Times New Roman" w:hAnsi="Times New Roman"/>
                <w:sz w:val="14"/>
                <w:u w:val="single"/>
              </w:rPr>
              <w:tab/>
            </w:r>
            <w:r>
              <w:rPr>
                <w:rFonts w:ascii="Arial" w:hAnsi="Arial"/>
                <w:b/>
                <w:spacing w:val="-6"/>
                <w:sz w:val="14"/>
              </w:rPr>
              <w:t>NO</w:t>
            </w:r>
            <w:r>
              <w:rPr>
                <w:rFonts w:ascii="Times New Roman" w:hAnsi="Times New Roman"/>
                <w:sz w:val="14"/>
                <w:u w:val="single"/>
              </w:rPr>
              <w:tab/>
            </w:r>
            <w:r>
              <w:rPr>
                <w:rFonts w:ascii="Arial" w:hAnsi="Arial"/>
                <w:b/>
                <w:sz w:val="14"/>
              </w:rPr>
              <w:t>Indicar</w:t>
            </w:r>
            <w:r>
              <w:rPr>
                <w:rFonts w:ascii="Arial" w:hAnsi="Arial"/>
                <w:b/>
                <w:spacing w:val="-4"/>
                <w:sz w:val="14"/>
              </w:rPr>
              <w:t> </w:t>
            </w:r>
            <w:r>
              <w:rPr>
                <w:rFonts w:ascii="Arial" w:hAnsi="Arial"/>
                <w:b/>
                <w:sz w:val="14"/>
              </w:rPr>
              <w:t>cual:</w:t>
            </w:r>
          </w:p>
        </w:tc>
        <w:tc>
          <w:tcPr>
            <w:tcW w:w="2954" w:type="dxa"/>
            <w:tcBorders>
              <w:left w:val="double" w:sz="6" w:space="0" w:color="838183"/>
              <w:right w:val="double" w:sz="6" w:space="0" w:color="838183"/>
            </w:tcBorders>
          </w:tcPr>
          <w:p>
            <w:pPr>
              <w:pStyle w:val="TableParagraph"/>
              <w:tabs>
                <w:tab w:pos="529" w:val="left" w:leader="none"/>
                <w:tab w:pos="1012" w:val="left" w:leader="none"/>
              </w:tabs>
              <w:spacing w:line="268" w:lineRule="auto" w:before="3"/>
              <w:ind w:left="94" w:right="464"/>
              <w:rPr>
                <w:rFonts w:ascii="Arial" w:hAnsi="Arial"/>
                <w:b/>
                <w:sz w:val="14"/>
              </w:rPr>
            </w:pPr>
            <w:r>
              <w:rPr>
                <w:rFonts w:ascii="Arial" w:hAnsi="Arial"/>
                <w:b/>
                <w:sz w:val="14"/>
              </w:rPr>
              <w:t>¿Cuenta</w:t>
            </w:r>
            <w:r>
              <w:rPr>
                <w:rFonts w:ascii="Arial" w:hAnsi="Arial"/>
                <w:b/>
                <w:spacing w:val="-10"/>
                <w:sz w:val="14"/>
              </w:rPr>
              <w:t> </w:t>
            </w:r>
            <w:r>
              <w:rPr>
                <w:rFonts w:ascii="Arial" w:hAnsi="Arial"/>
                <w:b/>
                <w:sz w:val="14"/>
              </w:rPr>
              <w:t>con</w:t>
            </w:r>
            <w:r>
              <w:rPr>
                <w:rFonts w:ascii="Arial" w:hAnsi="Arial"/>
                <w:b/>
                <w:spacing w:val="-10"/>
                <w:sz w:val="14"/>
              </w:rPr>
              <w:t> </w:t>
            </w:r>
            <w:r>
              <w:rPr>
                <w:rFonts w:ascii="Arial" w:hAnsi="Arial"/>
                <w:b/>
                <w:sz w:val="14"/>
              </w:rPr>
              <w:t>alguna</w:t>
            </w:r>
            <w:r>
              <w:rPr>
                <w:rFonts w:ascii="Arial" w:hAnsi="Arial"/>
                <w:b/>
                <w:spacing w:val="-10"/>
                <w:sz w:val="14"/>
              </w:rPr>
              <w:t> </w:t>
            </w:r>
            <w:r>
              <w:rPr>
                <w:rFonts w:ascii="Arial" w:hAnsi="Arial"/>
                <w:b/>
                <w:sz w:val="14"/>
              </w:rPr>
              <w:t>discapacidad?</w:t>
            </w:r>
            <w:r>
              <w:rPr>
                <w:rFonts w:ascii="Arial" w:hAnsi="Arial"/>
                <w:b/>
                <w:spacing w:val="40"/>
                <w:sz w:val="14"/>
              </w:rPr>
              <w:t> </w:t>
            </w:r>
            <w:r>
              <w:rPr>
                <w:rFonts w:ascii="Arial" w:hAnsi="Arial"/>
                <w:b/>
                <w:sz w:val="14"/>
              </w:rPr>
              <w:t>SI</w:t>
            </w:r>
            <w:r>
              <w:rPr>
                <w:rFonts w:ascii="Arial" w:hAnsi="Arial"/>
                <w:b/>
                <w:spacing w:val="-4"/>
                <w:sz w:val="14"/>
              </w:rPr>
              <w:t> </w:t>
            </w:r>
            <w:r>
              <w:rPr>
                <w:rFonts w:ascii="Times New Roman" w:hAnsi="Times New Roman"/>
                <w:sz w:val="14"/>
                <w:u w:val="single"/>
              </w:rPr>
              <w:tab/>
            </w:r>
            <w:r>
              <w:rPr>
                <w:rFonts w:ascii="Arial" w:hAnsi="Arial"/>
                <w:b/>
                <w:spacing w:val="-6"/>
                <w:sz w:val="14"/>
              </w:rPr>
              <w:t>NO</w:t>
            </w:r>
            <w:r>
              <w:rPr>
                <w:rFonts w:ascii="Times New Roman" w:hAnsi="Times New Roman"/>
                <w:sz w:val="14"/>
                <w:u w:val="single"/>
              </w:rPr>
              <w:tab/>
            </w:r>
            <w:r>
              <w:rPr>
                <w:rFonts w:ascii="Arial" w:hAnsi="Arial"/>
                <w:b/>
                <w:sz w:val="14"/>
              </w:rPr>
              <w:t>Indicar</w:t>
            </w:r>
            <w:r>
              <w:rPr>
                <w:rFonts w:ascii="Arial" w:hAnsi="Arial"/>
                <w:b/>
                <w:spacing w:val="-4"/>
                <w:sz w:val="14"/>
              </w:rPr>
              <w:t> </w:t>
            </w:r>
            <w:r>
              <w:rPr>
                <w:rFonts w:ascii="Arial" w:hAnsi="Arial"/>
                <w:b/>
                <w:sz w:val="14"/>
              </w:rPr>
              <w:t>cual:</w:t>
            </w:r>
          </w:p>
        </w:tc>
        <w:tc>
          <w:tcPr>
            <w:tcW w:w="2182" w:type="dxa"/>
            <w:tcBorders>
              <w:left w:val="double" w:sz="6" w:space="0" w:color="838183"/>
            </w:tcBorders>
          </w:tcPr>
          <w:p>
            <w:pPr>
              <w:pStyle w:val="TableParagraph"/>
              <w:spacing w:before="3"/>
              <w:ind w:left="95"/>
              <w:rPr>
                <w:rFonts w:ascii="Arial"/>
                <w:b/>
                <w:sz w:val="14"/>
              </w:rPr>
            </w:pPr>
            <w:r>
              <w:rPr>
                <w:rFonts w:ascii="Arial"/>
                <w:b/>
                <w:sz w:val="14"/>
              </w:rPr>
              <w:t>Estado</w:t>
            </w:r>
            <w:r>
              <w:rPr>
                <w:rFonts w:ascii="Arial"/>
                <w:b/>
                <w:spacing w:val="-1"/>
                <w:sz w:val="14"/>
              </w:rPr>
              <w:t> </w:t>
            </w:r>
            <w:r>
              <w:rPr>
                <w:rFonts w:ascii="Arial"/>
                <w:b/>
                <w:spacing w:val="-2"/>
                <w:sz w:val="14"/>
              </w:rPr>
              <w:t>Civil</w:t>
            </w:r>
          </w:p>
        </w:tc>
      </w:tr>
    </w:tbl>
    <w:p>
      <w:pPr>
        <w:pStyle w:val="BodyText"/>
        <w:spacing w:before="68"/>
        <w:ind w:left="0" w:firstLine="0"/>
        <w:jc w:val="left"/>
        <w:rPr>
          <w:rFonts w:ascii="Arial"/>
          <w:b/>
          <w:sz w:val="14"/>
        </w:rPr>
      </w:pPr>
    </w:p>
    <w:p>
      <w:pPr>
        <w:tabs>
          <w:tab w:pos="3168" w:val="left" w:leader="none"/>
          <w:tab w:pos="5926" w:val="left" w:leader="none"/>
        </w:tabs>
        <w:spacing w:before="0"/>
        <w:ind w:left="269" w:right="0" w:firstLine="0"/>
        <w:jc w:val="left"/>
        <w:rPr>
          <w:rFonts w:ascii="Arial" w:hAnsi="Arial"/>
          <w:b/>
          <w:sz w:val="14"/>
        </w:rPr>
      </w:pPr>
      <w:r>
        <w:rPr>
          <w:rFonts w:ascii="Arial" w:hAnsi="Arial"/>
          <w:b/>
          <w:color w:val="2E2E2E"/>
          <w:spacing w:val="-2"/>
          <w:sz w:val="14"/>
        </w:rPr>
        <w:t>SECRETARIA(O)</w:t>
      </w:r>
      <w:r>
        <w:rPr>
          <w:rFonts w:ascii="Arial" w:hAnsi="Arial"/>
          <w:b/>
          <w:color w:val="2E2E2E"/>
          <w:spacing w:val="5"/>
          <w:sz w:val="14"/>
        </w:rPr>
        <w:t> </w:t>
      </w:r>
      <w:r>
        <w:rPr>
          <w:rFonts w:ascii="Arial" w:hAnsi="Arial"/>
          <w:b/>
          <w:color w:val="2E2E2E"/>
          <w:sz w:val="14"/>
        </w:rPr>
        <w:t>TÉCNICA(O)</w:t>
      </w:r>
      <w:r>
        <w:rPr>
          <w:rFonts w:ascii="Arial" w:hAnsi="Arial"/>
          <w:b/>
          <w:color w:val="2E2E2E"/>
          <w:spacing w:val="5"/>
          <w:sz w:val="14"/>
        </w:rPr>
        <w:t> </w:t>
      </w:r>
      <w:r>
        <w:rPr>
          <w:rFonts w:ascii="Times New Roman" w:hAnsi="Times New Roman"/>
          <w:color w:val="2E2E2E"/>
          <w:sz w:val="14"/>
          <w:u w:val="single" w:color="2D2D2D"/>
        </w:rPr>
        <w:tab/>
      </w:r>
      <w:r>
        <w:rPr>
          <w:rFonts w:ascii="Arial" w:hAnsi="Arial"/>
          <w:b/>
          <w:color w:val="2E2E2E"/>
          <w:sz w:val="14"/>
        </w:rPr>
        <w:t>MADRE,</w:t>
      </w:r>
      <w:r>
        <w:rPr>
          <w:rFonts w:ascii="Arial" w:hAnsi="Arial"/>
          <w:b/>
          <w:color w:val="2E2E2E"/>
          <w:spacing w:val="-5"/>
          <w:sz w:val="14"/>
        </w:rPr>
        <w:t> </w:t>
      </w:r>
      <w:r>
        <w:rPr>
          <w:rFonts w:ascii="Arial" w:hAnsi="Arial"/>
          <w:b/>
          <w:color w:val="2E2E2E"/>
          <w:sz w:val="14"/>
        </w:rPr>
        <w:t>PADRE</w:t>
      </w:r>
      <w:r>
        <w:rPr>
          <w:rFonts w:ascii="Arial" w:hAnsi="Arial"/>
          <w:b/>
          <w:color w:val="2E2E2E"/>
          <w:spacing w:val="-5"/>
          <w:sz w:val="14"/>
        </w:rPr>
        <w:t> </w:t>
      </w:r>
      <w:r>
        <w:rPr>
          <w:rFonts w:ascii="Arial" w:hAnsi="Arial"/>
          <w:b/>
          <w:color w:val="2E2E2E"/>
          <w:sz w:val="14"/>
        </w:rPr>
        <w:t>O</w:t>
      </w:r>
      <w:r>
        <w:rPr>
          <w:rFonts w:ascii="Arial" w:hAnsi="Arial"/>
          <w:b/>
          <w:color w:val="2E2E2E"/>
          <w:spacing w:val="-5"/>
          <w:sz w:val="14"/>
        </w:rPr>
        <w:t> </w:t>
      </w:r>
      <w:r>
        <w:rPr>
          <w:rFonts w:ascii="Arial" w:hAnsi="Arial"/>
          <w:b/>
          <w:color w:val="2E2E2E"/>
          <w:sz w:val="14"/>
        </w:rPr>
        <w:t>TUTORA</w:t>
      </w:r>
      <w:r>
        <w:rPr>
          <w:rFonts w:ascii="Arial" w:hAnsi="Arial"/>
          <w:b/>
          <w:color w:val="2E2E2E"/>
          <w:spacing w:val="-9"/>
          <w:sz w:val="14"/>
        </w:rPr>
        <w:t> </w:t>
      </w:r>
      <w:r>
        <w:rPr>
          <w:rFonts w:ascii="Arial" w:hAnsi="Arial"/>
          <w:b/>
          <w:color w:val="2E2E2E"/>
          <w:sz w:val="14"/>
        </w:rPr>
        <w:t>(OR)</w:t>
      </w:r>
      <w:r>
        <w:rPr>
          <w:rFonts w:ascii="Arial" w:hAnsi="Arial"/>
          <w:b/>
          <w:color w:val="2E2E2E"/>
          <w:spacing w:val="-5"/>
          <w:sz w:val="14"/>
        </w:rPr>
        <w:t> </w:t>
      </w:r>
      <w:r>
        <w:rPr>
          <w:rFonts w:ascii="Times New Roman" w:hAnsi="Times New Roman"/>
          <w:color w:val="2E2E2E"/>
          <w:sz w:val="14"/>
          <w:u w:val="single" w:color="2D2D2D"/>
        </w:rPr>
        <w:tab/>
      </w:r>
      <w:r>
        <w:rPr>
          <w:rFonts w:ascii="Arial" w:hAnsi="Arial"/>
          <w:b/>
          <w:color w:val="2E2E2E"/>
          <w:sz w:val="14"/>
        </w:rPr>
        <w:t>AUTORIDAD</w:t>
      </w:r>
      <w:r>
        <w:rPr>
          <w:rFonts w:ascii="Arial" w:hAnsi="Arial"/>
          <w:b/>
          <w:color w:val="2E2E2E"/>
          <w:spacing w:val="-4"/>
          <w:sz w:val="14"/>
        </w:rPr>
        <w:t> </w:t>
      </w:r>
      <w:r>
        <w:rPr>
          <w:rFonts w:ascii="Arial" w:hAnsi="Arial"/>
          <w:b/>
          <w:color w:val="2E2E2E"/>
          <w:sz w:val="14"/>
        </w:rPr>
        <w:t>ESCOLAR</w:t>
      </w:r>
      <w:r>
        <w:rPr>
          <w:rFonts w:ascii="Arial" w:hAnsi="Arial"/>
          <w:b/>
          <w:color w:val="2E2E2E"/>
          <w:spacing w:val="-2"/>
          <w:sz w:val="14"/>
        </w:rPr>
        <w:t> </w:t>
      </w:r>
      <w:r>
        <w:rPr>
          <w:rFonts w:ascii="Arial" w:hAnsi="Arial"/>
          <w:b/>
          <w:color w:val="2E2E2E"/>
          <w:sz w:val="14"/>
        </w:rPr>
        <w:t>O</w:t>
      </w:r>
      <w:r>
        <w:rPr>
          <w:rFonts w:ascii="Arial" w:hAnsi="Arial"/>
          <w:b/>
          <w:color w:val="2E2E2E"/>
          <w:spacing w:val="-2"/>
          <w:sz w:val="14"/>
        </w:rPr>
        <w:t> DOCENTE</w:t>
      </w:r>
    </w:p>
    <w:p>
      <w:pPr>
        <w:pStyle w:val="BodyText"/>
        <w:spacing w:before="11"/>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7777"/>
        <w:gridCol w:w="2467"/>
      </w:tblGrid>
      <w:tr>
        <w:trPr>
          <w:trHeight w:val="412" w:hRule="atLeast"/>
        </w:trPr>
        <w:tc>
          <w:tcPr>
            <w:tcW w:w="7777" w:type="dxa"/>
            <w:tcBorders>
              <w:bottom w:val="double" w:sz="6" w:space="0" w:color="838183"/>
              <w:right w:val="double" w:sz="6" w:space="0" w:color="838183"/>
            </w:tcBorders>
          </w:tcPr>
          <w:p>
            <w:pPr>
              <w:pStyle w:val="TableParagraph"/>
              <w:tabs>
                <w:tab w:pos="2315" w:val="left" w:leader="none"/>
                <w:tab w:pos="4767" w:val="left" w:leader="none"/>
              </w:tabs>
              <w:spacing w:before="63"/>
              <w:ind w:left="79"/>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6"/>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tc>
        <w:tc>
          <w:tcPr>
            <w:tcW w:w="2467" w:type="dxa"/>
            <w:vMerge w:val="restart"/>
            <w:tcBorders>
              <w:left w:val="double" w:sz="6" w:space="0" w:color="838183"/>
              <w:bottom w:val="double" w:sz="6" w:space="0" w:color="838183"/>
            </w:tcBorders>
          </w:tcPr>
          <w:p>
            <w:pPr>
              <w:pStyle w:val="TableParagraph"/>
              <w:spacing w:before="82"/>
              <w:rPr>
                <w:rFonts w:ascii="Arial"/>
                <w:b/>
                <w:sz w:val="14"/>
              </w:rPr>
            </w:pPr>
          </w:p>
          <w:p>
            <w:pPr>
              <w:pStyle w:val="TableParagraph"/>
              <w:ind w:left="379"/>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r>
        <w:trPr>
          <w:trHeight w:val="194" w:hRule="atLeast"/>
        </w:trPr>
        <w:tc>
          <w:tcPr>
            <w:tcW w:w="7777" w:type="dxa"/>
            <w:tcBorders>
              <w:top w:val="double" w:sz="6" w:space="0" w:color="838183"/>
              <w:bottom w:val="double" w:sz="6" w:space="0" w:color="838183"/>
              <w:right w:val="double" w:sz="6" w:space="0" w:color="838183"/>
            </w:tcBorders>
          </w:tcPr>
          <w:p>
            <w:pPr>
              <w:pStyle w:val="TableParagraph"/>
              <w:spacing w:before="11"/>
              <w:ind w:left="79"/>
              <w:rPr>
                <w:rFonts w:ascii="Arial"/>
                <w:b/>
                <w:sz w:val="14"/>
              </w:rPr>
            </w:pPr>
            <w:r>
              <w:rPr>
                <w:rFonts w:ascii="Arial"/>
                <w:b/>
                <w:spacing w:val="-4"/>
                <w:sz w:val="14"/>
              </w:rPr>
              <w:t>CURP</w:t>
            </w:r>
          </w:p>
        </w:tc>
        <w:tc>
          <w:tcPr>
            <w:tcW w:w="2467" w:type="dxa"/>
            <w:vMerge/>
            <w:tcBorders>
              <w:top w:val="nil"/>
              <w:left w:val="double" w:sz="6" w:space="0" w:color="838183"/>
              <w:bottom w:val="double" w:sz="6" w:space="0" w:color="838183"/>
            </w:tcBorders>
          </w:tcPr>
          <w:p>
            <w:pPr>
              <w:rPr>
                <w:sz w:val="2"/>
                <w:szCs w:val="2"/>
              </w:rPr>
            </w:pPr>
          </w:p>
        </w:tc>
      </w:tr>
      <w:tr>
        <w:trPr>
          <w:trHeight w:val="262" w:hRule="atLeast"/>
        </w:trPr>
        <w:tc>
          <w:tcPr>
            <w:tcW w:w="7777" w:type="dxa"/>
            <w:tcBorders>
              <w:top w:val="double" w:sz="6" w:space="0" w:color="838183"/>
              <w:right w:val="double" w:sz="6" w:space="0" w:color="838183"/>
            </w:tcBorders>
          </w:tcPr>
          <w:p>
            <w:pPr>
              <w:pStyle w:val="TableParagraph"/>
              <w:spacing w:before="26"/>
              <w:ind w:left="79"/>
              <w:rPr>
                <w:rFonts w:ascii="Arial" w:hAnsi="Arial"/>
                <w:b/>
                <w:sz w:val="14"/>
              </w:rPr>
            </w:pPr>
            <w:r>
              <w:rPr>
                <w:rFonts w:ascii="Arial" w:hAnsi="Arial"/>
                <w:b/>
                <w:sz w:val="14"/>
              </w:rPr>
              <w:t>TELÉFONO</w:t>
            </w:r>
            <w:r>
              <w:rPr>
                <w:rFonts w:ascii="Arial" w:hAnsi="Arial"/>
                <w:b/>
                <w:spacing w:val="-1"/>
                <w:sz w:val="14"/>
              </w:rPr>
              <w:t> </w:t>
            </w:r>
            <w:r>
              <w:rPr>
                <w:rFonts w:ascii="Arial" w:hAnsi="Arial"/>
                <w:b/>
                <w:spacing w:val="-2"/>
                <w:sz w:val="14"/>
              </w:rPr>
              <w:t>MÓVIL</w:t>
            </w:r>
          </w:p>
        </w:tc>
        <w:tc>
          <w:tcPr>
            <w:tcW w:w="2467" w:type="dxa"/>
            <w:tcBorders>
              <w:top w:val="double" w:sz="6" w:space="0" w:color="838183"/>
              <w:left w:val="double" w:sz="6" w:space="0" w:color="838183"/>
            </w:tcBorders>
          </w:tcPr>
          <w:p>
            <w:pPr>
              <w:pStyle w:val="TableParagraph"/>
              <w:rPr>
                <w:rFonts w:ascii="Times New Roman"/>
                <w:sz w:val="14"/>
              </w:rPr>
            </w:pPr>
          </w:p>
        </w:tc>
      </w:tr>
    </w:tbl>
    <w:p>
      <w:pPr>
        <w:pStyle w:val="BodyText"/>
        <w:spacing w:before="69"/>
        <w:ind w:left="0" w:firstLine="0"/>
        <w:jc w:val="left"/>
        <w:rPr>
          <w:rFonts w:ascii="Arial"/>
          <w:b/>
          <w:sz w:val="14"/>
        </w:rPr>
      </w:pPr>
    </w:p>
    <w:p>
      <w:pPr>
        <w:tabs>
          <w:tab w:pos="1434" w:val="left" w:leader="none"/>
          <w:tab w:pos="3956" w:val="left" w:leader="none"/>
        </w:tabs>
        <w:spacing w:before="0"/>
        <w:ind w:left="269" w:right="0" w:firstLine="0"/>
        <w:jc w:val="left"/>
        <w:rPr>
          <w:rFonts w:ascii="Arial"/>
          <w:b/>
          <w:sz w:val="14"/>
        </w:rPr>
      </w:pPr>
      <w:r>
        <w:rPr>
          <w:rFonts w:ascii="Arial"/>
          <w:b/>
          <w:color w:val="2E2E2E"/>
          <w:sz w:val="14"/>
        </w:rPr>
        <w:t>VOCAL</w:t>
      </w:r>
      <w:r>
        <w:rPr>
          <w:rFonts w:ascii="Arial"/>
          <w:b/>
          <w:color w:val="2E2E2E"/>
          <w:spacing w:val="-4"/>
          <w:sz w:val="14"/>
        </w:rPr>
        <w:t> </w:t>
      </w:r>
      <w:r>
        <w:rPr>
          <w:rFonts w:ascii="Arial"/>
          <w:b/>
          <w:color w:val="2E2E2E"/>
          <w:sz w:val="14"/>
        </w:rPr>
        <w:t>(1</w:t>
      </w:r>
      <w:r>
        <w:rPr>
          <w:rFonts w:ascii="Arial"/>
          <w:b/>
          <w:color w:val="2E2E2E"/>
          <w:spacing w:val="-2"/>
          <w:sz w:val="14"/>
        </w:rPr>
        <w:t> </w:t>
      </w:r>
      <w:r>
        <w:rPr>
          <w:rFonts w:ascii="Arial"/>
          <w:b/>
          <w:color w:val="2E2E2E"/>
          <w:sz w:val="14"/>
        </w:rPr>
        <w:t>)</w:t>
      </w:r>
      <w:r>
        <w:rPr>
          <w:rFonts w:ascii="Arial"/>
          <w:b/>
          <w:color w:val="2E2E2E"/>
          <w:spacing w:val="-2"/>
          <w:sz w:val="14"/>
        </w:rPr>
        <w:t> </w:t>
      </w:r>
      <w:r>
        <w:rPr>
          <w:rFonts w:ascii="Times New Roman"/>
          <w:color w:val="2E2E2E"/>
          <w:sz w:val="14"/>
          <w:u w:val="single" w:color="2D2D2D"/>
        </w:rPr>
        <w:tab/>
      </w:r>
      <w:r>
        <w:rPr>
          <w:rFonts w:ascii="Arial"/>
          <w:b/>
          <w:color w:val="2E2E2E"/>
          <w:sz w:val="14"/>
        </w:rPr>
        <w:t>MADRE,</w:t>
      </w:r>
      <w:r>
        <w:rPr>
          <w:rFonts w:ascii="Arial"/>
          <w:b/>
          <w:color w:val="2E2E2E"/>
          <w:spacing w:val="-5"/>
          <w:sz w:val="14"/>
        </w:rPr>
        <w:t> </w:t>
      </w:r>
      <w:r>
        <w:rPr>
          <w:rFonts w:ascii="Arial"/>
          <w:b/>
          <w:color w:val="2E2E2E"/>
          <w:sz w:val="14"/>
        </w:rPr>
        <w:t>PADRE</w:t>
      </w:r>
      <w:r>
        <w:rPr>
          <w:rFonts w:ascii="Arial"/>
          <w:b/>
          <w:color w:val="2E2E2E"/>
          <w:spacing w:val="-5"/>
          <w:sz w:val="14"/>
        </w:rPr>
        <w:t> </w:t>
      </w:r>
      <w:r>
        <w:rPr>
          <w:rFonts w:ascii="Arial"/>
          <w:b/>
          <w:color w:val="2E2E2E"/>
          <w:sz w:val="14"/>
        </w:rPr>
        <w:t>O</w:t>
      </w:r>
      <w:r>
        <w:rPr>
          <w:rFonts w:ascii="Arial"/>
          <w:b/>
          <w:color w:val="2E2E2E"/>
          <w:spacing w:val="-5"/>
          <w:sz w:val="14"/>
        </w:rPr>
        <w:t> </w:t>
      </w:r>
      <w:r>
        <w:rPr>
          <w:rFonts w:ascii="Arial"/>
          <w:b/>
          <w:color w:val="2E2E2E"/>
          <w:sz w:val="14"/>
        </w:rPr>
        <w:t>TUTORA(OR)</w:t>
      </w:r>
      <w:r>
        <w:rPr>
          <w:rFonts w:ascii="Arial"/>
          <w:b/>
          <w:color w:val="2E2E2E"/>
          <w:spacing w:val="-4"/>
          <w:sz w:val="14"/>
        </w:rPr>
        <w:t> </w:t>
      </w:r>
      <w:r>
        <w:rPr>
          <w:rFonts w:ascii="Times New Roman"/>
          <w:color w:val="2E2E2E"/>
          <w:sz w:val="14"/>
          <w:u w:val="single" w:color="2D2D2D"/>
        </w:rPr>
        <w:tab/>
      </w:r>
      <w:r>
        <w:rPr>
          <w:rFonts w:ascii="Arial"/>
          <w:b/>
          <w:color w:val="2E2E2E"/>
          <w:sz w:val="14"/>
        </w:rPr>
        <w:t>AUTORIDAD</w:t>
      </w:r>
      <w:r>
        <w:rPr>
          <w:rFonts w:ascii="Arial"/>
          <w:b/>
          <w:color w:val="2E2E2E"/>
          <w:spacing w:val="-4"/>
          <w:sz w:val="14"/>
        </w:rPr>
        <w:t> </w:t>
      </w:r>
      <w:r>
        <w:rPr>
          <w:rFonts w:ascii="Arial"/>
          <w:b/>
          <w:color w:val="2E2E2E"/>
          <w:sz w:val="14"/>
        </w:rPr>
        <w:t>ESCOLAR</w:t>
      </w:r>
      <w:r>
        <w:rPr>
          <w:rFonts w:ascii="Arial"/>
          <w:b/>
          <w:color w:val="2E2E2E"/>
          <w:spacing w:val="-2"/>
          <w:sz w:val="14"/>
        </w:rPr>
        <w:t> </w:t>
      </w:r>
      <w:r>
        <w:rPr>
          <w:rFonts w:ascii="Arial"/>
          <w:b/>
          <w:color w:val="2E2E2E"/>
          <w:sz w:val="14"/>
        </w:rPr>
        <w:t>O</w:t>
      </w:r>
      <w:r>
        <w:rPr>
          <w:rFonts w:ascii="Arial"/>
          <w:b/>
          <w:color w:val="2E2E2E"/>
          <w:spacing w:val="-2"/>
          <w:sz w:val="14"/>
        </w:rPr>
        <w:t> </w:t>
      </w:r>
      <w:r>
        <w:rPr>
          <w:rFonts w:ascii="Arial"/>
          <w:b/>
          <w:color w:val="2E2E2E"/>
          <w:sz w:val="14"/>
        </w:rPr>
        <w:t>DOCENTE</w:t>
      </w:r>
      <w:r>
        <w:rPr>
          <w:rFonts w:ascii="Arial"/>
          <w:b/>
          <w:color w:val="2E2E2E"/>
          <w:spacing w:val="-1"/>
          <w:sz w:val="14"/>
        </w:rPr>
        <w:t> </w:t>
      </w:r>
      <w:r>
        <w:rPr>
          <w:rFonts w:ascii="Arial"/>
          <w:b/>
          <w:color w:val="2E2E2E"/>
          <w:spacing w:val="-1"/>
          <w:position w:val="-2"/>
          <w:sz w:val="14"/>
        </w:rPr>
        <w:drawing>
          <wp:inline distT="0" distB="0" distL="0" distR="0">
            <wp:extent cx="98848" cy="7909"/>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19" cstate="print"/>
                    <a:stretch>
                      <a:fillRect/>
                    </a:stretch>
                  </pic:blipFill>
                  <pic:spPr>
                    <a:xfrm>
                      <a:off x="0" y="0"/>
                      <a:ext cx="98848" cy="7909"/>
                    </a:xfrm>
                    <a:prstGeom prst="rect">
                      <a:avLst/>
                    </a:prstGeom>
                  </pic:spPr>
                </pic:pic>
              </a:graphicData>
            </a:graphic>
          </wp:inline>
        </w:drawing>
      </w:r>
      <w:r>
        <w:rPr>
          <w:rFonts w:ascii="Arial"/>
          <w:b/>
          <w:color w:val="2E2E2E"/>
          <w:spacing w:val="-1"/>
          <w:position w:val="-2"/>
          <w:sz w:val="14"/>
        </w:rPr>
      </w:r>
      <w:r>
        <w:rPr>
          <w:rFonts w:ascii="Arial"/>
          <w:b/>
          <w:color w:val="2E2E2E"/>
          <w:spacing w:val="-2"/>
          <w:sz w:val="14"/>
        </w:rPr>
        <w:t>ALUMNA(O)</w:t>
      </w:r>
    </w:p>
    <w:p>
      <w:pPr>
        <w:pStyle w:val="BodyText"/>
        <w:spacing w:before="11"/>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7777"/>
        <w:gridCol w:w="2467"/>
      </w:tblGrid>
      <w:tr>
        <w:trPr>
          <w:trHeight w:val="277" w:hRule="atLeast"/>
        </w:trPr>
        <w:tc>
          <w:tcPr>
            <w:tcW w:w="7777" w:type="dxa"/>
            <w:tcBorders>
              <w:bottom w:val="double" w:sz="6" w:space="0" w:color="838183"/>
              <w:right w:val="double" w:sz="6" w:space="0" w:color="838183"/>
            </w:tcBorders>
          </w:tcPr>
          <w:p>
            <w:pPr>
              <w:pStyle w:val="TableParagraph"/>
              <w:tabs>
                <w:tab w:pos="2315" w:val="left" w:leader="none"/>
                <w:tab w:pos="4767" w:val="left" w:leader="none"/>
              </w:tabs>
              <w:spacing w:before="63"/>
              <w:ind w:left="79"/>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6"/>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tc>
        <w:tc>
          <w:tcPr>
            <w:tcW w:w="2467" w:type="dxa"/>
            <w:vMerge w:val="restart"/>
            <w:tcBorders>
              <w:left w:val="double" w:sz="6" w:space="0" w:color="838183"/>
            </w:tcBorders>
          </w:tcPr>
          <w:p>
            <w:pPr>
              <w:pStyle w:val="TableParagraph"/>
              <w:spacing w:before="82"/>
              <w:rPr>
                <w:rFonts w:ascii="Arial"/>
                <w:b/>
                <w:sz w:val="14"/>
              </w:rPr>
            </w:pPr>
          </w:p>
          <w:p>
            <w:pPr>
              <w:pStyle w:val="TableParagraph"/>
              <w:ind w:left="379"/>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r>
        <w:trPr>
          <w:trHeight w:val="187" w:hRule="atLeast"/>
        </w:trPr>
        <w:tc>
          <w:tcPr>
            <w:tcW w:w="7777" w:type="dxa"/>
            <w:tcBorders>
              <w:top w:val="double" w:sz="6" w:space="0" w:color="838183"/>
              <w:right w:val="double" w:sz="6" w:space="0" w:color="838183"/>
            </w:tcBorders>
          </w:tcPr>
          <w:p>
            <w:pPr>
              <w:pStyle w:val="TableParagraph"/>
              <w:spacing w:line="156" w:lineRule="exact" w:before="11"/>
              <w:ind w:left="79"/>
              <w:rPr>
                <w:rFonts w:ascii="Arial"/>
                <w:b/>
                <w:sz w:val="14"/>
              </w:rPr>
            </w:pPr>
            <w:r>
              <w:rPr>
                <w:rFonts w:ascii="Arial"/>
                <w:b/>
                <w:spacing w:val="-4"/>
                <w:sz w:val="14"/>
              </w:rPr>
              <w:t>CURP</w:t>
            </w:r>
          </w:p>
        </w:tc>
        <w:tc>
          <w:tcPr>
            <w:tcW w:w="2467" w:type="dxa"/>
            <w:vMerge/>
            <w:tcBorders>
              <w:top w:val="nil"/>
              <w:left w:val="double" w:sz="6" w:space="0" w:color="838183"/>
            </w:tcBorders>
          </w:tcPr>
          <w:p>
            <w:pPr>
              <w:rPr>
                <w:sz w:val="2"/>
                <w:szCs w:val="2"/>
              </w:rPr>
            </w:pPr>
          </w:p>
        </w:tc>
      </w:tr>
    </w:tbl>
    <w:p>
      <w:pPr>
        <w:pStyle w:val="BodyText"/>
        <w:spacing w:before="68"/>
        <w:ind w:left="0" w:firstLine="0"/>
        <w:jc w:val="left"/>
        <w:rPr>
          <w:rFonts w:ascii="Arial"/>
          <w:b/>
          <w:sz w:val="14"/>
        </w:rPr>
      </w:pPr>
    </w:p>
    <w:p>
      <w:pPr>
        <w:tabs>
          <w:tab w:pos="1348" w:val="left" w:leader="none"/>
          <w:tab w:pos="3878" w:val="left" w:leader="none"/>
        </w:tabs>
        <w:spacing w:before="0"/>
        <w:ind w:left="269" w:right="0" w:firstLine="0"/>
        <w:jc w:val="left"/>
        <w:rPr>
          <w:rFonts w:ascii="Arial"/>
          <w:b/>
          <w:sz w:val="14"/>
        </w:rPr>
      </w:pPr>
      <w:r>
        <w:rPr>
          <w:rFonts w:ascii="Arial"/>
          <w:b/>
          <w:color w:val="2E2E2E"/>
          <w:sz w:val="14"/>
        </w:rPr>
        <w:t>VOCAL</w:t>
      </w:r>
      <w:r>
        <w:rPr>
          <w:rFonts w:ascii="Arial"/>
          <w:b/>
          <w:color w:val="2E2E2E"/>
          <w:spacing w:val="-5"/>
          <w:sz w:val="14"/>
        </w:rPr>
        <w:t> </w:t>
      </w:r>
      <w:r>
        <w:rPr>
          <w:rFonts w:ascii="Arial"/>
          <w:b/>
          <w:color w:val="2E2E2E"/>
          <w:sz w:val="14"/>
        </w:rPr>
        <w:t>(2)</w:t>
      </w:r>
      <w:r>
        <w:rPr>
          <w:rFonts w:ascii="Arial"/>
          <w:b/>
          <w:color w:val="2E2E2E"/>
          <w:spacing w:val="-3"/>
          <w:sz w:val="14"/>
        </w:rPr>
        <w:t> </w:t>
      </w:r>
      <w:r>
        <w:rPr>
          <w:rFonts w:ascii="Times New Roman"/>
          <w:color w:val="2E2E2E"/>
          <w:sz w:val="14"/>
          <w:u w:val="single" w:color="2D2D2D"/>
        </w:rPr>
        <w:tab/>
      </w:r>
      <w:r>
        <w:rPr>
          <w:rFonts w:ascii="Arial"/>
          <w:b/>
          <w:color w:val="2E2E2E"/>
          <w:sz w:val="14"/>
        </w:rPr>
        <w:t>MADRE,</w:t>
      </w:r>
      <w:r>
        <w:rPr>
          <w:rFonts w:ascii="Arial"/>
          <w:b/>
          <w:color w:val="2E2E2E"/>
          <w:spacing w:val="-5"/>
          <w:sz w:val="14"/>
        </w:rPr>
        <w:t> </w:t>
      </w:r>
      <w:r>
        <w:rPr>
          <w:rFonts w:ascii="Arial"/>
          <w:b/>
          <w:color w:val="2E2E2E"/>
          <w:sz w:val="14"/>
        </w:rPr>
        <w:t>PADRE</w:t>
      </w:r>
      <w:r>
        <w:rPr>
          <w:rFonts w:ascii="Arial"/>
          <w:b/>
          <w:color w:val="2E2E2E"/>
          <w:spacing w:val="-5"/>
          <w:sz w:val="14"/>
        </w:rPr>
        <w:t> </w:t>
      </w:r>
      <w:r>
        <w:rPr>
          <w:rFonts w:ascii="Arial"/>
          <w:b/>
          <w:color w:val="2E2E2E"/>
          <w:sz w:val="14"/>
        </w:rPr>
        <w:t>O</w:t>
      </w:r>
      <w:r>
        <w:rPr>
          <w:rFonts w:ascii="Arial"/>
          <w:b/>
          <w:color w:val="2E2E2E"/>
          <w:spacing w:val="-5"/>
          <w:sz w:val="14"/>
        </w:rPr>
        <w:t> </w:t>
      </w:r>
      <w:r>
        <w:rPr>
          <w:rFonts w:ascii="Arial"/>
          <w:b/>
          <w:color w:val="2E2E2E"/>
          <w:sz w:val="14"/>
        </w:rPr>
        <w:t>TUTORA(OR)</w:t>
      </w:r>
      <w:r>
        <w:rPr>
          <w:rFonts w:ascii="Arial"/>
          <w:b/>
          <w:color w:val="2E2E2E"/>
          <w:spacing w:val="-4"/>
          <w:sz w:val="14"/>
        </w:rPr>
        <w:t> </w:t>
      </w:r>
      <w:r>
        <w:rPr>
          <w:rFonts w:ascii="Times New Roman"/>
          <w:color w:val="2E2E2E"/>
          <w:sz w:val="14"/>
          <w:u w:val="single" w:color="2D2D2D"/>
        </w:rPr>
        <w:tab/>
      </w:r>
      <w:r>
        <w:rPr>
          <w:rFonts w:ascii="Arial"/>
          <w:b/>
          <w:color w:val="2E2E2E"/>
          <w:sz w:val="14"/>
        </w:rPr>
        <w:t>AUTORIDAD</w:t>
      </w:r>
      <w:r>
        <w:rPr>
          <w:rFonts w:ascii="Arial"/>
          <w:b/>
          <w:color w:val="2E2E2E"/>
          <w:spacing w:val="-4"/>
          <w:sz w:val="14"/>
        </w:rPr>
        <w:t> </w:t>
      </w:r>
      <w:r>
        <w:rPr>
          <w:rFonts w:ascii="Arial"/>
          <w:b/>
          <w:color w:val="2E2E2E"/>
          <w:sz w:val="14"/>
        </w:rPr>
        <w:t>ESCOLAR</w:t>
      </w:r>
      <w:r>
        <w:rPr>
          <w:rFonts w:ascii="Arial"/>
          <w:b/>
          <w:color w:val="2E2E2E"/>
          <w:spacing w:val="-2"/>
          <w:sz w:val="14"/>
        </w:rPr>
        <w:t> </w:t>
      </w:r>
      <w:r>
        <w:rPr>
          <w:rFonts w:ascii="Arial"/>
          <w:b/>
          <w:color w:val="2E2E2E"/>
          <w:sz w:val="14"/>
        </w:rPr>
        <w:t>O</w:t>
      </w:r>
      <w:r>
        <w:rPr>
          <w:rFonts w:ascii="Arial"/>
          <w:b/>
          <w:color w:val="2E2E2E"/>
          <w:spacing w:val="-2"/>
          <w:sz w:val="14"/>
        </w:rPr>
        <w:t> </w:t>
      </w:r>
      <w:r>
        <w:rPr>
          <w:rFonts w:ascii="Arial"/>
          <w:b/>
          <w:color w:val="2E2E2E"/>
          <w:sz w:val="14"/>
        </w:rPr>
        <w:t>DOCENTE</w:t>
      </w:r>
      <w:r>
        <w:rPr>
          <w:rFonts w:ascii="Arial"/>
          <w:b/>
          <w:color w:val="2E2E2E"/>
          <w:spacing w:val="-1"/>
          <w:sz w:val="14"/>
        </w:rPr>
        <w:t> </w:t>
      </w:r>
      <w:r>
        <w:rPr>
          <w:rFonts w:ascii="Arial"/>
          <w:b/>
          <w:color w:val="2E2E2E"/>
          <w:spacing w:val="-1"/>
          <w:position w:val="-2"/>
          <w:sz w:val="14"/>
        </w:rPr>
        <w:drawing>
          <wp:inline distT="0" distB="0" distL="0" distR="0">
            <wp:extent cx="98848" cy="7909"/>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19" cstate="print"/>
                    <a:stretch>
                      <a:fillRect/>
                    </a:stretch>
                  </pic:blipFill>
                  <pic:spPr>
                    <a:xfrm>
                      <a:off x="0" y="0"/>
                      <a:ext cx="98848" cy="7909"/>
                    </a:xfrm>
                    <a:prstGeom prst="rect">
                      <a:avLst/>
                    </a:prstGeom>
                  </pic:spPr>
                </pic:pic>
              </a:graphicData>
            </a:graphic>
          </wp:inline>
        </w:drawing>
      </w:r>
      <w:r>
        <w:rPr>
          <w:rFonts w:ascii="Arial"/>
          <w:b/>
          <w:color w:val="2E2E2E"/>
          <w:spacing w:val="-1"/>
          <w:position w:val="-2"/>
          <w:sz w:val="14"/>
        </w:rPr>
      </w:r>
      <w:r>
        <w:rPr>
          <w:rFonts w:ascii="Arial"/>
          <w:b/>
          <w:color w:val="2E2E2E"/>
          <w:spacing w:val="-2"/>
          <w:sz w:val="14"/>
        </w:rPr>
        <w:t>ALUMNA(O)</w:t>
      </w:r>
    </w:p>
    <w:p>
      <w:pPr>
        <w:pStyle w:val="BodyText"/>
        <w:spacing w:before="11"/>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7766"/>
        <w:gridCol w:w="2479"/>
      </w:tblGrid>
      <w:tr>
        <w:trPr>
          <w:trHeight w:val="412" w:hRule="atLeast"/>
        </w:trPr>
        <w:tc>
          <w:tcPr>
            <w:tcW w:w="7766" w:type="dxa"/>
            <w:tcBorders>
              <w:bottom w:val="double" w:sz="6" w:space="0" w:color="838183"/>
              <w:right w:val="double" w:sz="6" w:space="0" w:color="838183"/>
            </w:tcBorders>
          </w:tcPr>
          <w:p>
            <w:pPr>
              <w:pStyle w:val="TableParagraph"/>
              <w:tabs>
                <w:tab w:pos="2315" w:val="left" w:leader="none"/>
                <w:tab w:pos="4767" w:val="left" w:leader="none"/>
              </w:tabs>
              <w:spacing w:before="78"/>
              <w:ind w:left="79"/>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6"/>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tc>
        <w:tc>
          <w:tcPr>
            <w:tcW w:w="2479" w:type="dxa"/>
            <w:vMerge w:val="restart"/>
            <w:tcBorders>
              <w:left w:val="double" w:sz="6" w:space="0" w:color="838183"/>
            </w:tcBorders>
          </w:tcPr>
          <w:p>
            <w:pPr>
              <w:pStyle w:val="TableParagraph"/>
              <w:spacing w:before="82"/>
              <w:rPr>
                <w:rFonts w:ascii="Arial"/>
                <w:b/>
                <w:sz w:val="14"/>
              </w:rPr>
            </w:pPr>
          </w:p>
          <w:p>
            <w:pPr>
              <w:pStyle w:val="TableParagraph"/>
              <w:ind w:left="390"/>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r>
        <w:trPr>
          <w:trHeight w:val="427" w:hRule="atLeast"/>
        </w:trPr>
        <w:tc>
          <w:tcPr>
            <w:tcW w:w="7766" w:type="dxa"/>
            <w:tcBorders>
              <w:top w:val="double" w:sz="6" w:space="0" w:color="838183"/>
              <w:right w:val="double" w:sz="6" w:space="0" w:color="838183"/>
            </w:tcBorders>
          </w:tcPr>
          <w:p>
            <w:pPr>
              <w:pStyle w:val="TableParagraph"/>
              <w:spacing w:before="11"/>
              <w:ind w:left="79"/>
              <w:rPr>
                <w:rFonts w:ascii="Arial"/>
                <w:b/>
                <w:sz w:val="14"/>
              </w:rPr>
            </w:pPr>
            <w:r>
              <w:rPr>
                <w:rFonts w:ascii="Arial"/>
                <w:b/>
                <w:spacing w:val="-4"/>
                <w:sz w:val="14"/>
              </w:rPr>
              <w:t>CURP</w:t>
            </w:r>
          </w:p>
        </w:tc>
        <w:tc>
          <w:tcPr>
            <w:tcW w:w="2479" w:type="dxa"/>
            <w:vMerge/>
            <w:tcBorders>
              <w:top w:val="nil"/>
              <w:left w:val="double" w:sz="6" w:space="0" w:color="838183"/>
            </w:tcBorders>
          </w:tcPr>
          <w:p>
            <w:pPr>
              <w:rPr>
                <w:sz w:val="2"/>
                <w:szCs w:val="2"/>
              </w:rPr>
            </w:pPr>
          </w:p>
        </w:tc>
      </w:tr>
    </w:tbl>
    <w:p>
      <w:pPr>
        <w:pStyle w:val="BodyText"/>
        <w:spacing w:before="82"/>
        <w:ind w:left="0" w:firstLine="0"/>
        <w:jc w:val="left"/>
        <w:rPr>
          <w:rFonts w:ascii="Arial"/>
          <w:b/>
          <w:sz w:val="14"/>
        </w:rPr>
      </w:pPr>
    </w:p>
    <w:p>
      <w:pPr>
        <w:spacing w:line="235" w:lineRule="auto" w:before="1"/>
        <w:ind w:left="269" w:right="0" w:firstLine="0"/>
        <w:jc w:val="left"/>
        <w:rPr>
          <w:rFonts w:ascii="Arial" w:hAnsi="Arial"/>
          <w:b/>
          <w:sz w:val="16"/>
        </w:rPr>
      </w:pPr>
      <w:r>
        <w:rPr>
          <w:rFonts w:ascii="Arial" w:hAnsi="Arial"/>
          <w:b/>
          <w:color w:val="2E2E2E"/>
          <w:sz w:val="16"/>
        </w:rPr>
        <w:t>INTEGRANTES</w:t>
      </w:r>
      <w:r>
        <w:rPr>
          <w:rFonts w:ascii="Arial" w:hAnsi="Arial"/>
          <w:b/>
          <w:color w:val="2E2E2E"/>
          <w:spacing w:val="71"/>
          <w:sz w:val="16"/>
        </w:rPr>
        <w:t> </w:t>
      </w:r>
      <w:r>
        <w:rPr>
          <w:rFonts w:ascii="Arial" w:hAnsi="Arial"/>
          <w:b/>
          <w:color w:val="2E2E2E"/>
          <w:sz w:val="16"/>
        </w:rPr>
        <w:t>DEL</w:t>
      </w:r>
      <w:r>
        <w:rPr>
          <w:rFonts w:ascii="Arial" w:hAnsi="Arial"/>
          <w:b/>
          <w:color w:val="2E2E2E"/>
          <w:spacing w:val="68"/>
          <w:sz w:val="16"/>
        </w:rPr>
        <w:t> </w:t>
      </w:r>
      <w:r>
        <w:rPr>
          <w:rFonts w:ascii="Arial" w:hAnsi="Arial"/>
          <w:b/>
          <w:color w:val="2E2E2E"/>
          <w:sz w:val="16"/>
        </w:rPr>
        <w:t>COMITÉ</w:t>
      </w:r>
      <w:r>
        <w:rPr>
          <w:rFonts w:ascii="Arial" w:hAnsi="Arial"/>
          <w:b/>
          <w:color w:val="2E2E2E"/>
          <w:spacing w:val="71"/>
          <w:sz w:val="16"/>
        </w:rPr>
        <w:t> </w:t>
      </w:r>
      <w:r>
        <w:rPr>
          <w:rFonts w:ascii="Arial" w:hAnsi="Arial"/>
          <w:b/>
          <w:color w:val="2E2E2E"/>
          <w:sz w:val="16"/>
        </w:rPr>
        <w:t>DE</w:t>
      </w:r>
      <w:r>
        <w:rPr>
          <w:rFonts w:ascii="Arial" w:hAnsi="Arial"/>
          <w:b/>
          <w:color w:val="2E2E2E"/>
          <w:spacing w:val="71"/>
          <w:sz w:val="16"/>
        </w:rPr>
        <w:t> </w:t>
      </w:r>
      <w:r>
        <w:rPr>
          <w:rFonts w:ascii="Arial" w:hAnsi="Arial"/>
          <w:b/>
          <w:color w:val="2E2E2E"/>
          <w:sz w:val="16"/>
        </w:rPr>
        <w:t>CONTRALORÍA</w:t>
      </w:r>
      <w:r>
        <w:rPr>
          <w:rFonts w:ascii="Arial" w:hAnsi="Arial"/>
          <w:b/>
          <w:color w:val="2E2E2E"/>
          <w:spacing w:val="65"/>
          <w:sz w:val="16"/>
        </w:rPr>
        <w:t> </w:t>
      </w:r>
      <w:r>
        <w:rPr>
          <w:rFonts w:ascii="Arial" w:hAnsi="Arial"/>
          <w:b/>
          <w:color w:val="2E2E2E"/>
          <w:sz w:val="16"/>
        </w:rPr>
        <w:t>SOCIAL,</w:t>
      </w:r>
      <w:r>
        <w:rPr>
          <w:rFonts w:ascii="Arial" w:hAnsi="Arial"/>
          <w:b/>
          <w:color w:val="2E2E2E"/>
          <w:spacing w:val="71"/>
          <w:sz w:val="16"/>
        </w:rPr>
        <w:t> </w:t>
      </w:r>
      <w:r>
        <w:rPr>
          <w:rFonts w:ascii="Arial" w:hAnsi="Arial"/>
          <w:b/>
          <w:color w:val="2E2E2E"/>
          <w:sz w:val="16"/>
        </w:rPr>
        <w:t>DE</w:t>
      </w:r>
      <w:r>
        <w:rPr>
          <w:rFonts w:ascii="Arial" w:hAnsi="Arial"/>
          <w:b/>
          <w:color w:val="2E2E2E"/>
          <w:spacing w:val="71"/>
          <w:sz w:val="16"/>
        </w:rPr>
        <w:t> </w:t>
      </w:r>
      <w:r>
        <w:rPr>
          <w:rFonts w:ascii="Arial" w:hAnsi="Arial"/>
          <w:b/>
          <w:color w:val="2E2E2E"/>
          <w:sz w:val="16"/>
        </w:rPr>
        <w:t>UNO</w:t>
      </w:r>
      <w:r>
        <w:rPr>
          <w:rFonts w:ascii="Arial" w:hAnsi="Arial"/>
          <w:b/>
          <w:color w:val="2E2E2E"/>
          <w:spacing w:val="65"/>
          <w:sz w:val="16"/>
        </w:rPr>
        <w:t> </w:t>
      </w:r>
      <w:r>
        <w:rPr>
          <w:rFonts w:ascii="Arial" w:hAnsi="Arial"/>
          <w:b/>
          <w:color w:val="2E2E2E"/>
          <w:sz w:val="16"/>
        </w:rPr>
        <w:t>A</w:t>
      </w:r>
      <w:r>
        <w:rPr>
          <w:rFonts w:ascii="Arial" w:hAnsi="Arial"/>
          <w:b/>
          <w:color w:val="2E2E2E"/>
          <w:spacing w:val="65"/>
          <w:sz w:val="16"/>
        </w:rPr>
        <w:t> </w:t>
      </w:r>
      <w:r>
        <w:rPr>
          <w:rFonts w:ascii="Arial" w:hAnsi="Arial"/>
          <w:b/>
          <w:color w:val="2E2E2E"/>
          <w:sz w:val="16"/>
        </w:rPr>
        <w:t>TRES</w:t>
      </w:r>
      <w:r>
        <w:rPr>
          <w:rFonts w:ascii="Arial" w:hAnsi="Arial"/>
          <w:b/>
          <w:color w:val="2E2E2E"/>
          <w:spacing w:val="71"/>
          <w:sz w:val="16"/>
        </w:rPr>
        <w:t> </w:t>
      </w:r>
      <w:r>
        <w:rPr>
          <w:rFonts w:ascii="Arial" w:hAnsi="Arial"/>
          <w:b/>
          <w:color w:val="2E2E2E"/>
          <w:sz w:val="16"/>
        </w:rPr>
        <w:t>VOCALES,</w:t>
      </w:r>
      <w:r>
        <w:rPr>
          <w:rFonts w:ascii="Arial" w:hAnsi="Arial"/>
          <w:b/>
          <w:color w:val="2E2E2E"/>
          <w:spacing w:val="65"/>
          <w:sz w:val="16"/>
        </w:rPr>
        <w:t> </w:t>
      </w:r>
      <w:r>
        <w:rPr>
          <w:rFonts w:ascii="Arial" w:hAnsi="Arial"/>
          <w:b/>
          <w:color w:val="2E2E2E"/>
          <w:sz w:val="16"/>
        </w:rPr>
        <w:t>ALUMNAS(OS),</w:t>
      </w:r>
      <w:r>
        <w:rPr>
          <w:rFonts w:ascii="Arial" w:hAnsi="Arial"/>
          <w:b/>
          <w:color w:val="2E2E2E"/>
          <w:spacing w:val="71"/>
          <w:sz w:val="16"/>
        </w:rPr>
        <w:t> </w:t>
      </w:r>
      <w:r>
        <w:rPr>
          <w:rFonts w:ascii="Arial" w:hAnsi="Arial"/>
          <w:b/>
          <w:color w:val="2E2E2E"/>
          <w:sz w:val="16"/>
        </w:rPr>
        <w:t>MADRES,</w:t>
      </w:r>
      <w:r>
        <w:rPr>
          <w:rFonts w:ascii="Arial" w:hAnsi="Arial"/>
          <w:b/>
          <w:color w:val="2E2E2E"/>
          <w:spacing w:val="71"/>
          <w:sz w:val="16"/>
        </w:rPr>
        <w:t> </w:t>
      </w:r>
      <w:r>
        <w:rPr>
          <w:rFonts w:ascii="Arial" w:hAnsi="Arial"/>
          <w:b/>
          <w:color w:val="2E2E2E"/>
          <w:sz w:val="16"/>
        </w:rPr>
        <w:t>PADRES</w:t>
      </w:r>
      <w:r>
        <w:rPr>
          <w:rFonts w:ascii="Arial" w:hAnsi="Arial"/>
          <w:b/>
          <w:color w:val="2E2E2E"/>
          <w:spacing w:val="71"/>
          <w:sz w:val="16"/>
        </w:rPr>
        <w:t> </w:t>
      </w:r>
      <w:r>
        <w:rPr>
          <w:rFonts w:ascii="Arial" w:hAnsi="Arial"/>
          <w:b/>
          <w:color w:val="2E2E2E"/>
          <w:sz w:val="16"/>
        </w:rPr>
        <w:t>O TUTORA(OR); AUTORIDAD ESCOLAR O DOCENTE</w:t>
      </w:r>
    </w:p>
    <w:p>
      <w:pPr>
        <w:spacing w:line="146" w:lineRule="exact" w:before="0"/>
        <w:ind w:left="269" w:right="0" w:firstLine="0"/>
        <w:jc w:val="left"/>
        <w:rPr>
          <w:rFonts w:ascii="Arial"/>
          <w:b/>
          <w:sz w:val="14"/>
        </w:rPr>
      </w:pPr>
      <w:r>
        <w:rPr>
          <w:rFonts w:ascii="Arial"/>
          <w:b/>
          <w:color w:val="2E2E2E"/>
          <w:sz w:val="14"/>
        </w:rPr>
        <w:t>VOCAL</w:t>
      </w:r>
      <w:r>
        <w:rPr>
          <w:rFonts w:ascii="Arial"/>
          <w:b/>
          <w:color w:val="2E2E2E"/>
          <w:spacing w:val="-7"/>
          <w:sz w:val="14"/>
        </w:rPr>
        <w:t> </w:t>
      </w:r>
      <w:r>
        <w:rPr>
          <w:rFonts w:ascii="Arial"/>
          <w:b/>
          <w:color w:val="2E2E2E"/>
          <w:sz w:val="14"/>
        </w:rPr>
        <w:t>DE</w:t>
      </w:r>
      <w:r>
        <w:rPr>
          <w:rFonts w:ascii="Arial"/>
          <w:b/>
          <w:color w:val="2E2E2E"/>
          <w:spacing w:val="-5"/>
          <w:sz w:val="14"/>
        </w:rPr>
        <w:t> </w:t>
      </w:r>
      <w:r>
        <w:rPr>
          <w:rFonts w:ascii="Arial"/>
          <w:b/>
          <w:color w:val="2E2E2E"/>
          <w:sz w:val="14"/>
        </w:rPr>
        <w:t>TRANSPARENCIA</w:t>
      </w:r>
      <w:r>
        <w:rPr>
          <w:rFonts w:ascii="Arial"/>
          <w:b/>
          <w:color w:val="2E2E2E"/>
          <w:spacing w:val="-9"/>
          <w:sz w:val="14"/>
        </w:rPr>
        <w:t> </w:t>
      </w:r>
      <w:r>
        <w:rPr>
          <w:rFonts w:ascii="Arial"/>
          <w:b/>
          <w:color w:val="2E2E2E"/>
          <w:spacing w:val="-10"/>
          <w:sz w:val="14"/>
        </w:rPr>
        <w:t>1</w:t>
      </w:r>
    </w:p>
    <w:p>
      <w:pPr>
        <w:pStyle w:val="BodyText"/>
        <w:spacing w:before="10"/>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7777"/>
        <w:gridCol w:w="2467"/>
      </w:tblGrid>
      <w:tr>
        <w:trPr>
          <w:trHeight w:val="412" w:hRule="atLeast"/>
        </w:trPr>
        <w:tc>
          <w:tcPr>
            <w:tcW w:w="7777" w:type="dxa"/>
            <w:tcBorders>
              <w:bottom w:val="double" w:sz="6" w:space="0" w:color="838183"/>
              <w:right w:val="double" w:sz="6" w:space="0" w:color="838183"/>
            </w:tcBorders>
          </w:tcPr>
          <w:p>
            <w:pPr>
              <w:pStyle w:val="TableParagraph"/>
              <w:tabs>
                <w:tab w:pos="2315" w:val="left" w:leader="none"/>
                <w:tab w:pos="4767" w:val="left" w:leader="none"/>
              </w:tabs>
              <w:spacing w:before="63"/>
              <w:ind w:left="79"/>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6"/>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tc>
        <w:tc>
          <w:tcPr>
            <w:tcW w:w="2467" w:type="dxa"/>
            <w:vMerge w:val="restart"/>
            <w:tcBorders>
              <w:left w:val="double" w:sz="6" w:space="0" w:color="838183"/>
            </w:tcBorders>
          </w:tcPr>
          <w:p>
            <w:pPr>
              <w:pStyle w:val="TableParagraph"/>
              <w:spacing w:before="82"/>
              <w:rPr>
                <w:rFonts w:ascii="Arial"/>
                <w:b/>
                <w:sz w:val="14"/>
              </w:rPr>
            </w:pPr>
          </w:p>
          <w:p>
            <w:pPr>
              <w:pStyle w:val="TableParagraph"/>
              <w:ind w:left="91"/>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r>
        <w:trPr>
          <w:trHeight w:val="202" w:hRule="atLeast"/>
        </w:trPr>
        <w:tc>
          <w:tcPr>
            <w:tcW w:w="7777" w:type="dxa"/>
            <w:tcBorders>
              <w:top w:val="double" w:sz="6" w:space="0" w:color="838183"/>
              <w:right w:val="double" w:sz="6" w:space="0" w:color="838183"/>
            </w:tcBorders>
          </w:tcPr>
          <w:p>
            <w:pPr>
              <w:pStyle w:val="TableParagraph"/>
              <w:spacing w:before="11"/>
              <w:ind w:left="79"/>
              <w:rPr>
                <w:rFonts w:ascii="Arial" w:hAnsi="Arial"/>
                <w:b/>
                <w:sz w:val="14"/>
              </w:rPr>
            </w:pPr>
            <w:r>
              <w:rPr>
                <w:rFonts w:ascii="Arial" w:hAnsi="Arial"/>
                <w:b/>
                <w:sz w:val="14"/>
              </w:rPr>
              <w:t>TELÉFONO</w:t>
            </w:r>
            <w:r>
              <w:rPr>
                <w:rFonts w:ascii="Arial" w:hAnsi="Arial"/>
                <w:b/>
                <w:spacing w:val="-1"/>
                <w:sz w:val="14"/>
              </w:rPr>
              <w:t> </w:t>
            </w:r>
            <w:r>
              <w:rPr>
                <w:rFonts w:ascii="Arial" w:hAnsi="Arial"/>
                <w:b/>
                <w:spacing w:val="-2"/>
                <w:sz w:val="14"/>
              </w:rPr>
              <w:t>MÓVIL</w:t>
            </w:r>
          </w:p>
        </w:tc>
        <w:tc>
          <w:tcPr>
            <w:tcW w:w="2467" w:type="dxa"/>
            <w:vMerge/>
            <w:tcBorders>
              <w:top w:val="nil"/>
              <w:left w:val="double" w:sz="6" w:space="0" w:color="838183"/>
            </w:tcBorders>
          </w:tcPr>
          <w:p>
            <w:pPr>
              <w:rPr>
                <w:sz w:val="2"/>
                <w:szCs w:val="2"/>
              </w:rPr>
            </w:pPr>
          </w:p>
        </w:tc>
      </w:tr>
    </w:tbl>
    <w:p>
      <w:pPr>
        <w:pStyle w:val="BodyText"/>
        <w:spacing w:before="68"/>
        <w:ind w:left="0" w:firstLine="0"/>
        <w:jc w:val="left"/>
        <w:rPr>
          <w:rFonts w:ascii="Arial"/>
          <w:b/>
          <w:sz w:val="14"/>
        </w:rPr>
      </w:pPr>
    </w:p>
    <w:p>
      <w:pPr>
        <w:spacing w:before="0"/>
        <w:ind w:left="269" w:right="0" w:firstLine="0"/>
        <w:jc w:val="left"/>
        <w:rPr>
          <w:rFonts w:ascii="Arial"/>
          <w:b/>
          <w:sz w:val="14"/>
        </w:rPr>
      </w:pPr>
      <w:r>
        <w:rPr>
          <w:rFonts w:ascii="Arial"/>
          <w:b/>
          <w:color w:val="2E2E2E"/>
          <w:sz w:val="14"/>
        </w:rPr>
        <w:t>VOCAL</w:t>
      </w:r>
      <w:r>
        <w:rPr>
          <w:rFonts w:ascii="Arial"/>
          <w:b/>
          <w:color w:val="2E2E2E"/>
          <w:spacing w:val="-7"/>
          <w:sz w:val="14"/>
        </w:rPr>
        <w:t> </w:t>
      </w:r>
      <w:r>
        <w:rPr>
          <w:rFonts w:ascii="Arial"/>
          <w:b/>
          <w:color w:val="2E2E2E"/>
          <w:sz w:val="14"/>
        </w:rPr>
        <w:t>DE</w:t>
      </w:r>
      <w:r>
        <w:rPr>
          <w:rFonts w:ascii="Arial"/>
          <w:b/>
          <w:color w:val="2E2E2E"/>
          <w:spacing w:val="-5"/>
          <w:sz w:val="14"/>
        </w:rPr>
        <w:t> </w:t>
      </w:r>
      <w:r>
        <w:rPr>
          <w:rFonts w:ascii="Arial"/>
          <w:b/>
          <w:color w:val="2E2E2E"/>
          <w:sz w:val="14"/>
        </w:rPr>
        <w:t>TRANSPARENCIA</w:t>
      </w:r>
      <w:r>
        <w:rPr>
          <w:rFonts w:ascii="Arial"/>
          <w:b/>
          <w:color w:val="2E2E2E"/>
          <w:spacing w:val="-9"/>
          <w:sz w:val="14"/>
        </w:rPr>
        <w:t> </w:t>
      </w:r>
      <w:r>
        <w:rPr>
          <w:rFonts w:ascii="Arial"/>
          <w:b/>
          <w:color w:val="2E2E2E"/>
          <w:spacing w:val="-10"/>
          <w:sz w:val="14"/>
        </w:rPr>
        <w:t>2</w:t>
      </w:r>
    </w:p>
    <w:p>
      <w:pPr>
        <w:pStyle w:val="BodyText"/>
        <w:spacing w:before="86"/>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7777"/>
        <w:gridCol w:w="2467"/>
      </w:tblGrid>
      <w:tr>
        <w:trPr>
          <w:trHeight w:val="419" w:hRule="atLeast"/>
        </w:trPr>
        <w:tc>
          <w:tcPr>
            <w:tcW w:w="7777" w:type="dxa"/>
            <w:tcBorders>
              <w:right w:val="double" w:sz="6" w:space="0" w:color="838183"/>
            </w:tcBorders>
          </w:tcPr>
          <w:p>
            <w:pPr>
              <w:pStyle w:val="TableParagraph"/>
              <w:tabs>
                <w:tab w:pos="2315" w:val="left" w:leader="none"/>
                <w:tab w:pos="4767" w:val="left" w:leader="none"/>
              </w:tabs>
              <w:spacing w:before="63"/>
              <w:ind w:left="79"/>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6"/>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tc>
        <w:tc>
          <w:tcPr>
            <w:tcW w:w="2467" w:type="dxa"/>
            <w:tcBorders>
              <w:left w:val="double" w:sz="6" w:space="0" w:color="838183"/>
            </w:tcBorders>
          </w:tcPr>
          <w:p>
            <w:pPr>
              <w:pStyle w:val="TableParagraph"/>
              <w:spacing w:before="82"/>
              <w:rPr>
                <w:rFonts w:ascii="Arial"/>
                <w:b/>
                <w:sz w:val="14"/>
              </w:rPr>
            </w:pPr>
          </w:p>
          <w:p>
            <w:pPr>
              <w:pStyle w:val="TableParagraph"/>
              <w:spacing w:line="156" w:lineRule="exact"/>
              <w:ind w:left="91"/>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bl>
    <w:p>
      <w:pPr>
        <w:pStyle w:val="BodyText"/>
        <w:spacing w:before="68"/>
        <w:ind w:left="0" w:firstLine="0"/>
        <w:jc w:val="left"/>
        <w:rPr>
          <w:rFonts w:ascii="Arial"/>
          <w:b/>
          <w:sz w:val="14"/>
        </w:rPr>
      </w:pPr>
    </w:p>
    <w:p>
      <w:pPr>
        <w:spacing w:before="0"/>
        <w:ind w:left="269" w:right="0" w:firstLine="0"/>
        <w:jc w:val="left"/>
        <w:rPr>
          <w:rFonts w:ascii="Arial"/>
          <w:b/>
          <w:sz w:val="14"/>
        </w:rPr>
      </w:pPr>
      <w:r>
        <w:rPr>
          <w:rFonts w:ascii="Arial"/>
          <w:b/>
          <w:color w:val="2E2E2E"/>
          <w:sz w:val="14"/>
        </w:rPr>
        <w:t>VOCAL</w:t>
      </w:r>
      <w:r>
        <w:rPr>
          <w:rFonts w:ascii="Arial"/>
          <w:b/>
          <w:color w:val="2E2E2E"/>
          <w:spacing w:val="-7"/>
          <w:sz w:val="14"/>
        </w:rPr>
        <w:t> </w:t>
      </w:r>
      <w:r>
        <w:rPr>
          <w:rFonts w:ascii="Arial"/>
          <w:b/>
          <w:color w:val="2E2E2E"/>
          <w:sz w:val="14"/>
        </w:rPr>
        <w:t>DE</w:t>
      </w:r>
      <w:r>
        <w:rPr>
          <w:rFonts w:ascii="Arial"/>
          <w:b/>
          <w:color w:val="2E2E2E"/>
          <w:spacing w:val="-5"/>
          <w:sz w:val="14"/>
        </w:rPr>
        <w:t> </w:t>
      </w:r>
      <w:r>
        <w:rPr>
          <w:rFonts w:ascii="Arial"/>
          <w:b/>
          <w:color w:val="2E2E2E"/>
          <w:sz w:val="14"/>
        </w:rPr>
        <w:t>TRANSPARENCIA</w:t>
      </w:r>
      <w:r>
        <w:rPr>
          <w:rFonts w:ascii="Arial"/>
          <w:b/>
          <w:color w:val="2E2E2E"/>
          <w:spacing w:val="-9"/>
          <w:sz w:val="14"/>
        </w:rPr>
        <w:t> </w:t>
      </w:r>
      <w:r>
        <w:rPr>
          <w:rFonts w:ascii="Arial"/>
          <w:b/>
          <w:color w:val="2E2E2E"/>
          <w:spacing w:val="-10"/>
          <w:sz w:val="14"/>
        </w:rPr>
        <w:t>3</w:t>
      </w:r>
    </w:p>
    <w:p>
      <w:pPr>
        <w:pStyle w:val="BodyText"/>
        <w:spacing w:before="86"/>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7777"/>
        <w:gridCol w:w="2467"/>
      </w:tblGrid>
      <w:tr>
        <w:trPr>
          <w:trHeight w:val="419" w:hRule="atLeast"/>
        </w:trPr>
        <w:tc>
          <w:tcPr>
            <w:tcW w:w="7777" w:type="dxa"/>
            <w:tcBorders>
              <w:right w:val="double" w:sz="6" w:space="0" w:color="838183"/>
            </w:tcBorders>
          </w:tcPr>
          <w:p>
            <w:pPr>
              <w:pStyle w:val="TableParagraph"/>
              <w:tabs>
                <w:tab w:pos="2315" w:val="left" w:leader="none"/>
                <w:tab w:pos="4767" w:val="left" w:leader="none"/>
              </w:tabs>
              <w:spacing w:before="78"/>
              <w:ind w:left="79"/>
              <w:rPr>
                <w:rFonts w:ascii="Arial"/>
                <w:b/>
                <w:sz w:val="14"/>
              </w:rPr>
            </w:pPr>
            <w:r>
              <w:rPr>
                <w:rFonts w:ascii="Arial"/>
                <w:b/>
                <w:sz w:val="14"/>
              </w:rPr>
              <w:t>NOMBRE</w:t>
            </w:r>
            <w:r>
              <w:rPr>
                <w:rFonts w:ascii="Arial"/>
                <w:b/>
                <w:spacing w:val="-1"/>
                <w:sz w:val="14"/>
              </w:rPr>
              <w:t> </w:t>
            </w:r>
            <w:r>
              <w:rPr>
                <w:rFonts w:ascii="Arial"/>
                <w:b/>
                <w:spacing w:val="-5"/>
                <w:sz w:val="14"/>
              </w:rPr>
              <w:t>(S)</w:t>
            </w:r>
            <w:r>
              <w:rPr>
                <w:rFonts w:ascii="Arial"/>
                <w:b/>
                <w:sz w:val="14"/>
              </w:rPr>
              <w:tab/>
              <w:t>1er</w:t>
            </w:r>
            <w:r>
              <w:rPr>
                <w:rFonts w:ascii="Arial"/>
                <w:b/>
                <w:spacing w:val="-6"/>
                <w:sz w:val="14"/>
              </w:rPr>
              <w:t> </w:t>
            </w:r>
            <w:r>
              <w:rPr>
                <w:rFonts w:ascii="Arial"/>
                <w:b/>
                <w:spacing w:val="-2"/>
                <w:sz w:val="14"/>
              </w:rPr>
              <w:t>APELLIDO</w:t>
            </w:r>
            <w:r>
              <w:rPr>
                <w:rFonts w:ascii="Arial"/>
                <w:b/>
                <w:sz w:val="14"/>
              </w:rPr>
              <w:tab/>
              <w:t>2do</w:t>
            </w:r>
            <w:r>
              <w:rPr>
                <w:rFonts w:ascii="Arial"/>
                <w:b/>
                <w:spacing w:val="-6"/>
                <w:sz w:val="14"/>
              </w:rPr>
              <w:t> </w:t>
            </w:r>
            <w:r>
              <w:rPr>
                <w:rFonts w:ascii="Arial"/>
                <w:b/>
                <w:spacing w:val="-2"/>
                <w:sz w:val="14"/>
              </w:rPr>
              <w:t>APELLIDO</w:t>
            </w:r>
          </w:p>
        </w:tc>
        <w:tc>
          <w:tcPr>
            <w:tcW w:w="2467" w:type="dxa"/>
            <w:tcBorders>
              <w:left w:val="double" w:sz="6" w:space="0" w:color="838183"/>
            </w:tcBorders>
          </w:tcPr>
          <w:p>
            <w:pPr>
              <w:pStyle w:val="TableParagraph"/>
              <w:spacing w:before="82"/>
              <w:rPr>
                <w:rFonts w:ascii="Arial"/>
                <w:b/>
                <w:sz w:val="14"/>
              </w:rPr>
            </w:pPr>
          </w:p>
          <w:p>
            <w:pPr>
              <w:pStyle w:val="TableParagraph"/>
              <w:spacing w:line="156" w:lineRule="exact"/>
              <w:ind w:left="91"/>
              <w:rPr>
                <w:rFonts w:ascii="Arial"/>
                <w:b/>
                <w:sz w:val="14"/>
              </w:rPr>
            </w:pPr>
            <w:r>
              <w:rPr>
                <w:rFonts w:ascii="Arial"/>
                <w:b/>
                <w:sz w:val="14"/>
              </w:rPr>
              <w:t>FIRMA</w:t>
            </w:r>
            <w:r>
              <w:rPr>
                <w:rFonts w:ascii="Arial"/>
                <w:b/>
                <w:spacing w:val="-6"/>
                <w:sz w:val="14"/>
              </w:rPr>
              <w:t> </w:t>
            </w:r>
            <w:r>
              <w:rPr>
                <w:rFonts w:ascii="Arial"/>
                <w:b/>
                <w:sz w:val="14"/>
              </w:rPr>
              <w:t>O</w:t>
            </w:r>
            <w:r>
              <w:rPr>
                <w:rFonts w:ascii="Arial"/>
                <w:b/>
                <w:spacing w:val="-1"/>
                <w:sz w:val="14"/>
              </w:rPr>
              <w:t> </w:t>
            </w:r>
            <w:r>
              <w:rPr>
                <w:rFonts w:ascii="Arial"/>
                <w:b/>
                <w:spacing w:val="-2"/>
                <w:sz w:val="14"/>
              </w:rPr>
              <w:t>HUELLA</w:t>
            </w:r>
          </w:p>
        </w:tc>
      </w:tr>
    </w:tbl>
    <w:p>
      <w:pPr>
        <w:spacing w:before="64"/>
        <w:ind w:left="269" w:right="0" w:firstLine="0"/>
        <w:jc w:val="left"/>
        <w:rPr>
          <w:rFonts w:ascii="Arial" w:hAnsi="Arial"/>
          <w:i/>
          <w:sz w:val="14"/>
        </w:rPr>
      </w:pPr>
      <w:r>
        <w:rPr>
          <w:rFonts w:ascii="Arial" w:hAnsi="Arial"/>
          <w:i/>
          <w:color w:val="2E2E2E"/>
          <w:sz w:val="14"/>
        </w:rPr>
        <w:t>"Este</w:t>
      </w:r>
      <w:r>
        <w:rPr>
          <w:rFonts w:ascii="Arial" w:hAnsi="Arial"/>
          <w:i/>
          <w:color w:val="2E2E2E"/>
          <w:spacing w:val="-1"/>
          <w:sz w:val="14"/>
        </w:rPr>
        <w:t> </w:t>
      </w:r>
      <w:r>
        <w:rPr>
          <w:rFonts w:ascii="Arial" w:hAnsi="Arial"/>
          <w:i/>
          <w:color w:val="2E2E2E"/>
          <w:sz w:val="14"/>
        </w:rPr>
        <w:t>programa</w:t>
      </w:r>
      <w:r>
        <w:rPr>
          <w:rFonts w:ascii="Arial" w:hAnsi="Arial"/>
          <w:i/>
          <w:color w:val="2E2E2E"/>
          <w:spacing w:val="-1"/>
          <w:sz w:val="14"/>
        </w:rPr>
        <w:t> </w:t>
      </w:r>
      <w:r>
        <w:rPr>
          <w:rFonts w:ascii="Arial" w:hAnsi="Arial"/>
          <w:i/>
          <w:color w:val="2E2E2E"/>
          <w:sz w:val="14"/>
        </w:rPr>
        <w:t>es</w:t>
      </w:r>
      <w:r>
        <w:rPr>
          <w:rFonts w:ascii="Arial" w:hAnsi="Arial"/>
          <w:i/>
          <w:color w:val="2E2E2E"/>
          <w:spacing w:val="-1"/>
          <w:sz w:val="14"/>
        </w:rPr>
        <w:t> </w:t>
      </w:r>
      <w:r>
        <w:rPr>
          <w:rFonts w:ascii="Arial" w:hAnsi="Arial"/>
          <w:i/>
          <w:color w:val="2E2E2E"/>
          <w:sz w:val="14"/>
        </w:rPr>
        <w:t>público,</w:t>
      </w:r>
      <w:r>
        <w:rPr>
          <w:rFonts w:ascii="Arial" w:hAnsi="Arial"/>
          <w:i/>
          <w:color w:val="2E2E2E"/>
          <w:spacing w:val="-1"/>
          <w:sz w:val="14"/>
        </w:rPr>
        <w:t> </w:t>
      </w:r>
      <w:r>
        <w:rPr>
          <w:rFonts w:ascii="Arial" w:hAnsi="Arial"/>
          <w:i/>
          <w:color w:val="2E2E2E"/>
          <w:sz w:val="14"/>
        </w:rPr>
        <w:t>ajeno</w:t>
      </w:r>
      <w:r>
        <w:rPr>
          <w:rFonts w:ascii="Arial" w:hAnsi="Arial"/>
          <w:i/>
          <w:color w:val="2E2E2E"/>
          <w:spacing w:val="-1"/>
          <w:sz w:val="14"/>
        </w:rPr>
        <w:t> </w:t>
      </w:r>
      <w:r>
        <w:rPr>
          <w:rFonts w:ascii="Arial" w:hAnsi="Arial"/>
          <w:i/>
          <w:color w:val="2E2E2E"/>
          <w:sz w:val="14"/>
        </w:rPr>
        <w:t>a</w:t>
      </w:r>
      <w:r>
        <w:rPr>
          <w:rFonts w:ascii="Arial" w:hAnsi="Arial"/>
          <w:i/>
          <w:color w:val="2E2E2E"/>
          <w:spacing w:val="-1"/>
          <w:sz w:val="14"/>
        </w:rPr>
        <w:t> </w:t>
      </w:r>
      <w:r>
        <w:rPr>
          <w:rFonts w:ascii="Arial" w:hAnsi="Arial"/>
          <w:i/>
          <w:color w:val="2E2E2E"/>
          <w:sz w:val="14"/>
        </w:rPr>
        <w:t>cualquier</w:t>
      </w:r>
      <w:r>
        <w:rPr>
          <w:rFonts w:ascii="Arial" w:hAnsi="Arial"/>
          <w:i/>
          <w:color w:val="2E2E2E"/>
          <w:spacing w:val="-1"/>
          <w:sz w:val="14"/>
        </w:rPr>
        <w:t> </w:t>
      </w:r>
      <w:r>
        <w:rPr>
          <w:rFonts w:ascii="Arial" w:hAnsi="Arial"/>
          <w:i/>
          <w:color w:val="2E2E2E"/>
          <w:sz w:val="14"/>
        </w:rPr>
        <w:t>partido</w:t>
      </w:r>
      <w:r>
        <w:rPr>
          <w:rFonts w:ascii="Arial" w:hAnsi="Arial"/>
          <w:i/>
          <w:color w:val="2E2E2E"/>
          <w:spacing w:val="-1"/>
          <w:sz w:val="14"/>
        </w:rPr>
        <w:t> </w:t>
      </w:r>
      <w:r>
        <w:rPr>
          <w:rFonts w:ascii="Arial" w:hAnsi="Arial"/>
          <w:i/>
          <w:color w:val="2E2E2E"/>
          <w:sz w:val="14"/>
        </w:rPr>
        <w:t>político.</w:t>
      </w:r>
      <w:r>
        <w:rPr>
          <w:rFonts w:ascii="Arial" w:hAnsi="Arial"/>
          <w:i/>
          <w:color w:val="2E2E2E"/>
          <w:spacing w:val="-1"/>
          <w:sz w:val="14"/>
        </w:rPr>
        <w:t> </w:t>
      </w:r>
      <w:r>
        <w:rPr>
          <w:rFonts w:ascii="Arial" w:hAnsi="Arial"/>
          <w:i/>
          <w:color w:val="2E2E2E"/>
          <w:sz w:val="14"/>
        </w:rPr>
        <w:t>Queda</w:t>
      </w:r>
      <w:r>
        <w:rPr>
          <w:rFonts w:ascii="Arial" w:hAnsi="Arial"/>
          <w:i/>
          <w:color w:val="2E2E2E"/>
          <w:spacing w:val="-1"/>
          <w:sz w:val="14"/>
        </w:rPr>
        <w:t> </w:t>
      </w:r>
      <w:r>
        <w:rPr>
          <w:rFonts w:ascii="Arial" w:hAnsi="Arial"/>
          <w:i/>
          <w:color w:val="2E2E2E"/>
          <w:sz w:val="14"/>
        </w:rPr>
        <w:t>prohibido</w:t>
      </w:r>
      <w:r>
        <w:rPr>
          <w:rFonts w:ascii="Arial" w:hAnsi="Arial"/>
          <w:i/>
          <w:color w:val="2E2E2E"/>
          <w:spacing w:val="-1"/>
          <w:sz w:val="14"/>
        </w:rPr>
        <w:t> </w:t>
      </w:r>
      <w:r>
        <w:rPr>
          <w:rFonts w:ascii="Arial" w:hAnsi="Arial"/>
          <w:i/>
          <w:color w:val="2E2E2E"/>
          <w:sz w:val="14"/>
        </w:rPr>
        <w:t>el</w:t>
      </w:r>
      <w:r>
        <w:rPr>
          <w:rFonts w:ascii="Arial" w:hAnsi="Arial"/>
          <w:i/>
          <w:color w:val="2E2E2E"/>
          <w:spacing w:val="-1"/>
          <w:sz w:val="14"/>
        </w:rPr>
        <w:t> </w:t>
      </w:r>
      <w:r>
        <w:rPr>
          <w:rFonts w:ascii="Arial" w:hAnsi="Arial"/>
          <w:i/>
          <w:color w:val="2E2E2E"/>
          <w:sz w:val="14"/>
        </w:rPr>
        <w:t>uso</w:t>
      </w:r>
      <w:r>
        <w:rPr>
          <w:rFonts w:ascii="Arial" w:hAnsi="Arial"/>
          <w:i/>
          <w:color w:val="2E2E2E"/>
          <w:spacing w:val="-1"/>
          <w:sz w:val="14"/>
        </w:rPr>
        <w:t> </w:t>
      </w:r>
      <w:r>
        <w:rPr>
          <w:rFonts w:ascii="Arial" w:hAnsi="Arial"/>
          <w:i/>
          <w:color w:val="2E2E2E"/>
          <w:sz w:val="14"/>
        </w:rPr>
        <w:t>para</w:t>
      </w:r>
      <w:r>
        <w:rPr>
          <w:rFonts w:ascii="Arial" w:hAnsi="Arial"/>
          <w:i/>
          <w:color w:val="2E2E2E"/>
          <w:spacing w:val="-1"/>
          <w:sz w:val="14"/>
        </w:rPr>
        <w:t> </w:t>
      </w:r>
      <w:r>
        <w:rPr>
          <w:rFonts w:ascii="Arial" w:hAnsi="Arial"/>
          <w:i/>
          <w:color w:val="2E2E2E"/>
          <w:sz w:val="14"/>
        </w:rPr>
        <w:t>fines</w:t>
      </w:r>
      <w:r>
        <w:rPr>
          <w:rFonts w:ascii="Arial" w:hAnsi="Arial"/>
          <w:i/>
          <w:color w:val="2E2E2E"/>
          <w:spacing w:val="-1"/>
          <w:sz w:val="14"/>
        </w:rPr>
        <w:t> </w:t>
      </w:r>
      <w:r>
        <w:rPr>
          <w:rFonts w:ascii="Arial" w:hAnsi="Arial"/>
          <w:i/>
          <w:color w:val="2E2E2E"/>
          <w:sz w:val="14"/>
        </w:rPr>
        <w:t>distintos</w:t>
      </w:r>
      <w:r>
        <w:rPr>
          <w:rFonts w:ascii="Arial" w:hAnsi="Arial"/>
          <w:i/>
          <w:color w:val="2E2E2E"/>
          <w:spacing w:val="-1"/>
          <w:sz w:val="14"/>
        </w:rPr>
        <w:t> </w:t>
      </w:r>
      <w:r>
        <w:rPr>
          <w:rFonts w:ascii="Arial" w:hAnsi="Arial"/>
          <w:i/>
          <w:color w:val="2E2E2E"/>
          <w:sz w:val="14"/>
        </w:rPr>
        <w:t>a</w:t>
      </w:r>
      <w:r>
        <w:rPr>
          <w:rFonts w:ascii="Arial" w:hAnsi="Arial"/>
          <w:i/>
          <w:color w:val="2E2E2E"/>
          <w:spacing w:val="-1"/>
          <w:sz w:val="14"/>
        </w:rPr>
        <w:t> </w:t>
      </w:r>
      <w:r>
        <w:rPr>
          <w:rFonts w:ascii="Arial" w:hAnsi="Arial"/>
          <w:i/>
          <w:color w:val="2E2E2E"/>
          <w:sz w:val="14"/>
        </w:rPr>
        <w:t>los</w:t>
      </w:r>
      <w:r>
        <w:rPr>
          <w:rFonts w:ascii="Arial" w:hAnsi="Arial"/>
          <w:i/>
          <w:color w:val="2E2E2E"/>
          <w:spacing w:val="-1"/>
          <w:sz w:val="14"/>
        </w:rPr>
        <w:t> </w:t>
      </w:r>
      <w:r>
        <w:rPr>
          <w:rFonts w:ascii="Arial" w:hAnsi="Arial"/>
          <w:i/>
          <w:color w:val="2E2E2E"/>
          <w:sz w:val="14"/>
        </w:rPr>
        <w:t>establecidos</w:t>
      </w:r>
      <w:r>
        <w:rPr>
          <w:rFonts w:ascii="Arial" w:hAnsi="Arial"/>
          <w:i/>
          <w:color w:val="2E2E2E"/>
          <w:spacing w:val="-1"/>
          <w:sz w:val="14"/>
        </w:rPr>
        <w:t> </w:t>
      </w:r>
      <w:r>
        <w:rPr>
          <w:rFonts w:ascii="Arial" w:hAnsi="Arial"/>
          <w:i/>
          <w:color w:val="2E2E2E"/>
          <w:sz w:val="14"/>
        </w:rPr>
        <w:t>en</w:t>
      </w:r>
      <w:r>
        <w:rPr>
          <w:rFonts w:ascii="Arial" w:hAnsi="Arial"/>
          <w:i/>
          <w:color w:val="2E2E2E"/>
          <w:spacing w:val="-1"/>
          <w:sz w:val="14"/>
        </w:rPr>
        <w:t> </w:t>
      </w:r>
      <w:r>
        <w:rPr>
          <w:rFonts w:ascii="Arial" w:hAnsi="Arial"/>
          <w:i/>
          <w:color w:val="2E2E2E"/>
          <w:sz w:val="14"/>
        </w:rPr>
        <w:t>el</w:t>
      </w:r>
      <w:r>
        <w:rPr>
          <w:rFonts w:ascii="Arial" w:hAnsi="Arial"/>
          <w:i/>
          <w:color w:val="2E2E2E"/>
          <w:spacing w:val="-1"/>
          <w:sz w:val="14"/>
        </w:rPr>
        <w:t> </w:t>
      </w:r>
      <w:r>
        <w:rPr>
          <w:rFonts w:ascii="Arial" w:hAnsi="Arial"/>
          <w:i/>
          <w:color w:val="2E2E2E"/>
          <w:spacing w:val="-2"/>
          <w:sz w:val="14"/>
        </w:rPr>
        <w:t>programa".</w:t>
      </w:r>
    </w:p>
    <w:p>
      <w:pPr>
        <w:tabs>
          <w:tab w:pos="2709" w:val="left" w:leader="none"/>
        </w:tabs>
        <w:spacing w:line="264" w:lineRule="auto" w:before="31"/>
        <w:ind w:left="269" w:right="5325" w:firstLine="0"/>
        <w:jc w:val="left"/>
        <w:rPr>
          <w:rFonts w:ascii="Arial" w:hAnsi="Arial"/>
          <w:b/>
          <w:sz w:val="16"/>
        </w:rPr>
      </w:pPr>
      <w:r>
        <w:rPr>
          <w:rFonts w:ascii="Arial" w:hAnsi="Arial"/>
          <w:b/>
          <w:color w:val="2E2E2E"/>
          <w:sz w:val="16"/>
        </w:rPr>
        <w:t>ACTA</w:t>
      </w:r>
      <w:r>
        <w:rPr>
          <w:rFonts w:ascii="Arial" w:hAnsi="Arial"/>
          <w:b/>
          <w:color w:val="2E2E2E"/>
          <w:spacing w:val="-12"/>
          <w:sz w:val="16"/>
        </w:rPr>
        <w:t> </w:t>
      </w:r>
      <w:r>
        <w:rPr>
          <w:rFonts w:ascii="Arial" w:hAnsi="Arial"/>
          <w:b/>
          <w:color w:val="2E2E2E"/>
          <w:sz w:val="16"/>
        </w:rPr>
        <w:t>DE</w:t>
      </w:r>
      <w:r>
        <w:rPr>
          <w:rFonts w:ascii="Arial" w:hAnsi="Arial"/>
          <w:b/>
          <w:color w:val="2E2E2E"/>
          <w:spacing w:val="-11"/>
          <w:sz w:val="16"/>
        </w:rPr>
        <w:t> </w:t>
      </w:r>
      <w:r>
        <w:rPr>
          <w:rFonts w:ascii="Arial" w:hAnsi="Arial"/>
          <w:b/>
          <w:color w:val="2E2E2E"/>
          <w:sz w:val="16"/>
        </w:rPr>
        <w:t>ASAMBLEA</w:t>
      </w:r>
      <w:r>
        <w:rPr>
          <w:rFonts w:ascii="Arial" w:hAnsi="Arial"/>
          <w:b/>
          <w:color w:val="2E2E2E"/>
          <w:spacing w:val="-11"/>
          <w:sz w:val="16"/>
        </w:rPr>
        <w:t> </w:t>
      </w:r>
      <w:r>
        <w:rPr>
          <w:rFonts w:ascii="Arial" w:hAnsi="Arial"/>
          <w:b/>
          <w:color w:val="2E2E2E"/>
          <w:sz w:val="16"/>
        </w:rPr>
        <w:t>ESCOLAR</w:t>
      </w:r>
      <w:r>
        <w:rPr>
          <w:rFonts w:ascii="Arial" w:hAnsi="Arial"/>
          <w:b/>
          <w:color w:val="2E2E2E"/>
          <w:spacing w:val="-11"/>
          <w:sz w:val="16"/>
        </w:rPr>
        <w:t> </w:t>
      </w:r>
      <w:r>
        <w:rPr>
          <w:rFonts w:ascii="Arial" w:hAnsi="Arial"/>
          <w:b/>
          <w:color w:val="2E2E2E"/>
          <w:sz w:val="16"/>
        </w:rPr>
        <w:t>PARA</w:t>
      </w:r>
      <w:r>
        <w:rPr>
          <w:rFonts w:ascii="Arial" w:hAnsi="Arial"/>
          <w:b/>
          <w:color w:val="2E2E2E"/>
          <w:spacing w:val="-11"/>
          <w:sz w:val="16"/>
        </w:rPr>
        <w:t> </w:t>
      </w:r>
      <w:r>
        <w:rPr>
          <w:rFonts w:ascii="Arial" w:hAnsi="Arial"/>
          <w:b/>
          <w:color w:val="2E2E2E"/>
          <w:sz w:val="16"/>
        </w:rPr>
        <w:t>LA</w:t>
      </w:r>
      <w:r>
        <w:rPr>
          <w:rFonts w:ascii="Arial" w:hAnsi="Arial"/>
          <w:b/>
          <w:color w:val="2E2E2E"/>
          <w:spacing w:val="-11"/>
          <w:sz w:val="16"/>
        </w:rPr>
        <w:t> </w:t>
      </w:r>
      <w:r>
        <w:rPr>
          <w:rFonts w:ascii="Arial" w:hAnsi="Arial"/>
          <w:b/>
          <w:color w:val="2E2E2E"/>
          <w:sz w:val="16"/>
        </w:rPr>
        <w:t>INTEGRACIÓN</w:t>
      </w:r>
      <w:r>
        <w:rPr>
          <w:rFonts w:ascii="Arial" w:hAnsi="Arial"/>
          <w:b/>
          <w:color w:val="2E2E2E"/>
          <w:spacing w:val="-11"/>
          <w:sz w:val="16"/>
        </w:rPr>
        <w:t> </w:t>
      </w:r>
      <w:r>
        <w:rPr>
          <w:rFonts w:ascii="Arial" w:hAnsi="Arial"/>
          <w:b/>
          <w:color w:val="2E2E2E"/>
          <w:sz w:val="16"/>
        </w:rPr>
        <w:t>DEL</w:t>
      </w:r>
      <w:r>
        <w:rPr>
          <w:rFonts w:ascii="Arial" w:hAnsi="Arial"/>
          <w:b/>
          <w:color w:val="2E2E2E"/>
          <w:spacing w:val="-11"/>
          <w:sz w:val="16"/>
        </w:rPr>
        <w:t> </w:t>
      </w:r>
      <w:r>
        <w:rPr>
          <w:rFonts w:ascii="Arial" w:hAnsi="Arial"/>
          <w:b/>
          <w:color w:val="2E2E2E"/>
          <w:sz w:val="16"/>
        </w:rPr>
        <w:t>CEAP LISTA DE ASISTENCIA</w:t>
        <w:tab/>
        <w:t>EJERCICIO FISCAL 2025 EDUCACIÓN MEDIA SUPERIOR</w:t>
      </w:r>
    </w:p>
    <w:p>
      <w:pPr>
        <w:pStyle w:val="BodyText"/>
        <w:spacing w:before="197" w:after="1"/>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5122"/>
        <w:gridCol w:w="5122"/>
      </w:tblGrid>
      <w:tr>
        <w:trPr>
          <w:trHeight w:val="284" w:hRule="atLeast"/>
        </w:trPr>
        <w:tc>
          <w:tcPr>
            <w:tcW w:w="5122" w:type="dxa"/>
            <w:tcBorders>
              <w:right w:val="double" w:sz="6" w:space="0" w:color="838183"/>
            </w:tcBorders>
          </w:tcPr>
          <w:p>
            <w:pPr>
              <w:pStyle w:val="TableParagraph"/>
              <w:ind w:left="115"/>
              <w:rPr>
                <w:rFonts w:ascii="Arial"/>
                <w:b/>
                <w:sz w:val="16"/>
              </w:rPr>
            </w:pPr>
            <w:r>
              <w:rPr>
                <w:rFonts w:ascii="Arial"/>
                <w:b/>
                <w:spacing w:val="-2"/>
                <w:sz w:val="16"/>
              </w:rPr>
              <w:t>FECHA</w:t>
            </w:r>
          </w:p>
        </w:tc>
        <w:tc>
          <w:tcPr>
            <w:tcW w:w="5122" w:type="dxa"/>
            <w:tcBorders>
              <w:left w:val="double" w:sz="6" w:space="0" w:color="838183"/>
            </w:tcBorders>
          </w:tcPr>
          <w:p>
            <w:pPr>
              <w:pStyle w:val="TableParagraph"/>
              <w:ind w:left="122"/>
              <w:rPr>
                <w:rFonts w:ascii="Arial"/>
                <w:b/>
                <w:sz w:val="16"/>
              </w:rPr>
            </w:pPr>
            <w:r>
              <w:rPr>
                <w:rFonts w:ascii="Arial"/>
                <w:b/>
                <w:sz w:val="16"/>
              </w:rPr>
              <w:t>ID</w:t>
            </w:r>
            <w:r>
              <w:rPr>
                <w:rFonts w:ascii="Arial"/>
                <w:b/>
                <w:spacing w:val="-3"/>
                <w:sz w:val="16"/>
              </w:rPr>
              <w:t> </w:t>
            </w:r>
            <w:r>
              <w:rPr>
                <w:rFonts w:ascii="Arial"/>
                <w:b/>
                <w:sz w:val="16"/>
              </w:rPr>
              <w:t>DEL</w:t>
            </w:r>
            <w:r>
              <w:rPr>
                <w:rFonts w:ascii="Arial"/>
                <w:b/>
                <w:spacing w:val="-3"/>
                <w:sz w:val="16"/>
              </w:rPr>
              <w:t> </w:t>
            </w:r>
            <w:r>
              <w:rPr>
                <w:rFonts w:ascii="Arial"/>
                <w:b/>
                <w:spacing w:val="-2"/>
                <w:sz w:val="16"/>
              </w:rPr>
              <w:t>INMUEBLE</w:t>
            </w:r>
          </w:p>
        </w:tc>
      </w:tr>
    </w:tbl>
    <w:p>
      <w:pPr>
        <w:pStyle w:val="BodyText"/>
        <w:spacing w:before="146"/>
        <w:ind w:left="0" w:firstLine="0"/>
        <w:jc w:val="left"/>
        <w:rPr>
          <w:rFonts w:ascii="Arial"/>
          <w:b/>
          <w:sz w:val="16"/>
        </w:rPr>
      </w:pPr>
    </w:p>
    <w:p>
      <w:pPr>
        <w:spacing w:before="1"/>
        <w:ind w:left="269" w:right="0" w:firstLine="0"/>
        <w:jc w:val="left"/>
        <w:rPr>
          <w:sz w:val="16"/>
        </w:rPr>
      </w:pPr>
      <w:r>
        <w:rPr>
          <w:color w:val="2E2E2E"/>
          <w:sz w:val="16"/>
        </w:rPr>
        <w:t>Confirmar</w:t>
      </w:r>
      <w:r>
        <w:rPr>
          <w:color w:val="2E2E2E"/>
          <w:spacing w:val="-3"/>
          <w:sz w:val="16"/>
        </w:rPr>
        <w:t> </w:t>
      </w:r>
      <w:r>
        <w:rPr>
          <w:color w:val="2E2E2E"/>
          <w:sz w:val="16"/>
        </w:rPr>
        <w:t>el</w:t>
      </w:r>
      <w:r>
        <w:rPr>
          <w:color w:val="2E2E2E"/>
          <w:spacing w:val="-2"/>
          <w:sz w:val="16"/>
        </w:rPr>
        <w:t> </w:t>
      </w:r>
      <w:r>
        <w:rPr>
          <w:color w:val="2E2E2E"/>
          <w:sz w:val="16"/>
        </w:rPr>
        <w:t>registro</w:t>
      </w:r>
      <w:r>
        <w:rPr>
          <w:color w:val="2E2E2E"/>
          <w:spacing w:val="-2"/>
          <w:sz w:val="16"/>
        </w:rPr>
        <w:t> </w:t>
      </w:r>
      <w:r>
        <w:rPr>
          <w:color w:val="2E2E2E"/>
          <w:sz w:val="16"/>
        </w:rPr>
        <w:t>de</w:t>
      </w:r>
      <w:r>
        <w:rPr>
          <w:color w:val="2E2E2E"/>
          <w:spacing w:val="-2"/>
          <w:sz w:val="16"/>
        </w:rPr>
        <w:t> </w:t>
      </w:r>
      <w:r>
        <w:rPr>
          <w:color w:val="2E2E2E"/>
          <w:sz w:val="16"/>
        </w:rPr>
        <w:t>las</w:t>
      </w:r>
      <w:r>
        <w:rPr>
          <w:color w:val="2E2E2E"/>
          <w:spacing w:val="-2"/>
          <w:sz w:val="16"/>
        </w:rPr>
        <w:t> </w:t>
      </w:r>
      <w:r>
        <w:rPr>
          <w:color w:val="2E2E2E"/>
          <w:sz w:val="16"/>
        </w:rPr>
        <w:t>personas</w:t>
      </w:r>
      <w:r>
        <w:rPr>
          <w:color w:val="2E2E2E"/>
          <w:spacing w:val="-2"/>
          <w:sz w:val="16"/>
        </w:rPr>
        <w:t> </w:t>
      </w:r>
      <w:r>
        <w:rPr>
          <w:color w:val="2E2E2E"/>
          <w:sz w:val="16"/>
        </w:rPr>
        <w:t>designadas</w:t>
      </w:r>
      <w:r>
        <w:rPr>
          <w:color w:val="2E2E2E"/>
          <w:spacing w:val="-2"/>
          <w:sz w:val="16"/>
        </w:rPr>
        <w:t> </w:t>
      </w:r>
      <w:r>
        <w:rPr>
          <w:color w:val="2E2E2E"/>
          <w:sz w:val="16"/>
        </w:rPr>
        <w:t>como</w:t>
      </w:r>
      <w:r>
        <w:rPr>
          <w:color w:val="2E2E2E"/>
          <w:spacing w:val="-2"/>
          <w:sz w:val="16"/>
        </w:rPr>
        <w:t> </w:t>
      </w:r>
      <w:r>
        <w:rPr>
          <w:color w:val="2E2E2E"/>
          <w:sz w:val="16"/>
        </w:rPr>
        <w:t>parte</w:t>
      </w:r>
      <w:r>
        <w:rPr>
          <w:color w:val="2E2E2E"/>
          <w:spacing w:val="-2"/>
          <w:sz w:val="16"/>
        </w:rPr>
        <w:t> </w:t>
      </w:r>
      <w:r>
        <w:rPr>
          <w:color w:val="2E2E2E"/>
          <w:sz w:val="16"/>
        </w:rPr>
        <w:t>del</w:t>
      </w:r>
      <w:r>
        <w:rPr>
          <w:color w:val="2E2E2E"/>
          <w:spacing w:val="-3"/>
          <w:sz w:val="16"/>
        </w:rPr>
        <w:t> </w:t>
      </w:r>
      <w:r>
        <w:rPr>
          <w:color w:val="2E2E2E"/>
          <w:sz w:val="16"/>
        </w:rPr>
        <w:t>CEAP,</w:t>
      </w:r>
      <w:r>
        <w:rPr>
          <w:color w:val="2E2E2E"/>
          <w:spacing w:val="-2"/>
          <w:sz w:val="16"/>
        </w:rPr>
        <w:t> </w:t>
      </w:r>
      <w:r>
        <w:rPr>
          <w:color w:val="2E2E2E"/>
          <w:sz w:val="16"/>
        </w:rPr>
        <w:t>colocando</w:t>
      </w:r>
      <w:r>
        <w:rPr>
          <w:color w:val="2E2E2E"/>
          <w:spacing w:val="-2"/>
          <w:sz w:val="16"/>
        </w:rPr>
        <w:t> </w:t>
      </w:r>
      <w:r>
        <w:rPr>
          <w:color w:val="2E2E2E"/>
          <w:sz w:val="16"/>
        </w:rPr>
        <w:t>un</w:t>
      </w:r>
      <w:r>
        <w:rPr>
          <w:color w:val="2E2E2E"/>
          <w:spacing w:val="-2"/>
          <w:sz w:val="16"/>
        </w:rPr>
        <w:t> </w:t>
      </w:r>
      <w:r>
        <w:rPr>
          <w:color w:val="2E2E2E"/>
          <w:sz w:val="16"/>
        </w:rPr>
        <w:t>*</w:t>
      </w:r>
      <w:r>
        <w:rPr>
          <w:color w:val="2E2E2E"/>
          <w:spacing w:val="-2"/>
          <w:sz w:val="16"/>
        </w:rPr>
        <w:t> </w:t>
      </w:r>
      <w:r>
        <w:rPr>
          <w:color w:val="2E2E2E"/>
          <w:sz w:val="16"/>
        </w:rPr>
        <w:t>(asterisco)</w:t>
      </w:r>
      <w:r>
        <w:rPr>
          <w:color w:val="2E2E2E"/>
          <w:spacing w:val="-2"/>
          <w:sz w:val="16"/>
        </w:rPr>
        <w:t> </w:t>
      </w:r>
      <w:r>
        <w:rPr>
          <w:color w:val="2E2E2E"/>
          <w:sz w:val="16"/>
        </w:rPr>
        <w:t>frente</w:t>
      </w:r>
      <w:r>
        <w:rPr>
          <w:color w:val="2E2E2E"/>
          <w:spacing w:val="-2"/>
          <w:sz w:val="16"/>
        </w:rPr>
        <w:t> </w:t>
      </w:r>
      <w:r>
        <w:rPr>
          <w:color w:val="2E2E2E"/>
          <w:sz w:val="16"/>
        </w:rPr>
        <w:t>al</w:t>
      </w:r>
      <w:r>
        <w:rPr>
          <w:color w:val="2E2E2E"/>
          <w:spacing w:val="-2"/>
          <w:sz w:val="16"/>
        </w:rPr>
        <w:t> </w:t>
      </w:r>
      <w:r>
        <w:rPr>
          <w:color w:val="2E2E2E"/>
          <w:sz w:val="16"/>
        </w:rPr>
        <w:t>nombre</w:t>
      </w:r>
      <w:r>
        <w:rPr>
          <w:color w:val="2E2E2E"/>
          <w:spacing w:val="-2"/>
          <w:sz w:val="16"/>
        </w:rPr>
        <w:t> </w:t>
      </w:r>
      <w:r>
        <w:rPr>
          <w:color w:val="2E2E2E"/>
          <w:sz w:val="16"/>
        </w:rPr>
        <w:t>del</w:t>
      </w:r>
      <w:r>
        <w:rPr>
          <w:color w:val="2E2E2E"/>
          <w:spacing w:val="-1"/>
          <w:sz w:val="16"/>
        </w:rPr>
        <w:t> </w:t>
      </w:r>
      <w:r>
        <w:rPr>
          <w:color w:val="2E2E2E"/>
          <w:spacing w:val="-2"/>
          <w:sz w:val="16"/>
        </w:rPr>
        <w:t>integrante.</w:t>
      </w:r>
    </w:p>
    <w:p>
      <w:pPr>
        <w:pStyle w:val="BodyText"/>
        <w:spacing w:before="216"/>
        <w:ind w:left="0" w:firstLine="0"/>
        <w:jc w:val="left"/>
        <w:rPr>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757"/>
        <w:gridCol w:w="2534"/>
        <w:gridCol w:w="3164"/>
        <w:gridCol w:w="1904"/>
        <w:gridCol w:w="1882"/>
      </w:tblGrid>
      <w:tr>
        <w:trPr>
          <w:trHeight w:val="712" w:hRule="atLeast"/>
        </w:trPr>
        <w:tc>
          <w:tcPr>
            <w:tcW w:w="757" w:type="dxa"/>
            <w:tcBorders>
              <w:top w:val="nil"/>
              <w:left w:val="nil"/>
            </w:tcBorders>
          </w:tcPr>
          <w:p>
            <w:pPr>
              <w:pStyle w:val="TableParagraph"/>
              <w:spacing w:before="85"/>
              <w:rPr>
                <w:sz w:val="16"/>
              </w:rPr>
            </w:pPr>
          </w:p>
          <w:p>
            <w:pPr>
              <w:pStyle w:val="TableParagraph"/>
              <w:spacing w:before="1"/>
              <w:ind w:left="86"/>
              <w:rPr>
                <w:rFonts w:ascii="Arial" w:hAnsi="Arial"/>
                <w:b/>
                <w:sz w:val="16"/>
              </w:rPr>
            </w:pPr>
            <w:r>
              <w:rPr>
                <w:rFonts w:ascii="Arial" w:hAnsi="Arial"/>
                <w:b/>
                <w:sz w:val="16"/>
              </w:rPr>
              <mc:AlternateContent>
                <mc:Choice Requires="wps">
                  <w:drawing>
                    <wp:anchor distT="0" distB="0" distL="0" distR="0" allowOverlap="1" layoutInCell="1" locked="0" behindDoc="1" simplePos="0" relativeHeight="486139392">
                      <wp:simplePos x="0" y="0"/>
                      <wp:positionH relativeFrom="column">
                        <wp:posOffset>-4762</wp:posOffset>
                      </wp:positionH>
                      <wp:positionV relativeFrom="paragraph">
                        <wp:posOffset>-180301</wp:posOffset>
                      </wp:positionV>
                      <wp:extent cx="476250" cy="466725"/>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476250" cy="466725"/>
                                <a:chExt cx="476250" cy="466725"/>
                              </a:xfrm>
                            </wpg:grpSpPr>
                            <wps:wsp>
                              <wps:cNvPr id="52" name="Graphic 52"/>
                              <wps:cNvSpPr/>
                              <wps:spPr>
                                <a:xfrm>
                                  <a:off x="4762" y="4762"/>
                                  <a:ext cx="466725" cy="457200"/>
                                </a:xfrm>
                                <a:custGeom>
                                  <a:avLst/>
                                  <a:gdLst/>
                                  <a:ahLst/>
                                  <a:cxnLst/>
                                  <a:rect l="l" t="t" r="r" b="b"/>
                                  <a:pathLst>
                                    <a:path w="466725" h="457200">
                                      <a:moveTo>
                                        <a:pt x="0" y="0"/>
                                      </a:moveTo>
                                      <a:lnTo>
                                        <a:pt x="466724" y="0"/>
                                      </a:lnTo>
                                      <a:lnTo>
                                        <a:pt x="466724" y="457199"/>
                                      </a:lnTo>
                                      <a:lnTo>
                                        <a:pt x="0" y="457199"/>
                                      </a:lnTo>
                                      <a:lnTo>
                                        <a:pt x="0" y="0"/>
                                      </a:lnTo>
                                      <a:close/>
                                    </a:path>
                                  </a:pathLst>
                                </a:custGeom>
                                <a:ln w="9524">
                                  <a:solidFill>
                                    <a:srgbClr val="838183"/>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75pt;margin-top:-14.196944pt;width:37.5pt;height:36.75pt;mso-position-horizontal-relative:column;mso-position-vertical-relative:paragraph;z-index:-17177088" id="docshapegroup48" coordorigin="-7,-284" coordsize="750,735">
                      <v:rect style="position:absolute;left:0;top:-277;width:735;height:720" id="docshape49" filled="false" stroked="true" strokeweight=".75pt" strokecolor="#838183">
                        <v:stroke dashstyle="solid"/>
                      </v:rect>
                      <w10:wrap type="none"/>
                    </v:group>
                  </w:pict>
                </mc:Fallback>
              </mc:AlternateContent>
            </w:r>
            <w:r>
              <w:rPr>
                <w:rFonts w:ascii="Arial" w:hAnsi="Arial"/>
                <w:b/>
                <w:spacing w:val="-5"/>
                <w:sz w:val="16"/>
              </w:rPr>
              <w:t>N°</w:t>
            </w:r>
          </w:p>
        </w:tc>
        <w:tc>
          <w:tcPr>
            <w:tcW w:w="2534" w:type="dxa"/>
            <w:tcBorders>
              <w:bottom w:val="double" w:sz="6" w:space="0" w:color="838183"/>
              <w:right w:val="double" w:sz="6" w:space="0" w:color="838183"/>
            </w:tcBorders>
          </w:tcPr>
          <w:p>
            <w:pPr>
              <w:pStyle w:val="TableParagraph"/>
              <w:spacing w:before="30"/>
              <w:ind w:left="109"/>
              <w:rPr>
                <w:rFonts w:ascii="Arial"/>
                <w:b/>
                <w:sz w:val="16"/>
              </w:rPr>
            </w:pPr>
            <w:r>
              <w:rPr>
                <w:rFonts w:ascii="Arial"/>
                <w:b/>
                <w:sz w:val="16"/>
              </w:rPr>
              <w:t>NOMBRE</w:t>
            </w:r>
            <w:r>
              <w:rPr>
                <w:rFonts w:ascii="Arial"/>
                <w:b/>
                <w:spacing w:val="-1"/>
                <w:sz w:val="16"/>
              </w:rPr>
              <w:t> </w:t>
            </w:r>
            <w:r>
              <w:rPr>
                <w:rFonts w:ascii="Arial"/>
                <w:b/>
                <w:spacing w:val="-2"/>
                <w:sz w:val="16"/>
              </w:rPr>
              <w:t>COMPLETO</w:t>
            </w:r>
          </w:p>
          <w:p>
            <w:pPr>
              <w:pStyle w:val="TableParagraph"/>
              <w:spacing w:line="235" w:lineRule="auto" w:before="44"/>
              <w:ind w:left="109"/>
              <w:rPr>
                <w:sz w:val="16"/>
              </w:rPr>
            </w:pPr>
            <w:r>
              <w:rPr>
                <w:sz w:val="16"/>
              </w:rPr>
              <w:t>Nombre(s)</w:t>
            </w:r>
            <w:r>
              <w:rPr>
                <w:spacing w:val="32"/>
                <w:sz w:val="16"/>
              </w:rPr>
              <w:t> </w:t>
            </w:r>
            <w:r>
              <w:rPr>
                <w:sz w:val="16"/>
              </w:rPr>
              <w:t>/</w:t>
            </w:r>
            <w:r>
              <w:rPr>
                <w:spacing w:val="32"/>
                <w:sz w:val="16"/>
              </w:rPr>
              <w:t> </w:t>
            </w:r>
            <w:r>
              <w:rPr>
                <w:sz w:val="16"/>
              </w:rPr>
              <w:t>1er</w:t>
            </w:r>
            <w:r>
              <w:rPr>
                <w:spacing w:val="24"/>
                <w:sz w:val="16"/>
              </w:rPr>
              <w:t> </w:t>
            </w:r>
            <w:r>
              <w:rPr>
                <w:sz w:val="16"/>
              </w:rPr>
              <w:t>Apellido</w:t>
            </w:r>
            <w:r>
              <w:rPr>
                <w:spacing w:val="32"/>
                <w:sz w:val="16"/>
              </w:rPr>
              <w:t> </w:t>
            </w:r>
            <w:r>
              <w:rPr>
                <w:sz w:val="16"/>
              </w:rPr>
              <w:t>/</w:t>
            </w:r>
            <w:r>
              <w:rPr>
                <w:spacing w:val="32"/>
                <w:sz w:val="16"/>
              </w:rPr>
              <w:t> </w:t>
            </w:r>
            <w:r>
              <w:rPr>
                <w:sz w:val="16"/>
              </w:rPr>
              <w:t>2do </w:t>
            </w:r>
            <w:r>
              <w:rPr>
                <w:spacing w:val="-2"/>
                <w:sz w:val="16"/>
              </w:rPr>
              <w:t>Apellido</w:t>
            </w:r>
          </w:p>
        </w:tc>
        <w:tc>
          <w:tcPr>
            <w:tcW w:w="3164" w:type="dxa"/>
            <w:tcBorders>
              <w:left w:val="double" w:sz="6" w:space="0" w:color="838183"/>
              <w:bottom w:val="double" w:sz="6" w:space="0" w:color="838183"/>
              <w:right w:val="double" w:sz="6" w:space="0" w:color="838183"/>
            </w:tcBorders>
          </w:tcPr>
          <w:p>
            <w:pPr>
              <w:pStyle w:val="TableParagraph"/>
              <w:spacing w:before="30"/>
              <w:ind w:left="91"/>
              <w:rPr>
                <w:rFonts w:ascii="Arial"/>
                <w:b/>
                <w:sz w:val="16"/>
              </w:rPr>
            </w:pPr>
            <w:r>
              <w:rPr>
                <w:rFonts w:ascii="Arial"/>
                <w:b/>
                <w:spacing w:val="-2"/>
                <w:sz w:val="16"/>
              </w:rPr>
              <w:t>INDICAR:</w:t>
            </w:r>
          </w:p>
          <w:p>
            <w:pPr>
              <w:pStyle w:val="TableParagraph"/>
              <w:tabs>
                <w:tab w:pos="1453" w:val="left" w:leader="none"/>
                <w:tab w:pos="2539" w:val="left" w:leader="none"/>
              </w:tabs>
              <w:spacing w:line="182" w:lineRule="exact" w:before="41"/>
              <w:ind w:left="91"/>
              <w:rPr>
                <w:sz w:val="16"/>
              </w:rPr>
            </w:pPr>
            <w:r>
              <w:rPr>
                <w:spacing w:val="-2"/>
                <w:sz w:val="16"/>
              </w:rPr>
              <w:t>Alumnas(os)</w:t>
            </w:r>
            <w:r>
              <w:rPr>
                <w:sz w:val="16"/>
              </w:rPr>
              <w:tab/>
            </w:r>
            <w:r>
              <w:rPr>
                <w:spacing w:val="-2"/>
                <w:sz w:val="16"/>
              </w:rPr>
              <w:t>/Madres/</w:t>
            </w:r>
            <w:r>
              <w:rPr>
                <w:sz w:val="16"/>
              </w:rPr>
              <w:tab/>
            </w:r>
            <w:r>
              <w:rPr>
                <w:spacing w:val="-2"/>
                <w:sz w:val="16"/>
              </w:rPr>
              <w:t>Padres</w:t>
            </w:r>
          </w:p>
          <w:p>
            <w:pPr>
              <w:pStyle w:val="TableParagraph"/>
              <w:spacing w:line="182" w:lineRule="exact"/>
              <w:ind w:left="91"/>
              <w:rPr>
                <w:sz w:val="16"/>
              </w:rPr>
            </w:pPr>
            <w:r>
              <w:rPr>
                <w:sz w:val="16"/>
              </w:rPr>
              <w:t>/Tutoras(es)/</w:t>
            </w:r>
            <w:r>
              <w:rPr>
                <w:spacing w:val="-4"/>
                <w:sz w:val="16"/>
              </w:rPr>
              <w:t> </w:t>
            </w:r>
            <w:r>
              <w:rPr>
                <w:sz w:val="16"/>
              </w:rPr>
              <w:t>Directivos/</w:t>
            </w:r>
            <w:r>
              <w:rPr>
                <w:spacing w:val="-4"/>
                <w:sz w:val="16"/>
              </w:rPr>
              <w:t> </w:t>
            </w:r>
            <w:r>
              <w:rPr>
                <w:spacing w:val="-2"/>
                <w:sz w:val="16"/>
              </w:rPr>
              <w:t>Docentes</w:t>
            </w:r>
          </w:p>
        </w:tc>
        <w:tc>
          <w:tcPr>
            <w:tcW w:w="1904" w:type="dxa"/>
            <w:tcBorders>
              <w:left w:val="double" w:sz="6" w:space="0" w:color="838183"/>
              <w:bottom w:val="double" w:sz="6" w:space="0" w:color="838183"/>
              <w:right w:val="double" w:sz="6" w:space="0" w:color="838183"/>
            </w:tcBorders>
          </w:tcPr>
          <w:p>
            <w:pPr>
              <w:pStyle w:val="TableParagraph"/>
              <w:spacing w:before="30"/>
              <w:ind w:left="86"/>
              <w:rPr>
                <w:rFonts w:ascii="Arial"/>
                <w:b/>
                <w:sz w:val="16"/>
              </w:rPr>
            </w:pPr>
            <w:r>
              <w:rPr>
                <w:rFonts w:ascii="Arial"/>
                <w:b/>
                <w:spacing w:val="-2"/>
                <w:sz w:val="16"/>
              </w:rPr>
              <w:t>TURNO</w:t>
            </w:r>
          </w:p>
          <w:p>
            <w:pPr>
              <w:pStyle w:val="TableParagraph"/>
              <w:spacing w:before="41"/>
              <w:ind w:left="86"/>
              <w:rPr>
                <w:sz w:val="16"/>
              </w:rPr>
            </w:pPr>
            <w:r>
              <w:rPr>
                <w:sz w:val="16"/>
              </w:rPr>
              <w:t>De</w:t>
            </w:r>
            <w:r>
              <w:rPr>
                <w:spacing w:val="-1"/>
                <w:sz w:val="16"/>
              </w:rPr>
              <w:t> </w:t>
            </w:r>
            <w:r>
              <w:rPr>
                <w:sz w:val="16"/>
              </w:rPr>
              <w:t>la</w:t>
            </w:r>
            <w:r>
              <w:rPr>
                <w:spacing w:val="-1"/>
                <w:sz w:val="16"/>
              </w:rPr>
              <w:t> </w:t>
            </w:r>
            <w:r>
              <w:rPr>
                <w:spacing w:val="-2"/>
                <w:sz w:val="16"/>
              </w:rPr>
              <w:t>escuela</w:t>
            </w:r>
          </w:p>
        </w:tc>
        <w:tc>
          <w:tcPr>
            <w:tcW w:w="1882" w:type="dxa"/>
            <w:tcBorders>
              <w:left w:val="double" w:sz="6" w:space="0" w:color="838183"/>
              <w:bottom w:val="double" w:sz="6" w:space="0" w:color="838183"/>
            </w:tcBorders>
          </w:tcPr>
          <w:p>
            <w:pPr>
              <w:pStyle w:val="TableParagraph"/>
              <w:spacing w:before="85"/>
              <w:rPr>
                <w:sz w:val="16"/>
              </w:rPr>
            </w:pPr>
          </w:p>
          <w:p>
            <w:pPr>
              <w:pStyle w:val="TableParagraph"/>
              <w:spacing w:before="1"/>
              <w:ind w:left="89"/>
              <w:rPr>
                <w:rFonts w:ascii="Arial"/>
                <w:b/>
                <w:sz w:val="16"/>
              </w:rPr>
            </w:pPr>
            <w:r>
              <w:rPr>
                <w:rFonts w:ascii="Arial"/>
                <w:b/>
                <w:sz w:val="16"/>
              </w:rPr>
              <w:t>FIRMA</w:t>
            </w:r>
            <w:r>
              <w:rPr>
                <w:rFonts w:ascii="Arial"/>
                <w:b/>
                <w:spacing w:val="-6"/>
                <w:sz w:val="16"/>
              </w:rPr>
              <w:t> </w:t>
            </w:r>
            <w:r>
              <w:rPr>
                <w:rFonts w:ascii="Arial"/>
                <w:b/>
                <w:sz w:val="16"/>
              </w:rPr>
              <w:t>O</w:t>
            </w:r>
            <w:r>
              <w:rPr>
                <w:rFonts w:ascii="Arial"/>
                <w:b/>
                <w:spacing w:val="-1"/>
                <w:sz w:val="16"/>
              </w:rPr>
              <w:t> </w:t>
            </w:r>
            <w:r>
              <w:rPr>
                <w:rFonts w:ascii="Arial"/>
                <w:b/>
                <w:spacing w:val="-2"/>
                <w:sz w:val="16"/>
              </w:rPr>
              <w:t>HUELLA</w:t>
            </w:r>
          </w:p>
        </w:tc>
      </w:tr>
      <w:tr>
        <w:trPr>
          <w:trHeight w:val="314" w:hRule="atLeast"/>
        </w:trPr>
        <w:tc>
          <w:tcPr>
            <w:tcW w:w="757" w:type="dxa"/>
            <w:tcBorders>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314"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307" w:hRule="atLeast"/>
        </w:trPr>
        <w:tc>
          <w:tcPr>
            <w:tcW w:w="757" w:type="dxa"/>
            <w:tcBorders>
              <w:top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tcBorders>
          </w:tcPr>
          <w:p>
            <w:pPr>
              <w:pStyle w:val="TableParagraph"/>
              <w:rPr>
                <w:rFonts w:ascii="Times New Roman"/>
                <w:sz w:val="14"/>
              </w:rPr>
            </w:pPr>
          </w:p>
        </w:tc>
      </w:tr>
    </w:tbl>
    <w:p>
      <w:pPr>
        <w:pStyle w:val="TableParagraph"/>
        <w:spacing w:after="0"/>
        <w:rPr>
          <w:rFonts w:ascii="Times New Roman"/>
          <w:sz w:val="14"/>
        </w:rPr>
        <w:sectPr>
          <w:pgSz w:w="12240" w:h="15840"/>
          <w:pgMar w:header="284" w:footer="275" w:top="480" w:bottom="460" w:left="720" w:right="720"/>
        </w:sectPr>
      </w:pPr>
    </w:p>
    <w:p>
      <w:pPr>
        <w:pStyle w:val="BodyText"/>
        <w:spacing w:before="5"/>
        <w:ind w:left="0" w:firstLine="0"/>
        <w:jc w:val="left"/>
        <w:rPr>
          <w:sz w:val="7"/>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757"/>
        <w:gridCol w:w="2534"/>
        <w:gridCol w:w="3164"/>
        <w:gridCol w:w="1904"/>
        <w:gridCol w:w="1882"/>
      </w:tblGrid>
      <w:tr>
        <w:trPr>
          <w:trHeight w:val="292" w:hRule="atLeast"/>
        </w:trPr>
        <w:tc>
          <w:tcPr>
            <w:tcW w:w="757" w:type="dxa"/>
            <w:tcBorders>
              <w:bottom w:val="double" w:sz="6" w:space="0" w:color="838183"/>
              <w:right w:val="double" w:sz="6" w:space="0" w:color="838183"/>
            </w:tcBorders>
          </w:tcPr>
          <w:p>
            <w:pPr>
              <w:pStyle w:val="TableParagraph"/>
              <w:rPr>
                <w:rFonts w:ascii="Times New Roman"/>
                <w:sz w:val="14"/>
              </w:rPr>
            </w:pPr>
          </w:p>
        </w:tc>
        <w:tc>
          <w:tcPr>
            <w:tcW w:w="2534" w:type="dxa"/>
            <w:tcBorders>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left w:val="double" w:sz="6" w:space="0" w:color="838183"/>
              <w:bottom w:val="double" w:sz="6" w:space="0" w:color="838183"/>
            </w:tcBorders>
          </w:tcPr>
          <w:p>
            <w:pPr>
              <w:pStyle w:val="TableParagraph"/>
              <w:rPr>
                <w:rFonts w:ascii="Times New Roman"/>
                <w:sz w:val="14"/>
              </w:rPr>
            </w:pPr>
          </w:p>
        </w:tc>
      </w:tr>
      <w:tr>
        <w:trPr>
          <w:trHeight w:val="314"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314"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314"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314"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299" w:hRule="atLeast"/>
        </w:trPr>
        <w:tc>
          <w:tcPr>
            <w:tcW w:w="757" w:type="dxa"/>
            <w:tcBorders>
              <w:top w:val="double" w:sz="6" w:space="0" w:color="838183"/>
              <w:bottom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bottom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bottom w:val="double" w:sz="6" w:space="0" w:color="838183"/>
            </w:tcBorders>
          </w:tcPr>
          <w:p>
            <w:pPr>
              <w:pStyle w:val="TableParagraph"/>
              <w:rPr>
                <w:rFonts w:ascii="Times New Roman"/>
                <w:sz w:val="14"/>
              </w:rPr>
            </w:pPr>
          </w:p>
        </w:tc>
      </w:tr>
      <w:tr>
        <w:trPr>
          <w:trHeight w:val="307" w:hRule="atLeast"/>
        </w:trPr>
        <w:tc>
          <w:tcPr>
            <w:tcW w:w="757" w:type="dxa"/>
            <w:tcBorders>
              <w:top w:val="double" w:sz="6" w:space="0" w:color="838183"/>
              <w:right w:val="double" w:sz="6" w:space="0" w:color="838183"/>
            </w:tcBorders>
          </w:tcPr>
          <w:p>
            <w:pPr>
              <w:pStyle w:val="TableParagraph"/>
              <w:rPr>
                <w:rFonts w:ascii="Times New Roman"/>
                <w:sz w:val="14"/>
              </w:rPr>
            </w:pPr>
          </w:p>
        </w:tc>
        <w:tc>
          <w:tcPr>
            <w:tcW w:w="2534" w:type="dxa"/>
            <w:tcBorders>
              <w:top w:val="double" w:sz="6" w:space="0" w:color="838183"/>
              <w:left w:val="double" w:sz="6" w:space="0" w:color="838183"/>
              <w:right w:val="double" w:sz="6" w:space="0" w:color="838183"/>
            </w:tcBorders>
          </w:tcPr>
          <w:p>
            <w:pPr>
              <w:pStyle w:val="TableParagraph"/>
              <w:rPr>
                <w:rFonts w:ascii="Times New Roman"/>
                <w:sz w:val="14"/>
              </w:rPr>
            </w:pPr>
          </w:p>
        </w:tc>
        <w:tc>
          <w:tcPr>
            <w:tcW w:w="3164" w:type="dxa"/>
            <w:tcBorders>
              <w:top w:val="double" w:sz="6" w:space="0" w:color="838183"/>
              <w:left w:val="double" w:sz="6" w:space="0" w:color="838183"/>
              <w:right w:val="double" w:sz="6" w:space="0" w:color="838183"/>
            </w:tcBorders>
          </w:tcPr>
          <w:p>
            <w:pPr>
              <w:pStyle w:val="TableParagraph"/>
              <w:rPr>
                <w:rFonts w:ascii="Times New Roman"/>
                <w:sz w:val="14"/>
              </w:rPr>
            </w:pPr>
          </w:p>
        </w:tc>
        <w:tc>
          <w:tcPr>
            <w:tcW w:w="1904" w:type="dxa"/>
            <w:tcBorders>
              <w:top w:val="double" w:sz="6" w:space="0" w:color="838183"/>
              <w:left w:val="double" w:sz="6" w:space="0" w:color="838183"/>
              <w:right w:val="double" w:sz="6" w:space="0" w:color="838183"/>
            </w:tcBorders>
          </w:tcPr>
          <w:p>
            <w:pPr>
              <w:pStyle w:val="TableParagraph"/>
              <w:rPr>
                <w:rFonts w:ascii="Times New Roman"/>
                <w:sz w:val="14"/>
              </w:rPr>
            </w:pPr>
          </w:p>
        </w:tc>
        <w:tc>
          <w:tcPr>
            <w:tcW w:w="1882" w:type="dxa"/>
            <w:tcBorders>
              <w:top w:val="double" w:sz="6" w:space="0" w:color="838183"/>
              <w:left w:val="double" w:sz="6" w:space="0" w:color="838183"/>
            </w:tcBorders>
          </w:tcPr>
          <w:p>
            <w:pPr>
              <w:pStyle w:val="TableParagraph"/>
              <w:rPr>
                <w:rFonts w:ascii="Times New Roman"/>
                <w:sz w:val="14"/>
              </w:rPr>
            </w:pPr>
          </w:p>
        </w:tc>
      </w:tr>
    </w:tbl>
    <w:p>
      <w:pPr>
        <w:pStyle w:val="BodyText"/>
        <w:spacing w:before="162"/>
        <w:ind w:left="0" w:firstLine="0"/>
        <w:jc w:val="left"/>
        <w:rPr>
          <w:sz w:val="16"/>
        </w:rPr>
      </w:pPr>
    </w:p>
    <w:p>
      <w:pPr>
        <w:tabs>
          <w:tab w:pos="1332" w:val="left" w:leader="none"/>
          <w:tab w:pos="2199" w:val="left" w:leader="none"/>
          <w:tab w:pos="3617" w:val="left" w:leader="none"/>
          <w:tab w:pos="4831" w:val="left" w:leader="none"/>
          <w:tab w:pos="5929" w:val="left" w:leader="none"/>
          <w:tab w:pos="7436" w:val="left" w:leader="none"/>
          <w:tab w:pos="8302" w:val="left" w:leader="none"/>
          <w:tab w:pos="9116" w:val="left" w:leader="none"/>
          <w:tab w:pos="10445" w:val="left" w:leader="none"/>
        </w:tabs>
        <w:spacing w:line="235" w:lineRule="auto" w:before="1"/>
        <w:ind w:left="269" w:right="102" w:firstLine="0"/>
        <w:jc w:val="both"/>
        <w:rPr>
          <w:sz w:val="16"/>
        </w:rPr>
      </w:pPr>
      <w:r>
        <w:rPr>
          <w:color w:val="2E2E2E"/>
          <w:sz w:val="16"/>
        </w:rPr>
        <w:t>"La recolección de datos personales se lleva a cabo a través del presente formato, siendo responsable de su tratamiento la Secretaría </w:t>
      </w:r>
      <w:r>
        <w:rPr>
          <w:color w:val="2E2E2E"/>
          <w:sz w:val="16"/>
        </w:rPr>
        <w:t>de</w:t>
      </w:r>
      <w:r>
        <w:rPr>
          <w:color w:val="2E2E2E"/>
          <w:spacing w:val="40"/>
          <w:sz w:val="16"/>
        </w:rPr>
        <w:t> </w:t>
      </w:r>
      <w:r>
        <w:rPr>
          <w:color w:val="2E2E2E"/>
          <w:sz w:val="16"/>
        </w:rPr>
        <w:t>Bienestar Federal. Los datos personales que se recaban serán utilizados con la finalidad de constituir el padrón de beneficiarios del Programa Social La Escuela Es Nuestra y los Comités de Contraloría Social de dicho programa. Se podrán transferir sus datos personales a sujetos obligados a que se refiere la Ley General de Protección de Datos Personales en Posesión de Sujetos Obligados y sólo se realizarán las transferencias que sean necesarias para atender el ejercicio de las atribuciones encomendadas para la realización del Programa Social La</w:t>
      </w:r>
      <w:r>
        <w:rPr>
          <w:color w:val="2E2E2E"/>
          <w:spacing w:val="40"/>
          <w:sz w:val="16"/>
        </w:rPr>
        <w:t> </w:t>
      </w:r>
      <w:r>
        <w:rPr>
          <w:color w:val="2E2E2E"/>
          <w:sz w:val="16"/>
        </w:rPr>
        <w:t>Escuela Es Nuestra. Lo anterior con fundamento en los artículos 22, fracciones II y V, 66, fracción I y 70, fracciones II, IV y VI de la citada Ley. El </w:t>
      </w:r>
      <w:r>
        <w:rPr>
          <w:color w:val="2E2E2E"/>
          <w:spacing w:val="-2"/>
          <w:sz w:val="16"/>
        </w:rPr>
        <w:t>aviso</w:t>
      </w:r>
      <w:r>
        <w:rPr>
          <w:color w:val="2E2E2E"/>
          <w:sz w:val="16"/>
        </w:rPr>
        <w:tab/>
      </w:r>
      <w:r>
        <w:rPr>
          <w:color w:val="2E2E2E"/>
          <w:spacing w:val="-6"/>
          <w:sz w:val="16"/>
        </w:rPr>
        <w:t>de</w:t>
      </w:r>
      <w:r>
        <w:rPr>
          <w:color w:val="2E2E2E"/>
          <w:sz w:val="16"/>
        </w:rPr>
        <w:tab/>
      </w:r>
      <w:r>
        <w:rPr>
          <w:color w:val="2E2E2E"/>
          <w:spacing w:val="-2"/>
          <w:sz w:val="16"/>
        </w:rPr>
        <w:t>privacidad</w:t>
      </w:r>
      <w:r>
        <w:rPr>
          <w:color w:val="2E2E2E"/>
          <w:sz w:val="16"/>
        </w:rPr>
        <w:tab/>
      </w:r>
      <w:r>
        <w:rPr>
          <w:color w:val="2E2E2E"/>
          <w:spacing w:val="-2"/>
          <w:sz w:val="16"/>
        </w:rPr>
        <w:t>integral</w:t>
      </w:r>
      <w:r>
        <w:rPr>
          <w:color w:val="2E2E2E"/>
          <w:sz w:val="16"/>
        </w:rPr>
        <w:tab/>
      </w:r>
      <w:r>
        <w:rPr>
          <w:color w:val="2E2E2E"/>
          <w:spacing w:val="-2"/>
          <w:sz w:val="16"/>
        </w:rPr>
        <w:t>podrá</w:t>
      </w:r>
      <w:r>
        <w:rPr>
          <w:color w:val="2E2E2E"/>
          <w:sz w:val="16"/>
        </w:rPr>
        <w:tab/>
      </w:r>
      <w:r>
        <w:rPr>
          <w:color w:val="2E2E2E"/>
          <w:spacing w:val="-2"/>
          <w:sz w:val="16"/>
        </w:rPr>
        <w:t>consultarse</w:t>
      </w:r>
      <w:r>
        <w:rPr>
          <w:color w:val="2E2E2E"/>
          <w:sz w:val="16"/>
        </w:rPr>
        <w:tab/>
      </w:r>
      <w:r>
        <w:rPr>
          <w:color w:val="2E2E2E"/>
          <w:spacing w:val="-6"/>
          <w:sz w:val="16"/>
        </w:rPr>
        <w:t>en</w:t>
      </w:r>
      <w:r>
        <w:rPr>
          <w:color w:val="2E2E2E"/>
          <w:sz w:val="16"/>
        </w:rPr>
        <w:tab/>
      </w:r>
      <w:r>
        <w:rPr>
          <w:color w:val="2E2E2E"/>
          <w:spacing w:val="-6"/>
          <w:sz w:val="16"/>
        </w:rPr>
        <w:t>la</w:t>
      </w:r>
      <w:r>
        <w:rPr>
          <w:color w:val="2E2E2E"/>
          <w:sz w:val="16"/>
        </w:rPr>
        <w:tab/>
      </w:r>
      <w:r>
        <w:rPr>
          <w:color w:val="2E2E2E"/>
          <w:spacing w:val="-2"/>
          <w:sz w:val="16"/>
        </w:rPr>
        <w:t>siguiente</w:t>
      </w:r>
      <w:r>
        <w:rPr>
          <w:color w:val="2E2E2E"/>
          <w:sz w:val="16"/>
        </w:rPr>
        <w:tab/>
      </w:r>
      <w:r>
        <w:rPr>
          <w:color w:val="2E2E2E"/>
          <w:spacing w:val="-4"/>
          <w:sz w:val="16"/>
        </w:rPr>
        <w:t>liga </w:t>
      </w:r>
      <w:r>
        <w:rPr>
          <w:color w:val="2E2E2E"/>
          <w:sz w:val="16"/>
        </w:rPr>
        <w:t>electrónica:</w:t>
      </w:r>
      <w:hyperlink r:id="rId18">
        <w:r>
          <w:rPr>
            <w:color w:val="2E2E2E"/>
            <w:sz w:val="16"/>
          </w:rPr>
          <w:t>http://www.bienestar.gob.mx/work/models/Bienestar/Transparencia/TransparenciaFocalizada/AVISO_PRIVACIDAD.pdf</w:t>
        </w:r>
      </w:hyperlink>
      <w:r>
        <w:rPr>
          <w:color w:val="2E2E2E"/>
          <w:sz w:val="16"/>
        </w:rPr>
        <w:t> ."</w:t>
      </w:r>
    </w:p>
    <w:p>
      <w:pPr>
        <w:spacing w:before="99"/>
        <w:ind w:left="269" w:right="0" w:firstLine="0"/>
        <w:jc w:val="left"/>
        <w:rPr>
          <w:rFonts w:ascii="Arial" w:hAnsi="Arial"/>
          <w:i/>
          <w:sz w:val="16"/>
        </w:rPr>
      </w:pPr>
      <w:r>
        <w:rPr>
          <w:rFonts w:ascii="Arial" w:hAnsi="Arial"/>
          <w:i/>
          <w:color w:val="2E2E2E"/>
          <w:sz w:val="16"/>
        </w:rPr>
        <w:t>"Este</w:t>
      </w:r>
      <w:r>
        <w:rPr>
          <w:rFonts w:ascii="Arial" w:hAnsi="Arial"/>
          <w:i/>
          <w:color w:val="2E2E2E"/>
          <w:spacing w:val="-1"/>
          <w:sz w:val="16"/>
        </w:rPr>
        <w:t> </w:t>
      </w:r>
      <w:r>
        <w:rPr>
          <w:rFonts w:ascii="Arial" w:hAnsi="Arial"/>
          <w:i/>
          <w:color w:val="2E2E2E"/>
          <w:sz w:val="16"/>
        </w:rPr>
        <w:t>programa</w:t>
      </w:r>
      <w:r>
        <w:rPr>
          <w:rFonts w:ascii="Arial" w:hAnsi="Arial"/>
          <w:i/>
          <w:color w:val="2E2E2E"/>
          <w:spacing w:val="-1"/>
          <w:sz w:val="16"/>
        </w:rPr>
        <w:t> </w:t>
      </w:r>
      <w:r>
        <w:rPr>
          <w:rFonts w:ascii="Arial" w:hAnsi="Arial"/>
          <w:i/>
          <w:color w:val="2E2E2E"/>
          <w:sz w:val="16"/>
        </w:rPr>
        <w:t>es</w:t>
      </w:r>
      <w:r>
        <w:rPr>
          <w:rFonts w:ascii="Arial" w:hAnsi="Arial"/>
          <w:i/>
          <w:color w:val="2E2E2E"/>
          <w:spacing w:val="-1"/>
          <w:sz w:val="16"/>
        </w:rPr>
        <w:t> </w:t>
      </w:r>
      <w:r>
        <w:rPr>
          <w:rFonts w:ascii="Arial" w:hAnsi="Arial"/>
          <w:i/>
          <w:color w:val="2E2E2E"/>
          <w:sz w:val="16"/>
        </w:rPr>
        <w:t>público,</w:t>
      </w:r>
      <w:r>
        <w:rPr>
          <w:rFonts w:ascii="Arial" w:hAnsi="Arial"/>
          <w:i/>
          <w:color w:val="2E2E2E"/>
          <w:spacing w:val="-1"/>
          <w:sz w:val="16"/>
        </w:rPr>
        <w:t> </w:t>
      </w:r>
      <w:r>
        <w:rPr>
          <w:rFonts w:ascii="Arial" w:hAnsi="Arial"/>
          <w:i/>
          <w:color w:val="2E2E2E"/>
          <w:sz w:val="16"/>
        </w:rPr>
        <w:t>ajeno</w:t>
      </w:r>
      <w:r>
        <w:rPr>
          <w:rFonts w:ascii="Arial" w:hAnsi="Arial"/>
          <w:i/>
          <w:color w:val="2E2E2E"/>
          <w:spacing w:val="-1"/>
          <w:sz w:val="16"/>
        </w:rPr>
        <w:t> </w:t>
      </w:r>
      <w:r>
        <w:rPr>
          <w:rFonts w:ascii="Arial" w:hAnsi="Arial"/>
          <w:i/>
          <w:color w:val="2E2E2E"/>
          <w:sz w:val="16"/>
        </w:rPr>
        <w:t>a</w:t>
      </w:r>
      <w:r>
        <w:rPr>
          <w:rFonts w:ascii="Arial" w:hAnsi="Arial"/>
          <w:i/>
          <w:color w:val="2E2E2E"/>
          <w:spacing w:val="-1"/>
          <w:sz w:val="16"/>
        </w:rPr>
        <w:t> </w:t>
      </w:r>
      <w:r>
        <w:rPr>
          <w:rFonts w:ascii="Arial" w:hAnsi="Arial"/>
          <w:i/>
          <w:color w:val="2E2E2E"/>
          <w:sz w:val="16"/>
        </w:rPr>
        <w:t>cualquier</w:t>
      </w:r>
      <w:r>
        <w:rPr>
          <w:rFonts w:ascii="Arial" w:hAnsi="Arial"/>
          <w:i/>
          <w:color w:val="2E2E2E"/>
          <w:spacing w:val="-1"/>
          <w:sz w:val="16"/>
        </w:rPr>
        <w:t> </w:t>
      </w:r>
      <w:r>
        <w:rPr>
          <w:rFonts w:ascii="Arial" w:hAnsi="Arial"/>
          <w:i/>
          <w:color w:val="2E2E2E"/>
          <w:sz w:val="16"/>
        </w:rPr>
        <w:t>partido</w:t>
      </w:r>
      <w:r>
        <w:rPr>
          <w:rFonts w:ascii="Arial" w:hAnsi="Arial"/>
          <w:i/>
          <w:color w:val="2E2E2E"/>
          <w:spacing w:val="-1"/>
          <w:sz w:val="16"/>
        </w:rPr>
        <w:t> </w:t>
      </w:r>
      <w:r>
        <w:rPr>
          <w:rFonts w:ascii="Arial" w:hAnsi="Arial"/>
          <w:i/>
          <w:color w:val="2E2E2E"/>
          <w:sz w:val="16"/>
        </w:rPr>
        <w:t>político.</w:t>
      </w:r>
      <w:r>
        <w:rPr>
          <w:rFonts w:ascii="Arial" w:hAnsi="Arial"/>
          <w:i/>
          <w:color w:val="2E2E2E"/>
          <w:spacing w:val="-1"/>
          <w:sz w:val="16"/>
        </w:rPr>
        <w:t> </w:t>
      </w:r>
      <w:r>
        <w:rPr>
          <w:rFonts w:ascii="Arial" w:hAnsi="Arial"/>
          <w:i/>
          <w:color w:val="2E2E2E"/>
          <w:sz w:val="16"/>
        </w:rPr>
        <w:t>Queda</w:t>
      </w:r>
      <w:r>
        <w:rPr>
          <w:rFonts w:ascii="Arial" w:hAnsi="Arial"/>
          <w:i/>
          <w:color w:val="2E2E2E"/>
          <w:spacing w:val="-1"/>
          <w:sz w:val="16"/>
        </w:rPr>
        <w:t> </w:t>
      </w:r>
      <w:r>
        <w:rPr>
          <w:rFonts w:ascii="Arial" w:hAnsi="Arial"/>
          <w:i/>
          <w:color w:val="2E2E2E"/>
          <w:sz w:val="16"/>
        </w:rPr>
        <w:t>prohibido</w:t>
      </w:r>
      <w:r>
        <w:rPr>
          <w:rFonts w:ascii="Arial" w:hAnsi="Arial"/>
          <w:i/>
          <w:color w:val="2E2E2E"/>
          <w:spacing w:val="-1"/>
          <w:sz w:val="16"/>
        </w:rPr>
        <w:t> </w:t>
      </w:r>
      <w:r>
        <w:rPr>
          <w:rFonts w:ascii="Arial" w:hAnsi="Arial"/>
          <w:i/>
          <w:color w:val="2E2E2E"/>
          <w:sz w:val="16"/>
        </w:rPr>
        <w:t>el</w:t>
      </w:r>
      <w:r>
        <w:rPr>
          <w:rFonts w:ascii="Arial" w:hAnsi="Arial"/>
          <w:i/>
          <w:color w:val="2E2E2E"/>
          <w:spacing w:val="-1"/>
          <w:sz w:val="16"/>
        </w:rPr>
        <w:t> </w:t>
      </w:r>
      <w:r>
        <w:rPr>
          <w:rFonts w:ascii="Arial" w:hAnsi="Arial"/>
          <w:i/>
          <w:color w:val="2E2E2E"/>
          <w:sz w:val="16"/>
        </w:rPr>
        <w:t>uso</w:t>
      </w:r>
      <w:r>
        <w:rPr>
          <w:rFonts w:ascii="Arial" w:hAnsi="Arial"/>
          <w:i/>
          <w:color w:val="2E2E2E"/>
          <w:spacing w:val="-1"/>
          <w:sz w:val="16"/>
        </w:rPr>
        <w:t> </w:t>
      </w:r>
      <w:r>
        <w:rPr>
          <w:rFonts w:ascii="Arial" w:hAnsi="Arial"/>
          <w:i/>
          <w:color w:val="2E2E2E"/>
          <w:sz w:val="16"/>
        </w:rPr>
        <w:t>para</w:t>
      </w:r>
      <w:r>
        <w:rPr>
          <w:rFonts w:ascii="Arial" w:hAnsi="Arial"/>
          <w:i/>
          <w:color w:val="2E2E2E"/>
          <w:spacing w:val="-1"/>
          <w:sz w:val="16"/>
        </w:rPr>
        <w:t> </w:t>
      </w:r>
      <w:r>
        <w:rPr>
          <w:rFonts w:ascii="Arial" w:hAnsi="Arial"/>
          <w:i/>
          <w:color w:val="2E2E2E"/>
          <w:sz w:val="16"/>
        </w:rPr>
        <w:t>fines</w:t>
      </w:r>
      <w:r>
        <w:rPr>
          <w:rFonts w:ascii="Arial" w:hAnsi="Arial"/>
          <w:i/>
          <w:color w:val="2E2E2E"/>
          <w:spacing w:val="-1"/>
          <w:sz w:val="16"/>
        </w:rPr>
        <w:t> </w:t>
      </w:r>
      <w:r>
        <w:rPr>
          <w:rFonts w:ascii="Arial" w:hAnsi="Arial"/>
          <w:i/>
          <w:color w:val="2E2E2E"/>
          <w:sz w:val="16"/>
        </w:rPr>
        <w:t>distintos</w:t>
      </w:r>
      <w:r>
        <w:rPr>
          <w:rFonts w:ascii="Arial" w:hAnsi="Arial"/>
          <w:i/>
          <w:color w:val="2E2E2E"/>
          <w:spacing w:val="-1"/>
          <w:sz w:val="16"/>
        </w:rPr>
        <w:t> </w:t>
      </w:r>
      <w:r>
        <w:rPr>
          <w:rFonts w:ascii="Arial" w:hAnsi="Arial"/>
          <w:i/>
          <w:color w:val="2E2E2E"/>
          <w:sz w:val="16"/>
        </w:rPr>
        <w:t>a</w:t>
      </w:r>
      <w:r>
        <w:rPr>
          <w:rFonts w:ascii="Arial" w:hAnsi="Arial"/>
          <w:i/>
          <w:color w:val="2E2E2E"/>
          <w:spacing w:val="-1"/>
          <w:sz w:val="16"/>
        </w:rPr>
        <w:t> </w:t>
      </w:r>
      <w:r>
        <w:rPr>
          <w:rFonts w:ascii="Arial" w:hAnsi="Arial"/>
          <w:i/>
          <w:color w:val="2E2E2E"/>
          <w:sz w:val="16"/>
        </w:rPr>
        <w:t>los</w:t>
      </w:r>
      <w:r>
        <w:rPr>
          <w:rFonts w:ascii="Arial" w:hAnsi="Arial"/>
          <w:i/>
          <w:color w:val="2E2E2E"/>
          <w:spacing w:val="-1"/>
          <w:sz w:val="16"/>
        </w:rPr>
        <w:t> </w:t>
      </w:r>
      <w:r>
        <w:rPr>
          <w:rFonts w:ascii="Arial" w:hAnsi="Arial"/>
          <w:i/>
          <w:color w:val="2E2E2E"/>
          <w:sz w:val="16"/>
        </w:rPr>
        <w:t>establecidos en</w:t>
      </w:r>
      <w:r>
        <w:rPr>
          <w:rFonts w:ascii="Arial" w:hAnsi="Arial"/>
          <w:i/>
          <w:color w:val="2E2E2E"/>
          <w:spacing w:val="-1"/>
          <w:sz w:val="16"/>
        </w:rPr>
        <w:t> </w:t>
      </w:r>
      <w:r>
        <w:rPr>
          <w:rFonts w:ascii="Arial" w:hAnsi="Arial"/>
          <w:i/>
          <w:color w:val="2E2E2E"/>
          <w:sz w:val="16"/>
        </w:rPr>
        <w:t>el</w:t>
      </w:r>
      <w:r>
        <w:rPr>
          <w:rFonts w:ascii="Arial" w:hAnsi="Arial"/>
          <w:i/>
          <w:color w:val="2E2E2E"/>
          <w:spacing w:val="-1"/>
          <w:sz w:val="16"/>
        </w:rPr>
        <w:t> </w:t>
      </w:r>
      <w:r>
        <w:rPr>
          <w:rFonts w:ascii="Arial" w:hAnsi="Arial"/>
          <w:i/>
          <w:color w:val="2E2E2E"/>
          <w:spacing w:val="-2"/>
          <w:sz w:val="16"/>
        </w:rPr>
        <w:t>programa".</w:t>
      </w:r>
    </w:p>
    <w:p>
      <w:pPr>
        <w:pStyle w:val="BodyText"/>
        <w:spacing w:line="242" w:lineRule="auto" w:before="97"/>
        <w:ind w:right="103" w:firstLine="0"/>
      </w:pPr>
      <w:r>
        <w:rPr>
          <w:rFonts w:ascii="Arial" w:hAnsi="Arial"/>
          <w:b/>
          <w:color w:val="2E2E2E"/>
        </w:rPr>
        <w:t>Anexo 3</w:t>
      </w:r>
      <w:r>
        <w:rPr>
          <w:color w:val="2E2E2E"/>
        </w:rPr>
        <w:t>. Carta Compromiso del CEAP de los Planteles de Educación Básica Pública y Carta Compromiso del CEAP de </w:t>
      </w:r>
      <w:r>
        <w:rPr>
          <w:color w:val="2E2E2E"/>
        </w:rPr>
        <w:t>los Planteles de Educación Pública Escolarizada de Media Superior.</w:t>
      </w:r>
    </w:p>
    <w:p>
      <w:pPr>
        <w:pStyle w:val="Heading1"/>
        <w:spacing w:before="107"/>
        <w:jc w:val="center"/>
      </w:pPr>
      <w:r>
        <w:rPr>
          <w:color w:val="2E2E2E"/>
        </w:rPr>
        <w:t>PLANTELES DE EDUCACIÓN BÁSICA</w:t>
      </w:r>
      <w:r>
        <w:rPr>
          <w:color w:val="2E2E2E"/>
          <w:spacing w:val="-7"/>
        </w:rPr>
        <w:t> </w:t>
      </w:r>
      <w:r>
        <w:rPr>
          <w:color w:val="2E2E2E"/>
          <w:spacing w:val="-2"/>
        </w:rPr>
        <w:t>PÚBLICA</w:t>
      </w:r>
    </w:p>
    <w:p>
      <w:pPr>
        <w:tabs>
          <w:tab w:pos="3042" w:val="left" w:leader="none"/>
        </w:tabs>
        <w:spacing w:line="254" w:lineRule="auto" w:before="127"/>
        <w:ind w:left="269" w:right="5874" w:firstLine="0"/>
        <w:jc w:val="left"/>
        <w:rPr>
          <w:rFonts w:ascii="Arial" w:hAnsi="Arial"/>
          <w:b/>
          <w:sz w:val="16"/>
        </w:rPr>
      </w:pPr>
      <w:r>
        <w:rPr>
          <w:rFonts w:ascii="Arial" w:hAnsi="Arial"/>
          <w:b/>
          <w:color w:val="2E2E2E"/>
          <w:sz w:val="16"/>
        </w:rPr>
        <w:t>CARTA COMPROMISO DEL CEAP</w:t>
        <w:tab/>
        <w:t>EJERCICIO</w:t>
      </w:r>
      <w:r>
        <w:rPr>
          <w:rFonts w:ascii="Arial" w:hAnsi="Arial"/>
          <w:b/>
          <w:color w:val="2E2E2E"/>
          <w:spacing w:val="-12"/>
          <w:sz w:val="16"/>
        </w:rPr>
        <w:t> </w:t>
      </w:r>
      <w:r>
        <w:rPr>
          <w:rFonts w:ascii="Arial" w:hAnsi="Arial"/>
          <w:b/>
          <w:color w:val="2E2E2E"/>
          <w:sz w:val="16"/>
        </w:rPr>
        <w:t>FISCAL</w:t>
      </w:r>
      <w:r>
        <w:rPr>
          <w:rFonts w:ascii="Arial" w:hAnsi="Arial"/>
          <w:b/>
          <w:color w:val="2E2E2E"/>
          <w:spacing w:val="-11"/>
          <w:sz w:val="16"/>
        </w:rPr>
        <w:t> </w:t>
      </w:r>
      <w:r>
        <w:rPr>
          <w:rFonts w:ascii="Arial" w:hAnsi="Arial"/>
          <w:b/>
          <w:color w:val="2E2E2E"/>
          <w:sz w:val="16"/>
        </w:rPr>
        <w:t>2025 EDUCACIÓN BÁSICA</w:t>
      </w:r>
    </w:p>
    <w:p>
      <w:pPr>
        <w:pStyle w:val="BodyText"/>
        <w:spacing w:before="5"/>
        <w:ind w:left="0" w:firstLine="0"/>
        <w:jc w:val="left"/>
        <w:rPr>
          <w:rFonts w:ascii="Arial"/>
          <w:b/>
          <w:sz w:val="10"/>
        </w:rPr>
      </w:pPr>
    </w:p>
    <w:tbl>
      <w:tblPr>
        <w:tblW w:w="0" w:type="auto"/>
        <w:jc w:val="left"/>
        <w:tblInd w:w="2332"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1485"/>
        <w:gridCol w:w="6412"/>
      </w:tblGrid>
      <w:tr>
        <w:trPr>
          <w:trHeight w:val="644" w:hRule="atLeast"/>
        </w:trPr>
        <w:tc>
          <w:tcPr>
            <w:tcW w:w="1485" w:type="dxa"/>
            <w:tcBorders>
              <w:left w:val="double" w:sz="6" w:space="0" w:color="838183"/>
              <w:right w:val="double" w:sz="6" w:space="0" w:color="838183"/>
            </w:tcBorders>
          </w:tcPr>
          <w:p>
            <w:pPr>
              <w:pStyle w:val="TableParagraph"/>
              <w:spacing w:before="15"/>
              <w:ind w:left="449"/>
              <w:rPr>
                <w:rFonts w:ascii="Arial"/>
                <w:b/>
                <w:sz w:val="16"/>
              </w:rPr>
            </w:pPr>
            <w:r>
              <w:rPr>
                <w:rFonts w:ascii="Arial"/>
                <w:b/>
                <w:spacing w:val="-2"/>
                <w:sz w:val="16"/>
              </w:rPr>
              <w:t>FECHA</w:t>
            </w:r>
          </w:p>
        </w:tc>
        <w:tc>
          <w:tcPr>
            <w:tcW w:w="6412" w:type="dxa"/>
            <w:tcBorders>
              <w:left w:val="double" w:sz="6" w:space="0" w:color="838183"/>
              <w:right w:val="double" w:sz="6" w:space="0" w:color="838183"/>
            </w:tcBorders>
          </w:tcPr>
          <w:p>
            <w:pPr>
              <w:pStyle w:val="TableParagraph"/>
              <w:spacing w:before="15"/>
              <w:ind w:left="31"/>
              <w:jc w:val="center"/>
              <w:rPr>
                <w:rFonts w:ascii="Arial"/>
                <w:b/>
                <w:sz w:val="16"/>
              </w:rPr>
            </w:pPr>
            <w:r>
              <w:rPr>
                <w:rFonts w:ascii="Arial"/>
                <w:b/>
                <w:sz w:val="16"/>
              </w:rPr>
              <w:t>ID</w:t>
            </w:r>
            <w:r>
              <w:rPr>
                <w:rFonts w:ascii="Arial"/>
                <w:b/>
                <w:spacing w:val="-3"/>
                <w:sz w:val="16"/>
              </w:rPr>
              <w:t> </w:t>
            </w:r>
            <w:r>
              <w:rPr>
                <w:rFonts w:ascii="Arial"/>
                <w:b/>
                <w:sz w:val="16"/>
              </w:rPr>
              <w:t>DEL</w:t>
            </w:r>
            <w:r>
              <w:rPr>
                <w:rFonts w:ascii="Arial"/>
                <w:b/>
                <w:spacing w:val="-3"/>
                <w:sz w:val="16"/>
              </w:rPr>
              <w:t> </w:t>
            </w:r>
            <w:r>
              <w:rPr>
                <w:rFonts w:ascii="Arial"/>
                <w:b/>
                <w:spacing w:val="-2"/>
                <w:sz w:val="16"/>
              </w:rPr>
              <w:t>INMUEBLE</w:t>
            </w:r>
          </w:p>
        </w:tc>
      </w:tr>
    </w:tbl>
    <w:p>
      <w:pPr>
        <w:spacing w:line="235" w:lineRule="auto" w:before="34"/>
        <w:ind w:left="269" w:right="7203" w:firstLine="0"/>
        <w:jc w:val="left"/>
        <w:rPr>
          <w:rFonts w:ascii="Arial" w:hAnsi="Arial"/>
          <w:b/>
          <w:sz w:val="16"/>
        </w:rPr>
      </w:pPr>
      <w:r>
        <w:rPr>
          <w:rFonts w:ascii="Arial" w:hAnsi="Arial"/>
          <w:b/>
          <w:color w:val="2E2E2E"/>
          <w:sz w:val="16"/>
        </w:rPr>
        <w:t>C.</w:t>
      </w:r>
      <w:r>
        <w:rPr>
          <w:rFonts w:ascii="Arial" w:hAnsi="Arial"/>
          <w:b/>
          <w:color w:val="2E2E2E"/>
          <w:spacing w:val="-10"/>
          <w:sz w:val="16"/>
        </w:rPr>
        <w:t> </w:t>
      </w:r>
      <w:r>
        <w:rPr>
          <w:rFonts w:ascii="Arial" w:hAnsi="Arial"/>
          <w:b/>
          <w:color w:val="2E2E2E"/>
          <w:sz w:val="16"/>
        </w:rPr>
        <w:t>TITULAR</w:t>
      </w:r>
      <w:r>
        <w:rPr>
          <w:rFonts w:ascii="Arial" w:hAnsi="Arial"/>
          <w:b/>
          <w:color w:val="2E2E2E"/>
          <w:spacing w:val="-9"/>
          <w:sz w:val="16"/>
        </w:rPr>
        <w:t> </w:t>
      </w:r>
      <w:r>
        <w:rPr>
          <w:rFonts w:ascii="Arial" w:hAnsi="Arial"/>
          <w:b/>
          <w:color w:val="2E2E2E"/>
          <w:sz w:val="16"/>
        </w:rPr>
        <w:t>DE</w:t>
      </w:r>
      <w:r>
        <w:rPr>
          <w:rFonts w:ascii="Arial" w:hAnsi="Arial"/>
          <w:b/>
          <w:color w:val="2E2E2E"/>
          <w:spacing w:val="-9"/>
          <w:sz w:val="16"/>
        </w:rPr>
        <w:t> </w:t>
      </w:r>
      <w:r>
        <w:rPr>
          <w:rFonts w:ascii="Arial" w:hAnsi="Arial"/>
          <w:b/>
          <w:color w:val="2E2E2E"/>
          <w:sz w:val="16"/>
        </w:rPr>
        <w:t>LA</w:t>
      </w:r>
      <w:r>
        <w:rPr>
          <w:rFonts w:ascii="Arial" w:hAnsi="Arial"/>
          <w:b/>
          <w:color w:val="2E2E2E"/>
          <w:spacing w:val="-12"/>
          <w:sz w:val="16"/>
        </w:rPr>
        <w:t> </w:t>
      </w:r>
      <w:r>
        <w:rPr>
          <w:rFonts w:ascii="Arial" w:hAnsi="Arial"/>
          <w:b/>
          <w:color w:val="2E2E2E"/>
          <w:sz w:val="16"/>
        </w:rPr>
        <w:t>DIRECCIÓN</w:t>
      </w:r>
      <w:r>
        <w:rPr>
          <w:rFonts w:ascii="Arial" w:hAnsi="Arial"/>
          <w:b/>
          <w:color w:val="2E2E2E"/>
          <w:spacing w:val="-8"/>
          <w:sz w:val="16"/>
        </w:rPr>
        <w:t> </w:t>
      </w:r>
      <w:r>
        <w:rPr>
          <w:rFonts w:ascii="Arial" w:hAnsi="Arial"/>
          <w:b/>
          <w:color w:val="2E2E2E"/>
          <w:sz w:val="16"/>
        </w:rPr>
        <w:t>GENERAL LA ESCUELA ES NUESTRA</w:t>
      </w:r>
    </w:p>
    <w:p>
      <w:pPr>
        <w:spacing w:line="235" w:lineRule="auto" w:before="0"/>
        <w:ind w:left="269" w:right="7469" w:firstLine="0"/>
        <w:jc w:val="left"/>
        <w:rPr>
          <w:rFonts w:ascii="Arial" w:hAnsi="Arial"/>
          <w:b/>
          <w:sz w:val="16"/>
        </w:rPr>
      </w:pPr>
      <w:r>
        <w:rPr>
          <w:rFonts w:ascii="Arial" w:hAnsi="Arial"/>
          <w:b/>
          <w:color w:val="2E2E2E"/>
          <w:sz w:val="16"/>
        </w:rPr>
        <w:t>SECRETARÍA</w:t>
      </w:r>
      <w:r>
        <w:rPr>
          <w:rFonts w:ascii="Arial" w:hAnsi="Arial"/>
          <w:b/>
          <w:color w:val="2E2E2E"/>
          <w:spacing w:val="-12"/>
          <w:sz w:val="16"/>
        </w:rPr>
        <w:t> </w:t>
      </w:r>
      <w:r>
        <w:rPr>
          <w:rFonts w:ascii="Arial" w:hAnsi="Arial"/>
          <w:b/>
          <w:color w:val="2E2E2E"/>
          <w:sz w:val="16"/>
        </w:rPr>
        <w:t>DE</w:t>
      </w:r>
      <w:r>
        <w:rPr>
          <w:rFonts w:ascii="Arial" w:hAnsi="Arial"/>
          <w:b/>
          <w:color w:val="2E2E2E"/>
          <w:spacing w:val="-11"/>
          <w:sz w:val="16"/>
        </w:rPr>
        <w:t> </w:t>
      </w:r>
      <w:r>
        <w:rPr>
          <w:rFonts w:ascii="Arial" w:hAnsi="Arial"/>
          <w:b/>
          <w:color w:val="2E2E2E"/>
          <w:sz w:val="16"/>
        </w:rPr>
        <w:t>EDUCACIÓN</w:t>
      </w:r>
      <w:r>
        <w:rPr>
          <w:rFonts w:ascii="Arial" w:hAnsi="Arial"/>
          <w:b/>
          <w:color w:val="2E2E2E"/>
          <w:spacing w:val="-11"/>
          <w:sz w:val="16"/>
        </w:rPr>
        <w:t> </w:t>
      </w:r>
      <w:r>
        <w:rPr>
          <w:rFonts w:ascii="Arial" w:hAnsi="Arial"/>
          <w:b/>
          <w:color w:val="2E2E2E"/>
          <w:sz w:val="16"/>
        </w:rPr>
        <w:t>PÚBLICA </w:t>
      </w:r>
      <w:r>
        <w:rPr>
          <w:rFonts w:ascii="Arial" w:hAnsi="Arial"/>
          <w:b/>
          <w:color w:val="2E2E2E"/>
          <w:spacing w:val="-2"/>
          <w:sz w:val="16"/>
        </w:rPr>
        <w:t>PRESENTE</w:t>
      </w:r>
    </w:p>
    <w:p>
      <w:pPr>
        <w:pStyle w:val="BodyText"/>
        <w:spacing w:before="200" w:after="1"/>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6667"/>
        <w:gridCol w:w="3577"/>
      </w:tblGrid>
      <w:tr>
        <w:trPr>
          <w:trHeight w:val="607" w:hRule="atLeast"/>
        </w:trPr>
        <w:tc>
          <w:tcPr>
            <w:tcW w:w="6667" w:type="dxa"/>
            <w:tcBorders>
              <w:bottom w:val="double" w:sz="6" w:space="0" w:color="838183"/>
              <w:right w:val="double" w:sz="6" w:space="0" w:color="838183"/>
            </w:tcBorders>
          </w:tcPr>
          <w:p>
            <w:pPr>
              <w:pStyle w:val="TableParagraph"/>
              <w:ind w:left="79"/>
              <w:rPr>
                <w:rFonts w:ascii="Arial" w:hAnsi="Arial"/>
                <w:i/>
                <w:sz w:val="16"/>
              </w:rPr>
            </w:pPr>
            <w:r>
              <w:rPr>
                <w:rFonts w:ascii="Arial" w:hAnsi="Arial"/>
                <w:b/>
                <w:sz w:val="16"/>
              </w:rPr>
              <w:t>NOMBRE</w:t>
            </w:r>
            <w:r>
              <w:rPr>
                <w:rFonts w:ascii="Arial" w:hAnsi="Arial"/>
                <w:b/>
                <w:spacing w:val="-5"/>
                <w:sz w:val="16"/>
              </w:rPr>
              <w:t> </w:t>
            </w:r>
            <w:r>
              <w:rPr>
                <w:rFonts w:ascii="Arial" w:hAnsi="Arial"/>
                <w:b/>
                <w:sz w:val="16"/>
              </w:rPr>
              <w:t>DE</w:t>
            </w:r>
            <w:r>
              <w:rPr>
                <w:rFonts w:ascii="Arial" w:hAnsi="Arial"/>
                <w:b/>
                <w:spacing w:val="-3"/>
                <w:sz w:val="16"/>
              </w:rPr>
              <w:t> </w:t>
            </w:r>
            <w:r>
              <w:rPr>
                <w:rFonts w:ascii="Arial" w:hAnsi="Arial"/>
                <w:b/>
                <w:sz w:val="16"/>
              </w:rPr>
              <w:t>LA</w:t>
            </w:r>
            <w:r>
              <w:rPr>
                <w:rFonts w:ascii="Arial" w:hAnsi="Arial"/>
                <w:b/>
                <w:spacing w:val="-8"/>
                <w:sz w:val="16"/>
              </w:rPr>
              <w:t> </w:t>
            </w:r>
            <w:r>
              <w:rPr>
                <w:rFonts w:ascii="Arial" w:hAnsi="Arial"/>
                <w:b/>
                <w:sz w:val="16"/>
              </w:rPr>
              <w:t>ESCUELA</w:t>
            </w:r>
            <w:r>
              <w:rPr>
                <w:rFonts w:ascii="Arial" w:hAnsi="Arial"/>
                <w:b/>
                <w:spacing w:val="-8"/>
                <w:sz w:val="16"/>
              </w:rPr>
              <w:t> </w:t>
            </w:r>
            <w:r>
              <w:rPr>
                <w:rFonts w:ascii="Arial" w:hAnsi="Arial"/>
                <w:i/>
                <w:sz w:val="16"/>
              </w:rPr>
              <w:t>(Tal</w:t>
            </w:r>
            <w:r>
              <w:rPr>
                <w:rFonts w:ascii="Arial" w:hAnsi="Arial"/>
                <w:i/>
                <w:spacing w:val="-3"/>
                <w:sz w:val="16"/>
              </w:rPr>
              <w:t> </w:t>
            </w:r>
            <w:r>
              <w:rPr>
                <w:rFonts w:ascii="Arial" w:hAnsi="Arial"/>
                <w:i/>
                <w:sz w:val="16"/>
              </w:rPr>
              <w:t>y</w:t>
            </w:r>
            <w:r>
              <w:rPr>
                <w:rFonts w:ascii="Arial" w:hAnsi="Arial"/>
                <w:i/>
                <w:spacing w:val="-3"/>
                <w:sz w:val="16"/>
              </w:rPr>
              <w:t> </w:t>
            </w:r>
            <w:r>
              <w:rPr>
                <w:rFonts w:ascii="Arial" w:hAnsi="Arial"/>
                <w:i/>
                <w:sz w:val="16"/>
              </w:rPr>
              <w:t>como</w:t>
            </w:r>
            <w:r>
              <w:rPr>
                <w:rFonts w:ascii="Arial" w:hAnsi="Arial"/>
                <w:i/>
                <w:spacing w:val="-3"/>
                <w:sz w:val="16"/>
              </w:rPr>
              <w:t> </w:t>
            </w:r>
            <w:r>
              <w:rPr>
                <w:rFonts w:ascii="Arial" w:hAnsi="Arial"/>
                <w:i/>
                <w:sz w:val="16"/>
              </w:rPr>
              <w:t>está</w:t>
            </w:r>
            <w:r>
              <w:rPr>
                <w:rFonts w:ascii="Arial" w:hAnsi="Arial"/>
                <w:i/>
                <w:spacing w:val="-2"/>
                <w:sz w:val="16"/>
              </w:rPr>
              <w:t> registrada)</w:t>
            </w:r>
          </w:p>
        </w:tc>
        <w:tc>
          <w:tcPr>
            <w:tcW w:w="3577" w:type="dxa"/>
            <w:tcBorders>
              <w:left w:val="double" w:sz="6" w:space="0" w:color="838183"/>
              <w:bottom w:val="double" w:sz="6" w:space="0" w:color="838183"/>
            </w:tcBorders>
          </w:tcPr>
          <w:p>
            <w:pPr>
              <w:pStyle w:val="TableParagraph"/>
              <w:ind w:left="91"/>
              <w:rPr>
                <w:rFonts w:ascii="Arial"/>
                <w:i/>
                <w:sz w:val="16"/>
              </w:rPr>
            </w:pPr>
            <w:r>
              <w:rPr>
                <w:rFonts w:ascii="Arial"/>
                <w:b/>
                <w:sz w:val="16"/>
              </w:rPr>
              <w:t>CLAVE</w:t>
            </w:r>
            <w:r>
              <w:rPr>
                <w:rFonts w:ascii="Arial"/>
                <w:b/>
                <w:spacing w:val="-5"/>
                <w:sz w:val="16"/>
              </w:rPr>
              <w:t> </w:t>
            </w:r>
            <w:r>
              <w:rPr>
                <w:rFonts w:ascii="Arial"/>
                <w:b/>
                <w:sz w:val="16"/>
              </w:rPr>
              <w:t>CCT</w:t>
            </w:r>
            <w:r>
              <w:rPr>
                <w:rFonts w:ascii="Arial"/>
                <w:b/>
                <w:spacing w:val="-5"/>
                <w:sz w:val="16"/>
              </w:rPr>
              <w:t> </w:t>
            </w:r>
            <w:r>
              <w:rPr>
                <w:rFonts w:ascii="Arial"/>
                <w:b/>
                <w:sz w:val="16"/>
              </w:rPr>
              <w:t>1</w:t>
            </w:r>
            <w:r>
              <w:rPr>
                <w:rFonts w:ascii="Arial"/>
                <w:b/>
                <w:spacing w:val="-5"/>
                <w:sz w:val="16"/>
              </w:rPr>
              <w:t> </w:t>
            </w:r>
            <w:r>
              <w:rPr>
                <w:rFonts w:ascii="Arial"/>
                <w:i/>
                <w:sz w:val="16"/>
              </w:rPr>
              <w:t>(DPR,</w:t>
            </w:r>
            <w:r>
              <w:rPr>
                <w:rFonts w:ascii="Arial"/>
                <w:i/>
                <w:spacing w:val="-5"/>
                <w:sz w:val="16"/>
              </w:rPr>
              <w:t> </w:t>
            </w:r>
            <w:r>
              <w:rPr>
                <w:rFonts w:ascii="Arial"/>
                <w:i/>
                <w:sz w:val="16"/>
              </w:rPr>
              <w:t>DPB,</w:t>
            </w:r>
            <w:r>
              <w:rPr>
                <w:rFonts w:ascii="Arial"/>
                <w:i/>
                <w:spacing w:val="-5"/>
                <w:sz w:val="16"/>
              </w:rPr>
              <w:t> </w:t>
            </w:r>
            <w:r>
              <w:rPr>
                <w:rFonts w:ascii="Arial"/>
                <w:i/>
                <w:sz w:val="16"/>
              </w:rPr>
              <w:t>ETV,</w:t>
            </w:r>
            <w:r>
              <w:rPr>
                <w:rFonts w:ascii="Arial"/>
                <w:i/>
                <w:spacing w:val="-4"/>
                <w:sz w:val="16"/>
              </w:rPr>
              <w:t> </w:t>
            </w:r>
            <w:r>
              <w:rPr>
                <w:rFonts w:ascii="Arial"/>
                <w:i/>
                <w:spacing w:val="-2"/>
                <w:sz w:val="16"/>
              </w:rPr>
              <w:t>etc.)</w:t>
            </w:r>
          </w:p>
        </w:tc>
      </w:tr>
      <w:tr>
        <w:trPr>
          <w:trHeight w:val="599" w:hRule="atLeast"/>
        </w:trPr>
        <w:tc>
          <w:tcPr>
            <w:tcW w:w="6667" w:type="dxa"/>
            <w:tcBorders>
              <w:top w:val="double" w:sz="6" w:space="0" w:color="838183"/>
              <w:bottom w:val="double" w:sz="6" w:space="0" w:color="838183"/>
              <w:right w:val="double" w:sz="6" w:space="0" w:color="838183"/>
            </w:tcBorders>
          </w:tcPr>
          <w:p>
            <w:pPr>
              <w:pStyle w:val="TableParagraph"/>
              <w:spacing w:before="7"/>
              <w:ind w:left="79"/>
              <w:rPr>
                <w:rFonts w:ascii="Arial" w:hAnsi="Arial"/>
                <w:i/>
                <w:sz w:val="16"/>
              </w:rPr>
            </w:pPr>
            <w:r>
              <w:rPr>
                <w:rFonts w:ascii="Arial" w:hAnsi="Arial"/>
                <w:b/>
                <w:sz w:val="16"/>
              </w:rPr>
              <w:t>NOMBRE</w:t>
            </w:r>
            <w:r>
              <w:rPr>
                <w:rFonts w:ascii="Arial" w:hAnsi="Arial"/>
                <w:b/>
                <w:spacing w:val="-5"/>
                <w:sz w:val="16"/>
              </w:rPr>
              <w:t> </w:t>
            </w:r>
            <w:r>
              <w:rPr>
                <w:rFonts w:ascii="Arial" w:hAnsi="Arial"/>
                <w:b/>
                <w:sz w:val="16"/>
              </w:rPr>
              <w:t>DE</w:t>
            </w:r>
            <w:r>
              <w:rPr>
                <w:rFonts w:ascii="Arial" w:hAnsi="Arial"/>
                <w:b/>
                <w:spacing w:val="-3"/>
                <w:sz w:val="16"/>
              </w:rPr>
              <w:t> </w:t>
            </w:r>
            <w:r>
              <w:rPr>
                <w:rFonts w:ascii="Arial" w:hAnsi="Arial"/>
                <w:b/>
                <w:sz w:val="16"/>
              </w:rPr>
              <w:t>LA</w:t>
            </w:r>
            <w:r>
              <w:rPr>
                <w:rFonts w:ascii="Arial" w:hAnsi="Arial"/>
                <w:b/>
                <w:spacing w:val="-8"/>
                <w:sz w:val="16"/>
              </w:rPr>
              <w:t> </w:t>
            </w:r>
            <w:r>
              <w:rPr>
                <w:rFonts w:ascii="Arial" w:hAnsi="Arial"/>
                <w:b/>
                <w:sz w:val="16"/>
              </w:rPr>
              <w:t>ESCUELA</w:t>
            </w:r>
            <w:r>
              <w:rPr>
                <w:rFonts w:ascii="Arial" w:hAnsi="Arial"/>
                <w:b/>
                <w:spacing w:val="-8"/>
                <w:sz w:val="16"/>
              </w:rPr>
              <w:t> </w:t>
            </w:r>
            <w:r>
              <w:rPr>
                <w:rFonts w:ascii="Arial" w:hAnsi="Arial"/>
                <w:i/>
                <w:sz w:val="16"/>
              </w:rPr>
              <w:t>(Tal</w:t>
            </w:r>
            <w:r>
              <w:rPr>
                <w:rFonts w:ascii="Arial" w:hAnsi="Arial"/>
                <w:i/>
                <w:spacing w:val="-3"/>
                <w:sz w:val="16"/>
              </w:rPr>
              <w:t> </w:t>
            </w:r>
            <w:r>
              <w:rPr>
                <w:rFonts w:ascii="Arial" w:hAnsi="Arial"/>
                <w:i/>
                <w:sz w:val="16"/>
              </w:rPr>
              <w:t>y</w:t>
            </w:r>
            <w:r>
              <w:rPr>
                <w:rFonts w:ascii="Arial" w:hAnsi="Arial"/>
                <w:i/>
                <w:spacing w:val="-3"/>
                <w:sz w:val="16"/>
              </w:rPr>
              <w:t> </w:t>
            </w:r>
            <w:r>
              <w:rPr>
                <w:rFonts w:ascii="Arial" w:hAnsi="Arial"/>
                <w:i/>
                <w:sz w:val="16"/>
              </w:rPr>
              <w:t>como</w:t>
            </w:r>
            <w:r>
              <w:rPr>
                <w:rFonts w:ascii="Arial" w:hAnsi="Arial"/>
                <w:i/>
                <w:spacing w:val="-3"/>
                <w:sz w:val="16"/>
              </w:rPr>
              <w:t> </w:t>
            </w:r>
            <w:r>
              <w:rPr>
                <w:rFonts w:ascii="Arial" w:hAnsi="Arial"/>
                <w:i/>
                <w:sz w:val="16"/>
              </w:rPr>
              <w:t>está</w:t>
            </w:r>
            <w:r>
              <w:rPr>
                <w:rFonts w:ascii="Arial" w:hAnsi="Arial"/>
                <w:i/>
                <w:spacing w:val="-2"/>
                <w:sz w:val="16"/>
              </w:rPr>
              <w:t> registrada)</w:t>
            </w:r>
          </w:p>
        </w:tc>
        <w:tc>
          <w:tcPr>
            <w:tcW w:w="3577" w:type="dxa"/>
            <w:tcBorders>
              <w:top w:val="double" w:sz="6" w:space="0" w:color="838183"/>
              <w:left w:val="double" w:sz="6" w:space="0" w:color="838183"/>
              <w:bottom w:val="double" w:sz="6" w:space="0" w:color="838183"/>
            </w:tcBorders>
          </w:tcPr>
          <w:p>
            <w:pPr>
              <w:pStyle w:val="TableParagraph"/>
              <w:spacing w:before="7"/>
              <w:ind w:left="91"/>
              <w:rPr>
                <w:rFonts w:ascii="Arial"/>
                <w:i/>
                <w:sz w:val="16"/>
              </w:rPr>
            </w:pPr>
            <w:r>
              <w:rPr>
                <w:rFonts w:ascii="Arial"/>
                <w:b/>
                <w:sz w:val="16"/>
              </w:rPr>
              <w:t>CLAVE</w:t>
            </w:r>
            <w:r>
              <w:rPr>
                <w:rFonts w:ascii="Arial"/>
                <w:b/>
                <w:spacing w:val="-5"/>
                <w:sz w:val="16"/>
              </w:rPr>
              <w:t> </w:t>
            </w:r>
            <w:r>
              <w:rPr>
                <w:rFonts w:ascii="Arial"/>
                <w:b/>
                <w:sz w:val="16"/>
              </w:rPr>
              <w:t>CCT</w:t>
            </w:r>
            <w:r>
              <w:rPr>
                <w:rFonts w:ascii="Arial"/>
                <w:b/>
                <w:spacing w:val="-5"/>
                <w:sz w:val="16"/>
              </w:rPr>
              <w:t> </w:t>
            </w:r>
            <w:r>
              <w:rPr>
                <w:rFonts w:ascii="Arial"/>
                <w:b/>
                <w:sz w:val="16"/>
              </w:rPr>
              <w:t>2</w:t>
            </w:r>
            <w:r>
              <w:rPr>
                <w:rFonts w:ascii="Arial"/>
                <w:b/>
                <w:spacing w:val="-5"/>
                <w:sz w:val="16"/>
              </w:rPr>
              <w:t> </w:t>
            </w:r>
            <w:r>
              <w:rPr>
                <w:rFonts w:ascii="Arial"/>
                <w:i/>
                <w:sz w:val="16"/>
              </w:rPr>
              <w:t>(DPR,</w:t>
            </w:r>
            <w:r>
              <w:rPr>
                <w:rFonts w:ascii="Arial"/>
                <w:i/>
                <w:spacing w:val="-5"/>
                <w:sz w:val="16"/>
              </w:rPr>
              <w:t> </w:t>
            </w:r>
            <w:r>
              <w:rPr>
                <w:rFonts w:ascii="Arial"/>
                <w:i/>
                <w:sz w:val="16"/>
              </w:rPr>
              <w:t>DPB,</w:t>
            </w:r>
            <w:r>
              <w:rPr>
                <w:rFonts w:ascii="Arial"/>
                <w:i/>
                <w:spacing w:val="-5"/>
                <w:sz w:val="16"/>
              </w:rPr>
              <w:t> </w:t>
            </w:r>
            <w:r>
              <w:rPr>
                <w:rFonts w:ascii="Arial"/>
                <w:i/>
                <w:sz w:val="16"/>
              </w:rPr>
              <w:t>ETV,</w:t>
            </w:r>
            <w:r>
              <w:rPr>
                <w:rFonts w:ascii="Arial"/>
                <w:i/>
                <w:spacing w:val="-4"/>
                <w:sz w:val="16"/>
              </w:rPr>
              <w:t> </w:t>
            </w:r>
            <w:r>
              <w:rPr>
                <w:rFonts w:ascii="Arial"/>
                <w:i/>
                <w:spacing w:val="-2"/>
                <w:sz w:val="16"/>
              </w:rPr>
              <w:t>etc.)</w:t>
            </w:r>
          </w:p>
        </w:tc>
      </w:tr>
      <w:tr>
        <w:trPr>
          <w:trHeight w:val="607" w:hRule="atLeast"/>
        </w:trPr>
        <w:tc>
          <w:tcPr>
            <w:tcW w:w="6667" w:type="dxa"/>
            <w:tcBorders>
              <w:top w:val="double" w:sz="6" w:space="0" w:color="838183"/>
              <w:right w:val="double" w:sz="6" w:space="0" w:color="838183"/>
            </w:tcBorders>
          </w:tcPr>
          <w:p>
            <w:pPr>
              <w:pStyle w:val="TableParagraph"/>
              <w:spacing w:before="7"/>
              <w:ind w:left="79"/>
              <w:rPr>
                <w:rFonts w:ascii="Arial" w:hAnsi="Arial"/>
                <w:i/>
                <w:sz w:val="16"/>
              </w:rPr>
            </w:pPr>
            <w:r>
              <w:rPr>
                <w:rFonts w:ascii="Arial" w:hAnsi="Arial"/>
                <w:b/>
                <w:sz w:val="16"/>
              </w:rPr>
              <w:t>NOMBRE</w:t>
            </w:r>
            <w:r>
              <w:rPr>
                <w:rFonts w:ascii="Arial" w:hAnsi="Arial"/>
                <w:b/>
                <w:spacing w:val="-5"/>
                <w:sz w:val="16"/>
              </w:rPr>
              <w:t> </w:t>
            </w:r>
            <w:r>
              <w:rPr>
                <w:rFonts w:ascii="Arial" w:hAnsi="Arial"/>
                <w:b/>
                <w:sz w:val="16"/>
              </w:rPr>
              <w:t>DE</w:t>
            </w:r>
            <w:r>
              <w:rPr>
                <w:rFonts w:ascii="Arial" w:hAnsi="Arial"/>
                <w:b/>
                <w:spacing w:val="-3"/>
                <w:sz w:val="16"/>
              </w:rPr>
              <w:t> </w:t>
            </w:r>
            <w:r>
              <w:rPr>
                <w:rFonts w:ascii="Arial" w:hAnsi="Arial"/>
                <w:b/>
                <w:sz w:val="16"/>
              </w:rPr>
              <w:t>LA</w:t>
            </w:r>
            <w:r>
              <w:rPr>
                <w:rFonts w:ascii="Arial" w:hAnsi="Arial"/>
                <w:b/>
                <w:spacing w:val="-8"/>
                <w:sz w:val="16"/>
              </w:rPr>
              <w:t> </w:t>
            </w:r>
            <w:r>
              <w:rPr>
                <w:rFonts w:ascii="Arial" w:hAnsi="Arial"/>
                <w:b/>
                <w:sz w:val="16"/>
              </w:rPr>
              <w:t>ESCUELA</w:t>
            </w:r>
            <w:r>
              <w:rPr>
                <w:rFonts w:ascii="Arial" w:hAnsi="Arial"/>
                <w:b/>
                <w:spacing w:val="-8"/>
                <w:sz w:val="16"/>
              </w:rPr>
              <w:t> </w:t>
            </w:r>
            <w:r>
              <w:rPr>
                <w:rFonts w:ascii="Arial" w:hAnsi="Arial"/>
                <w:i/>
                <w:sz w:val="16"/>
              </w:rPr>
              <w:t>(Tal</w:t>
            </w:r>
            <w:r>
              <w:rPr>
                <w:rFonts w:ascii="Arial" w:hAnsi="Arial"/>
                <w:i/>
                <w:spacing w:val="-3"/>
                <w:sz w:val="16"/>
              </w:rPr>
              <w:t> </w:t>
            </w:r>
            <w:r>
              <w:rPr>
                <w:rFonts w:ascii="Arial" w:hAnsi="Arial"/>
                <w:i/>
                <w:sz w:val="16"/>
              </w:rPr>
              <w:t>y</w:t>
            </w:r>
            <w:r>
              <w:rPr>
                <w:rFonts w:ascii="Arial" w:hAnsi="Arial"/>
                <w:i/>
                <w:spacing w:val="-3"/>
                <w:sz w:val="16"/>
              </w:rPr>
              <w:t> </w:t>
            </w:r>
            <w:r>
              <w:rPr>
                <w:rFonts w:ascii="Arial" w:hAnsi="Arial"/>
                <w:i/>
                <w:sz w:val="16"/>
              </w:rPr>
              <w:t>como</w:t>
            </w:r>
            <w:r>
              <w:rPr>
                <w:rFonts w:ascii="Arial" w:hAnsi="Arial"/>
                <w:i/>
                <w:spacing w:val="-3"/>
                <w:sz w:val="16"/>
              </w:rPr>
              <w:t> </w:t>
            </w:r>
            <w:r>
              <w:rPr>
                <w:rFonts w:ascii="Arial" w:hAnsi="Arial"/>
                <w:i/>
                <w:sz w:val="16"/>
              </w:rPr>
              <w:t>está</w:t>
            </w:r>
            <w:r>
              <w:rPr>
                <w:rFonts w:ascii="Arial" w:hAnsi="Arial"/>
                <w:i/>
                <w:spacing w:val="-2"/>
                <w:sz w:val="16"/>
              </w:rPr>
              <w:t> registrada)</w:t>
            </w:r>
          </w:p>
        </w:tc>
        <w:tc>
          <w:tcPr>
            <w:tcW w:w="3577" w:type="dxa"/>
            <w:tcBorders>
              <w:top w:val="double" w:sz="6" w:space="0" w:color="838183"/>
              <w:left w:val="double" w:sz="6" w:space="0" w:color="838183"/>
            </w:tcBorders>
          </w:tcPr>
          <w:p>
            <w:pPr>
              <w:pStyle w:val="TableParagraph"/>
              <w:spacing w:before="7"/>
              <w:ind w:left="91"/>
              <w:rPr>
                <w:rFonts w:ascii="Arial"/>
                <w:i/>
                <w:sz w:val="16"/>
              </w:rPr>
            </w:pPr>
            <w:r>
              <w:rPr>
                <w:rFonts w:ascii="Arial"/>
                <w:b/>
                <w:sz w:val="16"/>
              </w:rPr>
              <w:t>CLAVE</w:t>
            </w:r>
            <w:r>
              <w:rPr>
                <w:rFonts w:ascii="Arial"/>
                <w:b/>
                <w:spacing w:val="-5"/>
                <w:sz w:val="16"/>
              </w:rPr>
              <w:t> </w:t>
            </w:r>
            <w:r>
              <w:rPr>
                <w:rFonts w:ascii="Arial"/>
                <w:b/>
                <w:sz w:val="16"/>
              </w:rPr>
              <w:t>CCT</w:t>
            </w:r>
            <w:r>
              <w:rPr>
                <w:rFonts w:ascii="Arial"/>
                <w:b/>
                <w:spacing w:val="-5"/>
                <w:sz w:val="16"/>
              </w:rPr>
              <w:t> </w:t>
            </w:r>
            <w:r>
              <w:rPr>
                <w:rFonts w:ascii="Arial"/>
                <w:b/>
                <w:sz w:val="16"/>
              </w:rPr>
              <w:t>3</w:t>
            </w:r>
            <w:r>
              <w:rPr>
                <w:rFonts w:ascii="Arial"/>
                <w:b/>
                <w:spacing w:val="-5"/>
                <w:sz w:val="16"/>
              </w:rPr>
              <w:t> </w:t>
            </w:r>
            <w:r>
              <w:rPr>
                <w:rFonts w:ascii="Arial"/>
                <w:i/>
                <w:sz w:val="16"/>
              </w:rPr>
              <w:t>(DPR,</w:t>
            </w:r>
            <w:r>
              <w:rPr>
                <w:rFonts w:ascii="Arial"/>
                <w:i/>
                <w:spacing w:val="-5"/>
                <w:sz w:val="16"/>
              </w:rPr>
              <w:t> </w:t>
            </w:r>
            <w:r>
              <w:rPr>
                <w:rFonts w:ascii="Arial"/>
                <w:i/>
                <w:sz w:val="16"/>
              </w:rPr>
              <w:t>DPB,</w:t>
            </w:r>
            <w:r>
              <w:rPr>
                <w:rFonts w:ascii="Arial"/>
                <w:i/>
                <w:spacing w:val="-5"/>
                <w:sz w:val="16"/>
              </w:rPr>
              <w:t> </w:t>
            </w:r>
            <w:r>
              <w:rPr>
                <w:rFonts w:ascii="Arial"/>
                <w:i/>
                <w:sz w:val="16"/>
              </w:rPr>
              <w:t>ETV,</w:t>
            </w:r>
            <w:r>
              <w:rPr>
                <w:rFonts w:ascii="Arial"/>
                <w:i/>
                <w:spacing w:val="-4"/>
                <w:sz w:val="16"/>
              </w:rPr>
              <w:t> </w:t>
            </w:r>
            <w:r>
              <w:rPr>
                <w:rFonts w:ascii="Arial"/>
                <w:i/>
                <w:spacing w:val="-2"/>
                <w:sz w:val="16"/>
              </w:rPr>
              <w:t>etc.)</w:t>
            </w:r>
          </w:p>
        </w:tc>
      </w:tr>
    </w:tbl>
    <w:p>
      <w:pPr>
        <w:pStyle w:val="BodyText"/>
        <w:spacing w:before="132"/>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4522"/>
        <w:gridCol w:w="3630"/>
        <w:gridCol w:w="2093"/>
      </w:tblGrid>
      <w:tr>
        <w:trPr>
          <w:trHeight w:val="607" w:hRule="atLeast"/>
        </w:trPr>
        <w:tc>
          <w:tcPr>
            <w:tcW w:w="10245" w:type="dxa"/>
            <w:gridSpan w:val="3"/>
            <w:tcBorders>
              <w:bottom w:val="double" w:sz="6" w:space="0" w:color="838183"/>
            </w:tcBorders>
          </w:tcPr>
          <w:p>
            <w:pPr>
              <w:pStyle w:val="TableParagraph"/>
              <w:ind w:left="79"/>
              <w:rPr>
                <w:rFonts w:ascii="Arial" w:hAnsi="Arial"/>
                <w:b/>
                <w:sz w:val="16"/>
              </w:rPr>
            </w:pPr>
            <w:r>
              <w:rPr>
                <w:rFonts w:ascii="Arial" w:hAnsi="Arial"/>
                <w:b/>
                <w:sz w:val="16"/>
              </w:rPr>
              <w:t>CALLE</w:t>
            </w:r>
            <w:r>
              <w:rPr>
                <w:rFonts w:ascii="Arial" w:hAnsi="Arial"/>
                <w:b/>
                <w:spacing w:val="-3"/>
                <w:sz w:val="16"/>
              </w:rPr>
              <w:t> </w:t>
            </w:r>
            <w:r>
              <w:rPr>
                <w:rFonts w:ascii="Arial" w:hAnsi="Arial"/>
                <w:b/>
                <w:sz w:val="16"/>
              </w:rPr>
              <w:t>Y</w:t>
            </w:r>
            <w:r>
              <w:rPr>
                <w:rFonts w:ascii="Arial" w:hAnsi="Arial"/>
                <w:b/>
                <w:spacing w:val="-3"/>
                <w:sz w:val="16"/>
              </w:rPr>
              <w:t> </w:t>
            </w:r>
            <w:r>
              <w:rPr>
                <w:rFonts w:ascii="Arial" w:hAnsi="Arial"/>
                <w:b/>
                <w:spacing w:val="-2"/>
                <w:sz w:val="16"/>
              </w:rPr>
              <w:t>NÚMERO</w:t>
            </w:r>
          </w:p>
        </w:tc>
      </w:tr>
      <w:tr>
        <w:trPr>
          <w:trHeight w:val="532" w:hRule="atLeast"/>
        </w:trPr>
        <w:tc>
          <w:tcPr>
            <w:tcW w:w="4522" w:type="dxa"/>
            <w:tcBorders>
              <w:top w:val="double" w:sz="6" w:space="0" w:color="838183"/>
              <w:right w:val="double" w:sz="6" w:space="0" w:color="838183"/>
            </w:tcBorders>
          </w:tcPr>
          <w:p>
            <w:pPr>
              <w:pStyle w:val="TableParagraph"/>
              <w:spacing w:before="7"/>
              <w:ind w:left="79"/>
              <w:rPr>
                <w:rFonts w:ascii="Arial"/>
                <w:b/>
                <w:sz w:val="16"/>
              </w:rPr>
            </w:pPr>
            <w:r>
              <w:rPr>
                <w:rFonts w:ascii="Arial"/>
                <w:b/>
                <w:spacing w:val="-2"/>
                <w:sz w:val="16"/>
              </w:rPr>
              <w:t>COLONIA</w:t>
            </w:r>
          </w:p>
          <w:p>
            <w:pPr>
              <w:pStyle w:val="TableParagraph"/>
              <w:spacing w:before="79"/>
              <w:ind w:left="79"/>
              <w:rPr>
                <w:sz w:val="12"/>
              </w:rPr>
            </w:pPr>
            <w:r>
              <w:rPr>
                <w:sz w:val="12"/>
              </w:rPr>
              <w:t>(Nombre completo de la comunidad o colonia y barrio (sin </w:t>
            </w:r>
            <w:r>
              <w:rPr>
                <w:spacing w:val="-2"/>
                <w:sz w:val="12"/>
              </w:rPr>
              <w:t>abreviaturas)</w:t>
            </w:r>
          </w:p>
        </w:tc>
        <w:tc>
          <w:tcPr>
            <w:tcW w:w="3630" w:type="dxa"/>
            <w:tcBorders>
              <w:top w:val="double" w:sz="6" w:space="0" w:color="838183"/>
              <w:left w:val="double" w:sz="6" w:space="0" w:color="838183"/>
              <w:right w:val="double" w:sz="6" w:space="0" w:color="838183"/>
            </w:tcBorders>
          </w:tcPr>
          <w:p>
            <w:pPr>
              <w:pStyle w:val="TableParagraph"/>
              <w:spacing w:before="7"/>
              <w:ind w:left="86"/>
              <w:rPr>
                <w:rFonts w:ascii="Arial" w:hAnsi="Arial"/>
                <w:b/>
                <w:sz w:val="16"/>
              </w:rPr>
            </w:pPr>
            <w:r>
              <w:rPr>
                <w:rFonts w:ascii="Arial" w:hAnsi="Arial"/>
                <w:b/>
                <w:sz w:val="16"/>
              </w:rPr>
              <w:t>CÓDIGO</w:t>
            </w:r>
            <w:r>
              <w:rPr>
                <w:rFonts w:ascii="Arial" w:hAnsi="Arial"/>
                <w:b/>
                <w:spacing w:val="-1"/>
                <w:sz w:val="16"/>
              </w:rPr>
              <w:t> </w:t>
            </w:r>
            <w:r>
              <w:rPr>
                <w:rFonts w:ascii="Arial" w:hAnsi="Arial"/>
                <w:b/>
                <w:spacing w:val="-2"/>
                <w:sz w:val="16"/>
              </w:rPr>
              <w:t>POSTAL</w:t>
            </w:r>
          </w:p>
          <w:p>
            <w:pPr>
              <w:pStyle w:val="TableParagraph"/>
              <w:spacing w:before="79"/>
              <w:ind w:left="86"/>
              <w:rPr>
                <w:sz w:val="12"/>
              </w:rPr>
            </w:pPr>
            <w:r>
              <w:rPr>
                <w:sz w:val="12"/>
              </w:rPr>
              <w:t>(Solicitarlo en la oficina de correos en la </w:t>
            </w:r>
            <w:r>
              <w:rPr>
                <w:spacing w:val="-2"/>
                <w:sz w:val="12"/>
              </w:rPr>
              <w:t>cabecera)</w:t>
            </w:r>
          </w:p>
        </w:tc>
        <w:tc>
          <w:tcPr>
            <w:tcW w:w="2093" w:type="dxa"/>
            <w:tcBorders>
              <w:top w:val="double" w:sz="6" w:space="0" w:color="838183"/>
              <w:left w:val="double" w:sz="6" w:space="0" w:color="838183"/>
            </w:tcBorders>
          </w:tcPr>
          <w:p>
            <w:pPr>
              <w:pStyle w:val="TableParagraph"/>
              <w:spacing w:before="7"/>
              <w:ind w:left="80"/>
              <w:rPr>
                <w:rFonts w:ascii="Arial"/>
                <w:b/>
                <w:sz w:val="16"/>
              </w:rPr>
            </w:pPr>
            <w:r>
              <w:rPr>
                <w:rFonts w:ascii="Arial"/>
                <w:b/>
                <w:spacing w:val="-2"/>
                <w:sz w:val="16"/>
              </w:rPr>
              <w:t>MUNICIPIO</w:t>
            </w:r>
          </w:p>
          <w:p>
            <w:pPr>
              <w:pStyle w:val="TableParagraph"/>
              <w:spacing w:before="79"/>
              <w:ind w:left="80"/>
              <w:rPr>
                <w:sz w:val="12"/>
              </w:rPr>
            </w:pPr>
            <w:r>
              <w:rPr>
                <w:sz w:val="12"/>
              </w:rPr>
              <w:t>(Nombre </w:t>
            </w:r>
            <w:r>
              <w:rPr>
                <w:spacing w:val="-2"/>
                <w:sz w:val="12"/>
              </w:rPr>
              <w:t>completo)</w:t>
            </w:r>
          </w:p>
        </w:tc>
      </w:tr>
    </w:tbl>
    <w:p>
      <w:pPr>
        <w:pStyle w:val="TableParagraph"/>
        <w:spacing w:after="0"/>
        <w:rPr>
          <w:sz w:val="12"/>
        </w:rPr>
        <w:sectPr>
          <w:pgSz w:w="12240" w:h="15840"/>
          <w:pgMar w:header="284" w:footer="275" w:top="480" w:bottom="460" w:left="720" w:right="720"/>
        </w:sectPr>
      </w:pPr>
    </w:p>
    <w:p>
      <w:pPr>
        <w:spacing w:line="235" w:lineRule="auto" w:before="89"/>
        <w:ind w:left="269" w:right="102" w:firstLine="0"/>
        <w:jc w:val="both"/>
        <w:rPr>
          <w:sz w:val="16"/>
        </w:rPr>
      </w:pPr>
      <w:r>
        <w:rPr>
          <w:color w:val="2E2E2E"/>
          <w:sz w:val="16"/>
        </w:rPr>
        <w:t>Declaramos ante la DGLEEN nuestra voluntad de participar en el Programa La Escuela es Nuestra y obligarnos a dar cabal cumplimiento a </w:t>
      </w:r>
      <w:r>
        <w:rPr>
          <w:color w:val="2E2E2E"/>
          <w:sz w:val="16"/>
        </w:rPr>
        <w:t>las disposiciones contenidas en las Reglas de Operación del Programa La Escuela es Nuestra para el ejercicio fiscal 2025; nos comprometemos por conducto de la Tesorera (o) a recibir, custodiar, ejercer, dar seguimiento a las acciones y rendir cuentas ante la Comunidad Escolar.</w:t>
      </w:r>
    </w:p>
    <w:p>
      <w:pPr>
        <w:spacing w:line="235" w:lineRule="auto" w:before="104"/>
        <w:ind w:left="269" w:right="103" w:firstLine="0"/>
        <w:jc w:val="both"/>
        <w:rPr>
          <w:sz w:val="16"/>
        </w:rPr>
      </w:pPr>
      <w:r>
        <w:rPr>
          <w:color w:val="2E2E2E"/>
          <w:sz w:val="16"/>
        </w:rPr>
        <w:t>Nos</w:t>
      </w:r>
      <w:r>
        <w:rPr>
          <w:color w:val="2E2E2E"/>
          <w:spacing w:val="-2"/>
          <w:sz w:val="16"/>
        </w:rPr>
        <w:t> </w:t>
      </w:r>
      <w:r>
        <w:rPr>
          <w:color w:val="2E2E2E"/>
          <w:sz w:val="16"/>
        </w:rPr>
        <w:t>comprometemos</w:t>
      </w:r>
      <w:r>
        <w:rPr>
          <w:color w:val="2E2E2E"/>
          <w:spacing w:val="-2"/>
          <w:sz w:val="16"/>
        </w:rPr>
        <w:t> </w:t>
      </w:r>
      <w:r>
        <w:rPr>
          <w:color w:val="2E2E2E"/>
          <w:sz w:val="16"/>
        </w:rPr>
        <w:t>a</w:t>
      </w:r>
      <w:r>
        <w:rPr>
          <w:color w:val="2E2E2E"/>
          <w:spacing w:val="-2"/>
          <w:sz w:val="16"/>
        </w:rPr>
        <w:t> </w:t>
      </w:r>
      <w:r>
        <w:rPr>
          <w:color w:val="2E2E2E"/>
          <w:sz w:val="16"/>
        </w:rPr>
        <w:t>atender</w:t>
      </w:r>
      <w:r>
        <w:rPr>
          <w:color w:val="2E2E2E"/>
          <w:spacing w:val="-2"/>
          <w:sz w:val="16"/>
        </w:rPr>
        <w:t> </w:t>
      </w:r>
      <w:r>
        <w:rPr>
          <w:color w:val="2E2E2E"/>
          <w:sz w:val="16"/>
        </w:rPr>
        <w:t>los</w:t>
      </w:r>
      <w:r>
        <w:rPr>
          <w:color w:val="2E2E2E"/>
          <w:spacing w:val="-2"/>
          <w:sz w:val="16"/>
        </w:rPr>
        <w:t> </w:t>
      </w:r>
      <w:r>
        <w:rPr>
          <w:color w:val="2E2E2E"/>
          <w:sz w:val="16"/>
        </w:rPr>
        <w:t>requerimientos</w:t>
      </w:r>
      <w:r>
        <w:rPr>
          <w:color w:val="2E2E2E"/>
          <w:spacing w:val="-2"/>
          <w:sz w:val="16"/>
        </w:rPr>
        <w:t> </w:t>
      </w:r>
      <w:r>
        <w:rPr>
          <w:color w:val="2E2E2E"/>
          <w:sz w:val="16"/>
        </w:rPr>
        <w:t>de</w:t>
      </w:r>
      <w:r>
        <w:rPr>
          <w:color w:val="2E2E2E"/>
          <w:spacing w:val="-2"/>
          <w:sz w:val="16"/>
        </w:rPr>
        <w:t> </w:t>
      </w:r>
      <w:r>
        <w:rPr>
          <w:color w:val="2E2E2E"/>
          <w:sz w:val="16"/>
        </w:rPr>
        <w:t>las</w:t>
      </w:r>
      <w:r>
        <w:rPr>
          <w:color w:val="2E2E2E"/>
          <w:spacing w:val="-2"/>
          <w:sz w:val="16"/>
        </w:rPr>
        <w:t> </w:t>
      </w:r>
      <w:r>
        <w:rPr>
          <w:color w:val="2E2E2E"/>
          <w:sz w:val="16"/>
        </w:rPr>
        <w:t>instancias</w:t>
      </w:r>
      <w:r>
        <w:rPr>
          <w:color w:val="2E2E2E"/>
          <w:spacing w:val="-2"/>
          <w:sz w:val="16"/>
        </w:rPr>
        <w:t> </w:t>
      </w:r>
      <w:r>
        <w:rPr>
          <w:color w:val="2E2E2E"/>
          <w:sz w:val="16"/>
        </w:rPr>
        <w:t>fiscalizadoras,</w:t>
      </w:r>
      <w:r>
        <w:rPr>
          <w:color w:val="2E2E2E"/>
          <w:spacing w:val="-2"/>
          <w:sz w:val="16"/>
        </w:rPr>
        <w:t> </w:t>
      </w:r>
      <w:r>
        <w:rPr>
          <w:color w:val="2E2E2E"/>
          <w:sz w:val="16"/>
        </w:rPr>
        <w:t>en</w:t>
      </w:r>
      <w:r>
        <w:rPr>
          <w:color w:val="2E2E2E"/>
          <w:spacing w:val="-2"/>
          <w:sz w:val="16"/>
        </w:rPr>
        <w:t> </w:t>
      </w:r>
      <w:r>
        <w:rPr>
          <w:color w:val="2E2E2E"/>
          <w:sz w:val="16"/>
        </w:rPr>
        <w:t>su</w:t>
      </w:r>
      <w:r>
        <w:rPr>
          <w:color w:val="2E2E2E"/>
          <w:spacing w:val="-2"/>
          <w:sz w:val="16"/>
        </w:rPr>
        <w:t> </w:t>
      </w:r>
      <w:r>
        <w:rPr>
          <w:color w:val="2E2E2E"/>
          <w:sz w:val="16"/>
        </w:rPr>
        <w:t>caso,</w:t>
      </w:r>
      <w:r>
        <w:rPr>
          <w:color w:val="2E2E2E"/>
          <w:spacing w:val="-2"/>
          <w:sz w:val="16"/>
        </w:rPr>
        <w:t> </w:t>
      </w:r>
      <w:r>
        <w:rPr>
          <w:color w:val="2E2E2E"/>
          <w:sz w:val="16"/>
        </w:rPr>
        <w:t>y</w:t>
      </w:r>
      <w:r>
        <w:rPr>
          <w:color w:val="2E2E2E"/>
          <w:spacing w:val="-2"/>
          <w:sz w:val="16"/>
        </w:rPr>
        <w:t> </w:t>
      </w:r>
      <w:r>
        <w:rPr>
          <w:color w:val="2E2E2E"/>
          <w:sz w:val="16"/>
        </w:rPr>
        <w:t>en</w:t>
      </w:r>
      <w:r>
        <w:rPr>
          <w:color w:val="2E2E2E"/>
          <w:spacing w:val="-2"/>
          <w:sz w:val="16"/>
        </w:rPr>
        <w:t> </w:t>
      </w:r>
      <w:r>
        <w:rPr>
          <w:color w:val="2E2E2E"/>
          <w:sz w:val="16"/>
        </w:rPr>
        <w:t>los</w:t>
      </w:r>
      <w:r>
        <w:rPr>
          <w:color w:val="2E2E2E"/>
          <w:spacing w:val="-2"/>
          <w:sz w:val="16"/>
        </w:rPr>
        <w:t> </w:t>
      </w:r>
      <w:r>
        <w:rPr>
          <w:color w:val="2E2E2E"/>
          <w:sz w:val="16"/>
        </w:rPr>
        <w:t>casos</w:t>
      </w:r>
      <w:r>
        <w:rPr>
          <w:color w:val="2E2E2E"/>
          <w:spacing w:val="-2"/>
          <w:sz w:val="16"/>
        </w:rPr>
        <w:t> </w:t>
      </w:r>
      <w:r>
        <w:rPr>
          <w:color w:val="2E2E2E"/>
          <w:sz w:val="16"/>
        </w:rPr>
        <w:t>aplicables</w:t>
      </w:r>
      <w:r>
        <w:rPr>
          <w:color w:val="2E2E2E"/>
          <w:spacing w:val="-2"/>
          <w:sz w:val="16"/>
        </w:rPr>
        <w:t> </w:t>
      </w:r>
      <w:r>
        <w:rPr>
          <w:color w:val="2E2E2E"/>
          <w:sz w:val="16"/>
        </w:rPr>
        <w:t>conforme</w:t>
      </w:r>
      <w:r>
        <w:rPr>
          <w:color w:val="2E2E2E"/>
          <w:spacing w:val="-2"/>
          <w:sz w:val="16"/>
        </w:rPr>
        <w:t> </w:t>
      </w:r>
      <w:r>
        <w:rPr>
          <w:color w:val="2E2E2E"/>
          <w:sz w:val="16"/>
        </w:rPr>
        <w:t>a</w:t>
      </w:r>
      <w:r>
        <w:rPr>
          <w:color w:val="2E2E2E"/>
          <w:spacing w:val="-2"/>
          <w:sz w:val="16"/>
        </w:rPr>
        <w:t> </w:t>
      </w:r>
      <w:r>
        <w:rPr>
          <w:color w:val="2E2E2E"/>
          <w:sz w:val="16"/>
        </w:rPr>
        <w:t>las</w:t>
      </w:r>
      <w:r>
        <w:rPr>
          <w:color w:val="2E2E2E"/>
          <w:spacing w:val="-2"/>
          <w:sz w:val="16"/>
        </w:rPr>
        <w:t> </w:t>
      </w:r>
      <w:r>
        <w:rPr>
          <w:color w:val="2E2E2E"/>
          <w:sz w:val="16"/>
        </w:rPr>
        <w:t>Reglas</w:t>
      </w:r>
      <w:r>
        <w:rPr>
          <w:color w:val="2E2E2E"/>
          <w:spacing w:val="-2"/>
          <w:sz w:val="16"/>
        </w:rPr>
        <w:t> </w:t>
      </w:r>
      <w:r>
        <w:rPr>
          <w:color w:val="2E2E2E"/>
          <w:sz w:val="16"/>
        </w:rPr>
        <w:t>de Operación, reintegrar los recursos ministrados; a participar y respetar las decisiones que tome la Comunidad Escolar para la mejora y el </w:t>
      </w:r>
      <w:r>
        <w:rPr>
          <w:color w:val="2E2E2E"/>
          <w:sz w:val="16"/>
        </w:rPr>
        <w:t>cuidado de nuestro plantel escolar, llevando a cabo las denuncias en materia administrativa o penal a las que se refiere el numeral 8 de las Reglas de Operación, ante las autoridades competentes en los casos en que seamos conocedores de actos irregulares o contrarios a la normativa del </w:t>
      </w:r>
      <w:r>
        <w:rPr>
          <w:color w:val="2E2E2E"/>
          <w:spacing w:val="-2"/>
          <w:sz w:val="16"/>
        </w:rPr>
        <w:t>Programa.</w:t>
      </w:r>
    </w:p>
    <w:p>
      <w:pPr>
        <w:spacing w:line="235" w:lineRule="auto" w:before="88"/>
        <w:ind w:left="269" w:right="102" w:firstLine="0"/>
        <w:jc w:val="both"/>
        <w:rPr>
          <w:sz w:val="16"/>
        </w:rPr>
      </w:pPr>
      <w:r>
        <w:rPr>
          <w:color w:val="2E2E2E"/>
          <w:sz w:val="16"/>
        </w:rPr>
        <w:t>Para el caso de ACCIONES MAYORES, nos comprometemos a cumplir con la normativa aplicable en la materia, local y federal, y contar con la participación de alguna de las siguientes figuras: instancia de la APF responsable de la infraestructura física educativa, organismo público </w:t>
      </w:r>
      <w:r>
        <w:rPr>
          <w:color w:val="2E2E2E"/>
          <w:sz w:val="16"/>
        </w:rPr>
        <w:t>de infraestructura física educativa local, cámaras de la construcción, o profesional habilitado y certificado, quien será el responsable técnico de garantizar la seguridad estructural y la ejecución del trabajo. Nos obligamos a establecer mecanismos de corresponsabilidad, coordinación y seguimiento con las diferentes instancias responsables de la infraestructura física educativa de la administración pública federal y local, así como con las AEL, en caso de llevar a cabo acciones mayores en el plantel.</w:t>
      </w:r>
    </w:p>
    <w:p>
      <w:pPr>
        <w:spacing w:line="235" w:lineRule="auto" w:before="103"/>
        <w:ind w:left="269" w:right="103" w:firstLine="0"/>
        <w:jc w:val="both"/>
        <w:rPr>
          <w:sz w:val="16"/>
        </w:rPr>
      </w:pPr>
      <w:r>
        <w:rPr>
          <w:color w:val="2E2E2E"/>
          <w:sz w:val="16"/>
        </w:rPr>
        <w:t>Declaramos tener conocimiento que las Guías se encuentran publicadas para su consulta y descarga en el sitio </w:t>
      </w:r>
      <w:r>
        <w:rPr>
          <w:color w:val="2E2E2E"/>
          <w:sz w:val="16"/>
        </w:rPr>
        <w:t>electrónico: </w:t>
      </w:r>
      <w:r>
        <w:rPr>
          <w:color w:val="2E2E2E"/>
          <w:spacing w:val="-2"/>
          <w:sz w:val="16"/>
        </w:rPr>
        <w:t>https://laescuelaesnuestra.sep.gob.mx/</w:t>
      </w:r>
    </w:p>
    <w:p>
      <w:pPr>
        <w:spacing w:before="102"/>
        <w:ind w:left="269" w:right="0" w:firstLine="0"/>
        <w:jc w:val="left"/>
        <w:rPr>
          <w:rFonts w:ascii="Arial"/>
          <w:b/>
          <w:sz w:val="16"/>
        </w:rPr>
      </w:pPr>
      <w:r>
        <w:rPr>
          <w:rFonts w:ascii="Arial"/>
          <w:b/>
          <w:color w:val="2E2E2E"/>
          <w:spacing w:val="-2"/>
          <w:sz w:val="16"/>
        </w:rPr>
        <w:t>ATENTAMENTE</w:t>
      </w:r>
    </w:p>
    <w:p>
      <w:pPr>
        <w:spacing w:line="235" w:lineRule="auto" w:before="104"/>
        <w:ind w:left="269" w:right="103" w:firstLine="0"/>
        <w:jc w:val="both"/>
        <w:rPr>
          <w:sz w:val="16"/>
        </w:rPr>
      </w:pPr>
      <w:r>
        <w:rPr>
          <w:rFonts w:ascii="Arial" w:hAnsi="Arial"/>
          <w:b/>
          <w:color w:val="2E2E2E"/>
          <w:sz w:val="16"/>
        </w:rPr>
        <w:t>TESORERA(O</w:t>
      </w:r>
      <w:r>
        <w:rPr>
          <w:color w:val="2E2E2E"/>
          <w:sz w:val="16"/>
        </w:rPr>
        <w:t>) </w:t>
      </w:r>
      <w:r>
        <w:rPr>
          <w:rFonts w:ascii="Arial" w:hAnsi="Arial"/>
          <w:b/>
          <w:color w:val="2E2E2E"/>
          <w:sz w:val="16"/>
        </w:rPr>
        <w:t>Y PRESIDENTA (E)</w:t>
      </w:r>
      <w:r>
        <w:rPr>
          <w:color w:val="2E2E2E"/>
          <w:sz w:val="16"/>
        </w:rPr>
        <w:t>, como responsable de la recepción, custodia, administración, disposición, y aplicación del subsidio </w:t>
      </w:r>
      <w:r>
        <w:rPr>
          <w:color w:val="2E2E2E"/>
          <w:sz w:val="16"/>
        </w:rPr>
        <w:t>del PLEEN. En caso de fallecimiento, la(el) Presidenta(e) será la(el) beneficiaria(o) de la cuenta bancaria que para efectos del PLEEN se haya aperturado, y será quien sustituirá a la Tesorera(o) en sus funciones, conforme a las Reglas de Operación del Programa La Escuela es Nuestra para el ejercicio fiscal 2025.</w:t>
      </w:r>
    </w:p>
    <w:p>
      <w:pPr>
        <w:pStyle w:val="BodyText"/>
        <w:spacing w:before="201"/>
        <w:ind w:left="0" w:firstLine="0"/>
        <w:jc w:val="left"/>
        <w:rPr>
          <w:sz w:val="20"/>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22"/>
        <w:gridCol w:w="5122"/>
      </w:tblGrid>
      <w:tr>
        <w:trPr>
          <w:trHeight w:val="554" w:hRule="atLeast"/>
        </w:trPr>
        <w:tc>
          <w:tcPr>
            <w:tcW w:w="5122" w:type="dxa"/>
            <w:tcBorders>
              <w:right w:val="double" w:sz="6" w:space="0" w:color="000000"/>
            </w:tcBorders>
          </w:tcPr>
          <w:p>
            <w:pPr>
              <w:pStyle w:val="TableParagraph"/>
              <w:spacing w:before="142"/>
              <w:rPr>
                <w:sz w:val="14"/>
              </w:rPr>
            </w:pPr>
          </w:p>
          <w:p>
            <w:pPr>
              <w:pStyle w:val="TableParagraph"/>
              <w:ind w:left="79"/>
              <w:rPr>
                <w:sz w:val="14"/>
              </w:rPr>
            </w:pPr>
            <w:r>
              <w:rPr>
                <w:sz w:val="14"/>
              </w:rPr>
              <w:t>NOMBRE</w:t>
            </w:r>
            <w:r>
              <w:rPr>
                <w:spacing w:val="-1"/>
                <w:sz w:val="14"/>
              </w:rPr>
              <w:t> </w:t>
            </w:r>
            <w:r>
              <w:rPr>
                <w:sz w:val="14"/>
              </w:rPr>
              <w:t>DE</w:t>
            </w:r>
            <w:r>
              <w:rPr>
                <w:spacing w:val="-1"/>
                <w:sz w:val="14"/>
              </w:rPr>
              <w:t> </w:t>
            </w:r>
            <w:r>
              <w:rPr>
                <w:sz w:val="14"/>
              </w:rPr>
              <w:t>LA(DEL)</w:t>
            </w:r>
            <w:r>
              <w:rPr>
                <w:spacing w:val="-3"/>
                <w:sz w:val="14"/>
              </w:rPr>
              <w:t> </w:t>
            </w:r>
            <w:r>
              <w:rPr>
                <w:sz w:val="14"/>
              </w:rPr>
              <w:t>TESORERA</w:t>
            </w:r>
            <w:r>
              <w:rPr>
                <w:spacing w:val="-8"/>
                <w:sz w:val="14"/>
              </w:rPr>
              <w:t> </w:t>
            </w:r>
            <w:r>
              <w:rPr>
                <w:spacing w:val="-5"/>
                <w:sz w:val="14"/>
              </w:rPr>
              <w:t>(O)</w:t>
            </w:r>
          </w:p>
        </w:tc>
        <w:tc>
          <w:tcPr>
            <w:tcW w:w="5122" w:type="dxa"/>
            <w:tcBorders>
              <w:left w:val="double" w:sz="6" w:space="0" w:color="000000"/>
            </w:tcBorders>
          </w:tcPr>
          <w:p>
            <w:pPr>
              <w:pStyle w:val="TableParagraph"/>
              <w:spacing w:before="142"/>
              <w:rPr>
                <w:sz w:val="14"/>
              </w:rPr>
            </w:pPr>
          </w:p>
          <w:p>
            <w:pPr>
              <w:pStyle w:val="TableParagraph"/>
              <w:ind w:left="87"/>
              <w:rPr>
                <w:sz w:val="14"/>
              </w:rPr>
            </w:pPr>
            <w:r>
              <w:rPr>
                <w:sz w:val="14"/>
              </w:rPr>
              <w:t>FIRMA</w:t>
            </w:r>
            <w:r>
              <w:rPr>
                <w:spacing w:val="-8"/>
                <w:sz w:val="14"/>
              </w:rPr>
              <w:t> </w:t>
            </w:r>
            <w:r>
              <w:rPr>
                <w:sz w:val="14"/>
              </w:rPr>
              <w:t>O</w:t>
            </w:r>
            <w:r>
              <w:rPr>
                <w:spacing w:val="-1"/>
                <w:sz w:val="14"/>
              </w:rPr>
              <w:t> </w:t>
            </w:r>
            <w:r>
              <w:rPr>
                <w:spacing w:val="-2"/>
                <w:sz w:val="14"/>
              </w:rPr>
              <w:t>HUELLA</w:t>
            </w:r>
          </w:p>
        </w:tc>
      </w:tr>
    </w:tbl>
    <w:p>
      <w:pPr>
        <w:pStyle w:val="BodyText"/>
        <w:spacing w:before="0"/>
        <w:ind w:left="0" w:firstLine="0"/>
        <w:jc w:val="left"/>
        <w:rPr>
          <w:sz w:val="16"/>
        </w:rPr>
      </w:pPr>
    </w:p>
    <w:p>
      <w:pPr>
        <w:pStyle w:val="BodyText"/>
        <w:spacing w:before="7"/>
        <w:ind w:left="0" w:firstLine="0"/>
        <w:jc w:val="left"/>
        <w:rPr>
          <w:sz w:val="16"/>
        </w:rPr>
      </w:pPr>
    </w:p>
    <w:p>
      <w:pPr>
        <w:tabs>
          <w:tab w:pos="5251" w:val="left" w:leader="none"/>
        </w:tabs>
        <w:spacing w:before="1"/>
        <w:ind w:left="269" w:right="0" w:firstLine="0"/>
        <w:jc w:val="left"/>
        <w:rPr>
          <w:rFonts w:ascii="Arial" w:hAnsi="Arial"/>
          <w:b/>
          <w:sz w:val="16"/>
        </w:rPr>
      </w:pPr>
      <w:r>
        <w:rPr>
          <w:rFonts w:ascii="Arial" w:hAnsi="Arial"/>
          <w:b/>
          <w:color w:val="2E2E2E"/>
          <w:spacing w:val="-2"/>
          <w:sz w:val="16"/>
        </w:rPr>
        <w:t>PRESIDENTA</w:t>
      </w:r>
      <w:r>
        <w:rPr>
          <w:rFonts w:ascii="Arial" w:hAnsi="Arial"/>
          <w:b/>
          <w:color w:val="2E2E2E"/>
          <w:spacing w:val="2"/>
          <w:sz w:val="16"/>
        </w:rPr>
        <w:t> </w:t>
      </w:r>
      <w:r>
        <w:rPr>
          <w:rFonts w:ascii="Arial" w:hAnsi="Arial"/>
          <w:b/>
          <w:color w:val="2E2E2E"/>
          <w:spacing w:val="-5"/>
          <w:sz w:val="16"/>
        </w:rPr>
        <w:t>(E)</w:t>
      </w:r>
      <w:r>
        <w:rPr>
          <w:rFonts w:ascii="Arial" w:hAnsi="Arial"/>
          <w:b/>
          <w:color w:val="2E2E2E"/>
          <w:sz w:val="16"/>
        </w:rPr>
        <w:tab/>
        <w:t>SECRETARIA</w:t>
      </w:r>
      <w:r>
        <w:rPr>
          <w:rFonts w:ascii="Arial" w:hAnsi="Arial"/>
          <w:b/>
          <w:color w:val="2E2E2E"/>
          <w:spacing w:val="-12"/>
          <w:sz w:val="16"/>
        </w:rPr>
        <w:t> </w:t>
      </w:r>
      <w:r>
        <w:rPr>
          <w:rFonts w:ascii="Arial" w:hAnsi="Arial"/>
          <w:b/>
          <w:color w:val="2E2E2E"/>
          <w:sz w:val="16"/>
        </w:rPr>
        <w:t>(O)</w:t>
      </w:r>
      <w:r>
        <w:rPr>
          <w:rFonts w:ascii="Arial" w:hAnsi="Arial"/>
          <w:b/>
          <w:color w:val="2E2E2E"/>
          <w:spacing w:val="-6"/>
          <w:sz w:val="16"/>
        </w:rPr>
        <w:t> </w:t>
      </w:r>
      <w:r>
        <w:rPr>
          <w:rFonts w:ascii="Arial" w:hAnsi="Arial"/>
          <w:b/>
          <w:color w:val="2E2E2E"/>
          <w:sz w:val="16"/>
        </w:rPr>
        <w:t>TÉCNICA</w:t>
      </w:r>
      <w:r>
        <w:rPr>
          <w:rFonts w:ascii="Arial" w:hAnsi="Arial"/>
          <w:b/>
          <w:color w:val="2E2E2E"/>
          <w:spacing w:val="-9"/>
          <w:sz w:val="16"/>
        </w:rPr>
        <w:t> </w:t>
      </w:r>
      <w:r>
        <w:rPr>
          <w:rFonts w:ascii="Arial" w:hAnsi="Arial"/>
          <w:b/>
          <w:color w:val="2E2E2E"/>
          <w:spacing w:val="-5"/>
          <w:sz w:val="16"/>
        </w:rPr>
        <w:t>(O)</w:t>
      </w:r>
    </w:p>
    <w:p>
      <w:pPr>
        <w:pStyle w:val="BodyText"/>
        <w:spacing w:before="8"/>
        <w:ind w:left="0" w:firstLine="0"/>
        <w:jc w:val="left"/>
        <w:rPr>
          <w:rFonts w:ascii="Arial"/>
          <w:b/>
          <w:sz w:val="12"/>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3217"/>
        <w:gridCol w:w="2175"/>
        <w:gridCol w:w="3150"/>
        <w:gridCol w:w="1703"/>
      </w:tblGrid>
      <w:tr>
        <w:trPr>
          <w:trHeight w:val="554" w:hRule="atLeast"/>
        </w:trPr>
        <w:tc>
          <w:tcPr>
            <w:tcW w:w="3217" w:type="dxa"/>
            <w:tcBorders>
              <w:right w:val="double" w:sz="6" w:space="0" w:color="838183"/>
            </w:tcBorders>
          </w:tcPr>
          <w:p>
            <w:pPr>
              <w:pStyle w:val="TableParagraph"/>
              <w:spacing w:before="142"/>
              <w:rPr>
                <w:rFonts w:ascii="Arial"/>
                <w:b/>
                <w:sz w:val="14"/>
              </w:rPr>
            </w:pPr>
          </w:p>
          <w:p>
            <w:pPr>
              <w:pStyle w:val="TableParagraph"/>
              <w:ind w:left="79"/>
              <w:rPr>
                <w:sz w:val="14"/>
              </w:rPr>
            </w:pPr>
            <w:r>
              <w:rPr>
                <w:sz w:val="14"/>
              </w:rPr>
              <w:t>NOMBRE</w:t>
            </w:r>
            <w:r>
              <w:rPr>
                <w:spacing w:val="-5"/>
                <w:sz w:val="14"/>
              </w:rPr>
              <w:t> </w:t>
            </w:r>
            <w:r>
              <w:rPr>
                <w:sz w:val="14"/>
              </w:rPr>
              <w:t>DE</w:t>
            </w:r>
            <w:r>
              <w:rPr>
                <w:spacing w:val="-4"/>
                <w:sz w:val="14"/>
              </w:rPr>
              <w:t> </w:t>
            </w:r>
            <w:r>
              <w:rPr>
                <w:sz w:val="14"/>
              </w:rPr>
              <w:t>LA(DEL)</w:t>
            </w:r>
            <w:r>
              <w:rPr>
                <w:spacing w:val="-4"/>
                <w:sz w:val="14"/>
              </w:rPr>
              <w:t> </w:t>
            </w:r>
            <w:r>
              <w:rPr>
                <w:sz w:val="14"/>
              </w:rPr>
              <w:t>PRESIDENTA</w:t>
            </w:r>
            <w:r>
              <w:rPr>
                <w:spacing w:val="-9"/>
                <w:sz w:val="14"/>
              </w:rPr>
              <w:t> </w:t>
            </w:r>
            <w:r>
              <w:rPr>
                <w:spacing w:val="-5"/>
                <w:sz w:val="14"/>
              </w:rPr>
              <w:t>(E)</w:t>
            </w:r>
          </w:p>
        </w:tc>
        <w:tc>
          <w:tcPr>
            <w:tcW w:w="2175" w:type="dxa"/>
            <w:tcBorders>
              <w:left w:val="double" w:sz="6" w:space="0" w:color="838183"/>
              <w:right w:val="double" w:sz="6" w:space="0" w:color="838183"/>
            </w:tcBorders>
          </w:tcPr>
          <w:p>
            <w:pPr>
              <w:pStyle w:val="TableParagraph"/>
              <w:spacing w:before="142"/>
              <w:rPr>
                <w:rFonts w:ascii="Arial"/>
                <w:b/>
                <w:sz w:val="14"/>
              </w:rPr>
            </w:pPr>
          </w:p>
          <w:p>
            <w:pPr>
              <w:pStyle w:val="TableParagraph"/>
              <w:ind w:left="88"/>
              <w:rPr>
                <w:sz w:val="14"/>
              </w:rPr>
            </w:pPr>
            <w:r>
              <w:rPr>
                <w:sz w:val="14"/>
              </w:rPr>
              <w:t>FIRMA</w:t>
            </w:r>
            <w:r>
              <w:rPr>
                <w:spacing w:val="-8"/>
                <w:sz w:val="14"/>
              </w:rPr>
              <w:t> </w:t>
            </w:r>
            <w:r>
              <w:rPr>
                <w:sz w:val="14"/>
              </w:rPr>
              <w:t>O</w:t>
            </w:r>
            <w:r>
              <w:rPr>
                <w:spacing w:val="-1"/>
                <w:sz w:val="14"/>
              </w:rPr>
              <w:t> </w:t>
            </w:r>
            <w:r>
              <w:rPr>
                <w:spacing w:val="-2"/>
                <w:sz w:val="14"/>
              </w:rPr>
              <w:t>HUELLA</w:t>
            </w:r>
          </w:p>
        </w:tc>
        <w:tc>
          <w:tcPr>
            <w:tcW w:w="3150" w:type="dxa"/>
            <w:tcBorders>
              <w:left w:val="double" w:sz="6" w:space="0" w:color="838183"/>
              <w:right w:val="double" w:sz="6" w:space="0" w:color="838183"/>
            </w:tcBorders>
          </w:tcPr>
          <w:p>
            <w:pPr>
              <w:pStyle w:val="TableParagraph"/>
              <w:spacing w:before="142"/>
              <w:rPr>
                <w:rFonts w:ascii="Arial"/>
                <w:b/>
                <w:sz w:val="14"/>
              </w:rPr>
            </w:pPr>
          </w:p>
          <w:p>
            <w:pPr>
              <w:pStyle w:val="TableParagraph"/>
              <w:ind w:left="89"/>
              <w:rPr>
                <w:sz w:val="14"/>
              </w:rPr>
            </w:pPr>
            <w:r>
              <w:rPr>
                <w:sz w:val="14"/>
              </w:rPr>
              <w:t>NOMBRE</w:t>
            </w:r>
            <w:r>
              <w:rPr>
                <w:spacing w:val="-5"/>
                <w:sz w:val="14"/>
              </w:rPr>
              <w:t> </w:t>
            </w:r>
            <w:r>
              <w:rPr>
                <w:sz w:val="14"/>
              </w:rPr>
              <w:t>DE</w:t>
            </w:r>
            <w:r>
              <w:rPr>
                <w:spacing w:val="-4"/>
                <w:sz w:val="14"/>
              </w:rPr>
              <w:t> </w:t>
            </w:r>
            <w:r>
              <w:rPr>
                <w:sz w:val="14"/>
              </w:rPr>
              <w:t>LA(DEL)</w:t>
            </w:r>
            <w:r>
              <w:rPr>
                <w:spacing w:val="-4"/>
                <w:sz w:val="14"/>
              </w:rPr>
              <w:t> </w:t>
            </w:r>
            <w:r>
              <w:rPr>
                <w:sz w:val="14"/>
              </w:rPr>
              <w:t>SECRETARIA</w:t>
            </w:r>
            <w:r>
              <w:rPr>
                <w:spacing w:val="-9"/>
                <w:sz w:val="14"/>
              </w:rPr>
              <w:t> </w:t>
            </w:r>
            <w:r>
              <w:rPr>
                <w:spacing w:val="-5"/>
                <w:sz w:val="14"/>
              </w:rPr>
              <w:t>(O)</w:t>
            </w:r>
          </w:p>
        </w:tc>
        <w:tc>
          <w:tcPr>
            <w:tcW w:w="1703" w:type="dxa"/>
            <w:tcBorders>
              <w:left w:val="double" w:sz="6" w:space="0" w:color="838183"/>
            </w:tcBorders>
          </w:tcPr>
          <w:p>
            <w:pPr>
              <w:pStyle w:val="TableParagraph"/>
              <w:spacing w:before="142"/>
              <w:rPr>
                <w:rFonts w:ascii="Arial"/>
                <w:b/>
                <w:sz w:val="14"/>
              </w:rPr>
            </w:pPr>
          </w:p>
          <w:p>
            <w:pPr>
              <w:pStyle w:val="TableParagraph"/>
              <w:ind w:left="84"/>
              <w:rPr>
                <w:sz w:val="14"/>
              </w:rPr>
            </w:pPr>
            <w:r>
              <w:rPr>
                <w:sz w:val="14"/>
              </w:rPr>
              <w:t>FIRMA</w:t>
            </w:r>
            <w:r>
              <w:rPr>
                <w:spacing w:val="-8"/>
                <w:sz w:val="14"/>
              </w:rPr>
              <w:t> </w:t>
            </w:r>
            <w:r>
              <w:rPr>
                <w:sz w:val="14"/>
              </w:rPr>
              <w:t>O</w:t>
            </w:r>
            <w:r>
              <w:rPr>
                <w:spacing w:val="-1"/>
                <w:sz w:val="14"/>
              </w:rPr>
              <w:t> </w:t>
            </w:r>
            <w:r>
              <w:rPr>
                <w:spacing w:val="-2"/>
                <w:sz w:val="14"/>
              </w:rPr>
              <w:t>HUELLA</w:t>
            </w:r>
          </w:p>
        </w:tc>
      </w:tr>
    </w:tbl>
    <w:p>
      <w:pPr>
        <w:pStyle w:val="BodyText"/>
        <w:spacing w:before="146"/>
        <w:ind w:left="0" w:firstLine="0"/>
        <w:jc w:val="left"/>
        <w:rPr>
          <w:rFonts w:ascii="Arial"/>
          <w:b/>
          <w:sz w:val="20"/>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72"/>
        <w:gridCol w:w="2699"/>
        <w:gridCol w:w="2489"/>
        <w:gridCol w:w="2781"/>
      </w:tblGrid>
      <w:tr>
        <w:trPr>
          <w:trHeight w:val="577" w:hRule="atLeast"/>
        </w:trPr>
        <w:tc>
          <w:tcPr>
            <w:tcW w:w="2272" w:type="dxa"/>
            <w:tcBorders>
              <w:bottom w:val="double" w:sz="6" w:space="0" w:color="000000"/>
              <w:right w:val="double" w:sz="6" w:space="0" w:color="000000"/>
            </w:tcBorders>
          </w:tcPr>
          <w:p>
            <w:pPr>
              <w:pStyle w:val="TableParagraph"/>
              <w:spacing w:line="150" w:lineRule="exact"/>
              <w:ind w:left="79"/>
              <w:rPr>
                <w:rFonts w:ascii="Arial"/>
                <w:b/>
                <w:sz w:val="14"/>
              </w:rPr>
            </w:pPr>
            <w:r>
              <w:rPr>
                <w:rFonts w:ascii="Arial"/>
                <w:b/>
                <w:sz w:val="14"/>
              </w:rPr>
              <w:t>VOCAL</w:t>
            </w:r>
            <w:r>
              <w:rPr>
                <w:rFonts w:ascii="Arial"/>
                <w:b/>
                <w:spacing w:val="-3"/>
                <w:sz w:val="14"/>
              </w:rPr>
              <w:t> </w:t>
            </w:r>
            <w:r>
              <w:rPr>
                <w:rFonts w:ascii="Arial"/>
                <w:b/>
                <w:spacing w:val="-10"/>
                <w:sz w:val="14"/>
              </w:rPr>
              <w:t>1</w:t>
            </w:r>
          </w:p>
        </w:tc>
        <w:tc>
          <w:tcPr>
            <w:tcW w:w="2699" w:type="dxa"/>
            <w:tcBorders>
              <w:left w:val="double" w:sz="6" w:space="0" w:color="000000"/>
              <w:bottom w:val="double" w:sz="6" w:space="0" w:color="000000"/>
              <w:right w:val="double" w:sz="6" w:space="0" w:color="000000"/>
            </w:tcBorders>
          </w:tcPr>
          <w:p>
            <w:pPr>
              <w:pStyle w:val="TableParagraph"/>
              <w:rPr>
                <w:rFonts w:ascii="Times New Roman"/>
                <w:sz w:val="14"/>
              </w:rPr>
            </w:pPr>
          </w:p>
        </w:tc>
        <w:tc>
          <w:tcPr>
            <w:tcW w:w="2489" w:type="dxa"/>
            <w:tcBorders>
              <w:left w:val="double" w:sz="6" w:space="0" w:color="000000"/>
              <w:bottom w:val="double" w:sz="6" w:space="0" w:color="000000"/>
              <w:right w:val="double" w:sz="6" w:space="0" w:color="000000"/>
            </w:tcBorders>
          </w:tcPr>
          <w:p>
            <w:pPr>
              <w:pStyle w:val="TableParagraph"/>
              <w:spacing w:before="138"/>
              <w:ind w:left="82"/>
              <w:rPr>
                <w:rFonts w:ascii="Arial"/>
                <w:b/>
                <w:sz w:val="14"/>
              </w:rPr>
            </w:pPr>
            <w:r>
              <w:rPr>
                <w:rFonts w:ascii="Arial"/>
                <w:b/>
                <w:sz w:val="14"/>
              </w:rPr>
              <w:t>VOCAL</w:t>
            </w:r>
            <w:r>
              <w:rPr>
                <w:rFonts w:ascii="Arial"/>
                <w:b/>
                <w:spacing w:val="-3"/>
                <w:sz w:val="14"/>
              </w:rPr>
              <w:t> </w:t>
            </w:r>
            <w:r>
              <w:rPr>
                <w:rFonts w:ascii="Arial"/>
                <w:b/>
                <w:spacing w:val="-10"/>
                <w:sz w:val="14"/>
              </w:rPr>
              <w:t>2</w:t>
            </w:r>
          </w:p>
        </w:tc>
        <w:tc>
          <w:tcPr>
            <w:tcW w:w="2781" w:type="dxa"/>
            <w:tcBorders>
              <w:left w:val="double" w:sz="6" w:space="0" w:color="000000"/>
              <w:bottom w:val="double" w:sz="6" w:space="0" w:color="000000"/>
            </w:tcBorders>
          </w:tcPr>
          <w:p>
            <w:pPr>
              <w:pStyle w:val="TableParagraph"/>
              <w:rPr>
                <w:rFonts w:ascii="Times New Roman"/>
                <w:sz w:val="14"/>
              </w:rPr>
            </w:pPr>
          </w:p>
        </w:tc>
      </w:tr>
      <w:tr>
        <w:trPr>
          <w:trHeight w:val="877" w:hRule="atLeast"/>
        </w:trPr>
        <w:tc>
          <w:tcPr>
            <w:tcW w:w="2272" w:type="dxa"/>
            <w:tcBorders>
              <w:top w:val="double" w:sz="6" w:space="0" w:color="000000"/>
              <w:right w:val="double" w:sz="6" w:space="0" w:color="000000"/>
            </w:tcBorders>
          </w:tcPr>
          <w:p>
            <w:pPr>
              <w:pStyle w:val="TableParagraph"/>
              <w:spacing w:before="135"/>
              <w:rPr>
                <w:rFonts w:ascii="Arial"/>
                <w:b/>
                <w:sz w:val="14"/>
              </w:rPr>
            </w:pPr>
          </w:p>
          <w:p>
            <w:pPr>
              <w:pStyle w:val="TableParagraph"/>
              <w:ind w:left="79"/>
              <w:rPr>
                <w:sz w:val="14"/>
              </w:rPr>
            </w:pPr>
            <w:r>
              <w:rPr>
                <w:sz w:val="14"/>
              </w:rPr>
              <w:t>NOMBRE</w:t>
            </w:r>
            <w:r>
              <w:rPr>
                <w:spacing w:val="-1"/>
                <w:sz w:val="14"/>
              </w:rPr>
              <w:t> </w:t>
            </w:r>
            <w:r>
              <w:rPr>
                <w:sz w:val="14"/>
              </w:rPr>
              <w:t>VOCAL</w:t>
            </w:r>
            <w:r>
              <w:rPr>
                <w:spacing w:val="-6"/>
                <w:sz w:val="14"/>
              </w:rPr>
              <w:t> </w:t>
            </w:r>
            <w:r>
              <w:rPr>
                <w:spacing w:val="-10"/>
                <w:sz w:val="14"/>
              </w:rPr>
              <w:t>1</w:t>
            </w:r>
          </w:p>
        </w:tc>
        <w:tc>
          <w:tcPr>
            <w:tcW w:w="2699" w:type="dxa"/>
            <w:tcBorders>
              <w:top w:val="double" w:sz="6" w:space="0" w:color="000000"/>
              <w:left w:val="double" w:sz="6" w:space="0" w:color="000000"/>
              <w:right w:val="double" w:sz="6" w:space="0" w:color="000000"/>
            </w:tcBorders>
          </w:tcPr>
          <w:p>
            <w:pPr>
              <w:pStyle w:val="TableParagraph"/>
              <w:spacing w:before="135"/>
              <w:rPr>
                <w:rFonts w:ascii="Arial"/>
                <w:b/>
                <w:sz w:val="14"/>
              </w:rPr>
            </w:pPr>
          </w:p>
          <w:p>
            <w:pPr>
              <w:pStyle w:val="TableParagraph"/>
              <w:ind w:left="94"/>
              <w:rPr>
                <w:sz w:val="14"/>
              </w:rPr>
            </w:pPr>
            <w:r>
              <w:rPr>
                <w:sz w:val="14"/>
              </w:rPr>
              <w:t>FIRMA</w:t>
            </w:r>
            <w:r>
              <w:rPr>
                <w:spacing w:val="-8"/>
                <w:sz w:val="14"/>
              </w:rPr>
              <w:t> </w:t>
            </w:r>
            <w:r>
              <w:rPr>
                <w:sz w:val="14"/>
              </w:rPr>
              <w:t>O</w:t>
            </w:r>
            <w:r>
              <w:rPr>
                <w:spacing w:val="-1"/>
                <w:sz w:val="14"/>
              </w:rPr>
              <w:t> </w:t>
            </w:r>
            <w:r>
              <w:rPr>
                <w:spacing w:val="-2"/>
                <w:sz w:val="14"/>
              </w:rPr>
              <w:t>HUELLA</w:t>
            </w:r>
          </w:p>
        </w:tc>
        <w:tc>
          <w:tcPr>
            <w:tcW w:w="2489" w:type="dxa"/>
            <w:tcBorders>
              <w:top w:val="double" w:sz="6" w:space="0" w:color="000000"/>
              <w:left w:val="double" w:sz="6" w:space="0" w:color="000000"/>
              <w:right w:val="double" w:sz="6" w:space="0" w:color="000000"/>
            </w:tcBorders>
          </w:tcPr>
          <w:p>
            <w:pPr>
              <w:pStyle w:val="TableParagraph"/>
              <w:rPr>
                <w:rFonts w:ascii="Arial"/>
                <w:b/>
                <w:sz w:val="14"/>
              </w:rPr>
            </w:pPr>
          </w:p>
          <w:p>
            <w:pPr>
              <w:pStyle w:val="TableParagraph"/>
              <w:spacing w:before="139"/>
              <w:rPr>
                <w:rFonts w:ascii="Arial"/>
                <w:b/>
                <w:sz w:val="14"/>
              </w:rPr>
            </w:pPr>
          </w:p>
          <w:p>
            <w:pPr>
              <w:pStyle w:val="TableParagraph"/>
              <w:ind w:left="82"/>
              <w:rPr>
                <w:sz w:val="14"/>
              </w:rPr>
            </w:pPr>
            <w:r>
              <w:rPr>
                <w:sz w:val="14"/>
              </w:rPr>
              <w:t>NOMBRE</w:t>
            </w:r>
            <w:r>
              <w:rPr>
                <w:spacing w:val="-1"/>
                <w:sz w:val="14"/>
              </w:rPr>
              <w:t> </w:t>
            </w:r>
            <w:r>
              <w:rPr>
                <w:sz w:val="14"/>
              </w:rPr>
              <w:t>VOCAL</w:t>
            </w:r>
            <w:r>
              <w:rPr>
                <w:spacing w:val="-6"/>
                <w:sz w:val="14"/>
              </w:rPr>
              <w:t> </w:t>
            </w:r>
            <w:r>
              <w:rPr>
                <w:spacing w:val="-10"/>
                <w:sz w:val="14"/>
              </w:rPr>
              <w:t>2</w:t>
            </w:r>
          </w:p>
        </w:tc>
        <w:tc>
          <w:tcPr>
            <w:tcW w:w="2781" w:type="dxa"/>
            <w:tcBorders>
              <w:top w:val="double" w:sz="6" w:space="0" w:color="000000"/>
              <w:left w:val="double" w:sz="6" w:space="0" w:color="000000"/>
            </w:tcBorders>
          </w:tcPr>
          <w:p>
            <w:pPr>
              <w:pStyle w:val="TableParagraph"/>
              <w:spacing w:before="135"/>
              <w:rPr>
                <w:rFonts w:ascii="Arial"/>
                <w:b/>
                <w:sz w:val="14"/>
              </w:rPr>
            </w:pPr>
          </w:p>
          <w:p>
            <w:pPr>
              <w:pStyle w:val="TableParagraph"/>
              <w:ind w:left="91"/>
              <w:rPr>
                <w:sz w:val="14"/>
              </w:rPr>
            </w:pPr>
            <w:r>
              <w:rPr>
                <w:sz w:val="14"/>
              </w:rPr>
              <w:t>FIRMA</w:t>
            </w:r>
            <w:r>
              <w:rPr>
                <w:spacing w:val="-8"/>
                <w:sz w:val="14"/>
              </w:rPr>
              <w:t> </w:t>
            </w:r>
            <w:r>
              <w:rPr>
                <w:sz w:val="14"/>
              </w:rPr>
              <w:t>O</w:t>
            </w:r>
            <w:r>
              <w:rPr>
                <w:spacing w:val="-1"/>
                <w:sz w:val="14"/>
              </w:rPr>
              <w:t> </w:t>
            </w:r>
            <w:r>
              <w:rPr>
                <w:spacing w:val="-2"/>
                <w:sz w:val="14"/>
              </w:rPr>
              <w:t>HUELLA</w:t>
            </w:r>
          </w:p>
        </w:tc>
      </w:tr>
    </w:tbl>
    <w:p>
      <w:pPr>
        <w:pStyle w:val="BodyText"/>
        <w:spacing w:before="149"/>
        <w:ind w:left="0" w:firstLine="0"/>
        <w:jc w:val="left"/>
        <w:rPr>
          <w:rFonts w:ascii="Arial"/>
          <w:b/>
          <w:sz w:val="16"/>
        </w:rPr>
      </w:pPr>
    </w:p>
    <w:p>
      <w:pPr>
        <w:tabs>
          <w:tab w:pos="1181" w:val="left" w:leader="none"/>
          <w:tab w:pos="1898" w:val="left" w:leader="none"/>
          <w:tab w:pos="3165" w:val="left" w:leader="none"/>
          <w:tab w:pos="4228" w:val="left" w:leader="none"/>
          <w:tab w:pos="5175" w:val="left" w:leader="none"/>
          <w:tab w:pos="6531" w:val="left" w:leader="none"/>
          <w:tab w:pos="7248" w:val="left" w:leader="none"/>
          <w:tab w:pos="7910" w:val="left" w:leader="none"/>
          <w:tab w:pos="9089" w:val="left" w:leader="none"/>
          <w:tab w:pos="9876" w:val="left" w:leader="none"/>
        </w:tabs>
        <w:spacing w:line="235" w:lineRule="auto" w:before="1"/>
        <w:ind w:left="269" w:right="102" w:firstLine="0"/>
        <w:jc w:val="both"/>
        <w:rPr>
          <w:sz w:val="16"/>
        </w:rPr>
      </w:pPr>
      <w:r>
        <w:rPr>
          <w:color w:val="2E2E2E"/>
          <w:sz w:val="16"/>
        </w:rPr>
        <w:t>"La recolección de datos personales se lleva a cabo a través del presente formato, siendo responsable de su tratamiento la Secretaría </w:t>
      </w:r>
      <w:r>
        <w:rPr>
          <w:color w:val="2E2E2E"/>
          <w:sz w:val="16"/>
        </w:rPr>
        <w:t>de</w:t>
      </w:r>
      <w:r>
        <w:rPr>
          <w:color w:val="2E2E2E"/>
          <w:spacing w:val="40"/>
          <w:sz w:val="16"/>
        </w:rPr>
        <w:t> </w:t>
      </w:r>
      <w:r>
        <w:rPr>
          <w:color w:val="2E2E2E"/>
          <w:sz w:val="16"/>
        </w:rPr>
        <w:t>Bienestar Federal. Los datos personales que se recaban serán utilizados con la finalidad de constituir el padrón de beneficiarios del Programa Social La Escuela Es Nuestra y los Comités de Contraloría Social de dicho programa. Se podrán transferir sus datos personales a sujetos obligados a que se refiere la Ley General de Protección de Datos Personales en Posesión de Sujetos Obligados y sólo se realizarán las transferencias que sean necesarias para atender el ejercicio de las atribuciones encomendadas para la realización del Programa Social La</w:t>
      </w:r>
      <w:r>
        <w:rPr>
          <w:color w:val="2E2E2E"/>
          <w:spacing w:val="40"/>
          <w:sz w:val="16"/>
        </w:rPr>
        <w:t> </w:t>
      </w:r>
      <w:r>
        <w:rPr>
          <w:color w:val="2E2E2E"/>
          <w:sz w:val="16"/>
        </w:rPr>
        <w:t>Escuela Es Nuestra. Lo anterior con fundamento en los artículos 22, fracciones II y V, 66, fracción I y 70, fracciones II, IV y VI de la citada Ley. El </w:t>
      </w:r>
      <w:r>
        <w:rPr>
          <w:color w:val="2E2E2E"/>
          <w:spacing w:val="-2"/>
          <w:sz w:val="16"/>
        </w:rPr>
        <w:t>aviso</w:t>
      </w:r>
      <w:r>
        <w:rPr>
          <w:color w:val="2E2E2E"/>
          <w:sz w:val="16"/>
        </w:rPr>
        <w:tab/>
      </w:r>
      <w:r>
        <w:rPr>
          <w:color w:val="2E2E2E"/>
          <w:spacing w:val="-6"/>
          <w:sz w:val="16"/>
        </w:rPr>
        <w:t>de</w:t>
      </w:r>
      <w:r>
        <w:rPr>
          <w:color w:val="2E2E2E"/>
          <w:sz w:val="16"/>
        </w:rPr>
        <w:tab/>
      </w:r>
      <w:r>
        <w:rPr>
          <w:color w:val="2E2E2E"/>
          <w:spacing w:val="-2"/>
          <w:sz w:val="16"/>
        </w:rPr>
        <w:t>privacidad</w:t>
      </w:r>
      <w:r>
        <w:rPr>
          <w:color w:val="2E2E2E"/>
          <w:sz w:val="16"/>
        </w:rPr>
        <w:tab/>
      </w:r>
      <w:r>
        <w:rPr>
          <w:color w:val="2E2E2E"/>
          <w:spacing w:val="-2"/>
          <w:sz w:val="16"/>
        </w:rPr>
        <w:t>integral</w:t>
      </w:r>
      <w:r>
        <w:rPr>
          <w:color w:val="2E2E2E"/>
          <w:sz w:val="16"/>
        </w:rPr>
        <w:tab/>
      </w:r>
      <w:r>
        <w:rPr>
          <w:color w:val="2E2E2E"/>
          <w:spacing w:val="-2"/>
          <w:sz w:val="16"/>
        </w:rPr>
        <w:t>podrá</w:t>
      </w:r>
      <w:r>
        <w:rPr>
          <w:color w:val="2E2E2E"/>
          <w:sz w:val="16"/>
        </w:rPr>
        <w:tab/>
      </w:r>
      <w:r>
        <w:rPr>
          <w:color w:val="2E2E2E"/>
          <w:spacing w:val="-2"/>
          <w:sz w:val="16"/>
        </w:rPr>
        <w:t>consultarse</w:t>
      </w:r>
      <w:r>
        <w:rPr>
          <w:color w:val="2E2E2E"/>
          <w:sz w:val="16"/>
        </w:rPr>
        <w:tab/>
      </w:r>
      <w:r>
        <w:rPr>
          <w:color w:val="2E2E2E"/>
          <w:spacing w:val="-6"/>
          <w:sz w:val="16"/>
        </w:rPr>
        <w:t>en</w:t>
      </w:r>
      <w:r>
        <w:rPr>
          <w:color w:val="2E2E2E"/>
          <w:sz w:val="16"/>
        </w:rPr>
        <w:tab/>
      </w:r>
      <w:r>
        <w:rPr>
          <w:color w:val="2E2E2E"/>
          <w:spacing w:val="-6"/>
          <w:sz w:val="16"/>
        </w:rPr>
        <w:t>la</w:t>
      </w:r>
      <w:r>
        <w:rPr>
          <w:color w:val="2E2E2E"/>
          <w:sz w:val="16"/>
        </w:rPr>
        <w:tab/>
      </w:r>
      <w:r>
        <w:rPr>
          <w:color w:val="2E2E2E"/>
          <w:spacing w:val="-2"/>
          <w:sz w:val="16"/>
        </w:rPr>
        <w:t>siguiente</w:t>
      </w:r>
      <w:r>
        <w:rPr>
          <w:color w:val="2E2E2E"/>
          <w:sz w:val="16"/>
        </w:rPr>
        <w:tab/>
      </w:r>
      <w:r>
        <w:rPr>
          <w:color w:val="2E2E2E"/>
          <w:spacing w:val="-4"/>
          <w:sz w:val="16"/>
        </w:rPr>
        <w:t>liga</w:t>
      </w:r>
      <w:r>
        <w:rPr>
          <w:color w:val="2E2E2E"/>
          <w:sz w:val="16"/>
        </w:rPr>
        <w:tab/>
      </w:r>
      <w:r>
        <w:rPr>
          <w:color w:val="2E2E2E"/>
          <w:spacing w:val="-2"/>
          <w:sz w:val="16"/>
        </w:rPr>
        <w:t>electrónica: </w:t>
      </w:r>
      <w:hyperlink r:id="rId18">
        <w:r>
          <w:rPr>
            <w:color w:val="2E2E2E"/>
            <w:spacing w:val="-2"/>
            <w:sz w:val="16"/>
          </w:rPr>
          <w:t>http://www.bienestar.gob.mx/work/models/Bienestar/Transparencia/TransparenciaFocalizada/AVISO_PRIVACIDAD.pdf.</w:t>
        </w:r>
      </w:hyperlink>
      <w:r>
        <w:rPr>
          <w:color w:val="2E2E2E"/>
          <w:spacing w:val="-2"/>
          <w:sz w:val="16"/>
        </w:rPr>
        <w:t>"</w:t>
      </w:r>
    </w:p>
    <w:p>
      <w:pPr>
        <w:spacing w:line="235" w:lineRule="auto" w:before="102"/>
        <w:ind w:left="1090" w:right="924" w:firstLine="0"/>
        <w:jc w:val="center"/>
        <w:rPr>
          <w:rFonts w:ascii="Arial" w:hAnsi="Arial"/>
          <w:i/>
          <w:sz w:val="16"/>
        </w:rPr>
      </w:pPr>
      <w:r>
        <w:rPr>
          <w:rFonts w:ascii="Arial" w:hAnsi="Arial"/>
          <w:i/>
          <w:color w:val="2E2E2E"/>
          <w:sz w:val="16"/>
        </w:rPr>
        <w:t>"Este</w:t>
      </w:r>
      <w:r>
        <w:rPr>
          <w:rFonts w:ascii="Arial" w:hAnsi="Arial"/>
          <w:i/>
          <w:color w:val="2E2E2E"/>
          <w:spacing w:val="-3"/>
          <w:sz w:val="16"/>
        </w:rPr>
        <w:t> </w:t>
      </w:r>
      <w:r>
        <w:rPr>
          <w:rFonts w:ascii="Arial" w:hAnsi="Arial"/>
          <w:i/>
          <w:color w:val="2E2E2E"/>
          <w:sz w:val="16"/>
        </w:rPr>
        <w:t>programa</w:t>
      </w:r>
      <w:r>
        <w:rPr>
          <w:rFonts w:ascii="Arial" w:hAnsi="Arial"/>
          <w:i/>
          <w:color w:val="2E2E2E"/>
          <w:spacing w:val="-3"/>
          <w:sz w:val="16"/>
        </w:rPr>
        <w:t> </w:t>
      </w:r>
      <w:r>
        <w:rPr>
          <w:rFonts w:ascii="Arial" w:hAnsi="Arial"/>
          <w:i/>
          <w:color w:val="2E2E2E"/>
          <w:sz w:val="16"/>
        </w:rPr>
        <w:t>es</w:t>
      </w:r>
      <w:r>
        <w:rPr>
          <w:rFonts w:ascii="Arial" w:hAnsi="Arial"/>
          <w:i/>
          <w:color w:val="2E2E2E"/>
          <w:spacing w:val="-3"/>
          <w:sz w:val="16"/>
        </w:rPr>
        <w:t> </w:t>
      </w:r>
      <w:r>
        <w:rPr>
          <w:rFonts w:ascii="Arial" w:hAnsi="Arial"/>
          <w:i/>
          <w:color w:val="2E2E2E"/>
          <w:sz w:val="16"/>
        </w:rPr>
        <w:t>público,</w:t>
      </w:r>
      <w:r>
        <w:rPr>
          <w:rFonts w:ascii="Arial" w:hAnsi="Arial"/>
          <w:i/>
          <w:color w:val="2E2E2E"/>
          <w:spacing w:val="-3"/>
          <w:sz w:val="16"/>
        </w:rPr>
        <w:t> </w:t>
      </w:r>
      <w:r>
        <w:rPr>
          <w:rFonts w:ascii="Arial" w:hAnsi="Arial"/>
          <w:i/>
          <w:color w:val="2E2E2E"/>
          <w:sz w:val="16"/>
        </w:rPr>
        <w:t>ajeno</w:t>
      </w:r>
      <w:r>
        <w:rPr>
          <w:rFonts w:ascii="Arial" w:hAnsi="Arial"/>
          <w:i/>
          <w:color w:val="2E2E2E"/>
          <w:spacing w:val="-3"/>
          <w:sz w:val="16"/>
        </w:rPr>
        <w:t> </w:t>
      </w:r>
      <w:r>
        <w:rPr>
          <w:rFonts w:ascii="Arial" w:hAnsi="Arial"/>
          <w:i/>
          <w:color w:val="2E2E2E"/>
          <w:sz w:val="16"/>
        </w:rPr>
        <w:t>a</w:t>
      </w:r>
      <w:r>
        <w:rPr>
          <w:rFonts w:ascii="Arial" w:hAnsi="Arial"/>
          <w:i/>
          <w:color w:val="2E2E2E"/>
          <w:spacing w:val="-3"/>
          <w:sz w:val="16"/>
        </w:rPr>
        <w:t> </w:t>
      </w:r>
      <w:r>
        <w:rPr>
          <w:rFonts w:ascii="Arial" w:hAnsi="Arial"/>
          <w:i/>
          <w:color w:val="2E2E2E"/>
          <w:sz w:val="16"/>
        </w:rPr>
        <w:t>cualquier</w:t>
      </w:r>
      <w:r>
        <w:rPr>
          <w:rFonts w:ascii="Arial" w:hAnsi="Arial"/>
          <w:i/>
          <w:color w:val="2E2E2E"/>
          <w:spacing w:val="-3"/>
          <w:sz w:val="16"/>
        </w:rPr>
        <w:t> </w:t>
      </w:r>
      <w:r>
        <w:rPr>
          <w:rFonts w:ascii="Arial" w:hAnsi="Arial"/>
          <w:i/>
          <w:color w:val="2E2E2E"/>
          <w:sz w:val="16"/>
        </w:rPr>
        <w:t>partido</w:t>
      </w:r>
      <w:r>
        <w:rPr>
          <w:rFonts w:ascii="Arial" w:hAnsi="Arial"/>
          <w:i/>
          <w:color w:val="2E2E2E"/>
          <w:spacing w:val="-3"/>
          <w:sz w:val="16"/>
        </w:rPr>
        <w:t> </w:t>
      </w:r>
      <w:r>
        <w:rPr>
          <w:rFonts w:ascii="Arial" w:hAnsi="Arial"/>
          <w:i/>
          <w:color w:val="2E2E2E"/>
          <w:sz w:val="16"/>
        </w:rPr>
        <w:t>político.</w:t>
      </w:r>
      <w:r>
        <w:rPr>
          <w:rFonts w:ascii="Arial" w:hAnsi="Arial"/>
          <w:i/>
          <w:color w:val="2E2E2E"/>
          <w:spacing w:val="-3"/>
          <w:sz w:val="16"/>
        </w:rPr>
        <w:t> </w:t>
      </w:r>
      <w:r>
        <w:rPr>
          <w:rFonts w:ascii="Arial" w:hAnsi="Arial"/>
          <w:i/>
          <w:color w:val="2E2E2E"/>
          <w:sz w:val="16"/>
        </w:rPr>
        <w:t>Queda</w:t>
      </w:r>
      <w:r>
        <w:rPr>
          <w:rFonts w:ascii="Arial" w:hAnsi="Arial"/>
          <w:i/>
          <w:color w:val="2E2E2E"/>
          <w:spacing w:val="-3"/>
          <w:sz w:val="16"/>
        </w:rPr>
        <w:t> </w:t>
      </w:r>
      <w:r>
        <w:rPr>
          <w:rFonts w:ascii="Arial" w:hAnsi="Arial"/>
          <w:i/>
          <w:color w:val="2E2E2E"/>
          <w:sz w:val="16"/>
        </w:rPr>
        <w:t>prohibido</w:t>
      </w:r>
      <w:r>
        <w:rPr>
          <w:rFonts w:ascii="Arial" w:hAnsi="Arial"/>
          <w:i/>
          <w:color w:val="2E2E2E"/>
          <w:spacing w:val="-3"/>
          <w:sz w:val="16"/>
        </w:rPr>
        <w:t> </w:t>
      </w:r>
      <w:r>
        <w:rPr>
          <w:rFonts w:ascii="Arial" w:hAnsi="Arial"/>
          <w:i/>
          <w:color w:val="2E2E2E"/>
          <w:sz w:val="16"/>
        </w:rPr>
        <w:t>el</w:t>
      </w:r>
      <w:r>
        <w:rPr>
          <w:rFonts w:ascii="Arial" w:hAnsi="Arial"/>
          <w:i/>
          <w:color w:val="2E2E2E"/>
          <w:spacing w:val="-3"/>
          <w:sz w:val="16"/>
        </w:rPr>
        <w:t> </w:t>
      </w:r>
      <w:r>
        <w:rPr>
          <w:rFonts w:ascii="Arial" w:hAnsi="Arial"/>
          <w:i/>
          <w:color w:val="2E2E2E"/>
          <w:sz w:val="16"/>
        </w:rPr>
        <w:t>uso</w:t>
      </w:r>
      <w:r>
        <w:rPr>
          <w:rFonts w:ascii="Arial" w:hAnsi="Arial"/>
          <w:i/>
          <w:color w:val="2E2E2E"/>
          <w:spacing w:val="-3"/>
          <w:sz w:val="16"/>
        </w:rPr>
        <w:t> </w:t>
      </w:r>
      <w:r>
        <w:rPr>
          <w:rFonts w:ascii="Arial" w:hAnsi="Arial"/>
          <w:i/>
          <w:color w:val="2E2E2E"/>
          <w:sz w:val="16"/>
        </w:rPr>
        <w:t>para</w:t>
      </w:r>
      <w:r>
        <w:rPr>
          <w:rFonts w:ascii="Arial" w:hAnsi="Arial"/>
          <w:i/>
          <w:color w:val="2E2E2E"/>
          <w:spacing w:val="-3"/>
          <w:sz w:val="16"/>
        </w:rPr>
        <w:t> </w:t>
      </w:r>
      <w:r>
        <w:rPr>
          <w:rFonts w:ascii="Arial" w:hAnsi="Arial"/>
          <w:i/>
          <w:color w:val="2E2E2E"/>
          <w:sz w:val="16"/>
        </w:rPr>
        <w:t>fines</w:t>
      </w:r>
      <w:r>
        <w:rPr>
          <w:rFonts w:ascii="Arial" w:hAnsi="Arial"/>
          <w:i/>
          <w:color w:val="2E2E2E"/>
          <w:spacing w:val="-3"/>
          <w:sz w:val="16"/>
        </w:rPr>
        <w:t> </w:t>
      </w:r>
      <w:r>
        <w:rPr>
          <w:rFonts w:ascii="Arial" w:hAnsi="Arial"/>
          <w:i/>
          <w:color w:val="2E2E2E"/>
          <w:sz w:val="16"/>
        </w:rPr>
        <w:t>distintos</w:t>
      </w:r>
      <w:r>
        <w:rPr>
          <w:rFonts w:ascii="Arial" w:hAnsi="Arial"/>
          <w:i/>
          <w:color w:val="2E2E2E"/>
          <w:spacing w:val="-3"/>
          <w:sz w:val="16"/>
        </w:rPr>
        <w:t> </w:t>
      </w:r>
      <w:r>
        <w:rPr>
          <w:rFonts w:ascii="Arial" w:hAnsi="Arial"/>
          <w:i/>
          <w:color w:val="2E2E2E"/>
          <w:sz w:val="16"/>
        </w:rPr>
        <w:t>a</w:t>
      </w:r>
      <w:r>
        <w:rPr>
          <w:rFonts w:ascii="Arial" w:hAnsi="Arial"/>
          <w:i/>
          <w:color w:val="2E2E2E"/>
          <w:spacing w:val="-3"/>
          <w:sz w:val="16"/>
        </w:rPr>
        <w:t> </w:t>
      </w:r>
      <w:r>
        <w:rPr>
          <w:rFonts w:ascii="Arial" w:hAnsi="Arial"/>
          <w:i/>
          <w:color w:val="2E2E2E"/>
          <w:sz w:val="16"/>
        </w:rPr>
        <w:t>los</w:t>
      </w:r>
      <w:r>
        <w:rPr>
          <w:rFonts w:ascii="Arial" w:hAnsi="Arial"/>
          <w:i/>
          <w:color w:val="2E2E2E"/>
          <w:spacing w:val="-3"/>
          <w:sz w:val="16"/>
        </w:rPr>
        <w:t> </w:t>
      </w:r>
      <w:r>
        <w:rPr>
          <w:rFonts w:ascii="Arial" w:hAnsi="Arial"/>
          <w:i/>
          <w:color w:val="2E2E2E"/>
          <w:sz w:val="16"/>
        </w:rPr>
        <w:t>establecidos en el programa".</w:t>
      </w:r>
    </w:p>
    <w:p>
      <w:pPr>
        <w:pStyle w:val="Heading1"/>
        <w:spacing w:before="98"/>
        <w:jc w:val="center"/>
      </w:pPr>
      <w:r>
        <w:rPr>
          <w:color w:val="2E2E2E"/>
        </w:rPr>
        <w:t>PLANTELES DE EDUCACIÓN PÚBLICA</w:t>
      </w:r>
      <w:r>
        <w:rPr>
          <w:color w:val="2E2E2E"/>
          <w:spacing w:val="-7"/>
        </w:rPr>
        <w:t> </w:t>
      </w:r>
      <w:r>
        <w:rPr>
          <w:color w:val="2E2E2E"/>
        </w:rPr>
        <w:t>ESCOLARIZADA</w:t>
      </w:r>
      <w:r>
        <w:rPr>
          <w:color w:val="2E2E2E"/>
          <w:spacing w:val="-7"/>
        </w:rPr>
        <w:t> </w:t>
      </w:r>
      <w:r>
        <w:rPr>
          <w:color w:val="2E2E2E"/>
        </w:rPr>
        <w:t>DE MEDIA</w:t>
      </w:r>
      <w:r>
        <w:rPr>
          <w:color w:val="2E2E2E"/>
          <w:spacing w:val="-7"/>
        </w:rPr>
        <w:t> </w:t>
      </w:r>
      <w:r>
        <w:rPr>
          <w:color w:val="2E2E2E"/>
          <w:spacing w:val="-2"/>
        </w:rPr>
        <w:t>SUPERIOR.</w:t>
      </w:r>
    </w:p>
    <w:p>
      <w:pPr>
        <w:tabs>
          <w:tab w:pos="3445" w:val="left" w:leader="none"/>
        </w:tabs>
        <w:spacing w:line="254" w:lineRule="auto" w:before="142"/>
        <w:ind w:left="269" w:right="5471" w:firstLine="0"/>
        <w:jc w:val="left"/>
        <w:rPr>
          <w:rFonts w:ascii="Arial" w:hAnsi="Arial"/>
          <w:b/>
          <w:sz w:val="16"/>
        </w:rPr>
      </w:pPr>
      <w:r>
        <w:rPr>
          <w:rFonts w:ascii="Arial" w:hAnsi="Arial"/>
          <w:b/>
          <w:color w:val="2E2E2E"/>
          <w:sz w:val="16"/>
        </w:rPr>
        <w:t>CARTA COMPROMISO DEL CEAP</w:t>
        <w:tab/>
        <w:t>EJERCICIO</w:t>
      </w:r>
      <w:r>
        <w:rPr>
          <w:rFonts w:ascii="Arial" w:hAnsi="Arial"/>
          <w:b/>
          <w:color w:val="2E2E2E"/>
          <w:spacing w:val="-12"/>
          <w:sz w:val="16"/>
        </w:rPr>
        <w:t> </w:t>
      </w:r>
      <w:r>
        <w:rPr>
          <w:rFonts w:ascii="Arial" w:hAnsi="Arial"/>
          <w:b/>
          <w:color w:val="2E2E2E"/>
          <w:sz w:val="16"/>
        </w:rPr>
        <w:t>FISCAL</w:t>
      </w:r>
      <w:r>
        <w:rPr>
          <w:rFonts w:ascii="Arial" w:hAnsi="Arial"/>
          <w:b/>
          <w:color w:val="2E2E2E"/>
          <w:spacing w:val="-11"/>
          <w:sz w:val="16"/>
        </w:rPr>
        <w:t> </w:t>
      </w:r>
      <w:r>
        <w:rPr>
          <w:rFonts w:ascii="Arial" w:hAnsi="Arial"/>
          <w:b/>
          <w:color w:val="2E2E2E"/>
          <w:sz w:val="16"/>
        </w:rPr>
        <w:t>2025 EDUCACIÓN MEDIA SUPERIOR</w:t>
      </w:r>
    </w:p>
    <w:p>
      <w:pPr>
        <w:pStyle w:val="BodyText"/>
        <w:spacing w:before="189" w:after="1"/>
        <w:ind w:left="0" w:firstLine="0"/>
        <w:jc w:val="left"/>
        <w:rPr>
          <w:rFonts w:ascii="Arial"/>
          <w:b/>
          <w:sz w:val="20"/>
        </w:rPr>
      </w:pPr>
    </w:p>
    <w:tbl>
      <w:tblPr>
        <w:tblW w:w="0" w:type="auto"/>
        <w:jc w:val="left"/>
        <w:tblInd w:w="2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85"/>
        <w:gridCol w:w="6427"/>
      </w:tblGrid>
      <w:tr>
        <w:trPr>
          <w:trHeight w:val="764" w:hRule="atLeast"/>
        </w:trPr>
        <w:tc>
          <w:tcPr>
            <w:tcW w:w="1485" w:type="dxa"/>
            <w:tcBorders>
              <w:left w:val="double" w:sz="6" w:space="0" w:color="000000"/>
              <w:right w:val="double" w:sz="6" w:space="0" w:color="000000"/>
            </w:tcBorders>
          </w:tcPr>
          <w:p>
            <w:pPr>
              <w:pStyle w:val="TableParagraph"/>
              <w:spacing w:before="15"/>
              <w:ind w:left="449"/>
              <w:rPr>
                <w:rFonts w:ascii="Arial"/>
                <w:b/>
                <w:sz w:val="16"/>
              </w:rPr>
            </w:pPr>
            <w:r>
              <w:rPr>
                <w:rFonts w:ascii="Arial"/>
                <w:b/>
                <w:spacing w:val="-2"/>
                <w:sz w:val="16"/>
              </w:rPr>
              <w:t>FECHA</w:t>
            </w:r>
          </w:p>
        </w:tc>
        <w:tc>
          <w:tcPr>
            <w:tcW w:w="6427" w:type="dxa"/>
            <w:tcBorders>
              <w:left w:val="double" w:sz="6" w:space="0" w:color="000000"/>
            </w:tcBorders>
          </w:tcPr>
          <w:p>
            <w:pPr>
              <w:pStyle w:val="TableParagraph"/>
              <w:spacing w:before="15"/>
              <w:ind w:left="16"/>
              <w:jc w:val="center"/>
              <w:rPr>
                <w:rFonts w:ascii="Arial"/>
                <w:b/>
                <w:sz w:val="16"/>
              </w:rPr>
            </w:pPr>
            <w:r>
              <w:rPr>
                <w:rFonts w:ascii="Arial"/>
                <w:b/>
                <w:sz w:val="16"/>
              </w:rPr>
              <w:t>ID</w:t>
            </w:r>
            <w:r>
              <w:rPr>
                <w:rFonts w:ascii="Arial"/>
                <w:b/>
                <w:spacing w:val="-3"/>
                <w:sz w:val="16"/>
              </w:rPr>
              <w:t> </w:t>
            </w:r>
            <w:r>
              <w:rPr>
                <w:rFonts w:ascii="Arial"/>
                <w:b/>
                <w:sz w:val="16"/>
              </w:rPr>
              <w:t>DEL</w:t>
            </w:r>
            <w:r>
              <w:rPr>
                <w:rFonts w:ascii="Arial"/>
                <w:b/>
                <w:spacing w:val="-3"/>
                <w:sz w:val="16"/>
              </w:rPr>
              <w:t> </w:t>
            </w:r>
            <w:r>
              <w:rPr>
                <w:rFonts w:ascii="Arial"/>
                <w:b/>
                <w:spacing w:val="-2"/>
                <w:sz w:val="16"/>
              </w:rPr>
              <w:t>INMUEBLE</w:t>
            </w:r>
          </w:p>
        </w:tc>
      </w:tr>
    </w:tbl>
    <w:p>
      <w:pPr>
        <w:pStyle w:val="BodyText"/>
        <w:spacing w:before="164"/>
        <w:ind w:left="0" w:firstLine="0"/>
        <w:jc w:val="left"/>
        <w:rPr>
          <w:rFonts w:ascii="Arial"/>
          <w:b/>
          <w:sz w:val="16"/>
        </w:rPr>
      </w:pPr>
    </w:p>
    <w:p>
      <w:pPr>
        <w:spacing w:line="235" w:lineRule="auto" w:before="1"/>
        <w:ind w:left="269" w:right="7203" w:firstLine="0"/>
        <w:jc w:val="left"/>
        <w:rPr>
          <w:rFonts w:ascii="Arial" w:hAnsi="Arial"/>
          <w:b/>
          <w:sz w:val="16"/>
        </w:rPr>
      </w:pPr>
      <w:r>
        <w:rPr>
          <w:rFonts w:ascii="Arial" w:hAnsi="Arial"/>
          <w:b/>
          <w:color w:val="2E2E2E"/>
          <w:sz w:val="16"/>
        </w:rPr>
        <w:t>C.</w:t>
      </w:r>
      <w:r>
        <w:rPr>
          <w:rFonts w:ascii="Arial" w:hAnsi="Arial"/>
          <w:b/>
          <w:color w:val="2E2E2E"/>
          <w:spacing w:val="-10"/>
          <w:sz w:val="16"/>
        </w:rPr>
        <w:t> </w:t>
      </w:r>
      <w:r>
        <w:rPr>
          <w:rFonts w:ascii="Arial" w:hAnsi="Arial"/>
          <w:b/>
          <w:color w:val="2E2E2E"/>
          <w:sz w:val="16"/>
        </w:rPr>
        <w:t>TITULAR</w:t>
      </w:r>
      <w:r>
        <w:rPr>
          <w:rFonts w:ascii="Arial" w:hAnsi="Arial"/>
          <w:b/>
          <w:color w:val="2E2E2E"/>
          <w:spacing w:val="-9"/>
          <w:sz w:val="16"/>
        </w:rPr>
        <w:t> </w:t>
      </w:r>
      <w:r>
        <w:rPr>
          <w:rFonts w:ascii="Arial" w:hAnsi="Arial"/>
          <w:b/>
          <w:color w:val="2E2E2E"/>
          <w:sz w:val="16"/>
        </w:rPr>
        <w:t>DE</w:t>
      </w:r>
      <w:r>
        <w:rPr>
          <w:rFonts w:ascii="Arial" w:hAnsi="Arial"/>
          <w:b/>
          <w:color w:val="2E2E2E"/>
          <w:spacing w:val="-9"/>
          <w:sz w:val="16"/>
        </w:rPr>
        <w:t> </w:t>
      </w:r>
      <w:r>
        <w:rPr>
          <w:rFonts w:ascii="Arial" w:hAnsi="Arial"/>
          <w:b/>
          <w:color w:val="2E2E2E"/>
          <w:sz w:val="16"/>
        </w:rPr>
        <w:t>LA</w:t>
      </w:r>
      <w:r>
        <w:rPr>
          <w:rFonts w:ascii="Arial" w:hAnsi="Arial"/>
          <w:b/>
          <w:color w:val="2E2E2E"/>
          <w:spacing w:val="-12"/>
          <w:sz w:val="16"/>
        </w:rPr>
        <w:t> </w:t>
      </w:r>
      <w:r>
        <w:rPr>
          <w:rFonts w:ascii="Arial" w:hAnsi="Arial"/>
          <w:b/>
          <w:color w:val="2E2E2E"/>
          <w:sz w:val="16"/>
        </w:rPr>
        <w:t>DIRECCIÓN</w:t>
      </w:r>
      <w:r>
        <w:rPr>
          <w:rFonts w:ascii="Arial" w:hAnsi="Arial"/>
          <w:b/>
          <w:color w:val="2E2E2E"/>
          <w:spacing w:val="-8"/>
          <w:sz w:val="16"/>
        </w:rPr>
        <w:t> </w:t>
      </w:r>
      <w:r>
        <w:rPr>
          <w:rFonts w:ascii="Arial" w:hAnsi="Arial"/>
          <w:b/>
          <w:color w:val="2E2E2E"/>
          <w:sz w:val="16"/>
        </w:rPr>
        <w:t>GENERAL LA ESCUELA ES NUESTRA</w:t>
      </w:r>
    </w:p>
    <w:p>
      <w:pPr>
        <w:spacing w:line="235" w:lineRule="auto" w:before="0"/>
        <w:ind w:left="269" w:right="7469" w:firstLine="0"/>
        <w:jc w:val="left"/>
        <w:rPr>
          <w:rFonts w:ascii="Arial" w:hAnsi="Arial"/>
          <w:b/>
          <w:sz w:val="16"/>
        </w:rPr>
      </w:pPr>
      <w:r>
        <w:rPr>
          <w:rFonts w:ascii="Arial" w:hAnsi="Arial"/>
          <w:b/>
          <w:color w:val="2E2E2E"/>
          <w:sz w:val="16"/>
        </w:rPr>
        <w:t>SECRETARÍA</w:t>
      </w:r>
      <w:r>
        <w:rPr>
          <w:rFonts w:ascii="Arial" w:hAnsi="Arial"/>
          <w:b/>
          <w:color w:val="2E2E2E"/>
          <w:spacing w:val="-12"/>
          <w:sz w:val="16"/>
        </w:rPr>
        <w:t> </w:t>
      </w:r>
      <w:r>
        <w:rPr>
          <w:rFonts w:ascii="Arial" w:hAnsi="Arial"/>
          <w:b/>
          <w:color w:val="2E2E2E"/>
          <w:sz w:val="16"/>
        </w:rPr>
        <w:t>DE</w:t>
      </w:r>
      <w:r>
        <w:rPr>
          <w:rFonts w:ascii="Arial" w:hAnsi="Arial"/>
          <w:b/>
          <w:color w:val="2E2E2E"/>
          <w:spacing w:val="-11"/>
          <w:sz w:val="16"/>
        </w:rPr>
        <w:t> </w:t>
      </w:r>
      <w:r>
        <w:rPr>
          <w:rFonts w:ascii="Arial" w:hAnsi="Arial"/>
          <w:b/>
          <w:color w:val="2E2E2E"/>
          <w:sz w:val="16"/>
        </w:rPr>
        <w:t>EDUCACIÓN</w:t>
      </w:r>
      <w:r>
        <w:rPr>
          <w:rFonts w:ascii="Arial" w:hAnsi="Arial"/>
          <w:b/>
          <w:color w:val="2E2E2E"/>
          <w:spacing w:val="-11"/>
          <w:sz w:val="16"/>
        </w:rPr>
        <w:t> </w:t>
      </w:r>
      <w:r>
        <w:rPr>
          <w:rFonts w:ascii="Arial" w:hAnsi="Arial"/>
          <w:b/>
          <w:color w:val="2E2E2E"/>
          <w:sz w:val="16"/>
        </w:rPr>
        <w:t>PÚBLICA </w:t>
      </w:r>
      <w:r>
        <w:rPr>
          <w:rFonts w:ascii="Arial" w:hAnsi="Arial"/>
          <w:b/>
          <w:color w:val="2E2E2E"/>
          <w:spacing w:val="-2"/>
          <w:sz w:val="16"/>
        </w:rPr>
        <w:t>PRESENTE</w:t>
      </w:r>
    </w:p>
    <w:p>
      <w:pPr>
        <w:pStyle w:val="BodyText"/>
        <w:spacing w:before="200" w:after="1"/>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6667"/>
        <w:gridCol w:w="3577"/>
      </w:tblGrid>
      <w:tr>
        <w:trPr>
          <w:trHeight w:val="397" w:hRule="atLeast"/>
        </w:trPr>
        <w:tc>
          <w:tcPr>
            <w:tcW w:w="6667" w:type="dxa"/>
            <w:tcBorders>
              <w:bottom w:val="nil"/>
              <w:right w:val="double" w:sz="6" w:space="0" w:color="838183"/>
            </w:tcBorders>
          </w:tcPr>
          <w:p>
            <w:pPr>
              <w:pStyle w:val="TableParagraph"/>
              <w:ind w:left="79"/>
              <w:rPr>
                <w:rFonts w:ascii="Arial" w:hAnsi="Arial"/>
                <w:i/>
                <w:sz w:val="16"/>
              </w:rPr>
            </w:pPr>
            <w:r>
              <w:rPr>
                <w:rFonts w:ascii="Arial" w:hAnsi="Arial"/>
                <w:b/>
                <w:sz w:val="16"/>
              </w:rPr>
              <w:t>NOMBRE</w:t>
            </w:r>
            <w:r>
              <w:rPr>
                <w:rFonts w:ascii="Arial" w:hAnsi="Arial"/>
                <w:b/>
                <w:spacing w:val="-5"/>
                <w:sz w:val="16"/>
              </w:rPr>
              <w:t> </w:t>
            </w:r>
            <w:r>
              <w:rPr>
                <w:rFonts w:ascii="Arial" w:hAnsi="Arial"/>
                <w:b/>
                <w:sz w:val="16"/>
              </w:rPr>
              <w:t>DE</w:t>
            </w:r>
            <w:r>
              <w:rPr>
                <w:rFonts w:ascii="Arial" w:hAnsi="Arial"/>
                <w:b/>
                <w:spacing w:val="-3"/>
                <w:sz w:val="16"/>
              </w:rPr>
              <w:t> </w:t>
            </w:r>
            <w:r>
              <w:rPr>
                <w:rFonts w:ascii="Arial" w:hAnsi="Arial"/>
                <w:b/>
                <w:sz w:val="16"/>
              </w:rPr>
              <w:t>LA</w:t>
            </w:r>
            <w:r>
              <w:rPr>
                <w:rFonts w:ascii="Arial" w:hAnsi="Arial"/>
                <w:b/>
                <w:spacing w:val="-8"/>
                <w:sz w:val="16"/>
              </w:rPr>
              <w:t> </w:t>
            </w:r>
            <w:r>
              <w:rPr>
                <w:rFonts w:ascii="Arial" w:hAnsi="Arial"/>
                <w:b/>
                <w:sz w:val="16"/>
              </w:rPr>
              <w:t>ESCUELA</w:t>
            </w:r>
            <w:r>
              <w:rPr>
                <w:rFonts w:ascii="Arial" w:hAnsi="Arial"/>
                <w:b/>
                <w:spacing w:val="-8"/>
                <w:sz w:val="16"/>
              </w:rPr>
              <w:t> </w:t>
            </w:r>
            <w:r>
              <w:rPr>
                <w:rFonts w:ascii="Arial" w:hAnsi="Arial"/>
                <w:i/>
                <w:sz w:val="16"/>
              </w:rPr>
              <w:t>(Tal</w:t>
            </w:r>
            <w:r>
              <w:rPr>
                <w:rFonts w:ascii="Arial" w:hAnsi="Arial"/>
                <w:i/>
                <w:spacing w:val="-3"/>
                <w:sz w:val="16"/>
              </w:rPr>
              <w:t> </w:t>
            </w:r>
            <w:r>
              <w:rPr>
                <w:rFonts w:ascii="Arial" w:hAnsi="Arial"/>
                <w:i/>
                <w:sz w:val="16"/>
              </w:rPr>
              <w:t>y</w:t>
            </w:r>
            <w:r>
              <w:rPr>
                <w:rFonts w:ascii="Arial" w:hAnsi="Arial"/>
                <w:i/>
                <w:spacing w:val="-3"/>
                <w:sz w:val="16"/>
              </w:rPr>
              <w:t> </w:t>
            </w:r>
            <w:r>
              <w:rPr>
                <w:rFonts w:ascii="Arial" w:hAnsi="Arial"/>
                <w:i/>
                <w:sz w:val="16"/>
              </w:rPr>
              <w:t>como</w:t>
            </w:r>
            <w:r>
              <w:rPr>
                <w:rFonts w:ascii="Arial" w:hAnsi="Arial"/>
                <w:i/>
                <w:spacing w:val="-3"/>
                <w:sz w:val="16"/>
              </w:rPr>
              <w:t> </w:t>
            </w:r>
            <w:r>
              <w:rPr>
                <w:rFonts w:ascii="Arial" w:hAnsi="Arial"/>
                <w:i/>
                <w:sz w:val="16"/>
              </w:rPr>
              <w:t>está</w:t>
            </w:r>
            <w:r>
              <w:rPr>
                <w:rFonts w:ascii="Arial" w:hAnsi="Arial"/>
                <w:i/>
                <w:spacing w:val="-2"/>
                <w:sz w:val="16"/>
              </w:rPr>
              <w:t> registrada)</w:t>
            </w:r>
          </w:p>
        </w:tc>
        <w:tc>
          <w:tcPr>
            <w:tcW w:w="3577" w:type="dxa"/>
            <w:tcBorders>
              <w:left w:val="double" w:sz="6" w:space="0" w:color="838183"/>
              <w:bottom w:val="nil"/>
            </w:tcBorders>
          </w:tcPr>
          <w:p>
            <w:pPr>
              <w:pStyle w:val="TableParagraph"/>
              <w:ind w:left="91"/>
              <w:rPr>
                <w:rFonts w:ascii="Arial"/>
                <w:i/>
                <w:sz w:val="16"/>
              </w:rPr>
            </w:pPr>
            <w:r>
              <w:rPr>
                <w:rFonts w:ascii="Arial"/>
                <w:b/>
                <w:sz w:val="16"/>
              </w:rPr>
              <w:t>CLAVE</w:t>
            </w:r>
            <w:r>
              <w:rPr>
                <w:rFonts w:ascii="Arial"/>
                <w:b/>
                <w:spacing w:val="-6"/>
                <w:sz w:val="16"/>
              </w:rPr>
              <w:t> </w:t>
            </w:r>
            <w:r>
              <w:rPr>
                <w:rFonts w:ascii="Arial"/>
                <w:b/>
                <w:sz w:val="16"/>
              </w:rPr>
              <w:t>CCT</w:t>
            </w:r>
            <w:r>
              <w:rPr>
                <w:rFonts w:ascii="Arial"/>
                <w:b/>
                <w:spacing w:val="-5"/>
                <w:sz w:val="16"/>
              </w:rPr>
              <w:t> </w:t>
            </w:r>
            <w:r>
              <w:rPr>
                <w:rFonts w:ascii="Arial"/>
                <w:b/>
                <w:sz w:val="16"/>
              </w:rPr>
              <w:t>1</w:t>
            </w:r>
            <w:r>
              <w:rPr>
                <w:rFonts w:ascii="Arial"/>
                <w:b/>
                <w:spacing w:val="-5"/>
                <w:sz w:val="16"/>
              </w:rPr>
              <w:t> </w:t>
            </w:r>
            <w:r>
              <w:rPr>
                <w:rFonts w:ascii="Arial"/>
                <w:i/>
                <w:sz w:val="16"/>
              </w:rPr>
              <w:t>(DBH,</w:t>
            </w:r>
            <w:r>
              <w:rPr>
                <w:rFonts w:ascii="Arial"/>
                <w:i/>
                <w:spacing w:val="-6"/>
                <w:sz w:val="16"/>
              </w:rPr>
              <w:t> </w:t>
            </w:r>
            <w:r>
              <w:rPr>
                <w:rFonts w:ascii="Arial"/>
                <w:i/>
                <w:sz w:val="16"/>
              </w:rPr>
              <w:t>EMS,</w:t>
            </w:r>
            <w:r>
              <w:rPr>
                <w:rFonts w:ascii="Arial"/>
                <w:i/>
                <w:spacing w:val="-5"/>
                <w:sz w:val="16"/>
              </w:rPr>
              <w:t> </w:t>
            </w:r>
            <w:r>
              <w:rPr>
                <w:rFonts w:ascii="Arial"/>
                <w:i/>
                <w:sz w:val="16"/>
              </w:rPr>
              <w:t>DCT,</w:t>
            </w:r>
            <w:r>
              <w:rPr>
                <w:rFonts w:ascii="Arial"/>
                <w:i/>
                <w:spacing w:val="-5"/>
                <w:sz w:val="16"/>
              </w:rPr>
              <w:t> </w:t>
            </w:r>
            <w:r>
              <w:rPr>
                <w:rFonts w:ascii="Arial"/>
                <w:i/>
                <w:spacing w:val="-2"/>
                <w:sz w:val="16"/>
              </w:rPr>
              <w:t>etc.)</w:t>
            </w:r>
          </w:p>
        </w:tc>
      </w:tr>
    </w:tbl>
    <w:p>
      <w:pPr>
        <w:pStyle w:val="TableParagraph"/>
        <w:spacing w:after="0"/>
        <w:rPr>
          <w:rFonts w:ascii="Arial"/>
          <w:i/>
          <w:sz w:val="16"/>
        </w:rPr>
        <w:sectPr>
          <w:pgSz w:w="12240" w:h="15840"/>
          <w:pgMar w:header="284" w:footer="275" w:top="480" w:bottom="460" w:left="720" w:right="720"/>
        </w:sectPr>
      </w:pPr>
    </w:p>
    <w:p>
      <w:pPr>
        <w:pStyle w:val="BodyText"/>
        <w:spacing w:before="9"/>
        <w:ind w:left="0" w:firstLine="0"/>
        <w:jc w:val="left"/>
        <w:rPr>
          <w:rFonts w:ascii="Arial"/>
          <w:b/>
          <w:sz w:val="6"/>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6667"/>
        <w:gridCol w:w="3577"/>
      </w:tblGrid>
      <w:tr>
        <w:trPr>
          <w:trHeight w:val="322" w:hRule="atLeast"/>
        </w:trPr>
        <w:tc>
          <w:tcPr>
            <w:tcW w:w="6667" w:type="dxa"/>
            <w:tcBorders>
              <w:top w:val="nil"/>
              <w:bottom w:val="double" w:sz="6" w:space="0" w:color="838183"/>
              <w:right w:val="double" w:sz="6" w:space="0" w:color="838183"/>
            </w:tcBorders>
          </w:tcPr>
          <w:p>
            <w:pPr>
              <w:pStyle w:val="TableParagraph"/>
              <w:rPr>
                <w:rFonts w:ascii="Times New Roman"/>
                <w:sz w:val="14"/>
              </w:rPr>
            </w:pPr>
          </w:p>
        </w:tc>
        <w:tc>
          <w:tcPr>
            <w:tcW w:w="3577" w:type="dxa"/>
            <w:tcBorders>
              <w:top w:val="nil"/>
              <w:left w:val="double" w:sz="6" w:space="0" w:color="838183"/>
              <w:bottom w:val="double" w:sz="6" w:space="0" w:color="838183"/>
            </w:tcBorders>
          </w:tcPr>
          <w:p>
            <w:pPr>
              <w:pStyle w:val="TableParagraph"/>
              <w:rPr>
                <w:rFonts w:ascii="Times New Roman"/>
                <w:sz w:val="14"/>
              </w:rPr>
            </w:pPr>
          </w:p>
        </w:tc>
      </w:tr>
      <w:tr>
        <w:trPr>
          <w:trHeight w:val="599" w:hRule="atLeast"/>
        </w:trPr>
        <w:tc>
          <w:tcPr>
            <w:tcW w:w="6667" w:type="dxa"/>
            <w:tcBorders>
              <w:top w:val="double" w:sz="6" w:space="0" w:color="838183"/>
              <w:bottom w:val="double" w:sz="6" w:space="0" w:color="838183"/>
              <w:right w:val="double" w:sz="6" w:space="0" w:color="838183"/>
            </w:tcBorders>
          </w:tcPr>
          <w:p>
            <w:pPr>
              <w:pStyle w:val="TableParagraph"/>
              <w:spacing w:before="7"/>
              <w:ind w:left="79"/>
              <w:rPr>
                <w:rFonts w:ascii="Arial" w:hAnsi="Arial"/>
                <w:i/>
                <w:sz w:val="16"/>
              </w:rPr>
            </w:pPr>
            <w:r>
              <w:rPr>
                <w:rFonts w:ascii="Arial" w:hAnsi="Arial"/>
                <w:b/>
                <w:sz w:val="16"/>
              </w:rPr>
              <w:t>NOMBRE</w:t>
            </w:r>
            <w:r>
              <w:rPr>
                <w:rFonts w:ascii="Arial" w:hAnsi="Arial"/>
                <w:b/>
                <w:spacing w:val="-5"/>
                <w:sz w:val="16"/>
              </w:rPr>
              <w:t> </w:t>
            </w:r>
            <w:r>
              <w:rPr>
                <w:rFonts w:ascii="Arial" w:hAnsi="Arial"/>
                <w:b/>
                <w:sz w:val="16"/>
              </w:rPr>
              <w:t>DE</w:t>
            </w:r>
            <w:r>
              <w:rPr>
                <w:rFonts w:ascii="Arial" w:hAnsi="Arial"/>
                <w:b/>
                <w:spacing w:val="-3"/>
                <w:sz w:val="16"/>
              </w:rPr>
              <w:t> </w:t>
            </w:r>
            <w:r>
              <w:rPr>
                <w:rFonts w:ascii="Arial" w:hAnsi="Arial"/>
                <w:b/>
                <w:sz w:val="16"/>
              </w:rPr>
              <w:t>LA</w:t>
            </w:r>
            <w:r>
              <w:rPr>
                <w:rFonts w:ascii="Arial" w:hAnsi="Arial"/>
                <w:b/>
                <w:spacing w:val="-8"/>
                <w:sz w:val="16"/>
              </w:rPr>
              <w:t> </w:t>
            </w:r>
            <w:r>
              <w:rPr>
                <w:rFonts w:ascii="Arial" w:hAnsi="Arial"/>
                <w:b/>
                <w:sz w:val="16"/>
              </w:rPr>
              <w:t>ESCUELA</w:t>
            </w:r>
            <w:r>
              <w:rPr>
                <w:rFonts w:ascii="Arial" w:hAnsi="Arial"/>
                <w:b/>
                <w:spacing w:val="-8"/>
                <w:sz w:val="16"/>
              </w:rPr>
              <w:t> </w:t>
            </w:r>
            <w:r>
              <w:rPr>
                <w:rFonts w:ascii="Arial" w:hAnsi="Arial"/>
                <w:i/>
                <w:sz w:val="16"/>
              </w:rPr>
              <w:t>(Tal</w:t>
            </w:r>
            <w:r>
              <w:rPr>
                <w:rFonts w:ascii="Arial" w:hAnsi="Arial"/>
                <w:i/>
                <w:spacing w:val="-3"/>
                <w:sz w:val="16"/>
              </w:rPr>
              <w:t> </w:t>
            </w:r>
            <w:r>
              <w:rPr>
                <w:rFonts w:ascii="Arial" w:hAnsi="Arial"/>
                <w:i/>
                <w:sz w:val="16"/>
              </w:rPr>
              <w:t>y</w:t>
            </w:r>
            <w:r>
              <w:rPr>
                <w:rFonts w:ascii="Arial" w:hAnsi="Arial"/>
                <w:i/>
                <w:spacing w:val="-3"/>
                <w:sz w:val="16"/>
              </w:rPr>
              <w:t> </w:t>
            </w:r>
            <w:r>
              <w:rPr>
                <w:rFonts w:ascii="Arial" w:hAnsi="Arial"/>
                <w:i/>
                <w:sz w:val="16"/>
              </w:rPr>
              <w:t>como</w:t>
            </w:r>
            <w:r>
              <w:rPr>
                <w:rFonts w:ascii="Arial" w:hAnsi="Arial"/>
                <w:i/>
                <w:spacing w:val="-3"/>
                <w:sz w:val="16"/>
              </w:rPr>
              <w:t> </w:t>
            </w:r>
            <w:r>
              <w:rPr>
                <w:rFonts w:ascii="Arial" w:hAnsi="Arial"/>
                <w:i/>
                <w:sz w:val="16"/>
              </w:rPr>
              <w:t>está</w:t>
            </w:r>
            <w:r>
              <w:rPr>
                <w:rFonts w:ascii="Arial" w:hAnsi="Arial"/>
                <w:i/>
                <w:spacing w:val="-2"/>
                <w:sz w:val="16"/>
              </w:rPr>
              <w:t> registrada)</w:t>
            </w:r>
          </w:p>
        </w:tc>
        <w:tc>
          <w:tcPr>
            <w:tcW w:w="3577" w:type="dxa"/>
            <w:tcBorders>
              <w:top w:val="double" w:sz="6" w:space="0" w:color="838183"/>
              <w:left w:val="double" w:sz="6" w:space="0" w:color="838183"/>
              <w:bottom w:val="double" w:sz="6" w:space="0" w:color="838183"/>
            </w:tcBorders>
          </w:tcPr>
          <w:p>
            <w:pPr>
              <w:pStyle w:val="TableParagraph"/>
              <w:spacing w:before="7"/>
              <w:ind w:left="91"/>
              <w:rPr>
                <w:rFonts w:ascii="Arial"/>
                <w:i/>
                <w:sz w:val="16"/>
              </w:rPr>
            </w:pPr>
            <w:r>
              <w:rPr>
                <w:rFonts w:ascii="Arial"/>
                <w:b/>
                <w:sz w:val="16"/>
              </w:rPr>
              <w:t>CLAVE</w:t>
            </w:r>
            <w:r>
              <w:rPr>
                <w:rFonts w:ascii="Arial"/>
                <w:b/>
                <w:spacing w:val="-6"/>
                <w:sz w:val="16"/>
              </w:rPr>
              <w:t> </w:t>
            </w:r>
            <w:r>
              <w:rPr>
                <w:rFonts w:ascii="Arial"/>
                <w:b/>
                <w:sz w:val="16"/>
              </w:rPr>
              <w:t>CCT</w:t>
            </w:r>
            <w:r>
              <w:rPr>
                <w:rFonts w:ascii="Arial"/>
                <w:b/>
                <w:spacing w:val="-5"/>
                <w:sz w:val="16"/>
              </w:rPr>
              <w:t> </w:t>
            </w:r>
            <w:r>
              <w:rPr>
                <w:rFonts w:ascii="Arial"/>
                <w:b/>
                <w:sz w:val="16"/>
              </w:rPr>
              <w:t>2</w:t>
            </w:r>
            <w:r>
              <w:rPr>
                <w:rFonts w:ascii="Arial"/>
                <w:b/>
                <w:spacing w:val="-5"/>
                <w:sz w:val="16"/>
              </w:rPr>
              <w:t> </w:t>
            </w:r>
            <w:r>
              <w:rPr>
                <w:rFonts w:ascii="Arial"/>
                <w:i/>
                <w:sz w:val="16"/>
              </w:rPr>
              <w:t>(DBH,</w:t>
            </w:r>
            <w:r>
              <w:rPr>
                <w:rFonts w:ascii="Arial"/>
                <w:i/>
                <w:spacing w:val="-6"/>
                <w:sz w:val="16"/>
              </w:rPr>
              <w:t> </w:t>
            </w:r>
            <w:r>
              <w:rPr>
                <w:rFonts w:ascii="Arial"/>
                <w:i/>
                <w:sz w:val="16"/>
              </w:rPr>
              <w:t>EMS,</w:t>
            </w:r>
            <w:r>
              <w:rPr>
                <w:rFonts w:ascii="Arial"/>
                <w:i/>
                <w:spacing w:val="-5"/>
                <w:sz w:val="16"/>
              </w:rPr>
              <w:t> </w:t>
            </w:r>
            <w:r>
              <w:rPr>
                <w:rFonts w:ascii="Arial"/>
                <w:i/>
                <w:sz w:val="16"/>
              </w:rPr>
              <w:t>DCT,</w:t>
            </w:r>
            <w:r>
              <w:rPr>
                <w:rFonts w:ascii="Arial"/>
                <w:i/>
                <w:spacing w:val="-5"/>
                <w:sz w:val="16"/>
              </w:rPr>
              <w:t> </w:t>
            </w:r>
            <w:r>
              <w:rPr>
                <w:rFonts w:ascii="Arial"/>
                <w:i/>
                <w:spacing w:val="-2"/>
                <w:sz w:val="16"/>
              </w:rPr>
              <w:t>etc.)</w:t>
            </w:r>
          </w:p>
        </w:tc>
      </w:tr>
      <w:tr>
        <w:trPr>
          <w:trHeight w:val="607" w:hRule="atLeast"/>
        </w:trPr>
        <w:tc>
          <w:tcPr>
            <w:tcW w:w="6667" w:type="dxa"/>
            <w:tcBorders>
              <w:top w:val="double" w:sz="6" w:space="0" w:color="838183"/>
              <w:right w:val="double" w:sz="6" w:space="0" w:color="838183"/>
            </w:tcBorders>
          </w:tcPr>
          <w:p>
            <w:pPr>
              <w:pStyle w:val="TableParagraph"/>
              <w:spacing w:before="7"/>
              <w:ind w:left="79"/>
              <w:rPr>
                <w:rFonts w:ascii="Arial" w:hAnsi="Arial"/>
                <w:i/>
                <w:sz w:val="16"/>
              </w:rPr>
            </w:pPr>
            <w:r>
              <w:rPr>
                <w:rFonts w:ascii="Arial" w:hAnsi="Arial"/>
                <w:b/>
                <w:sz w:val="16"/>
              </w:rPr>
              <w:t>NOMBRE</w:t>
            </w:r>
            <w:r>
              <w:rPr>
                <w:rFonts w:ascii="Arial" w:hAnsi="Arial"/>
                <w:b/>
                <w:spacing w:val="-5"/>
                <w:sz w:val="16"/>
              </w:rPr>
              <w:t> </w:t>
            </w:r>
            <w:r>
              <w:rPr>
                <w:rFonts w:ascii="Arial" w:hAnsi="Arial"/>
                <w:b/>
                <w:sz w:val="16"/>
              </w:rPr>
              <w:t>DE</w:t>
            </w:r>
            <w:r>
              <w:rPr>
                <w:rFonts w:ascii="Arial" w:hAnsi="Arial"/>
                <w:b/>
                <w:spacing w:val="-3"/>
                <w:sz w:val="16"/>
              </w:rPr>
              <w:t> </w:t>
            </w:r>
            <w:r>
              <w:rPr>
                <w:rFonts w:ascii="Arial" w:hAnsi="Arial"/>
                <w:b/>
                <w:sz w:val="16"/>
              </w:rPr>
              <w:t>LA</w:t>
            </w:r>
            <w:r>
              <w:rPr>
                <w:rFonts w:ascii="Arial" w:hAnsi="Arial"/>
                <w:b/>
                <w:spacing w:val="-8"/>
                <w:sz w:val="16"/>
              </w:rPr>
              <w:t> </w:t>
            </w:r>
            <w:r>
              <w:rPr>
                <w:rFonts w:ascii="Arial" w:hAnsi="Arial"/>
                <w:b/>
                <w:sz w:val="16"/>
              </w:rPr>
              <w:t>ESCUELA</w:t>
            </w:r>
            <w:r>
              <w:rPr>
                <w:rFonts w:ascii="Arial" w:hAnsi="Arial"/>
                <w:b/>
                <w:spacing w:val="-8"/>
                <w:sz w:val="16"/>
              </w:rPr>
              <w:t> </w:t>
            </w:r>
            <w:r>
              <w:rPr>
                <w:rFonts w:ascii="Arial" w:hAnsi="Arial"/>
                <w:i/>
                <w:sz w:val="16"/>
              </w:rPr>
              <w:t>(Tal</w:t>
            </w:r>
            <w:r>
              <w:rPr>
                <w:rFonts w:ascii="Arial" w:hAnsi="Arial"/>
                <w:i/>
                <w:spacing w:val="-3"/>
                <w:sz w:val="16"/>
              </w:rPr>
              <w:t> </w:t>
            </w:r>
            <w:r>
              <w:rPr>
                <w:rFonts w:ascii="Arial" w:hAnsi="Arial"/>
                <w:i/>
                <w:sz w:val="16"/>
              </w:rPr>
              <w:t>y</w:t>
            </w:r>
            <w:r>
              <w:rPr>
                <w:rFonts w:ascii="Arial" w:hAnsi="Arial"/>
                <w:i/>
                <w:spacing w:val="-3"/>
                <w:sz w:val="16"/>
              </w:rPr>
              <w:t> </w:t>
            </w:r>
            <w:r>
              <w:rPr>
                <w:rFonts w:ascii="Arial" w:hAnsi="Arial"/>
                <w:i/>
                <w:sz w:val="16"/>
              </w:rPr>
              <w:t>como</w:t>
            </w:r>
            <w:r>
              <w:rPr>
                <w:rFonts w:ascii="Arial" w:hAnsi="Arial"/>
                <w:i/>
                <w:spacing w:val="-3"/>
                <w:sz w:val="16"/>
              </w:rPr>
              <w:t> </w:t>
            </w:r>
            <w:r>
              <w:rPr>
                <w:rFonts w:ascii="Arial" w:hAnsi="Arial"/>
                <w:i/>
                <w:sz w:val="16"/>
              </w:rPr>
              <w:t>está</w:t>
            </w:r>
            <w:r>
              <w:rPr>
                <w:rFonts w:ascii="Arial" w:hAnsi="Arial"/>
                <w:i/>
                <w:spacing w:val="-2"/>
                <w:sz w:val="16"/>
              </w:rPr>
              <w:t> registrada)</w:t>
            </w:r>
          </w:p>
        </w:tc>
        <w:tc>
          <w:tcPr>
            <w:tcW w:w="3577" w:type="dxa"/>
            <w:tcBorders>
              <w:top w:val="double" w:sz="6" w:space="0" w:color="838183"/>
              <w:left w:val="double" w:sz="6" w:space="0" w:color="838183"/>
            </w:tcBorders>
          </w:tcPr>
          <w:p>
            <w:pPr>
              <w:pStyle w:val="TableParagraph"/>
              <w:spacing w:before="7"/>
              <w:ind w:left="91"/>
              <w:rPr>
                <w:rFonts w:ascii="Arial"/>
                <w:i/>
                <w:sz w:val="16"/>
              </w:rPr>
            </w:pPr>
            <w:r>
              <w:rPr>
                <w:rFonts w:ascii="Arial"/>
                <w:b/>
                <w:sz w:val="16"/>
              </w:rPr>
              <w:t>CLAVE</w:t>
            </w:r>
            <w:r>
              <w:rPr>
                <w:rFonts w:ascii="Arial"/>
                <w:b/>
                <w:spacing w:val="-6"/>
                <w:sz w:val="16"/>
              </w:rPr>
              <w:t> </w:t>
            </w:r>
            <w:r>
              <w:rPr>
                <w:rFonts w:ascii="Arial"/>
                <w:b/>
                <w:sz w:val="16"/>
              </w:rPr>
              <w:t>CCT</w:t>
            </w:r>
            <w:r>
              <w:rPr>
                <w:rFonts w:ascii="Arial"/>
                <w:b/>
                <w:spacing w:val="-5"/>
                <w:sz w:val="16"/>
              </w:rPr>
              <w:t> </w:t>
            </w:r>
            <w:r>
              <w:rPr>
                <w:rFonts w:ascii="Arial"/>
                <w:b/>
                <w:sz w:val="16"/>
              </w:rPr>
              <w:t>3</w:t>
            </w:r>
            <w:r>
              <w:rPr>
                <w:rFonts w:ascii="Arial"/>
                <w:b/>
                <w:spacing w:val="-5"/>
                <w:sz w:val="16"/>
              </w:rPr>
              <w:t> </w:t>
            </w:r>
            <w:r>
              <w:rPr>
                <w:rFonts w:ascii="Arial"/>
                <w:i/>
                <w:sz w:val="16"/>
              </w:rPr>
              <w:t>(DBH,</w:t>
            </w:r>
            <w:r>
              <w:rPr>
                <w:rFonts w:ascii="Arial"/>
                <w:i/>
                <w:spacing w:val="-6"/>
                <w:sz w:val="16"/>
              </w:rPr>
              <w:t> </w:t>
            </w:r>
            <w:r>
              <w:rPr>
                <w:rFonts w:ascii="Arial"/>
                <w:i/>
                <w:sz w:val="16"/>
              </w:rPr>
              <w:t>EMS,</w:t>
            </w:r>
            <w:r>
              <w:rPr>
                <w:rFonts w:ascii="Arial"/>
                <w:i/>
                <w:spacing w:val="-5"/>
                <w:sz w:val="16"/>
              </w:rPr>
              <w:t> </w:t>
            </w:r>
            <w:r>
              <w:rPr>
                <w:rFonts w:ascii="Arial"/>
                <w:i/>
                <w:sz w:val="16"/>
              </w:rPr>
              <w:t>DCT,</w:t>
            </w:r>
            <w:r>
              <w:rPr>
                <w:rFonts w:ascii="Arial"/>
                <w:i/>
                <w:spacing w:val="-5"/>
                <w:sz w:val="16"/>
              </w:rPr>
              <w:t> </w:t>
            </w:r>
            <w:r>
              <w:rPr>
                <w:rFonts w:ascii="Arial"/>
                <w:i/>
                <w:spacing w:val="-2"/>
                <w:sz w:val="16"/>
              </w:rPr>
              <w:t>etc.)</w:t>
            </w:r>
          </w:p>
        </w:tc>
      </w:tr>
    </w:tbl>
    <w:p>
      <w:pPr>
        <w:pStyle w:val="BodyText"/>
        <w:spacing w:before="140"/>
        <w:ind w:left="0" w:firstLine="0"/>
        <w:jc w:val="left"/>
        <w:rPr>
          <w:rFonts w:ascii="Arial"/>
          <w:b/>
          <w:sz w:val="20"/>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4522"/>
        <w:gridCol w:w="3630"/>
        <w:gridCol w:w="2093"/>
      </w:tblGrid>
      <w:tr>
        <w:trPr>
          <w:trHeight w:val="607" w:hRule="atLeast"/>
        </w:trPr>
        <w:tc>
          <w:tcPr>
            <w:tcW w:w="10245" w:type="dxa"/>
            <w:gridSpan w:val="3"/>
            <w:tcBorders>
              <w:bottom w:val="double" w:sz="6" w:space="0" w:color="838183"/>
            </w:tcBorders>
          </w:tcPr>
          <w:p>
            <w:pPr>
              <w:pStyle w:val="TableParagraph"/>
              <w:ind w:left="79"/>
              <w:rPr>
                <w:rFonts w:ascii="Arial" w:hAnsi="Arial"/>
                <w:b/>
                <w:sz w:val="16"/>
              </w:rPr>
            </w:pPr>
            <w:r>
              <w:rPr>
                <w:rFonts w:ascii="Arial" w:hAnsi="Arial"/>
                <w:b/>
                <w:sz w:val="16"/>
              </w:rPr>
              <w:t>CALLE</w:t>
            </w:r>
            <w:r>
              <w:rPr>
                <w:rFonts w:ascii="Arial" w:hAnsi="Arial"/>
                <w:b/>
                <w:spacing w:val="-3"/>
                <w:sz w:val="16"/>
              </w:rPr>
              <w:t> </w:t>
            </w:r>
            <w:r>
              <w:rPr>
                <w:rFonts w:ascii="Arial" w:hAnsi="Arial"/>
                <w:b/>
                <w:sz w:val="16"/>
              </w:rPr>
              <w:t>Y</w:t>
            </w:r>
            <w:r>
              <w:rPr>
                <w:rFonts w:ascii="Arial" w:hAnsi="Arial"/>
                <w:b/>
                <w:spacing w:val="-3"/>
                <w:sz w:val="16"/>
              </w:rPr>
              <w:t> </w:t>
            </w:r>
            <w:r>
              <w:rPr>
                <w:rFonts w:ascii="Arial" w:hAnsi="Arial"/>
                <w:b/>
                <w:spacing w:val="-2"/>
                <w:sz w:val="16"/>
              </w:rPr>
              <w:t>NÚMERO</w:t>
            </w:r>
          </w:p>
        </w:tc>
      </w:tr>
      <w:tr>
        <w:trPr>
          <w:trHeight w:val="532" w:hRule="atLeast"/>
        </w:trPr>
        <w:tc>
          <w:tcPr>
            <w:tcW w:w="4522" w:type="dxa"/>
            <w:tcBorders>
              <w:top w:val="double" w:sz="6" w:space="0" w:color="838183"/>
              <w:right w:val="double" w:sz="6" w:space="0" w:color="838183"/>
            </w:tcBorders>
          </w:tcPr>
          <w:p>
            <w:pPr>
              <w:pStyle w:val="TableParagraph"/>
              <w:spacing w:before="7"/>
              <w:ind w:left="79"/>
              <w:rPr>
                <w:rFonts w:ascii="Arial"/>
                <w:b/>
                <w:sz w:val="16"/>
              </w:rPr>
            </w:pPr>
            <w:r>
              <w:rPr>
                <w:rFonts w:ascii="Arial"/>
                <w:b/>
                <w:spacing w:val="-2"/>
                <w:sz w:val="16"/>
              </w:rPr>
              <w:t>COLONIA</w:t>
            </w:r>
          </w:p>
          <w:p>
            <w:pPr>
              <w:pStyle w:val="TableParagraph"/>
              <w:spacing w:before="79"/>
              <w:ind w:left="79"/>
              <w:rPr>
                <w:sz w:val="12"/>
              </w:rPr>
            </w:pPr>
            <w:r>
              <w:rPr>
                <w:sz w:val="12"/>
              </w:rPr>
              <w:t>(Nombre completo de la comunidad o colonia y barrio (sin </w:t>
            </w:r>
            <w:r>
              <w:rPr>
                <w:spacing w:val="-2"/>
                <w:sz w:val="12"/>
              </w:rPr>
              <w:t>abreviaturas)</w:t>
            </w:r>
          </w:p>
        </w:tc>
        <w:tc>
          <w:tcPr>
            <w:tcW w:w="3630" w:type="dxa"/>
            <w:tcBorders>
              <w:top w:val="double" w:sz="6" w:space="0" w:color="838183"/>
              <w:left w:val="double" w:sz="6" w:space="0" w:color="838183"/>
              <w:right w:val="double" w:sz="6" w:space="0" w:color="838183"/>
            </w:tcBorders>
          </w:tcPr>
          <w:p>
            <w:pPr>
              <w:pStyle w:val="TableParagraph"/>
              <w:spacing w:before="7"/>
              <w:ind w:left="86"/>
              <w:rPr>
                <w:rFonts w:ascii="Arial" w:hAnsi="Arial"/>
                <w:b/>
                <w:sz w:val="16"/>
              </w:rPr>
            </w:pPr>
            <w:r>
              <w:rPr>
                <w:rFonts w:ascii="Arial" w:hAnsi="Arial"/>
                <w:b/>
                <w:sz w:val="16"/>
              </w:rPr>
              <w:t>CÓDIGO</w:t>
            </w:r>
            <w:r>
              <w:rPr>
                <w:rFonts w:ascii="Arial" w:hAnsi="Arial"/>
                <w:b/>
                <w:spacing w:val="-1"/>
                <w:sz w:val="16"/>
              </w:rPr>
              <w:t> </w:t>
            </w:r>
            <w:r>
              <w:rPr>
                <w:rFonts w:ascii="Arial" w:hAnsi="Arial"/>
                <w:b/>
                <w:spacing w:val="-2"/>
                <w:sz w:val="16"/>
              </w:rPr>
              <w:t>POSTAL</w:t>
            </w:r>
          </w:p>
          <w:p>
            <w:pPr>
              <w:pStyle w:val="TableParagraph"/>
              <w:spacing w:before="79"/>
              <w:ind w:left="86"/>
              <w:rPr>
                <w:sz w:val="12"/>
              </w:rPr>
            </w:pPr>
            <w:r>
              <w:rPr>
                <w:sz w:val="12"/>
              </w:rPr>
              <w:t>(Solicitarlo en la oficina de correos en la </w:t>
            </w:r>
            <w:r>
              <w:rPr>
                <w:spacing w:val="-2"/>
                <w:sz w:val="12"/>
              </w:rPr>
              <w:t>cabecera)</w:t>
            </w:r>
          </w:p>
        </w:tc>
        <w:tc>
          <w:tcPr>
            <w:tcW w:w="2093" w:type="dxa"/>
            <w:tcBorders>
              <w:top w:val="double" w:sz="6" w:space="0" w:color="838183"/>
              <w:left w:val="double" w:sz="6" w:space="0" w:color="838183"/>
            </w:tcBorders>
          </w:tcPr>
          <w:p>
            <w:pPr>
              <w:pStyle w:val="TableParagraph"/>
              <w:spacing w:before="7"/>
              <w:ind w:left="80"/>
              <w:rPr>
                <w:rFonts w:ascii="Arial"/>
                <w:b/>
                <w:sz w:val="16"/>
              </w:rPr>
            </w:pPr>
            <w:r>
              <w:rPr>
                <w:rFonts w:ascii="Arial"/>
                <w:b/>
                <w:spacing w:val="-2"/>
                <w:sz w:val="16"/>
              </w:rPr>
              <w:t>MUNICIPIO</w:t>
            </w:r>
          </w:p>
          <w:p>
            <w:pPr>
              <w:pStyle w:val="TableParagraph"/>
              <w:spacing w:before="79"/>
              <w:ind w:left="80"/>
              <w:rPr>
                <w:sz w:val="12"/>
              </w:rPr>
            </w:pPr>
            <w:r>
              <w:rPr>
                <w:sz w:val="12"/>
              </w:rPr>
              <w:t>(Nombre </w:t>
            </w:r>
            <w:r>
              <w:rPr>
                <w:spacing w:val="-2"/>
                <w:sz w:val="12"/>
              </w:rPr>
              <w:t>completo)</w:t>
            </w:r>
          </w:p>
        </w:tc>
      </w:tr>
    </w:tbl>
    <w:p>
      <w:pPr>
        <w:pStyle w:val="BodyText"/>
        <w:spacing w:before="149"/>
        <w:ind w:left="0" w:firstLine="0"/>
        <w:jc w:val="left"/>
        <w:rPr>
          <w:rFonts w:ascii="Arial"/>
          <w:b/>
          <w:sz w:val="16"/>
        </w:rPr>
      </w:pPr>
    </w:p>
    <w:p>
      <w:pPr>
        <w:spacing w:line="235" w:lineRule="auto" w:before="1"/>
        <w:ind w:left="269" w:right="102" w:firstLine="0"/>
        <w:jc w:val="both"/>
        <w:rPr>
          <w:sz w:val="16"/>
        </w:rPr>
      </w:pPr>
      <w:r>
        <w:rPr>
          <w:color w:val="2E2E2E"/>
          <w:sz w:val="16"/>
        </w:rPr>
        <w:t>Declaramos ante la DGLEEN nuestra voluntad de participar en el Programa La Escuela es Nuestra y obligarnos a dar cabal cumplimiento a </w:t>
      </w:r>
      <w:r>
        <w:rPr>
          <w:color w:val="2E2E2E"/>
          <w:sz w:val="16"/>
        </w:rPr>
        <w:t>las disposiciones contenidas en las Reglas de Operación del Programa La Escuela es Nuestra para el ejercicio fiscal 2025; nos comprometemos por conducto de la Tesorera (o) a recibir, custodiar, ejercer, dar seguimiento a las acciones y rendir cuentas ante la Comunidad Escolar.</w:t>
      </w:r>
    </w:p>
    <w:p>
      <w:pPr>
        <w:spacing w:line="235" w:lineRule="auto" w:before="104"/>
        <w:ind w:left="269" w:right="103" w:firstLine="0"/>
        <w:jc w:val="both"/>
        <w:rPr>
          <w:sz w:val="16"/>
        </w:rPr>
      </w:pPr>
      <w:r>
        <w:rPr>
          <w:color w:val="2E2E2E"/>
          <w:sz w:val="16"/>
        </w:rPr>
        <w:t>Nos</w:t>
      </w:r>
      <w:r>
        <w:rPr>
          <w:color w:val="2E2E2E"/>
          <w:spacing w:val="-2"/>
          <w:sz w:val="16"/>
        </w:rPr>
        <w:t> </w:t>
      </w:r>
      <w:r>
        <w:rPr>
          <w:color w:val="2E2E2E"/>
          <w:sz w:val="16"/>
        </w:rPr>
        <w:t>comprometemos</w:t>
      </w:r>
      <w:r>
        <w:rPr>
          <w:color w:val="2E2E2E"/>
          <w:spacing w:val="-2"/>
          <w:sz w:val="16"/>
        </w:rPr>
        <w:t> </w:t>
      </w:r>
      <w:r>
        <w:rPr>
          <w:color w:val="2E2E2E"/>
          <w:sz w:val="16"/>
        </w:rPr>
        <w:t>a</w:t>
      </w:r>
      <w:r>
        <w:rPr>
          <w:color w:val="2E2E2E"/>
          <w:spacing w:val="-2"/>
          <w:sz w:val="16"/>
        </w:rPr>
        <w:t> </w:t>
      </w:r>
      <w:r>
        <w:rPr>
          <w:color w:val="2E2E2E"/>
          <w:sz w:val="16"/>
        </w:rPr>
        <w:t>atender</w:t>
      </w:r>
      <w:r>
        <w:rPr>
          <w:color w:val="2E2E2E"/>
          <w:spacing w:val="-2"/>
          <w:sz w:val="16"/>
        </w:rPr>
        <w:t> </w:t>
      </w:r>
      <w:r>
        <w:rPr>
          <w:color w:val="2E2E2E"/>
          <w:sz w:val="16"/>
        </w:rPr>
        <w:t>los</w:t>
      </w:r>
      <w:r>
        <w:rPr>
          <w:color w:val="2E2E2E"/>
          <w:spacing w:val="-2"/>
          <w:sz w:val="16"/>
        </w:rPr>
        <w:t> </w:t>
      </w:r>
      <w:r>
        <w:rPr>
          <w:color w:val="2E2E2E"/>
          <w:sz w:val="16"/>
        </w:rPr>
        <w:t>requerimientos</w:t>
      </w:r>
      <w:r>
        <w:rPr>
          <w:color w:val="2E2E2E"/>
          <w:spacing w:val="-2"/>
          <w:sz w:val="16"/>
        </w:rPr>
        <w:t> </w:t>
      </w:r>
      <w:r>
        <w:rPr>
          <w:color w:val="2E2E2E"/>
          <w:sz w:val="16"/>
        </w:rPr>
        <w:t>de</w:t>
      </w:r>
      <w:r>
        <w:rPr>
          <w:color w:val="2E2E2E"/>
          <w:spacing w:val="-2"/>
          <w:sz w:val="16"/>
        </w:rPr>
        <w:t> </w:t>
      </w:r>
      <w:r>
        <w:rPr>
          <w:color w:val="2E2E2E"/>
          <w:sz w:val="16"/>
        </w:rPr>
        <w:t>las</w:t>
      </w:r>
      <w:r>
        <w:rPr>
          <w:color w:val="2E2E2E"/>
          <w:spacing w:val="-2"/>
          <w:sz w:val="16"/>
        </w:rPr>
        <w:t> </w:t>
      </w:r>
      <w:r>
        <w:rPr>
          <w:color w:val="2E2E2E"/>
          <w:sz w:val="16"/>
        </w:rPr>
        <w:t>instancias</w:t>
      </w:r>
      <w:r>
        <w:rPr>
          <w:color w:val="2E2E2E"/>
          <w:spacing w:val="-2"/>
          <w:sz w:val="16"/>
        </w:rPr>
        <w:t> </w:t>
      </w:r>
      <w:r>
        <w:rPr>
          <w:color w:val="2E2E2E"/>
          <w:sz w:val="16"/>
        </w:rPr>
        <w:t>fiscalizadoras,</w:t>
      </w:r>
      <w:r>
        <w:rPr>
          <w:color w:val="2E2E2E"/>
          <w:spacing w:val="-2"/>
          <w:sz w:val="16"/>
        </w:rPr>
        <w:t> </w:t>
      </w:r>
      <w:r>
        <w:rPr>
          <w:color w:val="2E2E2E"/>
          <w:sz w:val="16"/>
        </w:rPr>
        <w:t>en</w:t>
      </w:r>
      <w:r>
        <w:rPr>
          <w:color w:val="2E2E2E"/>
          <w:spacing w:val="-2"/>
          <w:sz w:val="16"/>
        </w:rPr>
        <w:t> </w:t>
      </w:r>
      <w:r>
        <w:rPr>
          <w:color w:val="2E2E2E"/>
          <w:sz w:val="16"/>
        </w:rPr>
        <w:t>su</w:t>
      </w:r>
      <w:r>
        <w:rPr>
          <w:color w:val="2E2E2E"/>
          <w:spacing w:val="-2"/>
          <w:sz w:val="16"/>
        </w:rPr>
        <w:t> </w:t>
      </w:r>
      <w:r>
        <w:rPr>
          <w:color w:val="2E2E2E"/>
          <w:sz w:val="16"/>
        </w:rPr>
        <w:t>caso,</w:t>
      </w:r>
      <w:r>
        <w:rPr>
          <w:color w:val="2E2E2E"/>
          <w:spacing w:val="-2"/>
          <w:sz w:val="16"/>
        </w:rPr>
        <w:t> </w:t>
      </w:r>
      <w:r>
        <w:rPr>
          <w:color w:val="2E2E2E"/>
          <w:sz w:val="16"/>
        </w:rPr>
        <w:t>y</w:t>
      </w:r>
      <w:r>
        <w:rPr>
          <w:color w:val="2E2E2E"/>
          <w:spacing w:val="-2"/>
          <w:sz w:val="16"/>
        </w:rPr>
        <w:t> </w:t>
      </w:r>
      <w:r>
        <w:rPr>
          <w:color w:val="2E2E2E"/>
          <w:sz w:val="16"/>
        </w:rPr>
        <w:t>en</w:t>
      </w:r>
      <w:r>
        <w:rPr>
          <w:color w:val="2E2E2E"/>
          <w:spacing w:val="-2"/>
          <w:sz w:val="16"/>
        </w:rPr>
        <w:t> </w:t>
      </w:r>
      <w:r>
        <w:rPr>
          <w:color w:val="2E2E2E"/>
          <w:sz w:val="16"/>
        </w:rPr>
        <w:t>los</w:t>
      </w:r>
      <w:r>
        <w:rPr>
          <w:color w:val="2E2E2E"/>
          <w:spacing w:val="-2"/>
          <w:sz w:val="16"/>
        </w:rPr>
        <w:t> </w:t>
      </w:r>
      <w:r>
        <w:rPr>
          <w:color w:val="2E2E2E"/>
          <w:sz w:val="16"/>
        </w:rPr>
        <w:t>casos</w:t>
      </w:r>
      <w:r>
        <w:rPr>
          <w:color w:val="2E2E2E"/>
          <w:spacing w:val="-2"/>
          <w:sz w:val="16"/>
        </w:rPr>
        <w:t> </w:t>
      </w:r>
      <w:r>
        <w:rPr>
          <w:color w:val="2E2E2E"/>
          <w:sz w:val="16"/>
        </w:rPr>
        <w:t>aplicables</w:t>
      </w:r>
      <w:r>
        <w:rPr>
          <w:color w:val="2E2E2E"/>
          <w:spacing w:val="-2"/>
          <w:sz w:val="16"/>
        </w:rPr>
        <w:t> </w:t>
      </w:r>
      <w:r>
        <w:rPr>
          <w:color w:val="2E2E2E"/>
          <w:sz w:val="16"/>
        </w:rPr>
        <w:t>conforme</w:t>
      </w:r>
      <w:r>
        <w:rPr>
          <w:color w:val="2E2E2E"/>
          <w:spacing w:val="-2"/>
          <w:sz w:val="16"/>
        </w:rPr>
        <w:t> </w:t>
      </w:r>
      <w:r>
        <w:rPr>
          <w:color w:val="2E2E2E"/>
          <w:sz w:val="16"/>
        </w:rPr>
        <w:t>a</w:t>
      </w:r>
      <w:r>
        <w:rPr>
          <w:color w:val="2E2E2E"/>
          <w:spacing w:val="-2"/>
          <w:sz w:val="16"/>
        </w:rPr>
        <w:t> </w:t>
      </w:r>
      <w:r>
        <w:rPr>
          <w:color w:val="2E2E2E"/>
          <w:sz w:val="16"/>
        </w:rPr>
        <w:t>las</w:t>
      </w:r>
      <w:r>
        <w:rPr>
          <w:color w:val="2E2E2E"/>
          <w:spacing w:val="-2"/>
          <w:sz w:val="16"/>
        </w:rPr>
        <w:t> </w:t>
      </w:r>
      <w:r>
        <w:rPr>
          <w:color w:val="2E2E2E"/>
          <w:sz w:val="16"/>
        </w:rPr>
        <w:t>Reglas</w:t>
      </w:r>
      <w:r>
        <w:rPr>
          <w:color w:val="2E2E2E"/>
          <w:spacing w:val="-2"/>
          <w:sz w:val="16"/>
        </w:rPr>
        <w:t> </w:t>
      </w:r>
      <w:r>
        <w:rPr>
          <w:color w:val="2E2E2E"/>
          <w:sz w:val="16"/>
        </w:rPr>
        <w:t>de Operación, reintegrar los recursos ministrados; a participar y respetar las decisiones que tome la Comunidad Escolar para la mejora y el </w:t>
      </w:r>
      <w:r>
        <w:rPr>
          <w:color w:val="2E2E2E"/>
          <w:sz w:val="16"/>
        </w:rPr>
        <w:t>cuidado de nuestro plantel escolar, llevando a cabo las denuncias en materia administrativa o penal a las que se refiere el numeral 8 de las Reglas de Operación, ante las autoridades competentes en los casos en que seamos conocedores de actos irregulares o contrarios a la normativa del </w:t>
      </w:r>
      <w:r>
        <w:rPr>
          <w:color w:val="2E2E2E"/>
          <w:spacing w:val="-2"/>
          <w:sz w:val="16"/>
        </w:rPr>
        <w:t>Programa.</w:t>
      </w:r>
    </w:p>
    <w:p>
      <w:pPr>
        <w:spacing w:line="235" w:lineRule="auto" w:before="103"/>
        <w:ind w:left="269" w:right="102" w:firstLine="0"/>
        <w:jc w:val="both"/>
        <w:rPr>
          <w:sz w:val="16"/>
        </w:rPr>
      </w:pPr>
      <w:r>
        <w:rPr>
          <w:color w:val="2E2E2E"/>
          <w:sz w:val="16"/>
        </w:rPr>
        <w:t>Para el caso de ACCIONES MAYORES, nos comprometemos a cumplir con la normativa aplicable en la materia, local y federal, y contar con la participación de alguna de las siguientes figuras instancia de la APF responsable de la infraestructura física educativa, organismo público de infraestructura física educativa local, cámaras de la construcción, o profesional habilitado y certificado, quien será el responsable técnico </w:t>
      </w:r>
      <w:r>
        <w:rPr>
          <w:color w:val="2E2E2E"/>
          <w:sz w:val="16"/>
        </w:rPr>
        <w:t>de garantizar la seguridad estructural y la ejecución del trabajo. Nos obligamos a establecer mecanismos de corresponsabilidad, coordinación y seguimiento con las diferentes instancias responsables de la infraestructura física educativa de la administración pública federal y local, así como con las AEL, en caso de llevar a cabo acciones mayores en el plantel.</w:t>
      </w:r>
    </w:p>
    <w:p>
      <w:pPr>
        <w:spacing w:line="235" w:lineRule="auto" w:before="103"/>
        <w:ind w:left="269" w:right="103" w:firstLine="0"/>
        <w:jc w:val="both"/>
        <w:rPr>
          <w:sz w:val="16"/>
        </w:rPr>
      </w:pPr>
      <w:r>
        <w:rPr>
          <w:color w:val="2E2E2E"/>
          <w:sz w:val="16"/>
        </w:rPr>
        <w:t>Declaramos tener conocimiento que las Guías se encuentran publicadas para su consulta y descarga en el sitio </w:t>
      </w:r>
      <w:r>
        <w:rPr>
          <w:color w:val="2E2E2E"/>
          <w:sz w:val="16"/>
        </w:rPr>
        <w:t>electrónico: </w:t>
      </w:r>
      <w:r>
        <w:rPr>
          <w:color w:val="2E2E2E"/>
          <w:spacing w:val="-2"/>
          <w:sz w:val="16"/>
        </w:rPr>
        <w:t>https://laescuelaesnuestra.sep.gob.mx/</w:t>
      </w:r>
    </w:p>
    <w:p>
      <w:pPr>
        <w:spacing w:before="87"/>
        <w:ind w:left="269" w:right="0" w:firstLine="0"/>
        <w:jc w:val="left"/>
        <w:rPr>
          <w:rFonts w:ascii="Arial"/>
          <w:b/>
          <w:sz w:val="16"/>
        </w:rPr>
      </w:pPr>
      <w:r>
        <w:rPr>
          <w:rFonts w:ascii="Arial"/>
          <w:b/>
          <w:color w:val="2E2E2E"/>
          <w:spacing w:val="-2"/>
          <w:sz w:val="16"/>
        </w:rPr>
        <w:t>ATENTAMENTE</w:t>
      </w:r>
    </w:p>
    <w:p>
      <w:pPr>
        <w:spacing w:line="235" w:lineRule="auto" w:before="104"/>
        <w:ind w:left="269" w:right="103" w:firstLine="0"/>
        <w:jc w:val="both"/>
        <w:rPr>
          <w:sz w:val="16"/>
        </w:rPr>
      </w:pPr>
      <w:r>
        <w:rPr>
          <w:rFonts w:ascii="Arial" w:hAnsi="Arial"/>
          <w:b/>
          <w:color w:val="2E2E2E"/>
          <w:sz w:val="16"/>
        </w:rPr>
        <w:t>TESORERA(O</w:t>
      </w:r>
      <w:r>
        <w:rPr>
          <w:color w:val="2E2E2E"/>
          <w:sz w:val="16"/>
        </w:rPr>
        <w:t>) </w:t>
      </w:r>
      <w:r>
        <w:rPr>
          <w:rFonts w:ascii="Arial" w:hAnsi="Arial"/>
          <w:b/>
          <w:color w:val="2E2E2E"/>
          <w:sz w:val="16"/>
        </w:rPr>
        <w:t>Y PRESIDENTA (E) </w:t>
      </w:r>
      <w:r>
        <w:rPr>
          <w:color w:val="2E2E2E"/>
          <w:sz w:val="16"/>
        </w:rPr>
        <w:t>como responsables de la recepción, custodia, administración disposición, y aplicación del subsidio </w:t>
      </w:r>
      <w:r>
        <w:rPr>
          <w:color w:val="2E2E2E"/>
          <w:sz w:val="16"/>
        </w:rPr>
        <w:t>del PLEEN. En caso de fallecimiento, la(el) Presidenta(e) será la(el) beneficiaria(o) de la cuenta bancaria que para efectos del PLEEN se haya aperturado, y será quien sustituirá a la Tesorera(o) en sus funciones, conforme a las Reglas de Operación del Programa La Escuela es Nuestra para el ejercicio fiscal 2025.</w:t>
      </w:r>
    </w:p>
    <w:p>
      <w:pPr>
        <w:pStyle w:val="BodyText"/>
        <w:spacing w:before="200" w:after="1"/>
        <w:ind w:left="0" w:firstLine="0"/>
        <w:jc w:val="left"/>
        <w:rPr>
          <w:sz w:val="20"/>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22"/>
        <w:gridCol w:w="5122"/>
      </w:tblGrid>
      <w:tr>
        <w:trPr>
          <w:trHeight w:val="569" w:hRule="atLeast"/>
        </w:trPr>
        <w:tc>
          <w:tcPr>
            <w:tcW w:w="5122" w:type="dxa"/>
            <w:tcBorders>
              <w:right w:val="double" w:sz="6" w:space="0" w:color="000000"/>
            </w:tcBorders>
          </w:tcPr>
          <w:p>
            <w:pPr>
              <w:pStyle w:val="TableParagraph"/>
              <w:spacing w:before="142"/>
              <w:rPr>
                <w:sz w:val="14"/>
              </w:rPr>
            </w:pPr>
          </w:p>
          <w:p>
            <w:pPr>
              <w:pStyle w:val="TableParagraph"/>
              <w:ind w:left="79"/>
              <w:rPr>
                <w:sz w:val="14"/>
              </w:rPr>
            </w:pPr>
            <w:r>
              <w:rPr>
                <w:sz w:val="14"/>
              </w:rPr>
              <w:t>NOMBRE</w:t>
            </w:r>
            <w:r>
              <w:rPr>
                <w:spacing w:val="-1"/>
                <w:sz w:val="14"/>
              </w:rPr>
              <w:t> </w:t>
            </w:r>
            <w:r>
              <w:rPr>
                <w:sz w:val="14"/>
              </w:rPr>
              <w:t>DE</w:t>
            </w:r>
            <w:r>
              <w:rPr>
                <w:spacing w:val="-1"/>
                <w:sz w:val="14"/>
              </w:rPr>
              <w:t> </w:t>
            </w:r>
            <w:r>
              <w:rPr>
                <w:sz w:val="14"/>
              </w:rPr>
              <w:t>LA(DEL)</w:t>
            </w:r>
            <w:r>
              <w:rPr>
                <w:spacing w:val="-3"/>
                <w:sz w:val="14"/>
              </w:rPr>
              <w:t> </w:t>
            </w:r>
            <w:r>
              <w:rPr>
                <w:sz w:val="14"/>
              </w:rPr>
              <w:t>TESORERA</w:t>
            </w:r>
            <w:r>
              <w:rPr>
                <w:spacing w:val="-8"/>
                <w:sz w:val="14"/>
              </w:rPr>
              <w:t> </w:t>
            </w:r>
            <w:r>
              <w:rPr>
                <w:spacing w:val="-5"/>
                <w:sz w:val="14"/>
              </w:rPr>
              <w:t>(O)</w:t>
            </w:r>
          </w:p>
        </w:tc>
        <w:tc>
          <w:tcPr>
            <w:tcW w:w="5122" w:type="dxa"/>
            <w:tcBorders>
              <w:left w:val="double" w:sz="6" w:space="0" w:color="000000"/>
            </w:tcBorders>
          </w:tcPr>
          <w:p>
            <w:pPr>
              <w:pStyle w:val="TableParagraph"/>
              <w:spacing w:before="142"/>
              <w:rPr>
                <w:sz w:val="14"/>
              </w:rPr>
            </w:pPr>
          </w:p>
          <w:p>
            <w:pPr>
              <w:pStyle w:val="TableParagraph"/>
              <w:ind w:left="87"/>
              <w:rPr>
                <w:sz w:val="14"/>
              </w:rPr>
            </w:pPr>
            <w:r>
              <w:rPr>
                <w:sz w:val="14"/>
              </w:rPr>
              <w:t>FIRMA</w:t>
            </w:r>
            <w:r>
              <w:rPr>
                <w:spacing w:val="-8"/>
                <w:sz w:val="14"/>
              </w:rPr>
              <w:t> </w:t>
            </w:r>
            <w:r>
              <w:rPr>
                <w:sz w:val="14"/>
              </w:rPr>
              <w:t>O</w:t>
            </w:r>
            <w:r>
              <w:rPr>
                <w:spacing w:val="-1"/>
                <w:sz w:val="14"/>
              </w:rPr>
              <w:t> </w:t>
            </w:r>
            <w:r>
              <w:rPr>
                <w:spacing w:val="-2"/>
                <w:sz w:val="14"/>
              </w:rPr>
              <w:t>HUELLA</w:t>
            </w:r>
          </w:p>
        </w:tc>
      </w:tr>
    </w:tbl>
    <w:p>
      <w:pPr>
        <w:pStyle w:val="BodyText"/>
        <w:spacing w:before="0"/>
        <w:ind w:left="0" w:firstLine="0"/>
        <w:jc w:val="left"/>
        <w:rPr>
          <w:sz w:val="16"/>
        </w:rPr>
      </w:pPr>
    </w:p>
    <w:p>
      <w:pPr>
        <w:pStyle w:val="BodyText"/>
        <w:spacing w:before="7"/>
        <w:ind w:left="0" w:firstLine="0"/>
        <w:jc w:val="left"/>
        <w:rPr>
          <w:sz w:val="16"/>
        </w:rPr>
      </w:pPr>
    </w:p>
    <w:p>
      <w:pPr>
        <w:tabs>
          <w:tab w:pos="5306" w:val="left" w:leader="none"/>
        </w:tabs>
        <w:spacing w:before="1"/>
        <w:ind w:left="269" w:right="0" w:firstLine="0"/>
        <w:jc w:val="both"/>
        <w:rPr>
          <w:rFonts w:ascii="Arial" w:hAnsi="Arial"/>
          <w:b/>
          <w:sz w:val="16"/>
        </w:rPr>
      </w:pPr>
      <w:r>
        <w:rPr>
          <w:rFonts w:ascii="Arial" w:hAnsi="Arial"/>
          <w:b/>
          <w:color w:val="2E2E2E"/>
          <w:spacing w:val="-2"/>
          <w:sz w:val="16"/>
        </w:rPr>
        <w:t>PRESIDENTA</w:t>
      </w:r>
      <w:r>
        <w:rPr>
          <w:rFonts w:ascii="Arial" w:hAnsi="Arial"/>
          <w:b/>
          <w:color w:val="2E2E2E"/>
          <w:spacing w:val="2"/>
          <w:sz w:val="16"/>
        </w:rPr>
        <w:t> </w:t>
      </w:r>
      <w:r>
        <w:rPr>
          <w:rFonts w:ascii="Arial" w:hAnsi="Arial"/>
          <w:b/>
          <w:color w:val="2E2E2E"/>
          <w:spacing w:val="-5"/>
          <w:sz w:val="16"/>
        </w:rPr>
        <w:t>(E)</w:t>
      </w:r>
      <w:r>
        <w:rPr>
          <w:rFonts w:ascii="Arial" w:hAnsi="Arial"/>
          <w:b/>
          <w:color w:val="2E2E2E"/>
          <w:sz w:val="16"/>
        </w:rPr>
        <w:tab/>
        <w:t>SECRETARIA</w:t>
      </w:r>
      <w:r>
        <w:rPr>
          <w:rFonts w:ascii="Arial" w:hAnsi="Arial"/>
          <w:b/>
          <w:color w:val="2E2E2E"/>
          <w:spacing w:val="-12"/>
          <w:sz w:val="16"/>
        </w:rPr>
        <w:t> </w:t>
      </w:r>
      <w:r>
        <w:rPr>
          <w:rFonts w:ascii="Arial" w:hAnsi="Arial"/>
          <w:b/>
          <w:color w:val="2E2E2E"/>
          <w:sz w:val="16"/>
        </w:rPr>
        <w:t>(O)</w:t>
      </w:r>
      <w:r>
        <w:rPr>
          <w:rFonts w:ascii="Arial" w:hAnsi="Arial"/>
          <w:b/>
          <w:color w:val="2E2E2E"/>
          <w:spacing w:val="-6"/>
          <w:sz w:val="16"/>
        </w:rPr>
        <w:t> </w:t>
      </w:r>
      <w:r>
        <w:rPr>
          <w:rFonts w:ascii="Arial" w:hAnsi="Arial"/>
          <w:b/>
          <w:color w:val="2E2E2E"/>
          <w:sz w:val="16"/>
        </w:rPr>
        <w:t>TÉCNICA</w:t>
      </w:r>
      <w:r>
        <w:rPr>
          <w:rFonts w:ascii="Arial" w:hAnsi="Arial"/>
          <w:b/>
          <w:color w:val="2E2E2E"/>
          <w:spacing w:val="-9"/>
          <w:sz w:val="16"/>
        </w:rPr>
        <w:t> </w:t>
      </w:r>
      <w:r>
        <w:rPr>
          <w:rFonts w:ascii="Arial" w:hAnsi="Arial"/>
          <w:b/>
          <w:color w:val="2E2E2E"/>
          <w:spacing w:val="-5"/>
          <w:sz w:val="16"/>
        </w:rPr>
        <w:t>(O)</w:t>
      </w:r>
    </w:p>
    <w:p>
      <w:pPr>
        <w:pStyle w:val="BodyText"/>
        <w:spacing w:before="4"/>
        <w:ind w:left="0" w:firstLine="0"/>
        <w:jc w:val="left"/>
        <w:rPr>
          <w:rFonts w:ascii="Arial"/>
          <w:b/>
          <w:sz w:val="11"/>
        </w:rPr>
      </w:pPr>
    </w:p>
    <w:tbl>
      <w:tblPr>
        <w:tblW w:w="0" w:type="auto"/>
        <w:jc w:val="left"/>
        <w:tblInd w:w="314" w:type="dxa"/>
        <w:tblBorders>
          <w:top w:val="single" w:sz="6" w:space="0" w:color="838183"/>
          <w:left w:val="single" w:sz="6" w:space="0" w:color="838183"/>
          <w:bottom w:val="single" w:sz="6" w:space="0" w:color="838183"/>
          <w:right w:val="single" w:sz="6" w:space="0" w:color="838183"/>
          <w:insideH w:val="single" w:sz="6" w:space="0" w:color="838183"/>
          <w:insideV w:val="single" w:sz="6" w:space="0" w:color="838183"/>
        </w:tblBorders>
        <w:tblLayout w:type="fixed"/>
        <w:tblCellMar>
          <w:top w:w="0" w:type="dxa"/>
          <w:left w:w="0" w:type="dxa"/>
          <w:bottom w:w="0" w:type="dxa"/>
          <w:right w:w="0" w:type="dxa"/>
        </w:tblCellMar>
        <w:tblLook w:val="01E0"/>
      </w:tblPr>
      <w:tblGrid>
        <w:gridCol w:w="3217"/>
        <w:gridCol w:w="2085"/>
        <w:gridCol w:w="3240"/>
        <w:gridCol w:w="1703"/>
      </w:tblGrid>
      <w:tr>
        <w:trPr>
          <w:trHeight w:val="569" w:hRule="atLeast"/>
        </w:trPr>
        <w:tc>
          <w:tcPr>
            <w:tcW w:w="3217" w:type="dxa"/>
            <w:tcBorders>
              <w:right w:val="double" w:sz="6" w:space="0" w:color="838183"/>
            </w:tcBorders>
          </w:tcPr>
          <w:p>
            <w:pPr>
              <w:pStyle w:val="TableParagraph"/>
              <w:spacing w:before="142"/>
              <w:rPr>
                <w:rFonts w:ascii="Arial"/>
                <w:b/>
                <w:sz w:val="14"/>
              </w:rPr>
            </w:pPr>
          </w:p>
          <w:p>
            <w:pPr>
              <w:pStyle w:val="TableParagraph"/>
              <w:ind w:left="79"/>
              <w:rPr>
                <w:sz w:val="14"/>
              </w:rPr>
            </w:pPr>
            <w:r>
              <w:rPr>
                <w:sz w:val="14"/>
              </w:rPr>
              <w:t>NOMBRE</w:t>
            </w:r>
            <w:r>
              <w:rPr>
                <w:spacing w:val="-5"/>
                <w:sz w:val="14"/>
              </w:rPr>
              <w:t> </w:t>
            </w:r>
            <w:r>
              <w:rPr>
                <w:sz w:val="14"/>
              </w:rPr>
              <w:t>DE</w:t>
            </w:r>
            <w:r>
              <w:rPr>
                <w:spacing w:val="-4"/>
                <w:sz w:val="14"/>
              </w:rPr>
              <w:t> </w:t>
            </w:r>
            <w:r>
              <w:rPr>
                <w:sz w:val="14"/>
              </w:rPr>
              <w:t>LA(DEL)</w:t>
            </w:r>
            <w:r>
              <w:rPr>
                <w:spacing w:val="-4"/>
                <w:sz w:val="14"/>
              </w:rPr>
              <w:t> </w:t>
            </w:r>
            <w:r>
              <w:rPr>
                <w:sz w:val="14"/>
              </w:rPr>
              <w:t>PRESIDENTA</w:t>
            </w:r>
            <w:r>
              <w:rPr>
                <w:spacing w:val="-9"/>
                <w:sz w:val="14"/>
              </w:rPr>
              <w:t> </w:t>
            </w:r>
            <w:r>
              <w:rPr>
                <w:spacing w:val="-5"/>
                <w:sz w:val="14"/>
              </w:rPr>
              <w:t>(E)</w:t>
            </w:r>
          </w:p>
        </w:tc>
        <w:tc>
          <w:tcPr>
            <w:tcW w:w="2085" w:type="dxa"/>
            <w:tcBorders>
              <w:left w:val="double" w:sz="6" w:space="0" w:color="838183"/>
              <w:right w:val="double" w:sz="6" w:space="0" w:color="838183"/>
            </w:tcBorders>
          </w:tcPr>
          <w:p>
            <w:pPr>
              <w:pStyle w:val="TableParagraph"/>
              <w:spacing w:before="142"/>
              <w:rPr>
                <w:rFonts w:ascii="Arial"/>
                <w:b/>
                <w:sz w:val="14"/>
              </w:rPr>
            </w:pPr>
          </w:p>
          <w:p>
            <w:pPr>
              <w:pStyle w:val="TableParagraph"/>
              <w:ind w:left="88"/>
              <w:rPr>
                <w:sz w:val="14"/>
              </w:rPr>
            </w:pPr>
            <w:r>
              <w:rPr>
                <w:sz w:val="14"/>
              </w:rPr>
              <w:t>FIRMA</w:t>
            </w:r>
            <w:r>
              <w:rPr>
                <w:spacing w:val="-8"/>
                <w:sz w:val="14"/>
              </w:rPr>
              <w:t> </w:t>
            </w:r>
            <w:r>
              <w:rPr>
                <w:sz w:val="14"/>
              </w:rPr>
              <w:t>O</w:t>
            </w:r>
            <w:r>
              <w:rPr>
                <w:spacing w:val="-1"/>
                <w:sz w:val="14"/>
              </w:rPr>
              <w:t> </w:t>
            </w:r>
            <w:r>
              <w:rPr>
                <w:spacing w:val="-2"/>
                <w:sz w:val="14"/>
              </w:rPr>
              <w:t>HUELLA</w:t>
            </w:r>
          </w:p>
        </w:tc>
        <w:tc>
          <w:tcPr>
            <w:tcW w:w="3240" w:type="dxa"/>
            <w:tcBorders>
              <w:left w:val="double" w:sz="6" w:space="0" w:color="838183"/>
              <w:right w:val="double" w:sz="6" w:space="0" w:color="838183"/>
            </w:tcBorders>
          </w:tcPr>
          <w:p>
            <w:pPr>
              <w:pStyle w:val="TableParagraph"/>
              <w:spacing w:before="142"/>
              <w:rPr>
                <w:rFonts w:ascii="Arial"/>
                <w:b/>
                <w:sz w:val="14"/>
              </w:rPr>
            </w:pPr>
          </w:p>
          <w:p>
            <w:pPr>
              <w:pStyle w:val="TableParagraph"/>
              <w:ind w:left="85"/>
              <w:rPr>
                <w:sz w:val="14"/>
              </w:rPr>
            </w:pPr>
            <w:r>
              <w:rPr>
                <w:sz w:val="14"/>
              </w:rPr>
              <w:t>NOMBRE</w:t>
            </w:r>
            <w:r>
              <w:rPr>
                <w:spacing w:val="-5"/>
                <w:sz w:val="14"/>
              </w:rPr>
              <w:t> </w:t>
            </w:r>
            <w:r>
              <w:rPr>
                <w:sz w:val="14"/>
              </w:rPr>
              <w:t>DE</w:t>
            </w:r>
            <w:r>
              <w:rPr>
                <w:spacing w:val="-4"/>
                <w:sz w:val="14"/>
              </w:rPr>
              <w:t> </w:t>
            </w:r>
            <w:r>
              <w:rPr>
                <w:sz w:val="14"/>
              </w:rPr>
              <w:t>LA(DEL)</w:t>
            </w:r>
            <w:r>
              <w:rPr>
                <w:spacing w:val="-4"/>
                <w:sz w:val="14"/>
              </w:rPr>
              <w:t> </w:t>
            </w:r>
            <w:r>
              <w:rPr>
                <w:sz w:val="14"/>
              </w:rPr>
              <w:t>SECRETARIA</w:t>
            </w:r>
            <w:r>
              <w:rPr>
                <w:spacing w:val="-9"/>
                <w:sz w:val="14"/>
              </w:rPr>
              <w:t> </w:t>
            </w:r>
            <w:r>
              <w:rPr>
                <w:spacing w:val="-4"/>
                <w:sz w:val="14"/>
              </w:rPr>
              <w:t>(O))</w:t>
            </w:r>
          </w:p>
        </w:tc>
        <w:tc>
          <w:tcPr>
            <w:tcW w:w="1703" w:type="dxa"/>
            <w:tcBorders>
              <w:left w:val="double" w:sz="6" w:space="0" w:color="838183"/>
            </w:tcBorders>
          </w:tcPr>
          <w:p>
            <w:pPr>
              <w:pStyle w:val="TableParagraph"/>
              <w:spacing w:before="142"/>
              <w:rPr>
                <w:rFonts w:ascii="Arial"/>
                <w:b/>
                <w:sz w:val="14"/>
              </w:rPr>
            </w:pPr>
          </w:p>
          <w:p>
            <w:pPr>
              <w:pStyle w:val="TableParagraph"/>
              <w:ind w:left="84"/>
              <w:rPr>
                <w:sz w:val="14"/>
              </w:rPr>
            </w:pPr>
            <w:r>
              <w:rPr>
                <w:sz w:val="14"/>
              </w:rPr>
              <w:t>FIRMA</w:t>
            </w:r>
            <w:r>
              <w:rPr>
                <w:spacing w:val="-8"/>
                <w:sz w:val="14"/>
              </w:rPr>
              <w:t> </w:t>
            </w:r>
            <w:r>
              <w:rPr>
                <w:sz w:val="14"/>
              </w:rPr>
              <w:t>O</w:t>
            </w:r>
            <w:r>
              <w:rPr>
                <w:spacing w:val="-1"/>
                <w:sz w:val="14"/>
              </w:rPr>
              <w:t> </w:t>
            </w:r>
            <w:r>
              <w:rPr>
                <w:spacing w:val="-2"/>
                <w:sz w:val="14"/>
              </w:rPr>
              <w:t>HUELLA</w:t>
            </w:r>
          </w:p>
        </w:tc>
      </w:tr>
    </w:tbl>
    <w:p>
      <w:pPr>
        <w:pStyle w:val="BodyText"/>
        <w:spacing w:before="131"/>
        <w:ind w:left="0" w:firstLine="0"/>
        <w:jc w:val="left"/>
        <w:rPr>
          <w:rFonts w:ascii="Arial"/>
          <w:b/>
          <w:sz w:val="20"/>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72"/>
        <w:gridCol w:w="2699"/>
        <w:gridCol w:w="2489"/>
        <w:gridCol w:w="2781"/>
      </w:tblGrid>
      <w:tr>
        <w:trPr>
          <w:trHeight w:val="607" w:hRule="atLeast"/>
        </w:trPr>
        <w:tc>
          <w:tcPr>
            <w:tcW w:w="2272" w:type="dxa"/>
            <w:tcBorders>
              <w:bottom w:val="double" w:sz="6" w:space="0" w:color="000000"/>
              <w:right w:val="double" w:sz="6" w:space="0" w:color="000000"/>
            </w:tcBorders>
          </w:tcPr>
          <w:p>
            <w:pPr>
              <w:pStyle w:val="TableParagraph"/>
              <w:ind w:left="79"/>
              <w:rPr>
                <w:rFonts w:ascii="Arial"/>
                <w:b/>
                <w:sz w:val="16"/>
              </w:rPr>
            </w:pPr>
            <w:r>
              <w:rPr>
                <w:rFonts w:ascii="Arial"/>
                <w:b/>
                <w:sz w:val="16"/>
              </w:rPr>
              <w:t>VOCAL</w:t>
            </w:r>
            <w:r>
              <w:rPr>
                <w:rFonts w:ascii="Arial"/>
                <w:b/>
                <w:spacing w:val="-3"/>
                <w:sz w:val="16"/>
              </w:rPr>
              <w:t> </w:t>
            </w:r>
            <w:r>
              <w:rPr>
                <w:rFonts w:ascii="Arial"/>
                <w:b/>
                <w:spacing w:val="-10"/>
                <w:sz w:val="16"/>
              </w:rPr>
              <w:t>1</w:t>
            </w:r>
          </w:p>
        </w:tc>
        <w:tc>
          <w:tcPr>
            <w:tcW w:w="2699" w:type="dxa"/>
            <w:tcBorders>
              <w:left w:val="double" w:sz="6" w:space="0" w:color="000000"/>
              <w:bottom w:val="double" w:sz="6" w:space="0" w:color="000000"/>
              <w:right w:val="double" w:sz="6" w:space="0" w:color="000000"/>
            </w:tcBorders>
          </w:tcPr>
          <w:p>
            <w:pPr>
              <w:pStyle w:val="TableParagraph"/>
              <w:rPr>
                <w:rFonts w:ascii="Times New Roman"/>
                <w:sz w:val="14"/>
              </w:rPr>
            </w:pPr>
          </w:p>
        </w:tc>
        <w:tc>
          <w:tcPr>
            <w:tcW w:w="2489" w:type="dxa"/>
            <w:tcBorders>
              <w:left w:val="double" w:sz="6" w:space="0" w:color="000000"/>
              <w:bottom w:val="double" w:sz="6" w:space="0" w:color="000000"/>
              <w:right w:val="double" w:sz="6" w:space="0" w:color="000000"/>
            </w:tcBorders>
          </w:tcPr>
          <w:p>
            <w:pPr>
              <w:pStyle w:val="TableParagraph"/>
              <w:spacing w:before="165"/>
              <w:ind w:left="82"/>
              <w:rPr>
                <w:rFonts w:ascii="Arial"/>
                <w:b/>
                <w:sz w:val="16"/>
              </w:rPr>
            </w:pPr>
            <w:r>
              <w:rPr>
                <w:rFonts w:ascii="Arial"/>
                <w:b/>
                <w:sz w:val="16"/>
              </w:rPr>
              <w:t>VOCAL</w:t>
            </w:r>
            <w:r>
              <w:rPr>
                <w:rFonts w:ascii="Arial"/>
                <w:b/>
                <w:spacing w:val="-3"/>
                <w:sz w:val="16"/>
              </w:rPr>
              <w:t> </w:t>
            </w:r>
            <w:r>
              <w:rPr>
                <w:rFonts w:ascii="Arial"/>
                <w:b/>
                <w:spacing w:val="-10"/>
                <w:sz w:val="16"/>
              </w:rPr>
              <w:t>2</w:t>
            </w:r>
          </w:p>
        </w:tc>
        <w:tc>
          <w:tcPr>
            <w:tcW w:w="2781" w:type="dxa"/>
            <w:tcBorders>
              <w:left w:val="double" w:sz="6" w:space="0" w:color="000000"/>
              <w:bottom w:val="double" w:sz="6" w:space="0" w:color="000000"/>
            </w:tcBorders>
          </w:tcPr>
          <w:p>
            <w:pPr>
              <w:pStyle w:val="TableParagraph"/>
              <w:rPr>
                <w:rFonts w:ascii="Times New Roman"/>
                <w:sz w:val="14"/>
              </w:rPr>
            </w:pPr>
          </w:p>
        </w:tc>
      </w:tr>
      <w:tr>
        <w:trPr>
          <w:trHeight w:val="907" w:hRule="atLeast"/>
        </w:trPr>
        <w:tc>
          <w:tcPr>
            <w:tcW w:w="2272" w:type="dxa"/>
            <w:tcBorders>
              <w:top w:val="double" w:sz="6" w:space="0" w:color="000000"/>
              <w:right w:val="double" w:sz="6" w:space="0" w:color="000000"/>
            </w:tcBorders>
          </w:tcPr>
          <w:p>
            <w:pPr>
              <w:pStyle w:val="TableParagraph"/>
              <w:spacing w:before="138"/>
              <w:rPr>
                <w:rFonts w:ascii="Arial"/>
                <w:b/>
                <w:sz w:val="16"/>
              </w:rPr>
            </w:pPr>
          </w:p>
          <w:p>
            <w:pPr>
              <w:pStyle w:val="TableParagraph"/>
              <w:ind w:left="79"/>
              <w:rPr>
                <w:sz w:val="16"/>
              </w:rPr>
            </w:pPr>
            <w:r>
              <w:rPr>
                <w:sz w:val="16"/>
              </w:rPr>
              <w:t>NOMBRE</w:t>
            </w:r>
            <w:r>
              <w:rPr>
                <w:spacing w:val="-1"/>
                <w:sz w:val="16"/>
              </w:rPr>
              <w:t> </w:t>
            </w:r>
            <w:r>
              <w:rPr>
                <w:sz w:val="16"/>
              </w:rPr>
              <w:t>VOCAL</w:t>
            </w:r>
            <w:r>
              <w:rPr>
                <w:spacing w:val="-6"/>
                <w:sz w:val="16"/>
              </w:rPr>
              <w:t> </w:t>
            </w:r>
            <w:r>
              <w:rPr>
                <w:spacing w:val="-10"/>
                <w:sz w:val="16"/>
              </w:rPr>
              <w:t>1</w:t>
            </w:r>
          </w:p>
        </w:tc>
        <w:tc>
          <w:tcPr>
            <w:tcW w:w="2699" w:type="dxa"/>
            <w:tcBorders>
              <w:top w:val="double" w:sz="6" w:space="0" w:color="000000"/>
              <w:left w:val="double" w:sz="6" w:space="0" w:color="000000"/>
              <w:right w:val="double" w:sz="6" w:space="0" w:color="000000"/>
            </w:tcBorders>
          </w:tcPr>
          <w:p>
            <w:pPr>
              <w:pStyle w:val="TableParagraph"/>
              <w:spacing w:before="138"/>
              <w:rPr>
                <w:rFonts w:ascii="Arial"/>
                <w:b/>
                <w:sz w:val="16"/>
              </w:rPr>
            </w:pPr>
          </w:p>
          <w:p>
            <w:pPr>
              <w:pStyle w:val="TableParagraph"/>
              <w:ind w:left="94"/>
              <w:rPr>
                <w:sz w:val="16"/>
              </w:rPr>
            </w:pPr>
            <w:r>
              <w:rPr>
                <w:sz w:val="16"/>
              </w:rPr>
              <w:t>FIRMA</w:t>
            </w:r>
            <w:r>
              <w:rPr>
                <w:spacing w:val="-9"/>
                <w:sz w:val="16"/>
              </w:rPr>
              <w:t> </w:t>
            </w:r>
            <w:r>
              <w:rPr>
                <w:sz w:val="16"/>
              </w:rPr>
              <w:t>O</w:t>
            </w:r>
            <w:r>
              <w:rPr>
                <w:spacing w:val="-1"/>
                <w:sz w:val="16"/>
              </w:rPr>
              <w:t> </w:t>
            </w:r>
            <w:r>
              <w:rPr>
                <w:spacing w:val="-2"/>
                <w:sz w:val="16"/>
              </w:rPr>
              <w:t>HUELLA</w:t>
            </w:r>
          </w:p>
        </w:tc>
        <w:tc>
          <w:tcPr>
            <w:tcW w:w="2489" w:type="dxa"/>
            <w:tcBorders>
              <w:top w:val="double" w:sz="6" w:space="0" w:color="000000"/>
              <w:left w:val="double" w:sz="6" w:space="0" w:color="000000"/>
              <w:right w:val="double" w:sz="6" w:space="0" w:color="000000"/>
            </w:tcBorders>
          </w:tcPr>
          <w:p>
            <w:pPr>
              <w:pStyle w:val="TableParagraph"/>
              <w:rPr>
                <w:rFonts w:ascii="Arial"/>
                <w:b/>
                <w:sz w:val="16"/>
              </w:rPr>
            </w:pPr>
          </w:p>
          <w:p>
            <w:pPr>
              <w:pStyle w:val="TableParagraph"/>
              <w:spacing w:before="104"/>
              <w:rPr>
                <w:rFonts w:ascii="Arial"/>
                <w:b/>
                <w:sz w:val="16"/>
              </w:rPr>
            </w:pPr>
          </w:p>
          <w:p>
            <w:pPr>
              <w:pStyle w:val="TableParagraph"/>
              <w:ind w:left="82"/>
              <w:rPr>
                <w:sz w:val="16"/>
              </w:rPr>
            </w:pPr>
            <w:r>
              <w:rPr>
                <w:sz w:val="16"/>
              </w:rPr>
              <w:t>NOMBRE</w:t>
            </w:r>
            <w:r>
              <w:rPr>
                <w:spacing w:val="-1"/>
                <w:sz w:val="16"/>
              </w:rPr>
              <w:t> </w:t>
            </w:r>
            <w:r>
              <w:rPr>
                <w:sz w:val="16"/>
              </w:rPr>
              <w:t>VOCAL</w:t>
            </w:r>
            <w:r>
              <w:rPr>
                <w:spacing w:val="-6"/>
                <w:sz w:val="16"/>
              </w:rPr>
              <w:t> </w:t>
            </w:r>
            <w:r>
              <w:rPr>
                <w:spacing w:val="-10"/>
                <w:sz w:val="16"/>
              </w:rPr>
              <w:t>2</w:t>
            </w:r>
          </w:p>
        </w:tc>
        <w:tc>
          <w:tcPr>
            <w:tcW w:w="2781" w:type="dxa"/>
            <w:tcBorders>
              <w:top w:val="double" w:sz="6" w:space="0" w:color="000000"/>
              <w:left w:val="double" w:sz="6" w:space="0" w:color="000000"/>
            </w:tcBorders>
          </w:tcPr>
          <w:p>
            <w:pPr>
              <w:pStyle w:val="TableParagraph"/>
              <w:spacing w:before="138"/>
              <w:rPr>
                <w:rFonts w:ascii="Arial"/>
                <w:b/>
                <w:sz w:val="16"/>
              </w:rPr>
            </w:pPr>
          </w:p>
          <w:p>
            <w:pPr>
              <w:pStyle w:val="TableParagraph"/>
              <w:ind w:left="91"/>
              <w:rPr>
                <w:sz w:val="16"/>
              </w:rPr>
            </w:pPr>
            <w:r>
              <w:rPr>
                <w:sz w:val="16"/>
              </w:rPr>
              <w:t>FIRMA</w:t>
            </w:r>
            <w:r>
              <w:rPr>
                <w:spacing w:val="-9"/>
                <w:sz w:val="16"/>
              </w:rPr>
              <w:t> </w:t>
            </w:r>
            <w:r>
              <w:rPr>
                <w:sz w:val="16"/>
              </w:rPr>
              <w:t>O</w:t>
            </w:r>
            <w:r>
              <w:rPr>
                <w:spacing w:val="-1"/>
                <w:sz w:val="16"/>
              </w:rPr>
              <w:t> </w:t>
            </w:r>
            <w:r>
              <w:rPr>
                <w:spacing w:val="-2"/>
                <w:sz w:val="16"/>
              </w:rPr>
              <w:t>HUELLA</w:t>
            </w:r>
          </w:p>
        </w:tc>
      </w:tr>
    </w:tbl>
    <w:p>
      <w:pPr>
        <w:pStyle w:val="BodyText"/>
        <w:spacing w:before="164"/>
        <w:ind w:left="0" w:firstLine="0"/>
        <w:jc w:val="left"/>
        <w:rPr>
          <w:rFonts w:ascii="Arial"/>
          <w:b/>
          <w:sz w:val="16"/>
        </w:rPr>
      </w:pPr>
    </w:p>
    <w:p>
      <w:pPr>
        <w:tabs>
          <w:tab w:pos="1181" w:val="left" w:leader="none"/>
          <w:tab w:pos="1898" w:val="left" w:leader="none"/>
          <w:tab w:pos="3165" w:val="left" w:leader="none"/>
          <w:tab w:pos="4228" w:val="left" w:leader="none"/>
          <w:tab w:pos="5175" w:val="left" w:leader="none"/>
          <w:tab w:pos="6531" w:val="left" w:leader="none"/>
          <w:tab w:pos="7248" w:val="left" w:leader="none"/>
          <w:tab w:pos="7910" w:val="left" w:leader="none"/>
          <w:tab w:pos="9089" w:val="left" w:leader="none"/>
          <w:tab w:pos="9876" w:val="left" w:leader="none"/>
        </w:tabs>
        <w:spacing w:line="235" w:lineRule="auto" w:before="1"/>
        <w:ind w:left="269" w:right="102" w:firstLine="0"/>
        <w:jc w:val="both"/>
        <w:rPr>
          <w:sz w:val="16"/>
        </w:rPr>
      </w:pPr>
      <w:r>
        <w:rPr>
          <w:color w:val="2E2E2E"/>
          <w:sz w:val="16"/>
        </w:rPr>
        <w:t>"La recolección de datos personales se lleva a cabo a través del presente formato, siendo responsable de su tratamiento la Secretaría </w:t>
      </w:r>
      <w:r>
        <w:rPr>
          <w:color w:val="2E2E2E"/>
          <w:sz w:val="16"/>
        </w:rPr>
        <w:t>de</w:t>
      </w:r>
      <w:r>
        <w:rPr>
          <w:color w:val="2E2E2E"/>
          <w:spacing w:val="40"/>
          <w:sz w:val="16"/>
        </w:rPr>
        <w:t> </w:t>
      </w:r>
      <w:r>
        <w:rPr>
          <w:color w:val="2E2E2E"/>
          <w:sz w:val="16"/>
        </w:rPr>
        <w:t>Bienestar Federal. Los datos personales que se recaban serán utilizados con la finalidad de constituir el padrón de beneficiarios del Programa Social La Escuela Es Nuestra y los Comités de Contraloría Social de dicho programa. Se podrán transferir sus datos personales a sujetos obligados a que se refiere la Ley General de Protección de Datos Personales en Posesión de Sujetos Obligados y sólo se realizarán las transferencias que sean necesarias para atender el ejercicio de las atribuciones encomendadas para la realización del Programa Social La</w:t>
      </w:r>
      <w:r>
        <w:rPr>
          <w:color w:val="2E2E2E"/>
          <w:spacing w:val="40"/>
          <w:sz w:val="16"/>
        </w:rPr>
        <w:t> </w:t>
      </w:r>
      <w:r>
        <w:rPr>
          <w:color w:val="2E2E2E"/>
          <w:sz w:val="16"/>
        </w:rPr>
        <w:t>Escuela Es Nuestra. Lo anterior con fundamento en los artículos 22, fracciones II y V, 66, fracción I y 70, fracciones II, IV y VI de la citada Ley. El </w:t>
      </w:r>
      <w:r>
        <w:rPr>
          <w:color w:val="2E2E2E"/>
          <w:spacing w:val="-2"/>
          <w:sz w:val="16"/>
        </w:rPr>
        <w:t>aviso</w:t>
      </w:r>
      <w:r>
        <w:rPr>
          <w:color w:val="2E2E2E"/>
          <w:sz w:val="16"/>
        </w:rPr>
        <w:tab/>
      </w:r>
      <w:r>
        <w:rPr>
          <w:color w:val="2E2E2E"/>
          <w:spacing w:val="-6"/>
          <w:sz w:val="16"/>
        </w:rPr>
        <w:t>de</w:t>
      </w:r>
      <w:r>
        <w:rPr>
          <w:color w:val="2E2E2E"/>
          <w:sz w:val="16"/>
        </w:rPr>
        <w:tab/>
      </w:r>
      <w:r>
        <w:rPr>
          <w:color w:val="2E2E2E"/>
          <w:spacing w:val="-2"/>
          <w:sz w:val="16"/>
        </w:rPr>
        <w:t>privacidad</w:t>
      </w:r>
      <w:r>
        <w:rPr>
          <w:color w:val="2E2E2E"/>
          <w:sz w:val="16"/>
        </w:rPr>
        <w:tab/>
      </w:r>
      <w:r>
        <w:rPr>
          <w:color w:val="2E2E2E"/>
          <w:spacing w:val="-2"/>
          <w:sz w:val="16"/>
        </w:rPr>
        <w:t>integral</w:t>
      </w:r>
      <w:r>
        <w:rPr>
          <w:color w:val="2E2E2E"/>
          <w:sz w:val="16"/>
        </w:rPr>
        <w:tab/>
      </w:r>
      <w:r>
        <w:rPr>
          <w:color w:val="2E2E2E"/>
          <w:spacing w:val="-2"/>
          <w:sz w:val="16"/>
        </w:rPr>
        <w:t>podrá</w:t>
      </w:r>
      <w:r>
        <w:rPr>
          <w:color w:val="2E2E2E"/>
          <w:sz w:val="16"/>
        </w:rPr>
        <w:tab/>
      </w:r>
      <w:r>
        <w:rPr>
          <w:color w:val="2E2E2E"/>
          <w:spacing w:val="-2"/>
          <w:sz w:val="16"/>
        </w:rPr>
        <w:t>consultarse</w:t>
      </w:r>
      <w:r>
        <w:rPr>
          <w:color w:val="2E2E2E"/>
          <w:sz w:val="16"/>
        </w:rPr>
        <w:tab/>
      </w:r>
      <w:r>
        <w:rPr>
          <w:color w:val="2E2E2E"/>
          <w:spacing w:val="-6"/>
          <w:sz w:val="16"/>
        </w:rPr>
        <w:t>en</w:t>
      </w:r>
      <w:r>
        <w:rPr>
          <w:color w:val="2E2E2E"/>
          <w:sz w:val="16"/>
        </w:rPr>
        <w:tab/>
      </w:r>
      <w:r>
        <w:rPr>
          <w:color w:val="2E2E2E"/>
          <w:spacing w:val="-6"/>
          <w:sz w:val="16"/>
        </w:rPr>
        <w:t>la</w:t>
      </w:r>
      <w:r>
        <w:rPr>
          <w:color w:val="2E2E2E"/>
          <w:sz w:val="16"/>
        </w:rPr>
        <w:tab/>
      </w:r>
      <w:r>
        <w:rPr>
          <w:color w:val="2E2E2E"/>
          <w:spacing w:val="-2"/>
          <w:sz w:val="16"/>
        </w:rPr>
        <w:t>siguiente</w:t>
      </w:r>
      <w:r>
        <w:rPr>
          <w:color w:val="2E2E2E"/>
          <w:sz w:val="16"/>
        </w:rPr>
        <w:tab/>
      </w:r>
      <w:r>
        <w:rPr>
          <w:color w:val="2E2E2E"/>
          <w:spacing w:val="-4"/>
          <w:sz w:val="16"/>
        </w:rPr>
        <w:t>liga</w:t>
      </w:r>
      <w:r>
        <w:rPr>
          <w:color w:val="2E2E2E"/>
          <w:sz w:val="16"/>
        </w:rPr>
        <w:tab/>
      </w:r>
      <w:r>
        <w:rPr>
          <w:color w:val="2E2E2E"/>
          <w:spacing w:val="-2"/>
          <w:sz w:val="16"/>
        </w:rPr>
        <w:t>electrónica: </w:t>
      </w:r>
      <w:hyperlink r:id="rId18">
        <w:r>
          <w:rPr>
            <w:color w:val="2E2E2E"/>
            <w:spacing w:val="-2"/>
            <w:sz w:val="16"/>
          </w:rPr>
          <w:t>http://www.bienestar.gob.mx/work/models/Bienestar/Transparencia/TransparenciaFocalizada/AVISO_PRIVACIDAD.pdf.</w:t>
        </w:r>
      </w:hyperlink>
      <w:r>
        <w:rPr>
          <w:color w:val="2E2E2E"/>
          <w:spacing w:val="-2"/>
          <w:sz w:val="16"/>
        </w:rPr>
        <w:t>"</w:t>
      </w:r>
    </w:p>
    <w:p>
      <w:pPr>
        <w:spacing w:line="235" w:lineRule="auto" w:before="87"/>
        <w:ind w:left="4893" w:right="862" w:hanging="3761"/>
        <w:jc w:val="left"/>
        <w:rPr>
          <w:rFonts w:ascii="Arial" w:hAnsi="Arial"/>
          <w:i/>
          <w:sz w:val="16"/>
        </w:rPr>
      </w:pPr>
      <w:r>
        <w:rPr>
          <w:rFonts w:ascii="Arial" w:hAnsi="Arial"/>
          <w:i/>
          <w:color w:val="2E2E2E"/>
          <w:sz w:val="16"/>
        </w:rPr>
        <w:t>"Este</w:t>
      </w:r>
      <w:r>
        <w:rPr>
          <w:rFonts w:ascii="Arial" w:hAnsi="Arial"/>
          <w:i/>
          <w:color w:val="2E2E2E"/>
          <w:spacing w:val="-3"/>
          <w:sz w:val="16"/>
        </w:rPr>
        <w:t> </w:t>
      </w:r>
      <w:r>
        <w:rPr>
          <w:rFonts w:ascii="Arial" w:hAnsi="Arial"/>
          <w:i/>
          <w:color w:val="2E2E2E"/>
          <w:sz w:val="16"/>
        </w:rPr>
        <w:t>programa</w:t>
      </w:r>
      <w:r>
        <w:rPr>
          <w:rFonts w:ascii="Arial" w:hAnsi="Arial"/>
          <w:i/>
          <w:color w:val="2E2E2E"/>
          <w:spacing w:val="-3"/>
          <w:sz w:val="16"/>
        </w:rPr>
        <w:t> </w:t>
      </w:r>
      <w:r>
        <w:rPr>
          <w:rFonts w:ascii="Arial" w:hAnsi="Arial"/>
          <w:i/>
          <w:color w:val="2E2E2E"/>
          <w:sz w:val="16"/>
        </w:rPr>
        <w:t>es</w:t>
      </w:r>
      <w:r>
        <w:rPr>
          <w:rFonts w:ascii="Arial" w:hAnsi="Arial"/>
          <w:i/>
          <w:color w:val="2E2E2E"/>
          <w:spacing w:val="-3"/>
          <w:sz w:val="16"/>
        </w:rPr>
        <w:t> </w:t>
      </w:r>
      <w:r>
        <w:rPr>
          <w:rFonts w:ascii="Arial" w:hAnsi="Arial"/>
          <w:i/>
          <w:color w:val="2E2E2E"/>
          <w:sz w:val="16"/>
        </w:rPr>
        <w:t>público,</w:t>
      </w:r>
      <w:r>
        <w:rPr>
          <w:rFonts w:ascii="Arial" w:hAnsi="Arial"/>
          <w:i/>
          <w:color w:val="2E2E2E"/>
          <w:spacing w:val="-3"/>
          <w:sz w:val="16"/>
        </w:rPr>
        <w:t> </w:t>
      </w:r>
      <w:r>
        <w:rPr>
          <w:rFonts w:ascii="Arial" w:hAnsi="Arial"/>
          <w:i/>
          <w:color w:val="2E2E2E"/>
          <w:sz w:val="16"/>
        </w:rPr>
        <w:t>ajeno</w:t>
      </w:r>
      <w:r>
        <w:rPr>
          <w:rFonts w:ascii="Arial" w:hAnsi="Arial"/>
          <w:i/>
          <w:color w:val="2E2E2E"/>
          <w:spacing w:val="-3"/>
          <w:sz w:val="16"/>
        </w:rPr>
        <w:t> </w:t>
      </w:r>
      <w:r>
        <w:rPr>
          <w:rFonts w:ascii="Arial" w:hAnsi="Arial"/>
          <w:i/>
          <w:color w:val="2E2E2E"/>
          <w:sz w:val="16"/>
        </w:rPr>
        <w:t>a</w:t>
      </w:r>
      <w:r>
        <w:rPr>
          <w:rFonts w:ascii="Arial" w:hAnsi="Arial"/>
          <w:i/>
          <w:color w:val="2E2E2E"/>
          <w:spacing w:val="-3"/>
          <w:sz w:val="16"/>
        </w:rPr>
        <w:t> </w:t>
      </w:r>
      <w:r>
        <w:rPr>
          <w:rFonts w:ascii="Arial" w:hAnsi="Arial"/>
          <w:i/>
          <w:color w:val="2E2E2E"/>
          <w:sz w:val="16"/>
        </w:rPr>
        <w:t>cualquier</w:t>
      </w:r>
      <w:r>
        <w:rPr>
          <w:rFonts w:ascii="Arial" w:hAnsi="Arial"/>
          <w:i/>
          <w:color w:val="2E2E2E"/>
          <w:spacing w:val="-3"/>
          <w:sz w:val="16"/>
        </w:rPr>
        <w:t> </w:t>
      </w:r>
      <w:r>
        <w:rPr>
          <w:rFonts w:ascii="Arial" w:hAnsi="Arial"/>
          <w:i/>
          <w:color w:val="2E2E2E"/>
          <w:sz w:val="16"/>
        </w:rPr>
        <w:t>partido</w:t>
      </w:r>
      <w:r>
        <w:rPr>
          <w:rFonts w:ascii="Arial" w:hAnsi="Arial"/>
          <w:i/>
          <w:color w:val="2E2E2E"/>
          <w:spacing w:val="-3"/>
          <w:sz w:val="16"/>
        </w:rPr>
        <w:t> </w:t>
      </w:r>
      <w:r>
        <w:rPr>
          <w:rFonts w:ascii="Arial" w:hAnsi="Arial"/>
          <w:i/>
          <w:color w:val="2E2E2E"/>
          <w:sz w:val="16"/>
        </w:rPr>
        <w:t>político.</w:t>
      </w:r>
      <w:r>
        <w:rPr>
          <w:rFonts w:ascii="Arial" w:hAnsi="Arial"/>
          <w:i/>
          <w:color w:val="2E2E2E"/>
          <w:spacing w:val="-3"/>
          <w:sz w:val="16"/>
        </w:rPr>
        <w:t> </w:t>
      </w:r>
      <w:r>
        <w:rPr>
          <w:rFonts w:ascii="Arial" w:hAnsi="Arial"/>
          <w:i/>
          <w:color w:val="2E2E2E"/>
          <w:sz w:val="16"/>
        </w:rPr>
        <w:t>Queda</w:t>
      </w:r>
      <w:r>
        <w:rPr>
          <w:rFonts w:ascii="Arial" w:hAnsi="Arial"/>
          <w:i/>
          <w:color w:val="2E2E2E"/>
          <w:spacing w:val="-3"/>
          <w:sz w:val="16"/>
        </w:rPr>
        <w:t> </w:t>
      </w:r>
      <w:r>
        <w:rPr>
          <w:rFonts w:ascii="Arial" w:hAnsi="Arial"/>
          <w:i/>
          <w:color w:val="2E2E2E"/>
          <w:sz w:val="16"/>
        </w:rPr>
        <w:t>prohibido</w:t>
      </w:r>
      <w:r>
        <w:rPr>
          <w:rFonts w:ascii="Arial" w:hAnsi="Arial"/>
          <w:i/>
          <w:color w:val="2E2E2E"/>
          <w:spacing w:val="-3"/>
          <w:sz w:val="16"/>
        </w:rPr>
        <w:t> </w:t>
      </w:r>
      <w:r>
        <w:rPr>
          <w:rFonts w:ascii="Arial" w:hAnsi="Arial"/>
          <w:i/>
          <w:color w:val="2E2E2E"/>
          <w:sz w:val="16"/>
        </w:rPr>
        <w:t>el</w:t>
      </w:r>
      <w:r>
        <w:rPr>
          <w:rFonts w:ascii="Arial" w:hAnsi="Arial"/>
          <w:i/>
          <w:color w:val="2E2E2E"/>
          <w:spacing w:val="-3"/>
          <w:sz w:val="16"/>
        </w:rPr>
        <w:t> </w:t>
      </w:r>
      <w:r>
        <w:rPr>
          <w:rFonts w:ascii="Arial" w:hAnsi="Arial"/>
          <w:i/>
          <w:color w:val="2E2E2E"/>
          <w:sz w:val="16"/>
        </w:rPr>
        <w:t>uso</w:t>
      </w:r>
      <w:r>
        <w:rPr>
          <w:rFonts w:ascii="Arial" w:hAnsi="Arial"/>
          <w:i/>
          <w:color w:val="2E2E2E"/>
          <w:spacing w:val="-3"/>
          <w:sz w:val="16"/>
        </w:rPr>
        <w:t> </w:t>
      </w:r>
      <w:r>
        <w:rPr>
          <w:rFonts w:ascii="Arial" w:hAnsi="Arial"/>
          <w:i/>
          <w:color w:val="2E2E2E"/>
          <w:sz w:val="16"/>
        </w:rPr>
        <w:t>para</w:t>
      </w:r>
      <w:r>
        <w:rPr>
          <w:rFonts w:ascii="Arial" w:hAnsi="Arial"/>
          <w:i/>
          <w:color w:val="2E2E2E"/>
          <w:spacing w:val="-3"/>
          <w:sz w:val="16"/>
        </w:rPr>
        <w:t> </w:t>
      </w:r>
      <w:r>
        <w:rPr>
          <w:rFonts w:ascii="Arial" w:hAnsi="Arial"/>
          <w:i/>
          <w:color w:val="2E2E2E"/>
          <w:sz w:val="16"/>
        </w:rPr>
        <w:t>fines</w:t>
      </w:r>
      <w:r>
        <w:rPr>
          <w:rFonts w:ascii="Arial" w:hAnsi="Arial"/>
          <w:i/>
          <w:color w:val="2E2E2E"/>
          <w:spacing w:val="-3"/>
          <w:sz w:val="16"/>
        </w:rPr>
        <w:t> </w:t>
      </w:r>
      <w:r>
        <w:rPr>
          <w:rFonts w:ascii="Arial" w:hAnsi="Arial"/>
          <w:i/>
          <w:color w:val="2E2E2E"/>
          <w:sz w:val="16"/>
        </w:rPr>
        <w:t>distintos</w:t>
      </w:r>
      <w:r>
        <w:rPr>
          <w:rFonts w:ascii="Arial" w:hAnsi="Arial"/>
          <w:i/>
          <w:color w:val="2E2E2E"/>
          <w:spacing w:val="-3"/>
          <w:sz w:val="16"/>
        </w:rPr>
        <w:t> </w:t>
      </w:r>
      <w:r>
        <w:rPr>
          <w:rFonts w:ascii="Arial" w:hAnsi="Arial"/>
          <w:i/>
          <w:color w:val="2E2E2E"/>
          <w:sz w:val="16"/>
        </w:rPr>
        <w:t>a</w:t>
      </w:r>
      <w:r>
        <w:rPr>
          <w:rFonts w:ascii="Arial" w:hAnsi="Arial"/>
          <w:i/>
          <w:color w:val="2E2E2E"/>
          <w:spacing w:val="-3"/>
          <w:sz w:val="16"/>
        </w:rPr>
        <w:t> </w:t>
      </w:r>
      <w:r>
        <w:rPr>
          <w:rFonts w:ascii="Arial" w:hAnsi="Arial"/>
          <w:i/>
          <w:color w:val="2E2E2E"/>
          <w:sz w:val="16"/>
        </w:rPr>
        <w:t>los</w:t>
      </w:r>
      <w:r>
        <w:rPr>
          <w:rFonts w:ascii="Arial" w:hAnsi="Arial"/>
          <w:i/>
          <w:color w:val="2E2E2E"/>
          <w:spacing w:val="-3"/>
          <w:sz w:val="16"/>
        </w:rPr>
        <w:t> </w:t>
      </w:r>
      <w:r>
        <w:rPr>
          <w:rFonts w:ascii="Arial" w:hAnsi="Arial"/>
          <w:i/>
          <w:color w:val="2E2E2E"/>
          <w:sz w:val="16"/>
        </w:rPr>
        <w:t>establecidos en el programa".</w:t>
      </w:r>
    </w:p>
    <w:p>
      <w:pPr>
        <w:pStyle w:val="BodyText"/>
        <w:spacing w:before="24"/>
        <w:ind w:left="0" w:firstLine="0"/>
        <w:jc w:val="left"/>
        <w:rPr>
          <w:rFonts w:ascii="Arial"/>
          <w:i/>
          <w:sz w:val="20"/>
        </w:rPr>
      </w:pPr>
      <w:r>
        <w:rPr>
          <w:rFonts w:ascii="Arial"/>
          <w:i/>
          <w:sz w:val="20"/>
        </w:rPr>
        <mc:AlternateContent>
          <mc:Choice Requires="wps">
            <w:drawing>
              <wp:anchor distT="0" distB="0" distL="0" distR="0" allowOverlap="1" layoutInCell="1" locked="0" behindDoc="1" simplePos="0" relativeHeight="487594496">
                <wp:simplePos x="0" y="0"/>
                <wp:positionH relativeFrom="page">
                  <wp:posOffset>2809130</wp:posOffset>
                </wp:positionH>
                <wp:positionV relativeFrom="paragraph">
                  <wp:posOffset>176517</wp:posOffset>
                </wp:positionV>
                <wp:extent cx="2259330"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2259330" cy="1270"/>
                        </a:xfrm>
                        <a:custGeom>
                          <a:avLst/>
                          <a:gdLst/>
                          <a:ahLst/>
                          <a:cxnLst/>
                          <a:rect l="l" t="t" r="r" b="b"/>
                          <a:pathLst>
                            <a:path w="2259330" h="0">
                              <a:moveTo>
                                <a:pt x="0" y="0"/>
                              </a:moveTo>
                              <a:lnTo>
                                <a:pt x="2258786" y="0"/>
                              </a:lnTo>
                            </a:path>
                          </a:pathLst>
                        </a:custGeom>
                        <a:ln w="6445">
                          <a:solidFill>
                            <a:srgbClr val="2D2D2D"/>
                          </a:solidFill>
                          <a:prstDash val="solid"/>
                        </a:ln>
                      </wps:spPr>
                      <wps:bodyPr wrap="square" lIns="0" tIns="0" rIns="0" bIns="0" rtlCol="0">
                        <a:prstTxWarp prst="textNoShape">
                          <a:avLst/>
                        </a:prstTxWarp>
                        <a:noAutofit/>
                      </wps:bodyPr>
                    </wps:wsp>
                  </a:graphicData>
                </a:graphic>
              </wp:anchor>
            </w:drawing>
          </mc:Choice>
          <mc:Fallback>
            <w:pict>
              <v:shape style="position:absolute;margin-left:221.191406pt;margin-top:13.899023pt;width:177.9pt;height:.1pt;mso-position-horizontal-relative:page;mso-position-vertical-relative:paragraph;z-index:-15721984;mso-wrap-distance-left:0;mso-wrap-distance-right:0" id="docshape50" coordorigin="4424,278" coordsize="3558,0" path="m4424,278l7981,278e" filled="false" stroked="true" strokeweight=".507558pt" strokecolor="#2d2d2d">
                <v:path arrowok="t"/>
                <v:stroke dashstyle="solid"/>
                <w10:wrap type="topAndBottom"/>
              </v:shape>
            </w:pict>
          </mc:Fallback>
        </mc:AlternateContent>
      </w:r>
    </w:p>
    <w:p>
      <w:pPr>
        <w:pStyle w:val="BodyText"/>
        <w:spacing w:after="0"/>
        <w:jc w:val="left"/>
        <w:rPr>
          <w:rFonts w:ascii="Arial"/>
          <w:i/>
          <w:sz w:val="20"/>
        </w:rPr>
        <w:sectPr>
          <w:pgSz w:w="12240" w:h="15840"/>
          <w:pgMar w:header="284" w:footer="275" w:top="480" w:bottom="460" w:left="720" w:right="720"/>
        </w:sectPr>
      </w:pPr>
    </w:p>
    <w:p>
      <w:pPr>
        <w:pStyle w:val="BodyText"/>
        <w:spacing w:before="4"/>
        <w:ind w:left="0" w:firstLine="0"/>
        <w:jc w:val="left"/>
        <w:rPr>
          <w:rFonts w:ascii="Arial"/>
          <w:i/>
          <w:sz w:val="17"/>
        </w:rPr>
      </w:pPr>
    </w:p>
    <w:sectPr>
      <w:pgSz w:w="12240" w:h="15840"/>
      <w:pgMar w:header="284" w:footer="275" w:top="480" w:bottom="46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w:sz w:val="20"/>
      </w:rPr>
      <mc:AlternateContent>
        <mc:Choice Requires="wps">
          <w:drawing>
            <wp:anchor distT="0" distB="0" distL="0" distR="0" allowOverlap="1" layoutInCell="1" locked="0" behindDoc="1" simplePos="0" relativeHeight="486134272">
              <wp:simplePos x="0" y="0"/>
              <wp:positionH relativeFrom="page">
                <wp:posOffset>292099</wp:posOffset>
              </wp:positionH>
              <wp:positionV relativeFrom="page">
                <wp:posOffset>9744231</wp:posOffset>
              </wp:positionV>
              <wp:extent cx="4048125"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048125" cy="139065"/>
                      </a:xfrm>
                      <a:prstGeom prst="rect">
                        <a:avLst/>
                      </a:prstGeom>
                    </wps:spPr>
                    <wps:txbx>
                      <w:txbxContent>
                        <w:p>
                          <w:pPr>
                            <w:spacing w:before="14"/>
                            <w:ind w:left="20" w:right="0" w:firstLine="0"/>
                            <w:jc w:val="left"/>
                            <w:rPr>
                              <w:sz w:val="16"/>
                            </w:rPr>
                          </w:pPr>
                          <w:r>
                            <w:rPr>
                              <w:spacing w:val="-2"/>
                              <w:sz w:val="16"/>
                            </w:rPr>
                            <w:t>https://</w:t>
                          </w:r>
                          <w:hyperlink r:id="rId1">
                            <w:r>
                              <w:rPr>
                                <w:spacing w:val="-2"/>
                                <w:sz w:val="16"/>
                              </w:rPr>
                              <w:t>www.dof.gob.mx/nota_detalle.php?codigo=5749229&amp;fecha=13/02/2025&amp;print=true</w:t>
                            </w:r>
                          </w:hyperlink>
                        </w:p>
                      </w:txbxContent>
                    </wps:txbx>
                    <wps:bodyPr wrap="square" lIns="0" tIns="0" rIns="0" bIns="0" rtlCol="0">
                      <a:noAutofit/>
                    </wps:bodyPr>
                  </wps:wsp>
                </a:graphicData>
              </a:graphic>
            </wp:anchor>
          </w:drawing>
        </mc:Choice>
        <mc:Fallback>
          <w:pict>
            <v:shape style="position:absolute;margin-left:22.999998pt;margin-top:767.262329pt;width:318.75pt;height:10.95pt;mso-position-horizontal-relative:page;mso-position-vertical-relative:page;z-index:-17182208" type="#_x0000_t202" id="docshape3" filled="false" stroked="false">
              <v:textbox inset="0,0,0,0">
                <w:txbxContent>
                  <w:p>
                    <w:pPr>
                      <w:spacing w:before="14"/>
                      <w:ind w:left="20" w:right="0" w:firstLine="0"/>
                      <w:jc w:val="left"/>
                      <w:rPr>
                        <w:sz w:val="16"/>
                      </w:rPr>
                    </w:pPr>
                    <w:r>
                      <w:rPr>
                        <w:spacing w:val="-2"/>
                        <w:sz w:val="16"/>
                      </w:rPr>
                      <w:t>https://</w:t>
                    </w:r>
                    <w:hyperlink r:id="rId1">
                      <w:r>
                        <w:rPr>
                          <w:spacing w:val="-2"/>
                          <w:sz w:val="16"/>
                        </w:rPr>
                        <w:t>www.dof.gob.mx/nota_detalle.php?codigo=5749229&amp;fecha=13/02/2025&amp;print=true</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6134784">
              <wp:simplePos x="0" y="0"/>
              <wp:positionH relativeFrom="page">
                <wp:posOffset>7200701</wp:posOffset>
              </wp:positionH>
              <wp:positionV relativeFrom="page">
                <wp:posOffset>9744231</wp:posOffset>
              </wp:positionV>
              <wp:extent cx="280035"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80035" cy="139065"/>
                      </a:xfrm>
                      <a:prstGeom prst="rect">
                        <a:avLst/>
                      </a:prstGeom>
                    </wps:spPr>
                    <wps:txbx>
                      <w:txbxContent>
                        <w:p>
                          <w:pPr>
                            <w:spacing w:before="14"/>
                            <w:ind w:left="20" w:right="0" w:firstLine="0"/>
                            <w:jc w:val="left"/>
                            <w:rPr>
                              <w:sz w:val="16"/>
                            </w:rPr>
                          </w:pPr>
                          <w:r>
                            <w:rPr>
                              <w:spacing w:val="-2"/>
                              <w:sz w:val="16"/>
                            </w:rPr>
                            <w:fldChar w:fldCharType="begin"/>
                          </w:r>
                          <w:r>
                            <w:rPr>
                              <w:spacing w:val="-2"/>
                              <w:sz w:val="16"/>
                            </w:rPr>
                            <w:instrText> PAGE </w:instrText>
                          </w:r>
                          <w:r>
                            <w:rPr>
                              <w:spacing w:val="-2"/>
                              <w:sz w:val="16"/>
                            </w:rPr>
                            <w:fldChar w:fldCharType="separate"/>
                          </w:r>
                          <w:r>
                            <w:rPr>
                              <w:spacing w:val="-2"/>
                              <w:sz w:val="16"/>
                            </w:rPr>
                            <w:t>10</w:t>
                          </w:r>
                          <w:r>
                            <w:rPr>
                              <w:spacing w:val="-2"/>
                              <w:sz w:val="16"/>
                            </w:rPr>
                            <w:fldChar w:fldCharType="end"/>
                          </w:r>
                          <w:r>
                            <w:rPr>
                              <w:spacing w:val="-2"/>
                              <w:sz w:val="16"/>
                            </w:rPr>
                            <w:t>/</w:t>
                          </w:r>
                          <w:r>
                            <w:rPr>
                              <w:spacing w:val="-2"/>
                              <w:sz w:val="16"/>
                            </w:rPr>
                            <w:fldChar w:fldCharType="begin"/>
                          </w:r>
                          <w:r>
                            <w:rPr>
                              <w:spacing w:val="-2"/>
                              <w:sz w:val="16"/>
                            </w:rPr>
                            <w:instrText> NUMPAGES </w:instrText>
                          </w:r>
                          <w:r>
                            <w:rPr>
                              <w:spacing w:val="-2"/>
                              <w:sz w:val="16"/>
                            </w:rPr>
                            <w:fldChar w:fldCharType="separate"/>
                          </w:r>
                          <w:r>
                            <w:rPr>
                              <w:spacing w:val="-2"/>
                              <w:sz w:val="16"/>
                            </w:rPr>
                            <w:t>35</w:t>
                          </w:r>
                          <w:r>
                            <w:rPr>
                              <w:spacing w:val="-2"/>
                              <w:sz w:val="16"/>
                            </w:rPr>
                            <w:fldChar w:fldCharType="end"/>
                          </w:r>
                        </w:p>
                      </w:txbxContent>
                    </wps:txbx>
                    <wps:bodyPr wrap="square" lIns="0" tIns="0" rIns="0" bIns="0" rtlCol="0">
                      <a:noAutofit/>
                    </wps:bodyPr>
                  </wps:wsp>
                </a:graphicData>
              </a:graphic>
            </wp:anchor>
          </w:drawing>
        </mc:Choice>
        <mc:Fallback>
          <w:pict>
            <v:shape style="position:absolute;margin-left:566.984375pt;margin-top:767.262329pt;width:22.05pt;height:10.95pt;mso-position-horizontal-relative:page;mso-position-vertical-relative:page;z-index:-17181696" type="#_x0000_t202" id="docshape4" filled="false" stroked="false">
              <v:textbox inset="0,0,0,0">
                <w:txbxContent>
                  <w:p>
                    <w:pPr>
                      <w:spacing w:before="14"/>
                      <w:ind w:left="20" w:right="0" w:firstLine="0"/>
                      <w:jc w:val="left"/>
                      <w:rPr>
                        <w:sz w:val="16"/>
                      </w:rPr>
                    </w:pPr>
                    <w:r>
                      <w:rPr>
                        <w:spacing w:val="-2"/>
                        <w:sz w:val="16"/>
                      </w:rPr>
                      <w:fldChar w:fldCharType="begin"/>
                    </w:r>
                    <w:r>
                      <w:rPr>
                        <w:spacing w:val="-2"/>
                        <w:sz w:val="16"/>
                      </w:rPr>
                      <w:instrText> PAGE </w:instrText>
                    </w:r>
                    <w:r>
                      <w:rPr>
                        <w:spacing w:val="-2"/>
                        <w:sz w:val="16"/>
                      </w:rPr>
                      <w:fldChar w:fldCharType="separate"/>
                    </w:r>
                    <w:r>
                      <w:rPr>
                        <w:spacing w:val="-2"/>
                        <w:sz w:val="16"/>
                      </w:rPr>
                      <w:t>10</w:t>
                    </w:r>
                    <w:r>
                      <w:rPr>
                        <w:spacing w:val="-2"/>
                        <w:sz w:val="16"/>
                      </w:rPr>
                      <w:fldChar w:fldCharType="end"/>
                    </w:r>
                    <w:r>
                      <w:rPr>
                        <w:spacing w:val="-2"/>
                        <w:sz w:val="16"/>
                      </w:rPr>
                      <w:t>/</w:t>
                    </w:r>
                    <w:r>
                      <w:rPr>
                        <w:spacing w:val="-2"/>
                        <w:sz w:val="16"/>
                      </w:rPr>
                      <w:fldChar w:fldCharType="begin"/>
                    </w:r>
                    <w:r>
                      <w:rPr>
                        <w:spacing w:val="-2"/>
                        <w:sz w:val="16"/>
                      </w:rPr>
                      <w:instrText> NUMPAGES </w:instrText>
                    </w:r>
                    <w:r>
                      <w:rPr>
                        <w:spacing w:val="-2"/>
                        <w:sz w:val="16"/>
                      </w:rPr>
                      <w:fldChar w:fldCharType="separate"/>
                    </w:r>
                    <w:r>
                      <w:rPr>
                        <w:spacing w:val="-2"/>
                        <w:sz w:val="16"/>
                      </w:rPr>
                      <w:t>35</w:t>
                    </w:r>
                    <w:r>
                      <w:rPr>
                        <w:spacing w:val="-2"/>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w:sz w:val="20"/>
      </w:rPr>
      <mc:AlternateContent>
        <mc:Choice Requires="wps">
          <w:drawing>
            <wp:anchor distT="0" distB="0" distL="0" distR="0" allowOverlap="1" layoutInCell="1" locked="0" behindDoc="1" simplePos="0" relativeHeight="486133248">
              <wp:simplePos x="0" y="0"/>
              <wp:positionH relativeFrom="page">
                <wp:posOffset>292099</wp:posOffset>
              </wp:positionH>
              <wp:positionV relativeFrom="page">
                <wp:posOffset>181131</wp:posOffset>
              </wp:positionV>
              <wp:extent cx="61849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18490" cy="139065"/>
                      </a:xfrm>
                      <a:prstGeom prst="rect">
                        <a:avLst/>
                      </a:prstGeom>
                    </wps:spPr>
                    <wps:txbx>
                      <w:txbxContent>
                        <w:p>
                          <w:pPr>
                            <w:spacing w:before="14"/>
                            <w:ind w:left="20" w:right="0" w:firstLine="0"/>
                            <w:jc w:val="left"/>
                            <w:rPr>
                              <w:sz w:val="16"/>
                            </w:rPr>
                          </w:pPr>
                          <w:r>
                            <w:rPr>
                              <w:sz w:val="16"/>
                            </w:rPr>
                            <w:t>8/4/25,</w:t>
                          </w:r>
                          <w:r>
                            <w:rPr>
                              <w:spacing w:val="-1"/>
                              <w:sz w:val="16"/>
                            </w:rPr>
                            <w:t> </w:t>
                          </w:r>
                          <w:r>
                            <w:rPr>
                              <w:spacing w:val="-2"/>
                              <w:sz w:val="16"/>
                            </w:rPr>
                            <w:t>10:54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999998pt;margin-top:14.262339pt;width:48.7pt;height:10.95pt;mso-position-horizontal-relative:page;mso-position-vertical-relative:page;z-index:-17183232" type="#_x0000_t202" id="docshape1" filled="false" stroked="false">
              <v:textbox inset="0,0,0,0">
                <w:txbxContent>
                  <w:p>
                    <w:pPr>
                      <w:spacing w:before="14"/>
                      <w:ind w:left="20" w:right="0" w:firstLine="0"/>
                      <w:jc w:val="left"/>
                      <w:rPr>
                        <w:sz w:val="16"/>
                      </w:rPr>
                    </w:pPr>
                    <w:r>
                      <w:rPr>
                        <w:sz w:val="16"/>
                      </w:rPr>
                      <w:t>8/4/25,</w:t>
                    </w:r>
                    <w:r>
                      <w:rPr>
                        <w:spacing w:val="-1"/>
                        <w:sz w:val="16"/>
                      </w:rPr>
                      <w:t> </w:t>
                    </w:r>
                    <w:r>
                      <w:rPr>
                        <w:spacing w:val="-2"/>
                        <w:sz w:val="16"/>
                      </w:rPr>
                      <w:t>10:54</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33760">
              <wp:simplePos x="0" y="0"/>
              <wp:positionH relativeFrom="page">
                <wp:posOffset>3528069</wp:posOffset>
              </wp:positionH>
              <wp:positionV relativeFrom="page">
                <wp:posOffset>181131</wp:posOffset>
              </wp:positionV>
              <wp:extent cx="1690370"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90370" cy="139065"/>
                      </a:xfrm>
                      <a:prstGeom prst="rect">
                        <a:avLst/>
                      </a:prstGeom>
                    </wps:spPr>
                    <wps:txbx>
                      <w:txbxContent>
                        <w:p>
                          <w:pPr>
                            <w:spacing w:before="14"/>
                            <w:ind w:left="20" w:right="0" w:firstLine="0"/>
                            <w:jc w:val="left"/>
                            <w:rPr>
                              <w:sz w:val="16"/>
                            </w:rPr>
                          </w:pPr>
                          <w:r>
                            <w:rPr>
                              <w:sz w:val="16"/>
                            </w:rPr>
                            <w:t>DOF</w:t>
                          </w:r>
                          <w:r>
                            <w:rPr>
                              <w:spacing w:val="-1"/>
                              <w:sz w:val="16"/>
                            </w:rPr>
                            <w:t> </w:t>
                          </w:r>
                          <w:r>
                            <w:rPr>
                              <w:sz w:val="16"/>
                            </w:rPr>
                            <w:t>-</w:t>
                          </w:r>
                          <w:r>
                            <w:rPr>
                              <w:spacing w:val="-1"/>
                              <w:sz w:val="16"/>
                            </w:rPr>
                            <w:t> </w:t>
                          </w:r>
                          <w:r>
                            <w:rPr>
                              <w:sz w:val="16"/>
                            </w:rPr>
                            <w:t>Diario</w:t>
                          </w:r>
                          <w:r>
                            <w:rPr>
                              <w:spacing w:val="-1"/>
                              <w:sz w:val="16"/>
                            </w:rPr>
                            <w:t> </w:t>
                          </w:r>
                          <w:r>
                            <w:rPr>
                              <w:sz w:val="16"/>
                            </w:rPr>
                            <w:t>Oficial</w:t>
                          </w:r>
                          <w:r>
                            <w:rPr>
                              <w:spacing w:val="-1"/>
                              <w:sz w:val="16"/>
                            </w:rPr>
                            <w:t> </w:t>
                          </w:r>
                          <w:r>
                            <w:rPr>
                              <w:sz w:val="16"/>
                            </w:rPr>
                            <w:t>de</w:t>
                          </w:r>
                          <w:r>
                            <w:rPr>
                              <w:spacing w:val="-1"/>
                              <w:sz w:val="16"/>
                            </w:rPr>
                            <w:t> </w:t>
                          </w:r>
                          <w:r>
                            <w:rPr>
                              <w:sz w:val="16"/>
                            </w:rPr>
                            <w:t>la</w:t>
                          </w:r>
                          <w:r>
                            <w:rPr>
                              <w:spacing w:val="-1"/>
                              <w:sz w:val="16"/>
                            </w:rPr>
                            <w:t> </w:t>
                          </w:r>
                          <w:r>
                            <w:rPr>
                              <w:spacing w:val="-2"/>
                              <w:sz w:val="16"/>
                            </w:rPr>
                            <w:t>Federación</w:t>
                          </w:r>
                        </w:p>
                      </w:txbxContent>
                    </wps:txbx>
                    <wps:bodyPr wrap="square" lIns="0" tIns="0" rIns="0" bIns="0" rtlCol="0">
                      <a:noAutofit/>
                    </wps:bodyPr>
                  </wps:wsp>
                </a:graphicData>
              </a:graphic>
            </wp:anchor>
          </w:drawing>
        </mc:Choice>
        <mc:Fallback>
          <w:pict>
            <v:shape style="position:absolute;margin-left:277.800781pt;margin-top:14.262339pt;width:133.1pt;height:10.95pt;mso-position-horizontal-relative:page;mso-position-vertical-relative:page;z-index:-17182720" type="#_x0000_t202" id="docshape2" filled="false" stroked="false">
              <v:textbox inset="0,0,0,0">
                <w:txbxContent>
                  <w:p>
                    <w:pPr>
                      <w:spacing w:before="14"/>
                      <w:ind w:left="20" w:right="0" w:firstLine="0"/>
                      <w:jc w:val="left"/>
                      <w:rPr>
                        <w:sz w:val="16"/>
                      </w:rPr>
                    </w:pPr>
                    <w:r>
                      <w:rPr>
                        <w:sz w:val="16"/>
                      </w:rPr>
                      <w:t>DOF</w:t>
                    </w:r>
                    <w:r>
                      <w:rPr>
                        <w:spacing w:val="-1"/>
                        <w:sz w:val="16"/>
                      </w:rPr>
                      <w:t> </w:t>
                    </w:r>
                    <w:r>
                      <w:rPr>
                        <w:sz w:val="16"/>
                      </w:rPr>
                      <w:t>-</w:t>
                    </w:r>
                    <w:r>
                      <w:rPr>
                        <w:spacing w:val="-1"/>
                        <w:sz w:val="16"/>
                      </w:rPr>
                      <w:t> </w:t>
                    </w:r>
                    <w:r>
                      <w:rPr>
                        <w:sz w:val="16"/>
                      </w:rPr>
                      <w:t>Diario</w:t>
                    </w:r>
                    <w:r>
                      <w:rPr>
                        <w:spacing w:val="-1"/>
                        <w:sz w:val="16"/>
                      </w:rPr>
                      <w:t> </w:t>
                    </w:r>
                    <w:r>
                      <w:rPr>
                        <w:sz w:val="16"/>
                      </w:rPr>
                      <w:t>Oficial</w:t>
                    </w:r>
                    <w:r>
                      <w:rPr>
                        <w:spacing w:val="-1"/>
                        <w:sz w:val="16"/>
                      </w:rPr>
                      <w:t> </w:t>
                    </w:r>
                    <w:r>
                      <w:rPr>
                        <w:sz w:val="16"/>
                      </w:rPr>
                      <w:t>de</w:t>
                    </w:r>
                    <w:r>
                      <w:rPr>
                        <w:spacing w:val="-1"/>
                        <w:sz w:val="16"/>
                      </w:rPr>
                      <w:t> </w:t>
                    </w:r>
                    <w:r>
                      <w:rPr>
                        <w:sz w:val="16"/>
                      </w:rPr>
                      <w:t>la</w:t>
                    </w:r>
                    <w:r>
                      <w:rPr>
                        <w:spacing w:val="-1"/>
                        <w:sz w:val="16"/>
                      </w:rPr>
                      <w:t> </w:t>
                    </w:r>
                    <w:r>
                      <w:rPr>
                        <w:spacing w:val="-2"/>
                        <w:sz w:val="16"/>
                      </w:rPr>
                      <w:t>Federación</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58" w:hanging="201"/>
        <w:jc w:val="left"/>
      </w:pPr>
      <w:rPr>
        <w:rFonts w:hint="default" w:ascii="Arial" w:hAnsi="Arial" w:eastAsia="Arial" w:cs="Arial"/>
        <w:b/>
        <w:bCs/>
        <w:i w:val="0"/>
        <w:iCs w:val="0"/>
        <w:color w:val="2E2E2E"/>
        <w:spacing w:val="0"/>
        <w:w w:val="100"/>
        <w:sz w:val="18"/>
        <w:szCs w:val="18"/>
        <w:lang w:val="es-ES" w:eastAsia="en-US" w:bidi="ar-SA"/>
      </w:rPr>
    </w:lvl>
    <w:lvl w:ilvl="1">
      <w:start w:val="1"/>
      <w:numFmt w:val="decimal"/>
      <w:lvlText w:val="%1.%2."/>
      <w:lvlJc w:val="left"/>
      <w:pPr>
        <w:ind w:left="908" w:hanging="351"/>
        <w:jc w:val="left"/>
      </w:pPr>
      <w:rPr>
        <w:rFonts w:hint="default" w:ascii="Arial MT" w:hAnsi="Arial MT" w:eastAsia="Arial MT" w:cs="Arial MT"/>
        <w:b w:val="0"/>
        <w:bCs w:val="0"/>
        <w:i w:val="0"/>
        <w:iCs w:val="0"/>
        <w:color w:val="2E2E2E"/>
        <w:spacing w:val="0"/>
        <w:w w:val="100"/>
        <w:sz w:val="18"/>
        <w:szCs w:val="18"/>
        <w:lang w:val="es-ES" w:eastAsia="en-US" w:bidi="ar-SA"/>
      </w:rPr>
    </w:lvl>
    <w:lvl w:ilvl="2">
      <w:start w:val="1"/>
      <w:numFmt w:val="decimal"/>
      <w:lvlText w:val="%1.%2.%3."/>
      <w:lvlJc w:val="left"/>
      <w:pPr>
        <w:ind w:left="1058" w:hanging="501"/>
        <w:jc w:val="left"/>
      </w:pPr>
      <w:rPr>
        <w:rFonts w:hint="default" w:ascii="Arial MT" w:hAnsi="Arial MT" w:eastAsia="Arial MT" w:cs="Arial MT"/>
        <w:b w:val="0"/>
        <w:bCs w:val="0"/>
        <w:i w:val="0"/>
        <w:iCs w:val="0"/>
        <w:color w:val="2E2E2E"/>
        <w:spacing w:val="0"/>
        <w:w w:val="100"/>
        <w:sz w:val="18"/>
        <w:szCs w:val="18"/>
        <w:lang w:val="es-ES" w:eastAsia="en-US" w:bidi="ar-SA"/>
      </w:rPr>
    </w:lvl>
    <w:lvl w:ilvl="3">
      <w:start w:val="1"/>
      <w:numFmt w:val="decimal"/>
      <w:lvlText w:val="%1.%2.%3.%4."/>
      <w:lvlJc w:val="left"/>
      <w:pPr>
        <w:ind w:left="1208" w:hanging="651"/>
        <w:jc w:val="left"/>
      </w:pPr>
      <w:rPr>
        <w:rFonts w:hint="default" w:ascii="Arial MT" w:hAnsi="Arial MT" w:eastAsia="Arial MT" w:cs="Arial MT"/>
        <w:b w:val="0"/>
        <w:bCs w:val="0"/>
        <w:i w:val="0"/>
        <w:iCs w:val="0"/>
        <w:color w:val="2E2E2E"/>
        <w:spacing w:val="0"/>
        <w:w w:val="100"/>
        <w:sz w:val="18"/>
        <w:szCs w:val="18"/>
        <w:lang w:val="es-ES" w:eastAsia="en-US" w:bidi="ar-SA"/>
      </w:rPr>
    </w:lvl>
    <w:lvl w:ilvl="4">
      <w:start w:val="0"/>
      <w:numFmt w:val="bullet"/>
      <w:lvlText w:val="•"/>
      <w:lvlJc w:val="left"/>
      <w:pPr>
        <w:ind w:left="2571" w:hanging="651"/>
      </w:pPr>
      <w:rPr>
        <w:rFonts w:hint="default"/>
        <w:lang w:val="es-ES" w:eastAsia="en-US" w:bidi="ar-SA"/>
      </w:rPr>
    </w:lvl>
    <w:lvl w:ilvl="5">
      <w:start w:val="0"/>
      <w:numFmt w:val="bullet"/>
      <w:lvlText w:val="•"/>
      <w:lvlJc w:val="left"/>
      <w:pPr>
        <w:ind w:left="3942" w:hanging="651"/>
      </w:pPr>
      <w:rPr>
        <w:rFonts w:hint="default"/>
        <w:lang w:val="es-ES" w:eastAsia="en-US" w:bidi="ar-SA"/>
      </w:rPr>
    </w:lvl>
    <w:lvl w:ilvl="6">
      <w:start w:val="0"/>
      <w:numFmt w:val="bullet"/>
      <w:lvlText w:val="•"/>
      <w:lvlJc w:val="left"/>
      <w:pPr>
        <w:ind w:left="5314" w:hanging="651"/>
      </w:pPr>
      <w:rPr>
        <w:rFonts w:hint="default"/>
        <w:lang w:val="es-ES" w:eastAsia="en-US" w:bidi="ar-SA"/>
      </w:rPr>
    </w:lvl>
    <w:lvl w:ilvl="7">
      <w:start w:val="0"/>
      <w:numFmt w:val="bullet"/>
      <w:lvlText w:val="•"/>
      <w:lvlJc w:val="left"/>
      <w:pPr>
        <w:ind w:left="6685" w:hanging="651"/>
      </w:pPr>
      <w:rPr>
        <w:rFonts w:hint="default"/>
        <w:lang w:val="es-ES" w:eastAsia="en-US" w:bidi="ar-SA"/>
      </w:rPr>
    </w:lvl>
    <w:lvl w:ilvl="8">
      <w:start w:val="0"/>
      <w:numFmt w:val="bullet"/>
      <w:lvlText w:val="•"/>
      <w:lvlJc w:val="left"/>
      <w:pPr>
        <w:ind w:left="8057" w:hanging="651"/>
      </w:pPr>
      <w:rPr>
        <w:rFonts w:hint="default"/>
        <w:lang w:val="es-ES" w:eastAsia="en-US" w:bidi="ar-SA"/>
      </w:rPr>
    </w:lvl>
  </w:abstractNum>
  <w:abstractNum w:abstractNumId="21">
    <w:multiLevelType w:val="hybridMultilevel"/>
    <w:lvl w:ilvl="0">
      <w:start w:val="1"/>
      <w:numFmt w:val="upperRoman"/>
      <w:lvlText w:val="%1."/>
      <w:lvlJc w:val="left"/>
      <w:pPr>
        <w:ind w:left="707" w:hanging="151"/>
        <w:jc w:val="left"/>
      </w:pPr>
      <w:rPr>
        <w:rFonts w:hint="default" w:ascii="Arial" w:hAnsi="Arial" w:eastAsia="Arial" w:cs="Arial"/>
        <w:b/>
        <w:bCs/>
        <w:i w:val="0"/>
        <w:iCs w:val="0"/>
        <w:color w:val="2E2E2E"/>
        <w:spacing w:val="0"/>
        <w:w w:val="100"/>
        <w:sz w:val="18"/>
        <w:szCs w:val="18"/>
        <w:lang w:val="es-ES" w:eastAsia="en-US" w:bidi="ar-SA"/>
      </w:rPr>
    </w:lvl>
    <w:lvl w:ilvl="1">
      <w:start w:val="1"/>
      <w:numFmt w:val="lowerLetter"/>
      <w:lvlText w:val="%2)"/>
      <w:lvlJc w:val="left"/>
      <w:pPr>
        <w:ind w:left="757" w:hanging="201"/>
        <w:jc w:val="left"/>
      </w:pPr>
      <w:rPr>
        <w:rFonts w:hint="default"/>
        <w:spacing w:val="0"/>
        <w:w w:val="100"/>
        <w:lang w:val="es-ES" w:eastAsia="en-US" w:bidi="ar-SA"/>
      </w:rPr>
    </w:lvl>
    <w:lvl w:ilvl="2">
      <w:start w:val="0"/>
      <w:numFmt w:val="bullet"/>
      <w:lvlText w:val="•"/>
      <w:lvlJc w:val="left"/>
      <w:pPr>
        <w:ind w:left="1875" w:hanging="201"/>
      </w:pPr>
      <w:rPr>
        <w:rFonts w:hint="default"/>
        <w:lang w:val="es-ES" w:eastAsia="en-US" w:bidi="ar-SA"/>
      </w:rPr>
    </w:lvl>
    <w:lvl w:ilvl="3">
      <w:start w:val="0"/>
      <w:numFmt w:val="bullet"/>
      <w:lvlText w:val="•"/>
      <w:lvlJc w:val="left"/>
      <w:pPr>
        <w:ind w:left="2991" w:hanging="201"/>
      </w:pPr>
      <w:rPr>
        <w:rFonts w:hint="default"/>
        <w:lang w:val="es-ES" w:eastAsia="en-US" w:bidi="ar-SA"/>
      </w:rPr>
    </w:lvl>
    <w:lvl w:ilvl="4">
      <w:start w:val="0"/>
      <w:numFmt w:val="bullet"/>
      <w:lvlText w:val="•"/>
      <w:lvlJc w:val="left"/>
      <w:pPr>
        <w:ind w:left="4106" w:hanging="201"/>
      </w:pPr>
      <w:rPr>
        <w:rFonts w:hint="default"/>
        <w:lang w:val="es-ES" w:eastAsia="en-US" w:bidi="ar-SA"/>
      </w:rPr>
    </w:lvl>
    <w:lvl w:ilvl="5">
      <w:start w:val="0"/>
      <w:numFmt w:val="bullet"/>
      <w:lvlText w:val="•"/>
      <w:lvlJc w:val="left"/>
      <w:pPr>
        <w:ind w:left="5222" w:hanging="201"/>
      </w:pPr>
      <w:rPr>
        <w:rFonts w:hint="default"/>
        <w:lang w:val="es-ES" w:eastAsia="en-US" w:bidi="ar-SA"/>
      </w:rPr>
    </w:lvl>
    <w:lvl w:ilvl="6">
      <w:start w:val="0"/>
      <w:numFmt w:val="bullet"/>
      <w:lvlText w:val="•"/>
      <w:lvlJc w:val="left"/>
      <w:pPr>
        <w:ind w:left="6337" w:hanging="201"/>
      </w:pPr>
      <w:rPr>
        <w:rFonts w:hint="default"/>
        <w:lang w:val="es-ES" w:eastAsia="en-US" w:bidi="ar-SA"/>
      </w:rPr>
    </w:lvl>
    <w:lvl w:ilvl="7">
      <w:start w:val="0"/>
      <w:numFmt w:val="bullet"/>
      <w:lvlText w:val="•"/>
      <w:lvlJc w:val="left"/>
      <w:pPr>
        <w:ind w:left="7453" w:hanging="201"/>
      </w:pPr>
      <w:rPr>
        <w:rFonts w:hint="default"/>
        <w:lang w:val="es-ES" w:eastAsia="en-US" w:bidi="ar-SA"/>
      </w:rPr>
    </w:lvl>
    <w:lvl w:ilvl="8">
      <w:start w:val="0"/>
      <w:numFmt w:val="bullet"/>
      <w:lvlText w:val="•"/>
      <w:lvlJc w:val="left"/>
      <w:pPr>
        <w:ind w:left="8568" w:hanging="201"/>
      </w:pPr>
      <w:rPr>
        <w:rFonts w:hint="default"/>
        <w:lang w:val="es-ES" w:eastAsia="en-US" w:bidi="ar-SA"/>
      </w:rPr>
    </w:lvl>
  </w:abstractNum>
  <w:abstractNum w:abstractNumId="14">
    <w:multiLevelType w:val="hybridMultilevel"/>
    <w:lvl w:ilvl="0">
      <w:start w:val="0"/>
      <w:numFmt w:val="bullet"/>
      <w:lvlText w:val=""/>
      <w:lvlJc w:val="left"/>
      <w:pPr>
        <w:ind w:left="977" w:hanging="398"/>
      </w:pPr>
      <w:rPr>
        <w:rFonts w:hint="default" w:ascii="Symbol" w:hAnsi="Symbol" w:eastAsia="Symbol" w:cs="Symbol"/>
        <w:b w:val="0"/>
        <w:bCs w:val="0"/>
        <w:i w:val="0"/>
        <w:iCs w:val="0"/>
        <w:color w:val="2E2E2E"/>
        <w:spacing w:val="0"/>
        <w:w w:val="100"/>
        <w:sz w:val="20"/>
        <w:szCs w:val="20"/>
        <w:lang w:val="es-ES" w:eastAsia="en-US" w:bidi="ar-SA"/>
      </w:rPr>
    </w:lvl>
    <w:lvl w:ilvl="1">
      <w:start w:val="0"/>
      <w:numFmt w:val="bullet"/>
      <w:lvlText w:val="•"/>
      <w:lvlJc w:val="left"/>
      <w:pPr>
        <w:ind w:left="1962" w:hanging="398"/>
      </w:pPr>
      <w:rPr>
        <w:rFonts w:hint="default"/>
        <w:lang w:val="es-ES" w:eastAsia="en-US" w:bidi="ar-SA"/>
      </w:rPr>
    </w:lvl>
    <w:lvl w:ilvl="2">
      <w:start w:val="0"/>
      <w:numFmt w:val="bullet"/>
      <w:lvlText w:val="•"/>
      <w:lvlJc w:val="left"/>
      <w:pPr>
        <w:ind w:left="2944" w:hanging="398"/>
      </w:pPr>
      <w:rPr>
        <w:rFonts w:hint="default"/>
        <w:lang w:val="es-ES" w:eastAsia="en-US" w:bidi="ar-SA"/>
      </w:rPr>
    </w:lvl>
    <w:lvl w:ilvl="3">
      <w:start w:val="0"/>
      <w:numFmt w:val="bullet"/>
      <w:lvlText w:val="•"/>
      <w:lvlJc w:val="left"/>
      <w:pPr>
        <w:ind w:left="3926" w:hanging="398"/>
      </w:pPr>
      <w:rPr>
        <w:rFonts w:hint="default"/>
        <w:lang w:val="es-ES" w:eastAsia="en-US" w:bidi="ar-SA"/>
      </w:rPr>
    </w:lvl>
    <w:lvl w:ilvl="4">
      <w:start w:val="0"/>
      <w:numFmt w:val="bullet"/>
      <w:lvlText w:val="•"/>
      <w:lvlJc w:val="left"/>
      <w:pPr>
        <w:ind w:left="4908" w:hanging="398"/>
      </w:pPr>
      <w:rPr>
        <w:rFonts w:hint="default"/>
        <w:lang w:val="es-ES" w:eastAsia="en-US" w:bidi="ar-SA"/>
      </w:rPr>
    </w:lvl>
    <w:lvl w:ilvl="5">
      <w:start w:val="0"/>
      <w:numFmt w:val="bullet"/>
      <w:lvlText w:val="•"/>
      <w:lvlJc w:val="left"/>
      <w:pPr>
        <w:ind w:left="5890" w:hanging="398"/>
      </w:pPr>
      <w:rPr>
        <w:rFonts w:hint="default"/>
        <w:lang w:val="es-ES" w:eastAsia="en-US" w:bidi="ar-SA"/>
      </w:rPr>
    </w:lvl>
    <w:lvl w:ilvl="6">
      <w:start w:val="0"/>
      <w:numFmt w:val="bullet"/>
      <w:lvlText w:val="•"/>
      <w:lvlJc w:val="left"/>
      <w:pPr>
        <w:ind w:left="6872" w:hanging="398"/>
      </w:pPr>
      <w:rPr>
        <w:rFonts w:hint="default"/>
        <w:lang w:val="es-ES" w:eastAsia="en-US" w:bidi="ar-SA"/>
      </w:rPr>
    </w:lvl>
    <w:lvl w:ilvl="7">
      <w:start w:val="0"/>
      <w:numFmt w:val="bullet"/>
      <w:lvlText w:val="•"/>
      <w:lvlJc w:val="left"/>
      <w:pPr>
        <w:ind w:left="7854" w:hanging="398"/>
      </w:pPr>
      <w:rPr>
        <w:rFonts w:hint="default"/>
        <w:lang w:val="es-ES" w:eastAsia="en-US" w:bidi="ar-SA"/>
      </w:rPr>
    </w:lvl>
    <w:lvl w:ilvl="8">
      <w:start w:val="0"/>
      <w:numFmt w:val="bullet"/>
      <w:lvlText w:val="•"/>
      <w:lvlJc w:val="left"/>
      <w:pPr>
        <w:ind w:left="8836" w:hanging="398"/>
      </w:pPr>
      <w:rPr>
        <w:rFonts w:hint="default"/>
        <w:lang w:val="es-ES" w:eastAsia="en-US" w:bidi="ar-SA"/>
      </w:rPr>
    </w:lvl>
  </w:abstractNum>
  <w:abstractNum w:abstractNumId="23">
    <w:multiLevelType w:val="hybridMultilevel"/>
    <w:lvl w:ilvl="0">
      <w:start w:val="0"/>
      <w:numFmt w:val="bullet"/>
      <w:lvlText w:val=""/>
      <w:lvlJc w:val="left"/>
      <w:pPr>
        <w:ind w:left="990" w:hanging="271"/>
      </w:pPr>
      <w:rPr>
        <w:rFonts w:hint="default" w:ascii="Symbol" w:hAnsi="Symbol" w:eastAsia="Symbol" w:cs="Symbol"/>
        <w:b w:val="0"/>
        <w:bCs w:val="0"/>
        <w:i w:val="0"/>
        <w:iCs w:val="0"/>
        <w:color w:val="2E2E2E"/>
        <w:spacing w:val="0"/>
        <w:w w:val="100"/>
        <w:sz w:val="20"/>
        <w:szCs w:val="20"/>
        <w:lang w:val="es-ES" w:eastAsia="en-US" w:bidi="ar-SA"/>
      </w:rPr>
    </w:lvl>
    <w:lvl w:ilvl="1">
      <w:start w:val="0"/>
      <w:numFmt w:val="bullet"/>
      <w:lvlText w:val="•"/>
      <w:lvlJc w:val="left"/>
      <w:pPr>
        <w:ind w:left="1962" w:hanging="271"/>
      </w:pPr>
      <w:rPr>
        <w:rFonts w:hint="default"/>
        <w:lang w:val="es-ES" w:eastAsia="en-US" w:bidi="ar-SA"/>
      </w:rPr>
    </w:lvl>
    <w:lvl w:ilvl="2">
      <w:start w:val="0"/>
      <w:numFmt w:val="bullet"/>
      <w:lvlText w:val="•"/>
      <w:lvlJc w:val="left"/>
      <w:pPr>
        <w:ind w:left="2944" w:hanging="271"/>
      </w:pPr>
      <w:rPr>
        <w:rFonts w:hint="default"/>
        <w:lang w:val="es-ES" w:eastAsia="en-US" w:bidi="ar-SA"/>
      </w:rPr>
    </w:lvl>
    <w:lvl w:ilvl="3">
      <w:start w:val="0"/>
      <w:numFmt w:val="bullet"/>
      <w:lvlText w:val="•"/>
      <w:lvlJc w:val="left"/>
      <w:pPr>
        <w:ind w:left="3926" w:hanging="271"/>
      </w:pPr>
      <w:rPr>
        <w:rFonts w:hint="default"/>
        <w:lang w:val="es-ES" w:eastAsia="en-US" w:bidi="ar-SA"/>
      </w:rPr>
    </w:lvl>
    <w:lvl w:ilvl="4">
      <w:start w:val="0"/>
      <w:numFmt w:val="bullet"/>
      <w:lvlText w:val="•"/>
      <w:lvlJc w:val="left"/>
      <w:pPr>
        <w:ind w:left="4908" w:hanging="271"/>
      </w:pPr>
      <w:rPr>
        <w:rFonts w:hint="default"/>
        <w:lang w:val="es-ES" w:eastAsia="en-US" w:bidi="ar-SA"/>
      </w:rPr>
    </w:lvl>
    <w:lvl w:ilvl="5">
      <w:start w:val="0"/>
      <w:numFmt w:val="bullet"/>
      <w:lvlText w:val="•"/>
      <w:lvlJc w:val="left"/>
      <w:pPr>
        <w:ind w:left="5890" w:hanging="271"/>
      </w:pPr>
      <w:rPr>
        <w:rFonts w:hint="default"/>
        <w:lang w:val="es-ES" w:eastAsia="en-US" w:bidi="ar-SA"/>
      </w:rPr>
    </w:lvl>
    <w:lvl w:ilvl="6">
      <w:start w:val="0"/>
      <w:numFmt w:val="bullet"/>
      <w:lvlText w:val="•"/>
      <w:lvlJc w:val="left"/>
      <w:pPr>
        <w:ind w:left="6872" w:hanging="271"/>
      </w:pPr>
      <w:rPr>
        <w:rFonts w:hint="default"/>
        <w:lang w:val="es-ES" w:eastAsia="en-US" w:bidi="ar-SA"/>
      </w:rPr>
    </w:lvl>
    <w:lvl w:ilvl="7">
      <w:start w:val="0"/>
      <w:numFmt w:val="bullet"/>
      <w:lvlText w:val="•"/>
      <w:lvlJc w:val="left"/>
      <w:pPr>
        <w:ind w:left="7854" w:hanging="271"/>
      </w:pPr>
      <w:rPr>
        <w:rFonts w:hint="default"/>
        <w:lang w:val="es-ES" w:eastAsia="en-US" w:bidi="ar-SA"/>
      </w:rPr>
    </w:lvl>
    <w:lvl w:ilvl="8">
      <w:start w:val="0"/>
      <w:numFmt w:val="bullet"/>
      <w:lvlText w:val="•"/>
      <w:lvlJc w:val="left"/>
      <w:pPr>
        <w:ind w:left="8836" w:hanging="271"/>
      </w:pPr>
      <w:rPr>
        <w:rFonts w:hint="default"/>
        <w:lang w:val="es-ES" w:eastAsia="en-US" w:bidi="ar-SA"/>
      </w:rPr>
    </w:lvl>
  </w:abstractNum>
  <w:abstractNum w:abstractNumId="22">
    <w:multiLevelType w:val="hybridMultilevel"/>
    <w:lvl w:ilvl="0">
      <w:start w:val="0"/>
      <w:numFmt w:val="bullet"/>
      <w:lvlText w:val="o"/>
      <w:lvlJc w:val="left"/>
      <w:pPr>
        <w:ind w:left="936" w:hanging="379"/>
      </w:pPr>
      <w:rPr>
        <w:rFonts w:hint="default" w:ascii="Arial MT" w:hAnsi="Arial MT" w:eastAsia="Arial MT" w:cs="Arial MT"/>
        <w:b w:val="0"/>
        <w:bCs w:val="0"/>
        <w:i w:val="0"/>
        <w:iCs w:val="0"/>
        <w:color w:val="2E2E2E"/>
        <w:spacing w:val="0"/>
        <w:w w:val="100"/>
        <w:sz w:val="18"/>
        <w:szCs w:val="18"/>
        <w:lang w:val="es-ES" w:eastAsia="en-US" w:bidi="ar-SA"/>
      </w:rPr>
    </w:lvl>
    <w:lvl w:ilvl="1">
      <w:start w:val="0"/>
      <w:numFmt w:val="bullet"/>
      <w:lvlText w:val="•"/>
      <w:lvlJc w:val="left"/>
      <w:pPr>
        <w:ind w:left="1926" w:hanging="379"/>
      </w:pPr>
      <w:rPr>
        <w:rFonts w:hint="default"/>
        <w:lang w:val="es-ES" w:eastAsia="en-US" w:bidi="ar-SA"/>
      </w:rPr>
    </w:lvl>
    <w:lvl w:ilvl="2">
      <w:start w:val="0"/>
      <w:numFmt w:val="bullet"/>
      <w:lvlText w:val="•"/>
      <w:lvlJc w:val="left"/>
      <w:pPr>
        <w:ind w:left="2912" w:hanging="379"/>
      </w:pPr>
      <w:rPr>
        <w:rFonts w:hint="default"/>
        <w:lang w:val="es-ES" w:eastAsia="en-US" w:bidi="ar-SA"/>
      </w:rPr>
    </w:lvl>
    <w:lvl w:ilvl="3">
      <w:start w:val="0"/>
      <w:numFmt w:val="bullet"/>
      <w:lvlText w:val="•"/>
      <w:lvlJc w:val="left"/>
      <w:pPr>
        <w:ind w:left="3898" w:hanging="379"/>
      </w:pPr>
      <w:rPr>
        <w:rFonts w:hint="default"/>
        <w:lang w:val="es-ES" w:eastAsia="en-US" w:bidi="ar-SA"/>
      </w:rPr>
    </w:lvl>
    <w:lvl w:ilvl="4">
      <w:start w:val="0"/>
      <w:numFmt w:val="bullet"/>
      <w:lvlText w:val="•"/>
      <w:lvlJc w:val="left"/>
      <w:pPr>
        <w:ind w:left="4884" w:hanging="379"/>
      </w:pPr>
      <w:rPr>
        <w:rFonts w:hint="default"/>
        <w:lang w:val="es-ES" w:eastAsia="en-US" w:bidi="ar-SA"/>
      </w:rPr>
    </w:lvl>
    <w:lvl w:ilvl="5">
      <w:start w:val="0"/>
      <w:numFmt w:val="bullet"/>
      <w:lvlText w:val="•"/>
      <w:lvlJc w:val="left"/>
      <w:pPr>
        <w:ind w:left="5870" w:hanging="379"/>
      </w:pPr>
      <w:rPr>
        <w:rFonts w:hint="default"/>
        <w:lang w:val="es-ES" w:eastAsia="en-US" w:bidi="ar-SA"/>
      </w:rPr>
    </w:lvl>
    <w:lvl w:ilvl="6">
      <w:start w:val="0"/>
      <w:numFmt w:val="bullet"/>
      <w:lvlText w:val="•"/>
      <w:lvlJc w:val="left"/>
      <w:pPr>
        <w:ind w:left="6856" w:hanging="379"/>
      </w:pPr>
      <w:rPr>
        <w:rFonts w:hint="default"/>
        <w:lang w:val="es-ES" w:eastAsia="en-US" w:bidi="ar-SA"/>
      </w:rPr>
    </w:lvl>
    <w:lvl w:ilvl="7">
      <w:start w:val="0"/>
      <w:numFmt w:val="bullet"/>
      <w:lvlText w:val="•"/>
      <w:lvlJc w:val="left"/>
      <w:pPr>
        <w:ind w:left="7842" w:hanging="379"/>
      </w:pPr>
      <w:rPr>
        <w:rFonts w:hint="default"/>
        <w:lang w:val="es-ES" w:eastAsia="en-US" w:bidi="ar-SA"/>
      </w:rPr>
    </w:lvl>
    <w:lvl w:ilvl="8">
      <w:start w:val="0"/>
      <w:numFmt w:val="bullet"/>
      <w:lvlText w:val="•"/>
      <w:lvlJc w:val="left"/>
      <w:pPr>
        <w:ind w:left="8828" w:hanging="379"/>
      </w:pPr>
      <w:rPr>
        <w:rFonts w:hint="default"/>
        <w:lang w:val="es-ES" w:eastAsia="en-US" w:bidi="ar-SA"/>
      </w:rPr>
    </w:lvl>
  </w:abstractNum>
  <w:abstractNum w:abstractNumId="20">
    <w:multiLevelType w:val="hybridMultilevel"/>
    <w:lvl w:ilvl="0">
      <w:start w:val="1"/>
      <w:numFmt w:val="lowerLetter"/>
      <w:lvlText w:val="%1)"/>
      <w:lvlJc w:val="left"/>
      <w:pPr>
        <w:ind w:left="270" w:hanging="245"/>
        <w:jc w:val="left"/>
      </w:pPr>
      <w:rPr>
        <w:rFonts w:hint="default" w:ascii="Arial MT" w:hAnsi="Arial MT" w:eastAsia="Arial MT" w:cs="Arial MT"/>
        <w:b w:val="0"/>
        <w:bCs w:val="0"/>
        <w:i w:val="0"/>
        <w:iCs w:val="0"/>
        <w:color w:val="2E2E2E"/>
        <w:spacing w:val="0"/>
        <w:w w:val="100"/>
        <w:sz w:val="18"/>
        <w:szCs w:val="18"/>
        <w:lang w:val="es-ES" w:eastAsia="en-US" w:bidi="ar-SA"/>
      </w:rPr>
    </w:lvl>
    <w:lvl w:ilvl="1">
      <w:start w:val="0"/>
      <w:numFmt w:val="bullet"/>
      <w:lvlText w:val="•"/>
      <w:lvlJc w:val="left"/>
      <w:pPr>
        <w:ind w:left="1314" w:hanging="245"/>
      </w:pPr>
      <w:rPr>
        <w:rFonts w:hint="default"/>
        <w:lang w:val="es-ES" w:eastAsia="en-US" w:bidi="ar-SA"/>
      </w:rPr>
    </w:lvl>
    <w:lvl w:ilvl="2">
      <w:start w:val="0"/>
      <w:numFmt w:val="bullet"/>
      <w:lvlText w:val="•"/>
      <w:lvlJc w:val="left"/>
      <w:pPr>
        <w:ind w:left="2368" w:hanging="245"/>
      </w:pPr>
      <w:rPr>
        <w:rFonts w:hint="default"/>
        <w:lang w:val="es-ES" w:eastAsia="en-US" w:bidi="ar-SA"/>
      </w:rPr>
    </w:lvl>
    <w:lvl w:ilvl="3">
      <w:start w:val="0"/>
      <w:numFmt w:val="bullet"/>
      <w:lvlText w:val="•"/>
      <w:lvlJc w:val="left"/>
      <w:pPr>
        <w:ind w:left="3422" w:hanging="245"/>
      </w:pPr>
      <w:rPr>
        <w:rFonts w:hint="default"/>
        <w:lang w:val="es-ES" w:eastAsia="en-US" w:bidi="ar-SA"/>
      </w:rPr>
    </w:lvl>
    <w:lvl w:ilvl="4">
      <w:start w:val="0"/>
      <w:numFmt w:val="bullet"/>
      <w:lvlText w:val="•"/>
      <w:lvlJc w:val="left"/>
      <w:pPr>
        <w:ind w:left="4476" w:hanging="245"/>
      </w:pPr>
      <w:rPr>
        <w:rFonts w:hint="default"/>
        <w:lang w:val="es-ES" w:eastAsia="en-US" w:bidi="ar-SA"/>
      </w:rPr>
    </w:lvl>
    <w:lvl w:ilvl="5">
      <w:start w:val="0"/>
      <w:numFmt w:val="bullet"/>
      <w:lvlText w:val="•"/>
      <w:lvlJc w:val="left"/>
      <w:pPr>
        <w:ind w:left="5530" w:hanging="245"/>
      </w:pPr>
      <w:rPr>
        <w:rFonts w:hint="default"/>
        <w:lang w:val="es-ES" w:eastAsia="en-US" w:bidi="ar-SA"/>
      </w:rPr>
    </w:lvl>
    <w:lvl w:ilvl="6">
      <w:start w:val="0"/>
      <w:numFmt w:val="bullet"/>
      <w:lvlText w:val="•"/>
      <w:lvlJc w:val="left"/>
      <w:pPr>
        <w:ind w:left="6584" w:hanging="245"/>
      </w:pPr>
      <w:rPr>
        <w:rFonts w:hint="default"/>
        <w:lang w:val="es-ES" w:eastAsia="en-US" w:bidi="ar-SA"/>
      </w:rPr>
    </w:lvl>
    <w:lvl w:ilvl="7">
      <w:start w:val="0"/>
      <w:numFmt w:val="bullet"/>
      <w:lvlText w:val="•"/>
      <w:lvlJc w:val="left"/>
      <w:pPr>
        <w:ind w:left="7638" w:hanging="245"/>
      </w:pPr>
      <w:rPr>
        <w:rFonts w:hint="default"/>
        <w:lang w:val="es-ES" w:eastAsia="en-US" w:bidi="ar-SA"/>
      </w:rPr>
    </w:lvl>
    <w:lvl w:ilvl="8">
      <w:start w:val="0"/>
      <w:numFmt w:val="bullet"/>
      <w:lvlText w:val="•"/>
      <w:lvlJc w:val="left"/>
      <w:pPr>
        <w:ind w:left="8692" w:hanging="245"/>
      </w:pPr>
      <w:rPr>
        <w:rFonts w:hint="default"/>
        <w:lang w:val="es-ES" w:eastAsia="en-US" w:bidi="ar-SA"/>
      </w:rPr>
    </w:lvl>
  </w:abstractNum>
  <w:abstractNum w:abstractNumId="19">
    <w:multiLevelType w:val="hybridMultilevel"/>
    <w:lvl w:ilvl="0">
      <w:start w:val="1"/>
      <w:numFmt w:val="lowerLetter"/>
      <w:lvlText w:val="%1)"/>
      <w:lvlJc w:val="left"/>
      <w:pPr>
        <w:ind w:left="270" w:hanging="243"/>
        <w:jc w:val="left"/>
      </w:pPr>
      <w:rPr>
        <w:rFonts w:hint="default" w:ascii="Arial MT" w:hAnsi="Arial MT" w:eastAsia="Arial MT" w:cs="Arial MT"/>
        <w:b w:val="0"/>
        <w:bCs w:val="0"/>
        <w:i w:val="0"/>
        <w:iCs w:val="0"/>
        <w:color w:val="2E2E2E"/>
        <w:spacing w:val="0"/>
        <w:w w:val="100"/>
        <w:sz w:val="18"/>
        <w:szCs w:val="18"/>
        <w:lang w:val="es-ES" w:eastAsia="en-US" w:bidi="ar-SA"/>
      </w:rPr>
    </w:lvl>
    <w:lvl w:ilvl="1">
      <w:start w:val="0"/>
      <w:numFmt w:val="bullet"/>
      <w:lvlText w:val="•"/>
      <w:lvlJc w:val="left"/>
      <w:pPr>
        <w:ind w:left="1314" w:hanging="243"/>
      </w:pPr>
      <w:rPr>
        <w:rFonts w:hint="default"/>
        <w:lang w:val="es-ES" w:eastAsia="en-US" w:bidi="ar-SA"/>
      </w:rPr>
    </w:lvl>
    <w:lvl w:ilvl="2">
      <w:start w:val="0"/>
      <w:numFmt w:val="bullet"/>
      <w:lvlText w:val="•"/>
      <w:lvlJc w:val="left"/>
      <w:pPr>
        <w:ind w:left="2368" w:hanging="243"/>
      </w:pPr>
      <w:rPr>
        <w:rFonts w:hint="default"/>
        <w:lang w:val="es-ES" w:eastAsia="en-US" w:bidi="ar-SA"/>
      </w:rPr>
    </w:lvl>
    <w:lvl w:ilvl="3">
      <w:start w:val="0"/>
      <w:numFmt w:val="bullet"/>
      <w:lvlText w:val="•"/>
      <w:lvlJc w:val="left"/>
      <w:pPr>
        <w:ind w:left="3422" w:hanging="243"/>
      </w:pPr>
      <w:rPr>
        <w:rFonts w:hint="default"/>
        <w:lang w:val="es-ES" w:eastAsia="en-US" w:bidi="ar-SA"/>
      </w:rPr>
    </w:lvl>
    <w:lvl w:ilvl="4">
      <w:start w:val="0"/>
      <w:numFmt w:val="bullet"/>
      <w:lvlText w:val="•"/>
      <w:lvlJc w:val="left"/>
      <w:pPr>
        <w:ind w:left="4476" w:hanging="243"/>
      </w:pPr>
      <w:rPr>
        <w:rFonts w:hint="default"/>
        <w:lang w:val="es-ES" w:eastAsia="en-US" w:bidi="ar-SA"/>
      </w:rPr>
    </w:lvl>
    <w:lvl w:ilvl="5">
      <w:start w:val="0"/>
      <w:numFmt w:val="bullet"/>
      <w:lvlText w:val="•"/>
      <w:lvlJc w:val="left"/>
      <w:pPr>
        <w:ind w:left="5530" w:hanging="243"/>
      </w:pPr>
      <w:rPr>
        <w:rFonts w:hint="default"/>
        <w:lang w:val="es-ES" w:eastAsia="en-US" w:bidi="ar-SA"/>
      </w:rPr>
    </w:lvl>
    <w:lvl w:ilvl="6">
      <w:start w:val="0"/>
      <w:numFmt w:val="bullet"/>
      <w:lvlText w:val="•"/>
      <w:lvlJc w:val="left"/>
      <w:pPr>
        <w:ind w:left="6584" w:hanging="243"/>
      </w:pPr>
      <w:rPr>
        <w:rFonts w:hint="default"/>
        <w:lang w:val="es-ES" w:eastAsia="en-US" w:bidi="ar-SA"/>
      </w:rPr>
    </w:lvl>
    <w:lvl w:ilvl="7">
      <w:start w:val="0"/>
      <w:numFmt w:val="bullet"/>
      <w:lvlText w:val="•"/>
      <w:lvlJc w:val="left"/>
      <w:pPr>
        <w:ind w:left="7638" w:hanging="243"/>
      </w:pPr>
      <w:rPr>
        <w:rFonts w:hint="default"/>
        <w:lang w:val="es-ES" w:eastAsia="en-US" w:bidi="ar-SA"/>
      </w:rPr>
    </w:lvl>
    <w:lvl w:ilvl="8">
      <w:start w:val="0"/>
      <w:numFmt w:val="bullet"/>
      <w:lvlText w:val="•"/>
      <w:lvlJc w:val="left"/>
      <w:pPr>
        <w:ind w:left="8692" w:hanging="243"/>
      </w:pPr>
      <w:rPr>
        <w:rFonts w:hint="default"/>
        <w:lang w:val="es-ES" w:eastAsia="en-US" w:bidi="ar-SA"/>
      </w:rPr>
    </w:lvl>
  </w:abstractNum>
  <w:abstractNum w:abstractNumId="18">
    <w:multiLevelType w:val="hybridMultilevel"/>
    <w:lvl w:ilvl="0">
      <w:start w:val="0"/>
      <w:numFmt w:val="bullet"/>
      <w:lvlText w:val="-"/>
      <w:lvlJc w:val="left"/>
      <w:pPr>
        <w:ind w:left="84" w:hanging="101"/>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770" w:hanging="101"/>
      </w:pPr>
      <w:rPr>
        <w:rFonts w:hint="default"/>
        <w:lang w:val="es-ES" w:eastAsia="en-US" w:bidi="ar-SA"/>
      </w:rPr>
    </w:lvl>
    <w:lvl w:ilvl="2">
      <w:start w:val="0"/>
      <w:numFmt w:val="bullet"/>
      <w:lvlText w:val="•"/>
      <w:lvlJc w:val="left"/>
      <w:pPr>
        <w:ind w:left="1460" w:hanging="101"/>
      </w:pPr>
      <w:rPr>
        <w:rFonts w:hint="default"/>
        <w:lang w:val="es-ES" w:eastAsia="en-US" w:bidi="ar-SA"/>
      </w:rPr>
    </w:lvl>
    <w:lvl w:ilvl="3">
      <w:start w:val="0"/>
      <w:numFmt w:val="bullet"/>
      <w:lvlText w:val="•"/>
      <w:lvlJc w:val="left"/>
      <w:pPr>
        <w:ind w:left="2150" w:hanging="101"/>
      </w:pPr>
      <w:rPr>
        <w:rFonts w:hint="default"/>
        <w:lang w:val="es-ES" w:eastAsia="en-US" w:bidi="ar-SA"/>
      </w:rPr>
    </w:lvl>
    <w:lvl w:ilvl="4">
      <w:start w:val="0"/>
      <w:numFmt w:val="bullet"/>
      <w:lvlText w:val="•"/>
      <w:lvlJc w:val="left"/>
      <w:pPr>
        <w:ind w:left="2840" w:hanging="101"/>
      </w:pPr>
      <w:rPr>
        <w:rFonts w:hint="default"/>
        <w:lang w:val="es-ES" w:eastAsia="en-US" w:bidi="ar-SA"/>
      </w:rPr>
    </w:lvl>
    <w:lvl w:ilvl="5">
      <w:start w:val="0"/>
      <w:numFmt w:val="bullet"/>
      <w:lvlText w:val="•"/>
      <w:lvlJc w:val="left"/>
      <w:pPr>
        <w:ind w:left="3531" w:hanging="101"/>
      </w:pPr>
      <w:rPr>
        <w:rFonts w:hint="default"/>
        <w:lang w:val="es-ES" w:eastAsia="en-US" w:bidi="ar-SA"/>
      </w:rPr>
    </w:lvl>
    <w:lvl w:ilvl="6">
      <w:start w:val="0"/>
      <w:numFmt w:val="bullet"/>
      <w:lvlText w:val="•"/>
      <w:lvlJc w:val="left"/>
      <w:pPr>
        <w:ind w:left="4221" w:hanging="101"/>
      </w:pPr>
      <w:rPr>
        <w:rFonts w:hint="default"/>
        <w:lang w:val="es-ES" w:eastAsia="en-US" w:bidi="ar-SA"/>
      </w:rPr>
    </w:lvl>
    <w:lvl w:ilvl="7">
      <w:start w:val="0"/>
      <w:numFmt w:val="bullet"/>
      <w:lvlText w:val="•"/>
      <w:lvlJc w:val="left"/>
      <w:pPr>
        <w:ind w:left="4911" w:hanging="101"/>
      </w:pPr>
      <w:rPr>
        <w:rFonts w:hint="default"/>
        <w:lang w:val="es-ES" w:eastAsia="en-US" w:bidi="ar-SA"/>
      </w:rPr>
    </w:lvl>
    <w:lvl w:ilvl="8">
      <w:start w:val="0"/>
      <w:numFmt w:val="bullet"/>
      <w:lvlText w:val="•"/>
      <w:lvlJc w:val="left"/>
      <w:pPr>
        <w:ind w:left="5601" w:hanging="101"/>
      </w:pPr>
      <w:rPr>
        <w:rFonts w:hint="default"/>
        <w:lang w:val="es-ES" w:eastAsia="en-US" w:bidi="ar-SA"/>
      </w:rPr>
    </w:lvl>
  </w:abstractNum>
  <w:abstractNum w:abstractNumId="17">
    <w:multiLevelType w:val="hybridMultilevel"/>
    <w:lvl w:ilvl="0">
      <w:start w:val="0"/>
      <w:numFmt w:val="bullet"/>
      <w:lvlText w:val="-"/>
      <w:lvlJc w:val="left"/>
      <w:pPr>
        <w:ind w:left="84" w:hanging="183"/>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770" w:hanging="183"/>
      </w:pPr>
      <w:rPr>
        <w:rFonts w:hint="default"/>
        <w:lang w:val="es-ES" w:eastAsia="en-US" w:bidi="ar-SA"/>
      </w:rPr>
    </w:lvl>
    <w:lvl w:ilvl="2">
      <w:start w:val="0"/>
      <w:numFmt w:val="bullet"/>
      <w:lvlText w:val="•"/>
      <w:lvlJc w:val="left"/>
      <w:pPr>
        <w:ind w:left="1460" w:hanging="183"/>
      </w:pPr>
      <w:rPr>
        <w:rFonts w:hint="default"/>
        <w:lang w:val="es-ES" w:eastAsia="en-US" w:bidi="ar-SA"/>
      </w:rPr>
    </w:lvl>
    <w:lvl w:ilvl="3">
      <w:start w:val="0"/>
      <w:numFmt w:val="bullet"/>
      <w:lvlText w:val="•"/>
      <w:lvlJc w:val="left"/>
      <w:pPr>
        <w:ind w:left="2150" w:hanging="183"/>
      </w:pPr>
      <w:rPr>
        <w:rFonts w:hint="default"/>
        <w:lang w:val="es-ES" w:eastAsia="en-US" w:bidi="ar-SA"/>
      </w:rPr>
    </w:lvl>
    <w:lvl w:ilvl="4">
      <w:start w:val="0"/>
      <w:numFmt w:val="bullet"/>
      <w:lvlText w:val="•"/>
      <w:lvlJc w:val="left"/>
      <w:pPr>
        <w:ind w:left="2840" w:hanging="183"/>
      </w:pPr>
      <w:rPr>
        <w:rFonts w:hint="default"/>
        <w:lang w:val="es-ES" w:eastAsia="en-US" w:bidi="ar-SA"/>
      </w:rPr>
    </w:lvl>
    <w:lvl w:ilvl="5">
      <w:start w:val="0"/>
      <w:numFmt w:val="bullet"/>
      <w:lvlText w:val="•"/>
      <w:lvlJc w:val="left"/>
      <w:pPr>
        <w:ind w:left="3531" w:hanging="183"/>
      </w:pPr>
      <w:rPr>
        <w:rFonts w:hint="default"/>
        <w:lang w:val="es-ES" w:eastAsia="en-US" w:bidi="ar-SA"/>
      </w:rPr>
    </w:lvl>
    <w:lvl w:ilvl="6">
      <w:start w:val="0"/>
      <w:numFmt w:val="bullet"/>
      <w:lvlText w:val="•"/>
      <w:lvlJc w:val="left"/>
      <w:pPr>
        <w:ind w:left="4221" w:hanging="183"/>
      </w:pPr>
      <w:rPr>
        <w:rFonts w:hint="default"/>
        <w:lang w:val="es-ES" w:eastAsia="en-US" w:bidi="ar-SA"/>
      </w:rPr>
    </w:lvl>
    <w:lvl w:ilvl="7">
      <w:start w:val="0"/>
      <w:numFmt w:val="bullet"/>
      <w:lvlText w:val="•"/>
      <w:lvlJc w:val="left"/>
      <w:pPr>
        <w:ind w:left="4911" w:hanging="183"/>
      </w:pPr>
      <w:rPr>
        <w:rFonts w:hint="default"/>
        <w:lang w:val="es-ES" w:eastAsia="en-US" w:bidi="ar-SA"/>
      </w:rPr>
    </w:lvl>
    <w:lvl w:ilvl="8">
      <w:start w:val="0"/>
      <w:numFmt w:val="bullet"/>
      <w:lvlText w:val="•"/>
      <w:lvlJc w:val="left"/>
      <w:pPr>
        <w:ind w:left="5601" w:hanging="183"/>
      </w:pPr>
      <w:rPr>
        <w:rFonts w:hint="default"/>
        <w:lang w:val="es-ES" w:eastAsia="en-US" w:bidi="ar-SA"/>
      </w:rPr>
    </w:lvl>
  </w:abstractNum>
  <w:abstractNum w:abstractNumId="16">
    <w:multiLevelType w:val="hybridMultilevel"/>
    <w:lvl w:ilvl="0">
      <w:start w:val="1"/>
      <w:numFmt w:val="decimal"/>
      <w:lvlText w:val="%1."/>
      <w:lvlJc w:val="left"/>
      <w:pPr>
        <w:ind w:left="270" w:hanging="225"/>
        <w:jc w:val="left"/>
      </w:pPr>
      <w:rPr>
        <w:rFonts w:hint="default" w:ascii="Arial MT" w:hAnsi="Arial MT" w:eastAsia="Arial MT" w:cs="Arial MT"/>
        <w:b w:val="0"/>
        <w:bCs w:val="0"/>
        <w:i w:val="0"/>
        <w:iCs w:val="0"/>
        <w:color w:val="2E2E2E"/>
        <w:spacing w:val="0"/>
        <w:w w:val="100"/>
        <w:sz w:val="18"/>
        <w:szCs w:val="18"/>
        <w:lang w:val="es-ES" w:eastAsia="en-US" w:bidi="ar-SA"/>
      </w:rPr>
    </w:lvl>
    <w:lvl w:ilvl="1">
      <w:start w:val="1"/>
      <w:numFmt w:val="lowerLetter"/>
      <w:lvlText w:val="%2)"/>
      <w:lvlJc w:val="left"/>
      <w:pPr>
        <w:ind w:left="767" w:hanging="211"/>
        <w:jc w:val="left"/>
      </w:pPr>
      <w:rPr>
        <w:rFonts w:hint="default" w:ascii="Arial" w:hAnsi="Arial" w:eastAsia="Arial" w:cs="Arial"/>
        <w:b/>
        <w:bCs/>
        <w:i w:val="0"/>
        <w:iCs w:val="0"/>
        <w:color w:val="2E2E2E"/>
        <w:spacing w:val="0"/>
        <w:w w:val="100"/>
        <w:sz w:val="18"/>
        <w:szCs w:val="18"/>
        <w:lang w:val="es-ES" w:eastAsia="en-US" w:bidi="ar-SA"/>
      </w:rPr>
    </w:lvl>
    <w:lvl w:ilvl="2">
      <w:start w:val="0"/>
      <w:numFmt w:val="bullet"/>
      <w:lvlText w:val="•"/>
      <w:lvlJc w:val="left"/>
      <w:pPr>
        <w:ind w:left="1875" w:hanging="211"/>
      </w:pPr>
      <w:rPr>
        <w:rFonts w:hint="default"/>
        <w:lang w:val="es-ES" w:eastAsia="en-US" w:bidi="ar-SA"/>
      </w:rPr>
    </w:lvl>
    <w:lvl w:ilvl="3">
      <w:start w:val="0"/>
      <w:numFmt w:val="bullet"/>
      <w:lvlText w:val="•"/>
      <w:lvlJc w:val="left"/>
      <w:pPr>
        <w:ind w:left="2991" w:hanging="211"/>
      </w:pPr>
      <w:rPr>
        <w:rFonts w:hint="default"/>
        <w:lang w:val="es-ES" w:eastAsia="en-US" w:bidi="ar-SA"/>
      </w:rPr>
    </w:lvl>
    <w:lvl w:ilvl="4">
      <w:start w:val="0"/>
      <w:numFmt w:val="bullet"/>
      <w:lvlText w:val="•"/>
      <w:lvlJc w:val="left"/>
      <w:pPr>
        <w:ind w:left="4106" w:hanging="211"/>
      </w:pPr>
      <w:rPr>
        <w:rFonts w:hint="default"/>
        <w:lang w:val="es-ES" w:eastAsia="en-US" w:bidi="ar-SA"/>
      </w:rPr>
    </w:lvl>
    <w:lvl w:ilvl="5">
      <w:start w:val="0"/>
      <w:numFmt w:val="bullet"/>
      <w:lvlText w:val="•"/>
      <w:lvlJc w:val="left"/>
      <w:pPr>
        <w:ind w:left="5222" w:hanging="211"/>
      </w:pPr>
      <w:rPr>
        <w:rFonts w:hint="default"/>
        <w:lang w:val="es-ES" w:eastAsia="en-US" w:bidi="ar-SA"/>
      </w:rPr>
    </w:lvl>
    <w:lvl w:ilvl="6">
      <w:start w:val="0"/>
      <w:numFmt w:val="bullet"/>
      <w:lvlText w:val="•"/>
      <w:lvlJc w:val="left"/>
      <w:pPr>
        <w:ind w:left="6337" w:hanging="211"/>
      </w:pPr>
      <w:rPr>
        <w:rFonts w:hint="default"/>
        <w:lang w:val="es-ES" w:eastAsia="en-US" w:bidi="ar-SA"/>
      </w:rPr>
    </w:lvl>
    <w:lvl w:ilvl="7">
      <w:start w:val="0"/>
      <w:numFmt w:val="bullet"/>
      <w:lvlText w:val="•"/>
      <w:lvlJc w:val="left"/>
      <w:pPr>
        <w:ind w:left="7453" w:hanging="211"/>
      </w:pPr>
      <w:rPr>
        <w:rFonts w:hint="default"/>
        <w:lang w:val="es-ES" w:eastAsia="en-US" w:bidi="ar-SA"/>
      </w:rPr>
    </w:lvl>
    <w:lvl w:ilvl="8">
      <w:start w:val="0"/>
      <w:numFmt w:val="bullet"/>
      <w:lvlText w:val="•"/>
      <w:lvlJc w:val="left"/>
      <w:pPr>
        <w:ind w:left="8568" w:hanging="211"/>
      </w:pPr>
      <w:rPr>
        <w:rFonts w:hint="default"/>
        <w:lang w:val="es-ES" w:eastAsia="en-US" w:bidi="ar-SA"/>
      </w:rPr>
    </w:lvl>
  </w:abstractNum>
  <w:abstractNum w:abstractNumId="15">
    <w:multiLevelType w:val="hybridMultilevel"/>
    <w:lvl w:ilvl="0">
      <w:start w:val="3"/>
      <w:numFmt w:val="decimal"/>
      <w:lvlText w:val="%1."/>
      <w:lvlJc w:val="left"/>
      <w:pPr>
        <w:ind w:left="4904" w:hanging="201"/>
        <w:jc w:val="right"/>
      </w:pPr>
      <w:rPr>
        <w:rFonts w:hint="default" w:ascii="Arial" w:hAnsi="Arial" w:eastAsia="Arial" w:cs="Arial"/>
        <w:b/>
        <w:bCs/>
        <w:i w:val="0"/>
        <w:iCs w:val="0"/>
        <w:color w:val="2E2E2E"/>
        <w:spacing w:val="0"/>
        <w:w w:val="100"/>
        <w:sz w:val="18"/>
        <w:szCs w:val="18"/>
        <w:lang w:val="es-ES" w:eastAsia="en-US" w:bidi="ar-SA"/>
      </w:rPr>
    </w:lvl>
    <w:lvl w:ilvl="1">
      <w:start w:val="1"/>
      <w:numFmt w:val="decimal"/>
      <w:lvlText w:val="%1.%2."/>
      <w:lvlJc w:val="left"/>
      <w:pPr>
        <w:ind w:left="908" w:hanging="351"/>
        <w:jc w:val="left"/>
      </w:pPr>
      <w:rPr>
        <w:rFonts w:hint="default" w:ascii="Arial" w:hAnsi="Arial" w:eastAsia="Arial" w:cs="Arial"/>
        <w:b/>
        <w:bCs/>
        <w:i w:val="0"/>
        <w:iCs w:val="0"/>
        <w:color w:val="2E2E2E"/>
        <w:spacing w:val="0"/>
        <w:w w:val="100"/>
        <w:sz w:val="18"/>
        <w:szCs w:val="18"/>
        <w:lang w:val="es-ES" w:eastAsia="en-US" w:bidi="ar-SA"/>
      </w:rPr>
    </w:lvl>
    <w:lvl w:ilvl="2">
      <w:start w:val="1"/>
      <w:numFmt w:val="decimal"/>
      <w:lvlText w:val="%1.%2.%3."/>
      <w:lvlJc w:val="left"/>
      <w:pPr>
        <w:ind w:left="1058" w:hanging="501"/>
        <w:jc w:val="left"/>
      </w:pPr>
      <w:rPr>
        <w:rFonts w:hint="default" w:ascii="Arial" w:hAnsi="Arial" w:eastAsia="Arial" w:cs="Arial"/>
        <w:b/>
        <w:bCs/>
        <w:i w:val="0"/>
        <w:iCs w:val="0"/>
        <w:color w:val="2E2E2E"/>
        <w:spacing w:val="0"/>
        <w:w w:val="100"/>
        <w:sz w:val="18"/>
        <w:szCs w:val="18"/>
        <w:lang w:val="es-ES" w:eastAsia="en-US" w:bidi="ar-SA"/>
      </w:rPr>
    </w:lvl>
    <w:lvl w:ilvl="3">
      <w:start w:val="1"/>
      <w:numFmt w:val="decimal"/>
      <w:lvlText w:val="%1.%2.%3.%4."/>
      <w:lvlJc w:val="left"/>
      <w:pPr>
        <w:ind w:left="1208" w:hanging="651"/>
        <w:jc w:val="left"/>
      </w:pPr>
      <w:rPr>
        <w:rFonts w:hint="default" w:ascii="Arial" w:hAnsi="Arial" w:eastAsia="Arial" w:cs="Arial"/>
        <w:b/>
        <w:bCs/>
        <w:i w:val="0"/>
        <w:iCs w:val="0"/>
        <w:color w:val="2E2E2E"/>
        <w:spacing w:val="0"/>
        <w:w w:val="100"/>
        <w:sz w:val="18"/>
        <w:szCs w:val="18"/>
        <w:lang w:val="es-ES" w:eastAsia="en-US" w:bidi="ar-SA"/>
      </w:rPr>
    </w:lvl>
    <w:lvl w:ilvl="4">
      <w:start w:val="0"/>
      <w:numFmt w:val="bullet"/>
      <w:lvlText w:val="•"/>
      <w:lvlJc w:val="left"/>
      <w:pPr>
        <w:ind w:left="5742" w:hanging="651"/>
      </w:pPr>
      <w:rPr>
        <w:rFonts w:hint="default"/>
        <w:lang w:val="es-ES" w:eastAsia="en-US" w:bidi="ar-SA"/>
      </w:rPr>
    </w:lvl>
    <w:lvl w:ilvl="5">
      <w:start w:val="0"/>
      <w:numFmt w:val="bullet"/>
      <w:lvlText w:val="•"/>
      <w:lvlJc w:val="left"/>
      <w:pPr>
        <w:ind w:left="6585" w:hanging="651"/>
      </w:pPr>
      <w:rPr>
        <w:rFonts w:hint="default"/>
        <w:lang w:val="es-ES" w:eastAsia="en-US" w:bidi="ar-SA"/>
      </w:rPr>
    </w:lvl>
    <w:lvl w:ilvl="6">
      <w:start w:val="0"/>
      <w:numFmt w:val="bullet"/>
      <w:lvlText w:val="•"/>
      <w:lvlJc w:val="left"/>
      <w:pPr>
        <w:ind w:left="7428" w:hanging="651"/>
      </w:pPr>
      <w:rPr>
        <w:rFonts w:hint="default"/>
        <w:lang w:val="es-ES" w:eastAsia="en-US" w:bidi="ar-SA"/>
      </w:rPr>
    </w:lvl>
    <w:lvl w:ilvl="7">
      <w:start w:val="0"/>
      <w:numFmt w:val="bullet"/>
      <w:lvlText w:val="•"/>
      <w:lvlJc w:val="left"/>
      <w:pPr>
        <w:ind w:left="8271" w:hanging="651"/>
      </w:pPr>
      <w:rPr>
        <w:rFonts w:hint="default"/>
        <w:lang w:val="es-ES" w:eastAsia="en-US" w:bidi="ar-SA"/>
      </w:rPr>
    </w:lvl>
    <w:lvl w:ilvl="8">
      <w:start w:val="0"/>
      <w:numFmt w:val="bullet"/>
      <w:lvlText w:val="•"/>
      <w:lvlJc w:val="left"/>
      <w:pPr>
        <w:ind w:left="9114" w:hanging="651"/>
      </w:pPr>
      <w:rPr>
        <w:rFonts w:hint="default"/>
        <w:lang w:val="es-ES" w:eastAsia="en-US" w:bidi="ar-SA"/>
      </w:rPr>
    </w:lvl>
  </w:abstractNum>
  <w:abstractNum w:abstractNumId="13">
    <w:multiLevelType w:val="hybridMultilevel"/>
    <w:lvl w:ilvl="0">
      <w:start w:val="1"/>
      <w:numFmt w:val="lowerLetter"/>
      <w:lvlText w:val="%1)"/>
      <w:lvlJc w:val="left"/>
      <w:pPr>
        <w:ind w:left="270" w:hanging="215"/>
        <w:jc w:val="left"/>
      </w:pPr>
      <w:rPr>
        <w:rFonts w:hint="default" w:ascii="Arial MT" w:hAnsi="Arial MT" w:eastAsia="Arial MT" w:cs="Arial MT"/>
        <w:b w:val="0"/>
        <w:bCs w:val="0"/>
        <w:i w:val="0"/>
        <w:iCs w:val="0"/>
        <w:color w:val="2E2E2E"/>
        <w:spacing w:val="0"/>
        <w:w w:val="100"/>
        <w:sz w:val="18"/>
        <w:szCs w:val="18"/>
        <w:lang w:val="es-ES" w:eastAsia="en-US" w:bidi="ar-SA"/>
      </w:rPr>
    </w:lvl>
    <w:lvl w:ilvl="1">
      <w:start w:val="0"/>
      <w:numFmt w:val="bullet"/>
      <w:lvlText w:val="•"/>
      <w:lvlJc w:val="left"/>
      <w:pPr>
        <w:ind w:left="1314" w:hanging="215"/>
      </w:pPr>
      <w:rPr>
        <w:rFonts w:hint="default"/>
        <w:lang w:val="es-ES" w:eastAsia="en-US" w:bidi="ar-SA"/>
      </w:rPr>
    </w:lvl>
    <w:lvl w:ilvl="2">
      <w:start w:val="0"/>
      <w:numFmt w:val="bullet"/>
      <w:lvlText w:val="•"/>
      <w:lvlJc w:val="left"/>
      <w:pPr>
        <w:ind w:left="2368" w:hanging="215"/>
      </w:pPr>
      <w:rPr>
        <w:rFonts w:hint="default"/>
        <w:lang w:val="es-ES" w:eastAsia="en-US" w:bidi="ar-SA"/>
      </w:rPr>
    </w:lvl>
    <w:lvl w:ilvl="3">
      <w:start w:val="0"/>
      <w:numFmt w:val="bullet"/>
      <w:lvlText w:val="•"/>
      <w:lvlJc w:val="left"/>
      <w:pPr>
        <w:ind w:left="3422" w:hanging="215"/>
      </w:pPr>
      <w:rPr>
        <w:rFonts w:hint="default"/>
        <w:lang w:val="es-ES" w:eastAsia="en-US" w:bidi="ar-SA"/>
      </w:rPr>
    </w:lvl>
    <w:lvl w:ilvl="4">
      <w:start w:val="0"/>
      <w:numFmt w:val="bullet"/>
      <w:lvlText w:val="•"/>
      <w:lvlJc w:val="left"/>
      <w:pPr>
        <w:ind w:left="4476" w:hanging="215"/>
      </w:pPr>
      <w:rPr>
        <w:rFonts w:hint="default"/>
        <w:lang w:val="es-ES" w:eastAsia="en-US" w:bidi="ar-SA"/>
      </w:rPr>
    </w:lvl>
    <w:lvl w:ilvl="5">
      <w:start w:val="0"/>
      <w:numFmt w:val="bullet"/>
      <w:lvlText w:val="•"/>
      <w:lvlJc w:val="left"/>
      <w:pPr>
        <w:ind w:left="5530" w:hanging="215"/>
      </w:pPr>
      <w:rPr>
        <w:rFonts w:hint="default"/>
        <w:lang w:val="es-ES" w:eastAsia="en-US" w:bidi="ar-SA"/>
      </w:rPr>
    </w:lvl>
    <w:lvl w:ilvl="6">
      <w:start w:val="0"/>
      <w:numFmt w:val="bullet"/>
      <w:lvlText w:val="•"/>
      <w:lvlJc w:val="left"/>
      <w:pPr>
        <w:ind w:left="6584" w:hanging="215"/>
      </w:pPr>
      <w:rPr>
        <w:rFonts w:hint="default"/>
        <w:lang w:val="es-ES" w:eastAsia="en-US" w:bidi="ar-SA"/>
      </w:rPr>
    </w:lvl>
    <w:lvl w:ilvl="7">
      <w:start w:val="0"/>
      <w:numFmt w:val="bullet"/>
      <w:lvlText w:val="•"/>
      <w:lvlJc w:val="left"/>
      <w:pPr>
        <w:ind w:left="7638" w:hanging="215"/>
      </w:pPr>
      <w:rPr>
        <w:rFonts w:hint="default"/>
        <w:lang w:val="es-ES" w:eastAsia="en-US" w:bidi="ar-SA"/>
      </w:rPr>
    </w:lvl>
    <w:lvl w:ilvl="8">
      <w:start w:val="0"/>
      <w:numFmt w:val="bullet"/>
      <w:lvlText w:val="•"/>
      <w:lvlJc w:val="left"/>
      <w:pPr>
        <w:ind w:left="8692" w:hanging="215"/>
      </w:pPr>
      <w:rPr>
        <w:rFonts w:hint="default"/>
        <w:lang w:val="es-ES" w:eastAsia="en-US" w:bidi="ar-SA"/>
      </w:rPr>
    </w:lvl>
  </w:abstractNum>
  <w:abstractNum w:abstractNumId="12">
    <w:multiLevelType w:val="hybridMultilevel"/>
    <w:lvl w:ilvl="0">
      <w:start w:val="1"/>
      <w:numFmt w:val="lowerLetter"/>
      <w:lvlText w:val="%1)"/>
      <w:lvlJc w:val="left"/>
      <w:pPr>
        <w:ind w:left="270" w:hanging="244"/>
        <w:jc w:val="left"/>
      </w:pPr>
      <w:rPr>
        <w:rFonts w:hint="default" w:ascii="Arial MT" w:hAnsi="Arial MT" w:eastAsia="Arial MT" w:cs="Arial MT"/>
        <w:b w:val="0"/>
        <w:bCs w:val="0"/>
        <w:i w:val="0"/>
        <w:iCs w:val="0"/>
        <w:color w:val="2E2E2E"/>
        <w:spacing w:val="0"/>
        <w:w w:val="100"/>
        <w:sz w:val="18"/>
        <w:szCs w:val="18"/>
        <w:lang w:val="es-ES" w:eastAsia="en-US" w:bidi="ar-SA"/>
      </w:rPr>
    </w:lvl>
    <w:lvl w:ilvl="1">
      <w:start w:val="0"/>
      <w:numFmt w:val="bullet"/>
      <w:lvlText w:val="•"/>
      <w:lvlJc w:val="left"/>
      <w:pPr>
        <w:ind w:left="1314" w:hanging="244"/>
      </w:pPr>
      <w:rPr>
        <w:rFonts w:hint="default"/>
        <w:lang w:val="es-ES" w:eastAsia="en-US" w:bidi="ar-SA"/>
      </w:rPr>
    </w:lvl>
    <w:lvl w:ilvl="2">
      <w:start w:val="0"/>
      <w:numFmt w:val="bullet"/>
      <w:lvlText w:val="•"/>
      <w:lvlJc w:val="left"/>
      <w:pPr>
        <w:ind w:left="2368" w:hanging="244"/>
      </w:pPr>
      <w:rPr>
        <w:rFonts w:hint="default"/>
        <w:lang w:val="es-ES" w:eastAsia="en-US" w:bidi="ar-SA"/>
      </w:rPr>
    </w:lvl>
    <w:lvl w:ilvl="3">
      <w:start w:val="0"/>
      <w:numFmt w:val="bullet"/>
      <w:lvlText w:val="•"/>
      <w:lvlJc w:val="left"/>
      <w:pPr>
        <w:ind w:left="3422" w:hanging="244"/>
      </w:pPr>
      <w:rPr>
        <w:rFonts w:hint="default"/>
        <w:lang w:val="es-ES" w:eastAsia="en-US" w:bidi="ar-SA"/>
      </w:rPr>
    </w:lvl>
    <w:lvl w:ilvl="4">
      <w:start w:val="0"/>
      <w:numFmt w:val="bullet"/>
      <w:lvlText w:val="•"/>
      <w:lvlJc w:val="left"/>
      <w:pPr>
        <w:ind w:left="4476" w:hanging="244"/>
      </w:pPr>
      <w:rPr>
        <w:rFonts w:hint="default"/>
        <w:lang w:val="es-ES" w:eastAsia="en-US" w:bidi="ar-SA"/>
      </w:rPr>
    </w:lvl>
    <w:lvl w:ilvl="5">
      <w:start w:val="0"/>
      <w:numFmt w:val="bullet"/>
      <w:lvlText w:val="•"/>
      <w:lvlJc w:val="left"/>
      <w:pPr>
        <w:ind w:left="5530" w:hanging="244"/>
      </w:pPr>
      <w:rPr>
        <w:rFonts w:hint="default"/>
        <w:lang w:val="es-ES" w:eastAsia="en-US" w:bidi="ar-SA"/>
      </w:rPr>
    </w:lvl>
    <w:lvl w:ilvl="6">
      <w:start w:val="0"/>
      <w:numFmt w:val="bullet"/>
      <w:lvlText w:val="•"/>
      <w:lvlJc w:val="left"/>
      <w:pPr>
        <w:ind w:left="6584" w:hanging="244"/>
      </w:pPr>
      <w:rPr>
        <w:rFonts w:hint="default"/>
        <w:lang w:val="es-ES" w:eastAsia="en-US" w:bidi="ar-SA"/>
      </w:rPr>
    </w:lvl>
    <w:lvl w:ilvl="7">
      <w:start w:val="0"/>
      <w:numFmt w:val="bullet"/>
      <w:lvlText w:val="•"/>
      <w:lvlJc w:val="left"/>
      <w:pPr>
        <w:ind w:left="7638" w:hanging="244"/>
      </w:pPr>
      <w:rPr>
        <w:rFonts w:hint="default"/>
        <w:lang w:val="es-ES" w:eastAsia="en-US" w:bidi="ar-SA"/>
      </w:rPr>
    </w:lvl>
    <w:lvl w:ilvl="8">
      <w:start w:val="0"/>
      <w:numFmt w:val="bullet"/>
      <w:lvlText w:val="•"/>
      <w:lvlJc w:val="left"/>
      <w:pPr>
        <w:ind w:left="8692" w:hanging="244"/>
      </w:pPr>
      <w:rPr>
        <w:rFonts w:hint="default"/>
        <w:lang w:val="es-ES" w:eastAsia="en-US" w:bidi="ar-SA"/>
      </w:rPr>
    </w:lvl>
  </w:abstractNum>
  <w:abstractNum w:abstractNumId="11">
    <w:multiLevelType w:val="hybridMultilevel"/>
    <w:lvl w:ilvl="0">
      <w:start w:val="0"/>
      <w:numFmt w:val="bullet"/>
      <w:lvlText w:val="-"/>
      <w:lvlJc w:val="left"/>
      <w:pPr>
        <w:ind w:left="200" w:hanging="110"/>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873" w:hanging="110"/>
      </w:pPr>
      <w:rPr>
        <w:rFonts w:hint="default"/>
        <w:lang w:val="es-ES" w:eastAsia="en-US" w:bidi="ar-SA"/>
      </w:rPr>
    </w:lvl>
    <w:lvl w:ilvl="2">
      <w:start w:val="0"/>
      <w:numFmt w:val="bullet"/>
      <w:lvlText w:val="•"/>
      <w:lvlJc w:val="left"/>
      <w:pPr>
        <w:ind w:left="1547" w:hanging="110"/>
      </w:pPr>
      <w:rPr>
        <w:rFonts w:hint="default"/>
        <w:lang w:val="es-ES" w:eastAsia="en-US" w:bidi="ar-SA"/>
      </w:rPr>
    </w:lvl>
    <w:lvl w:ilvl="3">
      <w:start w:val="0"/>
      <w:numFmt w:val="bullet"/>
      <w:lvlText w:val="•"/>
      <w:lvlJc w:val="left"/>
      <w:pPr>
        <w:ind w:left="2221" w:hanging="110"/>
      </w:pPr>
      <w:rPr>
        <w:rFonts w:hint="default"/>
        <w:lang w:val="es-ES" w:eastAsia="en-US" w:bidi="ar-SA"/>
      </w:rPr>
    </w:lvl>
    <w:lvl w:ilvl="4">
      <w:start w:val="0"/>
      <w:numFmt w:val="bullet"/>
      <w:lvlText w:val="•"/>
      <w:lvlJc w:val="left"/>
      <w:pPr>
        <w:ind w:left="2894" w:hanging="110"/>
      </w:pPr>
      <w:rPr>
        <w:rFonts w:hint="default"/>
        <w:lang w:val="es-ES" w:eastAsia="en-US" w:bidi="ar-SA"/>
      </w:rPr>
    </w:lvl>
    <w:lvl w:ilvl="5">
      <w:start w:val="0"/>
      <w:numFmt w:val="bullet"/>
      <w:lvlText w:val="•"/>
      <w:lvlJc w:val="left"/>
      <w:pPr>
        <w:ind w:left="3568" w:hanging="110"/>
      </w:pPr>
      <w:rPr>
        <w:rFonts w:hint="default"/>
        <w:lang w:val="es-ES" w:eastAsia="en-US" w:bidi="ar-SA"/>
      </w:rPr>
    </w:lvl>
    <w:lvl w:ilvl="6">
      <w:start w:val="0"/>
      <w:numFmt w:val="bullet"/>
      <w:lvlText w:val="•"/>
      <w:lvlJc w:val="left"/>
      <w:pPr>
        <w:ind w:left="4242" w:hanging="110"/>
      </w:pPr>
      <w:rPr>
        <w:rFonts w:hint="default"/>
        <w:lang w:val="es-ES" w:eastAsia="en-US" w:bidi="ar-SA"/>
      </w:rPr>
    </w:lvl>
    <w:lvl w:ilvl="7">
      <w:start w:val="0"/>
      <w:numFmt w:val="bullet"/>
      <w:lvlText w:val="•"/>
      <w:lvlJc w:val="left"/>
      <w:pPr>
        <w:ind w:left="4915" w:hanging="110"/>
      </w:pPr>
      <w:rPr>
        <w:rFonts w:hint="default"/>
        <w:lang w:val="es-ES" w:eastAsia="en-US" w:bidi="ar-SA"/>
      </w:rPr>
    </w:lvl>
    <w:lvl w:ilvl="8">
      <w:start w:val="0"/>
      <w:numFmt w:val="bullet"/>
      <w:lvlText w:val="•"/>
      <w:lvlJc w:val="left"/>
      <w:pPr>
        <w:ind w:left="5589" w:hanging="110"/>
      </w:pPr>
      <w:rPr>
        <w:rFonts w:hint="default"/>
        <w:lang w:val="es-ES" w:eastAsia="en-US" w:bidi="ar-SA"/>
      </w:rPr>
    </w:lvl>
  </w:abstractNum>
  <w:abstractNum w:abstractNumId="10">
    <w:multiLevelType w:val="hybridMultilevel"/>
    <w:lvl w:ilvl="0">
      <w:start w:val="0"/>
      <w:numFmt w:val="bullet"/>
      <w:lvlText w:val="-"/>
      <w:lvlJc w:val="left"/>
      <w:pPr>
        <w:ind w:left="90" w:hanging="136"/>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783" w:hanging="136"/>
      </w:pPr>
      <w:rPr>
        <w:rFonts w:hint="default"/>
        <w:lang w:val="es-ES" w:eastAsia="en-US" w:bidi="ar-SA"/>
      </w:rPr>
    </w:lvl>
    <w:lvl w:ilvl="2">
      <w:start w:val="0"/>
      <w:numFmt w:val="bullet"/>
      <w:lvlText w:val="•"/>
      <w:lvlJc w:val="left"/>
      <w:pPr>
        <w:ind w:left="1467" w:hanging="136"/>
      </w:pPr>
      <w:rPr>
        <w:rFonts w:hint="default"/>
        <w:lang w:val="es-ES" w:eastAsia="en-US" w:bidi="ar-SA"/>
      </w:rPr>
    </w:lvl>
    <w:lvl w:ilvl="3">
      <w:start w:val="0"/>
      <w:numFmt w:val="bullet"/>
      <w:lvlText w:val="•"/>
      <w:lvlJc w:val="left"/>
      <w:pPr>
        <w:ind w:left="2151" w:hanging="136"/>
      </w:pPr>
      <w:rPr>
        <w:rFonts w:hint="default"/>
        <w:lang w:val="es-ES" w:eastAsia="en-US" w:bidi="ar-SA"/>
      </w:rPr>
    </w:lvl>
    <w:lvl w:ilvl="4">
      <w:start w:val="0"/>
      <w:numFmt w:val="bullet"/>
      <w:lvlText w:val="•"/>
      <w:lvlJc w:val="left"/>
      <w:pPr>
        <w:ind w:left="2834" w:hanging="136"/>
      </w:pPr>
      <w:rPr>
        <w:rFonts w:hint="default"/>
        <w:lang w:val="es-ES" w:eastAsia="en-US" w:bidi="ar-SA"/>
      </w:rPr>
    </w:lvl>
    <w:lvl w:ilvl="5">
      <w:start w:val="0"/>
      <w:numFmt w:val="bullet"/>
      <w:lvlText w:val="•"/>
      <w:lvlJc w:val="left"/>
      <w:pPr>
        <w:ind w:left="3518" w:hanging="136"/>
      </w:pPr>
      <w:rPr>
        <w:rFonts w:hint="default"/>
        <w:lang w:val="es-ES" w:eastAsia="en-US" w:bidi="ar-SA"/>
      </w:rPr>
    </w:lvl>
    <w:lvl w:ilvl="6">
      <w:start w:val="0"/>
      <w:numFmt w:val="bullet"/>
      <w:lvlText w:val="•"/>
      <w:lvlJc w:val="left"/>
      <w:pPr>
        <w:ind w:left="4202" w:hanging="136"/>
      </w:pPr>
      <w:rPr>
        <w:rFonts w:hint="default"/>
        <w:lang w:val="es-ES" w:eastAsia="en-US" w:bidi="ar-SA"/>
      </w:rPr>
    </w:lvl>
    <w:lvl w:ilvl="7">
      <w:start w:val="0"/>
      <w:numFmt w:val="bullet"/>
      <w:lvlText w:val="•"/>
      <w:lvlJc w:val="left"/>
      <w:pPr>
        <w:ind w:left="4885" w:hanging="136"/>
      </w:pPr>
      <w:rPr>
        <w:rFonts w:hint="default"/>
        <w:lang w:val="es-ES" w:eastAsia="en-US" w:bidi="ar-SA"/>
      </w:rPr>
    </w:lvl>
    <w:lvl w:ilvl="8">
      <w:start w:val="0"/>
      <w:numFmt w:val="bullet"/>
      <w:lvlText w:val="•"/>
      <w:lvlJc w:val="left"/>
      <w:pPr>
        <w:ind w:left="5569" w:hanging="136"/>
      </w:pPr>
      <w:rPr>
        <w:rFonts w:hint="default"/>
        <w:lang w:val="es-ES" w:eastAsia="en-US" w:bidi="ar-SA"/>
      </w:rPr>
    </w:lvl>
  </w:abstractNum>
  <w:abstractNum w:abstractNumId="9">
    <w:multiLevelType w:val="hybridMultilevel"/>
    <w:lvl w:ilvl="0">
      <w:start w:val="0"/>
      <w:numFmt w:val="bullet"/>
      <w:lvlText w:val="-"/>
      <w:lvlJc w:val="left"/>
      <w:pPr>
        <w:ind w:left="90" w:hanging="101"/>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783" w:hanging="101"/>
      </w:pPr>
      <w:rPr>
        <w:rFonts w:hint="default"/>
        <w:lang w:val="es-ES" w:eastAsia="en-US" w:bidi="ar-SA"/>
      </w:rPr>
    </w:lvl>
    <w:lvl w:ilvl="2">
      <w:start w:val="0"/>
      <w:numFmt w:val="bullet"/>
      <w:lvlText w:val="•"/>
      <w:lvlJc w:val="left"/>
      <w:pPr>
        <w:ind w:left="1467" w:hanging="101"/>
      </w:pPr>
      <w:rPr>
        <w:rFonts w:hint="default"/>
        <w:lang w:val="es-ES" w:eastAsia="en-US" w:bidi="ar-SA"/>
      </w:rPr>
    </w:lvl>
    <w:lvl w:ilvl="3">
      <w:start w:val="0"/>
      <w:numFmt w:val="bullet"/>
      <w:lvlText w:val="•"/>
      <w:lvlJc w:val="left"/>
      <w:pPr>
        <w:ind w:left="2151" w:hanging="101"/>
      </w:pPr>
      <w:rPr>
        <w:rFonts w:hint="default"/>
        <w:lang w:val="es-ES" w:eastAsia="en-US" w:bidi="ar-SA"/>
      </w:rPr>
    </w:lvl>
    <w:lvl w:ilvl="4">
      <w:start w:val="0"/>
      <w:numFmt w:val="bullet"/>
      <w:lvlText w:val="•"/>
      <w:lvlJc w:val="left"/>
      <w:pPr>
        <w:ind w:left="2834" w:hanging="101"/>
      </w:pPr>
      <w:rPr>
        <w:rFonts w:hint="default"/>
        <w:lang w:val="es-ES" w:eastAsia="en-US" w:bidi="ar-SA"/>
      </w:rPr>
    </w:lvl>
    <w:lvl w:ilvl="5">
      <w:start w:val="0"/>
      <w:numFmt w:val="bullet"/>
      <w:lvlText w:val="•"/>
      <w:lvlJc w:val="left"/>
      <w:pPr>
        <w:ind w:left="3518" w:hanging="101"/>
      </w:pPr>
      <w:rPr>
        <w:rFonts w:hint="default"/>
        <w:lang w:val="es-ES" w:eastAsia="en-US" w:bidi="ar-SA"/>
      </w:rPr>
    </w:lvl>
    <w:lvl w:ilvl="6">
      <w:start w:val="0"/>
      <w:numFmt w:val="bullet"/>
      <w:lvlText w:val="•"/>
      <w:lvlJc w:val="left"/>
      <w:pPr>
        <w:ind w:left="4202" w:hanging="101"/>
      </w:pPr>
      <w:rPr>
        <w:rFonts w:hint="default"/>
        <w:lang w:val="es-ES" w:eastAsia="en-US" w:bidi="ar-SA"/>
      </w:rPr>
    </w:lvl>
    <w:lvl w:ilvl="7">
      <w:start w:val="0"/>
      <w:numFmt w:val="bullet"/>
      <w:lvlText w:val="•"/>
      <w:lvlJc w:val="left"/>
      <w:pPr>
        <w:ind w:left="4885" w:hanging="101"/>
      </w:pPr>
      <w:rPr>
        <w:rFonts w:hint="default"/>
        <w:lang w:val="es-ES" w:eastAsia="en-US" w:bidi="ar-SA"/>
      </w:rPr>
    </w:lvl>
    <w:lvl w:ilvl="8">
      <w:start w:val="0"/>
      <w:numFmt w:val="bullet"/>
      <w:lvlText w:val="•"/>
      <w:lvlJc w:val="left"/>
      <w:pPr>
        <w:ind w:left="5569" w:hanging="101"/>
      </w:pPr>
      <w:rPr>
        <w:rFonts w:hint="default"/>
        <w:lang w:val="es-ES" w:eastAsia="en-US" w:bidi="ar-SA"/>
      </w:rPr>
    </w:lvl>
  </w:abstractNum>
  <w:abstractNum w:abstractNumId="8">
    <w:multiLevelType w:val="hybridMultilevel"/>
    <w:lvl w:ilvl="0">
      <w:start w:val="0"/>
      <w:numFmt w:val="bullet"/>
      <w:lvlText w:val="-"/>
      <w:lvlJc w:val="left"/>
      <w:pPr>
        <w:ind w:left="90" w:hanging="179"/>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783" w:hanging="179"/>
      </w:pPr>
      <w:rPr>
        <w:rFonts w:hint="default"/>
        <w:lang w:val="es-ES" w:eastAsia="en-US" w:bidi="ar-SA"/>
      </w:rPr>
    </w:lvl>
    <w:lvl w:ilvl="2">
      <w:start w:val="0"/>
      <w:numFmt w:val="bullet"/>
      <w:lvlText w:val="•"/>
      <w:lvlJc w:val="left"/>
      <w:pPr>
        <w:ind w:left="1467" w:hanging="179"/>
      </w:pPr>
      <w:rPr>
        <w:rFonts w:hint="default"/>
        <w:lang w:val="es-ES" w:eastAsia="en-US" w:bidi="ar-SA"/>
      </w:rPr>
    </w:lvl>
    <w:lvl w:ilvl="3">
      <w:start w:val="0"/>
      <w:numFmt w:val="bullet"/>
      <w:lvlText w:val="•"/>
      <w:lvlJc w:val="left"/>
      <w:pPr>
        <w:ind w:left="2151" w:hanging="179"/>
      </w:pPr>
      <w:rPr>
        <w:rFonts w:hint="default"/>
        <w:lang w:val="es-ES" w:eastAsia="en-US" w:bidi="ar-SA"/>
      </w:rPr>
    </w:lvl>
    <w:lvl w:ilvl="4">
      <w:start w:val="0"/>
      <w:numFmt w:val="bullet"/>
      <w:lvlText w:val="•"/>
      <w:lvlJc w:val="left"/>
      <w:pPr>
        <w:ind w:left="2834" w:hanging="179"/>
      </w:pPr>
      <w:rPr>
        <w:rFonts w:hint="default"/>
        <w:lang w:val="es-ES" w:eastAsia="en-US" w:bidi="ar-SA"/>
      </w:rPr>
    </w:lvl>
    <w:lvl w:ilvl="5">
      <w:start w:val="0"/>
      <w:numFmt w:val="bullet"/>
      <w:lvlText w:val="•"/>
      <w:lvlJc w:val="left"/>
      <w:pPr>
        <w:ind w:left="3518" w:hanging="179"/>
      </w:pPr>
      <w:rPr>
        <w:rFonts w:hint="default"/>
        <w:lang w:val="es-ES" w:eastAsia="en-US" w:bidi="ar-SA"/>
      </w:rPr>
    </w:lvl>
    <w:lvl w:ilvl="6">
      <w:start w:val="0"/>
      <w:numFmt w:val="bullet"/>
      <w:lvlText w:val="•"/>
      <w:lvlJc w:val="left"/>
      <w:pPr>
        <w:ind w:left="4202" w:hanging="179"/>
      </w:pPr>
      <w:rPr>
        <w:rFonts w:hint="default"/>
        <w:lang w:val="es-ES" w:eastAsia="en-US" w:bidi="ar-SA"/>
      </w:rPr>
    </w:lvl>
    <w:lvl w:ilvl="7">
      <w:start w:val="0"/>
      <w:numFmt w:val="bullet"/>
      <w:lvlText w:val="•"/>
      <w:lvlJc w:val="left"/>
      <w:pPr>
        <w:ind w:left="4885" w:hanging="179"/>
      </w:pPr>
      <w:rPr>
        <w:rFonts w:hint="default"/>
        <w:lang w:val="es-ES" w:eastAsia="en-US" w:bidi="ar-SA"/>
      </w:rPr>
    </w:lvl>
    <w:lvl w:ilvl="8">
      <w:start w:val="0"/>
      <w:numFmt w:val="bullet"/>
      <w:lvlText w:val="•"/>
      <w:lvlJc w:val="left"/>
      <w:pPr>
        <w:ind w:left="5569" w:hanging="179"/>
      </w:pPr>
      <w:rPr>
        <w:rFonts w:hint="default"/>
        <w:lang w:val="es-ES" w:eastAsia="en-US" w:bidi="ar-SA"/>
      </w:rPr>
    </w:lvl>
  </w:abstractNum>
  <w:abstractNum w:abstractNumId="7">
    <w:multiLevelType w:val="hybridMultilevel"/>
    <w:lvl w:ilvl="0">
      <w:start w:val="1"/>
      <w:numFmt w:val="decimal"/>
      <w:lvlText w:val="%1."/>
      <w:lvlJc w:val="left"/>
      <w:pPr>
        <w:ind w:left="286" w:hanging="201"/>
        <w:jc w:val="left"/>
      </w:pPr>
      <w:rPr>
        <w:rFonts w:hint="default" w:ascii="Arial MT" w:hAnsi="Arial MT" w:eastAsia="Arial MT" w:cs="Arial MT"/>
        <w:b w:val="0"/>
        <w:bCs w:val="0"/>
        <w:i w:val="0"/>
        <w:iCs w:val="0"/>
        <w:spacing w:val="0"/>
        <w:w w:val="100"/>
        <w:sz w:val="18"/>
        <w:szCs w:val="18"/>
        <w:lang w:val="es-ES" w:eastAsia="en-US" w:bidi="ar-SA"/>
      </w:rPr>
    </w:lvl>
    <w:lvl w:ilvl="1">
      <w:start w:val="0"/>
      <w:numFmt w:val="bullet"/>
      <w:lvlText w:val="•"/>
      <w:lvlJc w:val="left"/>
      <w:pPr>
        <w:ind w:left="758" w:hanging="201"/>
      </w:pPr>
      <w:rPr>
        <w:rFonts w:hint="default"/>
        <w:lang w:val="es-ES" w:eastAsia="en-US" w:bidi="ar-SA"/>
      </w:rPr>
    </w:lvl>
    <w:lvl w:ilvl="2">
      <w:start w:val="0"/>
      <w:numFmt w:val="bullet"/>
      <w:lvlText w:val="•"/>
      <w:lvlJc w:val="left"/>
      <w:pPr>
        <w:ind w:left="1237" w:hanging="201"/>
      </w:pPr>
      <w:rPr>
        <w:rFonts w:hint="default"/>
        <w:lang w:val="es-ES" w:eastAsia="en-US" w:bidi="ar-SA"/>
      </w:rPr>
    </w:lvl>
    <w:lvl w:ilvl="3">
      <w:start w:val="0"/>
      <w:numFmt w:val="bullet"/>
      <w:lvlText w:val="•"/>
      <w:lvlJc w:val="left"/>
      <w:pPr>
        <w:ind w:left="1716" w:hanging="201"/>
      </w:pPr>
      <w:rPr>
        <w:rFonts w:hint="default"/>
        <w:lang w:val="es-ES" w:eastAsia="en-US" w:bidi="ar-SA"/>
      </w:rPr>
    </w:lvl>
    <w:lvl w:ilvl="4">
      <w:start w:val="0"/>
      <w:numFmt w:val="bullet"/>
      <w:lvlText w:val="•"/>
      <w:lvlJc w:val="left"/>
      <w:pPr>
        <w:ind w:left="2195" w:hanging="201"/>
      </w:pPr>
      <w:rPr>
        <w:rFonts w:hint="default"/>
        <w:lang w:val="es-ES" w:eastAsia="en-US" w:bidi="ar-SA"/>
      </w:rPr>
    </w:lvl>
    <w:lvl w:ilvl="5">
      <w:start w:val="0"/>
      <w:numFmt w:val="bullet"/>
      <w:lvlText w:val="•"/>
      <w:lvlJc w:val="left"/>
      <w:pPr>
        <w:ind w:left="2674" w:hanging="201"/>
      </w:pPr>
      <w:rPr>
        <w:rFonts w:hint="default"/>
        <w:lang w:val="es-ES" w:eastAsia="en-US" w:bidi="ar-SA"/>
      </w:rPr>
    </w:lvl>
    <w:lvl w:ilvl="6">
      <w:start w:val="0"/>
      <w:numFmt w:val="bullet"/>
      <w:lvlText w:val="•"/>
      <w:lvlJc w:val="left"/>
      <w:pPr>
        <w:ind w:left="3153" w:hanging="201"/>
      </w:pPr>
      <w:rPr>
        <w:rFonts w:hint="default"/>
        <w:lang w:val="es-ES" w:eastAsia="en-US" w:bidi="ar-SA"/>
      </w:rPr>
    </w:lvl>
    <w:lvl w:ilvl="7">
      <w:start w:val="0"/>
      <w:numFmt w:val="bullet"/>
      <w:lvlText w:val="•"/>
      <w:lvlJc w:val="left"/>
      <w:pPr>
        <w:ind w:left="3632" w:hanging="201"/>
      </w:pPr>
      <w:rPr>
        <w:rFonts w:hint="default"/>
        <w:lang w:val="es-ES" w:eastAsia="en-US" w:bidi="ar-SA"/>
      </w:rPr>
    </w:lvl>
    <w:lvl w:ilvl="8">
      <w:start w:val="0"/>
      <w:numFmt w:val="bullet"/>
      <w:lvlText w:val="•"/>
      <w:lvlJc w:val="left"/>
      <w:pPr>
        <w:ind w:left="4111" w:hanging="201"/>
      </w:pPr>
      <w:rPr>
        <w:rFonts w:hint="default"/>
        <w:lang w:val="es-ES" w:eastAsia="en-US" w:bidi="ar-SA"/>
      </w:rPr>
    </w:lvl>
  </w:abstractNum>
  <w:abstractNum w:abstractNumId="6">
    <w:multiLevelType w:val="hybridMultilevel"/>
    <w:lvl w:ilvl="0">
      <w:start w:val="1"/>
      <w:numFmt w:val="decimal"/>
      <w:lvlText w:val="%1."/>
      <w:lvlJc w:val="left"/>
      <w:pPr>
        <w:ind w:left="79" w:hanging="304"/>
        <w:jc w:val="left"/>
      </w:pPr>
      <w:rPr>
        <w:rFonts w:hint="default" w:ascii="Arial MT" w:hAnsi="Arial MT" w:eastAsia="Arial MT" w:cs="Arial MT"/>
        <w:b w:val="0"/>
        <w:bCs w:val="0"/>
        <w:i w:val="0"/>
        <w:iCs w:val="0"/>
        <w:spacing w:val="0"/>
        <w:w w:val="100"/>
        <w:sz w:val="18"/>
        <w:szCs w:val="18"/>
        <w:lang w:val="es-ES" w:eastAsia="en-US" w:bidi="ar-SA"/>
      </w:rPr>
    </w:lvl>
    <w:lvl w:ilvl="1">
      <w:start w:val="0"/>
      <w:numFmt w:val="bullet"/>
      <w:lvlText w:val="•"/>
      <w:lvlJc w:val="left"/>
      <w:pPr>
        <w:ind w:left="372" w:hanging="304"/>
      </w:pPr>
      <w:rPr>
        <w:rFonts w:hint="default"/>
        <w:lang w:val="es-ES" w:eastAsia="en-US" w:bidi="ar-SA"/>
      </w:rPr>
    </w:lvl>
    <w:lvl w:ilvl="2">
      <w:start w:val="0"/>
      <w:numFmt w:val="bullet"/>
      <w:lvlText w:val="•"/>
      <w:lvlJc w:val="left"/>
      <w:pPr>
        <w:ind w:left="665" w:hanging="304"/>
      </w:pPr>
      <w:rPr>
        <w:rFonts w:hint="default"/>
        <w:lang w:val="es-ES" w:eastAsia="en-US" w:bidi="ar-SA"/>
      </w:rPr>
    </w:lvl>
    <w:lvl w:ilvl="3">
      <w:start w:val="0"/>
      <w:numFmt w:val="bullet"/>
      <w:lvlText w:val="•"/>
      <w:lvlJc w:val="left"/>
      <w:pPr>
        <w:ind w:left="958" w:hanging="304"/>
      </w:pPr>
      <w:rPr>
        <w:rFonts w:hint="default"/>
        <w:lang w:val="es-ES" w:eastAsia="en-US" w:bidi="ar-SA"/>
      </w:rPr>
    </w:lvl>
    <w:lvl w:ilvl="4">
      <w:start w:val="0"/>
      <w:numFmt w:val="bullet"/>
      <w:lvlText w:val="•"/>
      <w:lvlJc w:val="left"/>
      <w:pPr>
        <w:ind w:left="1250" w:hanging="304"/>
      </w:pPr>
      <w:rPr>
        <w:rFonts w:hint="default"/>
        <w:lang w:val="es-ES" w:eastAsia="en-US" w:bidi="ar-SA"/>
      </w:rPr>
    </w:lvl>
    <w:lvl w:ilvl="5">
      <w:start w:val="0"/>
      <w:numFmt w:val="bullet"/>
      <w:lvlText w:val="•"/>
      <w:lvlJc w:val="left"/>
      <w:pPr>
        <w:ind w:left="1543" w:hanging="304"/>
      </w:pPr>
      <w:rPr>
        <w:rFonts w:hint="default"/>
        <w:lang w:val="es-ES" w:eastAsia="en-US" w:bidi="ar-SA"/>
      </w:rPr>
    </w:lvl>
    <w:lvl w:ilvl="6">
      <w:start w:val="0"/>
      <w:numFmt w:val="bullet"/>
      <w:lvlText w:val="•"/>
      <w:lvlJc w:val="left"/>
      <w:pPr>
        <w:ind w:left="1836" w:hanging="304"/>
      </w:pPr>
      <w:rPr>
        <w:rFonts w:hint="default"/>
        <w:lang w:val="es-ES" w:eastAsia="en-US" w:bidi="ar-SA"/>
      </w:rPr>
    </w:lvl>
    <w:lvl w:ilvl="7">
      <w:start w:val="0"/>
      <w:numFmt w:val="bullet"/>
      <w:lvlText w:val="•"/>
      <w:lvlJc w:val="left"/>
      <w:pPr>
        <w:ind w:left="2128" w:hanging="304"/>
      </w:pPr>
      <w:rPr>
        <w:rFonts w:hint="default"/>
        <w:lang w:val="es-ES" w:eastAsia="en-US" w:bidi="ar-SA"/>
      </w:rPr>
    </w:lvl>
    <w:lvl w:ilvl="8">
      <w:start w:val="0"/>
      <w:numFmt w:val="bullet"/>
      <w:lvlText w:val="•"/>
      <w:lvlJc w:val="left"/>
      <w:pPr>
        <w:ind w:left="2421" w:hanging="304"/>
      </w:pPr>
      <w:rPr>
        <w:rFonts w:hint="default"/>
        <w:lang w:val="es-ES" w:eastAsia="en-US" w:bidi="ar-SA"/>
      </w:rPr>
    </w:lvl>
  </w:abstractNum>
  <w:abstractNum w:abstractNumId="5">
    <w:multiLevelType w:val="hybridMultilevel"/>
    <w:lvl w:ilvl="0">
      <w:start w:val="1"/>
      <w:numFmt w:val="decimal"/>
      <w:lvlText w:val="%1."/>
      <w:lvlJc w:val="left"/>
      <w:pPr>
        <w:ind w:left="270" w:hanging="212"/>
        <w:jc w:val="left"/>
      </w:pPr>
      <w:rPr>
        <w:rFonts w:hint="default" w:ascii="Arial MT" w:hAnsi="Arial MT" w:eastAsia="Arial MT" w:cs="Arial MT"/>
        <w:b w:val="0"/>
        <w:bCs w:val="0"/>
        <w:i w:val="0"/>
        <w:iCs w:val="0"/>
        <w:color w:val="2E2E2E"/>
        <w:spacing w:val="0"/>
        <w:w w:val="100"/>
        <w:sz w:val="18"/>
        <w:szCs w:val="18"/>
        <w:lang w:val="es-ES" w:eastAsia="en-US" w:bidi="ar-SA"/>
      </w:rPr>
    </w:lvl>
    <w:lvl w:ilvl="1">
      <w:start w:val="1"/>
      <w:numFmt w:val="lowerLetter"/>
      <w:lvlText w:val="%2)"/>
      <w:lvlJc w:val="left"/>
      <w:pPr>
        <w:ind w:left="767" w:hanging="211"/>
        <w:jc w:val="left"/>
      </w:pPr>
      <w:rPr>
        <w:rFonts w:hint="default" w:ascii="Arial" w:hAnsi="Arial" w:eastAsia="Arial" w:cs="Arial"/>
        <w:b/>
        <w:bCs/>
        <w:i w:val="0"/>
        <w:iCs w:val="0"/>
        <w:color w:val="2E2E2E"/>
        <w:spacing w:val="0"/>
        <w:w w:val="100"/>
        <w:sz w:val="18"/>
        <w:szCs w:val="18"/>
        <w:lang w:val="es-ES" w:eastAsia="en-US" w:bidi="ar-SA"/>
      </w:rPr>
    </w:lvl>
    <w:lvl w:ilvl="2">
      <w:start w:val="0"/>
      <w:numFmt w:val="bullet"/>
      <w:lvlText w:val="•"/>
      <w:lvlJc w:val="left"/>
      <w:pPr>
        <w:ind w:left="1875" w:hanging="211"/>
      </w:pPr>
      <w:rPr>
        <w:rFonts w:hint="default"/>
        <w:lang w:val="es-ES" w:eastAsia="en-US" w:bidi="ar-SA"/>
      </w:rPr>
    </w:lvl>
    <w:lvl w:ilvl="3">
      <w:start w:val="0"/>
      <w:numFmt w:val="bullet"/>
      <w:lvlText w:val="•"/>
      <w:lvlJc w:val="left"/>
      <w:pPr>
        <w:ind w:left="2991" w:hanging="211"/>
      </w:pPr>
      <w:rPr>
        <w:rFonts w:hint="default"/>
        <w:lang w:val="es-ES" w:eastAsia="en-US" w:bidi="ar-SA"/>
      </w:rPr>
    </w:lvl>
    <w:lvl w:ilvl="4">
      <w:start w:val="0"/>
      <w:numFmt w:val="bullet"/>
      <w:lvlText w:val="•"/>
      <w:lvlJc w:val="left"/>
      <w:pPr>
        <w:ind w:left="4106" w:hanging="211"/>
      </w:pPr>
      <w:rPr>
        <w:rFonts w:hint="default"/>
        <w:lang w:val="es-ES" w:eastAsia="en-US" w:bidi="ar-SA"/>
      </w:rPr>
    </w:lvl>
    <w:lvl w:ilvl="5">
      <w:start w:val="0"/>
      <w:numFmt w:val="bullet"/>
      <w:lvlText w:val="•"/>
      <w:lvlJc w:val="left"/>
      <w:pPr>
        <w:ind w:left="5222" w:hanging="211"/>
      </w:pPr>
      <w:rPr>
        <w:rFonts w:hint="default"/>
        <w:lang w:val="es-ES" w:eastAsia="en-US" w:bidi="ar-SA"/>
      </w:rPr>
    </w:lvl>
    <w:lvl w:ilvl="6">
      <w:start w:val="0"/>
      <w:numFmt w:val="bullet"/>
      <w:lvlText w:val="•"/>
      <w:lvlJc w:val="left"/>
      <w:pPr>
        <w:ind w:left="6337" w:hanging="211"/>
      </w:pPr>
      <w:rPr>
        <w:rFonts w:hint="default"/>
        <w:lang w:val="es-ES" w:eastAsia="en-US" w:bidi="ar-SA"/>
      </w:rPr>
    </w:lvl>
    <w:lvl w:ilvl="7">
      <w:start w:val="0"/>
      <w:numFmt w:val="bullet"/>
      <w:lvlText w:val="•"/>
      <w:lvlJc w:val="left"/>
      <w:pPr>
        <w:ind w:left="7453" w:hanging="211"/>
      </w:pPr>
      <w:rPr>
        <w:rFonts w:hint="default"/>
        <w:lang w:val="es-ES" w:eastAsia="en-US" w:bidi="ar-SA"/>
      </w:rPr>
    </w:lvl>
    <w:lvl w:ilvl="8">
      <w:start w:val="0"/>
      <w:numFmt w:val="bullet"/>
      <w:lvlText w:val="•"/>
      <w:lvlJc w:val="left"/>
      <w:pPr>
        <w:ind w:left="8568" w:hanging="211"/>
      </w:pPr>
      <w:rPr>
        <w:rFonts w:hint="default"/>
        <w:lang w:val="es-ES" w:eastAsia="en-US" w:bidi="ar-SA"/>
      </w:rPr>
    </w:lvl>
  </w:abstractNum>
  <w:abstractNum w:abstractNumId="4">
    <w:multiLevelType w:val="hybridMultilevel"/>
    <w:lvl w:ilvl="0">
      <w:start w:val="0"/>
      <w:numFmt w:val="bullet"/>
      <w:lvlText w:val="-"/>
      <w:lvlJc w:val="left"/>
      <w:pPr>
        <w:ind w:left="270" w:hanging="415"/>
      </w:pPr>
      <w:rPr>
        <w:rFonts w:hint="default" w:ascii="Arial" w:hAnsi="Arial" w:eastAsia="Arial" w:cs="Arial"/>
        <w:b/>
        <w:bCs/>
        <w:i w:val="0"/>
        <w:iCs w:val="0"/>
        <w:color w:val="2E2E2E"/>
        <w:spacing w:val="0"/>
        <w:w w:val="100"/>
        <w:sz w:val="18"/>
        <w:szCs w:val="18"/>
        <w:lang w:val="es-ES" w:eastAsia="en-US" w:bidi="ar-SA"/>
      </w:rPr>
    </w:lvl>
    <w:lvl w:ilvl="1">
      <w:start w:val="0"/>
      <w:numFmt w:val="bullet"/>
      <w:lvlText w:val="•"/>
      <w:lvlJc w:val="left"/>
      <w:pPr>
        <w:ind w:left="1314" w:hanging="415"/>
      </w:pPr>
      <w:rPr>
        <w:rFonts w:hint="default"/>
        <w:lang w:val="es-ES" w:eastAsia="en-US" w:bidi="ar-SA"/>
      </w:rPr>
    </w:lvl>
    <w:lvl w:ilvl="2">
      <w:start w:val="0"/>
      <w:numFmt w:val="bullet"/>
      <w:lvlText w:val="•"/>
      <w:lvlJc w:val="left"/>
      <w:pPr>
        <w:ind w:left="2368" w:hanging="415"/>
      </w:pPr>
      <w:rPr>
        <w:rFonts w:hint="default"/>
        <w:lang w:val="es-ES" w:eastAsia="en-US" w:bidi="ar-SA"/>
      </w:rPr>
    </w:lvl>
    <w:lvl w:ilvl="3">
      <w:start w:val="0"/>
      <w:numFmt w:val="bullet"/>
      <w:lvlText w:val="•"/>
      <w:lvlJc w:val="left"/>
      <w:pPr>
        <w:ind w:left="3422" w:hanging="415"/>
      </w:pPr>
      <w:rPr>
        <w:rFonts w:hint="default"/>
        <w:lang w:val="es-ES" w:eastAsia="en-US" w:bidi="ar-SA"/>
      </w:rPr>
    </w:lvl>
    <w:lvl w:ilvl="4">
      <w:start w:val="0"/>
      <w:numFmt w:val="bullet"/>
      <w:lvlText w:val="•"/>
      <w:lvlJc w:val="left"/>
      <w:pPr>
        <w:ind w:left="4476" w:hanging="415"/>
      </w:pPr>
      <w:rPr>
        <w:rFonts w:hint="default"/>
        <w:lang w:val="es-ES" w:eastAsia="en-US" w:bidi="ar-SA"/>
      </w:rPr>
    </w:lvl>
    <w:lvl w:ilvl="5">
      <w:start w:val="0"/>
      <w:numFmt w:val="bullet"/>
      <w:lvlText w:val="•"/>
      <w:lvlJc w:val="left"/>
      <w:pPr>
        <w:ind w:left="5530" w:hanging="415"/>
      </w:pPr>
      <w:rPr>
        <w:rFonts w:hint="default"/>
        <w:lang w:val="es-ES" w:eastAsia="en-US" w:bidi="ar-SA"/>
      </w:rPr>
    </w:lvl>
    <w:lvl w:ilvl="6">
      <w:start w:val="0"/>
      <w:numFmt w:val="bullet"/>
      <w:lvlText w:val="•"/>
      <w:lvlJc w:val="left"/>
      <w:pPr>
        <w:ind w:left="6584" w:hanging="415"/>
      </w:pPr>
      <w:rPr>
        <w:rFonts w:hint="default"/>
        <w:lang w:val="es-ES" w:eastAsia="en-US" w:bidi="ar-SA"/>
      </w:rPr>
    </w:lvl>
    <w:lvl w:ilvl="7">
      <w:start w:val="0"/>
      <w:numFmt w:val="bullet"/>
      <w:lvlText w:val="•"/>
      <w:lvlJc w:val="left"/>
      <w:pPr>
        <w:ind w:left="7638" w:hanging="415"/>
      </w:pPr>
      <w:rPr>
        <w:rFonts w:hint="default"/>
        <w:lang w:val="es-ES" w:eastAsia="en-US" w:bidi="ar-SA"/>
      </w:rPr>
    </w:lvl>
    <w:lvl w:ilvl="8">
      <w:start w:val="0"/>
      <w:numFmt w:val="bullet"/>
      <w:lvlText w:val="•"/>
      <w:lvlJc w:val="left"/>
      <w:pPr>
        <w:ind w:left="8692" w:hanging="415"/>
      </w:pPr>
      <w:rPr>
        <w:rFonts w:hint="default"/>
        <w:lang w:val="es-ES" w:eastAsia="en-US" w:bidi="ar-SA"/>
      </w:rPr>
    </w:lvl>
  </w:abstractNum>
  <w:abstractNum w:abstractNumId="3">
    <w:multiLevelType w:val="hybridMultilevel"/>
    <w:lvl w:ilvl="0">
      <w:start w:val="1"/>
      <w:numFmt w:val="decimal"/>
      <w:lvlText w:val="%1."/>
      <w:lvlJc w:val="left"/>
      <w:pPr>
        <w:ind w:left="4882" w:hanging="201"/>
        <w:jc w:val="right"/>
      </w:pPr>
      <w:rPr>
        <w:rFonts w:hint="default" w:ascii="Arial" w:hAnsi="Arial" w:eastAsia="Arial" w:cs="Arial"/>
        <w:b/>
        <w:bCs/>
        <w:i w:val="0"/>
        <w:iCs w:val="0"/>
        <w:color w:val="2E2E2E"/>
        <w:spacing w:val="0"/>
        <w:w w:val="100"/>
        <w:sz w:val="18"/>
        <w:szCs w:val="18"/>
        <w:lang w:val="es-ES" w:eastAsia="en-US" w:bidi="ar-SA"/>
      </w:rPr>
    </w:lvl>
    <w:lvl w:ilvl="1">
      <w:start w:val="1"/>
      <w:numFmt w:val="decimal"/>
      <w:lvlText w:val="%1.%2."/>
      <w:lvlJc w:val="left"/>
      <w:pPr>
        <w:ind w:left="908" w:hanging="351"/>
        <w:jc w:val="left"/>
      </w:pPr>
      <w:rPr>
        <w:rFonts w:hint="default" w:ascii="Arial" w:hAnsi="Arial" w:eastAsia="Arial" w:cs="Arial"/>
        <w:b/>
        <w:bCs/>
        <w:i w:val="0"/>
        <w:iCs w:val="0"/>
        <w:color w:val="2E2E2E"/>
        <w:spacing w:val="0"/>
        <w:w w:val="100"/>
        <w:sz w:val="18"/>
        <w:szCs w:val="18"/>
        <w:lang w:val="es-ES" w:eastAsia="en-US" w:bidi="ar-SA"/>
      </w:rPr>
    </w:lvl>
    <w:lvl w:ilvl="2">
      <w:start w:val="1"/>
      <w:numFmt w:val="decimal"/>
      <w:lvlText w:val="%1.%2.%3."/>
      <w:lvlJc w:val="left"/>
      <w:pPr>
        <w:ind w:left="1058" w:hanging="501"/>
        <w:jc w:val="left"/>
      </w:pPr>
      <w:rPr>
        <w:rFonts w:hint="default" w:ascii="Arial" w:hAnsi="Arial" w:eastAsia="Arial" w:cs="Arial"/>
        <w:b/>
        <w:bCs/>
        <w:i w:val="0"/>
        <w:iCs w:val="0"/>
        <w:color w:val="2E2E2E"/>
        <w:spacing w:val="0"/>
        <w:w w:val="100"/>
        <w:sz w:val="18"/>
        <w:szCs w:val="18"/>
        <w:lang w:val="es-ES" w:eastAsia="en-US" w:bidi="ar-SA"/>
      </w:rPr>
    </w:lvl>
    <w:lvl w:ilvl="3">
      <w:start w:val="1"/>
      <w:numFmt w:val="decimal"/>
      <w:lvlText w:val="%1.%2.%3.%4."/>
      <w:lvlJc w:val="left"/>
      <w:pPr>
        <w:ind w:left="1208" w:hanging="651"/>
        <w:jc w:val="left"/>
      </w:pPr>
      <w:rPr>
        <w:rFonts w:hint="default" w:ascii="Arial" w:hAnsi="Arial" w:eastAsia="Arial" w:cs="Arial"/>
        <w:b/>
        <w:bCs/>
        <w:i w:val="0"/>
        <w:iCs w:val="0"/>
        <w:color w:val="2E2E2E"/>
        <w:spacing w:val="0"/>
        <w:w w:val="100"/>
        <w:sz w:val="18"/>
        <w:szCs w:val="18"/>
        <w:lang w:val="es-ES" w:eastAsia="en-US" w:bidi="ar-SA"/>
      </w:rPr>
    </w:lvl>
    <w:lvl w:ilvl="4">
      <w:start w:val="0"/>
      <w:numFmt w:val="bullet"/>
      <w:lvlText w:val="•"/>
      <w:lvlJc w:val="left"/>
      <w:pPr>
        <w:ind w:left="5725" w:hanging="651"/>
      </w:pPr>
      <w:rPr>
        <w:rFonts w:hint="default"/>
        <w:lang w:val="es-ES" w:eastAsia="en-US" w:bidi="ar-SA"/>
      </w:rPr>
    </w:lvl>
    <w:lvl w:ilvl="5">
      <w:start w:val="0"/>
      <w:numFmt w:val="bullet"/>
      <w:lvlText w:val="•"/>
      <w:lvlJc w:val="left"/>
      <w:pPr>
        <w:ind w:left="6571" w:hanging="651"/>
      </w:pPr>
      <w:rPr>
        <w:rFonts w:hint="default"/>
        <w:lang w:val="es-ES" w:eastAsia="en-US" w:bidi="ar-SA"/>
      </w:rPr>
    </w:lvl>
    <w:lvl w:ilvl="6">
      <w:start w:val="0"/>
      <w:numFmt w:val="bullet"/>
      <w:lvlText w:val="•"/>
      <w:lvlJc w:val="left"/>
      <w:pPr>
        <w:ind w:left="7417" w:hanging="651"/>
      </w:pPr>
      <w:rPr>
        <w:rFonts w:hint="default"/>
        <w:lang w:val="es-ES" w:eastAsia="en-US" w:bidi="ar-SA"/>
      </w:rPr>
    </w:lvl>
    <w:lvl w:ilvl="7">
      <w:start w:val="0"/>
      <w:numFmt w:val="bullet"/>
      <w:lvlText w:val="•"/>
      <w:lvlJc w:val="left"/>
      <w:pPr>
        <w:ind w:left="8262" w:hanging="651"/>
      </w:pPr>
      <w:rPr>
        <w:rFonts w:hint="default"/>
        <w:lang w:val="es-ES" w:eastAsia="en-US" w:bidi="ar-SA"/>
      </w:rPr>
    </w:lvl>
    <w:lvl w:ilvl="8">
      <w:start w:val="0"/>
      <w:numFmt w:val="bullet"/>
      <w:lvlText w:val="•"/>
      <w:lvlJc w:val="left"/>
      <w:pPr>
        <w:ind w:left="9108" w:hanging="651"/>
      </w:pPr>
      <w:rPr>
        <w:rFonts w:hint="default"/>
        <w:lang w:val="es-ES" w:eastAsia="en-US" w:bidi="ar-SA"/>
      </w:rPr>
    </w:lvl>
  </w:abstractNum>
  <w:abstractNum w:abstractNumId="2">
    <w:multiLevelType w:val="hybridMultilevel"/>
    <w:lvl w:ilvl="0">
      <w:start w:val="1"/>
      <w:numFmt w:val="decimal"/>
      <w:lvlText w:val="%1."/>
      <w:lvlJc w:val="left"/>
      <w:pPr>
        <w:ind w:left="270" w:hanging="222"/>
        <w:jc w:val="left"/>
      </w:pPr>
      <w:rPr>
        <w:rFonts w:hint="default" w:ascii="Arial" w:hAnsi="Arial" w:eastAsia="Arial" w:cs="Arial"/>
        <w:b/>
        <w:bCs/>
        <w:i w:val="0"/>
        <w:iCs w:val="0"/>
        <w:color w:val="2E2E2E"/>
        <w:spacing w:val="0"/>
        <w:w w:val="86"/>
        <w:sz w:val="18"/>
        <w:szCs w:val="18"/>
        <w:lang w:val="es-ES" w:eastAsia="en-US" w:bidi="ar-SA"/>
      </w:rPr>
    </w:lvl>
    <w:lvl w:ilvl="1">
      <w:start w:val="0"/>
      <w:numFmt w:val="bullet"/>
      <w:lvlText w:val="•"/>
      <w:lvlJc w:val="left"/>
      <w:pPr>
        <w:ind w:left="1314" w:hanging="222"/>
      </w:pPr>
      <w:rPr>
        <w:rFonts w:hint="default"/>
        <w:lang w:val="es-ES" w:eastAsia="en-US" w:bidi="ar-SA"/>
      </w:rPr>
    </w:lvl>
    <w:lvl w:ilvl="2">
      <w:start w:val="0"/>
      <w:numFmt w:val="bullet"/>
      <w:lvlText w:val="•"/>
      <w:lvlJc w:val="left"/>
      <w:pPr>
        <w:ind w:left="2368" w:hanging="222"/>
      </w:pPr>
      <w:rPr>
        <w:rFonts w:hint="default"/>
        <w:lang w:val="es-ES" w:eastAsia="en-US" w:bidi="ar-SA"/>
      </w:rPr>
    </w:lvl>
    <w:lvl w:ilvl="3">
      <w:start w:val="0"/>
      <w:numFmt w:val="bullet"/>
      <w:lvlText w:val="•"/>
      <w:lvlJc w:val="left"/>
      <w:pPr>
        <w:ind w:left="3422" w:hanging="222"/>
      </w:pPr>
      <w:rPr>
        <w:rFonts w:hint="default"/>
        <w:lang w:val="es-ES" w:eastAsia="en-US" w:bidi="ar-SA"/>
      </w:rPr>
    </w:lvl>
    <w:lvl w:ilvl="4">
      <w:start w:val="0"/>
      <w:numFmt w:val="bullet"/>
      <w:lvlText w:val="•"/>
      <w:lvlJc w:val="left"/>
      <w:pPr>
        <w:ind w:left="4476" w:hanging="222"/>
      </w:pPr>
      <w:rPr>
        <w:rFonts w:hint="default"/>
        <w:lang w:val="es-ES" w:eastAsia="en-US" w:bidi="ar-SA"/>
      </w:rPr>
    </w:lvl>
    <w:lvl w:ilvl="5">
      <w:start w:val="0"/>
      <w:numFmt w:val="bullet"/>
      <w:lvlText w:val="•"/>
      <w:lvlJc w:val="left"/>
      <w:pPr>
        <w:ind w:left="5530" w:hanging="222"/>
      </w:pPr>
      <w:rPr>
        <w:rFonts w:hint="default"/>
        <w:lang w:val="es-ES" w:eastAsia="en-US" w:bidi="ar-SA"/>
      </w:rPr>
    </w:lvl>
    <w:lvl w:ilvl="6">
      <w:start w:val="0"/>
      <w:numFmt w:val="bullet"/>
      <w:lvlText w:val="•"/>
      <w:lvlJc w:val="left"/>
      <w:pPr>
        <w:ind w:left="6584" w:hanging="222"/>
      </w:pPr>
      <w:rPr>
        <w:rFonts w:hint="default"/>
        <w:lang w:val="es-ES" w:eastAsia="en-US" w:bidi="ar-SA"/>
      </w:rPr>
    </w:lvl>
    <w:lvl w:ilvl="7">
      <w:start w:val="0"/>
      <w:numFmt w:val="bullet"/>
      <w:lvlText w:val="•"/>
      <w:lvlJc w:val="left"/>
      <w:pPr>
        <w:ind w:left="7638" w:hanging="222"/>
      </w:pPr>
      <w:rPr>
        <w:rFonts w:hint="default"/>
        <w:lang w:val="es-ES" w:eastAsia="en-US" w:bidi="ar-SA"/>
      </w:rPr>
    </w:lvl>
    <w:lvl w:ilvl="8">
      <w:start w:val="0"/>
      <w:numFmt w:val="bullet"/>
      <w:lvlText w:val="•"/>
      <w:lvlJc w:val="left"/>
      <w:pPr>
        <w:ind w:left="8692" w:hanging="222"/>
      </w:pPr>
      <w:rPr>
        <w:rFonts w:hint="default"/>
        <w:lang w:val="es-ES" w:eastAsia="en-US" w:bidi="ar-SA"/>
      </w:rPr>
    </w:lvl>
  </w:abstractNum>
  <w:abstractNum w:abstractNumId="1">
    <w:multiLevelType w:val="hybridMultilevel"/>
    <w:lvl w:ilvl="0">
      <w:start w:val="3"/>
      <w:numFmt w:val="decimal"/>
      <w:lvlText w:val="%1."/>
      <w:lvlJc w:val="left"/>
      <w:pPr>
        <w:ind w:left="758" w:hanging="201"/>
        <w:jc w:val="left"/>
      </w:pPr>
      <w:rPr>
        <w:rFonts w:hint="default" w:ascii="Arial" w:hAnsi="Arial" w:eastAsia="Arial" w:cs="Arial"/>
        <w:b/>
        <w:bCs/>
        <w:i w:val="0"/>
        <w:iCs w:val="0"/>
        <w:color w:val="2E2E2E"/>
        <w:spacing w:val="0"/>
        <w:w w:val="100"/>
        <w:sz w:val="18"/>
        <w:szCs w:val="18"/>
        <w:lang w:val="es-ES" w:eastAsia="en-US" w:bidi="ar-SA"/>
      </w:rPr>
    </w:lvl>
    <w:lvl w:ilvl="1">
      <w:start w:val="1"/>
      <w:numFmt w:val="decimal"/>
      <w:lvlText w:val="%1.%2."/>
      <w:lvlJc w:val="left"/>
      <w:pPr>
        <w:ind w:left="908" w:hanging="351"/>
        <w:jc w:val="left"/>
      </w:pPr>
      <w:rPr>
        <w:rFonts w:hint="default" w:ascii="Arial MT" w:hAnsi="Arial MT" w:eastAsia="Arial MT" w:cs="Arial MT"/>
        <w:b w:val="0"/>
        <w:bCs w:val="0"/>
        <w:i w:val="0"/>
        <w:iCs w:val="0"/>
        <w:color w:val="2E2E2E"/>
        <w:spacing w:val="0"/>
        <w:w w:val="100"/>
        <w:sz w:val="18"/>
        <w:szCs w:val="18"/>
        <w:lang w:val="es-ES" w:eastAsia="en-US" w:bidi="ar-SA"/>
      </w:rPr>
    </w:lvl>
    <w:lvl w:ilvl="2">
      <w:start w:val="1"/>
      <w:numFmt w:val="decimal"/>
      <w:lvlText w:val="%1.%2.%3."/>
      <w:lvlJc w:val="left"/>
      <w:pPr>
        <w:ind w:left="1058" w:hanging="501"/>
        <w:jc w:val="left"/>
      </w:pPr>
      <w:rPr>
        <w:rFonts w:hint="default" w:ascii="Arial MT" w:hAnsi="Arial MT" w:eastAsia="Arial MT" w:cs="Arial MT"/>
        <w:b w:val="0"/>
        <w:bCs w:val="0"/>
        <w:i w:val="0"/>
        <w:iCs w:val="0"/>
        <w:color w:val="2E2E2E"/>
        <w:spacing w:val="0"/>
        <w:w w:val="100"/>
        <w:sz w:val="18"/>
        <w:szCs w:val="18"/>
        <w:lang w:val="es-ES" w:eastAsia="en-US" w:bidi="ar-SA"/>
      </w:rPr>
    </w:lvl>
    <w:lvl w:ilvl="3">
      <w:start w:val="1"/>
      <w:numFmt w:val="decimal"/>
      <w:lvlText w:val="%1.%2.%3.%4."/>
      <w:lvlJc w:val="left"/>
      <w:pPr>
        <w:ind w:left="1208" w:hanging="651"/>
        <w:jc w:val="left"/>
      </w:pPr>
      <w:rPr>
        <w:rFonts w:hint="default" w:ascii="Arial MT" w:hAnsi="Arial MT" w:eastAsia="Arial MT" w:cs="Arial MT"/>
        <w:b w:val="0"/>
        <w:bCs w:val="0"/>
        <w:i w:val="0"/>
        <w:iCs w:val="0"/>
        <w:color w:val="2E2E2E"/>
        <w:spacing w:val="0"/>
        <w:w w:val="100"/>
        <w:sz w:val="18"/>
        <w:szCs w:val="18"/>
        <w:lang w:val="es-ES" w:eastAsia="en-US" w:bidi="ar-SA"/>
      </w:rPr>
    </w:lvl>
    <w:lvl w:ilvl="4">
      <w:start w:val="0"/>
      <w:numFmt w:val="bullet"/>
      <w:lvlText w:val="•"/>
      <w:lvlJc w:val="left"/>
      <w:pPr>
        <w:ind w:left="1200" w:hanging="651"/>
      </w:pPr>
      <w:rPr>
        <w:rFonts w:hint="default"/>
        <w:lang w:val="es-ES" w:eastAsia="en-US" w:bidi="ar-SA"/>
      </w:rPr>
    </w:lvl>
    <w:lvl w:ilvl="5">
      <w:start w:val="0"/>
      <w:numFmt w:val="bullet"/>
      <w:lvlText w:val="•"/>
      <w:lvlJc w:val="left"/>
      <w:pPr>
        <w:ind w:left="2800" w:hanging="651"/>
      </w:pPr>
      <w:rPr>
        <w:rFonts w:hint="default"/>
        <w:lang w:val="es-ES" w:eastAsia="en-US" w:bidi="ar-SA"/>
      </w:rPr>
    </w:lvl>
    <w:lvl w:ilvl="6">
      <w:start w:val="0"/>
      <w:numFmt w:val="bullet"/>
      <w:lvlText w:val="•"/>
      <w:lvlJc w:val="left"/>
      <w:pPr>
        <w:ind w:left="4400" w:hanging="651"/>
      </w:pPr>
      <w:rPr>
        <w:rFonts w:hint="default"/>
        <w:lang w:val="es-ES" w:eastAsia="en-US" w:bidi="ar-SA"/>
      </w:rPr>
    </w:lvl>
    <w:lvl w:ilvl="7">
      <w:start w:val="0"/>
      <w:numFmt w:val="bullet"/>
      <w:lvlText w:val="•"/>
      <w:lvlJc w:val="left"/>
      <w:pPr>
        <w:ind w:left="6000" w:hanging="651"/>
      </w:pPr>
      <w:rPr>
        <w:rFonts w:hint="default"/>
        <w:lang w:val="es-ES" w:eastAsia="en-US" w:bidi="ar-SA"/>
      </w:rPr>
    </w:lvl>
    <w:lvl w:ilvl="8">
      <w:start w:val="0"/>
      <w:numFmt w:val="bullet"/>
      <w:lvlText w:val="•"/>
      <w:lvlJc w:val="left"/>
      <w:pPr>
        <w:ind w:left="7600" w:hanging="651"/>
      </w:pPr>
      <w:rPr>
        <w:rFonts w:hint="default"/>
        <w:lang w:val="es-ES" w:eastAsia="en-US" w:bidi="ar-SA"/>
      </w:rPr>
    </w:lvl>
  </w:abstractNum>
  <w:num w:numId="1">
    <w:abstractNumId w:val="0"/>
  </w:num>
  <w:num w:numId="22">
    <w:abstractNumId w:val="21"/>
  </w:num>
  <w:num w:numId="15">
    <w:abstractNumId w:val="14"/>
  </w:num>
  <w:num w:numId="24">
    <w:abstractNumId w:val="23"/>
  </w:num>
  <w:num w:numId="23">
    <w:abstractNumId w:val="22"/>
  </w:num>
  <w:num w:numId="21">
    <w:abstractNumId w:val="20"/>
  </w:num>
  <w:num w:numId="20">
    <w:abstractNumId w:val="19"/>
  </w:num>
  <w:num w:numId="19">
    <w:abstractNumId w:val="18"/>
  </w:num>
  <w:num w:numId="18">
    <w:abstractNumId w:val="17"/>
  </w:num>
  <w:num w:numId="17">
    <w:abstractNumId w:val="16"/>
  </w:num>
  <w:num w:numId="16">
    <w:abstractNumId w:val="15"/>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spacing w:before="108"/>
      <w:ind w:left="269" w:firstLine="287"/>
      <w:jc w:val="both"/>
    </w:pPr>
    <w:rPr>
      <w:rFonts w:ascii="Arial MT" w:hAnsi="Arial MT" w:eastAsia="Arial MT" w:cs="Arial MT"/>
      <w:sz w:val="18"/>
      <w:szCs w:val="18"/>
      <w:lang w:val="es-ES" w:eastAsia="en-US" w:bidi="ar-SA"/>
    </w:rPr>
  </w:style>
  <w:style w:styleId="Heading1" w:type="paragraph">
    <w:name w:val="Heading 1"/>
    <w:basedOn w:val="Normal"/>
    <w:uiPriority w:val="1"/>
    <w:qFormat/>
    <w:pPr>
      <w:spacing w:before="108"/>
      <w:ind w:left="164"/>
      <w:outlineLvl w:val="1"/>
    </w:pPr>
    <w:rPr>
      <w:rFonts w:ascii="Arial" w:hAnsi="Arial" w:eastAsia="Arial" w:cs="Arial"/>
      <w:b/>
      <w:bCs/>
      <w:sz w:val="18"/>
      <w:szCs w:val="18"/>
      <w:lang w:val="es-ES" w:eastAsia="en-US" w:bidi="ar-SA"/>
    </w:rPr>
  </w:style>
  <w:style w:styleId="Heading2" w:type="paragraph">
    <w:name w:val="Heading 2"/>
    <w:basedOn w:val="Normal"/>
    <w:uiPriority w:val="1"/>
    <w:qFormat/>
    <w:pPr>
      <w:spacing w:before="108"/>
      <w:ind w:left="557"/>
      <w:outlineLvl w:val="2"/>
    </w:pPr>
    <w:rPr>
      <w:rFonts w:ascii="Arial" w:hAnsi="Arial" w:eastAsia="Arial" w:cs="Arial"/>
      <w:b/>
      <w:bCs/>
      <w:sz w:val="18"/>
      <w:szCs w:val="18"/>
      <w:lang w:val="es-ES" w:eastAsia="en-US" w:bidi="ar-SA"/>
    </w:rPr>
  </w:style>
  <w:style w:styleId="Title" w:type="paragraph">
    <w:name w:val="Title"/>
    <w:basedOn w:val="Normal"/>
    <w:uiPriority w:val="1"/>
    <w:qFormat/>
    <w:pPr>
      <w:spacing w:before="1"/>
      <w:ind w:left="269"/>
    </w:pPr>
    <w:rPr>
      <w:rFonts w:ascii="Arial" w:hAnsi="Arial" w:eastAsia="Arial" w:cs="Arial"/>
      <w:b/>
      <w:bCs/>
      <w:sz w:val="19"/>
      <w:szCs w:val="19"/>
      <w:lang w:val="es-ES" w:eastAsia="en-US" w:bidi="ar-SA"/>
    </w:rPr>
  </w:style>
  <w:style w:styleId="ListParagraph" w:type="paragraph">
    <w:name w:val="List Paragraph"/>
    <w:basedOn w:val="Normal"/>
    <w:uiPriority w:val="1"/>
    <w:qFormat/>
    <w:pPr>
      <w:spacing w:before="108"/>
      <w:ind w:left="907" w:hanging="350"/>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gob.mx/conapo/documentos/indices-de-marginacion-2020-284372" TargetMode="External"/><Relationship Id="rId8" Type="http://schemas.openxmlformats.org/officeDocument/2006/relationships/hyperlink" Target="http://www.coneval.org.mx/Medicion/IRS/Paginas/Indice_Rezago_Social_2020.aspx" TargetMode="External"/><Relationship Id="rId9" Type="http://schemas.openxmlformats.org/officeDocument/2006/relationships/hyperlink" Target="http://www.inegi.org.mx/" TargetMode="External"/><Relationship Id="rId10" Type="http://schemas.openxmlformats.org/officeDocument/2006/relationships/hyperlink" Target="http://www.gob.mx/bienestar/acciones-y-" TargetMode="External"/><Relationship Id="rId11" Type="http://schemas.openxmlformats.org/officeDocument/2006/relationships/hyperlink" Target="mailto:laescuelaesnuestra@nube.sep.gob.mx" TargetMode="External"/><Relationship Id="rId12" Type="http://schemas.openxmlformats.org/officeDocument/2006/relationships/hyperlink" Target="http://www.coneval.org.mx/Evaluacion/NME/Paginas/ProgramaAnual.aspx" TargetMode="External"/><Relationship Id="rId13" Type="http://schemas.openxmlformats.org/officeDocument/2006/relationships/hyperlink" Target="http://www.transparenciapresupuestaria.gob.mx/es/PTP/programas#inicio" TargetMode="External"/><Relationship Id="rId14" Type="http://schemas.openxmlformats.org/officeDocument/2006/relationships/hyperlink" Target="http://www.dof.gob.mx/nota_detalle.php?codigo=5597492&amp;fecha=30/07/2020&amp;gsc.tab=0" TargetMode="External"/><Relationship Id="rId15" Type="http://schemas.openxmlformats.org/officeDocument/2006/relationships/hyperlink" Target="mailto:contraloriasocial@buengobierno.gob.mx" TargetMode="External"/><Relationship Id="rId16" Type="http://schemas.openxmlformats.org/officeDocument/2006/relationships/hyperlink" Target="mailto:quejas@nube.sep.gob.mx" TargetMode="External"/><Relationship Id="rId17" Type="http://schemas.openxmlformats.org/officeDocument/2006/relationships/image" Target="media/image1.png"/><Relationship Id="rId18" Type="http://schemas.openxmlformats.org/officeDocument/2006/relationships/hyperlink" Target="http://www.bienestar.gob.mx/work/models/Bienestar/Transparencia/TransparenciaFocalizada/AVISO_PRIVACIDAD.pdf" TargetMode="External"/><Relationship Id="rId19" Type="http://schemas.openxmlformats.org/officeDocument/2006/relationships/image" Target="media/image2.png"/><Relationship Id="rId2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of.gob.mx/nota_detalle.php?codigo=5749229&amp;fecha=13/02/2025&amp;prin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DOF - Diario Oficial de la Federación</dc:title>
  <dcterms:created xsi:type="dcterms:W3CDTF">2025-04-08T16:55:50Z</dcterms:created>
  <dcterms:modified xsi:type="dcterms:W3CDTF">2025-04-08T16:55:50Z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Mozilla/5.0 (Windows NT 10.0; Win64; x64) AppleWebKit/537.36 (KHTML, like Gecko) Chrome/135.0.0.0 Safari/537.36</vt:lpwstr>
  </property>
  <property fmtid="{D5CDD505-2E9C-101B-9397-08002B2CF9AE}" pid="4" name="LastSaved">
    <vt:filetime>2025-04-08T00:00:00Z</vt:filetime>
  </property>
  <property fmtid="{D5CDD505-2E9C-101B-9397-08002B2CF9AE}" pid="5" name="Producer">
    <vt:lpwstr>Skia/PDF m135</vt:lpwstr>
  </property>
</Properties>
</file>