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704EC" w14:textId="4A989E7E" w:rsidR="0025556D" w:rsidRPr="00F75BB1" w:rsidRDefault="00D375DD" w:rsidP="00596BF8">
      <w:pPr>
        <w:jc w:val="both"/>
        <w:rPr>
          <w:rFonts w:ascii="Univia Pro Book" w:hAnsi="Univia Pro Book"/>
          <w:b/>
          <w:sz w:val="24"/>
          <w:szCs w:val="24"/>
        </w:rPr>
      </w:pPr>
      <w:r>
        <w:rPr>
          <w:rFonts w:ascii="Univia Pro Book" w:hAnsi="Univia Pro Book"/>
          <w:b/>
          <w:sz w:val="24"/>
          <w:szCs w:val="24"/>
        </w:rPr>
        <w:t xml:space="preserve">                                                                                                                                                                                                                  </w:t>
      </w:r>
    </w:p>
    <w:p w14:paraId="29048057" w14:textId="77777777" w:rsidR="00AB4D36" w:rsidRPr="00F75BB1" w:rsidRDefault="00AB4D36" w:rsidP="00596BF8">
      <w:pPr>
        <w:jc w:val="both"/>
        <w:rPr>
          <w:rFonts w:ascii="Univia Pro Book" w:hAnsi="Univia Pro Book"/>
          <w:b/>
          <w:sz w:val="24"/>
          <w:szCs w:val="24"/>
        </w:rPr>
      </w:pPr>
    </w:p>
    <w:p w14:paraId="2CBC62B2" w14:textId="77777777" w:rsidR="00AB4D36" w:rsidRPr="00F75BB1" w:rsidRDefault="00AB4D36" w:rsidP="00596BF8">
      <w:pPr>
        <w:jc w:val="both"/>
        <w:rPr>
          <w:rFonts w:ascii="Univia Pro Book" w:hAnsi="Univia Pro Book"/>
          <w:b/>
          <w:sz w:val="24"/>
          <w:szCs w:val="24"/>
        </w:rPr>
      </w:pPr>
    </w:p>
    <w:p w14:paraId="52231F61" w14:textId="77777777" w:rsidR="00AB4D36" w:rsidRPr="00F75BB1" w:rsidRDefault="00AB4D36" w:rsidP="00596BF8">
      <w:pPr>
        <w:jc w:val="both"/>
        <w:rPr>
          <w:rFonts w:ascii="Univia Pro Book" w:hAnsi="Univia Pro Book"/>
          <w:b/>
          <w:sz w:val="24"/>
          <w:szCs w:val="24"/>
        </w:rPr>
      </w:pPr>
    </w:p>
    <w:p w14:paraId="11871ACD" w14:textId="77777777" w:rsidR="00AB4D36" w:rsidRPr="006D06C4" w:rsidRDefault="00F514CE" w:rsidP="00596BF8">
      <w:pPr>
        <w:jc w:val="both"/>
        <w:rPr>
          <w:rFonts w:ascii="Univia Pro Book" w:hAnsi="Univia Pro Book"/>
          <w:b/>
          <w:sz w:val="24"/>
          <w:szCs w:val="24"/>
        </w:rPr>
      </w:pPr>
      <w:r w:rsidRPr="006D06C4">
        <w:rPr>
          <w:rFonts w:ascii="Univia Pro Book" w:hAnsi="Univia Pro Book"/>
          <w:noProof/>
          <w:sz w:val="24"/>
          <w:szCs w:val="24"/>
          <w:lang w:eastAsia="es-MX"/>
        </w:rPr>
        <mc:AlternateContent>
          <mc:Choice Requires="wps">
            <w:drawing>
              <wp:anchor distT="0" distB="0" distL="114300" distR="114300" simplePos="0" relativeHeight="251659264" behindDoc="0" locked="0" layoutInCell="1" allowOverlap="1" wp14:anchorId="0FE70D0A" wp14:editId="2DEBF913">
                <wp:simplePos x="0" y="0"/>
                <wp:positionH relativeFrom="column">
                  <wp:posOffset>442595</wp:posOffset>
                </wp:positionH>
                <wp:positionV relativeFrom="paragraph">
                  <wp:posOffset>164465</wp:posOffset>
                </wp:positionV>
                <wp:extent cx="7248525" cy="2035175"/>
                <wp:effectExtent l="0" t="0" r="0" b="3175"/>
                <wp:wrapNone/>
                <wp:docPr id="1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48525" cy="2035175"/>
                        </a:xfrm>
                        <a:prstGeom prst="rect">
                          <a:avLst/>
                        </a:prstGeom>
                        <a:noFill/>
                        <a:ln>
                          <a:noFill/>
                        </a:ln>
                        <a:effectLst/>
                      </wps:spPr>
                      <wps:txbx>
                        <w:txbxContent>
                          <w:p w14:paraId="44F726A1" w14:textId="4B960DFA" w:rsidR="00FB6548" w:rsidRPr="00E22773" w:rsidRDefault="00FB6548" w:rsidP="003C3080">
                            <w:pPr>
                              <w:jc w:val="center"/>
                              <w:rPr>
                                <w:rFonts w:ascii="Univia Pro Book" w:hAnsi="Univia Pro Book"/>
                                <w:color w:val="000000" w:themeColor="text1"/>
                                <w:sz w:val="60"/>
                                <w:szCs w:val="60"/>
                              </w:rPr>
                            </w:pPr>
                            <w:r w:rsidRPr="00E22773">
                              <w:rPr>
                                <w:rFonts w:ascii="Univia Pro Book" w:hAnsi="Univia Pro Book"/>
                                <w:color w:val="000000" w:themeColor="text1"/>
                                <w:sz w:val="60"/>
                                <w:szCs w:val="60"/>
                              </w:rPr>
                              <w:t>INFORME DE ACTIVIDADES DEL COLEGIO DE BACHILLERES DEL ESTADO DE OAXACA</w:t>
                            </w:r>
                            <w:r>
                              <w:rPr>
                                <w:rFonts w:ascii="Univia Pro Book" w:hAnsi="Univia Pro Book"/>
                                <w:color w:val="000000" w:themeColor="text1"/>
                                <w:sz w:val="60"/>
                                <w:szCs w:val="60"/>
                              </w:rPr>
                              <w:t xml:space="preserve"> DEL</w:t>
                            </w:r>
                            <w:r w:rsidRPr="00E22773">
                              <w:rPr>
                                <w:rFonts w:ascii="Univia Pro Book" w:hAnsi="Univia Pro Book"/>
                                <w:color w:val="000000" w:themeColor="text1"/>
                                <w:sz w:val="60"/>
                                <w:szCs w:val="60"/>
                              </w:rPr>
                              <w:t xml:space="preserve"> PERIODO </w:t>
                            </w:r>
                            <w:r>
                              <w:rPr>
                                <w:rFonts w:ascii="Univia Pro Book" w:hAnsi="Univia Pro Book"/>
                                <w:color w:val="000000" w:themeColor="text1"/>
                                <w:sz w:val="60"/>
                                <w:szCs w:val="60"/>
                              </w:rPr>
                              <w:t>JULIO</w:t>
                            </w:r>
                            <w:r w:rsidRPr="00E22773">
                              <w:rPr>
                                <w:rFonts w:ascii="Univia Pro Book" w:hAnsi="Univia Pro Book"/>
                                <w:color w:val="000000" w:themeColor="text1"/>
                                <w:sz w:val="60"/>
                                <w:szCs w:val="60"/>
                              </w:rPr>
                              <w:t>–</w:t>
                            </w:r>
                            <w:r>
                              <w:rPr>
                                <w:rFonts w:ascii="Univia Pro Book" w:hAnsi="Univia Pro Book"/>
                                <w:color w:val="000000" w:themeColor="text1"/>
                                <w:sz w:val="60"/>
                                <w:szCs w:val="60"/>
                              </w:rPr>
                              <w:t>SEPTIEMBRE DE</w:t>
                            </w:r>
                            <w:r w:rsidRPr="00E22773">
                              <w:rPr>
                                <w:rFonts w:ascii="Univia Pro Book" w:hAnsi="Univia Pro Book"/>
                                <w:color w:val="000000" w:themeColor="text1"/>
                                <w:sz w:val="60"/>
                                <w:szCs w:val="60"/>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FE70D0A" id="_x0000_t202" coordsize="21600,21600" o:spt="202" path="m,l,21600r21600,l21600,xe">
                <v:stroke joinstyle="miter"/>
                <v:path gradientshapeok="t" o:connecttype="rect"/>
              </v:shapetype>
              <v:shape id="Cuadro de texto 1" o:spid="_x0000_s1026" type="#_x0000_t202" style="position:absolute;left:0;text-align:left;margin-left:34.85pt;margin-top:12.95pt;width:570.75pt;height:16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EOwIAAHgEAAAOAAAAZHJzL2Uyb0RvYy54bWysVEtv2zAMvg/YfxB0Xxx7ydoacYosRYYB&#10;QVsgHXpWZDk2JomapMTOfv0o2Xms22nYRabEj8+P9Oy+U5IchHUN6IKmozElQnMoG70r6LeX1Ydb&#10;SpxnumQStCjoUTh6P3//btaaXGRQgyyFJehEu7w1Ba29N3mSOF4LxdwIjNCorMAq5vFqd0lpWYve&#10;lUyy8fhT0oItjQUunMPXh15J59F/VQnun6rKCU9kQTE3H08bz204k/mM5TvLTN3wIQ32D1ko1mgM&#10;enb1wDwje9v84Uo13IKDyo84qASqquEi1oDVpOM31WxqZkSsBZvjzLlN7v+55Y+HZ0uaErmbUKKZ&#10;Qo6We1ZaIKUgXnQeSBq61BqXI3hjEO67z9ChRazYmTXw7w4hyRWmN3CIDl3pKqvCF+slaIhEHM/N&#10;xxCE4+NNNrmdZlNKOOqy8cdpejMNgZOLubHOfxGgSBAKapHdmAI7rJ3voSdIiKZh1UiJ7yyX+rcH&#10;9Nm/iDgig3VIv884SL7bdmgbxC2URyzbQj8+zvBVgxmsmfPPzOK8YEG4A/4Jj0pCW1AYJEpqsD//&#10;9h7wSCNqKWlx/grqfuyZFZTIrxoJvksnkzCw8TKZ3mR4sdea7bVG79UScMRT3DbDoxjwXp7EyoJ6&#10;xVVZhKioYppj7IL6k7j0/VbgqnGxWEQQjqhhfq03hp/YDv196V6ZNQMJYUQe4TSpLH/DRY8NzXdm&#10;sffISCTq0tVhbHC8I9XDKob9ub5H1OWHMf8FAAD//wMAUEsDBBQABgAIAAAAIQB7kGRN3gAAAAoB&#10;AAAPAAAAZHJzL2Rvd25yZXYueG1sTI/NTsMwEITvSLyDtUjcqJPQBhqyqSp+JA69UMJ9G5s4Il5H&#10;sdukb497guNoRjPflJvZ9uKkR985RkgXCQjNjVMdtwj159vdIwgfiBX1jjXCWXvYVNdXJRXKTfyh&#10;T/vQiljCviAEE8JQSOkboy35hRs0R+/bjZZClGMr1UhTLLe9zJIkl5Y6jguGBv1sdPOzP1qEENQ2&#10;Pdev1r9/zbuXySTNimrE25t5+wQi6Dn8heGCH9GhikwHd2TlRY+Qrx9iEiFbrUFc/CxNMxAHhPtl&#10;vgRZlfL/heoXAAD//wMAUEsBAi0AFAAGAAgAAAAhALaDOJL+AAAA4QEAABMAAAAAAAAAAAAAAAAA&#10;AAAAAFtDb250ZW50X1R5cGVzXS54bWxQSwECLQAUAAYACAAAACEAOP0h/9YAAACUAQAACwAAAAAA&#10;AAAAAAAAAAAvAQAAX3JlbHMvLnJlbHNQSwECLQAUAAYACAAAACEACgflRDsCAAB4BAAADgAAAAAA&#10;AAAAAAAAAAAuAgAAZHJzL2Uyb0RvYy54bWxQSwECLQAUAAYACAAAACEAe5BkTd4AAAAKAQAADwAA&#10;AAAAAAAAAAAAAACVBAAAZHJzL2Rvd25yZXYueG1sUEsFBgAAAAAEAAQA8wAAAKAFAAAAAA==&#10;" filled="f" stroked="f">
                <v:textbox style="mso-fit-shape-to-text:t">
                  <w:txbxContent>
                    <w:p w14:paraId="44F726A1" w14:textId="4B960DFA" w:rsidR="00FB6548" w:rsidRPr="00E22773" w:rsidRDefault="00FB6548" w:rsidP="003C3080">
                      <w:pPr>
                        <w:jc w:val="center"/>
                        <w:rPr>
                          <w:rFonts w:ascii="Univia Pro Book" w:hAnsi="Univia Pro Book"/>
                          <w:color w:val="000000" w:themeColor="text1"/>
                          <w:sz w:val="60"/>
                          <w:szCs w:val="60"/>
                        </w:rPr>
                      </w:pPr>
                      <w:r w:rsidRPr="00E22773">
                        <w:rPr>
                          <w:rFonts w:ascii="Univia Pro Book" w:hAnsi="Univia Pro Book"/>
                          <w:color w:val="000000" w:themeColor="text1"/>
                          <w:sz w:val="60"/>
                          <w:szCs w:val="60"/>
                        </w:rPr>
                        <w:t>INFORME DE ACTIVIDADES DEL COLEGIO DE BACHILLERES DEL ESTADO DE OAXACA</w:t>
                      </w:r>
                      <w:r>
                        <w:rPr>
                          <w:rFonts w:ascii="Univia Pro Book" w:hAnsi="Univia Pro Book"/>
                          <w:color w:val="000000" w:themeColor="text1"/>
                          <w:sz w:val="60"/>
                          <w:szCs w:val="60"/>
                        </w:rPr>
                        <w:t xml:space="preserve"> DEL</w:t>
                      </w:r>
                      <w:r w:rsidRPr="00E22773">
                        <w:rPr>
                          <w:rFonts w:ascii="Univia Pro Book" w:hAnsi="Univia Pro Book"/>
                          <w:color w:val="000000" w:themeColor="text1"/>
                          <w:sz w:val="60"/>
                          <w:szCs w:val="60"/>
                        </w:rPr>
                        <w:t xml:space="preserve"> PERIODO </w:t>
                      </w:r>
                      <w:r>
                        <w:rPr>
                          <w:rFonts w:ascii="Univia Pro Book" w:hAnsi="Univia Pro Book"/>
                          <w:color w:val="000000" w:themeColor="text1"/>
                          <w:sz w:val="60"/>
                          <w:szCs w:val="60"/>
                        </w:rPr>
                        <w:t>JULIO</w:t>
                      </w:r>
                      <w:r w:rsidRPr="00E22773">
                        <w:rPr>
                          <w:rFonts w:ascii="Univia Pro Book" w:hAnsi="Univia Pro Book"/>
                          <w:color w:val="000000" w:themeColor="text1"/>
                          <w:sz w:val="60"/>
                          <w:szCs w:val="60"/>
                        </w:rPr>
                        <w:t>–</w:t>
                      </w:r>
                      <w:r>
                        <w:rPr>
                          <w:rFonts w:ascii="Univia Pro Book" w:hAnsi="Univia Pro Book"/>
                          <w:color w:val="000000" w:themeColor="text1"/>
                          <w:sz w:val="60"/>
                          <w:szCs w:val="60"/>
                        </w:rPr>
                        <w:t>SEPTIEMBRE DE</w:t>
                      </w:r>
                      <w:r w:rsidRPr="00E22773">
                        <w:rPr>
                          <w:rFonts w:ascii="Univia Pro Book" w:hAnsi="Univia Pro Book"/>
                          <w:color w:val="000000" w:themeColor="text1"/>
                          <w:sz w:val="60"/>
                          <w:szCs w:val="60"/>
                        </w:rPr>
                        <w:t xml:space="preserve"> 2020</w:t>
                      </w:r>
                    </w:p>
                  </w:txbxContent>
                </v:textbox>
              </v:shape>
            </w:pict>
          </mc:Fallback>
        </mc:AlternateContent>
      </w:r>
    </w:p>
    <w:p w14:paraId="071BF315" w14:textId="77777777" w:rsidR="00AB4D36" w:rsidRPr="006D06C4" w:rsidRDefault="00AB4D36" w:rsidP="00596BF8">
      <w:pPr>
        <w:jc w:val="both"/>
        <w:rPr>
          <w:rFonts w:ascii="Univia Pro Book" w:hAnsi="Univia Pro Book"/>
          <w:b/>
          <w:sz w:val="24"/>
          <w:szCs w:val="24"/>
        </w:rPr>
      </w:pPr>
    </w:p>
    <w:p w14:paraId="5649207A" w14:textId="77777777" w:rsidR="00AB4D36" w:rsidRPr="006D06C4" w:rsidRDefault="00AB4D36" w:rsidP="00596BF8">
      <w:pPr>
        <w:jc w:val="both"/>
        <w:rPr>
          <w:rFonts w:ascii="Univia Pro Book" w:hAnsi="Univia Pro Book"/>
          <w:b/>
          <w:sz w:val="24"/>
          <w:szCs w:val="24"/>
        </w:rPr>
      </w:pPr>
    </w:p>
    <w:p w14:paraId="4E6FDCD5" w14:textId="77777777" w:rsidR="00AB4D36" w:rsidRPr="006D06C4" w:rsidRDefault="00AB4D36" w:rsidP="00596BF8">
      <w:pPr>
        <w:jc w:val="both"/>
        <w:rPr>
          <w:rFonts w:ascii="Univia Pro Book" w:hAnsi="Univia Pro Book"/>
          <w:b/>
          <w:sz w:val="24"/>
          <w:szCs w:val="24"/>
        </w:rPr>
      </w:pPr>
    </w:p>
    <w:p w14:paraId="3477C287" w14:textId="77777777" w:rsidR="00AB4D36" w:rsidRPr="006D06C4" w:rsidRDefault="00AB4D36" w:rsidP="00596BF8">
      <w:pPr>
        <w:jc w:val="both"/>
        <w:rPr>
          <w:rFonts w:ascii="Univia Pro Book" w:hAnsi="Univia Pro Book"/>
          <w:b/>
          <w:sz w:val="24"/>
          <w:szCs w:val="24"/>
        </w:rPr>
      </w:pPr>
    </w:p>
    <w:p w14:paraId="716E8523" w14:textId="77777777" w:rsidR="00AB4D36" w:rsidRPr="006D06C4" w:rsidRDefault="00AB4D36" w:rsidP="00596BF8">
      <w:pPr>
        <w:jc w:val="both"/>
        <w:rPr>
          <w:rFonts w:ascii="Univia Pro Book" w:hAnsi="Univia Pro Book"/>
          <w:b/>
          <w:sz w:val="24"/>
          <w:szCs w:val="24"/>
        </w:rPr>
      </w:pPr>
    </w:p>
    <w:p w14:paraId="37F69696" w14:textId="77777777" w:rsidR="00AB4D36" w:rsidRPr="006D06C4" w:rsidRDefault="00AB4D36" w:rsidP="00596BF8">
      <w:pPr>
        <w:jc w:val="both"/>
        <w:rPr>
          <w:rFonts w:ascii="Univia Pro Book" w:hAnsi="Univia Pro Book"/>
          <w:b/>
          <w:sz w:val="24"/>
          <w:szCs w:val="24"/>
        </w:rPr>
      </w:pPr>
    </w:p>
    <w:p w14:paraId="09FBD089" w14:textId="77777777" w:rsidR="00566B6E" w:rsidRPr="006D06C4" w:rsidRDefault="00566B6E" w:rsidP="00596BF8">
      <w:pPr>
        <w:jc w:val="both"/>
        <w:rPr>
          <w:rFonts w:ascii="Univia Pro Book" w:hAnsi="Univia Pro Book"/>
          <w:b/>
          <w:sz w:val="24"/>
          <w:szCs w:val="24"/>
        </w:rPr>
      </w:pPr>
    </w:p>
    <w:p w14:paraId="1C7BDBA8" w14:textId="77777777" w:rsidR="00566B6E" w:rsidRPr="006D06C4" w:rsidRDefault="00566B6E" w:rsidP="00596BF8">
      <w:pPr>
        <w:jc w:val="both"/>
        <w:rPr>
          <w:rFonts w:ascii="Univia Pro Book" w:hAnsi="Univia Pro Book"/>
          <w:b/>
          <w:sz w:val="24"/>
          <w:szCs w:val="24"/>
        </w:rPr>
      </w:pPr>
    </w:p>
    <w:p w14:paraId="56A6853C" w14:textId="77777777" w:rsidR="00566B6E" w:rsidRPr="006D06C4" w:rsidRDefault="00566B6E" w:rsidP="00596BF8">
      <w:pPr>
        <w:jc w:val="both"/>
        <w:rPr>
          <w:rFonts w:ascii="Univia Pro Book" w:hAnsi="Univia Pro Book"/>
          <w:b/>
          <w:sz w:val="24"/>
          <w:szCs w:val="24"/>
        </w:rPr>
      </w:pPr>
    </w:p>
    <w:p w14:paraId="4D523A65" w14:textId="3BE79FCA" w:rsidR="00AB4D36" w:rsidRPr="006D06C4" w:rsidRDefault="009A73CD" w:rsidP="00D104C1">
      <w:pPr>
        <w:jc w:val="right"/>
        <w:rPr>
          <w:rFonts w:ascii="Univia Pro Book" w:hAnsi="Univia Pro Book"/>
          <w:b/>
          <w:sz w:val="24"/>
          <w:szCs w:val="24"/>
        </w:rPr>
      </w:pPr>
      <w:r>
        <w:rPr>
          <w:rFonts w:ascii="Univia Pro Book" w:hAnsi="Univia Pro Book"/>
          <w:b/>
          <w:sz w:val="24"/>
          <w:szCs w:val="24"/>
        </w:rPr>
        <w:t>18 de d</w:t>
      </w:r>
      <w:r w:rsidR="00100F60">
        <w:rPr>
          <w:rFonts w:ascii="Univia Pro Book" w:hAnsi="Univia Pro Book"/>
          <w:b/>
          <w:sz w:val="24"/>
          <w:szCs w:val="24"/>
        </w:rPr>
        <w:t xml:space="preserve">iciembre </w:t>
      </w:r>
      <w:r w:rsidR="00672649" w:rsidRPr="006D06C4">
        <w:rPr>
          <w:rFonts w:ascii="Univia Pro Book" w:hAnsi="Univia Pro Book"/>
          <w:b/>
          <w:sz w:val="24"/>
          <w:szCs w:val="24"/>
        </w:rPr>
        <w:t xml:space="preserve">de </w:t>
      </w:r>
      <w:r w:rsidR="0019594E">
        <w:rPr>
          <w:rFonts w:ascii="Univia Pro Book" w:hAnsi="Univia Pro Book"/>
          <w:b/>
          <w:sz w:val="24"/>
          <w:szCs w:val="24"/>
        </w:rPr>
        <w:t>2020</w:t>
      </w:r>
    </w:p>
    <w:p w14:paraId="6697083C" w14:textId="77777777" w:rsidR="007C18F7" w:rsidRDefault="007C18F7" w:rsidP="00596BF8">
      <w:pPr>
        <w:jc w:val="both"/>
        <w:rPr>
          <w:rFonts w:ascii="Univia Pro Book" w:hAnsi="Univia Pro Book"/>
          <w:b/>
          <w:sz w:val="24"/>
          <w:szCs w:val="24"/>
        </w:rPr>
      </w:pPr>
    </w:p>
    <w:p w14:paraId="4B23D3F1" w14:textId="77777777" w:rsidR="007C18F7" w:rsidRDefault="007C18F7" w:rsidP="00596BF8">
      <w:pPr>
        <w:jc w:val="both"/>
        <w:rPr>
          <w:rFonts w:ascii="Univia Pro Book" w:hAnsi="Univia Pro Book"/>
          <w:b/>
          <w:sz w:val="24"/>
          <w:szCs w:val="24"/>
        </w:rPr>
      </w:pPr>
    </w:p>
    <w:p w14:paraId="38869ED7" w14:textId="77777777" w:rsidR="007C18F7" w:rsidRDefault="007C18F7" w:rsidP="00596BF8">
      <w:pPr>
        <w:jc w:val="both"/>
        <w:rPr>
          <w:rFonts w:ascii="Univia Pro Book" w:hAnsi="Univia Pro Book"/>
          <w:b/>
          <w:sz w:val="24"/>
          <w:szCs w:val="24"/>
        </w:rPr>
      </w:pPr>
    </w:p>
    <w:p w14:paraId="06EF5C01" w14:textId="77777777" w:rsidR="00CB5806" w:rsidRDefault="00CB5806" w:rsidP="00ED58EB">
      <w:pPr>
        <w:jc w:val="center"/>
        <w:rPr>
          <w:rFonts w:ascii="Univia Pro Book" w:hAnsi="Univia Pro Book"/>
          <w:b/>
          <w:sz w:val="28"/>
          <w:szCs w:val="28"/>
        </w:rPr>
      </w:pPr>
    </w:p>
    <w:p w14:paraId="51CEC62E" w14:textId="77777777" w:rsidR="00E22773" w:rsidRDefault="00E22773" w:rsidP="00ED58EB">
      <w:pPr>
        <w:jc w:val="center"/>
        <w:rPr>
          <w:rFonts w:ascii="Univia Pro Book" w:hAnsi="Univia Pro Book"/>
          <w:b/>
          <w:sz w:val="28"/>
          <w:szCs w:val="28"/>
        </w:rPr>
      </w:pPr>
    </w:p>
    <w:p w14:paraId="7D1DE63C" w14:textId="27A94EAF" w:rsidR="00ED58EB" w:rsidRPr="00007463" w:rsidRDefault="00ED58EB" w:rsidP="00ED58EB">
      <w:pPr>
        <w:jc w:val="center"/>
        <w:rPr>
          <w:rFonts w:ascii="Univia Pro Book" w:hAnsi="Univia Pro Book"/>
          <w:b/>
          <w:sz w:val="32"/>
          <w:szCs w:val="32"/>
        </w:rPr>
      </w:pPr>
      <w:r w:rsidRPr="00007463">
        <w:rPr>
          <w:rFonts w:ascii="Univia Pro Book" w:hAnsi="Univia Pro Book"/>
          <w:b/>
          <w:sz w:val="32"/>
          <w:szCs w:val="32"/>
        </w:rPr>
        <w:t>INTRODUCCIÓN</w:t>
      </w:r>
    </w:p>
    <w:p w14:paraId="4C84E956" w14:textId="3239C62B" w:rsidR="00E22773" w:rsidRDefault="00E22773" w:rsidP="00ED58EB">
      <w:pPr>
        <w:jc w:val="center"/>
        <w:rPr>
          <w:rFonts w:ascii="Univia Pro Book" w:hAnsi="Univia Pro Book"/>
          <w:b/>
          <w:sz w:val="28"/>
          <w:szCs w:val="28"/>
        </w:rPr>
      </w:pPr>
    </w:p>
    <w:p w14:paraId="6D742E12" w14:textId="77777777" w:rsidR="0062660B" w:rsidRDefault="0062660B" w:rsidP="00ED58EB">
      <w:pPr>
        <w:jc w:val="center"/>
        <w:rPr>
          <w:rFonts w:ascii="Univia Pro Book" w:hAnsi="Univia Pro Book"/>
          <w:b/>
          <w:sz w:val="28"/>
          <w:szCs w:val="28"/>
        </w:rPr>
      </w:pPr>
    </w:p>
    <w:p w14:paraId="046D88BB" w14:textId="682F0BEA" w:rsidR="00CB5806" w:rsidRPr="0062660B" w:rsidRDefault="0009742F" w:rsidP="0009742F">
      <w:pPr>
        <w:jc w:val="both"/>
        <w:rPr>
          <w:rFonts w:ascii="Univia Pro Book" w:hAnsi="Univia Pro Book"/>
          <w:sz w:val="24"/>
          <w:szCs w:val="24"/>
        </w:rPr>
      </w:pPr>
      <w:r w:rsidRPr="0062660B">
        <w:rPr>
          <w:rFonts w:ascii="Univia Pro Book" w:hAnsi="Univia Pro Book"/>
          <w:sz w:val="24"/>
          <w:szCs w:val="24"/>
        </w:rPr>
        <w:t xml:space="preserve">En cumplimiento con el artículo 13 fracción </w:t>
      </w:r>
      <w:r w:rsidR="00C60D96">
        <w:rPr>
          <w:rFonts w:ascii="Univia Pro Book" w:hAnsi="Univia Pro Book"/>
          <w:sz w:val="24"/>
          <w:szCs w:val="24"/>
        </w:rPr>
        <w:t>IX</w:t>
      </w:r>
      <w:r w:rsidRPr="0062660B">
        <w:rPr>
          <w:rFonts w:ascii="Univia Pro Book" w:hAnsi="Univia Pro Book"/>
          <w:sz w:val="24"/>
          <w:szCs w:val="24"/>
        </w:rPr>
        <w:t xml:space="preserve"> de la Ley de Entidades Paraestatales del Estado de Oaxaca y en relación con el artículo 10 fracción </w:t>
      </w:r>
      <w:r w:rsidR="00C60D96">
        <w:rPr>
          <w:rFonts w:ascii="Univia Pro Book" w:hAnsi="Univia Pro Book"/>
          <w:sz w:val="24"/>
          <w:szCs w:val="24"/>
        </w:rPr>
        <w:t>XI</w:t>
      </w:r>
      <w:r w:rsidRPr="0062660B">
        <w:rPr>
          <w:rFonts w:ascii="Univia Pro Book" w:hAnsi="Univia Pro Book"/>
          <w:sz w:val="24"/>
          <w:szCs w:val="24"/>
        </w:rPr>
        <w:t xml:space="preserve"> de la Ley de Creación reformada del Colegio de Bachilleres del Estado de Oaxaca, publicada</w:t>
      </w:r>
      <w:r w:rsidR="00126361">
        <w:rPr>
          <w:rFonts w:ascii="Univia Pro Book" w:hAnsi="Univia Pro Book"/>
          <w:sz w:val="24"/>
          <w:szCs w:val="24"/>
        </w:rPr>
        <w:t xml:space="preserve"> en el Periódico Oficial del Gobierno del Estado</w:t>
      </w:r>
      <w:r w:rsidRPr="0062660B">
        <w:rPr>
          <w:rFonts w:ascii="Univia Pro Book" w:hAnsi="Univia Pro Book"/>
          <w:sz w:val="24"/>
          <w:szCs w:val="24"/>
        </w:rPr>
        <w:t xml:space="preserve"> el 23 de septiembre del año 2000; el Colegio de Bachilleres del Estado de Oaxaca cada trimestre cumple con la obligación de rendir al Órgano de G</w:t>
      </w:r>
      <w:r w:rsidR="000C0551" w:rsidRPr="0062660B">
        <w:rPr>
          <w:rFonts w:ascii="Univia Pro Book" w:hAnsi="Univia Pro Book"/>
          <w:sz w:val="24"/>
          <w:szCs w:val="24"/>
        </w:rPr>
        <w:t>obierno el</w:t>
      </w:r>
      <w:r w:rsidRPr="0062660B">
        <w:rPr>
          <w:rFonts w:ascii="Univia Pro Book" w:hAnsi="Univia Pro Book"/>
          <w:sz w:val="24"/>
          <w:szCs w:val="24"/>
        </w:rPr>
        <w:t xml:space="preserve"> Informe de Actividades</w:t>
      </w:r>
      <w:r w:rsidR="002440CB" w:rsidRPr="0062660B">
        <w:rPr>
          <w:rFonts w:ascii="Univia Pro Book" w:hAnsi="Univia Pro Book"/>
          <w:sz w:val="24"/>
          <w:szCs w:val="24"/>
        </w:rPr>
        <w:t xml:space="preserve"> </w:t>
      </w:r>
      <w:r w:rsidR="000C0551" w:rsidRPr="0062660B">
        <w:rPr>
          <w:rFonts w:ascii="Univia Pro Book" w:hAnsi="Univia Pro Book"/>
          <w:sz w:val="24"/>
          <w:szCs w:val="24"/>
        </w:rPr>
        <w:t>de la Institución.</w:t>
      </w:r>
    </w:p>
    <w:p w14:paraId="1C67F759" w14:textId="43B24806" w:rsidR="00ED58EB" w:rsidRPr="0062660B" w:rsidRDefault="00E22773" w:rsidP="00ED58EB">
      <w:pPr>
        <w:spacing w:before="100" w:beforeAutospacing="1" w:after="100" w:afterAutospacing="1" w:line="240" w:lineRule="auto"/>
        <w:jc w:val="both"/>
        <w:rPr>
          <w:rFonts w:ascii="Univia Pro Book" w:eastAsia="Times New Roman" w:hAnsi="Univia Pro Book" w:cs="Times New Roman"/>
          <w:color w:val="000000"/>
          <w:sz w:val="24"/>
          <w:szCs w:val="24"/>
          <w:lang w:eastAsia="es-MX"/>
        </w:rPr>
      </w:pPr>
      <w:r w:rsidRPr="0062660B">
        <w:rPr>
          <w:rFonts w:ascii="Univia Pro Book" w:eastAsia="Times New Roman" w:hAnsi="Univia Pro Book" w:cs="Times New Roman"/>
          <w:color w:val="000000"/>
          <w:sz w:val="24"/>
          <w:szCs w:val="24"/>
          <w:lang w:eastAsia="es-MX"/>
        </w:rPr>
        <w:t>Y c</w:t>
      </w:r>
      <w:r w:rsidR="00ED58EB" w:rsidRPr="0062660B">
        <w:rPr>
          <w:rFonts w:ascii="Univia Pro Book" w:eastAsia="Times New Roman" w:hAnsi="Univia Pro Book" w:cs="Times New Roman"/>
          <w:color w:val="000000"/>
          <w:sz w:val="24"/>
          <w:szCs w:val="24"/>
          <w:lang w:eastAsia="es-MX"/>
        </w:rPr>
        <w:t xml:space="preserve">on motivo de la </w:t>
      </w:r>
      <w:r w:rsidR="00B00D00">
        <w:rPr>
          <w:rFonts w:ascii="Univia Pro Book" w:eastAsia="Times New Roman" w:hAnsi="Univia Pro Book" w:cs="Times New Roman"/>
          <w:color w:val="000000"/>
          <w:sz w:val="24"/>
          <w:szCs w:val="24"/>
          <w:lang w:eastAsia="es-MX"/>
        </w:rPr>
        <w:t xml:space="preserve">Cuarta </w:t>
      </w:r>
      <w:r w:rsidR="00ED58EB" w:rsidRPr="0062660B">
        <w:rPr>
          <w:rFonts w:ascii="Univia Pro Book" w:eastAsia="Times New Roman" w:hAnsi="Univia Pro Book" w:cs="Times New Roman"/>
          <w:color w:val="000000"/>
          <w:sz w:val="24"/>
          <w:szCs w:val="24"/>
          <w:lang w:eastAsia="es-MX"/>
        </w:rPr>
        <w:t xml:space="preserve">Sesión Ordinaria de la Junta Directiva del Colegio de Bachilleres del Estado de Oaxaca, se rinde el informe de actividades correspondiente al período </w:t>
      </w:r>
      <w:r w:rsidR="00B00D00">
        <w:rPr>
          <w:rFonts w:ascii="Univia Pro Book" w:eastAsia="Times New Roman" w:hAnsi="Univia Pro Book" w:cs="Times New Roman"/>
          <w:color w:val="000000"/>
          <w:sz w:val="24"/>
          <w:szCs w:val="24"/>
          <w:lang w:eastAsia="es-MX"/>
        </w:rPr>
        <w:t xml:space="preserve">Julio </w:t>
      </w:r>
      <w:r w:rsidR="00ED58EB" w:rsidRPr="0062660B">
        <w:rPr>
          <w:rFonts w:ascii="Univia Pro Book" w:eastAsia="Times New Roman" w:hAnsi="Univia Pro Book" w:cs="Times New Roman"/>
          <w:color w:val="000000"/>
          <w:sz w:val="24"/>
          <w:szCs w:val="24"/>
          <w:lang w:eastAsia="es-MX"/>
        </w:rPr>
        <w:t xml:space="preserve">– </w:t>
      </w:r>
      <w:r w:rsidR="00B00D00">
        <w:rPr>
          <w:rFonts w:ascii="Univia Pro Book" w:eastAsia="Times New Roman" w:hAnsi="Univia Pro Book" w:cs="Times New Roman"/>
          <w:color w:val="000000"/>
          <w:sz w:val="24"/>
          <w:szCs w:val="24"/>
          <w:lang w:eastAsia="es-MX"/>
        </w:rPr>
        <w:t xml:space="preserve">Septiembre </w:t>
      </w:r>
      <w:r w:rsidR="00ED58EB" w:rsidRPr="0062660B">
        <w:rPr>
          <w:rFonts w:ascii="Univia Pro Book" w:eastAsia="Times New Roman" w:hAnsi="Univia Pro Book" w:cs="Times New Roman"/>
          <w:color w:val="000000"/>
          <w:sz w:val="24"/>
          <w:szCs w:val="24"/>
          <w:lang w:eastAsia="es-MX"/>
        </w:rPr>
        <w:t>20</w:t>
      </w:r>
      <w:r w:rsidR="000C0551" w:rsidRPr="0062660B">
        <w:rPr>
          <w:rFonts w:ascii="Univia Pro Book" w:eastAsia="Times New Roman" w:hAnsi="Univia Pro Book" w:cs="Times New Roman"/>
          <w:color w:val="000000"/>
          <w:sz w:val="24"/>
          <w:szCs w:val="24"/>
          <w:lang w:eastAsia="es-MX"/>
        </w:rPr>
        <w:t>20</w:t>
      </w:r>
      <w:r w:rsidR="00ED58EB" w:rsidRPr="0062660B">
        <w:rPr>
          <w:rFonts w:ascii="Univia Pro Book" w:eastAsia="Times New Roman" w:hAnsi="Univia Pro Book" w:cs="Times New Roman"/>
          <w:color w:val="000000"/>
          <w:sz w:val="24"/>
          <w:szCs w:val="24"/>
          <w:lang w:eastAsia="es-MX"/>
        </w:rPr>
        <w:t xml:space="preserve">, </w:t>
      </w:r>
      <w:r w:rsidR="00AC6318" w:rsidRPr="0062660B">
        <w:rPr>
          <w:rFonts w:ascii="Univia Pro Book" w:eastAsia="Times New Roman" w:hAnsi="Univia Pro Book" w:cs="Times New Roman"/>
          <w:color w:val="000000"/>
          <w:sz w:val="24"/>
          <w:szCs w:val="24"/>
          <w:lang w:eastAsia="es-MX"/>
        </w:rPr>
        <w:t xml:space="preserve"> </w:t>
      </w:r>
      <w:r w:rsidR="00ED58EB" w:rsidRPr="0062660B">
        <w:rPr>
          <w:rFonts w:ascii="Univia Pro Book" w:eastAsia="Times New Roman" w:hAnsi="Univia Pro Book" w:cs="Times New Roman"/>
          <w:color w:val="000000"/>
          <w:sz w:val="24"/>
          <w:szCs w:val="24"/>
          <w:lang w:eastAsia="es-MX"/>
        </w:rPr>
        <w:t>cuyo contenido se encuentra alineado a la política en materia de educación que establecen el Plan Nacional de Desarrollo</w:t>
      </w:r>
      <w:r w:rsidR="00E2173F">
        <w:rPr>
          <w:rFonts w:ascii="Univia Pro Book" w:eastAsia="Times New Roman" w:hAnsi="Univia Pro Book" w:cs="Times New Roman"/>
          <w:color w:val="000000"/>
          <w:sz w:val="24"/>
          <w:szCs w:val="24"/>
          <w:lang w:eastAsia="es-MX"/>
        </w:rPr>
        <w:t>,</w:t>
      </w:r>
      <w:r w:rsidR="00ED58EB" w:rsidRPr="0062660B">
        <w:rPr>
          <w:rFonts w:ascii="Univia Pro Book" w:eastAsia="Times New Roman" w:hAnsi="Univia Pro Book" w:cs="Times New Roman"/>
          <w:color w:val="000000"/>
          <w:sz w:val="24"/>
          <w:szCs w:val="24"/>
          <w:lang w:eastAsia="es-MX"/>
        </w:rPr>
        <w:t xml:space="preserve"> el Plan Estatal de Desarrollo</w:t>
      </w:r>
      <w:r w:rsidR="00E2173F">
        <w:rPr>
          <w:rFonts w:ascii="Univia Pro Book" w:eastAsia="Times New Roman" w:hAnsi="Univia Pro Book" w:cs="Times New Roman"/>
          <w:color w:val="000000"/>
          <w:sz w:val="24"/>
          <w:szCs w:val="24"/>
          <w:lang w:eastAsia="es-MX"/>
        </w:rPr>
        <w:t xml:space="preserve"> y el Plan Estratégico Sectorial de Educación</w:t>
      </w:r>
      <w:r w:rsidR="00ED58EB" w:rsidRPr="0062660B">
        <w:rPr>
          <w:rFonts w:ascii="Univia Pro Book" w:eastAsia="Times New Roman" w:hAnsi="Univia Pro Book" w:cs="Times New Roman"/>
          <w:color w:val="000000"/>
          <w:sz w:val="24"/>
          <w:szCs w:val="24"/>
          <w:lang w:eastAsia="es-MX"/>
        </w:rPr>
        <w:t>, teniendo como objetivo institucional generar las condiciones que permitan potenciar una educación incluyente, equitativa y de calidad, en armonía con un proceso que a su vez, establezca la dignificación de la función docente para que en conjunto aporten a los egresados las competencias acordes a las demandas de la Educación Superior y el Sector Productivo.</w:t>
      </w:r>
    </w:p>
    <w:p w14:paraId="5B88C482" w14:textId="79B73743" w:rsidR="00ED58EB" w:rsidRPr="0062660B" w:rsidRDefault="00ED58EB" w:rsidP="00ED58EB">
      <w:pPr>
        <w:spacing w:before="100" w:beforeAutospacing="1" w:after="100" w:afterAutospacing="1" w:line="240" w:lineRule="auto"/>
        <w:jc w:val="both"/>
        <w:rPr>
          <w:rFonts w:ascii="Univia Pro Book" w:eastAsia="Times New Roman" w:hAnsi="Univia Pro Book" w:cs="Times New Roman"/>
          <w:color w:val="000000"/>
          <w:sz w:val="24"/>
          <w:szCs w:val="24"/>
          <w:lang w:eastAsia="es-MX"/>
        </w:rPr>
      </w:pPr>
      <w:r w:rsidRPr="0062660B">
        <w:rPr>
          <w:rFonts w:ascii="Univia Pro Book" w:eastAsia="Times New Roman" w:hAnsi="Univia Pro Book" w:cs="Times New Roman"/>
          <w:color w:val="000000"/>
          <w:sz w:val="24"/>
          <w:szCs w:val="24"/>
          <w:lang w:eastAsia="es-MX"/>
        </w:rPr>
        <w:t xml:space="preserve">Este informe de actividades </w:t>
      </w:r>
      <w:r w:rsidR="00AC6318" w:rsidRPr="0062660B">
        <w:rPr>
          <w:rFonts w:ascii="Univia Pro Book" w:eastAsia="Times New Roman" w:hAnsi="Univia Pro Book" w:cs="Times New Roman"/>
          <w:color w:val="000000"/>
          <w:sz w:val="24"/>
          <w:szCs w:val="24"/>
          <w:lang w:eastAsia="es-MX"/>
        </w:rPr>
        <w:t>integra las actividades realizadas en</w:t>
      </w:r>
      <w:r w:rsidRPr="0062660B">
        <w:rPr>
          <w:rFonts w:ascii="Univia Pro Book" w:eastAsia="Times New Roman" w:hAnsi="Univia Pro Book" w:cs="Times New Roman"/>
          <w:color w:val="000000"/>
          <w:sz w:val="24"/>
          <w:szCs w:val="24"/>
          <w:lang w:eastAsia="es-MX"/>
        </w:rPr>
        <w:t xml:space="preserve"> las diversas áreas </w:t>
      </w:r>
      <w:r w:rsidR="00DB6391">
        <w:rPr>
          <w:rFonts w:ascii="Univia Pro Book" w:eastAsia="Times New Roman" w:hAnsi="Univia Pro Book" w:cs="Times New Roman"/>
          <w:color w:val="000000"/>
          <w:sz w:val="24"/>
          <w:szCs w:val="24"/>
          <w:lang w:eastAsia="es-MX"/>
        </w:rPr>
        <w:t>d</w:t>
      </w:r>
      <w:r w:rsidRPr="0062660B">
        <w:rPr>
          <w:rFonts w:ascii="Univia Pro Book" w:eastAsia="Times New Roman" w:hAnsi="Univia Pro Book" w:cs="Times New Roman"/>
          <w:color w:val="000000"/>
          <w:sz w:val="24"/>
          <w:szCs w:val="24"/>
          <w:lang w:eastAsia="es-MX"/>
        </w:rPr>
        <w:t xml:space="preserve">el </w:t>
      </w:r>
      <w:r w:rsidR="00E22773" w:rsidRPr="0062660B">
        <w:rPr>
          <w:rFonts w:ascii="Univia Pro Book" w:eastAsia="Times New Roman" w:hAnsi="Univia Pro Book" w:cs="Times New Roman"/>
          <w:color w:val="000000"/>
          <w:sz w:val="24"/>
          <w:szCs w:val="24"/>
          <w:lang w:eastAsia="es-MX"/>
        </w:rPr>
        <w:t xml:space="preserve">COBA0 durante </w:t>
      </w:r>
      <w:r w:rsidR="00007463" w:rsidRPr="0062660B">
        <w:rPr>
          <w:rFonts w:ascii="Univia Pro Book" w:eastAsia="Times New Roman" w:hAnsi="Univia Pro Book" w:cs="Times New Roman"/>
          <w:color w:val="000000"/>
          <w:sz w:val="24"/>
          <w:szCs w:val="24"/>
          <w:lang w:eastAsia="es-MX"/>
        </w:rPr>
        <w:t>el periodo</w:t>
      </w:r>
      <w:r w:rsidR="00D679C6" w:rsidRPr="0062660B">
        <w:rPr>
          <w:rFonts w:ascii="Univia Pro Book" w:eastAsia="Times New Roman" w:hAnsi="Univia Pro Book" w:cs="Times New Roman"/>
          <w:color w:val="000000"/>
          <w:sz w:val="24"/>
          <w:szCs w:val="24"/>
          <w:lang w:eastAsia="es-MX"/>
        </w:rPr>
        <w:t xml:space="preserve"> antes mencionado</w:t>
      </w:r>
      <w:r w:rsidR="00E22773" w:rsidRPr="0062660B">
        <w:rPr>
          <w:rFonts w:ascii="Univia Pro Book" w:eastAsia="Times New Roman" w:hAnsi="Univia Pro Book" w:cs="Times New Roman"/>
          <w:color w:val="000000"/>
          <w:sz w:val="24"/>
          <w:szCs w:val="24"/>
          <w:lang w:eastAsia="es-MX"/>
        </w:rPr>
        <w:t>.</w:t>
      </w:r>
    </w:p>
    <w:p w14:paraId="52A05802" w14:textId="6C5D1C77" w:rsidR="00CB5806" w:rsidRDefault="00CB5806" w:rsidP="00ED58EB">
      <w:pPr>
        <w:spacing w:before="100" w:beforeAutospacing="1" w:after="100" w:afterAutospacing="1" w:line="240" w:lineRule="auto"/>
        <w:jc w:val="both"/>
        <w:rPr>
          <w:rFonts w:ascii="Univia Pro Book" w:eastAsia="Times New Roman" w:hAnsi="Univia Pro Book" w:cs="Times New Roman"/>
          <w:color w:val="000000"/>
          <w:sz w:val="24"/>
          <w:szCs w:val="24"/>
          <w:lang w:eastAsia="es-MX"/>
        </w:rPr>
      </w:pPr>
    </w:p>
    <w:p w14:paraId="4B19F5F8" w14:textId="3DFE04EF" w:rsidR="00CB5806" w:rsidRDefault="00CB5806" w:rsidP="00ED58EB">
      <w:pPr>
        <w:spacing w:before="100" w:beforeAutospacing="1" w:after="100" w:afterAutospacing="1" w:line="240" w:lineRule="auto"/>
        <w:jc w:val="both"/>
        <w:rPr>
          <w:rFonts w:ascii="Univia Pro Book" w:eastAsia="Times New Roman" w:hAnsi="Univia Pro Book" w:cs="Times New Roman"/>
          <w:color w:val="000000"/>
          <w:sz w:val="24"/>
          <w:szCs w:val="24"/>
          <w:lang w:eastAsia="es-MX"/>
        </w:rPr>
      </w:pPr>
    </w:p>
    <w:p w14:paraId="5510167F" w14:textId="1D184933" w:rsidR="00CB5806" w:rsidRDefault="00CB5806" w:rsidP="00ED58EB">
      <w:pPr>
        <w:spacing w:before="100" w:beforeAutospacing="1" w:after="100" w:afterAutospacing="1" w:line="240" w:lineRule="auto"/>
        <w:jc w:val="both"/>
        <w:rPr>
          <w:rFonts w:ascii="Univia Pro Book" w:eastAsia="Times New Roman" w:hAnsi="Univia Pro Book" w:cs="Times New Roman"/>
          <w:color w:val="000000"/>
          <w:sz w:val="24"/>
          <w:szCs w:val="24"/>
          <w:lang w:eastAsia="es-MX"/>
        </w:rPr>
      </w:pPr>
    </w:p>
    <w:p w14:paraId="47BCE94B" w14:textId="77777777" w:rsidR="0062660B" w:rsidRDefault="0062660B" w:rsidP="00ED58EB">
      <w:pPr>
        <w:spacing w:before="100" w:beforeAutospacing="1" w:after="100" w:afterAutospacing="1" w:line="240" w:lineRule="auto"/>
        <w:jc w:val="both"/>
        <w:rPr>
          <w:rFonts w:ascii="Univia Pro Book" w:eastAsia="Times New Roman" w:hAnsi="Univia Pro Book" w:cs="Times New Roman"/>
          <w:color w:val="000000"/>
          <w:sz w:val="24"/>
          <w:szCs w:val="24"/>
          <w:lang w:eastAsia="es-MX"/>
        </w:rPr>
      </w:pPr>
    </w:p>
    <w:p w14:paraId="3F2EC158" w14:textId="40C87ED8" w:rsidR="00DB5CE6" w:rsidRDefault="00DB5CE6" w:rsidP="009B6E42">
      <w:pPr>
        <w:spacing w:after="0" w:line="240" w:lineRule="auto"/>
        <w:jc w:val="both"/>
        <w:rPr>
          <w:rFonts w:ascii="Univia Pro" w:hAnsi="Univia Pro"/>
          <w:b/>
          <w:sz w:val="32"/>
          <w:szCs w:val="32"/>
        </w:rPr>
      </w:pPr>
      <w:r w:rsidRPr="003F171D">
        <w:rPr>
          <w:rFonts w:ascii="Univia Pro" w:hAnsi="Univia Pro"/>
          <w:b/>
          <w:sz w:val="32"/>
          <w:szCs w:val="32"/>
        </w:rPr>
        <w:lastRenderedPageBreak/>
        <w:t>Dirección Académica</w:t>
      </w:r>
    </w:p>
    <w:p w14:paraId="66B70892" w14:textId="77777777" w:rsidR="00BD2695" w:rsidRPr="003F171D" w:rsidRDefault="00BD2695" w:rsidP="009B6E42">
      <w:pPr>
        <w:spacing w:after="0" w:line="240" w:lineRule="auto"/>
        <w:jc w:val="both"/>
        <w:rPr>
          <w:rFonts w:ascii="Univia Pro" w:hAnsi="Univia Pro"/>
          <w:b/>
          <w:sz w:val="32"/>
          <w:szCs w:val="32"/>
        </w:rPr>
      </w:pPr>
    </w:p>
    <w:p w14:paraId="4A791F18" w14:textId="77777777" w:rsidR="005A67C9" w:rsidRPr="00F74FC9" w:rsidRDefault="005A67C9" w:rsidP="005A67C9">
      <w:pPr>
        <w:jc w:val="both"/>
        <w:rPr>
          <w:rFonts w:ascii="Univia Pro" w:hAnsi="Univia Pro" w:cs="Arial"/>
          <w:b/>
          <w:sz w:val="28"/>
          <w:szCs w:val="28"/>
        </w:rPr>
      </w:pPr>
      <w:r w:rsidRPr="00F74FC9">
        <w:rPr>
          <w:rFonts w:ascii="Univia Pro" w:hAnsi="Univia Pro" w:cs="Arial"/>
          <w:b/>
          <w:sz w:val="28"/>
          <w:szCs w:val="28"/>
        </w:rPr>
        <w:t xml:space="preserve">Cuerpos Colegiados </w:t>
      </w:r>
    </w:p>
    <w:p w14:paraId="666307DC" w14:textId="0548B951" w:rsidR="005A67C9" w:rsidRPr="00F42860" w:rsidRDefault="005A67C9" w:rsidP="005A67C9">
      <w:pPr>
        <w:jc w:val="both"/>
        <w:rPr>
          <w:rFonts w:ascii="Univia Pro Book" w:hAnsi="Univia Pro Book" w:cs="Arial"/>
          <w:bCs/>
          <w:sz w:val="24"/>
          <w:szCs w:val="24"/>
        </w:rPr>
      </w:pPr>
      <w:r w:rsidRPr="00F42860">
        <w:rPr>
          <w:rFonts w:ascii="Univia Pro Book" w:hAnsi="Univia Pro Book" w:cs="Arial"/>
          <w:bCs/>
          <w:sz w:val="24"/>
          <w:szCs w:val="24"/>
        </w:rPr>
        <w:t>Con la finalidad de fomentar el trabajo colaborativo en planteles y consensar la toma de acuerdos a fin de implementar estrategias para la mejora de resultados académicos de los estudiantes, se integraron 75 cuerpos colegiados mismos que llevaron a cabo reuniones virtuales de academia respecto al seguimiento y evaluación del trabajo colegiado ejercido durante el semestre 2020´B.</w:t>
      </w:r>
    </w:p>
    <w:p w14:paraId="5BEFF4C8" w14:textId="2EA186EB" w:rsidR="005A67C9" w:rsidRPr="00F74FC9" w:rsidRDefault="005A67C9" w:rsidP="005A67C9">
      <w:pPr>
        <w:jc w:val="both"/>
        <w:rPr>
          <w:rFonts w:ascii="Univia Pro" w:hAnsi="Univia Pro" w:cs="Arial"/>
          <w:b/>
          <w:sz w:val="28"/>
          <w:szCs w:val="28"/>
        </w:rPr>
      </w:pPr>
      <w:r w:rsidRPr="00F74FC9">
        <w:rPr>
          <w:rFonts w:ascii="Univia Pro" w:hAnsi="Univia Pro" w:cs="Arial"/>
          <w:b/>
          <w:sz w:val="28"/>
          <w:szCs w:val="28"/>
        </w:rPr>
        <w:t>Prácticas Experimentales</w:t>
      </w:r>
    </w:p>
    <w:p w14:paraId="37EB47CA" w14:textId="77777777" w:rsidR="005A67C9" w:rsidRPr="00F42860" w:rsidRDefault="005A67C9" w:rsidP="005A67C9">
      <w:pPr>
        <w:jc w:val="both"/>
        <w:rPr>
          <w:rFonts w:ascii="Univia Pro Book" w:hAnsi="Univia Pro Book" w:cs="Arial"/>
          <w:sz w:val="24"/>
          <w:szCs w:val="24"/>
        </w:rPr>
      </w:pPr>
      <w:r w:rsidRPr="00F42860">
        <w:rPr>
          <w:rFonts w:ascii="Univia Pro Book" w:hAnsi="Univia Pro Book" w:cs="Arial"/>
          <w:sz w:val="24"/>
          <w:szCs w:val="24"/>
        </w:rPr>
        <w:t xml:space="preserve">Derivado de la suspensión de actividades presenciales en los centros educativos, a partir del 23 de marzo del año en curso los planteles del Colegio de Bachilleres del Estado de Oaxaca, se adecuaron las diversas modalidades de enseñanza-aprendizaje tomando en consideración los factores climatológicos y conectividad de internet. </w:t>
      </w:r>
    </w:p>
    <w:p w14:paraId="582DD88A" w14:textId="77777777" w:rsidR="005A67C9" w:rsidRPr="00F42860" w:rsidRDefault="005A67C9" w:rsidP="005A67C9">
      <w:pPr>
        <w:jc w:val="both"/>
        <w:rPr>
          <w:rFonts w:ascii="Univia Pro Book" w:hAnsi="Univia Pro Book" w:cs="Arial"/>
          <w:sz w:val="24"/>
          <w:szCs w:val="24"/>
        </w:rPr>
      </w:pPr>
      <w:r w:rsidRPr="00F42860">
        <w:rPr>
          <w:rFonts w:ascii="Univia Pro Book" w:hAnsi="Univia Pro Book" w:cs="Arial"/>
          <w:sz w:val="24"/>
          <w:szCs w:val="24"/>
        </w:rPr>
        <w:t>En este tercer trimestre se realizaron 112 prácticas para complementar y reforzar los aprendizajes de los contenidos de las Ciencias Experimentales. Los docentes modificaron sus prácticas de laboratorio y las adecuaron con la finalidad de que el estudiante pudiera realizarlas desde su casa, utilizando materiales de bajo costo y de fácil de adquisición, enfocadas en los contenidos disciplinares de las Ciencias Experimentales.</w:t>
      </w:r>
    </w:p>
    <w:p w14:paraId="1CB066F0" w14:textId="05C1BC24" w:rsidR="005A67C9" w:rsidRPr="00F74FC9" w:rsidRDefault="005A67C9" w:rsidP="005A67C9">
      <w:pPr>
        <w:jc w:val="both"/>
        <w:rPr>
          <w:rFonts w:ascii="Univia Pro" w:hAnsi="Univia Pro" w:cs="Arial"/>
          <w:b/>
          <w:sz w:val="28"/>
          <w:szCs w:val="28"/>
        </w:rPr>
      </w:pPr>
      <w:r w:rsidRPr="00F74FC9">
        <w:rPr>
          <w:rFonts w:ascii="Univia Pro" w:hAnsi="Univia Pro" w:cs="Arial"/>
          <w:b/>
          <w:sz w:val="28"/>
          <w:szCs w:val="28"/>
        </w:rPr>
        <w:t>Proyectos de Sustentabilidad</w:t>
      </w:r>
    </w:p>
    <w:p w14:paraId="139E63BF" w14:textId="6E8C33B9" w:rsidR="005A67C9" w:rsidRPr="00F42860" w:rsidRDefault="005A67C9" w:rsidP="00F74FC9">
      <w:pPr>
        <w:spacing w:after="0" w:line="240" w:lineRule="auto"/>
        <w:jc w:val="both"/>
        <w:rPr>
          <w:rFonts w:ascii="Univia Pro Book" w:hAnsi="Univia Pro Book" w:cs="Arial"/>
          <w:sz w:val="24"/>
          <w:szCs w:val="24"/>
        </w:rPr>
      </w:pPr>
      <w:r w:rsidRPr="00F42860">
        <w:rPr>
          <w:rFonts w:ascii="Univia Pro Book" w:hAnsi="Univia Pro Book" w:cs="Arial"/>
          <w:sz w:val="24"/>
          <w:szCs w:val="24"/>
        </w:rPr>
        <w:t>Se elaboraron planes de Trabajo de los Proyectos de Sustentabilidad en el semestre 2020´B, encaminados a objetivos de educación a distancia y virtual, así como el tema de salud y cuidado del medio ambiente para que los estudiantes pudieran realizarlos desde su casa.</w:t>
      </w:r>
    </w:p>
    <w:p w14:paraId="52A96899" w14:textId="77777777" w:rsidR="005A67C9" w:rsidRPr="00F42860" w:rsidRDefault="005A67C9" w:rsidP="00F74FC9">
      <w:pPr>
        <w:spacing w:after="0" w:line="240" w:lineRule="auto"/>
        <w:jc w:val="both"/>
        <w:rPr>
          <w:rFonts w:ascii="Univia Pro Book" w:hAnsi="Univia Pro Book" w:cs="Arial"/>
          <w:sz w:val="24"/>
          <w:szCs w:val="24"/>
        </w:rPr>
      </w:pPr>
      <w:r w:rsidRPr="00F42860">
        <w:rPr>
          <w:rFonts w:ascii="Univia Pro Book" w:hAnsi="Univia Pro Book" w:cs="Arial"/>
          <w:sz w:val="24"/>
          <w:szCs w:val="24"/>
        </w:rPr>
        <w:t>Se implementaron en este trimestre 68 Proyectos Sustentables, con el propósito de que la comunidad escolar participe de manera responsable en la prevención y solución de problemas ambientales en el plantel y la comunidad.</w:t>
      </w:r>
    </w:p>
    <w:p w14:paraId="5842CA77" w14:textId="77777777" w:rsidR="005A67C9" w:rsidRPr="00F42860" w:rsidRDefault="005A67C9" w:rsidP="00F74FC9">
      <w:pPr>
        <w:spacing w:after="0" w:line="240" w:lineRule="auto"/>
        <w:jc w:val="both"/>
        <w:rPr>
          <w:rFonts w:ascii="Univia Pro Book" w:hAnsi="Univia Pro Book" w:cs="Arial"/>
          <w:sz w:val="24"/>
          <w:szCs w:val="24"/>
        </w:rPr>
      </w:pPr>
      <w:r w:rsidRPr="00F42860">
        <w:rPr>
          <w:rFonts w:ascii="Univia Pro Book" w:hAnsi="Univia Pro Book" w:cs="Arial"/>
          <w:sz w:val="24"/>
          <w:szCs w:val="24"/>
        </w:rPr>
        <w:t>Los proyectos que se llevaron a cabo son:</w:t>
      </w:r>
    </w:p>
    <w:p w14:paraId="55994783" w14:textId="77777777" w:rsidR="005A67C9" w:rsidRPr="00F42860" w:rsidRDefault="005A67C9" w:rsidP="00F74FC9">
      <w:pPr>
        <w:spacing w:after="0" w:line="240" w:lineRule="auto"/>
        <w:jc w:val="both"/>
        <w:rPr>
          <w:rFonts w:ascii="Univia Pro Book" w:hAnsi="Univia Pro Book" w:cs="Arial"/>
          <w:sz w:val="24"/>
          <w:szCs w:val="24"/>
        </w:rPr>
      </w:pPr>
      <w:r w:rsidRPr="00F42860">
        <w:rPr>
          <w:rFonts w:ascii="Univia Pro Book" w:hAnsi="Univia Pro Book" w:cs="Arial"/>
          <w:sz w:val="24"/>
          <w:szCs w:val="24"/>
        </w:rPr>
        <w:t>Se Implementaron medidas preventivas para el cuidado de la salud ante COVID-19 principalmente el uso de cubrebocas.</w:t>
      </w:r>
    </w:p>
    <w:p w14:paraId="1F8B2029" w14:textId="77777777" w:rsidR="005A67C9" w:rsidRPr="00F42860" w:rsidRDefault="005A67C9" w:rsidP="00F74FC9">
      <w:pPr>
        <w:spacing w:after="0" w:line="240" w:lineRule="auto"/>
        <w:jc w:val="both"/>
        <w:rPr>
          <w:rFonts w:ascii="Univia Pro Book" w:hAnsi="Univia Pro Book" w:cs="Arial"/>
          <w:sz w:val="24"/>
          <w:szCs w:val="24"/>
        </w:rPr>
      </w:pPr>
      <w:r w:rsidRPr="00F42860">
        <w:rPr>
          <w:rFonts w:ascii="Univia Pro Book" w:hAnsi="Univia Pro Book" w:cs="Arial"/>
          <w:sz w:val="24"/>
          <w:szCs w:val="24"/>
        </w:rPr>
        <w:t xml:space="preserve">La siembra de hortalizas caseras o huertos traspatio,  </w:t>
      </w:r>
    </w:p>
    <w:p w14:paraId="1C2F7486" w14:textId="77777777" w:rsidR="005A67C9" w:rsidRPr="00F42860" w:rsidRDefault="005A67C9" w:rsidP="005A67C9">
      <w:pPr>
        <w:jc w:val="both"/>
        <w:rPr>
          <w:rFonts w:ascii="Univia Pro Book" w:hAnsi="Univia Pro Book" w:cs="Arial"/>
          <w:sz w:val="24"/>
          <w:szCs w:val="24"/>
        </w:rPr>
      </w:pPr>
      <w:r w:rsidRPr="00F42860">
        <w:rPr>
          <w:rFonts w:ascii="Univia Pro Book" w:hAnsi="Univia Pro Book" w:cs="Arial"/>
          <w:sz w:val="24"/>
          <w:szCs w:val="24"/>
        </w:rPr>
        <w:t>La recolección de PET y clasificación de basura desde su domicilio, logrando el objetivo de cuidado del medio ambiente.</w:t>
      </w:r>
    </w:p>
    <w:p w14:paraId="03B4DAF4" w14:textId="745B7197" w:rsidR="005A67C9" w:rsidRPr="00F74FC9" w:rsidRDefault="005A67C9" w:rsidP="005A67C9">
      <w:pPr>
        <w:jc w:val="both"/>
        <w:rPr>
          <w:rFonts w:ascii="Univia Pro" w:hAnsi="Univia Pro" w:cs="Arial"/>
          <w:b/>
          <w:sz w:val="28"/>
          <w:szCs w:val="28"/>
        </w:rPr>
      </w:pPr>
      <w:r w:rsidRPr="00F74FC9">
        <w:rPr>
          <w:rFonts w:ascii="Univia Pro" w:hAnsi="Univia Pro" w:cs="Arial"/>
          <w:b/>
          <w:sz w:val="28"/>
          <w:szCs w:val="28"/>
        </w:rPr>
        <w:lastRenderedPageBreak/>
        <w:t>Proyectos de Desarrollo Sostenible correspondientes a la Agenda 2030</w:t>
      </w:r>
    </w:p>
    <w:p w14:paraId="623C34D5" w14:textId="77777777" w:rsidR="005A67C9" w:rsidRPr="00F42860" w:rsidRDefault="005A67C9" w:rsidP="005A67C9">
      <w:pPr>
        <w:jc w:val="both"/>
        <w:rPr>
          <w:rFonts w:ascii="Univia Pro Book" w:hAnsi="Univia Pro Book" w:cs="Arial"/>
          <w:sz w:val="24"/>
          <w:szCs w:val="24"/>
        </w:rPr>
      </w:pPr>
      <w:r w:rsidRPr="00F42860">
        <w:rPr>
          <w:rFonts w:ascii="Univia Pro Book" w:hAnsi="Univia Pro Book" w:cs="Arial"/>
          <w:sz w:val="24"/>
          <w:szCs w:val="24"/>
        </w:rPr>
        <w:t>Dando continuidad se implementaron 67 proyectos de Desarrollo Sostenible del Programa Agenda 2030 con la finalidad de que la comunidad escolar participe de manera responsable en el cuidado del medio ambiente y su comunidad, adecuándolos o redirigiéndolos a actividades desde su domicilio y logrando cumplir con los objetivos proyectados en la agenda 2030.</w:t>
      </w:r>
    </w:p>
    <w:p w14:paraId="1A42399F" w14:textId="77777777" w:rsidR="005A67C9" w:rsidRPr="00F74FC9" w:rsidRDefault="005A67C9" w:rsidP="005A67C9">
      <w:pPr>
        <w:jc w:val="both"/>
        <w:rPr>
          <w:rFonts w:ascii="Univia Pro" w:hAnsi="Univia Pro" w:cs="Arial"/>
          <w:b/>
          <w:sz w:val="28"/>
          <w:szCs w:val="28"/>
        </w:rPr>
      </w:pPr>
      <w:r w:rsidRPr="00F74FC9">
        <w:rPr>
          <w:rFonts w:ascii="Univia Pro" w:hAnsi="Univia Pro" w:cs="Arial"/>
          <w:b/>
          <w:sz w:val="28"/>
          <w:szCs w:val="28"/>
        </w:rPr>
        <w:t xml:space="preserve">Clubes de Aprendizaje </w:t>
      </w:r>
    </w:p>
    <w:p w14:paraId="70CE66EA" w14:textId="77777777" w:rsidR="005A67C9" w:rsidRPr="00F42860" w:rsidRDefault="005A67C9" w:rsidP="005A67C9">
      <w:pPr>
        <w:jc w:val="both"/>
        <w:rPr>
          <w:rFonts w:ascii="Univia Pro Book" w:hAnsi="Univia Pro Book" w:cs="Arial"/>
          <w:sz w:val="24"/>
          <w:szCs w:val="24"/>
        </w:rPr>
      </w:pPr>
      <w:r w:rsidRPr="00F42860">
        <w:rPr>
          <w:rFonts w:ascii="Univia Pro Book" w:hAnsi="Univia Pro Book" w:cs="Arial"/>
          <w:sz w:val="24"/>
          <w:szCs w:val="24"/>
        </w:rPr>
        <w:t xml:space="preserve">Los clubes de aprendizaje se trabajaron en línea mediante la plataforma </w:t>
      </w:r>
      <w:proofErr w:type="gramStart"/>
      <w:r w:rsidRPr="00F42860">
        <w:rPr>
          <w:rFonts w:ascii="Univia Pro Book" w:hAnsi="Univia Pro Book" w:cs="Arial"/>
          <w:sz w:val="24"/>
          <w:szCs w:val="24"/>
        </w:rPr>
        <w:t>zoom</w:t>
      </w:r>
      <w:proofErr w:type="gramEnd"/>
      <w:r w:rsidRPr="00F42860">
        <w:rPr>
          <w:rFonts w:ascii="Univia Pro Book" w:hAnsi="Univia Pro Book" w:cs="Arial"/>
          <w:sz w:val="24"/>
          <w:szCs w:val="24"/>
        </w:rPr>
        <w:t xml:space="preserve"> y a distancia con trabajos y actividades extras que los docentes implementaron para evitar la reprobación escolar, conformándose 124 clubes de aprendizaje; de los cuales son 80 de ciencias experimentales y 44 de matemáticas, para el desarrollo de las competencias disciplinares y genéricas de las y los estudiantes con bajo rendimiento escolar.</w:t>
      </w:r>
    </w:p>
    <w:p w14:paraId="2756DB71" w14:textId="732196C1" w:rsidR="005A67C9" w:rsidRPr="00F74FC9" w:rsidRDefault="005A67C9" w:rsidP="005A67C9">
      <w:pPr>
        <w:spacing w:before="100" w:beforeAutospacing="1" w:after="100" w:afterAutospacing="1"/>
        <w:jc w:val="both"/>
        <w:rPr>
          <w:rFonts w:ascii="Univia Pro" w:hAnsi="Univia Pro"/>
          <w:b/>
          <w:bCs/>
          <w:sz w:val="28"/>
          <w:szCs w:val="28"/>
        </w:rPr>
      </w:pPr>
      <w:r w:rsidRPr="00F74FC9">
        <w:rPr>
          <w:rFonts w:ascii="Univia Pro" w:hAnsi="Univia Pro"/>
          <w:b/>
          <w:bCs/>
          <w:sz w:val="28"/>
          <w:szCs w:val="28"/>
        </w:rPr>
        <w:t>Programa de Orientación Educativa</w:t>
      </w:r>
    </w:p>
    <w:p w14:paraId="4A2D3BF1" w14:textId="77777777" w:rsidR="005A67C9" w:rsidRPr="00F42860" w:rsidRDefault="005A67C9" w:rsidP="005A67C9">
      <w:pPr>
        <w:spacing w:before="100" w:beforeAutospacing="1" w:after="100" w:afterAutospacing="1"/>
        <w:jc w:val="both"/>
        <w:rPr>
          <w:rFonts w:ascii="Univia Pro Book" w:hAnsi="Univia Pro Book"/>
          <w:sz w:val="24"/>
          <w:szCs w:val="24"/>
        </w:rPr>
      </w:pPr>
      <w:r w:rsidRPr="00F42860">
        <w:rPr>
          <w:rFonts w:ascii="Univia Pro Book" w:hAnsi="Univia Pro Book"/>
          <w:sz w:val="24"/>
          <w:szCs w:val="24"/>
        </w:rPr>
        <w:t>La orientación educativa es un servicio que busca fortalecer los procesos de enseñanza-aprendizaje, así como atender cuestiones vocacionales y socioemocionales al interior de los planteles, durante el trimestre julio - septiembre se recibieron 40 informes finales del semestre 2020´A Y 15 planeaciones didácticas del servicio de orientación educativa, para el semestre 2020´B, donde se verifica que cumplan los propósitos de fortalecer el desarrollo integral del bachiller, la construcción del proyecto de vida y se generen espacios de reflexión y acción para el desarrollo de valores y habilidades.</w:t>
      </w:r>
    </w:p>
    <w:p w14:paraId="0875376D" w14:textId="6AA14F57" w:rsidR="005A67C9" w:rsidRPr="00F74FC9" w:rsidRDefault="005A67C9" w:rsidP="005A67C9">
      <w:pPr>
        <w:pStyle w:val="NormalWeb"/>
        <w:jc w:val="both"/>
        <w:rPr>
          <w:rFonts w:ascii="Univia Pro" w:hAnsi="Univia Pro"/>
          <w:b/>
          <w:bCs/>
          <w:sz w:val="28"/>
          <w:szCs w:val="28"/>
        </w:rPr>
      </w:pPr>
      <w:r w:rsidRPr="00F74FC9">
        <w:rPr>
          <w:rFonts w:ascii="Univia Pro" w:hAnsi="Univia Pro"/>
          <w:b/>
          <w:bCs/>
          <w:sz w:val="28"/>
          <w:szCs w:val="28"/>
        </w:rPr>
        <w:t>Aplicación de Horas de Fortalecimiento Académico</w:t>
      </w:r>
    </w:p>
    <w:p w14:paraId="13DBFF35" w14:textId="77777777" w:rsidR="005A67C9" w:rsidRPr="00F42860" w:rsidRDefault="005A67C9" w:rsidP="005A67C9">
      <w:pPr>
        <w:spacing w:before="100" w:beforeAutospacing="1" w:after="100" w:afterAutospacing="1"/>
        <w:jc w:val="both"/>
        <w:textAlignment w:val="baseline"/>
        <w:rPr>
          <w:rFonts w:ascii="Univia Pro Book" w:eastAsia="Times New Roman" w:hAnsi="Univia Pro Book" w:cs="Calibri"/>
          <w:sz w:val="24"/>
          <w:szCs w:val="24"/>
          <w:bdr w:val="none" w:sz="0" w:space="0" w:color="auto" w:frame="1"/>
          <w:lang w:eastAsia="es-MX"/>
        </w:rPr>
      </w:pPr>
      <w:r w:rsidRPr="00F42860">
        <w:rPr>
          <w:rFonts w:ascii="Univia Pro Book" w:eastAsia="Times New Roman" w:hAnsi="Univia Pro Book" w:cs="Calibri"/>
          <w:sz w:val="24"/>
          <w:szCs w:val="24"/>
          <w:bdr w:val="none" w:sz="0" w:space="0" w:color="auto" w:frame="1"/>
          <w:lang w:eastAsia="es-MX"/>
        </w:rPr>
        <w:t xml:space="preserve">Las Horas de Fortalecimiento Académico en el COBAO forman parte de los programas de acompañamiento para los estudiantes, son tiempo complementario a la carga horaria frente a grupo del docente y se utilizan para trabajar actividades de tutoría y de asesoría académica con los estudiantes que están en riesgo de reprobación y de abandono escolar. En el tercer trimestre se recibieron 38 reportes finales del semestre 2020´A y 45 planes de trabajo del semestre 2020´B. </w:t>
      </w:r>
    </w:p>
    <w:p w14:paraId="3C538E9E" w14:textId="77777777" w:rsidR="00F74FC9" w:rsidRDefault="00F74FC9" w:rsidP="005A67C9">
      <w:pPr>
        <w:spacing w:before="100" w:beforeAutospacing="1" w:after="100" w:afterAutospacing="1"/>
        <w:jc w:val="both"/>
        <w:rPr>
          <w:rFonts w:ascii="Univia Pro" w:hAnsi="Univia Pro"/>
          <w:b/>
          <w:bCs/>
          <w:sz w:val="28"/>
          <w:szCs w:val="28"/>
        </w:rPr>
      </w:pPr>
    </w:p>
    <w:p w14:paraId="79DA46FA" w14:textId="496DA5BB" w:rsidR="005A67C9" w:rsidRPr="00F74FC9" w:rsidRDefault="005A67C9" w:rsidP="005A67C9">
      <w:pPr>
        <w:spacing w:before="100" w:beforeAutospacing="1" w:after="100" w:afterAutospacing="1"/>
        <w:jc w:val="both"/>
        <w:rPr>
          <w:rFonts w:ascii="Univia Pro" w:hAnsi="Univia Pro"/>
          <w:b/>
          <w:bCs/>
          <w:sz w:val="28"/>
          <w:szCs w:val="28"/>
        </w:rPr>
      </w:pPr>
      <w:r w:rsidRPr="00F74FC9">
        <w:rPr>
          <w:rFonts w:ascii="Univia Pro" w:hAnsi="Univia Pro"/>
          <w:b/>
          <w:bCs/>
          <w:sz w:val="28"/>
          <w:szCs w:val="28"/>
        </w:rPr>
        <w:lastRenderedPageBreak/>
        <w:t>Programa de Tutorías Académicas</w:t>
      </w:r>
    </w:p>
    <w:p w14:paraId="45E1E3E6" w14:textId="77777777" w:rsidR="005A67C9" w:rsidRPr="00F42860" w:rsidRDefault="005A67C9" w:rsidP="005A67C9">
      <w:pPr>
        <w:spacing w:before="100" w:beforeAutospacing="1" w:after="100" w:afterAutospacing="1"/>
        <w:jc w:val="both"/>
        <w:rPr>
          <w:rFonts w:ascii="Univia Pro Book" w:hAnsi="Univia Pro Book"/>
          <w:sz w:val="24"/>
          <w:szCs w:val="24"/>
        </w:rPr>
      </w:pPr>
      <w:r w:rsidRPr="00F42860">
        <w:rPr>
          <w:rFonts w:ascii="Univia Pro Book" w:hAnsi="Univia Pro Book"/>
          <w:sz w:val="24"/>
          <w:szCs w:val="24"/>
        </w:rPr>
        <w:t>La Acción Tutorial en el COBAO es el proceso de acompañamiento al estudiantado para orientarlos en aspectos académicos y cognitivos de su trayectoria escolar para disminuir los índices de reprobación, abandono escolar y mejorar la eficiencia terminal; es una estrategia que involucra el trabajo colegiado del cuerpo docente, orientadores educativos y personal directivo para brindar apoyo permanente a los estudiantes. En el tercer trimestre se recibieron 42 planes de trabajo con informe de avances de la acción tutorial en los planteles.</w:t>
      </w:r>
    </w:p>
    <w:p w14:paraId="05F0CACC" w14:textId="0E7BCAB5" w:rsidR="005A67C9" w:rsidRPr="00F74FC9" w:rsidRDefault="005A67C9" w:rsidP="005A67C9">
      <w:pPr>
        <w:spacing w:before="100" w:beforeAutospacing="1" w:after="100" w:afterAutospacing="1"/>
        <w:jc w:val="both"/>
        <w:rPr>
          <w:rFonts w:ascii="Univia Pro" w:hAnsi="Univia Pro"/>
          <w:b/>
          <w:bCs/>
          <w:sz w:val="28"/>
          <w:szCs w:val="28"/>
        </w:rPr>
      </w:pPr>
      <w:r w:rsidRPr="00F74FC9">
        <w:rPr>
          <w:rFonts w:ascii="Univia Pro" w:hAnsi="Univia Pro"/>
          <w:b/>
          <w:bCs/>
          <w:sz w:val="28"/>
          <w:szCs w:val="28"/>
        </w:rPr>
        <w:t xml:space="preserve">Protocolo de Atención a Estudiantes </w:t>
      </w:r>
      <w:r w:rsidR="00F74FC9" w:rsidRPr="00F74FC9">
        <w:rPr>
          <w:rFonts w:ascii="Univia Pro" w:hAnsi="Univia Pro"/>
          <w:b/>
          <w:bCs/>
          <w:sz w:val="28"/>
          <w:szCs w:val="28"/>
        </w:rPr>
        <w:t>Víctimas</w:t>
      </w:r>
      <w:r w:rsidRPr="00F74FC9">
        <w:rPr>
          <w:rFonts w:ascii="Univia Pro" w:hAnsi="Univia Pro"/>
          <w:b/>
          <w:bCs/>
          <w:sz w:val="28"/>
          <w:szCs w:val="28"/>
        </w:rPr>
        <w:t xml:space="preserve"> de Violencia de Género</w:t>
      </w:r>
    </w:p>
    <w:p w14:paraId="01A0983B" w14:textId="77777777" w:rsidR="005A67C9" w:rsidRPr="00F42860" w:rsidRDefault="005A67C9" w:rsidP="005A67C9">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after="120" w:line="259" w:lineRule="auto"/>
        <w:ind w:right="-24"/>
        <w:jc w:val="both"/>
        <w:rPr>
          <w:rFonts w:ascii="Univia Pro Book" w:hAnsi="Univia Pro Book"/>
          <w:color w:val="auto"/>
          <w:sz w:val="24"/>
          <w:szCs w:val="24"/>
        </w:rPr>
      </w:pPr>
      <w:r w:rsidRPr="00F42860">
        <w:rPr>
          <w:rFonts w:ascii="Univia Pro Book" w:hAnsi="Univia Pro Book"/>
          <w:color w:val="auto"/>
          <w:sz w:val="24"/>
          <w:szCs w:val="24"/>
        </w:rPr>
        <w:t>Dentro de las acciones realizadas, que aportan a la construcción de una sociedad más justa e igualitaria y que contribuyen a reducir los índices de violencia en todos sus tipos dentro del ámbito escolar, incluida la violencia de orden sexual, manifestada a través, del acoso, abuso y hostigamiento sexual, se concluyó el PROTOCOLO GENERAL DE ATENCIÓN A VÍCTIMAS DE ACOSO, HOSTIGAMIENTO Y VIOLENCIA SEXUAL EN EL ÁMBITO ESCOLAR, DEL COLEGIO DE BACHILLERES DEL ESTADO DE OAXACA, documento que fue revisado por la Secretaria de las Mujeres de Oaxaca (SMO) y el Grupo de Estudios sobre la Mujer Rosario Castellanos (</w:t>
      </w:r>
      <w:proofErr w:type="spellStart"/>
      <w:r w:rsidRPr="00F42860">
        <w:rPr>
          <w:rFonts w:ascii="Univia Pro Book" w:hAnsi="Univia Pro Book"/>
          <w:color w:val="auto"/>
          <w:sz w:val="24"/>
          <w:szCs w:val="24"/>
        </w:rPr>
        <w:t>GESMujer</w:t>
      </w:r>
      <w:proofErr w:type="spellEnd"/>
      <w:r w:rsidRPr="00F42860">
        <w:rPr>
          <w:rFonts w:ascii="Univia Pro Book" w:hAnsi="Univia Pro Book"/>
          <w:color w:val="auto"/>
          <w:sz w:val="24"/>
          <w:szCs w:val="24"/>
        </w:rPr>
        <w:t>) que permitirá atender de manera interna estos hechos constitutivos de delito, además establece la coordinación con las instancias de atención, procuración, defensa y administración de justicia y proporciona la ruta de atención para facilitar su ejecución y seguimiento, conteniendo las funciones de cada una de las áreas y personas que intervienen, hasta su referencia a las instituciones externas que coadyuvarán en la implementación de las sanciones a los agresores.</w:t>
      </w:r>
    </w:p>
    <w:p w14:paraId="18973FB4" w14:textId="77777777" w:rsidR="005A67C9" w:rsidRPr="00F74FC9" w:rsidRDefault="005A67C9" w:rsidP="005A67C9">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after="120" w:line="259" w:lineRule="auto"/>
        <w:ind w:right="-24"/>
        <w:jc w:val="both"/>
        <w:rPr>
          <w:rFonts w:ascii="Univia Pro" w:hAnsi="Univia Pro"/>
          <w:b/>
          <w:color w:val="auto"/>
          <w:sz w:val="28"/>
          <w:szCs w:val="28"/>
        </w:rPr>
      </w:pPr>
      <w:r w:rsidRPr="00F74FC9">
        <w:rPr>
          <w:rFonts w:ascii="Univia Pro" w:hAnsi="Univia Pro"/>
          <w:b/>
          <w:color w:val="auto"/>
          <w:sz w:val="28"/>
          <w:szCs w:val="28"/>
        </w:rPr>
        <w:t>Inscripción de Estudiantes en Línea</w:t>
      </w:r>
    </w:p>
    <w:p w14:paraId="7D739D33" w14:textId="77777777" w:rsidR="005A67C9" w:rsidRPr="00F42860" w:rsidRDefault="005A67C9" w:rsidP="005A67C9">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after="120" w:line="259" w:lineRule="auto"/>
        <w:ind w:right="-24"/>
        <w:jc w:val="both"/>
        <w:rPr>
          <w:rFonts w:ascii="Univia Pro Book" w:hAnsi="Univia Pro Book"/>
          <w:color w:val="auto"/>
          <w:sz w:val="24"/>
          <w:szCs w:val="24"/>
        </w:rPr>
      </w:pPr>
      <w:r w:rsidRPr="00F42860">
        <w:rPr>
          <w:rFonts w:ascii="Univia Pro Book" w:hAnsi="Univia Pro Book"/>
          <w:color w:val="auto"/>
          <w:sz w:val="24"/>
          <w:szCs w:val="24"/>
        </w:rPr>
        <w:t>En el ciclo escolar 2020´B se realizó por primera vez en los 68 planteles del Colegio la inscripción en línea, con el propósito de salvaguardar la salud de estudiantes y padres de familia ante la contingencia sanitaria COVID-19, el Colegio tuvo incremento en la captación de estudiantes, ya que se inscribieron en la modalidad escolarizada un total de 13, 511 estudiantes; de los cuales 12,799 estudiantes fueron de la modalidad escolarizada siendo 6,903 mujeres y 5,896 hombres. Y 712 estudiantes inscritos en la modalidad de sistema abierto; de los cuales 370 son mujeres y 342 hombres.</w:t>
      </w:r>
    </w:p>
    <w:p w14:paraId="5762B24D" w14:textId="393E901B" w:rsidR="005A67C9" w:rsidRDefault="005A67C9" w:rsidP="005A67C9">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after="120" w:line="259" w:lineRule="auto"/>
        <w:ind w:right="-24"/>
        <w:jc w:val="both"/>
        <w:rPr>
          <w:rFonts w:ascii="Univia Pro Book" w:hAnsi="Univia Pro Book"/>
          <w:b/>
          <w:color w:val="auto"/>
        </w:rPr>
      </w:pPr>
    </w:p>
    <w:p w14:paraId="005F08B9" w14:textId="77777777" w:rsidR="005A67C9" w:rsidRPr="00F74FC9" w:rsidRDefault="005A67C9" w:rsidP="005A67C9">
      <w:pPr>
        <w:jc w:val="both"/>
        <w:rPr>
          <w:rFonts w:ascii="Univia Pro" w:hAnsi="Univia Pro" w:cs="Arial"/>
          <w:b/>
          <w:sz w:val="28"/>
          <w:szCs w:val="28"/>
        </w:rPr>
      </w:pPr>
      <w:r w:rsidRPr="00F74FC9">
        <w:rPr>
          <w:rFonts w:ascii="Univia Pro" w:hAnsi="Univia Pro" w:cs="Arial"/>
          <w:b/>
          <w:sz w:val="28"/>
          <w:szCs w:val="28"/>
        </w:rPr>
        <w:lastRenderedPageBreak/>
        <w:t>Reinscripción de Estudiantes en Línea</w:t>
      </w:r>
    </w:p>
    <w:p w14:paraId="6124D49F" w14:textId="77777777" w:rsidR="005A67C9" w:rsidRPr="00F42860" w:rsidRDefault="005A67C9" w:rsidP="005A67C9">
      <w:pPr>
        <w:jc w:val="both"/>
        <w:rPr>
          <w:rFonts w:ascii="Univia Pro Book" w:hAnsi="Univia Pro Book" w:cs="Arial"/>
          <w:sz w:val="24"/>
          <w:szCs w:val="24"/>
        </w:rPr>
      </w:pPr>
      <w:r w:rsidRPr="00F42860">
        <w:rPr>
          <w:rFonts w:ascii="Univia Pro Book" w:hAnsi="Univia Pro Book" w:cs="Arial"/>
          <w:sz w:val="24"/>
          <w:szCs w:val="24"/>
        </w:rPr>
        <w:t xml:space="preserve">En el ciclo escolar 2020´B se reinscribieron un total de 26,134 estudiantes; de los cuales 23,128 estudiantes corresponden a la modalidad escolarizada, siendo 12,506 mujeres y 10,622 hombres. Y 3,006 estudiantes reinscritos de la modalidad del sistema abierto, de los cuales 1,644 son mujeres y 1,362 hombres. </w:t>
      </w:r>
    </w:p>
    <w:p w14:paraId="0DEBF797" w14:textId="3C585867" w:rsidR="005A67C9" w:rsidRPr="00F74FC9" w:rsidRDefault="005A67C9" w:rsidP="005A67C9">
      <w:pPr>
        <w:jc w:val="both"/>
        <w:rPr>
          <w:rFonts w:ascii="Univia Pro" w:hAnsi="Univia Pro" w:cs="Arial"/>
          <w:b/>
          <w:sz w:val="28"/>
          <w:szCs w:val="28"/>
        </w:rPr>
      </w:pPr>
      <w:r w:rsidRPr="00F74FC9">
        <w:rPr>
          <w:rFonts w:ascii="Univia Pro" w:hAnsi="Univia Pro" w:cs="Arial"/>
          <w:sz w:val="28"/>
          <w:szCs w:val="28"/>
        </w:rPr>
        <w:t xml:space="preserve"> </w:t>
      </w:r>
      <w:r w:rsidRPr="00F74FC9">
        <w:rPr>
          <w:rFonts w:ascii="Univia Pro" w:hAnsi="Univia Pro" w:cs="Arial"/>
          <w:b/>
          <w:sz w:val="28"/>
          <w:szCs w:val="28"/>
        </w:rPr>
        <w:t xml:space="preserve">Portabilidad de Estudios </w:t>
      </w:r>
    </w:p>
    <w:p w14:paraId="251D7DFD" w14:textId="77777777" w:rsidR="005A67C9" w:rsidRPr="00F42860" w:rsidRDefault="005A67C9" w:rsidP="005A67C9">
      <w:pPr>
        <w:jc w:val="both"/>
        <w:rPr>
          <w:rFonts w:ascii="Univia Pro Book" w:hAnsi="Univia Pro Book" w:cs="Arial"/>
          <w:sz w:val="24"/>
          <w:szCs w:val="24"/>
        </w:rPr>
      </w:pPr>
      <w:r w:rsidRPr="00F42860">
        <w:rPr>
          <w:rFonts w:ascii="Univia Pro Book" w:hAnsi="Univia Pro Book" w:cs="Arial"/>
          <w:sz w:val="24"/>
          <w:szCs w:val="24"/>
        </w:rPr>
        <w:t>En este trimestre se han elaborado un total de 150 dictámenes de portabilidad de estudios en las modalidades de sistema escolarizado y abierto del Colegio, es importante mencionar que debido a la emergencia sanitaria ha existido poca movilidad de estudiantes.</w:t>
      </w:r>
    </w:p>
    <w:p w14:paraId="2ECF1806" w14:textId="77777777" w:rsidR="005A67C9" w:rsidRPr="00F74FC9" w:rsidRDefault="005A67C9" w:rsidP="005A67C9">
      <w:pPr>
        <w:jc w:val="both"/>
        <w:rPr>
          <w:rFonts w:ascii="Univia Pro" w:hAnsi="Univia Pro" w:cs="Arial"/>
          <w:b/>
          <w:bCs/>
          <w:sz w:val="28"/>
          <w:szCs w:val="28"/>
        </w:rPr>
      </w:pPr>
      <w:r w:rsidRPr="00F74FC9">
        <w:rPr>
          <w:rFonts w:ascii="Univia Pro" w:hAnsi="Univia Pro" w:cs="Arial"/>
          <w:b/>
          <w:bCs/>
          <w:sz w:val="28"/>
          <w:szCs w:val="28"/>
        </w:rPr>
        <w:t xml:space="preserve">Certificación de Estudios </w:t>
      </w:r>
    </w:p>
    <w:p w14:paraId="035D51D8" w14:textId="77777777" w:rsidR="005A67C9" w:rsidRPr="00F42860" w:rsidRDefault="005A67C9" w:rsidP="005A67C9">
      <w:pPr>
        <w:jc w:val="both"/>
        <w:rPr>
          <w:rFonts w:ascii="Univia Pro Book" w:hAnsi="Univia Pro Book" w:cs="Arial"/>
          <w:bCs/>
          <w:sz w:val="24"/>
          <w:szCs w:val="24"/>
        </w:rPr>
      </w:pPr>
      <w:r w:rsidRPr="00F42860">
        <w:rPr>
          <w:rFonts w:ascii="Univia Pro Book" w:hAnsi="Univia Pro Book" w:cs="Arial"/>
          <w:bCs/>
          <w:sz w:val="24"/>
          <w:szCs w:val="24"/>
        </w:rPr>
        <w:t>Se expidieron un total de 226 certificados, de los cuales 43 corresponden a certificados de terminación de estudios de la modalidad escolarizada y 120 corresponden a la modalidad de sistema abierto. Y se emitieron 63 certificados parciales a estudiantes que causaron baja del Colegio.</w:t>
      </w:r>
    </w:p>
    <w:p w14:paraId="204DBC70" w14:textId="77777777" w:rsidR="005A67C9" w:rsidRPr="00F74FC9" w:rsidRDefault="005A67C9" w:rsidP="005A67C9">
      <w:pPr>
        <w:jc w:val="both"/>
        <w:rPr>
          <w:rFonts w:ascii="Univia Pro" w:hAnsi="Univia Pro" w:cs="Arial"/>
          <w:b/>
          <w:bCs/>
          <w:sz w:val="28"/>
          <w:szCs w:val="28"/>
        </w:rPr>
      </w:pPr>
      <w:r w:rsidRPr="00F74FC9">
        <w:rPr>
          <w:rFonts w:ascii="Univia Pro" w:hAnsi="Univia Pro" w:cs="Arial"/>
          <w:b/>
          <w:bCs/>
          <w:sz w:val="28"/>
          <w:szCs w:val="28"/>
        </w:rPr>
        <w:t>Cambios de Plantel</w:t>
      </w:r>
    </w:p>
    <w:p w14:paraId="5B9832D3" w14:textId="77777777" w:rsidR="005A67C9" w:rsidRPr="00F42860" w:rsidRDefault="005A67C9" w:rsidP="005A67C9">
      <w:pPr>
        <w:jc w:val="both"/>
        <w:rPr>
          <w:rFonts w:ascii="Univia Pro Book" w:hAnsi="Univia Pro Book" w:cs="Arial"/>
          <w:sz w:val="24"/>
          <w:szCs w:val="24"/>
        </w:rPr>
      </w:pPr>
      <w:r w:rsidRPr="00F42860">
        <w:rPr>
          <w:rFonts w:ascii="Univia Pro Book" w:hAnsi="Univia Pro Book" w:cs="Arial"/>
          <w:bCs/>
          <w:sz w:val="24"/>
          <w:szCs w:val="24"/>
        </w:rPr>
        <w:t>Se autorizaron 6 cambios de plantel a estudiantes en la modalidad escolarizada.</w:t>
      </w:r>
      <w:r w:rsidRPr="00F42860">
        <w:rPr>
          <w:rFonts w:ascii="Univia Pro Book" w:hAnsi="Univia Pro Book" w:cs="Arial"/>
          <w:sz w:val="24"/>
          <w:szCs w:val="24"/>
        </w:rPr>
        <w:t xml:space="preserve"> Es importante mencionar que debido a la emergencia sanitaria ha existido poca movilidad de estudiantes.</w:t>
      </w:r>
    </w:p>
    <w:p w14:paraId="3325C9F9" w14:textId="77777777" w:rsidR="005A67C9" w:rsidRPr="00F74FC9" w:rsidRDefault="005A67C9" w:rsidP="005A67C9">
      <w:pPr>
        <w:jc w:val="both"/>
        <w:rPr>
          <w:rFonts w:ascii="Univia Pro" w:hAnsi="Univia Pro" w:cs="Arial"/>
          <w:b/>
          <w:bCs/>
          <w:sz w:val="28"/>
          <w:szCs w:val="28"/>
        </w:rPr>
      </w:pPr>
      <w:r w:rsidRPr="00F74FC9">
        <w:rPr>
          <w:rFonts w:ascii="Univia Pro" w:hAnsi="Univia Pro" w:cs="Arial"/>
          <w:b/>
          <w:bCs/>
          <w:sz w:val="28"/>
          <w:szCs w:val="28"/>
        </w:rPr>
        <w:t>Examen de Admisión 2020</w:t>
      </w:r>
    </w:p>
    <w:p w14:paraId="7155C288" w14:textId="778678E2" w:rsidR="005A67C9" w:rsidRPr="00F42860" w:rsidRDefault="005A67C9" w:rsidP="005A67C9">
      <w:pPr>
        <w:jc w:val="both"/>
        <w:rPr>
          <w:rFonts w:ascii="Univia Pro Book" w:hAnsi="Univia Pro Book" w:cs="Arial"/>
          <w:bCs/>
          <w:sz w:val="24"/>
          <w:szCs w:val="24"/>
        </w:rPr>
      </w:pPr>
      <w:r w:rsidRPr="00F42860">
        <w:rPr>
          <w:rFonts w:ascii="Univia Pro Book" w:hAnsi="Univia Pro Book" w:cs="Arial"/>
          <w:bCs/>
          <w:sz w:val="24"/>
          <w:szCs w:val="24"/>
        </w:rPr>
        <w:t xml:space="preserve">El 22 de agosto del presente año se aplicó a 6,031 estudiantes el examen de admisión 2020 en </w:t>
      </w:r>
      <w:r w:rsidR="00560B79" w:rsidRPr="00F42860">
        <w:rPr>
          <w:rFonts w:ascii="Univia Pro Book" w:hAnsi="Univia Pro Book" w:cs="Arial"/>
          <w:bCs/>
          <w:sz w:val="24"/>
          <w:szCs w:val="24"/>
        </w:rPr>
        <w:t>línea</w:t>
      </w:r>
      <w:r w:rsidRPr="00F42860">
        <w:rPr>
          <w:rFonts w:ascii="Univia Pro Book" w:hAnsi="Univia Pro Book" w:cs="Arial"/>
          <w:bCs/>
          <w:sz w:val="24"/>
          <w:szCs w:val="24"/>
        </w:rPr>
        <w:t xml:space="preserve"> para los 14 planteles que realizan proceso de admisión, los cuales son: 01 Pueblo Nuevo, 03 Pinotepa Nacional, 04 El Tule, 07 Tuxtepec, 08 Huajuapan de León, 12 Nochixtlán, 22 Huatulco, 27 Miahuatlán, 32 </w:t>
      </w:r>
      <w:proofErr w:type="spellStart"/>
      <w:r w:rsidRPr="00F42860">
        <w:rPr>
          <w:rFonts w:ascii="Univia Pro Book" w:hAnsi="Univia Pro Book" w:cs="Arial"/>
          <w:bCs/>
          <w:sz w:val="24"/>
          <w:szCs w:val="24"/>
        </w:rPr>
        <w:t>Cuilapam</w:t>
      </w:r>
      <w:proofErr w:type="spellEnd"/>
      <w:r w:rsidRPr="00F42860">
        <w:rPr>
          <w:rFonts w:ascii="Univia Pro Book" w:hAnsi="Univia Pro Book" w:cs="Arial"/>
          <w:bCs/>
          <w:sz w:val="24"/>
          <w:szCs w:val="24"/>
        </w:rPr>
        <w:t xml:space="preserve">, 39 Nazareno, 42 </w:t>
      </w:r>
      <w:proofErr w:type="spellStart"/>
      <w:r w:rsidRPr="00F42860">
        <w:rPr>
          <w:rFonts w:ascii="Univia Pro Book" w:hAnsi="Univia Pro Book" w:cs="Arial"/>
          <w:bCs/>
          <w:sz w:val="24"/>
          <w:szCs w:val="24"/>
        </w:rPr>
        <w:t>Huizto</w:t>
      </w:r>
      <w:proofErr w:type="spellEnd"/>
      <w:r w:rsidRPr="00F42860">
        <w:rPr>
          <w:rFonts w:ascii="Univia Pro Book" w:hAnsi="Univia Pro Book" w:cs="Arial"/>
          <w:bCs/>
          <w:sz w:val="24"/>
          <w:szCs w:val="24"/>
        </w:rPr>
        <w:t>, 44 San Antonio de la Cal, 46 Tlacolula y 61 San Bartolo.</w:t>
      </w:r>
    </w:p>
    <w:p w14:paraId="740BEF12" w14:textId="77777777" w:rsidR="005A67C9" w:rsidRPr="00F42860" w:rsidRDefault="005A67C9" w:rsidP="005A67C9">
      <w:pPr>
        <w:jc w:val="both"/>
        <w:rPr>
          <w:rFonts w:ascii="Univia Pro Book" w:hAnsi="Univia Pro Book" w:cs="Arial"/>
          <w:bCs/>
          <w:sz w:val="24"/>
          <w:szCs w:val="24"/>
        </w:rPr>
      </w:pPr>
      <w:r w:rsidRPr="00F42860">
        <w:rPr>
          <w:rFonts w:ascii="Univia Pro Book" w:hAnsi="Univia Pro Book" w:cs="Arial"/>
          <w:bCs/>
          <w:sz w:val="24"/>
          <w:szCs w:val="24"/>
        </w:rPr>
        <w:t>Este año el examen de admisión tuvo una duración de 2 horas 20 minutos, su contenido estuvo organizado por reactivos de Competencia Matemática, Lectora, y Ciencias Experimentales.</w:t>
      </w:r>
    </w:p>
    <w:p w14:paraId="04017851" w14:textId="77777777" w:rsidR="005A67C9" w:rsidRPr="00F74FC9" w:rsidRDefault="005A67C9" w:rsidP="005A67C9">
      <w:pPr>
        <w:jc w:val="both"/>
        <w:rPr>
          <w:rFonts w:ascii="Univia Pro" w:hAnsi="Univia Pro" w:cs="Arial"/>
          <w:b/>
          <w:bCs/>
          <w:sz w:val="28"/>
          <w:szCs w:val="28"/>
        </w:rPr>
      </w:pPr>
      <w:r w:rsidRPr="00F74FC9">
        <w:rPr>
          <w:rFonts w:ascii="Univia Pro" w:hAnsi="Univia Pro" w:cs="Arial"/>
          <w:b/>
          <w:bCs/>
          <w:sz w:val="28"/>
          <w:szCs w:val="28"/>
        </w:rPr>
        <w:lastRenderedPageBreak/>
        <w:t>Guías de Aprendizaje</w:t>
      </w:r>
    </w:p>
    <w:p w14:paraId="65ACE61B" w14:textId="77777777" w:rsidR="005A67C9" w:rsidRPr="00F42860" w:rsidRDefault="005A67C9" w:rsidP="005A67C9">
      <w:pPr>
        <w:jc w:val="both"/>
        <w:rPr>
          <w:rFonts w:ascii="Univia Pro Book" w:hAnsi="Univia Pro Book" w:cs="Arial"/>
          <w:sz w:val="24"/>
          <w:szCs w:val="24"/>
        </w:rPr>
      </w:pPr>
      <w:r w:rsidRPr="00F42860">
        <w:rPr>
          <w:rFonts w:ascii="Univia Pro Book" w:hAnsi="Univia Pro Book" w:cs="Arial"/>
          <w:sz w:val="24"/>
          <w:szCs w:val="24"/>
        </w:rPr>
        <w:t>Se revisaron y actualizaron las guías de aprendizaje de segundo, cuarto y sexto semestre de los cuales 17 son del componente de formación básica y 14 del componente de formación propedéutica para aplicarse en el semestre 2021´A.</w:t>
      </w:r>
    </w:p>
    <w:p w14:paraId="756B6CCF" w14:textId="77777777" w:rsidR="005A67C9" w:rsidRPr="00F74FC9" w:rsidRDefault="005A67C9" w:rsidP="005A67C9">
      <w:pPr>
        <w:jc w:val="both"/>
        <w:rPr>
          <w:rFonts w:ascii="Univia Pro" w:hAnsi="Univia Pro" w:cs="Arial"/>
          <w:b/>
          <w:bCs/>
          <w:sz w:val="28"/>
          <w:szCs w:val="28"/>
        </w:rPr>
      </w:pPr>
      <w:r w:rsidRPr="00F74FC9">
        <w:rPr>
          <w:rFonts w:ascii="Univia Pro" w:hAnsi="Univia Pro" w:cs="Arial"/>
          <w:b/>
          <w:bCs/>
          <w:sz w:val="28"/>
          <w:szCs w:val="28"/>
        </w:rPr>
        <w:t>Planeaciones Didácticas Modalidad Virtual y a Distancia</w:t>
      </w:r>
    </w:p>
    <w:p w14:paraId="15B28C57" w14:textId="77777777" w:rsidR="005A67C9" w:rsidRPr="00F42860" w:rsidRDefault="005A67C9" w:rsidP="005A67C9">
      <w:pPr>
        <w:jc w:val="both"/>
        <w:rPr>
          <w:rFonts w:ascii="Univia Pro Book" w:hAnsi="Univia Pro Book" w:cs="Arial"/>
          <w:sz w:val="24"/>
          <w:szCs w:val="24"/>
        </w:rPr>
      </w:pPr>
      <w:r w:rsidRPr="00F42860">
        <w:rPr>
          <w:rFonts w:ascii="Univia Pro Book" w:hAnsi="Univia Pro Book" w:cs="Arial"/>
          <w:sz w:val="24"/>
          <w:szCs w:val="24"/>
        </w:rPr>
        <w:t>Se recibieron 710 planeaciones didácticas de los docentes, en los 68 planteles, alineados a la atención académica en la modalidad virtual o a distancia.</w:t>
      </w:r>
    </w:p>
    <w:p w14:paraId="145CA84B" w14:textId="3E2F2B42" w:rsidR="005A67C9" w:rsidRPr="00F74FC9" w:rsidRDefault="005A67C9" w:rsidP="005A67C9">
      <w:pPr>
        <w:jc w:val="both"/>
        <w:rPr>
          <w:rFonts w:ascii="Univia Pro" w:hAnsi="Univia Pro" w:cs="Arial"/>
          <w:b/>
          <w:sz w:val="28"/>
          <w:szCs w:val="28"/>
        </w:rPr>
      </w:pPr>
      <w:r w:rsidRPr="00F74FC9">
        <w:rPr>
          <w:rFonts w:ascii="Univia Pro" w:hAnsi="Univia Pro" w:cs="Arial"/>
          <w:b/>
          <w:sz w:val="28"/>
          <w:szCs w:val="28"/>
        </w:rPr>
        <w:t xml:space="preserve">Plataforma </w:t>
      </w:r>
      <w:r w:rsidR="0006556C">
        <w:rPr>
          <w:rFonts w:ascii="Univia Pro" w:hAnsi="Univia Pro" w:cs="Arial"/>
          <w:b/>
          <w:sz w:val="28"/>
          <w:szCs w:val="28"/>
        </w:rPr>
        <w:t>Educativa</w:t>
      </w:r>
    </w:p>
    <w:p w14:paraId="410E372B" w14:textId="77777777" w:rsidR="005A67C9" w:rsidRPr="00F42860" w:rsidRDefault="005A67C9" w:rsidP="005A67C9">
      <w:pPr>
        <w:jc w:val="both"/>
        <w:rPr>
          <w:rFonts w:ascii="Univia Pro Book" w:hAnsi="Univia Pro Book" w:cs="Arial"/>
          <w:sz w:val="24"/>
          <w:szCs w:val="24"/>
        </w:rPr>
      </w:pPr>
      <w:r w:rsidRPr="00F42860">
        <w:rPr>
          <w:rFonts w:ascii="Univia Pro Book" w:hAnsi="Univia Pro Book" w:cs="Arial"/>
          <w:sz w:val="24"/>
          <w:szCs w:val="24"/>
        </w:rPr>
        <w:t>Derivado de la contingencia sanitaria por el SARS-CoV2 (COVID -19) se construyó una plataforma con contenidos propios del Colegio de asignaturas de los componentes de formación básica, propedéutica y para el trabajo, misma que se utiliza en 48 planteles con la finalidad de brindar atención académica virtual, mientras que los otros 20 planteles lo hacen a distancia debido a que en su contexto tienen problemas de conectividad con el servicio del internet.</w:t>
      </w:r>
    </w:p>
    <w:p w14:paraId="1D9E28BD" w14:textId="77777777" w:rsidR="005A67C9" w:rsidRPr="00F74FC9" w:rsidRDefault="005A67C9" w:rsidP="005A67C9">
      <w:pPr>
        <w:jc w:val="both"/>
        <w:rPr>
          <w:rFonts w:ascii="Univia Pro" w:hAnsi="Univia Pro" w:cs="Arial"/>
          <w:b/>
          <w:sz w:val="28"/>
          <w:szCs w:val="28"/>
        </w:rPr>
      </w:pPr>
      <w:r w:rsidRPr="00F74FC9">
        <w:rPr>
          <w:rFonts w:ascii="Univia Pro" w:hAnsi="Univia Pro" w:cs="Arial"/>
          <w:b/>
          <w:sz w:val="28"/>
          <w:szCs w:val="28"/>
        </w:rPr>
        <w:t xml:space="preserve">Ceremonia de Inicio de Cursos </w:t>
      </w:r>
    </w:p>
    <w:p w14:paraId="6D789C0A" w14:textId="058B6C3E" w:rsidR="005A67C9" w:rsidRPr="00F42860" w:rsidRDefault="005A67C9" w:rsidP="005A67C9">
      <w:pPr>
        <w:jc w:val="both"/>
        <w:rPr>
          <w:rFonts w:ascii="Univia Pro Book" w:hAnsi="Univia Pro Book" w:cs="Arial"/>
          <w:sz w:val="24"/>
          <w:szCs w:val="24"/>
        </w:rPr>
      </w:pPr>
      <w:r w:rsidRPr="00F42860">
        <w:rPr>
          <w:rFonts w:ascii="Univia Pro Book" w:hAnsi="Univia Pro Book" w:cs="Arial"/>
          <w:sz w:val="24"/>
          <w:szCs w:val="24"/>
        </w:rPr>
        <w:t>Con la finalidad de preservar la sana distancia entre la comunidad estudiantil del Colegio de Bachilleres del Estado de Oaxaca, el día 21 de septiembre se llevó a cabo de manera virtual la ceremonia de inicio de cursos del ciclo escolar 2020´B.</w:t>
      </w:r>
    </w:p>
    <w:p w14:paraId="3F3B9BAA" w14:textId="77777777" w:rsidR="005A67C9" w:rsidRPr="00F74FC9" w:rsidRDefault="005A67C9" w:rsidP="005A67C9">
      <w:pPr>
        <w:jc w:val="both"/>
        <w:rPr>
          <w:rFonts w:ascii="Univia Pro" w:eastAsia="Times New Roman" w:hAnsi="Univia Pro" w:cs="Arial"/>
          <w:b/>
          <w:sz w:val="28"/>
          <w:szCs w:val="28"/>
          <w:lang w:val="es-ES" w:eastAsia="es-ES"/>
        </w:rPr>
      </w:pPr>
      <w:r w:rsidRPr="00F74FC9">
        <w:rPr>
          <w:rFonts w:ascii="Univia Pro" w:eastAsia="Times New Roman" w:hAnsi="Univia Pro" w:cs="Arial"/>
          <w:b/>
          <w:sz w:val="28"/>
          <w:szCs w:val="28"/>
          <w:lang w:val="es-ES" w:eastAsia="es-ES"/>
        </w:rPr>
        <w:t xml:space="preserve">38 intercolegial </w:t>
      </w:r>
    </w:p>
    <w:p w14:paraId="7219B638" w14:textId="77777777" w:rsidR="005A67C9" w:rsidRPr="00F42860" w:rsidRDefault="005A67C9" w:rsidP="005A67C9">
      <w:pPr>
        <w:jc w:val="both"/>
        <w:rPr>
          <w:rFonts w:ascii="Univia Pro Book" w:eastAsia="Times New Roman" w:hAnsi="Univia Pro Book" w:cs="Arial"/>
          <w:sz w:val="24"/>
          <w:szCs w:val="24"/>
          <w:bdr w:val="none" w:sz="0" w:space="0" w:color="auto" w:frame="1"/>
          <w:lang w:val="es-ES" w:eastAsia="es-MX"/>
        </w:rPr>
      </w:pPr>
      <w:r w:rsidRPr="00F42860">
        <w:rPr>
          <w:rFonts w:ascii="Univia Pro Book" w:eastAsia="Times New Roman" w:hAnsi="Univia Pro Book" w:cs="Arial"/>
          <w:sz w:val="24"/>
          <w:szCs w:val="24"/>
          <w:bdr w:val="none" w:sz="0" w:space="0" w:color="auto" w:frame="1"/>
          <w:lang w:val="es-ES" w:eastAsia="es-MX"/>
        </w:rPr>
        <w:t>Derivado de la contingencia sanitaria COVID-19 los eventos masivos que se tienen previstos en este trimestre fueron suspendidos, por lo que no se publicó la convocatoria correspondiente al encuentro Académico, Cultural y Deportivo Intercolegial en su Etapa Estatal programado para el mes de octubre.</w:t>
      </w:r>
    </w:p>
    <w:p w14:paraId="07B6DD9C" w14:textId="5BA02531" w:rsidR="005A67C9" w:rsidRPr="00F74FC9" w:rsidRDefault="005A67C9" w:rsidP="005A67C9">
      <w:pPr>
        <w:jc w:val="both"/>
        <w:rPr>
          <w:rFonts w:ascii="Univia Pro" w:eastAsia="Times New Roman" w:hAnsi="Univia Pro" w:cs="Arial"/>
          <w:sz w:val="28"/>
          <w:szCs w:val="28"/>
          <w:lang w:val="es-ES" w:eastAsia="es-ES"/>
        </w:rPr>
      </w:pPr>
      <w:r w:rsidRPr="00F74FC9">
        <w:rPr>
          <w:rFonts w:ascii="Univia Pro" w:eastAsia="Times New Roman" w:hAnsi="Univia Pro" w:cs="Arial"/>
          <w:b/>
          <w:sz w:val="28"/>
          <w:szCs w:val="28"/>
          <w:lang w:val="es-ES" w:eastAsia="es-ES"/>
        </w:rPr>
        <w:t>Programa Educación Basada en la Conciencia</w:t>
      </w:r>
    </w:p>
    <w:p w14:paraId="441ED545" w14:textId="77777777" w:rsidR="005A67C9" w:rsidRPr="00F42860" w:rsidRDefault="005A67C9" w:rsidP="005A67C9">
      <w:pPr>
        <w:jc w:val="both"/>
        <w:rPr>
          <w:rFonts w:ascii="Univia Pro Book" w:eastAsia="Times New Roman" w:hAnsi="Univia Pro Book" w:cs="Arial"/>
          <w:sz w:val="24"/>
          <w:szCs w:val="24"/>
          <w:lang w:val="es-ES" w:eastAsia="es-ES"/>
        </w:rPr>
      </w:pPr>
      <w:r w:rsidRPr="00F42860">
        <w:rPr>
          <w:rFonts w:ascii="Univia Pro Book" w:eastAsia="Times New Roman" w:hAnsi="Univia Pro Book" w:cs="Arial"/>
          <w:sz w:val="24"/>
          <w:szCs w:val="24"/>
          <w:lang w:val="es-ES" w:eastAsia="es-ES"/>
        </w:rPr>
        <w:t xml:space="preserve">Se continuó de manera virtual, con el programa Educación Basada en la Conciencia, Meditación trascendental en 9 planteles: 01 Pueblo Nuevo, 04 El Tule, 16 Estación Vicente, 25 Río Grande, 33 Loxicha, 40 Bajos de Chila, 44 San Antonio de la Cal, </w:t>
      </w:r>
      <w:r w:rsidRPr="00F42860">
        <w:rPr>
          <w:rFonts w:ascii="Univia Pro Book" w:eastAsia="Times New Roman" w:hAnsi="Univia Pro Book" w:cs="Arial"/>
          <w:sz w:val="24"/>
          <w:szCs w:val="24"/>
          <w:lang w:val="es-ES" w:eastAsia="es-ES"/>
        </w:rPr>
        <w:lastRenderedPageBreak/>
        <w:t>46 Tlacolula, 61 San Bartolo, con una participación de 4,631 estudiantes y en las oficinas centrales con una participación de 80 trabajadores.</w:t>
      </w:r>
    </w:p>
    <w:p w14:paraId="6DE89D24" w14:textId="77777777" w:rsidR="005A67C9" w:rsidRPr="005A67C9" w:rsidRDefault="005A67C9" w:rsidP="005A67C9">
      <w:pPr>
        <w:jc w:val="both"/>
        <w:rPr>
          <w:rFonts w:ascii="Univia Pro Book" w:eastAsia="Times New Roman" w:hAnsi="Univia Pro Book" w:cs="Arial"/>
          <w:lang w:val="es-ES" w:eastAsia="es-ES"/>
        </w:rPr>
      </w:pPr>
    </w:p>
    <w:p w14:paraId="56816FA1" w14:textId="77777777" w:rsidR="005A67C9" w:rsidRPr="00F74FC9" w:rsidRDefault="005A67C9" w:rsidP="005A67C9">
      <w:pPr>
        <w:rPr>
          <w:rFonts w:ascii="Univia Pro" w:hAnsi="Univia Pro"/>
          <w:b/>
          <w:sz w:val="28"/>
          <w:szCs w:val="28"/>
        </w:rPr>
      </w:pPr>
      <w:r w:rsidRPr="00F74FC9">
        <w:rPr>
          <w:rFonts w:ascii="Univia Pro" w:hAnsi="Univia Pro"/>
          <w:b/>
          <w:sz w:val="28"/>
          <w:szCs w:val="28"/>
        </w:rPr>
        <w:t>Muestras de Actividades Artísticas de los Estudiantes</w:t>
      </w:r>
    </w:p>
    <w:p w14:paraId="4125F674" w14:textId="77777777" w:rsidR="005A67C9" w:rsidRPr="00F42860" w:rsidRDefault="005A67C9" w:rsidP="005A67C9">
      <w:pPr>
        <w:jc w:val="both"/>
        <w:rPr>
          <w:rFonts w:ascii="Univia Pro Book" w:hAnsi="Univia Pro Book"/>
          <w:sz w:val="24"/>
          <w:szCs w:val="24"/>
        </w:rPr>
      </w:pPr>
      <w:r w:rsidRPr="00F42860">
        <w:rPr>
          <w:rFonts w:ascii="Univia Pro Book" w:hAnsi="Univia Pro Book"/>
          <w:sz w:val="24"/>
          <w:szCs w:val="24"/>
        </w:rPr>
        <w:t xml:space="preserve">Los y las estudiantes participaron en el Concurso Estatal de Canto a Distancia, el tercer lugar lo obtuvo la estudiante Alondra Mayte Luis del plantel 32 </w:t>
      </w:r>
      <w:proofErr w:type="spellStart"/>
      <w:r w:rsidRPr="00F42860">
        <w:rPr>
          <w:rFonts w:ascii="Univia Pro Book" w:hAnsi="Univia Pro Book"/>
          <w:sz w:val="24"/>
          <w:szCs w:val="24"/>
        </w:rPr>
        <w:t>Cuilapam</w:t>
      </w:r>
      <w:proofErr w:type="spellEnd"/>
      <w:r w:rsidRPr="00F42860">
        <w:rPr>
          <w:rFonts w:ascii="Univia Pro Book" w:hAnsi="Univia Pro Book"/>
          <w:sz w:val="24"/>
          <w:szCs w:val="24"/>
        </w:rPr>
        <w:t xml:space="preserve">, el segundo lugar la estudiante Karin de Jesús Ortiz Bautista del plantel 54 Chiltepec y el primer lugar la estudiante Perla Colmenares Hernández del plantel 34 San Antonino. </w:t>
      </w:r>
    </w:p>
    <w:p w14:paraId="29C65F12" w14:textId="77777777" w:rsidR="005A67C9" w:rsidRPr="00F42860" w:rsidRDefault="005A67C9" w:rsidP="005A67C9">
      <w:pPr>
        <w:jc w:val="both"/>
        <w:rPr>
          <w:rFonts w:ascii="Univia Pro Book" w:hAnsi="Univia Pro Book"/>
          <w:sz w:val="24"/>
          <w:szCs w:val="24"/>
        </w:rPr>
      </w:pPr>
      <w:r w:rsidRPr="00F42860">
        <w:rPr>
          <w:rFonts w:ascii="Univia Pro Book" w:hAnsi="Univia Pro Book"/>
          <w:sz w:val="24"/>
          <w:szCs w:val="24"/>
        </w:rPr>
        <w:t xml:space="preserve">Actualmente se encuentra en preparación la estudiante Vanessa del Carmen </w:t>
      </w:r>
      <w:proofErr w:type="spellStart"/>
      <w:r w:rsidRPr="00F42860">
        <w:rPr>
          <w:rFonts w:ascii="Univia Pro Book" w:hAnsi="Univia Pro Book"/>
          <w:sz w:val="24"/>
          <w:szCs w:val="24"/>
        </w:rPr>
        <w:t>Medorio</w:t>
      </w:r>
      <w:proofErr w:type="spellEnd"/>
      <w:r w:rsidRPr="00F42860">
        <w:rPr>
          <w:rFonts w:ascii="Univia Pro Book" w:hAnsi="Univia Pro Book"/>
          <w:sz w:val="24"/>
          <w:szCs w:val="24"/>
        </w:rPr>
        <w:t xml:space="preserve"> García del plantel 61 San Bartolo, quien representará al COBAO en el Concurso Nacional Virtual de Oratoria que organiza el Colegio de Bachilleres de Tlaxcala y que se llevará a cabo en el mes de noviembre del presente año.</w:t>
      </w:r>
    </w:p>
    <w:p w14:paraId="255C81EA" w14:textId="77777777" w:rsidR="005A67C9" w:rsidRPr="00F42860" w:rsidRDefault="005A67C9" w:rsidP="005A67C9">
      <w:pPr>
        <w:jc w:val="both"/>
        <w:rPr>
          <w:rFonts w:ascii="Univia Pro Book" w:hAnsi="Univia Pro Book"/>
          <w:sz w:val="24"/>
          <w:szCs w:val="24"/>
        </w:rPr>
      </w:pPr>
      <w:r w:rsidRPr="00F42860">
        <w:rPr>
          <w:rFonts w:ascii="Univia Pro Book" w:hAnsi="Univia Pro Book"/>
          <w:sz w:val="24"/>
          <w:szCs w:val="24"/>
        </w:rPr>
        <w:t>Para mostrar sus competencias artísticas, fortalecer su identidad nacional y fervor cívico 66 estudiantes de los 68 planteles del Colegio participaron en el Concurso Estatal de Declamación Cívica, obteniendo el tercer lugar la estudiante Leticia Raquel González Agustín del plantel 34 San Antonino, el segundo lugar la estudiante Miriam Ríos Díaz del Plantel 25 Rio Grande y el primer lugar el estudiante Abraham López Martínez del plantel 61 San Bartolo.</w:t>
      </w:r>
    </w:p>
    <w:p w14:paraId="2EF399CD" w14:textId="29BF9F0C" w:rsidR="005A67C9" w:rsidRPr="00F74FC9" w:rsidRDefault="005A67C9" w:rsidP="005A67C9">
      <w:pPr>
        <w:jc w:val="both"/>
        <w:rPr>
          <w:rFonts w:ascii="Univia Pro" w:hAnsi="Univia Pro"/>
          <w:b/>
          <w:bCs/>
          <w:sz w:val="28"/>
          <w:szCs w:val="28"/>
          <w:lang w:val="es-ES"/>
        </w:rPr>
      </w:pPr>
      <w:r w:rsidRPr="00F74FC9">
        <w:rPr>
          <w:rFonts w:ascii="Univia Pro" w:hAnsi="Univia Pro"/>
          <w:b/>
          <w:bCs/>
          <w:sz w:val="28"/>
          <w:szCs w:val="28"/>
          <w:lang w:val="es-ES"/>
        </w:rPr>
        <w:t>Firmas de Convenios Sistema de Educación Abierta</w:t>
      </w:r>
    </w:p>
    <w:p w14:paraId="4BCB9103" w14:textId="77777777" w:rsidR="005A67C9" w:rsidRPr="00F42860" w:rsidRDefault="005A67C9" w:rsidP="005A67C9">
      <w:pPr>
        <w:jc w:val="both"/>
        <w:rPr>
          <w:rFonts w:ascii="Univia Pro Book" w:hAnsi="Univia Pro Book"/>
          <w:sz w:val="24"/>
          <w:szCs w:val="24"/>
          <w:lang w:val="es-ES"/>
        </w:rPr>
      </w:pPr>
      <w:r w:rsidRPr="00F42860">
        <w:rPr>
          <w:rFonts w:ascii="Univia Pro Book" w:hAnsi="Univia Pro Book"/>
          <w:sz w:val="24"/>
          <w:szCs w:val="24"/>
          <w:lang w:val="es-ES"/>
        </w:rPr>
        <w:t>Por parte de la Coordinación de Educación Abierta se llevó a cabo la firma del convenio de colaboración con el DIF-Municipal de Oaxaca de Juárez.</w:t>
      </w:r>
    </w:p>
    <w:p w14:paraId="375B9E53" w14:textId="6F4B813A" w:rsidR="00007463" w:rsidRDefault="00007463" w:rsidP="009B6E42">
      <w:pPr>
        <w:spacing w:after="0" w:line="240" w:lineRule="auto"/>
        <w:jc w:val="both"/>
        <w:rPr>
          <w:rFonts w:ascii="Univia Pro Book" w:hAnsi="Univia Pro Book"/>
          <w:sz w:val="24"/>
          <w:szCs w:val="24"/>
          <w:lang w:val="es-ES"/>
        </w:rPr>
      </w:pPr>
    </w:p>
    <w:p w14:paraId="3EA97C5D" w14:textId="0714E404" w:rsidR="00F42860" w:rsidRDefault="00F42860" w:rsidP="009B6E42">
      <w:pPr>
        <w:spacing w:after="0" w:line="240" w:lineRule="auto"/>
        <w:jc w:val="both"/>
        <w:rPr>
          <w:rFonts w:ascii="Univia Pro Book" w:hAnsi="Univia Pro Book"/>
          <w:sz w:val="24"/>
          <w:szCs w:val="24"/>
          <w:lang w:val="es-ES"/>
        </w:rPr>
      </w:pPr>
    </w:p>
    <w:p w14:paraId="477C13F7" w14:textId="7E16D281" w:rsidR="00F42860" w:rsidRDefault="00F42860" w:rsidP="009B6E42">
      <w:pPr>
        <w:spacing w:after="0" w:line="240" w:lineRule="auto"/>
        <w:jc w:val="both"/>
        <w:rPr>
          <w:rFonts w:ascii="Univia Pro Book" w:hAnsi="Univia Pro Book"/>
          <w:sz w:val="24"/>
          <w:szCs w:val="24"/>
          <w:lang w:val="es-ES"/>
        </w:rPr>
      </w:pPr>
    </w:p>
    <w:p w14:paraId="4C968EA8" w14:textId="46EB9D2B" w:rsidR="00F42860" w:rsidRDefault="00F42860" w:rsidP="009B6E42">
      <w:pPr>
        <w:spacing w:after="0" w:line="240" w:lineRule="auto"/>
        <w:jc w:val="both"/>
        <w:rPr>
          <w:rFonts w:ascii="Univia Pro Book" w:hAnsi="Univia Pro Book"/>
          <w:sz w:val="24"/>
          <w:szCs w:val="24"/>
          <w:lang w:val="es-ES"/>
        </w:rPr>
      </w:pPr>
    </w:p>
    <w:p w14:paraId="57F9682A" w14:textId="161E0287" w:rsidR="00F42860" w:rsidRDefault="00F42860" w:rsidP="009B6E42">
      <w:pPr>
        <w:spacing w:after="0" w:line="240" w:lineRule="auto"/>
        <w:jc w:val="both"/>
        <w:rPr>
          <w:rFonts w:ascii="Univia Pro Book" w:hAnsi="Univia Pro Book"/>
          <w:sz w:val="24"/>
          <w:szCs w:val="24"/>
          <w:lang w:val="es-ES"/>
        </w:rPr>
      </w:pPr>
    </w:p>
    <w:p w14:paraId="1853C4C5" w14:textId="60B0773B" w:rsidR="00F42860" w:rsidRDefault="00F42860" w:rsidP="009B6E42">
      <w:pPr>
        <w:spacing w:after="0" w:line="240" w:lineRule="auto"/>
        <w:jc w:val="both"/>
        <w:rPr>
          <w:rFonts w:ascii="Univia Pro Book" w:hAnsi="Univia Pro Book"/>
          <w:sz w:val="24"/>
          <w:szCs w:val="24"/>
          <w:lang w:val="es-ES"/>
        </w:rPr>
      </w:pPr>
    </w:p>
    <w:p w14:paraId="6CDAFF14" w14:textId="77777777" w:rsidR="00F42860" w:rsidRDefault="00F42860" w:rsidP="009B6E42">
      <w:pPr>
        <w:spacing w:after="0" w:line="240" w:lineRule="auto"/>
        <w:jc w:val="both"/>
        <w:rPr>
          <w:rFonts w:ascii="Univia Pro Book" w:hAnsi="Univia Pro Book"/>
          <w:sz w:val="24"/>
          <w:szCs w:val="24"/>
          <w:lang w:val="es-ES"/>
        </w:rPr>
      </w:pPr>
    </w:p>
    <w:p w14:paraId="3E8F8261" w14:textId="5BCA06F8" w:rsidR="00F23F5D" w:rsidRDefault="00F74FC9" w:rsidP="009B6E42">
      <w:pPr>
        <w:spacing w:after="0" w:line="240" w:lineRule="auto"/>
        <w:jc w:val="both"/>
        <w:rPr>
          <w:rFonts w:ascii="Univia Pro" w:hAnsi="Univia Pro"/>
          <w:b/>
          <w:bCs/>
          <w:sz w:val="32"/>
          <w:szCs w:val="32"/>
          <w:lang w:val="es-ES"/>
        </w:rPr>
      </w:pPr>
      <w:r w:rsidRPr="00F74FC9">
        <w:rPr>
          <w:rFonts w:ascii="Univia Pro" w:hAnsi="Univia Pro"/>
          <w:b/>
          <w:bCs/>
          <w:sz w:val="32"/>
          <w:szCs w:val="32"/>
          <w:lang w:val="es-ES"/>
        </w:rPr>
        <w:lastRenderedPageBreak/>
        <w:t>Dirección de Supervisión de la Mejora Educativa</w:t>
      </w:r>
    </w:p>
    <w:p w14:paraId="707A38E6" w14:textId="1BE5C379" w:rsidR="008C617E" w:rsidRDefault="008C617E" w:rsidP="009B6E42">
      <w:pPr>
        <w:spacing w:after="0" w:line="240" w:lineRule="auto"/>
        <w:jc w:val="both"/>
        <w:rPr>
          <w:rFonts w:ascii="Univia Pro" w:hAnsi="Univia Pro"/>
          <w:b/>
          <w:bCs/>
          <w:sz w:val="32"/>
          <w:szCs w:val="32"/>
          <w:lang w:val="es-ES"/>
        </w:rPr>
      </w:pPr>
    </w:p>
    <w:p w14:paraId="0E4BF000" w14:textId="77777777" w:rsidR="008C617E" w:rsidRPr="008C617E" w:rsidRDefault="008C617E" w:rsidP="008C617E">
      <w:pPr>
        <w:jc w:val="both"/>
        <w:rPr>
          <w:rFonts w:ascii="Univia Pro" w:eastAsia="MS Mincho" w:hAnsi="Univia Pro" w:cs="Times New Roman"/>
          <w:b/>
          <w:color w:val="000000"/>
          <w:sz w:val="28"/>
          <w:szCs w:val="28"/>
          <w:lang w:val="es-ES_tradnl" w:eastAsia="es-ES"/>
        </w:rPr>
      </w:pPr>
      <w:r w:rsidRPr="008C617E">
        <w:rPr>
          <w:rFonts w:ascii="Univia Pro" w:eastAsia="MS Mincho" w:hAnsi="Univia Pro" w:cs="Times New Roman"/>
          <w:b/>
          <w:color w:val="000000"/>
          <w:sz w:val="28"/>
          <w:szCs w:val="28"/>
          <w:lang w:val="es-ES_tradnl" w:eastAsia="es-ES"/>
        </w:rPr>
        <w:t>Programa de Formación Académica Continua</w:t>
      </w:r>
    </w:p>
    <w:p w14:paraId="1242E307" w14:textId="77777777" w:rsidR="008C617E" w:rsidRPr="00F42860" w:rsidRDefault="008C617E" w:rsidP="008C617E">
      <w:pPr>
        <w:jc w:val="both"/>
        <w:rPr>
          <w:rFonts w:ascii="Univia Pro Book" w:eastAsia="Times New Roman" w:hAnsi="Univia Pro Book" w:cs="Times New Roman"/>
          <w:color w:val="000000"/>
          <w:sz w:val="24"/>
          <w:szCs w:val="24"/>
          <w:bdr w:val="none" w:sz="0" w:space="0" w:color="auto" w:frame="1"/>
          <w:lang w:eastAsia="es-MX"/>
        </w:rPr>
      </w:pPr>
      <w:r w:rsidRPr="00F42860">
        <w:rPr>
          <w:rFonts w:ascii="Univia Pro Book" w:eastAsia="Times New Roman" w:hAnsi="Univia Pro Book" w:cs="Times New Roman"/>
          <w:color w:val="000000"/>
          <w:sz w:val="24"/>
          <w:szCs w:val="24"/>
          <w:bdr w:val="none" w:sz="0" w:space="0" w:color="auto" w:frame="1"/>
          <w:lang w:eastAsia="es-MX"/>
        </w:rPr>
        <w:t>Está segunda jornada de capacitación tanto docente como directiva se llevó a cabo del 27 al 31 de julio de 2020 para los docentes, orientadores, técnicos docentes y personal con funciones directivas (directores y subdirectores) del Sistema Escolarizado como también para los asesores y responsables de centros del Sistema de Educación Abierta del 28 de julio al 1 de agosto 2020.</w:t>
      </w:r>
    </w:p>
    <w:p w14:paraId="2B0C51C5" w14:textId="77777777" w:rsidR="008C617E" w:rsidRPr="00F42860" w:rsidRDefault="008C617E" w:rsidP="008C617E">
      <w:pPr>
        <w:jc w:val="both"/>
        <w:rPr>
          <w:rFonts w:ascii="Univia Pro Book" w:eastAsia="Times New Roman" w:hAnsi="Univia Pro Book" w:cs="Times New Roman"/>
          <w:color w:val="000000"/>
          <w:sz w:val="24"/>
          <w:szCs w:val="24"/>
          <w:bdr w:val="none" w:sz="0" w:space="0" w:color="auto" w:frame="1"/>
          <w:lang w:eastAsia="es-MX"/>
        </w:rPr>
      </w:pPr>
      <w:r w:rsidRPr="00F42860">
        <w:rPr>
          <w:rFonts w:ascii="Univia Pro Book" w:eastAsia="Times New Roman" w:hAnsi="Univia Pro Book" w:cs="Times New Roman"/>
          <w:color w:val="000000"/>
          <w:sz w:val="24"/>
          <w:szCs w:val="24"/>
          <w:bdr w:val="none" w:sz="0" w:space="0" w:color="auto" w:frame="1"/>
          <w:lang w:eastAsia="es-MX"/>
        </w:rPr>
        <w:t>En cumplimiento a las medidas sanitarias emitidas por el Gobierno de México, derivadas de la contingencia por SARS-COV2 COVID-19, en esta ocasión los cursos se llevaron a cabo en la modalidad en línea.</w:t>
      </w:r>
    </w:p>
    <w:p w14:paraId="12A9BE52" w14:textId="77777777" w:rsidR="008C617E" w:rsidRPr="00F42860" w:rsidRDefault="008C617E" w:rsidP="008C617E">
      <w:pPr>
        <w:jc w:val="both"/>
        <w:rPr>
          <w:rFonts w:ascii="Univia Pro Book" w:eastAsia="Times New Roman" w:hAnsi="Univia Pro Book" w:cs="Times New Roman"/>
          <w:color w:val="000000"/>
          <w:sz w:val="24"/>
          <w:szCs w:val="24"/>
          <w:bdr w:val="none" w:sz="0" w:space="0" w:color="auto" w:frame="1"/>
          <w:lang w:eastAsia="es-MX"/>
        </w:rPr>
      </w:pPr>
      <w:r w:rsidRPr="00F42860">
        <w:rPr>
          <w:rFonts w:ascii="Univia Pro Book" w:eastAsia="Times New Roman" w:hAnsi="Univia Pro Book" w:cs="Times New Roman"/>
          <w:color w:val="000000"/>
          <w:sz w:val="24"/>
          <w:szCs w:val="24"/>
          <w:bdr w:val="none" w:sz="0" w:space="0" w:color="auto" w:frame="1"/>
          <w:lang w:eastAsia="es-MX"/>
        </w:rPr>
        <w:t>Los cursos que se impartieron en esta jornada de capacitación se enuncian a continuación:</w:t>
      </w:r>
    </w:p>
    <w:p w14:paraId="14F71BC5" w14:textId="77777777" w:rsidR="008C617E" w:rsidRPr="00F42860" w:rsidRDefault="008C617E" w:rsidP="008C617E">
      <w:pPr>
        <w:pStyle w:val="Prrafodelista"/>
        <w:numPr>
          <w:ilvl w:val="0"/>
          <w:numId w:val="41"/>
        </w:numPr>
        <w:jc w:val="both"/>
        <w:rPr>
          <w:rFonts w:ascii="Univia Pro Book" w:eastAsia="Times New Roman" w:hAnsi="Univia Pro Book" w:cs="Times New Roman"/>
          <w:color w:val="000000"/>
          <w:bdr w:val="none" w:sz="0" w:space="0" w:color="auto" w:frame="1"/>
          <w:lang w:val="es-MX" w:eastAsia="es-MX"/>
        </w:rPr>
      </w:pPr>
      <w:r w:rsidRPr="00F42860">
        <w:rPr>
          <w:rFonts w:ascii="Univia Pro Book" w:eastAsia="Times New Roman" w:hAnsi="Univia Pro Book" w:cs="Times New Roman"/>
          <w:color w:val="000000"/>
          <w:bdr w:val="none" w:sz="0" w:space="0" w:color="auto" w:frame="1"/>
          <w:lang w:val="es-MX" w:eastAsia="es-MX"/>
        </w:rPr>
        <w:t>"Herramientas docentes para promover la equidad y la inclusión en las aulas con perspectiva de género", que está dirigido a los docentes, técnicos docentes y personal con funciones directivas (directores y subdirectores) del sistema escolarizado como también para los asesores y responsables de centros del sistema de educación abierta y fue impartido por la Universidad Anáhuac Oaxaca.</w:t>
      </w:r>
    </w:p>
    <w:p w14:paraId="66F10F15" w14:textId="77777777" w:rsidR="008C617E" w:rsidRPr="00F42860" w:rsidRDefault="008C617E" w:rsidP="008C617E">
      <w:pPr>
        <w:jc w:val="both"/>
        <w:rPr>
          <w:rFonts w:ascii="Univia Pro Book" w:eastAsia="Times New Roman" w:hAnsi="Univia Pro Book" w:cs="Times New Roman"/>
          <w:color w:val="000000"/>
          <w:sz w:val="24"/>
          <w:szCs w:val="24"/>
          <w:bdr w:val="none" w:sz="0" w:space="0" w:color="auto" w:frame="1"/>
          <w:lang w:eastAsia="es-MX"/>
        </w:rPr>
      </w:pPr>
    </w:p>
    <w:p w14:paraId="48DC9383" w14:textId="77777777" w:rsidR="008C617E" w:rsidRPr="00F42860" w:rsidRDefault="008C617E" w:rsidP="008C617E">
      <w:pPr>
        <w:pStyle w:val="Prrafodelista"/>
        <w:numPr>
          <w:ilvl w:val="0"/>
          <w:numId w:val="41"/>
        </w:numPr>
        <w:jc w:val="both"/>
        <w:rPr>
          <w:rFonts w:ascii="Univia Pro Book" w:eastAsia="Times New Roman" w:hAnsi="Univia Pro Book" w:cs="Times New Roman"/>
          <w:color w:val="000000"/>
          <w:bdr w:val="none" w:sz="0" w:space="0" w:color="auto" w:frame="1"/>
          <w:lang w:val="es-MX" w:eastAsia="es-MX"/>
        </w:rPr>
      </w:pPr>
      <w:r w:rsidRPr="00F42860">
        <w:rPr>
          <w:rFonts w:ascii="Univia Pro Book" w:eastAsia="Times New Roman" w:hAnsi="Univia Pro Book" w:cs="Times New Roman"/>
          <w:color w:val="000000"/>
          <w:bdr w:val="none" w:sz="0" w:space="0" w:color="auto" w:frame="1"/>
          <w:lang w:val="es-MX" w:eastAsia="es-MX"/>
        </w:rPr>
        <w:t>“Atención de primer contacto para estudiantes víctimas de violencia de género”, está dirigido al personal docente que funge como orientador educativo en los planteles y en los centros de educación abierta, el cual lo impartió Ges Mujer (Grupo de Estudios Sobre la Mujer Rosario Castellanos AC).</w:t>
      </w:r>
    </w:p>
    <w:p w14:paraId="5113DE3B" w14:textId="77777777" w:rsidR="008C617E" w:rsidRPr="00F42860" w:rsidRDefault="008C617E" w:rsidP="008C617E">
      <w:pPr>
        <w:pStyle w:val="Prrafodelista"/>
        <w:rPr>
          <w:rFonts w:ascii="Univia Pro Book" w:eastAsia="Times New Roman" w:hAnsi="Univia Pro Book" w:cs="Times New Roman"/>
          <w:color w:val="000000"/>
          <w:bdr w:val="none" w:sz="0" w:space="0" w:color="auto" w:frame="1"/>
          <w:lang w:val="es-MX" w:eastAsia="es-MX"/>
        </w:rPr>
      </w:pPr>
    </w:p>
    <w:p w14:paraId="02416EE1" w14:textId="77777777" w:rsidR="008C617E" w:rsidRPr="00F42860" w:rsidRDefault="008C617E" w:rsidP="008C617E">
      <w:pPr>
        <w:pStyle w:val="Prrafodelista"/>
        <w:ind w:left="0"/>
        <w:jc w:val="both"/>
        <w:rPr>
          <w:rFonts w:ascii="Univia Pro Book" w:eastAsia="Times New Roman" w:hAnsi="Univia Pro Book" w:cs="Times New Roman"/>
          <w:color w:val="000000"/>
          <w:bdr w:val="none" w:sz="0" w:space="0" w:color="auto" w:frame="1"/>
          <w:lang w:val="es-MX" w:eastAsia="es-MX"/>
        </w:rPr>
      </w:pPr>
      <w:r w:rsidRPr="00F42860">
        <w:rPr>
          <w:rFonts w:ascii="Univia Pro Book" w:eastAsia="Times New Roman" w:hAnsi="Univia Pro Book" w:cs="Times New Roman"/>
          <w:color w:val="000000"/>
          <w:bdr w:val="none" w:sz="0" w:space="0" w:color="auto" w:frame="1"/>
          <w:lang w:val="es-MX" w:eastAsia="es-MX"/>
        </w:rPr>
        <w:t>En la capacitación docente participaron un total de 983 docentes conformados en 22 grupos del sistema escolarizado, 3 grupos de asesores del sistema de educación abierta y 3 de personal que funge como orientador educativo de ambos sistemas, haciendo un total de 28 grupos.</w:t>
      </w:r>
    </w:p>
    <w:p w14:paraId="2347615E" w14:textId="77777777" w:rsidR="008C617E" w:rsidRPr="00F42860" w:rsidRDefault="008C617E" w:rsidP="008C617E">
      <w:pPr>
        <w:pStyle w:val="Prrafodelista"/>
        <w:ind w:left="0"/>
        <w:jc w:val="both"/>
        <w:rPr>
          <w:rFonts w:ascii="Univia Pro Book" w:eastAsia="Times New Roman" w:hAnsi="Univia Pro Book" w:cs="Times New Roman"/>
          <w:color w:val="000000"/>
          <w:bdr w:val="none" w:sz="0" w:space="0" w:color="auto" w:frame="1"/>
          <w:lang w:val="es-MX" w:eastAsia="es-MX"/>
        </w:rPr>
      </w:pPr>
      <w:r w:rsidRPr="00F42860">
        <w:rPr>
          <w:rFonts w:ascii="Univia Pro Book" w:eastAsia="Times New Roman" w:hAnsi="Univia Pro Book" w:cs="Times New Roman"/>
          <w:color w:val="000000"/>
          <w:bdr w:val="none" w:sz="0" w:space="0" w:color="auto" w:frame="1"/>
          <w:lang w:val="es-MX" w:eastAsia="es-MX"/>
        </w:rPr>
        <w:t>En la capacitación directiva participaron 117 directores, subdirectores y responsables de centro de educación abierta, conformados en 4 grupos.</w:t>
      </w:r>
    </w:p>
    <w:p w14:paraId="046F0C66" w14:textId="77777777" w:rsidR="008C617E" w:rsidRPr="00F42860" w:rsidRDefault="008C617E" w:rsidP="008C617E">
      <w:pPr>
        <w:pStyle w:val="Prrafodelista"/>
        <w:ind w:left="0"/>
        <w:jc w:val="both"/>
        <w:rPr>
          <w:rFonts w:ascii="Univia Pro Book" w:eastAsia="Times New Roman" w:hAnsi="Univia Pro Book" w:cs="Times New Roman"/>
          <w:color w:val="000000"/>
          <w:bdr w:val="none" w:sz="0" w:space="0" w:color="auto" w:frame="1"/>
          <w:lang w:val="es-MX" w:eastAsia="es-MX"/>
        </w:rPr>
      </w:pPr>
      <w:r w:rsidRPr="00F42860">
        <w:rPr>
          <w:rFonts w:ascii="Univia Pro Book" w:eastAsia="Times New Roman" w:hAnsi="Univia Pro Book" w:cs="Times New Roman"/>
          <w:color w:val="000000"/>
          <w:bdr w:val="none" w:sz="0" w:space="0" w:color="auto" w:frame="1"/>
          <w:lang w:val="es-MX" w:eastAsia="es-MX"/>
        </w:rPr>
        <w:t>Los cursos se impartieron en las plataformas virtuales de la Universidad Anáhuac Oaxaca y de Ges Mujer (Grupo de Estudios Sobre la Mujer Rosario Castellanos AC).</w:t>
      </w:r>
    </w:p>
    <w:p w14:paraId="5BCA78C5" w14:textId="77777777" w:rsidR="008C617E" w:rsidRPr="008C617E" w:rsidRDefault="008C617E" w:rsidP="008C617E">
      <w:pPr>
        <w:jc w:val="both"/>
        <w:rPr>
          <w:rFonts w:ascii="Univia Pro Light" w:eastAsia="Times New Roman" w:hAnsi="Univia Pro Light" w:cs="Times New Roman"/>
          <w:color w:val="000000"/>
          <w:sz w:val="28"/>
          <w:szCs w:val="28"/>
          <w:lang w:eastAsia="es-MX"/>
        </w:rPr>
      </w:pPr>
      <w:r w:rsidRPr="008C617E">
        <w:rPr>
          <w:rFonts w:ascii="Univia Pro" w:eastAsia="MS Mincho" w:hAnsi="Univia Pro" w:cs="Times New Roman"/>
          <w:b/>
          <w:color w:val="000000"/>
          <w:sz w:val="28"/>
          <w:szCs w:val="28"/>
          <w:lang w:val="es-ES_tradnl" w:eastAsia="es-ES"/>
        </w:rPr>
        <w:lastRenderedPageBreak/>
        <w:t>Programa de Formación Docente de Educación Media Superior (SEMS-COSDAC)</w:t>
      </w:r>
    </w:p>
    <w:p w14:paraId="01880CFD" w14:textId="77777777" w:rsidR="008C617E" w:rsidRPr="00F42860" w:rsidRDefault="008C617E" w:rsidP="008C617E">
      <w:pPr>
        <w:jc w:val="both"/>
        <w:rPr>
          <w:rFonts w:ascii="Univia Pro Book" w:eastAsia="Times New Roman" w:hAnsi="Univia Pro Book" w:cs="Times New Roman"/>
          <w:color w:val="000000"/>
          <w:sz w:val="24"/>
          <w:szCs w:val="24"/>
          <w:bdr w:val="none" w:sz="0" w:space="0" w:color="auto" w:frame="1"/>
          <w:lang w:eastAsia="es-MX"/>
        </w:rPr>
      </w:pPr>
      <w:r w:rsidRPr="00F42860">
        <w:rPr>
          <w:rFonts w:ascii="Univia Pro Book" w:eastAsia="Times New Roman" w:hAnsi="Univia Pro Book" w:cs="Times New Roman"/>
          <w:color w:val="000000"/>
          <w:sz w:val="24"/>
          <w:szCs w:val="24"/>
          <w:bdr w:val="none" w:sz="0" w:space="0" w:color="auto" w:frame="1"/>
          <w:lang w:eastAsia="es-MX"/>
        </w:rPr>
        <w:t xml:space="preserve">Se impartieron en la modalidad en línea los siguientes cursos para el </w:t>
      </w:r>
      <w:proofErr w:type="gramStart"/>
      <w:r w:rsidRPr="00F42860">
        <w:rPr>
          <w:rFonts w:ascii="Univia Pro Book" w:eastAsia="Times New Roman" w:hAnsi="Univia Pro Book" w:cs="Times New Roman"/>
          <w:color w:val="000000"/>
          <w:sz w:val="24"/>
          <w:szCs w:val="24"/>
          <w:bdr w:val="none" w:sz="0" w:space="0" w:color="auto" w:frame="1"/>
          <w:lang w:eastAsia="es-MX"/>
        </w:rPr>
        <w:t>personal docente y técnico docente</w:t>
      </w:r>
      <w:proofErr w:type="gramEnd"/>
      <w:r w:rsidRPr="00F42860">
        <w:rPr>
          <w:rFonts w:ascii="Univia Pro Book" w:eastAsia="Times New Roman" w:hAnsi="Univia Pro Book" w:cs="Times New Roman"/>
          <w:color w:val="000000"/>
          <w:sz w:val="24"/>
          <w:szCs w:val="24"/>
          <w:bdr w:val="none" w:sz="0" w:space="0" w:color="auto" w:frame="1"/>
          <w:lang w:eastAsia="es-MX"/>
        </w:rPr>
        <w:t>:</w:t>
      </w:r>
    </w:p>
    <w:p w14:paraId="5B66FD35" w14:textId="77777777" w:rsidR="008C617E" w:rsidRPr="00F42860" w:rsidRDefault="008C617E" w:rsidP="008C617E">
      <w:pPr>
        <w:pStyle w:val="Prrafodelista"/>
        <w:numPr>
          <w:ilvl w:val="0"/>
          <w:numId w:val="42"/>
        </w:numPr>
        <w:spacing w:after="120"/>
        <w:ind w:left="714" w:hanging="357"/>
        <w:jc w:val="both"/>
        <w:rPr>
          <w:rFonts w:ascii="Univia Pro Book" w:eastAsia="Times New Roman" w:hAnsi="Univia Pro Book" w:cs="Times New Roman"/>
          <w:color w:val="000000"/>
          <w:bdr w:val="none" w:sz="0" w:space="0" w:color="auto" w:frame="1"/>
          <w:lang w:val="es-MX" w:eastAsia="es-MX"/>
        </w:rPr>
      </w:pPr>
      <w:r w:rsidRPr="00F42860">
        <w:rPr>
          <w:rFonts w:ascii="Univia Pro Book" w:eastAsia="Times New Roman" w:hAnsi="Univia Pro Book" w:cs="Times New Roman"/>
          <w:color w:val="000000"/>
          <w:bdr w:val="none" w:sz="0" w:space="0" w:color="auto" w:frame="1"/>
          <w:lang w:val="es-MX" w:eastAsia="es-MX"/>
        </w:rPr>
        <w:t>Educación socioemocional en la Nueva Escuela Mexicana. Se inscribieron 5 docentes.</w:t>
      </w:r>
    </w:p>
    <w:p w14:paraId="190CB60C" w14:textId="4D4D43C6" w:rsidR="008C617E" w:rsidRPr="00F42860" w:rsidRDefault="008C617E" w:rsidP="008C617E">
      <w:pPr>
        <w:pStyle w:val="Prrafodelista"/>
        <w:numPr>
          <w:ilvl w:val="0"/>
          <w:numId w:val="42"/>
        </w:numPr>
        <w:spacing w:after="120"/>
        <w:ind w:left="714" w:hanging="357"/>
        <w:jc w:val="both"/>
        <w:rPr>
          <w:rFonts w:ascii="Univia Pro Book" w:eastAsia="Times New Roman" w:hAnsi="Univia Pro Book" w:cs="Times New Roman"/>
          <w:color w:val="000000"/>
          <w:bdr w:val="none" w:sz="0" w:space="0" w:color="auto" w:frame="1"/>
          <w:lang w:val="es-MX" w:eastAsia="es-MX"/>
        </w:rPr>
      </w:pPr>
      <w:r w:rsidRPr="00F42860">
        <w:rPr>
          <w:rFonts w:ascii="Univia Pro Book" w:eastAsia="Times New Roman" w:hAnsi="Univia Pro Book" w:cs="Times New Roman"/>
          <w:color w:val="000000"/>
          <w:bdr w:val="none" w:sz="0" w:space="0" w:color="auto" w:frame="1"/>
          <w:lang w:val="es-MX" w:eastAsia="es-MX"/>
        </w:rPr>
        <w:t>Responsabilidad social. - 1 docente se inscribió.</w:t>
      </w:r>
    </w:p>
    <w:p w14:paraId="17B0967F" w14:textId="77777777" w:rsidR="008C617E" w:rsidRPr="00F42860" w:rsidRDefault="008C617E" w:rsidP="008C617E">
      <w:pPr>
        <w:pStyle w:val="Prrafodelista"/>
        <w:numPr>
          <w:ilvl w:val="0"/>
          <w:numId w:val="42"/>
        </w:numPr>
        <w:spacing w:after="120"/>
        <w:ind w:left="714" w:hanging="357"/>
        <w:jc w:val="both"/>
        <w:rPr>
          <w:rFonts w:ascii="Univia Pro Book" w:eastAsia="Times New Roman" w:hAnsi="Univia Pro Book" w:cs="Times New Roman"/>
          <w:color w:val="000000"/>
          <w:bdr w:val="none" w:sz="0" w:space="0" w:color="auto" w:frame="1"/>
          <w:lang w:val="es-MX" w:eastAsia="es-MX"/>
        </w:rPr>
      </w:pPr>
      <w:r w:rsidRPr="00F42860">
        <w:rPr>
          <w:rFonts w:ascii="Univia Pro Book" w:eastAsia="Times New Roman" w:hAnsi="Univia Pro Book" w:cs="Times New Roman"/>
          <w:color w:val="000000"/>
          <w:bdr w:val="none" w:sz="0" w:space="0" w:color="auto" w:frame="1"/>
          <w:lang w:val="es-MX" w:eastAsia="es-MX"/>
        </w:rPr>
        <w:t>Inclusión y convivencia en la EMS. 1 docente se inscribió.</w:t>
      </w:r>
    </w:p>
    <w:p w14:paraId="6C8A3916" w14:textId="77777777" w:rsidR="008C617E" w:rsidRPr="00F42860" w:rsidRDefault="008C617E" w:rsidP="008C617E">
      <w:pPr>
        <w:pStyle w:val="Prrafodelista"/>
        <w:numPr>
          <w:ilvl w:val="0"/>
          <w:numId w:val="42"/>
        </w:numPr>
        <w:spacing w:after="120"/>
        <w:ind w:left="714" w:hanging="357"/>
        <w:jc w:val="both"/>
        <w:rPr>
          <w:rFonts w:ascii="Univia Pro Book" w:eastAsia="Times New Roman" w:hAnsi="Univia Pro Book" w:cs="Times New Roman"/>
          <w:color w:val="000000"/>
          <w:bdr w:val="none" w:sz="0" w:space="0" w:color="auto" w:frame="1"/>
          <w:lang w:val="es-MX" w:eastAsia="es-MX"/>
        </w:rPr>
      </w:pPr>
      <w:r w:rsidRPr="00F42860">
        <w:rPr>
          <w:rFonts w:ascii="Univia Pro Book" w:eastAsia="Times New Roman" w:hAnsi="Univia Pro Book" w:cs="Times New Roman"/>
          <w:color w:val="000000"/>
          <w:bdr w:val="none" w:sz="0" w:space="0" w:color="auto" w:frame="1"/>
          <w:lang w:val="es-MX" w:eastAsia="es-MX"/>
        </w:rPr>
        <w:t>Diagnóstico del contexto educativo en la Nueva Escuela Mexicana. 1 docente se inscribió.</w:t>
      </w:r>
    </w:p>
    <w:p w14:paraId="0DBCEE9E" w14:textId="77777777" w:rsidR="008C617E" w:rsidRPr="00F42860" w:rsidRDefault="008C617E" w:rsidP="008C617E">
      <w:pPr>
        <w:pStyle w:val="Prrafodelista"/>
        <w:numPr>
          <w:ilvl w:val="0"/>
          <w:numId w:val="42"/>
        </w:numPr>
        <w:spacing w:after="120"/>
        <w:ind w:left="714" w:hanging="357"/>
        <w:jc w:val="both"/>
        <w:rPr>
          <w:rFonts w:ascii="Univia Pro Book" w:eastAsia="Times New Roman" w:hAnsi="Univia Pro Book" w:cs="Times New Roman"/>
          <w:color w:val="000000"/>
          <w:bdr w:val="none" w:sz="0" w:space="0" w:color="auto" w:frame="1"/>
          <w:lang w:val="es-MX" w:eastAsia="es-MX"/>
        </w:rPr>
      </w:pPr>
      <w:r w:rsidRPr="00F42860">
        <w:rPr>
          <w:rFonts w:ascii="Univia Pro Book" w:eastAsia="Times New Roman" w:hAnsi="Univia Pro Book" w:cs="Times New Roman"/>
          <w:color w:val="000000"/>
          <w:bdr w:val="none" w:sz="0" w:space="0" w:color="auto" w:frame="1"/>
          <w:lang w:val="es-MX" w:eastAsia="es-MX"/>
        </w:rPr>
        <w:t>El pensamiento matemático en la formación humana del siglo XXI. 3 docentes se inscribieron.</w:t>
      </w:r>
    </w:p>
    <w:p w14:paraId="241ACCFC" w14:textId="77777777" w:rsidR="008C617E" w:rsidRPr="00F42860" w:rsidRDefault="008C617E" w:rsidP="008C617E">
      <w:pPr>
        <w:pStyle w:val="Prrafodelista"/>
        <w:numPr>
          <w:ilvl w:val="0"/>
          <w:numId w:val="42"/>
        </w:numPr>
        <w:spacing w:after="120"/>
        <w:ind w:left="714" w:hanging="357"/>
        <w:jc w:val="both"/>
        <w:rPr>
          <w:rFonts w:ascii="Univia Pro Book" w:eastAsia="Times New Roman" w:hAnsi="Univia Pro Book" w:cs="Times New Roman"/>
          <w:color w:val="000000"/>
          <w:bdr w:val="none" w:sz="0" w:space="0" w:color="auto" w:frame="1"/>
          <w:lang w:val="es-MX" w:eastAsia="es-MX"/>
        </w:rPr>
      </w:pPr>
      <w:r w:rsidRPr="00F42860">
        <w:rPr>
          <w:rFonts w:ascii="Univia Pro Book" w:eastAsia="Times New Roman" w:hAnsi="Univia Pro Book" w:cs="Times New Roman"/>
          <w:color w:val="000000"/>
          <w:bdr w:val="none" w:sz="0" w:space="0" w:color="auto" w:frame="1"/>
          <w:lang w:val="es-MX" w:eastAsia="es-MX"/>
        </w:rPr>
        <w:t>Comunicación, lectura y escritura. 2 docentes se inscribieron.</w:t>
      </w:r>
    </w:p>
    <w:p w14:paraId="3336B21E" w14:textId="77777777" w:rsidR="008C617E" w:rsidRPr="00F42860" w:rsidRDefault="008C617E" w:rsidP="008C617E">
      <w:pPr>
        <w:pStyle w:val="Prrafodelista"/>
        <w:numPr>
          <w:ilvl w:val="0"/>
          <w:numId w:val="42"/>
        </w:numPr>
        <w:spacing w:after="120"/>
        <w:ind w:left="714" w:hanging="357"/>
        <w:jc w:val="both"/>
        <w:rPr>
          <w:rFonts w:ascii="Univia Pro Book" w:eastAsia="Times New Roman" w:hAnsi="Univia Pro Book" w:cs="Times New Roman"/>
          <w:color w:val="000000"/>
          <w:bdr w:val="none" w:sz="0" w:space="0" w:color="auto" w:frame="1"/>
          <w:lang w:val="es-MX" w:eastAsia="es-MX"/>
        </w:rPr>
      </w:pPr>
      <w:r w:rsidRPr="00F42860">
        <w:rPr>
          <w:rFonts w:ascii="Univia Pro Book" w:eastAsia="Times New Roman" w:hAnsi="Univia Pro Book" w:cs="Times New Roman"/>
          <w:color w:val="000000"/>
          <w:bdr w:val="none" w:sz="0" w:space="0" w:color="auto" w:frame="1"/>
          <w:lang w:val="es-MX" w:eastAsia="es-MX"/>
        </w:rPr>
        <w:t>Conciencia histórica. 1 docente se inscribió.</w:t>
      </w:r>
    </w:p>
    <w:p w14:paraId="545C092E" w14:textId="77777777" w:rsidR="008C617E" w:rsidRPr="00F42860" w:rsidRDefault="008C617E" w:rsidP="008C617E">
      <w:pPr>
        <w:pStyle w:val="Prrafodelista"/>
        <w:numPr>
          <w:ilvl w:val="0"/>
          <w:numId w:val="42"/>
        </w:numPr>
        <w:spacing w:after="120"/>
        <w:ind w:left="714" w:hanging="357"/>
        <w:jc w:val="both"/>
        <w:rPr>
          <w:rFonts w:ascii="Univia Pro Book" w:eastAsia="Times New Roman" w:hAnsi="Univia Pro Book" w:cs="Times New Roman"/>
          <w:color w:val="000000"/>
          <w:bdr w:val="none" w:sz="0" w:space="0" w:color="auto" w:frame="1"/>
          <w:lang w:val="es-MX" w:eastAsia="es-MX"/>
        </w:rPr>
      </w:pPr>
      <w:r w:rsidRPr="00F42860">
        <w:rPr>
          <w:rFonts w:ascii="Univia Pro Book" w:eastAsia="Times New Roman" w:hAnsi="Univia Pro Book" w:cs="Times New Roman"/>
          <w:color w:val="000000"/>
          <w:bdr w:val="none" w:sz="0" w:space="0" w:color="auto" w:frame="1"/>
          <w:lang w:val="es-MX" w:eastAsia="es-MX"/>
        </w:rPr>
        <w:t>Estrategias para la enseñanza de las ciencias naturales y experimentales. Se inscribieron 7 docentes.</w:t>
      </w:r>
    </w:p>
    <w:p w14:paraId="69D91335" w14:textId="77777777" w:rsidR="008C617E" w:rsidRPr="00F42860" w:rsidRDefault="008C617E" w:rsidP="008C617E">
      <w:pPr>
        <w:pStyle w:val="Prrafodelista"/>
        <w:numPr>
          <w:ilvl w:val="0"/>
          <w:numId w:val="42"/>
        </w:numPr>
        <w:spacing w:after="120"/>
        <w:ind w:left="714" w:hanging="357"/>
        <w:jc w:val="both"/>
        <w:rPr>
          <w:rFonts w:ascii="Univia Pro Book" w:eastAsia="Times New Roman" w:hAnsi="Univia Pro Book" w:cs="Times New Roman"/>
          <w:color w:val="000000"/>
          <w:bdr w:val="none" w:sz="0" w:space="0" w:color="auto" w:frame="1"/>
          <w:lang w:val="es-MX" w:eastAsia="es-MX"/>
        </w:rPr>
      </w:pPr>
      <w:r w:rsidRPr="00F42860">
        <w:rPr>
          <w:rFonts w:ascii="Univia Pro Book" w:eastAsia="Times New Roman" w:hAnsi="Univia Pro Book" w:cs="Times New Roman"/>
          <w:color w:val="000000"/>
          <w:bdr w:val="none" w:sz="0" w:space="0" w:color="auto" w:frame="1"/>
          <w:lang w:val="es-MX" w:eastAsia="es-MX"/>
        </w:rPr>
        <w:t>Estrategias para la enseñanza de las ciencias sociales. Se inscribieron 11 docentes.</w:t>
      </w:r>
    </w:p>
    <w:p w14:paraId="47C2CEDE" w14:textId="77777777" w:rsidR="008C617E" w:rsidRPr="00F42860" w:rsidRDefault="008C617E" w:rsidP="008C617E">
      <w:pPr>
        <w:pStyle w:val="Prrafodelista"/>
        <w:numPr>
          <w:ilvl w:val="0"/>
          <w:numId w:val="42"/>
        </w:numPr>
        <w:spacing w:after="120"/>
        <w:ind w:left="714" w:hanging="357"/>
        <w:jc w:val="both"/>
        <w:rPr>
          <w:rFonts w:ascii="Univia Pro Book" w:eastAsia="Times New Roman" w:hAnsi="Univia Pro Book" w:cs="Times New Roman"/>
          <w:color w:val="000000"/>
          <w:bdr w:val="none" w:sz="0" w:space="0" w:color="auto" w:frame="1"/>
          <w:lang w:val="es-MX" w:eastAsia="es-MX"/>
        </w:rPr>
      </w:pPr>
      <w:r w:rsidRPr="00F42860">
        <w:rPr>
          <w:rFonts w:ascii="Univia Pro Book" w:eastAsia="Times New Roman" w:hAnsi="Univia Pro Book" w:cs="Times New Roman"/>
          <w:color w:val="000000"/>
          <w:bdr w:val="none" w:sz="0" w:space="0" w:color="auto" w:frame="1"/>
          <w:lang w:val="es-MX" w:eastAsia="es-MX"/>
        </w:rPr>
        <w:t>Estrategias para la enseñanza de las humanidades. Se inscribieron 7 docentes.</w:t>
      </w:r>
    </w:p>
    <w:p w14:paraId="1786E2BB" w14:textId="77777777" w:rsidR="008C617E" w:rsidRPr="00F42860" w:rsidRDefault="008C617E" w:rsidP="008C617E">
      <w:pPr>
        <w:pStyle w:val="Prrafodelista"/>
        <w:numPr>
          <w:ilvl w:val="0"/>
          <w:numId w:val="42"/>
        </w:numPr>
        <w:spacing w:after="120"/>
        <w:ind w:left="714" w:hanging="357"/>
        <w:jc w:val="both"/>
        <w:rPr>
          <w:rFonts w:ascii="Univia Pro Book" w:eastAsia="Times New Roman" w:hAnsi="Univia Pro Book" w:cs="Times New Roman"/>
          <w:color w:val="000000"/>
          <w:bdr w:val="none" w:sz="0" w:space="0" w:color="auto" w:frame="1"/>
          <w:lang w:val="es-MX" w:eastAsia="es-MX"/>
        </w:rPr>
      </w:pPr>
      <w:r w:rsidRPr="00F42860">
        <w:rPr>
          <w:rFonts w:ascii="Univia Pro Book" w:eastAsia="Times New Roman" w:hAnsi="Univia Pro Book" w:cs="Times New Roman"/>
          <w:color w:val="000000"/>
          <w:bdr w:val="none" w:sz="0" w:space="0" w:color="auto" w:frame="1"/>
          <w:lang w:val="es-MX" w:eastAsia="es-MX"/>
        </w:rPr>
        <w:t>Estrategias para la enseñanza de las matemáticas. Se inscribieron 15 docentes.</w:t>
      </w:r>
    </w:p>
    <w:p w14:paraId="2CB4EFBC" w14:textId="77777777" w:rsidR="008C617E" w:rsidRPr="00F42860" w:rsidRDefault="008C617E" w:rsidP="008C617E">
      <w:pPr>
        <w:pStyle w:val="Prrafodelista"/>
        <w:numPr>
          <w:ilvl w:val="0"/>
          <w:numId w:val="42"/>
        </w:numPr>
        <w:spacing w:after="120"/>
        <w:ind w:left="714" w:hanging="357"/>
        <w:jc w:val="both"/>
        <w:rPr>
          <w:rFonts w:ascii="Univia Pro Book" w:eastAsia="Times New Roman" w:hAnsi="Univia Pro Book" w:cs="Times New Roman"/>
          <w:color w:val="000000"/>
          <w:bdr w:val="none" w:sz="0" w:space="0" w:color="auto" w:frame="1"/>
          <w:lang w:val="es-MX" w:eastAsia="es-MX"/>
        </w:rPr>
      </w:pPr>
      <w:r w:rsidRPr="00F42860">
        <w:rPr>
          <w:rFonts w:ascii="Univia Pro Book" w:eastAsia="Times New Roman" w:hAnsi="Univia Pro Book" w:cs="Times New Roman"/>
          <w:color w:val="000000"/>
          <w:bdr w:val="none" w:sz="0" w:space="0" w:color="auto" w:frame="1"/>
          <w:lang w:val="es-MX" w:eastAsia="es-MX"/>
        </w:rPr>
        <w:t>El ciudadano que queremos formar a partir de la Nueva Escuela Mexicana en la EMS. Se inscribieron 15 docentes.</w:t>
      </w:r>
    </w:p>
    <w:p w14:paraId="345DC3EF" w14:textId="77777777" w:rsidR="008C617E" w:rsidRPr="00F42860" w:rsidRDefault="008C617E" w:rsidP="008C617E">
      <w:pPr>
        <w:pStyle w:val="Prrafodelista"/>
        <w:numPr>
          <w:ilvl w:val="0"/>
          <w:numId w:val="42"/>
        </w:numPr>
        <w:spacing w:after="120"/>
        <w:ind w:left="714" w:hanging="357"/>
        <w:jc w:val="both"/>
        <w:rPr>
          <w:rFonts w:ascii="Univia Pro Book" w:eastAsia="Times New Roman" w:hAnsi="Univia Pro Book" w:cs="Times New Roman"/>
          <w:color w:val="000000"/>
          <w:bdr w:val="none" w:sz="0" w:space="0" w:color="auto" w:frame="1"/>
          <w:lang w:val="es-MX" w:eastAsia="es-MX"/>
        </w:rPr>
      </w:pPr>
      <w:r w:rsidRPr="00F42860">
        <w:rPr>
          <w:rFonts w:ascii="Univia Pro Book" w:eastAsia="Times New Roman" w:hAnsi="Univia Pro Book" w:cs="Times New Roman"/>
          <w:color w:val="000000"/>
          <w:bdr w:val="none" w:sz="0" w:space="0" w:color="auto" w:frame="1"/>
          <w:lang w:val="es-MX" w:eastAsia="es-MX"/>
        </w:rPr>
        <w:t>Objetivos de Desarrollo Sustentable. Se inscribió 1 docente.</w:t>
      </w:r>
    </w:p>
    <w:p w14:paraId="0C3269FD" w14:textId="77777777" w:rsidR="008C617E" w:rsidRPr="00F42860" w:rsidRDefault="008C617E" w:rsidP="008C617E">
      <w:pPr>
        <w:pStyle w:val="Prrafodelista"/>
        <w:numPr>
          <w:ilvl w:val="0"/>
          <w:numId w:val="42"/>
        </w:numPr>
        <w:spacing w:after="120"/>
        <w:jc w:val="both"/>
        <w:rPr>
          <w:rFonts w:ascii="Univia Pro Book" w:eastAsia="Times New Roman" w:hAnsi="Univia Pro Book" w:cs="Times New Roman"/>
          <w:color w:val="000000"/>
          <w:bdr w:val="none" w:sz="0" w:space="0" w:color="auto" w:frame="1"/>
          <w:lang w:val="es-MX" w:eastAsia="es-MX"/>
        </w:rPr>
      </w:pPr>
      <w:r w:rsidRPr="00F42860">
        <w:rPr>
          <w:rFonts w:ascii="Univia Pro Book" w:eastAsia="Times New Roman" w:hAnsi="Univia Pro Book" w:cs="Times New Roman"/>
          <w:color w:val="000000"/>
          <w:bdr w:val="none" w:sz="0" w:space="0" w:color="auto" w:frame="1"/>
          <w:lang w:val="es-MX" w:eastAsia="es-MX"/>
        </w:rPr>
        <w:t>Gestión de trabajo remoto y aulas virtuales para docentes de Educación Media Superior | Agosto. Se inscribieron 539 docentes.</w:t>
      </w:r>
    </w:p>
    <w:p w14:paraId="242227E7" w14:textId="77777777" w:rsidR="008C617E" w:rsidRPr="008C617E" w:rsidRDefault="008C617E" w:rsidP="008C617E">
      <w:pPr>
        <w:ind w:right="164"/>
        <w:jc w:val="both"/>
        <w:rPr>
          <w:rFonts w:ascii="Univia Pro" w:eastAsia="MS Mincho" w:hAnsi="Univia Pro" w:cs="Times New Roman"/>
          <w:b/>
          <w:color w:val="000000"/>
          <w:sz w:val="28"/>
          <w:szCs w:val="28"/>
          <w:lang w:val="es-ES_tradnl" w:eastAsia="es-ES"/>
        </w:rPr>
      </w:pPr>
      <w:r w:rsidRPr="008C617E">
        <w:rPr>
          <w:rFonts w:ascii="Univia Pro" w:eastAsia="MS Mincho" w:hAnsi="Univia Pro" w:cs="Times New Roman"/>
          <w:b/>
          <w:color w:val="000000"/>
          <w:sz w:val="28"/>
          <w:szCs w:val="28"/>
          <w:lang w:val="es-ES_tradnl" w:eastAsia="es-ES"/>
        </w:rPr>
        <w:t>Programa de Estímulos para Estudios de Posgrado del personal docente.</w:t>
      </w:r>
    </w:p>
    <w:p w14:paraId="4D6193D9" w14:textId="37B800B8" w:rsidR="008C617E" w:rsidRPr="00F42860" w:rsidRDefault="008C617E" w:rsidP="008C617E">
      <w:pPr>
        <w:ind w:right="164"/>
        <w:jc w:val="both"/>
        <w:rPr>
          <w:rFonts w:ascii="Univia Pro Book" w:eastAsia="Times New Roman" w:hAnsi="Univia Pro Book" w:cs="Times New Roman"/>
          <w:color w:val="000000"/>
          <w:sz w:val="24"/>
          <w:szCs w:val="24"/>
          <w:bdr w:val="none" w:sz="0" w:space="0" w:color="auto" w:frame="1"/>
          <w:lang w:eastAsia="es-MX"/>
        </w:rPr>
      </w:pPr>
      <w:r w:rsidRPr="00F42860">
        <w:rPr>
          <w:rFonts w:ascii="Univia Pro Book" w:eastAsia="Times New Roman" w:hAnsi="Univia Pro Book" w:cs="Times New Roman"/>
          <w:color w:val="000000"/>
          <w:sz w:val="24"/>
          <w:szCs w:val="24"/>
          <w:bdr w:val="none" w:sz="0" w:space="0" w:color="auto" w:frame="1"/>
          <w:lang w:eastAsia="es-MX"/>
        </w:rPr>
        <w:t>En el mes de julio se recibieron 4 solicitudes de las cuales 3 fueron procedentes y una no procedente. En septiembre se recibieron 5 solicitudes, todas fueron procedentes. Se cancelaron dos por diferentes motivos.</w:t>
      </w:r>
    </w:p>
    <w:p w14:paraId="2CA840F4" w14:textId="77777777" w:rsidR="008C617E" w:rsidRPr="008C617E" w:rsidRDefault="008C617E" w:rsidP="008C617E">
      <w:pPr>
        <w:jc w:val="both"/>
        <w:rPr>
          <w:rFonts w:ascii="Univia Pro" w:eastAsia="MS Mincho" w:hAnsi="Univia Pro" w:cs="Times New Roman"/>
          <w:b/>
          <w:color w:val="000000"/>
          <w:sz w:val="28"/>
          <w:szCs w:val="28"/>
          <w:lang w:val="es-ES_tradnl" w:eastAsia="es-ES"/>
        </w:rPr>
      </w:pPr>
      <w:r w:rsidRPr="008C617E">
        <w:rPr>
          <w:rFonts w:ascii="Univia Pro" w:eastAsia="MS Mincho" w:hAnsi="Univia Pro" w:cs="Times New Roman"/>
          <w:b/>
          <w:color w:val="000000"/>
          <w:sz w:val="28"/>
          <w:szCs w:val="28"/>
          <w:lang w:val="es-ES_tradnl" w:eastAsia="es-ES"/>
        </w:rPr>
        <w:t>Programa de Formación Directiva de Educación Media Superior (SEMS-COSDAC)</w:t>
      </w:r>
    </w:p>
    <w:p w14:paraId="4DD0A10A" w14:textId="77777777" w:rsidR="008C617E" w:rsidRPr="00F42860" w:rsidRDefault="008C617E" w:rsidP="008C617E">
      <w:pPr>
        <w:jc w:val="both"/>
        <w:rPr>
          <w:rFonts w:ascii="Univia Pro Book" w:eastAsia="Times New Roman" w:hAnsi="Univia Pro Book" w:cs="Times New Roman"/>
          <w:color w:val="000000"/>
          <w:sz w:val="24"/>
          <w:szCs w:val="24"/>
          <w:bdr w:val="none" w:sz="0" w:space="0" w:color="auto" w:frame="1"/>
          <w:lang w:eastAsia="es-MX"/>
        </w:rPr>
      </w:pPr>
      <w:r w:rsidRPr="00F42860">
        <w:rPr>
          <w:rFonts w:ascii="Univia Pro Book" w:eastAsia="Times New Roman" w:hAnsi="Univia Pro Book" w:cs="Times New Roman"/>
          <w:color w:val="000000"/>
          <w:sz w:val="24"/>
          <w:szCs w:val="24"/>
          <w:bdr w:val="none" w:sz="0" w:space="0" w:color="auto" w:frame="1"/>
          <w:lang w:eastAsia="es-MX"/>
        </w:rPr>
        <w:t>Se impartieron en la modalidad en línea los siguientes cursos para el personal con funciones de dirección:</w:t>
      </w:r>
    </w:p>
    <w:p w14:paraId="57BED2A6" w14:textId="77777777" w:rsidR="008C617E" w:rsidRPr="00F42860" w:rsidRDefault="008C617E" w:rsidP="008C617E">
      <w:pPr>
        <w:pStyle w:val="Prrafodelista"/>
        <w:numPr>
          <w:ilvl w:val="0"/>
          <w:numId w:val="43"/>
        </w:numPr>
        <w:spacing w:after="120"/>
        <w:jc w:val="both"/>
        <w:rPr>
          <w:rFonts w:ascii="Univia Pro Book" w:eastAsia="Times New Roman" w:hAnsi="Univia Pro Book" w:cs="Times New Roman"/>
          <w:color w:val="000000"/>
          <w:bdr w:val="none" w:sz="0" w:space="0" w:color="auto" w:frame="1"/>
          <w:lang w:val="es-MX" w:eastAsia="es-MX"/>
        </w:rPr>
      </w:pPr>
      <w:r w:rsidRPr="00F42860">
        <w:rPr>
          <w:rFonts w:ascii="Univia Pro Book" w:eastAsia="Times New Roman" w:hAnsi="Univia Pro Book" w:cs="Times New Roman"/>
          <w:color w:val="000000"/>
          <w:bdr w:val="none" w:sz="0" w:space="0" w:color="auto" w:frame="1"/>
          <w:lang w:val="es-MX" w:eastAsia="es-MX"/>
        </w:rPr>
        <w:t>Gestión directiva en los planteles de EMS en la Nueva Escuela Mexicana. Se inscribieron 2 personas con funciones de dirección.</w:t>
      </w:r>
    </w:p>
    <w:p w14:paraId="4EA41839" w14:textId="77777777" w:rsidR="008C617E" w:rsidRPr="00F42860" w:rsidRDefault="008C617E" w:rsidP="008C617E">
      <w:pPr>
        <w:pStyle w:val="Prrafodelista"/>
        <w:numPr>
          <w:ilvl w:val="0"/>
          <w:numId w:val="43"/>
        </w:numPr>
        <w:spacing w:after="120"/>
        <w:jc w:val="both"/>
        <w:rPr>
          <w:rFonts w:ascii="Univia Pro Book" w:eastAsia="Times New Roman" w:hAnsi="Univia Pro Book" w:cs="Times New Roman"/>
          <w:color w:val="000000"/>
          <w:bdr w:val="none" w:sz="0" w:space="0" w:color="auto" w:frame="1"/>
          <w:lang w:val="es-MX" w:eastAsia="es-MX"/>
        </w:rPr>
      </w:pPr>
      <w:r w:rsidRPr="00F42860">
        <w:rPr>
          <w:rFonts w:ascii="Univia Pro Book" w:eastAsia="Times New Roman" w:hAnsi="Univia Pro Book" w:cs="Times New Roman"/>
          <w:color w:val="000000"/>
          <w:bdr w:val="none" w:sz="0" w:space="0" w:color="auto" w:frame="1"/>
          <w:lang w:val="es-MX" w:eastAsia="es-MX"/>
        </w:rPr>
        <w:t>Liderazgo académico en la Nueva Escuela Mexicana. Se inscribieron 2 personas con funciones de dirección.</w:t>
      </w:r>
    </w:p>
    <w:p w14:paraId="08422E75" w14:textId="77777777" w:rsidR="008C617E" w:rsidRPr="00F42860" w:rsidRDefault="008C617E" w:rsidP="008C617E">
      <w:pPr>
        <w:pStyle w:val="Prrafodelista"/>
        <w:numPr>
          <w:ilvl w:val="0"/>
          <w:numId w:val="43"/>
        </w:numPr>
        <w:spacing w:after="120"/>
        <w:jc w:val="both"/>
        <w:rPr>
          <w:rFonts w:ascii="Univia Pro Book" w:eastAsia="Times New Roman" w:hAnsi="Univia Pro Book" w:cs="Times New Roman"/>
          <w:color w:val="000000"/>
          <w:bdr w:val="none" w:sz="0" w:space="0" w:color="auto" w:frame="1"/>
          <w:lang w:val="es-MX" w:eastAsia="es-MX"/>
        </w:rPr>
      </w:pPr>
      <w:r w:rsidRPr="00F42860">
        <w:rPr>
          <w:rFonts w:ascii="Univia Pro Book" w:eastAsia="Times New Roman" w:hAnsi="Univia Pro Book" w:cs="Times New Roman"/>
          <w:color w:val="000000"/>
          <w:bdr w:val="none" w:sz="0" w:space="0" w:color="auto" w:frame="1"/>
          <w:lang w:val="es-MX" w:eastAsia="es-MX"/>
        </w:rPr>
        <w:lastRenderedPageBreak/>
        <w:t>Gestión de trabajo remoto y aulas virtuales para docentes de Educación Media Superior | Agosto. Se inscribieron 22 personas con funciones de dirección.</w:t>
      </w:r>
    </w:p>
    <w:p w14:paraId="6DFCF99F" w14:textId="77777777" w:rsidR="008C617E" w:rsidRPr="008C617E" w:rsidRDefault="008C617E" w:rsidP="008C617E">
      <w:pPr>
        <w:ind w:right="164"/>
        <w:jc w:val="both"/>
        <w:rPr>
          <w:rFonts w:ascii="Univia Pro" w:eastAsia="MS Mincho" w:hAnsi="Univia Pro" w:cs="Times New Roman"/>
          <w:b/>
          <w:color w:val="000000"/>
          <w:sz w:val="28"/>
          <w:szCs w:val="28"/>
          <w:lang w:val="es-ES_tradnl" w:eastAsia="es-ES"/>
        </w:rPr>
      </w:pPr>
      <w:r w:rsidRPr="008C617E">
        <w:rPr>
          <w:rFonts w:ascii="Univia Pro" w:eastAsia="MS Mincho" w:hAnsi="Univia Pro" w:cs="Times New Roman"/>
          <w:b/>
          <w:color w:val="000000"/>
          <w:sz w:val="28"/>
          <w:szCs w:val="28"/>
          <w:lang w:val="es-ES_tradnl" w:eastAsia="es-ES"/>
        </w:rPr>
        <w:t>Proceso de promoción a cargos con funciones de dirección en educación media superior ciclo escolar 2020-2021.</w:t>
      </w:r>
    </w:p>
    <w:p w14:paraId="1D012EAB" w14:textId="77777777" w:rsidR="008C617E" w:rsidRPr="00F42860" w:rsidRDefault="008C617E" w:rsidP="008C617E">
      <w:pPr>
        <w:ind w:right="164"/>
        <w:jc w:val="both"/>
        <w:rPr>
          <w:rFonts w:ascii="Univia Pro Book" w:eastAsia="Times New Roman" w:hAnsi="Univia Pro Book" w:cs="Times New Roman"/>
          <w:color w:val="000000"/>
          <w:sz w:val="24"/>
          <w:szCs w:val="24"/>
          <w:bdr w:val="none" w:sz="0" w:space="0" w:color="auto" w:frame="1"/>
          <w:lang w:eastAsia="es-MX"/>
        </w:rPr>
      </w:pPr>
      <w:r w:rsidRPr="00F42860">
        <w:rPr>
          <w:rFonts w:ascii="Univia Pro Book" w:eastAsia="Times New Roman" w:hAnsi="Univia Pro Book" w:cs="Times New Roman"/>
          <w:color w:val="000000"/>
          <w:sz w:val="24"/>
          <w:szCs w:val="24"/>
          <w:bdr w:val="none" w:sz="0" w:space="0" w:color="auto" w:frame="1"/>
          <w:lang w:eastAsia="es-MX"/>
        </w:rPr>
        <w:t>De conformidad con los numerales segundo y quinto de los “Criterios Excepcionales para la asignación de cargos con funciones de dirección y de supervisión en Educación Media Superior, Ciclo Escolar 2020-2021”, emitidos el día 20 de julio de 2020 por la Unidad del Sistema para la Carrera de las Maestras y los Maestros (USICAMM) que a la letra dicen:</w:t>
      </w:r>
    </w:p>
    <w:p w14:paraId="51680ACC" w14:textId="77777777" w:rsidR="008C617E" w:rsidRPr="00F42860" w:rsidRDefault="008C617E" w:rsidP="008C617E">
      <w:pPr>
        <w:ind w:left="720" w:right="164"/>
        <w:jc w:val="both"/>
        <w:rPr>
          <w:rFonts w:ascii="Univia Pro Book" w:eastAsia="Times New Roman" w:hAnsi="Univia Pro Book" w:cs="Times New Roman"/>
          <w:i/>
          <w:color w:val="000000"/>
          <w:sz w:val="24"/>
          <w:szCs w:val="24"/>
          <w:bdr w:val="none" w:sz="0" w:space="0" w:color="auto" w:frame="1"/>
          <w:lang w:eastAsia="es-MX"/>
        </w:rPr>
      </w:pPr>
      <w:r w:rsidRPr="00F42860">
        <w:rPr>
          <w:rFonts w:ascii="Univia Pro Book" w:eastAsia="Times New Roman" w:hAnsi="Univia Pro Book" w:cs="Times New Roman"/>
          <w:b/>
          <w:i/>
          <w:color w:val="000000"/>
          <w:sz w:val="24"/>
          <w:szCs w:val="24"/>
          <w:bdr w:val="none" w:sz="0" w:space="0" w:color="auto" w:frame="1"/>
          <w:lang w:eastAsia="es-MX"/>
        </w:rPr>
        <w:t>Segundo.</w:t>
      </w:r>
      <w:r w:rsidRPr="00F42860">
        <w:rPr>
          <w:rFonts w:ascii="Univia Pro Book" w:eastAsia="Times New Roman" w:hAnsi="Univia Pro Book" w:cs="Times New Roman"/>
          <w:i/>
          <w:color w:val="000000"/>
          <w:sz w:val="24"/>
          <w:szCs w:val="24"/>
          <w:bdr w:val="none" w:sz="0" w:space="0" w:color="auto" w:frame="1"/>
          <w:lang w:eastAsia="es-MX"/>
        </w:rPr>
        <w:t xml:space="preserve"> Ante la imposibilidad de llevar a cabo el proceso de selección para la promoción a cargos con funciones de dirección y de supervisión en Educación Media Superior correspondiente al Ciclo Escolar 2020-2021 en los términos establecidos, queda suspendida de manera definitiva la Convocatoria correspondiente a este proceso, por las razones antes expuestas.</w:t>
      </w:r>
    </w:p>
    <w:p w14:paraId="1F730230" w14:textId="77777777" w:rsidR="008C617E" w:rsidRPr="00F42860" w:rsidRDefault="008C617E" w:rsidP="008C617E">
      <w:pPr>
        <w:ind w:left="720" w:right="164"/>
        <w:jc w:val="both"/>
        <w:rPr>
          <w:rFonts w:ascii="Univia Pro Book" w:eastAsia="Times New Roman" w:hAnsi="Univia Pro Book" w:cs="Times New Roman"/>
          <w:i/>
          <w:color w:val="000000"/>
          <w:sz w:val="24"/>
          <w:szCs w:val="24"/>
          <w:bdr w:val="none" w:sz="0" w:space="0" w:color="auto" w:frame="1"/>
          <w:lang w:eastAsia="es-MX"/>
        </w:rPr>
      </w:pPr>
      <w:r w:rsidRPr="00F42860">
        <w:rPr>
          <w:rFonts w:ascii="Univia Pro Book" w:eastAsia="Times New Roman" w:hAnsi="Univia Pro Book" w:cs="Times New Roman"/>
          <w:b/>
          <w:i/>
          <w:color w:val="000000"/>
          <w:sz w:val="24"/>
          <w:szCs w:val="24"/>
          <w:bdr w:val="none" w:sz="0" w:space="0" w:color="auto" w:frame="1"/>
          <w:lang w:eastAsia="es-MX"/>
        </w:rPr>
        <w:t>Quinto.</w:t>
      </w:r>
      <w:r w:rsidRPr="00F42860">
        <w:rPr>
          <w:rFonts w:ascii="Univia Pro Book" w:eastAsia="Times New Roman" w:hAnsi="Univia Pro Book" w:cs="Times New Roman"/>
          <w:i/>
          <w:color w:val="000000"/>
          <w:sz w:val="24"/>
          <w:szCs w:val="24"/>
          <w:bdr w:val="none" w:sz="0" w:space="0" w:color="auto" w:frame="1"/>
          <w:lang w:eastAsia="es-MX"/>
        </w:rPr>
        <w:t xml:space="preserve"> Con la finalidad de garantizar la prestación del servicio educativo en la Educación Media Superior, las autoridades de Educación Media Superior y los Organismos Descentralizados podrán ampliar, de manera excepcional, el nombramiento del personal que esté en funciones de dirección o de supervisión y que haya sido promovido en Educación Media Superior en los Ciclos Escolares 2016-2017 y 2019-2020. Dicha ampliación será con efectos a partir del inicio del Ciclo Escolar 2020-2021 y hasta el término </w:t>
      </w:r>
      <w:proofErr w:type="gramStart"/>
      <w:r w:rsidRPr="00F42860">
        <w:rPr>
          <w:rFonts w:ascii="Univia Pro Book" w:eastAsia="Times New Roman" w:hAnsi="Univia Pro Book" w:cs="Times New Roman"/>
          <w:i/>
          <w:color w:val="000000"/>
          <w:sz w:val="24"/>
          <w:szCs w:val="24"/>
          <w:bdr w:val="none" w:sz="0" w:space="0" w:color="auto" w:frame="1"/>
          <w:lang w:eastAsia="es-MX"/>
        </w:rPr>
        <w:t>del mismo</w:t>
      </w:r>
      <w:proofErr w:type="gramEnd"/>
      <w:r w:rsidRPr="00F42860">
        <w:rPr>
          <w:rFonts w:ascii="Univia Pro Book" w:eastAsia="Times New Roman" w:hAnsi="Univia Pro Book" w:cs="Times New Roman"/>
          <w:i/>
          <w:color w:val="000000"/>
          <w:sz w:val="24"/>
          <w:szCs w:val="24"/>
          <w:bdr w:val="none" w:sz="0" w:space="0" w:color="auto" w:frame="1"/>
          <w:lang w:eastAsia="es-MX"/>
        </w:rPr>
        <w:t>.</w:t>
      </w:r>
    </w:p>
    <w:p w14:paraId="1A27A942" w14:textId="77777777" w:rsidR="008C617E" w:rsidRPr="00F42860" w:rsidRDefault="008C617E" w:rsidP="008C617E">
      <w:pPr>
        <w:ind w:right="164"/>
        <w:jc w:val="both"/>
        <w:rPr>
          <w:rFonts w:ascii="Univia Pro Book" w:eastAsia="Times New Roman" w:hAnsi="Univia Pro Book" w:cs="Times New Roman"/>
          <w:color w:val="000000"/>
          <w:sz w:val="24"/>
          <w:szCs w:val="24"/>
          <w:bdr w:val="none" w:sz="0" w:space="0" w:color="auto" w:frame="1"/>
          <w:lang w:eastAsia="es-MX"/>
        </w:rPr>
      </w:pPr>
      <w:r w:rsidRPr="00F42860">
        <w:rPr>
          <w:rFonts w:ascii="Univia Pro Book" w:eastAsia="Times New Roman" w:hAnsi="Univia Pro Book" w:cs="Times New Roman"/>
          <w:color w:val="000000"/>
          <w:sz w:val="24"/>
          <w:szCs w:val="24"/>
          <w:bdr w:val="none" w:sz="0" w:space="0" w:color="auto" w:frame="1"/>
          <w:lang w:eastAsia="es-MX"/>
        </w:rPr>
        <w:t>El Colegio de Bachilleres del Estado de Oaxaca (COBAO), tuvo a bien prorrogar el nombramiento del siguiente personal, quienes fueron promovidos en el ciclo escolar 2019-2020, derivado de la convocatoria para la promoción a categorías con funciones de dirección en educación media superior, ciclo escolar 2019-2020. COP-DIR-EMS-19, no realizó el Evento Público establecido en las Disposiciones Excepcionales antes citados.</w:t>
      </w:r>
    </w:p>
    <w:tbl>
      <w:tblPr>
        <w:tblW w:w="3487" w:type="pct"/>
        <w:tblInd w:w="1967" w:type="dxa"/>
        <w:tblCellMar>
          <w:left w:w="70" w:type="dxa"/>
          <w:right w:w="70" w:type="dxa"/>
        </w:tblCellMar>
        <w:tblLook w:val="04A0" w:firstRow="1" w:lastRow="0" w:firstColumn="1" w:lastColumn="0" w:noHBand="0" w:noVBand="1"/>
      </w:tblPr>
      <w:tblGrid>
        <w:gridCol w:w="3132"/>
        <w:gridCol w:w="3282"/>
        <w:gridCol w:w="2648"/>
      </w:tblGrid>
      <w:tr w:rsidR="008C617E" w:rsidRPr="00BE1D51" w14:paraId="40942A87" w14:textId="77777777" w:rsidTr="0006556C">
        <w:trPr>
          <w:trHeight w:val="257"/>
        </w:trPr>
        <w:tc>
          <w:tcPr>
            <w:tcW w:w="1728"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94F6D4" w14:textId="77777777" w:rsidR="008C617E" w:rsidRPr="00BE1D51" w:rsidRDefault="008C617E" w:rsidP="0006556C">
            <w:pPr>
              <w:jc w:val="center"/>
              <w:rPr>
                <w:rFonts w:ascii="Univia Pro Light" w:eastAsia="Times New Roman" w:hAnsi="Univia Pro Light" w:cs="Times New Roman"/>
                <w:b/>
                <w:bCs/>
                <w:lang w:val="en-US" w:eastAsia="es-MX"/>
              </w:rPr>
            </w:pPr>
            <w:proofErr w:type="spellStart"/>
            <w:r w:rsidRPr="00BE1D51">
              <w:rPr>
                <w:rFonts w:ascii="Univia Pro Light" w:eastAsia="Times New Roman" w:hAnsi="Univia Pro Light" w:cs="Times New Roman"/>
                <w:b/>
                <w:bCs/>
                <w:lang w:val="en-US" w:eastAsia="es-MX"/>
              </w:rPr>
              <w:t>Adscripción</w:t>
            </w:r>
            <w:proofErr w:type="spellEnd"/>
          </w:p>
        </w:tc>
        <w:tc>
          <w:tcPr>
            <w:tcW w:w="1811"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33CE2983" w14:textId="77777777" w:rsidR="008C617E" w:rsidRPr="00BE1D51" w:rsidRDefault="008C617E" w:rsidP="0006556C">
            <w:pPr>
              <w:jc w:val="center"/>
              <w:rPr>
                <w:rFonts w:ascii="Univia Pro Light" w:eastAsia="Times New Roman" w:hAnsi="Univia Pro Light" w:cs="Times New Roman"/>
                <w:b/>
                <w:bCs/>
                <w:lang w:val="en-US" w:eastAsia="es-MX"/>
              </w:rPr>
            </w:pPr>
            <w:proofErr w:type="spellStart"/>
            <w:r w:rsidRPr="00BE1D51">
              <w:rPr>
                <w:rFonts w:ascii="Univia Pro Light" w:eastAsia="Times New Roman" w:hAnsi="Univia Pro Light" w:cs="Times New Roman"/>
                <w:b/>
                <w:bCs/>
                <w:lang w:val="en-US" w:eastAsia="es-MX"/>
              </w:rPr>
              <w:t>Nombre</w:t>
            </w:r>
            <w:proofErr w:type="spellEnd"/>
            <w:r w:rsidRPr="00BE1D51">
              <w:rPr>
                <w:rFonts w:ascii="Univia Pro Light" w:eastAsia="Times New Roman" w:hAnsi="Univia Pro Light" w:cs="Times New Roman"/>
                <w:b/>
                <w:bCs/>
                <w:lang w:val="en-US" w:eastAsia="es-MX"/>
              </w:rPr>
              <w:t xml:space="preserve"> </w:t>
            </w:r>
            <w:proofErr w:type="spellStart"/>
            <w:r w:rsidRPr="00BE1D51">
              <w:rPr>
                <w:rFonts w:ascii="Univia Pro Light" w:eastAsia="Times New Roman" w:hAnsi="Univia Pro Light" w:cs="Times New Roman"/>
                <w:b/>
                <w:bCs/>
                <w:lang w:val="en-US" w:eastAsia="es-MX"/>
              </w:rPr>
              <w:t>Completo</w:t>
            </w:r>
            <w:proofErr w:type="spellEnd"/>
          </w:p>
        </w:tc>
        <w:tc>
          <w:tcPr>
            <w:tcW w:w="146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71B623B" w14:textId="77777777" w:rsidR="008C617E" w:rsidRPr="00BE1D51" w:rsidRDefault="008C617E" w:rsidP="0006556C">
            <w:pPr>
              <w:jc w:val="center"/>
              <w:rPr>
                <w:rFonts w:ascii="Univia Pro Light" w:eastAsia="Times New Roman" w:hAnsi="Univia Pro Light" w:cs="Times New Roman"/>
                <w:b/>
                <w:bCs/>
                <w:lang w:val="en-US" w:eastAsia="es-MX"/>
              </w:rPr>
            </w:pPr>
            <w:proofErr w:type="spellStart"/>
            <w:r w:rsidRPr="00BE1D51">
              <w:rPr>
                <w:rFonts w:ascii="Univia Pro Light" w:eastAsia="Times New Roman" w:hAnsi="Univia Pro Light" w:cs="Times New Roman"/>
                <w:b/>
                <w:bCs/>
                <w:lang w:val="en-US" w:eastAsia="es-MX"/>
              </w:rPr>
              <w:t>Puesto</w:t>
            </w:r>
            <w:proofErr w:type="spellEnd"/>
          </w:p>
        </w:tc>
      </w:tr>
      <w:tr w:rsidR="008C617E" w:rsidRPr="00BE1D51" w14:paraId="4EDF4898" w14:textId="77777777" w:rsidTr="0006556C">
        <w:trPr>
          <w:trHeight w:val="292"/>
        </w:trPr>
        <w:tc>
          <w:tcPr>
            <w:tcW w:w="1728" w:type="pct"/>
            <w:tcBorders>
              <w:top w:val="single" w:sz="4" w:space="0" w:color="auto"/>
              <w:left w:val="single" w:sz="4" w:space="0" w:color="auto"/>
              <w:bottom w:val="single" w:sz="4" w:space="0" w:color="auto"/>
              <w:right w:val="single" w:sz="4" w:space="0" w:color="auto"/>
            </w:tcBorders>
            <w:vAlign w:val="center"/>
            <w:hideMark/>
          </w:tcPr>
          <w:p w14:paraId="0F30669F" w14:textId="77777777" w:rsidR="008C617E" w:rsidRPr="00BE1D51" w:rsidRDefault="008C617E" w:rsidP="0006556C">
            <w:pPr>
              <w:jc w:val="both"/>
              <w:rPr>
                <w:rFonts w:ascii="Univia Pro Light" w:eastAsia="Times New Roman" w:hAnsi="Univia Pro Light" w:cs="Times New Roman"/>
                <w:color w:val="000000"/>
                <w:lang w:val="en-US" w:eastAsia="es-MX"/>
              </w:rPr>
            </w:pPr>
            <w:proofErr w:type="spellStart"/>
            <w:r w:rsidRPr="00BE1D51">
              <w:rPr>
                <w:rFonts w:ascii="Univia Pro Light" w:eastAsia="Times New Roman" w:hAnsi="Univia Pro Light" w:cs="Times New Roman"/>
                <w:color w:val="000000"/>
                <w:lang w:val="en-US" w:eastAsia="es-MX"/>
              </w:rPr>
              <w:t>Plantel</w:t>
            </w:r>
            <w:proofErr w:type="spellEnd"/>
            <w:r w:rsidRPr="00BE1D51">
              <w:rPr>
                <w:rFonts w:ascii="Univia Pro Light" w:eastAsia="Times New Roman" w:hAnsi="Univia Pro Light" w:cs="Times New Roman"/>
                <w:color w:val="000000"/>
                <w:lang w:val="en-US" w:eastAsia="es-MX"/>
              </w:rPr>
              <w:t xml:space="preserve"> 05 </w:t>
            </w:r>
            <w:proofErr w:type="spellStart"/>
            <w:r w:rsidRPr="00BE1D51">
              <w:rPr>
                <w:rFonts w:ascii="Univia Pro Light" w:eastAsia="Times New Roman" w:hAnsi="Univia Pro Light" w:cs="Times New Roman"/>
                <w:color w:val="000000"/>
                <w:lang w:val="en-US" w:eastAsia="es-MX"/>
              </w:rPr>
              <w:t>Matías</w:t>
            </w:r>
            <w:proofErr w:type="spellEnd"/>
            <w:r w:rsidRPr="00BE1D51">
              <w:rPr>
                <w:rFonts w:ascii="Univia Pro Light" w:eastAsia="Times New Roman" w:hAnsi="Univia Pro Light" w:cs="Times New Roman"/>
                <w:color w:val="000000"/>
                <w:lang w:val="en-US" w:eastAsia="es-MX"/>
              </w:rPr>
              <w:t xml:space="preserve"> Romero</w:t>
            </w:r>
          </w:p>
        </w:tc>
        <w:tc>
          <w:tcPr>
            <w:tcW w:w="1811" w:type="pct"/>
            <w:tcBorders>
              <w:top w:val="single" w:sz="4" w:space="0" w:color="auto"/>
              <w:left w:val="single" w:sz="4" w:space="0" w:color="auto"/>
              <w:bottom w:val="single" w:sz="4" w:space="0" w:color="auto"/>
              <w:right w:val="single" w:sz="4" w:space="0" w:color="auto"/>
            </w:tcBorders>
            <w:noWrap/>
            <w:vAlign w:val="center"/>
            <w:hideMark/>
          </w:tcPr>
          <w:p w14:paraId="4EDD929D" w14:textId="77777777" w:rsidR="008C617E" w:rsidRPr="00BE1D51" w:rsidRDefault="008C617E" w:rsidP="0006556C">
            <w:pPr>
              <w:jc w:val="both"/>
              <w:rPr>
                <w:rFonts w:ascii="Univia Pro Light" w:eastAsia="Times New Roman" w:hAnsi="Univia Pro Light" w:cs="Times New Roman"/>
                <w:color w:val="000000"/>
                <w:lang w:val="en-US" w:eastAsia="es-MX"/>
              </w:rPr>
            </w:pPr>
            <w:proofErr w:type="spellStart"/>
            <w:r w:rsidRPr="00BE1D51">
              <w:rPr>
                <w:rFonts w:ascii="Univia Pro Light" w:eastAsia="Times New Roman" w:hAnsi="Univia Pro Light" w:cs="Times New Roman"/>
                <w:color w:val="000000"/>
                <w:lang w:val="en-US" w:eastAsia="es-MX"/>
              </w:rPr>
              <w:t>Chiñas</w:t>
            </w:r>
            <w:proofErr w:type="spellEnd"/>
            <w:r w:rsidRPr="00BE1D51">
              <w:rPr>
                <w:rFonts w:ascii="Univia Pro Light" w:eastAsia="Times New Roman" w:hAnsi="Univia Pro Light" w:cs="Times New Roman"/>
                <w:color w:val="000000"/>
                <w:lang w:val="en-US" w:eastAsia="es-MX"/>
              </w:rPr>
              <w:t xml:space="preserve"> Figueroa Pavel </w:t>
            </w:r>
          </w:p>
        </w:tc>
        <w:tc>
          <w:tcPr>
            <w:tcW w:w="1461" w:type="pct"/>
            <w:tcBorders>
              <w:top w:val="single" w:sz="4" w:space="0" w:color="auto"/>
              <w:left w:val="single" w:sz="4" w:space="0" w:color="auto"/>
              <w:bottom w:val="single" w:sz="4" w:space="0" w:color="auto"/>
              <w:right w:val="single" w:sz="4" w:space="0" w:color="auto"/>
            </w:tcBorders>
            <w:vAlign w:val="center"/>
            <w:hideMark/>
          </w:tcPr>
          <w:p w14:paraId="254E7B5C" w14:textId="77777777" w:rsidR="008C617E" w:rsidRPr="00BE1D51" w:rsidRDefault="008C617E" w:rsidP="0006556C">
            <w:pPr>
              <w:jc w:val="both"/>
              <w:rPr>
                <w:rFonts w:ascii="Univia Pro Light" w:eastAsia="Times New Roman" w:hAnsi="Univia Pro Light" w:cs="Times New Roman"/>
                <w:color w:val="000000"/>
                <w:lang w:val="en-US" w:eastAsia="es-MX"/>
              </w:rPr>
            </w:pPr>
            <w:r w:rsidRPr="00BE1D51">
              <w:rPr>
                <w:rFonts w:ascii="Univia Pro Light" w:eastAsia="Times New Roman" w:hAnsi="Univia Pro Light" w:cs="Times New Roman"/>
                <w:color w:val="000000"/>
                <w:lang w:val="en-US" w:eastAsia="es-MX"/>
              </w:rPr>
              <w:t>Director</w:t>
            </w:r>
          </w:p>
        </w:tc>
      </w:tr>
      <w:tr w:rsidR="008C617E" w:rsidRPr="00BE1D51" w14:paraId="3992E5CC" w14:textId="77777777" w:rsidTr="0006556C">
        <w:trPr>
          <w:trHeight w:val="292"/>
        </w:trPr>
        <w:tc>
          <w:tcPr>
            <w:tcW w:w="1728" w:type="pct"/>
            <w:tcBorders>
              <w:top w:val="single" w:sz="4" w:space="0" w:color="auto"/>
              <w:left w:val="single" w:sz="4" w:space="0" w:color="auto"/>
              <w:bottom w:val="single" w:sz="4" w:space="0" w:color="auto"/>
              <w:right w:val="single" w:sz="4" w:space="0" w:color="auto"/>
            </w:tcBorders>
            <w:vAlign w:val="center"/>
            <w:hideMark/>
          </w:tcPr>
          <w:p w14:paraId="66F0D6B1" w14:textId="77777777" w:rsidR="008C617E" w:rsidRPr="00BE1D51" w:rsidRDefault="008C617E" w:rsidP="0006556C">
            <w:pPr>
              <w:jc w:val="both"/>
              <w:rPr>
                <w:rFonts w:ascii="Univia Pro Light" w:eastAsia="Times New Roman" w:hAnsi="Univia Pro Light" w:cs="Times New Roman"/>
                <w:color w:val="000000"/>
                <w:lang w:val="en-US" w:eastAsia="es-MX"/>
              </w:rPr>
            </w:pPr>
            <w:proofErr w:type="spellStart"/>
            <w:r w:rsidRPr="00BE1D51">
              <w:rPr>
                <w:rFonts w:ascii="Univia Pro Light" w:eastAsia="Times New Roman" w:hAnsi="Univia Pro Light" w:cs="Times New Roman"/>
                <w:color w:val="000000"/>
                <w:lang w:val="en-US" w:eastAsia="es-MX"/>
              </w:rPr>
              <w:t>Plantel</w:t>
            </w:r>
            <w:proofErr w:type="spellEnd"/>
            <w:r w:rsidRPr="00BE1D51">
              <w:rPr>
                <w:rFonts w:ascii="Univia Pro Light" w:eastAsia="Times New Roman" w:hAnsi="Univia Pro Light" w:cs="Times New Roman"/>
                <w:color w:val="000000"/>
                <w:lang w:val="en-US" w:eastAsia="es-MX"/>
              </w:rPr>
              <w:t xml:space="preserve"> 65 San Pedro </w:t>
            </w:r>
            <w:proofErr w:type="spellStart"/>
            <w:r w:rsidRPr="00BE1D51">
              <w:rPr>
                <w:rFonts w:ascii="Univia Pro Light" w:eastAsia="Times New Roman" w:hAnsi="Univia Pro Light" w:cs="Times New Roman"/>
                <w:color w:val="000000"/>
                <w:lang w:val="en-US" w:eastAsia="es-MX"/>
              </w:rPr>
              <w:t>Mártir</w:t>
            </w:r>
            <w:proofErr w:type="spellEnd"/>
          </w:p>
        </w:tc>
        <w:tc>
          <w:tcPr>
            <w:tcW w:w="1811" w:type="pct"/>
            <w:tcBorders>
              <w:top w:val="single" w:sz="4" w:space="0" w:color="auto"/>
              <w:left w:val="single" w:sz="4" w:space="0" w:color="auto"/>
              <w:bottom w:val="single" w:sz="4" w:space="0" w:color="auto"/>
              <w:right w:val="single" w:sz="4" w:space="0" w:color="auto"/>
            </w:tcBorders>
            <w:noWrap/>
            <w:vAlign w:val="center"/>
            <w:hideMark/>
          </w:tcPr>
          <w:p w14:paraId="40693E96" w14:textId="77777777" w:rsidR="008C617E" w:rsidRPr="00BE1D51" w:rsidRDefault="008C617E" w:rsidP="0006556C">
            <w:pPr>
              <w:jc w:val="both"/>
              <w:rPr>
                <w:rFonts w:ascii="Univia Pro Light" w:eastAsia="Times New Roman" w:hAnsi="Univia Pro Light" w:cs="Times New Roman"/>
                <w:color w:val="000000"/>
                <w:lang w:val="en-US" w:eastAsia="es-MX"/>
              </w:rPr>
            </w:pPr>
            <w:r w:rsidRPr="00BE1D51">
              <w:rPr>
                <w:rFonts w:ascii="Univia Pro Light" w:eastAsia="Times New Roman" w:hAnsi="Univia Pro Light" w:cs="Times New Roman"/>
                <w:color w:val="000000"/>
                <w:lang w:val="en-US" w:eastAsia="es-MX"/>
              </w:rPr>
              <w:t xml:space="preserve">Pérez Sosa Lahir Alan </w:t>
            </w:r>
          </w:p>
        </w:tc>
        <w:tc>
          <w:tcPr>
            <w:tcW w:w="1461" w:type="pct"/>
            <w:tcBorders>
              <w:top w:val="single" w:sz="4" w:space="0" w:color="auto"/>
              <w:left w:val="single" w:sz="4" w:space="0" w:color="auto"/>
              <w:bottom w:val="single" w:sz="4" w:space="0" w:color="auto"/>
              <w:right w:val="single" w:sz="4" w:space="0" w:color="auto"/>
            </w:tcBorders>
            <w:vAlign w:val="center"/>
            <w:hideMark/>
          </w:tcPr>
          <w:p w14:paraId="2092C4C1" w14:textId="77777777" w:rsidR="008C617E" w:rsidRPr="00BE1D51" w:rsidRDefault="008C617E" w:rsidP="0006556C">
            <w:pPr>
              <w:jc w:val="both"/>
              <w:rPr>
                <w:rFonts w:ascii="Univia Pro Light" w:eastAsia="Times New Roman" w:hAnsi="Univia Pro Light" w:cs="Times New Roman"/>
                <w:color w:val="000000"/>
                <w:lang w:val="en-US" w:eastAsia="es-MX"/>
              </w:rPr>
            </w:pPr>
            <w:r w:rsidRPr="00BE1D51">
              <w:rPr>
                <w:rFonts w:ascii="Univia Pro Light" w:eastAsia="Times New Roman" w:hAnsi="Univia Pro Light" w:cs="Times New Roman"/>
                <w:color w:val="000000"/>
                <w:lang w:val="en-US" w:eastAsia="es-MX"/>
              </w:rPr>
              <w:t>Director</w:t>
            </w:r>
          </w:p>
        </w:tc>
      </w:tr>
      <w:tr w:rsidR="008C617E" w14:paraId="65613CB7" w14:textId="77777777" w:rsidTr="0006556C">
        <w:trPr>
          <w:trHeight w:val="292"/>
        </w:trPr>
        <w:tc>
          <w:tcPr>
            <w:tcW w:w="1728" w:type="pct"/>
            <w:tcBorders>
              <w:top w:val="single" w:sz="4" w:space="0" w:color="auto"/>
              <w:left w:val="single" w:sz="4" w:space="0" w:color="auto"/>
              <w:bottom w:val="single" w:sz="4" w:space="0" w:color="auto"/>
              <w:right w:val="single" w:sz="4" w:space="0" w:color="auto"/>
            </w:tcBorders>
            <w:vAlign w:val="center"/>
            <w:hideMark/>
          </w:tcPr>
          <w:p w14:paraId="53869A1A" w14:textId="77777777" w:rsidR="008C617E" w:rsidRPr="00BE1D51" w:rsidRDefault="008C617E" w:rsidP="0006556C">
            <w:pPr>
              <w:jc w:val="both"/>
              <w:rPr>
                <w:rFonts w:ascii="Univia Pro Light" w:eastAsia="Times New Roman" w:hAnsi="Univia Pro Light" w:cs="Times New Roman"/>
                <w:color w:val="000000"/>
                <w:lang w:val="en-US" w:eastAsia="es-MX"/>
              </w:rPr>
            </w:pPr>
            <w:proofErr w:type="spellStart"/>
            <w:r w:rsidRPr="00BE1D51">
              <w:rPr>
                <w:rFonts w:ascii="Univia Pro Light" w:eastAsia="Times New Roman" w:hAnsi="Univia Pro Light" w:cs="Times New Roman"/>
                <w:color w:val="000000"/>
                <w:lang w:val="en-US" w:eastAsia="es-MX"/>
              </w:rPr>
              <w:t>Plantel</w:t>
            </w:r>
            <w:proofErr w:type="spellEnd"/>
            <w:r w:rsidRPr="00BE1D51">
              <w:rPr>
                <w:rFonts w:ascii="Univia Pro Light" w:eastAsia="Times New Roman" w:hAnsi="Univia Pro Light" w:cs="Times New Roman"/>
                <w:color w:val="000000"/>
                <w:lang w:val="en-US" w:eastAsia="es-MX"/>
              </w:rPr>
              <w:t xml:space="preserve"> 02 Espinal</w:t>
            </w:r>
          </w:p>
        </w:tc>
        <w:tc>
          <w:tcPr>
            <w:tcW w:w="1811" w:type="pct"/>
            <w:tcBorders>
              <w:top w:val="single" w:sz="4" w:space="0" w:color="auto"/>
              <w:left w:val="single" w:sz="4" w:space="0" w:color="auto"/>
              <w:bottom w:val="single" w:sz="4" w:space="0" w:color="auto"/>
              <w:right w:val="single" w:sz="4" w:space="0" w:color="auto"/>
            </w:tcBorders>
            <w:noWrap/>
            <w:vAlign w:val="center"/>
            <w:hideMark/>
          </w:tcPr>
          <w:p w14:paraId="6DD2ACDC" w14:textId="77777777" w:rsidR="008C617E" w:rsidRPr="00BE1D51" w:rsidRDefault="008C617E" w:rsidP="0006556C">
            <w:pPr>
              <w:jc w:val="both"/>
              <w:rPr>
                <w:rFonts w:ascii="Univia Pro Light" w:eastAsia="Times New Roman" w:hAnsi="Univia Pro Light" w:cs="Times New Roman"/>
                <w:color w:val="000000"/>
                <w:lang w:val="en-US" w:eastAsia="es-MX"/>
              </w:rPr>
            </w:pPr>
            <w:r w:rsidRPr="00BE1D51">
              <w:rPr>
                <w:rFonts w:ascii="Univia Pro Light" w:eastAsia="Times New Roman" w:hAnsi="Univia Pro Light" w:cs="Times New Roman"/>
                <w:color w:val="000000"/>
                <w:lang w:val="en-US" w:eastAsia="es-MX"/>
              </w:rPr>
              <w:t>Juárez López Mabel Rosario</w:t>
            </w:r>
          </w:p>
        </w:tc>
        <w:tc>
          <w:tcPr>
            <w:tcW w:w="1461" w:type="pct"/>
            <w:tcBorders>
              <w:top w:val="single" w:sz="4" w:space="0" w:color="auto"/>
              <w:left w:val="single" w:sz="4" w:space="0" w:color="auto"/>
              <w:bottom w:val="single" w:sz="4" w:space="0" w:color="auto"/>
              <w:right w:val="single" w:sz="4" w:space="0" w:color="auto"/>
            </w:tcBorders>
            <w:vAlign w:val="center"/>
            <w:hideMark/>
          </w:tcPr>
          <w:p w14:paraId="463E76D2" w14:textId="77777777" w:rsidR="008C617E" w:rsidRDefault="008C617E" w:rsidP="0006556C">
            <w:pPr>
              <w:jc w:val="both"/>
              <w:rPr>
                <w:rFonts w:ascii="Univia Pro Light" w:eastAsia="Times New Roman" w:hAnsi="Univia Pro Light" w:cs="Times New Roman"/>
                <w:color w:val="000000"/>
                <w:lang w:val="en-US" w:eastAsia="es-MX"/>
              </w:rPr>
            </w:pPr>
            <w:proofErr w:type="spellStart"/>
            <w:r w:rsidRPr="00BE1D51">
              <w:rPr>
                <w:rFonts w:ascii="Univia Pro Light" w:eastAsia="Times New Roman" w:hAnsi="Univia Pro Light" w:cs="Times New Roman"/>
                <w:color w:val="000000"/>
                <w:lang w:val="en-US" w:eastAsia="es-MX"/>
              </w:rPr>
              <w:t>Subdirectora</w:t>
            </w:r>
            <w:proofErr w:type="spellEnd"/>
            <w:r w:rsidRPr="00BE1D51">
              <w:rPr>
                <w:rFonts w:ascii="Univia Pro Light" w:eastAsia="Times New Roman" w:hAnsi="Univia Pro Light" w:cs="Times New Roman"/>
                <w:color w:val="000000"/>
                <w:lang w:val="en-US" w:eastAsia="es-MX"/>
              </w:rPr>
              <w:t xml:space="preserve"> </w:t>
            </w:r>
            <w:proofErr w:type="spellStart"/>
            <w:r w:rsidRPr="00BE1D51">
              <w:rPr>
                <w:rFonts w:ascii="Univia Pro Light" w:eastAsia="Times New Roman" w:hAnsi="Univia Pro Light" w:cs="Times New Roman"/>
                <w:color w:val="000000"/>
                <w:lang w:val="en-US" w:eastAsia="es-MX"/>
              </w:rPr>
              <w:t>Académica</w:t>
            </w:r>
            <w:proofErr w:type="spellEnd"/>
          </w:p>
        </w:tc>
      </w:tr>
    </w:tbl>
    <w:p w14:paraId="3237A7D7" w14:textId="77777777" w:rsidR="008C617E" w:rsidRPr="008C617E" w:rsidRDefault="008C617E" w:rsidP="008C617E">
      <w:pPr>
        <w:spacing w:after="0" w:line="240" w:lineRule="auto"/>
        <w:jc w:val="both"/>
        <w:rPr>
          <w:rFonts w:ascii="Univia Pro" w:eastAsia="MS Mincho" w:hAnsi="Univia Pro" w:cs="Times New Roman"/>
          <w:b/>
          <w:color w:val="000000"/>
          <w:sz w:val="28"/>
          <w:szCs w:val="28"/>
          <w:lang w:val="es-ES_tradnl" w:eastAsia="es-ES"/>
        </w:rPr>
      </w:pPr>
      <w:r w:rsidRPr="008C617E">
        <w:rPr>
          <w:rFonts w:ascii="Univia Pro" w:eastAsia="MS Mincho" w:hAnsi="Univia Pro" w:cs="Times New Roman"/>
          <w:b/>
          <w:color w:val="000000"/>
          <w:sz w:val="28"/>
          <w:szCs w:val="28"/>
          <w:lang w:val="es-ES_tradnl" w:eastAsia="es-ES"/>
        </w:rPr>
        <w:lastRenderedPageBreak/>
        <w:t>Fortalecimiento de capacidades de la función directiva</w:t>
      </w:r>
    </w:p>
    <w:p w14:paraId="448CCA32" w14:textId="77777777" w:rsidR="008C617E" w:rsidRPr="00F42860" w:rsidRDefault="008C617E" w:rsidP="008C617E">
      <w:pPr>
        <w:ind w:right="164"/>
        <w:jc w:val="both"/>
        <w:rPr>
          <w:rFonts w:ascii="Univia Pro Book" w:eastAsia="Times New Roman" w:hAnsi="Univia Pro Book" w:cs="Times New Roman"/>
          <w:color w:val="000000"/>
          <w:sz w:val="24"/>
          <w:szCs w:val="24"/>
          <w:bdr w:val="none" w:sz="0" w:space="0" w:color="auto" w:frame="1"/>
          <w:lang w:eastAsia="es-MX"/>
        </w:rPr>
      </w:pPr>
      <w:r w:rsidRPr="00F42860">
        <w:rPr>
          <w:rFonts w:ascii="Univia Pro Book" w:eastAsia="Times New Roman" w:hAnsi="Univia Pro Book" w:cs="Times New Roman"/>
          <w:color w:val="000000"/>
          <w:sz w:val="24"/>
          <w:szCs w:val="24"/>
          <w:bdr w:val="none" w:sz="0" w:space="0" w:color="auto" w:frame="1"/>
          <w:lang w:eastAsia="es-MX"/>
        </w:rPr>
        <w:t xml:space="preserve">Con la finalidad de reforzar el trabajo directivo y colaborativo a distancia, el día 09 de septiembre de 2020 se realizó una reunión de capacitación en coordinación con la Universidad Anáhuac para el uso de la plataforma </w:t>
      </w:r>
      <w:proofErr w:type="spellStart"/>
      <w:r w:rsidRPr="00F42860">
        <w:rPr>
          <w:rFonts w:ascii="Univia Pro Book" w:eastAsia="Times New Roman" w:hAnsi="Univia Pro Book" w:cs="Times New Roman"/>
          <w:color w:val="000000"/>
          <w:sz w:val="24"/>
          <w:szCs w:val="24"/>
          <w:bdr w:val="none" w:sz="0" w:space="0" w:color="auto" w:frame="1"/>
          <w:lang w:eastAsia="es-MX"/>
        </w:rPr>
        <w:t>moodle</w:t>
      </w:r>
      <w:proofErr w:type="spellEnd"/>
      <w:r w:rsidRPr="00F42860">
        <w:rPr>
          <w:rFonts w:ascii="Univia Pro Book" w:eastAsia="Times New Roman" w:hAnsi="Univia Pro Book" w:cs="Times New Roman"/>
          <w:color w:val="000000"/>
          <w:sz w:val="24"/>
          <w:szCs w:val="24"/>
          <w:bdr w:val="none" w:sz="0" w:space="0" w:color="auto" w:frame="1"/>
          <w:lang w:eastAsia="es-MX"/>
        </w:rPr>
        <w:t xml:space="preserve"> con la finalidad de apoyar a los directivos y docentes en el seguimiento académico y socioemocional de los estudiantes del COBAO. Participaron en la capacitación 44 directores de planteles donde se ofertó la modalidad escolarizada en línea para el semestre 2020’B. </w:t>
      </w:r>
    </w:p>
    <w:p w14:paraId="6E8F9CA8" w14:textId="77777777" w:rsidR="008C617E" w:rsidRPr="008C617E" w:rsidRDefault="008C617E" w:rsidP="008C617E">
      <w:pPr>
        <w:ind w:right="164"/>
        <w:jc w:val="both"/>
        <w:rPr>
          <w:rFonts w:ascii="Univia Pro" w:eastAsia="MS Mincho" w:hAnsi="Univia Pro" w:cs="Times New Roman"/>
          <w:b/>
          <w:color w:val="000000"/>
          <w:sz w:val="28"/>
          <w:szCs w:val="28"/>
          <w:lang w:val="es-ES_tradnl" w:eastAsia="es-ES"/>
        </w:rPr>
      </w:pPr>
      <w:bookmarkStart w:id="0" w:name="_Hlk57714155"/>
      <w:r w:rsidRPr="008C617E">
        <w:rPr>
          <w:rFonts w:ascii="Univia Pro" w:eastAsia="MS Mincho" w:hAnsi="Univia Pro" w:cs="Times New Roman"/>
          <w:b/>
          <w:color w:val="000000"/>
          <w:sz w:val="28"/>
          <w:szCs w:val="28"/>
          <w:lang w:val="es-ES_tradnl" w:eastAsia="es-ES"/>
        </w:rPr>
        <w:t>Proceso de selección para la admisión en educación media superior, ciclo escolar 2020-2021.</w:t>
      </w:r>
    </w:p>
    <w:p w14:paraId="1679C468" w14:textId="77777777" w:rsidR="008C617E" w:rsidRPr="00F42860" w:rsidRDefault="008C617E" w:rsidP="008C617E">
      <w:pPr>
        <w:ind w:right="-234"/>
        <w:jc w:val="both"/>
        <w:rPr>
          <w:rFonts w:ascii="Univia Pro Book" w:hAnsi="Univia Pro Book"/>
          <w:sz w:val="24"/>
          <w:szCs w:val="24"/>
        </w:rPr>
      </w:pPr>
      <w:r w:rsidRPr="00F42860">
        <w:rPr>
          <w:rFonts w:ascii="Univia Pro Book" w:hAnsi="Univia Pro Book"/>
          <w:sz w:val="24"/>
          <w:szCs w:val="24"/>
        </w:rPr>
        <w:t>Tomando en consideración la emergencia sanitaria generada por el virus SARS-CoV2 y la necesidad de garantizar la prestación del servicio educativo al inicio del ciclo escolar 2020-2021 y en el transcurso de éste, la Unidad del Sistema para la Carrera de las Maestras y los Maestros, el 3 de agosto de 2020 se emitieron los “Criterios Excepcionales para el proceso de selección para la admisión, Ciclo Escolar 2020-2021”, que tienen por objeto regular el proceso de admisión al servicio público educativo en el referido ciclo escolar.</w:t>
      </w:r>
    </w:p>
    <w:p w14:paraId="5870887F" w14:textId="77777777" w:rsidR="008C617E" w:rsidRPr="00F42860" w:rsidRDefault="008C617E" w:rsidP="008C617E">
      <w:pPr>
        <w:ind w:right="-234"/>
        <w:jc w:val="both"/>
        <w:rPr>
          <w:rFonts w:ascii="Univia Pro Book" w:hAnsi="Univia Pro Book" w:cs="Arial"/>
          <w:sz w:val="24"/>
          <w:szCs w:val="24"/>
        </w:rPr>
      </w:pPr>
      <w:r w:rsidRPr="00F42860">
        <w:rPr>
          <w:rFonts w:ascii="Univia Pro Book" w:hAnsi="Univia Pro Book"/>
          <w:sz w:val="24"/>
          <w:szCs w:val="24"/>
        </w:rPr>
        <w:t>El día 7 de septiembre de 2020 se realizó el evento público de manera virtual, para la presentación de</w:t>
      </w:r>
      <w:r w:rsidRPr="00F42860">
        <w:rPr>
          <w:rFonts w:ascii="Univia Pro Book" w:hAnsi="Univia Pro Book" w:cs="Arial"/>
          <w:sz w:val="24"/>
          <w:szCs w:val="24"/>
        </w:rPr>
        <w:t xml:space="preserve"> los resultados de la valoración de los elementos multifactoriales del proceso de selección para la admisión en Educación Media Superior, Ciclo Escolar 2020-2021 de acuerdo a los criterios excepcionales para el proceso de selección para la admisión en educación media superior, ciclo escolar 2020-2021, emitidos por la </w:t>
      </w:r>
      <w:r w:rsidRPr="00F42860">
        <w:rPr>
          <w:rFonts w:ascii="Univia Pro Book" w:hAnsi="Univia Pro Book" w:cs="Arial"/>
          <w:b/>
          <w:bCs/>
          <w:sz w:val="24"/>
          <w:szCs w:val="24"/>
        </w:rPr>
        <w:t>USICAMM</w:t>
      </w:r>
      <w:r w:rsidRPr="00F42860">
        <w:rPr>
          <w:rFonts w:ascii="Univia Pro Book" w:hAnsi="Univia Pro Book" w:cs="Arial"/>
          <w:sz w:val="24"/>
          <w:szCs w:val="24"/>
        </w:rPr>
        <w:t xml:space="preserve"> en donde se establece que previo al evento público de designación de plazas debe llevarse a cabo una mesa tripartita, en la que participaron el encargado de la Delegación Federal de la Secretaria de Educación Pública en el Estado de Oaxaca, la Coordinación General de Educación Media Superior y Superior, Ciencia y Tecnología (</w:t>
      </w:r>
      <w:proofErr w:type="spellStart"/>
      <w:r w:rsidRPr="00F42860">
        <w:rPr>
          <w:rFonts w:ascii="Univia Pro Book" w:hAnsi="Univia Pro Book" w:cs="Arial"/>
          <w:sz w:val="24"/>
          <w:szCs w:val="24"/>
        </w:rPr>
        <w:t>CGEMSYSCyT</w:t>
      </w:r>
      <w:proofErr w:type="spellEnd"/>
      <w:r w:rsidRPr="00F42860">
        <w:rPr>
          <w:rFonts w:ascii="Univia Pro Book" w:hAnsi="Univia Pro Book" w:cs="Arial"/>
          <w:sz w:val="24"/>
          <w:szCs w:val="24"/>
        </w:rPr>
        <w:t>), un representante del SUTCOBAO y la Lic. Edith Aparicio Herrera, Directora de Supervisión para la Mejora Educativa. Se presentaron los resultados de 16 participantes que se encontraban en la lista ordenada de resultados.</w:t>
      </w:r>
    </w:p>
    <w:p w14:paraId="70314B3F" w14:textId="76F8BC2E" w:rsidR="008C617E" w:rsidRDefault="008C617E" w:rsidP="008C617E">
      <w:pPr>
        <w:ind w:right="-234"/>
        <w:jc w:val="both"/>
        <w:rPr>
          <w:rFonts w:ascii="Univia Pro Book" w:hAnsi="Univia Pro Book" w:cs="Arial"/>
          <w:sz w:val="24"/>
          <w:szCs w:val="24"/>
        </w:rPr>
      </w:pPr>
      <w:r w:rsidRPr="00F42860">
        <w:rPr>
          <w:rFonts w:ascii="Univia Pro Book" w:hAnsi="Univia Pro Book" w:cs="Arial"/>
          <w:sz w:val="24"/>
          <w:szCs w:val="24"/>
        </w:rPr>
        <w:t xml:space="preserve">El 17 de septiembre de 2020, se llevó a cabo el evento público de asignación de plazas del Proceso de Selección para la Admisión en Educación Media Superior, ciclo escolar 2020-2021, en la modalidad en línea. Se les asignó horas-semana-mes a 5 participantes y posteriormente a 3 más, haciendo un total de 8 sustentantes asignados. </w:t>
      </w:r>
      <w:bookmarkEnd w:id="0"/>
    </w:p>
    <w:p w14:paraId="3F582F6A" w14:textId="77777777" w:rsidR="00F42860" w:rsidRPr="00F42860" w:rsidRDefault="00F42860" w:rsidP="008C617E">
      <w:pPr>
        <w:ind w:right="-234"/>
        <w:jc w:val="both"/>
        <w:rPr>
          <w:rFonts w:ascii="Univia Pro Book" w:hAnsi="Univia Pro Book" w:cs="Arial"/>
          <w:sz w:val="24"/>
          <w:szCs w:val="24"/>
        </w:rPr>
      </w:pPr>
    </w:p>
    <w:p w14:paraId="188A00F7" w14:textId="77777777" w:rsidR="008C617E" w:rsidRPr="008C617E" w:rsidRDefault="008C617E" w:rsidP="008C617E">
      <w:pPr>
        <w:rPr>
          <w:rFonts w:ascii="Univia Pro" w:eastAsia="MS Mincho" w:hAnsi="Univia Pro" w:cs="Times New Roman"/>
          <w:b/>
          <w:color w:val="000000"/>
          <w:sz w:val="28"/>
          <w:szCs w:val="28"/>
          <w:lang w:val="es-ES_tradnl" w:eastAsia="es-ES"/>
        </w:rPr>
      </w:pPr>
      <w:r w:rsidRPr="008C617E">
        <w:rPr>
          <w:rFonts w:ascii="Univia Pro" w:eastAsia="MS Mincho" w:hAnsi="Univia Pro" w:cs="Times New Roman"/>
          <w:b/>
          <w:color w:val="000000"/>
          <w:sz w:val="28"/>
          <w:szCs w:val="28"/>
          <w:lang w:val="es-ES_tradnl" w:eastAsia="es-ES"/>
        </w:rPr>
        <w:lastRenderedPageBreak/>
        <w:t>Olimpiadas de las Ciencias</w:t>
      </w:r>
    </w:p>
    <w:p w14:paraId="0153CB24" w14:textId="77777777" w:rsidR="008C617E" w:rsidRPr="00F42860" w:rsidRDefault="008C617E" w:rsidP="008C617E">
      <w:pPr>
        <w:ind w:right="164"/>
        <w:jc w:val="both"/>
        <w:rPr>
          <w:rFonts w:ascii="Univia Pro Book" w:eastAsia="Times New Roman" w:hAnsi="Univia Pro Book" w:cs="Times New Roman"/>
          <w:color w:val="000000"/>
          <w:sz w:val="24"/>
          <w:szCs w:val="24"/>
          <w:bdr w:val="none" w:sz="0" w:space="0" w:color="auto" w:frame="1"/>
          <w:lang w:eastAsia="es-MX"/>
        </w:rPr>
      </w:pPr>
      <w:r w:rsidRPr="00F42860">
        <w:rPr>
          <w:rFonts w:ascii="Univia Pro Book" w:eastAsia="Times New Roman" w:hAnsi="Univia Pro Book" w:cs="Times New Roman"/>
          <w:color w:val="000000"/>
          <w:sz w:val="24"/>
          <w:szCs w:val="24"/>
          <w:bdr w:val="none" w:sz="0" w:space="0" w:color="auto" w:frame="1"/>
          <w:lang w:eastAsia="es-MX"/>
        </w:rPr>
        <w:t xml:space="preserve">Derivado de la convocatoria emitida para la realización de la 25° Olimpiada Mexicana de Informática a celebrarse de manera virtual del 8 al 13 de octubre 2020, fueron seleccionados los estudiantes Daniel </w:t>
      </w:r>
      <w:proofErr w:type="spellStart"/>
      <w:r w:rsidRPr="00F42860">
        <w:rPr>
          <w:rFonts w:ascii="Univia Pro Book" w:eastAsia="Times New Roman" w:hAnsi="Univia Pro Book" w:cs="Times New Roman"/>
          <w:color w:val="000000"/>
          <w:sz w:val="24"/>
          <w:szCs w:val="24"/>
          <w:bdr w:val="none" w:sz="0" w:space="0" w:color="auto" w:frame="1"/>
          <w:lang w:eastAsia="es-MX"/>
        </w:rPr>
        <w:t>Garcia</w:t>
      </w:r>
      <w:proofErr w:type="spellEnd"/>
      <w:r w:rsidRPr="00F42860">
        <w:rPr>
          <w:rFonts w:ascii="Univia Pro Book" w:eastAsia="Times New Roman" w:hAnsi="Univia Pro Book" w:cs="Times New Roman"/>
          <w:color w:val="000000"/>
          <w:sz w:val="24"/>
          <w:szCs w:val="24"/>
          <w:bdr w:val="none" w:sz="0" w:space="0" w:color="auto" w:frame="1"/>
          <w:lang w:eastAsia="es-MX"/>
        </w:rPr>
        <w:t xml:space="preserve"> Mendoza y </w:t>
      </w:r>
      <w:proofErr w:type="spellStart"/>
      <w:r w:rsidRPr="00F42860">
        <w:rPr>
          <w:rFonts w:ascii="Univia Pro Book" w:eastAsia="Times New Roman" w:hAnsi="Univia Pro Book" w:cs="Times New Roman"/>
          <w:color w:val="000000"/>
          <w:sz w:val="24"/>
          <w:szCs w:val="24"/>
          <w:bdr w:val="none" w:sz="0" w:space="0" w:color="auto" w:frame="1"/>
          <w:lang w:eastAsia="es-MX"/>
        </w:rPr>
        <w:t>Abigael</w:t>
      </w:r>
      <w:proofErr w:type="spellEnd"/>
      <w:r w:rsidRPr="00F42860">
        <w:rPr>
          <w:rFonts w:ascii="Univia Pro Book" w:eastAsia="Times New Roman" w:hAnsi="Univia Pro Book" w:cs="Times New Roman"/>
          <w:color w:val="000000"/>
          <w:sz w:val="24"/>
          <w:szCs w:val="24"/>
          <w:bdr w:val="none" w:sz="0" w:space="0" w:color="auto" w:frame="1"/>
          <w:lang w:eastAsia="es-MX"/>
        </w:rPr>
        <w:t xml:space="preserve"> López Lena Guerra, de los planteles 02 El Espinal y 11 Ejutla, respectivamente. </w:t>
      </w:r>
    </w:p>
    <w:p w14:paraId="7D868D67" w14:textId="77777777" w:rsidR="008C617E" w:rsidRPr="008C617E" w:rsidRDefault="008C617E" w:rsidP="008C617E">
      <w:pPr>
        <w:rPr>
          <w:rFonts w:ascii="Univia Pro" w:eastAsia="MS Mincho" w:hAnsi="Univia Pro" w:cs="Times New Roman"/>
          <w:b/>
          <w:color w:val="000000"/>
          <w:sz w:val="28"/>
          <w:szCs w:val="28"/>
          <w:lang w:val="es-ES_tradnl" w:eastAsia="es-ES"/>
        </w:rPr>
      </w:pPr>
      <w:r w:rsidRPr="008C617E">
        <w:rPr>
          <w:rFonts w:ascii="Univia Pro" w:eastAsia="MS Mincho" w:hAnsi="Univia Pro" w:cs="Times New Roman"/>
          <w:b/>
          <w:color w:val="000000"/>
          <w:sz w:val="28"/>
          <w:szCs w:val="28"/>
          <w:lang w:val="es-ES_tradnl" w:eastAsia="es-ES"/>
        </w:rPr>
        <w:t>Becas académicas</w:t>
      </w:r>
    </w:p>
    <w:p w14:paraId="2DEB9912" w14:textId="77777777" w:rsidR="008C617E" w:rsidRPr="00F42860" w:rsidRDefault="008C617E" w:rsidP="008C617E">
      <w:pPr>
        <w:ind w:right="164"/>
        <w:jc w:val="both"/>
        <w:rPr>
          <w:rFonts w:ascii="Univia Pro Book" w:eastAsia="Times New Roman" w:hAnsi="Univia Pro Book" w:cs="Times New Roman"/>
          <w:color w:val="000000"/>
          <w:sz w:val="24"/>
          <w:szCs w:val="24"/>
          <w:bdr w:val="none" w:sz="0" w:space="0" w:color="auto" w:frame="1"/>
          <w:lang w:eastAsia="es-MX"/>
        </w:rPr>
      </w:pPr>
      <w:r w:rsidRPr="00F42860">
        <w:rPr>
          <w:rFonts w:ascii="Univia Pro Book" w:eastAsia="Times New Roman" w:hAnsi="Univia Pro Book" w:cs="Times New Roman"/>
          <w:color w:val="000000"/>
          <w:sz w:val="24"/>
          <w:szCs w:val="24"/>
          <w:bdr w:val="none" w:sz="0" w:space="0" w:color="auto" w:frame="1"/>
          <w:lang w:eastAsia="es-MX"/>
        </w:rPr>
        <w:t>Se gestionaron 14 becas ante la Universidad Regional del Sureste; 17 ante la Universidad Lasalle; 1 ante la Universidad del Golfo, 2 ante el Instituto de Ciencias Jurídicas de Oaxaca, 2 ante la Universidad José Vasconcelos y 5 con la Universidad Anáhuac Oaxaca.</w:t>
      </w:r>
    </w:p>
    <w:p w14:paraId="6003FFBE" w14:textId="30FAAEA8" w:rsidR="008C617E" w:rsidRPr="008C617E" w:rsidRDefault="008C617E" w:rsidP="008C617E">
      <w:pPr>
        <w:shd w:val="clear" w:color="auto" w:fill="FFFFFF"/>
        <w:jc w:val="both"/>
        <w:rPr>
          <w:rFonts w:ascii="Univia Pro" w:eastAsia="MS Mincho" w:hAnsi="Univia Pro" w:cs="Times New Roman"/>
          <w:b/>
          <w:color w:val="000000"/>
          <w:sz w:val="28"/>
          <w:szCs w:val="28"/>
          <w:lang w:val="es-ES_tradnl" w:eastAsia="es-ES"/>
        </w:rPr>
      </w:pPr>
      <w:r w:rsidRPr="008C617E">
        <w:rPr>
          <w:rFonts w:ascii="Calibri" w:eastAsia="Times New Roman" w:hAnsi="Calibri" w:cs="Calibri"/>
          <w:b/>
          <w:bCs/>
          <w:color w:val="FF0000"/>
          <w:sz w:val="28"/>
          <w:szCs w:val="28"/>
          <w:bdr w:val="none" w:sz="0" w:space="0" w:color="auto" w:frame="1"/>
          <w:lang w:eastAsia="es-MX"/>
        </w:rPr>
        <w:t> </w:t>
      </w:r>
      <w:r w:rsidRPr="008C617E">
        <w:rPr>
          <w:rFonts w:ascii="Univia Pro" w:eastAsia="MS Mincho" w:hAnsi="Univia Pro" w:cs="Times New Roman"/>
          <w:b/>
          <w:color w:val="000000"/>
          <w:sz w:val="28"/>
          <w:szCs w:val="28"/>
          <w:lang w:val="es-ES_tradnl" w:eastAsia="es-ES"/>
        </w:rPr>
        <w:t xml:space="preserve">Firma de convenios Interinstitucionales </w:t>
      </w:r>
    </w:p>
    <w:p w14:paraId="1476F8B6" w14:textId="0607FED7" w:rsidR="008C617E" w:rsidRPr="00F42860" w:rsidRDefault="008C617E" w:rsidP="008C617E">
      <w:pPr>
        <w:ind w:right="164"/>
        <w:jc w:val="both"/>
        <w:rPr>
          <w:rFonts w:ascii="Univia Pro Book" w:eastAsia="Times New Roman" w:hAnsi="Univia Pro Book" w:cs="Times New Roman"/>
          <w:color w:val="000000"/>
          <w:sz w:val="24"/>
          <w:szCs w:val="24"/>
          <w:bdr w:val="none" w:sz="0" w:space="0" w:color="auto" w:frame="1"/>
          <w:lang w:eastAsia="es-MX"/>
        </w:rPr>
      </w:pPr>
      <w:r w:rsidRPr="00F42860">
        <w:rPr>
          <w:rFonts w:ascii="Univia Pro Book" w:eastAsia="Times New Roman" w:hAnsi="Univia Pro Book" w:cs="Times New Roman"/>
          <w:color w:val="000000"/>
          <w:sz w:val="24"/>
          <w:szCs w:val="24"/>
          <w:bdr w:val="none" w:sz="0" w:space="0" w:color="auto" w:frame="1"/>
          <w:lang w:eastAsia="es-MX"/>
        </w:rPr>
        <w:t xml:space="preserve">Por medio de la coordinación con diferentes instituciones educativas, así como con organismos internacionales, empresariales y sociales, en 2020 el COBAO se encuentra gestionando convenios de colaboración para fomentar la excelencia educativa del estudiantado además de favorecer la transición entre niveles educativos e impulsar la capacitación permanente de las y los estudiantes, así como de todo el personal que labora en planteles y oficinas del Colegio. Durante el tercer trimestre se gestionaron convenios de colaboración con: 1) El Instituto Tecnológico Superior de Teposcolula, 2) El Institutito UNIVITA y 3) La Universidad Regional del Sureste, sin embargo, derivado de la pandemia por el virus SARS-Cov2, dichas instituciones han suspendido las actividades hasta nuevo aviso. </w:t>
      </w:r>
    </w:p>
    <w:p w14:paraId="5888AC6E" w14:textId="42137F76" w:rsidR="008C617E" w:rsidRDefault="008C617E" w:rsidP="009B6E42">
      <w:pPr>
        <w:spacing w:after="0" w:line="240" w:lineRule="auto"/>
        <w:jc w:val="both"/>
        <w:rPr>
          <w:rFonts w:ascii="Univia Pro" w:hAnsi="Univia Pro"/>
          <w:b/>
          <w:bCs/>
          <w:sz w:val="32"/>
          <w:szCs w:val="32"/>
        </w:rPr>
      </w:pPr>
    </w:p>
    <w:p w14:paraId="010DB5E7" w14:textId="77777777" w:rsidR="008C617E" w:rsidRPr="008C617E" w:rsidRDefault="008C617E" w:rsidP="009B6E42">
      <w:pPr>
        <w:spacing w:after="0" w:line="240" w:lineRule="auto"/>
        <w:jc w:val="both"/>
        <w:rPr>
          <w:rFonts w:ascii="Univia Pro" w:hAnsi="Univia Pro"/>
          <w:b/>
          <w:bCs/>
          <w:sz w:val="32"/>
          <w:szCs w:val="32"/>
        </w:rPr>
      </w:pPr>
    </w:p>
    <w:p w14:paraId="31DDE13E" w14:textId="18149FCD" w:rsidR="00F74FC9" w:rsidRDefault="00F74FC9" w:rsidP="009B6E42">
      <w:pPr>
        <w:spacing w:after="0" w:line="240" w:lineRule="auto"/>
        <w:jc w:val="both"/>
        <w:rPr>
          <w:rFonts w:ascii="Univia Pro" w:hAnsi="Univia Pro"/>
          <w:b/>
          <w:bCs/>
          <w:sz w:val="32"/>
          <w:szCs w:val="32"/>
          <w:lang w:val="es-ES"/>
        </w:rPr>
      </w:pPr>
    </w:p>
    <w:p w14:paraId="6A434BDE" w14:textId="32C28008" w:rsidR="00F42860" w:rsidRDefault="00F42860" w:rsidP="009B6E42">
      <w:pPr>
        <w:spacing w:after="0" w:line="240" w:lineRule="auto"/>
        <w:jc w:val="both"/>
        <w:rPr>
          <w:rFonts w:ascii="Univia Pro" w:hAnsi="Univia Pro"/>
          <w:b/>
          <w:bCs/>
          <w:sz w:val="32"/>
          <w:szCs w:val="32"/>
          <w:lang w:val="es-ES"/>
        </w:rPr>
      </w:pPr>
    </w:p>
    <w:p w14:paraId="6AB67A76" w14:textId="7584EC9C" w:rsidR="00F42860" w:rsidRDefault="00F42860" w:rsidP="009B6E42">
      <w:pPr>
        <w:spacing w:after="0" w:line="240" w:lineRule="auto"/>
        <w:jc w:val="both"/>
        <w:rPr>
          <w:rFonts w:ascii="Univia Pro" w:hAnsi="Univia Pro"/>
          <w:b/>
          <w:bCs/>
          <w:sz w:val="32"/>
          <w:szCs w:val="32"/>
          <w:lang w:val="es-ES"/>
        </w:rPr>
      </w:pPr>
    </w:p>
    <w:p w14:paraId="07762485" w14:textId="77777777" w:rsidR="00F42860" w:rsidRPr="00F74FC9" w:rsidRDefault="00F42860" w:rsidP="009B6E42">
      <w:pPr>
        <w:spacing w:after="0" w:line="240" w:lineRule="auto"/>
        <w:jc w:val="both"/>
        <w:rPr>
          <w:rFonts w:ascii="Univia Pro" w:hAnsi="Univia Pro"/>
          <w:b/>
          <w:bCs/>
          <w:sz w:val="32"/>
          <w:szCs w:val="32"/>
          <w:lang w:val="es-ES"/>
        </w:rPr>
      </w:pPr>
    </w:p>
    <w:p w14:paraId="2EE4CAEF" w14:textId="77777777" w:rsidR="00007463" w:rsidRDefault="00007463" w:rsidP="009B6E42">
      <w:pPr>
        <w:spacing w:after="0" w:line="240" w:lineRule="auto"/>
        <w:jc w:val="both"/>
        <w:rPr>
          <w:rFonts w:ascii="Univia Pro Book" w:hAnsi="Univia Pro Book"/>
          <w:sz w:val="24"/>
          <w:szCs w:val="24"/>
        </w:rPr>
      </w:pPr>
    </w:p>
    <w:p w14:paraId="7A6B7DCB" w14:textId="09570784" w:rsidR="00DB5CE6" w:rsidRPr="00314182" w:rsidRDefault="00DB5CE6" w:rsidP="009B6E42">
      <w:pPr>
        <w:spacing w:after="0" w:line="240" w:lineRule="auto"/>
        <w:jc w:val="both"/>
        <w:rPr>
          <w:rFonts w:ascii="Univia Pro" w:hAnsi="Univia Pro"/>
          <w:b/>
          <w:sz w:val="32"/>
          <w:szCs w:val="32"/>
        </w:rPr>
      </w:pPr>
      <w:r w:rsidRPr="00314182">
        <w:rPr>
          <w:rFonts w:ascii="Univia Pro" w:hAnsi="Univia Pro"/>
          <w:b/>
          <w:sz w:val="32"/>
          <w:szCs w:val="32"/>
        </w:rPr>
        <w:lastRenderedPageBreak/>
        <w:t>Dirección de Planeación</w:t>
      </w:r>
      <w:r w:rsidR="001303E7" w:rsidRPr="00314182">
        <w:rPr>
          <w:rFonts w:ascii="Univia Pro" w:hAnsi="Univia Pro"/>
          <w:b/>
          <w:sz w:val="32"/>
          <w:szCs w:val="32"/>
        </w:rPr>
        <w:t>.</w:t>
      </w:r>
    </w:p>
    <w:p w14:paraId="50A2FA44" w14:textId="77777777" w:rsidR="0030261D" w:rsidRPr="00314182" w:rsidRDefault="0030261D" w:rsidP="009B6E42">
      <w:pPr>
        <w:spacing w:after="0" w:line="240" w:lineRule="auto"/>
        <w:rPr>
          <w:rFonts w:ascii="Univia Pro Book" w:eastAsia="Arial Unicode MS" w:hAnsi="Univia Pro Book" w:cs="Times New Roman"/>
          <w:b/>
          <w:bCs/>
          <w:sz w:val="24"/>
          <w:szCs w:val="24"/>
        </w:rPr>
      </w:pPr>
    </w:p>
    <w:p w14:paraId="57BA1BFC" w14:textId="79C50DD0" w:rsidR="00060AE3" w:rsidRPr="00314182" w:rsidRDefault="001960ED" w:rsidP="009B6E42">
      <w:pPr>
        <w:spacing w:after="0" w:line="240" w:lineRule="auto"/>
        <w:rPr>
          <w:rFonts w:ascii="Univia Pro" w:eastAsia="SimSun" w:hAnsi="Univia Pro"/>
          <w:b/>
          <w:sz w:val="28"/>
          <w:szCs w:val="28"/>
          <w:lang w:val="es-ES_tradnl" w:eastAsia="es-MX"/>
        </w:rPr>
      </w:pPr>
      <w:r w:rsidRPr="00314182">
        <w:rPr>
          <w:rFonts w:ascii="Univia Pro" w:eastAsia="SimSun" w:hAnsi="Univia Pro"/>
          <w:b/>
          <w:sz w:val="28"/>
          <w:szCs w:val="28"/>
          <w:lang w:val="es-ES_tradnl" w:eastAsia="es-MX"/>
        </w:rPr>
        <w:t>G</w:t>
      </w:r>
      <w:r w:rsidR="00304F00" w:rsidRPr="00314182">
        <w:rPr>
          <w:rFonts w:ascii="Univia Pro" w:eastAsia="SimSun" w:hAnsi="Univia Pro"/>
          <w:b/>
          <w:sz w:val="28"/>
          <w:szCs w:val="28"/>
          <w:lang w:val="es-ES_tradnl" w:eastAsia="es-MX"/>
        </w:rPr>
        <w:t>estión de obra, mantenimiento y/o equipamiento</w:t>
      </w:r>
      <w:r w:rsidR="0062660B" w:rsidRPr="00314182">
        <w:rPr>
          <w:rFonts w:ascii="Univia Pro" w:eastAsia="SimSun" w:hAnsi="Univia Pro"/>
          <w:b/>
          <w:sz w:val="28"/>
          <w:szCs w:val="28"/>
          <w:lang w:val="es-ES_tradnl" w:eastAsia="es-MX"/>
        </w:rPr>
        <w:t>.</w:t>
      </w:r>
    </w:p>
    <w:p w14:paraId="17AFE4EB" w14:textId="77777777" w:rsidR="0062660B" w:rsidRPr="00314182" w:rsidRDefault="0062660B" w:rsidP="009B6E42">
      <w:pPr>
        <w:spacing w:after="0" w:line="240" w:lineRule="auto"/>
        <w:rPr>
          <w:rFonts w:ascii="Univia Pro" w:eastAsia="SimSun" w:hAnsi="Univia Pro"/>
          <w:b/>
          <w:sz w:val="28"/>
          <w:szCs w:val="28"/>
          <w:lang w:val="es-ES_tradnl" w:eastAsia="es-MX"/>
        </w:rPr>
      </w:pPr>
    </w:p>
    <w:p w14:paraId="3ECA311F" w14:textId="77777777" w:rsidR="00A03860" w:rsidRPr="00F42860" w:rsidRDefault="00A03860" w:rsidP="00F42860">
      <w:pPr>
        <w:spacing w:after="0" w:line="240" w:lineRule="auto"/>
        <w:jc w:val="both"/>
        <w:rPr>
          <w:rFonts w:ascii="Univia Pro Book" w:eastAsia="SimSun" w:hAnsi="Univia Pro Book"/>
          <w:sz w:val="24"/>
          <w:szCs w:val="24"/>
          <w:lang w:eastAsia="es-MX"/>
        </w:rPr>
      </w:pPr>
      <w:bookmarkStart w:id="1" w:name="_Hlk52890395"/>
      <w:r w:rsidRPr="00F42860">
        <w:rPr>
          <w:rFonts w:ascii="Univia Pro Book" w:eastAsia="SimSun" w:hAnsi="Univia Pro Book"/>
          <w:sz w:val="24"/>
          <w:szCs w:val="24"/>
          <w:lang w:eastAsia="es-MX"/>
        </w:rPr>
        <w:t>Inscripción y autorización de un proyecto de inversión denominado “Equipamiento de la infraestructura física de las instituciones públicas de educación media superior beneficiando a 29 planteles del Colegio de Bachilleres del Estado de Oaxaca” en el Módulo de Planeación y Programación de la Inversión Pública de la Secretaría de Finanzas del Gobierno del Estado.</w:t>
      </w:r>
    </w:p>
    <w:p w14:paraId="6DCB48E0" w14:textId="33602662" w:rsidR="00A03860" w:rsidRPr="00F42860" w:rsidRDefault="00A03860" w:rsidP="00F42860">
      <w:pPr>
        <w:spacing w:after="0" w:line="240" w:lineRule="auto"/>
        <w:jc w:val="both"/>
        <w:rPr>
          <w:rFonts w:ascii="Univia Pro Book" w:eastAsia="SimSun" w:hAnsi="Univia Pro Book"/>
          <w:sz w:val="24"/>
          <w:szCs w:val="24"/>
          <w:lang w:eastAsia="es-MX"/>
        </w:rPr>
      </w:pPr>
      <w:r w:rsidRPr="00F42860">
        <w:rPr>
          <w:rFonts w:ascii="Univia Pro Book" w:eastAsia="SimSun" w:hAnsi="Univia Pro Book"/>
          <w:sz w:val="24"/>
          <w:szCs w:val="24"/>
          <w:lang w:eastAsia="es-MX"/>
        </w:rPr>
        <w:t xml:space="preserve">Planteles </w:t>
      </w:r>
      <w:r w:rsidR="008C617E" w:rsidRPr="00F42860">
        <w:rPr>
          <w:rFonts w:ascii="Univia Pro Book" w:eastAsia="SimSun" w:hAnsi="Univia Pro Book"/>
          <w:sz w:val="24"/>
          <w:szCs w:val="24"/>
          <w:lang w:eastAsia="es-MX"/>
        </w:rPr>
        <w:t>considera</w:t>
      </w:r>
      <w:r w:rsidRPr="00F42860">
        <w:rPr>
          <w:rFonts w:ascii="Univia Pro Book" w:eastAsia="SimSun" w:hAnsi="Univia Pro Book"/>
          <w:sz w:val="24"/>
          <w:szCs w:val="24"/>
          <w:lang w:eastAsia="es-MX"/>
        </w:rPr>
        <w:t xml:space="preserve">dos dentro del Proyecto de Inversión: 02 El Espinal, 07 Tuxtepec, 08 Huajuapan, 10 </w:t>
      </w:r>
      <w:proofErr w:type="spellStart"/>
      <w:r w:rsidRPr="00F42860">
        <w:rPr>
          <w:rFonts w:ascii="Univia Pro Book" w:eastAsia="SimSun" w:hAnsi="Univia Pro Book"/>
          <w:sz w:val="24"/>
          <w:szCs w:val="24"/>
          <w:lang w:eastAsia="es-MX"/>
        </w:rPr>
        <w:t>Silacayoapam</w:t>
      </w:r>
      <w:proofErr w:type="spellEnd"/>
      <w:r w:rsidRPr="00F42860">
        <w:rPr>
          <w:rFonts w:ascii="Univia Pro Book" w:eastAsia="SimSun" w:hAnsi="Univia Pro Book"/>
          <w:sz w:val="24"/>
          <w:szCs w:val="24"/>
          <w:lang w:eastAsia="es-MX"/>
        </w:rPr>
        <w:t xml:space="preserve">, 11 Ejutla, 12 Nochixtlán, 14 Mariscala, 21 </w:t>
      </w:r>
      <w:proofErr w:type="spellStart"/>
      <w:r w:rsidRPr="00F42860">
        <w:rPr>
          <w:rFonts w:ascii="Univia Pro Book" w:eastAsia="SimSun" w:hAnsi="Univia Pro Book"/>
          <w:sz w:val="24"/>
          <w:szCs w:val="24"/>
          <w:lang w:eastAsia="es-MX"/>
        </w:rPr>
        <w:t>Ojitlán</w:t>
      </w:r>
      <w:proofErr w:type="spellEnd"/>
      <w:r w:rsidRPr="00F42860">
        <w:rPr>
          <w:rFonts w:ascii="Univia Pro Book" w:eastAsia="SimSun" w:hAnsi="Univia Pro Book"/>
          <w:sz w:val="24"/>
          <w:szCs w:val="24"/>
          <w:lang w:eastAsia="es-MX"/>
        </w:rPr>
        <w:t>, 23 Ixhuatán, 24 Pochutla, 27 Miahu</w:t>
      </w:r>
      <w:r w:rsidR="00417470" w:rsidRPr="00F42860">
        <w:rPr>
          <w:rFonts w:ascii="Univia Pro Book" w:eastAsia="SimSun" w:hAnsi="Univia Pro Book"/>
          <w:sz w:val="24"/>
          <w:szCs w:val="24"/>
          <w:lang w:eastAsia="es-MX"/>
        </w:rPr>
        <w:t>a</w:t>
      </w:r>
      <w:r w:rsidRPr="00F42860">
        <w:rPr>
          <w:rFonts w:ascii="Univia Pro Book" w:eastAsia="SimSun" w:hAnsi="Univia Pro Book"/>
          <w:sz w:val="24"/>
          <w:szCs w:val="24"/>
          <w:lang w:eastAsia="es-MX"/>
        </w:rPr>
        <w:t xml:space="preserve">tlán, 32 </w:t>
      </w:r>
      <w:proofErr w:type="spellStart"/>
      <w:r w:rsidRPr="00F42860">
        <w:rPr>
          <w:rFonts w:ascii="Univia Pro Book" w:eastAsia="SimSun" w:hAnsi="Univia Pro Book"/>
          <w:sz w:val="24"/>
          <w:szCs w:val="24"/>
          <w:lang w:eastAsia="es-MX"/>
        </w:rPr>
        <w:t>Cuilapam</w:t>
      </w:r>
      <w:proofErr w:type="spellEnd"/>
      <w:r w:rsidRPr="00F42860">
        <w:rPr>
          <w:rFonts w:ascii="Univia Pro Book" w:eastAsia="SimSun" w:hAnsi="Univia Pro Book"/>
          <w:sz w:val="24"/>
          <w:szCs w:val="24"/>
          <w:lang w:eastAsia="es-MX"/>
        </w:rPr>
        <w:t xml:space="preserve">, 35 Jalapa del Marques, 36 Colotepec, 37 Tamazulapam del E.S., 38 Tlaxiaco, 40 Bajos de Chila, 44 San Antonio de la Cal, 46 Tlacolula, 47 Loma Bonita, 49 Teposcolula, 50 </w:t>
      </w:r>
      <w:proofErr w:type="spellStart"/>
      <w:r w:rsidRPr="00F42860">
        <w:rPr>
          <w:rFonts w:ascii="Univia Pro Book" w:eastAsia="SimSun" w:hAnsi="Univia Pro Book"/>
          <w:sz w:val="24"/>
          <w:szCs w:val="24"/>
          <w:lang w:eastAsia="es-MX"/>
        </w:rPr>
        <w:t>Yosondúa</w:t>
      </w:r>
      <w:proofErr w:type="spellEnd"/>
      <w:r w:rsidRPr="00F42860">
        <w:rPr>
          <w:rFonts w:ascii="Univia Pro Book" w:eastAsia="SimSun" w:hAnsi="Univia Pro Book"/>
          <w:sz w:val="24"/>
          <w:szCs w:val="24"/>
          <w:lang w:eastAsia="es-MX"/>
        </w:rPr>
        <w:t>, 52 Pinotepa de Don Luís, 54 Chiltepec, 56 Ixtepec, 57 Lo de Soto, 59 el Porvenir, 60 San Blas Atempa y 67 el Rastrojo.</w:t>
      </w:r>
    </w:p>
    <w:p w14:paraId="2AB7B8AE" w14:textId="77777777" w:rsidR="00A03860" w:rsidRPr="00F42860" w:rsidRDefault="00A03860" w:rsidP="00F42860">
      <w:pPr>
        <w:spacing w:after="0" w:line="240" w:lineRule="auto"/>
        <w:rPr>
          <w:rFonts w:ascii="Univia Pro Book" w:eastAsia="SimSun" w:hAnsi="Univia Pro Book"/>
          <w:sz w:val="24"/>
          <w:szCs w:val="24"/>
          <w:lang w:eastAsia="es-MX"/>
        </w:rPr>
      </w:pPr>
      <w:r w:rsidRPr="00F42860">
        <w:rPr>
          <w:rFonts w:ascii="Univia Pro Book" w:eastAsia="SimSun" w:hAnsi="Univia Pro Book"/>
          <w:sz w:val="24"/>
          <w:szCs w:val="24"/>
          <w:lang w:eastAsia="es-MX"/>
        </w:rPr>
        <w:t>Monto autorizado: $2’189,065.20</w:t>
      </w:r>
    </w:p>
    <w:p w14:paraId="32396F43" w14:textId="77777777" w:rsidR="00A03860" w:rsidRPr="00F42860" w:rsidRDefault="00A03860" w:rsidP="00F42860">
      <w:pPr>
        <w:spacing w:after="0" w:line="240" w:lineRule="auto"/>
        <w:rPr>
          <w:rFonts w:ascii="Univia Pro Book" w:eastAsia="SimSun" w:hAnsi="Univia Pro Book"/>
          <w:sz w:val="24"/>
          <w:szCs w:val="24"/>
          <w:lang w:eastAsia="es-MX"/>
        </w:rPr>
      </w:pPr>
      <w:r w:rsidRPr="00F42860">
        <w:rPr>
          <w:rFonts w:ascii="Univia Pro Book" w:eastAsia="SimSun" w:hAnsi="Univia Pro Book"/>
          <w:sz w:val="24"/>
          <w:szCs w:val="24"/>
          <w:lang w:eastAsia="es-MX"/>
        </w:rPr>
        <w:t>Supervisión del Programa Nacional de Reconstrucción (PNR) en 7 planteles, el cual es ejecutado a través de los Comités Escolares de Administración Participativa (CEAP). Los planteles beneficiados son:</w:t>
      </w:r>
    </w:p>
    <w:p w14:paraId="606E22F2" w14:textId="77777777" w:rsidR="00A03860" w:rsidRPr="00F42860" w:rsidRDefault="00A03860" w:rsidP="00F42860">
      <w:pPr>
        <w:numPr>
          <w:ilvl w:val="0"/>
          <w:numId w:val="44"/>
        </w:numPr>
        <w:spacing w:after="0" w:line="240" w:lineRule="auto"/>
        <w:jc w:val="both"/>
        <w:rPr>
          <w:rFonts w:ascii="Univia Pro Book" w:eastAsia="Calibri" w:hAnsi="Univia Pro Book"/>
          <w:sz w:val="24"/>
          <w:szCs w:val="24"/>
        </w:rPr>
      </w:pPr>
      <w:r w:rsidRPr="00F42860">
        <w:rPr>
          <w:rFonts w:ascii="Univia Pro Book" w:hAnsi="Univia Pro Book"/>
          <w:sz w:val="24"/>
          <w:szCs w:val="24"/>
        </w:rPr>
        <w:t>Plantel 02 El Espinal con la construcción de 4 aulas y 1 núcleo de servicios sanitarios en 2 edificios; con una Inversión de $4,700.000.00, la cual presenta un avance del 80%</w:t>
      </w:r>
    </w:p>
    <w:p w14:paraId="7C3F944C" w14:textId="77777777" w:rsidR="00A03860" w:rsidRPr="00F42860" w:rsidRDefault="00A03860" w:rsidP="00F42860">
      <w:pPr>
        <w:numPr>
          <w:ilvl w:val="0"/>
          <w:numId w:val="44"/>
        </w:numPr>
        <w:spacing w:after="0" w:line="240" w:lineRule="auto"/>
        <w:jc w:val="both"/>
        <w:rPr>
          <w:rFonts w:ascii="Univia Pro Book" w:hAnsi="Univia Pro Book"/>
          <w:sz w:val="24"/>
          <w:szCs w:val="24"/>
        </w:rPr>
      </w:pPr>
      <w:r w:rsidRPr="00F42860">
        <w:rPr>
          <w:rFonts w:ascii="Univia Pro Book" w:hAnsi="Univia Pro Book"/>
          <w:sz w:val="24"/>
          <w:szCs w:val="24"/>
        </w:rPr>
        <w:t>Plantel 11 Ejutla con la reparación de los laboratorios y construcción de 2 aulas; con una inversión de $1,240,000.00 y un avance del 100% en la reparación de los laboratorios y 40% en la construcción de 2 aulas.</w:t>
      </w:r>
    </w:p>
    <w:p w14:paraId="2E292783" w14:textId="77777777" w:rsidR="00A03860" w:rsidRPr="00F42860" w:rsidRDefault="00A03860" w:rsidP="00F42860">
      <w:pPr>
        <w:numPr>
          <w:ilvl w:val="0"/>
          <w:numId w:val="44"/>
        </w:numPr>
        <w:spacing w:after="0" w:line="240" w:lineRule="auto"/>
        <w:jc w:val="both"/>
        <w:rPr>
          <w:rFonts w:ascii="Univia Pro Book" w:hAnsi="Univia Pro Book"/>
          <w:sz w:val="24"/>
          <w:szCs w:val="24"/>
        </w:rPr>
      </w:pPr>
      <w:r w:rsidRPr="00F42860">
        <w:rPr>
          <w:rFonts w:ascii="Univia Pro Book" w:hAnsi="Univia Pro Book"/>
          <w:sz w:val="24"/>
          <w:szCs w:val="24"/>
        </w:rPr>
        <w:t xml:space="preserve">Plantel 33 Loxicha con el cambio de columnas en el techado de la plaza cívica del Plantel y la construcción de un núcleo de servicios sanitarios; con una inversión de $1,038,000.00, donde las columnas en el techado se encuentran ejecutadas al 100% y 80% en el núcleo de servicios sanitarios </w:t>
      </w:r>
    </w:p>
    <w:p w14:paraId="7BDDA8D3" w14:textId="55193331" w:rsidR="00A03860" w:rsidRPr="00F42860" w:rsidRDefault="00A03860" w:rsidP="00F42860">
      <w:pPr>
        <w:numPr>
          <w:ilvl w:val="0"/>
          <w:numId w:val="44"/>
        </w:numPr>
        <w:spacing w:after="0" w:line="240" w:lineRule="auto"/>
        <w:jc w:val="both"/>
        <w:rPr>
          <w:rFonts w:ascii="Univia Pro Book" w:hAnsi="Univia Pro Book"/>
          <w:sz w:val="24"/>
          <w:szCs w:val="24"/>
        </w:rPr>
      </w:pPr>
      <w:r w:rsidRPr="00F42860">
        <w:rPr>
          <w:rFonts w:ascii="Univia Pro Book" w:hAnsi="Univia Pro Book"/>
          <w:sz w:val="24"/>
          <w:szCs w:val="24"/>
        </w:rPr>
        <w:t xml:space="preserve">Plantel 22 Huatulco con la construcción de 2 aulas adosadas de 6.50 x 8.00 m estructura tipo U1C de 2 E.E., rehabilitación de </w:t>
      </w:r>
      <w:r w:rsidR="008C617E" w:rsidRPr="00F42860">
        <w:rPr>
          <w:rFonts w:ascii="Univia Pro Book" w:hAnsi="Univia Pro Book"/>
          <w:sz w:val="24"/>
          <w:szCs w:val="24"/>
        </w:rPr>
        <w:t>2</w:t>
      </w:r>
      <w:r w:rsidRPr="00F42860">
        <w:rPr>
          <w:rFonts w:ascii="Univia Pro Book" w:hAnsi="Univia Pro Book"/>
          <w:sz w:val="24"/>
          <w:szCs w:val="24"/>
        </w:rPr>
        <w:t xml:space="preserve"> aulas atípicas de 5.00 x 8.00 m, rehabilitación del salón audiovisual de 5.00 x 18.00 m e impermeabilización de losa de azotea del módulo 3; con una inversión $2,200,000.00, la cual presenta un avance del 90%</w:t>
      </w:r>
    </w:p>
    <w:p w14:paraId="01A29780" w14:textId="73AF4A3F" w:rsidR="00A03860" w:rsidRPr="00F42860" w:rsidRDefault="00A03860" w:rsidP="00F42860">
      <w:pPr>
        <w:numPr>
          <w:ilvl w:val="0"/>
          <w:numId w:val="44"/>
        </w:numPr>
        <w:spacing w:after="0" w:line="240" w:lineRule="auto"/>
        <w:jc w:val="both"/>
        <w:rPr>
          <w:rFonts w:ascii="Univia Pro Book" w:hAnsi="Univia Pro Book"/>
          <w:sz w:val="24"/>
          <w:szCs w:val="24"/>
        </w:rPr>
      </w:pPr>
      <w:r w:rsidRPr="00F42860">
        <w:rPr>
          <w:rFonts w:ascii="Univia Pro Book" w:hAnsi="Univia Pro Book"/>
          <w:sz w:val="24"/>
          <w:szCs w:val="24"/>
        </w:rPr>
        <w:t xml:space="preserve">Plantel 24 Pochutla con la demolición de losa y construcción de </w:t>
      </w:r>
      <w:proofErr w:type="gramStart"/>
      <w:r w:rsidRPr="00F42860">
        <w:rPr>
          <w:rFonts w:ascii="Univia Pro Book" w:hAnsi="Univia Pro Book"/>
          <w:sz w:val="24"/>
          <w:szCs w:val="24"/>
        </w:rPr>
        <w:t>la misma</w:t>
      </w:r>
      <w:proofErr w:type="gramEnd"/>
      <w:r w:rsidRPr="00F42860">
        <w:rPr>
          <w:rFonts w:ascii="Univia Pro Book" w:hAnsi="Univia Pro Book"/>
          <w:sz w:val="24"/>
          <w:szCs w:val="24"/>
        </w:rPr>
        <w:t xml:space="preserve"> de una nave de </w:t>
      </w:r>
      <w:r w:rsidR="008C617E" w:rsidRPr="00F42860">
        <w:rPr>
          <w:rFonts w:ascii="Univia Pro Book" w:hAnsi="Univia Pro Book"/>
          <w:sz w:val="24"/>
          <w:szCs w:val="24"/>
        </w:rPr>
        <w:t>2</w:t>
      </w:r>
      <w:r w:rsidRPr="00F42860">
        <w:rPr>
          <w:rFonts w:ascii="Univia Pro Book" w:hAnsi="Univia Pro Book"/>
          <w:sz w:val="24"/>
          <w:szCs w:val="24"/>
        </w:rPr>
        <w:t xml:space="preserve"> aulas con un avance del 100% y la construcción de un taller de turismo con un avance del 90%; representando una inversión de $1,236,000.00 </w:t>
      </w:r>
    </w:p>
    <w:p w14:paraId="559AABE4" w14:textId="77777777" w:rsidR="00A03860" w:rsidRPr="00F42860" w:rsidRDefault="00A03860" w:rsidP="00F42860">
      <w:pPr>
        <w:numPr>
          <w:ilvl w:val="0"/>
          <w:numId w:val="44"/>
        </w:numPr>
        <w:spacing w:after="0" w:line="240" w:lineRule="auto"/>
        <w:jc w:val="both"/>
        <w:rPr>
          <w:rFonts w:ascii="Univia Pro Book" w:hAnsi="Univia Pro Book"/>
          <w:sz w:val="24"/>
          <w:szCs w:val="24"/>
        </w:rPr>
      </w:pPr>
      <w:r w:rsidRPr="00F42860">
        <w:rPr>
          <w:rFonts w:ascii="Univia Pro Book" w:hAnsi="Univia Pro Book"/>
          <w:sz w:val="24"/>
          <w:szCs w:val="24"/>
        </w:rPr>
        <w:lastRenderedPageBreak/>
        <w:t>Plantel 56 Ixtepec con la construcción de un edificio administrativo, un aula de idiomas y un techado de la plaza cívica, así como con la remodelación de un edificio de 3 aulas didácticas y un núcleo de servicios sanitarios; con una inversión de $1,630,000.00, reportando un 100% en la ejecución de los trabajos.</w:t>
      </w:r>
    </w:p>
    <w:p w14:paraId="29C131FB" w14:textId="77777777" w:rsidR="00A03860" w:rsidRPr="00F42860" w:rsidRDefault="00A03860" w:rsidP="00F42860">
      <w:pPr>
        <w:numPr>
          <w:ilvl w:val="0"/>
          <w:numId w:val="44"/>
        </w:numPr>
        <w:spacing w:after="0" w:line="240" w:lineRule="auto"/>
        <w:jc w:val="both"/>
        <w:rPr>
          <w:rFonts w:ascii="Univia Pro Book" w:hAnsi="Univia Pro Book"/>
          <w:sz w:val="24"/>
          <w:szCs w:val="24"/>
        </w:rPr>
      </w:pPr>
      <w:r w:rsidRPr="00F42860">
        <w:rPr>
          <w:rFonts w:ascii="Univia Pro Book" w:hAnsi="Univia Pro Book"/>
          <w:sz w:val="24"/>
          <w:szCs w:val="24"/>
        </w:rPr>
        <w:t xml:space="preserve">Plantel 62 </w:t>
      </w:r>
      <w:proofErr w:type="spellStart"/>
      <w:r w:rsidRPr="00F42860">
        <w:rPr>
          <w:rFonts w:ascii="Univia Pro Book" w:hAnsi="Univia Pro Book"/>
          <w:sz w:val="24"/>
          <w:szCs w:val="24"/>
        </w:rPr>
        <w:t>Huazolotitlán</w:t>
      </w:r>
      <w:proofErr w:type="spellEnd"/>
      <w:r w:rsidRPr="00F42860">
        <w:rPr>
          <w:rFonts w:ascii="Univia Pro Book" w:hAnsi="Univia Pro Book"/>
          <w:sz w:val="24"/>
          <w:szCs w:val="24"/>
        </w:rPr>
        <w:t xml:space="preserve"> con reparaciones generales derivadas de los sismos del 2017, construcción de un núcleo de servicios sanitarios y construcción de barda perimetral; con una inversión de $2,430,967.00 y un avance del 100%</w:t>
      </w:r>
    </w:p>
    <w:p w14:paraId="73A73B8E" w14:textId="77777777" w:rsidR="00A03860" w:rsidRPr="00F42860" w:rsidRDefault="00A03860" w:rsidP="00F42860">
      <w:pPr>
        <w:spacing w:after="0" w:line="240" w:lineRule="auto"/>
        <w:jc w:val="both"/>
        <w:rPr>
          <w:rFonts w:ascii="Univia Pro Book" w:hAnsi="Univia Pro Book"/>
          <w:sz w:val="24"/>
          <w:szCs w:val="24"/>
        </w:rPr>
      </w:pPr>
      <w:r w:rsidRPr="00F42860">
        <w:rPr>
          <w:rFonts w:ascii="Univia Pro Book" w:hAnsi="Univia Pro Book"/>
          <w:sz w:val="24"/>
          <w:szCs w:val="24"/>
        </w:rPr>
        <w:t>Avance de obras en el periodo.</w:t>
      </w:r>
    </w:p>
    <w:p w14:paraId="71A49A76" w14:textId="1F4B4EE5" w:rsidR="00A03860" w:rsidRPr="00F42860" w:rsidRDefault="00A03860" w:rsidP="00F42860">
      <w:pPr>
        <w:numPr>
          <w:ilvl w:val="0"/>
          <w:numId w:val="45"/>
        </w:numPr>
        <w:spacing w:after="0" w:line="240" w:lineRule="auto"/>
        <w:jc w:val="both"/>
        <w:rPr>
          <w:rFonts w:ascii="Univia Pro Book" w:hAnsi="Univia Pro Book"/>
          <w:sz w:val="24"/>
          <w:szCs w:val="24"/>
        </w:rPr>
      </w:pPr>
      <w:r w:rsidRPr="00F42860">
        <w:rPr>
          <w:rFonts w:ascii="Univia Pro Book" w:hAnsi="Univia Pro Book"/>
          <w:sz w:val="24"/>
          <w:szCs w:val="24"/>
        </w:rPr>
        <w:t>En el Plantel 02 El Espinal el Instituto Oaxaqueño Constructor de Infraestructura Física Educativa (IOCIFED) realiza reparaciones generales en los edificios dañados por los sismos de 2017, presenta un avance del 80%</w:t>
      </w:r>
      <w:r w:rsidR="00BC44D2">
        <w:rPr>
          <w:rFonts w:ascii="Univia Pro Book" w:hAnsi="Univia Pro Book"/>
          <w:sz w:val="24"/>
          <w:szCs w:val="24"/>
        </w:rPr>
        <w:t>, con una inversión de $4,169,426.00.</w:t>
      </w:r>
    </w:p>
    <w:p w14:paraId="52C6A604" w14:textId="271E5918" w:rsidR="00A03860" w:rsidRPr="00F42860" w:rsidRDefault="00A03860" w:rsidP="00F42860">
      <w:pPr>
        <w:numPr>
          <w:ilvl w:val="0"/>
          <w:numId w:val="45"/>
        </w:numPr>
        <w:spacing w:after="0" w:line="240" w:lineRule="auto"/>
        <w:jc w:val="both"/>
        <w:rPr>
          <w:rFonts w:ascii="Univia Pro Book" w:hAnsi="Univia Pro Book"/>
          <w:sz w:val="24"/>
          <w:szCs w:val="24"/>
        </w:rPr>
      </w:pPr>
      <w:r w:rsidRPr="00F42860">
        <w:rPr>
          <w:rFonts w:ascii="Univia Pro Book" w:hAnsi="Univia Pro Book"/>
          <w:sz w:val="24"/>
          <w:szCs w:val="24"/>
        </w:rPr>
        <w:t xml:space="preserve">En el Plantel 65 San Pedro Mártir el </w:t>
      </w:r>
      <w:bookmarkStart w:id="2" w:name="_Hlk41048989"/>
      <w:r w:rsidRPr="00F42860">
        <w:rPr>
          <w:rFonts w:ascii="Univia Pro Book" w:hAnsi="Univia Pro Book"/>
          <w:sz w:val="24"/>
          <w:szCs w:val="24"/>
        </w:rPr>
        <w:t>Instituto Oaxaqueño Constructor de Infraestructura Física Educativa (IOCIFED)</w:t>
      </w:r>
      <w:bookmarkEnd w:id="2"/>
      <w:r w:rsidRPr="00F42860">
        <w:rPr>
          <w:rFonts w:ascii="Univia Pro Book" w:hAnsi="Univia Pro Book"/>
          <w:sz w:val="24"/>
          <w:szCs w:val="24"/>
        </w:rPr>
        <w:t xml:space="preserve"> está ejecutando la rehabilitación de la red eléctrica y presenta un avance del 96%</w:t>
      </w:r>
      <w:r w:rsidR="00BC44D2">
        <w:rPr>
          <w:rFonts w:ascii="Univia Pro Book" w:hAnsi="Univia Pro Book"/>
          <w:sz w:val="24"/>
          <w:szCs w:val="24"/>
        </w:rPr>
        <w:t>, con una inversión de $390,879.92.</w:t>
      </w:r>
    </w:p>
    <w:p w14:paraId="29DBB8C1" w14:textId="6E45768D" w:rsidR="00A03860" w:rsidRPr="00F42860" w:rsidRDefault="00A03860" w:rsidP="00F42860">
      <w:pPr>
        <w:numPr>
          <w:ilvl w:val="0"/>
          <w:numId w:val="45"/>
        </w:numPr>
        <w:spacing w:after="0" w:line="240" w:lineRule="auto"/>
        <w:jc w:val="both"/>
        <w:rPr>
          <w:rFonts w:ascii="Univia Pro Book" w:hAnsi="Univia Pro Book"/>
          <w:sz w:val="24"/>
          <w:szCs w:val="24"/>
        </w:rPr>
      </w:pPr>
      <w:r w:rsidRPr="00F42860">
        <w:rPr>
          <w:rFonts w:ascii="Univia Pro Book" w:hAnsi="Univia Pro Book"/>
          <w:sz w:val="24"/>
          <w:szCs w:val="24"/>
        </w:rPr>
        <w:t xml:space="preserve">En el plantel 68 Mechoacán la Secretaría de las Infraestructuras y el Ordenamiento territorial Sustentable (SINFRA) </w:t>
      </w:r>
      <w:r w:rsidR="006466D6" w:rsidRPr="00F42860">
        <w:rPr>
          <w:rFonts w:ascii="Univia Pro Book" w:hAnsi="Univia Pro Book"/>
          <w:sz w:val="24"/>
          <w:szCs w:val="24"/>
        </w:rPr>
        <w:t>está</w:t>
      </w:r>
      <w:r w:rsidRPr="00F42860">
        <w:rPr>
          <w:rFonts w:ascii="Univia Pro Book" w:hAnsi="Univia Pro Book"/>
          <w:sz w:val="24"/>
          <w:szCs w:val="24"/>
        </w:rPr>
        <w:t xml:space="preserve"> construyendo el techado de la plaza cívica con una inversión de $</w:t>
      </w:r>
      <w:r w:rsidRPr="00BC44D2">
        <w:rPr>
          <w:rFonts w:ascii="Univia Pro Book" w:hAnsi="Univia Pro Book"/>
          <w:sz w:val="24"/>
          <w:szCs w:val="24"/>
        </w:rPr>
        <w:t>1,900</w:t>
      </w:r>
      <w:r w:rsidR="00BC44D2" w:rsidRPr="00BC44D2">
        <w:rPr>
          <w:rFonts w:ascii="Univia Pro Book" w:hAnsi="Univia Pro Book"/>
          <w:sz w:val="24"/>
          <w:szCs w:val="24"/>
        </w:rPr>
        <w:t>,000</w:t>
      </w:r>
      <w:r w:rsidRPr="00BC44D2">
        <w:rPr>
          <w:rFonts w:ascii="Univia Pro Book" w:hAnsi="Univia Pro Book"/>
          <w:sz w:val="24"/>
          <w:szCs w:val="24"/>
        </w:rPr>
        <w:t>.00</w:t>
      </w:r>
      <w:r w:rsidRPr="00F42860">
        <w:rPr>
          <w:rFonts w:ascii="Univia Pro Book" w:hAnsi="Univia Pro Book"/>
          <w:sz w:val="24"/>
          <w:szCs w:val="24"/>
        </w:rPr>
        <w:t xml:space="preserve"> y un avance del 80%.</w:t>
      </w:r>
    </w:p>
    <w:p w14:paraId="6D4B7AA9" w14:textId="235E832B" w:rsidR="00A03860" w:rsidRPr="00F42860" w:rsidRDefault="00A03860" w:rsidP="00F42860">
      <w:pPr>
        <w:numPr>
          <w:ilvl w:val="0"/>
          <w:numId w:val="45"/>
        </w:numPr>
        <w:spacing w:after="0" w:line="240" w:lineRule="auto"/>
        <w:jc w:val="both"/>
        <w:rPr>
          <w:rFonts w:ascii="Univia Pro Book" w:hAnsi="Univia Pro Book"/>
          <w:sz w:val="24"/>
          <w:szCs w:val="24"/>
        </w:rPr>
      </w:pPr>
      <w:r w:rsidRPr="00F42860">
        <w:rPr>
          <w:rFonts w:ascii="Univia Pro Book" w:hAnsi="Univia Pro Book"/>
          <w:sz w:val="24"/>
          <w:szCs w:val="24"/>
        </w:rPr>
        <w:t>En el plantel 49 Teposcolula el Municipio junto con la Fundación de Bachilleres de Oaxaca A.C. realiza la construcción del techado de la cancha de usos múltiples, presenta un avance del 90%</w:t>
      </w:r>
      <w:r w:rsidR="00BC44D2">
        <w:rPr>
          <w:rFonts w:ascii="Univia Pro Book" w:hAnsi="Univia Pro Book"/>
          <w:sz w:val="24"/>
          <w:szCs w:val="24"/>
        </w:rPr>
        <w:t>, con una inversión de $855,500.00.</w:t>
      </w:r>
    </w:p>
    <w:p w14:paraId="03AD883B" w14:textId="03A1E766" w:rsidR="00A03860" w:rsidRPr="00F42860" w:rsidRDefault="00A03860" w:rsidP="00F42860">
      <w:pPr>
        <w:numPr>
          <w:ilvl w:val="0"/>
          <w:numId w:val="45"/>
        </w:numPr>
        <w:spacing w:after="0" w:line="240" w:lineRule="auto"/>
        <w:jc w:val="both"/>
        <w:rPr>
          <w:rFonts w:ascii="Univia Pro Book" w:hAnsi="Univia Pro Book"/>
          <w:sz w:val="24"/>
          <w:szCs w:val="24"/>
        </w:rPr>
      </w:pPr>
      <w:r w:rsidRPr="00F42860">
        <w:rPr>
          <w:rFonts w:ascii="Univia Pro Book" w:hAnsi="Univia Pro Book"/>
          <w:sz w:val="24"/>
          <w:szCs w:val="24"/>
        </w:rPr>
        <w:t>En el plantel 01 Pueblo Nuevo el Municipio construye el techado de la plaza cívica con un avance del 40%</w:t>
      </w:r>
      <w:r w:rsidR="00BC44D2">
        <w:rPr>
          <w:rFonts w:ascii="Univia Pro Book" w:hAnsi="Univia Pro Book"/>
          <w:sz w:val="24"/>
          <w:szCs w:val="24"/>
        </w:rPr>
        <w:t xml:space="preserve"> y una inversión de $1,502,466.99.</w:t>
      </w:r>
    </w:p>
    <w:p w14:paraId="334FE307" w14:textId="0B45A19F" w:rsidR="00A03860" w:rsidRDefault="00A03860" w:rsidP="00F42860">
      <w:pPr>
        <w:numPr>
          <w:ilvl w:val="0"/>
          <w:numId w:val="45"/>
        </w:numPr>
        <w:spacing w:after="0" w:line="240" w:lineRule="auto"/>
        <w:jc w:val="both"/>
        <w:rPr>
          <w:rFonts w:ascii="Univia Pro Book" w:hAnsi="Univia Pro Book"/>
          <w:sz w:val="24"/>
          <w:szCs w:val="24"/>
        </w:rPr>
      </w:pPr>
      <w:r w:rsidRPr="00F42860">
        <w:rPr>
          <w:rFonts w:ascii="Univia Pro Book" w:hAnsi="Univia Pro Book"/>
          <w:sz w:val="24"/>
          <w:szCs w:val="24"/>
        </w:rPr>
        <w:t>En el Plantel 11 Ejutla el Municipio realiza la construcción del techado de 2 canchas de usos múltiples con un avance del 60%</w:t>
      </w:r>
      <w:r w:rsidR="00BC44D2">
        <w:rPr>
          <w:rFonts w:ascii="Univia Pro Book" w:hAnsi="Univia Pro Book"/>
          <w:sz w:val="24"/>
          <w:szCs w:val="24"/>
        </w:rPr>
        <w:t xml:space="preserve"> y una inversión aproximada de $3,500,000.00.</w:t>
      </w:r>
    </w:p>
    <w:p w14:paraId="0B90AB91" w14:textId="77777777" w:rsidR="00F42860" w:rsidRPr="00F42860" w:rsidRDefault="00F42860" w:rsidP="00F42860">
      <w:pPr>
        <w:spacing w:after="0" w:line="240" w:lineRule="auto"/>
        <w:ind w:left="720"/>
        <w:jc w:val="both"/>
        <w:rPr>
          <w:rFonts w:ascii="Univia Pro Book" w:hAnsi="Univia Pro Book"/>
          <w:sz w:val="24"/>
          <w:szCs w:val="24"/>
        </w:rPr>
      </w:pPr>
    </w:p>
    <w:p w14:paraId="3767EEAC" w14:textId="6E1E9732" w:rsidR="00060AE3" w:rsidRPr="009C013A" w:rsidRDefault="002278E7" w:rsidP="00F42860">
      <w:pPr>
        <w:rPr>
          <w:rFonts w:ascii="Univia Pro" w:eastAsia="SimSun" w:hAnsi="Univia Pro"/>
          <w:b/>
          <w:sz w:val="28"/>
          <w:szCs w:val="28"/>
          <w:lang w:eastAsia="es-MX"/>
        </w:rPr>
      </w:pPr>
      <w:r w:rsidRPr="00314182">
        <w:rPr>
          <w:rFonts w:ascii="Univia Pro Book" w:hAnsi="Univia Pro Book"/>
        </w:rPr>
        <w:t xml:space="preserve"> </w:t>
      </w:r>
      <w:bookmarkEnd w:id="1"/>
      <w:r w:rsidR="00060AE3" w:rsidRPr="009C013A">
        <w:rPr>
          <w:rFonts w:ascii="Univia Pro" w:eastAsia="SimSun" w:hAnsi="Univia Pro"/>
          <w:b/>
          <w:sz w:val="28"/>
          <w:szCs w:val="28"/>
          <w:lang w:eastAsia="es-MX"/>
        </w:rPr>
        <w:t>Realizar visitas de inspe</w:t>
      </w:r>
      <w:r w:rsidR="00810377" w:rsidRPr="009C013A">
        <w:rPr>
          <w:rFonts w:ascii="Univia Pro" w:eastAsia="SimSun" w:hAnsi="Univia Pro"/>
          <w:b/>
          <w:sz w:val="28"/>
          <w:szCs w:val="28"/>
          <w:lang w:eastAsia="es-MX"/>
        </w:rPr>
        <w:t>cción y supervisión a planteles</w:t>
      </w:r>
      <w:r w:rsidR="0062660B" w:rsidRPr="009C013A">
        <w:rPr>
          <w:rFonts w:ascii="Univia Pro" w:eastAsia="SimSun" w:hAnsi="Univia Pro"/>
          <w:b/>
          <w:sz w:val="28"/>
          <w:szCs w:val="28"/>
          <w:lang w:eastAsia="es-MX"/>
        </w:rPr>
        <w:t>.</w:t>
      </w:r>
    </w:p>
    <w:p w14:paraId="2559D3D2" w14:textId="48128E5A" w:rsidR="00A03860" w:rsidRDefault="00A03860" w:rsidP="00A03860">
      <w:pPr>
        <w:pStyle w:val="Prrafodelista"/>
        <w:spacing w:after="200" w:line="276" w:lineRule="auto"/>
        <w:ind w:left="0"/>
        <w:jc w:val="both"/>
        <w:rPr>
          <w:rFonts w:ascii="Univia Pro Book" w:eastAsiaTheme="minorHAnsi" w:hAnsi="Univia Pro Book"/>
          <w:lang w:val="es-MX"/>
        </w:rPr>
      </w:pPr>
      <w:r w:rsidRPr="00F42860">
        <w:rPr>
          <w:rFonts w:ascii="Univia Pro Book" w:eastAsiaTheme="minorHAnsi" w:hAnsi="Univia Pro Book"/>
          <w:lang w:val="es-MX"/>
        </w:rPr>
        <w:t xml:space="preserve">Se realizaron visitas a los planteles </w:t>
      </w:r>
      <w:r w:rsidR="006466D6" w:rsidRPr="00F42860">
        <w:rPr>
          <w:rFonts w:ascii="Univia Pro Book" w:eastAsiaTheme="minorHAnsi" w:hAnsi="Univia Pro Book"/>
          <w:lang w:val="es-MX"/>
        </w:rPr>
        <w:t xml:space="preserve">01 Pueblo Nuevo y 46 Tlacolula, </w:t>
      </w:r>
      <w:r w:rsidRPr="00F42860">
        <w:rPr>
          <w:rFonts w:ascii="Univia Pro Book" w:eastAsiaTheme="minorHAnsi" w:hAnsi="Univia Pro Book"/>
          <w:lang w:val="es-MX"/>
        </w:rPr>
        <w:t>por el personal del departamento de infraestructura con el fin de realizar una inspección</w:t>
      </w:r>
      <w:r w:rsidR="006466D6" w:rsidRPr="00F42860">
        <w:rPr>
          <w:rFonts w:ascii="Univia Pro Book" w:eastAsiaTheme="minorHAnsi" w:hAnsi="Univia Pro Book"/>
          <w:lang w:val="es-MX"/>
        </w:rPr>
        <w:t>.</w:t>
      </w:r>
    </w:p>
    <w:p w14:paraId="385CF8F8" w14:textId="77777777" w:rsidR="00F42860" w:rsidRPr="00F42860" w:rsidRDefault="00F42860" w:rsidP="00F42860">
      <w:pPr>
        <w:rPr>
          <w:rFonts w:ascii="Univia Pro" w:hAnsi="Univia Pro" w:cs="Arial"/>
          <w:b/>
          <w:bCs/>
          <w:sz w:val="28"/>
          <w:szCs w:val="28"/>
        </w:rPr>
      </w:pPr>
      <w:r w:rsidRPr="00F42860">
        <w:rPr>
          <w:rFonts w:ascii="Univia Pro" w:hAnsi="Univia Pro" w:cs="Arial"/>
          <w:b/>
          <w:bCs/>
          <w:sz w:val="28"/>
          <w:szCs w:val="28"/>
        </w:rPr>
        <w:t>Catálogo de Centros de Trabajo</w:t>
      </w:r>
    </w:p>
    <w:p w14:paraId="61C8012E" w14:textId="0CB1A850" w:rsidR="00F42860" w:rsidRDefault="00F42860" w:rsidP="00F42860">
      <w:pPr>
        <w:jc w:val="both"/>
        <w:rPr>
          <w:rFonts w:ascii="Univia Pro Book" w:hAnsi="Univia Pro Book" w:cs="Arial"/>
          <w:sz w:val="24"/>
          <w:szCs w:val="24"/>
        </w:rPr>
      </w:pPr>
      <w:r w:rsidRPr="00F42860">
        <w:rPr>
          <w:rFonts w:ascii="Univia Pro Book" w:hAnsi="Univia Pro Book" w:cs="Arial"/>
          <w:sz w:val="24"/>
          <w:szCs w:val="24"/>
        </w:rPr>
        <w:t>Se realizó la actualización de datos de todos los planteles del Colegio en el Sistema de Identificación de Centros (SIC) de la Secretaría de Educación Pública, previo a la captura estadística de inicio de cursos 2020-2021.</w:t>
      </w:r>
    </w:p>
    <w:p w14:paraId="1692AC7A" w14:textId="13EF8CA1" w:rsidR="00F42860" w:rsidRDefault="00F42860" w:rsidP="00F42860">
      <w:pPr>
        <w:jc w:val="both"/>
        <w:rPr>
          <w:rFonts w:ascii="Univia Pro Book" w:hAnsi="Univia Pro Book" w:cs="Arial"/>
          <w:sz w:val="24"/>
          <w:szCs w:val="24"/>
        </w:rPr>
      </w:pPr>
    </w:p>
    <w:p w14:paraId="67F2BAD4" w14:textId="77777777" w:rsidR="00F42860" w:rsidRPr="00F42860" w:rsidRDefault="00F42860" w:rsidP="00F42860">
      <w:pPr>
        <w:jc w:val="both"/>
        <w:rPr>
          <w:rFonts w:ascii="Univia Pro Book" w:hAnsi="Univia Pro Book" w:cs="Arial"/>
          <w:sz w:val="24"/>
          <w:szCs w:val="24"/>
        </w:rPr>
      </w:pPr>
    </w:p>
    <w:p w14:paraId="50E23FAA" w14:textId="77777777" w:rsidR="00F42860" w:rsidRPr="00F42860" w:rsidRDefault="00F42860" w:rsidP="00F42860">
      <w:pPr>
        <w:jc w:val="both"/>
        <w:rPr>
          <w:rFonts w:ascii="Univia Pro" w:hAnsi="Univia Pro" w:cs="Arial"/>
          <w:b/>
          <w:bCs/>
          <w:sz w:val="28"/>
          <w:szCs w:val="28"/>
        </w:rPr>
      </w:pPr>
      <w:r w:rsidRPr="00F42860">
        <w:rPr>
          <w:rFonts w:ascii="Univia Pro" w:hAnsi="Univia Pro" w:cs="Arial"/>
          <w:b/>
          <w:bCs/>
          <w:sz w:val="28"/>
          <w:szCs w:val="28"/>
        </w:rPr>
        <w:t>Protocolo para el Regreso Clases en la Nueva Normalidad</w:t>
      </w:r>
    </w:p>
    <w:p w14:paraId="12B14390" w14:textId="726944B8" w:rsidR="00F42860" w:rsidRPr="00044155" w:rsidRDefault="00F42860" w:rsidP="00044155">
      <w:pPr>
        <w:jc w:val="both"/>
        <w:rPr>
          <w:rFonts w:ascii="Univia Pro Book" w:hAnsi="Univia Pro Book" w:cs="Arial"/>
          <w:sz w:val="24"/>
          <w:szCs w:val="24"/>
        </w:rPr>
      </w:pPr>
      <w:r w:rsidRPr="00044155">
        <w:rPr>
          <w:rFonts w:ascii="Univia Pro Book" w:hAnsi="Univia Pro Book" w:cs="Arial"/>
          <w:sz w:val="24"/>
          <w:szCs w:val="24"/>
        </w:rPr>
        <w:t xml:space="preserve">En coordinación con las diferentes direcciones que integran el COBAO se está elaborando el Protocolo para el Regreso Clases en la Nueva Normalidad, mismo que tiene un avance del 70 por ciento. Dicho documento se implementará en </w:t>
      </w:r>
      <w:r w:rsidR="00044155" w:rsidRPr="00044155">
        <w:rPr>
          <w:rFonts w:ascii="Univia Pro Book" w:hAnsi="Univia Pro Book" w:cs="Arial"/>
          <w:sz w:val="24"/>
          <w:szCs w:val="24"/>
        </w:rPr>
        <w:t>todas las unidades educativas</w:t>
      </w:r>
      <w:r w:rsidRPr="00044155">
        <w:rPr>
          <w:rFonts w:ascii="Univia Pro Book" w:hAnsi="Univia Pro Book" w:cs="Arial"/>
          <w:sz w:val="24"/>
          <w:szCs w:val="24"/>
        </w:rPr>
        <w:t xml:space="preserve"> y en las oficinas centrales del Colegio.</w:t>
      </w:r>
    </w:p>
    <w:p w14:paraId="1703EF17" w14:textId="77777777" w:rsidR="00F42860" w:rsidRPr="00044155" w:rsidRDefault="00F42860" w:rsidP="00F42860">
      <w:pPr>
        <w:rPr>
          <w:rFonts w:ascii="Univia Pro" w:hAnsi="Univia Pro" w:cs="Arial"/>
          <w:b/>
          <w:bCs/>
          <w:sz w:val="28"/>
          <w:szCs w:val="28"/>
        </w:rPr>
      </w:pPr>
      <w:r w:rsidRPr="00044155">
        <w:rPr>
          <w:rFonts w:ascii="Univia Pro" w:hAnsi="Univia Pro" w:cs="Arial"/>
          <w:b/>
          <w:bCs/>
          <w:sz w:val="28"/>
          <w:szCs w:val="28"/>
        </w:rPr>
        <w:t>Marco Normativo</w:t>
      </w:r>
    </w:p>
    <w:p w14:paraId="0CF807AC" w14:textId="56872C4F" w:rsidR="00F42860" w:rsidRDefault="00F42860" w:rsidP="00044155">
      <w:pPr>
        <w:jc w:val="both"/>
        <w:rPr>
          <w:rFonts w:ascii="Univia Pro Book" w:hAnsi="Univia Pro Book" w:cs="Arial"/>
          <w:sz w:val="24"/>
          <w:szCs w:val="24"/>
        </w:rPr>
      </w:pPr>
      <w:r w:rsidRPr="00044155">
        <w:rPr>
          <w:rFonts w:ascii="Univia Pro Book" w:hAnsi="Univia Pro Book" w:cs="Arial"/>
          <w:sz w:val="24"/>
          <w:szCs w:val="24"/>
        </w:rPr>
        <w:t xml:space="preserve">Se cumplió con la revisión y actualización del marco normativo del Colegio en la Plataforma </w:t>
      </w:r>
      <w:r w:rsidR="00044155" w:rsidRPr="00044155">
        <w:rPr>
          <w:rFonts w:ascii="Univia Pro Book" w:hAnsi="Univia Pro Book" w:cs="Arial"/>
          <w:sz w:val="24"/>
          <w:szCs w:val="24"/>
        </w:rPr>
        <w:t>Nacional de</w:t>
      </w:r>
      <w:r w:rsidRPr="00044155">
        <w:rPr>
          <w:rFonts w:ascii="Univia Pro Book" w:hAnsi="Univia Pro Book" w:cs="Arial"/>
          <w:sz w:val="24"/>
          <w:szCs w:val="24"/>
        </w:rPr>
        <w:t xml:space="preserve"> Transparencia.</w:t>
      </w:r>
    </w:p>
    <w:p w14:paraId="2D38D949" w14:textId="0DFB5FEA" w:rsidR="00044155" w:rsidRDefault="00044155" w:rsidP="00044155">
      <w:pPr>
        <w:jc w:val="both"/>
        <w:rPr>
          <w:rFonts w:ascii="Univia Pro" w:hAnsi="Univia Pro" w:cs="Arial"/>
          <w:b/>
          <w:bCs/>
          <w:sz w:val="28"/>
          <w:szCs w:val="28"/>
        </w:rPr>
      </w:pPr>
      <w:r w:rsidRPr="00044155">
        <w:rPr>
          <w:rFonts w:ascii="Univia Pro" w:hAnsi="Univia Pro" w:cs="Arial"/>
          <w:b/>
          <w:bCs/>
          <w:sz w:val="28"/>
          <w:szCs w:val="28"/>
        </w:rPr>
        <w:t>Comité de Ética y de Prevención de Conflicto de Interés</w:t>
      </w:r>
    </w:p>
    <w:p w14:paraId="7F9B4E60" w14:textId="42C13FDC" w:rsidR="00044155" w:rsidRDefault="00044155" w:rsidP="00044155">
      <w:pPr>
        <w:jc w:val="both"/>
        <w:rPr>
          <w:rFonts w:ascii="Univia Pro Book" w:hAnsi="Univia Pro Book" w:cs="Arial"/>
          <w:sz w:val="24"/>
          <w:szCs w:val="24"/>
        </w:rPr>
      </w:pPr>
      <w:r w:rsidRPr="00044155">
        <w:rPr>
          <w:rFonts w:ascii="Univia Pro Book" w:hAnsi="Univia Pro Book" w:cs="Arial"/>
          <w:sz w:val="24"/>
          <w:szCs w:val="24"/>
        </w:rPr>
        <w:t>Se llevó a cabo una capacitación dirigida al personal de confianza de la Institución en materia de ética,</w:t>
      </w:r>
      <w:r>
        <w:rPr>
          <w:rFonts w:ascii="Univia Pro Book" w:hAnsi="Univia Pro Book" w:cs="Arial"/>
          <w:sz w:val="24"/>
          <w:szCs w:val="24"/>
        </w:rPr>
        <w:t xml:space="preserve"> integridad y conflicto de interés,</w:t>
      </w:r>
      <w:r w:rsidRPr="00044155">
        <w:rPr>
          <w:rFonts w:ascii="Univia Pro Book" w:hAnsi="Univia Pro Book" w:cs="Arial"/>
          <w:sz w:val="24"/>
          <w:szCs w:val="24"/>
        </w:rPr>
        <w:t xml:space="preserve"> el día 25 de agosto del año en curso, así también </w:t>
      </w:r>
      <w:r w:rsidR="00A50C35">
        <w:rPr>
          <w:rFonts w:ascii="Univia Pro Book" w:hAnsi="Univia Pro Book" w:cs="Arial"/>
          <w:sz w:val="24"/>
          <w:szCs w:val="24"/>
        </w:rPr>
        <w:t>con fecha 26 de agosto se envió a la Secretaría de la Contraloría y Transparencia Gubernamental, con motivo</w:t>
      </w:r>
      <w:r>
        <w:rPr>
          <w:rFonts w:ascii="Univia Pro Book" w:hAnsi="Univia Pro Book" w:cs="Arial"/>
          <w:sz w:val="24"/>
          <w:szCs w:val="24"/>
        </w:rPr>
        <w:t xml:space="preserve"> de la emergencia sanitaria por el COVID-19, la actualización del Plan Anual de Trabajo del CEPCI, </w:t>
      </w:r>
      <w:r w:rsidR="00A50C35">
        <w:rPr>
          <w:rFonts w:ascii="Univia Pro Book" w:hAnsi="Univia Pro Book" w:cs="Arial"/>
          <w:sz w:val="24"/>
          <w:szCs w:val="24"/>
        </w:rPr>
        <w:t>mismo que cuenta con la elaboración del Protocolo de atención a quejas y/o denuncias y el Procedimiento de atención a quejas y denuncias en materia de Ética e integridad pública.</w:t>
      </w:r>
    </w:p>
    <w:p w14:paraId="0ABBA39B" w14:textId="218C770B" w:rsidR="00421894" w:rsidRPr="00421894" w:rsidRDefault="00421894" w:rsidP="00421894">
      <w:pPr>
        <w:jc w:val="center"/>
        <w:rPr>
          <w:rFonts w:ascii="Univia Pro" w:hAnsi="Univia Pro" w:cs="Arial"/>
          <w:b/>
          <w:bCs/>
          <w:sz w:val="28"/>
          <w:szCs w:val="28"/>
        </w:rPr>
      </w:pPr>
      <w:r w:rsidRPr="00421894">
        <w:rPr>
          <w:rFonts w:ascii="Univia Pro" w:hAnsi="Univia Pro" w:cs="Arial"/>
          <w:b/>
          <w:bCs/>
          <w:sz w:val="28"/>
          <w:szCs w:val="28"/>
        </w:rPr>
        <w:t>INFORME DE INDICADORES EDUCATIVOS</w:t>
      </w:r>
    </w:p>
    <w:p w14:paraId="150DAFE9" w14:textId="22A1AFD1" w:rsidR="00421894" w:rsidRDefault="00421894" w:rsidP="00421894">
      <w:pPr>
        <w:spacing w:before="100" w:beforeAutospacing="1" w:after="100" w:afterAutospacing="1" w:line="240" w:lineRule="auto"/>
        <w:jc w:val="both"/>
        <w:rPr>
          <w:rFonts w:ascii="Univia Pro Book" w:eastAsia="Times New Roman" w:hAnsi="Univia Pro Book" w:cs="Times New Roman"/>
          <w:color w:val="000000"/>
          <w:sz w:val="24"/>
          <w:szCs w:val="24"/>
          <w:lang w:eastAsia="es-MX"/>
        </w:rPr>
      </w:pPr>
      <w:r>
        <w:rPr>
          <w:rFonts w:ascii="Univia Pro Book" w:eastAsia="Times New Roman" w:hAnsi="Univia Pro Book" w:cs="Times New Roman"/>
          <w:color w:val="000000"/>
          <w:sz w:val="24"/>
          <w:szCs w:val="24"/>
          <w:lang w:eastAsia="es-MX"/>
        </w:rPr>
        <w:t>E</w:t>
      </w:r>
      <w:r w:rsidRPr="00421894">
        <w:rPr>
          <w:rFonts w:ascii="Univia Pro Book" w:eastAsia="Times New Roman" w:hAnsi="Univia Pro Book" w:cs="Times New Roman"/>
          <w:color w:val="000000"/>
          <w:sz w:val="24"/>
          <w:szCs w:val="24"/>
          <w:lang w:eastAsia="es-MX"/>
        </w:rPr>
        <w:t xml:space="preserve">n </w:t>
      </w:r>
      <w:r>
        <w:rPr>
          <w:rFonts w:ascii="Univia Pro Book" w:eastAsia="Times New Roman" w:hAnsi="Univia Pro Book" w:cs="Times New Roman"/>
          <w:color w:val="000000"/>
          <w:sz w:val="24"/>
          <w:szCs w:val="24"/>
          <w:lang w:eastAsia="es-MX"/>
        </w:rPr>
        <w:t>este</w:t>
      </w:r>
      <w:r w:rsidRPr="00421894">
        <w:rPr>
          <w:rFonts w:ascii="Univia Pro Book" w:eastAsia="Times New Roman" w:hAnsi="Univia Pro Book" w:cs="Times New Roman"/>
          <w:color w:val="000000"/>
          <w:sz w:val="24"/>
          <w:szCs w:val="24"/>
          <w:lang w:eastAsia="es-MX"/>
        </w:rPr>
        <w:t xml:space="preserve"> periodo </w:t>
      </w:r>
      <w:r>
        <w:rPr>
          <w:rFonts w:ascii="Univia Pro Book" w:eastAsia="Times New Roman" w:hAnsi="Univia Pro Book" w:cs="Times New Roman"/>
          <w:color w:val="000000"/>
          <w:sz w:val="24"/>
          <w:szCs w:val="24"/>
          <w:lang w:eastAsia="es-MX"/>
        </w:rPr>
        <w:t>Julio-</w:t>
      </w:r>
      <w:proofErr w:type="gramStart"/>
      <w:r>
        <w:rPr>
          <w:rFonts w:ascii="Univia Pro Book" w:eastAsia="Times New Roman" w:hAnsi="Univia Pro Book" w:cs="Times New Roman"/>
          <w:color w:val="000000"/>
          <w:sz w:val="24"/>
          <w:szCs w:val="24"/>
          <w:lang w:eastAsia="es-MX"/>
        </w:rPr>
        <w:t>Septiembre</w:t>
      </w:r>
      <w:proofErr w:type="gramEnd"/>
      <w:r w:rsidRPr="00421894">
        <w:rPr>
          <w:rFonts w:ascii="Univia Pro Book" w:eastAsia="Times New Roman" w:hAnsi="Univia Pro Book" w:cs="Times New Roman"/>
          <w:color w:val="000000"/>
          <w:sz w:val="24"/>
          <w:szCs w:val="24"/>
          <w:lang w:eastAsia="es-MX"/>
        </w:rPr>
        <w:t xml:space="preserve"> no se c</w:t>
      </w:r>
      <w:r>
        <w:rPr>
          <w:rFonts w:ascii="Univia Pro Book" w:eastAsia="Times New Roman" w:hAnsi="Univia Pro Book" w:cs="Times New Roman"/>
          <w:color w:val="000000"/>
          <w:sz w:val="24"/>
          <w:szCs w:val="24"/>
          <w:lang w:eastAsia="es-MX"/>
        </w:rPr>
        <w:t>uenta</w:t>
      </w:r>
      <w:r w:rsidRPr="00421894">
        <w:rPr>
          <w:rFonts w:ascii="Univia Pro Book" w:eastAsia="Times New Roman" w:hAnsi="Univia Pro Book" w:cs="Times New Roman"/>
          <w:color w:val="000000"/>
          <w:sz w:val="24"/>
          <w:szCs w:val="24"/>
          <w:lang w:eastAsia="es-MX"/>
        </w:rPr>
        <w:t xml:space="preserve"> con la estadística oficial debido a que los procesos de inscripción, reinscripción y evaluaciones especiales </w:t>
      </w:r>
      <w:r>
        <w:rPr>
          <w:rFonts w:ascii="Univia Pro Book" w:eastAsia="Times New Roman" w:hAnsi="Univia Pro Book" w:cs="Times New Roman"/>
          <w:color w:val="000000"/>
          <w:sz w:val="24"/>
          <w:szCs w:val="24"/>
          <w:lang w:eastAsia="es-MX"/>
        </w:rPr>
        <w:t>que marca nuestro calendario escolar, dio inicio en el</w:t>
      </w:r>
      <w:r w:rsidRPr="00421894">
        <w:rPr>
          <w:rFonts w:ascii="Univia Pro Book" w:eastAsia="Times New Roman" w:hAnsi="Univia Pro Book" w:cs="Times New Roman"/>
          <w:color w:val="000000"/>
          <w:sz w:val="24"/>
          <w:szCs w:val="24"/>
          <w:lang w:eastAsia="es-MX"/>
        </w:rPr>
        <w:t xml:space="preserve"> mes de septiembre y </w:t>
      </w:r>
      <w:r>
        <w:rPr>
          <w:rFonts w:ascii="Univia Pro Book" w:eastAsia="Times New Roman" w:hAnsi="Univia Pro Book" w:cs="Times New Roman"/>
          <w:color w:val="000000"/>
          <w:sz w:val="24"/>
          <w:szCs w:val="24"/>
          <w:lang w:eastAsia="es-MX"/>
        </w:rPr>
        <w:t xml:space="preserve">finaliza en el mes de </w:t>
      </w:r>
      <w:r w:rsidRPr="00421894">
        <w:rPr>
          <w:rFonts w:ascii="Univia Pro Book" w:eastAsia="Times New Roman" w:hAnsi="Univia Pro Book" w:cs="Times New Roman"/>
          <w:color w:val="000000"/>
          <w:sz w:val="24"/>
          <w:szCs w:val="24"/>
          <w:lang w:eastAsia="es-MX"/>
        </w:rPr>
        <w:t>octubre; por ello, no es posible actualizar los indicadores. Sin embargo, en la próxima sesión estaremos en condiciones de dar a conocer los indicadores educativos del</w:t>
      </w:r>
      <w:r>
        <w:rPr>
          <w:rFonts w:ascii="Univia Pro Book" w:eastAsia="Times New Roman" w:hAnsi="Univia Pro Book" w:cs="Times New Roman"/>
          <w:color w:val="000000"/>
          <w:sz w:val="24"/>
          <w:szCs w:val="24"/>
          <w:lang w:eastAsia="es-MX"/>
        </w:rPr>
        <w:t xml:space="preserve"> Colegio de Bachilleres del Estado de Oaxaca.</w:t>
      </w:r>
    </w:p>
    <w:p w14:paraId="24704869" w14:textId="316ACD92" w:rsidR="00421894" w:rsidRPr="00421894" w:rsidRDefault="00421894" w:rsidP="00421894">
      <w:pPr>
        <w:spacing w:before="100" w:beforeAutospacing="1" w:after="100" w:afterAutospacing="1" w:line="240" w:lineRule="auto"/>
        <w:jc w:val="both"/>
        <w:rPr>
          <w:rFonts w:ascii="Univia Pro Book" w:eastAsia="Times New Roman" w:hAnsi="Univia Pro Book" w:cs="Times New Roman"/>
          <w:color w:val="000000"/>
          <w:sz w:val="24"/>
          <w:szCs w:val="24"/>
          <w:lang w:eastAsia="es-MX"/>
        </w:rPr>
      </w:pPr>
      <w:r>
        <w:rPr>
          <w:rFonts w:ascii="Univia Pro Book" w:eastAsia="Times New Roman" w:hAnsi="Univia Pro Book" w:cs="Times New Roman"/>
          <w:color w:val="000000"/>
          <w:sz w:val="24"/>
          <w:szCs w:val="24"/>
          <w:lang w:eastAsia="es-MX"/>
        </w:rPr>
        <w:t>Se recibió de</w:t>
      </w:r>
      <w:r w:rsidRPr="00421894">
        <w:rPr>
          <w:rFonts w:ascii="Univia Pro Book" w:eastAsia="Times New Roman" w:hAnsi="Univia Pro Book" w:cs="Times New Roman"/>
          <w:color w:val="000000"/>
          <w:sz w:val="24"/>
          <w:szCs w:val="24"/>
          <w:lang w:eastAsia="es-MX"/>
        </w:rPr>
        <w:t xml:space="preserve"> la Coordinación General de Educación Media Superior y Superior Ciencia y Tecnología (</w:t>
      </w:r>
      <w:proofErr w:type="spellStart"/>
      <w:r w:rsidRPr="00421894">
        <w:rPr>
          <w:rFonts w:ascii="Univia Pro Book" w:eastAsia="Times New Roman" w:hAnsi="Univia Pro Book" w:cs="Times New Roman"/>
          <w:color w:val="000000"/>
          <w:sz w:val="24"/>
          <w:szCs w:val="24"/>
          <w:lang w:eastAsia="es-MX"/>
        </w:rPr>
        <w:t>CGEMSySCyT</w:t>
      </w:r>
      <w:proofErr w:type="spellEnd"/>
      <w:r w:rsidRPr="00421894">
        <w:rPr>
          <w:rFonts w:ascii="Univia Pro Book" w:eastAsia="Times New Roman" w:hAnsi="Univia Pro Book" w:cs="Times New Roman"/>
          <w:color w:val="000000"/>
          <w:sz w:val="24"/>
          <w:szCs w:val="24"/>
          <w:lang w:eastAsia="es-MX"/>
        </w:rPr>
        <w:t>) el oficio número CG/DPE/0670/2020, de fecha 3</w:t>
      </w:r>
      <w:r>
        <w:rPr>
          <w:rFonts w:ascii="Univia Pro Book" w:eastAsia="Times New Roman" w:hAnsi="Univia Pro Book" w:cs="Times New Roman"/>
          <w:color w:val="000000"/>
          <w:sz w:val="24"/>
          <w:szCs w:val="24"/>
          <w:lang w:eastAsia="es-MX"/>
        </w:rPr>
        <w:t>0 de</w:t>
      </w:r>
      <w:r w:rsidRPr="00421894">
        <w:rPr>
          <w:rFonts w:ascii="Univia Pro Book" w:eastAsia="Times New Roman" w:hAnsi="Univia Pro Book" w:cs="Times New Roman"/>
          <w:color w:val="000000"/>
          <w:sz w:val="24"/>
          <w:szCs w:val="24"/>
          <w:lang w:eastAsia="es-MX"/>
        </w:rPr>
        <w:t xml:space="preserve"> septiembre del presente año, mediante el cual comunica</w:t>
      </w:r>
      <w:r>
        <w:rPr>
          <w:rFonts w:ascii="Univia Pro Book" w:eastAsia="Times New Roman" w:hAnsi="Univia Pro Book" w:cs="Times New Roman"/>
          <w:color w:val="000000"/>
          <w:sz w:val="24"/>
          <w:szCs w:val="24"/>
          <w:lang w:eastAsia="es-MX"/>
        </w:rPr>
        <w:t>, que</w:t>
      </w:r>
      <w:r w:rsidRPr="00421894">
        <w:rPr>
          <w:rFonts w:ascii="Univia Pro Book" w:eastAsia="Times New Roman" w:hAnsi="Univia Pro Book" w:cs="Times New Roman"/>
          <w:color w:val="000000"/>
          <w:sz w:val="24"/>
          <w:szCs w:val="24"/>
          <w:lang w:eastAsia="es-MX"/>
        </w:rPr>
        <w:t xml:space="preserve"> el proceso de captación, integración y procesamiento de la estadística educativa en el estado de Oaxaca del ciclo escolar 2020-2021 será del 2 al 30 de noviembre de 2020.</w:t>
      </w:r>
    </w:p>
    <w:p w14:paraId="01DDBF52" w14:textId="3317A53D" w:rsidR="00BC7504" w:rsidRDefault="00BC7504" w:rsidP="00BC7504">
      <w:pPr>
        <w:jc w:val="center"/>
        <w:rPr>
          <w:rFonts w:ascii="Univia Pro Book" w:eastAsia="Arial Unicode MS" w:hAnsi="Univia Pro Book" w:cs="Times New Roman"/>
          <w:b/>
          <w:bCs/>
          <w:sz w:val="32"/>
          <w:szCs w:val="32"/>
          <w:lang w:eastAsia="es-ES"/>
        </w:rPr>
      </w:pPr>
      <w:r w:rsidRPr="00767A42">
        <w:rPr>
          <w:rFonts w:ascii="Univia Pro Book" w:eastAsia="Arial Unicode MS" w:hAnsi="Univia Pro Book" w:cs="Times New Roman"/>
          <w:b/>
          <w:bCs/>
          <w:sz w:val="32"/>
          <w:szCs w:val="32"/>
          <w:lang w:eastAsia="es-ES"/>
        </w:rPr>
        <w:lastRenderedPageBreak/>
        <w:t>INFORME DE LOS ÓRGANOS COLEGIADOS</w:t>
      </w:r>
    </w:p>
    <w:p w14:paraId="2D2ADDC4" w14:textId="3334CB94" w:rsidR="00730BBE" w:rsidRPr="00767A42" w:rsidRDefault="00730BBE" w:rsidP="00BC7504">
      <w:pPr>
        <w:jc w:val="center"/>
        <w:rPr>
          <w:rFonts w:ascii="Univia Pro Book" w:eastAsia="Arial Unicode MS" w:hAnsi="Univia Pro Book" w:cs="Times New Roman"/>
          <w:b/>
          <w:bCs/>
          <w:sz w:val="32"/>
          <w:szCs w:val="32"/>
          <w:lang w:eastAsia="es-ES"/>
        </w:rPr>
      </w:pPr>
      <w:r>
        <w:rPr>
          <w:rFonts w:ascii="Univia Pro Book" w:eastAsia="Arial Unicode MS" w:hAnsi="Univia Pro Book" w:cs="Times New Roman"/>
          <w:b/>
          <w:bCs/>
          <w:sz w:val="32"/>
          <w:szCs w:val="32"/>
          <w:lang w:eastAsia="es-ES"/>
        </w:rPr>
        <w:t>COMITÉ DE CONTROL INTERNO (COCOI)</w:t>
      </w:r>
    </w:p>
    <w:p w14:paraId="1F68CF68" w14:textId="77777777" w:rsidR="00825705" w:rsidRDefault="00825705" w:rsidP="00825705">
      <w:pPr>
        <w:jc w:val="both"/>
        <w:rPr>
          <w:rFonts w:ascii="Univia Pro Book" w:eastAsia="Arial Unicode MS" w:hAnsi="Univia Pro Book" w:cs="Times New Roman"/>
          <w:b/>
          <w:bCs/>
          <w:sz w:val="32"/>
          <w:szCs w:val="32"/>
          <w:lang w:eastAsia="es-ES"/>
        </w:rPr>
      </w:pPr>
      <w:r w:rsidRPr="006D06C4">
        <w:rPr>
          <w:rFonts w:ascii="Univia Pro Book" w:hAnsi="Univia Pro Book"/>
        </w:rPr>
        <w:t xml:space="preserve">Con fecha </w:t>
      </w:r>
      <w:r>
        <w:rPr>
          <w:rFonts w:ascii="Univia Pro Book" w:hAnsi="Univia Pro Book"/>
        </w:rPr>
        <w:t>29</w:t>
      </w:r>
      <w:r w:rsidRPr="006D06C4">
        <w:rPr>
          <w:rFonts w:ascii="Univia Pro Book" w:hAnsi="Univia Pro Book"/>
        </w:rPr>
        <w:t xml:space="preserve"> de </w:t>
      </w:r>
      <w:r>
        <w:rPr>
          <w:rFonts w:ascii="Univia Pro Book" w:hAnsi="Univia Pro Book"/>
        </w:rPr>
        <w:t>julio</w:t>
      </w:r>
      <w:r w:rsidRPr="006D06C4">
        <w:rPr>
          <w:rFonts w:ascii="Univia Pro Book" w:hAnsi="Univia Pro Book"/>
        </w:rPr>
        <w:t xml:space="preserve"> del presente </w:t>
      </w:r>
      <w:r>
        <w:rPr>
          <w:rFonts w:ascii="Univia Pro Book" w:hAnsi="Univia Pro Book"/>
        </w:rPr>
        <w:t>año</w:t>
      </w:r>
      <w:r w:rsidRPr="006D06C4">
        <w:rPr>
          <w:rFonts w:ascii="Univia Pro Book" w:hAnsi="Univia Pro Book"/>
        </w:rPr>
        <w:t xml:space="preserve">, se llevó a cabo la </w:t>
      </w:r>
      <w:r>
        <w:rPr>
          <w:rFonts w:ascii="Univia Pro Book" w:hAnsi="Univia Pro Book"/>
        </w:rPr>
        <w:t>Primer</w:t>
      </w:r>
      <w:r w:rsidRPr="006D06C4">
        <w:rPr>
          <w:rFonts w:ascii="Univia Pro Book" w:hAnsi="Univia Pro Book"/>
        </w:rPr>
        <w:t>a Sesión Ordinaria 20</w:t>
      </w:r>
      <w:r>
        <w:rPr>
          <w:rFonts w:ascii="Univia Pro Book" w:hAnsi="Univia Pro Book"/>
        </w:rPr>
        <w:t>20</w:t>
      </w:r>
      <w:r w:rsidRPr="006D06C4">
        <w:rPr>
          <w:rFonts w:ascii="Univia Pro Book" w:hAnsi="Univia Pro Book"/>
        </w:rPr>
        <w:t xml:space="preserve"> del Comité de Control Interno (COCOI) del Colegio de Bachilleres del Estad</w:t>
      </w:r>
      <w:r>
        <w:rPr>
          <w:rFonts w:ascii="Univia Pro Book" w:hAnsi="Univia Pro Book"/>
        </w:rPr>
        <w:t xml:space="preserve">o de Oaxaca; derivado de la suspensión por parte de la Secretaría de la Contraloría y Transparencia Gubernamental de realizar dichas sesiones debido a la pandemia por </w:t>
      </w:r>
      <w:proofErr w:type="spellStart"/>
      <w:r>
        <w:rPr>
          <w:rFonts w:ascii="Univia Pro Book" w:hAnsi="Univia Pro Book"/>
        </w:rPr>
        <w:t>Covid</w:t>
      </w:r>
      <w:proofErr w:type="spellEnd"/>
      <w:r>
        <w:rPr>
          <w:rFonts w:ascii="Univia Pro Book" w:hAnsi="Univia Pro Book"/>
        </w:rPr>
        <w:t xml:space="preserve"> 19, se realizó de manera virtual; derivada de ésta se informan los acuerdos tomados y el estatus correspondiente</w:t>
      </w:r>
      <w:r w:rsidRPr="006D06C4">
        <w:rPr>
          <w:rFonts w:ascii="Univia Pro Book" w:hAnsi="Univia Pro Book"/>
        </w:rPr>
        <w:t>.</w:t>
      </w:r>
    </w:p>
    <w:tbl>
      <w:tblPr>
        <w:tblpPr w:leftFromText="141" w:rightFromText="141" w:vertAnchor="page" w:horzAnchor="margin" w:tblpY="4216"/>
        <w:tblW w:w="13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19"/>
        <w:gridCol w:w="4720"/>
        <w:gridCol w:w="1657"/>
      </w:tblGrid>
      <w:tr w:rsidR="00825705" w:rsidRPr="006D06C4" w14:paraId="26A64FBB" w14:textId="77777777" w:rsidTr="00177D0B">
        <w:trPr>
          <w:trHeight w:val="277"/>
        </w:trPr>
        <w:tc>
          <w:tcPr>
            <w:tcW w:w="13096" w:type="dxa"/>
            <w:gridSpan w:val="3"/>
            <w:shd w:val="clear" w:color="auto" w:fill="auto"/>
            <w:noWrap/>
            <w:vAlign w:val="bottom"/>
            <w:hideMark/>
          </w:tcPr>
          <w:p w14:paraId="12E9992F" w14:textId="77777777" w:rsidR="00825705" w:rsidRPr="006D06C4" w:rsidRDefault="00825705" w:rsidP="00177D0B">
            <w:pPr>
              <w:spacing w:after="0" w:line="240" w:lineRule="auto"/>
              <w:jc w:val="center"/>
              <w:rPr>
                <w:rFonts w:ascii="Univia Pro Book" w:eastAsia="Times New Roman" w:hAnsi="Univia Pro Book" w:cs="Calibri"/>
                <w:b/>
                <w:color w:val="000000"/>
                <w:sz w:val="20"/>
                <w:szCs w:val="20"/>
              </w:rPr>
            </w:pPr>
            <w:r w:rsidRPr="006D06C4">
              <w:rPr>
                <w:rFonts w:ascii="Univia Pro Book" w:eastAsia="Times New Roman" w:hAnsi="Univia Pro Book" w:cs="Calibri"/>
                <w:b/>
                <w:color w:val="000000"/>
                <w:sz w:val="20"/>
                <w:szCs w:val="20"/>
              </w:rPr>
              <w:t>COLEGIO DE BACHILLERES DEL ESTADO DE OAXACA.</w:t>
            </w:r>
          </w:p>
        </w:tc>
      </w:tr>
      <w:tr w:rsidR="00825705" w:rsidRPr="006D06C4" w14:paraId="19472729" w14:textId="77777777" w:rsidTr="00177D0B">
        <w:trPr>
          <w:trHeight w:val="277"/>
        </w:trPr>
        <w:tc>
          <w:tcPr>
            <w:tcW w:w="13096" w:type="dxa"/>
            <w:gridSpan w:val="3"/>
            <w:shd w:val="clear" w:color="auto" w:fill="auto"/>
            <w:noWrap/>
            <w:vAlign w:val="bottom"/>
          </w:tcPr>
          <w:p w14:paraId="554D807D" w14:textId="77777777" w:rsidR="00825705" w:rsidRPr="006D06C4" w:rsidRDefault="00825705" w:rsidP="00177D0B">
            <w:pPr>
              <w:spacing w:after="0" w:line="240" w:lineRule="auto"/>
              <w:jc w:val="center"/>
              <w:rPr>
                <w:rFonts w:ascii="Univia Pro Book" w:eastAsia="Times New Roman" w:hAnsi="Univia Pro Book" w:cs="Calibri"/>
                <w:b/>
                <w:color w:val="000000"/>
                <w:sz w:val="20"/>
                <w:szCs w:val="20"/>
              </w:rPr>
            </w:pPr>
            <w:r>
              <w:rPr>
                <w:rFonts w:ascii="Univia Pro Book" w:eastAsia="Times New Roman" w:hAnsi="Univia Pro Book" w:cs="Calibri"/>
                <w:b/>
                <w:color w:val="000000"/>
                <w:sz w:val="20"/>
                <w:szCs w:val="20"/>
              </w:rPr>
              <w:t>TERCERA</w:t>
            </w:r>
            <w:r w:rsidRPr="006D06C4">
              <w:rPr>
                <w:rFonts w:ascii="Univia Pro Book" w:eastAsia="Times New Roman" w:hAnsi="Univia Pro Book" w:cs="Calibri"/>
                <w:b/>
                <w:color w:val="000000"/>
                <w:sz w:val="20"/>
                <w:szCs w:val="20"/>
              </w:rPr>
              <w:t xml:space="preserve"> SESIÓN ORDINARIA DE LA JUNTA DIRECTIVA</w:t>
            </w:r>
          </w:p>
        </w:tc>
      </w:tr>
      <w:tr w:rsidR="00825705" w:rsidRPr="006D06C4" w14:paraId="37D157FE" w14:textId="77777777" w:rsidTr="00177D0B">
        <w:trPr>
          <w:trHeight w:val="277"/>
        </w:trPr>
        <w:tc>
          <w:tcPr>
            <w:tcW w:w="13096" w:type="dxa"/>
            <w:gridSpan w:val="3"/>
            <w:shd w:val="clear" w:color="auto" w:fill="auto"/>
            <w:noWrap/>
            <w:vAlign w:val="bottom"/>
            <w:hideMark/>
          </w:tcPr>
          <w:p w14:paraId="59B60B03" w14:textId="77777777" w:rsidR="00825705" w:rsidRPr="006D06C4" w:rsidRDefault="00825705" w:rsidP="00177D0B">
            <w:pPr>
              <w:spacing w:after="0" w:line="240" w:lineRule="auto"/>
              <w:jc w:val="center"/>
              <w:rPr>
                <w:rFonts w:ascii="Univia Pro Book" w:eastAsia="Times New Roman" w:hAnsi="Univia Pro Book" w:cs="Calibri"/>
                <w:b/>
                <w:color w:val="000000"/>
                <w:sz w:val="20"/>
                <w:szCs w:val="20"/>
              </w:rPr>
            </w:pPr>
            <w:r w:rsidRPr="006D06C4">
              <w:rPr>
                <w:rFonts w:ascii="Univia Pro Book" w:eastAsia="Times New Roman" w:hAnsi="Univia Pro Book" w:cs="Calibri"/>
                <w:b/>
                <w:color w:val="000000"/>
                <w:sz w:val="20"/>
                <w:szCs w:val="20"/>
              </w:rPr>
              <w:t>SEGUIMIENTO DE ACUERDOS DEL COMITÉ DE CONTROL INTERNO</w:t>
            </w:r>
            <w:r>
              <w:rPr>
                <w:rFonts w:ascii="Univia Pro Book" w:eastAsia="Times New Roman" w:hAnsi="Univia Pro Book" w:cs="Calibri"/>
                <w:b/>
                <w:color w:val="000000"/>
                <w:sz w:val="20"/>
                <w:szCs w:val="20"/>
              </w:rPr>
              <w:t xml:space="preserve"> DEL COBAO</w:t>
            </w:r>
          </w:p>
        </w:tc>
      </w:tr>
      <w:tr w:rsidR="00825705" w:rsidRPr="006D06C4" w14:paraId="57AD4027" w14:textId="77777777" w:rsidTr="00177D0B">
        <w:trPr>
          <w:trHeight w:val="277"/>
        </w:trPr>
        <w:tc>
          <w:tcPr>
            <w:tcW w:w="6719" w:type="dxa"/>
            <w:shd w:val="clear" w:color="auto" w:fill="D9D9D9" w:themeFill="background1" w:themeFillShade="D9"/>
            <w:noWrap/>
            <w:vAlign w:val="center"/>
            <w:hideMark/>
          </w:tcPr>
          <w:p w14:paraId="7529864F" w14:textId="77777777" w:rsidR="00825705" w:rsidRPr="006D06C4" w:rsidRDefault="00825705" w:rsidP="00177D0B">
            <w:pPr>
              <w:spacing w:after="0" w:line="240" w:lineRule="auto"/>
              <w:jc w:val="center"/>
              <w:rPr>
                <w:rFonts w:ascii="Univia Pro Book" w:eastAsia="Times New Roman" w:hAnsi="Univia Pro Book" w:cs="Calibri"/>
                <w:b/>
                <w:color w:val="000000"/>
                <w:sz w:val="20"/>
                <w:szCs w:val="20"/>
              </w:rPr>
            </w:pPr>
            <w:r w:rsidRPr="006D06C4">
              <w:rPr>
                <w:rFonts w:ascii="Univia Pro Book" w:eastAsia="Times New Roman" w:hAnsi="Univia Pro Book" w:cs="Calibri"/>
                <w:b/>
                <w:color w:val="000000"/>
                <w:sz w:val="20"/>
                <w:szCs w:val="20"/>
              </w:rPr>
              <w:t>ACUERDO</w:t>
            </w:r>
          </w:p>
        </w:tc>
        <w:tc>
          <w:tcPr>
            <w:tcW w:w="4720" w:type="dxa"/>
            <w:shd w:val="clear" w:color="auto" w:fill="D9D9D9" w:themeFill="background1" w:themeFillShade="D9"/>
            <w:noWrap/>
            <w:vAlign w:val="center"/>
            <w:hideMark/>
          </w:tcPr>
          <w:p w14:paraId="55127923" w14:textId="77777777" w:rsidR="00825705" w:rsidRPr="006D06C4" w:rsidRDefault="00825705" w:rsidP="00177D0B">
            <w:pPr>
              <w:spacing w:after="0" w:line="240" w:lineRule="auto"/>
              <w:jc w:val="center"/>
              <w:rPr>
                <w:rFonts w:ascii="Univia Pro Book" w:eastAsia="Times New Roman" w:hAnsi="Univia Pro Book" w:cs="Calibri"/>
                <w:b/>
                <w:color w:val="000000"/>
                <w:sz w:val="20"/>
                <w:szCs w:val="20"/>
              </w:rPr>
            </w:pPr>
            <w:r w:rsidRPr="006D06C4">
              <w:rPr>
                <w:rFonts w:ascii="Univia Pro Book" w:eastAsia="Times New Roman" w:hAnsi="Univia Pro Book" w:cs="Calibri"/>
                <w:b/>
                <w:color w:val="000000"/>
                <w:sz w:val="20"/>
                <w:szCs w:val="20"/>
              </w:rPr>
              <w:t>ACCION DE SEGUIMIENTO</w:t>
            </w:r>
          </w:p>
        </w:tc>
        <w:tc>
          <w:tcPr>
            <w:tcW w:w="1657" w:type="dxa"/>
            <w:shd w:val="clear" w:color="auto" w:fill="D9D9D9" w:themeFill="background1" w:themeFillShade="D9"/>
            <w:noWrap/>
            <w:vAlign w:val="center"/>
            <w:hideMark/>
          </w:tcPr>
          <w:p w14:paraId="40BE180B" w14:textId="77777777" w:rsidR="00825705" w:rsidRPr="006D06C4" w:rsidRDefault="00825705" w:rsidP="00177D0B">
            <w:pPr>
              <w:spacing w:after="0" w:line="240" w:lineRule="auto"/>
              <w:jc w:val="center"/>
              <w:rPr>
                <w:rFonts w:ascii="Univia Pro Book" w:eastAsia="Times New Roman" w:hAnsi="Univia Pro Book" w:cs="Calibri"/>
                <w:b/>
                <w:color w:val="000000"/>
                <w:sz w:val="20"/>
                <w:szCs w:val="20"/>
              </w:rPr>
            </w:pPr>
            <w:r w:rsidRPr="006D06C4">
              <w:rPr>
                <w:rFonts w:ascii="Univia Pro Book" w:eastAsia="Times New Roman" w:hAnsi="Univia Pro Book" w:cs="Calibri"/>
                <w:b/>
                <w:color w:val="000000"/>
                <w:sz w:val="20"/>
                <w:szCs w:val="20"/>
              </w:rPr>
              <w:t>ESTATUS</w:t>
            </w:r>
          </w:p>
        </w:tc>
      </w:tr>
      <w:tr w:rsidR="00825705" w:rsidRPr="006D06C4" w14:paraId="3BB3605E" w14:textId="77777777" w:rsidTr="00177D0B">
        <w:trPr>
          <w:trHeight w:val="1106"/>
        </w:trPr>
        <w:tc>
          <w:tcPr>
            <w:tcW w:w="6719" w:type="dxa"/>
            <w:shd w:val="clear" w:color="auto" w:fill="auto"/>
            <w:noWrap/>
          </w:tcPr>
          <w:p w14:paraId="2C82F00F" w14:textId="77777777" w:rsidR="00825705" w:rsidRPr="006D06C4" w:rsidRDefault="00825705" w:rsidP="00177D0B">
            <w:pPr>
              <w:jc w:val="both"/>
              <w:rPr>
                <w:rFonts w:ascii="Univia Pro Book" w:hAnsi="Univia Pro Book"/>
                <w:sz w:val="20"/>
                <w:szCs w:val="20"/>
              </w:rPr>
            </w:pPr>
            <w:r w:rsidRPr="00E026F6">
              <w:rPr>
                <w:rFonts w:ascii="Arial" w:hAnsi="Arial" w:cs="Arial"/>
                <w:b/>
                <w:sz w:val="20"/>
                <w:szCs w:val="20"/>
              </w:rPr>
              <w:t>ACUERDO COBAO/COCOI/0</w:t>
            </w:r>
            <w:r>
              <w:rPr>
                <w:rFonts w:ascii="Arial" w:hAnsi="Arial" w:cs="Arial"/>
                <w:b/>
                <w:sz w:val="20"/>
                <w:szCs w:val="20"/>
              </w:rPr>
              <w:t>01/1RA</w:t>
            </w:r>
            <w:r w:rsidRPr="00E026F6">
              <w:rPr>
                <w:rFonts w:ascii="Arial" w:hAnsi="Arial" w:cs="Arial"/>
                <w:b/>
                <w:sz w:val="20"/>
                <w:szCs w:val="20"/>
              </w:rPr>
              <w:t>SO/20</w:t>
            </w:r>
            <w:r>
              <w:rPr>
                <w:rFonts w:ascii="Arial" w:hAnsi="Arial" w:cs="Arial"/>
                <w:b/>
                <w:sz w:val="20"/>
                <w:szCs w:val="20"/>
              </w:rPr>
              <w:t>20</w:t>
            </w:r>
            <w:r w:rsidRPr="00E026F6">
              <w:rPr>
                <w:rFonts w:ascii="Arial" w:hAnsi="Arial" w:cs="Arial"/>
                <w:b/>
                <w:sz w:val="20"/>
                <w:szCs w:val="20"/>
              </w:rPr>
              <w:t xml:space="preserve"> </w:t>
            </w:r>
            <w:r w:rsidRPr="003C32D8">
              <w:rPr>
                <w:rFonts w:ascii="Arial" w:hAnsi="Arial" w:cs="Arial"/>
                <w:bCs/>
                <w:sz w:val="20"/>
                <w:szCs w:val="20"/>
              </w:rPr>
              <w:t>El Comité de Control Interno acuerda que; el Titular de</w:t>
            </w:r>
            <w:r>
              <w:rPr>
                <w:rFonts w:ascii="Arial" w:hAnsi="Arial" w:cs="Arial"/>
                <w:bCs/>
                <w:sz w:val="20"/>
                <w:szCs w:val="20"/>
              </w:rPr>
              <w:t>l Colegio y</w:t>
            </w:r>
            <w:r w:rsidRPr="003C32D8">
              <w:rPr>
                <w:rFonts w:ascii="Arial" w:hAnsi="Arial" w:cs="Arial"/>
                <w:bCs/>
                <w:sz w:val="20"/>
                <w:szCs w:val="20"/>
              </w:rPr>
              <w:t xml:space="preserve"> </w:t>
            </w:r>
            <w:proofErr w:type="gramStart"/>
            <w:r w:rsidRPr="003C32D8">
              <w:rPr>
                <w:rFonts w:ascii="Arial" w:hAnsi="Arial" w:cs="Arial"/>
                <w:bCs/>
                <w:sz w:val="20"/>
                <w:szCs w:val="20"/>
              </w:rPr>
              <w:t>Presidente</w:t>
            </w:r>
            <w:proofErr w:type="gramEnd"/>
            <w:r w:rsidRPr="003C32D8">
              <w:rPr>
                <w:rFonts w:ascii="Arial" w:hAnsi="Arial" w:cs="Arial"/>
                <w:bCs/>
                <w:sz w:val="20"/>
                <w:szCs w:val="20"/>
              </w:rPr>
              <w:t xml:space="preserve"> del Comité difunda a todas las áreas de</w:t>
            </w:r>
            <w:r>
              <w:rPr>
                <w:rFonts w:ascii="Arial" w:hAnsi="Arial" w:cs="Arial"/>
                <w:bCs/>
                <w:sz w:val="20"/>
                <w:szCs w:val="20"/>
              </w:rPr>
              <w:t xml:space="preserve">l Colegio, </w:t>
            </w:r>
            <w:r w:rsidRPr="003C32D8">
              <w:rPr>
                <w:rFonts w:ascii="Arial" w:hAnsi="Arial" w:cs="Arial"/>
                <w:bCs/>
                <w:sz w:val="20"/>
                <w:szCs w:val="20"/>
              </w:rPr>
              <w:t>el Programa de Trabajo de Control Interno y Programa de Trabajo de Administración de Riesgos en un término de 10 días hábiles a partir de la presente sesión.</w:t>
            </w:r>
          </w:p>
        </w:tc>
        <w:tc>
          <w:tcPr>
            <w:tcW w:w="4720" w:type="dxa"/>
            <w:shd w:val="clear" w:color="auto" w:fill="auto"/>
            <w:noWrap/>
            <w:vAlign w:val="center"/>
          </w:tcPr>
          <w:p w14:paraId="36404BC3" w14:textId="77777777" w:rsidR="00825705" w:rsidRPr="006D06C4" w:rsidRDefault="00825705" w:rsidP="00177D0B">
            <w:pPr>
              <w:spacing w:after="0" w:line="240" w:lineRule="auto"/>
              <w:jc w:val="center"/>
              <w:rPr>
                <w:rFonts w:ascii="Univia Pro Book" w:eastAsia="Times New Roman" w:hAnsi="Univia Pro Book" w:cs="Calibri"/>
                <w:color w:val="000000"/>
                <w:sz w:val="20"/>
                <w:szCs w:val="20"/>
              </w:rPr>
            </w:pPr>
            <w:r>
              <w:rPr>
                <w:rFonts w:ascii="Univia Pro Book" w:eastAsia="Times New Roman" w:hAnsi="Univia Pro Book" w:cs="Calibri"/>
                <w:color w:val="000000"/>
                <w:sz w:val="20"/>
                <w:szCs w:val="20"/>
              </w:rPr>
              <w:t>Se realizó mediante circulares Núm. COBAO/COCOI/001/2020 del 13 de febrero del 2020, COBAO/COCOI/004//2020 del 12 de marzo del 2020 y DG/017/2020.</w:t>
            </w:r>
          </w:p>
        </w:tc>
        <w:tc>
          <w:tcPr>
            <w:tcW w:w="1657" w:type="dxa"/>
            <w:shd w:val="clear" w:color="auto" w:fill="auto"/>
            <w:noWrap/>
            <w:vAlign w:val="center"/>
          </w:tcPr>
          <w:p w14:paraId="5BA74949" w14:textId="77777777" w:rsidR="00825705" w:rsidRPr="006D06C4" w:rsidRDefault="00825705" w:rsidP="00177D0B">
            <w:pPr>
              <w:jc w:val="center"/>
              <w:rPr>
                <w:rFonts w:ascii="Univia Pro Book" w:hAnsi="Univia Pro Book"/>
                <w:sz w:val="20"/>
                <w:szCs w:val="20"/>
              </w:rPr>
            </w:pPr>
            <w:r>
              <w:rPr>
                <w:rFonts w:ascii="Univia Pro Book" w:hAnsi="Univia Pro Book"/>
                <w:sz w:val="20"/>
                <w:szCs w:val="20"/>
              </w:rPr>
              <w:t>CUMPLIDO</w:t>
            </w:r>
          </w:p>
        </w:tc>
      </w:tr>
      <w:tr w:rsidR="00825705" w:rsidRPr="006D06C4" w14:paraId="1CC51592" w14:textId="77777777" w:rsidTr="00177D0B">
        <w:trPr>
          <w:trHeight w:val="1106"/>
        </w:trPr>
        <w:tc>
          <w:tcPr>
            <w:tcW w:w="6719" w:type="dxa"/>
            <w:shd w:val="clear" w:color="auto" w:fill="auto"/>
            <w:noWrap/>
          </w:tcPr>
          <w:p w14:paraId="6B84D0BC" w14:textId="77777777" w:rsidR="00825705" w:rsidRPr="00E026F6" w:rsidRDefault="00825705" w:rsidP="00177D0B">
            <w:pPr>
              <w:jc w:val="both"/>
              <w:rPr>
                <w:rFonts w:ascii="Arial" w:hAnsi="Arial" w:cs="Arial"/>
                <w:b/>
                <w:sz w:val="20"/>
                <w:szCs w:val="20"/>
              </w:rPr>
            </w:pPr>
            <w:r>
              <w:rPr>
                <w:rFonts w:ascii="Arial" w:hAnsi="Arial" w:cs="Arial"/>
                <w:b/>
                <w:sz w:val="20"/>
                <w:szCs w:val="20"/>
              </w:rPr>
              <w:t>ACUERDO COBAO/COCOI/002/1RA</w:t>
            </w:r>
            <w:r w:rsidRPr="00E026F6">
              <w:rPr>
                <w:rFonts w:ascii="Arial" w:hAnsi="Arial" w:cs="Arial"/>
                <w:b/>
                <w:sz w:val="20"/>
                <w:szCs w:val="20"/>
              </w:rPr>
              <w:t>SO/20</w:t>
            </w:r>
            <w:r>
              <w:rPr>
                <w:rFonts w:ascii="Arial" w:hAnsi="Arial" w:cs="Arial"/>
                <w:b/>
                <w:sz w:val="20"/>
                <w:szCs w:val="20"/>
              </w:rPr>
              <w:t xml:space="preserve">20 </w:t>
            </w:r>
            <w:r w:rsidRPr="003450F3">
              <w:rPr>
                <w:rFonts w:ascii="Arial" w:hAnsi="Arial" w:cs="Arial"/>
                <w:bCs/>
                <w:sz w:val="20"/>
                <w:szCs w:val="20"/>
              </w:rPr>
              <w:t>El Comité de Control Interno acuerda que;</w:t>
            </w:r>
            <w:r>
              <w:rPr>
                <w:rFonts w:ascii="Arial" w:hAnsi="Arial" w:cs="Arial"/>
                <w:b/>
                <w:sz w:val="20"/>
                <w:szCs w:val="20"/>
              </w:rPr>
              <w:t xml:space="preserve"> </w:t>
            </w:r>
            <w:r>
              <w:rPr>
                <w:rFonts w:ascii="Arial" w:hAnsi="Arial" w:cs="Arial"/>
                <w:bCs/>
                <w:sz w:val="20"/>
                <w:szCs w:val="20"/>
              </w:rPr>
              <w:t xml:space="preserve">el Titular del Colegio, remita </w:t>
            </w:r>
            <w:r w:rsidRPr="003450F3">
              <w:rPr>
                <w:rFonts w:ascii="Arial" w:hAnsi="Arial" w:cs="Arial"/>
                <w:bCs/>
                <w:sz w:val="20"/>
                <w:szCs w:val="20"/>
              </w:rPr>
              <w:t>el P</w:t>
            </w:r>
            <w:r>
              <w:rPr>
                <w:rFonts w:ascii="Arial" w:hAnsi="Arial" w:cs="Arial"/>
                <w:bCs/>
                <w:sz w:val="20"/>
                <w:szCs w:val="20"/>
              </w:rPr>
              <w:t>rograma</w:t>
            </w:r>
            <w:r w:rsidRPr="003450F3">
              <w:rPr>
                <w:rFonts w:ascii="Arial" w:hAnsi="Arial" w:cs="Arial"/>
                <w:bCs/>
                <w:sz w:val="20"/>
                <w:szCs w:val="20"/>
              </w:rPr>
              <w:t xml:space="preserve"> de Trabajo de Administración de Riesgos</w:t>
            </w:r>
            <w:r>
              <w:rPr>
                <w:rFonts w:ascii="Arial" w:hAnsi="Arial" w:cs="Arial"/>
                <w:bCs/>
                <w:sz w:val="20"/>
                <w:szCs w:val="20"/>
              </w:rPr>
              <w:t xml:space="preserve"> actualizado, a la Secretaría de la Contraloría y Transparencia Gubernamental, en un término de 30 días hábiles a partir de la presente sesión.  Ya que debido a la contingencia que se vive actualmente a nivel mundial,</w:t>
            </w:r>
            <w:r w:rsidRPr="003450F3">
              <w:rPr>
                <w:rFonts w:ascii="Arial" w:hAnsi="Arial" w:cs="Arial"/>
                <w:bCs/>
                <w:sz w:val="20"/>
                <w:szCs w:val="20"/>
              </w:rPr>
              <w:t xml:space="preserve"> se vieron afectadas </w:t>
            </w:r>
            <w:r>
              <w:rPr>
                <w:rFonts w:ascii="Arial" w:hAnsi="Arial" w:cs="Arial"/>
                <w:bCs/>
                <w:sz w:val="20"/>
                <w:szCs w:val="20"/>
              </w:rPr>
              <w:t>las</w:t>
            </w:r>
            <w:r w:rsidRPr="003450F3">
              <w:rPr>
                <w:rFonts w:ascii="Arial" w:hAnsi="Arial" w:cs="Arial"/>
                <w:bCs/>
                <w:sz w:val="20"/>
                <w:szCs w:val="20"/>
              </w:rPr>
              <w:t xml:space="preserve"> evidencias y fechas de inicio y termino de las acciones que contribuyen al logro eficiente del p</w:t>
            </w:r>
            <w:r>
              <w:rPr>
                <w:rFonts w:ascii="Arial" w:hAnsi="Arial" w:cs="Arial"/>
                <w:bCs/>
                <w:sz w:val="20"/>
                <w:szCs w:val="20"/>
              </w:rPr>
              <w:t>rograma.</w:t>
            </w:r>
          </w:p>
        </w:tc>
        <w:tc>
          <w:tcPr>
            <w:tcW w:w="4720" w:type="dxa"/>
            <w:shd w:val="clear" w:color="auto" w:fill="auto"/>
            <w:noWrap/>
            <w:vAlign w:val="center"/>
          </w:tcPr>
          <w:p w14:paraId="6148AD49" w14:textId="77777777" w:rsidR="00825705" w:rsidRDefault="00825705" w:rsidP="00177D0B">
            <w:pPr>
              <w:spacing w:after="0" w:line="240" w:lineRule="auto"/>
              <w:jc w:val="center"/>
              <w:rPr>
                <w:rFonts w:ascii="Univia Pro Book" w:eastAsia="Times New Roman" w:hAnsi="Univia Pro Book" w:cs="Calibri"/>
                <w:color w:val="000000"/>
                <w:sz w:val="20"/>
                <w:szCs w:val="20"/>
              </w:rPr>
            </w:pPr>
            <w:r>
              <w:rPr>
                <w:rFonts w:ascii="Univia Pro Book" w:eastAsia="Times New Roman" w:hAnsi="Univia Pro Book" w:cs="Calibri"/>
                <w:color w:val="000000"/>
                <w:sz w:val="20"/>
                <w:szCs w:val="20"/>
              </w:rPr>
              <w:t>Se realizó mediante oficio Núm. COBAO/COCOI/044/2020 del 1 de septiembre del 2020.</w:t>
            </w:r>
          </w:p>
        </w:tc>
        <w:tc>
          <w:tcPr>
            <w:tcW w:w="1657" w:type="dxa"/>
            <w:shd w:val="clear" w:color="auto" w:fill="auto"/>
            <w:noWrap/>
            <w:vAlign w:val="center"/>
          </w:tcPr>
          <w:p w14:paraId="3C2CC66D" w14:textId="77777777" w:rsidR="00825705" w:rsidRDefault="00825705" w:rsidP="00177D0B">
            <w:pPr>
              <w:jc w:val="center"/>
              <w:rPr>
                <w:rFonts w:ascii="Univia Pro Book" w:hAnsi="Univia Pro Book"/>
                <w:sz w:val="20"/>
                <w:szCs w:val="20"/>
              </w:rPr>
            </w:pPr>
            <w:r>
              <w:rPr>
                <w:rFonts w:ascii="Univia Pro Book" w:hAnsi="Univia Pro Book"/>
                <w:sz w:val="20"/>
                <w:szCs w:val="20"/>
              </w:rPr>
              <w:t>CUMPLIDO</w:t>
            </w:r>
          </w:p>
        </w:tc>
      </w:tr>
      <w:tr w:rsidR="00825705" w:rsidRPr="006D06C4" w14:paraId="1A211165" w14:textId="77777777" w:rsidTr="00177D0B">
        <w:trPr>
          <w:trHeight w:val="1106"/>
        </w:trPr>
        <w:tc>
          <w:tcPr>
            <w:tcW w:w="6719" w:type="dxa"/>
            <w:shd w:val="clear" w:color="auto" w:fill="auto"/>
            <w:noWrap/>
          </w:tcPr>
          <w:p w14:paraId="4FD950F0" w14:textId="77777777" w:rsidR="00825705" w:rsidRDefault="00825705" w:rsidP="00177D0B">
            <w:pPr>
              <w:jc w:val="both"/>
              <w:rPr>
                <w:rFonts w:ascii="Arial" w:hAnsi="Arial" w:cs="Arial"/>
                <w:b/>
                <w:sz w:val="20"/>
                <w:szCs w:val="20"/>
              </w:rPr>
            </w:pPr>
            <w:r w:rsidRPr="003450F3">
              <w:rPr>
                <w:rFonts w:ascii="Arial" w:hAnsi="Arial" w:cs="Arial"/>
                <w:b/>
                <w:sz w:val="20"/>
                <w:szCs w:val="20"/>
              </w:rPr>
              <w:t>ACUERDO COBAO/COCOI/00</w:t>
            </w:r>
            <w:r>
              <w:rPr>
                <w:rFonts w:ascii="Arial" w:hAnsi="Arial" w:cs="Arial"/>
                <w:b/>
                <w:sz w:val="20"/>
                <w:szCs w:val="20"/>
              </w:rPr>
              <w:t>3</w:t>
            </w:r>
            <w:r w:rsidRPr="003450F3">
              <w:rPr>
                <w:rFonts w:ascii="Arial" w:hAnsi="Arial" w:cs="Arial"/>
                <w:b/>
                <w:sz w:val="20"/>
                <w:szCs w:val="20"/>
              </w:rPr>
              <w:t>/1RASO/2020</w:t>
            </w:r>
            <w:r w:rsidRPr="003450F3">
              <w:rPr>
                <w:rFonts w:ascii="Arial" w:hAnsi="Arial" w:cs="Arial"/>
                <w:bCs/>
                <w:sz w:val="20"/>
                <w:szCs w:val="20"/>
              </w:rPr>
              <w:t xml:space="preserve"> </w:t>
            </w:r>
            <w:r w:rsidRPr="00292492">
              <w:rPr>
                <w:rFonts w:ascii="Arial" w:hAnsi="Arial" w:cs="Arial"/>
                <w:bCs/>
                <w:sz w:val="20"/>
                <w:szCs w:val="20"/>
              </w:rPr>
              <w:t xml:space="preserve">El Comité de Control Interno, acuerda que </w:t>
            </w:r>
            <w:r>
              <w:rPr>
                <w:rFonts w:ascii="Arial" w:hAnsi="Arial" w:cs="Arial"/>
                <w:bCs/>
                <w:sz w:val="20"/>
                <w:szCs w:val="20"/>
              </w:rPr>
              <w:t xml:space="preserve">la </w:t>
            </w:r>
            <w:r w:rsidRPr="00292492">
              <w:rPr>
                <w:rFonts w:ascii="Arial" w:hAnsi="Arial" w:cs="Arial"/>
                <w:bCs/>
                <w:sz w:val="20"/>
                <w:szCs w:val="20"/>
              </w:rPr>
              <w:t>Coordinador</w:t>
            </w:r>
            <w:r>
              <w:rPr>
                <w:rFonts w:ascii="Arial" w:hAnsi="Arial" w:cs="Arial"/>
                <w:bCs/>
                <w:sz w:val="20"/>
                <w:szCs w:val="20"/>
              </w:rPr>
              <w:t>a</w:t>
            </w:r>
            <w:r w:rsidRPr="00292492">
              <w:rPr>
                <w:rFonts w:ascii="Arial" w:hAnsi="Arial" w:cs="Arial"/>
                <w:bCs/>
                <w:sz w:val="20"/>
                <w:szCs w:val="20"/>
              </w:rPr>
              <w:t xml:space="preserve"> de Control Interno, remita a la Secretaría de la Contraloría y Transparencia Gubernamental el </w:t>
            </w:r>
            <w:r>
              <w:rPr>
                <w:rFonts w:ascii="Arial" w:hAnsi="Arial" w:cs="Arial"/>
                <w:bCs/>
                <w:sz w:val="20"/>
                <w:szCs w:val="20"/>
              </w:rPr>
              <w:t>tercer</w:t>
            </w:r>
            <w:r w:rsidRPr="00292492">
              <w:rPr>
                <w:rFonts w:ascii="Arial" w:hAnsi="Arial" w:cs="Arial"/>
                <w:bCs/>
                <w:sz w:val="20"/>
                <w:szCs w:val="20"/>
              </w:rPr>
              <w:t xml:space="preserve"> Reporte de Avance Trimestral</w:t>
            </w:r>
            <w:r>
              <w:rPr>
                <w:rFonts w:ascii="Arial" w:hAnsi="Arial" w:cs="Arial"/>
                <w:bCs/>
                <w:sz w:val="20"/>
                <w:szCs w:val="20"/>
              </w:rPr>
              <w:t xml:space="preserve"> del Programa de Trabajo de Control Interno,</w:t>
            </w:r>
            <w:r w:rsidRPr="00292492">
              <w:rPr>
                <w:rFonts w:ascii="Arial" w:hAnsi="Arial" w:cs="Arial"/>
                <w:bCs/>
                <w:sz w:val="20"/>
                <w:szCs w:val="20"/>
              </w:rPr>
              <w:t xml:space="preserve"> 15 días antes de la</w:t>
            </w:r>
            <w:r>
              <w:rPr>
                <w:rFonts w:ascii="Arial" w:hAnsi="Arial" w:cs="Arial"/>
                <w:bCs/>
                <w:sz w:val="20"/>
                <w:szCs w:val="20"/>
              </w:rPr>
              <w:t xml:space="preserve"> segunda </w:t>
            </w:r>
            <w:r w:rsidRPr="00292492">
              <w:rPr>
                <w:rFonts w:ascii="Arial" w:hAnsi="Arial" w:cs="Arial"/>
                <w:bCs/>
                <w:sz w:val="20"/>
                <w:szCs w:val="20"/>
              </w:rPr>
              <w:t>sesión ordinaria.</w:t>
            </w:r>
          </w:p>
        </w:tc>
        <w:tc>
          <w:tcPr>
            <w:tcW w:w="4720" w:type="dxa"/>
            <w:shd w:val="clear" w:color="auto" w:fill="auto"/>
            <w:noWrap/>
            <w:vAlign w:val="center"/>
          </w:tcPr>
          <w:p w14:paraId="5F02EB4A" w14:textId="77777777" w:rsidR="00825705" w:rsidRDefault="00825705" w:rsidP="00177D0B">
            <w:pPr>
              <w:spacing w:after="0" w:line="240" w:lineRule="auto"/>
              <w:jc w:val="center"/>
              <w:rPr>
                <w:rFonts w:ascii="Univia Pro Book" w:eastAsia="Times New Roman" w:hAnsi="Univia Pro Book" w:cs="Calibri"/>
                <w:color w:val="000000"/>
                <w:sz w:val="20"/>
                <w:szCs w:val="20"/>
              </w:rPr>
            </w:pPr>
            <w:r>
              <w:rPr>
                <w:rFonts w:ascii="Univia Pro Book" w:eastAsia="Times New Roman" w:hAnsi="Univia Pro Book" w:cs="Calibri"/>
                <w:color w:val="000000"/>
                <w:sz w:val="20"/>
                <w:szCs w:val="20"/>
              </w:rPr>
              <w:t>EN PROCESO</w:t>
            </w:r>
          </w:p>
        </w:tc>
        <w:tc>
          <w:tcPr>
            <w:tcW w:w="1657" w:type="dxa"/>
            <w:shd w:val="clear" w:color="auto" w:fill="auto"/>
            <w:noWrap/>
            <w:vAlign w:val="center"/>
          </w:tcPr>
          <w:p w14:paraId="0E096980" w14:textId="77777777" w:rsidR="00825705" w:rsidRDefault="00825705" w:rsidP="00177D0B">
            <w:pPr>
              <w:jc w:val="center"/>
              <w:rPr>
                <w:rFonts w:ascii="Univia Pro Book" w:hAnsi="Univia Pro Book"/>
                <w:sz w:val="20"/>
                <w:szCs w:val="20"/>
              </w:rPr>
            </w:pPr>
            <w:r>
              <w:rPr>
                <w:rFonts w:ascii="Univia Pro Book" w:hAnsi="Univia Pro Book"/>
                <w:sz w:val="20"/>
                <w:szCs w:val="20"/>
              </w:rPr>
              <w:t>PENDIENTE</w:t>
            </w:r>
          </w:p>
        </w:tc>
      </w:tr>
      <w:tr w:rsidR="00825705" w:rsidRPr="006D06C4" w14:paraId="24AE9298" w14:textId="77777777" w:rsidTr="00177D0B">
        <w:trPr>
          <w:trHeight w:val="1106"/>
        </w:trPr>
        <w:tc>
          <w:tcPr>
            <w:tcW w:w="6719" w:type="dxa"/>
            <w:shd w:val="clear" w:color="auto" w:fill="auto"/>
            <w:noWrap/>
          </w:tcPr>
          <w:p w14:paraId="01A50485" w14:textId="77777777" w:rsidR="00825705" w:rsidRPr="003450F3" w:rsidRDefault="00825705" w:rsidP="00177D0B">
            <w:pPr>
              <w:jc w:val="both"/>
              <w:rPr>
                <w:rFonts w:ascii="Arial" w:hAnsi="Arial" w:cs="Arial"/>
                <w:b/>
                <w:sz w:val="20"/>
                <w:szCs w:val="20"/>
              </w:rPr>
            </w:pPr>
            <w:r>
              <w:rPr>
                <w:rFonts w:ascii="Arial" w:hAnsi="Arial" w:cs="Arial"/>
                <w:b/>
                <w:sz w:val="20"/>
                <w:szCs w:val="20"/>
              </w:rPr>
              <w:lastRenderedPageBreak/>
              <w:t>ACUERDO COBAO/COCOI/004/1RA</w:t>
            </w:r>
            <w:r w:rsidRPr="00E026F6">
              <w:rPr>
                <w:rFonts w:ascii="Arial" w:hAnsi="Arial" w:cs="Arial"/>
                <w:b/>
                <w:sz w:val="20"/>
                <w:szCs w:val="20"/>
              </w:rPr>
              <w:t>SO/20</w:t>
            </w:r>
            <w:r>
              <w:rPr>
                <w:rFonts w:ascii="Arial" w:hAnsi="Arial" w:cs="Arial"/>
                <w:b/>
                <w:sz w:val="20"/>
                <w:szCs w:val="20"/>
              </w:rPr>
              <w:t xml:space="preserve">20 </w:t>
            </w:r>
            <w:r w:rsidRPr="00292492">
              <w:rPr>
                <w:rFonts w:ascii="Arial" w:hAnsi="Arial" w:cs="Arial"/>
                <w:bCs/>
                <w:sz w:val="20"/>
                <w:szCs w:val="20"/>
              </w:rPr>
              <w:t xml:space="preserve">El Comité de Control Interno, acuerda que </w:t>
            </w:r>
            <w:r>
              <w:rPr>
                <w:rFonts w:ascii="Arial" w:hAnsi="Arial" w:cs="Arial"/>
                <w:bCs/>
                <w:sz w:val="20"/>
                <w:szCs w:val="20"/>
              </w:rPr>
              <w:t xml:space="preserve">la </w:t>
            </w:r>
            <w:r w:rsidRPr="00292492">
              <w:rPr>
                <w:rFonts w:ascii="Arial" w:hAnsi="Arial" w:cs="Arial"/>
                <w:bCs/>
                <w:sz w:val="20"/>
                <w:szCs w:val="20"/>
              </w:rPr>
              <w:t>Coordinador</w:t>
            </w:r>
            <w:r>
              <w:rPr>
                <w:rFonts w:ascii="Arial" w:hAnsi="Arial" w:cs="Arial"/>
                <w:bCs/>
                <w:sz w:val="20"/>
                <w:szCs w:val="20"/>
              </w:rPr>
              <w:t>a</w:t>
            </w:r>
            <w:r w:rsidRPr="00292492">
              <w:rPr>
                <w:rFonts w:ascii="Arial" w:hAnsi="Arial" w:cs="Arial"/>
                <w:bCs/>
                <w:sz w:val="20"/>
                <w:szCs w:val="20"/>
              </w:rPr>
              <w:t xml:space="preserve"> de Control Interno, remita a la Secretaría de la Contraloría y Transparencia Gubernamental el</w:t>
            </w:r>
            <w:r>
              <w:rPr>
                <w:rFonts w:ascii="Arial" w:hAnsi="Arial" w:cs="Arial"/>
                <w:bCs/>
                <w:sz w:val="20"/>
                <w:szCs w:val="20"/>
              </w:rPr>
              <w:t xml:space="preserve"> segundo</w:t>
            </w:r>
            <w:r w:rsidRPr="00292492">
              <w:rPr>
                <w:rFonts w:ascii="Arial" w:hAnsi="Arial" w:cs="Arial"/>
                <w:bCs/>
                <w:sz w:val="20"/>
                <w:szCs w:val="20"/>
              </w:rPr>
              <w:t xml:space="preserve"> Reporte de Avance Trimestral</w:t>
            </w:r>
            <w:r>
              <w:rPr>
                <w:rFonts w:ascii="Arial" w:hAnsi="Arial" w:cs="Arial"/>
                <w:bCs/>
                <w:sz w:val="20"/>
                <w:szCs w:val="20"/>
              </w:rPr>
              <w:t xml:space="preserve"> del Programa de Trabajo de Administración de Riesgos,</w:t>
            </w:r>
            <w:r w:rsidRPr="00292492">
              <w:rPr>
                <w:rFonts w:ascii="Arial" w:hAnsi="Arial" w:cs="Arial"/>
                <w:bCs/>
                <w:sz w:val="20"/>
                <w:szCs w:val="20"/>
              </w:rPr>
              <w:t xml:space="preserve"> 15 días antes de la</w:t>
            </w:r>
            <w:r>
              <w:rPr>
                <w:rFonts w:ascii="Arial" w:hAnsi="Arial" w:cs="Arial"/>
                <w:bCs/>
                <w:sz w:val="20"/>
                <w:szCs w:val="20"/>
              </w:rPr>
              <w:t xml:space="preserve"> segunda </w:t>
            </w:r>
            <w:r w:rsidRPr="00292492">
              <w:rPr>
                <w:rFonts w:ascii="Arial" w:hAnsi="Arial" w:cs="Arial"/>
                <w:bCs/>
                <w:sz w:val="20"/>
                <w:szCs w:val="20"/>
              </w:rPr>
              <w:t>sesión ordinaria.</w:t>
            </w:r>
          </w:p>
        </w:tc>
        <w:tc>
          <w:tcPr>
            <w:tcW w:w="4720" w:type="dxa"/>
            <w:shd w:val="clear" w:color="auto" w:fill="auto"/>
            <w:noWrap/>
            <w:vAlign w:val="center"/>
          </w:tcPr>
          <w:p w14:paraId="32AB17F7" w14:textId="77777777" w:rsidR="00825705" w:rsidRDefault="00825705" w:rsidP="00177D0B">
            <w:pPr>
              <w:spacing w:after="0" w:line="240" w:lineRule="auto"/>
              <w:jc w:val="center"/>
              <w:rPr>
                <w:rFonts w:ascii="Univia Pro Book" w:eastAsia="Times New Roman" w:hAnsi="Univia Pro Book" w:cs="Calibri"/>
                <w:color w:val="000000"/>
                <w:sz w:val="20"/>
                <w:szCs w:val="20"/>
              </w:rPr>
            </w:pPr>
            <w:r>
              <w:rPr>
                <w:rFonts w:ascii="Univia Pro Book" w:eastAsia="Times New Roman" w:hAnsi="Univia Pro Book" w:cs="Calibri"/>
                <w:color w:val="000000"/>
                <w:sz w:val="20"/>
                <w:szCs w:val="20"/>
              </w:rPr>
              <w:t>EN PROCESO</w:t>
            </w:r>
          </w:p>
        </w:tc>
        <w:tc>
          <w:tcPr>
            <w:tcW w:w="1657" w:type="dxa"/>
            <w:shd w:val="clear" w:color="auto" w:fill="auto"/>
            <w:noWrap/>
            <w:vAlign w:val="center"/>
          </w:tcPr>
          <w:p w14:paraId="68C33AAB" w14:textId="77777777" w:rsidR="00825705" w:rsidRDefault="00825705" w:rsidP="00177D0B">
            <w:pPr>
              <w:jc w:val="center"/>
              <w:rPr>
                <w:rFonts w:ascii="Univia Pro Book" w:hAnsi="Univia Pro Book"/>
                <w:sz w:val="20"/>
                <w:szCs w:val="20"/>
              </w:rPr>
            </w:pPr>
            <w:r>
              <w:rPr>
                <w:rFonts w:ascii="Univia Pro Book" w:hAnsi="Univia Pro Book"/>
                <w:sz w:val="20"/>
                <w:szCs w:val="20"/>
              </w:rPr>
              <w:t>PENDIENTE</w:t>
            </w:r>
          </w:p>
        </w:tc>
      </w:tr>
      <w:tr w:rsidR="00825705" w:rsidRPr="006D06C4" w14:paraId="5FD8D896" w14:textId="77777777" w:rsidTr="00177D0B">
        <w:trPr>
          <w:trHeight w:val="1106"/>
        </w:trPr>
        <w:tc>
          <w:tcPr>
            <w:tcW w:w="6719" w:type="dxa"/>
            <w:shd w:val="clear" w:color="auto" w:fill="auto"/>
            <w:noWrap/>
          </w:tcPr>
          <w:p w14:paraId="583A928E" w14:textId="77777777" w:rsidR="00825705" w:rsidRDefault="00825705" w:rsidP="00177D0B">
            <w:pPr>
              <w:jc w:val="both"/>
              <w:rPr>
                <w:rFonts w:ascii="Arial" w:hAnsi="Arial" w:cs="Arial"/>
                <w:b/>
                <w:sz w:val="20"/>
                <w:szCs w:val="20"/>
              </w:rPr>
            </w:pPr>
            <w:r w:rsidRPr="007C6CF7">
              <w:rPr>
                <w:rFonts w:ascii="Arial" w:hAnsi="Arial" w:cs="Arial"/>
                <w:b/>
                <w:sz w:val="20"/>
                <w:szCs w:val="20"/>
              </w:rPr>
              <w:t>ACUERDO COBAO/COCOI/00</w:t>
            </w:r>
            <w:r>
              <w:rPr>
                <w:rFonts w:ascii="Arial" w:hAnsi="Arial" w:cs="Arial"/>
                <w:b/>
                <w:sz w:val="20"/>
                <w:szCs w:val="20"/>
              </w:rPr>
              <w:t>5</w:t>
            </w:r>
            <w:r w:rsidRPr="007C6CF7">
              <w:rPr>
                <w:rFonts w:ascii="Arial" w:hAnsi="Arial" w:cs="Arial"/>
                <w:b/>
                <w:sz w:val="20"/>
                <w:szCs w:val="20"/>
              </w:rPr>
              <w:t>/</w:t>
            </w:r>
            <w:r>
              <w:rPr>
                <w:rFonts w:ascii="Arial" w:hAnsi="Arial" w:cs="Arial"/>
                <w:b/>
                <w:sz w:val="20"/>
                <w:szCs w:val="20"/>
              </w:rPr>
              <w:t>1RA</w:t>
            </w:r>
            <w:r w:rsidRPr="007C6CF7">
              <w:rPr>
                <w:rFonts w:ascii="Arial" w:hAnsi="Arial" w:cs="Arial"/>
                <w:b/>
                <w:sz w:val="20"/>
                <w:szCs w:val="20"/>
              </w:rPr>
              <w:t>SO/20</w:t>
            </w:r>
            <w:r>
              <w:rPr>
                <w:rFonts w:ascii="Arial" w:hAnsi="Arial" w:cs="Arial"/>
                <w:b/>
                <w:sz w:val="20"/>
                <w:szCs w:val="20"/>
              </w:rPr>
              <w:t>20</w:t>
            </w:r>
            <w:r w:rsidRPr="007C6CF7">
              <w:rPr>
                <w:rFonts w:ascii="Arial" w:hAnsi="Arial" w:cs="Arial"/>
                <w:b/>
                <w:sz w:val="20"/>
                <w:szCs w:val="20"/>
              </w:rPr>
              <w:t xml:space="preserve"> </w:t>
            </w:r>
            <w:r>
              <w:rPr>
                <w:rFonts w:ascii="Arial" w:hAnsi="Arial" w:cs="Arial"/>
                <w:sz w:val="20"/>
                <w:szCs w:val="20"/>
              </w:rPr>
              <w:t>El C</w:t>
            </w:r>
            <w:r w:rsidRPr="00760D6A">
              <w:rPr>
                <w:rFonts w:ascii="Arial" w:hAnsi="Arial" w:cs="Arial"/>
                <w:sz w:val="20"/>
                <w:szCs w:val="20"/>
              </w:rPr>
              <w:t xml:space="preserve">omité de Control Interno acuerda que el Mtro. Eustorgio </w:t>
            </w:r>
            <w:proofErr w:type="spellStart"/>
            <w:r w:rsidRPr="00760D6A">
              <w:rPr>
                <w:rFonts w:ascii="Arial" w:hAnsi="Arial" w:cs="Arial"/>
                <w:sz w:val="20"/>
                <w:szCs w:val="20"/>
              </w:rPr>
              <w:t>Martinez</w:t>
            </w:r>
            <w:proofErr w:type="spellEnd"/>
            <w:r w:rsidRPr="00760D6A">
              <w:rPr>
                <w:rFonts w:ascii="Arial" w:hAnsi="Arial" w:cs="Arial"/>
                <w:sz w:val="20"/>
                <w:szCs w:val="20"/>
              </w:rPr>
              <w:t xml:space="preserve"> </w:t>
            </w:r>
            <w:proofErr w:type="spellStart"/>
            <w:r w:rsidRPr="00760D6A">
              <w:rPr>
                <w:rFonts w:ascii="Arial" w:hAnsi="Arial" w:cs="Arial"/>
                <w:sz w:val="20"/>
                <w:szCs w:val="20"/>
              </w:rPr>
              <w:t>Martinez</w:t>
            </w:r>
            <w:proofErr w:type="spellEnd"/>
            <w:r w:rsidRPr="00760D6A">
              <w:rPr>
                <w:rFonts w:ascii="Arial" w:hAnsi="Arial" w:cs="Arial"/>
                <w:sz w:val="20"/>
                <w:szCs w:val="20"/>
              </w:rPr>
              <w:t>, Director de Administración y Finanz</w:t>
            </w:r>
            <w:r>
              <w:rPr>
                <w:rFonts w:ascii="Arial" w:hAnsi="Arial" w:cs="Arial"/>
                <w:sz w:val="20"/>
                <w:szCs w:val="20"/>
              </w:rPr>
              <w:t>as y Vocal Ejecutivo, solicitará</w:t>
            </w:r>
            <w:r w:rsidRPr="00760D6A">
              <w:rPr>
                <w:rFonts w:ascii="Arial" w:hAnsi="Arial" w:cs="Arial"/>
                <w:sz w:val="20"/>
                <w:szCs w:val="20"/>
              </w:rPr>
              <w:t xml:space="preserve"> a la Secretaria de Administración y Finanzas la autorización de ampliación presupuestal para la cobertura de servicios personales ejercicio 20</w:t>
            </w:r>
            <w:r>
              <w:rPr>
                <w:rFonts w:ascii="Arial" w:hAnsi="Arial" w:cs="Arial"/>
                <w:sz w:val="20"/>
                <w:szCs w:val="20"/>
              </w:rPr>
              <w:t>20</w:t>
            </w:r>
            <w:r w:rsidRPr="00760D6A">
              <w:rPr>
                <w:rFonts w:ascii="Arial" w:hAnsi="Arial" w:cs="Arial"/>
                <w:sz w:val="20"/>
                <w:szCs w:val="20"/>
              </w:rPr>
              <w:t>, misma información será presentada en la siguiente sesión ordinaria</w:t>
            </w:r>
            <w:r>
              <w:rPr>
                <w:rFonts w:ascii="Arial" w:hAnsi="Arial" w:cs="Arial"/>
                <w:sz w:val="20"/>
                <w:szCs w:val="20"/>
              </w:rPr>
              <w:t>.</w:t>
            </w:r>
          </w:p>
        </w:tc>
        <w:tc>
          <w:tcPr>
            <w:tcW w:w="4720" w:type="dxa"/>
            <w:shd w:val="clear" w:color="auto" w:fill="auto"/>
            <w:noWrap/>
            <w:vAlign w:val="center"/>
          </w:tcPr>
          <w:p w14:paraId="5A153A69" w14:textId="77777777" w:rsidR="00825705" w:rsidRDefault="00825705" w:rsidP="00177D0B">
            <w:pPr>
              <w:spacing w:after="0" w:line="240" w:lineRule="auto"/>
              <w:jc w:val="center"/>
              <w:rPr>
                <w:rFonts w:ascii="Univia Pro Book" w:eastAsia="Times New Roman" w:hAnsi="Univia Pro Book" w:cs="Calibri"/>
                <w:color w:val="000000"/>
                <w:sz w:val="20"/>
                <w:szCs w:val="20"/>
              </w:rPr>
            </w:pPr>
            <w:r>
              <w:rPr>
                <w:rFonts w:ascii="Univia Pro Book" w:eastAsia="Times New Roman" w:hAnsi="Univia Pro Book" w:cs="Calibri"/>
                <w:color w:val="000000"/>
                <w:sz w:val="20"/>
                <w:szCs w:val="20"/>
              </w:rPr>
              <w:t xml:space="preserve">Se solicitó seguimiento y cumplimiento con oficio Núm. COBAO/COCOI/047/2020 del 10 de septiembre del 2020. </w:t>
            </w:r>
          </w:p>
        </w:tc>
        <w:tc>
          <w:tcPr>
            <w:tcW w:w="1657" w:type="dxa"/>
            <w:shd w:val="clear" w:color="auto" w:fill="auto"/>
            <w:noWrap/>
            <w:vAlign w:val="center"/>
          </w:tcPr>
          <w:p w14:paraId="7B6EAC67" w14:textId="77777777" w:rsidR="00825705" w:rsidRDefault="00825705" w:rsidP="00177D0B">
            <w:pPr>
              <w:jc w:val="center"/>
              <w:rPr>
                <w:rFonts w:ascii="Univia Pro Book" w:hAnsi="Univia Pro Book"/>
                <w:sz w:val="20"/>
                <w:szCs w:val="20"/>
              </w:rPr>
            </w:pPr>
            <w:r>
              <w:rPr>
                <w:rFonts w:ascii="Univia Pro Book" w:hAnsi="Univia Pro Book"/>
                <w:sz w:val="20"/>
                <w:szCs w:val="20"/>
              </w:rPr>
              <w:t>PENDIENTE</w:t>
            </w:r>
          </w:p>
        </w:tc>
      </w:tr>
      <w:tr w:rsidR="00825705" w:rsidRPr="006D06C4" w14:paraId="425044FC" w14:textId="77777777" w:rsidTr="00177D0B">
        <w:trPr>
          <w:trHeight w:val="1106"/>
        </w:trPr>
        <w:tc>
          <w:tcPr>
            <w:tcW w:w="6719" w:type="dxa"/>
            <w:shd w:val="clear" w:color="auto" w:fill="auto"/>
            <w:noWrap/>
          </w:tcPr>
          <w:p w14:paraId="1CF9E55C" w14:textId="77777777" w:rsidR="00825705" w:rsidRPr="007C6CF7" w:rsidRDefault="00825705" w:rsidP="00177D0B">
            <w:pPr>
              <w:jc w:val="both"/>
              <w:rPr>
                <w:rFonts w:ascii="Arial" w:hAnsi="Arial" w:cs="Arial"/>
                <w:b/>
                <w:sz w:val="20"/>
                <w:szCs w:val="20"/>
              </w:rPr>
            </w:pPr>
            <w:r w:rsidRPr="00CA4CD2">
              <w:rPr>
                <w:rFonts w:ascii="Arial" w:hAnsi="Arial" w:cs="Arial"/>
                <w:b/>
                <w:sz w:val="20"/>
                <w:szCs w:val="20"/>
              </w:rPr>
              <w:t>ACUERDO COBAO/COCOI/005/4ªSO/2019</w:t>
            </w:r>
            <w:r w:rsidRPr="00CA4CD2">
              <w:rPr>
                <w:rFonts w:ascii="Arial" w:hAnsi="Arial" w:cs="Arial"/>
                <w:sz w:val="20"/>
                <w:szCs w:val="20"/>
              </w:rPr>
              <w:t xml:space="preserve"> El comité de Control Interno acuerda que el Mtro. Eustorgio </w:t>
            </w:r>
            <w:proofErr w:type="spellStart"/>
            <w:r w:rsidRPr="00CA4CD2">
              <w:rPr>
                <w:rFonts w:ascii="Arial" w:hAnsi="Arial" w:cs="Arial"/>
                <w:sz w:val="20"/>
                <w:szCs w:val="20"/>
              </w:rPr>
              <w:t>Martinez</w:t>
            </w:r>
            <w:proofErr w:type="spellEnd"/>
            <w:r w:rsidRPr="00CA4CD2">
              <w:rPr>
                <w:rFonts w:ascii="Arial" w:hAnsi="Arial" w:cs="Arial"/>
                <w:sz w:val="20"/>
                <w:szCs w:val="20"/>
              </w:rPr>
              <w:t xml:space="preserve"> </w:t>
            </w:r>
            <w:proofErr w:type="spellStart"/>
            <w:r w:rsidRPr="00CA4CD2">
              <w:rPr>
                <w:rFonts w:ascii="Arial" w:hAnsi="Arial" w:cs="Arial"/>
                <w:sz w:val="20"/>
                <w:szCs w:val="20"/>
              </w:rPr>
              <w:t>Martinez</w:t>
            </w:r>
            <w:proofErr w:type="spellEnd"/>
            <w:r w:rsidRPr="00CA4CD2">
              <w:rPr>
                <w:rFonts w:ascii="Arial" w:hAnsi="Arial" w:cs="Arial"/>
                <w:sz w:val="20"/>
                <w:szCs w:val="20"/>
              </w:rPr>
              <w:t xml:space="preserve">, Director de Administración y Finanzas y Vocal Ejecutivo, realizará las gestiones correspondientes, para llegar a un acuerdo con el SAT con la finalidad de solicitar la condonación de los pagos correspondientes a los adeudos fiscales de los meses </w:t>
            </w:r>
            <w:r>
              <w:rPr>
                <w:rFonts w:ascii="Arial" w:hAnsi="Arial" w:cs="Arial"/>
                <w:sz w:val="20"/>
                <w:szCs w:val="20"/>
              </w:rPr>
              <w:t>n</w:t>
            </w:r>
            <w:r w:rsidRPr="00CA4CD2">
              <w:rPr>
                <w:rFonts w:ascii="Arial" w:hAnsi="Arial" w:cs="Arial"/>
                <w:sz w:val="20"/>
                <w:szCs w:val="20"/>
              </w:rPr>
              <w:t xml:space="preserve">oviembre y diciembre 2016 y </w:t>
            </w:r>
            <w:r>
              <w:rPr>
                <w:rFonts w:ascii="Arial" w:hAnsi="Arial" w:cs="Arial"/>
                <w:sz w:val="20"/>
                <w:szCs w:val="20"/>
              </w:rPr>
              <w:t>d</w:t>
            </w:r>
            <w:r w:rsidRPr="00CA4CD2">
              <w:rPr>
                <w:rFonts w:ascii="Arial" w:hAnsi="Arial" w:cs="Arial"/>
                <w:sz w:val="20"/>
                <w:szCs w:val="20"/>
              </w:rPr>
              <w:t>iciembre 2017, misma información será presentada en la próxima sesión ordinaria.</w:t>
            </w:r>
          </w:p>
        </w:tc>
        <w:tc>
          <w:tcPr>
            <w:tcW w:w="4720" w:type="dxa"/>
            <w:shd w:val="clear" w:color="auto" w:fill="auto"/>
            <w:noWrap/>
            <w:vAlign w:val="center"/>
          </w:tcPr>
          <w:p w14:paraId="39E0BF5B" w14:textId="77777777" w:rsidR="00825705" w:rsidRDefault="00825705" w:rsidP="00177D0B">
            <w:pPr>
              <w:spacing w:after="0" w:line="240" w:lineRule="auto"/>
              <w:jc w:val="center"/>
              <w:rPr>
                <w:rFonts w:ascii="Univia Pro Book" w:eastAsia="Times New Roman" w:hAnsi="Univia Pro Book" w:cs="Calibri"/>
                <w:color w:val="000000"/>
                <w:sz w:val="20"/>
                <w:szCs w:val="20"/>
              </w:rPr>
            </w:pPr>
            <w:r>
              <w:rPr>
                <w:rFonts w:ascii="Univia Pro Book" w:eastAsia="Times New Roman" w:hAnsi="Univia Pro Book" w:cs="Calibri"/>
                <w:color w:val="000000"/>
                <w:sz w:val="20"/>
                <w:szCs w:val="20"/>
              </w:rPr>
              <w:t>Se solicitó seguimiento y cumplimiento con oficio Núm. COBAO/COCOI/047/2020 del 10 de septiembre del 2020.</w:t>
            </w:r>
          </w:p>
        </w:tc>
        <w:tc>
          <w:tcPr>
            <w:tcW w:w="1657" w:type="dxa"/>
            <w:shd w:val="clear" w:color="auto" w:fill="auto"/>
            <w:noWrap/>
            <w:vAlign w:val="center"/>
          </w:tcPr>
          <w:p w14:paraId="7E19E417" w14:textId="77777777" w:rsidR="00825705" w:rsidRDefault="00825705" w:rsidP="00177D0B">
            <w:pPr>
              <w:jc w:val="center"/>
              <w:rPr>
                <w:rFonts w:ascii="Univia Pro Book" w:hAnsi="Univia Pro Book"/>
                <w:sz w:val="20"/>
                <w:szCs w:val="20"/>
              </w:rPr>
            </w:pPr>
            <w:r>
              <w:rPr>
                <w:rFonts w:ascii="Univia Pro Book" w:hAnsi="Univia Pro Book"/>
                <w:sz w:val="20"/>
                <w:szCs w:val="20"/>
              </w:rPr>
              <w:t>PENDIENTE</w:t>
            </w:r>
          </w:p>
        </w:tc>
      </w:tr>
      <w:tr w:rsidR="00825705" w:rsidRPr="006D06C4" w14:paraId="0D08681B" w14:textId="77777777" w:rsidTr="00177D0B">
        <w:trPr>
          <w:trHeight w:val="1106"/>
        </w:trPr>
        <w:tc>
          <w:tcPr>
            <w:tcW w:w="6719" w:type="dxa"/>
            <w:shd w:val="clear" w:color="auto" w:fill="auto"/>
            <w:noWrap/>
          </w:tcPr>
          <w:p w14:paraId="1C73507D" w14:textId="77777777" w:rsidR="00825705" w:rsidRPr="00CA4CD2" w:rsidRDefault="00825705" w:rsidP="00177D0B">
            <w:pPr>
              <w:jc w:val="both"/>
              <w:rPr>
                <w:rFonts w:ascii="Arial" w:hAnsi="Arial" w:cs="Arial"/>
                <w:b/>
                <w:sz w:val="20"/>
                <w:szCs w:val="20"/>
              </w:rPr>
            </w:pPr>
            <w:r w:rsidRPr="00307446">
              <w:rPr>
                <w:rFonts w:ascii="Arial" w:hAnsi="Arial" w:cs="Arial"/>
                <w:b/>
                <w:sz w:val="20"/>
                <w:szCs w:val="20"/>
              </w:rPr>
              <w:t>ACUERDO COBAO/COCOI/006/4ªSO/2019</w:t>
            </w:r>
            <w:r w:rsidRPr="00307446">
              <w:rPr>
                <w:rFonts w:ascii="Arial" w:hAnsi="Arial" w:cs="Arial"/>
                <w:sz w:val="20"/>
                <w:szCs w:val="20"/>
              </w:rPr>
              <w:t xml:space="preserve"> El comité de Control Interno acuerda que el Mtro. Eustorgio </w:t>
            </w:r>
            <w:proofErr w:type="spellStart"/>
            <w:r w:rsidRPr="00307446">
              <w:rPr>
                <w:rFonts w:ascii="Arial" w:hAnsi="Arial" w:cs="Arial"/>
                <w:sz w:val="20"/>
                <w:szCs w:val="20"/>
              </w:rPr>
              <w:t>Martinez</w:t>
            </w:r>
            <w:proofErr w:type="spellEnd"/>
            <w:r w:rsidRPr="00307446">
              <w:rPr>
                <w:rFonts w:ascii="Arial" w:hAnsi="Arial" w:cs="Arial"/>
                <w:sz w:val="20"/>
                <w:szCs w:val="20"/>
              </w:rPr>
              <w:t xml:space="preserve"> </w:t>
            </w:r>
            <w:proofErr w:type="spellStart"/>
            <w:r w:rsidRPr="00307446">
              <w:rPr>
                <w:rFonts w:ascii="Arial" w:hAnsi="Arial" w:cs="Arial"/>
                <w:sz w:val="20"/>
                <w:szCs w:val="20"/>
              </w:rPr>
              <w:t>Martinez</w:t>
            </w:r>
            <w:proofErr w:type="spellEnd"/>
            <w:r w:rsidRPr="00307446">
              <w:rPr>
                <w:rFonts w:ascii="Arial" w:hAnsi="Arial" w:cs="Arial"/>
                <w:sz w:val="20"/>
                <w:szCs w:val="20"/>
              </w:rPr>
              <w:t>, Director de Administración y Finanzas y Vocal Ejecutivo, realice las gestiones correspondientes para que la Secretaría de Finanzas autorice cobertura presupuestal sin flujo de efectivo para cancelar los acuerdos de ministración 2016, 2017 y 2018, misma información será presentada en la próxima sesión ordinaria.</w:t>
            </w:r>
          </w:p>
        </w:tc>
        <w:tc>
          <w:tcPr>
            <w:tcW w:w="4720" w:type="dxa"/>
            <w:shd w:val="clear" w:color="auto" w:fill="auto"/>
            <w:noWrap/>
            <w:vAlign w:val="center"/>
          </w:tcPr>
          <w:p w14:paraId="0EE39631" w14:textId="77777777" w:rsidR="00825705" w:rsidRDefault="00825705" w:rsidP="00177D0B">
            <w:pPr>
              <w:spacing w:after="0" w:line="240" w:lineRule="auto"/>
              <w:jc w:val="center"/>
              <w:rPr>
                <w:rFonts w:ascii="Univia Pro Book" w:eastAsia="Times New Roman" w:hAnsi="Univia Pro Book" w:cs="Calibri"/>
                <w:color w:val="000000"/>
                <w:sz w:val="20"/>
                <w:szCs w:val="20"/>
              </w:rPr>
            </w:pPr>
            <w:r>
              <w:rPr>
                <w:rFonts w:ascii="Univia Pro Book" w:eastAsia="Times New Roman" w:hAnsi="Univia Pro Book" w:cs="Calibri"/>
                <w:color w:val="000000"/>
                <w:sz w:val="20"/>
                <w:szCs w:val="20"/>
              </w:rPr>
              <w:t>Se solicitó seguimiento y cumplimiento con oficio Núm. COBAO/COCOI/047/2020 del 10 de septiembre del 2020.</w:t>
            </w:r>
          </w:p>
        </w:tc>
        <w:tc>
          <w:tcPr>
            <w:tcW w:w="1657" w:type="dxa"/>
            <w:shd w:val="clear" w:color="auto" w:fill="auto"/>
            <w:noWrap/>
            <w:vAlign w:val="center"/>
          </w:tcPr>
          <w:p w14:paraId="4C0593EA" w14:textId="77777777" w:rsidR="00825705" w:rsidRDefault="00825705" w:rsidP="00177D0B">
            <w:pPr>
              <w:jc w:val="center"/>
              <w:rPr>
                <w:rFonts w:ascii="Univia Pro Book" w:hAnsi="Univia Pro Book"/>
                <w:sz w:val="20"/>
                <w:szCs w:val="20"/>
              </w:rPr>
            </w:pPr>
            <w:r>
              <w:rPr>
                <w:rFonts w:ascii="Univia Pro Book" w:hAnsi="Univia Pro Book"/>
                <w:sz w:val="20"/>
                <w:szCs w:val="20"/>
              </w:rPr>
              <w:t>PENDIENTE</w:t>
            </w:r>
          </w:p>
        </w:tc>
      </w:tr>
      <w:tr w:rsidR="00825705" w:rsidRPr="006D06C4" w14:paraId="4D474C86" w14:textId="77777777" w:rsidTr="00177D0B">
        <w:trPr>
          <w:trHeight w:val="1106"/>
        </w:trPr>
        <w:tc>
          <w:tcPr>
            <w:tcW w:w="6719" w:type="dxa"/>
            <w:shd w:val="clear" w:color="auto" w:fill="auto"/>
            <w:noWrap/>
          </w:tcPr>
          <w:p w14:paraId="168E7D19" w14:textId="77777777" w:rsidR="00825705" w:rsidRPr="00307446" w:rsidRDefault="00825705" w:rsidP="00177D0B">
            <w:pPr>
              <w:jc w:val="both"/>
              <w:rPr>
                <w:rFonts w:ascii="Arial" w:hAnsi="Arial" w:cs="Arial"/>
                <w:b/>
                <w:sz w:val="20"/>
                <w:szCs w:val="20"/>
              </w:rPr>
            </w:pPr>
            <w:r w:rsidRPr="00307446">
              <w:rPr>
                <w:rFonts w:ascii="Arial" w:hAnsi="Arial" w:cs="Arial"/>
                <w:b/>
                <w:sz w:val="20"/>
                <w:szCs w:val="20"/>
              </w:rPr>
              <w:t xml:space="preserve">ACUERDO COBAO/COCOI/008/4ªSO/2019 </w:t>
            </w:r>
            <w:r w:rsidRPr="00307446">
              <w:rPr>
                <w:rFonts w:ascii="Arial" w:hAnsi="Arial" w:cs="Arial"/>
                <w:sz w:val="20"/>
                <w:szCs w:val="20"/>
              </w:rPr>
              <w:t xml:space="preserve">El comité de Control Interno acuerda que el Mtro. Eustorgio </w:t>
            </w:r>
            <w:proofErr w:type="spellStart"/>
            <w:r w:rsidRPr="00307446">
              <w:rPr>
                <w:rFonts w:ascii="Arial" w:hAnsi="Arial" w:cs="Arial"/>
                <w:sz w:val="20"/>
                <w:szCs w:val="20"/>
              </w:rPr>
              <w:t>Martinez</w:t>
            </w:r>
            <w:proofErr w:type="spellEnd"/>
            <w:r w:rsidRPr="00307446">
              <w:rPr>
                <w:rFonts w:ascii="Arial" w:hAnsi="Arial" w:cs="Arial"/>
                <w:sz w:val="20"/>
                <w:szCs w:val="20"/>
              </w:rPr>
              <w:t xml:space="preserve"> </w:t>
            </w:r>
            <w:proofErr w:type="spellStart"/>
            <w:r w:rsidRPr="00307446">
              <w:rPr>
                <w:rFonts w:ascii="Arial" w:hAnsi="Arial" w:cs="Arial"/>
                <w:sz w:val="20"/>
                <w:szCs w:val="20"/>
              </w:rPr>
              <w:t>Martinez</w:t>
            </w:r>
            <w:proofErr w:type="spellEnd"/>
            <w:r w:rsidRPr="00307446">
              <w:rPr>
                <w:rFonts w:ascii="Arial" w:hAnsi="Arial" w:cs="Arial"/>
                <w:sz w:val="20"/>
                <w:szCs w:val="20"/>
              </w:rPr>
              <w:t xml:space="preserve">, Director de Administración y Finanzas y Vocal Ejecutivo, requiera a los servidores públicos que tienen saldos pendientes por comprobar, la </w:t>
            </w:r>
            <w:proofErr w:type="spellStart"/>
            <w:r w:rsidRPr="00307446">
              <w:rPr>
                <w:rFonts w:ascii="Arial" w:hAnsi="Arial" w:cs="Arial"/>
                <w:sz w:val="20"/>
                <w:szCs w:val="20"/>
              </w:rPr>
              <w:t>solventación</w:t>
            </w:r>
            <w:proofErr w:type="spellEnd"/>
            <w:r w:rsidRPr="00307446">
              <w:rPr>
                <w:rFonts w:ascii="Arial" w:hAnsi="Arial" w:cs="Arial"/>
                <w:sz w:val="20"/>
                <w:szCs w:val="20"/>
              </w:rPr>
              <w:t xml:space="preserve"> de los mismos, misma información será presentada en la siguiente sesión ordinaria.</w:t>
            </w:r>
          </w:p>
        </w:tc>
        <w:tc>
          <w:tcPr>
            <w:tcW w:w="4720" w:type="dxa"/>
            <w:shd w:val="clear" w:color="auto" w:fill="auto"/>
            <w:noWrap/>
            <w:vAlign w:val="center"/>
          </w:tcPr>
          <w:p w14:paraId="7361DEC7" w14:textId="77777777" w:rsidR="00825705" w:rsidRDefault="00825705" w:rsidP="00177D0B">
            <w:pPr>
              <w:spacing w:after="0" w:line="240" w:lineRule="auto"/>
              <w:jc w:val="center"/>
              <w:rPr>
                <w:rFonts w:ascii="Univia Pro Book" w:eastAsia="Times New Roman" w:hAnsi="Univia Pro Book" w:cs="Calibri"/>
                <w:color w:val="000000"/>
                <w:sz w:val="20"/>
                <w:szCs w:val="20"/>
              </w:rPr>
            </w:pPr>
            <w:r>
              <w:rPr>
                <w:rFonts w:ascii="Univia Pro Book" w:eastAsia="Times New Roman" w:hAnsi="Univia Pro Book" w:cs="Calibri"/>
                <w:color w:val="000000"/>
                <w:sz w:val="20"/>
                <w:szCs w:val="20"/>
              </w:rPr>
              <w:t>Se solicitó seguimiento y cumplimiento con oficio Núm. COBAO/COCOI/047/2020 del 10 de septiembre del 2020.</w:t>
            </w:r>
          </w:p>
        </w:tc>
        <w:tc>
          <w:tcPr>
            <w:tcW w:w="1657" w:type="dxa"/>
            <w:shd w:val="clear" w:color="auto" w:fill="auto"/>
            <w:noWrap/>
            <w:vAlign w:val="center"/>
          </w:tcPr>
          <w:p w14:paraId="0CAC6910" w14:textId="77777777" w:rsidR="00825705" w:rsidRDefault="00825705" w:rsidP="00177D0B">
            <w:pPr>
              <w:jc w:val="center"/>
              <w:rPr>
                <w:rFonts w:ascii="Univia Pro Book" w:hAnsi="Univia Pro Book"/>
                <w:sz w:val="20"/>
                <w:szCs w:val="20"/>
              </w:rPr>
            </w:pPr>
            <w:r>
              <w:rPr>
                <w:rFonts w:ascii="Univia Pro Book" w:hAnsi="Univia Pro Book"/>
                <w:sz w:val="20"/>
                <w:szCs w:val="20"/>
              </w:rPr>
              <w:t>PENDIENTE</w:t>
            </w:r>
          </w:p>
        </w:tc>
      </w:tr>
      <w:tr w:rsidR="00825705" w:rsidRPr="006D06C4" w14:paraId="2B2DC739" w14:textId="77777777" w:rsidTr="00177D0B">
        <w:trPr>
          <w:trHeight w:val="144"/>
        </w:trPr>
        <w:tc>
          <w:tcPr>
            <w:tcW w:w="6719" w:type="dxa"/>
            <w:shd w:val="clear" w:color="auto" w:fill="auto"/>
            <w:noWrap/>
          </w:tcPr>
          <w:p w14:paraId="434F95FC" w14:textId="77777777" w:rsidR="00825705" w:rsidRPr="006D06C4" w:rsidRDefault="00825705" w:rsidP="00177D0B">
            <w:pPr>
              <w:autoSpaceDE w:val="0"/>
              <w:autoSpaceDN w:val="0"/>
              <w:adjustRightInd w:val="0"/>
              <w:spacing w:after="21" w:line="240" w:lineRule="auto"/>
              <w:jc w:val="both"/>
              <w:rPr>
                <w:rFonts w:ascii="Univia Pro Book" w:eastAsia="Arial Unicode MS" w:hAnsi="Univia Pro Book"/>
                <w:sz w:val="20"/>
                <w:szCs w:val="20"/>
              </w:rPr>
            </w:pPr>
            <w:r w:rsidRPr="006D06C4">
              <w:rPr>
                <w:rFonts w:ascii="Univia Pro Book" w:eastAsia="Arial Unicode MS" w:hAnsi="Univia Pro Book"/>
                <w:sz w:val="20"/>
                <w:szCs w:val="20"/>
              </w:rPr>
              <w:t>ACTA FIRMADA</w:t>
            </w:r>
          </w:p>
        </w:tc>
        <w:tc>
          <w:tcPr>
            <w:tcW w:w="4720" w:type="dxa"/>
            <w:shd w:val="clear" w:color="auto" w:fill="auto"/>
            <w:noWrap/>
            <w:vAlign w:val="center"/>
          </w:tcPr>
          <w:p w14:paraId="5F39AE33" w14:textId="77777777" w:rsidR="00825705" w:rsidRPr="006D06C4" w:rsidRDefault="00825705" w:rsidP="00177D0B">
            <w:pPr>
              <w:autoSpaceDE w:val="0"/>
              <w:autoSpaceDN w:val="0"/>
              <w:adjustRightInd w:val="0"/>
              <w:spacing w:after="21" w:line="240" w:lineRule="auto"/>
              <w:rPr>
                <w:rFonts w:ascii="Univia Pro Book" w:eastAsia="Times New Roman" w:hAnsi="Univia Pro Book" w:cs="Calibri"/>
                <w:color w:val="000000"/>
                <w:sz w:val="20"/>
                <w:szCs w:val="20"/>
              </w:rPr>
            </w:pPr>
          </w:p>
        </w:tc>
        <w:tc>
          <w:tcPr>
            <w:tcW w:w="1657" w:type="dxa"/>
            <w:shd w:val="clear" w:color="auto" w:fill="auto"/>
            <w:noWrap/>
            <w:vAlign w:val="center"/>
          </w:tcPr>
          <w:p w14:paraId="42DCC992" w14:textId="77777777" w:rsidR="00825705" w:rsidRPr="006D06C4" w:rsidRDefault="00825705" w:rsidP="00177D0B">
            <w:pPr>
              <w:jc w:val="center"/>
              <w:rPr>
                <w:rFonts w:ascii="Univia Pro Book" w:hAnsi="Univia Pro Book"/>
                <w:sz w:val="20"/>
                <w:szCs w:val="20"/>
              </w:rPr>
            </w:pPr>
          </w:p>
        </w:tc>
      </w:tr>
    </w:tbl>
    <w:p w14:paraId="6A05AAF0" w14:textId="767B9905" w:rsidR="00A27BEC" w:rsidRDefault="00A27BEC" w:rsidP="00DF7E38">
      <w:pPr>
        <w:widowControl w:val="0"/>
        <w:autoSpaceDE w:val="0"/>
        <w:autoSpaceDN w:val="0"/>
        <w:spacing w:after="0" w:line="240" w:lineRule="auto"/>
        <w:rPr>
          <w:rFonts w:ascii="Arial" w:eastAsia="Arial" w:hAnsi="Arial" w:cs="Arial"/>
          <w:lang w:val="es-ES" w:eastAsia="es-ES" w:bidi="es-ES"/>
        </w:rPr>
      </w:pPr>
    </w:p>
    <w:p w14:paraId="7EAA3ADE" w14:textId="63A13FC5" w:rsidR="00A27BEC" w:rsidRDefault="00A27BEC" w:rsidP="00DF7E38">
      <w:pPr>
        <w:widowControl w:val="0"/>
        <w:autoSpaceDE w:val="0"/>
        <w:autoSpaceDN w:val="0"/>
        <w:spacing w:after="0" w:line="240" w:lineRule="auto"/>
        <w:rPr>
          <w:rFonts w:ascii="Arial" w:eastAsia="Arial" w:hAnsi="Arial" w:cs="Arial"/>
          <w:lang w:val="es-ES" w:eastAsia="es-ES" w:bidi="es-ES"/>
        </w:rPr>
      </w:pPr>
    </w:p>
    <w:p w14:paraId="3C1862C6" w14:textId="0E922996" w:rsidR="00A27BEC" w:rsidRDefault="00A27BEC" w:rsidP="00DF7E38">
      <w:pPr>
        <w:widowControl w:val="0"/>
        <w:autoSpaceDE w:val="0"/>
        <w:autoSpaceDN w:val="0"/>
        <w:spacing w:after="0" w:line="240" w:lineRule="auto"/>
        <w:rPr>
          <w:rFonts w:ascii="Arial" w:eastAsia="Arial" w:hAnsi="Arial" w:cs="Arial"/>
          <w:lang w:val="es-ES" w:eastAsia="es-ES" w:bidi="es-ES"/>
        </w:rPr>
      </w:pPr>
    </w:p>
    <w:p w14:paraId="6C062C73" w14:textId="285DE04C" w:rsidR="00DA42FF" w:rsidRPr="00730BBE" w:rsidRDefault="00730BBE" w:rsidP="00730BBE">
      <w:pPr>
        <w:jc w:val="center"/>
        <w:rPr>
          <w:rFonts w:ascii="Univia Pro" w:hAnsi="Univia Pro"/>
          <w:sz w:val="28"/>
          <w:szCs w:val="28"/>
        </w:rPr>
      </w:pPr>
      <w:r w:rsidRPr="00730BBE">
        <w:rPr>
          <w:rFonts w:ascii="Univia Pro" w:hAnsi="Univia Pro"/>
          <w:sz w:val="28"/>
          <w:szCs w:val="28"/>
        </w:rPr>
        <w:t>ACADEMIAS</w:t>
      </w:r>
    </w:p>
    <w:p w14:paraId="10334B43" w14:textId="1ADB0E94" w:rsidR="00D34AAE" w:rsidRDefault="00D34AAE" w:rsidP="00DA42FF"/>
    <w:p w14:paraId="60CAF0F2" w14:textId="77777777" w:rsidR="00D34AAE" w:rsidRDefault="00D34AAE" w:rsidP="00DA42FF"/>
    <w:tbl>
      <w:tblPr>
        <w:tblStyle w:val="TableNormal"/>
        <w:tblpPr w:leftFromText="142" w:rightFromText="142" w:vertAnchor="text" w:horzAnchor="margin" w:tblpXSpec="center" w:tblpY="41"/>
        <w:tblW w:w="12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3"/>
        <w:gridCol w:w="5245"/>
        <w:gridCol w:w="2708"/>
      </w:tblGrid>
      <w:tr w:rsidR="00AB6B18" w:rsidRPr="00D34AAE" w14:paraId="00FD3353" w14:textId="77777777" w:rsidTr="00AB6B18">
        <w:trPr>
          <w:trHeight w:val="330"/>
        </w:trPr>
        <w:tc>
          <w:tcPr>
            <w:tcW w:w="12496" w:type="dxa"/>
            <w:gridSpan w:val="3"/>
            <w:tcBorders>
              <w:top w:val="single" w:sz="4" w:space="0" w:color="auto"/>
              <w:left w:val="single" w:sz="4" w:space="0" w:color="auto"/>
              <w:bottom w:val="single" w:sz="4" w:space="0" w:color="auto"/>
              <w:right w:val="single" w:sz="4" w:space="0" w:color="auto"/>
            </w:tcBorders>
          </w:tcPr>
          <w:p w14:paraId="5CC6FA15" w14:textId="77777777" w:rsidR="00AB6B18" w:rsidRPr="007401DC" w:rsidRDefault="00AB6B18" w:rsidP="00AB6B18">
            <w:pPr>
              <w:pStyle w:val="TableParagraph"/>
              <w:spacing w:before="10" w:line="240" w:lineRule="exact"/>
              <w:ind w:left="4956" w:right="4883"/>
              <w:jc w:val="center"/>
              <w:rPr>
                <w:rFonts w:ascii="Univia Pro Book" w:hAnsi="Univia Pro Book"/>
                <w:b/>
              </w:rPr>
            </w:pPr>
            <w:r w:rsidRPr="007401DC">
              <w:rPr>
                <w:rFonts w:ascii="Univia Pro Book" w:hAnsi="Univia Pro Book"/>
                <w:b/>
              </w:rPr>
              <w:t>El Colegio de Bachilleres del Estado de Oaxaca</w:t>
            </w:r>
          </w:p>
          <w:p w14:paraId="5874DFB4" w14:textId="77777777" w:rsidR="00AB6B18" w:rsidRPr="007401DC" w:rsidRDefault="00AB6B18" w:rsidP="00AB6B18">
            <w:pPr>
              <w:pStyle w:val="TableParagraph"/>
              <w:spacing w:before="10" w:line="240" w:lineRule="exact"/>
              <w:ind w:left="4896" w:right="4883"/>
              <w:jc w:val="center"/>
              <w:rPr>
                <w:rFonts w:ascii="Univia Pro Book" w:hAnsi="Univia Pro Book"/>
                <w:b/>
              </w:rPr>
            </w:pPr>
          </w:p>
          <w:p w14:paraId="16B6E1B2" w14:textId="77777777" w:rsidR="00AB6B18" w:rsidRPr="007401DC" w:rsidRDefault="00AB6B18" w:rsidP="00AB6B18">
            <w:pPr>
              <w:pStyle w:val="TableParagraph"/>
              <w:spacing w:before="11" w:line="240" w:lineRule="exact"/>
              <w:ind w:left="2905"/>
              <w:rPr>
                <w:rFonts w:ascii="Univia Pro Book" w:hAnsi="Univia Pro Book"/>
                <w:b/>
              </w:rPr>
            </w:pPr>
            <w:r w:rsidRPr="007401DC">
              <w:rPr>
                <w:rFonts w:ascii="Univia Pro Book" w:hAnsi="Univia Pro Book"/>
              </w:rPr>
              <w:t>Nombre y número de sesión:</w:t>
            </w:r>
            <w:r w:rsidRPr="007401DC">
              <w:rPr>
                <w:rFonts w:ascii="Univia Pro Book" w:hAnsi="Univia Pro Book"/>
                <w:b/>
              </w:rPr>
              <w:t xml:space="preserve"> </w:t>
            </w:r>
            <w:r w:rsidRPr="007401DC">
              <w:rPr>
                <w:rFonts w:ascii="Univia Pro Book" w:hAnsi="Univia Pro Book"/>
                <w:b/>
                <w:i/>
              </w:rPr>
              <w:t xml:space="preserve">REUNIÓN DE CONFORMACIÓN DE ACADEMIA </w:t>
            </w:r>
          </w:p>
        </w:tc>
      </w:tr>
      <w:tr w:rsidR="00AB6B18" w:rsidRPr="00D34AAE" w14:paraId="07E4D680" w14:textId="77777777" w:rsidTr="00AB6B18">
        <w:trPr>
          <w:trHeight w:val="116"/>
        </w:trPr>
        <w:tc>
          <w:tcPr>
            <w:tcW w:w="4543" w:type="dxa"/>
            <w:tcBorders>
              <w:top w:val="single" w:sz="4" w:space="0" w:color="auto"/>
              <w:left w:val="single" w:sz="4" w:space="0" w:color="auto"/>
              <w:bottom w:val="single" w:sz="4" w:space="0" w:color="auto"/>
              <w:right w:val="single" w:sz="4" w:space="0" w:color="auto"/>
            </w:tcBorders>
          </w:tcPr>
          <w:p w14:paraId="0CA69979" w14:textId="77777777" w:rsidR="00AB6B18" w:rsidRPr="007401DC" w:rsidRDefault="00AB6B18" w:rsidP="00AB6B18">
            <w:pPr>
              <w:pStyle w:val="TableParagraph"/>
              <w:rPr>
                <w:rFonts w:ascii="Univia Pro Book" w:hAnsi="Univia Pro Book"/>
                <w:sz w:val="18"/>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E5A71C6" w14:textId="77777777" w:rsidR="00AB6B18" w:rsidRPr="007401DC" w:rsidRDefault="00AB6B18" w:rsidP="00AB6B18">
            <w:pPr>
              <w:jc w:val="center"/>
              <w:rPr>
                <w:rFonts w:ascii="Univia Pro Book" w:hAnsi="Univia Pro Book"/>
              </w:rPr>
            </w:pPr>
            <w:proofErr w:type="spellStart"/>
            <w:r w:rsidRPr="007401DC">
              <w:rPr>
                <w:rFonts w:ascii="Univia Pro Book" w:hAnsi="Univia Pro Book"/>
              </w:rPr>
              <w:t>Fecha</w:t>
            </w:r>
            <w:proofErr w:type="spellEnd"/>
            <w:r w:rsidRPr="007401DC">
              <w:rPr>
                <w:rFonts w:ascii="Univia Pro Book" w:hAnsi="Univia Pro Book"/>
              </w:rPr>
              <w:t>: 03 de Agosto del 2020</w:t>
            </w:r>
          </w:p>
        </w:tc>
        <w:tc>
          <w:tcPr>
            <w:tcW w:w="2708" w:type="dxa"/>
            <w:tcBorders>
              <w:top w:val="single" w:sz="4" w:space="0" w:color="auto"/>
              <w:left w:val="single" w:sz="4" w:space="0" w:color="auto"/>
              <w:bottom w:val="single" w:sz="4" w:space="0" w:color="auto"/>
              <w:right w:val="single" w:sz="4" w:space="0" w:color="auto"/>
            </w:tcBorders>
          </w:tcPr>
          <w:p w14:paraId="1ECBB4D3" w14:textId="77777777" w:rsidR="00AB6B18" w:rsidRPr="007401DC" w:rsidRDefault="00AB6B18" w:rsidP="00AB6B18">
            <w:pPr>
              <w:pStyle w:val="TableParagraph"/>
              <w:rPr>
                <w:rFonts w:ascii="Univia Pro Book" w:hAnsi="Univia Pro Book"/>
                <w:sz w:val="18"/>
              </w:rPr>
            </w:pPr>
          </w:p>
        </w:tc>
      </w:tr>
      <w:tr w:rsidR="00AB6B18" w:rsidRPr="00D34AAE" w14:paraId="014F9A8E" w14:textId="77777777" w:rsidTr="00AB6B18">
        <w:trPr>
          <w:trHeight w:val="116"/>
        </w:trPr>
        <w:tc>
          <w:tcPr>
            <w:tcW w:w="12496" w:type="dxa"/>
            <w:gridSpan w:val="3"/>
            <w:tcBorders>
              <w:top w:val="single" w:sz="4" w:space="0" w:color="auto"/>
              <w:left w:val="single" w:sz="4" w:space="0" w:color="auto"/>
              <w:bottom w:val="single" w:sz="4" w:space="0" w:color="auto"/>
              <w:right w:val="single" w:sz="4" w:space="0" w:color="auto"/>
            </w:tcBorders>
            <w:hideMark/>
          </w:tcPr>
          <w:p w14:paraId="7105A9CA" w14:textId="2A68795E" w:rsidR="00AB6B18" w:rsidRPr="007401DC" w:rsidRDefault="00AB6B18" w:rsidP="00AB6B18">
            <w:pPr>
              <w:pStyle w:val="TableParagraph"/>
              <w:spacing w:before="11" w:line="240" w:lineRule="exact"/>
              <w:ind w:left="4248" w:right="4888"/>
              <w:jc w:val="center"/>
              <w:rPr>
                <w:rFonts w:ascii="Univia Pro Book" w:hAnsi="Univia Pro Book"/>
                <w:b/>
              </w:rPr>
            </w:pPr>
            <w:r w:rsidRPr="007401DC">
              <w:rPr>
                <w:rFonts w:ascii="Univia Pro Book" w:hAnsi="Univia Pro Book"/>
                <w:b/>
              </w:rPr>
              <w:t xml:space="preserve">SEGUIMIENTO </w:t>
            </w:r>
            <w:r w:rsidR="006466D6" w:rsidRPr="007401DC">
              <w:rPr>
                <w:rFonts w:ascii="Univia Pro Book" w:hAnsi="Univia Pro Book"/>
                <w:b/>
              </w:rPr>
              <w:t>DE ACUERDOS</w:t>
            </w:r>
          </w:p>
        </w:tc>
      </w:tr>
      <w:tr w:rsidR="00AB6B18" w:rsidRPr="00D34AAE" w14:paraId="6851009C" w14:textId="77777777" w:rsidTr="00AB6B18">
        <w:trPr>
          <w:trHeight w:val="89"/>
        </w:trPr>
        <w:tc>
          <w:tcPr>
            <w:tcW w:w="4543" w:type="dxa"/>
            <w:tcBorders>
              <w:top w:val="single" w:sz="4" w:space="0" w:color="auto"/>
              <w:left w:val="single" w:sz="4" w:space="0" w:color="auto"/>
              <w:bottom w:val="single" w:sz="4" w:space="0" w:color="auto"/>
              <w:right w:val="single" w:sz="4" w:space="0" w:color="auto"/>
            </w:tcBorders>
            <w:shd w:val="clear" w:color="auto" w:fill="D9D9D9"/>
            <w:hideMark/>
          </w:tcPr>
          <w:p w14:paraId="65E8E9EA" w14:textId="77777777" w:rsidR="00AB6B18" w:rsidRPr="007401DC" w:rsidRDefault="00AB6B18" w:rsidP="00AB6B18">
            <w:pPr>
              <w:pStyle w:val="TableParagraph"/>
              <w:spacing w:before="11" w:line="177" w:lineRule="exact"/>
              <w:ind w:left="1725" w:right="1718"/>
              <w:jc w:val="center"/>
              <w:rPr>
                <w:rFonts w:ascii="Univia Pro Book" w:hAnsi="Univia Pro Book"/>
                <w:b/>
                <w:sz w:val="17"/>
              </w:rPr>
            </w:pPr>
            <w:r w:rsidRPr="007401DC">
              <w:rPr>
                <w:rFonts w:ascii="Univia Pro Book" w:hAnsi="Univia Pro Book"/>
                <w:b/>
                <w:sz w:val="17"/>
              </w:rPr>
              <w:t>ACUERDO</w:t>
            </w:r>
          </w:p>
        </w:tc>
        <w:tc>
          <w:tcPr>
            <w:tcW w:w="5245" w:type="dxa"/>
            <w:tcBorders>
              <w:top w:val="single" w:sz="4" w:space="0" w:color="auto"/>
              <w:left w:val="single" w:sz="4" w:space="0" w:color="auto"/>
              <w:bottom w:val="single" w:sz="4" w:space="0" w:color="auto"/>
              <w:right w:val="single" w:sz="4" w:space="0" w:color="auto"/>
            </w:tcBorders>
            <w:shd w:val="clear" w:color="auto" w:fill="D9D9D9"/>
            <w:hideMark/>
          </w:tcPr>
          <w:p w14:paraId="336295EB" w14:textId="77777777" w:rsidR="00AB6B18" w:rsidRPr="007401DC" w:rsidRDefault="00AB6B18" w:rsidP="00AB6B18">
            <w:pPr>
              <w:pStyle w:val="TableParagraph"/>
              <w:spacing w:before="11" w:line="177" w:lineRule="exact"/>
              <w:ind w:left="962"/>
              <w:rPr>
                <w:rFonts w:ascii="Univia Pro Book" w:hAnsi="Univia Pro Book"/>
                <w:b/>
                <w:sz w:val="17"/>
              </w:rPr>
            </w:pPr>
            <w:r w:rsidRPr="007401DC">
              <w:rPr>
                <w:rFonts w:ascii="Univia Pro Book" w:hAnsi="Univia Pro Book"/>
                <w:b/>
                <w:sz w:val="17"/>
              </w:rPr>
              <w:t>ACCIONES DE SEGUIMIENTO</w:t>
            </w:r>
          </w:p>
        </w:tc>
        <w:tc>
          <w:tcPr>
            <w:tcW w:w="2708" w:type="dxa"/>
            <w:tcBorders>
              <w:top w:val="single" w:sz="4" w:space="0" w:color="auto"/>
              <w:left w:val="single" w:sz="4" w:space="0" w:color="auto"/>
              <w:bottom w:val="single" w:sz="4" w:space="0" w:color="auto"/>
              <w:right w:val="single" w:sz="4" w:space="0" w:color="auto"/>
            </w:tcBorders>
            <w:shd w:val="clear" w:color="auto" w:fill="D9D9D9"/>
            <w:hideMark/>
          </w:tcPr>
          <w:p w14:paraId="681E2A7E" w14:textId="77777777" w:rsidR="00AB6B18" w:rsidRPr="007401DC" w:rsidRDefault="00AB6B18" w:rsidP="00AB6B18">
            <w:pPr>
              <w:pStyle w:val="TableParagraph"/>
              <w:spacing w:before="11" w:line="177" w:lineRule="exact"/>
              <w:ind w:right="1713"/>
              <w:jc w:val="center"/>
              <w:rPr>
                <w:rFonts w:ascii="Univia Pro Book" w:hAnsi="Univia Pro Book"/>
                <w:b/>
                <w:sz w:val="17"/>
              </w:rPr>
            </w:pPr>
            <w:r w:rsidRPr="007401DC">
              <w:rPr>
                <w:rFonts w:ascii="Univia Pro Book" w:hAnsi="Univia Pro Book"/>
                <w:b/>
                <w:sz w:val="17"/>
              </w:rPr>
              <w:t>ESTATUS</w:t>
            </w:r>
          </w:p>
        </w:tc>
      </w:tr>
      <w:tr w:rsidR="00AB6B18" w:rsidRPr="00D34AAE" w14:paraId="439A62C2" w14:textId="77777777" w:rsidTr="00AB6B18">
        <w:trPr>
          <w:trHeight w:val="89"/>
        </w:trPr>
        <w:tc>
          <w:tcPr>
            <w:tcW w:w="4543" w:type="dxa"/>
            <w:tcBorders>
              <w:top w:val="single" w:sz="4" w:space="0" w:color="auto"/>
              <w:left w:val="single" w:sz="4" w:space="0" w:color="auto"/>
              <w:bottom w:val="single" w:sz="4" w:space="0" w:color="auto"/>
              <w:right w:val="single" w:sz="4" w:space="0" w:color="auto"/>
            </w:tcBorders>
            <w:vAlign w:val="center"/>
            <w:hideMark/>
          </w:tcPr>
          <w:p w14:paraId="06913C8A" w14:textId="77777777" w:rsidR="00AB6B18" w:rsidRPr="007401DC" w:rsidRDefault="00AB6B18" w:rsidP="00AB6B18">
            <w:pPr>
              <w:pStyle w:val="TableParagraph"/>
              <w:jc w:val="center"/>
              <w:rPr>
                <w:rFonts w:ascii="Univia Pro Book" w:hAnsi="Univia Pro Book"/>
                <w:sz w:val="14"/>
              </w:rPr>
            </w:pPr>
            <w:r w:rsidRPr="007401DC">
              <w:rPr>
                <w:rFonts w:ascii="Univia Pro Book" w:hAnsi="Univia Pro Book"/>
              </w:rPr>
              <w:t>Reunión para la conformación de academia para el semestre 2020´B</w:t>
            </w:r>
          </w:p>
        </w:tc>
        <w:tc>
          <w:tcPr>
            <w:tcW w:w="5245" w:type="dxa"/>
            <w:tcBorders>
              <w:top w:val="single" w:sz="4" w:space="0" w:color="auto"/>
              <w:left w:val="single" w:sz="4" w:space="0" w:color="auto"/>
              <w:bottom w:val="single" w:sz="4" w:space="0" w:color="auto"/>
              <w:right w:val="single" w:sz="4" w:space="0" w:color="auto"/>
            </w:tcBorders>
          </w:tcPr>
          <w:p w14:paraId="0CCC21C6" w14:textId="1BC9F98B" w:rsidR="00AB6B18" w:rsidRPr="007401DC" w:rsidRDefault="006466D6" w:rsidP="00AB6B18">
            <w:pPr>
              <w:pStyle w:val="TableParagraph"/>
              <w:jc w:val="both"/>
              <w:rPr>
                <w:rFonts w:ascii="Univia Pro Book" w:hAnsi="Univia Pro Book"/>
                <w:sz w:val="20"/>
                <w:szCs w:val="20"/>
              </w:rPr>
            </w:pPr>
            <w:r w:rsidRPr="007401DC">
              <w:rPr>
                <w:rFonts w:ascii="Univia Pro Book" w:hAnsi="Univia Pro Book"/>
                <w:sz w:val="20"/>
                <w:szCs w:val="20"/>
              </w:rPr>
              <w:t>De acuerdo con</w:t>
            </w:r>
            <w:r w:rsidR="00AB6B18" w:rsidRPr="007401DC">
              <w:rPr>
                <w:rFonts w:ascii="Univia Pro Book" w:hAnsi="Univia Pro Book"/>
                <w:sz w:val="20"/>
                <w:szCs w:val="20"/>
              </w:rPr>
              <w:t xml:space="preserve"> la   circular DAC/</w:t>
            </w:r>
            <w:proofErr w:type="spellStart"/>
            <w:r w:rsidR="00AB6B18" w:rsidRPr="007401DC">
              <w:rPr>
                <w:rFonts w:ascii="Univia Pro Book" w:hAnsi="Univia Pro Book"/>
                <w:sz w:val="20"/>
                <w:szCs w:val="20"/>
              </w:rPr>
              <w:t>SAc</w:t>
            </w:r>
            <w:proofErr w:type="spellEnd"/>
            <w:r w:rsidR="00AB6B18" w:rsidRPr="007401DC">
              <w:rPr>
                <w:rFonts w:ascii="Univia Pro Book" w:hAnsi="Univia Pro Book"/>
                <w:sz w:val="20"/>
                <w:szCs w:val="20"/>
              </w:rPr>
              <w:t>/</w:t>
            </w:r>
            <w:proofErr w:type="spellStart"/>
            <w:r w:rsidR="00AB6B18" w:rsidRPr="007401DC">
              <w:rPr>
                <w:rFonts w:ascii="Univia Pro Book" w:hAnsi="Univia Pro Book"/>
                <w:sz w:val="20"/>
                <w:szCs w:val="20"/>
              </w:rPr>
              <w:t>Cap</w:t>
            </w:r>
            <w:proofErr w:type="spellEnd"/>
            <w:r w:rsidR="00AB6B18" w:rsidRPr="007401DC">
              <w:rPr>
                <w:rFonts w:ascii="Univia Pro Book" w:hAnsi="Univia Pro Book"/>
                <w:sz w:val="20"/>
                <w:szCs w:val="20"/>
              </w:rPr>
              <w:t xml:space="preserve">/008/2020 se </w:t>
            </w:r>
            <w:proofErr w:type="spellStart"/>
            <w:r w:rsidR="00AB6B18" w:rsidRPr="007401DC">
              <w:rPr>
                <w:rFonts w:ascii="Univia Pro Book" w:hAnsi="Univia Pro Book"/>
                <w:sz w:val="20"/>
                <w:szCs w:val="20"/>
              </w:rPr>
              <w:t>recepcionaron</w:t>
            </w:r>
            <w:proofErr w:type="spellEnd"/>
            <w:r w:rsidR="00AB6B18" w:rsidRPr="007401DC">
              <w:rPr>
                <w:rFonts w:ascii="Univia Pro Book" w:hAnsi="Univia Pro Book"/>
                <w:sz w:val="20"/>
                <w:szCs w:val="20"/>
              </w:rPr>
              <w:t xml:space="preserve"> las actas de conformación de academia para el semestre 2020´B, mismas que se registraron en el concentrado de academias 1-68 para su retroalimentación y registro de cumplimiento.</w:t>
            </w:r>
          </w:p>
          <w:p w14:paraId="0E385FC8" w14:textId="77777777" w:rsidR="00AB6B18" w:rsidRPr="007401DC" w:rsidRDefault="00AB6B18" w:rsidP="00AB6B18">
            <w:pPr>
              <w:pStyle w:val="TableParagraph"/>
              <w:jc w:val="both"/>
              <w:rPr>
                <w:rFonts w:ascii="Univia Pro Book" w:hAnsi="Univia Pro Book"/>
                <w:sz w:val="20"/>
                <w:szCs w:val="20"/>
              </w:rPr>
            </w:pPr>
          </w:p>
          <w:p w14:paraId="23BF2DA3" w14:textId="77777777" w:rsidR="00AB6B18" w:rsidRPr="007401DC" w:rsidRDefault="00AB6B18" w:rsidP="00AB6B18">
            <w:pPr>
              <w:pStyle w:val="TableParagraph"/>
              <w:jc w:val="both"/>
              <w:rPr>
                <w:rFonts w:ascii="Univia Pro Book" w:hAnsi="Univia Pro Book"/>
                <w:sz w:val="14"/>
              </w:rPr>
            </w:pPr>
          </w:p>
        </w:tc>
        <w:tc>
          <w:tcPr>
            <w:tcW w:w="2708" w:type="dxa"/>
            <w:tcBorders>
              <w:top w:val="single" w:sz="4" w:space="0" w:color="auto"/>
              <w:left w:val="single" w:sz="4" w:space="0" w:color="auto"/>
              <w:bottom w:val="single" w:sz="4" w:space="0" w:color="auto"/>
              <w:right w:val="single" w:sz="4" w:space="0" w:color="auto"/>
            </w:tcBorders>
            <w:vAlign w:val="center"/>
            <w:hideMark/>
          </w:tcPr>
          <w:p w14:paraId="78467F9B" w14:textId="77777777" w:rsidR="00AB6B18" w:rsidRPr="007401DC" w:rsidRDefault="00AB6B18" w:rsidP="00AB6B18">
            <w:pPr>
              <w:pStyle w:val="TableParagraph"/>
              <w:jc w:val="center"/>
              <w:rPr>
                <w:rFonts w:ascii="Univia Pro Book" w:hAnsi="Univia Pro Book"/>
                <w:sz w:val="14"/>
              </w:rPr>
            </w:pPr>
            <w:r w:rsidRPr="007401DC">
              <w:rPr>
                <w:rFonts w:ascii="Univia Pro Book" w:hAnsi="Univia Pro Book"/>
                <w:sz w:val="24"/>
              </w:rPr>
              <w:t xml:space="preserve">Cumplido </w:t>
            </w:r>
          </w:p>
        </w:tc>
      </w:tr>
    </w:tbl>
    <w:p w14:paraId="3250DCCF" w14:textId="6333B4DC" w:rsidR="00E248E2" w:rsidRPr="00D34AAE" w:rsidRDefault="00E248E2" w:rsidP="00DA42FF"/>
    <w:p w14:paraId="51AE3696" w14:textId="2370EA17" w:rsidR="00E248E2" w:rsidRPr="00D34AAE" w:rsidRDefault="00E248E2" w:rsidP="00DA42FF"/>
    <w:p w14:paraId="3DD146C7" w14:textId="209512A4" w:rsidR="00E248E2" w:rsidRPr="00D34AAE" w:rsidRDefault="00E248E2" w:rsidP="00DA42FF"/>
    <w:p w14:paraId="11F8E8F6" w14:textId="150DCE81" w:rsidR="00E248E2" w:rsidRPr="00D34AAE" w:rsidRDefault="00E248E2" w:rsidP="00DA42FF"/>
    <w:p w14:paraId="4DB7F9FD" w14:textId="14CB7349" w:rsidR="00E248E2" w:rsidRPr="00D34AAE" w:rsidRDefault="00E248E2" w:rsidP="00DA42FF"/>
    <w:p w14:paraId="5C1283F2" w14:textId="4D5CBF3E" w:rsidR="00AB6B18" w:rsidRPr="00D34AAE" w:rsidRDefault="00AB6B18" w:rsidP="00DA42FF"/>
    <w:p w14:paraId="7A218FAD" w14:textId="7491DE19" w:rsidR="00AB6B18" w:rsidRPr="00D34AAE" w:rsidRDefault="00AB6B18" w:rsidP="00DA42FF"/>
    <w:p w14:paraId="1B0267D6" w14:textId="46562EDF" w:rsidR="00AB6B18" w:rsidRPr="00D34AAE" w:rsidRDefault="00AB6B18" w:rsidP="00DA42FF"/>
    <w:p w14:paraId="49DB1530" w14:textId="74C8A06F" w:rsidR="00AB6B18" w:rsidRPr="00D34AAE" w:rsidRDefault="00AB6B18" w:rsidP="00DA42FF"/>
    <w:p w14:paraId="2025003A" w14:textId="76CBC393" w:rsidR="00AB6B18" w:rsidRPr="00730BBE" w:rsidRDefault="00730BBE" w:rsidP="00730BBE">
      <w:pPr>
        <w:jc w:val="center"/>
        <w:rPr>
          <w:rFonts w:ascii="Univia Pro" w:hAnsi="Univia Pro"/>
          <w:sz w:val="28"/>
          <w:szCs w:val="28"/>
        </w:rPr>
      </w:pPr>
      <w:r w:rsidRPr="00730BBE">
        <w:rPr>
          <w:rFonts w:ascii="Univia Pro" w:hAnsi="Univia Pro"/>
          <w:sz w:val="28"/>
          <w:szCs w:val="28"/>
        </w:rPr>
        <w:t>COMISIÓN MIXTA DE ESCALAFÓN Y PRESTACIONES DEL PERSONAL DOCENTE</w:t>
      </w:r>
    </w:p>
    <w:tbl>
      <w:tblPr>
        <w:tblStyle w:val="TableNormal"/>
        <w:tblW w:w="1306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5"/>
        <w:gridCol w:w="4355"/>
        <w:gridCol w:w="4355"/>
      </w:tblGrid>
      <w:tr w:rsidR="00AB6B18" w:rsidRPr="007401DC" w14:paraId="10F4B11F" w14:textId="77777777" w:rsidTr="00AB6B18">
        <w:trPr>
          <w:trHeight w:val="770"/>
        </w:trPr>
        <w:tc>
          <w:tcPr>
            <w:tcW w:w="13062" w:type="dxa"/>
            <w:gridSpan w:val="3"/>
            <w:tcBorders>
              <w:top w:val="single" w:sz="4" w:space="0" w:color="auto"/>
              <w:left w:val="single" w:sz="4" w:space="0" w:color="auto"/>
              <w:bottom w:val="single" w:sz="4" w:space="0" w:color="auto"/>
              <w:right w:val="single" w:sz="4" w:space="0" w:color="auto"/>
            </w:tcBorders>
          </w:tcPr>
          <w:p w14:paraId="46866419" w14:textId="77777777" w:rsidR="00AB6B18" w:rsidRPr="007401DC" w:rsidRDefault="00AB6B18">
            <w:pPr>
              <w:pStyle w:val="TableParagraph"/>
              <w:spacing w:before="10" w:line="240" w:lineRule="exact"/>
              <w:ind w:left="4896" w:right="4883"/>
              <w:jc w:val="center"/>
              <w:rPr>
                <w:rFonts w:ascii="Univia Pro Book" w:hAnsi="Univia Pro Book"/>
                <w:b/>
                <w:sz w:val="24"/>
                <w:szCs w:val="24"/>
              </w:rPr>
            </w:pPr>
            <w:r w:rsidRPr="007401DC">
              <w:rPr>
                <w:rFonts w:ascii="Univia Pro Book" w:hAnsi="Univia Pro Book"/>
                <w:b/>
                <w:sz w:val="24"/>
                <w:szCs w:val="24"/>
              </w:rPr>
              <w:t>El Colegio de Bachilleres del Estado de Oaxaca</w:t>
            </w:r>
          </w:p>
          <w:p w14:paraId="2CBAE14F" w14:textId="77777777" w:rsidR="00AB6B18" w:rsidRPr="007401DC" w:rsidRDefault="00AB6B18">
            <w:pPr>
              <w:pStyle w:val="TableParagraph"/>
              <w:spacing w:before="10" w:line="240" w:lineRule="exact"/>
              <w:ind w:left="4896" w:right="4883"/>
              <w:jc w:val="center"/>
              <w:rPr>
                <w:rFonts w:ascii="Univia Pro Book" w:hAnsi="Univia Pro Book"/>
                <w:b/>
                <w:sz w:val="24"/>
                <w:szCs w:val="24"/>
              </w:rPr>
            </w:pPr>
          </w:p>
          <w:p w14:paraId="18625F74" w14:textId="77777777" w:rsidR="00AB6B18" w:rsidRPr="007401DC" w:rsidRDefault="00AB6B18">
            <w:pPr>
              <w:pStyle w:val="TableParagraph"/>
              <w:spacing w:before="11" w:line="240" w:lineRule="exact"/>
              <w:ind w:left="2905"/>
              <w:rPr>
                <w:rFonts w:ascii="Univia Pro Book" w:hAnsi="Univia Pro Book"/>
                <w:b/>
              </w:rPr>
            </w:pPr>
            <w:r w:rsidRPr="007401DC">
              <w:rPr>
                <w:rFonts w:ascii="Univia Pro Book" w:hAnsi="Univia Pro Book"/>
                <w:sz w:val="24"/>
                <w:szCs w:val="24"/>
              </w:rPr>
              <w:t>Nombre y número de sesión:</w:t>
            </w:r>
            <w:r w:rsidRPr="007401DC">
              <w:rPr>
                <w:rFonts w:ascii="Univia Pro Book" w:hAnsi="Univia Pro Book"/>
                <w:b/>
                <w:sz w:val="24"/>
                <w:szCs w:val="24"/>
              </w:rPr>
              <w:t xml:space="preserve"> Primera sesión ordinaria de la Comisión Mixta de Escalafón y Prestaciones del Personal Docente</w:t>
            </w:r>
          </w:p>
        </w:tc>
      </w:tr>
      <w:tr w:rsidR="00AB6B18" w:rsidRPr="007401DC" w14:paraId="0B9F935B" w14:textId="77777777" w:rsidTr="00AB6B18">
        <w:trPr>
          <w:trHeight w:val="271"/>
        </w:trPr>
        <w:tc>
          <w:tcPr>
            <w:tcW w:w="4354" w:type="dxa"/>
            <w:tcBorders>
              <w:top w:val="single" w:sz="4" w:space="0" w:color="auto"/>
              <w:left w:val="single" w:sz="4" w:space="0" w:color="auto"/>
              <w:bottom w:val="single" w:sz="4" w:space="0" w:color="auto"/>
              <w:right w:val="single" w:sz="4" w:space="0" w:color="auto"/>
            </w:tcBorders>
          </w:tcPr>
          <w:p w14:paraId="163BACC9" w14:textId="77777777" w:rsidR="00AB6B18" w:rsidRPr="007401DC" w:rsidRDefault="00AB6B18">
            <w:pPr>
              <w:pStyle w:val="TableParagraph"/>
              <w:rPr>
                <w:rFonts w:ascii="Univia Pro Book" w:hAnsi="Univia Pro Book"/>
                <w:sz w:val="18"/>
                <w:lang w:eastAsia="en-US"/>
              </w:rPr>
            </w:pPr>
          </w:p>
        </w:tc>
        <w:tc>
          <w:tcPr>
            <w:tcW w:w="4354" w:type="dxa"/>
            <w:tcBorders>
              <w:top w:val="single" w:sz="4" w:space="0" w:color="auto"/>
              <w:left w:val="single" w:sz="4" w:space="0" w:color="auto"/>
              <w:bottom w:val="single" w:sz="4" w:space="0" w:color="auto"/>
              <w:right w:val="single" w:sz="4" w:space="0" w:color="auto"/>
            </w:tcBorders>
            <w:vAlign w:val="center"/>
            <w:hideMark/>
          </w:tcPr>
          <w:p w14:paraId="0A60492E" w14:textId="22FD8732" w:rsidR="00AB6B18" w:rsidRPr="007401DC" w:rsidRDefault="00AB6B18">
            <w:pPr>
              <w:rPr>
                <w:rFonts w:ascii="Univia Pro Book" w:hAnsi="Univia Pro Book"/>
                <w:lang w:val="es-MX"/>
              </w:rPr>
            </w:pPr>
            <w:r w:rsidRPr="007401DC">
              <w:rPr>
                <w:rFonts w:ascii="Univia Pro Book" w:hAnsi="Univia Pro Book"/>
                <w:sz w:val="24"/>
                <w:lang w:val="es-MX"/>
              </w:rPr>
              <w:t xml:space="preserve">Fecha: </w:t>
            </w:r>
            <w:r w:rsidR="006466D6" w:rsidRPr="007401DC">
              <w:rPr>
                <w:rFonts w:ascii="Univia Pro Book" w:hAnsi="Univia Pro Book"/>
                <w:sz w:val="24"/>
                <w:lang w:val="es-MX"/>
              </w:rPr>
              <w:t>miércoles</w:t>
            </w:r>
            <w:r w:rsidRPr="007401DC">
              <w:rPr>
                <w:rFonts w:ascii="Univia Pro Book" w:hAnsi="Univia Pro Book"/>
                <w:sz w:val="24"/>
                <w:lang w:val="es-MX"/>
              </w:rPr>
              <w:t xml:space="preserve"> 01 de julio de 2020</w:t>
            </w:r>
          </w:p>
        </w:tc>
        <w:tc>
          <w:tcPr>
            <w:tcW w:w="4354" w:type="dxa"/>
            <w:tcBorders>
              <w:top w:val="single" w:sz="4" w:space="0" w:color="auto"/>
              <w:left w:val="single" w:sz="4" w:space="0" w:color="auto"/>
              <w:bottom w:val="single" w:sz="4" w:space="0" w:color="auto"/>
              <w:right w:val="single" w:sz="4" w:space="0" w:color="auto"/>
            </w:tcBorders>
          </w:tcPr>
          <w:p w14:paraId="2AE418FE" w14:textId="77777777" w:rsidR="00AB6B18" w:rsidRPr="007401DC" w:rsidRDefault="00AB6B18">
            <w:pPr>
              <w:pStyle w:val="TableParagraph"/>
              <w:rPr>
                <w:rFonts w:ascii="Univia Pro Book" w:hAnsi="Univia Pro Book"/>
                <w:sz w:val="18"/>
                <w:lang w:eastAsia="en-US"/>
              </w:rPr>
            </w:pPr>
          </w:p>
        </w:tc>
      </w:tr>
      <w:tr w:rsidR="00AB6B18" w:rsidRPr="007401DC" w14:paraId="794DC22E" w14:textId="77777777" w:rsidTr="00AB6B18">
        <w:trPr>
          <w:trHeight w:val="271"/>
        </w:trPr>
        <w:tc>
          <w:tcPr>
            <w:tcW w:w="13062" w:type="dxa"/>
            <w:gridSpan w:val="3"/>
            <w:tcBorders>
              <w:top w:val="single" w:sz="4" w:space="0" w:color="auto"/>
              <w:left w:val="single" w:sz="4" w:space="0" w:color="auto"/>
              <w:bottom w:val="single" w:sz="4" w:space="0" w:color="auto"/>
              <w:right w:val="single" w:sz="4" w:space="0" w:color="auto"/>
            </w:tcBorders>
            <w:hideMark/>
          </w:tcPr>
          <w:p w14:paraId="03E4BDB0" w14:textId="77777777" w:rsidR="00AB6B18" w:rsidRPr="007401DC" w:rsidRDefault="00AB6B18">
            <w:pPr>
              <w:pStyle w:val="TableParagraph"/>
              <w:spacing w:before="11" w:line="240" w:lineRule="exact"/>
              <w:ind w:left="4896" w:right="4888"/>
              <w:jc w:val="center"/>
              <w:rPr>
                <w:rFonts w:ascii="Univia Pro Book" w:hAnsi="Univia Pro Book"/>
                <w:b/>
              </w:rPr>
            </w:pPr>
            <w:r w:rsidRPr="007401DC">
              <w:rPr>
                <w:rFonts w:ascii="Univia Pro Book" w:hAnsi="Univia Pro Book"/>
                <w:b/>
              </w:rPr>
              <w:t>SEGUIMIENTO DE ACUERDOS</w:t>
            </w:r>
          </w:p>
        </w:tc>
      </w:tr>
      <w:tr w:rsidR="00AB6B18" w:rsidRPr="007401DC" w14:paraId="0E80F88B" w14:textId="77777777" w:rsidTr="00AB6B18">
        <w:trPr>
          <w:trHeight w:val="208"/>
        </w:trPr>
        <w:tc>
          <w:tcPr>
            <w:tcW w:w="4354" w:type="dxa"/>
            <w:tcBorders>
              <w:top w:val="single" w:sz="4" w:space="0" w:color="auto"/>
              <w:left w:val="single" w:sz="4" w:space="0" w:color="auto"/>
              <w:bottom w:val="single" w:sz="4" w:space="0" w:color="auto"/>
              <w:right w:val="single" w:sz="4" w:space="0" w:color="auto"/>
            </w:tcBorders>
            <w:shd w:val="clear" w:color="auto" w:fill="D9D9D9"/>
            <w:hideMark/>
          </w:tcPr>
          <w:p w14:paraId="371F5639" w14:textId="77777777" w:rsidR="00AB6B18" w:rsidRPr="007401DC" w:rsidRDefault="00AB6B18">
            <w:pPr>
              <w:pStyle w:val="TableParagraph"/>
              <w:spacing w:before="11" w:line="177" w:lineRule="exact"/>
              <w:ind w:left="1725" w:right="1718"/>
              <w:jc w:val="center"/>
              <w:rPr>
                <w:rFonts w:ascii="Univia Pro Book" w:hAnsi="Univia Pro Book"/>
                <w:b/>
                <w:sz w:val="17"/>
              </w:rPr>
            </w:pPr>
            <w:r w:rsidRPr="007401DC">
              <w:rPr>
                <w:rFonts w:ascii="Univia Pro Book" w:hAnsi="Univia Pro Book"/>
                <w:b/>
                <w:sz w:val="17"/>
              </w:rPr>
              <w:t>ACUERDO</w:t>
            </w:r>
          </w:p>
        </w:tc>
        <w:tc>
          <w:tcPr>
            <w:tcW w:w="4354" w:type="dxa"/>
            <w:tcBorders>
              <w:top w:val="single" w:sz="4" w:space="0" w:color="auto"/>
              <w:left w:val="single" w:sz="4" w:space="0" w:color="auto"/>
              <w:bottom w:val="single" w:sz="4" w:space="0" w:color="auto"/>
              <w:right w:val="single" w:sz="4" w:space="0" w:color="auto"/>
            </w:tcBorders>
            <w:shd w:val="clear" w:color="auto" w:fill="D9D9D9"/>
            <w:hideMark/>
          </w:tcPr>
          <w:p w14:paraId="483B97C2" w14:textId="77777777" w:rsidR="00AB6B18" w:rsidRPr="007401DC" w:rsidRDefault="00AB6B18">
            <w:pPr>
              <w:pStyle w:val="TableParagraph"/>
              <w:spacing w:before="11" w:line="177" w:lineRule="exact"/>
              <w:ind w:left="962"/>
              <w:rPr>
                <w:rFonts w:ascii="Univia Pro Book" w:hAnsi="Univia Pro Book"/>
                <w:b/>
                <w:sz w:val="17"/>
              </w:rPr>
            </w:pPr>
            <w:r w:rsidRPr="007401DC">
              <w:rPr>
                <w:rFonts w:ascii="Univia Pro Book" w:hAnsi="Univia Pro Book"/>
                <w:b/>
                <w:sz w:val="17"/>
              </w:rPr>
              <w:t>ACCIONES DE SEGUIMIENTO</w:t>
            </w:r>
          </w:p>
        </w:tc>
        <w:tc>
          <w:tcPr>
            <w:tcW w:w="4354" w:type="dxa"/>
            <w:tcBorders>
              <w:top w:val="single" w:sz="4" w:space="0" w:color="auto"/>
              <w:left w:val="single" w:sz="4" w:space="0" w:color="auto"/>
              <w:bottom w:val="single" w:sz="4" w:space="0" w:color="auto"/>
              <w:right w:val="single" w:sz="4" w:space="0" w:color="auto"/>
            </w:tcBorders>
            <w:shd w:val="clear" w:color="auto" w:fill="D9D9D9"/>
            <w:hideMark/>
          </w:tcPr>
          <w:p w14:paraId="3139B928" w14:textId="77777777" w:rsidR="00AB6B18" w:rsidRPr="007401DC" w:rsidRDefault="00AB6B18">
            <w:pPr>
              <w:pStyle w:val="TableParagraph"/>
              <w:spacing w:before="11" w:line="177" w:lineRule="exact"/>
              <w:ind w:left="1725" w:right="1713"/>
              <w:jc w:val="center"/>
              <w:rPr>
                <w:rFonts w:ascii="Univia Pro Book" w:hAnsi="Univia Pro Book"/>
                <w:b/>
                <w:sz w:val="17"/>
              </w:rPr>
            </w:pPr>
            <w:r w:rsidRPr="007401DC">
              <w:rPr>
                <w:rFonts w:ascii="Univia Pro Book" w:hAnsi="Univia Pro Book"/>
                <w:b/>
                <w:sz w:val="17"/>
              </w:rPr>
              <w:t>ESTATUS</w:t>
            </w:r>
          </w:p>
        </w:tc>
      </w:tr>
      <w:tr w:rsidR="00AB6B18" w:rsidRPr="007401DC" w14:paraId="74C791AC" w14:textId="77777777" w:rsidTr="00AB6B18">
        <w:trPr>
          <w:trHeight w:val="208"/>
        </w:trPr>
        <w:tc>
          <w:tcPr>
            <w:tcW w:w="4354" w:type="dxa"/>
            <w:tcBorders>
              <w:top w:val="single" w:sz="4" w:space="0" w:color="auto"/>
              <w:left w:val="single" w:sz="4" w:space="0" w:color="auto"/>
              <w:bottom w:val="single" w:sz="4" w:space="0" w:color="auto"/>
              <w:right w:val="single" w:sz="4" w:space="0" w:color="auto"/>
            </w:tcBorders>
            <w:vAlign w:val="center"/>
            <w:hideMark/>
          </w:tcPr>
          <w:p w14:paraId="04CBAB24" w14:textId="77777777" w:rsidR="00AB6B18" w:rsidRPr="007401DC" w:rsidRDefault="00AB6B18">
            <w:pPr>
              <w:pStyle w:val="TableParagraph"/>
              <w:rPr>
                <w:rFonts w:ascii="Univia Pro Book" w:hAnsi="Univia Pro Book"/>
                <w:lang w:eastAsia="en-US"/>
              </w:rPr>
            </w:pPr>
            <w:r w:rsidRPr="007401DC">
              <w:rPr>
                <w:rFonts w:ascii="Univia Pro Book" w:hAnsi="Univia Pro Book"/>
              </w:rPr>
              <w:t>Revisión de la Convocatoria para cambios definitivos de centro de trabajo, permutas y compatibilidades para el personal docente, técnico docente, asesor de contenido y asesor psicopedagógico, ciclo escolar 2020-2021, 2019-2020</w:t>
            </w:r>
          </w:p>
        </w:tc>
        <w:tc>
          <w:tcPr>
            <w:tcW w:w="4354" w:type="dxa"/>
            <w:tcBorders>
              <w:top w:val="single" w:sz="4" w:space="0" w:color="auto"/>
              <w:left w:val="single" w:sz="4" w:space="0" w:color="auto"/>
              <w:bottom w:val="single" w:sz="4" w:space="0" w:color="auto"/>
              <w:right w:val="single" w:sz="4" w:space="0" w:color="auto"/>
            </w:tcBorders>
            <w:hideMark/>
          </w:tcPr>
          <w:p w14:paraId="147131DD" w14:textId="77777777" w:rsidR="00AB6B18" w:rsidRPr="007401DC" w:rsidRDefault="00AB6B18">
            <w:pPr>
              <w:pStyle w:val="TableParagraph"/>
              <w:jc w:val="center"/>
              <w:rPr>
                <w:rFonts w:ascii="Univia Pro Book" w:hAnsi="Univia Pro Book"/>
              </w:rPr>
            </w:pPr>
            <w:r w:rsidRPr="007401DC">
              <w:rPr>
                <w:rFonts w:ascii="Univia Pro Book" w:hAnsi="Univia Pro Book"/>
              </w:rPr>
              <w:t>Acta de Reunión</w:t>
            </w:r>
          </w:p>
        </w:tc>
        <w:tc>
          <w:tcPr>
            <w:tcW w:w="4354" w:type="dxa"/>
            <w:tcBorders>
              <w:top w:val="single" w:sz="4" w:space="0" w:color="auto"/>
              <w:left w:val="single" w:sz="4" w:space="0" w:color="auto"/>
              <w:bottom w:val="single" w:sz="4" w:space="0" w:color="auto"/>
              <w:right w:val="single" w:sz="4" w:space="0" w:color="auto"/>
            </w:tcBorders>
            <w:vAlign w:val="center"/>
            <w:hideMark/>
          </w:tcPr>
          <w:p w14:paraId="55929E16" w14:textId="77777777" w:rsidR="00AB6B18" w:rsidRPr="007401DC" w:rsidRDefault="00AB6B18">
            <w:pPr>
              <w:pStyle w:val="TableParagraph"/>
              <w:jc w:val="center"/>
              <w:rPr>
                <w:rFonts w:ascii="Univia Pro Book" w:hAnsi="Univia Pro Book"/>
                <w:sz w:val="14"/>
              </w:rPr>
            </w:pPr>
            <w:r w:rsidRPr="007401DC">
              <w:rPr>
                <w:rFonts w:ascii="Univia Pro Book" w:hAnsi="Univia Pro Book"/>
                <w:sz w:val="24"/>
              </w:rPr>
              <w:t>Cumplido</w:t>
            </w:r>
          </w:p>
        </w:tc>
      </w:tr>
    </w:tbl>
    <w:p w14:paraId="272C71F7" w14:textId="77777777" w:rsidR="00AB6B18" w:rsidRPr="007401DC" w:rsidRDefault="00AB6B18" w:rsidP="00AB6B18">
      <w:pPr>
        <w:rPr>
          <w:rFonts w:ascii="Univia Pro Book" w:eastAsia="Arial" w:hAnsi="Univia Pro Book" w:cs="Arial"/>
          <w:lang w:val="es-ES" w:eastAsia="es-ES" w:bidi="es-ES"/>
        </w:rPr>
      </w:pPr>
    </w:p>
    <w:tbl>
      <w:tblPr>
        <w:tblStyle w:val="TableNormal"/>
        <w:tblW w:w="1306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5"/>
        <w:gridCol w:w="4355"/>
        <w:gridCol w:w="4355"/>
      </w:tblGrid>
      <w:tr w:rsidR="00AB6B18" w:rsidRPr="007401DC" w14:paraId="1F22205A" w14:textId="77777777" w:rsidTr="00AB6B18">
        <w:trPr>
          <w:trHeight w:val="770"/>
        </w:trPr>
        <w:tc>
          <w:tcPr>
            <w:tcW w:w="13065" w:type="dxa"/>
            <w:gridSpan w:val="3"/>
            <w:tcBorders>
              <w:top w:val="single" w:sz="4" w:space="0" w:color="auto"/>
              <w:left w:val="single" w:sz="4" w:space="0" w:color="auto"/>
              <w:bottom w:val="single" w:sz="4" w:space="0" w:color="auto"/>
              <w:right w:val="single" w:sz="4" w:space="0" w:color="auto"/>
            </w:tcBorders>
          </w:tcPr>
          <w:p w14:paraId="33BCF7A4" w14:textId="76C13D13" w:rsidR="00AB6B18" w:rsidRPr="007401DC" w:rsidRDefault="00AB6B18">
            <w:pPr>
              <w:pStyle w:val="TableParagraph"/>
              <w:spacing w:before="10" w:line="240" w:lineRule="exact"/>
              <w:ind w:left="4896" w:right="4883"/>
              <w:jc w:val="center"/>
              <w:rPr>
                <w:rFonts w:ascii="Univia Pro Book" w:hAnsi="Univia Pro Book"/>
                <w:b/>
                <w:sz w:val="24"/>
                <w:szCs w:val="24"/>
              </w:rPr>
            </w:pPr>
            <w:r w:rsidRPr="007401DC">
              <w:rPr>
                <w:rFonts w:ascii="Univia Pro Book" w:hAnsi="Univia Pro Book"/>
              </w:rPr>
              <w:br w:type="page"/>
            </w:r>
            <w:r w:rsidRPr="007401DC">
              <w:rPr>
                <w:rFonts w:ascii="Univia Pro Book" w:hAnsi="Univia Pro Book"/>
                <w:b/>
                <w:sz w:val="24"/>
                <w:szCs w:val="24"/>
              </w:rPr>
              <w:t>El Colegio de Bachilleres del Estado de Oaxaca</w:t>
            </w:r>
          </w:p>
          <w:p w14:paraId="73751FDF" w14:textId="77777777" w:rsidR="00AB6B18" w:rsidRPr="007401DC" w:rsidRDefault="00AB6B18">
            <w:pPr>
              <w:pStyle w:val="TableParagraph"/>
              <w:spacing w:before="10" w:line="240" w:lineRule="exact"/>
              <w:ind w:left="4896" w:right="4883"/>
              <w:jc w:val="center"/>
              <w:rPr>
                <w:rFonts w:ascii="Univia Pro Book" w:hAnsi="Univia Pro Book"/>
                <w:b/>
                <w:sz w:val="24"/>
                <w:szCs w:val="24"/>
              </w:rPr>
            </w:pPr>
          </w:p>
          <w:p w14:paraId="6F54B149" w14:textId="77777777" w:rsidR="00AB6B18" w:rsidRPr="007401DC" w:rsidRDefault="00AB6B18">
            <w:pPr>
              <w:pStyle w:val="TableParagraph"/>
              <w:spacing w:before="11" w:line="240" w:lineRule="exact"/>
              <w:ind w:left="2905"/>
              <w:rPr>
                <w:rFonts w:ascii="Univia Pro Book" w:hAnsi="Univia Pro Book"/>
                <w:b/>
              </w:rPr>
            </w:pPr>
            <w:r w:rsidRPr="007401DC">
              <w:rPr>
                <w:rFonts w:ascii="Univia Pro Book" w:hAnsi="Univia Pro Book"/>
                <w:sz w:val="24"/>
                <w:szCs w:val="24"/>
              </w:rPr>
              <w:t>Nombre y número de sesión:</w:t>
            </w:r>
            <w:r w:rsidRPr="007401DC">
              <w:rPr>
                <w:rFonts w:ascii="Univia Pro Book" w:hAnsi="Univia Pro Book"/>
                <w:b/>
                <w:sz w:val="24"/>
                <w:szCs w:val="24"/>
              </w:rPr>
              <w:t xml:space="preserve"> Segunda sesión ordinaria de la Comisión Mixta de Escalafón y Prestaciones del Personal Docente</w:t>
            </w:r>
          </w:p>
        </w:tc>
      </w:tr>
      <w:tr w:rsidR="00AB6B18" w:rsidRPr="007401DC" w14:paraId="1AC66909" w14:textId="77777777" w:rsidTr="00AB6B18">
        <w:trPr>
          <w:trHeight w:val="271"/>
        </w:trPr>
        <w:tc>
          <w:tcPr>
            <w:tcW w:w="4355" w:type="dxa"/>
            <w:tcBorders>
              <w:top w:val="single" w:sz="4" w:space="0" w:color="auto"/>
              <w:left w:val="single" w:sz="4" w:space="0" w:color="auto"/>
              <w:bottom w:val="single" w:sz="4" w:space="0" w:color="auto"/>
              <w:right w:val="single" w:sz="4" w:space="0" w:color="auto"/>
            </w:tcBorders>
          </w:tcPr>
          <w:p w14:paraId="7B3FE6A5" w14:textId="77777777" w:rsidR="00AB6B18" w:rsidRPr="007401DC" w:rsidRDefault="00AB6B18">
            <w:pPr>
              <w:pStyle w:val="TableParagraph"/>
              <w:rPr>
                <w:rFonts w:ascii="Univia Pro Book" w:hAnsi="Univia Pro Book"/>
                <w:sz w:val="18"/>
                <w:lang w:eastAsia="en-US"/>
              </w:rPr>
            </w:pPr>
          </w:p>
        </w:tc>
        <w:tc>
          <w:tcPr>
            <w:tcW w:w="4355" w:type="dxa"/>
            <w:tcBorders>
              <w:top w:val="single" w:sz="4" w:space="0" w:color="auto"/>
              <w:left w:val="single" w:sz="4" w:space="0" w:color="auto"/>
              <w:bottom w:val="single" w:sz="4" w:space="0" w:color="auto"/>
              <w:right w:val="single" w:sz="4" w:space="0" w:color="auto"/>
            </w:tcBorders>
            <w:vAlign w:val="center"/>
            <w:hideMark/>
          </w:tcPr>
          <w:p w14:paraId="5D8052DB" w14:textId="5083A55A" w:rsidR="00AB6B18" w:rsidRPr="007401DC" w:rsidRDefault="00AB6B18">
            <w:pPr>
              <w:rPr>
                <w:rFonts w:ascii="Univia Pro Book" w:hAnsi="Univia Pro Book"/>
                <w:lang w:val="es-MX"/>
              </w:rPr>
            </w:pPr>
            <w:r w:rsidRPr="007401DC">
              <w:rPr>
                <w:rFonts w:ascii="Univia Pro Book" w:hAnsi="Univia Pro Book"/>
                <w:sz w:val="24"/>
                <w:lang w:val="es-MX"/>
              </w:rPr>
              <w:t xml:space="preserve">Fecha: </w:t>
            </w:r>
            <w:r w:rsidR="006466D6" w:rsidRPr="007401DC">
              <w:rPr>
                <w:rFonts w:ascii="Univia Pro Book" w:hAnsi="Univia Pro Book"/>
                <w:sz w:val="24"/>
                <w:lang w:val="es-MX"/>
              </w:rPr>
              <w:t>viernes</w:t>
            </w:r>
            <w:r w:rsidRPr="007401DC">
              <w:rPr>
                <w:rFonts w:ascii="Univia Pro Book" w:hAnsi="Univia Pro Book"/>
                <w:sz w:val="24"/>
                <w:lang w:val="es-MX"/>
              </w:rPr>
              <w:t xml:space="preserve"> 03 de julio de 2020</w:t>
            </w:r>
          </w:p>
        </w:tc>
        <w:tc>
          <w:tcPr>
            <w:tcW w:w="4355" w:type="dxa"/>
            <w:tcBorders>
              <w:top w:val="single" w:sz="4" w:space="0" w:color="auto"/>
              <w:left w:val="single" w:sz="4" w:space="0" w:color="auto"/>
              <w:bottom w:val="single" w:sz="4" w:space="0" w:color="auto"/>
              <w:right w:val="single" w:sz="4" w:space="0" w:color="auto"/>
            </w:tcBorders>
          </w:tcPr>
          <w:p w14:paraId="1EF792C6" w14:textId="77777777" w:rsidR="00AB6B18" w:rsidRPr="007401DC" w:rsidRDefault="00AB6B18">
            <w:pPr>
              <w:pStyle w:val="TableParagraph"/>
              <w:rPr>
                <w:rFonts w:ascii="Univia Pro Book" w:hAnsi="Univia Pro Book"/>
                <w:sz w:val="18"/>
                <w:lang w:eastAsia="en-US"/>
              </w:rPr>
            </w:pPr>
          </w:p>
        </w:tc>
      </w:tr>
      <w:tr w:rsidR="00AB6B18" w:rsidRPr="007401DC" w14:paraId="5CA70613" w14:textId="77777777" w:rsidTr="00AB6B18">
        <w:trPr>
          <w:trHeight w:val="271"/>
        </w:trPr>
        <w:tc>
          <w:tcPr>
            <w:tcW w:w="13065" w:type="dxa"/>
            <w:gridSpan w:val="3"/>
            <w:tcBorders>
              <w:top w:val="single" w:sz="4" w:space="0" w:color="auto"/>
              <w:left w:val="single" w:sz="4" w:space="0" w:color="auto"/>
              <w:bottom w:val="single" w:sz="4" w:space="0" w:color="auto"/>
              <w:right w:val="single" w:sz="4" w:space="0" w:color="auto"/>
            </w:tcBorders>
            <w:hideMark/>
          </w:tcPr>
          <w:p w14:paraId="48B82D19" w14:textId="77777777" w:rsidR="00AB6B18" w:rsidRPr="007401DC" w:rsidRDefault="00AB6B18">
            <w:pPr>
              <w:pStyle w:val="TableParagraph"/>
              <w:spacing w:before="11" w:line="240" w:lineRule="exact"/>
              <w:ind w:left="4896" w:right="4888"/>
              <w:jc w:val="center"/>
              <w:rPr>
                <w:rFonts w:ascii="Univia Pro Book" w:hAnsi="Univia Pro Book"/>
                <w:b/>
              </w:rPr>
            </w:pPr>
            <w:r w:rsidRPr="007401DC">
              <w:rPr>
                <w:rFonts w:ascii="Univia Pro Book" w:hAnsi="Univia Pro Book"/>
                <w:b/>
              </w:rPr>
              <w:t>SEGUIMIENTO DE ACUERDOS</w:t>
            </w:r>
          </w:p>
        </w:tc>
      </w:tr>
      <w:tr w:rsidR="00AB6B18" w:rsidRPr="007401DC" w14:paraId="3A7812A1" w14:textId="77777777" w:rsidTr="00AB6B18">
        <w:trPr>
          <w:trHeight w:val="208"/>
        </w:trPr>
        <w:tc>
          <w:tcPr>
            <w:tcW w:w="4355" w:type="dxa"/>
            <w:tcBorders>
              <w:top w:val="single" w:sz="4" w:space="0" w:color="auto"/>
              <w:left w:val="single" w:sz="4" w:space="0" w:color="auto"/>
              <w:bottom w:val="single" w:sz="4" w:space="0" w:color="auto"/>
              <w:right w:val="single" w:sz="4" w:space="0" w:color="auto"/>
            </w:tcBorders>
            <w:shd w:val="clear" w:color="auto" w:fill="D9D9D9"/>
            <w:hideMark/>
          </w:tcPr>
          <w:p w14:paraId="0EA0F99F" w14:textId="77777777" w:rsidR="00AB6B18" w:rsidRPr="007401DC" w:rsidRDefault="00AB6B18">
            <w:pPr>
              <w:pStyle w:val="TableParagraph"/>
              <w:spacing w:before="11" w:line="177" w:lineRule="exact"/>
              <w:ind w:left="1725" w:right="1718"/>
              <w:jc w:val="center"/>
              <w:rPr>
                <w:rFonts w:ascii="Univia Pro Book" w:hAnsi="Univia Pro Book"/>
                <w:b/>
                <w:sz w:val="17"/>
              </w:rPr>
            </w:pPr>
            <w:r w:rsidRPr="007401DC">
              <w:rPr>
                <w:rFonts w:ascii="Univia Pro Book" w:hAnsi="Univia Pro Book"/>
                <w:b/>
                <w:sz w:val="17"/>
              </w:rPr>
              <w:t>ACUERDO</w:t>
            </w:r>
          </w:p>
        </w:tc>
        <w:tc>
          <w:tcPr>
            <w:tcW w:w="4355" w:type="dxa"/>
            <w:tcBorders>
              <w:top w:val="single" w:sz="4" w:space="0" w:color="auto"/>
              <w:left w:val="single" w:sz="4" w:space="0" w:color="auto"/>
              <w:bottom w:val="single" w:sz="4" w:space="0" w:color="auto"/>
              <w:right w:val="single" w:sz="4" w:space="0" w:color="auto"/>
            </w:tcBorders>
            <w:shd w:val="clear" w:color="auto" w:fill="D9D9D9"/>
            <w:hideMark/>
          </w:tcPr>
          <w:p w14:paraId="5094FFC2" w14:textId="77777777" w:rsidR="00AB6B18" w:rsidRPr="007401DC" w:rsidRDefault="00AB6B18">
            <w:pPr>
              <w:pStyle w:val="TableParagraph"/>
              <w:spacing w:before="11" w:line="177" w:lineRule="exact"/>
              <w:ind w:left="962"/>
              <w:rPr>
                <w:rFonts w:ascii="Univia Pro Book" w:hAnsi="Univia Pro Book"/>
                <w:b/>
                <w:sz w:val="17"/>
              </w:rPr>
            </w:pPr>
            <w:r w:rsidRPr="007401DC">
              <w:rPr>
                <w:rFonts w:ascii="Univia Pro Book" w:hAnsi="Univia Pro Book"/>
                <w:b/>
                <w:sz w:val="17"/>
              </w:rPr>
              <w:t>ACCIONES DE SEGUIMIENTO</w:t>
            </w:r>
          </w:p>
        </w:tc>
        <w:tc>
          <w:tcPr>
            <w:tcW w:w="4355" w:type="dxa"/>
            <w:tcBorders>
              <w:top w:val="single" w:sz="4" w:space="0" w:color="auto"/>
              <w:left w:val="single" w:sz="4" w:space="0" w:color="auto"/>
              <w:bottom w:val="single" w:sz="4" w:space="0" w:color="auto"/>
              <w:right w:val="single" w:sz="4" w:space="0" w:color="auto"/>
            </w:tcBorders>
            <w:shd w:val="clear" w:color="auto" w:fill="D9D9D9"/>
            <w:hideMark/>
          </w:tcPr>
          <w:p w14:paraId="7F249BC0" w14:textId="77777777" w:rsidR="00AB6B18" w:rsidRPr="007401DC" w:rsidRDefault="00AB6B18">
            <w:pPr>
              <w:pStyle w:val="TableParagraph"/>
              <w:spacing w:before="11" w:line="177" w:lineRule="exact"/>
              <w:ind w:left="1725" w:right="1713"/>
              <w:jc w:val="center"/>
              <w:rPr>
                <w:rFonts w:ascii="Univia Pro Book" w:hAnsi="Univia Pro Book"/>
                <w:b/>
                <w:sz w:val="17"/>
              </w:rPr>
            </w:pPr>
            <w:r w:rsidRPr="007401DC">
              <w:rPr>
                <w:rFonts w:ascii="Univia Pro Book" w:hAnsi="Univia Pro Book"/>
                <w:b/>
                <w:sz w:val="17"/>
              </w:rPr>
              <w:t>ESTATUS</w:t>
            </w:r>
          </w:p>
        </w:tc>
      </w:tr>
      <w:tr w:rsidR="00AB6B18" w:rsidRPr="007401DC" w14:paraId="57D18189" w14:textId="77777777" w:rsidTr="00AB6B18">
        <w:trPr>
          <w:trHeight w:val="208"/>
        </w:trPr>
        <w:tc>
          <w:tcPr>
            <w:tcW w:w="4355" w:type="dxa"/>
            <w:tcBorders>
              <w:top w:val="single" w:sz="4" w:space="0" w:color="auto"/>
              <w:left w:val="single" w:sz="4" w:space="0" w:color="auto"/>
              <w:bottom w:val="single" w:sz="4" w:space="0" w:color="auto"/>
              <w:right w:val="single" w:sz="4" w:space="0" w:color="auto"/>
            </w:tcBorders>
            <w:vAlign w:val="center"/>
            <w:hideMark/>
          </w:tcPr>
          <w:p w14:paraId="2B6F8A53" w14:textId="77777777" w:rsidR="00AB6B18" w:rsidRPr="007401DC" w:rsidRDefault="00AB6B18">
            <w:pPr>
              <w:pStyle w:val="TableParagraph"/>
              <w:rPr>
                <w:rFonts w:ascii="Univia Pro Book" w:hAnsi="Univia Pro Book"/>
                <w:lang w:eastAsia="en-US"/>
              </w:rPr>
            </w:pPr>
            <w:r w:rsidRPr="007401DC">
              <w:rPr>
                <w:rFonts w:ascii="Univia Pro Book" w:hAnsi="Univia Pro Book"/>
              </w:rPr>
              <w:t>Revisión de la Convocatoria para cambios definitivos de centro de trabajo, permutas y compatibilidades para el personal docente, técnico docente, asesor de contenido y asesor psicopedagógico, ciclo escolar 2020-2021, 2019-2020</w:t>
            </w:r>
          </w:p>
        </w:tc>
        <w:tc>
          <w:tcPr>
            <w:tcW w:w="4355" w:type="dxa"/>
            <w:tcBorders>
              <w:top w:val="single" w:sz="4" w:space="0" w:color="auto"/>
              <w:left w:val="single" w:sz="4" w:space="0" w:color="auto"/>
              <w:bottom w:val="single" w:sz="4" w:space="0" w:color="auto"/>
              <w:right w:val="single" w:sz="4" w:space="0" w:color="auto"/>
            </w:tcBorders>
            <w:hideMark/>
          </w:tcPr>
          <w:p w14:paraId="711A51D7" w14:textId="77777777" w:rsidR="00AB6B18" w:rsidRPr="007401DC" w:rsidRDefault="00AB6B18">
            <w:pPr>
              <w:pStyle w:val="TableParagraph"/>
              <w:jc w:val="center"/>
              <w:rPr>
                <w:rFonts w:ascii="Univia Pro Book" w:hAnsi="Univia Pro Book"/>
              </w:rPr>
            </w:pPr>
            <w:r w:rsidRPr="007401DC">
              <w:rPr>
                <w:rFonts w:ascii="Univia Pro Book" w:hAnsi="Univia Pro Book"/>
              </w:rPr>
              <w:t>Acta de Reunión</w:t>
            </w:r>
          </w:p>
        </w:tc>
        <w:tc>
          <w:tcPr>
            <w:tcW w:w="4355" w:type="dxa"/>
            <w:tcBorders>
              <w:top w:val="single" w:sz="4" w:space="0" w:color="auto"/>
              <w:left w:val="single" w:sz="4" w:space="0" w:color="auto"/>
              <w:bottom w:val="single" w:sz="4" w:space="0" w:color="auto"/>
              <w:right w:val="single" w:sz="4" w:space="0" w:color="auto"/>
            </w:tcBorders>
            <w:vAlign w:val="center"/>
            <w:hideMark/>
          </w:tcPr>
          <w:p w14:paraId="19C28E15" w14:textId="77777777" w:rsidR="00AB6B18" w:rsidRPr="007401DC" w:rsidRDefault="00AB6B18">
            <w:pPr>
              <w:pStyle w:val="TableParagraph"/>
              <w:jc w:val="center"/>
              <w:rPr>
                <w:rFonts w:ascii="Univia Pro Book" w:hAnsi="Univia Pro Book"/>
                <w:sz w:val="14"/>
              </w:rPr>
            </w:pPr>
            <w:r w:rsidRPr="007401DC">
              <w:rPr>
                <w:rFonts w:ascii="Univia Pro Book" w:hAnsi="Univia Pro Book"/>
                <w:sz w:val="24"/>
              </w:rPr>
              <w:t>Cumplido</w:t>
            </w:r>
          </w:p>
        </w:tc>
      </w:tr>
    </w:tbl>
    <w:p w14:paraId="1B6350AB" w14:textId="648A620F" w:rsidR="00AB6B18" w:rsidRDefault="00AB6B18" w:rsidP="00AB6B18">
      <w:pPr>
        <w:rPr>
          <w:rFonts w:ascii="Arial" w:eastAsia="Arial" w:hAnsi="Arial" w:cs="Arial"/>
          <w:lang w:val="es-ES" w:eastAsia="es-ES" w:bidi="es-ES"/>
        </w:rPr>
      </w:pPr>
    </w:p>
    <w:p w14:paraId="2BE0B3BD" w14:textId="77777777" w:rsidR="00D34AAE" w:rsidRPr="00D34AAE" w:rsidRDefault="00D34AAE" w:rsidP="00AB6B18">
      <w:pPr>
        <w:rPr>
          <w:rFonts w:ascii="Arial" w:eastAsia="Arial" w:hAnsi="Arial" w:cs="Arial"/>
          <w:lang w:val="es-ES" w:eastAsia="es-ES" w:bidi="es-ES"/>
        </w:rPr>
      </w:pPr>
    </w:p>
    <w:tbl>
      <w:tblPr>
        <w:tblStyle w:val="TableNormal"/>
        <w:tblW w:w="1306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5"/>
        <w:gridCol w:w="4355"/>
        <w:gridCol w:w="4355"/>
      </w:tblGrid>
      <w:tr w:rsidR="00AB6B18" w:rsidRPr="007401DC" w14:paraId="2D283ED2" w14:textId="77777777" w:rsidTr="00AB6B18">
        <w:trPr>
          <w:trHeight w:val="770"/>
        </w:trPr>
        <w:tc>
          <w:tcPr>
            <w:tcW w:w="13065" w:type="dxa"/>
            <w:gridSpan w:val="3"/>
            <w:tcBorders>
              <w:top w:val="single" w:sz="4" w:space="0" w:color="auto"/>
              <w:left w:val="single" w:sz="4" w:space="0" w:color="auto"/>
              <w:bottom w:val="single" w:sz="4" w:space="0" w:color="auto"/>
              <w:right w:val="single" w:sz="4" w:space="0" w:color="auto"/>
            </w:tcBorders>
          </w:tcPr>
          <w:p w14:paraId="6975EFFC" w14:textId="0529870D" w:rsidR="00AB6B18" w:rsidRPr="007401DC" w:rsidRDefault="00AB6B18">
            <w:pPr>
              <w:pStyle w:val="TableParagraph"/>
              <w:spacing w:before="10" w:line="240" w:lineRule="exact"/>
              <w:ind w:left="4896" w:right="4883"/>
              <w:jc w:val="center"/>
              <w:rPr>
                <w:rFonts w:ascii="Univia Pro Book" w:hAnsi="Univia Pro Book"/>
                <w:b/>
                <w:sz w:val="24"/>
                <w:szCs w:val="24"/>
              </w:rPr>
            </w:pPr>
            <w:r w:rsidRPr="007401DC">
              <w:rPr>
                <w:rFonts w:ascii="Univia Pro Book" w:hAnsi="Univia Pro Book"/>
              </w:rPr>
              <w:br w:type="page"/>
            </w:r>
            <w:r w:rsidRPr="007401DC">
              <w:rPr>
                <w:rFonts w:ascii="Univia Pro Book" w:hAnsi="Univia Pro Book"/>
                <w:b/>
                <w:sz w:val="24"/>
                <w:szCs w:val="24"/>
              </w:rPr>
              <w:t>El Colegio de Bachilleres del Estado de Oaxaca</w:t>
            </w:r>
          </w:p>
          <w:p w14:paraId="6C8477E0" w14:textId="77777777" w:rsidR="00AB6B18" w:rsidRPr="007401DC" w:rsidRDefault="00AB6B18">
            <w:pPr>
              <w:pStyle w:val="TableParagraph"/>
              <w:spacing w:before="10" w:line="240" w:lineRule="exact"/>
              <w:ind w:left="4896" w:right="4883"/>
              <w:jc w:val="center"/>
              <w:rPr>
                <w:rFonts w:ascii="Univia Pro Book" w:hAnsi="Univia Pro Book"/>
                <w:b/>
                <w:sz w:val="24"/>
                <w:szCs w:val="24"/>
              </w:rPr>
            </w:pPr>
          </w:p>
          <w:p w14:paraId="30F7CAB5" w14:textId="77777777" w:rsidR="00AB6B18" w:rsidRPr="007401DC" w:rsidRDefault="00AB6B18">
            <w:pPr>
              <w:pStyle w:val="TableParagraph"/>
              <w:spacing w:before="11" w:line="240" w:lineRule="exact"/>
              <w:ind w:left="2905"/>
              <w:rPr>
                <w:rFonts w:ascii="Univia Pro Book" w:hAnsi="Univia Pro Book"/>
                <w:b/>
              </w:rPr>
            </w:pPr>
            <w:r w:rsidRPr="007401DC">
              <w:rPr>
                <w:rFonts w:ascii="Univia Pro Book" w:hAnsi="Univia Pro Book"/>
                <w:sz w:val="24"/>
                <w:szCs w:val="24"/>
              </w:rPr>
              <w:t>Nombre y número de sesión:</w:t>
            </w:r>
            <w:r w:rsidRPr="007401DC">
              <w:rPr>
                <w:rFonts w:ascii="Univia Pro Book" w:hAnsi="Univia Pro Book"/>
                <w:b/>
                <w:sz w:val="24"/>
                <w:szCs w:val="24"/>
              </w:rPr>
              <w:t xml:space="preserve"> Tercera sesión ordinaria de la Comisión Mixta de Escalafón y Prestaciones del Personal Docente</w:t>
            </w:r>
          </w:p>
        </w:tc>
      </w:tr>
      <w:tr w:rsidR="00AB6B18" w:rsidRPr="007401DC" w14:paraId="48E1100B" w14:textId="77777777" w:rsidTr="00AB6B18">
        <w:trPr>
          <w:trHeight w:val="271"/>
        </w:trPr>
        <w:tc>
          <w:tcPr>
            <w:tcW w:w="4355" w:type="dxa"/>
            <w:tcBorders>
              <w:top w:val="single" w:sz="4" w:space="0" w:color="auto"/>
              <w:left w:val="single" w:sz="4" w:space="0" w:color="auto"/>
              <w:bottom w:val="single" w:sz="4" w:space="0" w:color="auto"/>
              <w:right w:val="single" w:sz="4" w:space="0" w:color="auto"/>
            </w:tcBorders>
          </w:tcPr>
          <w:p w14:paraId="7BFED98C" w14:textId="77777777" w:rsidR="00AB6B18" w:rsidRPr="007401DC" w:rsidRDefault="00AB6B18">
            <w:pPr>
              <w:pStyle w:val="TableParagraph"/>
              <w:rPr>
                <w:rFonts w:ascii="Univia Pro Book" w:hAnsi="Univia Pro Book"/>
                <w:sz w:val="18"/>
                <w:lang w:eastAsia="en-US"/>
              </w:rPr>
            </w:pPr>
          </w:p>
        </w:tc>
        <w:tc>
          <w:tcPr>
            <w:tcW w:w="4355" w:type="dxa"/>
            <w:tcBorders>
              <w:top w:val="single" w:sz="4" w:space="0" w:color="auto"/>
              <w:left w:val="single" w:sz="4" w:space="0" w:color="auto"/>
              <w:bottom w:val="single" w:sz="4" w:space="0" w:color="auto"/>
              <w:right w:val="single" w:sz="4" w:space="0" w:color="auto"/>
            </w:tcBorders>
            <w:vAlign w:val="center"/>
            <w:hideMark/>
          </w:tcPr>
          <w:p w14:paraId="7AECD933" w14:textId="60451D33" w:rsidR="00AB6B18" w:rsidRPr="007401DC" w:rsidRDefault="00AB6B18">
            <w:pPr>
              <w:rPr>
                <w:rFonts w:ascii="Univia Pro Book" w:hAnsi="Univia Pro Book"/>
                <w:lang w:val="es-MX"/>
              </w:rPr>
            </w:pPr>
            <w:r w:rsidRPr="007401DC">
              <w:rPr>
                <w:rFonts w:ascii="Univia Pro Book" w:hAnsi="Univia Pro Book"/>
                <w:sz w:val="24"/>
                <w:lang w:val="es-MX"/>
              </w:rPr>
              <w:t xml:space="preserve">Fecha: </w:t>
            </w:r>
            <w:r w:rsidR="006466D6" w:rsidRPr="007401DC">
              <w:rPr>
                <w:rFonts w:ascii="Univia Pro Book" w:hAnsi="Univia Pro Book"/>
                <w:sz w:val="24"/>
                <w:lang w:val="es-MX"/>
              </w:rPr>
              <w:t>jueves</w:t>
            </w:r>
            <w:r w:rsidRPr="007401DC">
              <w:rPr>
                <w:rFonts w:ascii="Univia Pro Book" w:hAnsi="Univia Pro Book"/>
                <w:sz w:val="24"/>
                <w:lang w:val="es-MX"/>
              </w:rPr>
              <w:t xml:space="preserve"> 09 de julio de 2020</w:t>
            </w:r>
          </w:p>
        </w:tc>
        <w:tc>
          <w:tcPr>
            <w:tcW w:w="4355" w:type="dxa"/>
            <w:tcBorders>
              <w:top w:val="single" w:sz="4" w:space="0" w:color="auto"/>
              <w:left w:val="single" w:sz="4" w:space="0" w:color="auto"/>
              <w:bottom w:val="single" w:sz="4" w:space="0" w:color="auto"/>
              <w:right w:val="single" w:sz="4" w:space="0" w:color="auto"/>
            </w:tcBorders>
          </w:tcPr>
          <w:p w14:paraId="6B5577C7" w14:textId="77777777" w:rsidR="00AB6B18" w:rsidRPr="007401DC" w:rsidRDefault="00AB6B18">
            <w:pPr>
              <w:pStyle w:val="TableParagraph"/>
              <w:rPr>
                <w:rFonts w:ascii="Univia Pro Book" w:hAnsi="Univia Pro Book"/>
                <w:sz w:val="18"/>
                <w:lang w:eastAsia="en-US"/>
              </w:rPr>
            </w:pPr>
          </w:p>
        </w:tc>
      </w:tr>
      <w:tr w:rsidR="00AB6B18" w:rsidRPr="007401DC" w14:paraId="679CD8BD" w14:textId="77777777" w:rsidTr="00AB6B18">
        <w:trPr>
          <w:trHeight w:val="271"/>
        </w:trPr>
        <w:tc>
          <w:tcPr>
            <w:tcW w:w="13065" w:type="dxa"/>
            <w:gridSpan w:val="3"/>
            <w:tcBorders>
              <w:top w:val="single" w:sz="4" w:space="0" w:color="auto"/>
              <w:left w:val="single" w:sz="4" w:space="0" w:color="auto"/>
              <w:bottom w:val="single" w:sz="4" w:space="0" w:color="auto"/>
              <w:right w:val="single" w:sz="4" w:space="0" w:color="auto"/>
            </w:tcBorders>
            <w:hideMark/>
          </w:tcPr>
          <w:p w14:paraId="7D314E7C" w14:textId="77777777" w:rsidR="00AB6B18" w:rsidRPr="007401DC" w:rsidRDefault="00AB6B18">
            <w:pPr>
              <w:pStyle w:val="TableParagraph"/>
              <w:spacing w:before="11" w:line="240" w:lineRule="exact"/>
              <w:ind w:left="4896" w:right="4888"/>
              <w:jc w:val="center"/>
              <w:rPr>
                <w:rFonts w:ascii="Univia Pro Book" w:hAnsi="Univia Pro Book"/>
                <w:b/>
              </w:rPr>
            </w:pPr>
            <w:r w:rsidRPr="007401DC">
              <w:rPr>
                <w:rFonts w:ascii="Univia Pro Book" w:hAnsi="Univia Pro Book"/>
                <w:b/>
              </w:rPr>
              <w:t>SEGUIMIENTO DE ACUERDOS</w:t>
            </w:r>
          </w:p>
        </w:tc>
      </w:tr>
      <w:tr w:rsidR="00AB6B18" w:rsidRPr="007401DC" w14:paraId="7CE751CD" w14:textId="77777777" w:rsidTr="00AB6B18">
        <w:trPr>
          <w:trHeight w:val="208"/>
        </w:trPr>
        <w:tc>
          <w:tcPr>
            <w:tcW w:w="4355" w:type="dxa"/>
            <w:tcBorders>
              <w:top w:val="single" w:sz="4" w:space="0" w:color="auto"/>
              <w:left w:val="single" w:sz="4" w:space="0" w:color="auto"/>
              <w:bottom w:val="single" w:sz="4" w:space="0" w:color="auto"/>
              <w:right w:val="single" w:sz="4" w:space="0" w:color="auto"/>
            </w:tcBorders>
            <w:shd w:val="clear" w:color="auto" w:fill="D9D9D9"/>
            <w:hideMark/>
          </w:tcPr>
          <w:p w14:paraId="0733C7DE" w14:textId="77777777" w:rsidR="00AB6B18" w:rsidRPr="007401DC" w:rsidRDefault="00AB6B18">
            <w:pPr>
              <w:pStyle w:val="TableParagraph"/>
              <w:spacing w:before="11" w:line="177" w:lineRule="exact"/>
              <w:ind w:left="1725" w:right="1718"/>
              <w:jc w:val="center"/>
              <w:rPr>
                <w:rFonts w:ascii="Univia Pro Book" w:hAnsi="Univia Pro Book"/>
                <w:b/>
                <w:sz w:val="17"/>
              </w:rPr>
            </w:pPr>
            <w:r w:rsidRPr="007401DC">
              <w:rPr>
                <w:rFonts w:ascii="Univia Pro Book" w:hAnsi="Univia Pro Book"/>
                <w:b/>
                <w:sz w:val="17"/>
              </w:rPr>
              <w:t>ACUERDO</w:t>
            </w:r>
          </w:p>
        </w:tc>
        <w:tc>
          <w:tcPr>
            <w:tcW w:w="4355" w:type="dxa"/>
            <w:tcBorders>
              <w:top w:val="single" w:sz="4" w:space="0" w:color="auto"/>
              <w:left w:val="single" w:sz="4" w:space="0" w:color="auto"/>
              <w:bottom w:val="single" w:sz="4" w:space="0" w:color="auto"/>
              <w:right w:val="single" w:sz="4" w:space="0" w:color="auto"/>
            </w:tcBorders>
            <w:shd w:val="clear" w:color="auto" w:fill="D9D9D9"/>
            <w:hideMark/>
          </w:tcPr>
          <w:p w14:paraId="68875721" w14:textId="77777777" w:rsidR="00AB6B18" w:rsidRPr="007401DC" w:rsidRDefault="00AB6B18">
            <w:pPr>
              <w:pStyle w:val="TableParagraph"/>
              <w:spacing w:before="11" w:line="177" w:lineRule="exact"/>
              <w:ind w:left="962"/>
              <w:rPr>
                <w:rFonts w:ascii="Univia Pro Book" w:hAnsi="Univia Pro Book"/>
                <w:b/>
                <w:sz w:val="17"/>
              </w:rPr>
            </w:pPr>
            <w:r w:rsidRPr="007401DC">
              <w:rPr>
                <w:rFonts w:ascii="Univia Pro Book" w:hAnsi="Univia Pro Book"/>
                <w:b/>
                <w:sz w:val="17"/>
              </w:rPr>
              <w:t>ACCIONES DE SEGUIMIENTO</w:t>
            </w:r>
          </w:p>
        </w:tc>
        <w:tc>
          <w:tcPr>
            <w:tcW w:w="4355" w:type="dxa"/>
            <w:tcBorders>
              <w:top w:val="single" w:sz="4" w:space="0" w:color="auto"/>
              <w:left w:val="single" w:sz="4" w:space="0" w:color="auto"/>
              <w:bottom w:val="single" w:sz="4" w:space="0" w:color="auto"/>
              <w:right w:val="single" w:sz="4" w:space="0" w:color="auto"/>
            </w:tcBorders>
            <w:shd w:val="clear" w:color="auto" w:fill="D9D9D9"/>
            <w:hideMark/>
          </w:tcPr>
          <w:p w14:paraId="2B2671C5" w14:textId="77777777" w:rsidR="00AB6B18" w:rsidRPr="007401DC" w:rsidRDefault="00AB6B18">
            <w:pPr>
              <w:pStyle w:val="TableParagraph"/>
              <w:spacing w:before="11" w:line="177" w:lineRule="exact"/>
              <w:ind w:left="1725" w:right="1713"/>
              <w:jc w:val="center"/>
              <w:rPr>
                <w:rFonts w:ascii="Univia Pro Book" w:hAnsi="Univia Pro Book"/>
                <w:b/>
                <w:sz w:val="17"/>
              </w:rPr>
            </w:pPr>
            <w:r w:rsidRPr="007401DC">
              <w:rPr>
                <w:rFonts w:ascii="Univia Pro Book" w:hAnsi="Univia Pro Book"/>
                <w:b/>
                <w:sz w:val="17"/>
              </w:rPr>
              <w:t>ESTATUS</w:t>
            </w:r>
          </w:p>
        </w:tc>
      </w:tr>
      <w:tr w:rsidR="00AB6B18" w:rsidRPr="007401DC" w14:paraId="741D6980" w14:textId="77777777" w:rsidTr="00AB6B18">
        <w:trPr>
          <w:trHeight w:val="208"/>
        </w:trPr>
        <w:tc>
          <w:tcPr>
            <w:tcW w:w="4355" w:type="dxa"/>
            <w:tcBorders>
              <w:top w:val="single" w:sz="4" w:space="0" w:color="auto"/>
              <w:left w:val="single" w:sz="4" w:space="0" w:color="auto"/>
              <w:bottom w:val="single" w:sz="4" w:space="0" w:color="auto"/>
              <w:right w:val="single" w:sz="4" w:space="0" w:color="auto"/>
            </w:tcBorders>
            <w:vAlign w:val="center"/>
            <w:hideMark/>
          </w:tcPr>
          <w:p w14:paraId="513A315D" w14:textId="77777777" w:rsidR="00AB6B18" w:rsidRPr="007401DC" w:rsidRDefault="00AB6B18">
            <w:pPr>
              <w:pStyle w:val="TableParagraph"/>
              <w:rPr>
                <w:rFonts w:ascii="Univia Pro Book" w:hAnsi="Univia Pro Book"/>
                <w:lang w:eastAsia="en-US"/>
              </w:rPr>
            </w:pPr>
            <w:r w:rsidRPr="007401DC">
              <w:rPr>
                <w:rFonts w:ascii="Univia Pro Book" w:hAnsi="Univia Pro Book"/>
              </w:rPr>
              <w:t>Revisión de la Convocatoria para cambios definitivos de centro de trabajo, permutas y compatibilidades para el personal docente, técnico docente, asesor de contenido y asesor psicopedagógico, ciclo escolar 2020-2021, 2019-2020</w:t>
            </w:r>
          </w:p>
        </w:tc>
        <w:tc>
          <w:tcPr>
            <w:tcW w:w="4355" w:type="dxa"/>
            <w:tcBorders>
              <w:top w:val="single" w:sz="4" w:space="0" w:color="auto"/>
              <w:left w:val="single" w:sz="4" w:space="0" w:color="auto"/>
              <w:bottom w:val="single" w:sz="4" w:space="0" w:color="auto"/>
              <w:right w:val="single" w:sz="4" w:space="0" w:color="auto"/>
            </w:tcBorders>
            <w:hideMark/>
          </w:tcPr>
          <w:p w14:paraId="40849B6B" w14:textId="77777777" w:rsidR="00AB6B18" w:rsidRPr="007401DC" w:rsidRDefault="00AB6B18">
            <w:pPr>
              <w:pStyle w:val="TableParagraph"/>
              <w:jc w:val="center"/>
              <w:rPr>
                <w:rFonts w:ascii="Univia Pro Book" w:hAnsi="Univia Pro Book"/>
              </w:rPr>
            </w:pPr>
            <w:r w:rsidRPr="007401DC">
              <w:rPr>
                <w:rFonts w:ascii="Univia Pro Book" w:hAnsi="Univia Pro Book"/>
              </w:rPr>
              <w:t>Acta de Reunión</w:t>
            </w:r>
          </w:p>
        </w:tc>
        <w:tc>
          <w:tcPr>
            <w:tcW w:w="4355" w:type="dxa"/>
            <w:tcBorders>
              <w:top w:val="single" w:sz="4" w:space="0" w:color="auto"/>
              <w:left w:val="single" w:sz="4" w:space="0" w:color="auto"/>
              <w:bottom w:val="single" w:sz="4" w:space="0" w:color="auto"/>
              <w:right w:val="single" w:sz="4" w:space="0" w:color="auto"/>
            </w:tcBorders>
            <w:vAlign w:val="center"/>
            <w:hideMark/>
          </w:tcPr>
          <w:p w14:paraId="3A4B4185" w14:textId="77777777" w:rsidR="00AB6B18" w:rsidRPr="007401DC" w:rsidRDefault="00AB6B18">
            <w:pPr>
              <w:pStyle w:val="TableParagraph"/>
              <w:jc w:val="center"/>
              <w:rPr>
                <w:rFonts w:ascii="Univia Pro Book" w:hAnsi="Univia Pro Book"/>
                <w:sz w:val="14"/>
              </w:rPr>
            </w:pPr>
            <w:r w:rsidRPr="007401DC">
              <w:rPr>
                <w:rFonts w:ascii="Univia Pro Book" w:hAnsi="Univia Pro Book"/>
                <w:sz w:val="24"/>
              </w:rPr>
              <w:t>Cumplido</w:t>
            </w:r>
          </w:p>
        </w:tc>
      </w:tr>
    </w:tbl>
    <w:p w14:paraId="276539B4" w14:textId="77777777" w:rsidR="00AB6B18" w:rsidRPr="007401DC" w:rsidRDefault="00AB6B18" w:rsidP="00AB6B18">
      <w:pPr>
        <w:rPr>
          <w:rFonts w:ascii="Univia Pro Book" w:eastAsia="Arial" w:hAnsi="Univia Pro Book" w:cs="Arial"/>
          <w:lang w:val="es-ES" w:eastAsia="es-ES" w:bidi="es-ES"/>
        </w:rPr>
      </w:pPr>
    </w:p>
    <w:p w14:paraId="71637EF0" w14:textId="30ECB3AD" w:rsidR="00AB6B18" w:rsidRPr="007401DC" w:rsidRDefault="00AB6B18" w:rsidP="00AB6B18">
      <w:pPr>
        <w:rPr>
          <w:rFonts w:ascii="Univia Pro Book" w:hAnsi="Univia Pro Book"/>
        </w:rPr>
      </w:pPr>
    </w:p>
    <w:tbl>
      <w:tblPr>
        <w:tblStyle w:val="TableNormal"/>
        <w:tblW w:w="1306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5"/>
        <w:gridCol w:w="4355"/>
        <w:gridCol w:w="4355"/>
      </w:tblGrid>
      <w:tr w:rsidR="00AB6B18" w:rsidRPr="007401DC" w14:paraId="76B69FA1" w14:textId="77777777" w:rsidTr="00D34AAE">
        <w:trPr>
          <w:trHeight w:val="770"/>
        </w:trPr>
        <w:tc>
          <w:tcPr>
            <w:tcW w:w="13065" w:type="dxa"/>
            <w:gridSpan w:val="3"/>
            <w:tcBorders>
              <w:top w:val="single" w:sz="4" w:space="0" w:color="auto"/>
              <w:left w:val="single" w:sz="4" w:space="0" w:color="auto"/>
              <w:bottom w:val="single" w:sz="4" w:space="0" w:color="auto"/>
              <w:right w:val="single" w:sz="4" w:space="0" w:color="auto"/>
            </w:tcBorders>
          </w:tcPr>
          <w:p w14:paraId="3977C7E8" w14:textId="77777777" w:rsidR="00AB6B18" w:rsidRPr="007401DC" w:rsidRDefault="00AB6B18">
            <w:pPr>
              <w:pStyle w:val="TableParagraph"/>
              <w:spacing w:before="10" w:line="240" w:lineRule="exact"/>
              <w:ind w:left="4896" w:right="4883"/>
              <w:jc w:val="center"/>
              <w:rPr>
                <w:rFonts w:ascii="Univia Pro Book" w:hAnsi="Univia Pro Book"/>
                <w:b/>
                <w:sz w:val="24"/>
                <w:szCs w:val="24"/>
              </w:rPr>
            </w:pPr>
            <w:r w:rsidRPr="007401DC">
              <w:rPr>
                <w:rFonts w:ascii="Univia Pro Book" w:hAnsi="Univia Pro Book"/>
                <w:b/>
                <w:sz w:val="24"/>
                <w:szCs w:val="24"/>
              </w:rPr>
              <w:t>El Colegio de Bachilleres del Estado de Oaxaca</w:t>
            </w:r>
          </w:p>
          <w:p w14:paraId="433CE35A" w14:textId="77777777" w:rsidR="00AB6B18" w:rsidRPr="007401DC" w:rsidRDefault="00AB6B18">
            <w:pPr>
              <w:pStyle w:val="TableParagraph"/>
              <w:spacing w:before="10" w:line="240" w:lineRule="exact"/>
              <w:ind w:left="4896" w:right="4883"/>
              <w:jc w:val="center"/>
              <w:rPr>
                <w:rFonts w:ascii="Univia Pro Book" w:hAnsi="Univia Pro Book"/>
                <w:b/>
                <w:sz w:val="24"/>
                <w:szCs w:val="24"/>
              </w:rPr>
            </w:pPr>
          </w:p>
          <w:p w14:paraId="11EAC5E5" w14:textId="77777777" w:rsidR="00AB6B18" w:rsidRPr="007401DC" w:rsidRDefault="00AB6B18">
            <w:pPr>
              <w:pStyle w:val="TableParagraph"/>
              <w:spacing w:before="11" w:line="240" w:lineRule="exact"/>
              <w:ind w:left="2905"/>
              <w:rPr>
                <w:rFonts w:ascii="Univia Pro Book" w:hAnsi="Univia Pro Book"/>
                <w:b/>
              </w:rPr>
            </w:pPr>
            <w:r w:rsidRPr="007401DC">
              <w:rPr>
                <w:rFonts w:ascii="Univia Pro Book" w:hAnsi="Univia Pro Book"/>
                <w:sz w:val="24"/>
                <w:szCs w:val="24"/>
              </w:rPr>
              <w:t>Nombre y número de sesión:</w:t>
            </w:r>
            <w:r w:rsidRPr="007401DC">
              <w:rPr>
                <w:rFonts w:ascii="Univia Pro Book" w:hAnsi="Univia Pro Book"/>
                <w:b/>
                <w:sz w:val="24"/>
                <w:szCs w:val="24"/>
              </w:rPr>
              <w:t xml:space="preserve"> Cuarta sesión ordinaria de la Comisión Mixta de Escalafón y Prestaciones del Personal Docente</w:t>
            </w:r>
          </w:p>
        </w:tc>
      </w:tr>
      <w:tr w:rsidR="00AB6B18" w:rsidRPr="007401DC" w14:paraId="74529A44" w14:textId="77777777" w:rsidTr="00D34AAE">
        <w:trPr>
          <w:trHeight w:val="271"/>
        </w:trPr>
        <w:tc>
          <w:tcPr>
            <w:tcW w:w="4355" w:type="dxa"/>
            <w:tcBorders>
              <w:top w:val="single" w:sz="4" w:space="0" w:color="auto"/>
              <w:left w:val="single" w:sz="4" w:space="0" w:color="auto"/>
              <w:bottom w:val="single" w:sz="4" w:space="0" w:color="auto"/>
              <w:right w:val="single" w:sz="4" w:space="0" w:color="auto"/>
            </w:tcBorders>
          </w:tcPr>
          <w:p w14:paraId="5716E197" w14:textId="77777777" w:rsidR="00AB6B18" w:rsidRPr="007401DC" w:rsidRDefault="00AB6B18">
            <w:pPr>
              <w:pStyle w:val="TableParagraph"/>
              <w:rPr>
                <w:rFonts w:ascii="Univia Pro Book" w:hAnsi="Univia Pro Book"/>
                <w:sz w:val="18"/>
                <w:lang w:eastAsia="en-US"/>
              </w:rPr>
            </w:pPr>
          </w:p>
        </w:tc>
        <w:tc>
          <w:tcPr>
            <w:tcW w:w="4355" w:type="dxa"/>
            <w:tcBorders>
              <w:top w:val="single" w:sz="4" w:space="0" w:color="auto"/>
              <w:left w:val="single" w:sz="4" w:space="0" w:color="auto"/>
              <w:bottom w:val="single" w:sz="4" w:space="0" w:color="auto"/>
              <w:right w:val="single" w:sz="4" w:space="0" w:color="auto"/>
            </w:tcBorders>
            <w:vAlign w:val="center"/>
            <w:hideMark/>
          </w:tcPr>
          <w:p w14:paraId="23D952AC" w14:textId="3BC534A2" w:rsidR="00AB6B18" w:rsidRPr="007401DC" w:rsidRDefault="00AB6B18">
            <w:pPr>
              <w:rPr>
                <w:rFonts w:ascii="Univia Pro Book" w:hAnsi="Univia Pro Book"/>
                <w:lang w:val="es-MX"/>
              </w:rPr>
            </w:pPr>
            <w:r w:rsidRPr="007401DC">
              <w:rPr>
                <w:rFonts w:ascii="Univia Pro Book" w:hAnsi="Univia Pro Book"/>
                <w:sz w:val="24"/>
                <w:lang w:val="es-MX"/>
              </w:rPr>
              <w:t xml:space="preserve">Fecha: </w:t>
            </w:r>
            <w:r w:rsidR="006466D6" w:rsidRPr="007401DC">
              <w:rPr>
                <w:rFonts w:ascii="Univia Pro Book" w:hAnsi="Univia Pro Book"/>
                <w:sz w:val="24"/>
                <w:lang w:val="es-MX"/>
              </w:rPr>
              <w:t>martes</w:t>
            </w:r>
            <w:r w:rsidRPr="007401DC">
              <w:rPr>
                <w:rFonts w:ascii="Univia Pro Book" w:hAnsi="Univia Pro Book"/>
                <w:sz w:val="24"/>
                <w:lang w:val="es-MX"/>
              </w:rPr>
              <w:t xml:space="preserve"> 14 de julio de 2020</w:t>
            </w:r>
          </w:p>
        </w:tc>
        <w:tc>
          <w:tcPr>
            <w:tcW w:w="4355" w:type="dxa"/>
            <w:tcBorders>
              <w:top w:val="single" w:sz="4" w:space="0" w:color="auto"/>
              <w:left w:val="single" w:sz="4" w:space="0" w:color="auto"/>
              <w:bottom w:val="single" w:sz="4" w:space="0" w:color="auto"/>
              <w:right w:val="single" w:sz="4" w:space="0" w:color="auto"/>
            </w:tcBorders>
          </w:tcPr>
          <w:p w14:paraId="63454AC7" w14:textId="77777777" w:rsidR="00AB6B18" w:rsidRPr="007401DC" w:rsidRDefault="00AB6B18">
            <w:pPr>
              <w:pStyle w:val="TableParagraph"/>
              <w:rPr>
                <w:rFonts w:ascii="Univia Pro Book" w:hAnsi="Univia Pro Book"/>
                <w:sz w:val="18"/>
                <w:lang w:eastAsia="en-US"/>
              </w:rPr>
            </w:pPr>
          </w:p>
        </w:tc>
      </w:tr>
      <w:tr w:rsidR="00AB6B18" w:rsidRPr="007401DC" w14:paraId="1B8241DC" w14:textId="77777777" w:rsidTr="00D34AAE">
        <w:trPr>
          <w:trHeight w:val="271"/>
        </w:trPr>
        <w:tc>
          <w:tcPr>
            <w:tcW w:w="13065" w:type="dxa"/>
            <w:gridSpan w:val="3"/>
            <w:tcBorders>
              <w:top w:val="single" w:sz="4" w:space="0" w:color="auto"/>
              <w:left w:val="single" w:sz="4" w:space="0" w:color="auto"/>
              <w:bottom w:val="single" w:sz="4" w:space="0" w:color="auto"/>
              <w:right w:val="single" w:sz="4" w:space="0" w:color="auto"/>
            </w:tcBorders>
            <w:hideMark/>
          </w:tcPr>
          <w:p w14:paraId="1FF52B13" w14:textId="77777777" w:rsidR="00AB6B18" w:rsidRPr="007401DC" w:rsidRDefault="00AB6B18">
            <w:pPr>
              <w:pStyle w:val="TableParagraph"/>
              <w:spacing w:before="11" w:line="240" w:lineRule="exact"/>
              <w:ind w:left="4896" w:right="4888"/>
              <w:jc w:val="center"/>
              <w:rPr>
                <w:rFonts w:ascii="Univia Pro Book" w:hAnsi="Univia Pro Book"/>
                <w:b/>
              </w:rPr>
            </w:pPr>
            <w:r w:rsidRPr="007401DC">
              <w:rPr>
                <w:rFonts w:ascii="Univia Pro Book" w:hAnsi="Univia Pro Book"/>
                <w:b/>
              </w:rPr>
              <w:t>SEGUIMIENTO DE ACUERDOS</w:t>
            </w:r>
          </w:p>
        </w:tc>
      </w:tr>
      <w:tr w:rsidR="00AB6B18" w:rsidRPr="007401DC" w14:paraId="6E2D0275" w14:textId="77777777" w:rsidTr="00D34AAE">
        <w:trPr>
          <w:trHeight w:val="208"/>
        </w:trPr>
        <w:tc>
          <w:tcPr>
            <w:tcW w:w="4355" w:type="dxa"/>
            <w:tcBorders>
              <w:top w:val="single" w:sz="4" w:space="0" w:color="auto"/>
              <w:left w:val="single" w:sz="4" w:space="0" w:color="auto"/>
              <w:bottom w:val="single" w:sz="4" w:space="0" w:color="auto"/>
              <w:right w:val="single" w:sz="4" w:space="0" w:color="auto"/>
            </w:tcBorders>
            <w:shd w:val="clear" w:color="auto" w:fill="D9D9D9"/>
            <w:hideMark/>
          </w:tcPr>
          <w:p w14:paraId="6F25531C" w14:textId="77777777" w:rsidR="00AB6B18" w:rsidRPr="007401DC" w:rsidRDefault="00AB6B18">
            <w:pPr>
              <w:pStyle w:val="TableParagraph"/>
              <w:spacing w:before="11" w:line="177" w:lineRule="exact"/>
              <w:ind w:left="1725" w:right="1718"/>
              <w:jc w:val="center"/>
              <w:rPr>
                <w:rFonts w:ascii="Univia Pro Book" w:hAnsi="Univia Pro Book"/>
                <w:b/>
                <w:sz w:val="17"/>
              </w:rPr>
            </w:pPr>
            <w:r w:rsidRPr="007401DC">
              <w:rPr>
                <w:rFonts w:ascii="Univia Pro Book" w:hAnsi="Univia Pro Book"/>
                <w:b/>
                <w:sz w:val="17"/>
              </w:rPr>
              <w:t>ACUERDO</w:t>
            </w:r>
          </w:p>
        </w:tc>
        <w:tc>
          <w:tcPr>
            <w:tcW w:w="4355" w:type="dxa"/>
            <w:tcBorders>
              <w:top w:val="single" w:sz="4" w:space="0" w:color="auto"/>
              <w:left w:val="single" w:sz="4" w:space="0" w:color="auto"/>
              <w:bottom w:val="single" w:sz="4" w:space="0" w:color="auto"/>
              <w:right w:val="single" w:sz="4" w:space="0" w:color="auto"/>
            </w:tcBorders>
            <w:shd w:val="clear" w:color="auto" w:fill="D9D9D9"/>
            <w:hideMark/>
          </w:tcPr>
          <w:p w14:paraId="05F2503D" w14:textId="77777777" w:rsidR="00AB6B18" w:rsidRPr="007401DC" w:rsidRDefault="00AB6B18">
            <w:pPr>
              <w:pStyle w:val="TableParagraph"/>
              <w:spacing w:before="11" w:line="177" w:lineRule="exact"/>
              <w:ind w:left="962"/>
              <w:rPr>
                <w:rFonts w:ascii="Univia Pro Book" w:hAnsi="Univia Pro Book"/>
                <w:b/>
                <w:sz w:val="17"/>
              </w:rPr>
            </w:pPr>
            <w:r w:rsidRPr="007401DC">
              <w:rPr>
                <w:rFonts w:ascii="Univia Pro Book" w:hAnsi="Univia Pro Book"/>
                <w:b/>
                <w:sz w:val="17"/>
              </w:rPr>
              <w:t>ACCIONES DE SEGUIMIENTO</w:t>
            </w:r>
          </w:p>
        </w:tc>
        <w:tc>
          <w:tcPr>
            <w:tcW w:w="4355" w:type="dxa"/>
            <w:tcBorders>
              <w:top w:val="single" w:sz="4" w:space="0" w:color="auto"/>
              <w:left w:val="single" w:sz="4" w:space="0" w:color="auto"/>
              <w:bottom w:val="single" w:sz="4" w:space="0" w:color="auto"/>
              <w:right w:val="single" w:sz="4" w:space="0" w:color="auto"/>
            </w:tcBorders>
            <w:shd w:val="clear" w:color="auto" w:fill="D9D9D9"/>
            <w:hideMark/>
          </w:tcPr>
          <w:p w14:paraId="3BFCD966" w14:textId="77777777" w:rsidR="00AB6B18" w:rsidRPr="007401DC" w:rsidRDefault="00AB6B18">
            <w:pPr>
              <w:pStyle w:val="TableParagraph"/>
              <w:spacing w:before="11" w:line="177" w:lineRule="exact"/>
              <w:ind w:left="1725" w:right="1713"/>
              <w:jc w:val="center"/>
              <w:rPr>
                <w:rFonts w:ascii="Univia Pro Book" w:hAnsi="Univia Pro Book"/>
                <w:b/>
                <w:sz w:val="17"/>
              </w:rPr>
            </w:pPr>
            <w:r w:rsidRPr="007401DC">
              <w:rPr>
                <w:rFonts w:ascii="Univia Pro Book" w:hAnsi="Univia Pro Book"/>
                <w:b/>
                <w:sz w:val="17"/>
              </w:rPr>
              <w:t>ESTATUS</w:t>
            </w:r>
          </w:p>
        </w:tc>
      </w:tr>
      <w:tr w:rsidR="00AB6B18" w:rsidRPr="007401DC" w14:paraId="26C4DC93" w14:textId="77777777" w:rsidTr="00D34AAE">
        <w:trPr>
          <w:trHeight w:val="208"/>
        </w:trPr>
        <w:tc>
          <w:tcPr>
            <w:tcW w:w="4355" w:type="dxa"/>
            <w:tcBorders>
              <w:top w:val="single" w:sz="4" w:space="0" w:color="auto"/>
              <w:left w:val="single" w:sz="4" w:space="0" w:color="auto"/>
              <w:bottom w:val="single" w:sz="4" w:space="0" w:color="auto"/>
              <w:right w:val="single" w:sz="4" w:space="0" w:color="auto"/>
            </w:tcBorders>
            <w:vAlign w:val="center"/>
            <w:hideMark/>
          </w:tcPr>
          <w:p w14:paraId="4FC42BA1" w14:textId="77777777" w:rsidR="00AB6B18" w:rsidRPr="007401DC" w:rsidRDefault="00AB6B18">
            <w:pPr>
              <w:pStyle w:val="TableParagraph"/>
              <w:rPr>
                <w:rFonts w:ascii="Univia Pro Book" w:hAnsi="Univia Pro Book"/>
                <w:lang w:eastAsia="en-US"/>
              </w:rPr>
            </w:pPr>
            <w:r w:rsidRPr="007401DC">
              <w:rPr>
                <w:rFonts w:ascii="Univia Pro Book" w:hAnsi="Univia Pro Book"/>
              </w:rPr>
              <w:t>Revisión de la Vacancia de la convocatoria para cambios definitivos de centro de trabajo, permutas y compatibilidades para el personal docente, técnico docente, asesor de contenido y asesor psicopedagógico, ciclo escolar 2020-2021, 2019-2020</w:t>
            </w:r>
          </w:p>
        </w:tc>
        <w:tc>
          <w:tcPr>
            <w:tcW w:w="4355" w:type="dxa"/>
            <w:tcBorders>
              <w:top w:val="single" w:sz="4" w:space="0" w:color="auto"/>
              <w:left w:val="single" w:sz="4" w:space="0" w:color="auto"/>
              <w:bottom w:val="single" w:sz="4" w:space="0" w:color="auto"/>
              <w:right w:val="single" w:sz="4" w:space="0" w:color="auto"/>
            </w:tcBorders>
            <w:hideMark/>
          </w:tcPr>
          <w:p w14:paraId="33CA9356" w14:textId="77777777" w:rsidR="00AB6B18" w:rsidRPr="007401DC" w:rsidRDefault="00AB6B18">
            <w:pPr>
              <w:pStyle w:val="TableParagraph"/>
              <w:jc w:val="center"/>
              <w:rPr>
                <w:rFonts w:ascii="Univia Pro Book" w:hAnsi="Univia Pro Book"/>
              </w:rPr>
            </w:pPr>
            <w:r w:rsidRPr="007401DC">
              <w:rPr>
                <w:rFonts w:ascii="Univia Pro Book" w:hAnsi="Univia Pro Book"/>
              </w:rPr>
              <w:t>Acta de Reunión</w:t>
            </w:r>
          </w:p>
        </w:tc>
        <w:tc>
          <w:tcPr>
            <w:tcW w:w="4355" w:type="dxa"/>
            <w:tcBorders>
              <w:top w:val="single" w:sz="4" w:space="0" w:color="auto"/>
              <w:left w:val="single" w:sz="4" w:space="0" w:color="auto"/>
              <w:bottom w:val="single" w:sz="4" w:space="0" w:color="auto"/>
              <w:right w:val="single" w:sz="4" w:space="0" w:color="auto"/>
            </w:tcBorders>
            <w:vAlign w:val="center"/>
            <w:hideMark/>
          </w:tcPr>
          <w:p w14:paraId="7D830788" w14:textId="77777777" w:rsidR="00AB6B18" w:rsidRPr="007401DC" w:rsidRDefault="00AB6B18">
            <w:pPr>
              <w:pStyle w:val="TableParagraph"/>
              <w:jc w:val="center"/>
              <w:rPr>
                <w:rFonts w:ascii="Univia Pro Book" w:hAnsi="Univia Pro Book"/>
                <w:sz w:val="14"/>
              </w:rPr>
            </w:pPr>
            <w:r w:rsidRPr="007401DC">
              <w:rPr>
                <w:rFonts w:ascii="Univia Pro Book" w:hAnsi="Univia Pro Book"/>
                <w:sz w:val="24"/>
              </w:rPr>
              <w:t>Cumplido</w:t>
            </w:r>
          </w:p>
        </w:tc>
      </w:tr>
    </w:tbl>
    <w:p w14:paraId="694ECA18" w14:textId="665C2EC7" w:rsidR="00AB6B18" w:rsidRDefault="00AB6B18" w:rsidP="00AB6B18">
      <w:pPr>
        <w:rPr>
          <w:rFonts w:ascii="Arial" w:eastAsia="Arial" w:hAnsi="Arial" w:cs="Arial"/>
          <w:lang w:val="es-ES" w:eastAsia="es-ES" w:bidi="es-ES"/>
        </w:rPr>
      </w:pPr>
    </w:p>
    <w:p w14:paraId="797B6F51" w14:textId="77777777" w:rsidR="00D34AAE" w:rsidRPr="00D34AAE" w:rsidRDefault="00D34AAE" w:rsidP="00AB6B18">
      <w:pPr>
        <w:rPr>
          <w:rFonts w:ascii="Arial" w:eastAsia="Arial" w:hAnsi="Arial" w:cs="Arial"/>
          <w:lang w:val="es-ES" w:eastAsia="es-ES" w:bidi="es-ES"/>
        </w:rPr>
      </w:pPr>
    </w:p>
    <w:tbl>
      <w:tblPr>
        <w:tblStyle w:val="TableNormal"/>
        <w:tblW w:w="1306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5"/>
        <w:gridCol w:w="4355"/>
        <w:gridCol w:w="4355"/>
      </w:tblGrid>
      <w:tr w:rsidR="00AB6B18" w:rsidRPr="007401DC" w14:paraId="0009D106" w14:textId="77777777" w:rsidTr="00AB6B18">
        <w:trPr>
          <w:trHeight w:val="770"/>
        </w:trPr>
        <w:tc>
          <w:tcPr>
            <w:tcW w:w="13065" w:type="dxa"/>
            <w:gridSpan w:val="3"/>
            <w:tcBorders>
              <w:top w:val="single" w:sz="4" w:space="0" w:color="auto"/>
              <w:left w:val="single" w:sz="4" w:space="0" w:color="auto"/>
              <w:bottom w:val="single" w:sz="4" w:space="0" w:color="auto"/>
              <w:right w:val="single" w:sz="4" w:space="0" w:color="auto"/>
            </w:tcBorders>
          </w:tcPr>
          <w:p w14:paraId="4E9A7AF7" w14:textId="7CF8F083" w:rsidR="00AB6B18" w:rsidRPr="007401DC" w:rsidRDefault="00AB6B18">
            <w:pPr>
              <w:pStyle w:val="TableParagraph"/>
              <w:spacing w:before="10" w:line="240" w:lineRule="exact"/>
              <w:ind w:left="4896" w:right="4883"/>
              <w:jc w:val="center"/>
              <w:rPr>
                <w:rFonts w:ascii="Univia Pro Book" w:hAnsi="Univia Pro Book"/>
                <w:b/>
                <w:sz w:val="24"/>
                <w:szCs w:val="24"/>
              </w:rPr>
            </w:pPr>
            <w:r w:rsidRPr="007401DC">
              <w:rPr>
                <w:rFonts w:ascii="Univia Pro Book" w:hAnsi="Univia Pro Book"/>
              </w:rPr>
              <w:br w:type="page"/>
            </w:r>
            <w:r w:rsidRPr="007401DC">
              <w:rPr>
                <w:rFonts w:ascii="Univia Pro Book" w:hAnsi="Univia Pro Book"/>
                <w:b/>
                <w:sz w:val="24"/>
                <w:szCs w:val="24"/>
              </w:rPr>
              <w:t>El Colegio de Bachilleres del Estado de Oaxaca</w:t>
            </w:r>
          </w:p>
          <w:p w14:paraId="176C4527" w14:textId="77777777" w:rsidR="00AB6B18" w:rsidRPr="007401DC" w:rsidRDefault="00AB6B18">
            <w:pPr>
              <w:pStyle w:val="TableParagraph"/>
              <w:spacing w:before="10" w:line="240" w:lineRule="exact"/>
              <w:ind w:left="4896" w:right="4883"/>
              <w:jc w:val="center"/>
              <w:rPr>
                <w:rFonts w:ascii="Univia Pro Book" w:hAnsi="Univia Pro Book"/>
                <w:b/>
                <w:sz w:val="24"/>
                <w:szCs w:val="24"/>
              </w:rPr>
            </w:pPr>
          </w:p>
          <w:p w14:paraId="2FA5A077" w14:textId="77777777" w:rsidR="00AB6B18" w:rsidRPr="007401DC" w:rsidRDefault="00AB6B18">
            <w:pPr>
              <w:pStyle w:val="TableParagraph"/>
              <w:spacing w:before="11" w:line="240" w:lineRule="exact"/>
              <w:ind w:left="2905"/>
              <w:rPr>
                <w:rFonts w:ascii="Univia Pro Book" w:hAnsi="Univia Pro Book"/>
                <w:b/>
              </w:rPr>
            </w:pPr>
            <w:r w:rsidRPr="007401DC">
              <w:rPr>
                <w:rFonts w:ascii="Univia Pro Book" w:hAnsi="Univia Pro Book"/>
                <w:sz w:val="24"/>
                <w:szCs w:val="24"/>
              </w:rPr>
              <w:t>Nombre y número de sesión:</w:t>
            </w:r>
            <w:r w:rsidRPr="007401DC">
              <w:rPr>
                <w:rFonts w:ascii="Univia Pro Book" w:hAnsi="Univia Pro Book"/>
                <w:b/>
                <w:sz w:val="24"/>
                <w:szCs w:val="24"/>
              </w:rPr>
              <w:t xml:space="preserve"> Quinta sesión ordinaria de la Comisión Mixta de Escalafón y Prestaciones del Personal Docente</w:t>
            </w:r>
          </w:p>
        </w:tc>
      </w:tr>
      <w:tr w:rsidR="00AB6B18" w:rsidRPr="007401DC" w14:paraId="64485A66" w14:textId="77777777" w:rsidTr="00AB6B18">
        <w:trPr>
          <w:trHeight w:val="271"/>
        </w:trPr>
        <w:tc>
          <w:tcPr>
            <w:tcW w:w="4355" w:type="dxa"/>
            <w:tcBorders>
              <w:top w:val="single" w:sz="4" w:space="0" w:color="auto"/>
              <w:left w:val="single" w:sz="4" w:space="0" w:color="auto"/>
              <w:bottom w:val="single" w:sz="4" w:space="0" w:color="auto"/>
              <w:right w:val="single" w:sz="4" w:space="0" w:color="auto"/>
            </w:tcBorders>
          </w:tcPr>
          <w:p w14:paraId="13A473DA" w14:textId="77777777" w:rsidR="00AB6B18" w:rsidRPr="007401DC" w:rsidRDefault="00AB6B18">
            <w:pPr>
              <w:pStyle w:val="TableParagraph"/>
              <w:rPr>
                <w:rFonts w:ascii="Univia Pro Book" w:hAnsi="Univia Pro Book"/>
                <w:sz w:val="18"/>
                <w:lang w:eastAsia="en-US"/>
              </w:rPr>
            </w:pPr>
          </w:p>
        </w:tc>
        <w:tc>
          <w:tcPr>
            <w:tcW w:w="4355" w:type="dxa"/>
            <w:tcBorders>
              <w:top w:val="single" w:sz="4" w:space="0" w:color="auto"/>
              <w:left w:val="single" w:sz="4" w:space="0" w:color="auto"/>
              <w:bottom w:val="single" w:sz="4" w:space="0" w:color="auto"/>
              <w:right w:val="single" w:sz="4" w:space="0" w:color="auto"/>
            </w:tcBorders>
            <w:vAlign w:val="center"/>
            <w:hideMark/>
          </w:tcPr>
          <w:p w14:paraId="26FD2D2B" w14:textId="48B26D99" w:rsidR="00AB6B18" w:rsidRPr="007401DC" w:rsidRDefault="00AB6B18">
            <w:pPr>
              <w:rPr>
                <w:rFonts w:ascii="Univia Pro Book" w:hAnsi="Univia Pro Book"/>
                <w:lang w:val="es-MX"/>
              </w:rPr>
            </w:pPr>
            <w:r w:rsidRPr="007401DC">
              <w:rPr>
                <w:rFonts w:ascii="Univia Pro Book" w:hAnsi="Univia Pro Book"/>
                <w:sz w:val="24"/>
                <w:lang w:val="es-MX"/>
              </w:rPr>
              <w:t xml:space="preserve">Fecha: </w:t>
            </w:r>
            <w:r w:rsidR="006466D6" w:rsidRPr="007401DC">
              <w:rPr>
                <w:rFonts w:ascii="Univia Pro Book" w:hAnsi="Univia Pro Book"/>
                <w:sz w:val="24"/>
                <w:lang w:val="es-MX"/>
              </w:rPr>
              <w:t>martes</w:t>
            </w:r>
            <w:r w:rsidRPr="007401DC">
              <w:rPr>
                <w:rFonts w:ascii="Univia Pro Book" w:hAnsi="Univia Pro Book"/>
                <w:sz w:val="24"/>
                <w:lang w:val="es-MX"/>
              </w:rPr>
              <w:t xml:space="preserve"> 21 de julio de 2020</w:t>
            </w:r>
          </w:p>
        </w:tc>
        <w:tc>
          <w:tcPr>
            <w:tcW w:w="4355" w:type="dxa"/>
            <w:tcBorders>
              <w:top w:val="single" w:sz="4" w:space="0" w:color="auto"/>
              <w:left w:val="single" w:sz="4" w:space="0" w:color="auto"/>
              <w:bottom w:val="single" w:sz="4" w:space="0" w:color="auto"/>
              <w:right w:val="single" w:sz="4" w:space="0" w:color="auto"/>
            </w:tcBorders>
          </w:tcPr>
          <w:p w14:paraId="59BA89E1" w14:textId="77777777" w:rsidR="00AB6B18" w:rsidRPr="007401DC" w:rsidRDefault="00AB6B18">
            <w:pPr>
              <w:pStyle w:val="TableParagraph"/>
              <w:rPr>
                <w:rFonts w:ascii="Univia Pro Book" w:hAnsi="Univia Pro Book"/>
                <w:sz w:val="18"/>
                <w:lang w:eastAsia="en-US"/>
              </w:rPr>
            </w:pPr>
          </w:p>
        </w:tc>
      </w:tr>
      <w:tr w:rsidR="00AB6B18" w:rsidRPr="007401DC" w14:paraId="6EFEE380" w14:textId="77777777" w:rsidTr="00AB6B18">
        <w:trPr>
          <w:trHeight w:val="271"/>
        </w:trPr>
        <w:tc>
          <w:tcPr>
            <w:tcW w:w="13065" w:type="dxa"/>
            <w:gridSpan w:val="3"/>
            <w:tcBorders>
              <w:top w:val="single" w:sz="4" w:space="0" w:color="auto"/>
              <w:left w:val="single" w:sz="4" w:space="0" w:color="auto"/>
              <w:bottom w:val="single" w:sz="4" w:space="0" w:color="auto"/>
              <w:right w:val="single" w:sz="4" w:space="0" w:color="auto"/>
            </w:tcBorders>
            <w:hideMark/>
          </w:tcPr>
          <w:p w14:paraId="46C0D6D7" w14:textId="77777777" w:rsidR="00AB6B18" w:rsidRPr="007401DC" w:rsidRDefault="00AB6B18">
            <w:pPr>
              <w:pStyle w:val="TableParagraph"/>
              <w:spacing w:before="11" w:line="240" w:lineRule="exact"/>
              <w:ind w:left="4896" w:right="4888"/>
              <w:jc w:val="center"/>
              <w:rPr>
                <w:rFonts w:ascii="Univia Pro Book" w:hAnsi="Univia Pro Book"/>
                <w:b/>
              </w:rPr>
            </w:pPr>
            <w:r w:rsidRPr="007401DC">
              <w:rPr>
                <w:rFonts w:ascii="Univia Pro Book" w:hAnsi="Univia Pro Book"/>
                <w:b/>
              </w:rPr>
              <w:t>SEGUIMIENTO DE ACUERDOS</w:t>
            </w:r>
          </w:p>
        </w:tc>
      </w:tr>
      <w:tr w:rsidR="00AB6B18" w:rsidRPr="007401DC" w14:paraId="1B886E78" w14:textId="77777777" w:rsidTr="00AB6B18">
        <w:trPr>
          <w:trHeight w:val="208"/>
        </w:trPr>
        <w:tc>
          <w:tcPr>
            <w:tcW w:w="4355" w:type="dxa"/>
            <w:tcBorders>
              <w:top w:val="single" w:sz="4" w:space="0" w:color="auto"/>
              <w:left w:val="single" w:sz="4" w:space="0" w:color="auto"/>
              <w:bottom w:val="single" w:sz="4" w:space="0" w:color="auto"/>
              <w:right w:val="single" w:sz="4" w:space="0" w:color="auto"/>
            </w:tcBorders>
            <w:shd w:val="clear" w:color="auto" w:fill="D9D9D9"/>
            <w:hideMark/>
          </w:tcPr>
          <w:p w14:paraId="436A86D5" w14:textId="77777777" w:rsidR="00AB6B18" w:rsidRPr="007401DC" w:rsidRDefault="00AB6B18">
            <w:pPr>
              <w:pStyle w:val="TableParagraph"/>
              <w:spacing w:before="11" w:line="177" w:lineRule="exact"/>
              <w:ind w:left="1725" w:right="1718"/>
              <w:jc w:val="center"/>
              <w:rPr>
                <w:rFonts w:ascii="Univia Pro Book" w:hAnsi="Univia Pro Book"/>
                <w:b/>
                <w:sz w:val="17"/>
              </w:rPr>
            </w:pPr>
            <w:r w:rsidRPr="007401DC">
              <w:rPr>
                <w:rFonts w:ascii="Univia Pro Book" w:hAnsi="Univia Pro Book"/>
                <w:b/>
                <w:sz w:val="17"/>
              </w:rPr>
              <w:t>ACUERDO</w:t>
            </w:r>
          </w:p>
        </w:tc>
        <w:tc>
          <w:tcPr>
            <w:tcW w:w="4355" w:type="dxa"/>
            <w:tcBorders>
              <w:top w:val="single" w:sz="4" w:space="0" w:color="auto"/>
              <w:left w:val="single" w:sz="4" w:space="0" w:color="auto"/>
              <w:bottom w:val="single" w:sz="4" w:space="0" w:color="auto"/>
              <w:right w:val="single" w:sz="4" w:space="0" w:color="auto"/>
            </w:tcBorders>
            <w:shd w:val="clear" w:color="auto" w:fill="D9D9D9"/>
            <w:hideMark/>
          </w:tcPr>
          <w:p w14:paraId="68C3716B" w14:textId="77777777" w:rsidR="00AB6B18" w:rsidRPr="007401DC" w:rsidRDefault="00AB6B18">
            <w:pPr>
              <w:pStyle w:val="TableParagraph"/>
              <w:spacing w:before="11" w:line="177" w:lineRule="exact"/>
              <w:ind w:left="962"/>
              <w:rPr>
                <w:rFonts w:ascii="Univia Pro Book" w:hAnsi="Univia Pro Book"/>
                <w:b/>
                <w:sz w:val="17"/>
              </w:rPr>
            </w:pPr>
            <w:r w:rsidRPr="007401DC">
              <w:rPr>
                <w:rFonts w:ascii="Univia Pro Book" w:hAnsi="Univia Pro Book"/>
                <w:b/>
                <w:sz w:val="17"/>
              </w:rPr>
              <w:t>ACCIONES DE SEGUIMIENTO</w:t>
            </w:r>
          </w:p>
        </w:tc>
        <w:tc>
          <w:tcPr>
            <w:tcW w:w="4355" w:type="dxa"/>
            <w:tcBorders>
              <w:top w:val="single" w:sz="4" w:space="0" w:color="auto"/>
              <w:left w:val="single" w:sz="4" w:space="0" w:color="auto"/>
              <w:bottom w:val="single" w:sz="4" w:space="0" w:color="auto"/>
              <w:right w:val="single" w:sz="4" w:space="0" w:color="auto"/>
            </w:tcBorders>
            <w:shd w:val="clear" w:color="auto" w:fill="D9D9D9"/>
            <w:hideMark/>
          </w:tcPr>
          <w:p w14:paraId="2CE3001F" w14:textId="77777777" w:rsidR="00AB6B18" w:rsidRPr="007401DC" w:rsidRDefault="00AB6B18">
            <w:pPr>
              <w:pStyle w:val="TableParagraph"/>
              <w:spacing w:before="11" w:line="177" w:lineRule="exact"/>
              <w:ind w:left="1725" w:right="1713"/>
              <w:jc w:val="center"/>
              <w:rPr>
                <w:rFonts w:ascii="Univia Pro Book" w:hAnsi="Univia Pro Book"/>
                <w:b/>
                <w:sz w:val="17"/>
              </w:rPr>
            </w:pPr>
            <w:r w:rsidRPr="007401DC">
              <w:rPr>
                <w:rFonts w:ascii="Univia Pro Book" w:hAnsi="Univia Pro Book"/>
                <w:b/>
                <w:sz w:val="17"/>
              </w:rPr>
              <w:t>ESTATUS</w:t>
            </w:r>
          </w:p>
        </w:tc>
      </w:tr>
      <w:tr w:rsidR="00AB6B18" w:rsidRPr="007401DC" w14:paraId="26ACC529" w14:textId="77777777" w:rsidTr="00AB6B18">
        <w:trPr>
          <w:trHeight w:val="208"/>
        </w:trPr>
        <w:tc>
          <w:tcPr>
            <w:tcW w:w="4355" w:type="dxa"/>
            <w:tcBorders>
              <w:top w:val="single" w:sz="4" w:space="0" w:color="auto"/>
              <w:left w:val="single" w:sz="4" w:space="0" w:color="auto"/>
              <w:bottom w:val="single" w:sz="4" w:space="0" w:color="auto"/>
              <w:right w:val="single" w:sz="4" w:space="0" w:color="auto"/>
            </w:tcBorders>
            <w:vAlign w:val="center"/>
            <w:hideMark/>
          </w:tcPr>
          <w:p w14:paraId="5C02B6D3" w14:textId="77777777" w:rsidR="00AB6B18" w:rsidRPr="007401DC" w:rsidRDefault="00AB6B18">
            <w:pPr>
              <w:pStyle w:val="TableParagraph"/>
              <w:rPr>
                <w:rFonts w:ascii="Univia Pro Book" w:hAnsi="Univia Pro Book"/>
                <w:lang w:eastAsia="en-US"/>
              </w:rPr>
            </w:pPr>
            <w:r w:rsidRPr="007401DC">
              <w:rPr>
                <w:rFonts w:ascii="Univia Pro Book" w:hAnsi="Univia Pro Book"/>
              </w:rPr>
              <w:t>Revisión de la Vacancia de la convocatoria para cambios definitivos de centro de trabajo, permutas y compatibilidades para el personal docente, técnico docente, asesor de contenido y asesor psicopedagógico, ciclo escolar 2020-2021, 2019-2020</w:t>
            </w:r>
          </w:p>
        </w:tc>
        <w:tc>
          <w:tcPr>
            <w:tcW w:w="4355" w:type="dxa"/>
            <w:tcBorders>
              <w:top w:val="single" w:sz="4" w:space="0" w:color="auto"/>
              <w:left w:val="single" w:sz="4" w:space="0" w:color="auto"/>
              <w:bottom w:val="single" w:sz="4" w:space="0" w:color="auto"/>
              <w:right w:val="single" w:sz="4" w:space="0" w:color="auto"/>
            </w:tcBorders>
            <w:hideMark/>
          </w:tcPr>
          <w:p w14:paraId="6F2CB68F" w14:textId="77777777" w:rsidR="00AB6B18" w:rsidRPr="007401DC" w:rsidRDefault="00AB6B18">
            <w:pPr>
              <w:pStyle w:val="TableParagraph"/>
              <w:jc w:val="center"/>
              <w:rPr>
                <w:rFonts w:ascii="Univia Pro Book" w:hAnsi="Univia Pro Book"/>
              </w:rPr>
            </w:pPr>
            <w:r w:rsidRPr="007401DC">
              <w:rPr>
                <w:rFonts w:ascii="Univia Pro Book" w:hAnsi="Univia Pro Book"/>
              </w:rPr>
              <w:t>Acta de Reunión</w:t>
            </w:r>
          </w:p>
        </w:tc>
        <w:tc>
          <w:tcPr>
            <w:tcW w:w="4355" w:type="dxa"/>
            <w:tcBorders>
              <w:top w:val="single" w:sz="4" w:space="0" w:color="auto"/>
              <w:left w:val="single" w:sz="4" w:space="0" w:color="auto"/>
              <w:bottom w:val="single" w:sz="4" w:space="0" w:color="auto"/>
              <w:right w:val="single" w:sz="4" w:space="0" w:color="auto"/>
            </w:tcBorders>
            <w:vAlign w:val="center"/>
            <w:hideMark/>
          </w:tcPr>
          <w:p w14:paraId="21647A19" w14:textId="77777777" w:rsidR="00AB6B18" w:rsidRPr="007401DC" w:rsidRDefault="00AB6B18">
            <w:pPr>
              <w:pStyle w:val="TableParagraph"/>
              <w:jc w:val="center"/>
              <w:rPr>
                <w:rFonts w:ascii="Univia Pro Book" w:hAnsi="Univia Pro Book"/>
                <w:sz w:val="14"/>
              </w:rPr>
            </w:pPr>
            <w:r w:rsidRPr="007401DC">
              <w:rPr>
                <w:rFonts w:ascii="Univia Pro Book" w:hAnsi="Univia Pro Book"/>
                <w:sz w:val="24"/>
              </w:rPr>
              <w:t>Cumplido</w:t>
            </w:r>
          </w:p>
        </w:tc>
      </w:tr>
    </w:tbl>
    <w:p w14:paraId="4D147296" w14:textId="77777777" w:rsidR="00AB6B18" w:rsidRPr="007401DC" w:rsidRDefault="00AB6B18" w:rsidP="00AB6B18">
      <w:pPr>
        <w:rPr>
          <w:rFonts w:ascii="Univia Pro Book" w:eastAsia="Arial" w:hAnsi="Univia Pro Book" w:cs="Arial"/>
          <w:lang w:val="es-ES" w:eastAsia="es-ES" w:bidi="es-ES"/>
        </w:rPr>
      </w:pPr>
    </w:p>
    <w:p w14:paraId="615C4C03" w14:textId="77777777" w:rsidR="00AB6B18" w:rsidRPr="007401DC" w:rsidRDefault="00AB6B18" w:rsidP="00AB6B18">
      <w:pPr>
        <w:rPr>
          <w:rFonts w:ascii="Univia Pro Book" w:hAnsi="Univia Pro Book"/>
        </w:rPr>
      </w:pPr>
    </w:p>
    <w:tbl>
      <w:tblPr>
        <w:tblStyle w:val="TableNormal"/>
        <w:tblW w:w="1306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5"/>
        <w:gridCol w:w="4355"/>
        <w:gridCol w:w="4355"/>
      </w:tblGrid>
      <w:tr w:rsidR="00AB6B18" w:rsidRPr="007401DC" w14:paraId="5DC1D585" w14:textId="77777777" w:rsidTr="00AB6B18">
        <w:trPr>
          <w:trHeight w:val="770"/>
        </w:trPr>
        <w:tc>
          <w:tcPr>
            <w:tcW w:w="13062" w:type="dxa"/>
            <w:gridSpan w:val="3"/>
            <w:tcBorders>
              <w:top w:val="single" w:sz="4" w:space="0" w:color="auto"/>
              <w:left w:val="single" w:sz="4" w:space="0" w:color="auto"/>
              <w:bottom w:val="single" w:sz="4" w:space="0" w:color="auto"/>
              <w:right w:val="single" w:sz="4" w:space="0" w:color="auto"/>
            </w:tcBorders>
          </w:tcPr>
          <w:p w14:paraId="2CDD0B66" w14:textId="77777777" w:rsidR="00AB6B18" w:rsidRPr="007401DC" w:rsidRDefault="00AB6B18">
            <w:pPr>
              <w:pStyle w:val="TableParagraph"/>
              <w:spacing w:before="10" w:line="240" w:lineRule="exact"/>
              <w:ind w:left="4896" w:right="4883"/>
              <w:jc w:val="center"/>
              <w:rPr>
                <w:rFonts w:ascii="Univia Pro Book" w:hAnsi="Univia Pro Book"/>
                <w:b/>
                <w:sz w:val="24"/>
                <w:szCs w:val="24"/>
              </w:rPr>
            </w:pPr>
            <w:r w:rsidRPr="007401DC">
              <w:rPr>
                <w:rFonts w:ascii="Univia Pro Book" w:hAnsi="Univia Pro Book"/>
                <w:b/>
                <w:sz w:val="24"/>
                <w:szCs w:val="24"/>
              </w:rPr>
              <w:t>El Colegio de Bachilleres del Estado de Oaxaca</w:t>
            </w:r>
          </w:p>
          <w:p w14:paraId="370B08A5" w14:textId="77777777" w:rsidR="00AB6B18" w:rsidRPr="007401DC" w:rsidRDefault="00AB6B18">
            <w:pPr>
              <w:pStyle w:val="TableParagraph"/>
              <w:spacing w:before="10" w:line="240" w:lineRule="exact"/>
              <w:ind w:left="4896" w:right="4883"/>
              <w:jc w:val="center"/>
              <w:rPr>
                <w:rFonts w:ascii="Univia Pro Book" w:hAnsi="Univia Pro Book"/>
                <w:b/>
                <w:sz w:val="24"/>
                <w:szCs w:val="24"/>
              </w:rPr>
            </w:pPr>
          </w:p>
          <w:p w14:paraId="3D576B72" w14:textId="77777777" w:rsidR="00AB6B18" w:rsidRPr="007401DC" w:rsidRDefault="00AB6B18">
            <w:pPr>
              <w:pStyle w:val="TableParagraph"/>
              <w:spacing w:before="11" w:line="240" w:lineRule="exact"/>
              <w:ind w:left="2905"/>
              <w:rPr>
                <w:rFonts w:ascii="Univia Pro Book" w:hAnsi="Univia Pro Book"/>
                <w:b/>
              </w:rPr>
            </w:pPr>
            <w:r w:rsidRPr="007401DC">
              <w:rPr>
                <w:rFonts w:ascii="Univia Pro Book" w:hAnsi="Univia Pro Book"/>
                <w:sz w:val="24"/>
                <w:szCs w:val="24"/>
              </w:rPr>
              <w:t>Nombre y número de sesión:</w:t>
            </w:r>
            <w:r w:rsidRPr="007401DC">
              <w:rPr>
                <w:rFonts w:ascii="Univia Pro Book" w:hAnsi="Univia Pro Book"/>
                <w:b/>
                <w:sz w:val="24"/>
                <w:szCs w:val="24"/>
              </w:rPr>
              <w:t xml:space="preserve"> Sexta sesión ordinaria de la Comisión Mixta de Escalafón y Prestaciones del Personal Docente</w:t>
            </w:r>
          </w:p>
        </w:tc>
      </w:tr>
      <w:tr w:rsidR="00AB6B18" w:rsidRPr="007401DC" w14:paraId="29213360" w14:textId="77777777" w:rsidTr="00AB6B18">
        <w:trPr>
          <w:trHeight w:val="271"/>
        </w:trPr>
        <w:tc>
          <w:tcPr>
            <w:tcW w:w="4354" w:type="dxa"/>
            <w:tcBorders>
              <w:top w:val="single" w:sz="4" w:space="0" w:color="auto"/>
              <w:left w:val="single" w:sz="4" w:space="0" w:color="auto"/>
              <w:bottom w:val="single" w:sz="4" w:space="0" w:color="auto"/>
              <w:right w:val="single" w:sz="4" w:space="0" w:color="auto"/>
            </w:tcBorders>
          </w:tcPr>
          <w:p w14:paraId="702938BD" w14:textId="77777777" w:rsidR="00AB6B18" w:rsidRPr="007401DC" w:rsidRDefault="00AB6B18">
            <w:pPr>
              <w:pStyle w:val="TableParagraph"/>
              <w:rPr>
                <w:rFonts w:ascii="Univia Pro Book" w:hAnsi="Univia Pro Book"/>
                <w:sz w:val="18"/>
                <w:lang w:eastAsia="en-US"/>
              </w:rPr>
            </w:pPr>
          </w:p>
        </w:tc>
        <w:tc>
          <w:tcPr>
            <w:tcW w:w="4354" w:type="dxa"/>
            <w:tcBorders>
              <w:top w:val="single" w:sz="4" w:space="0" w:color="auto"/>
              <w:left w:val="single" w:sz="4" w:space="0" w:color="auto"/>
              <w:bottom w:val="single" w:sz="4" w:space="0" w:color="auto"/>
              <w:right w:val="single" w:sz="4" w:space="0" w:color="auto"/>
            </w:tcBorders>
            <w:vAlign w:val="center"/>
            <w:hideMark/>
          </w:tcPr>
          <w:p w14:paraId="78729A4D" w14:textId="67BE2656" w:rsidR="00AB6B18" w:rsidRPr="007401DC" w:rsidRDefault="00AB6B18">
            <w:pPr>
              <w:rPr>
                <w:rFonts w:ascii="Univia Pro Book" w:hAnsi="Univia Pro Book"/>
                <w:lang w:val="es-MX"/>
              </w:rPr>
            </w:pPr>
            <w:r w:rsidRPr="007401DC">
              <w:rPr>
                <w:rFonts w:ascii="Univia Pro Book" w:hAnsi="Univia Pro Book"/>
                <w:sz w:val="24"/>
                <w:lang w:val="es-MX"/>
              </w:rPr>
              <w:t xml:space="preserve">Fecha: </w:t>
            </w:r>
            <w:r w:rsidR="006466D6" w:rsidRPr="007401DC">
              <w:rPr>
                <w:rFonts w:ascii="Univia Pro Book" w:hAnsi="Univia Pro Book"/>
                <w:sz w:val="24"/>
                <w:lang w:val="es-MX"/>
              </w:rPr>
              <w:t>miércoles</w:t>
            </w:r>
            <w:r w:rsidRPr="007401DC">
              <w:rPr>
                <w:rFonts w:ascii="Univia Pro Book" w:hAnsi="Univia Pro Book"/>
                <w:sz w:val="24"/>
                <w:lang w:val="es-MX"/>
              </w:rPr>
              <w:t xml:space="preserve"> 22 de julio de 2020</w:t>
            </w:r>
          </w:p>
        </w:tc>
        <w:tc>
          <w:tcPr>
            <w:tcW w:w="4354" w:type="dxa"/>
            <w:tcBorders>
              <w:top w:val="single" w:sz="4" w:space="0" w:color="auto"/>
              <w:left w:val="single" w:sz="4" w:space="0" w:color="auto"/>
              <w:bottom w:val="single" w:sz="4" w:space="0" w:color="auto"/>
              <w:right w:val="single" w:sz="4" w:space="0" w:color="auto"/>
            </w:tcBorders>
          </w:tcPr>
          <w:p w14:paraId="5F966EB0" w14:textId="77777777" w:rsidR="00AB6B18" w:rsidRPr="007401DC" w:rsidRDefault="00AB6B18">
            <w:pPr>
              <w:pStyle w:val="TableParagraph"/>
              <w:rPr>
                <w:rFonts w:ascii="Univia Pro Book" w:hAnsi="Univia Pro Book"/>
                <w:sz w:val="18"/>
                <w:lang w:eastAsia="en-US"/>
              </w:rPr>
            </w:pPr>
          </w:p>
        </w:tc>
      </w:tr>
      <w:tr w:rsidR="00AB6B18" w:rsidRPr="007401DC" w14:paraId="56D5D5DF" w14:textId="77777777" w:rsidTr="00AB6B18">
        <w:trPr>
          <w:trHeight w:val="271"/>
        </w:trPr>
        <w:tc>
          <w:tcPr>
            <w:tcW w:w="13062" w:type="dxa"/>
            <w:gridSpan w:val="3"/>
            <w:tcBorders>
              <w:top w:val="single" w:sz="4" w:space="0" w:color="auto"/>
              <w:left w:val="single" w:sz="4" w:space="0" w:color="auto"/>
              <w:bottom w:val="single" w:sz="4" w:space="0" w:color="auto"/>
              <w:right w:val="single" w:sz="4" w:space="0" w:color="auto"/>
            </w:tcBorders>
            <w:hideMark/>
          </w:tcPr>
          <w:p w14:paraId="79BCB0C1" w14:textId="77777777" w:rsidR="00AB6B18" w:rsidRPr="007401DC" w:rsidRDefault="00AB6B18">
            <w:pPr>
              <w:pStyle w:val="TableParagraph"/>
              <w:spacing w:before="11" w:line="240" w:lineRule="exact"/>
              <w:ind w:left="4896" w:right="4888"/>
              <w:jc w:val="center"/>
              <w:rPr>
                <w:rFonts w:ascii="Univia Pro Book" w:hAnsi="Univia Pro Book"/>
                <w:b/>
              </w:rPr>
            </w:pPr>
            <w:r w:rsidRPr="007401DC">
              <w:rPr>
                <w:rFonts w:ascii="Univia Pro Book" w:hAnsi="Univia Pro Book"/>
                <w:b/>
              </w:rPr>
              <w:t>SEGUIMIENTO DE ACUERDOS</w:t>
            </w:r>
          </w:p>
        </w:tc>
      </w:tr>
      <w:tr w:rsidR="00AB6B18" w:rsidRPr="007401DC" w14:paraId="2475BA4C" w14:textId="77777777" w:rsidTr="00AB6B18">
        <w:trPr>
          <w:trHeight w:val="208"/>
        </w:trPr>
        <w:tc>
          <w:tcPr>
            <w:tcW w:w="4354" w:type="dxa"/>
            <w:tcBorders>
              <w:top w:val="single" w:sz="4" w:space="0" w:color="auto"/>
              <w:left w:val="single" w:sz="4" w:space="0" w:color="auto"/>
              <w:bottom w:val="single" w:sz="4" w:space="0" w:color="auto"/>
              <w:right w:val="single" w:sz="4" w:space="0" w:color="auto"/>
            </w:tcBorders>
            <w:shd w:val="clear" w:color="auto" w:fill="D9D9D9"/>
            <w:hideMark/>
          </w:tcPr>
          <w:p w14:paraId="647AAC4B" w14:textId="77777777" w:rsidR="00AB6B18" w:rsidRPr="007401DC" w:rsidRDefault="00AB6B18">
            <w:pPr>
              <w:pStyle w:val="TableParagraph"/>
              <w:spacing w:before="11" w:line="177" w:lineRule="exact"/>
              <w:ind w:left="1725" w:right="1718"/>
              <w:jc w:val="center"/>
              <w:rPr>
                <w:rFonts w:ascii="Univia Pro Book" w:hAnsi="Univia Pro Book"/>
                <w:b/>
                <w:sz w:val="17"/>
              </w:rPr>
            </w:pPr>
            <w:r w:rsidRPr="007401DC">
              <w:rPr>
                <w:rFonts w:ascii="Univia Pro Book" w:hAnsi="Univia Pro Book"/>
                <w:b/>
                <w:sz w:val="17"/>
              </w:rPr>
              <w:t>ACUERDO</w:t>
            </w:r>
          </w:p>
        </w:tc>
        <w:tc>
          <w:tcPr>
            <w:tcW w:w="4354" w:type="dxa"/>
            <w:tcBorders>
              <w:top w:val="single" w:sz="4" w:space="0" w:color="auto"/>
              <w:left w:val="single" w:sz="4" w:space="0" w:color="auto"/>
              <w:bottom w:val="single" w:sz="4" w:space="0" w:color="auto"/>
              <w:right w:val="single" w:sz="4" w:space="0" w:color="auto"/>
            </w:tcBorders>
            <w:shd w:val="clear" w:color="auto" w:fill="D9D9D9"/>
            <w:hideMark/>
          </w:tcPr>
          <w:p w14:paraId="5130A2BF" w14:textId="77777777" w:rsidR="00AB6B18" w:rsidRPr="007401DC" w:rsidRDefault="00AB6B18">
            <w:pPr>
              <w:pStyle w:val="TableParagraph"/>
              <w:spacing w:before="11" w:line="177" w:lineRule="exact"/>
              <w:ind w:left="962"/>
              <w:rPr>
                <w:rFonts w:ascii="Univia Pro Book" w:hAnsi="Univia Pro Book"/>
                <w:b/>
                <w:sz w:val="17"/>
              </w:rPr>
            </w:pPr>
            <w:r w:rsidRPr="007401DC">
              <w:rPr>
                <w:rFonts w:ascii="Univia Pro Book" w:hAnsi="Univia Pro Book"/>
                <w:b/>
                <w:sz w:val="17"/>
              </w:rPr>
              <w:t>ACCIONES DE SEGUIMIENTO</w:t>
            </w:r>
          </w:p>
        </w:tc>
        <w:tc>
          <w:tcPr>
            <w:tcW w:w="4354" w:type="dxa"/>
            <w:tcBorders>
              <w:top w:val="single" w:sz="4" w:space="0" w:color="auto"/>
              <w:left w:val="single" w:sz="4" w:space="0" w:color="auto"/>
              <w:bottom w:val="single" w:sz="4" w:space="0" w:color="auto"/>
              <w:right w:val="single" w:sz="4" w:space="0" w:color="auto"/>
            </w:tcBorders>
            <w:shd w:val="clear" w:color="auto" w:fill="D9D9D9"/>
            <w:hideMark/>
          </w:tcPr>
          <w:p w14:paraId="51E049A2" w14:textId="77777777" w:rsidR="00AB6B18" w:rsidRPr="007401DC" w:rsidRDefault="00AB6B18">
            <w:pPr>
              <w:pStyle w:val="TableParagraph"/>
              <w:spacing w:before="11" w:line="177" w:lineRule="exact"/>
              <w:ind w:left="1725" w:right="1713"/>
              <w:jc w:val="center"/>
              <w:rPr>
                <w:rFonts w:ascii="Univia Pro Book" w:hAnsi="Univia Pro Book"/>
                <w:b/>
                <w:sz w:val="17"/>
              </w:rPr>
            </w:pPr>
            <w:r w:rsidRPr="007401DC">
              <w:rPr>
                <w:rFonts w:ascii="Univia Pro Book" w:hAnsi="Univia Pro Book"/>
                <w:b/>
                <w:sz w:val="17"/>
              </w:rPr>
              <w:t>ESTATUS</w:t>
            </w:r>
          </w:p>
        </w:tc>
      </w:tr>
      <w:tr w:rsidR="00AB6B18" w:rsidRPr="007401DC" w14:paraId="7F7225AC" w14:textId="77777777" w:rsidTr="00AB6B18">
        <w:trPr>
          <w:trHeight w:val="208"/>
        </w:trPr>
        <w:tc>
          <w:tcPr>
            <w:tcW w:w="4354" w:type="dxa"/>
            <w:tcBorders>
              <w:top w:val="single" w:sz="4" w:space="0" w:color="auto"/>
              <w:left w:val="single" w:sz="4" w:space="0" w:color="auto"/>
              <w:bottom w:val="single" w:sz="4" w:space="0" w:color="auto"/>
              <w:right w:val="single" w:sz="4" w:space="0" w:color="auto"/>
            </w:tcBorders>
            <w:vAlign w:val="center"/>
            <w:hideMark/>
          </w:tcPr>
          <w:p w14:paraId="5378C568" w14:textId="77777777" w:rsidR="00AB6B18" w:rsidRPr="007401DC" w:rsidRDefault="00AB6B18">
            <w:pPr>
              <w:pStyle w:val="TableParagraph"/>
              <w:rPr>
                <w:rFonts w:ascii="Univia Pro Book" w:hAnsi="Univia Pro Book"/>
                <w:lang w:eastAsia="en-US"/>
              </w:rPr>
            </w:pPr>
            <w:r w:rsidRPr="007401DC">
              <w:rPr>
                <w:rFonts w:ascii="Univia Pro Book" w:hAnsi="Univia Pro Book"/>
              </w:rPr>
              <w:t>Revisión de la Vacancia de la convocatoria para cambios definitivos de centro de trabajo, permutas y compatibilidades para el personal docente, técnico docente, asesor de contenido y asesor psicopedagógico, ciclo escolar 2020-2021, 2019-2020</w:t>
            </w:r>
          </w:p>
        </w:tc>
        <w:tc>
          <w:tcPr>
            <w:tcW w:w="4354" w:type="dxa"/>
            <w:tcBorders>
              <w:top w:val="single" w:sz="4" w:space="0" w:color="auto"/>
              <w:left w:val="single" w:sz="4" w:space="0" w:color="auto"/>
              <w:bottom w:val="single" w:sz="4" w:space="0" w:color="auto"/>
              <w:right w:val="single" w:sz="4" w:space="0" w:color="auto"/>
            </w:tcBorders>
            <w:hideMark/>
          </w:tcPr>
          <w:p w14:paraId="5B3A11C7" w14:textId="77777777" w:rsidR="00AB6B18" w:rsidRPr="007401DC" w:rsidRDefault="00AB6B18">
            <w:pPr>
              <w:pStyle w:val="TableParagraph"/>
              <w:jc w:val="center"/>
              <w:rPr>
                <w:rFonts w:ascii="Univia Pro Book" w:hAnsi="Univia Pro Book"/>
              </w:rPr>
            </w:pPr>
            <w:r w:rsidRPr="007401DC">
              <w:rPr>
                <w:rFonts w:ascii="Univia Pro Book" w:hAnsi="Univia Pro Book"/>
              </w:rPr>
              <w:t>Acta de Reunión</w:t>
            </w:r>
          </w:p>
        </w:tc>
        <w:tc>
          <w:tcPr>
            <w:tcW w:w="4354" w:type="dxa"/>
            <w:tcBorders>
              <w:top w:val="single" w:sz="4" w:space="0" w:color="auto"/>
              <w:left w:val="single" w:sz="4" w:space="0" w:color="auto"/>
              <w:bottom w:val="single" w:sz="4" w:space="0" w:color="auto"/>
              <w:right w:val="single" w:sz="4" w:space="0" w:color="auto"/>
            </w:tcBorders>
            <w:vAlign w:val="center"/>
            <w:hideMark/>
          </w:tcPr>
          <w:p w14:paraId="5DC8E7D1" w14:textId="77777777" w:rsidR="00AB6B18" w:rsidRPr="007401DC" w:rsidRDefault="00AB6B18">
            <w:pPr>
              <w:pStyle w:val="TableParagraph"/>
              <w:jc w:val="center"/>
              <w:rPr>
                <w:rFonts w:ascii="Univia Pro Book" w:hAnsi="Univia Pro Book"/>
                <w:sz w:val="14"/>
              </w:rPr>
            </w:pPr>
            <w:r w:rsidRPr="007401DC">
              <w:rPr>
                <w:rFonts w:ascii="Univia Pro Book" w:hAnsi="Univia Pro Book"/>
                <w:sz w:val="24"/>
              </w:rPr>
              <w:t>Cumplido</w:t>
            </w:r>
          </w:p>
        </w:tc>
      </w:tr>
    </w:tbl>
    <w:p w14:paraId="591C3523" w14:textId="77777777" w:rsidR="00AB6B18" w:rsidRPr="00D34AAE" w:rsidRDefault="00AB6B18" w:rsidP="00AB6B18">
      <w:pPr>
        <w:rPr>
          <w:rFonts w:ascii="Arial" w:eastAsia="Arial" w:hAnsi="Arial" w:cs="Arial"/>
          <w:lang w:val="es-ES" w:eastAsia="es-ES" w:bidi="es-ES"/>
        </w:rPr>
      </w:pPr>
    </w:p>
    <w:p w14:paraId="791205A5" w14:textId="77777777" w:rsidR="00AB6B18" w:rsidRPr="00D34AAE" w:rsidRDefault="00AB6B18" w:rsidP="00AB6B18"/>
    <w:tbl>
      <w:tblPr>
        <w:tblStyle w:val="TableNormal"/>
        <w:tblW w:w="1306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5"/>
        <w:gridCol w:w="4355"/>
        <w:gridCol w:w="4355"/>
      </w:tblGrid>
      <w:tr w:rsidR="00AB6B18" w:rsidRPr="007401DC" w14:paraId="6CBC27D0" w14:textId="77777777" w:rsidTr="00D34AAE">
        <w:trPr>
          <w:trHeight w:val="770"/>
        </w:trPr>
        <w:tc>
          <w:tcPr>
            <w:tcW w:w="13065" w:type="dxa"/>
            <w:gridSpan w:val="3"/>
            <w:tcBorders>
              <w:top w:val="single" w:sz="4" w:space="0" w:color="auto"/>
              <w:left w:val="single" w:sz="4" w:space="0" w:color="auto"/>
              <w:bottom w:val="single" w:sz="4" w:space="0" w:color="auto"/>
              <w:right w:val="single" w:sz="4" w:space="0" w:color="auto"/>
            </w:tcBorders>
          </w:tcPr>
          <w:p w14:paraId="2AB54B1E" w14:textId="77777777" w:rsidR="00AB6B18" w:rsidRPr="007401DC" w:rsidRDefault="00AB6B18">
            <w:pPr>
              <w:pStyle w:val="TableParagraph"/>
              <w:spacing w:before="10" w:line="240" w:lineRule="exact"/>
              <w:ind w:left="4896" w:right="4883"/>
              <w:jc w:val="center"/>
              <w:rPr>
                <w:rFonts w:ascii="Univia Pro Book" w:hAnsi="Univia Pro Book"/>
                <w:b/>
                <w:sz w:val="24"/>
                <w:szCs w:val="24"/>
              </w:rPr>
            </w:pPr>
            <w:r w:rsidRPr="007401DC">
              <w:rPr>
                <w:rFonts w:ascii="Univia Pro Book" w:hAnsi="Univia Pro Book"/>
                <w:b/>
                <w:sz w:val="24"/>
                <w:szCs w:val="24"/>
              </w:rPr>
              <w:t>El Colegio de Bachilleres del Estado de Oaxaca</w:t>
            </w:r>
          </w:p>
          <w:p w14:paraId="080F975E" w14:textId="77777777" w:rsidR="00AB6B18" w:rsidRPr="007401DC" w:rsidRDefault="00AB6B18">
            <w:pPr>
              <w:pStyle w:val="TableParagraph"/>
              <w:spacing w:before="10" w:line="240" w:lineRule="exact"/>
              <w:ind w:left="4896" w:right="4883"/>
              <w:jc w:val="center"/>
              <w:rPr>
                <w:rFonts w:ascii="Univia Pro Book" w:hAnsi="Univia Pro Book"/>
                <w:b/>
                <w:sz w:val="24"/>
                <w:szCs w:val="24"/>
              </w:rPr>
            </w:pPr>
          </w:p>
          <w:p w14:paraId="592E9FFA" w14:textId="77777777" w:rsidR="00AB6B18" w:rsidRPr="007401DC" w:rsidRDefault="00AB6B18">
            <w:pPr>
              <w:pStyle w:val="TableParagraph"/>
              <w:spacing w:before="11" w:line="240" w:lineRule="exact"/>
              <w:ind w:left="2905"/>
              <w:rPr>
                <w:rFonts w:ascii="Univia Pro Book" w:hAnsi="Univia Pro Book"/>
                <w:b/>
              </w:rPr>
            </w:pPr>
            <w:r w:rsidRPr="007401DC">
              <w:rPr>
                <w:rFonts w:ascii="Univia Pro Book" w:hAnsi="Univia Pro Book"/>
                <w:sz w:val="24"/>
                <w:szCs w:val="24"/>
              </w:rPr>
              <w:t>Nombre y número de sesión:</w:t>
            </w:r>
            <w:r w:rsidRPr="007401DC">
              <w:rPr>
                <w:rFonts w:ascii="Univia Pro Book" w:hAnsi="Univia Pro Book"/>
                <w:b/>
                <w:sz w:val="24"/>
                <w:szCs w:val="24"/>
              </w:rPr>
              <w:t xml:space="preserve"> Séptima sesión ordinaria de la Comisión Mixta de Escalafón y Prestaciones del Personal Docente</w:t>
            </w:r>
          </w:p>
        </w:tc>
      </w:tr>
      <w:tr w:rsidR="00AB6B18" w:rsidRPr="007401DC" w14:paraId="18B212D3" w14:textId="77777777" w:rsidTr="00D34AAE">
        <w:trPr>
          <w:trHeight w:val="271"/>
        </w:trPr>
        <w:tc>
          <w:tcPr>
            <w:tcW w:w="4355" w:type="dxa"/>
            <w:tcBorders>
              <w:top w:val="single" w:sz="4" w:space="0" w:color="auto"/>
              <w:left w:val="single" w:sz="4" w:space="0" w:color="auto"/>
              <w:bottom w:val="single" w:sz="4" w:space="0" w:color="auto"/>
              <w:right w:val="single" w:sz="4" w:space="0" w:color="auto"/>
            </w:tcBorders>
          </w:tcPr>
          <w:p w14:paraId="09504948" w14:textId="77777777" w:rsidR="00AB6B18" w:rsidRPr="007401DC" w:rsidRDefault="00AB6B18">
            <w:pPr>
              <w:pStyle w:val="TableParagraph"/>
              <w:rPr>
                <w:rFonts w:ascii="Univia Pro Book" w:hAnsi="Univia Pro Book"/>
                <w:sz w:val="18"/>
                <w:lang w:eastAsia="en-US"/>
              </w:rPr>
            </w:pPr>
          </w:p>
        </w:tc>
        <w:tc>
          <w:tcPr>
            <w:tcW w:w="4355" w:type="dxa"/>
            <w:tcBorders>
              <w:top w:val="single" w:sz="4" w:space="0" w:color="auto"/>
              <w:left w:val="single" w:sz="4" w:space="0" w:color="auto"/>
              <w:bottom w:val="single" w:sz="4" w:space="0" w:color="auto"/>
              <w:right w:val="single" w:sz="4" w:space="0" w:color="auto"/>
            </w:tcBorders>
            <w:vAlign w:val="center"/>
            <w:hideMark/>
          </w:tcPr>
          <w:p w14:paraId="6818063A" w14:textId="78B16394" w:rsidR="00AB6B18" w:rsidRPr="007401DC" w:rsidRDefault="00AB6B18">
            <w:pPr>
              <w:rPr>
                <w:rFonts w:ascii="Univia Pro Book" w:hAnsi="Univia Pro Book"/>
                <w:lang w:val="es-MX"/>
              </w:rPr>
            </w:pPr>
            <w:r w:rsidRPr="007401DC">
              <w:rPr>
                <w:rFonts w:ascii="Univia Pro Book" w:hAnsi="Univia Pro Book"/>
                <w:sz w:val="24"/>
                <w:lang w:val="es-MX"/>
              </w:rPr>
              <w:t xml:space="preserve">Fecha: </w:t>
            </w:r>
            <w:r w:rsidR="006466D6" w:rsidRPr="007401DC">
              <w:rPr>
                <w:rFonts w:ascii="Univia Pro Book" w:hAnsi="Univia Pro Book"/>
                <w:sz w:val="24"/>
                <w:lang w:val="es-MX"/>
              </w:rPr>
              <w:t>jueves</w:t>
            </w:r>
            <w:r w:rsidRPr="007401DC">
              <w:rPr>
                <w:rFonts w:ascii="Univia Pro Book" w:hAnsi="Univia Pro Book"/>
                <w:sz w:val="24"/>
                <w:lang w:val="es-MX"/>
              </w:rPr>
              <w:t xml:space="preserve"> 23 de julio de 2020</w:t>
            </w:r>
          </w:p>
        </w:tc>
        <w:tc>
          <w:tcPr>
            <w:tcW w:w="4355" w:type="dxa"/>
            <w:tcBorders>
              <w:top w:val="single" w:sz="4" w:space="0" w:color="auto"/>
              <w:left w:val="single" w:sz="4" w:space="0" w:color="auto"/>
              <w:bottom w:val="single" w:sz="4" w:space="0" w:color="auto"/>
              <w:right w:val="single" w:sz="4" w:space="0" w:color="auto"/>
            </w:tcBorders>
          </w:tcPr>
          <w:p w14:paraId="7CB3CC50" w14:textId="77777777" w:rsidR="00AB6B18" w:rsidRPr="007401DC" w:rsidRDefault="00AB6B18">
            <w:pPr>
              <w:pStyle w:val="TableParagraph"/>
              <w:rPr>
                <w:rFonts w:ascii="Univia Pro Book" w:hAnsi="Univia Pro Book"/>
                <w:sz w:val="18"/>
                <w:lang w:eastAsia="en-US"/>
              </w:rPr>
            </w:pPr>
          </w:p>
        </w:tc>
      </w:tr>
      <w:tr w:rsidR="00AB6B18" w:rsidRPr="007401DC" w14:paraId="5868E489" w14:textId="77777777" w:rsidTr="00D34AAE">
        <w:trPr>
          <w:trHeight w:val="271"/>
        </w:trPr>
        <w:tc>
          <w:tcPr>
            <w:tcW w:w="13065" w:type="dxa"/>
            <w:gridSpan w:val="3"/>
            <w:tcBorders>
              <w:top w:val="single" w:sz="4" w:space="0" w:color="auto"/>
              <w:left w:val="single" w:sz="4" w:space="0" w:color="auto"/>
              <w:bottom w:val="single" w:sz="4" w:space="0" w:color="auto"/>
              <w:right w:val="single" w:sz="4" w:space="0" w:color="auto"/>
            </w:tcBorders>
            <w:hideMark/>
          </w:tcPr>
          <w:p w14:paraId="0288E293" w14:textId="77777777" w:rsidR="00AB6B18" w:rsidRPr="007401DC" w:rsidRDefault="00AB6B18">
            <w:pPr>
              <w:pStyle w:val="TableParagraph"/>
              <w:spacing w:before="11" w:line="240" w:lineRule="exact"/>
              <w:ind w:left="4896" w:right="4888"/>
              <w:jc w:val="center"/>
              <w:rPr>
                <w:rFonts w:ascii="Univia Pro Book" w:hAnsi="Univia Pro Book"/>
                <w:b/>
              </w:rPr>
            </w:pPr>
            <w:r w:rsidRPr="007401DC">
              <w:rPr>
                <w:rFonts w:ascii="Univia Pro Book" w:hAnsi="Univia Pro Book"/>
                <w:b/>
              </w:rPr>
              <w:t>SEGUIMIENTO DE ACUERDOS</w:t>
            </w:r>
          </w:p>
        </w:tc>
      </w:tr>
      <w:tr w:rsidR="00AB6B18" w:rsidRPr="007401DC" w14:paraId="47F171F1" w14:textId="77777777" w:rsidTr="00D34AAE">
        <w:trPr>
          <w:trHeight w:val="208"/>
        </w:trPr>
        <w:tc>
          <w:tcPr>
            <w:tcW w:w="4355" w:type="dxa"/>
            <w:tcBorders>
              <w:top w:val="single" w:sz="4" w:space="0" w:color="auto"/>
              <w:left w:val="single" w:sz="4" w:space="0" w:color="auto"/>
              <w:bottom w:val="single" w:sz="4" w:space="0" w:color="auto"/>
              <w:right w:val="single" w:sz="4" w:space="0" w:color="auto"/>
            </w:tcBorders>
            <w:shd w:val="clear" w:color="auto" w:fill="D9D9D9"/>
            <w:hideMark/>
          </w:tcPr>
          <w:p w14:paraId="4B145262" w14:textId="77777777" w:rsidR="00AB6B18" w:rsidRPr="007401DC" w:rsidRDefault="00AB6B18">
            <w:pPr>
              <w:pStyle w:val="TableParagraph"/>
              <w:spacing w:before="11" w:line="177" w:lineRule="exact"/>
              <w:ind w:left="1725" w:right="1718"/>
              <w:jc w:val="center"/>
              <w:rPr>
                <w:rFonts w:ascii="Univia Pro Book" w:hAnsi="Univia Pro Book"/>
                <w:b/>
                <w:sz w:val="17"/>
              </w:rPr>
            </w:pPr>
            <w:r w:rsidRPr="007401DC">
              <w:rPr>
                <w:rFonts w:ascii="Univia Pro Book" w:hAnsi="Univia Pro Book"/>
                <w:b/>
                <w:sz w:val="17"/>
              </w:rPr>
              <w:t>ACUERDO</w:t>
            </w:r>
          </w:p>
        </w:tc>
        <w:tc>
          <w:tcPr>
            <w:tcW w:w="4355" w:type="dxa"/>
            <w:tcBorders>
              <w:top w:val="single" w:sz="4" w:space="0" w:color="auto"/>
              <w:left w:val="single" w:sz="4" w:space="0" w:color="auto"/>
              <w:bottom w:val="single" w:sz="4" w:space="0" w:color="auto"/>
              <w:right w:val="single" w:sz="4" w:space="0" w:color="auto"/>
            </w:tcBorders>
            <w:shd w:val="clear" w:color="auto" w:fill="D9D9D9"/>
            <w:hideMark/>
          </w:tcPr>
          <w:p w14:paraId="65A958AF" w14:textId="77777777" w:rsidR="00AB6B18" w:rsidRPr="007401DC" w:rsidRDefault="00AB6B18">
            <w:pPr>
              <w:pStyle w:val="TableParagraph"/>
              <w:spacing w:before="11" w:line="177" w:lineRule="exact"/>
              <w:ind w:left="962"/>
              <w:rPr>
                <w:rFonts w:ascii="Univia Pro Book" w:hAnsi="Univia Pro Book"/>
                <w:b/>
                <w:sz w:val="17"/>
              </w:rPr>
            </w:pPr>
            <w:r w:rsidRPr="007401DC">
              <w:rPr>
                <w:rFonts w:ascii="Univia Pro Book" w:hAnsi="Univia Pro Book"/>
                <w:b/>
                <w:sz w:val="17"/>
              </w:rPr>
              <w:t>ACCIONES DE SEGUIMIENTO</w:t>
            </w:r>
          </w:p>
        </w:tc>
        <w:tc>
          <w:tcPr>
            <w:tcW w:w="4355" w:type="dxa"/>
            <w:tcBorders>
              <w:top w:val="single" w:sz="4" w:space="0" w:color="auto"/>
              <w:left w:val="single" w:sz="4" w:space="0" w:color="auto"/>
              <w:bottom w:val="single" w:sz="4" w:space="0" w:color="auto"/>
              <w:right w:val="single" w:sz="4" w:space="0" w:color="auto"/>
            </w:tcBorders>
            <w:shd w:val="clear" w:color="auto" w:fill="D9D9D9"/>
            <w:hideMark/>
          </w:tcPr>
          <w:p w14:paraId="2CBC1EAC" w14:textId="77777777" w:rsidR="00AB6B18" w:rsidRPr="007401DC" w:rsidRDefault="00AB6B18">
            <w:pPr>
              <w:pStyle w:val="TableParagraph"/>
              <w:spacing w:before="11" w:line="177" w:lineRule="exact"/>
              <w:ind w:left="1725" w:right="1713"/>
              <w:jc w:val="center"/>
              <w:rPr>
                <w:rFonts w:ascii="Univia Pro Book" w:hAnsi="Univia Pro Book"/>
                <w:b/>
                <w:sz w:val="17"/>
              </w:rPr>
            </w:pPr>
            <w:r w:rsidRPr="007401DC">
              <w:rPr>
                <w:rFonts w:ascii="Univia Pro Book" w:hAnsi="Univia Pro Book"/>
                <w:b/>
                <w:sz w:val="17"/>
              </w:rPr>
              <w:t>ESTATUS</w:t>
            </w:r>
          </w:p>
        </w:tc>
      </w:tr>
      <w:tr w:rsidR="00AB6B18" w:rsidRPr="007401DC" w14:paraId="3A898918" w14:textId="77777777" w:rsidTr="00D34AAE">
        <w:trPr>
          <w:trHeight w:val="208"/>
        </w:trPr>
        <w:tc>
          <w:tcPr>
            <w:tcW w:w="4355" w:type="dxa"/>
            <w:tcBorders>
              <w:top w:val="single" w:sz="4" w:space="0" w:color="auto"/>
              <w:left w:val="single" w:sz="4" w:space="0" w:color="auto"/>
              <w:bottom w:val="single" w:sz="4" w:space="0" w:color="auto"/>
              <w:right w:val="single" w:sz="4" w:space="0" w:color="auto"/>
            </w:tcBorders>
            <w:vAlign w:val="center"/>
            <w:hideMark/>
          </w:tcPr>
          <w:p w14:paraId="14AD1301" w14:textId="77777777" w:rsidR="00AB6B18" w:rsidRPr="007401DC" w:rsidRDefault="00AB6B18">
            <w:pPr>
              <w:pStyle w:val="TableParagraph"/>
              <w:rPr>
                <w:rFonts w:ascii="Univia Pro Book" w:hAnsi="Univia Pro Book"/>
                <w:lang w:eastAsia="en-US"/>
              </w:rPr>
            </w:pPr>
            <w:r w:rsidRPr="007401DC">
              <w:rPr>
                <w:rFonts w:ascii="Univia Pro Book" w:hAnsi="Univia Pro Book"/>
              </w:rPr>
              <w:t>Revisión de la Vacancia de la convocatoria para cambios definitivos de centro de trabajo, permutas y compatibilidades para el personal docente, técnico docente, asesor de contenido y asesor psicopedagógico, ciclo escolar 2020-2021, 2019-2020</w:t>
            </w:r>
          </w:p>
        </w:tc>
        <w:tc>
          <w:tcPr>
            <w:tcW w:w="4355" w:type="dxa"/>
            <w:tcBorders>
              <w:top w:val="single" w:sz="4" w:space="0" w:color="auto"/>
              <w:left w:val="single" w:sz="4" w:space="0" w:color="auto"/>
              <w:bottom w:val="single" w:sz="4" w:space="0" w:color="auto"/>
              <w:right w:val="single" w:sz="4" w:space="0" w:color="auto"/>
            </w:tcBorders>
            <w:hideMark/>
          </w:tcPr>
          <w:p w14:paraId="4EBEC8C8" w14:textId="77777777" w:rsidR="00AB6B18" w:rsidRPr="007401DC" w:rsidRDefault="00AB6B18">
            <w:pPr>
              <w:pStyle w:val="TableParagraph"/>
              <w:jc w:val="center"/>
              <w:rPr>
                <w:rFonts w:ascii="Univia Pro Book" w:hAnsi="Univia Pro Book"/>
              </w:rPr>
            </w:pPr>
            <w:r w:rsidRPr="007401DC">
              <w:rPr>
                <w:rFonts w:ascii="Univia Pro Book" w:hAnsi="Univia Pro Book"/>
              </w:rPr>
              <w:t>Acta de Reunión</w:t>
            </w:r>
          </w:p>
        </w:tc>
        <w:tc>
          <w:tcPr>
            <w:tcW w:w="4355" w:type="dxa"/>
            <w:tcBorders>
              <w:top w:val="single" w:sz="4" w:space="0" w:color="auto"/>
              <w:left w:val="single" w:sz="4" w:space="0" w:color="auto"/>
              <w:bottom w:val="single" w:sz="4" w:space="0" w:color="auto"/>
              <w:right w:val="single" w:sz="4" w:space="0" w:color="auto"/>
            </w:tcBorders>
            <w:vAlign w:val="center"/>
            <w:hideMark/>
          </w:tcPr>
          <w:p w14:paraId="08297C13" w14:textId="77777777" w:rsidR="00AB6B18" w:rsidRPr="007401DC" w:rsidRDefault="00AB6B18">
            <w:pPr>
              <w:pStyle w:val="TableParagraph"/>
              <w:jc w:val="center"/>
              <w:rPr>
                <w:rFonts w:ascii="Univia Pro Book" w:hAnsi="Univia Pro Book"/>
                <w:sz w:val="14"/>
              </w:rPr>
            </w:pPr>
            <w:r w:rsidRPr="007401DC">
              <w:rPr>
                <w:rFonts w:ascii="Univia Pro Book" w:hAnsi="Univia Pro Book"/>
                <w:sz w:val="24"/>
              </w:rPr>
              <w:t>Cumplido</w:t>
            </w:r>
          </w:p>
        </w:tc>
      </w:tr>
    </w:tbl>
    <w:p w14:paraId="495D2D4B" w14:textId="77777777" w:rsidR="00AB6B18" w:rsidRPr="007401DC" w:rsidRDefault="00AB6B18" w:rsidP="00AB6B18">
      <w:pPr>
        <w:rPr>
          <w:rFonts w:ascii="Univia Pro Book" w:eastAsia="Arial" w:hAnsi="Univia Pro Book" w:cs="Arial"/>
          <w:lang w:val="es-ES" w:eastAsia="es-ES" w:bidi="es-ES"/>
        </w:rPr>
      </w:pPr>
    </w:p>
    <w:p w14:paraId="536D1D9D" w14:textId="77777777" w:rsidR="00AB6B18" w:rsidRPr="007401DC" w:rsidRDefault="00AB6B18" w:rsidP="00AB6B18">
      <w:pPr>
        <w:rPr>
          <w:rFonts w:ascii="Univia Pro Book" w:hAnsi="Univia Pro Book"/>
        </w:rPr>
      </w:pPr>
    </w:p>
    <w:tbl>
      <w:tblPr>
        <w:tblStyle w:val="TableNormal"/>
        <w:tblW w:w="1306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5"/>
        <w:gridCol w:w="4355"/>
        <w:gridCol w:w="4355"/>
      </w:tblGrid>
      <w:tr w:rsidR="00AB6B18" w:rsidRPr="007401DC" w14:paraId="2923A2E0" w14:textId="77777777" w:rsidTr="00AB6B18">
        <w:trPr>
          <w:trHeight w:val="770"/>
        </w:trPr>
        <w:tc>
          <w:tcPr>
            <w:tcW w:w="13062" w:type="dxa"/>
            <w:gridSpan w:val="3"/>
            <w:tcBorders>
              <w:top w:val="single" w:sz="4" w:space="0" w:color="auto"/>
              <w:left w:val="single" w:sz="4" w:space="0" w:color="auto"/>
              <w:bottom w:val="single" w:sz="4" w:space="0" w:color="auto"/>
              <w:right w:val="single" w:sz="4" w:space="0" w:color="auto"/>
            </w:tcBorders>
          </w:tcPr>
          <w:p w14:paraId="1C15F1F8" w14:textId="77777777" w:rsidR="00AB6B18" w:rsidRPr="007401DC" w:rsidRDefault="00AB6B18">
            <w:pPr>
              <w:pStyle w:val="TableParagraph"/>
              <w:spacing w:before="10" w:line="240" w:lineRule="exact"/>
              <w:ind w:left="4896" w:right="4883"/>
              <w:jc w:val="center"/>
              <w:rPr>
                <w:rFonts w:ascii="Univia Pro Book" w:hAnsi="Univia Pro Book"/>
                <w:b/>
                <w:sz w:val="24"/>
                <w:szCs w:val="24"/>
              </w:rPr>
            </w:pPr>
            <w:r w:rsidRPr="007401DC">
              <w:rPr>
                <w:rFonts w:ascii="Univia Pro Book" w:hAnsi="Univia Pro Book"/>
                <w:b/>
                <w:sz w:val="24"/>
                <w:szCs w:val="24"/>
              </w:rPr>
              <w:t>El Colegio de Bachilleres del Estado de Oaxaca</w:t>
            </w:r>
          </w:p>
          <w:p w14:paraId="10F07A15" w14:textId="77777777" w:rsidR="00AB6B18" w:rsidRPr="007401DC" w:rsidRDefault="00AB6B18">
            <w:pPr>
              <w:pStyle w:val="TableParagraph"/>
              <w:spacing w:before="10" w:line="240" w:lineRule="exact"/>
              <w:ind w:left="4896" w:right="4883"/>
              <w:jc w:val="center"/>
              <w:rPr>
                <w:rFonts w:ascii="Univia Pro Book" w:hAnsi="Univia Pro Book"/>
                <w:b/>
                <w:sz w:val="24"/>
                <w:szCs w:val="24"/>
              </w:rPr>
            </w:pPr>
          </w:p>
          <w:p w14:paraId="748839F0" w14:textId="77777777" w:rsidR="00AB6B18" w:rsidRPr="007401DC" w:rsidRDefault="00AB6B18">
            <w:pPr>
              <w:pStyle w:val="TableParagraph"/>
              <w:spacing w:before="11" w:line="240" w:lineRule="exact"/>
              <w:ind w:left="2905"/>
              <w:rPr>
                <w:rFonts w:ascii="Univia Pro Book" w:hAnsi="Univia Pro Book"/>
                <w:b/>
              </w:rPr>
            </w:pPr>
            <w:r w:rsidRPr="007401DC">
              <w:rPr>
                <w:rFonts w:ascii="Univia Pro Book" w:hAnsi="Univia Pro Book"/>
                <w:sz w:val="24"/>
                <w:szCs w:val="24"/>
              </w:rPr>
              <w:t>Nombre y número de sesión:</w:t>
            </w:r>
            <w:r w:rsidRPr="007401DC">
              <w:rPr>
                <w:rFonts w:ascii="Univia Pro Book" w:hAnsi="Univia Pro Book"/>
                <w:b/>
                <w:sz w:val="24"/>
                <w:szCs w:val="24"/>
              </w:rPr>
              <w:t xml:space="preserve"> Octava sesión ordinaria de la Comisión Mixta de Escalafón y Prestaciones del Personal Docente</w:t>
            </w:r>
          </w:p>
        </w:tc>
      </w:tr>
      <w:tr w:rsidR="00AB6B18" w:rsidRPr="007401DC" w14:paraId="65857079" w14:textId="77777777" w:rsidTr="00AB6B18">
        <w:trPr>
          <w:trHeight w:val="271"/>
        </w:trPr>
        <w:tc>
          <w:tcPr>
            <w:tcW w:w="4354" w:type="dxa"/>
            <w:tcBorders>
              <w:top w:val="single" w:sz="4" w:space="0" w:color="auto"/>
              <w:left w:val="single" w:sz="4" w:space="0" w:color="auto"/>
              <w:bottom w:val="single" w:sz="4" w:space="0" w:color="auto"/>
              <w:right w:val="single" w:sz="4" w:space="0" w:color="auto"/>
            </w:tcBorders>
          </w:tcPr>
          <w:p w14:paraId="572C3A6C" w14:textId="77777777" w:rsidR="00AB6B18" w:rsidRPr="007401DC" w:rsidRDefault="00AB6B18">
            <w:pPr>
              <w:pStyle w:val="TableParagraph"/>
              <w:rPr>
                <w:rFonts w:ascii="Univia Pro Book" w:hAnsi="Univia Pro Book"/>
                <w:sz w:val="18"/>
                <w:lang w:eastAsia="en-US"/>
              </w:rPr>
            </w:pPr>
          </w:p>
        </w:tc>
        <w:tc>
          <w:tcPr>
            <w:tcW w:w="4354" w:type="dxa"/>
            <w:tcBorders>
              <w:top w:val="single" w:sz="4" w:space="0" w:color="auto"/>
              <w:left w:val="single" w:sz="4" w:space="0" w:color="auto"/>
              <w:bottom w:val="single" w:sz="4" w:space="0" w:color="auto"/>
              <w:right w:val="single" w:sz="4" w:space="0" w:color="auto"/>
            </w:tcBorders>
            <w:vAlign w:val="center"/>
            <w:hideMark/>
          </w:tcPr>
          <w:p w14:paraId="56CA3346" w14:textId="425BFA00" w:rsidR="00AB6B18" w:rsidRPr="007401DC" w:rsidRDefault="00AB6B18">
            <w:pPr>
              <w:rPr>
                <w:rFonts w:ascii="Univia Pro Book" w:hAnsi="Univia Pro Book"/>
                <w:lang w:val="es-MX"/>
              </w:rPr>
            </w:pPr>
            <w:r w:rsidRPr="007401DC">
              <w:rPr>
                <w:rFonts w:ascii="Univia Pro Book" w:hAnsi="Univia Pro Book"/>
                <w:sz w:val="24"/>
                <w:lang w:val="es-MX"/>
              </w:rPr>
              <w:t xml:space="preserve">Fecha: </w:t>
            </w:r>
            <w:r w:rsidR="006466D6" w:rsidRPr="007401DC">
              <w:rPr>
                <w:rFonts w:ascii="Univia Pro Book" w:hAnsi="Univia Pro Book"/>
                <w:sz w:val="24"/>
                <w:lang w:val="es-MX"/>
              </w:rPr>
              <w:t>martes</w:t>
            </w:r>
            <w:r w:rsidRPr="007401DC">
              <w:rPr>
                <w:rFonts w:ascii="Univia Pro Book" w:hAnsi="Univia Pro Book"/>
                <w:sz w:val="24"/>
                <w:lang w:val="es-MX"/>
              </w:rPr>
              <w:t xml:space="preserve"> 28 de julio de 2020</w:t>
            </w:r>
          </w:p>
        </w:tc>
        <w:tc>
          <w:tcPr>
            <w:tcW w:w="4354" w:type="dxa"/>
            <w:tcBorders>
              <w:top w:val="single" w:sz="4" w:space="0" w:color="auto"/>
              <w:left w:val="single" w:sz="4" w:space="0" w:color="auto"/>
              <w:bottom w:val="single" w:sz="4" w:space="0" w:color="auto"/>
              <w:right w:val="single" w:sz="4" w:space="0" w:color="auto"/>
            </w:tcBorders>
          </w:tcPr>
          <w:p w14:paraId="261DEFCE" w14:textId="77777777" w:rsidR="00AB6B18" w:rsidRPr="007401DC" w:rsidRDefault="00AB6B18">
            <w:pPr>
              <w:pStyle w:val="TableParagraph"/>
              <w:rPr>
                <w:rFonts w:ascii="Univia Pro Book" w:hAnsi="Univia Pro Book"/>
                <w:sz w:val="18"/>
                <w:lang w:eastAsia="en-US"/>
              </w:rPr>
            </w:pPr>
          </w:p>
        </w:tc>
      </w:tr>
      <w:tr w:rsidR="00AB6B18" w:rsidRPr="007401DC" w14:paraId="5D08CA65" w14:textId="77777777" w:rsidTr="00AB6B18">
        <w:trPr>
          <w:trHeight w:val="271"/>
        </w:trPr>
        <w:tc>
          <w:tcPr>
            <w:tcW w:w="13062" w:type="dxa"/>
            <w:gridSpan w:val="3"/>
            <w:tcBorders>
              <w:top w:val="single" w:sz="4" w:space="0" w:color="auto"/>
              <w:left w:val="single" w:sz="4" w:space="0" w:color="auto"/>
              <w:bottom w:val="single" w:sz="4" w:space="0" w:color="auto"/>
              <w:right w:val="single" w:sz="4" w:space="0" w:color="auto"/>
            </w:tcBorders>
            <w:hideMark/>
          </w:tcPr>
          <w:p w14:paraId="4B38CC77" w14:textId="77777777" w:rsidR="00AB6B18" w:rsidRPr="007401DC" w:rsidRDefault="00AB6B18">
            <w:pPr>
              <w:pStyle w:val="TableParagraph"/>
              <w:spacing w:before="11" w:line="240" w:lineRule="exact"/>
              <w:ind w:left="4896" w:right="4888"/>
              <w:jc w:val="center"/>
              <w:rPr>
                <w:rFonts w:ascii="Univia Pro Book" w:hAnsi="Univia Pro Book"/>
                <w:b/>
              </w:rPr>
            </w:pPr>
            <w:r w:rsidRPr="007401DC">
              <w:rPr>
                <w:rFonts w:ascii="Univia Pro Book" w:hAnsi="Univia Pro Book"/>
                <w:b/>
              </w:rPr>
              <w:t>SEGUIMIENTO DE ACUERDOS</w:t>
            </w:r>
          </w:p>
        </w:tc>
      </w:tr>
      <w:tr w:rsidR="00AB6B18" w:rsidRPr="007401DC" w14:paraId="7DCEC412" w14:textId="77777777" w:rsidTr="00AB6B18">
        <w:trPr>
          <w:trHeight w:val="208"/>
        </w:trPr>
        <w:tc>
          <w:tcPr>
            <w:tcW w:w="4354" w:type="dxa"/>
            <w:tcBorders>
              <w:top w:val="single" w:sz="4" w:space="0" w:color="auto"/>
              <w:left w:val="single" w:sz="4" w:space="0" w:color="auto"/>
              <w:bottom w:val="single" w:sz="4" w:space="0" w:color="auto"/>
              <w:right w:val="single" w:sz="4" w:space="0" w:color="auto"/>
            </w:tcBorders>
            <w:shd w:val="clear" w:color="auto" w:fill="D9D9D9"/>
            <w:hideMark/>
          </w:tcPr>
          <w:p w14:paraId="35496460" w14:textId="77777777" w:rsidR="00AB6B18" w:rsidRPr="007401DC" w:rsidRDefault="00AB6B18">
            <w:pPr>
              <w:pStyle w:val="TableParagraph"/>
              <w:spacing w:before="11" w:line="177" w:lineRule="exact"/>
              <w:ind w:left="1725" w:right="1718"/>
              <w:jc w:val="center"/>
              <w:rPr>
                <w:rFonts w:ascii="Univia Pro Book" w:hAnsi="Univia Pro Book"/>
                <w:b/>
                <w:sz w:val="17"/>
              </w:rPr>
            </w:pPr>
            <w:r w:rsidRPr="007401DC">
              <w:rPr>
                <w:rFonts w:ascii="Univia Pro Book" w:hAnsi="Univia Pro Book"/>
                <w:b/>
                <w:sz w:val="17"/>
              </w:rPr>
              <w:t>ACUERDO</w:t>
            </w:r>
          </w:p>
        </w:tc>
        <w:tc>
          <w:tcPr>
            <w:tcW w:w="4354" w:type="dxa"/>
            <w:tcBorders>
              <w:top w:val="single" w:sz="4" w:space="0" w:color="auto"/>
              <w:left w:val="single" w:sz="4" w:space="0" w:color="auto"/>
              <w:bottom w:val="single" w:sz="4" w:space="0" w:color="auto"/>
              <w:right w:val="single" w:sz="4" w:space="0" w:color="auto"/>
            </w:tcBorders>
            <w:shd w:val="clear" w:color="auto" w:fill="D9D9D9"/>
            <w:hideMark/>
          </w:tcPr>
          <w:p w14:paraId="5B9C8EFD" w14:textId="77777777" w:rsidR="00AB6B18" w:rsidRPr="007401DC" w:rsidRDefault="00AB6B18">
            <w:pPr>
              <w:pStyle w:val="TableParagraph"/>
              <w:spacing w:before="11" w:line="177" w:lineRule="exact"/>
              <w:ind w:left="962"/>
              <w:rPr>
                <w:rFonts w:ascii="Univia Pro Book" w:hAnsi="Univia Pro Book"/>
                <w:b/>
                <w:sz w:val="17"/>
              </w:rPr>
            </w:pPr>
            <w:r w:rsidRPr="007401DC">
              <w:rPr>
                <w:rFonts w:ascii="Univia Pro Book" w:hAnsi="Univia Pro Book"/>
                <w:b/>
                <w:sz w:val="17"/>
              </w:rPr>
              <w:t>ACCIONES DE SEGUIMIENTO</w:t>
            </w:r>
          </w:p>
        </w:tc>
        <w:tc>
          <w:tcPr>
            <w:tcW w:w="4354" w:type="dxa"/>
            <w:tcBorders>
              <w:top w:val="single" w:sz="4" w:space="0" w:color="auto"/>
              <w:left w:val="single" w:sz="4" w:space="0" w:color="auto"/>
              <w:bottom w:val="single" w:sz="4" w:space="0" w:color="auto"/>
              <w:right w:val="single" w:sz="4" w:space="0" w:color="auto"/>
            </w:tcBorders>
            <w:shd w:val="clear" w:color="auto" w:fill="D9D9D9"/>
            <w:hideMark/>
          </w:tcPr>
          <w:p w14:paraId="20267121" w14:textId="77777777" w:rsidR="00AB6B18" w:rsidRPr="007401DC" w:rsidRDefault="00AB6B18">
            <w:pPr>
              <w:pStyle w:val="TableParagraph"/>
              <w:spacing w:before="11" w:line="177" w:lineRule="exact"/>
              <w:ind w:left="1725" w:right="1713"/>
              <w:jc w:val="center"/>
              <w:rPr>
                <w:rFonts w:ascii="Univia Pro Book" w:hAnsi="Univia Pro Book"/>
                <w:b/>
                <w:sz w:val="17"/>
              </w:rPr>
            </w:pPr>
            <w:r w:rsidRPr="007401DC">
              <w:rPr>
                <w:rFonts w:ascii="Univia Pro Book" w:hAnsi="Univia Pro Book"/>
                <w:b/>
                <w:sz w:val="17"/>
              </w:rPr>
              <w:t>ESTATUS</w:t>
            </w:r>
          </w:p>
        </w:tc>
      </w:tr>
      <w:tr w:rsidR="00AB6B18" w:rsidRPr="007401DC" w14:paraId="362E0ED8" w14:textId="77777777" w:rsidTr="00AB6B18">
        <w:trPr>
          <w:trHeight w:val="208"/>
        </w:trPr>
        <w:tc>
          <w:tcPr>
            <w:tcW w:w="4354" w:type="dxa"/>
            <w:tcBorders>
              <w:top w:val="single" w:sz="4" w:space="0" w:color="auto"/>
              <w:left w:val="single" w:sz="4" w:space="0" w:color="auto"/>
              <w:bottom w:val="single" w:sz="4" w:space="0" w:color="auto"/>
              <w:right w:val="single" w:sz="4" w:space="0" w:color="auto"/>
            </w:tcBorders>
            <w:vAlign w:val="center"/>
            <w:hideMark/>
          </w:tcPr>
          <w:p w14:paraId="0044D284" w14:textId="77777777" w:rsidR="00AB6B18" w:rsidRPr="007401DC" w:rsidRDefault="00AB6B18">
            <w:pPr>
              <w:pStyle w:val="TableParagraph"/>
              <w:rPr>
                <w:rFonts w:ascii="Univia Pro Book" w:hAnsi="Univia Pro Book"/>
                <w:lang w:eastAsia="en-US"/>
              </w:rPr>
            </w:pPr>
            <w:r w:rsidRPr="007401DC">
              <w:rPr>
                <w:rFonts w:ascii="Univia Pro Book" w:hAnsi="Univia Pro Book"/>
              </w:rPr>
              <w:t>Revisión de la Vacancia de la convocatoria para cambios definitivos de centro de trabajo, permutas y compatibilidades para el personal docente, técnico docente, asesor de contenido y asesor psicopedagógico, ciclo escolar 2020-2021, 2019-2020</w:t>
            </w:r>
          </w:p>
        </w:tc>
        <w:tc>
          <w:tcPr>
            <w:tcW w:w="4354" w:type="dxa"/>
            <w:tcBorders>
              <w:top w:val="single" w:sz="4" w:space="0" w:color="auto"/>
              <w:left w:val="single" w:sz="4" w:space="0" w:color="auto"/>
              <w:bottom w:val="single" w:sz="4" w:space="0" w:color="auto"/>
              <w:right w:val="single" w:sz="4" w:space="0" w:color="auto"/>
            </w:tcBorders>
            <w:hideMark/>
          </w:tcPr>
          <w:p w14:paraId="6B4CBBB0" w14:textId="77777777" w:rsidR="00AB6B18" w:rsidRPr="007401DC" w:rsidRDefault="00AB6B18">
            <w:pPr>
              <w:pStyle w:val="TableParagraph"/>
              <w:jc w:val="center"/>
              <w:rPr>
                <w:rFonts w:ascii="Univia Pro Book" w:hAnsi="Univia Pro Book"/>
              </w:rPr>
            </w:pPr>
            <w:r w:rsidRPr="007401DC">
              <w:rPr>
                <w:rFonts w:ascii="Univia Pro Book" w:hAnsi="Univia Pro Book"/>
              </w:rPr>
              <w:t>Acta de Reunión</w:t>
            </w:r>
          </w:p>
        </w:tc>
        <w:tc>
          <w:tcPr>
            <w:tcW w:w="4354" w:type="dxa"/>
            <w:tcBorders>
              <w:top w:val="single" w:sz="4" w:space="0" w:color="auto"/>
              <w:left w:val="single" w:sz="4" w:space="0" w:color="auto"/>
              <w:bottom w:val="single" w:sz="4" w:space="0" w:color="auto"/>
              <w:right w:val="single" w:sz="4" w:space="0" w:color="auto"/>
            </w:tcBorders>
            <w:vAlign w:val="center"/>
            <w:hideMark/>
          </w:tcPr>
          <w:p w14:paraId="79C92F72" w14:textId="77777777" w:rsidR="00AB6B18" w:rsidRPr="007401DC" w:rsidRDefault="00AB6B18">
            <w:pPr>
              <w:pStyle w:val="TableParagraph"/>
              <w:jc w:val="center"/>
              <w:rPr>
                <w:rFonts w:ascii="Univia Pro Book" w:hAnsi="Univia Pro Book"/>
                <w:sz w:val="14"/>
              </w:rPr>
            </w:pPr>
            <w:r w:rsidRPr="007401DC">
              <w:rPr>
                <w:rFonts w:ascii="Univia Pro Book" w:hAnsi="Univia Pro Book"/>
                <w:sz w:val="24"/>
              </w:rPr>
              <w:t>Cumplido</w:t>
            </w:r>
          </w:p>
        </w:tc>
      </w:tr>
    </w:tbl>
    <w:p w14:paraId="56C41AD3" w14:textId="58C399B1" w:rsidR="00AB6B18" w:rsidRDefault="00AB6B18" w:rsidP="00AB6B18"/>
    <w:p w14:paraId="62EBFF2E" w14:textId="77777777" w:rsidR="00D34AAE" w:rsidRPr="00D34AAE" w:rsidRDefault="00D34AAE" w:rsidP="00AB6B18"/>
    <w:tbl>
      <w:tblPr>
        <w:tblStyle w:val="TableNormal"/>
        <w:tblW w:w="1306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5"/>
        <w:gridCol w:w="4355"/>
        <w:gridCol w:w="4355"/>
      </w:tblGrid>
      <w:tr w:rsidR="00AB6B18" w:rsidRPr="007401DC" w14:paraId="4546A6F9" w14:textId="77777777" w:rsidTr="00AB6B18">
        <w:trPr>
          <w:trHeight w:val="770"/>
        </w:trPr>
        <w:tc>
          <w:tcPr>
            <w:tcW w:w="13062" w:type="dxa"/>
            <w:gridSpan w:val="3"/>
            <w:tcBorders>
              <w:top w:val="single" w:sz="4" w:space="0" w:color="auto"/>
              <w:left w:val="single" w:sz="4" w:space="0" w:color="auto"/>
              <w:bottom w:val="single" w:sz="4" w:space="0" w:color="auto"/>
              <w:right w:val="single" w:sz="4" w:space="0" w:color="auto"/>
            </w:tcBorders>
          </w:tcPr>
          <w:p w14:paraId="3C45F2F5" w14:textId="77777777" w:rsidR="00AB6B18" w:rsidRPr="007401DC" w:rsidRDefault="00AB6B18">
            <w:pPr>
              <w:pStyle w:val="TableParagraph"/>
              <w:spacing w:before="10" w:line="240" w:lineRule="exact"/>
              <w:ind w:left="4896" w:right="4883"/>
              <w:jc w:val="center"/>
              <w:rPr>
                <w:rFonts w:ascii="Univia Pro Book" w:hAnsi="Univia Pro Book"/>
                <w:b/>
                <w:sz w:val="24"/>
                <w:szCs w:val="24"/>
              </w:rPr>
            </w:pPr>
            <w:r w:rsidRPr="007401DC">
              <w:rPr>
                <w:rFonts w:ascii="Univia Pro Book" w:hAnsi="Univia Pro Book"/>
                <w:b/>
                <w:sz w:val="24"/>
                <w:szCs w:val="24"/>
              </w:rPr>
              <w:t>El Colegio de Bachilleres del Estado de Oaxaca</w:t>
            </w:r>
          </w:p>
          <w:p w14:paraId="628686D4" w14:textId="77777777" w:rsidR="00AB6B18" w:rsidRPr="007401DC" w:rsidRDefault="00AB6B18">
            <w:pPr>
              <w:pStyle w:val="TableParagraph"/>
              <w:spacing w:before="10" w:line="240" w:lineRule="exact"/>
              <w:ind w:left="4896" w:right="4883"/>
              <w:jc w:val="center"/>
              <w:rPr>
                <w:rFonts w:ascii="Univia Pro Book" w:hAnsi="Univia Pro Book"/>
                <w:b/>
                <w:sz w:val="24"/>
                <w:szCs w:val="24"/>
              </w:rPr>
            </w:pPr>
          </w:p>
          <w:p w14:paraId="5DEF6D72" w14:textId="77777777" w:rsidR="00AB6B18" w:rsidRPr="007401DC" w:rsidRDefault="00AB6B18">
            <w:pPr>
              <w:pStyle w:val="TableParagraph"/>
              <w:spacing w:before="11" w:line="240" w:lineRule="exact"/>
              <w:ind w:left="2905"/>
              <w:rPr>
                <w:rFonts w:ascii="Univia Pro Book" w:hAnsi="Univia Pro Book"/>
                <w:b/>
              </w:rPr>
            </w:pPr>
            <w:r w:rsidRPr="007401DC">
              <w:rPr>
                <w:rFonts w:ascii="Univia Pro Book" w:hAnsi="Univia Pro Book"/>
                <w:sz w:val="24"/>
                <w:szCs w:val="24"/>
              </w:rPr>
              <w:t>Nombre y número de sesión:</w:t>
            </w:r>
            <w:r w:rsidRPr="007401DC">
              <w:rPr>
                <w:rFonts w:ascii="Univia Pro Book" w:hAnsi="Univia Pro Book"/>
                <w:b/>
                <w:sz w:val="24"/>
                <w:szCs w:val="24"/>
              </w:rPr>
              <w:t xml:space="preserve"> Novena sesión ordinaria de la Comisión Mixta de Escalafón y Prestaciones del Personal Docente</w:t>
            </w:r>
          </w:p>
        </w:tc>
      </w:tr>
      <w:tr w:rsidR="00AB6B18" w:rsidRPr="007401DC" w14:paraId="6DF4A00D" w14:textId="77777777" w:rsidTr="00AB6B18">
        <w:trPr>
          <w:trHeight w:val="271"/>
        </w:trPr>
        <w:tc>
          <w:tcPr>
            <w:tcW w:w="4354" w:type="dxa"/>
            <w:tcBorders>
              <w:top w:val="single" w:sz="4" w:space="0" w:color="auto"/>
              <w:left w:val="single" w:sz="4" w:space="0" w:color="auto"/>
              <w:bottom w:val="single" w:sz="4" w:space="0" w:color="auto"/>
              <w:right w:val="single" w:sz="4" w:space="0" w:color="auto"/>
            </w:tcBorders>
          </w:tcPr>
          <w:p w14:paraId="42808243" w14:textId="77777777" w:rsidR="00AB6B18" w:rsidRPr="007401DC" w:rsidRDefault="00AB6B18">
            <w:pPr>
              <w:pStyle w:val="TableParagraph"/>
              <w:rPr>
                <w:rFonts w:ascii="Univia Pro Book" w:hAnsi="Univia Pro Book"/>
                <w:sz w:val="18"/>
                <w:lang w:eastAsia="en-US"/>
              </w:rPr>
            </w:pPr>
          </w:p>
        </w:tc>
        <w:tc>
          <w:tcPr>
            <w:tcW w:w="4354" w:type="dxa"/>
            <w:tcBorders>
              <w:top w:val="single" w:sz="4" w:space="0" w:color="auto"/>
              <w:left w:val="single" w:sz="4" w:space="0" w:color="auto"/>
              <w:bottom w:val="single" w:sz="4" w:space="0" w:color="auto"/>
              <w:right w:val="single" w:sz="4" w:space="0" w:color="auto"/>
            </w:tcBorders>
            <w:vAlign w:val="center"/>
            <w:hideMark/>
          </w:tcPr>
          <w:p w14:paraId="57121C14" w14:textId="5FEDFC3B" w:rsidR="00AB6B18" w:rsidRPr="007401DC" w:rsidRDefault="00AB6B18">
            <w:pPr>
              <w:rPr>
                <w:rFonts w:ascii="Univia Pro Book" w:hAnsi="Univia Pro Book"/>
                <w:lang w:val="es-MX"/>
              </w:rPr>
            </w:pPr>
            <w:r w:rsidRPr="007401DC">
              <w:rPr>
                <w:rFonts w:ascii="Univia Pro Book" w:hAnsi="Univia Pro Book"/>
                <w:sz w:val="24"/>
                <w:lang w:val="es-MX"/>
              </w:rPr>
              <w:t xml:space="preserve">Fecha: </w:t>
            </w:r>
            <w:r w:rsidR="006466D6" w:rsidRPr="007401DC">
              <w:rPr>
                <w:rFonts w:ascii="Univia Pro Book" w:hAnsi="Univia Pro Book"/>
                <w:sz w:val="24"/>
                <w:lang w:val="es-MX"/>
              </w:rPr>
              <w:t>miércoles</w:t>
            </w:r>
            <w:r w:rsidRPr="007401DC">
              <w:rPr>
                <w:rFonts w:ascii="Univia Pro Book" w:hAnsi="Univia Pro Book"/>
                <w:sz w:val="24"/>
                <w:lang w:val="es-MX"/>
              </w:rPr>
              <w:t xml:space="preserve"> 29 de julio de 2020</w:t>
            </w:r>
          </w:p>
        </w:tc>
        <w:tc>
          <w:tcPr>
            <w:tcW w:w="4354" w:type="dxa"/>
            <w:tcBorders>
              <w:top w:val="single" w:sz="4" w:space="0" w:color="auto"/>
              <w:left w:val="single" w:sz="4" w:space="0" w:color="auto"/>
              <w:bottom w:val="single" w:sz="4" w:space="0" w:color="auto"/>
              <w:right w:val="single" w:sz="4" w:space="0" w:color="auto"/>
            </w:tcBorders>
          </w:tcPr>
          <w:p w14:paraId="6CCC2000" w14:textId="77777777" w:rsidR="00AB6B18" w:rsidRPr="007401DC" w:rsidRDefault="00AB6B18">
            <w:pPr>
              <w:pStyle w:val="TableParagraph"/>
              <w:rPr>
                <w:rFonts w:ascii="Univia Pro Book" w:hAnsi="Univia Pro Book"/>
                <w:sz w:val="18"/>
                <w:lang w:eastAsia="en-US"/>
              </w:rPr>
            </w:pPr>
          </w:p>
        </w:tc>
      </w:tr>
      <w:tr w:rsidR="00AB6B18" w:rsidRPr="007401DC" w14:paraId="736EC5DD" w14:textId="77777777" w:rsidTr="00AB6B18">
        <w:trPr>
          <w:trHeight w:val="271"/>
        </w:trPr>
        <w:tc>
          <w:tcPr>
            <w:tcW w:w="13062" w:type="dxa"/>
            <w:gridSpan w:val="3"/>
            <w:tcBorders>
              <w:top w:val="single" w:sz="4" w:space="0" w:color="auto"/>
              <w:left w:val="single" w:sz="4" w:space="0" w:color="auto"/>
              <w:bottom w:val="single" w:sz="4" w:space="0" w:color="auto"/>
              <w:right w:val="single" w:sz="4" w:space="0" w:color="auto"/>
            </w:tcBorders>
            <w:hideMark/>
          </w:tcPr>
          <w:p w14:paraId="5CACFCE5" w14:textId="77777777" w:rsidR="00AB6B18" w:rsidRPr="007401DC" w:rsidRDefault="00AB6B18">
            <w:pPr>
              <w:pStyle w:val="TableParagraph"/>
              <w:spacing w:before="11" w:line="240" w:lineRule="exact"/>
              <w:ind w:left="4896" w:right="4888"/>
              <w:jc w:val="center"/>
              <w:rPr>
                <w:rFonts w:ascii="Univia Pro Book" w:hAnsi="Univia Pro Book"/>
                <w:b/>
              </w:rPr>
            </w:pPr>
            <w:r w:rsidRPr="007401DC">
              <w:rPr>
                <w:rFonts w:ascii="Univia Pro Book" w:hAnsi="Univia Pro Book"/>
                <w:b/>
              </w:rPr>
              <w:t>SEGUIMIENTO DE ACUERDOS</w:t>
            </w:r>
          </w:p>
        </w:tc>
      </w:tr>
      <w:tr w:rsidR="00AB6B18" w:rsidRPr="007401DC" w14:paraId="2EC5672A" w14:textId="77777777" w:rsidTr="00AB6B18">
        <w:trPr>
          <w:trHeight w:val="208"/>
        </w:trPr>
        <w:tc>
          <w:tcPr>
            <w:tcW w:w="4354" w:type="dxa"/>
            <w:tcBorders>
              <w:top w:val="single" w:sz="4" w:space="0" w:color="auto"/>
              <w:left w:val="single" w:sz="4" w:space="0" w:color="auto"/>
              <w:bottom w:val="single" w:sz="4" w:space="0" w:color="auto"/>
              <w:right w:val="single" w:sz="4" w:space="0" w:color="auto"/>
            </w:tcBorders>
            <w:shd w:val="clear" w:color="auto" w:fill="D9D9D9"/>
            <w:hideMark/>
          </w:tcPr>
          <w:p w14:paraId="7BA9A5F8" w14:textId="77777777" w:rsidR="00AB6B18" w:rsidRPr="007401DC" w:rsidRDefault="00AB6B18">
            <w:pPr>
              <w:pStyle w:val="TableParagraph"/>
              <w:spacing w:before="11" w:line="177" w:lineRule="exact"/>
              <w:ind w:left="1725" w:right="1718"/>
              <w:jc w:val="center"/>
              <w:rPr>
                <w:rFonts w:ascii="Univia Pro Book" w:hAnsi="Univia Pro Book"/>
                <w:b/>
                <w:sz w:val="17"/>
              </w:rPr>
            </w:pPr>
            <w:r w:rsidRPr="007401DC">
              <w:rPr>
                <w:rFonts w:ascii="Univia Pro Book" w:hAnsi="Univia Pro Book"/>
                <w:b/>
                <w:sz w:val="17"/>
              </w:rPr>
              <w:t>ACUERDO</w:t>
            </w:r>
          </w:p>
        </w:tc>
        <w:tc>
          <w:tcPr>
            <w:tcW w:w="4354" w:type="dxa"/>
            <w:tcBorders>
              <w:top w:val="single" w:sz="4" w:space="0" w:color="auto"/>
              <w:left w:val="single" w:sz="4" w:space="0" w:color="auto"/>
              <w:bottom w:val="single" w:sz="4" w:space="0" w:color="auto"/>
              <w:right w:val="single" w:sz="4" w:space="0" w:color="auto"/>
            </w:tcBorders>
            <w:shd w:val="clear" w:color="auto" w:fill="D9D9D9"/>
            <w:hideMark/>
          </w:tcPr>
          <w:p w14:paraId="36511082" w14:textId="77777777" w:rsidR="00AB6B18" w:rsidRPr="007401DC" w:rsidRDefault="00AB6B18">
            <w:pPr>
              <w:pStyle w:val="TableParagraph"/>
              <w:spacing w:before="11" w:line="177" w:lineRule="exact"/>
              <w:ind w:left="962"/>
              <w:rPr>
                <w:rFonts w:ascii="Univia Pro Book" w:hAnsi="Univia Pro Book"/>
                <w:b/>
                <w:sz w:val="17"/>
              </w:rPr>
            </w:pPr>
            <w:r w:rsidRPr="007401DC">
              <w:rPr>
                <w:rFonts w:ascii="Univia Pro Book" w:hAnsi="Univia Pro Book"/>
                <w:b/>
                <w:sz w:val="17"/>
              </w:rPr>
              <w:t>ACCIONES DE SEGUIMIENTO</w:t>
            </w:r>
          </w:p>
        </w:tc>
        <w:tc>
          <w:tcPr>
            <w:tcW w:w="4354" w:type="dxa"/>
            <w:tcBorders>
              <w:top w:val="single" w:sz="4" w:space="0" w:color="auto"/>
              <w:left w:val="single" w:sz="4" w:space="0" w:color="auto"/>
              <w:bottom w:val="single" w:sz="4" w:space="0" w:color="auto"/>
              <w:right w:val="single" w:sz="4" w:space="0" w:color="auto"/>
            </w:tcBorders>
            <w:shd w:val="clear" w:color="auto" w:fill="D9D9D9"/>
            <w:hideMark/>
          </w:tcPr>
          <w:p w14:paraId="5EF316FA" w14:textId="77777777" w:rsidR="00AB6B18" w:rsidRPr="007401DC" w:rsidRDefault="00AB6B18">
            <w:pPr>
              <w:pStyle w:val="TableParagraph"/>
              <w:spacing w:before="11" w:line="177" w:lineRule="exact"/>
              <w:ind w:left="1725" w:right="1713"/>
              <w:jc w:val="center"/>
              <w:rPr>
                <w:rFonts w:ascii="Univia Pro Book" w:hAnsi="Univia Pro Book"/>
                <w:b/>
                <w:sz w:val="17"/>
              </w:rPr>
            </w:pPr>
            <w:r w:rsidRPr="007401DC">
              <w:rPr>
                <w:rFonts w:ascii="Univia Pro Book" w:hAnsi="Univia Pro Book"/>
                <w:b/>
                <w:sz w:val="17"/>
              </w:rPr>
              <w:t>ESTATUS</w:t>
            </w:r>
          </w:p>
        </w:tc>
      </w:tr>
      <w:tr w:rsidR="00AB6B18" w:rsidRPr="007401DC" w14:paraId="2B229F55" w14:textId="77777777" w:rsidTr="00AB6B18">
        <w:trPr>
          <w:trHeight w:val="208"/>
        </w:trPr>
        <w:tc>
          <w:tcPr>
            <w:tcW w:w="4354" w:type="dxa"/>
            <w:tcBorders>
              <w:top w:val="single" w:sz="4" w:space="0" w:color="auto"/>
              <w:left w:val="single" w:sz="4" w:space="0" w:color="auto"/>
              <w:bottom w:val="single" w:sz="4" w:space="0" w:color="auto"/>
              <w:right w:val="single" w:sz="4" w:space="0" w:color="auto"/>
            </w:tcBorders>
            <w:vAlign w:val="center"/>
            <w:hideMark/>
          </w:tcPr>
          <w:p w14:paraId="661370C6" w14:textId="77777777" w:rsidR="00AB6B18" w:rsidRPr="007401DC" w:rsidRDefault="00AB6B18">
            <w:pPr>
              <w:pStyle w:val="TableParagraph"/>
              <w:rPr>
                <w:rFonts w:ascii="Univia Pro Book" w:hAnsi="Univia Pro Book"/>
                <w:lang w:eastAsia="en-US"/>
              </w:rPr>
            </w:pPr>
            <w:r w:rsidRPr="007401DC">
              <w:rPr>
                <w:rFonts w:ascii="Univia Pro Book" w:hAnsi="Univia Pro Book"/>
              </w:rPr>
              <w:t>Revisión de la Convocatoria para cambios definitivos de centro de trabajo, permutas y compatibilidades para el personal docente, técnico docente, asesor de contenido y asesor psicopedagógico, ciclo escolar 2020-2021, 2019-2020</w:t>
            </w:r>
          </w:p>
        </w:tc>
        <w:tc>
          <w:tcPr>
            <w:tcW w:w="4354" w:type="dxa"/>
            <w:tcBorders>
              <w:top w:val="single" w:sz="4" w:space="0" w:color="auto"/>
              <w:left w:val="single" w:sz="4" w:space="0" w:color="auto"/>
              <w:bottom w:val="single" w:sz="4" w:space="0" w:color="auto"/>
              <w:right w:val="single" w:sz="4" w:space="0" w:color="auto"/>
            </w:tcBorders>
            <w:hideMark/>
          </w:tcPr>
          <w:p w14:paraId="12DA56D1" w14:textId="77777777" w:rsidR="00AB6B18" w:rsidRPr="007401DC" w:rsidRDefault="00AB6B18">
            <w:pPr>
              <w:pStyle w:val="TableParagraph"/>
              <w:jc w:val="center"/>
              <w:rPr>
                <w:rFonts w:ascii="Univia Pro Book" w:hAnsi="Univia Pro Book"/>
              </w:rPr>
            </w:pPr>
            <w:r w:rsidRPr="007401DC">
              <w:rPr>
                <w:rFonts w:ascii="Univia Pro Book" w:hAnsi="Univia Pro Book"/>
              </w:rPr>
              <w:t>Acta de Reunión</w:t>
            </w:r>
          </w:p>
        </w:tc>
        <w:tc>
          <w:tcPr>
            <w:tcW w:w="4354" w:type="dxa"/>
            <w:tcBorders>
              <w:top w:val="single" w:sz="4" w:space="0" w:color="auto"/>
              <w:left w:val="single" w:sz="4" w:space="0" w:color="auto"/>
              <w:bottom w:val="single" w:sz="4" w:space="0" w:color="auto"/>
              <w:right w:val="single" w:sz="4" w:space="0" w:color="auto"/>
            </w:tcBorders>
            <w:vAlign w:val="center"/>
            <w:hideMark/>
          </w:tcPr>
          <w:p w14:paraId="5D413F34" w14:textId="77777777" w:rsidR="00AB6B18" w:rsidRPr="007401DC" w:rsidRDefault="00AB6B18">
            <w:pPr>
              <w:pStyle w:val="TableParagraph"/>
              <w:jc w:val="center"/>
              <w:rPr>
                <w:rFonts w:ascii="Univia Pro Book" w:hAnsi="Univia Pro Book"/>
                <w:sz w:val="14"/>
              </w:rPr>
            </w:pPr>
            <w:r w:rsidRPr="007401DC">
              <w:rPr>
                <w:rFonts w:ascii="Univia Pro Book" w:hAnsi="Univia Pro Book"/>
                <w:sz w:val="24"/>
              </w:rPr>
              <w:t>Cumplido</w:t>
            </w:r>
          </w:p>
        </w:tc>
      </w:tr>
    </w:tbl>
    <w:p w14:paraId="6A4759DE" w14:textId="77777777" w:rsidR="00AB6B18" w:rsidRPr="007401DC" w:rsidRDefault="00AB6B18" w:rsidP="00AB6B18">
      <w:pPr>
        <w:rPr>
          <w:rFonts w:ascii="Univia Pro Book" w:eastAsia="Arial" w:hAnsi="Univia Pro Book" w:cs="Arial"/>
          <w:lang w:val="es-ES" w:eastAsia="es-ES" w:bidi="es-ES"/>
        </w:rPr>
      </w:pPr>
    </w:p>
    <w:p w14:paraId="40EA5C9A" w14:textId="77777777" w:rsidR="00AB6B18" w:rsidRPr="007401DC" w:rsidRDefault="00AB6B18" w:rsidP="00AB6B18">
      <w:pPr>
        <w:rPr>
          <w:rFonts w:ascii="Univia Pro Book" w:hAnsi="Univia Pro Book"/>
        </w:rPr>
      </w:pPr>
    </w:p>
    <w:tbl>
      <w:tblPr>
        <w:tblStyle w:val="TableNormal"/>
        <w:tblW w:w="1306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5"/>
        <w:gridCol w:w="4355"/>
        <w:gridCol w:w="4355"/>
      </w:tblGrid>
      <w:tr w:rsidR="00AB6B18" w:rsidRPr="007401DC" w14:paraId="0099AB6D" w14:textId="77777777" w:rsidTr="00AB6B18">
        <w:trPr>
          <w:trHeight w:val="770"/>
        </w:trPr>
        <w:tc>
          <w:tcPr>
            <w:tcW w:w="13062" w:type="dxa"/>
            <w:gridSpan w:val="3"/>
            <w:tcBorders>
              <w:top w:val="single" w:sz="4" w:space="0" w:color="auto"/>
              <w:left w:val="single" w:sz="4" w:space="0" w:color="auto"/>
              <w:bottom w:val="single" w:sz="4" w:space="0" w:color="auto"/>
              <w:right w:val="single" w:sz="4" w:space="0" w:color="auto"/>
            </w:tcBorders>
          </w:tcPr>
          <w:p w14:paraId="79EF44A7" w14:textId="77777777" w:rsidR="00AB6B18" w:rsidRPr="007401DC" w:rsidRDefault="00AB6B18">
            <w:pPr>
              <w:pStyle w:val="TableParagraph"/>
              <w:spacing w:before="10" w:line="240" w:lineRule="exact"/>
              <w:ind w:left="4896" w:right="4883"/>
              <w:jc w:val="center"/>
              <w:rPr>
                <w:rFonts w:ascii="Univia Pro Book" w:hAnsi="Univia Pro Book"/>
                <w:b/>
                <w:sz w:val="24"/>
                <w:szCs w:val="24"/>
              </w:rPr>
            </w:pPr>
            <w:r w:rsidRPr="007401DC">
              <w:rPr>
                <w:rFonts w:ascii="Univia Pro Book" w:hAnsi="Univia Pro Book"/>
                <w:b/>
                <w:sz w:val="24"/>
                <w:szCs w:val="24"/>
              </w:rPr>
              <w:t>El Colegio de Bachilleres del Estado de Oaxaca</w:t>
            </w:r>
          </w:p>
          <w:p w14:paraId="6B29AA29" w14:textId="77777777" w:rsidR="00AB6B18" w:rsidRPr="007401DC" w:rsidRDefault="00AB6B18">
            <w:pPr>
              <w:pStyle w:val="TableParagraph"/>
              <w:spacing w:before="10" w:line="240" w:lineRule="exact"/>
              <w:ind w:left="4896" w:right="4883"/>
              <w:jc w:val="center"/>
              <w:rPr>
                <w:rFonts w:ascii="Univia Pro Book" w:hAnsi="Univia Pro Book"/>
                <w:b/>
                <w:sz w:val="24"/>
                <w:szCs w:val="24"/>
              </w:rPr>
            </w:pPr>
          </w:p>
          <w:p w14:paraId="3871CB86" w14:textId="77777777" w:rsidR="00AB6B18" w:rsidRPr="007401DC" w:rsidRDefault="00AB6B18">
            <w:pPr>
              <w:pStyle w:val="TableParagraph"/>
              <w:spacing w:before="11" w:line="240" w:lineRule="exact"/>
              <w:ind w:left="2905"/>
              <w:rPr>
                <w:rFonts w:ascii="Univia Pro Book" w:hAnsi="Univia Pro Book"/>
                <w:b/>
              </w:rPr>
            </w:pPr>
            <w:r w:rsidRPr="007401DC">
              <w:rPr>
                <w:rFonts w:ascii="Univia Pro Book" w:hAnsi="Univia Pro Book"/>
                <w:sz w:val="24"/>
                <w:szCs w:val="24"/>
              </w:rPr>
              <w:t>Nombre y número de sesión:</w:t>
            </w:r>
            <w:r w:rsidRPr="007401DC">
              <w:rPr>
                <w:rFonts w:ascii="Univia Pro Book" w:hAnsi="Univia Pro Book"/>
                <w:b/>
                <w:sz w:val="24"/>
                <w:szCs w:val="24"/>
              </w:rPr>
              <w:t xml:space="preserve"> Décima sesión ordinaria de la Comisión Mixta de Escalafón y Prestaciones del Personal Docente</w:t>
            </w:r>
          </w:p>
        </w:tc>
      </w:tr>
      <w:tr w:rsidR="00AB6B18" w:rsidRPr="007401DC" w14:paraId="25DD2910" w14:textId="77777777" w:rsidTr="00AB6B18">
        <w:trPr>
          <w:trHeight w:val="271"/>
        </w:trPr>
        <w:tc>
          <w:tcPr>
            <w:tcW w:w="4354" w:type="dxa"/>
            <w:tcBorders>
              <w:top w:val="single" w:sz="4" w:space="0" w:color="auto"/>
              <w:left w:val="single" w:sz="4" w:space="0" w:color="auto"/>
              <w:bottom w:val="single" w:sz="4" w:space="0" w:color="auto"/>
              <w:right w:val="single" w:sz="4" w:space="0" w:color="auto"/>
            </w:tcBorders>
          </w:tcPr>
          <w:p w14:paraId="22521C9D" w14:textId="77777777" w:rsidR="00AB6B18" w:rsidRPr="007401DC" w:rsidRDefault="00AB6B18">
            <w:pPr>
              <w:pStyle w:val="TableParagraph"/>
              <w:rPr>
                <w:rFonts w:ascii="Univia Pro Book" w:hAnsi="Univia Pro Book"/>
                <w:sz w:val="18"/>
                <w:lang w:eastAsia="en-US"/>
              </w:rPr>
            </w:pPr>
          </w:p>
        </w:tc>
        <w:tc>
          <w:tcPr>
            <w:tcW w:w="4354" w:type="dxa"/>
            <w:tcBorders>
              <w:top w:val="single" w:sz="4" w:space="0" w:color="auto"/>
              <w:left w:val="single" w:sz="4" w:space="0" w:color="auto"/>
              <w:bottom w:val="single" w:sz="4" w:space="0" w:color="auto"/>
              <w:right w:val="single" w:sz="4" w:space="0" w:color="auto"/>
            </w:tcBorders>
            <w:vAlign w:val="center"/>
            <w:hideMark/>
          </w:tcPr>
          <w:p w14:paraId="4320665D" w14:textId="3669F278" w:rsidR="00AB6B18" w:rsidRPr="007401DC" w:rsidRDefault="00AB6B18">
            <w:pPr>
              <w:rPr>
                <w:rFonts w:ascii="Univia Pro Book" w:hAnsi="Univia Pro Book"/>
                <w:lang w:val="es-MX"/>
              </w:rPr>
            </w:pPr>
            <w:r w:rsidRPr="007401DC">
              <w:rPr>
                <w:rFonts w:ascii="Univia Pro Book" w:hAnsi="Univia Pro Book"/>
                <w:sz w:val="24"/>
                <w:lang w:val="es-MX"/>
              </w:rPr>
              <w:t xml:space="preserve">Fecha: </w:t>
            </w:r>
            <w:r w:rsidR="006466D6" w:rsidRPr="007401DC">
              <w:rPr>
                <w:rFonts w:ascii="Univia Pro Book" w:hAnsi="Univia Pro Book"/>
                <w:sz w:val="24"/>
                <w:lang w:val="es-MX"/>
              </w:rPr>
              <w:t>viernes</w:t>
            </w:r>
            <w:r w:rsidRPr="007401DC">
              <w:rPr>
                <w:rFonts w:ascii="Univia Pro Book" w:hAnsi="Univia Pro Book"/>
                <w:sz w:val="24"/>
                <w:lang w:val="es-MX"/>
              </w:rPr>
              <w:t xml:space="preserve"> 31 de julio de 2020</w:t>
            </w:r>
          </w:p>
        </w:tc>
        <w:tc>
          <w:tcPr>
            <w:tcW w:w="4354" w:type="dxa"/>
            <w:tcBorders>
              <w:top w:val="single" w:sz="4" w:space="0" w:color="auto"/>
              <w:left w:val="single" w:sz="4" w:space="0" w:color="auto"/>
              <w:bottom w:val="single" w:sz="4" w:space="0" w:color="auto"/>
              <w:right w:val="single" w:sz="4" w:space="0" w:color="auto"/>
            </w:tcBorders>
          </w:tcPr>
          <w:p w14:paraId="4D03CD05" w14:textId="77777777" w:rsidR="00AB6B18" w:rsidRPr="007401DC" w:rsidRDefault="00AB6B18">
            <w:pPr>
              <w:pStyle w:val="TableParagraph"/>
              <w:rPr>
                <w:rFonts w:ascii="Univia Pro Book" w:hAnsi="Univia Pro Book"/>
                <w:sz w:val="18"/>
                <w:lang w:eastAsia="en-US"/>
              </w:rPr>
            </w:pPr>
          </w:p>
        </w:tc>
      </w:tr>
      <w:tr w:rsidR="00AB6B18" w:rsidRPr="007401DC" w14:paraId="46C3E817" w14:textId="77777777" w:rsidTr="00AB6B18">
        <w:trPr>
          <w:trHeight w:val="271"/>
        </w:trPr>
        <w:tc>
          <w:tcPr>
            <w:tcW w:w="13062" w:type="dxa"/>
            <w:gridSpan w:val="3"/>
            <w:tcBorders>
              <w:top w:val="single" w:sz="4" w:space="0" w:color="auto"/>
              <w:left w:val="single" w:sz="4" w:space="0" w:color="auto"/>
              <w:bottom w:val="single" w:sz="4" w:space="0" w:color="auto"/>
              <w:right w:val="single" w:sz="4" w:space="0" w:color="auto"/>
            </w:tcBorders>
            <w:hideMark/>
          </w:tcPr>
          <w:p w14:paraId="307D0209" w14:textId="77777777" w:rsidR="00AB6B18" w:rsidRPr="007401DC" w:rsidRDefault="00AB6B18">
            <w:pPr>
              <w:pStyle w:val="TableParagraph"/>
              <w:spacing w:before="11" w:line="240" w:lineRule="exact"/>
              <w:ind w:left="4896" w:right="4888"/>
              <w:jc w:val="center"/>
              <w:rPr>
                <w:rFonts w:ascii="Univia Pro Book" w:hAnsi="Univia Pro Book"/>
                <w:b/>
              </w:rPr>
            </w:pPr>
            <w:r w:rsidRPr="007401DC">
              <w:rPr>
                <w:rFonts w:ascii="Univia Pro Book" w:hAnsi="Univia Pro Book"/>
                <w:b/>
              </w:rPr>
              <w:t>SEGUIMIENTO DE ACUERDOS</w:t>
            </w:r>
          </w:p>
        </w:tc>
      </w:tr>
      <w:tr w:rsidR="00AB6B18" w:rsidRPr="007401DC" w14:paraId="5016C8D5" w14:textId="77777777" w:rsidTr="00AB6B18">
        <w:trPr>
          <w:trHeight w:val="208"/>
        </w:trPr>
        <w:tc>
          <w:tcPr>
            <w:tcW w:w="4354" w:type="dxa"/>
            <w:tcBorders>
              <w:top w:val="single" w:sz="4" w:space="0" w:color="auto"/>
              <w:left w:val="single" w:sz="4" w:space="0" w:color="auto"/>
              <w:bottom w:val="single" w:sz="4" w:space="0" w:color="auto"/>
              <w:right w:val="single" w:sz="4" w:space="0" w:color="auto"/>
            </w:tcBorders>
            <w:shd w:val="clear" w:color="auto" w:fill="D9D9D9"/>
            <w:hideMark/>
          </w:tcPr>
          <w:p w14:paraId="64AB8582" w14:textId="77777777" w:rsidR="00AB6B18" w:rsidRPr="007401DC" w:rsidRDefault="00AB6B18">
            <w:pPr>
              <w:pStyle w:val="TableParagraph"/>
              <w:spacing w:before="11" w:line="177" w:lineRule="exact"/>
              <w:ind w:left="1725" w:right="1718"/>
              <w:jc w:val="center"/>
              <w:rPr>
                <w:rFonts w:ascii="Univia Pro Book" w:hAnsi="Univia Pro Book"/>
                <w:b/>
                <w:sz w:val="17"/>
              </w:rPr>
            </w:pPr>
            <w:r w:rsidRPr="007401DC">
              <w:rPr>
                <w:rFonts w:ascii="Univia Pro Book" w:hAnsi="Univia Pro Book"/>
                <w:b/>
                <w:sz w:val="17"/>
              </w:rPr>
              <w:t>ACUERDO</w:t>
            </w:r>
          </w:p>
        </w:tc>
        <w:tc>
          <w:tcPr>
            <w:tcW w:w="4354" w:type="dxa"/>
            <w:tcBorders>
              <w:top w:val="single" w:sz="4" w:space="0" w:color="auto"/>
              <w:left w:val="single" w:sz="4" w:space="0" w:color="auto"/>
              <w:bottom w:val="single" w:sz="4" w:space="0" w:color="auto"/>
              <w:right w:val="single" w:sz="4" w:space="0" w:color="auto"/>
            </w:tcBorders>
            <w:shd w:val="clear" w:color="auto" w:fill="D9D9D9"/>
            <w:hideMark/>
          </w:tcPr>
          <w:p w14:paraId="232DAD30" w14:textId="77777777" w:rsidR="00AB6B18" w:rsidRPr="007401DC" w:rsidRDefault="00AB6B18">
            <w:pPr>
              <w:pStyle w:val="TableParagraph"/>
              <w:spacing w:before="11" w:line="177" w:lineRule="exact"/>
              <w:ind w:left="962"/>
              <w:rPr>
                <w:rFonts w:ascii="Univia Pro Book" w:hAnsi="Univia Pro Book"/>
                <w:b/>
                <w:sz w:val="17"/>
              </w:rPr>
            </w:pPr>
            <w:r w:rsidRPr="007401DC">
              <w:rPr>
                <w:rFonts w:ascii="Univia Pro Book" w:hAnsi="Univia Pro Book"/>
                <w:b/>
                <w:sz w:val="17"/>
              </w:rPr>
              <w:t>ACCIONES DE SEGUIMIENTO</w:t>
            </w:r>
          </w:p>
        </w:tc>
        <w:tc>
          <w:tcPr>
            <w:tcW w:w="4354" w:type="dxa"/>
            <w:tcBorders>
              <w:top w:val="single" w:sz="4" w:space="0" w:color="auto"/>
              <w:left w:val="single" w:sz="4" w:space="0" w:color="auto"/>
              <w:bottom w:val="single" w:sz="4" w:space="0" w:color="auto"/>
              <w:right w:val="single" w:sz="4" w:space="0" w:color="auto"/>
            </w:tcBorders>
            <w:shd w:val="clear" w:color="auto" w:fill="D9D9D9"/>
            <w:hideMark/>
          </w:tcPr>
          <w:p w14:paraId="2A59BF90" w14:textId="77777777" w:rsidR="00AB6B18" w:rsidRPr="007401DC" w:rsidRDefault="00AB6B18">
            <w:pPr>
              <w:pStyle w:val="TableParagraph"/>
              <w:spacing w:before="11" w:line="177" w:lineRule="exact"/>
              <w:ind w:left="1725" w:right="1713"/>
              <w:jc w:val="center"/>
              <w:rPr>
                <w:rFonts w:ascii="Univia Pro Book" w:hAnsi="Univia Pro Book"/>
                <w:b/>
                <w:sz w:val="17"/>
              </w:rPr>
            </w:pPr>
            <w:r w:rsidRPr="007401DC">
              <w:rPr>
                <w:rFonts w:ascii="Univia Pro Book" w:hAnsi="Univia Pro Book"/>
                <w:b/>
                <w:sz w:val="17"/>
              </w:rPr>
              <w:t>ESTATUS</w:t>
            </w:r>
          </w:p>
        </w:tc>
      </w:tr>
      <w:tr w:rsidR="00AB6B18" w:rsidRPr="007401DC" w14:paraId="31BE5E95" w14:textId="77777777" w:rsidTr="00AB6B18">
        <w:trPr>
          <w:trHeight w:val="208"/>
        </w:trPr>
        <w:tc>
          <w:tcPr>
            <w:tcW w:w="4354" w:type="dxa"/>
            <w:tcBorders>
              <w:top w:val="single" w:sz="4" w:space="0" w:color="auto"/>
              <w:left w:val="single" w:sz="4" w:space="0" w:color="auto"/>
              <w:bottom w:val="single" w:sz="4" w:space="0" w:color="auto"/>
              <w:right w:val="single" w:sz="4" w:space="0" w:color="auto"/>
            </w:tcBorders>
            <w:vAlign w:val="center"/>
            <w:hideMark/>
          </w:tcPr>
          <w:p w14:paraId="15238533" w14:textId="77777777" w:rsidR="00AB6B18" w:rsidRPr="007401DC" w:rsidRDefault="00AB6B18">
            <w:pPr>
              <w:pStyle w:val="TableParagraph"/>
              <w:rPr>
                <w:rFonts w:ascii="Univia Pro Book" w:hAnsi="Univia Pro Book"/>
                <w:lang w:eastAsia="en-US"/>
              </w:rPr>
            </w:pPr>
            <w:r w:rsidRPr="007401DC">
              <w:rPr>
                <w:rFonts w:ascii="Univia Pro Book" w:hAnsi="Univia Pro Book"/>
              </w:rPr>
              <w:t>Revisión de la Convocatoria para cambios definitivos de centro de trabajo, permutas y compatibilidades para el personal docente, técnico docente, asesor de contenido y asesor psicopedagógico, ciclo escolar 2020-2021, 2019-2020</w:t>
            </w:r>
          </w:p>
        </w:tc>
        <w:tc>
          <w:tcPr>
            <w:tcW w:w="4354" w:type="dxa"/>
            <w:tcBorders>
              <w:top w:val="single" w:sz="4" w:space="0" w:color="auto"/>
              <w:left w:val="single" w:sz="4" w:space="0" w:color="auto"/>
              <w:bottom w:val="single" w:sz="4" w:space="0" w:color="auto"/>
              <w:right w:val="single" w:sz="4" w:space="0" w:color="auto"/>
            </w:tcBorders>
            <w:hideMark/>
          </w:tcPr>
          <w:p w14:paraId="0EB9A5A2" w14:textId="77777777" w:rsidR="00AB6B18" w:rsidRPr="007401DC" w:rsidRDefault="00AB6B18">
            <w:pPr>
              <w:pStyle w:val="TableParagraph"/>
              <w:jc w:val="center"/>
              <w:rPr>
                <w:rFonts w:ascii="Univia Pro Book" w:hAnsi="Univia Pro Book"/>
              </w:rPr>
            </w:pPr>
            <w:r w:rsidRPr="007401DC">
              <w:rPr>
                <w:rFonts w:ascii="Univia Pro Book" w:hAnsi="Univia Pro Book"/>
              </w:rPr>
              <w:t>Acta de Reunión</w:t>
            </w:r>
          </w:p>
        </w:tc>
        <w:tc>
          <w:tcPr>
            <w:tcW w:w="4354" w:type="dxa"/>
            <w:tcBorders>
              <w:top w:val="single" w:sz="4" w:space="0" w:color="auto"/>
              <w:left w:val="single" w:sz="4" w:space="0" w:color="auto"/>
              <w:bottom w:val="single" w:sz="4" w:space="0" w:color="auto"/>
              <w:right w:val="single" w:sz="4" w:space="0" w:color="auto"/>
            </w:tcBorders>
            <w:vAlign w:val="center"/>
            <w:hideMark/>
          </w:tcPr>
          <w:p w14:paraId="031402DC" w14:textId="77777777" w:rsidR="00AB6B18" w:rsidRPr="007401DC" w:rsidRDefault="00AB6B18">
            <w:pPr>
              <w:pStyle w:val="TableParagraph"/>
              <w:jc w:val="center"/>
              <w:rPr>
                <w:rFonts w:ascii="Univia Pro Book" w:hAnsi="Univia Pro Book"/>
                <w:sz w:val="14"/>
              </w:rPr>
            </w:pPr>
            <w:r w:rsidRPr="007401DC">
              <w:rPr>
                <w:rFonts w:ascii="Univia Pro Book" w:hAnsi="Univia Pro Book"/>
                <w:sz w:val="24"/>
              </w:rPr>
              <w:t>Cumplido</w:t>
            </w:r>
          </w:p>
        </w:tc>
      </w:tr>
    </w:tbl>
    <w:p w14:paraId="2A986EB3" w14:textId="12A971E3" w:rsidR="00AB6B18" w:rsidRDefault="00AB6B18" w:rsidP="00AB6B18"/>
    <w:p w14:paraId="0982D3B5" w14:textId="77777777" w:rsidR="00D34AAE" w:rsidRPr="00D34AAE" w:rsidRDefault="00D34AAE" w:rsidP="00AB6B18"/>
    <w:tbl>
      <w:tblPr>
        <w:tblStyle w:val="TableNormal"/>
        <w:tblW w:w="1306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5"/>
        <w:gridCol w:w="4355"/>
        <w:gridCol w:w="4355"/>
      </w:tblGrid>
      <w:tr w:rsidR="00AB6B18" w:rsidRPr="00BC44D2" w14:paraId="300F9C4C" w14:textId="77777777" w:rsidTr="00AB6B18">
        <w:trPr>
          <w:trHeight w:val="770"/>
        </w:trPr>
        <w:tc>
          <w:tcPr>
            <w:tcW w:w="13062" w:type="dxa"/>
            <w:gridSpan w:val="3"/>
            <w:tcBorders>
              <w:top w:val="single" w:sz="4" w:space="0" w:color="auto"/>
              <w:left w:val="single" w:sz="4" w:space="0" w:color="auto"/>
              <w:bottom w:val="single" w:sz="4" w:space="0" w:color="auto"/>
              <w:right w:val="single" w:sz="4" w:space="0" w:color="auto"/>
            </w:tcBorders>
          </w:tcPr>
          <w:p w14:paraId="34DB8C17" w14:textId="77777777" w:rsidR="00AB6B18" w:rsidRPr="00BC44D2" w:rsidRDefault="00AB6B18">
            <w:pPr>
              <w:pStyle w:val="TableParagraph"/>
              <w:spacing w:before="10" w:line="240" w:lineRule="exact"/>
              <w:ind w:left="4896" w:right="4883"/>
              <w:jc w:val="center"/>
              <w:rPr>
                <w:rFonts w:ascii="Univia Pro Book" w:hAnsi="Univia Pro Book"/>
                <w:b/>
                <w:sz w:val="24"/>
                <w:szCs w:val="24"/>
              </w:rPr>
            </w:pPr>
            <w:r w:rsidRPr="00BC44D2">
              <w:rPr>
                <w:rFonts w:ascii="Univia Pro Book" w:hAnsi="Univia Pro Book"/>
                <w:b/>
                <w:sz w:val="24"/>
                <w:szCs w:val="24"/>
              </w:rPr>
              <w:t>El Colegio de Bachilleres del Estado de Oaxaca</w:t>
            </w:r>
          </w:p>
          <w:p w14:paraId="659A17A2" w14:textId="77777777" w:rsidR="00AB6B18" w:rsidRPr="00BC44D2" w:rsidRDefault="00AB6B18">
            <w:pPr>
              <w:pStyle w:val="TableParagraph"/>
              <w:spacing w:before="10" w:line="240" w:lineRule="exact"/>
              <w:ind w:left="4896" w:right="4883"/>
              <w:jc w:val="center"/>
              <w:rPr>
                <w:rFonts w:ascii="Univia Pro Book" w:hAnsi="Univia Pro Book"/>
                <w:b/>
                <w:sz w:val="24"/>
                <w:szCs w:val="24"/>
              </w:rPr>
            </w:pPr>
          </w:p>
          <w:p w14:paraId="6389946A" w14:textId="77777777" w:rsidR="00AB6B18" w:rsidRPr="00BC44D2" w:rsidRDefault="00AB6B18">
            <w:pPr>
              <w:pStyle w:val="TableParagraph"/>
              <w:spacing w:before="11" w:line="240" w:lineRule="exact"/>
              <w:ind w:left="2905"/>
              <w:rPr>
                <w:rFonts w:ascii="Univia Pro Book" w:hAnsi="Univia Pro Book"/>
                <w:b/>
              </w:rPr>
            </w:pPr>
            <w:r w:rsidRPr="00BC44D2">
              <w:rPr>
                <w:rFonts w:ascii="Univia Pro Book" w:hAnsi="Univia Pro Book"/>
                <w:sz w:val="24"/>
                <w:szCs w:val="24"/>
              </w:rPr>
              <w:t>Nombre y número de sesión:</w:t>
            </w:r>
            <w:r w:rsidRPr="00BC44D2">
              <w:rPr>
                <w:rFonts w:ascii="Univia Pro Book" w:hAnsi="Univia Pro Book"/>
                <w:b/>
                <w:sz w:val="24"/>
                <w:szCs w:val="24"/>
              </w:rPr>
              <w:t xml:space="preserve"> Décima primera sesión ordinaria de la Comisión Mixta de Escalafón y Prestaciones del Personal Docente</w:t>
            </w:r>
          </w:p>
        </w:tc>
      </w:tr>
      <w:tr w:rsidR="00AB6B18" w:rsidRPr="00BC44D2" w14:paraId="5199B2FE" w14:textId="77777777" w:rsidTr="00AB6B18">
        <w:trPr>
          <w:trHeight w:val="271"/>
        </w:trPr>
        <w:tc>
          <w:tcPr>
            <w:tcW w:w="4354" w:type="dxa"/>
            <w:tcBorders>
              <w:top w:val="single" w:sz="4" w:space="0" w:color="auto"/>
              <w:left w:val="single" w:sz="4" w:space="0" w:color="auto"/>
              <w:bottom w:val="single" w:sz="4" w:space="0" w:color="auto"/>
              <w:right w:val="single" w:sz="4" w:space="0" w:color="auto"/>
            </w:tcBorders>
          </w:tcPr>
          <w:p w14:paraId="61EBD7C3" w14:textId="77777777" w:rsidR="00AB6B18" w:rsidRPr="00BC44D2" w:rsidRDefault="00AB6B18">
            <w:pPr>
              <w:pStyle w:val="TableParagraph"/>
              <w:rPr>
                <w:rFonts w:ascii="Univia Pro Book" w:hAnsi="Univia Pro Book"/>
                <w:sz w:val="18"/>
                <w:lang w:eastAsia="en-US"/>
              </w:rPr>
            </w:pPr>
          </w:p>
        </w:tc>
        <w:tc>
          <w:tcPr>
            <w:tcW w:w="4354" w:type="dxa"/>
            <w:tcBorders>
              <w:top w:val="single" w:sz="4" w:space="0" w:color="auto"/>
              <w:left w:val="single" w:sz="4" w:space="0" w:color="auto"/>
              <w:bottom w:val="single" w:sz="4" w:space="0" w:color="auto"/>
              <w:right w:val="single" w:sz="4" w:space="0" w:color="auto"/>
            </w:tcBorders>
            <w:vAlign w:val="center"/>
            <w:hideMark/>
          </w:tcPr>
          <w:p w14:paraId="2FC150F9" w14:textId="0A05949F" w:rsidR="00AB6B18" w:rsidRPr="00BC44D2" w:rsidRDefault="00AB6B18">
            <w:pPr>
              <w:rPr>
                <w:rFonts w:ascii="Univia Pro Book" w:hAnsi="Univia Pro Book"/>
                <w:lang w:val="es-MX"/>
              </w:rPr>
            </w:pPr>
            <w:r w:rsidRPr="00BC44D2">
              <w:rPr>
                <w:rFonts w:ascii="Univia Pro Book" w:hAnsi="Univia Pro Book"/>
                <w:sz w:val="24"/>
                <w:lang w:val="es-MX"/>
              </w:rPr>
              <w:t xml:space="preserve">Fecha: </w:t>
            </w:r>
            <w:r w:rsidR="006466D6" w:rsidRPr="00BC44D2">
              <w:rPr>
                <w:rFonts w:ascii="Univia Pro Book" w:hAnsi="Univia Pro Book"/>
                <w:sz w:val="24"/>
                <w:lang w:val="es-MX"/>
              </w:rPr>
              <w:t>martes</w:t>
            </w:r>
            <w:r w:rsidRPr="00BC44D2">
              <w:rPr>
                <w:rFonts w:ascii="Univia Pro Book" w:hAnsi="Univia Pro Book"/>
                <w:sz w:val="24"/>
                <w:lang w:val="es-MX"/>
              </w:rPr>
              <w:t xml:space="preserve"> 13 de agosto de 2020</w:t>
            </w:r>
          </w:p>
        </w:tc>
        <w:tc>
          <w:tcPr>
            <w:tcW w:w="4354" w:type="dxa"/>
            <w:tcBorders>
              <w:top w:val="single" w:sz="4" w:space="0" w:color="auto"/>
              <w:left w:val="single" w:sz="4" w:space="0" w:color="auto"/>
              <w:bottom w:val="single" w:sz="4" w:space="0" w:color="auto"/>
              <w:right w:val="single" w:sz="4" w:space="0" w:color="auto"/>
            </w:tcBorders>
          </w:tcPr>
          <w:p w14:paraId="264C20F9" w14:textId="77777777" w:rsidR="00AB6B18" w:rsidRPr="00BC44D2" w:rsidRDefault="00AB6B18">
            <w:pPr>
              <w:pStyle w:val="TableParagraph"/>
              <w:rPr>
                <w:rFonts w:ascii="Univia Pro Book" w:hAnsi="Univia Pro Book"/>
                <w:sz w:val="18"/>
                <w:lang w:eastAsia="en-US"/>
              </w:rPr>
            </w:pPr>
          </w:p>
        </w:tc>
      </w:tr>
      <w:tr w:rsidR="00AB6B18" w:rsidRPr="00BC44D2" w14:paraId="6517DA8C" w14:textId="77777777" w:rsidTr="00AB6B18">
        <w:trPr>
          <w:trHeight w:val="271"/>
        </w:trPr>
        <w:tc>
          <w:tcPr>
            <w:tcW w:w="13062" w:type="dxa"/>
            <w:gridSpan w:val="3"/>
            <w:tcBorders>
              <w:top w:val="single" w:sz="4" w:space="0" w:color="auto"/>
              <w:left w:val="single" w:sz="4" w:space="0" w:color="auto"/>
              <w:bottom w:val="single" w:sz="4" w:space="0" w:color="auto"/>
              <w:right w:val="single" w:sz="4" w:space="0" w:color="auto"/>
            </w:tcBorders>
            <w:hideMark/>
          </w:tcPr>
          <w:p w14:paraId="10749F81" w14:textId="77777777" w:rsidR="00AB6B18" w:rsidRPr="00BC44D2" w:rsidRDefault="00AB6B18">
            <w:pPr>
              <w:pStyle w:val="TableParagraph"/>
              <w:spacing w:before="11" w:line="240" w:lineRule="exact"/>
              <w:ind w:left="4896" w:right="4888"/>
              <w:jc w:val="center"/>
              <w:rPr>
                <w:rFonts w:ascii="Univia Pro Book" w:hAnsi="Univia Pro Book"/>
                <w:b/>
              </w:rPr>
            </w:pPr>
            <w:r w:rsidRPr="00BC44D2">
              <w:rPr>
                <w:rFonts w:ascii="Univia Pro Book" w:hAnsi="Univia Pro Book"/>
                <w:b/>
              </w:rPr>
              <w:t>SEGUIMIENTO DE ACUERDOS</w:t>
            </w:r>
          </w:p>
        </w:tc>
      </w:tr>
      <w:tr w:rsidR="00AB6B18" w:rsidRPr="00BC44D2" w14:paraId="3B7C19A2" w14:textId="77777777" w:rsidTr="00AB6B18">
        <w:trPr>
          <w:trHeight w:val="208"/>
        </w:trPr>
        <w:tc>
          <w:tcPr>
            <w:tcW w:w="4354" w:type="dxa"/>
            <w:tcBorders>
              <w:top w:val="single" w:sz="4" w:space="0" w:color="auto"/>
              <w:left w:val="single" w:sz="4" w:space="0" w:color="auto"/>
              <w:bottom w:val="single" w:sz="4" w:space="0" w:color="auto"/>
              <w:right w:val="single" w:sz="4" w:space="0" w:color="auto"/>
            </w:tcBorders>
            <w:shd w:val="clear" w:color="auto" w:fill="D9D9D9"/>
            <w:hideMark/>
          </w:tcPr>
          <w:p w14:paraId="5F282006" w14:textId="77777777" w:rsidR="00AB6B18" w:rsidRPr="00BC44D2" w:rsidRDefault="00AB6B18">
            <w:pPr>
              <w:pStyle w:val="TableParagraph"/>
              <w:spacing w:before="11" w:line="177" w:lineRule="exact"/>
              <w:ind w:left="1725" w:right="1718"/>
              <w:jc w:val="center"/>
              <w:rPr>
                <w:rFonts w:ascii="Univia Pro Book" w:hAnsi="Univia Pro Book"/>
                <w:b/>
                <w:sz w:val="17"/>
              </w:rPr>
            </w:pPr>
            <w:r w:rsidRPr="00BC44D2">
              <w:rPr>
                <w:rFonts w:ascii="Univia Pro Book" w:hAnsi="Univia Pro Book"/>
                <w:b/>
                <w:sz w:val="17"/>
              </w:rPr>
              <w:t>ACUERDO</w:t>
            </w:r>
          </w:p>
        </w:tc>
        <w:tc>
          <w:tcPr>
            <w:tcW w:w="4354" w:type="dxa"/>
            <w:tcBorders>
              <w:top w:val="single" w:sz="4" w:space="0" w:color="auto"/>
              <w:left w:val="single" w:sz="4" w:space="0" w:color="auto"/>
              <w:bottom w:val="single" w:sz="4" w:space="0" w:color="auto"/>
              <w:right w:val="single" w:sz="4" w:space="0" w:color="auto"/>
            </w:tcBorders>
            <w:shd w:val="clear" w:color="auto" w:fill="D9D9D9"/>
            <w:hideMark/>
          </w:tcPr>
          <w:p w14:paraId="216166FD" w14:textId="77777777" w:rsidR="00AB6B18" w:rsidRPr="00BC44D2" w:rsidRDefault="00AB6B18">
            <w:pPr>
              <w:pStyle w:val="TableParagraph"/>
              <w:spacing w:before="11" w:line="177" w:lineRule="exact"/>
              <w:ind w:left="962"/>
              <w:rPr>
                <w:rFonts w:ascii="Univia Pro Book" w:hAnsi="Univia Pro Book"/>
                <w:b/>
                <w:sz w:val="17"/>
              </w:rPr>
            </w:pPr>
            <w:r w:rsidRPr="00BC44D2">
              <w:rPr>
                <w:rFonts w:ascii="Univia Pro Book" w:hAnsi="Univia Pro Book"/>
                <w:b/>
                <w:sz w:val="17"/>
              </w:rPr>
              <w:t>ACCIONES DE SEGUIMIENTO</w:t>
            </w:r>
          </w:p>
        </w:tc>
        <w:tc>
          <w:tcPr>
            <w:tcW w:w="4354" w:type="dxa"/>
            <w:tcBorders>
              <w:top w:val="single" w:sz="4" w:space="0" w:color="auto"/>
              <w:left w:val="single" w:sz="4" w:space="0" w:color="auto"/>
              <w:bottom w:val="single" w:sz="4" w:space="0" w:color="auto"/>
              <w:right w:val="single" w:sz="4" w:space="0" w:color="auto"/>
            </w:tcBorders>
            <w:shd w:val="clear" w:color="auto" w:fill="D9D9D9"/>
            <w:hideMark/>
          </w:tcPr>
          <w:p w14:paraId="30B8C576" w14:textId="77777777" w:rsidR="00AB6B18" w:rsidRPr="00BC44D2" w:rsidRDefault="00AB6B18">
            <w:pPr>
              <w:pStyle w:val="TableParagraph"/>
              <w:spacing w:before="11" w:line="177" w:lineRule="exact"/>
              <w:ind w:left="1725" w:right="1713"/>
              <w:jc w:val="center"/>
              <w:rPr>
                <w:rFonts w:ascii="Univia Pro Book" w:hAnsi="Univia Pro Book"/>
                <w:b/>
                <w:sz w:val="17"/>
              </w:rPr>
            </w:pPr>
            <w:r w:rsidRPr="00BC44D2">
              <w:rPr>
                <w:rFonts w:ascii="Univia Pro Book" w:hAnsi="Univia Pro Book"/>
                <w:b/>
                <w:sz w:val="17"/>
              </w:rPr>
              <w:t>ESTATUS</w:t>
            </w:r>
          </w:p>
        </w:tc>
      </w:tr>
      <w:tr w:rsidR="00AB6B18" w:rsidRPr="00BC44D2" w14:paraId="217C472D" w14:textId="77777777" w:rsidTr="00AB6B18">
        <w:trPr>
          <w:trHeight w:val="208"/>
        </w:trPr>
        <w:tc>
          <w:tcPr>
            <w:tcW w:w="4354" w:type="dxa"/>
            <w:tcBorders>
              <w:top w:val="single" w:sz="4" w:space="0" w:color="auto"/>
              <w:left w:val="single" w:sz="4" w:space="0" w:color="auto"/>
              <w:bottom w:val="single" w:sz="4" w:space="0" w:color="auto"/>
              <w:right w:val="single" w:sz="4" w:space="0" w:color="auto"/>
            </w:tcBorders>
            <w:vAlign w:val="center"/>
            <w:hideMark/>
          </w:tcPr>
          <w:p w14:paraId="22F0268F" w14:textId="77777777" w:rsidR="00AB6B18" w:rsidRPr="00BC44D2" w:rsidRDefault="00AB6B18">
            <w:pPr>
              <w:pStyle w:val="TableParagraph"/>
              <w:rPr>
                <w:rFonts w:ascii="Univia Pro Book" w:hAnsi="Univia Pro Book"/>
                <w:lang w:eastAsia="en-US"/>
              </w:rPr>
            </w:pPr>
            <w:r w:rsidRPr="00BC44D2">
              <w:rPr>
                <w:rFonts w:ascii="Univia Pro Book" w:hAnsi="Univia Pro Book"/>
              </w:rPr>
              <w:t>Revisión de la Convocatoria para cambios definitivos de centro de trabajo, permutas y compatibilidades para el personal docente, técnico docente, asesor de contenido y asesor psicopedagógico, ciclo escolar 2020-2021, 2019-2020</w:t>
            </w:r>
          </w:p>
        </w:tc>
        <w:tc>
          <w:tcPr>
            <w:tcW w:w="4354" w:type="dxa"/>
            <w:tcBorders>
              <w:top w:val="single" w:sz="4" w:space="0" w:color="auto"/>
              <w:left w:val="single" w:sz="4" w:space="0" w:color="auto"/>
              <w:bottom w:val="single" w:sz="4" w:space="0" w:color="auto"/>
              <w:right w:val="single" w:sz="4" w:space="0" w:color="auto"/>
            </w:tcBorders>
            <w:hideMark/>
          </w:tcPr>
          <w:p w14:paraId="7203F318" w14:textId="77777777" w:rsidR="00AB6B18" w:rsidRPr="00BC44D2" w:rsidRDefault="00AB6B18">
            <w:pPr>
              <w:pStyle w:val="TableParagraph"/>
              <w:jc w:val="center"/>
              <w:rPr>
                <w:rFonts w:ascii="Univia Pro Book" w:hAnsi="Univia Pro Book"/>
              </w:rPr>
            </w:pPr>
            <w:r w:rsidRPr="00BC44D2">
              <w:rPr>
                <w:rFonts w:ascii="Univia Pro Book" w:hAnsi="Univia Pro Book"/>
              </w:rPr>
              <w:t>Acta de Reunión</w:t>
            </w:r>
          </w:p>
        </w:tc>
        <w:tc>
          <w:tcPr>
            <w:tcW w:w="4354" w:type="dxa"/>
            <w:tcBorders>
              <w:top w:val="single" w:sz="4" w:space="0" w:color="auto"/>
              <w:left w:val="single" w:sz="4" w:space="0" w:color="auto"/>
              <w:bottom w:val="single" w:sz="4" w:space="0" w:color="auto"/>
              <w:right w:val="single" w:sz="4" w:space="0" w:color="auto"/>
            </w:tcBorders>
            <w:vAlign w:val="center"/>
            <w:hideMark/>
          </w:tcPr>
          <w:p w14:paraId="1C91D3EF" w14:textId="77777777" w:rsidR="00AB6B18" w:rsidRPr="00BC44D2" w:rsidRDefault="00AB6B18">
            <w:pPr>
              <w:pStyle w:val="TableParagraph"/>
              <w:jc w:val="center"/>
              <w:rPr>
                <w:rFonts w:ascii="Univia Pro Book" w:hAnsi="Univia Pro Book"/>
                <w:sz w:val="14"/>
              </w:rPr>
            </w:pPr>
            <w:r w:rsidRPr="00BC44D2">
              <w:rPr>
                <w:rFonts w:ascii="Univia Pro Book" w:hAnsi="Univia Pro Book"/>
                <w:sz w:val="24"/>
              </w:rPr>
              <w:t>Cumplido</w:t>
            </w:r>
          </w:p>
        </w:tc>
      </w:tr>
    </w:tbl>
    <w:p w14:paraId="37C34A89" w14:textId="77777777" w:rsidR="00AB6B18" w:rsidRPr="00BC44D2" w:rsidRDefault="00AB6B18" w:rsidP="00AB6B18">
      <w:pPr>
        <w:rPr>
          <w:rFonts w:ascii="Univia Pro Book" w:eastAsia="Arial" w:hAnsi="Univia Pro Book" w:cs="Arial"/>
          <w:lang w:val="es-ES" w:eastAsia="es-ES" w:bidi="es-ES"/>
        </w:rPr>
      </w:pPr>
    </w:p>
    <w:p w14:paraId="16C9C789" w14:textId="77777777" w:rsidR="00AB6B18" w:rsidRPr="00BC44D2" w:rsidRDefault="00AB6B18" w:rsidP="00AB6B18">
      <w:pPr>
        <w:rPr>
          <w:rFonts w:ascii="Univia Pro Book" w:hAnsi="Univia Pro Book"/>
        </w:rPr>
      </w:pPr>
    </w:p>
    <w:tbl>
      <w:tblPr>
        <w:tblStyle w:val="TableNormal"/>
        <w:tblW w:w="1306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5"/>
        <w:gridCol w:w="4355"/>
        <w:gridCol w:w="4355"/>
      </w:tblGrid>
      <w:tr w:rsidR="00AB6B18" w:rsidRPr="00BC44D2" w14:paraId="78C3C51D" w14:textId="77777777" w:rsidTr="00AB6B18">
        <w:trPr>
          <w:trHeight w:val="770"/>
        </w:trPr>
        <w:tc>
          <w:tcPr>
            <w:tcW w:w="13062" w:type="dxa"/>
            <w:gridSpan w:val="3"/>
            <w:tcBorders>
              <w:top w:val="single" w:sz="4" w:space="0" w:color="auto"/>
              <w:left w:val="single" w:sz="4" w:space="0" w:color="auto"/>
              <w:bottom w:val="single" w:sz="4" w:space="0" w:color="auto"/>
              <w:right w:val="single" w:sz="4" w:space="0" w:color="auto"/>
            </w:tcBorders>
          </w:tcPr>
          <w:p w14:paraId="55F898D4" w14:textId="77777777" w:rsidR="00AB6B18" w:rsidRPr="00BC44D2" w:rsidRDefault="00AB6B18">
            <w:pPr>
              <w:pStyle w:val="TableParagraph"/>
              <w:spacing w:before="10" w:line="240" w:lineRule="exact"/>
              <w:ind w:left="4896" w:right="4883"/>
              <w:jc w:val="center"/>
              <w:rPr>
                <w:rFonts w:ascii="Univia Pro Book" w:hAnsi="Univia Pro Book"/>
                <w:b/>
                <w:sz w:val="24"/>
                <w:szCs w:val="24"/>
              </w:rPr>
            </w:pPr>
            <w:r w:rsidRPr="00BC44D2">
              <w:rPr>
                <w:rFonts w:ascii="Univia Pro Book" w:hAnsi="Univia Pro Book"/>
                <w:b/>
                <w:sz w:val="24"/>
                <w:szCs w:val="24"/>
              </w:rPr>
              <w:t>El Colegio de Bachilleres del Estado de Oaxaca</w:t>
            </w:r>
          </w:p>
          <w:p w14:paraId="3D0BD07C" w14:textId="77777777" w:rsidR="00AB6B18" w:rsidRPr="00BC44D2" w:rsidRDefault="00AB6B18">
            <w:pPr>
              <w:pStyle w:val="TableParagraph"/>
              <w:spacing w:before="10" w:line="240" w:lineRule="exact"/>
              <w:ind w:left="4896" w:right="4883"/>
              <w:jc w:val="center"/>
              <w:rPr>
                <w:rFonts w:ascii="Univia Pro Book" w:hAnsi="Univia Pro Book"/>
                <w:b/>
                <w:sz w:val="24"/>
                <w:szCs w:val="24"/>
              </w:rPr>
            </w:pPr>
          </w:p>
          <w:p w14:paraId="094A0C3A" w14:textId="77777777" w:rsidR="00AB6B18" w:rsidRPr="00BC44D2" w:rsidRDefault="00AB6B18">
            <w:pPr>
              <w:pStyle w:val="TableParagraph"/>
              <w:spacing w:before="11" w:line="240" w:lineRule="exact"/>
              <w:ind w:left="2905"/>
              <w:rPr>
                <w:rFonts w:ascii="Univia Pro Book" w:hAnsi="Univia Pro Book"/>
                <w:b/>
              </w:rPr>
            </w:pPr>
            <w:r w:rsidRPr="00BC44D2">
              <w:rPr>
                <w:rFonts w:ascii="Univia Pro Book" w:hAnsi="Univia Pro Book"/>
                <w:sz w:val="24"/>
                <w:szCs w:val="24"/>
              </w:rPr>
              <w:t>Nombre y número de sesión:</w:t>
            </w:r>
            <w:r w:rsidRPr="00BC44D2">
              <w:rPr>
                <w:rFonts w:ascii="Univia Pro Book" w:hAnsi="Univia Pro Book"/>
                <w:b/>
                <w:sz w:val="24"/>
                <w:szCs w:val="24"/>
              </w:rPr>
              <w:t xml:space="preserve"> Décima segunda sesión ordinaria de la Comisión Mixta de Escalafón y Prestaciones del Personal Docente</w:t>
            </w:r>
          </w:p>
        </w:tc>
      </w:tr>
      <w:tr w:rsidR="00AB6B18" w:rsidRPr="00BC44D2" w14:paraId="74B69064" w14:textId="77777777" w:rsidTr="00AB6B18">
        <w:trPr>
          <w:trHeight w:val="271"/>
        </w:trPr>
        <w:tc>
          <w:tcPr>
            <w:tcW w:w="4354" w:type="dxa"/>
            <w:tcBorders>
              <w:top w:val="single" w:sz="4" w:space="0" w:color="auto"/>
              <w:left w:val="single" w:sz="4" w:space="0" w:color="auto"/>
              <w:bottom w:val="single" w:sz="4" w:space="0" w:color="auto"/>
              <w:right w:val="single" w:sz="4" w:space="0" w:color="auto"/>
            </w:tcBorders>
          </w:tcPr>
          <w:p w14:paraId="096DE4A5" w14:textId="77777777" w:rsidR="00AB6B18" w:rsidRPr="00BC44D2" w:rsidRDefault="00AB6B18">
            <w:pPr>
              <w:pStyle w:val="TableParagraph"/>
              <w:rPr>
                <w:rFonts w:ascii="Univia Pro Book" w:hAnsi="Univia Pro Book"/>
                <w:sz w:val="18"/>
                <w:lang w:eastAsia="en-US"/>
              </w:rPr>
            </w:pPr>
          </w:p>
        </w:tc>
        <w:tc>
          <w:tcPr>
            <w:tcW w:w="4354" w:type="dxa"/>
            <w:tcBorders>
              <w:top w:val="single" w:sz="4" w:space="0" w:color="auto"/>
              <w:left w:val="single" w:sz="4" w:space="0" w:color="auto"/>
              <w:bottom w:val="single" w:sz="4" w:space="0" w:color="auto"/>
              <w:right w:val="single" w:sz="4" w:space="0" w:color="auto"/>
            </w:tcBorders>
            <w:vAlign w:val="center"/>
            <w:hideMark/>
          </w:tcPr>
          <w:p w14:paraId="57E95233" w14:textId="41FD5654" w:rsidR="00AB6B18" w:rsidRPr="00BC44D2" w:rsidRDefault="00AB6B18">
            <w:pPr>
              <w:rPr>
                <w:rFonts w:ascii="Univia Pro Book" w:hAnsi="Univia Pro Book"/>
                <w:lang w:val="es-MX"/>
              </w:rPr>
            </w:pPr>
            <w:r w:rsidRPr="00BC44D2">
              <w:rPr>
                <w:rFonts w:ascii="Univia Pro Book" w:hAnsi="Univia Pro Book"/>
                <w:sz w:val="24"/>
                <w:lang w:val="es-MX"/>
              </w:rPr>
              <w:t xml:space="preserve">Fecha: </w:t>
            </w:r>
            <w:r w:rsidR="006466D6" w:rsidRPr="00BC44D2">
              <w:rPr>
                <w:rFonts w:ascii="Univia Pro Book" w:hAnsi="Univia Pro Book"/>
                <w:sz w:val="24"/>
                <w:lang w:val="es-MX"/>
              </w:rPr>
              <w:t>martes</w:t>
            </w:r>
            <w:r w:rsidRPr="00BC44D2">
              <w:rPr>
                <w:rFonts w:ascii="Univia Pro Book" w:hAnsi="Univia Pro Book"/>
                <w:sz w:val="24"/>
                <w:lang w:val="es-MX"/>
              </w:rPr>
              <w:t xml:space="preserve"> 18 de agosto de 2020</w:t>
            </w:r>
          </w:p>
        </w:tc>
        <w:tc>
          <w:tcPr>
            <w:tcW w:w="4354" w:type="dxa"/>
            <w:tcBorders>
              <w:top w:val="single" w:sz="4" w:space="0" w:color="auto"/>
              <w:left w:val="single" w:sz="4" w:space="0" w:color="auto"/>
              <w:bottom w:val="single" w:sz="4" w:space="0" w:color="auto"/>
              <w:right w:val="single" w:sz="4" w:space="0" w:color="auto"/>
            </w:tcBorders>
          </w:tcPr>
          <w:p w14:paraId="2D035A93" w14:textId="77777777" w:rsidR="00AB6B18" w:rsidRPr="00BC44D2" w:rsidRDefault="00AB6B18">
            <w:pPr>
              <w:pStyle w:val="TableParagraph"/>
              <w:rPr>
                <w:rFonts w:ascii="Univia Pro Book" w:hAnsi="Univia Pro Book"/>
                <w:sz w:val="18"/>
                <w:lang w:eastAsia="en-US"/>
              </w:rPr>
            </w:pPr>
          </w:p>
        </w:tc>
      </w:tr>
      <w:tr w:rsidR="00AB6B18" w:rsidRPr="00BC44D2" w14:paraId="76B136B5" w14:textId="77777777" w:rsidTr="00AB6B18">
        <w:trPr>
          <w:trHeight w:val="271"/>
        </w:trPr>
        <w:tc>
          <w:tcPr>
            <w:tcW w:w="13062" w:type="dxa"/>
            <w:gridSpan w:val="3"/>
            <w:tcBorders>
              <w:top w:val="single" w:sz="4" w:space="0" w:color="auto"/>
              <w:left w:val="single" w:sz="4" w:space="0" w:color="auto"/>
              <w:bottom w:val="single" w:sz="4" w:space="0" w:color="auto"/>
              <w:right w:val="single" w:sz="4" w:space="0" w:color="auto"/>
            </w:tcBorders>
            <w:hideMark/>
          </w:tcPr>
          <w:p w14:paraId="1ACE481D" w14:textId="77777777" w:rsidR="00AB6B18" w:rsidRPr="00BC44D2" w:rsidRDefault="00AB6B18">
            <w:pPr>
              <w:pStyle w:val="TableParagraph"/>
              <w:spacing w:before="11" w:line="240" w:lineRule="exact"/>
              <w:ind w:left="4896" w:right="4888"/>
              <w:jc w:val="center"/>
              <w:rPr>
                <w:rFonts w:ascii="Univia Pro Book" w:hAnsi="Univia Pro Book"/>
                <w:b/>
              </w:rPr>
            </w:pPr>
            <w:r w:rsidRPr="00BC44D2">
              <w:rPr>
                <w:rFonts w:ascii="Univia Pro Book" w:hAnsi="Univia Pro Book"/>
                <w:b/>
              </w:rPr>
              <w:t>SEGUIMIENTO DE ACUERDOS</w:t>
            </w:r>
          </w:p>
        </w:tc>
      </w:tr>
      <w:tr w:rsidR="00AB6B18" w:rsidRPr="00BC44D2" w14:paraId="67F81736" w14:textId="77777777" w:rsidTr="00AB6B18">
        <w:trPr>
          <w:trHeight w:val="208"/>
        </w:trPr>
        <w:tc>
          <w:tcPr>
            <w:tcW w:w="4354" w:type="dxa"/>
            <w:tcBorders>
              <w:top w:val="single" w:sz="4" w:space="0" w:color="auto"/>
              <w:left w:val="single" w:sz="4" w:space="0" w:color="auto"/>
              <w:bottom w:val="single" w:sz="4" w:space="0" w:color="auto"/>
              <w:right w:val="single" w:sz="4" w:space="0" w:color="auto"/>
            </w:tcBorders>
            <w:shd w:val="clear" w:color="auto" w:fill="D9D9D9"/>
            <w:hideMark/>
          </w:tcPr>
          <w:p w14:paraId="078CA41C" w14:textId="77777777" w:rsidR="00AB6B18" w:rsidRPr="00BC44D2" w:rsidRDefault="00AB6B18">
            <w:pPr>
              <w:pStyle w:val="TableParagraph"/>
              <w:spacing w:before="11" w:line="177" w:lineRule="exact"/>
              <w:ind w:left="1725" w:right="1718"/>
              <w:jc w:val="center"/>
              <w:rPr>
                <w:rFonts w:ascii="Univia Pro Book" w:hAnsi="Univia Pro Book"/>
                <w:b/>
                <w:sz w:val="17"/>
              </w:rPr>
            </w:pPr>
            <w:r w:rsidRPr="00BC44D2">
              <w:rPr>
                <w:rFonts w:ascii="Univia Pro Book" w:hAnsi="Univia Pro Book"/>
                <w:b/>
                <w:sz w:val="17"/>
              </w:rPr>
              <w:t>ACUERDO</w:t>
            </w:r>
          </w:p>
        </w:tc>
        <w:tc>
          <w:tcPr>
            <w:tcW w:w="4354" w:type="dxa"/>
            <w:tcBorders>
              <w:top w:val="single" w:sz="4" w:space="0" w:color="auto"/>
              <w:left w:val="single" w:sz="4" w:space="0" w:color="auto"/>
              <w:bottom w:val="single" w:sz="4" w:space="0" w:color="auto"/>
              <w:right w:val="single" w:sz="4" w:space="0" w:color="auto"/>
            </w:tcBorders>
            <w:shd w:val="clear" w:color="auto" w:fill="D9D9D9"/>
            <w:hideMark/>
          </w:tcPr>
          <w:p w14:paraId="39807E72" w14:textId="77777777" w:rsidR="00AB6B18" w:rsidRPr="00BC44D2" w:rsidRDefault="00AB6B18">
            <w:pPr>
              <w:pStyle w:val="TableParagraph"/>
              <w:spacing w:before="11" w:line="177" w:lineRule="exact"/>
              <w:ind w:left="962"/>
              <w:rPr>
                <w:rFonts w:ascii="Univia Pro Book" w:hAnsi="Univia Pro Book"/>
                <w:b/>
                <w:sz w:val="17"/>
              </w:rPr>
            </w:pPr>
            <w:r w:rsidRPr="00BC44D2">
              <w:rPr>
                <w:rFonts w:ascii="Univia Pro Book" w:hAnsi="Univia Pro Book"/>
                <w:b/>
                <w:sz w:val="17"/>
              </w:rPr>
              <w:t>ACCIONES DE SEGUIMIENTO</w:t>
            </w:r>
          </w:p>
        </w:tc>
        <w:tc>
          <w:tcPr>
            <w:tcW w:w="4354" w:type="dxa"/>
            <w:tcBorders>
              <w:top w:val="single" w:sz="4" w:space="0" w:color="auto"/>
              <w:left w:val="single" w:sz="4" w:space="0" w:color="auto"/>
              <w:bottom w:val="single" w:sz="4" w:space="0" w:color="auto"/>
              <w:right w:val="single" w:sz="4" w:space="0" w:color="auto"/>
            </w:tcBorders>
            <w:shd w:val="clear" w:color="auto" w:fill="D9D9D9"/>
            <w:hideMark/>
          </w:tcPr>
          <w:p w14:paraId="117F9EB4" w14:textId="77777777" w:rsidR="00AB6B18" w:rsidRPr="00BC44D2" w:rsidRDefault="00AB6B18">
            <w:pPr>
              <w:pStyle w:val="TableParagraph"/>
              <w:spacing w:before="11" w:line="177" w:lineRule="exact"/>
              <w:ind w:left="1725" w:right="1713"/>
              <w:jc w:val="center"/>
              <w:rPr>
                <w:rFonts w:ascii="Univia Pro Book" w:hAnsi="Univia Pro Book"/>
                <w:b/>
                <w:sz w:val="17"/>
              </w:rPr>
            </w:pPr>
            <w:r w:rsidRPr="00BC44D2">
              <w:rPr>
                <w:rFonts w:ascii="Univia Pro Book" w:hAnsi="Univia Pro Book"/>
                <w:b/>
                <w:sz w:val="17"/>
              </w:rPr>
              <w:t>ESTATUS</w:t>
            </w:r>
          </w:p>
        </w:tc>
      </w:tr>
      <w:tr w:rsidR="00AB6B18" w:rsidRPr="00BC44D2" w14:paraId="6CA3D357" w14:textId="77777777" w:rsidTr="00AB6B18">
        <w:trPr>
          <w:trHeight w:val="208"/>
        </w:trPr>
        <w:tc>
          <w:tcPr>
            <w:tcW w:w="4354" w:type="dxa"/>
            <w:tcBorders>
              <w:top w:val="single" w:sz="4" w:space="0" w:color="auto"/>
              <w:left w:val="single" w:sz="4" w:space="0" w:color="auto"/>
              <w:bottom w:val="single" w:sz="4" w:space="0" w:color="auto"/>
              <w:right w:val="single" w:sz="4" w:space="0" w:color="auto"/>
            </w:tcBorders>
            <w:vAlign w:val="center"/>
            <w:hideMark/>
          </w:tcPr>
          <w:p w14:paraId="339F58D2" w14:textId="77777777" w:rsidR="00AB6B18" w:rsidRPr="00BC44D2" w:rsidRDefault="00AB6B18">
            <w:pPr>
              <w:pStyle w:val="TableParagraph"/>
              <w:rPr>
                <w:rFonts w:ascii="Univia Pro Book" w:hAnsi="Univia Pro Book"/>
                <w:lang w:eastAsia="en-US"/>
              </w:rPr>
            </w:pPr>
            <w:r w:rsidRPr="00BC44D2">
              <w:rPr>
                <w:rFonts w:ascii="Univia Pro Book" w:hAnsi="Univia Pro Book"/>
              </w:rPr>
              <w:t>Revisión de solicitudes de la Convocatoria para cambios definitivos de centro de trabajo, permutas y compatibilidades para el personal docente, técnico docente, asesor de contenido y asesor psicopedagógico, ciclo escolar 2020-2021, 2019-2020</w:t>
            </w:r>
          </w:p>
        </w:tc>
        <w:tc>
          <w:tcPr>
            <w:tcW w:w="4354" w:type="dxa"/>
            <w:tcBorders>
              <w:top w:val="single" w:sz="4" w:space="0" w:color="auto"/>
              <w:left w:val="single" w:sz="4" w:space="0" w:color="auto"/>
              <w:bottom w:val="single" w:sz="4" w:space="0" w:color="auto"/>
              <w:right w:val="single" w:sz="4" w:space="0" w:color="auto"/>
            </w:tcBorders>
            <w:hideMark/>
          </w:tcPr>
          <w:p w14:paraId="031F40D7" w14:textId="77777777" w:rsidR="00AB6B18" w:rsidRPr="00BC44D2" w:rsidRDefault="00AB6B18">
            <w:pPr>
              <w:pStyle w:val="TableParagraph"/>
              <w:jc w:val="center"/>
              <w:rPr>
                <w:rFonts w:ascii="Univia Pro Book" w:hAnsi="Univia Pro Book"/>
              </w:rPr>
            </w:pPr>
            <w:r w:rsidRPr="00BC44D2">
              <w:rPr>
                <w:rFonts w:ascii="Univia Pro Book" w:hAnsi="Univia Pro Book"/>
              </w:rPr>
              <w:t>Acta de Reunión</w:t>
            </w:r>
          </w:p>
        </w:tc>
        <w:tc>
          <w:tcPr>
            <w:tcW w:w="4354" w:type="dxa"/>
            <w:tcBorders>
              <w:top w:val="single" w:sz="4" w:space="0" w:color="auto"/>
              <w:left w:val="single" w:sz="4" w:space="0" w:color="auto"/>
              <w:bottom w:val="single" w:sz="4" w:space="0" w:color="auto"/>
              <w:right w:val="single" w:sz="4" w:space="0" w:color="auto"/>
            </w:tcBorders>
            <w:vAlign w:val="center"/>
            <w:hideMark/>
          </w:tcPr>
          <w:p w14:paraId="610735B2" w14:textId="77777777" w:rsidR="00AB6B18" w:rsidRPr="00BC44D2" w:rsidRDefault="00AB6B18">
            <w:pPr>
              <w:pStyle w:val="TableParagraph"/>
              <w:jc w:val="center"/>
              <w:rPr>
                <w:rFonts w:ascii="Univia Pro Book" w:hAnsi="Univia Pro Book"/>
                <w:sz w:val="14"/>
              </w:rPr>
            </w:pPr>
            <w:r w:rsidRPr="00BC44D2">
              <w:rPr>
                <w:rFonts w:ascii="Univia Pro Book" w:hAnsi="Univia Pro Book"/>
                <w:sz w:val="24"/>
              </w:rPr>
              <w:t>Cumplido</w:t>
            </w:r>
          </w:p>
        </w:tc>
      </w:tr>
    </w:tbl>
    <w:p w14:paraId="63EFB41A" w14:textId="7B0069BE" w:rsidR="00AB6B18" w:rsidRPr="00BC44D2" w:rsidRDefault="00AB6B18" w:rsidP="00AB6B18">
      <w:pPr>
        <w:rPr>
          <w:rFonts w:ascii="Univia Pro Book" w:eastAsia="Arial" w:hAnsi="Univia Pro Book" w:cs="Arial"/>
          <w:lang w:val="es-ES" w:eastAsia="es-ES" w:bidi="es-ES"/>
        </w:rPr>
      </w:pPr>
    </w:p>
    <w:p w14:paraId="7DDD4141" w14:textId="032DD07E" w:rsidR="00AB6B18" w:rsidRPr="00D34AAE" w:rsidRDefault="00AB6B18" w:rsidP="00AB6B18"/>
    <w:tbl>
      <w:tblPr>
        <w:tblStyle w:val="TableNormal"/>
        <w:tblW w:w="1306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5"/>
        <w:gridCol w:w="4355"/>
        <w:gridCol w:w="4355"/>
      </w:tblGrid>
      <w:tr w:rsidR="00AB6B18" w:rsidRPr="00BC44D2" w14:paraId="7404264F" w14:textId="77777777" w:rsidTr="00DE172C">
        <w:trPr>
          <w:trHeight w:val="770"/>
        </w:trPr>
        <w:tc>
          <w:tcPr>
            <w:tcW w:w="13065" w:type="dxa"/>
            <w:gridSpan w:val="3"/>
            <w:tcBorders>
              <w:top w:val="single" w:sz="4" w:space="0" w:color="auto"/>
              <w:left w:val="single" w:sz="4" w:space="0" w:color="auto"/>
              <w:bottom w:val="single" w:sz="4" w:space="0" w:color="auto"/>
              <w:right w:val="single" w:sz="4" w:space="0" w:color="auto"/>
            </w:tcBorders>
          </w:tcPr>
          <w:p w14:paraId="79FE9A9A" w14:textId="77777777" w:rsidR="00AB6B18" w:rsidRPr="00BC44D2" w:rsidRDefault="00AB6B18">
            <w:pPr>
              <w:pStyle w:val="TableParagraph"/>
              <w:spacing w:before="10" w:line="240" w:lineRule="exact"/>
              <w:ind w:left="4896" w:right="4883"/>
              <w:jc w:val="center"/>
              <w:rPr>
                <w:rFonts w:ascii="Univia Pro Book" w:hAnsi="Univia Pro Book"/>
                <w:b/>
                <w:sz w:val="24"/>
                <w:szCs w:val="24"/>
              </w:rPr>
            </w:pPr>
            <w:r w:rsidRPr="00BC44D2">
              <w:rPr>
                <w:rFonts w:ascii="Univia Pro Book" w:hAnsi="Univia Pro Book"/>
                <w:b/>
                <w:sz w:val="24"/>
                <w:szCs w:val="24"/>
              </w:rPr>
              <w:t>El Colegio de Bachilleres del Estado de Oaxaca</w:t>
            </w:r>
          </w:p>
          <w:p w14:paraId="377E04E0" w14:textId="77777777" w:rsidR="00AB6B18" w:rsidRPr="00BC44D2" w:rsidRDefault="00AB6B18">
            <w:pPr>
              <w:pStyle w:val="TableParagraph"/>
              <w:spacing w:before="10" w:line="240" w:lineRule="exact"/>
              <w:ind w:left="4896" w:right="4883"/>
              <w:jc w:val="center"/>
              <w:rPr>
                <w:rFonts w:ascii="Univia Pro Book" w:hAnsi="Univia Pro Book"/>
                <w:b/>
                <w:sz w:val="24"/>
                <w:szCs w:val="24"/>
              </w:rPr>
            </w:pPr>
          </w:p>
          <w:p w14:paraId="788DD3D2" w14:textId="77777777" w:rsidR="00AB6B18" w:rsidRPr="00BC44D2" w:rsidRDefault="00AB6B18">
            <w:pPr>
              <w:pStyle w:val="TableParagraph"/>
              <w:spacing w:before="11" w:line="240" w:lineRule="exact"/>
              <w:ind w:left="2905"/>
              <w:rPr>
                <w:rFonts w:ascii="Univia Pro Book" w:hAnsi="Univia Pro Book"/>
                <w:b/>
              </w:rPr>
            </w:pPr>
            <w:r w:rsidRPr="00BC44D2">
              <w:rPr>
                <w:rFonts w:ascii="Univia Pro Book" w:hAnsi="Univia Pro Book"/>
                <w:sz w:val="24"/>
                <w:szCs w:val="24"/>
              </w:rPr>
              <w:t>Nombre y número de sesión:</w:t>
            </w:r>
            <w:r w:rsidRPr="00BC44D2">
              <w:rPr>
                <w:rFonts w:ascii="Univia Pro Book" w:hAnsi="Univia Pro Book"/>
                <w:b/>
                <w:sz w:val="24"/>
                <w:szCs w:val="24"/>
              </w:rPr>
              <w:t xml:space="preserve"> Décima tercera sesión ordinaria de la Comisión Mixta de Escalafón y Prestaciones del Personal Docente</w:t>
            </w:r>
          </w:p>
        </w:tc>
      </w:tr>
      <w:tr w:rsidR="00AB6B18" w:rsidRPr="00BC44D2" w14:paraId="4F294F70" w14:textId="77777777" w:rsidTr="00DE172C">
        <w:trPr>
          <w:trHeight w:val="271"/>
        </w:trPr>
        <w:tc>
          <w:tcPr>
            <w:tcW w:w="4355" w:type="dxa"/>
            <w:tcBorders>
              <w:top w:val="single" w:sz="4" w:space="0" w:color="auto"/>
              <w:left w:val="single" w:sz="4" w:space="0" w:color="auto"/>
              <w:bottom w:val="single" w:sz="4" w:space="0" w:color="auto"/>
              <w:right w:val="single" w:sz="4" w:space="0" w:color="auto"/>
            </w:tcBorders>
          </w:tcPr>
          <w:p w14:paraId="5E3E8AD3" w14:textId="77777777" w:rsidR="00AB6B18" w:rsidRPr="00BC44D2" w:rsidRDefault="00AB6B18">
            <w:pPr>
              <w:pStyle w:val="TableParagraph"/>
              <w:rPr>
                <w:rFonts w:ascii="Univia Pro Book" w:hAnsi="Univia Pro Book"/>
                <w:sz w:val="18"/>
                <w:lang w:eastAsia="en-US"/>
              </w:rPr>
            </w:pPr>
          </w:p>
        </w:tc>
        <w:tc>
          <w:tcPr>
            <w:tcW w:w="4355" w:type="dxa"/>
            <w:tcBorders>
              <w:top w:val="single" w:sz="4" w:space="0" w:color="auto"/>
              <w:left w:val="single" w:sz="4" w:space="0" w:color="auto"/>
              <w:bottom w:val="single" w:sz="4" w:space="0" w:color="auto"/>
              <w:right w:val="single" w:sz="4" w:space="0" w:color="auto"/>
            </w:tcBorders>
            <w:vAlign w:val="center"/>
            <w:hideMark/>
          </w:tcPr>
          <w:p w14:paraId="2060B0AC" w14:textId="27D8E983" w:rsidR="00AB6B18" w:rsidRPr="00BC44D2" w:rsidRDefault="00AB6B18">
            <w:pPr>
              <w:rPr>
                <w:rFonts w:ascii="Univia Pro Book" w:hAnsi="Univia Pro Book"/>
                <w:lang w:val="es-MX"/>
              </w:rPr>
            </w:pPr>
            <w:r w:rsidRPr="00BC44D2">
              <w:rPr>
                <w:rFonts w:ascii="Univia Pro Book" w:hAnsi="Univia Pro Book"/>
                <w:sz w:val="24"/>
                <w:lang w:val="es-MX"/>
              </w:rPr>
              <w:t xml:space="preserve">Fecha: </w:t>
            </w:r>
            <w:r w:rsidR="006466D6" w:rsidRPr="00BC44D2">
              <w:rPr>
                <w:rFonts w:ascii="Univia Pro Book" w:hAnsi="Univia Pro Book"/>
                <w:sz w:val="24"/>
                <w:lang w:val="es-MX"/>
              </w:rPr>
              <w:t>martes</w:t>
            </w:r>
            <w:r w:rsidRPr="00BC44D2">
              <w:rPr>
                <w:rFonts w:ascii="Univia Pro Book" w:hAnsi="Univia Pro Book"/>
                <w:sz w:val="24"/>
                <w:lang w:val="es-MX"/>
              </w:rPr>
              <w:t xml:space="preserve"> 18 de agosto de 2020</w:t>
            </w:r>
          </w:p>
        </w:tc>
        <w:tc>
          <w:tcPr>
            <w:tcW w:w="4355" w:type="dxa"/>
            <w:tcBorders>
              <w:top w:val="single" w:sz="4" w:space="0" w:color="auto"/>
              <w:left w:val="single" w:sz="4" w:space="0" w:color="auto"/>
              <w:bottom w:val="single" w:sz="4" w:space="0" w:color="auto"/>
              <w:right w:val="single" w:sz="4" w:space="0" w:color="auto"/>
            </w:tcBorders>
          </w:tcPr>
          <w:p w14:paraId="38667F2A" w14:textId="77777777" w:rsidR="00AB6B18" w:rsidRPr="00BC44D2" w:rsidRDefault="00AB6B18">
            <w:pPr>
              <w:pStyle w:val="TableParagraph"/>
              <w:rPr>
                <w:rFonts w:ascii="Univia Pro Book" w:hAnsi="Univia Pro Book"/>
                <w:sz w:val="18"/>
                <w:lang w:eastAsia="en-US"/>
              </w:rPr>
            </w:pPr>
          </w:p>
        </w:tc>
      </w:tr>
      <w:tr w:rsidR="00AB6B18" w:rsidRPr="00BC44D2" w14:paraId="761426C9" w14:textId="77777777" w:rsidTr="00DE172C">
        <w:trPr>
          <w:trHeight w:val="271"/>
        </w:trPr>
        <w:tc>
          <w:tcPr>
            <w:tcW w:w="13065" w:type="dxa"/>
            <w:gridSpan w:val="3"/>
            <w:tcBorders>
              <w:top w:val="single" w:sz="4" w:space="0" w:color="auto"/>
              <w:left w:val="single" w:sz="4" w:space="0" w:color="auto"/>
              <w:bottom w:val="single" w:sz="4" w:space="0" w:color="auto"/>
              <w:right w:val="single" w:sz="4" w:space="0" w:color="auto"/>
            </w:tcBorders>
            <w:hideMark/>
          </w:tcPr>
          <w:p w14:paraId="7ED96C14" w14:textId="77777777" w:rsidR="00AB6B18" w:rsidRPr="00BC44D2" w:rsidRDefault="00AB6B18">
            <w:pPr>
              <w:pStyle w:val="TableParagraph"/>
              <w:spacing w:before="11" w:line="240" w:lineRule="exact"/>
              <w:ind w:left="4896" w:right="4888"/>
              <w:jc w:val="center"/>
              <w:rPr>
                <w:rFonts w:ascii="Univia Pro Book" w:hAnsi="Univia Pro Book"/>
                <w:b/>
              </w:rPr>
            </w:pPr>
            <w:r w:rsidRPr="00BC44D2">
              <w:rPr>
                <w:rFonts w:ascii="Univia Pro Book" w:hAnsi="Univia Pro Book"/>
                <w:b/>
              </w:rPr>
              <w:t>SEGUIMIENTO DE ACUERDOS</w:t>
            </w:r>
          </w:p>
        </w:tc>
      </w:tr>
      <w:tr w:rsidR="00AB6B18" w:rsidRPr="00BC44D2" w14:paraId="61F38BC9" w14:textId="77777777" w:rsidTr="00DE172C">
        <w:trPr>
          <w:trHeight w:val="208"/>
        </w:trPr>
        <w:tc>
          <w:tcPr>
            <w:tcW w:w="4355" w:type="dxa"/>
            <w:tcBorders>
              <w:top w:val="single" w:sz="4" w:space="0" w:color="auto"/>
              <w:left w:val="single" w:sz="4" w:space="0" w:color="auto"/>
              <w:bottom w:val="single" w:sz="4" w:space="0" w:color="auto"/>
              <w:right w:val="single" w:sz="4" w:space="0" w:color="auto"/>
            </w:tcBorders>
            <w:shd w:val="clear" w:color="auto" w:fill="D9D9D9"/>
            <w:hideMark/>
          </w:tcPr>
          <w:p w14:paraId="7E20E008" w14:textId="77777777" w:rsidR="00AB6B18" w:rsidRPr="00BC44D2" w:rsidRDefault="00AB6B18">
            <w:pPr>
              <w:pStyle w:val="TableParagraph"/>
              <w:spacing w:before="11" w:line="177" w:lineRule="exact"/>
              <w:ind w:left="1725" w:right="1718"/>
              <w:jc w:val="center"/>
              <w:rPr>
                <w:rFonts w:ascii="Univia Pro Book" w:hAnsi="Univia Pro Book"/>
                <w:b/>
                <w:sz w:val="17"/>
              </w:rPr>
            </w:pPr>
            <w:r w:rsidRPr="00BC44D2">
              <w:rPr>
                <w:rFonts w:ascii="Univia Pro Book" w:hAnsi="Univia Pro Book"/>
                <w:b/>
                <w:sz w:val="17"/>
              </w:rPr>
              <w:t>ACUERDO</w:t>
            </w:r>
          </w:p>
        </w:tc>
        <w:tc>
          <w:tcPr>
            <w:tcW w:w="4355" w:type="dxa"/>
            <w:tcBorders>
              <w:top w:val="single" w:sz="4" w:space="0" w:color="auto"/>
              <w:left w:val="single" w:sz="4" w:space="0" w:color="auto"/>
              <w:bottom w:val="single" w:sz="4" w:space="0" w:color="auto"/>
              <w:right w:val="single" w:sz="4" w:space="0" w:color="auto"/>
            </w:tcBorders>
            <w:shd w:val="clear" w:color="auto" w:fill="D9D9D9"/>
            <w:hideMark/>
          </w:tcPr>
          <w:p w14:paraId="4E3F8C37" w14:textId="77777777" w:rsidR="00AB6B18" w:rsidRPr="00BC44D2" w:rsidRDefault="00AB6B18">
            <w:pPr>
              <w:pStyle w:val="TableParagraph"/>
              <w:spacing w:before="11" w:line="177" w:lineRule="exact"/>
              <w:ind w:left="962"/>
              <w:rPr>
                <w:rFonts w:ascii="Univia Pro Book" w:hAnsi="Univia Pro Book"/>
                <w:b/>
                <w:sz w:val="17"/>
              </w:rPr>
            </w:pPr>
            <w:r w:rsidRPr="00BC44D2">
              <w:rPr>
                <w:rFonts w:ascii="Univia Pro Book" w:hAnsi="Univia Pro Book"/>
                <w:b/>
                <w:sz w:val="17"/>
              </w:rPr>
              <w:t>ACCIONES DE SEGUIMIENTO</w:t>
            </w:r>
          </w:p>
        </w:tc>
        <w:tc>
          <w:tcPr>
            <w:tcW w:w="4355" w:type="dxa"/>
            <w:tcBorders>
              <w:top w:val="single" w:sz="4" w:space="0" w:color="auto"/>
              <w:left w:val="single" w:sz="4" w:space="0" w:color="auto"/>
              <w:bottom w:val="single" w:sz="4" w:space="0" w:color="auto"/>
              <w:right w:val="single" w:sz="4" w:space="0" w:color="auto"/>
            </w:tcBorders>
            <w:shd w:val="clear" w:color="auto" w:fill="D9D9D9"/>
            <w:hideMark/>
          </w:tcPr>
          <w:p w14:paraId="76F2F6D0" w14:textId="77777777" w:rsidR="00AB6B18" w:rsidRPr="00BC44D2" w:rsidRDefault="00AB6B18">
            <w:pPr>
              <w:pStyle w:val="TableParagraph"/>
              <w:spacing w:before="11" w:line="177" w:lineRule="exact"/>
              <w:ind w:left="1725" w:right="1713"/>
              <w:jc w:val="center"/>
              <w:rPr>
                <w:rFonts w:ascii="Univia Pro Book" w:hAnsi="Univia Pro Book"/>
                <w:b/>
                <w:sz w:val="17"/>
              </w:rPr>
            </w:pPr>
            <w:r w:rsidRPr="00BC44D2">
              <w:rPr>
                <w:rFonts w:ascii="Univia Pro Book" w:hAnsi="Univia Pro Book"/>
                <w:b/>
                <w:sz w:val="17"/>
              </w:rPr>
              <w:t>ESTATUS</w:t>
            </w:r>
          </w:p>
        </w:tc>
      </w:tr>
      <w:tr w:rsidR="00AB6B18" w:rsidRPr="00BC44D2" w14:paraId="48A4FB15" w14:textId="77777777" w:rsidTr="00DE172C">
        <w:trPr>
          <w:trHeight w:val="208"/>
        </w:trPr>
        <w:tc>
          <w:tcPr>
            <w:tcW w:w="4355" w:type="dxa"/>
            <w:tcBorders>
              <w:top w:val="single" w:sz="4" w:space="0" w:color="auto"/>
              <w:left w:val="single" w:sz="4" w:space="0" w:color="auto"/>
              <w:bottom w:val="single" w:sz="4" w:space="0" w:color="auto"/>
              <w:right w:val="single" w:sz="4" w:space="0" w:color="auto"/>
            </w:tcBorders>
            <w:vAlign w:val="center"/>
            <w:hideMark/>
          </w:tcPr>
          <w:p w14:paraId="57469288" w14:textId="77777777" w:rsidR="00AB6B18" w:rsidRPr="00BC44D2" w:rsidRDefault="00AB6B18">
            <w:pPr>
              <w:pStyle w:val="TableParagraph"/>
              <w:rPr>
                <w:rFonts w:ascii="Univia Pro Book" w:hAnsi="Univia Pro Book"/>
                <w:lang w:eastAsia="en-US"/>
              </w:rPr>
            </w:pPr>
            <w:r w:rsidRPr="00BC44D2">
              <w:rPr>
                <w:rFonts w:ascii="Univia Pro Book" w:hAnsi="Univia Pro Book"/>
              </w:rPr>
              <w:t>Revisión de solicitudes de la Convocatoria para cambios definitivos de centro de trabajo, permutas y compatibilidades para el personal docente, técnico docente, asesor de contenido y asesor psicopedagógico, ciclo escolar 2020-2021, 2019-2020</w:t>
            </w:r>
          </w:p>
        </w:tc>
        <w:tc>
          <w:tcPr>
            <w:tcW w:w="4355" w:type="dxa"/>
            <w:tcBorders>
              <w:top w:val="single" w:sz="4" w:space="0" w:color="auto"/>
              <w:left w:val="single" w:sz="4" w:space="0" w:color="auto"/>
              <w:bottom w:val="single" w:sz="4" w:space="0" w:color="auto"/>
              <w:right w:val="single" w:sz="4" w:space="0" w:color="auto"/>
            </w:tcBorders>
            <w:hideMark/>
          </w:tcPr>
          <w:p w14:paraId="4970568E" w14:textId="77777777" w:rsidR="00AB6B18" w:rsidRPr="00BC44D2" w:rsidRDefault="00AB6B18">
            <w:pPr>
              <w:pStyle w:val="TableParagraph"/>
              <w:jc w:val="center"/>
              <w:rPr>
                <w:rFonts w:ascii="Univia Pro Book" w:hAnsi="Univia Pro Book"/>
              </w:rPr>
            </w:pPr>
            <w:r w:rsidRPr="00BC44D2">
              <w:rPr>
                <w:rFonts w:ascii="Univia Pro Book" w:hAnsi="Univia Pro Book"/>
              </w:rPr>
              <w:t>Acta de Reunión</w:t>
            </w:r>
          </w:p>
        </w:tc>
        <w:tc>
          <w:tcPr>
            <w:tcW w:w="4355" w:type="dxa"/>
            <w:tcBorders>
              <w:top w:val="single" w:sz="4" w:space="0" w:color="auto"/>
              <w:left w:val="single" w:sz="4" w:space="0" w:color="auto"/>
              <w:bottom w:val="single" w:sz="4" w:space="0" w:color="auto"/>
              <w:right w:val="single" w:sz="4" w:space="0" w:color="auto"/>
            </w:tcBorders>
            <w:vAlign w:val="center"/>
            <w:hideMark/>
          </w:tcPr>
          <w:p w14:paraId="75B555AE" w14:textId="77777777" w:rsidR="00AB6B18" w:rsidRPr="00BC44D2" w:rsidRDefault="00AB6B18">
            <w:pPr>
              <w:pStyle w:val="TableParagraph"/>
              <w:jc w:val="center"/>
              <w:rPr>
                <w:rFonts w:ascii="Univia Pro Book" w:hAnsi="Univia Pro Book"/>
                <w:sz w:val="14"/>
              </w:rPr>
            </w:pPr>
            <w:r w:rsidRPr="00BC44D2">
              <w:rPr>
                <w:rFonts w:ascii="Univia Pro Book" w:hAnsi="Univia Pro Book"/>
                <w:sz w:val="24"/>
              </w:rPr>
              <w:t>Cumplido</w:t>
            </w:r>
          </w:p>
        </w:tc>
      </w:tr>
    </w:tbl>
    <w:p w14:paraId="7C412CAB" w14:textId="77777777" w:rsidR="00AB6B18" w:rsidRPr="00BC44D2" w:rsidRDefault="00AB6B18" w:rsidP="00AB6B18">
      <w:pPr>
        <w:rPr>
          <w:rFonts w:ascii="Univia Pro Book" w:eastAsia="Arial" w:hAnsi="Univia Pro Book" w:cs="Arial"/>
          <w:lang w:val="es-ES" w:eastAsia="es-ES" w:bidi="es-ES"/>
        </w:rPr>
      </w:pPr>
    </w:p>
    <w:p w14:paraId="313EB3DE" w14:textId="77777777" w:rsidR="00AB6B18" w:rsidRPr="00BC44D2" w:rsidRDefault="00AB6B18" w:rsidP="00AB6B18">
      <w:pPr>
        <w:rPr>
          <w:rFonts w:ascii="Univia Pro Book" w:hAnsi="Univia Pro Book"/>
        </w:rPr>
      </w:pPr>
    </w:p>
    <w:tbl>
      <w:tblPr>
        <w:tblStyle w:val="TableNormal"/>
        <w:tblW w:w="1306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5"/>
        <w:gridCol w:w="4355"/>
        <w:gridCol w:w="4355"/>
      </w:tblGrid>
      <w:tr w:rsidR="00AB6B18" w:rsidRPr="00BC44D2" w14:paraId="0EE60D34" w14:textId="77777777" w:rsidTr="00AB6B18">
        <w:trPr>
          <w:trHeight w:val="770"/>
        </w:trPr>
        <w:tc>
          <w:tcPr>
            <w:tcW w:w="13062" w:type="dxa"/>
            <w:gridSpan w:val="3"/>
            <w:tcBorders>
              <w:top w:val="single" w:sz="4" w:space="0" w:color="auto"/>
              <w:left w:val="single" w:sz="4" w:space="0" w:color="auto"/>
              <w:bottom w:val="single" w:sz="4" w:space="0" w:color="auto"/>
              <w:right w:val="single" w:sz="4" w:space="0" w:color="auto"/>
            </w:tcBorders>
          </w:tcPr>
          <w:p w14:paraId="4D871EE5" w14:textId="77777777" w:rsidR="00AB6B18" w:rsidRPr="00BC44D2" w:rsidRDefault="00AB6B18">
            <w:pPr>
              <w:pStyle w:val="TableParagraph"/>
              <w:spacing w:before="10" w:line="240" w:lineRule="exact"/>
              <w:ind w:left="4896" w:right="4883"/>
              <w:jc w:val="center"/>
              <w:rPr>
                <w:rFonts w:ascii="Univia Pro Book" w:hAnsi="Univia Pro Book"/>
                <w:b/>
                <w:sz w:val="24"/>
                <w:szCs w:val="24"/>
              </w:rPr>
            </w:pPr>
            <w:r w:rsidRPr="00BC44D2">
              <w:rPr>
                <w:rFonts w:ascii="Univia Pro Book" w:hAnsi="Univia Pro Book"/>
                <w:b/>
                <w:sz w:val="24"/>
                <w:szCs w:val="24"/>
              </w:rPr>
              <w:t>El Colegio de Bachilleres del Estado de Oaxaca</w:t>
            </w:r>
          </w:p>
          <w:p w14:paraId="53B90976" w14:textId="77777777" w:rsidR="00AB6B18" w:rsidRPr="00BC44D2" w:rsidRDefault="00AB6B18">
            <w:pPr>
              <w:pStyle w:val="TableParagraph"/>
              <w:spacing w:before="10" w:line="240" w:lineRule="exact"/>
              <w:ind w:left="4896" w:right="4883"/>
              <w:jc w:val="center"/>
              <w:rPr>
                <w:rFonts w:ascii="Univia Pro Book" w:hAnsi="Univia Pro Book"/>
                <w:b/>
                <w:sz w:val="24"/>
                <w:szCs w:val="24"/>
              </w:rPr>
            </w:pPr>
          </w:p>
          <w:p w14:paraId="7CACDEA3" w14:textId="77777777" w:rsidR="00AB6B18" w:rsidRPr="00BC44D2" w:rsidRDefault="00AB6B18">
            <w:pPr>
              <w:pStyle w:val="TableParagraph"/>
              <w:spacing w:before="11" w:line="240" w:lineRule="exact"/>
              <w:ind w:left="2905"/>
              <w:rPr>
                <w:rFonts w:ascii="Univia Pro Book" w:hAnsi="Univia Pro Book"/>
                <w:b/>
              </w:rPr>
            </w:pPr>
            <w:r w:rsidRPr="00BC44D2">
              <w:rPr>
                <w:rFonts w:ascii="Univia Pro Book" w:hAnsi="Univia Pro Book"/>
                <w:sz w:val="24"/>
                <w:szCs w:val="24"/>
              </w:rPr>
              <w:t>Nombre y número de sesión:</w:t>
            </w:r>
            <w:r w:rsidRPr="00BC44D2">
              <w:rPr>
                <w:rFonts w:ascii="Univia Pro Book" w:hAnsi="Univia Pro Book"/>
                <w:b/>
                <w:sz w:val="24"/>
                <w:szCs w:val="24"/>
              </w:rPr>
              <w:t xml:space="preserve"> Décima cuarta sesión ordinaria de la Comisión Mixta de Escalafón y Prestaciones del Personal Docente</w:t>
            </w:r>
          </w:p>
        </w:tc>
      </w:tr>
      <w:tr w:rsidR="00AB6B18" w:rsidRPr="00BC44D2" w14:paraId="60B4626D" w14:textId="77777777" w:rsidTr="00AB6B18">
        <w:trPr>
          <w:trHeight w:val="271"/>
        </w:trPr>
        <w:tc>
          <w:tcPr>
            <w:tcW w:w="4354" w:type="dxa"/>
            <w:tcBorders>
              <w:top w:val="single" w:sz="4" w:space="0" w:color="auto"/>
              <w:left w:val="single" w:sz="4" w:space="0" w:color="auto"/>
              <w:bottom w:val="single" w:sz="4" w:space="0" w:color="auto"/>
              <w:right w:val="single" w:sz="4" w:space="0" w:color="auto"/>
            </w:tcBorders>
          </w:tcPr>
          <w:p w14:paraId="2A952C47" w14:textId="77777777" w:rsidR="00AB6B18" w:rsidRPr="00BC44D2" w:rsidRDefault="00AB6B18">
            <w:pPr>
              <w:pStyle w:val="TableParagraph"/>
              <w:rPr>
                <w:rFonts w:ascii="Univia Pro Book" w:hAnsi="Univia Pro Book"/>
                <w:sz w:val="18"/>
                <w:lang w:eastAsia="en-US"/>
              </w:rPr>
            </w:pPr>
          </w:p>
        </w:tc>
        <w:tc>
          <w:tcPr>
            <w:tcW w:w="4354" w:type="dxa"/>
            <w:tcBorders>
              <w:top w:val="single" w:sz="4" w:space="0" w:color="auto"/>
              <w:left w:val="single" w:sz="4" w:space="0" w:color="auto"/>
              <w:bottom w:val="single" w:sz="4" w:space="0" w:color="auto"/>
              <w:right w:val="single" w:sz="4" w:space="0" w:color="auto"/>
            </w:tcBorders>
            <w:vAlign w:val="center"/>
            <w:hideMark/>
          </w:tcPr>
          <w:p w14:paraId="37D075F6" w14:textId="077267D5" w:rsidR="00AB6B18" w:rsidRPr="00BC44D2" w:rsidRDefault="00AB6B18">
            <w:pPr>
              <w:rPr>
                <w:rFonts w:ascii="Univia Pro Book" w:hAnsi="Univia Pro Book"/>
                <w:lang w:val="es-MX"/>
              </w:rPr>
            </w:pPr>
            <w:r w:rsidRPr="00BC44D2">
              <w:rPr>
                <w:rFonts w:ascii="Univia Pro Book" w:hAnsi="Univia Pro Book"/>
                <w:sz w:val="24"/>
                <w:lang w:val="es-MX"/>
              </w:rPr>
              <w:t xml:space="preserve">Fecha: </w:t>
            </w:r>
            <w:r w:rsidR="006466D6" w:rsidRPr="00BC44D2">
              <w:rPr>
                <w:rFonts w:ascii="Univia Pro Book" w:hAnsi="Univia Pro Book"/>
                <w:sz w:val="24"/>
                <w:lang w:val="es-MX"/>
              </w:rPr>
              <w:t>miércoles</w:t>
            </w:r>
            <w:r w:rsidRPr="00BC44D2">
              <w:rPr>
                <w:rFonts w:ascii="Univia Pro Book" w:hAnsi="Univia Pro Book"/>
                <w:sz w:val="24"/>
                <w:lang w:val="es-MX"/>
              </w:rPr>
              <w:t xml:space="preserve"> 19 de agosto de 2020</w:t>
            </w:r>
          </w:p>
        </w:tc>
        <w:tc>
          <w:tcPr>
            <w:tcW w:w="4354" w:type="dxa"/>
            <w:tcBorders>
              <w:top w:val="single" w:sz="4" w:space="0" w:color="auto"/>
              <w:left w:val="single" w:sz="4" w:space="0" w:color="auto"/>
              <w:bottom w:val="single" w:sz="4" w:space="0" w:color="auto"/>
              <w:right w:val="single" w:sz="4" w:space="0" w:color="auto"/>
            </w:tcBorders>
          </w:tcPr>
          <w:p w14:paraId="534A33DC" w14:textId="77777777" w:rsidR="00AB6B18" w:rsidRPr="00BC44D2" w:rsidRDefault="00AB6B18">
            <w:pPr>
              <w:pStyle w:val="TableParagraph"/>
              <w:rPr>
                <w:rFonts w:ascii="Univia Pro Book" w:hAnsi="Univia Pro Book"/>
                <w:sz w:val="18"/>
                <w:lang w:eastAsia="en-US"/>
              </w:rPr>
            </w:pPr>
          </w:p>
        </w:tc>
      </w:tr>
      <w:tr w:rsidR="00AB6B18" w:rsidRPr="00BC44D2" w14:paraId="02EE90E1" w14:textId="77777777" w:rsidTr="00AB6B18">
        <w:trPr>
          <w:trHeight w:val="271"/>
        </w:trPr>
        <w:tc>
          <w:tcPr>
            <w:tcW w:w="13062" w:type="dxa"/>
            <w:gridSpan w:val="3"/>
            <w:tcBorders>
              <w:top w:val="single" w:sz="4" w:space="0" w:color="auto"/>
              <w:left w:val="single" w:sz="4" w:space="0" w:color="auto"/>
              <w:bottom w:val="single" w:sz="4" w:space="0" w:color="auto"/>
              <w:right w:val="single" w:sz="4" w:space="0" w:color="auto"/>
            </w:tcBorders>
            <w:hideMark/>
          </w:tcPr>
          <w:p w14:paraId="0330D1D5" w14:textId="77777777" w:rsidR="00AB6B18" w:rsidRPr="00BC44D2" w:rsidRDefault="00AB6B18">
            <w:pPr>
              <w:pStyle w:val="TableParagraph"/>
              <w:spacing w:before="11" w:line="240" w:lineRule="exact"/>
              <w:ind w:left="4896" w:right="4888"/>
              <w:jc w:val="center"/>
              <w:rPr>
                <w:rFonts w:ascii="Univia Pro Book" w:hAnsi="Univia Pro Book"/>
                <w:b/>
              </w:rPr>
            </w:pPr>
            <w:r w:rsidRPr="00BC44D2">
              <w:rPr>
                <w:rFonts w:ascii="Univia Pro Book" w:hAnsi="Univia Pro Book"/>
                <w:b/>
              </w:rPr>
              <w:t>SEGUIMIENTO DE ACUERDOS</w:t>
            </w:r>
          </w:p>
        </w:tc>
      </w:tr>
      <w:tr w:rsidR="00AB6B18" w:rsidRPr="00BC44D2" w14:paraId="63DEBB00" w14:textId="77777777" w:rsidTr="00AB6B18">
        <w:trPr>
          <w:trHeight w:val="208"/>
        </w:trPr>
        <w:tc>
          <w:tcPr>
            <w:tcW w:w="4354" w:type="dxa"/>
            <w:tcBorders>
              <w:top w:val="single" w:sz="4" w:space="0" w:color="auto"/>
              <w:left w:val="single" w:sz="4" w:space="0" w:color="auto"/>
              <w:bottom w:val="single" w:sz="4" w:space="0" w:color="auto"/>
              <w:right w:val="single" w:sz="4" w:space="0" w:color="auto"/>
            </w:tcBorders>
            <w:shd w:val="clear" w:color="auto" w:fill="D9D9D9"/>
            <w:hideMark/>
          </w:tcPr>
          <w:p w14:paraId="1538B992" w14:textId="77777777" w:rsidR="00AB6B18" w:rsidRPr="00BC44D2" w:rsidRDefault="00AB6B18">
            <w:pPr>
              <w:pStyle w:val="TableParagraph"/>
              <w:spacing w:before="11" w:line="177" w:lineRule="exact"/>
              <w:ind w:left="1725" w:right="1718"/>
              <w:jc w:val="center"/>
              <w:rPr>
                <w:rFonts w:ascii="Univia Pro Book" w:hAnsi="Univia Pro Book"/>
                <w:b/>
                <w:sz w:val="17"/>
              </w:rPr>
            </w:pPr>
            <w:r w:rsidRPr="00BC44D2">
              <w:rPr>
                <w:rFonts w:ascii="Univia Pro Book" w:hAnsi="Univia Pro Book"/>
                <w:b/>
                <w:sz w:val="17"/>
              </w:rPr>
              <w:t>ACUERDO</w:t>
            </w:r>
          </w:p>
        </w:tc>
        <w:tc>
          <w:tcPr>
            <w:tcW w:w="4354" w:type="dxa"/>
            <w:tcBorders>
              <w:top w:val="single" w:sz="4" w:space="0" w:color="auto"/>
              <w:left w:val="single" w:sz="4" w:space="0" w:color="auto"/>
              <w:bottom w:val="single" w:sz="4" w:space="0" w:color="auto"/>
              <w:right w:val="single" w:sz="4" w:space="0" w:color="auto"/>
            </w:tcBorders>
            <w:shd w:val="clear" w:color="auto" w:fill="D9D9D9"/>
            <w:hideMark/>
          </w:tcPr>
          <w:p w14:paraId="3C33D87F" w14:textId="77777777" w:rsidR="00AB6B18" w:rsidRPr="00BC44D2" w:rsidRDefault="00AB6B18">
            <w:pPr>
              <w:pStyle w:val="TableParagraph"/>
              <w:spacing w:before="11" w:line="177" w:lineRule="exact"/>
              <w:ind w:left="962"/>
              <w:rPr>
                <w:rFonts w:ascii="Univia Pro Book" w:hAnsi="Univia Pro Book"/>
                <w:b/>
                <w:sz w:val="17"/>
              </w:rPr>
            </w:pPr>
            <w:r w:rsidRPr="00BC44D2">
              <w:rPr>
                <w:rFonts w:ascii="Univia Pro Book" w:hAnsi="Univia Pro Book"/>
                <w:b/>
                <w:sz w:val="17"/>
              </w:rPr>
              <w:t>ACCIONES DE SEGUIMIENTO</w:t>
            </w:r>
          </w:p>
        </w:tc>
        <w:tc>
          <w:tcPr>
            <w:tcW w:w="4354" w:type="dxa"/>
            <w:tcBorders>
              <w:top w:val="single" w:sz="4" w:space="0" w:color="auto"/>
              <w:left w:val="single" w:sz="4" w:space="0" w:color="auto"/>
              <w:bottom w:val="single" w:sz="4" w:space="0" w:color="auto"/>
              <w:right w:val="single" w:sz="4" w:space="0" w:color="auto"/>
            </w:tcBorders>
            <w:shd w:val="clear" w:color="auto" w:fill="D9D9D9"/>
            <w:hideMark/>
          </w:tcPr>
          <w:p w14:paraId="2C0556C6" w14:textId="77777777" w:rsidR="00AB6B18" w:rsidRPr="00BC44D2" w:rsidRDefault="00AB6B18">
            <w:pPr>
              <w:pStyle w:val="TableParagraph"/>
              <w:spacing w:before="11" w:line="177" w:lineRule="exact"/>
              <w:ind w:left="1725" w:right="1713"/>
              <w:jc w:val="center"/>
              <w:rPr>
                <w:rFonts w:ascii="Univia Pro Book" w:hAnsi="Univia Pro Book"/>
                <w:b/>
                <w:sz w:val="17"/>
              </w:rPr>
            </w:pPr>
            <w:r w:rsidRPr="00BC44D2">
              <w:rPr>
                <w:rFonts w:ascii="Univia Pro Book" w:hAnsi="Univia Pro Book"/>
                <w:b/>
                <w:sz w:val="17"/>
              </w:rPr>
              <w:t>ESTATUS</w:t>
            </w:r>
          </w:p>
        </w:tc>
      </w:tr>
      <w:tr w:rsidR="00AB6B18" w:rsidRPr="00BC44D2" w14:paraId="1593F75C" w14:textId="77777777" w:rsidTr="00AB6B18">
        <w:trPr>
          <w:trHeight w:val="208"/>
        </w:trPr>
        <w:tc>
          <w:tcPr>
            <w:tcW w:w="4354" w:type="dxa"/>
            <w:tcBorders>
              <w:top w:val="single" w:sz="4" w:space="0" w:color="auto"/>
              <w:left w:val="single" w:sz="4" w:space="0" w:color="auto"/>
              <w:bottom w:val="single" w:sz="4" w:space="0" w:color="auto"/>
              <w:right w:val="single" w:sz="4" w:space="0" w:color="auto"/>
            </w:tcBorders>
            <w:vAlign w:val="center"/>
            <w:hideMark/>
          </w:tcPr>
          <w:p w14:paraId="72B8DD5E" w14:textId="77777777" w:rsidR="00AB6B18" w:rsidRPr="00BC44D2" w:rsidRDefault="00AB6B18">
            <w:pPr>
              <w:pStyle w:val="TableParagraph"/>
              <w:rPr>
                <w:rFonts w:ascii="Univia Pro Book" w:hAnsi="Univia Pro Book"/>
                <w:lang w:eastAsia="en-US"/>
              </w:rPr>
            </w:pPr>
            <w:r w:rsidRPr="00BC44D2">
              <w:rPr>
                <w:rFonts w:ascii="Univia Pro Book" w:hAnsi="Univia Pro Book"/>
              </w:rPr>
              <w:t>Dictaminar solicitudes No procedentes y Notificaciones a examen de la Convocatoria para cambios definitivos de centro de trabajo, permutas y compatibilidades para el personal docente, técnico docente, asesor de contenido y asesor psicopedagógico, ciclo escolar 2020-2021, 2019-2020</w:t>
            </w:r>
          </w:p>
        </w:tc>
        <w:tc>
          <w:tcPr>
            <w:tcW w:w="4354" w:type="dxa"/>
            <w:tcBorders>
              <w:top w:val="single" w:sz="4" w:space="0" w:color="auto"/>
              <w:left w:val="single" w:sz="4" w:space="0" w:color="auto"/>
              <w:bottom w:val="single" w:sz="4" w:space="0" w:color="auto"/>
              <w:right w:val="single" w:sz="4" w:space="0" w:color="auto"/>
            </w:tcBorders>
            <w:hideMark/>
          </w:tcPr>
          <w:p w14:paraId="39114E58" w14:textId="77777777" w:rsidR="00AB6B18" w:rsidRPr="00BC44D2" w:rsidRDefault="00AB6B18">
            <w:pPr>
              <w:pStyle w:val="TableParagraph"/>
              <w:jc w:val="center"/>
              <w:rPr>
                <w:rFonts w:ascii="Univia Pro Book" w:hAnsi="Univia Pro Book"/>
              </w:rPr>
            </w:pPr>
            <w:r w:rsidRPr="00BC44D2">
              <w:rPr>
                <w:rFonts w:ascii="Univia Pro Book" w:hAnsi="Univia Pro Book"/>
              </w:rPr>
              <w:t>Acta de Reunión</w:t>
            </w:r>
          </w:p>
        </w:tc>
        <w:tc>
          <w:tcPr>
            <w:tcW w:w="4354" w:type="dxa"/>
            <w:tcBorders>
              <w:top w:val="single" w:sz="4" w:space="0" w:color="auto"/>
              <w:left w:val="single" w:sz="4" w:space="0" w:color="auto"/>
              <w:bottom w:val="single" w:sz="4" w:space="0" w:color="auto"/>
              <w:right w:val="single" w:sz="4" w:space="0" w:color="auto"/>
            </w:tcBorders>
            <w:vAlign w:val="center"/>
            <w:hideMark/>
          </w:tcPr>
          <w:p w14:paraId="67F74EB9" w14:textId="77777777" w:rsidR="00AB6B18" w:rsidRPr="00BC44D2" w:rsidRDefault="00AB6B18">
            <w:pPr>
              <w:pStyle w:val="TableParagraph"/>
              <w:jc w:val="center"/>
              <w:rPr>
                <w:rFonts w:ascii="Univia Pro Book" w:hAnsi="Univia Pro Book"/>
                <w:sz w:val="14"/>
              </w:rPr>
            </w:pPr>
            <w:r w:rsidRPr="00BC44D2">
              <w:rPr>
                <w:rFonts w:ascii="Univia Pro Book" w:hAnsi="Univia Pro Book"/>
                <w:sz w:val="24"/>
              </w:rPr>
              <w:t>Cumplido</w:t>
            </w:r>
          </w:p>
        </w:tc>
      </w:tr>
    </w:tbl>
    <w:p w14:paraId="68854A54" w14:textId="54199478" w:rsidR="00AB6B18" w:rsidRPr="00BC44D2" w:rsidRDefault="00AB6B18" w:rsidP="00AB6B18">
      <w:pPr>
        <w:rPr>
          <w:rFonts w:ascii="Univia Pro Book" w:eastAsia="Arial" w:hAnsi="Univia Pro Book" w:cs="Arial"/>
          <w:lang w:val="es-ES" w:eastAsia="es-ES" w:bidi="es-ES"/>
        </w:rPr>
      </w:pPr>
    </w:p>
    <w:p w14:paraId="7461929D" w14:textId="5E4274C3" w:rsidR="00D34AAE" w:rsidRPr="00BC44D2" w:rsidRDefault="00D34AAE" w:rsidP="00AB6B18">
      <w:pPr>
        <w:rPr>
          <w:rFonts w:ascii="Univia Pro Book" w:eastAsia="Arial" w:hAnsi="Univia Pro Book" w:cs="Arial"/>
          <w:lang w:val="es-ES" w:eastAsia="es-ES" w:bidi="es-ES"/>
        </w:rPr>
      </w:pPr>
    </w:p>
    <w:p w14:paraId="3686540D" w14:textId="77777777" w:rsidR="00D34AAE" w:rsidRPr="00BC44D2" w:rsidRDefault="00D34AAE" w:rsidP="00AB6B18">
      <w:pPr>
        <w:rPr>
          <w:rFonts w:ascii="Univia Pro Book" w:eastAsia="Arial" w:hAnsi="Univia Pro Book" w:cs="Arial"/>
          <w:lang w:val="es-ES" w:eastAsia="es-ES" w:bidi="es-ES"/>
        </w:rPr>
      </w:pPr>
    </w:p>
    <w:p w14:paraId="6AF5FF90" w14:textId="77777777" w:rsidR="00AB6B18" w:rsidRPr="00BC44D2" w:rsidRDefault="00AB6B18" w:rsidP="00AB6B18">
      <w:pPr>
        <w:rPr>
          <w:rFonts w:ascii="Univia Pro Book" w:hAnsi="Univia Pro Book"/>
        </w:rPr>
      </w:pPr>
    </w:p>
    <w:tbl>
      <w:tblPr>
        <w:tblStyle w:val="TableNormal"/>
        <w:tblW w:w="1306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5"/>
        <w:gridCol w:w="4355"/>
        <w:gridCol w:w="4355"/>
      </w:tblGrid>
      <w:tr w:rsidR="00AB6B18" w:rsidRPr="00BC44D2" w14:paraId="133EB76F" w14:textId="77777777" w:rsidTr="00AB6B18">
        <w:trPr>
          <w:trHeight w:val="770"/>
        </w:trPr>
        <w:tc>
          <w:tcPr>
            <w:tcW w:w="13062" w:type="dxa"/>
            <w:gridSpan w:val="3"/>
            <w:tcBorders>
              <w:top w:val="single" w:sz="4" w:space="0" w:color="auto"/>
              <w:left w:val="single" w:sz="4" w:space="0" w:color="auto"/>
              <w:bottom w:val="single" w:sz="4" w:space="0" w:color="auto"/>
              <w:right w:val="single" w:sz="4" w:space="0" w:color="auto"/>
            </w:tcBorders>
          </w:tcPr>
          <w:p w14:paraId="7A5A14F8" w14:textId="77777777" w:rsidR="00AB6B18" w:rsidRPr="00BC44D2" w:rsidRDefault="00AB6B18">
            <w:pPr>
              <w:pStyle w:val="TableParagraph"/>
              <w:spacing w:before="10" w:line="240" w:lineRule="exact"/>
              <w:ind w:left="4896" w:right="4883"/>
              <w:jc w:val="center"/>
              <w:rPr>
                <w:rFonts w:ascii="Univia Pro Book" w:hAnsi="Univia Pro Book"/>
                <w:b/>
                <w:sz w:val="24"/>
                <w:szCs w:val="24"/>
              </w:rPr>
            </w:pPr>
            <w:r w:rsidRPr="00BC44D2">
              <w:rPr>
                <w:rFonts w:ascii="Univia Pro Book" w:hAnsi="Univia Pro Book"/>
                <w:b/>
                <w:sz w:val="24"/>
                <w:szCs w:val="24"/>
              </w:rPr>
              <w:t>El Colegio de Bachilleres del Estado de Oaxaca</w:t>
            </w:r>
          </w:p>
          <w:p w14:paraId="6CE37064" w14:textId="77777777" w:rsidR="00AB6B18" w:rsidRPr="00BC44D2" w:rsidRDefault="00AB6B18">
            <w:pPr>
              <w:pStyle w:val="TableParagraph"/>
              <w:spacing w:before="10" w:line="240" w:lineRule="exact"/>
              <w:ind w:left="4896" w:right="4883"/>
              <w:jc w:val="center"/>
              <w:rPr>
                <w:rFonts w:ascii="Univia Pro Book" w:hAnsi="Univia Pro Book"/>
                <w:b/>
                <w:sz w:val="24"/>
                <w:szCs w:val="24"/>
              </w:rPr>
            </w:pPr>
          </w:p>
          <w:p w14:paraId="6C5BA7BC" w14:textId="77777777" w:rsidR="00AB6B18" w:rsidRPr="00BC44D2" w:rsidRDefault="00AB6B18">
            <w:pPr>
              <w:pStyle w:val="TableParagraph"/>
              <w:spacing w:before="11" w:line="240" w:lineRule="exact"/>
              <w:ind w:left="2905"/>
              <w:rPr>
                <w:rFonts w:ascii="Univia Pro Book" w:hAnsi="Univia Pro Book"/>
                <w:b/>
              </w:rPr>
            </w:pPr>
            <w:r w:rsidRPr="00BC44D2">
              <w:rPr>
                <w:rFonts w:ascii="Univia Pro Book" w:hAnsi="Univia Pro Book"/>
                <w:sz w:val="24"/>
                <w:szCs w:val="24"/>
              </w:rPr>
              <w:t>Nombre y número de sesión:</w:t>
            </w:r>
            <w:r w:rsidRPr="00BC44D2">
              <w:rPr>
                <w:rFonts w:ascii="Univia Pro Book" w:hAnsi="Univia Pro Book"/>
                <w:b/>
                <w:sz w:val="24"/>
                <w:szCs w:val="24"/>
              </w:rPr>
              <w:t xml:space="preserve"> Décima quinta sesión ordinaria de la Comisión Mixta de Escalafón y Prestaciones del Personal Docente</w:t>
            </w:r>
          </w:p>
        </w:tc>
      </w:tr>
      <w:tr w:rsidR="00AB6B18" w:rsidRPr="00BC44D2" w14:paraId="3DBAFC79" w14:textId="77777777" w:rsidTr="00AB6B18">
        <w:trPr>
          <w:trHeight w:val="271"/>
        </w:trPr>
        <w:tc>
          <w:tcPr>
            <w:tcW w:w="4354" w:type="dxa"/>
            <w:tcBorders>
              <w:top w:val="single" w:sz="4" w:space="0" w:color="auto"/>
              <w:left w:val="single" w:sz="4" w:space="0" w:color="auto"/>
              <w:bottom w:val="single" w:sz="4" w:space="0" w:color="auto"/>
              <w:right w:val="single" w:sz="4" w:space="0" w:color="auto"/>
            </w:tcBorders>
          </w:tcPr>
          <w:p w14:paraId="680FD299" w14:textId="77777777" w:rsidR="00AB6B18" w:rsidRPr="00BC44D2" w:rsidRDefault="00AB6B18">
            <w:pPr>
              <w:pStyle w:val="TableParagraph"/>
              <w:rPr>
                <w:rFonts w:ascii="Univia Pro Book" w:hAnsi="Univia Pro Book"/>
                <w:sz w:val="18"/>
                <w:lang w:eastAsia="en-US"/>
              </w:rPr>
            </w:pPr>
          </w:p>
        </w:tc>
        <w:tc>
          <w:tcPr>
            <w:tcW w:w="4354" w:type="dxa"/>
            <w:tcBorders>
              <w:top w:val="single" w:sz="4" w:space="0" w:color="auto"/>
              <w:left w:val="single" w:sz="4" w:space="0" w:color="auto"/>
              <w:bottom w:val="single" w:sz="4" w:space="0" w:color="auto"/>
              <w:right w:val="single" w:sz="4" w:space="0" w:color="auto"/>
            </w:tcBorders>
            <w:vAlign w:val="center"/>
            <w:hideMark/>
          </w:tcPr>
          <w:p w14:paraId="420F170A" w14:textId="4397D281" w:rsidR="00AB6B18" w:rsidRPr="00BC44D2" w:rsidRDefault="00AB6B18">
            <w:pPr>
              <w:rPr>
                <w:rFonts w:ascii="Univia Pro Book" w:hAnsi="Univia Pro Book"/>
                <w:lang w:val="es-MX"/>
              </w:rPr>
            </w:pPr>
            <w:r w:rsidRPr="00BC44D2">
              <w:rPr>
                <w:rFonts w:ascii="Univia Pro Book" w:hAnsi="Univia Pro Book"/>
                <w:sz w:val="24"/>
                <w:lang w:val="es-MX"/>
              </w:rPr>
              <w:t xml:space="preserve">Fecha: </w:t>
            </w:r>
            <w:r w:rsidR="006466D6" w:rsidRPr="00BC44D2">
              <w:rPr>
                <w:rFonts w:ascii="Univia Pro Book" w:hAnsi="Univia Pro Book"/>
                <w:sz w:val="24"/>
                <w:lang w:val="es-MX"/>
              </w:rPr>
              <w:t>miércoles</w:t>
            </w:r>
            <w:r w:rsidRPr="00BC44D2">
              <w:rPr>
                <w:rFonts w:ascii="Univia Pro Book" w:hAnsi="Univia Pro Book"/>
                <w:sz w:val="24"/>
                <w:lang w:val="es-MX"/>
              </w:rPr>
              <w:t xml:space="preserve"> 19 de agosto de 2020</w:t>
            </w:r>
          </w:p>
        </w:tc>
        <w:tc>
          <w:tcPr>
            <w:tcW w:w="4354" w:type="dxa"/>
            <w:tcBorders>
              <w:top w:val="single" w:sz="4" w:space="0" w:color="auto"/>
              <w:left w:val="single" w:sz="4" w:space="0" w:color="auto"/>
              <w:bottom w:val="single" w:sz="4" w:space="0" w:color="auto"/>
              <w:right w:val="single" w:sz="4" w:space="0" w:color="auto"/>
            </w:tcBorders>
          </w:tcPr>
          <w:p w14:paraId="57F3C435" w14:textId="77777777" w:rsidR="00AB6B18" w:rsidRPr="00BC44D2" w:rsidRDefault="00AB6B18">
            <w:pPr>
              <w:pStyle w:val="TableParagraph"/>
              <w:rPr>
                <w:rFonts w:ascii="Univia Pro Book" w:hAnsi="Univia Pro Book"/>
                <w:sz w:val="18"/>
                <w:lang w:eastAsia="en-US"/>
              </w:rPr>
            </w:pPr>
          </w:p>
        </w:tc>
      </w:tr>
      <w:tr w:rsidR="00AB6B18" w:rsidRPr="00BC44D2" w14:paraId="1343148C" w14:textId="77777777" w:rsidTr="00AB6B18">
        <w:trPr>
          <w:trHeight w:val="271"/>
        </w:trPr>
        <w:tc>
          <w:tcPr>
            <w:tcW w:w="13062" w:type="dxa"/>
            <w:gridSpan w:val="3"/>
            <w:tcBorders>
              <w:top w:val="single" w:sz="4" w:space="0" w:color="auto"/>
              <w:left w:val="single" w:sz="4" w:space="0" w:color="auto"/>
              <w:bottom w:val="single" w:sz="4" w:space="0" w:color="auto"/>
              <w:right w:val="single" w:sz="4" w:space="0" w:color="auto"/>
            </w:tcBorders>
            <w:hideMark/>
          </w:tcPr>
          <w:p w14:paraId="497471EB" w14:textId="77777777" w:rsidR="00AB6B18" w:rsidRPr="00BC44D2" w:rsidRDefault="00AB6B18">
            <w:pPr>
              <w:pStyle w:val="TableParagraph"/>
              <w:spacing w:before="11" w:line="240" w:lineRule="exact"/>
              <w:ind w:left="4896" w:right="4888"/>
              <w:jc w:val="center"/>
              <w:rPr>
                <w:rFonts w:ascii="Univia Pro Book" w:hAnsi="Univia Pro Book"/>
                <w:b/>
              </w:rPr>
            </w:pPr>
            <w:r w:rsidRPr="00BC44D2">
              <w:rPr>
                <w:rFonts w:ascii="Univia Pro Book" w:hAnsi="Univia Pro Book"/>
                <w:b/>
              </w:rPr>
              <w:t>SEGUIMIENTO DE ACUERDOS</w:t>
            </w:r>
          </w:p>
        </w:tc>
      </w:tr>
      <w:tr w:rsidR="00AB6B18" w:rsidRPr="00BC44D2" w14:paraId="75FB2C2E" w14:textId="77777777" w:rsidTr="00AB6B18">
        <w:trPr>
          <w:trHeight w:val="208"/>
        </w:trPr>
        <w:tc>
          <w:tcPr>
            <w:tcW w:w="4354" w:type="dxa"/>
            <w:tcBorders>
              <w:top w:val="single" w:sz="4" w:space="0" w:color="auto"/>
              <w:left w:val="single" w:sz="4" w:space="0" w:color="auto"/>
              <w:bottom w:val="single" w:sz="4" w:space="0" w:color="auto"/>
              <w:right w:val="single" w:sz="4" w:space="0" w:color="auto"/>
            </w:tcBorders>
            <w:shd w:val="clear" w:color="auto" w:fill="D9D9D9"/>
            <w:hideMark/>
          </w:tcPr>
          <w:p w14:paraId="0F77FFFA" w14:textId="77777777" w:rsidR="00AB6B18" w:rsidRPr="00BC44D2" w:rsidRDefault="00AB6B18">
            <w:pPr>
              <w:pStyle w:val="TableParagraph"/>
              <w:spacing w:before="11" w:line="177" w:lineRule="exact"/>
              <w:ind w:left="1725" w:right="1718"/>
              <w:jc w:val="center"/>
              <w:rPr>
                <w:rFonts w:ascii="Univia Pro Book" w:hAnsi="Univia Pro Book"/>
                <w:b/>
                <w:sz w:val="17"/>
              </w:rPr>
            </w:pPr>
            <w:r w:rsidRPr="00BC44D2">
              <w:rPr>
                <w:rFonts w:ascii="Univia Pro Book" w:hAnsi="Univia Pro Book"/>
                <w:b/>
                <w:sz w:val="17"/>
              </w:rPr>
              <w:t>ACUERDO</w:t>
            </w:r>
          </w:p>
        </w:tc>
        <w:tc>
          <w:tcPr>
            <w:tcW w:w="4354" w:type="dxa"/>
            <w:tcBorders>
              <w:top w:val="single" w:sz="4" w:space="0" w:color="auto"/>
              <w:left w:val="single" w:sz="4" w:space="0" w:color="auto"/>
              <w:bottom w:val="single" w:sz="4" w:space="0" w:color="auto"/>
              <w:right w:val="single" w:sz="4" w:space="0" w:color="auto"/>
            </w:tcBorders>
            <w:shd w:val="clear" w:color="auto" w:fill="D9D9D9"/>
            <w:hideMark/>
          </w:tcPr>
          <w:p w14:paraId="09A3C761" w14:textId="77777777" w:rsidR="00AB6B18" w:rsidRPr="00BC44D2" w:rsidRDefault="00AB6B18">
            <w:pPr>
              <w:pStyle w:val="TableParagraph"/>
              <w:spacing w:before="11" w:line="177" w:lineRule="exact"/>
              <w:ind w:left="962"/>
              <w:rPr>
                <w:rFonts w:ascii="Univia Pro Book" w:hAnsi="Univia Pro Book"/>
                <w:b/>
                <w:sz w:val="17"/>
              </w:rPr>
            </w:pPr>
            <w:r w:rsidRPr="00BC44D2">
              <w:rPr>
                <w:rFonts w:ascii="Univia Pro Book" w:hAnsi="Univia Pro Book"/>
                <w:b/>
                <w:sz w:val="17"/>
              </w:rPr>
              <w:t>ACCIONES DE SEGUIMIENTO</w:t>
            </w:r>
          </w:p>
        </w:tc>
        <w:tc>
          <w:tcPr>
            <w:tcW w:w="4354" w:type="dxa"/>
            <w:tcBorders>
              <w:top w:val="single" w:sz="4" w:space="0" w:color="auto"/>
              <w:left w:val="single" w:sz="4" w:space="0" w:color="auto"/>
              <w:bottom w:val="single" w:sz="4" w:space="0" w:color="auto"/>
              <w:right w:val="single" w:sz="4" w:space="0" w:color="auto"/>
            </w:tcBorders>
            <w:shd w:val="clear" w:color="auto" w:fill="D9D9D9"/>
            <w:hideMark/>
          </w:tcPr>
          <w:p w14:paraId="6B24987F" w14:textId="77777777" w:rsidR="00AB6B18" w:rsidRPr="00BC44D2" w:rsidRDefault="00AB6B18">
            <w:pPr>
              <w:pStyle w:val="TableParagraph"/>
              <w:spacing w:before="11" w:line="177" w:lineRule="exact"/>
              <w:ind w:left="1725" w:right="1713"/>
              <w:jc w:val="center"/>
              <w:rPr>
                <w:rFonts w:ascii="Univia Pro Book" w:hAnsi="Univia Pro Book"/>
                <w:b/>
                <w:sz w:val="17"/>
              </w:rPr>
            </w:pPr>
            <w:r w:rsidRPr="00BC44D2">
              <w:rPr>
                <w:rFonts w:ascii="Univia Pro Book" w:hAnsi="Univia Pro Book"/>
                <w:b/>
                <w:sz w:val="17"/>
              </w:rPr>
              <w:t>ESTATUS</w:t>
            </w:r>
          </w:p>
        </w:tc>
      </w:tr>
      <w:tr w:rsidR="00AB6B18" w:rsidRPr="00BC44D2" w14:paraId="659392C2" w14:textId="77777777" w:rsidTr="00AB6B18">
        <w:trPr>
          <w:trHeight w:val="208"/>
        </w:trPr>
        <w:tc>
          <w:tcPr>
            <w:tcW w:w="4354" w:type="dxa"/>
            <w:tcBorders>
              <w:top w:val="single" w:sz="4" w:space="0" w:color="auto"/>
              <w:left w:val="single" w:sz="4" w:space="0" w:color="auto"/>
              <w:bottom w:val="single" w:sz="4" w:space="0" w:color="auto"/>
              <w:right w:val="single" w:sz="4" w:space="0" w:color="auto"/>
            </w:tcBorders>
            <w:vAlign w:val="center"/>
            <w:hideMark/>
          </w:tcPr>
          <w:p w14:paraId="3FDADE37" w14:textId="129426F2" w:rsidR="00AB6B18" w:rsidRPr="00BC44D2" w:rsidRDefault="00AB6B18">
            <w:pPr>
              <w:pStyle w:val="TableParagraph"/>
              <w:rPr>
                <w:rFonts w:ascii="Univia Pro Book" w:hAnsi="Univia Pro Book"/>
                <w:lang w:eastAsia="en-US"/>
              </w:rPr>
            </w:pPr>
            <w:r w:rsidRPr="00BC44D2">
              <w:rPr>
                <w:rFonts w:ascii="Univia Pro Book" w:hAnsi="Univia Pro Book"/>
              </w:rPr>
              <w:t xml:space="preserve">Dictámenes </w:t>
            </w:r>
            <w:r w:rsidR="006466D6" w:rsidRPr="00BC44D2">
              <w:rPr>
                <w:rFonts w:ascii="Univia Pro Book" w:hAnsi="Univia Pro Book"/>
              </w:rPr>
              <w:t>Procedes de</w:t>
            </w:r>
            <w:r w:rsidRPr="00BC44D2">
              <w:rPr>
                <w:rFonts w:ascii="Univia Pro Book" w:hAnsi="Univia Pro Book"/>
              </w:rPr>
              <w:t xml:space="preserve"> solicitudes de la Convocatoria para cambios definitivos de centro de trabajo, permutas y compatibilidades para el personal docente, técnico docente, asesor de contenido y asesor psicopedagógico, ciclo escolar 2020-2021, 2019-2020</w:t>
            </w:r>
          </w:p>
        </w:tc>
        <w:tc>
          <w:tcPr>
            <w:tcW w:w="4354" w:type="dxa"/>
            <w:tcBorders>
              <w:top w:val="single" w:sz="4" w:space="0" w:color="auto"/>
              <w:left w:val="single" w:sz="4" w:space="0" w:color="auto"/>
              <w:bottom w:val="single" w:sz="4" w:space="0" w:color="auto"/>
              <w:right w:val="single" w:sz="4" w:space="0" w:color="auto"/>
            </w:tcBorders>
            <w:hideMark/>
          </w:tcPr>
          <w:p w14:paraId="4A8BC769" w14:textId="77777777" w:rsidR="00AB6B18" w:rsidRPr="00BC44D2" w:rsidRDefault="00AB6B18">
            <w:pPr>
              <w:pStyle w:val="TableParagraph"/>
              <w:jc w:val="center"/>
              <w:rPr>
                <w:rFonts w:ascii="Univia Pro Book" w:hAnsi="Univia Pro Book"/>
              </w:rPr>
            </w:pPr>
            <w:r w:rsidRPr="00BC44D2">
              <w:rPr>
                <w:rFonts w:ascii="Univia Pro Book" w:hAnsi="Univia Pro Book"/>
              </w:rPr>
              <w:t>Acta de Reunión</w:t>
            </w:r>
          </w:p>
        </w:tc>
        <w:tc>
          <w:tcPr>
            <w:tcW w:w="4354" w:type="dxa"/>
            <w:tcBorders>
              <w:top w:val="single" w:sz="4" w:space="0" w:color="auto"/>
              <w:left w:val="single" w:sz="4" w:space="0" w:color="auto"/>
              <w:bottom w:val="single" w:sz="4" w:space="0" w:color="auto"/>
              <w:right w:val="single" w:sz="4" w:space="0" w:color="auto"/>
            </w:tcBorders>
            <w:vAlign w:val="center"/>
            <w:hideMark/>
          </w:tcPr>
          <w:p w14:paraId="6F6DE268" w14:textId="77777777" w:rsidR="00AB6B18" w:rsidRPr="00BC44D2" w:rsidRDefault="00AB6B18">
            <w:pPr>
              <w:pStyle w:val="TableParagraph"/>
              <w:jc w:val="center"/>
              <w:rPr>
                <w:rFonts w:ascii="Univia Pro Book" w:hAnsi="Univia Pro Book"/>
                <w:sz w:val="14"/>
              </w:rPr>
            </w:pPr>
            <w:r w:rsidRPr="00BC44D2">
              <w:rPr>
                <w:rFonts w:ascii="Univia Pro Book" w:hAnsi="Univia Pro Book"/>
                <w:sz w:val="24"/>
              </w:rPr>
              <w:t>Cumplido</w:t>
            </w:r>
          </w:p>
        </w:tc>
      </w:tr>
    </w:tbl>
    <w:p w14:paraId="69721ABB" w14:textId="77777777" w:rsidR="00AB6B18" w:rsidRPr="00D34AAE" w:rsidRDefault="00AB6B18" w:rsidP="00AB6B18">
      <w:pPr>
        <w:rPr>
          <w:rFonts w:ascii="Arial" w:eastAsia="Arial" w:hAnsi="Arial" w:cs="Arial"/>
          <w:lang w:val="es-ES" w:eastAsia="es-ES" w:bidi="es-ES"/>
        </w:rPr>
      </w:pPr>
    </w:p>
    <w:p w14:paraId="1F03E744" w14:textId="58A6CD7B" w:rsidR="00A746FC" w:rsidRDefault="00A746FC" w:rsidP="00A81576">
      <w:pPr>
        <w:widowControl w:val="0"/>
        <w:autoSpaceDE w:val="0"/>
        <w:autoSpaceDN w:val="0"/>
        <w:spacing w:after="0" w:line="240" w:lineRule="auto"/>
        <w:jc w:val="center"/>
        <w:rPr>
          <w:rFonts w:ascii="Arial" w:eastAsia="Arial" w:hAnsi="Arial" w:cs="Arial"/>
          <w:b/>
          <w:sz w:val="28"/>
          <w:szCs w:val="44"/>
          <w:lang w:val="es-ES" w:eastAsia="es-ES" w:bidi="es-ES"/>
        </w:rPr>
      </w:pPr>
    </w:p>
    <w:p w14:paraId="1225D109" w14:textId="77777777" w:rsidR="006466D6" w:rsidRPr="00D34AAE" w:rsidRDefault="006466D6" w:rsidP="00A81576">
      <w:pPr>
        <w:widowControl w:val="0"/>
        <w:autoSpaceDE w:val="0"/>
        <w:autoSpaceDN w:val="0"/>
        <w:spacing w:after="0" w:line="240" w:lineRule="auto"/>
        <w:jc w:val="center"/>
        <w:rPr>
          <w:rFonts w:ascii="Arial" w:eastAsia="Arial" w:hAnsi="Arial" w:cs="Arial"/>
          <w:b/>
          <w:sz w:val="28"/>
          <w:szCs w:val="44"/>
          <w:lang w:val="es-ES" w:eastAsia="es-ES" w:bidi="es-ES"/>
        </w:rPr>
      </w:pPr>
    </w:p>
    <w:p w14:paraId="10B53E50" w14:textId="58FDE340" w:rsidR="00A81576" w:rsidRPr="00BC44D2" w:rsidRDefault="00A81576" w:rsidP="00A81576">
      <w:pPr>
        <w:widowControl w:val="0"/>
        <w:autoSpaceDE w:val="0"/>
        <w:autoSpaceDN w:val="0"/>
        <w:spacing w:after="0" w:line="240" w:lineRule="auto"/>
        <w:jc w:val="center"/>
        <w:rPr>
          <w:rFonts w:ascii="Univia Pro Book" w:eastAsia="Arial" w:hAnsi="Univia Pro Book" w:cs="Arial"/>
          <w:b/>
          <w:sz w:val="28"/>
          <w:szCs w:val="44"/>
          <w:lang w:val="es-ES" w:eastAsia="es-ES" w:bidi="es-ES"/>
        </w:rPr>
      </w:pPr>
      <w:r w:rsidRPr="00BC44D2">
        <w:rPr>
          <w:rFonts w:ascii="Univia Pro Book" w:eastAsia="Arial" w:hAnsi="Univia Pro Book" w:cs="Arial"/>
          <w:b/>
          <w:sz w:val="28"/>
          <w:szCs w:val="44"/>
          <w:lang w:val="es-ES" w:eastAsia="es-ES" w:bidi="es-ES"/>
        </w:rPr>
        <w:t>COMITÉ DE ADQUISICIONES, ARRENDAMIENTOS Y SERVICIOS DEL SECTOR PÚBLICO</w:t>
      </w:r>
    </w:p>
    <w:p w14:paraId="14242D53" w14:textId="77777777" w:rsidR="00A81576" w:rsidRPr="00BC44D2" w:rsidRDefault="00A81576" w:rsidP="00A81576">
      <w:pPr>
        <w:widowControl w:val="0"/>
        <w:autoSpaceDE w:val="0"/>
        <w:autoSpaceDN w:val="0"/>
        <w:spacing w:after="0" w:line="240" w:lineRule="auto"/>
        <w:jc w:val="both"/>
        <w:rPr>
          <w:rFonts w:ascii="Univia Pro Book" w:eastAsia="Arial" w:hAnsi="Univia Pro Book" w:cs="Arial"/>
          <w:lang w:val="es-ES" w:eastAsia="es-ES" w:bidi="es-ES"/>
        </w:rPr>
      </w:pPr>
    </w:p>
    <w:p w14:paraId="5D77DAD9" w14:textId="7E22A531" w:rsidR="005F03DA" w:rsidRPr="00884900" w:rsidRDefault="009068C1" w:rsidP="005F03DA">
      <w:pPr>
        <w:jc w:val="both"/>
        <w:rPr>
          <w:rFonts w:ascii="Univia Pro Book" w:hAnsi="Univia Pro Book"/>
          <w:sz w:val="24"/>
          <w:szCs w:val="24"/>
        </w:rPr>
      </w:pPr>
      <w:r w:rsidRPr="00884900">
        <w:rPr>
          <w:rFonts w:ascii="Univia Pro Book" w:hAnsi="Univia Pro Book"/>
          <w:sz w:val="24"/>
          <w:szCs w:val="24"/>
        </w:rPr>
        <w:t>En relación con</w:t>
      </w:r>
      <w:r w:rsidR="005F03DA" w:rsidRPr="00884900">
        <w:rPr>
          <w:rFonts w:ascii="Univia Pro Book" w:hAnsi="Univia Pro Book"/>
          <w:sz w:val="24"/>
          <w:szCs w:val="24"/>
        </w:rPr>
        <w:t xml:space="preserve"> las acciones que corresponden al trimestre de julio-septiembre del presente año, se realizaron tres </w:t>
      </w:r>
      <w:r w:rsidR="006466D6" w:rsidRPr="00884900">
        <w:rPr>
          <w:rFonts w:ascii="Univia Pro Book" w:hAnsi="Univia Pro Book"/>
          <w:sz w:val="24"/>
          <w:szCs w:val="24"/>
        </w:rPr>
        <w:t>r</w:t>
      </w:r>
      <w:r w:rsidR="005F03DA" w:rsidRPr="00884900">
        <w:rPr>
          <w:rFonts w:ascii="Univia Pro Book" w:hAnsi="Univia Pro Book"/>
          <w:sz w:val="24"/>
          <w:szCs w:val="24"/>
        </w:rPr>
        <w:t xml:space="preserve">euniones; una Séptima Reunión Ordinaria de fecha 01de julio del año en </w:t>
      </w:r>
      <w:r w:rsidR="006466D6" w:rsidRPr="00884900">
        <w:rPr>
          <w:rFonts w:ascii="Univia Pro Book" w:hAnsi="Univia Pro Book"/>
          <w:sz w:val="24"/>
          <w:szCs w:val="24"/>
        </w:rPr>
        <w:t>curso, la</w:t>
      </w:r>
      <w:r w:rsidR="005F03DA" w:rsidRPr="00884900">
        <w:rPr>
          <w:rFonts w:ascii="Univia Pro Book" w:hAnsi="Univia Pro Book"/>
          <w:sz w:val="24"/>
          <w:szCs w:val="24"/>
        </w:rPr>
        <w:t xml:space="preserve"> </w:t>
      </w:r>
      <w:r w:rsidR="006466D6" w:rsidRPr="00884900">
        <w:rPr>
          <w:rFonts w:ascii="Univia Pro Book" w:hAnsi="Univia Pro Book"/>
          <w:sz w:val="24"/>
          <w:szCs w:val="24"/>
        </w:rPr>
        <w:t>Segunda Reunión</w:t>
      </w:r>
      <w:r w:rsidR="005F03DA" w:rsidRPr="00884900">
        <w:rPr>
          <w:rFonts w:ascii="Univia Pro Book" w:hAnsi="Univia Pro Book"/>
          <w:sz w:val="24"/>
          <w:szCs w:val="24"/>
        </w:rPr>
        <w:t xml:space="preserve"> Extraordinaria el día 6 de julio de este mismo año, la Tercera Reunión Extraordinaria de </w:t>
      </w:r>
      <w:r w:rsidR="006466D6" w:rsidRPr="00884900">
        <w:rPr>
          <w:rFonts w:ascii="Univia Pro Book" w:hAnsi="Univia Pro Book"/>
          <w:sz w:val="24"/>
          <w:szCs w:val="24"/>
        </w:rPr>
        <w:t>fecha 20</w:t>
      </w:r>
      <w:r w:rsidR="005F03DA" w:rsidRPr="00884900">
        <w:rPr>
          <w:rFonts w:ascii="Univia Pro Book" w:hAnsi="Univia Pro Book"/>
          <w:sz w:val="24"/>
          <w:szCs w:val="24"/>
        </w:rPr>
        <w:t xml:space="preserve"> de agosto de este año; del Comité de Adquisiciones, Arrendamientos y Servicios del Sector Publico del Colegio de Bachilleres del Estado de Oaxaca. </w:t>
      </w:r>
    </w:p>
    <w:p w14:paraId="64F8DB00" w14:textId="77777777" w:rsidR="009C57E8" w:rsidRPr="00D34AAE" w:rsidRDefault="009C57E8" w:rsidP="009C57E8">
      <w:pPr>
        <w:widowControl w:val="0"/>
        <w:tabs>
          <w:tab w:val="center" w:pos="4419"/>
          <w:tab w:val="right" w:pos="8838"/>
        </w:tabs>
        <w:autoSpaceDE w:val="0"/>
        <w:autoSpaceDN w:val="0"/>
        <w:spacing w:after="0" w:line="240" w:lineRule="auto"/>
        <w:rPr>
          <w:rFonts w:ascii="Arial" w:eastAsia="Arial" w:hAnsi="Arial" w:cs="Arial"/>
          <w:sz w:val="12"/>
          <w:lang w:eastAsia="es-ES" w:bidi="es-ES"/>
        </w:rPr>
      </w:pPr>
    </w:p>
    <w:p w14:paraId="113C2F3C" w14:textId="77777777" w:rsidR="009C57E8" w:rsidRPr="00D34AAE" w:rsidRDefault="009C57E8" w:rsidP="00BC7504">
      <w:pPr>
        <w:jc w:val="center"/>
        <w:rPr>
          <w:rFonts w:ascii="Univia Pro Book" w:eastAsia="Arial Unicode MS" w:hAnsi="Univia Pro Book" w:cs="Times New Roman"/>
          <w:b/>
          <w:bCs/>
          <w:sz w:val="28"/>
          <w:szCs w:val="28"/>
          <w:lang w:val="es-ES" w:eastAsia="es-ES"/>
        </w:rPr>
      </w:pPr>
    </w:p>
    <w:tbl>
      <w:tblPr>
        <w:tblStyle w:val="Tablaconcuadrcula"/>
        <w:tblpPr w:leftFromText="141" w:rightFromText="141" w:vertAnchor="page" w:horzAnchor="margin" w:tblpY="2236"/>
        <w:tblW w:w="12871" w:type="dxa"/>
        <w:tblLook w:val="04A0" w:firstRow="1" w:lastRow="0" w:firstColumn="1" w:lastColumn="0" w:noHBand="0" w:noVBand="1"/>
      </w:tblPr>
      <w:tblGrid>
        <w:gridCol w:w="5080"/>
        <w:gridCol w:w="6184"/>
        <w:gridCol w:w="1607"/>
      </w:tblGrid>
      <w:tr w:rsidR="006466D6" w:rsidRPr="00D34AAE" w14:paraId="136AD529" w14:textId="77777777" w:rsidTr="006466D6">
        <w:trPr>
          <w:trHeight w:val="144"/>
        </w:trPr>
        <w:tc>
          <w:tcPr>
            <w:tcW w:w="12871" w:type="dxa"/>
            <w:gridSpan w:val="3"/>
            <w:tcBorders>
              <w:top w:val="single" w:sz="4" w:space="0" w:color="auto"/>
              <w:left w:val="single" w:sz="4" w:space="0" w:color="auto"/>
              <w:bottom w:val="single" w:sz="4" w:space="0" w:color="auto"/>
              <w:right w:val="single" w:sz="4" w:space="0" w:color="auto"/>
            </w:tcBorders>
            <w:hideMark/>
          </w:tcPr>
          <w:p w14:paraId="03EF6E65" w14:textId="77777777" w:rsidR="006466D6" w:rsidRPr="00BC44D2" w:rsidRDefault="006466D6" w:rsidP="006466D6">
            <w:pPr>
              <w:pStyle w:val="Textoindependiente"/>
              <w:jc w:val="center"/>
              <w:rPr>
                <w:rFonts w:ascii="Univia Pro Book" w:hAnsi="Univia Pro Book"/>
                <w:b/>
                <w:sz w:val="18"/>
              </w:rPr>
            </w:pPr>
            <w:r w:rsidRPr="00BC44D2">
              <w:rPr>
                <w:rFonts w:ascii="Univia Pro Book" w:hAnsi="Univia Pro Book"/>
                <w:b/>
                <w:sz w:val="18"/>
              </w:rPr>
              <w:t>COLEGIO DE BACHILLERES DEL ESTADO DE OAXACA</w:t>
            </w:r>
          </w:p>
        </w:tc>
      </w:tr>
      <w:tr w:rsidR="006466D6" w:rsidRPr="00D34AAE" w14:paraId="49813C84" w14:textId="77777777" w:rsidTr="006466D6">
        <w:trPr>
          <w:trHeight w:val="135"/>
        </w:trPr>
        <w:tc>
          <w:tcPr>
            <w:tcW w:w="12871" w:type="dxa"/>
            <w:gridSpan w:val="3"/>
            <w:tcBorders>
              <w:top w:val="single" w:sz="4" w:space="0" w:color="auto"/>
              <w:left w:val="single" w:sz="4" w:space="0" w:color="auto"/>
              <w:bottom w:val="single" w:sz="4" w:space="0" w:color="auto"/>
              <w:right w:val="single" w:sz="4" w:space="0" w:color="auto"/>
            </w:tcBorders>
            <w:hideMark/>
          </w:tcPr>
          <w:p w14:paraId="04804FC7" w14:textId="77777777" w:rsidR="006466D6" w:rsidRPr="00BC44D2" w:rsidRDefault="006466D6" w:rsidP="006466D6">
            <w:pPr>
              <w:pStyle w:val="Textoindependiente"/>
              <w:rPr>
                <w:rFonts w:ascii="Univia Pro Book" w:hAnsi="Univia Pro Book"/>
                <w:b/>
                <w:sz w:val="18"/>
              </w:rPr>
            </w:pPr>
            <w:r w:rsidRPr="00BC44D2">
              <w:rPr>
                <w:rFonts w:ascii="Univia Pro Book" w:hAnsi="Univia Pro Book"/>
                <w:b/>
                <w:sz w:val="18"/>
              </w:rPr>
              <w:t xml:space="preserve">                                                                         TERCERA SESIÓN ORDINARIA DE LA JUNTA DIRECTIVA</w:t>
            </w:r>
          </w:p>
        </w:tc>
      </w:tr>
      <w:tr w:rsidR="006466D6" w:rsidRPr="00D34AAE" w14:paraId="30EF3F16" w14:textId="77777777" w:rsidTr="006466D6">
        <w:trPr>
          <w:trHeight w:val="144"/>
        </w:trPr>
        <w:tc>
          <w:tcPr>
            <w:tcW w:w="12871" w:type="dxa"/>
            <w:gridSpan w:val="3"/>
            <w:tcBorders>
              <w:top w:val="single" w:sz="4" w:space="0" w:color="auto"/>
              <w:left w:val="single" w:sz="4" w:space="0" w:color="auto"/>
              <w:bottom w:val="single" w:sz="4" w:space="0" w:color="auto"/>
              <w:right w:val="single" w:sz="4" w:space="0" w:color="auto"/>
            </w:tcBorders>
            <w:hideMark/>
          </w:tcPr>
          <w:p w14:paraId="7DFB68C5" w14:textId="77777777" w:rsidR="006466D6" w:rsidRPr="00BC44D2" w:rsidRDefault="006466D6" w:rsidP="006466D6">
            <w:pPr>
              <w:pStyle w:val="Textoindependiente"/>
              <w:jc w:val="center"/>
              <w:rPr>
                <w:rFonts w:ascii="Univia Pro Book" w:hAnsi="Univia Pro Book"/>
                <w:b/>
                <w:sz w:val="18"/>
              </w:rPr>
            </w:pPr>
            <w:r w:rsidRPr="00BC44D2">
              <w:rPr>
                <w:rFonts w:ascii="Univia Pro Book" w:hAnsi="Univia Pro Book"/>
                <w:b/>
                <w:sz w:val="18"/>
              </w:rPr>
              <w:t>SEGUIMIENTO DE ACUERDOS DEL COMITÉ DE ADQUISICIONES, ARRENDAMIENTOS Y SERVICIOS DE SECTOR PÚBLICO.</w:t>
            </w:r>
          </w:p>
        </w:tc>
      </w:tr>
      <w:tr w:rsidR="006466D6" w:rsidRPr="00D34AAE" w14:paraId="5F447B68" w14:textId="77777777" w:rsidTr="006466D6">
        <w:trPr>
          <w:trHeight w:val="144"/>
        </w:trPr>
        <w:tc>
          <w:tcPr>
            <w:tcW w:w="5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53E9A9" w14:textId="77777777" w:rsidR="006466D6" w:rsidRPr="00BC44D2" w:rsidRDefault="006466D6" w:rsidP="006466D6">
            <w:pPr>
              <w:pStyle w:val="Textoindependiente"/>
              <w:jc w:val="both"/>
              <w:rPr>
                <w:rFonts w:ascii="Univia Pro Book" w:hAnsi="Univia Pro Book"/>
                <w:b/>
                <w:sz w:val="20"/>
              </w:rPr>
            </w:pPr>
            <w:r w:rsidRPr="00BC44D2">
              <w:rPr>
                <w:rFonts w:ascii="Univia Pro Book" w:hAnsi="Univia Pro Book"/>
                <w:b/>
                <w:sz w:val="20"/>
              </w:rPr>
              <w:t>ACUERDO</w:t>
            </w:r>
          </w:p>
        </w:tc>
        <w:tc>
          <w:tcPr>
            <w:tcW w:w="61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7DAD9" w14:textId="77777777" w:rsidR="006466D6" w:rsidRPr="00BC44D2" w:rsidRDefault="006466D6" w:rsidP="006466D6">
            <w:pPr>
              <w:pStyle w:val="Textoindependiente"/>
              <w:jc w:val="both"/>
              <w:rPr>
                <w:rFonts w:ascii="Univia Pro Book" w:hAnsi="Univia Pro Book"/>
                <w:b/>
                <w:sz w:val="20"/>
              </w:rPr>
            </w:pPr>
            <w:r w:rsidRPr="00BC44D2">
              <w:rPr>
                <w:rFonts w:ascii="Univia Pro Book" w:hAnsi="Univia Pro Book"/>
                <w:b/>
                <w:sz w:val="20"/>
              </w:rPr>
              <w:t>ACCIONES DE SEGUIMIENTO</w:t>
            </w:r>
          </w:p>
        </w:tc>
        <w:tc>
          <w:tcPr>
            <w:tcW w:w="1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D3AA98" w14:textId="77777777" w:rsidR="006466D6" w:rsidRPr="00D34AAE" w:rsidRDefault="006466D6" w:rsidP="006466D6">
            <w:pPr>
              <w:pStyle w:val="Textoindependiente"/>
              <w:jc w:val="both"/>
              <w:rPr>
                <w:rFonts w:ascii="Univia Pro Book" w:hAnsi="Univia Pro Book"/>
                <w:b/>
                <w:sz w:val="20"/>
              </w:rPr>
            </w:pPr>
            <w:r w:rsidRPr="00D34AAE">
              <w:rPr>
                <w:rFonts w:ascii="Univia Pro Book" w:hAnsi="Univia Pro Book"/>
                <w:b/>
                <w:sz w:val="20"/>
              </w:rPr>
              <w:t>ESTATUS</w:t>
            </w:r>
          </w:p>
        </w:tc>
      </w:tr>
      <w:tr w:rsidR="006466D6" w:rsidRPr="00D34AAE" w14:paraId="513DCDA1" w14:textId="77777777" w:rsidTr="006466D6">
        <w:trPr>
          <w:trHeight w:val="554"/>
        </w:trPr>
        <w:tc>
          <w:tcPr>
            <w:tcW w:w="5080" w:type="dxa"/>
            <w:tcBorders>
              <w:top w:val="single" w:sz="4" w:space="0" w:color="auto"/>
              <w:left w:val="single" w:sz="4" w:space="0" w:color="auto"/>
              <w:bottom w:val="single" w:sz="4" w:space="0" w:color="auto"/>
              <w:right w:val="single" w:sz="4" w:space="0" w:color="auto"/>
            </w:tcBorders>
            <w:hideMark/>
          </w:tcPr>
          <w:p w14:paraId="613F3E17" w14:textId="77777777" w:rsidR="006466D6" w:rsidRPr="00BC44D2" w:rsidRDefault="006466D6" w:rsidP="006466D6">
            <w:pPr>
              <w:jc w:val="both"/>
              <w:rPr>
                <w:rFonts w:ascii="Univia Pro Book" w:hAnsi="Univia Pro Book"/>
                <w:b/>
                <w:sz w:val="16"/>
                <w:szCs w:val="16"/>
                <w:lang w:val="es-ES_tradnl"/>
              </w:rPr>
            </w:pPr>
            <w:r w:rsidRPr="00BC44D2">
              <w:rPr>
                <w:rFonts w:ascii="Univia Pro Book" w:hAnsi="Univia Pro Book"/>
                <w:b/>
                <w:sz w:val="16"/>
                <w:szCs w:val="16"/>
                <w:lang w:val="es-ES_tradnl"/>
              </w:rPr>
              <w:t>SÉPTIMA SESION ORDINARIA DEL 01 DE JULIO DEL 2020</w:t>
            </w:r>
          </w:p>
          <w:p w14:paraId="523DD51E" w14:textId="77777777" w:rsidR="006466D6" w:rsidRPr="00BC44D2" w:rsidRDefault="006466D6" w:rsidP="006466D6">
            <w:pPr>
              <w:jc w:val="both"/>
              <w:rPr>
                <w:rFonts w:ascii="Univia Pro Book" w:hAnsi="Univia Pro Book"/>
                <w:sz w:val="16"/>
                <w:szCs w:val="16"/>
                <w:lang w:val="es-ES_tradnl"/>
              </w:rPr>
            </w:pPr>
            <w:r w:rsidRPr="00BC44D2">
              <w:rPr>
                <w:rFonts w:ascii="Univia Pro Book" w:hAnsi="Univia Pro Book"/>
                <w:sz w:val="16"/>
                <w:szCs w:val="16"/>
                <w:lang w:val="es-ES_tradnl"/>
              </w:rPr>
              <w:t>Se informó al Comité de Adquisiciones, Arrendamientos y Servicios del Sector Público del Colegio de Bachilleres del Estado de Oaxaca, sobre las adquisiciones de bienes y servicios realizadas en el trimestre de abril-junio del presente año.</w:t>
            </w:r>
          </w:p>
        </w:tc>
        <w:tc>
          <w:tcPr>
            <w:tcW w:w="6184" w:type="dxa"/>
            <w:tcBorders>
              <w:top w:val="single" w:sz="4" w:space="0" w:color="auto"/>
              <w:left w:val="single" w:sz="4" w:space="0" w:color="auto"/>
              <w:bottom w:val="single" w:sz="4" w:space="0" w:color="auto"/>
              <w:right w:val="single" w:sz="4" w:space="0" w:color="auto"/>
            </w:tcBorders>
            <w:hideMark/>
          </w:tcPr>
          <w:p w14:paraId="2925B4CB" w14:textId="77777777" w:rsidR="006466D6" w:rsidRPr="00BC44D2" w:rsidRDefault="006466D6" w:rsidP="006466D6">
            <w:pPr>
              <w:rPr>
                <w:rFonts w:ascii="Univia Pro Book" w:hAnsi="Univia Pro Book"/>
                <w:sz w:val="16"/>
                <w:szCs w:val="16"/>
                <w:lang w:val="es-ES_tradnl"/>
              </w:rPr>
            </w:pPr>
            <w:r w:rsidRPr="00BC44D2">
              <w:rPr>
                <w:rFonts w:ascii="Univia Pro Book" w:hAnsi="Univia Pro Book"/>
                <w:sz w:val="16"/>
                <w:szCs w:val="16"/>
                <w:lang w:val="es-ES_tradnl"/>
              </w:rPr>
              <w:t>Se realizó mediante oficios Nos.</w:t>
            </w:r>
          </w:p>
          <w:p w14:paraId="2695A1DF" w14:textId="77777777" w:rsidR="006466D6" w:rsidRPr="00BC44D2" w:rsidRDefault="006466D6" w:rsidP="006466D6">
            <w:pPr>
              <w:rPr>
                <w:rFonts w:ascii="Univia Pro Book" w:hAnsi="Univia Pro Book"/>
                <w:sz w:val="16"/>
                <w:szCs w:val="16"/>
                <w:lang w:val="es-ES_tradnl"/>
              </w:rPr>
            </w:pPr>
            <w:r w:rsidRPr="00BC44D2">
              <w:rPr>
                <w:rFonts w:ascii="Univia Pro Book" w:hAnsi="Univia Pro Book"/>
                <w:sz w:val="16"/>
                <w:szCs w:val="16"/>
                <w:lang w:val="es-ES_tradnl"/>
              </w:rPr>
              <w:t>CAASSP/054/2020, CAASSP/055/2020, CAASSP/056/2020, CAASSP/057/2020,</w:t>
            </w:r>
          </w:p>
          <w:p w14:paraId="556F9E7C" w14:textId="77777777" w:rsidR="006466D6" w:rsidRPr="00BC44D2" w:rsidRDefault="006466D6" w:rsidP="006466D6">
            <w:pPr>
              <w:rPr>
                <w:rFonts w:ascii="Univia Pro Book" w:hAnsi="Univia Pro Book"/>
                <w:sz w:val="16"/>
                <w:szCs w:val="16"/>
                <w:lang w:val="es-ES_tradnl"/>
              </w:rPr>
            </w:pPr>
            <w:r w:rsidRPr="00BC44D2">
              <w:rPr>
                <w:rFonts w:ascii="Univia Pro Book" w:hAnsi="Univia Pro Book"/>
                <w:sz w:val="16"/>
                <w:szCs w:val="16"/>
                <w:lang w:val="es-ES_tradnl"/>
              </w:rPr>
              <w:t>CAASSP/058/2020, CAASSP/059/2020 Y</w:t>
            </w:r>
          </w:p>
          <w:p w14:paraId="361FD6E9" w14:textId="77777777" w:rsidR="006466D6" w:rsidRPr="00BC44D2" w:rsidRDefault="006466D6" w:rsidP="006466D6">
            <w:pPr>
              <w:rPr>
                <w:rFonts w:ascii="Univia Pro Book" w:hAnsi="Univia Pro Book"/>
                <w:sz w:val="16"/>
                <w:szCs w:val="16"/>
                <w:lang w:val="es-ES_tradnl"/>
              </w:rPr>
            </w:pPr>
            <w:r w:rsidRPr="00BC44D2">
              <w:rPr>
                <w:rFonts w:ascii="Univia Pro Book" w:hAnsi="Univia Pro Book"/>
                <w:sz w:val="16"/>
                <w:szCs w:val="16"/>
                <w:lang w:val="es-ES_tradnl"/>
              </w:rPr>
              <w:t>CAASSP/060/2020.</w:t>
            </w:r>
          </w:p>
          <w:p w14:paraId="7E8476A4" w14:textId="77777777" w:rsidR="006466D6" w:rsidRPr="00BC44D2" w:rsidRDefault="006466D6" w:rsidP="006466D6">
            <w:pPr>
              <w:rPr>
                <w:rFonts w:ascii="Univia Pro Book" w:hAnsi="Univia Pro Book"/>
                <w:sz w:val="16"/>
                <w:szCs w:val="16"/>
              </w:rPr>
            </w:pPr>
            <w:r w:rsidRPr="00BC44D2">
              <w:rPr>
                <w:rFonts w:ascii="Univia Pro Book" w:hAnsi="Univia Pro Book"/>
                <w:sz w:val="16"/>
                <w:szCs w:val="16"/>
                <w:lang w:val="es-ES_tradnl"/>
              </w:rPr>
              <w:t>De fecha 29de junio del 2020</w:t>
            </w:r>
          </w:p>
        </w:tc>
        <w:tc>
          <w:tcPr>
            <w:tcW w:w="1607" w:type="dxa"/>
            <w:tcBorders>
              <w:top w:val="single" w:sz="4" w:space="0" w:color="auto"/>
              <w:left w:val="single" w:sz="4" w:space="0" w:color="auto"/>
              <w:bottom w:val="single" w:sz="4" w:space="0" w:color="auto"/>
              <w:right w:val="single" w:sz="4" w:space="0" w:color="auto"/>
            </w:tcBorders>
          </w:tcPr>
          <w:p w14:paraId="3AC87527" w14:textId="77777777" w:rsidR="006466D6" w:rsidRPr="00D34AAE" w:rsidRDefault="006466D6" w:rsidP="006466D6">
            <w:pPr>
              <w:pStyle w:val="Textoindependiente"/>
              <w:jc w:val="both"/>
              <w:rPr>
                <w:rFonts w:ascii="Univia Pro Light" w:eastAsia="Arial" w:hAnsi="Univia Pro Light" w:cs="Arial"/>
                <w:sz w:val="22"/>
                <w:szCs w:val="16"/>
                <w:lang w:val="es-ES_tradnl"/>
              </w:rPr>
            </w:pPr>
          </w:p>
          <w:p w14:paraId="37433182" w14:textId="77777777" w:rsidR="006466D6" w:rsidRPr="00D34AAE" w:rsidRDefault="006466D6" w:rsidP="006466D6">
            <w:pPr>
              <w:pStyle w:val="Textoindependiente"/>
              <w:jc w:val="both"/>
              <w:rPr>
                <w:rFonts w:ascii="Univia Pro Light" w:eastAsia="Arial" w:hAnsi="Univia Pro Light" w:cs="Arial"/>
                <w:sz w:val="22"/>
                <w:szCs w:val="16"/>
                <w:lang w:val="es-ES_tradnl"/>
              </w:rPr>
            </w:pPr>
          </w:p>
          <w:p w14:paraId="27CF27FD" w14:textId="77777777" w:rsidR="006466D6" w:rsidRPr="00D34AAE" w:rsidRDefault="006466D6" w:rsidP="006466D6">
            <w:pPr>
              <w:pStyle w:val="Textoindependiente"/>
              <w:jc w:val="both"/>
              <w:rPr>
                <w:rFonts w:ascii="Univia Pro Book" w:hAnsi="Univia Pro Book"/>
                <w:sz w:val="20"/>
              </w:rPr>
            </w:pPr>
            <w:r w:rsidRPr="00D34AAE">
              <w:rPr>
                <w:rFonts w:ascii="Univia Pro Light" w:eastAsia="Arial" w:hAnsi="Univia Pro Light" w:cs="Arial"/>
                <w:sz w:val="22"/>
                <w:szCs w:val="16"/>
                <w:lang w:val="es-ES_tradnl"/>
              </w:rPr>
              <w:t>CUMPLIDO</w:t>
            </w:r>
            <w:r w:rsidRPr="00D34AAE">
              <w:rPr>
                <w:rFonts w:ascii="Univia Pro Book" w:hAnsi="Univia Pro Book"/>
                <w:sz w:val="20"/>
              </w:rPr>
              <w:t xml:space="preserve">                                                                                                                                                                                                                                                                                                                                                                                                                                                                                                                                                                                                                                                                                                                                                                                                                                                                                                                                                                                                                                                                                                                                                                                                                                                                                                                                                                                                                                                                                                                                                                                                                                                                                                                                                                                                                                                                                                                                                                                                                                                                                                                                                                                                                                                                                                                                                                                                                                                                                                                                                                                                                                                                                                                                                                                                                                                                                                                                                                                                                                                                                                                                                                                                                                                                                                                                                                                                                                                                                                                                                                                                                                                                                                                                                                                                                                                                                                                                                                                                                                                                                                                                                                                                                                                                                                                                                                                                                                                                                                                                                                                                                                                                                                                                                                                                                                                                                                                                                                                                                                                                                                                                                                                                                                                                                                                                                                                                                                                                                                                                                                                                                                                                                                                                                                                                                                                                                                                                                                                                                                                                                                                                                                                                                                                                                                                                                                                                                                                                                                                                                                                                                                                                                                                                                                                                                                                                                                                                                                                                                                                                                                                                                                                                                                                                                                                                                                                         </w:t>
            </w:r>
          </w:p>
        </w:tc>
      </w:tr>
      <w:tr w:rsidR="006466D6" w:rsidRPr="00D34AAE" w14:paraId="28CC0F04" w14:textId="77777777" w:rsidTr="006466D6">
        <w:trPr>
          <w:trHeight w:val="144"/>
        </w:trPr>
        <w:tc>
          <w:tcPr>
            <w:tcW w:w="5080" w:type="dxa"/>
            <w:tcBorders>
              <w:top w:val="single" w:sz="4" w:space="0" w:color="auto"/>
              <w:left w:val="single" w:sz="4" w:space="0" w:color="auto"/>
              <w:bottom w:val="single" w:sz="4" w:space="0" w:color="auto"/>
              <w:right w:val="single" w:sz="4" w:space="0" w:color="auto"/>
            </w:tcBorders>
            <w:hideMark/>
          </w:tcPr>
          <w:p w14:paraId="4B068695" w14:textId="77777777" w:rsidR="006466D6" w:rsidRPr="00BC44D2" w:rsidRDefault="006466D6" w:rsidP="006466D6">
            <w:pPr>
              <w:jc w:val="both"/>
              <w:rPr>
                <w:rFonts w:ascii="Univia Pro Book" w:hAnsi="Univia Pro Book"/>
                <w:b/>
                <w:sz w:val="16"/>
                <w:szCs w:val="16"/>
                <w:lang w:val="es-ES_tradnl"/>
              </w:rPr>
            </w:pPr>
            <w:r w:rsidRPr="00BC44D2">
              <w:rPr>
                <w:rFonts w:ascii="Univia Pro Book" w:hAnsi="Univia Pro Book"/>
                <w:b/>
                <w:sz w:val="16"/>
                <w:szCs w:val="16"/>
                <w:lang w:val="es-ES_tradnl"/>
              </w:rPr>
              <w:t>ACUERDO NO. EXT/CAASSP/SSE/001/COBAO/2020.</w:t>
            </w:r>
          </w:p>
          <w:p w14:paraId="5465EDF3" w14:textId="53C7F8B9" w:rsidR="006466D6" w:rsidRPr="00BC44D2" w:rsidRDefault="006466D6" w:rsidP="006466D6">
            <w:pPr>
              <w:jc w:val="both"/>
              <w:rPr>
                <w:rFonts w:ascii="Univia Pro Book" w:hAnsi="Univia Pro Book"/>
                <w:sz w:val="16"/>
                <w:szCs w:val="16"/>
                <w:lang w:val="es-ES_tradnl"/>
              </w:rPr>
            </w:pPr>
            <w:r w:rsidRPr="00BC44D2">
              <w:rPr>
                <w:rFonts w:ascii="Univia Pro Book" w:hAnsi="Univia Pro Book"/>
                <w:sz w:val="16"/>
                <w:szCs w:val="16"/>
                <w:lang w:val="es-ES_tradnl"/>
              </w:rPr>
              <w:t xml:space="preserve">Se solicitó autorización al </w:t>
            </w:r>
            <w:r w:rsidR="009068C1" w:rsidRPr="00BC44D2">
              <w:rPr>
                <w:rFonts w:ascii="Univia Pro Book" w:hAnsi="Univia Pro Book"/>
                <w:sz w:val="16"/>
                <w:szCs w:val="16"/>
                <w:lang w:val="es-ES_tradnl"/>
              </w:rPr>
              <w:t>Comité de</w:t>
            </w:r>
            <w:r w:rsidRPr="00BC44D2">
              <w:rPr>
                <w:rFonts w:ascii="Univia Pro Book" w:hAnsi="Univia Pro Book"/>
                <w:sz w:val="16"/>
                <w:szCs w:val="16"/>
                <w:lang w:val="es-ES_tradnl"/>
              </w:rPr>
              <w:t xml:space="preserve"> Adquisiciones, Arrendamientos y Servicios del Sector </w:t>
            </w:r>
            <w:r w:rsidR="009068C1" w:rsidRPr="00BC44D2">
              <w:rPr>
                <w:rFonts w:ascii="Univia Pro Book" w:hAnsi="Univia Pro Book"/>
                <w:sz w:val="16"/>
                <w:szCs w:val="16"/>
                <w:lang w:val="es-ES_tradnl"/>
              </w:rPr>
              <w:t>Público, para</w:t>
            </w:r>
            <w:r w:rsidRPr="00BC44D2">
              <w:rPr>
                <w:rFonts w:ascii="Univia Pro Book" w:hAnsi="Univia Pro Book"/>
                <w:sz w:val="16"/>
                <w:szCs w:val="16"/>
                <w:lang w:val="es-ES_tradnl"/>
              </w:rPr>
              <w:t xml:space="preserve"> la adquisición de Refacciones y accesorios menores de equipo de cómputo, se realice bajo el procedimiento de Invitación a Cuando menos tres personas; por la cantidad de $1,900,320.61 (Un millón novecientos mil trescientos veinte pesos 61/100 M.N.).</w:t>
            </w:r>
          </w:p>
        </w:tc>
        <w:tc>
          <w:tcPr>
            <w:tcW w:w="6184" w:type="dxa"/>
            <w:tcBorders>
              <w:top w:val="single" w:sz="4" w:space="0" w:color="auto"/>
              <w:left w:val="single" w:sz="4" w:space="0" w:color="auto"/>
              <w:bottom w:val="single" w:sz="4" w:space="0" w:color="auto"/>
              <w:right w:val="single" w:sz="4" w:space="0" w:color="auto"/>
            </w:tcBorders>
            <w:hideMark/>
          </w:tcPr>
          <w:p w14:paraId="65666BBA" w14:textId="77777777" w:rsidR="006466D6" w:rsidRPr="00BC44D2" w:rsidRDefault="006466D6" w:rsidP="006466D6">
            <w:pPr>
              <w:rPr>
                <w:rFonts w:ascii="Univia Pro Book" w:hAnsi="Univia Pro Book"/>
                <w:sz w:val="16"/>
                <w:szCs w:val="16"/>
                <w:lang w:val="es-ES_tradnl"/>
              </w:rPr>
            </w:pPr>
            <w:r w:rsidRPr="00BC44D2">
              <w:rPr>
                <w:rFonts w:ascii="Univia Pro Book" w:hAnsi="Univia Pro Book"/>
                <w:sz w:val="16"/>
                <w:szCs w:val="16"/>
                <w:lang w:val="es-ES_tradnl"/>
              </w:rPr>
              <w:t>Se realizó mediante oficios Nos.</w:t>
            </w:r>
          </w:p>
          <w:p w14:paraId="253FA05B" w14:textId="77777777" w:rsidR="006466D6" w:rsidRPr="00BC44D2" w:rsidRDefault="006466D6" w:rsidP="006466D6">
            <w:pPr>
              <w:rPr>
                <w:rFonts w:ascii="Univia Pro Book" w:hAnsi="Univia Pro Book"/>
                <w:sz w:val="16"/>
                <w:szCs w:val="16"/>
                <w:lang w:val="es-ES_tradnl"/>
              </w:rPr>
            </w:pPr>
            <w:r w:rsidRPr="00BC44D2">
              <w:rPr>
                <w:rFonts w:ascii="Univia Pro Book" w:hAnsi="Univia Pro Book"/>
                <w:sz w:val="16"/>
                <w:szCs w:val="16"/>
                <w:lang w:val="es-ES_tradnl"/>
              </w:rPr>
              <w:t>CAASSP/061/2020, CAASSP/062/2020, CAASSP/063/2020, CAASSP/064/2020,</w:t>
            </w:r>
          </w:p>
          <w:p w14:paraId="14F7781C" w14:textId="77777777" w:rsidR="006466D6" w:rsidRPr="00BC44D2" w:rsidRDefault="006466D6" w:rsidP="006466D6">
            <w:pPr>
              <w:rPr>
                <w:rFonts w:ascii="Univia Pro Book" w:hAnsi="Univia Pro Book"/>
                <w:sz w:val="16"/>
                <w:szCs w:val="16"/>
                <w:lang w:val="es-ES_tradnl"/>
              </w:rPr>
            </w:pPr>
            <w:r w:rsidRPr="00BC44D2">
              <w:rPr>
                <w:rFonts w:ascii="Univia Pro Book" w:hAnsi="Univia Pro Book"/>
                <w:sz w:val="16"/>
                <w:szCs w:val="16"/>
                <w:lang w:val="es-ES_tradnl"/>
              </w:rPr>
              <w:t>CAASSP/065/2020, CAASSP/066/2020 Y</w:t>
            </w:r>
          </w:p>
          <w:p w14:paraId="74C794B9" w14:textId="77777777" w:rsidR="006466D6" w:rsidRPr="00BC44D2" w:rsidRDefault="006466D6" w:rsidP="006466D6">
            <w:pPr>
              <w:rPr>
                <w:rFonts w:ascii="Univia Pro Book" w:hAnsi="Univia Pro Book"/>
                <w:sz w:val="16"/>
                <w:szCs w:val="16"/>
                <w:lang w:val="es-ES_tradnl"/>
              </w:rPr>
            </w:pPr>
            <w:r w:rsidRPr="00BC44D2">
              <w:rPr>
                <w:rFonts w:ascii="Univia Pro Book" w:hAnsi="Univia Pro Book"/>
                <w:sz w:val="16"/>
                <w:szCs w:val="16"/>
                <w:lang w:val="es-ES_tradnl"/>
              </w:rPr>
              <w:t>CAASSP/067/2020.</w:t>
            </w:r>
          </w:p>
          <w:p w14:paraId="27A17325" w14:textId="77777777" w:rsidR="006466D6" w:rsidRPr="00BC44D2" w:rsidRDefault="006466D6" w:rsidP="006466D6">
            <w:pPr>
              <w:rPr>
                <w:rFonts w:ascii="Univia Pro Book" w:hAnsi="Univia Pro Book"/>
                <w:sz w:val="16"/>
                <w:szCs w:val="16"/>
                <w:lang w:val="es-ES_tradnl"/>
              </w:rPr>
            </w:pPr>
            <w:r w:rsidRPr="00BC44D2">
              <w:rPr>
                <w:rFonts w:ascii="Univia Pro Book" w:hAnsi="Univia Pro Book"/>
                <w:sz w:val="16"/>
                <w:szCs w:val="16"/>
                <w:lang w:val="es-ES_tradnl"/>
              </w:rPr>
              <w:t>De fecha 02 de julio del 2020</w:t>
            </w:r>
          </w:p>
        </w:tc>
        <w:tc>
          <w:tcPr>
            <w:tcW w:w="1607" w:type="dxa"/>
            <w:tcBorders>
              <w:top w:val="single" w:sz="4" w:space="0" w:color="auto"/>
              <w:left w:val="single" w:sz="4" w:space="0" w:color="auto"/>
              <w:bottom w:val="single" w:sz="4" w:space="0" w:color="auto"/>
              <w:right w:val="single" w:sz="4" w:space="0" w:color="auto"/>
            </w:tcBorders>
          </w:tcPr>
          <w:p w14:paraId="77CB28AE" w14:textId="77777777" w:rsidR="006466D6" w:rsidRPr="00D34AAE" w:rsidRDefault="006466D6" w:rsidP="006466D6">
            <w:pPr>
              <w:pStyle w:val="Textoindependiente"/>
              <w:jc w:val="both"/>
              <w:rPr>
                <w:rFonts w:ascii="Univia Pro Light" w:eastAsia="Arial" w:hAnsi="Univia Pro Light" w:cs="Arial"/>
                <w:sz w:val="22"/>
                <w:szCs w:val="16"/>
                <w:lang w:val="es-ES_tradnl"/>
              </w:rPr>
            </w:pPr>
          </w:p>
          <w:p w14:paraId="47E49E09" w14:textId="77777777" w:rsidR="006466D6" w:rsidRPr="00D34AAE" w:rsidRDefault="006466D6" w:rsidP="006466D6">
            <w:pPr>
              <w:pStyle w:val="Textoindependiente"/>
              <w:jc w:val="both"/>
              <w:rPr>
                <w:rFonts w:ascii="Univia Pro Light" w:eastAsia="Arial" w:hAnsi="Univia Pro Light" w:cs="Arial"/>
                <w:sz w:val="22"/>
                <w:szCs w:val="16"/>
                <w:lang w:val="es-ES_tradnl"/>
              </w:rPr>
            </w:pPr>
          </w:p>
          <w:p w14:paraId="288F9ECE" w14:textId="77777777" w:rsidR="006466D6" w:rsidRPr="00D34AAE" w:rsidRDefault="006466D6" w:rsidP="006466D6">
            <w:pPr>
              <w:pStyle w:val="Textoindependiente"/>
              <w:jc w:val="both"/>
              <w:rPr>
                <w:rFonts w:ascii="Univia Pro Book" w:hAnsi="Univia Pro Book"/>
                <w:sz w:val="20"/>
              </w:rPr>
            </w:pPr>
            <w:r w:rsidRPr="00D34AAE">
              <w:rPr>
                <w:rFonts w:ascii="Univia Pro Light" w:eastAsia="Arial" w:hAnsi="Univia Pro Light" w:cs="Arial"/>
                <w:sz w:val="22"/>
                <w:szCs w:val="16"/>
                <w:lang w:val="es-ES_tradnl"/>
              </w:rPr>
              <w:t>CUMPLIDO</w:t>
            </w:r>
          </w:p>
        </w:tc>
      </w:tr>
      <w:tr w:rsidR="006466D6" w:rsidRPr="00D34AAE" w14:paraId="1E7D9786" w14:textId="77777777" w:rsidTr="006466D6">
        <w:trPr>
          <w:trHeight w:val="144"/>
        </w:trPr>
        <w:tc>
          <w:tcPr>
            <w:tcW w:w="5080" w:type="dxa"/>
            <w:tcBorders>
              <w:top w:val="single" w:sz="4" w:space="0" w:color="auto"/>
              <w:left w:val="single" w:sz="4" w:space="0" w:color="auto"/>
              <w:bottom w:val="single" w:sz="4" w:space="0" w:color="auto"/>
              <w:right w:val="single" w:sz="4" w:space="0" w:color="auto"/>
            </w:tcBorders>
            <w:hideMark/>
          </w:tcPr>
          <w:p w14:paraId="3768DF8D" w14:textId="77777777" w:rsidR="006466D6" w:rsidRPr="00BC44D2" w:rsidRDefault="006466D6" w:rsidP="006466D6">
            <w:pPr>
              <w:jc w:val="both"/>
              <w:rPr>
                <w:rFonts w:ascii="Univia Pro Book" w:hAnsi="Univia Pro Book"/>
                <w:b/>
                <w:sz w:val="16"/>
                <w:szCs w:val="16"/>
                <w:lang w:val="es-ES_tradnl"/>
              </w:rPr>
            </w:pPr>
            <w:r w:rsidRPr="00BC44D2">
              <w:rPr>
                <w:rFonts w:ascii="Univia Pro Book" w:hAnsi="Univia Pro Book"/>
                <w:b/>
                <w:sz w:val="16"/>
                <w:szCs w:val="16"/>
                <w:lang w:val="es-ES_tradnl"/>
              </w:rPr>
              <w:t>ACUERDO NO. EXTRAORD/CAASSP/SSE/001/COBAO/2020.</w:t>
            </w:r>
          </w:p>
          <w:p w14:paraId="4D54E88F" w14:textId="58E7B9B7" w:rsidR="006466D6" w:rsidRPr="00BC44D2" w:rsidRDefault="006466D6" w:rsidP="006466D6">
            <w:pPr>
              <w:pStyle w:val="Textoindependiente"/>
              <w:jc w:val="both"/>
              <w:rPr>
                <w:rFonts w:ascii="Univia Pro Book" w:hAnsi="Univia Pro Book"/>
                <w:sz w:val="16"/>
                <w:szCs w:val="16"/>
                <w:lang w:val="es-ES_tradnl"/>
              </w:rPr>
            </w:pPr>
            <w:r w:rsidRPr="00BC44D2">
              <w:rPr>
                <w:rFonts w:ascii="Univia Pro Book" w:hAnsi="Univia Pro Book"/>
                <w:sz w:val="16"/>
                <w:szCs w:val="16"/>
                <w:lang w:val="es-ES_tradnl"/>
              </w:rPr>
              <w:t xml:space="preserve">Se solicitó autorización al </w:t>
            </w:r>
            <w:r w:rsidR="009068C1" w:rsidRPr="00BC44D2">
              <w:rPr>
                <w:rFonts w:ascii="Univia Pro Book" w:hAnsi="Univia Pro Book"/>
                <w:sz w:val="16"/>
                <w:szCs w:val="16"/>
                <w:lang w:val="es-ES_tradnl"/>
              </w:rPr>
              <w:t>Comité de</w:t>
            </w:r>
            <w:r w:rsidRPr="00BC44D2">
              <w:rPr>
                <w:rFonts w:ascii="Univia Pro Book" w:hAnsi="Univia Pro Book"/>
                <w:sz w:val="16"/>
                <w:szCs w:val="16"/>
                <w:lang w:val="es-ES_tradnl"/>
              </w:rPr>
              <w:t xml:space="preserve"> Adquisiciones, Arrendamientos y Servicios del Sector Público, para la adquisición de Medallas y Reconocimientos para los trabajadores del Colegio, se realice bajo el procedimiento </w:t>
            </w:r>
            <w:r w:rsidR="009068C1" w:rsidRPr="00BC44D2">
              <w:rPr>
                <w:rFonts w:ascii="Univia Pro Book" w:hAnsi="Univia Pro Book"/>
                <w:sz w:val="16"/>
                <w:szCs w:val="16"/>
                <w:lang w:val="es-ES_tradnl"/>
              </w:rPr>
              <w:t>de Invitación</w:t>
            </w:r>
            <w:r w:rsidRPr="00BC44D2">
              <w:rPr>
                <w:rFonts w:ascii="Univia Pro Book" w:hAnsi="Univia Pro Book"/>
                <w:sz w:val="16"/>
                <w:szCs w:val="16"/>
                <w:lang w:val="es-ES_tradnl"/>
              </w:rPr>
              <w:t xml:space="preserve"> a Cuando menos tres personas.</w:t>
            </w:r>
          </w:p>
          <w:p w14:paraId="4D6A829A" w14:textId="77777777" w:rsidR="006466D6" w:rsidRPr="00BC44D2" w:rsidRDefault="006466D6" w:rsidP="006466D6">
            <w:pPr>
              <w:pStyle w:val="Textoindependiente"/>
              <w:jc w:val="both"/>
              <w:rPr>
                <w:rFonts w:ascii="Univia Pro Book" w:hAnsi="Univia Pro Book"/>
                <w:b/>
                <w:sz w:val="16"/>
                <w:szCs w:val="16"/>
                <w:lang w:val="es-ES_tradnl"/>
              </w:rPr>
            </w:pPr>
            <w:r w:rsidRPr="00BC44D2">
              <w:rPr>
                <w:rFonts w:ascii="Univia Pro Book" w:hAnsi="Univia Pro Book"/>
                <w:sz w:val="16"/>
                <w:szCs w:val="16"/>
                <w:lang w:val="es-ES_tradnl"/>
              </w:rPr>
              <w:t>Por la cantidad de $1, 216,932.58 (Un millón doscientos dieciséis mil novecientos treinta y dos pesos 58/100 M.N.).</w:t>
            </w:r>
          </w:p>
        </w:tc>
        <w:tc>
          <w:tcPr>
            <w:tcW w:w="6184" w:type="dxa"/>
            <w:tcBorders>
              <w:top w:val="single" w:sz="4" w:space="0" w:color="auto"/>
              <w:left w:val="single" w:sz="4" w:space="0" w:color="auto"/>
              <w:bottom w:val="single" w:sz="4" w:space="0" w:color="auto"/>
              <w:right w:val="single" w:sz="4" w:space="0" w:color="auto"/>
            </w:tcBorders>
            <w:hideMark/>
          </w:tcPr>
          <w:p w14:paraId="0A2120D2" w14:textId="77777777" w:rsidR="006466D6" w:rsidRPr="00BC44D2" w:rsidRDefault="006466D6" w:rsidP="006466D6">
            <w:pPr>
              <w:rPr>
                <w:rFonts w:ascii="Univia Pro Book" w:hAnsi="Univia Pro Book"/>
                <w:sz w:val="16"/>
                <w:szCs w:val="16"/>
                <w:lang w:val="es-ES_tradnl"/>
              </w:rPr>
            </w:pPr>
            <w:r w:rsidRPr="00BC44D2">
              <w:rPr>
                <w:rFonts w:ascii="Univia Pro Book" w:hAnsi="Univia Pro Book"/>
                <w:sz w:val="16"/>
                <w:szCs w:val="16"/>
                <w:lang w:val="es-ES_tradnl"/>
              </w:rPr>
              <w:t>Se realizó mediante oficios Nos.</w:t>
            </w:r>
          </w:p>
          <w:p w14:paraId="33F4C7B8" w14:textId="77777777" w:rsidR="006466D6" w:rsidRPr="00BC44D2" w:rsidRDefault="006466D6" w:rsidP="006466D6">
            <w:pPr>
              <w:rPr>
                <w:rFonts w:ascii="Univia Pro Book" w:hAnsi="Univia Pro Book"/>
                <w:sz w:val="16"/>
                <w:szCs w:val="16"/>
                <w:lang w:val="es-ES_tradnl"/>
              </w:rPr>
            </w:pPr>
            <w:r w:rsidRPr="00BC44D2">
              <w:rPr>
                <w:rFonts w:ascii="Univia Pro Book" w:hAnsi="Univia Pro Book"/>
                <w:sz w:val="16"/>
                <w:szCs w:val="16"/>
                <w:lang w:val="es-ES_tradnl"/>
              </w:rPr>
              <w:t>CAASSP/068/2020, CAASSP/069/2020, CAASSP/070/2020, CAASSP/071/2020,</w:t>
            </w:r>
          </w:p>
          <w:p w14:paraId="509EB6DC" w14:textId="77777777" w:rsidR="006466D6" w:rsidRPr="00BC44D2" w:rsidRDefault="006466D6" w:rsidP="006466D6">
            <w:pPr>
              <w:rPr>
                <w:rFonts w:ascii="Univia Pro Book" w:hAnsi="Univia Pro Book"/>
                <w:sz w:val="16"/>
                <w:szCs w:val="16"/>
                <w:lang w:val="es-ES_tradnl"/>
              </w:rPr>
            </w:pPr>
            <w:r w:rsidRPr="00BC44D2">
              <w:rPr>
                <w:rFonts w:ascii="Univia Pro Book" w:hAnsi="Univia Pro Book"/>
                <w:sz w:val="16"/>
                <w:szCs w:val="16"/>
                <w:lang w:val="es-ES_tradnl"/>
              </w:rPr>
              <w:t>CAASSP/072/2020, CAASSP/073/2020 Y</w:t>
            </w:r>
          </w:p>
          <w:p w14:paraId="73D9E7AA" w14:textId="77777777" w:rsidR="006466D6" w:rsidRPr="00BC44D2" w:rsidRDefault="006466D6" w:rsidP="006466D6">
            <w:pPr>
              <w:rPr>
                <w:rFonts w:ascii="Univia Pro Book" w:hAnsi="Univia Pro Book"/>
                <w:sz w:val="16"/>
                <w:szCs w:val="16"/>
                <w:lang w:val="es-ES_tradnl"/>
              </w:rPr>
            </w:pPr>
            <w:r w:rsidRPr="00BC44D2">
              <w:rPr>
                <w:rFonts w:ascii="Univia Pro Book" w:hAnsi="Univia Pro Book"/>
                <w:sz w:val="16"/>
                <w:szCs w:val="16"/>
                <w:lang w:val="es-ES_tradnl"/>
              </w:rPr>
              <w:t>CAASSP/074/2020.</w:t>
            </w:r>
          </w:p>
          <w:p w14:paraId="09996B7C" w14:textId="77777777" w:rsidR="006466D6" w:rsidRPr="00BC44D2" w:rsidRDefault="006466D6" w:rsidP="006466D6">
            <w:pPr>
              <w:rPr>
                <w:rFonts w:ascii="Univia Pro Book" w:hAnsi="Univia Pro Book"/>
                <w:sz w:val="16"/>
                <w:szCs w:val="16"/>
                <w:lang w:val="es-ES_tradnl"/>
              </w:rPr>
            </w:pPr>
            <w:r w:rsidRPr="00BC44D2">
              <w:rPr>
                <w:rFonts w:ascii="Univia Pro Book" w:hAnsi="Univia Pro Book"/>
                <w:sz w:val="16"/>
                <w:szCs w:val="16"/>
                <w:lang w:val="es-ES_tradnl"/>
              </w:rPr>
              <w:t>De fecha 18 de agosto del 2020</w:t>
            </w:r>
          </w:p>
        </w:tc>
        <w:tc>
          <w:tcPr>
            <w:tcW w:w="1607" w:type="dxa"/>
            <w:tcBorders>
              <w:top w:val="single" w:sz="4" w:space="0" w:color="auto"/>
              <w:left w:val="single" w:sz="4" w:space="0" w:color="auto"/>
              <w:bottom w:val="single" w:sz="4" w:space="0" w:color="auto"/>
              <w:right w:val="single" w:sz="4" w:space="0" w:color="auto"/>
            </w:tcBorders>
          </w:tcPr>
          <w:p w14:paraId="5DBD17F0" w14:textId="77777777" w:rsidR="006466D6" w:rsidRPr="00D34AAE" w:rsidRDefault="006466D6" w:rsidP="006466D6">
            <w:pPr>
              <w:pStyle w:val="Textoindependiente"/>
              <w:jc w:val="both"/>
              <w:rPr>
                <w:rFonts w:ascii="Univia Pro Light" w:eastAsia="Arial" w:hAnsi="Univia Pro Light" w:cs="Arial"/>
                <w:sz w:val="22"/>
                <w:szCs w:val="16"/>
                <w:lang w:val="es-ES_tradnl"/>
              </w:rPr>
            </w:pPr>
          </w:p>
          <w:p w14:paraId="3A4C2C41" w14:textId="77777777" w:rsidR="006466D6" w:rsidRPr="00D34AAE" w:rsidRDefault="006466D6" w:rsidP="006466D6">
            <w:pPr>
              <w:pStyle w:val="Textoindependiente"/>
              <w:jc w:val="both"/>
              <w:rPr>
                <w:rFonts w:ascii="Univia Pro Light" w:eastAsia="Arial" w:hAnsi="Univia Pro Light" w:cs="Arial"/>
                <w:sz w:val="22"/>
                <w:szCs w:val="16"/>
                <w:lang w:val="es-ES_tradnl"/>
              </w:rPr>
            </w:pPr>
          </w:p>
          <w:p w14:paraId="174A79D4" w14:textId="77777777" w:rsidR="006466D6" w:rsidRPr="00D34AAE" w:rsidRDefault="006466D6" w:rsidP="006466D6">
            <w:pPr>
              <w:pStyle w:val="Textoindependiente"/>
              <w:jc w:val="both"/>
              <w:rPr>
                <w:rFonts w:ascii="Univia Pro Light" w:eastAsia="Arial" w:hAnsi="Univia Pro Light" w:cs="Arial"/>
                <w:sz w:val="22"/>
                <w:szCs w:val="16"/>
                <w:lang w:val="es-ES_tradnl"/>
              </w:rPr>
            </w:pPr>
            <w:r w:rsidRPr="00D34AAE">
              <w:rPr>
                <w:rFonts w:ascii="Univia Pro Light" w:eastAsia="Arial" w:hAnsi="Univia Pro Light" w:cs="Arial"/>
                <w:sz w:val="22"/>
                <w:szCs w:val="16"/>
                <w:lang w:val="es-ES_tradnl"/>
              </w:rPr>
              <w:t>CUMPLIDO</w:t>
            </w:r>
          </w:p>
          <w:p w14:paraId="1F30870B" w14:textId="77777777" w:rsidR="006466D6" w:rsidRPr="00D34AAE" w:rsidRDefault="006466D6" w:rsidP="006466D6">
            <w:pPr>
              <w:pStyle w:val="Textoindependiente"/>
              <w:jc w:val="both"/>
              <w:rPr>
                <w:rFonts w:ascii="Univia Pro Light" w:eastAsia="Arial" w:hAnsi="Univia Pro Light" w:cs="Arial"/>
                <w:sz w:val="22"/>
                <w:szCs w:val="16"/>
                <w:lang w:val="es-ES_tradnl"/>
              </w:rPr>
            </w:pPr>
          </w:p>
          <w:p w14:paraId="23B98059" w14:textId="77777777" w:rsidR="006466D6" w:rsidRPr="00D34AAE" w:rsidRDefault="006466D6" w:rsidP="006466D6">
            <w:pPr>
              <w:pStyle w:val="Textoindependiente"/>
              <w:jc w:val="both"/>
              <w:rPr>
                <w:rFonts w:ascii="Univia Pro Book" w:hAnsi="Univia Pro Book"/>
                <w:sz w:val="20"/>
              </w:rPr>
            </w:pPr>
          </w:p>
        </w:tc>
      </w:tr>
      <w:tr w:rsidR="006466D6" w:rsidRPr="00D34AAE" w14:paraId="4D9E0E38" w14:textId="77777777" w:rsidTr="006466D6">
        <w:trPr>
          <w:trHeight w:val="135"/>
        </w:trPr>
        <w:tc>
          <w:tcPr>
            <w:tcW w:w="5080" w:type="dxa"/>
            <w:tcBorders>
              <w:top w:val="single" w:sz="4" w:space="0" w:color="auto"/>
              <w:left w:val="single" w:sz="4" w:space="0" w:color="auto"/>
              <w:bottom w:val="single" w:sz="4" w:space="0" w:color="auto"/>
              <w:right w:val="single" w:sz="4" w:space="0" w:color="auto"/>
            </w:tcBorders>
            <w:hideMark/>
          </w:tcPr>
          <w:p w14:paraId="532AA434" w14:textId="5A9B565C" w:rsidR="006466D6" w:rsidRPr="00BC44D2" w:rsidRDefault="009068C1" w:rsidP="006466D6">
            <w:pPr>
              <w:pStyle w:val="Textoindependiente"/>
              <w:jc w:val="both"/>
              <w:rPr>
                <w:rFonts w:ascii="Univia Pro Book" w:hAnsi="Univia Pro Book"/>
                <w:sz w:val="20"/>
              </w:rPr>
            </w:pPr>
            <w:r w:rsidRPr="00BC44D2">
              <w:rPr>
                <w:rFonts w:ascii="Univia Pro Book" w:hAnsi="Univia Pro Book"/>
                <w:sz w:val="18"/>
              </w:rPr>
              <w:t>ACTAS FIRMADAS</w:t>
            </w:r>
          </w:p>
        </w:tc>
        <w:tc>
          <w:tcPr>
            <w:tcW w:w="6184" w:type="dxa"/>
            <w:tcBorders>
              <w:top w:val="single" w:sz="4" w:space="0" w:color="auto"/>
              <w:left w:val="single" w:sz="4" w:space="0" w:color="auto"/>
              <w:bottom w:val="single" w:sz="4" w:space="0" w:color="auto"/>
              <w:right w:val="single" w:sz="4" w:space="0" w:color="auto"/>
            </w:tcBorders>
          </w:tcPr>
          <w:p w14:paraId="25EA4565" w14:textId="77777777" w:rsidR="006466D6" w:rsidRPr="00BC44D2" w:rsidRDefault="006466D6" w:rsidP="006466D6">
            <w:pPr>
              <w:pStyle w:val="Textoindependiente"/>
              <w:jc w:val="both"/>
              <w:rPr>
                <w:rFonts w:ascii="Univia Pro Book" w:hAnsi="Univia Pro Book"/>
                <w:sz w:val="20"/>
              </w:rPr>
            </w:pPr>
          </w:p>
        </w:tc>
        <w:tc>
          <w:tcPr>
            <w:tcW w:w="1607" w:type="dxa"/>
            <w:tcBorders>
              <w:top w:val="single" w:sz="4" w:space="0" w:color="auto"/>
              <w:left w:val="single" w:sz="4" w:space="0" w:color="auto"/>
              <w:bottom w:val="single" w:sz="4" w:space="0" w:color="auto"/>
              <w:right w:val="single" w:sz="4" w:space="0" w:color="auto"/>
            </w:tcBorders>
          </w:tcPr>
          <w:p w14:paraId="2774F9C0" w14:textId="77777777" w:rsidR="006466D6" w:rsidRPr="00D34AAE" w:rsidRDefault="006466D6" w:rsidP="006466D6">
            <w:pPr>
              <w:pStyle w:val="Textoindependiente"/>
              <w:jc w:val="both"/>
              <w:rPr>
                <w:rFonts w:ascii="Univia Pro Book" w:hAnsi="Univia Pro Book"/>
                <w:sz w:val="20"/>
              </w:rPr>
            </w:pPr>
          </w:p>
        </w:tc>
      </w:tr>
    </w:tbl>
    <w:p w14:paraId="185933F0" w14:textId="77777777" w:rsidR="0068569E" w:rsidRPr="00D34AAE" w:rsidRDefault="0068569E" w:rsidP="00CF4FF7">
      <w:pPr>
        <w:widowControl w:val="0"/>
        <w:autoSpaceDE w:val="0"/>
        <w:autoSpaceDN w:val="0"/>
        <w:spacing w:after="0" w:line="240" w:lineRule="auto"/>
        <w:jc w:val="both"/>
        <w:rPr>
          <w:rFonts w:ascii="Univia Pro Book" w:eastAsia="Arial" w:hAnsi="Univia Pro Book" w:cs="Arial"/>
          <w:sz w:val="20"/>
          <w:lang w:val="es-ES" w:eastAsia="es-ES" w:bidi="es-ES"/>
        </w:rPr>
      </w:pPr>
    </w:p>
    <w:p w14:paraId="39F6737B" w14:textId="77777777" w:rsidR="009C57E8" w:rsidRPr="00D34AAE" w:rsidRDefault="009C57E8" w:rsidP="00CF4FF7">
      <w:pPr>
        <w:widowControl w:val="0"/>
        <w:autoSpaceDE w:val="0"/>
        <w:autoSpaceDN w:val="0"/>
        <w:spacing w:after="0" w:line="240" w:lineRule="auto"/>
        <w:jc w:val="both"/>
        <w:rPr>
          <w:rFonts w:ascii="Univia Pro Book" w:eastAsia="Arial" w:hAnsi="Univia Pro Book" w:cs="Arial"/>
          <w:sz w:val="20"/>
          <w:lang w:val="es-ES" w:eastAsia="es-ES" w:bidi="es-ES"/>
        </w:rPr>
      </w:pPr>
    </w:p>
    <w:p w14:paraId="4200715F" w14:textId="77777777" w:rsidR="00DE7E72" w:rsidRPr="00D34AAE" w:rsidRDefault="00DE7E72" w:rsidP="00DE7E72">
      <w:pPr>
        <w:widowControl w:val="0"/>
        <w:autoSpaceDE w:val="0"/>
        <w:autoSpaceDN w:val="0"/>
        <w:spacing w:after="0" w:line="240" w:lineRule="auto"/>
        <w:jc w:val="both"/>
        <w:rPr>
          <w:rFonts w:ascii="Univia Pro Book" w:eastAsia="Arial" w:hAnsi="Univia Pro Book" w:cs="Arial"/>
          <w:sz w:val="24"/>
          <w:szCs w:val="24"/>
          <w:lang w:val="es-ES" w:eastAsia="es-ES" w:bidi="es-ES"/>
        </w:rPr>
      </w:pPr>
    </w:p>
    <w:p w14:paraId="4017AB76" w14:textId="6719ABAD" w:rsidR="00A81576" w:rsidRPr="00D34AAE" w:rsidRDefault="00A81576" w:rsidP="00DE7E72">
      <w:pPr>
        <w:widowControl w:val="0"/>
        <w:autoSpaceDE w:val="0"/>
        <w:autoSpaceDN w:val="0"/>
        <w:spacing w:after="0" w:line="240" w:lineRule="auto"/>
        <w:jc w:val="both"/>
        <w:rPr>
          <w:rFonts w:ascii="Univia Pro Book" w:eastAsia="Arial" w:hAnsi="Univia Pro Book" w:cs="Arial"/>
          <w:sz w:val="24"/>
          <w:szCs w:val="24"/>
          <w:lang w:eastAsia="es-ES" w:bidi="es-ES"/>
        </w:rPr>
      </w:pPr>
    </w:p>
    <w:p w14:paraId="481B9536" w14:textId="25607EA3" w:rsidR="008910EB" w:rsidRPr="00D34AAE" w:rsidRDefault="008910EB" w:rsidP="004F2E02">
      <w:pPr>
        <w:jc w:val="center"/>
        <w:rPr>
          <w:rFonts w:ascii="Univia Pro Book" w:eastAsia="Arial Unicode MS" w:hAnsi="Univia Pro Book" w:cs="Times New Roman"/>
          <w:b/>
          <w:bCs/>
          <w:sz w:val="32"/>
          <w:szCs w:val="32"/>
          <w:lang w:eastAsia="es-ES"/>
        </w:rPr>
      </w:pPr>
    </w:p>
    <w:p w14:paraId="01E6FF59" w14:textId="15DE9B6D" w:rsidR="00DE172C" w:rsidRPr="00D34AAE" w:rsidRDefault="00DE172C" w:rsidP="004F2E02">
      <w:pPr>
        <w:jc w:val="center"/>
        <w:rPr>
          <w:rFonts w:ascii="Univia Pro Book" w:eastAsia="Arial Unicode MS" w:hAnsi="Univia Pro Book" w:cs="Times New Roman"/>
          <w:b/>
          <w:bCs/>
          <w:sz w:val="32"/>
          <w:szCs w:val="32"/>
          <w:lang w:eastAsia="es-ES"/>
        </w:rPr>
      </w:pPr>
    </w:p>
    <w:p w14:paraId="17FD70E1" w14:textId="70E02EC5" w:rsidR="00DE172C" w:rsidRPr="00D34AAE" w:rsidRDefault="00DE172C" w:rsidP="004F2E02">
      <w:pPr>
        <w:jc w:val="center"/>
        <w:rPr>
          <w:rFonts w:ascii="Univia Pro Book" w:eastAsia="Arial Unicode MS" w:hAnsi="Univia Pro Book" w:cs="Times New Roman"/>
          <w:b/>
          <w:bCs/>
          <w:sz w:val="32"/>
          <w:szCs w:val="32"/>
          <w:lang w:eastAsia="es-ES"/>
        </w:rPr>
      </w:pPr>
    </w:p>
    <w:p w14:paraId="636F1CE5" w14:textId="1F4F6F5F" w:rsidR="00DE172C" w:rsidRDefault="00DE172C" w:rsidP="004F2E02">
      <w:pPr>
        <w:jc w:val="center"/>
        <w:rPr>
          <w:rFonts w:ascii="Univia Pro Book" w:eastAsia="Arial Unicode MS" w:hAnsi="Univia Pro Book" w:cs="Times New Roman"/>
          <w:b/>
          <w:bCs/>
          <w:sz w:val="32"/>
          <w:szCs w:val="32"/>
          <w:lang w:eastAsia="es-ES"/>
        </w:rPr>
      </w:pPr>
    </w:p>
    <w:p w14:paraId="45705904" w14:textId="0213CF90" w:rsidR="008E3E80" w:rsidRDefault="008E3E80" w:rsidP="004F2E02">
      <w:pPr>
        <w:jc w:val="center"/>
        <w:rPr>
          <w:rFonts w:ascii="Univia Pro Book" w:eastAsia="Arial Unicode MS" w:hAnsi="Univia Pro Book" w:cs="Times New Roman"/>
          <w:b/>
          <w:bCs/>
          <w:sz w:val="32"/>
          <w:szCs w:val="32"/>
          <w:lang w:eastAsia="es-ES"/>
        </w:rPr>
      </w:pPr>
    </w:p>
    <w:p w14:paraId="6435E54A" w14:textId="6347B333" w:rsidR="008E3E80" w:rsidRPr="008E3E80" w:rsidRDefault="008E3E80" w:rsidP="008E3E80">
      <w:pPr>
        <w:ind w:left="284" w:right="-462"/>
        <w:jc w:val="center"/>
        <w:rPr>
          <w:rFonts w:ascii="Univia Pro" w:hAnsi="Univia Pro" w:cs="Arial"/>
          <w:b/>
          <w:bCs/>
          <w:sz w:val="32"/>
          <w:szCs w:val="32"/>
        </w:rPr>
      </w:pPr>
      <w:r w:rsidRPr="008E3E80">
        <w:rPr>
          <w:rFonts w:ascii="Univia Pro" w:hAnsi="Univia Pro" w:cs="Arial"/>
          <w:b/>
          <w:bCs/>
          <w:sz w:val="32"/>
          <w:szCs w:val="32"/>
        </w:rPr>
        <w:t>COMISIÓN MIXTA DISCIPLINARIA</w:t>
      </w:r>
    </w:p>
    <w:p w14:paraId="56D9257A" w14:textId="77777777" w:rsidR="008E3E80" w:rsidRDefault="008E3E80" w:rsidP="008E3E80">
      <w:pPr>
        <w:ind w:left="284" w:right="-462"/>
        <w:jc w:val="both"/>
        <w:rPr>
          <w:rFonts w:ascii="Univia Pro Book" w:hAnsi="Univia Pro Book" w:cs="Arial"/>
        </w:rPr>
      </w:pPr>
    </w:p>
    <w:p w14:paraId="05551406" w14:textId="103337B0" w:rsidR="008E3E80" w:rsidRDefault="008E3E80" w:rsidP="008E3E80">
      <w:pPr>
        <w:ind w:left="284" w:right="-462"/>
        <w:jc w:val="both"/>
        <w:rPr>
          <w:rFonts w:ascii="Univia Pro Book" w:hAnsi="Univia Pro Book" w:cs="Arial"/>
        </w:rPr>
      </w:pPr>
      <w:r>
        <w:rPr>
          <w:rFonts w:ascii="Univia Pro Book" w:hAnsi="Univia Pro Book" w:cs="Arial"/>
        </w:rPr>
        <w:t>Se informa</w:t>
      </w:r>
      <w:r w:rsidRPr="008A5BC3">
        <w:rPr>
          <w:rFonts w:ascii="Univia Pro Book" w:hAnsi="Univia Pro Book" w:cs="Arial"/>
        </w:rPr>
        <w:t xml:space="preserve"> de la situaci</w:t>
      </w:r>
      <w:r w:rsidRPr="008A5BC3">
        <w:rPr>
          <w:rFonts w:ascii="Univia Pro Book" w:hAnsi="Univia Pro Book" w:cs="Arial" w:hint="eastAsia"/>
        </w:rPr>
        <w:t>ó</w:t>
      </w:r>
      <w:r w:rsidRPr="008A5BC3">
        <w:rPr>
          <w:rFonts w:ascii="Univia Pro Book" w:hAnsi="Univia Pro Book" w:cs="Arial"/>
        </w:rPr>
        <w:t>n que guardan, el tr</w:t>
      </w:r>
      <w:r w:rsidRPr="008A5BC3">
        <w:rPr>
          <w:rFonts w:ascii="Univia Pro Book" w:hAnsi="Univia Pro Book" w:cs="Arial" w:hint="eastAsia"/>
        </w:rPr>
        <w:t>á</w:t>
      </w:r>
      <w:r w:rsidRPr="008A5BC3">
        <w:rPr>
          <w:rFonts w:ascii="Univia Pro Book" w:hAnsi="Univia Pro Book" w:cs="Arial"/>
        </w:rPr>
        <w:t xml:space="preserve">mite de los procedimientos instruidos </w:t>
      </w:r>
      <w:r>
        <w:rPr>
          <w:rFonts w:ascii="Univia Pro Book" w:hAnsi="Univia Pro Book" w:cs="Arial"/>
        </w:rPr>
        <w:t>ante</w:t>
      </w:r>
      <w:r w:rsidRPr="008A5BC3">
        <w:rPr>
          <w:rFonts w:ascii="Univia Pro Book" w:hAnsi="Univia Pro Book" w:cs="Arial"/>
        </w:rPr>
        <w:t xml:space="preserve"> la </w:t>
      </w:r>
      <w:r>
        <w:rPr>
          <w:rFonts w:ascii="Univia Pro Book" w:hAnsi="Univia Pro Book" w:cs="Arial"/>
        </w:rPr>
        <w:t>C</w:t>
      </w:r>
      <w:r w:rsidRPr="008A5BC3">
        <w:rPr>
          <w:rFonts w:ascii="Univia Pro Book" w:hAnsi="Univia Pro Book" w:cs="Arial"/>
        </w:rPr>
        <w:t>omisi</w:t>
      </w:r>
      <w:r w:rsidRPr="008A5BC3">
        <w:rPr>
          <w:rFonts w:ascii="Univia Pro Book" w:hAnsi="Univia Pro Book" w:cs="Arial" w:hint="eastAsia"/>
        </w:rPr>
        <w:t>ó</w:t>
      </w:r>
      <w:r w:rsidRPr="008A5BC3">
        <w:rPr>
          <w:rFonts w:ascii="Univia Pro Book" w:hAnsi="Univia Pro Book" w:cs="Arial"/>
        </w:rPr>
        <w:t xml:space="preserve">n </w:t>
      </w:r>
      <w:r>
        <w:rPr>
          <w:rFonts w:ascii="Univia Pro Book" w:hAnsi="Univia Pro Book" w:cs="Arial"/>
        </w:rPr>
        <w:t>M</w:t>
      </w:r>
      <w:r w:rsidRPr="008A5BC3">
        <w:rPr>
          <w:rFonts w:ascii="Univia Pro Book" w:hAnsi="Univia Pro Book" w:cs="Arial"/>
        </w:rPr>
        <w:t xml:space="preserve">ixta </w:t>
      </w:r>
      <w:r>
        <w:rPr>
          <w:rFonts w:ascii="Univia Pro Book" w:hAnsi="Univia Pro Book" w:cs="Arial"/>
        </w:rPr>
        <w:t>D</w:t>
      </w:r>
      <w:r w:rsidRPr="008A5BC3">
        <w:rPr>
          <w:rFonts w:ascii="Univia Pro Book" w:hAnsi="Univia Pro Book" w:cs="Arial"/>
        </w:rPr>
        <w:t xml:space="preserve">isciplinaria del </w:t>
      </w:r>
      <w:r>
        <w:rPr>
          <w:rFonts w:ascii="Univia Pro Book" w:hAnsi="Univia Pro Book" w:cs="Arial"/>
        </w:rPr>
        <w:t>C</w:t>
      </w:r>
      <w:r w:rsidRPr="008A5BC3">
        <w:rPr>
          <w:rFonts w:ascii="Univia Pro Book" w:hAnsi="Univia Pro Book" w:cs="Arial"/>
        </w:rPr>
        <w:t xml:space="preserve">olegio de </w:t>
      </w:r>
      <w:r>
        <w:rPr>
          <w:rFonts w:ascii="Univia Pro Book" w:hAnsi="Univia Pro Book" w:cs="Arial"/>
        </w:rPr>
        <w:t>B</w:t>
      </w:r>
      <w:r w:rsidRPr="008A5BC3">
        <w:rPr>
          <w:rFonts w:ascii="Univia Pro Book" w:hAnsi="Univia Pro Book" w:cs="Arial"/>
        </w:rPr>
        <w:t xml:space="preserve">achilleres de </w:t>
      </w:r>
      <w:r>
        <w:rPr>
          <w:rFonts w:ascii="Univia Pro Book" w:hAnsi="Univia Pro Book" w:cs="Arial"/>
        </w:rPr>
        <w:t>E</w:t>
      </w:r>
      <w:r w:rsidRPr="008A5BC3">
        <w:rPr>
          <w:rFonts w:ascii="Univia Pro Book" w:hAnsi="Univia Pro Book" w:cs="Arial"/>
        </w:rPr>
        <w:t xml:space="preserve">stado de </w:t>
      </w:r>
      <w:r>
        <w:rPr>
          <w:rFonts w:ascii="Univia Pro Book" w:hAnsi="Univia Pro Book" w:cs="Arial"/>
        </w:rPr>
        <w:t>O</w:t>
      </w:r>
      <w:r w:rsidRPr="008A5BC3">
        <w:rPr>
          <w:rFonts w:ascii="Univia Pro Book" w:hAnsi="Univia Pro Book" w:cs="Arial"/>
        </w:rPr>
        <w:t xml:space="preserve">axaca, </w:t>
      </w:r>
      <w:r w:rsidRPr="008A5BC3">
        <w:rPr>
          <w:rFonts w:ascii="Univia Pro Book" w:hAnsi="Univia Pro Book" w:cs="Arial" w:hint="eastAsia"/>
        </w:rPr>
        <w:t>ó</w:t>
      </w:r>
      <w:r w:rsidRPr="008A5BC3">
        <w:rPr>
          <w:rFonts w:ascii="Univia Pro Book" w:hAnsi="Univia Pro Book" w:cs="Arial"/>
        </w:rPr>
        <w:t>rgano competente para la investigaci</w:t>
      </w:r>
      <w:r w:rsidRPr="008A5BC3">
        <w:rPr>
          <w:rFonts w:ascii="Univia Pro Book" w:hAnsi="Univia Pro Book" w:cs="Arial" w:hint="eastAsia"/>
        </w:rPr>
        <w:t>ó</w:t>
      </w:r>
      <w:r w:rsidRPr="008A5BC3">
        <w:rPr>
          <w:rFonts w:ascii="Univia Pro Book" w:hAnsi="Univia Pro Book" w:cs="Arial"/>
        </w:rPr>
        <w:t xml:space="preserve">n de los hechos atribuidos, acorde al </w:t>
      </w:r>
      <w:r>
        <w:rPr>
          <w:rFonts w:ascii="Univia Pro Book" w:hAnsi="Univia Pro Book" w:cs="Arial"/>
        </w:rPr>
        <w:t>C</w:t>
      </w:r>
      <w:r w:rsidRPr="008A5BC3">
        <w:rPr>
          <w:rFonts w:ascii="Univia Pro Book" w:hAnsi="Univia Pro Book" w:cs="Arial"/>
        </w:rPr>
        <w:t xml:space="preserve">ontrato </w:t>
      </w:r>
      <w:r>
        <w:rPr>
          <w:rFonts w:ascii="Univia Pro Book" w:hAnsi="Univia Pro Book" w:cs="Arial"/>
        </w:rPr>
        <w:t>C</w:t>
      </w:r>
      <w:r w:rsidRPr="008A5BC3">
        <w:rPr>
          <w:rFonts w:ascii="Univia Pro Book" w:hAnsi="Univia Pro Book" w:cs="Arial"/>
        </w:rPr>
        <w:t xml:space="preserve">olectivo de </w:t>
      </w:r>
      <w:r>
        <w:rPr>
          <w:rFonts w:ascii="Univia Pro Book" w:hAnsi="Univia Pro Book" w:cs="Arial"/>
        </w:rPr>
        <w:t>T</w:t>
      </w:r>
      <w:r w:rsidRPr="008A5BC3">
        <w:rPr>
          <w:rFonts w:ascii="Univia Pro Book" w:hAnsi="Univia Pro Book" w:cs="Arial"/>
        </w:rPr>
        <w:t xml:space="preserve">rabajo firmado entre este </w:t>
      </w:r>
      <w:r>
        <w:rPr>
          <w:rFonts w:ascii="Univia Pro Book" w:hAnsi="Univia Pro Book" w:cs="Arial"/>
        </w:rPr>
        <w:t>O</w:t>
      </w:r>
      <w:r w:rsidRPr="008A5BC3">
        <w:rPr>
          <w:rFonts w:ascii="Univia Pro Book" w:hAnsi="Univia Pro Book" w:cs="Arial"/>
        </w:rPr>
        <w:t xml:space="preserve">rganismo y el </w:t>
      </w:r>
      <w:r>
        <w:rPr>
          <w:rFonts w:ascii="Univia Pro Book" w:hAnsi="Univia Pro Book" w:cs="Arial"/>
        </w:rPr>
        <w:t>S</w:t>
      </w:r>
      <w:r w:rsidRPr="008A5BC3">
        <w:rPr>
          <w:rFonts w:ascii="Univia Pro Book" w:hAnsi="Univia Pro Book" w:cs="Arial"/>
        </w:rPr>
        <w:t xml:space="preserve">indicato, correspondiente al ejercicio </w:t>
      </w:r>
      <w:r>
        <w:rPr>
          <w:rFonts w:ascii="Univia Pro Book" w:hAnsi="Univia Pro Book" w:cs="Arial"/>
        </w:rPr>
        <w:t xml:space="preserve">Enero- </w:t>
      </w:r>
      <w:proofErr w:type="gramStart"/>
      <w:r>
        <w:rPr>
          <w:rFonts w:ascii="Univia Pro Book" w:hAnsi="Univia Pro Book" w:cs="Arial"/>
        </w:rPr>
        <w:t>Diciembre</w:t>
      </w:r>
      <w:proofErr w:type="gramEnd"/>
      <w:r>
        <w:rPr>
          <w:rFonts w:ascii="Univia Pro Book" w:hAnsi="Univia Pro Book" w:cs="Arial"/>
        </w:rPr>
        <w:t xml:space="preserve"> </w:t>
      </w:r>
      <w:r w:rsidRPr="008A5BC3">
        <w:rPr>
          <w:rFonts w:ascii="Univia Pro Book" w:hAnsi="Univia Pro Book" w:cs="Arial"/>
        </w:rPr>
        <w:t xml:space="preserve">2020, en contra de personal </w:t>
      </w:r>
      <w:r>
        <w:rPr>
          <w:rFonts w:ascii="Univia Pro Book" w:hAnsi="Univia Pro Book" w:cs="Arial"/>
        </w:rPr>
        <w:t>D</w:t>
      </w:r>
      <w:r w:rsidRPr="008A5BC3">
        <w:rPr>
          <w:rFonts w:ascii="Univia Pro Book" w:hAnsi="Univia Pro Book" w:cs="Arial"/>
        </w:rPr>
        <w:t xml:space="preserve">ocente y </w:t>
      </w:r>
      <w:r>
        <w:rPr>
          <w:rFonts w:ascii="Univia Pro Book" w:hAnsi="Univia Pro Book" w:cs="Arial"/>
        </w:rPr>
        <w:t>A</w:t>
      </w:r>
      <w:r w:rsidRPr="008A5BC3">
        <w:rPr>
          <w:rFonts w:ascii="Univia Pro Book" w:hAnsi="Univia Pro Book" w:cs="Arial"/>
        </w:rPr>
        <w:t>dministrativo de est</w:t>
      </w:r>
      <w:r>
        <w:rPr>
          <w:rFonts w:ascii="Univia Pro Book" w:hAnsi="Univia Pro Book" w:cs="Arial"/>
        </w:rPr>
        <w:t>a Institución</w:t>
      </w:r>
      <w:r w:rsidRPr="008A5BC3">
        <w:rPr>
          <w:rFonts w:ascii="Univia Pro Book" w:hAnsi="Univia Pro Book" w:cs="Arial"/>
        </w:rPr>
        <w:t xml:space="preserve">. </w:t>
      </w:r>
    </w:p>
    <w:p w14:paraId="2BEDCCCC" w14:textId="77777777" w:rsidR="008E3E80" w:rsidRDefault="008E3E80" w:rsidP="008E3E80">
      <w:pPr>
        <w:ind w:left="284" w:right="-449"/>
        <w:jc w:val="both"/>
        <w:rPr>
          <w:rFonts w:ascii="Univia Pro Book" w:hAnsi="Univia Pro Book" w:cs="Arial"/>
        </w:rPr>
      </w:pPr>
      <w:r>
        <w:rPr>
          <w:rFonts w:ascii="Univia Pro Book" w:hAnsi="Univia Pro Book" w:cs="Arial"/>
        </w:rPr>
        <w:t>Cabe resaltar que</w:t>
      </w:r>
      <w:r w:rsidRPr="003D0F0D">
        <w:rPr>
          <w:rFonts w:ascii="Univia Pro Book" w:hAnsi="Univia Pro Book" w:cs="Arial"/>
        </w:rPr>
        <w:t xml:space="preserve">, dentro </w:t>
      </w:r>
      <w:r>
        <w:rPr>
          <w:rFonts w:ascii="Univia Pro Book" w:hAnsi="Univia Pro Book" w:cs="Arial"/>
        </w:rPr>
        <w:t>de cada uno de los</w:t>
      </w:r>
      <w:r w:rsidRPr="003D0F0D">
        <w:rPr>
          <w:rFonts w:ascii="Univia Pro Book" w:hAnsi="Univia Pro Book" w:cs="Arial"/>
        </w:rPr>
        <w:t xml:space="preserve"> expediente</w:t>
      </w:r>
      <w:r>
        <w:rPr>
          <w:rFonts w:ascii="Univia Pro Book" w:hAnsi="Univia Pro Book" w:cs="Arial"/>
        </w:rPr>
        <w:t>s</w:t>
      </w:r>
      <w:r w:rsidRPr="003D0F0D">
        <w:rPr>
          <w:rFonts w:ascii="Univia Pro Book" w:hAnsi="Univia Pro Book" w:cs="Arial"/>
        </w:rPr>
        <w:t xml:space="preserve"> se recabaron diversas constancias y documentales relacionadas con la investigación</w:t>
      </w:r>
      <w:r>
        <w:rPr>
          <w:rFonts w:ascii="Univia Pro Book" w:hAnsi="Univia Pro Book" w:cs="Arial"/>
        </w:rPr>
        <w:t xml:space="preserve"> instaurada por presuntas faltas cometidas en el ejercicio de sus funciones de los Docentes y personal Administrativo</w:t>
      </w:r>
      <w:r w:rsidRPr="003D0F0D">
        <w:rPr>
          <w:rFonts w:ascii="Univia Pro Book" w:hAnsi="Univia Pro Book" w:cs="Arial"/>
        </w:rPr>
        <w:t>, las cuales tienen la participación de menores d</w:t>
      </w:r>
      <w:r>
        <w:rPr>
          <w:rFonts w:ascii="Univia Pro Book" w:hAnsi="Univia Pro Book" w:cs="Arial"/>
        </w:rPr>
        <w:t>e</w:t>
      </w:r>
      <w:r w:rsidRPr="003D0F0D">
        <w:rPr>
          <w:rFonts w:ascii="Univia Pro Book" w:hAnsi="Univia Pro Book" w:cs="Arial"/>
        </w:rPr>
        <w:t xml:space="preserve"> edad</w:t>
      </w:r>
      <w:r>
        <w:rPr>
          <w:rFonts w:ascii="Univia Pro Book" w:hAnsi="Univia Pro Book" w:cs="Arial"/>
        </w:rPr>
        <w:t xml:space="preserve"> de los diferentes planteles pertenecientes al Colegio de Bachilleres del Estado de Oaxaca</w:t>
      </w:r>
      <w:r w:rsidRPr="003D0F0D">
        <w:rPr>
          <w:rFonts w:ascii="Univia Pro Book" w:hAnsi="Univia Pro Book" w:cs="Arial"/>
        </w:rPr>
        <w:t>,</w:t>
      </w:r>
      <w:r>
        <w:rPr>
          <w:rFonts w:ascii="Univia Pro Book" w:hAnsi="Univia Pro Book" w:cs="Arial"/>
        </w:rPr>
        <w:t xml:space="preserve"> visto lo anterior y atendiendo cada caso fue</w:t>
      </w:r>
      <w:r w:rsidRPr="003D0F0D">
        <w:rPr>
          <w:rFonts w:ascii="Univia Pro Book" w:hAnsi="Univia Pro Book" w:cs="Arial"/>
        </w:rPr>
        <w:t xml:space="preserve"> necesario la reserva de su identidad, por imperativo de la Ley General de Protección a las Niñas, Niños y Adolescentes.</w:t>
      </w:r>
    </w:p>
    <w:p w14:paraId="5CD684CD" w14:textId="77777777" w:rsidR="008E3E80" w:rsidRPr="00F02591" w:rsidRDefault="008E3E80" w:rsidP="008E3E80">
      <w:pPr>
        <w:ind w:left="284" w:right="-449"/>
        <w:jc w:val="both"/>
        <w:rPr>
          <w:rFonts w:ascii="Univia Pro Book" w:hAnsi="Univia Pro Book" w:cs="Arial"/>
        </w:rPr>
      </w:pPr>
      <w:r w:rsidRPr="003D0F0D">
        <w:rPr>
          <w:rFonts w:ascii="Univia Pro Book" w:hAnsi="Univia Pro Book" w:cs="Arial"/>
        </w:rPr>
        <w:t xml:space="preserve">Es menester enfatizar que, durante todo el desarrollo </w:t>
      </w:r>
      <w:r>
        <w:rPr>
          <w:rFonts w:ascii="Univia Pro Book" w:hAnsi="Univia Pro Book" w:cs="Arial"/>
        </w:rPr>
        <w:t>de cada uno de los</w:t>
      </w:r>
      <w:r w:rsidRPr="003D0F0D">
        <w:rPr>
          <w:rFonts w:ascii="Univia Pro Book" w:hAnsi="Univia Pro Book" w:cs="Arial"/>
        </w:rPr>
        <w:t xml:space="preserve"> procedimiento</w:t>
      </w:r>
      <w:r>
        <w:rPr>
          <w:rFonts w:ascii="Univia Pro Book" w:hAnsi="Univia Pro Book" w:cs="Arial"/>
        </w:rPr>
        <w:t>s</w:t>
      </w:r>
      <w:r w:rsidRPr="003D0F0D">
        <w:rPr>
          <w:rFonts w:ascii="Univia Pro Book" w:hAnsi="Univia Pro Book" w:cs="Arial"/>
        </w:rPr>
        <w:t xml:space="preserve">, </w:t>
      </w:r>
      <w:r>
        <w:rPr>
          <w:rFonts w:ascii="Univia Pro Book" w:hAnsi="Univia Pro Book" w:cs="Arial"/>
        </w:rPr>
        <w:t>fue otorgado al</w:t>
      </w:r>
      <w:r w:rsidRPr="003D0F0D">
        <w:rPr>
          <w:rFonts w:ascii="Univia Pro Book" w:hAnsi="Univia Pro Book" w:cs="Arial"/>
        </w:rPr>
        <w:t xml:space="preserve"> docente</w:t>
      </w:r>
      <w:r>
        <w:rPr>
          <w:rFonts w:ascii="Univia Pro Book" w:hAnsi="Univia Pro Book" w:cs="Arial"/>
        </w:rPr>
        <w:t xml:space="preserve"> y personal administrativo</w:t>
      </w:r>
      <w:r w:rsidRPr="003D0F0D">
        <w:rPr>
          <w:rFonts w:ascii="Univia Pro Book" w:hAnsi="Univia Pro Book" w:cs="Arial"/>
        </w:rPr>
        <w:t xml:space="preserve"> el derecho de audiencia</w:t>
      </w:r>
      <w:r>
        <w:rPr>
          <w:rFonts w:ascii="Univia Pro Book" w:hAnsi="Univia Pro Book" w:cs="Arial"/>
        </w:rPr>
        <w:t>, a su vez estando asesorados</w:t>
      </w:r>
      <w:r w:rsidRPr="003D0F0D">
        <w:rPr>
          <w:rFonts w:ascii="Univia Pro Book" w:hAnsi="Univia Pro Book" w:cs="Arial"/>
        </w:rPr>
        <w:t xml:space="preserve"> por abogado de su confianza, contando por ello con el pleno conocimiento de los hechos y conductas que se le atribu</w:t>
      </w:r>
      <w:r>
        <w:rPr>
          <w:rFonts w:ascii="Univia Pro Book" w:hAnsi="Univia Pro Book" w:cs="Arial"/>
        </w:rPr>
        <w:t>yeron</w:t>
      </w:r>
      <w:r w:rsidRPr="003D0F0D">
        <w:rPr>
          <w:rFonts w:ascii="Univia Pro Book" w:hAnsi="Univia Pro Book" w:cs="Arial"/>
        </w:rPr>
        <w:t xml:space="preserve"> y como así también lo mandata el Reglamento de la Comisión Mixta Disciplinaria, la cual se integra por la parte patronal y la parte sindical.</w:t>
      </w:r>
    </w:p>
    <w:p w14:paraId="2CB18C62" w14:textId="77777777" w:rsidR="008E3E80" w:rsidRPr="003D0F0D" w:rsidRDefault="008E3E80" w:rsidP="008E3E80">
      <w:pPr>
        <w:pStyle w:val="Prrafodelista"/>
        <w:ind w:right="-449"/>
        <w:rPr>
          <w:rFonts w:ascii="Univia Pro Book" w:hAnsi="Univia Pro Book" w:cs="Arial"/>
          <w:b/>
          <w:bCs/>
        </w:rPr>
      </w:pPr>
    </w:p>
    <w:tbl>
      <w:tblPr>
        <w:tblStyle w:val="Tablaconcuadrcula"/>
        <w:tblW w:w="11766" w:type="dxa"/>
        <w:tblInd w:w="-5" w:type="dxa"/>
        <w:tblLook w:val="04A0" w:firstRow="1" w:lastRow="0" w:firstColumn="1" w:lastColumn="0" w:noHBand="0" w:noVBand="1"/>
      </w:tblPr>
      <w:tblGrid>
        <w:gridCol w:w="567"/>
        <w:gridCol w:w="1985"/>
        <w:gridCol w:w="1417"/>
        <w:gridCol w:w="1418"/>
        <w:gridCol w:w="1843"/>
        <w:gridCol w:w="1984"/>
        <w:gridCol w:w="2552"/>
      </w:tblGrid>
      <w:tr w:rsidR="008E3E80" w:rsidRPr="004C27FC" w14:paraId="23097E77" w14:textId="77777777" w:rsidTr="00334401">
        <w:trPr>
          <w:trHeight w:val="688"/>
        </w:trPr>
        <w:tc>
          <w:tcPr>
            <w:tcW w:w="567" w:type="dxa"/>
            <w:shd w:val="clear" w:color="auto" w:fill="BFBFBF" w:themeFill="background1" w:themeFillShade="BF"/>
            <w:vAlign w:val="center"/>
          </w:tcPr>
          <w:p w14:paraId="1F13387E" w14:textId="77777777" w:rsidR="008E3E80" w:rsidRPr="004C27FC" w:rsidRDefault="008E3E80" w:rsidP="00334401">
            <w:pPr>
              <w:ind w:left="-120"/>
              <w:jc w:val="center"/>
              <w:rPr>
                <w:b/>
                <w:sz w:val="16"/>
                <w:szCs w:val="16"/>
              </w:rPr>
            </w:pPr>
            <w:r w:rsidRPr="004C27FC">
              <w:rPr>
                <w:b/>
                <w:sz w:val="16"/>
                <w:szCs w:val="16"/>
              </w:rPr>
              <w:t>No</w:t>
            </w:r>
          </w:p>
        </w:tc>
        <w:tc>
          <w:tcPr>
            <w:tcW w:w="1985" w:type="dxa"/>
            <w:shd w:val="clear" w:color="auto" w:fill="BFBFBF" w:themeFill="background1" w:themeFillShade="BF"/>
            <w:vAlign w:val="center"/>
          </w:tcPr>
          <w:p w14:paraId="3F6AF292" w14:textId="77777777" w:rsidR="008E3E80" w:rsidRPr="004C27FC" w:rsidRDefault="008E3E80" w:rsidP="00334401">
            <w:pPr>
              <w:jc w:val="center"/>
              <w:rPr>
                <w:b/>
                <w:sz w:val="16"/>
                <w:szCs w:val="16"/>
              </w:rPr>
            </w:pPr>
            <w:r w:rsidRPr="004C27FC">
              <w:rPr>
                <w:b/>
                <w:sz w:val="16"/>
                <w:szCs w:val="16"/>
              </w:rPr>
              <w:t>NÚM. DE EXPEDIENTE</w:t>
            </w:r>
          </w:p>
        </w:tc>
        <w:tc>
          <w:tcPr>
            <w:tcW w:w="1417" w:type="dxa"/>
            <w:shd w:val="clear" w:color="auto" w:fill="BFBFBF" w:themeFill="background1" w:themeFillShade="BF"/>
            <w:vAlign w:val="center"/>
          </w:tcPr>
          <w:p w14:paraId="04E898BE" w14:textId="77777777" w:rsidR="008E3E80" w:rsidRPr="004C27FC" w:rsidRDefault="008E3E80" w:rsidP="00334401">
            <w:pPr>
              <w:jc w:val="center"/>
              <w:rPr>
                <w:b/>
                <w:sz w:val="16"/>
                <w:szCs w:val="16"/>
              </w:rPr>
            </w:pPr>
            <w:r w:rsidRPr="004C27FC">
              <w:rPr>
                <w:b/>
                <w:sz w:val="16"/>
                <w:szCs w:val="16"/>
              </w:rPr>
              <w:t>NOMBRE TRABAJADOR (A)</w:t>
            </w:r>
          </w:p>
        </w:tc>
        <w:tc>
          <w:tcPr>
            <w:tcW w:w="1418" w:type="dxa"/>
            <w:shd w:val="clear" w:color="auto" w:fill="BFBFBF" w:themeFill="background1" w:themeFillShade="BF"/>
            <w:vAlign w:val="center"/>
          </w:tcPr>
          <w:p w14:paraId="6A38725C" w14:textId="77777777" w:rsidR="008E3E80" w:rsidRPr="004C27FC" w:rsidRDefault="008E3E80" w:rsidP="00334401">
            <w:pPr>
              <w:jc w:val="center"/>
              <w:rPr>
                <w:b/>
                <w:sz w:val="16"/>
                <w:szCs w:val="16"/>
              </w:rPr>
            </w:pPr>
            <w:r w:rsidRPr="004C27FC">
              <w:rPr>
                <w:b/>
                <w:sz w:val="16"/>
                <w:szCs w:val="16"/>
              </w:rPr>
              <w:t>ADSCRIPCIÓN (PLANTEL)</w:t>
            </w:r>
          </w:p>
        </w:tc>
        <w:tc>
          <w:tcPr>
            <w:tcW w:w="1843" w:type="dxa"/>
            <w:shd w:val="clear" w:color="auto" w:fill="BFBFBF" w:themeFill="background1" w:themeFillShade="BF"/>
            <w:vAlign w:val="center"/>
          </w:tcPr>
          <w:p w14:paraId="12881C40" w14:textId="77777777" w:rsidR="008E3E80" w:rsidRPr="004C27FC" w:rsidRDefault="008E3E80" w:rsidP="00334401">
            <w:pPr>
              <w:jc w:val="center"/>
              <w:rPr>
                <w:b/>
                <w:sz w:val="16"/>
                <w:szCs w:val="16"/>
              </w:rPr>
            </w:pPr>
            <w:r w:rsidRPr="004C27FC">
              <w:rPr>
                <w:b/>
                <w:sz w:val="16"/>
                <w:szCs w:val="16"/>
              </w:rPr>
              <w:t>FUNCIONES</w:t>
            </w:r>
          </w:p>
        </w:tc>
        <w:tc>
          <w:tcPr>
            <w:tcW w:w="1984" w:type="dxa"/>
            <w:shd w:val="clear" w:color="auto" w:fill="BFBFBF" w:themeFill="background1" w:themeFillShade="BF"/>
            <w:vAlign w:val="center"/>
          </w:tcPr>
          <w:p w14:paraId="0AB07B26" w14:textId="77777777" w:rsidR="008E3E80" w:rsidRPr="004C27FC" w:rsidRDefault="008E3E80" w:rsidP="00334401">
            <w:pPr>
              <w:jc w:val="center"/>
              <w:rPr>
                <w:b/>
                <w:sz w:val="16"/>
                <w:szCs w:val="16"/>
              </w:rPr>
            </w:pPr>
            <w:r w:rsidRPr="004C27FC">
              <w:rPr>
                <w:b/>
                <w:sz w:val="16"/>
                <w:szCs w:val="16"/>
              </w:rPr>
              <w:t>MOTIVO DEL PROCEDIMIENTO</w:t>
            </w:r>
          </w:p>
        </w:tc>
        <w:tc>
          <w:tcPr>
            <w:tcW w:w="2552" w:type="dxa"/>
            <w:shd w:val="clear" w:color="auto" w:fill="BFBFBF" w:themeFill="background1" w:themeFillShade="BF"/>
            <w:vAlign w:val="center"/>
          </w:tcPr>
          <w:p w14:paraId="2F71279D" w14:textId="77777777" w:rsidR="008E3E80" w:rsidRPr="004C27FC" w:rsidRDefault="008E3E80" w:rsidP="00334401">
            <w:pPr>
              <w:jc w:val="center"/>
              <w:rPr>
                <w:b/>
                <w:sz w:val="16"/>
                <w:szCs w:val="16"/>
              </w:rPr>
            </w:pPr>
            <w:r w:rsidRPr="004C27FC">
              <w:rPr>
                <w:b/>
                <w:sz w:val="16"/>
                <w:szCs w:val="16"/>
              </w:rPr>
              <w:t>SANCIÓN IMPUESTA</w:t>
            </w:r>
          </w:p>
        </w:tc>
      </w:tr>
    </w:tbl>
    <w:p w14:paraId="3E455932" w14:textId="77777777" w:rsidR="008E3E80" w:rsidRDefault="008E3E80" w:rsidP="008E3E80">
      <w:pPr>
        <w:ind w:left="284" w:right="-591"/>
        <w:jc w:val="both"/>
        <w:rPr>
          <w:rFonts w:ascii="Univia Pro Book" w:hAnsi="Univia Pro Book" w:cs="Arial"/>
        </w:rPr>
      </w:pPr>
    </w:p>
    <w:tbl>
      <w:tblPr>
        <w:tblStyle w:val="Tablaconcuadrcula"/>
        <w:tblW w:w="11848" w:type="dxa"/>
        <w:tblLook w:val="04A0" w:firstRow="1" w:lastRow="0" w:firstColumn="1" w:lastColumn="0" w:noHBand="0" w:noVBand="1"/>
      </w:tblPr>
      <w:tblGrid>
        <w:gridCol w:w="541"/>
        <w:gridCol w:w="1978"/>
        <w:gridCol w:w="1473"/>
        <w:gridCol w:w="1392"/>
        <w:gridCol w:w="1885"/>
        <w:gridCol w:w="1882"/>
        <w:gridCol w:w="2697"/>
      </w:tblGrid>
      <w:tr w:rsidR="008E3E80" w:rsidRPr="003F53D4" w14:paraId="2CC787E6" w14:textId="77777777" w:rsidTr="00334401">
        <w:trPr>
          <w:trHeight w:val="1127"/>
        </w:trPr>
        <w:tc>
          <w:tcPr>
            <w:tcW w:w="541" w:type="dxa"/>
            <w:vAlign w:val="center"/>
          </w:tcPr>
          <w:p w14:paraId="057BB553" w14:textId="77777777" w:rsidR="008E3E80" w:rsidRPr="00694E96" w:rsidRDefault="008E3E80" w:rsidP="00334401">
            <w:pPr>
              <w:jc w:val="center"/>
              <w:rPr>
                <w:rFonts w:ascii="Univia Pro Book" w:hAnsi="Univia Pro Book"/>
                <w:b/>
                <w:bCs/>
              </w:rPr>
            </w:pPr>
            <w:r w:rsidRPr="00694E96">
              <w:rPr>
                <w:rFonts w:ascii="Univia Pro Book" w:hAnsi="Univia Pro Book"/>
                <w:b/>
                <w:bCs/>
              </w:rPr>
              <w:t>1</w:t>
            </w:r>
          </w:p>
        </w:tc>
        <w:tc>
          <w:tcPr>
            <w:tcW w:w="1978" w:type="dxa"/>
            <w:vAlign w:val="center"/>
          </w:tcPr>
          <w:p w14:paraId="75E7E2AD" w14:textId="77777777" w:rsidR="008E3E80" w:rsidRPr="003F53D4" w:rsidRDefault="008E3E80" w:rsidP="00334401">
            <w:pPr>
              <w:jc w:val="center"/>
              <w:rPr>
                <w:rFonts w:ascii="Univia Pro Book" w:hAnsi="Univia Pro Book"/>
              </w:rPr>
            </w:pPr>
            <w:r w:rsidRPr="003F53D4">
              <w:rPr>
                <w:rFonts w:ascii="Univia Pro Book" w:hAnsi="Univia Pro Book"/>
              </w:rPr>
              <w:t>003/CMD/20</w:t>
            </w:r>
            <w:r>
              <w:rPr>
                <w:rFonts w:ascii="Univia Pro Book" w:hAnsi="Univia Pro Book"/>
              </w:rPr>
              <w:t>20</w:t>
            </w:r>
          </w:p>
        </w:tc>
        <w:tc>
          <w:tcPr>
            <w:tcW w:w="1473" w:type="dxa"/>
            <w:vAlign w:val="center"/>
          </w:tcPr>
          <w:p w14:paraId="5BF00985" w14:textId="77777777" w:rsidR="008E3E80" w:rsidRPr="003F53D4" w:rsidRDefault="008E3E80" w:rsidP="00334401">
            <w:pPr>
              <w:jc w:val="center"/>
              <w:rPr>
                <w:rFonts w:ascii="Univia Pro Book" w:hAnsi="Univia Pro Book"/>
              </w:rPr>
            </w:pPr>
            <w:r w:rsidRPr="003F53D4">
              <w:rPr>
                <w:rFonts w:ascii="Univia Pro Book" w:hAnsi="Univia Pro Book" w:cs="Arial"/>
              </w:rPr>
              <w:t>Francisco Bernal Sosa</w:t>
            </w:r>
          </w:p>
        </w:tc>
        <w:tc>
          <w:tcPr>
            <w:tcW w:w="1392" w:type="dxa"/>
            <w:vAlign w:val="center"/>
          </w:tcPr>
          <w:p w14:paraId="22AA2B21" w14:textId="77777777" w:rsidR="008E3E80" w:rsidRPr="003F53D4" w:rsidRDefault="008E3E80" w:rsidP="00334401">
            <w:pPr>
              <w:jc w:val="center"/>
              <w:rPr>
                <w:rFonts w:ascii="Univia Pro Book" w:hAnsi="Univia Pro Book"/>
              </w:rPr>
            </w:pPr>
            <w:r w:rsidRPr="003F53D4">
              <w:rPr>
                <w:rFonts w:ascii="Univia Pro Book" w:hAnsi="Univia Pro Book"/>
              </w:rPr>
              <w:t>01 Pueblo Nuevo</w:t>
            </w:r>
          </w:p>
        </w:tc>
        <w:tc>
          <w:tcPr>
            <w:tcW w:w="1885" w:type="dxa"/>
            <w:vAlign w:val="center"/>
          </w:tcPr>
          <w:p w14:paraId="75455578" w14:textId="77777777" w:rsidR="008E3E80" w:rsidRPr="003F53D4" w:rsidRDefault="008E3E80" w:rsidP="00334401">
            <w:pPr>
              <w:jc w:val="center"/>
              <w:rPr>
                <w:rFonts w:ascii="Univia Pro Book" w:hAnsi="Univia Pro Book"/>
              </w:rPr>
            </w:pPr>
            <w:r w:rsidRPr="003F53D4">
              <w:rPr>
                <w:rFonts w:ascii="Univia Pro Book" w:hAnsi="Univia Pro Book"/>
              </w:rPr>
              <w:t>Docente</w:t>
            </w:r>
          </w:p>
        </w:tc>
        <w:tc>
          <w:tcPr>
            <w:tcW w:w="1882" w:type="dxa"/>
            <w:vAlign w:val="center"/>
          </w:tcPr>
          <w:p w14:paraId="7FECDD8B" w14:textId="77777777" w:rsidR="008E3E80" w:rsidRPr="003F53D4" w:rsidRDefault="008E3E80" w:rsidP="00334401">
            <w:pPr>
              <w:jc w:val="both"/>
              <w:rPr>
                <w:rFonts w:ascii="Univia Pro Book" w:hAnsi="Univia Pro Book"/>
              </w:rPr>
            </w:pPr>
            <w:r w:rsidRPr="003F53D4">
              <w:rPr>
                <w:rFonts w:ascii="Univia Pro Book" w:hAnsi="Univia Pro Book"/>
              </w:rPr>
              <w:t>Queja de alumnos</w:t>
            </w:r>
          </w:p>
        </w:tc>
        <w:tc>
          <w:tcPr>
            <w:tcW w:w="2697" w:type="dxa"/>
            <w:vAlign w:val="center"/>
          </w:tcPr>
          <w:p w14:paraId="3CFC0E90" w14:textId="77777777" w:rsidR="008E3E80" w:rsidRPr="003F53D4" w:rsidRDefault="008E3E80" w:rsidP="00334401">
            <w:pPr>
              <w:ind w:right="92"/>
              <w:jc w:val="center"/>
              <w:rPr>
                <w:rFonts w:ascii="Univia Pro Book" w:hAnsi="Univia Pro Book"/>
              </w:rPr>
            </w:pPr>
            <w:r w:rsidRPr="003F53D4">
              <w:rPr>
                <w:rFonts w:ascii="Univia Pro Book" w:hAnsi="Univia Pro Book" w:cs="Arial"/>
              </w:rPr>
              <w:t>Extrañamiento Público</w:t>
            </w:r>
          </w:p>
        </w:tc>
      </w:tr>
      <w:tr w:rsidR="008E3E80" w:rsidRPr="003F53D4" w14:paraId="2C71CA6B" w14:textId="77777777" w:rsidTr="00334401">
        <w:trPr>
          <w:trHeight w:val="3081"/>
        </w:trPr>
        <w:tc>
          <w:tcPr>
            <w:tcW w:w="541" w:type="dxa"/>
            <w:vAlign w:val="center"/>
          </w:tcPr>
          <w:p w14:paraId="7DB5575F" w14:textId="77777777" w:rsidR="008E3E80" w:rsidRPr="00694E96" w:rsidRDefault="008E3E80" w:rsidP="00334401">
            <w:pPr>
              <w:jc w:val="center"/>
              <w:rPr>
                <w:rFonts w:ascii="Univia Pro Book" w:hAnsi="Univia Pro Book"/>
                <w:b/>
                <w:bCs/>
              </w:rPr>
            </w:pPr>
            <w:r w:rsidRPr="00694E96">
              <w:rPr>
                <w:rFonts w:ascii="Univia Pro Book" w:hAnsi="Univia Pro Book"/>
                <w:b/>
                <w:bCs/>
              </w:rPr>
              <w:lastRenderedPageBreak/>
              <w:t>2</w:t>
            </w:r>
          </w:p>
        </w:tc>
        <w:tc>
          <w:tcPr>
            <w:tcW w:w="1978" w:type="dxa"/>
            <w:vAlign w:val="center"/>
          </w:tcPr>
          <w:p w14:paraId="30E5C908" w14:textId="77777777" w:rsidR="008E3E80" w:rsidRPr="003F53D4" w:rsidRDefault="008E3E80" w:rsidP="00334401">
            <w:pPr>
              <w:jc w:val="center"/>
              <w:rPr>
                <w:rFonts w:ascii="Univia Pro Book" w:hAnsi="Univia Pro Book"/>
              </w:rPr>
            </w:pPr>
            <w:r w:rsidRPr="003F53D4">
              <w:rPr>
                <w:rFonts w:ascii="Univia Pro Book" w:hAnsi="Univia Pro Book" w:cs="Arial"/>
              </w:rPr>
              <w:t>005/CMD/20</w:t>
            </w:r>
            <w:r>
              <w:rPr>
                <w:rFonts w:ascii="Univia Pro Book" w:hAnsi="Univia Pro Book" w:cs="Arial"/>
              </w:rPr>
              <w:t>20</w:t>
            </w:r>
          </w:p>
        </w:tc>
        <w:tc>
          <w:tcPr>
            <w:tcW w:w="1473" w:type="dxa"/>
            <w:vAlign w:val="center"/>
          </w:tcPr>
          <w:p w14:paraId="7A5DF292" w14:textId="77777777" w:rsidR="008E3E80" w:rsidRPr="003F53D4" w:rsidRDefault="008E3E80" w:rsidP="00334401">
            <w:pPr>
              <w:jc w:val="center"/>
              <w:rPr>
                <w:rFonts w:ascii="Univia Pro Book" w:hAnsi="Univia Pro Book" w:cs="Arial"/>
              </w:rPr>
            </w:pPr>
            <w:r w:rsidRPr="003F53D4">
              <w:rPr>
                <w:rFonts w:ascii="Univia Pro Book" w:hAnsi="Univia Pro Book" w:cs="Arial"/>
              </w:rPr>
              <w:t>Luis Antonio Nocedal Vásquez</w:t>
            </w:r>
          </w:p>
        </w:tc>
        <w:tc>
          <w:tcPr>
            <w:tcW w:w="1392" w:type="dxa"/>
            <w:vAlign w:val="center"/>
          </w:tcPr>
          <w:p w14:paraId="012FD3DD" w14:textId="77777777" w:rsidR="008E3E80" w:rsidRPr="003F53D4" w:rsidRDefault="008E3E80" w:rsidP="00334401">
            <w:pPr>
              <w:jc w:val="center"/>
              <w:rPr>
                <w:rFonts w:ascii="Univia Pro Book" w:hAnsi="Univia Pro Book"/>
              </w:rPr>
            </w:pPr>
            <w:r w:rsidRPr="003F53D4">
              <w:rPr>
                <w:rFonts w:ascii="Univia Pro Book" w:hAnsi="Univia Pro Book"/>
              </w:rPr>
              <w:t>01 Pueblo Nuevo</w:t>
            </w:r>
          </w:p>
        </w:tc>
        <w:tc>
          <w:tcPr>
            <w:tcW w:w="1885" w:type="dxa"/>
            <w:vAlign w:val="center"/>
          </w:tcPr>
          <w:p w14:paraId="22DF6C7A" w14:textId="77777777" w:rsidR="008E3E80" w:rsidRPr="003F53D4" w:rsidRDefault="008E3E80" w:rsidP="00334401">
            <w:pPr>
              <w:jc w:val="center"/>
              <w:rPr>
                <w:rFonts w:ascii="Univia Pro Book" w:hAnsi="Univia Pro Book"/>
              </w:rPr>
            </w:pPr>
            <w:r w:rsidRPr="003F53D4">
              <w:rPr>
                <w:rFonts w:ascii="Univia Pro Book" w:hAnsi="Univia Pro Book"/>
              </w:rPr>
              <w:t>Docente</w:t>
            </w:r>
          </w:p>
        </w:tc>
        <w:tc>
          <w:tcPr>
            <w:tcW w:w="1882" w:type="dxa"/>
            <w:vAlign w:val="center"/>
          </w:tcPr>
          <w:p w14:paraId="705137B8" w14:textId="77777777" w:rsidR="008E3E80" w:rsidRPr="003F53D4" w:rsidRDefault="008E3E80" w:rsidP="00334401">
            <w:pPr>
              <w:jc w:val="both"/>
              <w:rPr>
                <w:rFonts w:ascii="Univia Pro Book" w:hAnsi="Univia Pro Book"/>
              </w:rPr>
            </w:pPr>
            <w:r w:rsidRPr="003F53D4">
              <w:rPr>
                <w:rFonts w:ascii="Univia Pro Book" w:hAnsi="Univia Pro Book"/>
              </w:rPr>
              <w:t>Queja de alumnos</w:t>
            </w:r>
          </w:p>
        </w:tc>
        <w:tc>
          <w:tcPr>
            <w:tcW w:w="2697" w:type="dxa"/>
            <w:vAlign w:val="center"/>
          </w:tcPr>
          <w:p w14:paraId="76D38A69" w14:textId="77777777" w:rsidR="008E3E80" w:rsidRPr="003F53D4" w:rsidRDefault="008E3E80" w:rsidP="00334401">
            <w:pPr>
              <w:jc w:val="center"/>
              <w:rPr>
                <w:rFonts w:ascii="Univia Pro Book" w:hAnsi="Univia Pro Book" w:cs="Arial"/>
              </w:rPr>
            </w:pPr>
            <w:r w:rsidRPr="003F53D4">
              <w:rPr>
                <w:rFonts w:ascii="Univia Pro Book" w:hAnsi="Univia Pro Book" w:cs="Arial"/>
              </w:rPr>
              <w:t>Inhabilitación temporal para desempeñarse en el Colegio de Bachilleres del Estado de Oaxaca, por el periodo comprendido de 16 de octubre del presente año, hasta la conclusión del presente semestre 2020 “B”.</w:t>
            </w:r>
          </w:p>
        </w:tc>
      </w:tr>
      <w:tr w:rsidR="008E3E80" w:rsidRPr="003F53D4" w14:paraId="03BC991A" w14:textId="77777777" w:rsidTr="00334401">
        <w:trPr>
          <w:trHeight w:val="2185"/>
        </w:trPr>
        <w:tc>
          <w:tcPr>
            <w:tcW w:w="541" w:type="dxa"/>
            <w:vAlign w:val="center"/>
          </w:tcPr>
          <w:p w14:paraId="246F307B" w14:textId="77777777" w:rsidR="008E3E80" w:rsidRPr="00694E96" w:rsidRDefault="008E3E80" w:rsidP="00334401">
            <w:pPr>
              <w:jc w:val="center"/>
              <w:rPr>
                <w:rFonts w:ascii="Univia Pro Book" w:hAnsi="Univia Pro Book"/>
                <w:b/>
                <w:bCs/>
              </w:rPr>
            </w:pPr>
            <w:r w:rsidRPr="00694E96">
              <w:rPr>
                <w:rFonts w:ascii="Univia Pro Book" w:hAnsi="Univia Pro Book"/>
                <w:b/>
                <w:bCs/>
              </w:rPr>
              <w:t>3</w:t>
            </w:r>
          </w:p>
        </w:tc>
        <w:tc>
          <w:tcPr>
            <w:tcW w:w="1978" w:type="dxa"/>
            <w:vAlign w:val="center"/>
          </w:tcPr>
          <w:p w14:paraId="58A3AEB5" w14:textId="77777777" w:rsidR="008E3E80" w:rsidRPr="003F53D4" w:rsidRDefault="008E3E80" w:rsidP="00334401">
            <w:pPr>
              <w:jc w:val="center"/>
              <w:rPr>
                <w:rFonts w:ascii="Univia Pro Book" w:hAnsi="Univia Pro Book"/>
              </w:rPr>
            </w:pPr>
            <w:r w:rsidRPr="003F53D4">
              <w:rPr>
                <w:rFonts w:ascii="Univia Pro Book" w:hAnsi="Univia Pro Book"/>
              </w:rPr>
              <w:t>006/CMD/20</w:t>
            </w:r>
            <w:r>
              <w:rPr>
                <w:rFonts w:ascii="Univia Pro Book" w:hAnsi="Univia Pro Book"/>
              </w:rPr>
              <w:t>20</w:t>
            </w:r>
          </w:p>
        </w:tc>
        <w:tc>
          <w:tcPr>
            <w:tcW w:w="1473" w:type="dxa"/>
            <w:vAlign w:val="center"/>
          </w:tcPr>
          <w:p w14:paraId="1A722F4C" w14:textId="77777777" w:rsidR="008E3E80" w:rsidRPr="003F53D4" w:rsidRDefault="008E3E80" w:rsidP="00334401">
            <w:pPr>
              <w:jc w:val="center"/>
              <w:rPr>
                <w:rFonts w:ascii="Univia Pro Book" w:hAnsi="Univia Pro Book"/>
              </w:rPr>
            </w:pPr>
            <w:r w:rsidRPr="003F53D4">
              <w:rPr>
                <w:rFonts w:ascii="Univia Pro Book" w:hAnsi="Univia Pro Book" w:cs="Arial"/>
              </w:rPr>
              <w:t>José Luis Jiménez Ramos</w:t>
            </w:r>
          </w:p>
        </w:tc>
        <w:tc>
          <w:tcPr>
            <w:tcW w:w="1392" w:type="dxa"/>
            <w:vAlign w:val="center"/>
          </w:tcPr>
          <w:p w14:paraId="298D2C69" w14:textId="77777777" w:rsidR="008E3E80" w:rsidRPr="003F53D4" w:rsidRDefault="008E3E80" w:rsidP="00334401">
            <w:pPr>
              <w:jc w:val="center"/>
              <w:rPr>
                <w:rFonts w:ascii="Univia Pro Book" w:hAnsi="Univia Pro Book"/>
              </w:rPr>
            </w:pPr>
            <w:r w:rsidRPr="003F53D4">
              <w:rPr>
                <w:rFonts w:ascii="Univia Pro Book" w:hAnsi="Univia Pro Book"/>
              </w:rPr>
              <w:t>01 Pueblo Nuevo</w:t>
            </w:r>
          </w:p>
        </w:tc>
        <w:tc>
          <w:tcPr>
            <w:tcW w:w="1885" w:type="dxa"/>
            <w:vAlign w:val="center"/>
          </w:tcPr>
          <w:p w14:paraId="27ED7BA8" w14:textId="77777777" w:rsidR="008E3E80" w:rsidRPr="003F53D4" w:rsidRDefault="008E3E80" w:rsidP="00334401">
            <w:pPr>
              <w:jc w:val="center"/>
              <w:rPr>
                <w:rFonts w:ascii="Univia Pro Book" w:hAnsi="Univia Pro Book"/>
              </w:rPr>
            </w:pPr>
            <w:r w:rsidRPr="003F53D4">
              <w:rPr>
                <w:rFonts w:ascii="Univia Pro Book" w:hAnsi="Univia Pro Book"/>
              </w:rPr>
              <w:t>Administrativo</w:t>
            </w:r>
          </w:p>
        </w:tc>
        <w:tc>
          <w:tcPr>
            <w:tcW w:w="1882" w:type="dxa"/>
            <w:vAlign w:val="center"/>
          </w:tcPr>
          <w:p w14:paraId="5CADA8C2" w14:textId="77777777" w:rsidR="008E3E80" w:rsidRPr="003F53D4" w:rsidRDefault="008E3E80" w:rsidP="00334401">
            <w:pPr>
              <w:jc w:val="both"/>
              <w:rPr>
                <w:rFonts w:ascii="Univia Pro Book" w:hAnsi="Univia Pro Book"/>
              </w:rPr>
            </w:pPr>
            <w:r w:rsidRPr="003F53D4">
              <w:rPr>
                <w:rFonts w:ascii="Univia Pro Book" w:hAnsi="Univia Pro Book"/>
              </w:rPr>
              <w:t>Queja de alumnos</w:t>
            </w:r>
          </w:p>
        </w:tc>
        <w:tc>
          <w:tcPr>
            <w:tcW w:w="2697" w:type="dxa"/>
            <w:vAlign w:val="center"/>
          </w:tcPr>
          <w:p w14:paraId="0D2FF452" w14:textId="77777777" w:rsidR="008E3E80" w:rsidRPr="003F53D4" w:rsidRDefault="008E3E80" w:rsidP="00334401">
            <w:pPr>
              <w:jc w:val="center"/>
              <w:rPr>
                <w:rFonts w:ascii="Univia Pro Book" w:hAnsi="Univia Pro Book"/>
              </w:rPr>
            </w:pPr>
            <w:r w:rsidRPr="003F53D4">
              <w:rPr>
                <w:rFonts w:ascii="Univia Pro Book" w:hAnsi="Univia Pro Book" w:cs="Arial"/>
              </w:rPr>
              <w:t>Inhabilitación para desempeñar sus funciones por lo que resta del presente semestre 2020’B (Art. 44 fracción V del Reglamento de la Comisión Mixta)</w:t>
            </w:r>
          </w:p>
        </w:tc>
      </w:tr>
      <w:tr w:rsidR="008E3E80" w:rsidRPr="003F53D4" w14:paraId="636C58A1" w14:textId="77777777" w:rsidTr="00334401">
        <w:trPr>
          <w:trHeight w:val="2360"/>
        </w:trPr>
        <w:tc>
          <w:tcPr>
            <w:tcW w:w="541" w:type="dxa"/>
            <w:vAlign w:val="center"/>
          </w:tcPr>
          <w:p w14:paraId="754A2D78" w14:textId="77777777" w:rsidR="008E3E80" w:rsidRPr="00694E96" w:rsidRDefault="008E3E80" w:rsidP="00334401">
            <w:pPr>
              <w:jc w:val="center"/>
              <w:rPr>
                <w:rFonts w:ascii="Univia Pro Book" w:hAnsi="Univia Pro Book"/>
                <w:b/>
                <w:bCs/>
              </w:rPr>
            </w:pPr>
            <w:r w:rsidRPr="00694E96">
              <w:rPr>
                <w:rFonts w:ascii="Univia Pro Book" w:hAnsi="Univia Pro Book"/>
                <w:b/>
                <w:bCs/>
              </w:rPr>
              <w:t>4</w:t>
            </w:r>
          </w:p>
        </w:tc>
        <w:tc>
          <w:tcPr>
            <w:tcW w:w="1978" w:type="dxa"/>
            <w:vAlign w:val="center"/>
          </w:tcPr>
          <w:p w14:paraId="39BF492F" w14:textId="77777777" w:rsidR="008E3E80" w:rsidRPr="003F53D4" w:rsidRDefault="008E3E80" w:rsidP="00334401">
            <w:pPr>
              <w:jc w:val="center"/>
              <w:rPr>
                <w:rFonts w:ascii="Univia Pro Book" w:hAnsi="Univia Pro Book"/>
              </w:rPr>
            </w:pPr>
            <w:r w:rsidRPr="003F53D4">
              <w:rPr>
                <w:rFonts w:ascii="Univia Pro Book" w:hAnsi="Univia Pro Book" w:cs="Arial"/>
              </w:rPr>
              <w:t>008/CMD/20</w:t>
            </w:r>
            <w:r>
              <w:rPr>
                <w:rFonts w:ascii="Univia Pro Book" w:hAnsi="Univia Pro Book" w:cs="Arial"/>
              </w:rPr>
              <w:t>20</w:t>
            </w:r>
          </w:p>
        </w:tc>
        <w:tc>
          <w:tcPr>
            <w:tcW w:w="1473" w:type="dxa"/>
            <w:vAlign w:val="center"/>
          </w:tcPr>
          <w:p w14:paraId="7A675BD3" w14:textId="77777777" w:rsidR="008E3E80" w:rsidRPr="003F53D4" w:rsidRDefault="008E3E80" w:rsidP="00334401">
            <w:pPr>
              <w:jc w:val="center"/>
              <w:rPr>
                <w:rFonts w:ascii="Univia Pro Book" w:hAnsi="Univia Pro Book"/>
              </w:rPr>
            </w:pPr>
            <w:r w:rsidRPr="003F53D4">
              <w:rPr>
                <w:rFonts w:ascii="Univia Pro Book" w:hAnsi="Univia Pro Book" w:cs="Arial"/>
              </w:rPr>
              <w:t>Fernando Rodríguez González</w:t>
            </w:r>
          </w:p>
        </w:tc>
        <w:tc>
          <w:tcPr>
            <w:tcW w:w="1392" w:type="dxa"/>
            <w:vAlign w:val="center"/>
          </w:tcPr>
          <w:p w14:paraId="6A3A9FFE" w14:textId="77777777" w:rsidR="008E3E80" w:rsidRPr="003F53D4" w:rsidRDefault="008E3E80" w:rsidP="00334401">
            <w:pPr>
              <w:jc w:val="center"/>
              <w:rPr>
                <w:rFonts w:ascii="Univia Pro Book" w:hAnsi="Univia Pro Book"/>
              </w:rPr>
            </w:pPr>
            <w:r w:rsidRPr="003F53D4">
              <w:rPr>
                <w:rFonts w:ascii="Univia Pro Book" w:hAnsi="Univia Pro Book" w:cs="Arial"/>
              </w:rPr>
              <w:t>01 Pueblo Nuevo</w:t>
            </w:r>
          </w:p>
        </w:tc>
        <w:tc>
          <w:tcPr>
            <w:tcW w:w="1885" w:type="dxa"/>
            <w:vAlign w:val="center"/>
          </w:tcPr>
          <w:p w14:paraId="6618B44E" w14:textId="77777777" w:rsidR="008E3E80" w:rsidRPr="003F53D4" w:rsidRDefault="008E3E80" w:rsidP="00334401">
            <w:pPr>
              <w:jc w:val="center"/>
              <w:rPr>
                <w:rFonts w:ascii="Univia Pro Book" w:hAnsi="Univia Pro Book"/>
              </w:rPr>
            </w:pPr>
            <w:r w:rsidRPr="003F53D4">
              <w:rPr>
                <w:rFonts w:ascii="Univia Pro Book" w:hAnsi="Univia Pro Book"/>
              </w:rPr>
              <w:t>Docente</w:t>
            </w:r>
          </w:p>
        </w:tc>
        <w:tc>
          <w:tcPr>
            <w:tcW w:w="1882" w:type="dxa"/>
            <w:vAlign w:val="center"/>
          </w:tcPr>
          <w:p w14:paraId="5CC9F6CA" w14:textId="77777777" w:rsidR="008E3E80" w:rsidRPr="003F53D4" w:rsidRDefault="008E3E80" w:rsidP="00334401">
            <w:pPr>
              <w:jc w:val="both"/>
              <w:rPr>
                <w:rFonts w:ascii="Univia Pro Book" w:hAnsi="Univia Pro Book"/>
              </w:rPr>
            </w:pPr>
            <w:r w:rsidRPr="003F53D4">
              <w:rPr>
                <w:rFonts w:ascii="Univia Pro Book" w:hAnsi="Univia Pro Book"/>
              </w:rPr>
              <w:t>Hostigamiento y acosos sexual</w:t>
            </w:r>
          </w:p>
        </w:tc>
        <w:tc>
          <w:tcPr>
            <w:tcW w:w="2697" w:type="dxa"/>
            <w:vAlign w:val="center"/>
          </w:tcPr>
          <w:p w14:paraId="4B0D9726" w14:textId="77777777" w:rsidR="008E3E80" w:rsidRPr="003F53D4" w:rsidRDefault="008E3E80" w:rsidP="00334401">
            <w:pPr>
              <w:jc w:val="center"/>
              <w:rPr>
                <w:rFonts w:ascii="Univia Pro Book" w:hAnsi="Univia Pro Book"/>
              </w:rPr>
            </w:pPr>
            <w:r w:rsidRPr="003F53D4">
              <w:rPr>
                <w:rFonts w:ascii="Univia Pro Book" w:hAnsi="Univia Pro Book" w:cs="Arial"/>
              </w:rPr>
              <w:t>Rescisión de la relación laboral (Art. 47 de la Ley Federal del Trabajo y 45, fracción VII del Reglamento de la Comisión Mixta.</w:t>
            </w:r>
          </w:p>
        </w:tc>
      </w:tr>
      <w:tr w:rsidR="008E3E80" w:rsidRPr="003F53D4" w14:paraId="4A53AE00" w14:textId="77777777" w:rsidTr="00334401">
        <w:trPr>
          <w:trHeight w:val="811"/>
        </w:trPr>
        <w:tc>
          <w:tcPr>
            <w:tcW w:w="541" w:type="dxa"/>
            <w:vAlign w:val="center"/>
          </w:tcPr>
          <w:p w14:paraId="4E9111CC" w14:textId="77777777" w:rsidR="008E3E80" w:rsidRPr="00694E96" w:rsidRDefault="008E3E80" w:rsidP="00334401">
            <w:pPr>
              <w:jc w:val="center"/>
              <w:rPr>
                <w:rFonts w:ascii="Univia Pro Book" w:hAnsi="Univia Pro Book"/>
                <w:b/>
                <w:bCs/>
              </w:rPr>
            </w:pPr>
            <w:r w:rsidRPr="00694E96">
              <w:rPr>
                <w:rFonts w:ascii="Univia Pro Book" w:hAnsi="Univia Pro Book"/>
                <w:b/>
                <w:bCs/>
              </w:rPr>
              <w:t>5</w:t>
            </w:r>
          </w:p>
        </w:tc>
        <w:tc>
          <w:tcPr>
            <w:tcW w:w="1978" w:type="dxa"/>
            <w:vAlign w:val="center"/>
          </w:tcPr>
          <w:p w14:paraId="2E649BDF" w14:textId="77777777" w:rsidR="008E3E80" w:rsidRPr="003F53D4" w:rsidRDefault="008E3E80" w:rsidP="00334401">
            <w:pPr>
              <w:jc w:val="center"/>
              <w:rPr>
                <w:rFonts w:ascii="Univia Pro Book" w:hAnsi="Univia Pro Book"/>
              </w:rPr>
            </w:pPr>
            <w:r>
              <w:rPr>
                <w:rFonts w:ascii="Univia Pro Book" w:hAnsi="Univia Pro Book" w:cs="Arial"/>
              </w:rPr>
              <w:t>009/CMD/2020</w:t>
            </w:r>
          </w:p>
        </w:tc>
        <w:tc>
          <w:tcPr>
            <w:tcW w:w="1473" w:type="dxa"/>
            <w:vAlign w:val="center"/>
          </w:tcPr>
          <w:p w14:paraId="64BC8EE7" w14:textId="77777777" w:rsidR="008E3E80" w:rsidRPr="003F53D4" w:rsidRDefault="008E3E80" w:rsidP="00334401">
            <w:pPr>
              <w:jc w:val="center"/>
              <w:rPr>
                <w:rFonts w:ascii="Univia Pro Book" w:hAnsi="Univia Pro Book" w:cs="Arial"/>
              </w:rPr>
            </w:pPr>
            <w:r>
              <w:rPr>
                <w:rFonts w:ascii="Univia Pro Book" w:hAnsi="Univia Pro Book" w:cs="Arial"/>
              </w:rPr>
              <w:t>Jorge Cruz Sebastián</w:t>
            </w:r>
          </w:p>
        </w:tc>
        <w:tc>
          <w:tcPr>
            <w:tcW w:w="1392" w:type="dxa"/>
            <w:vAlign w:val="center"/>
          </w:tcPr>
          <w:p w14:paraId="30C32C67" w14:textId="77777777" w:rsidR="008E3E80" w:rsidRPr="003F53D4" w:rsidRDefault="008E3E80" w:rsidP="00334401">
            <w:pPr>
              <w:jc w:val="center"/>
              <w:rPr>
                <w:rFonts w:ascii="Univia Pro Book" w:hAnsi="Univia Pro Book"/>
              </w:rPr>
            </w:pPr>
            <w:r>
              <w:rPr>
                <w:rFonts w:ascii="Univia Pro Book" w:hAnsi="Univia Pro Book"/>
              </w:rPr>
              <w:t xml:space="preserve">39 </w:t>
            </w:r>
            <w:proofErr w:type="gramStart"/>
            <w:r>
              <w:rPr>
                <w:rFonts w:ascii="Univia Pro Book" w:hAnsi="Univia Pro Book"/>
              </w:rPr>
              <w:t>Nazareno</w:t>
            </w:r>
            <w:proofErr w:type="gramEnd"/>
          </w:p>
        </w:tc>
        <w:tc>
          <w:tcPr>
            <w:tcW w:w="1885" w:type="dxa"/>
            <w:vAlign w:val="center"/>
          </w:tcPr>
          <w:p w14:paraId="4A8B4841" w14:textId="77777777" w:rsidR="008E3E80" w:rsidRPr="003F53D4" w:rsidRDefault="008E3E80" w:rsidP="00334401">
            <w:pPr>
              <w:jc w:val="center"/>
              <w:rPr>
                <w:rFonts w:ascii="Univia Pro Book" w:hAnsi="Univia Pro Book"/>
              </w:rPr>
            </w:pPr>
            <w:r>
              <w:rPr>
                <w:rFonts w:ascii="Univia Pro Book" w:hAnsi="Univia Pro Book"/>
              </w:rPr>
              <w:t>Docente</w:t>
            </w:r>
          </w:p>
        </w:tc>
        <w:tc>
          <w:tcPr>
            <w:tcW w:w="1882" w:type="dxa"/>
            <w:vAlign w:val="center"/>
          </w:tcPr>
          <w:p w14:paraId="5C5FC179" w14:textId="77777777" w:rsidR="008E3E80" w:rsidRPr="003F53D4" w:rsidRDefault="008E3E80" w:rsidP="00334401">
            <w:pPr>
              <w:jc w:val="both"/>
              <w:rPr>
                <w:rFonts w:ascii="Univia Pro Book" w:hAnsi="Univia Pro Book"/>
              </w:rPr>
            </w:pPr>
          </w:p>
        </w:tc>
        <w:tc>
          <w:tcPr>
            <w:tcW w:w="2697" w:type="dxa"/>
            <w:vAlign w:val="center"/>
          </w:tcPr>
          <w:p w14:paraId="608E3352" w14:textId="77777777" w:rsidR="008E3E80" w:rsidRPr="003F53D4" w:rsidRDefault="008E3E80" w:rsidP="00334401">
            <w:pPr>
              <w:jc w:val="center"/>
              <w:rPr>
                <w:rFonts w:ascii="Univia Pro Book" w:hAnsi="Univia Pro Book" w:cs="Arial"/>
              </w:rPr>
            </w:pPr>
            <w:r>
              <w:rPr>
                <w:rFonts w:ascii="Univia Pro Book" w:hAnsi="Univia Pro Book" w:cs="Arial"/>
              </w:rPr>
              <w:t>Suspensión de la Relación Laboral</w:t>
            </w:r>
          </w:p>
        </w:tc>
      </w:tr>
      <w:tr w:rsidR="008E3E80" w:rsidRPr="003F53D4" w14:paraId="5DEE50A7" w14:textId="77777777" w:rsidTr="00334401">
        <w:trPr>
          <w:trHeight w:val="1533"/>
        </w:trPr>
        <w:tc>
          <w:tcPr>
            <w:tcW w:w="541" w:type="dxa"/>
            <w:vAlign w:val="center"/>
          </w:tcPr>
          <w:p w14:paraId="07470E58" w14:textId="77777777" w:rsidR="008E3E80" w:rsidRPr="00694E96" w:rsidRDefault="008E3E80" w:rsidP="00334401">
            <w:pPr>
              <w:jc w:val="center"/>
              <w:rPr>
                <w:rFonts w:ascii="Univia Pro Book" w:hAnsi="Univia Pro Book"/>
                <w:b/>
                <w:bCs/>
              </w:rPr>
            </w:pPr>
            <w:r w:rsidRPr="00694E96">
              <w:rPr>
                <w:rFonts w:ascii="Univia Pro Book" w:hAnsi="Univia Pro Book"/>
                <w:b/>
                <w:bCs/>
              </w:rPr>
              <w:lastRenderedPageBreak/>
              <w:t>6</w:t>
            </w:r>
          </w:p>
        </w:tc>
        <w:tc>
          <w:tcPr>
            <w:tcW w:w="1978" w:type="dxa"/>
            <w:vAlign w:val="center"/>
          </w:tcPr>
          <w:p w14:paraId="4BFDFF5D" w14:textId="77777777" w:rsidR="008E3E80" w:rsidRPr="001B6CFC" w:rsidRDefault="008E3E80" w:rsidP="00334401">
            <w:pPr>
              <w:jc w:val="center"/>
              <w:rPr>
                <w:rFonts w:ascii="Univia Pro Book" w:hAnsi="Univia Pro Book" w:cs="Arial"/>
              </w:rPr>
            </w:pPr>
            <w:r w:rsidRPr="001B6CFC">
              <w:rPr>
                <w:rFonts w:ascii="Univia Pro Book" w:hAnsi="Univia Pro Book" w:cs="Arial"/>
              </w:rPr>
              <w:t>010/CMD/2020</w:t>
            </w:r>
          </w:p>
        </w:tc>
        <w:tc>
          <w:tcPr>
            <w:tcW w:w="1473" w:type="dxa"/>
            <w:vAlign w:val="center"/>
          </w:tcPr>
          <w:p w14:paraId="6A3A71DE" w14:textId="77777777" w:rsidR="008E3E80" w:rsidRPr="001B6CFC" w:rsidRDefault="008E3E80" w:rsidP="00334401">
            <w:pPr>
              <w:jc w:val="center"/>
              <w:rPr>
                <w:rFonts w:ascii="Univia Pro Book" w:hAnsi="Univia Pro Book" w:cs="Arial"/>
              </w:rPr>
            </w:pPr>
            <w:r w:rsidRPr="001B6CFC">
              <w:rPr>
                <w:rFonts w:ascii="Univia Pro Book" w:hAnsi="Univia Pro Book" w:cs="Arial"/>
              </w:rPr>
              <w:t>Anastasio Jacinto Cristóbal Añorve</w:t>
            </w:r>
          </w:p>
        </w:tc>
        <w:tc>
          <w:tcPr>
            <w:tcW w:w="1392" w:type="dxa"/>
            <w:vAlign w:val="center"/>
          </w:tcPr>
          <w:p w14:paraId="5F2F3EBE" w14:textId="77777777" w:rsidR="008E3E80" w:rsidRPr="001B6CFC" w:rsidRDefault="008E3E80" w:rsidP="00334401">
            <w:pPr>
              <w:jc w:val="center"/>
              <w:rPr>
                <w:rFonts w:ascii="Univia Pro Book" w:hAnsi="Univia Pro Book"/>
              </w:rPr>
            </w:pPr>
            <w:r w:rsidRPr="001B6CFC">
              <w:rPr>
                <w:rFonts w:ascii="Univia Pro Book" w:hAnsi="Univia Pro Book"/>
              </w:rPr>
              <w:t>06 Putla Villa de Guerrero</w:t>
            </w:r>
          </w:p>
        </w:tc>
        <w:tc>
          <w:tcPr>
            <w:tcW w:w="1885" w:type="dxa"/>
            <w:vAlign w:val="center"/>
          </w:tcPr>
          <w:p w14:paraId="3286EAD9" w14:textId="77777777" w:rsidR="008E3E80" w:rsidRPr="001B6CFC" w:rsidRDefault="008E3E80" w:rsidP="00334401">
            <w:pPr>
              <w:jc w:val="center"/>
              <w:rPr>
                <w:rFonts w:ascii="Univia Pro Book" w:hAnsi="Univia Pro Book"/>
              </w:rPr>
            </w:pPr>
            <w:r w:rsidRPr="001B6CFC">
              <w:rPr>
                <w:rFonts w:ascii="Univia Pro Book" w:hAnsi="Univia Pro Book"/>
              </w:rPr>
              <w:t>Docente</w:t>
            </w:r>
          </w:p>
        </w:tc>
        <w:tc>
          <w:tcPr>
            <w:tcW w:w="1882" w:type="dxa"/>
            <w:vAlign w:val="center"/>
          </w:tcPr>
          <w:p w14:paraId="7CEC48EA" w14:textId="77777777" w:rsidR="008E3E80" w:rsidRPr="001B6CFC" w:rsidRDefault="008E3E80" w:rsidP="00334401">
            <w:pPr>
              <w:jc w:val="both"/>
              <w:rPr>
                <w:rFonts w:ascii="Univia Pro Book" w:hAnsi="Univia Pro Book"/>
              </w:rPr>
            </w:pPr>
            <w:r w:rsidRPr="001B6CFC">
              <w:rPr>
                <w:rFonts w:ascii="Univia Pro Book" w:hAnsi="Univia Pro Book"/>
              </w:rPr>
              <w:t>Acoso y Hostigamiento sexual a menor</w:t>
            </w:r>
          </w:p>
        </w:tc>
        <w:tc>
          <w:tcPr>
            <w:tcW w:w="2697" w:type="dxa"/>
            <w:vAlign w:val="center"/>
          </w:tcPr>
          <w:p w14:paraId="0FB64128" w14:textId="77777777" w:rsidR="008E3E80" w:rsidRPr="001B6CFC" w:rsidRDefault="008E3E80" w:rsidP="00334401">
            <w:pPr>
              <w:jc w:val="center"/>
              <w:rPr>
                <w:rFonts w:ascii="Univia Pro Book" w:hAnsi="Univia Pro Book" w:cs="Arial"/>
              </w:rPr>
            </w:pPr>
            <w:r w:rsidRPr="001B6CFC">
              <w:rPr>
                <w:rFonts w:ascii="Univia Pro Book" w:hAnsi="Univia Pro Book" w:cs="Arial"/>
              </w:rPr>
              <w:t>Rescisión de la relación laboral (Art. 47 de la Ley Federal del Trabajo y 45, fracción VII del Reglamento de la Comisión Mixta.</w:t>
            </w:r>
          </w:p>
        </w:tc>
      </w:tr>
      <w:tr w:rsidR="008E3E80" w:rsidRPr="003F53D4" w14:paraId="6E8392F8" w14:textId="77777777" w:rsidTr="00334401">
        <w:trPr>
          <w:trHeight w:val="2675"/>
        </w:trPr>
        <w:tc>
          <w:tcPr>
            <w:tcW w:w="541" w:type="dxa"/>
            <w:vAlign w:val="center"/>
          </w:tcPr>
          <w:p w14:paraId="1A990E8E" w14:textId="77777777" w:rsidR="008E3E80" w:rsidRPr="00694E96" w:rsidRDefault="008E3E80" w:rsidP="00334401">
            <w:pPr>
              <w:jc w:val="center"/>
              <w:rPr>
                <w:rFonts w:ascii="Univia Pro Book" w:hAnsi="Univia Pro Book"/>
                <w:b/>
                <w:bCs/>
              </w:rPr>
            </w:pPr>
            <w:r w:rsidRPr="00694E96">
              <w:rPr>
                <w:rFonts w:ascii="Univia Pro Book" w:hAnsi="Univia Pro Book"/>
                <w:b/>
                <w:bCs/>
              </w:rPr>
              <w:t>7</w:t>
            </w:r>
          </w:p>
        </w:tc>
        <w:tc>
          <w:tcPr>
            <w:tcW w:w="1978" w:type="dxa"/>
            <w:vAlign w:val="center"/>
          </w:tcPr>
          <w:p w14:paraId="7CD02909" w14:textId="77777777" w:rsidR="008E3E80" w:rsidRPr="001B6CFC" w:rsidRDefault="008E3E80" w:rsidP="00334401">
            <w:pPr>
              <w:jc w:val="center"/>
              <w:rPr>
                <w:rFonts w:ascii="Univia Pro Book" w:hAnsi="Univia Pro Book" w:cs="Arial"/>
              </w:rPr>
            </w:pPr>
            <w:r w:rsidRPr="001B6CFC">
              <w:rPr>
                <w:rFonts w:ascii="Univia Pro Book" w:hAnsi="Univia Pro Book" w:cs="Arial"/>
              </w:rPr>
              <w:t>015/CMD/2020</w:t>
            </w:r>
          </w:p>
        </w:tc>
        <w:tc>
          <w:tcPr>
            <w:tcW w:w="1473" w:type="dxa"/>
            <w:vAlign w:val="center"/>
          </w:tcPr>
          <w:p w14:paraId="58C33B19" w14:textId="77777777" w:rsidR="008E3E80" w:rsidRPr="001B6CFC" w:rsidRDefault="008E3E80" w:rsidP="00334401">
            <w:pPr>
              <w:jc w:val="center"/>
              <w:rPr>
                <w:rFonts w:ascii="Univia Pro Book" w:hAnsi="Univia Pro Book" w:cs="Arial"/>
              </w:rPr>
            </w:pPr>
            <w:r w:rsidRPr="001B6CFC">
              <w:rPr>
                <w:rFonts w:ascii="Univia Pro Book" w:hAnsi="Univia Pro Book" w:cs="Arial"/>
              </w:rPr>
              <w:t>Nazario León Aarón</w:t>
            </w:r>
          </w:p>
        </w:tc>
        <w:tc>
          <w:tcPr>
            <w:tcW w:w="1392" w:type="dxa"/>
            <w:vAlign w:val="center"/>
          </w:tcPr>
          <w:p w14:paraId="54BF1F99" w14:textId="77777777" w:rsidR="008E3E80" w:rsidRPr="001B6CFC" w:rsidRDefault="008E3E80" w:rsidP="00334401">
            <w:pPr>
              <w:jc w:val="center"/>
              <w:rPr>
                <w:rFonts w:ascii="Univia Pro Book" w:hAnsi="Univia Pro Book"/>
              </w:rPr>
            </w:pPr>
            <w:r w:rsidRPr="001B6CFC">
              <w:rPr>
                <w:rFonts w:ascii="Univia Pro Book" w:hAnsi="Univia Pro Book"/>
              </w:rPr>
              <w:t xml:space="preserve">14 </w:t>
            </w:r>
            <w:proofErr w:type="gramStart"/>
            <w:r w:rsidRPr="001B6CFC">
              <w:rPr>
                <w:rFonts w:ascii="Univia Pro Book" w:hAnsi="Univia Pro Book"/>
              </w:rPr>
              <w:t>Mariscala</w:t>
            </w:r>
            <w:proofErr w:type="gramEnd"/>
          </w:p>
        </w:tc>
        <w:tc>
          <w:tcPr>
            <w:tcW w:w="1885" w:type="dxa"/>
            <w:vAlign w:val="center"/>
          </w:tcPr>
          <w:p w14:paraId="432C118A" w14:textId="77777777" w:rsidR="008E3E80" w:rsidRPr="001B6CFC" w:rsidRDefault="008E3E80" w:rsidP="00334401">
            <w:pPr>
              <w:jc w:val="center"/>
              <w:rPr>
                <w:rFonts w:ascii="Univia Pro Book" w:hAnsi="Univia Pro Book"/>
              </w:rPr>
            </w:pPr>
            <w:r w:rsidRPr="001B6CFC">
              <w:rPr>
                <w:rFonts w:ascii="Univia Pro Book" w:hAnsi="Univia Pro Book"/>
              </w:rPr>
              <w:t>Docente</w:t>
            </w:r>
          </w:p>
        </w:tc>
        <w:tc>
          <w:tcPr>
            <w:tcW w:w="1882" w:type="dxa"/>
            <w:vAlign w:val="center"/>
          </w:tcPr>
          <w:p w14:paraId="0CA9B6A0" w14:textId="77777777" w:rsidR="008E3E80" w:rsidRPr="001B6CFC" w:rsidRDefault="008E3E80" w:rsidP="00334401">
            <w:pPr>
              <w:jc w:val="both"/>
              <w:rPr>
                <w:rFonts w:ascii="Univia Pro Book" w:hAnsi="Univia Pro Book"/>
              </w:rPr>
            </w:pPr>
            <w:r w:rsidRPr="001B6CFC">
              <w:rPr>
                <w:rFonts w:ascii="Univia Pro Book" w:hAnsi="Univia Pro Book"/>
              </w:rPr>
              <w:t>Queja de alumno</w:t>
            </w:r>
          </w:p>
        </w:tc>
        <w:tc>
          <w:tcPr>
            <w:tcW w:w="2697" w:type="dxa"/>
            <w:vAlign w:val="center"/>
          </w:tcPr>
          <w:p w14:paraId="65CFC348" w14:textId="77777777" w:rsidR="008E3E80" w:rsidRPr="001B6CFC" w:rsidRDefault="008E3E80" w:rsidP="00334401">
            <w:pPr>
              <w:jc w:val="center"/>
              <w:rPr>
                <w:rFonts w:ascii="Univia Pro Book" w:hAnsi="Univia Pro Book" w:cs="Arial"/>
              </w:rPr>
            </w:pPr>
            <w:r w:rsidRPr="001B6CFC">
              <w:rPr>
                <w:rFonts w:ascii="Univia Pro Book" w:hAnsi="Univia Pro Book" w:cs="Arial"/>
              </w:rPr>
              <w:t>Inhabilitación para desempeñar sus funciones por lo que resta del presente semestre 2020’B (Art. 44 fracción V del Reglamento de la Comisión Mixta)</w:t>
            </w:r>
          </w:p>
        </w:tc>
      </w:tr>
      <w:tr w:rsidR="008E3E80" w:rsidRPr="003F53D4" w14:paraId="6C720668" w14:textId="77777777" w:rsidTr="00334401">
        <w:trPr>
          <w:trHeight w:val="1743"/>
        </w:trPr>
        <w:tc>
          <w:tcPr>
            <w:tcW w:w="541" w:type="dxa"/>
            <w:vAlign w:val="center"/>
          </w:tcPr>
          <w:p w14:paraId="48AA30ED" w14:textId="77777777" w:rsidR="008E3E80" w:rsidRPr="00694E96" w:rsidRDefault="008E3E80" w:rsidP="00334401">
            <w:pPr>
              <w:jc w:val="center"/>
              <w:rPr>
                <w:rFonts w:ascii="Univia Pro Book" w:hAnsi="Univia Pro Book"/>
                <w:b/>
                <w:bCs/>
              </w:rPr>
            </w:pPr>
            <w:r w:rsidRPr="00694E96">
              <w:rPr>
                <w:rFonts w:ascii="Univia Pro Book" w:hAnsi="Univia Pro Book"/>
                <w:b/>
                <w:bCs/>
              </w:rPr>
              <w:t>8</w:t>
            </w:r>
          </w:p>
        </w:tc>
        <w:tc>
          <w:tcPr>
            <w:tcW w:w="1978" w:type="dxa"/>
            <w:vAlign w:val="center"/>
          </w:tcPr>
          <w:p w14:paraId="4423BF40" w14:textId="77777777" w:rsidR="008E3E80" w:rsidRDefault="008E3E80" w:rsidP="00334401">
            <w:pPr>
              <w:jc w:val="center"/>
              <w:rPr>
                <w:rFonts w:ascii="Univia Pro Book" w:hAnsi="Univia Pro Book" w:cs="Arial"/>
              </w:rPr>
            </w:pPr>
            <w:r w:rsidRPr="001B6CFC">
              <w:rPr>
                <w:rFonts w:ascii="Univia Pro Book" w:hAnsi="Univia Pro Book" w:cs="Arial"/>
              </w:rPr>
              <w:t>016/CMD/20</w:t>
            </w:r>
            <w:r>
              <w:rPr>
                <w:rFonts w:ascii="Univia Pro Book" w:hAnsi="Univia Pro Book" w:cs="Arial"/>
              </w:rPr>
              <w:t>18</w:t>
            </w:r>
          </w:p>
        </w:tc>
        <w:tc>
          <w:tcPr>
            <w:tcW w:w="1473" w:type="dxa"/>
            <w:vAlign w:val="center"/>
          </w:tcPr>
          <w:p w14:paraId="2A6CDB35" w14:textId="77777777" w:rsidR="008E3E80" w:rsidRDefault="008E3E80" w:rsidP="00334401">
            <w:pPr>
              <w:jc w:val="center"/>
              <w:rPr>
                <w:rFonts w:ascii="Univia Pro Book" w:hAnsi="Univia Pro Book" w:cs="Arial"/>
              </w:rPr>
            </w:pPr>
            <w:r w:rsidRPr="001B6CFC">
              <w:rPr>
                <w:rFonts w:ascii="Univia Pro Book" w:hAnsi="Univia Pro Book" w:cs="Arial"/>
              </w:rPr>
              <w:t xml:space="preserve">Juan Carlos </w:t>
            </w:r>
            <w:proofErr w:type="spellStart"/>
            <w:r w:rsidRPr="001B6CFC">
              <w:rPr>
                <w:rFonts w:ascii="Univia Pro Book" w:hAnsi="Univia Pro Book" w:cs="Arial"/>
              </w:rPr>
              <w:t>Veladiz</w:t>
            </w:r>
            <w:proofErr w:type="spellEnd"/>
            <w:r w:rsidRPr="001B6CFC">
              <w:rPr>
                <w:rFonts w:ascii="Univia Pro Book" w:hAnsi="Univia Pro Book" w:cs="Arial"/>
              </w:rPr>
              <w:t xml:space="preserve"> Rosales</w:t>
            </w:r>
          </w:p>
        </w:tc>
        <w:tc>
          <w:tcPr>
            <w:tcW w:w="1392" w:type="dxa"/>
            <w:vAlign w:val="center"/>
          </w:tcPr>
          <w:p w14:paraId="2D225BBE" w14:textId="77777777" w:rsidR="008E3E80" w:rsidRDefault="008E3E80" w:rsidP="00334401">
            <w:pPr>
              <w:jc w:val="center"/>
              <w:rPr>
                <w:rFonts w:ascii="Univia Pro Book" w:hAnsi="Univia Pro Book"/>
              </w:rPr>
            </w:pPr>
            <w:r w:rsidRPr="001B6CFC">
              <w:rPr>
                <w:rFonts w:ascii="Univia Pro Book" w:hAnsi="Univia Pro Book"/>
              </w:rPr>
              <w:t xml:space="preserve">14 </w:t>
            </w:r>
            <w:proofErr w:type="gramStart"/>
            <w:r w:rsidRPr="001B6CFC">
              <w:rPr>
                <w:rFonts w:ascii="Univia Pro Book" w:hAnsi="Univia Pro Book"/>
              </w:rPr>
              <w:t>Mariscala</w:t>
            </w:r>
            <w:proofErr w:type="gramEnd"/>
          </w:p>
        </w:tc>
        <w:tc>
          <w:tcPr>
            <w:tcW w:w="1885" w:type="dxa"/>
            <w:vAlign w:val="center"/>
          </w:tcPr>
          <w:p w14:paraId="1A26598C" w14:textId="77777777" w:rsidR="008E3E80" w:rsidRDefault="008E3E80" w:rsidP="00334401">
            <w:pPr>
              <w:jc w:val="center"/>
              <w:rPr>
                <w:rFonts w:ascii="Univia Pro Book" w:hAnsi="Univia Pro Book"/>
              </w:rPr>
            </w:pPr>
            <w:r w:rsidRPr="001B6CFC">
              <w:rPr>
                <w:rFonts w:ascii="Univia Pro Book" w:hAnsi="Univia Pro Book"/>
              </w:rPr>
              <w:t>Administrativo</w:t>
            </w:r>
          </w:p>
        </w:tc>
        <w:tc>
          <w:tcPr>
            <w:tcW w:w="1882" w:type="dxa"/>
            <w:vAlign w:val="center"/>
          </w:tcPr>
          <w:p w14:paraId="4C461B50" w14:textId="77777777" w:rsidR="008E3E80" w:rsidRPr="001B6CFC" w:rsidRDefault="008E3E80" w:rsidP="00334401">
            <w:pPr>
              <w:jc w:val="both"/>
              <w:rPr>
                <w:rFonts w:ascii="Univia Pro Book" w:hAnsi="Univia Pro Book"/>
              </w:rPr>
            </w:pPr>
            <w:r w:rsidRPr="001B6CFC">
              <w:rPr>
                <w:rFonts w:ascii="Univia Pro Book" w:hAnsi="Univia Pro Book"/>
              </w:rPr>
              <w:t>Queja de alumno</w:t>
            </w:r>
          </w:p>
        </w:tc>
        <w:tc>
          <w:tcPr>
            <w:tcW w:w="2697" w:type="dxa"/>
            <w:vAlign w:val="center"/>
          </w:tcPr>
          <w:p w14:paraId="3892A288" w14:textId="77777777" w:rsidR="008E3E80" w:rsidRPr="001B6CFC" w:rsidRDefault="008E3E80" w:rsidP="00334401">
            <w:pPr>
              <w:jc w:val="center"/>
              <w:rPr>
                <w:rFonts w:ascii="Univia Pro Book" w:hAnsi="Univia Pro Book" w:cs="Arial"/>
              </w:rPr>
            </w:pPr>
            <w:r w:rsidRPr="001B6CFC">
              <w:rPr>
                <w:rFonts w:ascii="Univia Pro Book" w:hAnsi="Univia Pro Book" w:cs="Arial"/>
              </w:rPr>
              <w:t>Suspensión en sus labores por 8 días (Artículo fracción III del Reglamento de la Comisión Mixta)</w:t>
            </w:r>
          </w:p>
        </w:tc>
      </w:tr>
      <w:tr w:rsidR="008E3E80" w:rsidRPr="001B6CFC" w14:paraId="6217F7A0" w14:textId="77777777" w:rsidTr="00334401">
        <w:trPr>
          <w:trHeight w:val="2660"/>
        </w:trPr>
        <w:tc>
          <w:tcPr>
            <w:tcW w:w="541" w:type="dxa"/>
            <w:vAlign w:val="center"/>
          </w:tcPr>
          <w:p w14:paraId="6D6CBD2A" w14:textId="77777777" w:rsidR="008E3E80" w:rsidRPr="00694E96" w:rsidRDefault="008E3E80" w:rsidP="00334401">
            <w:pPr>
              <w:jc w:val="center"/>
              <w:rPr>
                <w:rFonts w:ascii="Univia Pro Book" w:hAnsi="Univia Pro Book"/>
                <w:b/>
                <w:bCs/>
              </w:rPr>
            </w:pPr>
            <w:r w:rsidRPr="00694E96">
              <w:rPr>
                <w:rFonts w:ascii="Univia Pro Book" w:hAnsi="Univia Pro Book"/>
                <w:b/>
                <w:bCs/>
              </w:rPr>
              <w:t>9</w:t>
            </w:r>
          </w:p>
        </w:tc>
        <w:tc>
          <w:tcPr>
            <w:tcW w:w="1978" w:type="dxa"/>
            <w:vAlign w:val="center"/>
          </w:tcPr>
          <w:p w14:paraId="7FA1D7FC" w14:textId="77777777" w:rsidR="008E3E80" w:rsidRPr="001B6CFC" w:rsidRDefault="008E3E80" w:rsidP="00334401">
            <w:pPr>
              <w:jc w:val="center"/>
              <w:rPr>
                <w:rFonts w:ascii="Univia Pro Book" w:hAnsi="Univia Pro Book"/>
              </w:rPr>
            </w:pPr>
            <w:r w:rsidRPr="001B6CFC">
              <w:rPr>
                <w:rFonts w:ascii="Univia Pro Book" w:hAnsi="Univia Pro Book" w:cs="Arial"/>
              </w:rPr>
              <w:t>019/CMD/2020</w:t>
            </w:r>
          </w:p>
        </w:tc>
        <w:tc>
          <w:tcPr>
            <w:tcW w:w="1473" w:type="dxa"/>
            <w:vAlign w:val="center"/>
          </w:tcPr>
          <w:p w14:paraId="7EE7D5C1" w14:textId="77777777" w:rsidR="008E3E80" w:rsidRPr="001B6CFC" w:rsidRDefault="008E3E80" w:rsidP="00334401">
            <w:pPr>
              <w:jc w:val="center"/>
              <w:rPr>
                <w:rFonts w:ascii="Univia Pro Book" w:hAnsi="Univia Pro Book"/>
              </w:rPr>
            </w:pPr>
            <w:r w:rsidRPr="001B6CFC">
              <w:rPr>
                <w:rFonts w:ascii="Univia Pro Book" w:hAnsi="Univia Pro Book" w:cs="Arial"/>
              </w:rPr>
              <w:t>Wenceslao Luengas Arzola.</w:t>
            </w:r>
          </w:p>
        </w:tc>
        <w:tc>
          <w:tcPr>
            <w:tcW w:w="1392" w:type="dxa"/>
            <w:vAlign w:val="center"/>
          </w:tcPr>
          <w:p w14:paraId="1F004D05" w14:textId="77777777" w:rsidR="008E3E80" w:rsidRPr="001B6CFC" w:rsidRDefault="008E3E80" w:rsidP="00334401">
            <w:pPr>
              <w:jc w:val="center"/>
              <w:rPr>
                <w:rFonts w:ascii="Univia Pro Book" w:hAnsi="Univia Pro Book"/>
              </w:rPr>
            </w:pPr>
            <w:r w:rsidRPr="001B6CFC">
              <w:rPr>
                <w:rFonts w:ascii="Univia Pro Book" w:hAnsi="Univia Pro Book"/>
              </w:rPr>
              <w:t>06 Putla Villa de Guerrero</w:t>
            </w:r>
          </w:p>
        </w:tc>
        <w:tc>
          <w:tcPr>
            <w:tcW w:w="1885" w:type="dxa"/>
            <w:vAlign w:val="center"/>
          </w:tcPr>
          <w:p w14:paraId="69976EB0" w14:textId="77777777" w:rsidR="008E3E80" w:rsidRPr="001B6CFC" w:rsidRDefault="008E3E80" w:rsidP="00334401">
            <w:pPr>
              <w:jc w:val="center"/>
              <w:rPr>
                <w:rFonts w:ascii="Univia Pro Book" w:hAnsi="Univia Pro Book"/>
              </w:rPr>
            </w:pPr>
            <w:r w:rsidRPr="001B6CFC">
              <w:rPr>
                <w:rFonts w:ascii="Univia Pro Book" w:hAnsi="Univia Pro Book"/>
              </w:rPr>
              <w:t>Docente</w:t>
            </w:r>
          </w:p>
        </w:tc>
        <w:tc>
          <w:tcPr>
            <w:tcW w:w="1882" w:type="dxa"/>
            <w:vAlign w:val="center"/>
          </w:tcPr>
          <w:p w14:paraId="717E46C7" w14:textId="77777777" w:rsidR="008E3E80" w:rsidRPr="001B6CFC" w:rsidRDefault="008E3E80" w:rsidP="00334401">
            <w:pPr>
              <w:jc w:val="both"/>
              <w:rPr>
                <w:rFonts w:ascii="Univia Pro Book" w:hAnsi="Univia Pro Book"/>
              </w:rPr>
            </w:pPr>
            <w:r w:rsidRPr="001B6CFC">
              <w:rPr>
                <w:rFonts w:ascii="Univia Pro Book" w:hAnsi="Univia Pro Book"/>
              </w:rPr>
              <w:t>Queja de Alumna</w:t>
            </w:r>
          </w:p>
        </w:tc>
        <w:tc>
          <w:tcPr>
            <w:tcW w:w="2697" w:type="dxa"/>
            <w:vAlign w:val="center"/>
          </w:tcPr>
          <w:p w14:paraId="146E2F44" w14:textId="77777777" w:rsidR="008E3E80" w:rsidRPr="001B6CFC" w:rsidRDefault="008E3E80" w:rsidP="00334401">
            <w:pPr>
              <w:jc w:val="center"/>
              <w:rPr>
                <w:rFonts w:ascii="Univia Pro Book" w:hAnsi="Univia Pro Book"/>
              </w:rPr>
            </w:pPr>
            <w:r w:rsidRPr="001B6CFC">
              <w:rPr>
                <w:rFonts w:ascii="Univia Pro Book" w:hAnsi="Univia Pro Book" w:cs="Arial"/>
              </w:rPr>
              <w:t>Inhabilitación para desempeñar sus funciones por lo que resta del presente semestre 2020’B (Art. 44 fracción V del Reglamento de la Comisión Mixta)</w:t>
            </w:r>
          </w:p>
        </w:tc>
      </w:tr>
      <w:tr w:rsidR="008E3E80" w:rsidRPr="001B6CFC" w14:paraId="7B656A14" w14:textId="77777777" w:rsidTr="00334401">
        <w:trPr>
          <w:trHeight w:val="2675"/>
        </w:trPr>
        <w:tc>
          <w:tcPr>
            <w:tcW w:w="541" w:type="dxa"/>
            <w:vAlign w:val="center"/>
          </w:tcPr>
          <w:p w14:paraId="4C83B09B" w14:textId="77777777" w:rsidR="008E3E80" w:rsidRPr="00694E96" w:rsidRDefault="008E3E80" w:rsidP="00334401">
            <w:pPr>
              <w:jc w:val="center"/>
              <w:rPr>
                <w:rFonts w:ascii="Univia Pro Book" w:hAnsi="Univia Pro Book"/>
                <w:b/>
                <w:bCs/>
              </w:rPr>
            </w:pPr>
            <w:r w:rsidRPr="00694E96">
              <w:rPr>
                <w:rFonts w:ascii="Univia Pro Book" w:hAnsi="Univia Pro Book"/>
                <w:b/>
                <w:bCs/>
              </w:rPr>
              <w:lastRenderedPageBreak/>
              <w:t>10</w:t>
            </w:r>
          </w:p>
        </w:tc>
        <w:tc>
          <w:tcPr>
            <w:tcW w:w="1978" w:type="dxa"/>
            <w:vAlign w:val="center"/>
          </w:tcPr>
          <w:p w14:paraId="731B1155" w14:textId="77777777" w:rsidR="008E3E80" w:rsidRPr="001B6CFC" w:rsidRDefault="008E3E80" w:rsidP="00334401">
            <w:pPr>
              <w:jc w:val="center"/>
              <w:rPr>
                <w:rFonts w:ascii="Univia Pro Book" w:hAnsi="Univia Pro Book" w:cs="Arial"/>
              </w:rPr>
            </w:pPr>
            <w:r w:rsidRPr="001B6CFC">
              <w:rPr>
                <w:rFonts w:ascii="Univia Pro Book" w:hAnsi="Univia Pro Book" w:cs="Arial"/>
              </w:rPr>
              <w:t>02</w:t>
            </w:r>
            <w:r>
              <w:rPr>
                <w:rFonts w:ascii="Univia Pro Book" w:hAnsi="Univia Pro Book" w:cs="Arial"/>
              </w:rPr>
              <w:t>0</w:t>
            </w:r>
            <w:r w:rsidRPr="001B6CFC">
              <w:rPr>
                <w:rFonts w:ascii="Univia Pro Book" w:hAnsi="Univia Pro Book" w:cs="Arial"/>
              </w:rPr>
              <w:t>/CMD/2020</w:t>
            </w:r>
          </w:p>
        </w:tc>
        <w:tc>
          <w:tcPr>
            <w:tcW w:w="1473" w:type="dxa"/>
            <w:vAlign w:val="center"/>
          </w:tcPr>
          <w:p w14:paraId="7074E0B6" w14:textId="77777777" w:rsidR="008E3E80" w:rsidRPr="001B6CFC" w:rsidRDefault="008E3E80" w:rsidP="00334401">
            <w:pPr>
              <w:jc w:val="center"/>
              <w:rPr>
                <w:rFonts w:ascii="Univia Pro Book" w:hAnsi="Univia Pro Book" w:cs="Arial"/>
              </w:rPr>
            </w:pPr>
            <w:r w:rsidRPr="001B6CFC">
              <w:rPr>
                <w:rFonts w:ascii="Univia Pro Book" w:hAnsi="Univia Pro Book" w:cs="Arial"/>
              </w:rPr>
              <w:t>Juan Cristóbal Toribio</w:t>
            </w:r>
          </w:p>
        </w:tc>
        <w:tc>
          <w:tcPr>
            <w:tcW w:w="1392" w:type="dxa"/>
            <w:vAlign w:val="center"/>
          </w:tcPr>
          <w:p w14:paraId="4EDDA99E" w14:textId="77777777" w:rsidR="008E3E80" w:rsidRPr="001B6CFC" w:rsidRDefault="008E3E80" w:rsidP="00334401">
            <w:pPr>
              <w:jc w:val="center"/>
              <w:rPr>
                <w:rFonts w:ascii="Univia Pro Book" w:hAnsi="Univia Pro Book"/>
              </w:rPr>
            </w:pPr>
            <w:r w:rsidRPr="001B6CFC">
              <w:rPr>
                <w:rFonts w:ascii="Univia Pro Book" w:hAnsi="Univia Pro Book"/>
              </w:rPr>
              <w:t>06 Putla Villa de Guerrero</w:t>
            </w:r>
          </w:p>
        </w:tc>
        <w:tc>
          <w:tcPr>
            <w:tcW w:w="1885" w:type="dxa"/>
            <w:vAlign w:val="center"/>
          </w:tcPr>
          <w:p w14:paraId="28C0E3D9" w14:textId="77777777" w:rsidR="008E3E80" w:rsidRPr="001B6CFC" w:rsidRDefault="008E3E80" w:rsidP="00334401">
            <w:pPr>
              <w:jc w:val="center"/>
              <w:rPr>
                <w:rFonts w:ascii="Univia Pro Book" w:hAnsi="Univia Pro Book"/>
              </w:rPr>
            </w:pPr>
            <w:r w:rsidRPr="001B6CFC">
              <w:rPr>
                <w:rFonts w:ascii="Univia Pro Book" w:hAnsi="Univia Pro Book"/>
              </w:rPr>
              <w:t>Docente</w:t>
            </w:r>
          </w:p>
        </w:tc>
        <w:tc>
          <w:tcPr>
            <w:tcW w:w="1882" w:type="dxa"/>
            <w:vAlign w:val="center"/>
          </w:tcPr>
          <w:p w14:paraId="0AF1C052" w14:textId="77777777" w:rsidR="008E3E80" w:rsidRPr="001B6CFC" w:rsidRDefault="008E3E80" w:rsidP="00334401">
            <w:pPr>
              <w:jc w:val="both"/>
              <w:rPr>
                <w:rFonts w:ascii="Univia Pro Book" w:hAnsi="Univia Pro Book"/>
              </w:rPr>
            </w:pPr>
            <w:r w:rsidRPr="001B6CFC">
              <w:rPr>
                <w:rFonts w:ascii="Univia Pro Book" w:hAnsi="Univia Pro Book"/>
              </w:rPr>
              <w:t>Queja de Alumna</w:t>
            </w:r>
          </w:p>
        </w:tc>
        <w:tc>
          <w:tcPr>
            <w:tcW w:w="2697" w:type="dxa"/>
            <w:vAlign w:val="center"/>
          </w:tcPr>
          <w:p w14:paraId="776BBE03" w14:textId="77777777" w:rsidR="008E3E80" w:rsidRPr="001B6CFC" w:rsidRDefault="008E3E80" w:rsidP="00334401">
            <w:pPr>
              <w:jc w:val="center"/>
              <w:rPr>
                <w:rFonts w:ascii="Univia Pro Book" w:hAnsi="Univia Pro Book" w:cs="Arial"/>
              </w:rPr>
            </w:pPr>
            <w:r w:rsidRPr="001B6CFC">
              <w:rPr>
                <w:rFonts w:ascii="Univia Pro Book" w:hAnsi="Univia Pro Book" w:cs="Arial"/>
              </w:rPr>
              <w:t>Inhabilitación para desempeñar sus funciones por lo que resta del presente semestre 2020’B (Art. 44 fracción V del Reglamento de la Comisión Mixta)</w:t>
            </w:r>
          </w:p>
        </w:tc>
      </w:tr>
      <w:tr w:rsidR="008E3E80" w:rsidRPr="001B6CFC" w14:paraId="59171EB1" w14:textId="77777777" w:rsidTr="00334401">
        <w:trPr>
          <w:trHeight w:val="2360"/>
        </w:trPr>
        <w:tc>
          <w:tcPr>
            <w:tcW w:w="541" w:type="dxa"/>
            <w:vAlign w:val="center"/>
          </w:tcPr>
          <w:p w14:paraId="7CA37E2B" w14:textId="77777777" w:rsidR="008E3E80" w:rsidRPr="00694E96" w:rsidRDefault="008E3E80" w:rsidP="00334401">
            <w:pPr>
              <w:jc w:val="center"/>
              <w:rPr>
                <w:rFonts w:ascii="Univia Pro Book" w:hAnsi="Univia Pro Book"/>
                <w:b/>
                <w:bCs/>
              </w:rPr>
            </w:pPr>
            <w:r w:rsidRPr="00694E96">
              <w:rPr>
                <w:rFonts w:ascii="Univia Pro Book" w:hAnsi="Univia Pro Book"/>
                <w:b/>
                <w:bCs/>
              </w:rPr>
              <w:t>11</w:t>
            </w:r>
          </w:p>
        </w:tc>
        <w:tc>
          <w:tcPr>
            <w:tcW w:w="1978" w:type="dxa"/>
            <w:vAlign w:val="center"/>
          </w:tcPr>
          <w:p w14:paraId="272C3008" w14:textId="77777777" w:rsidR="008E3E80" w:rsidRPr="001B6CFC" w:rsidRDefault="008E3E80" w:rsidP="00334401">
            <w:pPr>
              <w:jc w:val="center"/>
              <w:rPr>
                <w:rFonts w:ascii="Univia Pro Book" w:hAnsi="Univia Pro Book" w:cs="Arial"/>
              </w:rPr>
            </w:pPr>
            <w:r w:rsidRPr="001B6CFC">
              <w:rPr>
                <w:rFonts w:ascii="Univia Pro Book" w:hAnsi="Univia Pro Book" w:cs="Arial"/>
              </w:rPr>
              <w:t>022/CMD/ 2020</w:t>
            </w:r>
          </w:p>
        </w:tc>
        <w:tc>
          <w:tcPr>
            <w:tcW w:w="1473" w:type="dxa"/>
            <w:vAlign w:val="center"/>
          </w:tcPr>
          <w:p w14:paraId="653B78D9" w14:textId="77777777" w:rsidR="008E3E80" w:rsidRPr="001B6CFC" w:rsidRDefault="008E3E80" w:rsidP="00334401">
            <w:pPr>
              <w:jc w:val="center"/>
              <w:rPr>
                <w:rFonts w:ascii="Univia Pro Book" w:hAnsi="Univia Pro Book" w:cs="Arial"/>
              </w:rPr>
            </w:pPr>
            <w:r w:rsidRPr="001B6CFC">
              <w:rPr>
                <w:rFonts w:ascii="Univia Pro Book" w:hAnsi="Univia Pro Book" w:cs="Arial"/>
              </w:rPr>
              <w:t xml:space="preserve">Alberta </w:t>
            </w:r>
            <w:proofErr w:type="spellStart"/>
            <w:r w:rsidRPr="001B6CFC">
              <w:rPr>
                <w:rFonts w:ascii="Univia Pro Book" w:hAnsi="Univia Pro Book" w:cs="Arial"/>
              </w:rPr>
              <w:t>Mariles</w:t>
            </w:r>
            <w:proofErr w:type="spellEnd"/>
            <w:r w:rsidRPr="001B6CFC">
              <w:rPr>
                <w:rFonts w:ascii="Univia Pro Book" w:hAnsi="Univia Pro Book" w:cs="Arial"/>
              </w:rPr>
              <w:t xml:space="preserve"> Serna</w:t>
            </w:r>
          </w:p>
        </w:tc>
        <w:tc>
          <w:tcPr>
            <w:tcW w:w="1392" w:type="dxa"/>
            <w:vAlign w:val="center"/>
          </w:tcPr>
          <w:p w14:paraId="359803C9" w14:textId="77777777" w:rsidR="008E3E80" w:rsidRPr="001B6CFC" w:rsidRDefault="008E3E80" w:rsidP="00334401">
            <w:pPr>
              <w:jc w:val="center"/>
              <w:rPr>
                <w:rFonts w:ascii="Univia Pro Book" w:hAnsi="Univia Pro Book"/>
              </w:rPr>
            </w:pPr>
            <w:r w:rsidRPr="001B6CFC">
              <w:rPr>
                <w:rFonts w:ascii="Univia Pro Book" w:hAnsi="Univia Pro Book"/>
              </w:rPr>
              <w:t xml:space="preserve">66 </w:t>
            </w:r>
            <w:proofErr w:type="gramStart"/>
            <w:r w:rsidRPr="001B6CFC">
              <w:rPr>
                <w:rFonts w:ascii="Univia Pro Book" w:hAnsi="Univia Pro Book"/>
              </w:rPr>
              <w:t>Puerto</w:t>
            </w:r>
            <w:proofErr w:type="gramEnd"/>
            <w:r w:rsidRPr="001B6CFC">
              <w:rPr>
                <w:rFonts w:ascii="Univia Pro Book" w:hAnsi="Univia Pro Book"/>
              </w:rPr>
              <w:t xml:space="preserve"> Escondido</w:t>
            </w:r>
          </w:p>
        </w:tc>
        <w:tc>
          <w:tcPr>
            <w:tcW w:w="1885" w:type="dxa"/>
            <w:vAlign w:val="center"/>
          </w:tcPr>
          <w:p w14:paraId="23D5FF87" w14:textId="77777777" w:rsidR="008E3E80" w:rsidRPr="001B6CFC" w:rsidRDefault="008E3E80" w:rsidP="00334401">
            <w:pPr>
              <w:jc w:val="center"/>
              <w:rPr>
                <w:rFonts w:ascii="Univia Pro Book" w:hAnsi="Univia Pro Book"/>
              </w:rPr>
            </w:pPr>
            <w:r w:rsidRPr="001B6CFC">
              <w:rPr>
                <w:rFonts w:ascii="Univia Pro Book" w:hAnsi="Univia Pro Book"/>
              </w:rPr>
              <w:t>Docentes</w:t>
            </w:r>
          </w:p>
        </w:tc>
        <w:tc>
          <w:tcPr>
            <w:tcW w:w="1882" w:type="dxa"/>
            <w:vAlign w:val="center"/>
          </w:tcPr>
          <w:p w14:paraId="63B898C9" w14:textId="77777777" w:rsidR="008E3E80" w:rsidRPr="001B6CFC" w:rsidRDefault="008E3E80" w:rsidP="00334401">
            <w:pPr>
              <w:jc w:val="both"/>
              <w:rPr>
                <w:rFonts w:ascii="Univia Pro Book" w:hAnsi="Univia Pro Book"/>
              </w:rPr>
            </w:pPr>
            <w:r w:rsidRPr="001B6CFC">
              <w:rPr>
                <w:rFonts w:ascii="Univia Pro Book" w:hAnsi="Univia Pro Book"/>
              </w:rPr>
              <w:t>Queja de alumnos de los diferentes semestres</w:t>
            </w:r>
          </w:p>
        </w:tc>
        <w:tc>
          <w:tcPr>
            <w:tcW w:w="2697" w:type="dxa"/>
            <w:vAlign w:val="center"/>
          </w:tcPr>
          <w:p w14:paraId="3BCA4072" w14:textId="77777777" w:rsidR="008E3E80" w:rsidRPr="001B6CFC" w:rsidRDefault="008E3E80" w:rsidP="00334401">
            <w:pPr>
              <w:jc w:val="center"/>
              <w:rPr>
                <w:rFonts w:ascii="Univia Pro Book" w:hAnsi="Univia Pro Book" w:cs="Arial"/>
              </w:rPr>
            </w:pPr>
            <w:r w:rsidRPr="001B6CFC">
              <w:rPr>
                <w:rFonts w:ascii="Univia Pro Book" w:hAnsi="Univia Pro Book" w:cs="Arial"/>
              </w:rPr>
              <w:t>Rescisión de la relación laboral (Art. 47 de la Ley Federal del Trabajo y 45, fracción VII del Reglamento de la Comisión Mixta.</w:t>
            </w:r>
          </w:p>
        </w:tc>
      </w:tr>
      <w:tr w:rsidR="008E3E80" w:rsidRPr="001B6CFC" w14:paraId="49E4F2FC" w14:textId="77777777" w:rsidTr="00334401">
        <w:trPr>
          <w:trHeight w:val="3277"/>
        </w:trPr>
        <w:tc>
          <w:tcPr>
            <w:tcW w:w="541" w:type="dxa"/>
            <w:vAlign w:val="center"/>
          </w:tcPr>
          <w:p w14:paraId="67015EDD" w14:textId="77777777" w:rsidR="008E3E80" w:rsidRPr="00694E96" w:rsidRDefault="008E3E80" w:rsidP="00334401">
            <w:pPr>
              <w:jc w:val="center"/>
              <w:rPr>
                <w:rFonts w:ascii="Univia Pro Book" w:hAnsi="Univia Pro Book"/>
                <w:b/>
                <w:bCs/>
              </w:rPr>
            </w:pPr>
            <w:r w:rsidRPr="00694E96">
              <w:rPr>
                <w:rFonts w:ascii="Univia Pro Book" w:hAnsi="Univia Pro Book"/>
                <w:b/>
                <w:bCs/>
              </w:rPr>
              <w:t>12</w:t>
            </w:r>
          </w:p>
        </w:tc>
        <w:tc>
          <w:tcPr>
            <w:tcW w:w="1978" w:type="dxa"/>
            <w:vAlign w:val="center"/>
          </w:tcPr>
          <w:p w14:paraId="3AA13A13" w14:textId="77777777" w:rsidR="008E3E80" w:rsidRPr="001B6CFC" w:rsidRDefault="008E3E80" w:rsidP="00334401">
            <w:pPr>
              <w:jc w:val="center"/>
              <w:rPr>
                <w:rFonts w:ascii="Univia Pro Book" w:hAnsi="Univia Pro Book" w:cs="Arial"/>
              </w:rPr>
            </w:pPr>
            <w:r w:rsidRPr="001B6CFC">
              <w:rPr>
                <w:rFonts w:ascii="Univia Pro Book" w:hAnsi="Univia Pro Book" w:cs="Arial"/>
              </w:rPr>
              <w:t>023/CMD/2020</w:t>
            </w:r>
          </w:p>
        </w:tc>
        <w:tc>
          <w:tcPr>
            <w:tcW w:w="1473" w:type="dxa"/>
            <w:vAlign w:val="center"/>
          </w:tcPr>
          <w:p w14:paraId="563DB30F" w14:textId="77777777" w:rsidR="008E3E80" w:rsidRPr="001B6CFC" w:rsidRDefault="008E3E80" w:rsidP="00334401">
            <w:pPr>
              <w:jc w:val="center"/>
              <w:rPr>
                <w:rFonts w:ascii="Univia Pro Book" w:hAnsi="Univia Pro Book" w:cs="Arial"/>
              </w:rPr>
            </w:pPr>
            <w:r w:rsidRPr="001B6CFC">
              <w:rPr>
                <w:rFonts w:ascii="Univia Pro Book" w:hAnsi="Univia Pro Book" w:cs="Arial"/>
              </w:rPr>
              <w:t>Félix Hernández Jiménez</w:t>
            </w:r>
          </w:p>
        </w:tc>
        <w:tc>
          <w:tcPr>
            <w:tcW w:w="1392" w:type="dxa"/>
            <w:vAlign w:val="center"/>
          </w:tcPr>
          <w:p w14:paraId="180B1D38" w14:textId="77777777" w:rsidR="008E3E80" w:rsidRPr="001B6CFC" w:rsidRDefault="008E3E80" w:rsidP="00334401">
            <w:pPr>
              <w:jc w:val="center"/>
              <w:rPr>
                <w:rFonts w:ascii="Univia Pro Book" w:hAnsi="Univia Pro Book"/>
              </w:rPr>
            </w:pPr>
            <w:r w:rsidRPr="001B6CFC">
              <w:rPr>
                <w:rFonts w:ascii="Univia Pro Book" w:hAnsi="Univia Pro Book" w:cs="Arial"/>
              </w:rPr>
              <w:t>03 Pinotepa Nacional</w:t>
            </w:r>
          </w:p>
        </w:tc>
        <w:tc>
          <w:tcPr>
            <w:tcW w:w="1885" w:type="dxa"/>
            <w:vAlign w:val="center"/>
          </w:tcPr>
          <w:p w14:paraId="7D6CADDB" w14:textId="77777777" w:rsidR="008E3E80" w:rsidRPr="001B6CFC" w:rsidRDefault="008E3E80" w:rsidP="00334401">
            <w:pPr>
              <w:jc w:val="center"/>
              <w:rPr>
                <w:rFonts w:ascii="Univia Pro Book" w:hAnsi="Univia Pro Book"/>
              </w:rPr>
            </w:pPr>
            <w:r w:rsidRPr="001B6CFC">
              <w:rPr>
                <w:rFonts w:ascii="Univia Pro Book" w:hAnsi="Univia Pro Book"/>
              </w:rPr>
              <w:t>Docente</w:t>
            </w:r>
          </w:p>
        </w:tc>
        <w:tc>
          <w:tcPr>
            <w:tcW w:w="1882" w:type="dxa"/>
            <w:vAlign w:val="center"/>
          </w:tcPr>
          <w:p w14:paraId="4D569375" w14:textId="77777777" w:rsidR="008E3E80" w:rsidRPr="001B6CFC" w:rsidRDefault="008E3E80" w:rsidP="00334401">
            <w:pPr>
              <w:jc w:val="both"/>
              <w:rPr>
                <w:rFonts w:ascii="Univia Pro Book" w:hAnsi="Univia Pro Book"/>
              </w:rPr>
            </w:pPr>
            <w:r w:rsidRPr="001B6CFC">
              <w:rPr>
                <w:rFonts w:ascii="Univia Pro Book" w:hAnsi="Univia Pro Book"/>
              </w:rPr>
              <w:t>Inasistencias</w:t>
            </w:r>
          </w:p>
        </w:tc>
        <w:tc>
          <w:tcPr>
            <w:tcW w:w="2697" w:type="dxa"/>
            <w:vAlign w:val="center"/>
          </w:tcPr>
          <w:p w14:paraId="0D63D4BC" w14:textId="77777777" w:rsidR="008E3E80" w:rsidRPr="001B6CFC" w:rsidRDefault="008E3E80" w:rsidP="00334401">
            <w:pPr>
              <w:jc w:val="center"/>
              <w:rPr>
                <w:rFonts w:ascii="Univia Pro Book" w:hAnsi="Univia Pro Book" w:cs="Arial"/>
              </w:rPr>
            </w:pPr>
            <w:r w:rsidRPr="001B6CFC">
              <w:rPr>
                <w:rFonts w:ascii="Univia Pro Book" w:hAnsi="Univia Pro Book" w:cs="Arial"/>
              </w:rPr>
              <w:t xml:space="preserve">Inhabilitación temporal (Art. 44, fracción V del Reglamento de la Comisión Mixta. Comprendida del cuatro de noviembre del 2020 al cuatro de noviembre del </w:t>
            </w:r>
            <w:proofErr w:type="gramStart"/>
            <w:r w:rsidRPr="001B6CFC">
              <w:rPr>
                <w:rFonts w:ascii="Univia Pro Book" w:hAnsi="Univia Pro Book" w:cs="Arial"/>
              </w:rPr>
              <w:t>2025.(</w:t>
            </w:r>
            <w:proofErr w:type="gramEnd"/>
            <w:r w:rsidRPr="001B6CFC">
              <w:rPr>
                <w:rFonts w:ascii="Univia Pro Book" w:hAnsi="Univia Pro Book" w:cs="Arial"/>
              </w:rPr>
              <w:t xml:space="preserve"> cinco años)</w:t>
            </w:r>
          </w:p>
        </w:tc>
      </w:tr>
    </w:tbl>
    <w:p w14:paraId="6F4A7A59" w14:textId="77777777" w:rsidR="008E3E80" w:rsidRDefault="008E3E80" w:rsidP="008E3E80">
      <w:pPr>
        <w:jc w:val="center"/>
        <w:rPr>
          <w:b/>
        </w:rPr>
      </w:pPr>
    </w:p>
    <w:p w14:paraId="2A6F160A" w14:textId="77777777" w:rsidR="008E3E80" w:rsidRDefault="008E3E80" w:rsidP="008E3E80">
      <w:pPr>
        <w:spacing w:after="0" w:line="240" w:lineRule="auto"/>
        <w:jc w:val="both"/>
        <w:rPr>
          <w:rFonts w:ascii="Univia Pro Book" w:hAnsi="Univia Pro Book" w:cs="Arial"/>
          <w:sz w:val="24"/>
          <w:szCs w:val="24"/>
        </w:rPr>
      </w:pPr>
      <w:r>
        <w:rPr>
          <w:rFonts w:ascii="Univia Pro Book" w:hAnsi="Univia Pro Book"/>
          <w:sz w:val="24"/>
          <w:szCs w:val="24"/>
        </w:rPr>
        <w:lastRenderedPageBreak/>
        <w:t>De igual forma, los Integrantes de la Comisión Mixta Disciplinaria, después de un análisis de cada una de las constancias que obran en los diferentes expedientes</w:t>
      </w:r>
      <w:r w:rsidRPr="007402BA">
        <w:rPr>
          <w:rFonts w:ascii="Univia Pro Book" w:hAnsi="Univia Pro Book"/>
          <w:sz w:val="24"/>
          <w:szCs w:val="24"/>
        </w:rPr>
        <w:t xml:space="preserve"> con motivo de presuntas faltas</w:t>
      </w:r>
      <w:r>
        <w:rPr>
          <w:rFonts w:ascii="Univia Pro Book" w:hAnsi="Univia Pro Book"/>
          <w:sz w:val="24"/>
          <w:szCs w:val="24"/>
        </w:rPr>
        <w:t xml:space="preserve"> en el ejercicio de sus funciones</w:t>
      </w:r>
      <w:r w:rsidRPr="007402BA">
        <w:rPr>
          <w:rFonts w:ascii="Univia Pro Book" w:hAnsi="Univia Pro Book"/>
          <w:sz w:val="24"/>
          <w:szCs w:val="24"/>
        </w:rPr>
        <w:t xml:space="preserve"> atribuidas</w:t>
      </w:r>
      <w:r>
        <w:rPr>
          <w:rFonts w:ascii="Univia Pro Book" w:hAnsi="Univia Pro Book"/>
          <w:sz w:val="24"/>
          <w:szCs w:val="24"/>
        </w:rPr>
        <w:t xml:space="preserve"> a los diferentes Docentes y personal Administrativo;</w:t>
      </w:r>
      <w:r w:rsidRPr="007402BA">
        <w:rPr>
          <w:rFonts w:ascii="Univia Pro Book" w:hAnsi="Univia Pro Book"/>
          <w:sz w:val="24"/>
          <w:szCs w:val="24"/>
        </w:rPr>
        <w:t xml:space="preserve"> </w:t>
      </w:r>
      <w:r>
        <w:rPr>
          <w:rFonts w:ascii="Univia Pro Book" w:hAnsi="Univia Pro Book"/>
          <w:sz w:val="24"/>
          <w:szCs w:val="24"/>
        </w:rPr>
        <w:t>d</w:t>
      </w:r>
      <w:r>
        <w:rPr>
          <w:rFonts w:ascii="Univia Pro Book" w:hAnsi="Univia Pro Book" w:cs="Arial"/>
          <w:sz w:val="24"/>
          <w:szCs w:val="24"/>
        </w:rPr>
        <w:t>el análisis y valoración imparcial y objetiva, no se advirtieron elementos que de manera fehaciente e indubitable llegaran a crear convicción en el sentido de que existieran las presuntas incidencias que se le atribuyeran a los Docentes como al personal Administrativo.</w:t>
      </w:r>
    </w:p>
    <w:p w14:paraId="02AD4CE9" w14:textId="77777777" w:rsidR="008E3E80" w:rsidRDefault="008E3E80" w:rsidP="008E3E80">
      <w:pPr>
        <w:spacing w:after="0" w:line="240" w:lineRule="auto"/>
        <w:jc w:val="both"/>
        <w:rPr>
          <w:rFonts w:ascii="Univia Pro Book" w:hAnsi="Univia Pro Book" w:cs="Arial"/>
          <w:sz w:val="24"/>
          <w:szCs w:val="24"/>
        </w:rPr>
      </w:pPr>
      <w:r>
        <w:rPr>
          <w:rFonts w:ascii="Univia Pro Book" w:hAnsi="Univia Pro Book" w:cs="Arial"/>
          <w:sz w:val="24"/>
          <w:szCs w:val="24"/>
        </w:rPr>
        <w:t>Esto es así, en virtud de que de las documentales que conformaron todos los Cuadernos de Antecedentes instaurados ante dicha Comisión, no se materializaron datos que hicieran presumir fundadamente los presuntos actos de acoso y hostigamiento denunciados y que en esa tesitura los Docentes y personal administrativo incurrieran en el incumplimiento de sus obligaciones o realicen las prohibiciones que con tal estatus se impone la normativa vigente en el Colegio de Bachilleres del Estado de Oaxaca.</w:t>
      </w:r>
    </w:p>
    <w:p w14:paraId="4D6C40DD" w14:textId="77777777" w:rsidR="008E3E80" w:rsidRPr="00B247E8" w:rsidRDefault="008E3E80" w:rsidP="008E3E80">
      <w:pPr>
        <w:spacing w:after="0" w:line="240" w:lineRule="auto"/>
        <w:jc w:val="both"/>
        <w:rPr>
          <w:b/>
        </w:rPr>
      </w:pPr>
      <w:r>
        <w:rPr>
          <w:rFonts w:ascii="Univia Pro Book" w:hAnsi="Univia Pro Book" w:cs="Arial"/>
          <w:sz w:val="24"/>
          <w:szCs w:val="24"/>
        </w:rPr>
        <w:t xml:space="preserve">No obstante lo anterior, es menester que los Integrantes de la Comisión Mixta Disciplinaria,  por conducto de la Coordinación Jurídica, se generaran acciones preventivas o de advertencia, con la finalidad de que en el ejercicio docente y personal Administrativo se cumpla de manera puntual con las obligaciones y se eviten realizar las prohibiciones que en el ejercicio de dichas funciones imponiéndole la normativa aplicable y de esta forma no se incurra en eventuales responsabilidades en ejercicio de su servicio. Por tal motivo, los Docentes que a continuación </w:t>
      </w:r>
      <w:proofErr w:type="spellStart"/>
      <w:r>
        <w:rPr>
          <w:rFonts w:ascii="Univia Pro Book" w:hAnsi="Univia Pro Book" w:cs="Arial"/>
          <w:sz w:val="24"/>
          <w:szCs w:val="24"/>
        </w:rPr>
        <w:t>de</w:t>
      </w:r>
      <w:proofErr w:type="spellEnd"/>
      <w:r>
        <w:rPr>
          <w:rFonts w:ascii="Univia Pro Book" w:hAnsi="Univia Pro Book" w:cs="Arial"/>
          <w:sz w:val="24"/>
          <w:szCs w:val="24"/>
        </w:rPr>
        <w:t xml:space="preserve"> detallan fueron exhortados por escrito y reincorporados a sus funciones de manera inmediata.</w:t>
      </w:r>
    </w:p>
    <w:tbl>
      <w:tblPr>
        <w:tblStyle w:val="Tablaconcuadrcula"/>
        <w:tblpPr w:leftFromText="141" w:rightFromText="141" w:vertAnchor="text" w:horzAnchor="margin" w:tblpXSpec="center" w:tblpY="53"/>
        <w:tblW w:w="7083" w:type="dxa"/>
        <w:tblLook w:val="04A0" w:firstRow="1" w:lastRow="0" w:firstColumn="1" w:lastColumn="0" w:noHBand="0" w:noVBand="1"/>
      </w:tblPr>
      <w:tblGrid>
        <w:gridCol w:w="718"/>
        <w:gridCol w:w="3540"/>
        <w:gridCol w:w="2825"/>
      </w:tblGrid>
      <w:tr w:rsidR="008E3E80" w14:paraId="2F6EEEA7" w14:textId="77777777" w:rsidTr="00334401">
        <w:tc>
          <w:tcPr>
            <w:tcW w:w="718" w:type="dxa"/>
            <w:shd w:val="clear" w:color="auto" w:fill="A6A6A6" w:themeFill="background1" w:themeFillShade="A6"/>
          </w:tcPr>
          <w:p w14:paraId="4D013D4C" w14:textId="77777777" w:rsidR="008E3E80" w:rsidRPr="002658D0" w:rsidRDefault="008E3E80" w:rsidP="00334401">
            <w:pPr>
              <w:ind w:left="-108" w:right="-239"/>
              <w:jc w:val="center"/>
              <w:rPr>
                <w:rFonts w:ascii="Univia Pro Book" w:hAnsi="Univia Pro Book" w:cs="Arial"/>
                <w:b/>
              </w:rPr>
            </w:pPr>
            <w:r w:rsidRPr="002658D0">
              <w:rPr>
                <w:rFonts w:ascii="Univia Pro Book" w:hAnsi="Univia Pro Book" w:cs="Arial"/>
                <w:b/>
              </w:rPr>
              <w:t>No.</w:t>
            </w:r>
          </w:p>
        </w:tc>
        <w:tc>
          <w:tcPr>
            <w:tcW w:w="3540" w:type="dxa"/>
            <w:shd w:val="clear" w:color="auto" w:fill="A6A6A6" w:themeFill="background1" w:themeFillShade="A6"/>
            <w:vAlign w:val="center"/>
          </w:tcPr>
          <w:p w14:paraId="43996360" w14:textId="77777777" w:rsidR="008E3E80" w:rsidRPr="002658D0" w:rsidRDefault="008E3E80" w:rsidP="00334401">
            <w:pPr>
              <w:ind w:left="23" w:right="41"/>
              <w:jc w:val="center"/>
              <w:rPr>
                <w:rFonts w:ascii="Univia Pro Book" w:hAnsi="Univia Pro Book" w:cs="Arial"/>
                <w:b/>
              </w:rPr>
            </w:pPr>
            <w:r w:rsidRPr="002658D0">
              <w:rPr>
                <w:rFonts w:ascii="Univia Pro Book" w:hAnsi="Univia Pro Book" w:cs="Arial"/>
                <w:b/>
              </w:rPr>
              <w:t>NOMBRE DOCENTE</w:t>
            </w:r>
          </w:p>
        </w:tc>
        <w:tc>
          <w:tcPr>
            <w:tcW w:w="2825" w:type="dxa"/>
            <w:shd w:val="clear" w:color="auto" w:fill="A6A6A6" w:themeFill="background1" w:themeFillShade="A6"/>
            <w:vAlign w:val="center"/>
          </w:tcPr>
          <w:p w14:paraId="6E8640C0" w14:textId="77777777" w:rsidR="008E3E80" w:rsidRPr="002658D0" w:rsidRDefault="008E3E80" w:rsidP="00334401">
            <w:pPr>
              <w:ind w:left="284"/>
              <w:jc w:val="center"/>
              <w:rPr>
                <w:rFonts w:ascii="Univia Pro Book" w:hAnsi="Univia Pro Book" w:cs="Arial"/>
                <w:b/>
              </w:rPr>
            </w:pPr>
            <w:r w:rsidRPr="002658D0">
              <w:rPr>
                <w:rFonts w:ascii="Univia Pro Book" w:hAnsi="Univia Pro Book" w:cs="Arial"/>
                <w:b/>
              </w:rPr>
              <w:t>ADSCRIPCIÓN</w:t>
            </w:r>
          </w:p>
        </w:tc>
      </w:tr>
      <w:tr w:rsidR="008E3E80" w14:paraId="1077B326" w14:textId="77777777" w:rsidTr="00334401">
        <w:tc>
          <w:tcPr>
            <w:tcW w:w="718" w:type="dxa"/>
          </w:tcPr>
          <w:p w14:paraId="4DC63B88" w14:textId="77777777" w:rsidR="008E3E80" w:rsidRPr="002658D0" w:rsidRDefault="008E3E80" w:rsidP="00334401">
            <w:pPr>
              <w:ind w:right="-381"/>
              <w:jc w:val="center"/>
              <w:rPr>
                <w:rFonts w:ascii="Univia Pro Book" w:hAnsi="Univia Pro Book" w:cs="Arial"/>
                <w:b/>
              </w:rPr>
            </w:pPr>
            <w:r>
              <w:rPr>
                <w:rFonts w:ascii="Univia Pro Book" w:hAnsi="Univia Pro Book" w:cs="Arial"/>
                <w:b/>
              </w:rPr>
              <w:t>1</w:t>
            </w:r>
          </w:p>
        </w:tc>
        <w:tc>
          <w:tcPr>
            <w:tcW w:w="3540" w:type="dxa"/>
            <w:vAlign w:val="center"/>
          </w:tcPr>
          <w:p w14:paraId="48E6B975" w14:textId="77777777" w:rsidR="008E3E80" w:rsidRPr="002658D0" w:rsidRDefault="008E3E80" w:rsidP="00334401">
            <w:pPr>
              <w:ind w:left="23" w:right="41"/>
              <w:jc w:val="both"/>
              <w:rPr>
                <w:rFonts w:ascii="Univia Pro Book" w:hAnsi="Univia Pro Book" w:cs="Arial"/>
              </w:rPr>
            </w:pPr>
            <w:r>
              <w:rPr>
                <w:rFonts w:ascii="Univia Pro Book" w:hAnsi="Univia Pro Book" w:cs="Arial"/>
              </w:rPr>
              <w:t>Julio César Gómez Carlos</w:t>
            </w:r>
          </w:p>
        </w:tc>
        <w:tc>
          <w:tcPr>
            <w:tcW w:w="2825" w:type="dxa"/>
            <w:vAlign w:val="center"/>
          </w:tcPr>
          <w:p w14:paraId="56658A4E" w14:textId="77777777" w:rsidR="008E3E80" w:rsidRPr="002658D0" w:rsidRDefault="008E3E80" w:rsidP="00334401">
            <w:pPr>
              <w:ind w:left="27"/>
              <w:jc w:val="center"/>
              <w:rPr>
                <w:rFonts w:ascii="Univia Pro Book" w:hAnsi="Univia Pro Book" w:cs="Arial"/>
              </w:rPr>
            </w:pPr>
            <w:r>
              <w:rPr>
                <w:rFonts w:ascii="Univia Pro Book" w:hAnsi="Univia Pro Book" w:cs="Arial"/>
              </w:rPr>
              <w:t xml:space="preserve">Plantel 32 </w:t>
            </w:r>
            <w:proofErr w:type="spellStart"/>
            <w:r>
              <w:rPr>
                <w:rFonts w:ascii="Univia Pro Book" w:hAnsi="Univia Pro Book" w:cs="Arial"/>
              </w:rPr>
              <w:t>Cuilapam</w:t>
            </w:r>
            <w:proofErr w:type="spellEnd"/>
          </w:p>
        </w:tc>
      </w:tr>
      <w:tr w:rsidR="008E3E80" w14:paraId="74DC37C0" w14:textId="77777777" w:rsidTr="00334401">
        <w:tc>
          <w:tcPr>
            <w:tcW w:w="718" w:type="dxa"/>
          </w:tcPr>
          <w:p w14:paraId="5B205FFE" w14:textId="77777777" w:rsidR="008E3E80" w:rsidRDefault="008E3E80" w:rsidP="00334401">
            <w:pPr>
              <w:ind w:right="-381"/>
              <w:jc w:val="center"/>
              <w:rPr>
                <w:rFonts w:ascii="Univia Pro Book" w:hAnsi="Univia Pro Book" w:cs="Arial"/>
                <w:b/>
              </w:rPr>
            </w:pPr>
            <w:r>
              <w:rPr>
                <w:rFonts w:ascii="Univia Pro Book" w:hAnsi="Univia Pro Book" w:cs="Arial"/>
                <w:b/>
              </w:rPr>
              <w:t>2</w:t>
            </w:r>
          </w:p>
        </w:tc>
        <w:tc>
          <w:tcPr>
            <w:tcW w:w="3540" w:type="dxa"/>
            <w:vAlign w:val="center"/>
          </w:tcPr>
          <w:p w14:paraId="040F6D0B" w14:textId="77777777" w:rsidR="008E3E80" w:rsidRDefault="008E3E80" w:rsidP="00334401">
            <w:pPr>
              <w:ind w:left="23" w:right="41"/>
              <w:jc w:val="both"/>
              <w:rPr>
                <w:rFonts w:ascii="Univia Pro Book" w:hAnsi="Univia Pro Book" w:cs="Arial"/>
              </w:rPr>
            </w:pPr>
            <w:r>
              <w:rPr>
                <w:rFonts w:ascii="Univia Pro Book" w:hAnsi="Univia Pro Book" w:cs="Arial"/>
              </w:rPr>
              <w:t>Ricardo Moreno Esquivel</w:t>
            </w:r>
          </w:p>
        </w:tc>
        <w:tc>
          <w:tcPr>
            <w:tcW w:w="2825" w:type="dxa"/>
            <w:vAlign w:val="center"/>
          </w:tcPr>
          <w:p w14:paraId="5ED6E356" w14:textId="77777777" w:rsidR="008E3E80" w:rsidRDefault="008E3E80" w:rsidP="00334401">
            <w:pPr>
              <w:ind w:left="27"/>
              <w:jc w:val="center"/>
              <w:rPr>
                <w:rFonts w:ascii="Univia Pro Book" w:hAnsi="Univia Pro Book" w:cs="Arial"/>
              </w:rPr>
            </w:pPr>
            <w:r>
              <w:rPr>
                <w:rFonts w:ascii="Univia Pro Book" w:hAnsi="Univia Pro Book" w:cs="Arial"/>
              </w:rPr>
              <w:t xml:space="preserve">Plantel 42 </w:t>
            </w:r>
            <w:proofErr w:type="spellStart"/>
            <w:r>
              <w:rPr>
                <w:rFonts w:ascii="Univia Pro Book" w:hAnsi="Univia Pro Book" w:cs="Arial"/>
              </w:rPr>
              <w:t>Huitzo</w:t>
            </w:r>
            <w:proofErr w:type="spellEnd"/>
          </w:p>
        </w:tc>
      </w:tr>
      <w:tr w:rsidR="008E3E80" w14:paraId="593EE9D0" w14:textId="77777777" w:rsidTr="00334401">
        <w:tc>
          <w:tcPr>
            <w:tcW w:w="718" w:type="dxa"/>
          </w:tcPr>
          <w:p w14:paraId="3F53B4F7" w14:textId="77777777" w:rsidR="008E3E80" w:rsidRDefault="008E3E80" w:rsidP="00334401">
            <w:pPr>
              <w:ind w:right="-381"/>
              <w:jc w:val="center"/>
              <w:rPr>
                <w:rFonts w:ascii="Univia Pro Book" w:hAnsi="Univia Pro Book" w:cs="Arial"/>
                <w:b/>
              </w:rPr>
            </w:pPr>
            <w:r>
              <w:rPr>
                <w:rFonts w:ascii="Univia Pro Book" w:hAnsi="Univia Pro Book" w:cs="Arial"/>
                <w:b/>
              </w:rPr>
              <w:t>3</w:t>
            </w:r>
          </w:p>
        </w:tc>
        <w:tc>
          <w:tcPr>
            <w:tcW w:w="3540" w:type="dxa"/>
            <w:vAlign w:val="center"/>
          </w:tcPr>
          <w:p w14:paraId="09523715" w14:textId="77777777" w:rsidR="008E3E80" w:rsidRDefault="008E3E80" w:rsidP="00334401">
            <w:pPr>
              <w:ind w:left="23" w:right="41"/>
              <w:jc w:val="both"/>
              <w:rPr>
                <w:rFonts w:ascii="Univia Pro Book" w:hAnsi="Univia Pro Book" w:cs="Arial"/>
              </w:rPr>
            </w:pPr>
            <w:r>
              <w:rPr>
                <w:rFonts w:ascii="Univia Pro Book" w:hAnsi="Univia Pro Book" w:cs="Arial"/>
              </w:rPr>
              <w:t>Víctor Chávez Gutiérrez</w:t>
            </w:r>
          </w:p>
        </w:tc>
        <w:tc>
          <w:tcPr>
            <w:tcW w:w="2825" w:type="dxa"/>
            <w:vAlign w:val="center"/>
          </w:tcPr>
          <w:p w14:paraId="3217E1D1" w14:textId="77777777" w:rsidR="008E3E80" w:rsidRDefault="008E3E80" w:rsidP="00334401">
            <w:pPr>
              <w:ind w:left="27"/>
              <w:jc w:val="center"/>
              <w:rPr>
                <w:rFonts w:ascii="Univia Pro Book" w:hAnsi="Univia Pro Book" w:cs="Arial"/>
              </w:rPr>
            </w:pPr>
            <w:r>
              <w:rPr>
                <w:rFonts w:ascii="Univia Pro Book" w:hAnsi="Univia Pro Book" w:cs="Arial"/>
              </w:rPr>
              <w:t>Plantel 26 Juxtlahuaca</w:t>
            </w:r>
          </w:p>
        </w:tc>
      </w:tr>
      <w:tr w:rsidR="008E3E80" w14:paraId="03A2F9E2" w14:textId="77777777" w:rsidTr="00334401">
        <w:tc>
          <w:tcPr>
            <w:tcW w:w="718" w:type="dxa"/>
          </w:tcPr>
          <w:p w14:paraId="5D9CB710" w14:textId="77777777" w:rsidR="008E3E80" w:rsidRDefault="008E3E80" w:rsidP="00334401">
            <w:pPr>
              <w:ind w:right="-381"/>
              <w:jc w:val="center"/>
              <w:rPr>
                <w:rFonts w:ascii="Univia Pro Book" w:hAnsi="Univia Pro Book" w:cs="Arial"/>
                <w:b/>
              </w:rPr>
            </w:pPr>
            <w:r>
              <w:rPr>
                <w:rFonts w:ascii="Univia Pro Book" w:hAnsi="Univia Pro Book" w:cs="Arial"/>
                <w:b/>
              </w:rPr>
              <w:t>4</w:t>
            </w:r>
          </w:p>
        </w:tc>
        <w:tc>
          <w:tcPr>
            <w:tcW w:w="3540" w:type="dxa"/>
            <w:vAlign w:val="center"/>
          </w:tcPr>
          <w:p w14:paraId="6027CD3B" w14:textId="77777777" w:rsidR="008E3E80" w:rsidRDefault="008E3E80" w:rsidP="00334401">
            <w:pPr>
              <w:ind w:left="23" w:right="41"/>
              <w:jc w:val="both"/>
              <w:rPr>
                <w:rFonts w:ascii="Univia Pro Book" w:hAnsi="Univia Pro Book" w:cs="Arial"/>
              </w:rPr>
            </w:pPr>
            <w:r>
              <w:rPr>
                <w:rFonts w:ascii="Univia Pro Book" w:hAnsi="Univia Pro Book" w:cs="Arial"/>
              </w:rPr>
              <w:t>Rabindranath García Morales</w:t>
            </w:r>
          </w:p>
        </w:tc>
        <w:tc>
          <w:tcPr>
            <w:tcW w:w="2825" w:type="dxa"/>
            <w:vAlign w:val="center"/>
          </w:tcPr>
          <w:p w14:paraId="71F94A44" w14:textId="77777777" w:rsidR="008E3E80" w:rsidRDefault="008E3E80" w:rsidP="00334401">
            <w:pPr>
              <w:ind w:left="27"/>
              <w:jc w:val="center"/>
              <w:rPr>
                <w:rFonts w:ascii="Univia Pro Book" w:hAnsi="Univia Pro Book" w:cs="Arial"/>
              </w:rPr>
            </w:pPr>
            <w:r>
              <w:rPr>
                <w:rFonts w:ascii="Univia Pro Book" w:hAnsi="Univia Pro Book" w:cs="Arial"/>
              </w:rPr>
              <w:t>Plantel 06 Putla de Guerrero</w:t>
            </w:r>
          </w:p>
        </w:tc>
      </w:tr>
      <w:tr w:rsidR="008E3E80" w14:paraId="23856910" w14:textId="77777777" w:rsidTr="00334401">
        <w:tc>
          <w:tcPr>
            <w:tcW w:w="718" w:type="dxa"/>
          </w:tcPr>
          <w:p w14:paraId="1E590B3A" w14:textId="77777777" w:rsidR="008E3E80" w:rsidRDefault="008E3E80" w:rsidP="00334401">
            <w:pPr>
              <w:ind w:right="-381"/>
              <w:jc w:val="center"/>
              <w:rPr>
                <w:rFonts w:ascii="Univia Pro Book" w:hAnsi="Univia Pro Book" w:cs="Arial"/>
                <w:b/>
              </w:rPr>
            </w:pPr>
            <w:r>
              <w:rPr>
                <w:rFonts w:ascii="Univia Pro Book" w:hAnsi="Univia Pro Book" w:cs="Arial"/>
                <w:b/>
              </w:rPr>
              <w:t>5</w:t>
            </w:r>
          </w:p>
        </w:tc>
        <w:tc>
          <w:tcPr>
            <w:tcW w:w="3540" w:type="dxa"/>
            <w:vAlign w:val="center"/>
          </w:tcPr>
          <w:p w14:paraId="5910656B" w14:textId="77777777" w:rsidR="008E3E80" w:rsidRDefault="008E3E80" w:rsidP="00334401">
            <w:pPr>
              <w:ind w:left="23" w:right="41"/>
              <w:jc w:val="both"/>
              <w:rPr>
                <w:rFonts w:ascii="Univia Pro Book" w:hAnsi="Univia Pro Book" w:cs="Arial"/>
              </w:rPr>
            </w:pPr>
            <w:r>
              <w:rPr>
                <w:rFonts w:ascii="Univia Pro Book" w:hAnsi="Univia Pro Book" w:cs="Arial"/>
              </w:rPr>
              <w:t xml:space="preserve">Edmundo Contreras </w:t>
            </w:r>
            <w:proofErr w:type="spellStart"/>
            <w:r>
              <w:rPr>
                <w:rFonts w:ascii="Univia Pro Book" w:hAnsi="Univia Pro Book" w:cs="Arial"/>
              </w:rPr>
              <w:t>Couder</w:t>
            </w:r>
            <w:proofErr w:type="spellEnd"/>
          </w:p>
        </w:tc>
        <w:tc>
          <w:tcPr>
            <w:tcW w:w="2825" w:type="dxa"/>
            <w:vAlign w:val="center"/>
          </w:tcPr>
          <w:p w14:paraId="650FA04C" w14:textId="77777777" w:rsidR="008E3E80" w:rsidRDefault="008E3E80" w:rsidP="00334401">
            <w:pPr>
              <w:ind w:left="27"/>
              <w:jc w:val="center"/>
              <w:rPr>
                <w:rFonts w:ascii="Univia Pro Book" w:hAnsi="Univia Pro Book" w:cs="Arial"/>
              </w:rPr>
            </w:pPr>
            <w:r>
              <w:rPr>
                <w:rFonts w:ascii="Univia Pro Book" w:hAnsi="Univia Pro Book" w:cs="Arial"/>
              </w:rPr>
              <w:t>Plantel 02 Espinal</w:t>
            </w:r>
          </w:p>
        </w:tc>
      </w:tr>
      <w:tr w:rsidR="008E3E80" w14:paraId="7C1144DA" w14:textId="77777777" w:rsidTr="00334401">
        <w:tc>
          <w:tcPr>
            <w:tcW w:w="718" w:type="dxa"/>
          </w:tcPr>
          <w:p w14:paraId="501C6267" w14:textId="77777777" w:rsidR="008E3E80" w:rsidRDefault="008E3E80" w:rsidP="00334401">
            <w:pPr>
              <w:ind w:right="-381"/>
              <w:jc w:val="center"/>
              <w:rPr>
                <w:rFonts w:ascii="Univia Pro Book" w:hAnsi="Univia Pro Book" w:cs="Arial"/>
                <w:b/>
              </w:rPr>
            </w:pPr>
            <w:r>
              <w:rPr>
                <w:rFonts w:ascii="Univia Pro Book" w:hAnsi="Univia Pro Book" w:cs="Arial"/>
                <w:b/>
              </w:rPr>
              <w:t>6</w:t>
            </w:r>
          </w:p>
        </w:tc>
        <w:tc>
          <w:tcPr>
            <w:tcW w:w="3540" w:type="dxa"/>
            <w:vAlign w:val="center"/>
          </w:tcPr>
          <w:p w14:paraId="6BF7F038" w14:textId="77777777" w:rsidR="008E3E80" w:rsidRDefault="008E3E80" w:rsidP="00334401">
            <w:pPr>
              <w:ind w:left="23" w:right="41"/>
              <w:jc w:val="both"/>
              <w:rPr>
                <w:rFonts w:ascii="Univia Pro Book" w:hAnsi="Univia Pro Book" w:cs="Arial"/>
              </w:rPr>
            </w:pPr>
            <w:r>
              <w:rPr>
                <w:rFonts w:ascii="Univia Pro Book" w:hAnsi="Univia Pro Book" w:cs="Arial"/>
              </w:rPr>
              <w:t>Carmela Ivonne Pérez Gómez</w:t>
            </w:r>
          </w:p>
        </w:tc>
        <w:tc>
          <w:tcPr>
            <w:tcW w:w="2825" w:type="dxa"/>
            <w:vAlign w:val="center"/>
          </w:tcPr>
          <w:p w14:paraId="21C77647" w14:textId="77777777" w:rsidR="008E3E80" w:rsidRDefault="008E3E80" w:rsidP="00334401">
            <w:pPr>
              <w:ind w:left="27"/>
              <w:jc w:val="center"/>
              <w:rPr>
                <w:rFonts w:ascii="Univia Pro Book" w:hAnsi="Univia Pro Book" w:cs="Arial"/>
              </w:rPr>
            </w:pPr>
            <w:r>
              <w:rPr>
                <w:rFonts w:ascii="Univia Pro Book" w:hAnsi="Univia Pro Book" w:cs="Arial"/>
              </w:rPr>
              <w:t>Plantel 06 Putla de Guerrero</w:t>
            </w:r>
          </w:p>
        </w:tc>
      </w:tr>
      <w:tr w:rsidR="008E3E80" w14:paraId="592B5F90" w14:textId="77777777" w:rsidTr="00334401">
        <w:tc>
          <w:tcPr>
            <w:tcW w:w="718" w:type="dxa"/>
          </w:tcPr>
          <w:p w14:paraId="3D8B4ED7" w14:textId="77777777" w:rsidR="008E3E80" w:rsidRDefault="008E3E80" w:rsidP="00334401">
            <w:pPr>
              <w:ind w:right="-381"/>
              <w:jc w:val="center"/>
              <w:rPr>
                <w:rFonts w:ascii="Univia Pro Book" w:hAnsi="Univia Pro Book" w:cs="Arial"/>
                <w:b/>
              </w:rPr>
            </w:pPr>
            <w:r>
              <w:rPr>
                <w:rFonts w:ascii="Univia Pro Book" w:hAnsi="Univia Pro Book" w:cs="Arial"/>
                <w:b/>
              </w:rPr>
              <w:t>7</w:t>
            </w:r>
          </w:p>
        </w:tc>
        <w:tc>
          <w:tcPr>
            <w:tcW w:w="3540" w:type="dxa"/>
            <w:vAlign w:val="center"/>
          </w:tcPr>
          <w:p w14:paraId="245C5A76" w14:textId="77777777" w:rsidR="008E3E80" w:rsidRDefault="008E3E80" w:rsidP="00334401">
            <w:pPr>
              <w:ind w:left="23" w:right="41"/>
              <w:jc w:val="both"/>
              <w:rPr>
                <w:rFonts w:ascii="Univia Pro Book" w:hAnsi="Univia Pro Book" w:cs="Arial"/>
              </w:rPr>
            </w:pPr>
            <w:r>
              <w:rPr>
                <w:rFonts w:ascii="Univia Pro Book" w:hAnsi="Univia Pro Book" w:cs="Arial"/>
              </w:rPr>
              <w:t>Patricia López Rentería</w:t>
            </w:r>
          </w:p>
        </w:tc>
        <w:tc>
          <w:tcPr>
            <w:tcW w:w="2825" w:type="dxa"/>
            <w:vAlign w:val="center"/>
          </w:tcPr>
          <w:p w14:paraId="060717DE" w14:textId="77777777" w:rsidR="008E3E80" w:rsidRDefault="008E3E80" w:rsidP="00334401">
            <w:pPr>
              <w:ind w:left="27"/>
              <w:jc w:val="center"/>
              <w:rPr>
                <w:rFonts w:ascii="Univia Pro Book" w:hAnsi="Univia Pro Book" w:cs="Arial"/>
              </w:rPr>
            </w:pPr>
            <w:r>
              <w:rPr>
                <w:rFonts w:ascii="Univia Pro Book" w:hAnsi="Univia Pro Book" w:cs="Arial"/>
              </w:rPr>
              <w:t>Plantel 07 Tuxtepec</w:t>
            </w:r>
          </w:p>
        </w:tc>
      </w:tr>
      <w:tr w:rsidR="008E3E80" w14:paraId="1B739306" w14:textId="77777777" w:rsidTr="00334401">
        <w:tc>
          <w:tcPr>
            <w:tcW w:w="718" w:type="dxa"/>
          </w:tcPr>
          <w:p w14:paraId="6FFDEED3" w14:textId="77777777" w:rsidR="008E3E80" w:rsidRDefault="008E3E80" w:rsidP="00334401">
            <w:pPr>
              <w:ind w:right="-381"/>
              <w:jc w:val="center"/>
              <w:rPr>
                <w:rFonts w:ascii="Univia Pro Book" w:hAnsi="Univia Pro Book" w:cs="Arial"/>
                <w:b/>
              </w:rPr>
            </w:pPr>
            <w:r>
              <w:rPr>
                <w:rFonts w:ascii="Univia Pro Book" w:hAnsi="Univia Pro Book" w:cs="Arial"/>
                <w:b/>
              </w:rPr>
              <w:t>8</w:t>
            </w:r>
          </w:p>
        </w:tc>
        <w:tc>
          <w:tcPr>
            <w:tcW w:w="3540" w:type="dxa"/>
            <w:vAlign w:val="center"/>
          </w:tcPr>
          <w:p w14:paraId="7BC01AD8" w14:textId="77777777" w:rsidR="008E3E80" w:rsidRDefault="008E3E80" w:rsidP="00334401">
            <w:pPr>
              <w:ind w:left="23" w:right="41"/>
              <w:jc w:val="both"/>
              <w:rPr>
                <w:rFonts w:ascii="Univia Pro Book" w:hAnsi="Univia Pro Book" w:cs="Arial"/>
              </w:rPr>
            </w:pPr>
            <w:r>
              <w:rPr>
                <w:rFonts w:ascii="Univia Pro Book" w:hAnsi="Univia Pro Book" w:cs="Arial"/>
              </w:rPr>
              <w:t>Román Cruz Ortiz</w:t>
            </w:r>
          </w:p>
        </w:tc>
        <w:tc>
          <w:tcPr>
            <w:tcW w:w="2825" w:type="dxa"/>
            <w:vAlign w:val="center"/>
          </w:tcPr>
          <w:p w14:paraId="13D2DCF6" w14:textId="77777777" w:rsidR="008E3E80" w:rsidRDefault="008E3E80" w:rsidP="00334401">
            <w:pPr>
              <w:ind w:left="27"/>
              <w:jc w:val="center"/>
              <w:rPr>
                <w:rFonts w:ascii="Univia Pro Book" w:hAnsi="Univia Pro Book" w:cs="Arial"/>
              </w:rPr>
            </w:pPr>
            <w:r>
              <w:rPr>
                <w:rFonts w:ascii="Univia Pro Book" w:hAnsi="Univia Pro Book" w:cs="Arial"/>
              </w:rPr>
              <w:t>Plantel 02 el espinal</w:t>
            </w:r>
          </w:p>
        </w:tc>
      </w:tr>
      <w:tr w:rsidR="008E3E80" w14:paraId="71D12843" w14:textId="77777777" w:rsidTr="00334401">
        <w:tc>
          <w:tcPr>
            <w:tcW w:w="718" w:type="dxa"/>
          </w:tcPr>
          <w:p w14:paraId="3BDC15DC" w14:textId="77777777" w:rsidR="008E3E80" w:rsidRDefault="008E3E80" w:rsidP="00334401">
            <w:pPr>
              <w:ind w:right="-381"/>
              <w:jc w:val="center"/>
              <w:rPr>
                <w:rFonts w:ascii="Univia Pro Book" w:hAnsi="Univia Pro Book" w:cs="Arial"/>
                <w:b/>
              </w:rPr>
            </w:pPr>
            <w:r>
              <w:rPr>
                <w:rFonts w:ascii="Univia Pro Book" w:hAnsi="Univia Pro Book" w:cs="Arial"/>
                <w:b/>
              </w:rPr>
              <w:t>9</w:t>
            </w:r>
          </w:p>
        </w:tc>
        <w:tc>
          <w:tcPr>
            <w:tcW w:w="3540" w:type="dxa"/>
            <w:vAlign w:val="center"/>
          </w:tcPr>
          <w:p w14:paraId="053F7A1C" w14:textId="77777777" w:rsidR="008E3E80" w:rsidRDefault="008E3E80" w:rsidP="00334401">
            <w:pPr>
              <w:ind w:left="23" w:right="41"/>
              <w:jc w:val="both"/>
              <w:rPr>
                <w:rFonts w:ascii="Univia Pro Book" w:hAnsi="Univia Pro Book" w:cs="Arial"/>
              </w:rPr>
            </w:pPr>
            <w:r>
              <w:rPr>
                <w:rFonts w:ascii="Univia Pro Book" w:hAnsi="Univia Pro Book" w:cs="Arial"/>
              </w:rPr>
              <w:t>Rodolfo García Lucas</w:t>
            </w:r>
          </w:p>
        </w:tc>
        <w:tc>
          <w:tcPr>
            <w:tcW w:w="2825" w:type="dxa"/>
            <w:vAlign w:val="center"/>
          </w:tcPr>
          <w:p w14:paraId="6F3C27D6" w14:textId="77777777" w:rsidR="008E3E80" w:rsidRDefault="008E3E80" w:rsidP="00334401">
            <w:pPr>
              <w:ind w:left="27"/>
              <w:jc w:val="center"/>
              <w:rPr>
                <w:rFonts w:ascii="Univia Pro Book" w:hAnsi="Univia Pro Book" w:cs="Arial"/>
              </w:rPr>
            </w:pPr>
            <w:r>
              <w:rPr>
                <w:rFonts w:ascii="Univia Pro Book" w:hAnsi="Univia Pro Book" w:cs="Arial"/>
              </w:rPr>
              <w:t>Plantel 01 Pueblo Nuevo</w:t>
            </w:r>
          </w:p>
        </w:tc>
      </w:tr>
      <w:tr w:rsidR="008E3E80" w14:paraId="4F170474" w14:textId="77777777" w:rsidTr="00334401">
        <w:tc>
          <w:tcPr>
            <w:tcW w:w="718" w:type="dxa"/>
          </w:tcPr>
          <w:p w14:paraId="0002855C" w14:textId="77777777" w:rsidR="008E3E80" w:rsidRDefault="008E3E80" w:rsidP="00334401">
            <w:pPr>
              <w:ind w:right="-381"/>
              <w:jc w:val="center"/>
              <w:rPr>
                <w:rFonts w:ascii="Univia Pro Book" w:hAnsi="Univia Pro Book" w:cs="Arial"/>
                <w:b/>
              </w:rPr>
            </w:pPr>
            <w:r>
              <w:rPr>
                <w:rFonts w:ascii="Univia Pro Book" w:hAnsi="Univia Pro Book" w:cs="Arial"/>
                <w:b/>
              </w:rPr>
              <w:t>10</w:t>
            </w:r>
          </w:p>
        </w:tc>
        <w:tc>
          <w:tcPr>
            <w:tcW w:w="3540" w:type="dxa"/>
            <w:vAlign w:val="center"/>
          </w:tcPr>
          <w:p w14:paraId="7BC2C700" w14:textId="77777777" w:rsidR="008E3E80" w:rsidRDefault="008E3E80" w:rsidP="00334401">
            <w:pPr>
              <w:ind w:left="23" w:right="41"/>
              <w:jc w:val="both"/>
              <w:rPr>
                <w:rFonts w:ascii="Univia Pro Book" w:hAnsi="Univia Pro Book" w:cs="Arial"/>
              </w:rPr>
            </w:pPr>
            <w:r>
              <w:rPr>
                <w:rFonts w:ascii="Univia Pro Book" w:hAnsi="Univia Pro Book" w:cs="Arial"/>
              </w:rPr>
              <w:t>Ángel Petronilo Morales Vásquez</w:t>
            </w:r>
          </w:p>
        </w:tc>
        <w:tc>
          <w:tcPr>
            <w:tcW w:w="2825" w:type="dxa"/>
            <w:vAlign w:val="center"/>
          </w:tcPr>
          <w:p w14:paraId="7A594E1F" w14:textId="77777777" w:rsidR="008E3E80" w:rsidRDefault="008E3E80" w:rsidP="00334401">
            <w:pPr>
              <w:ind w:left="27"/>
              <w:jc w:val="center"/>
              <w:rPr>
                <w:rFonts w:ascii="Univia Pro Book" w:hAnsi="Univia Pro Book" w:cs="Arial"/>
              </w:rPr>
            </w:pPr>
            <w:r>
              <w:rPr>
                <w:rFonts w:ascii="Univia Pro Book" w:hAnsi="Univia Pro Book" w:cs="Arial"/>
              </w:rPr>
              <w:t>Plantel 01 Pueblo Nuevo</w:t>
            </w:r>
          </w:p>
        </w:tc>
      </w:tr>
    </w:tbl>
    <w:p w14:paraId="4112C675" w14:textId="77777777" w:rsidR="008E3E80" w:rsidRDefault="008E3E80" w:rsidP="008E3E80">
      <w:pPr>
        <w:ind w:left="284" w:right="-591"/>
        <w:jc w:val="center"/>
        <w:rPr>
          <w:rFonts w:ascii="Univia Pro Book" w:hAnsi="Univia Pro Book" w:cs="Arial"/>
          <w:b/>
        </w:rPr>
      </w:pPr>
    </w:p>
    <w:p w14:paraId="08545B10" w14:textId="77777777" w:rsidR="008E3E80" w:rsidRDefault="008E3E80" w:rsidP="008E3E80">
      <w:pPr>
        <w:ind w:left="284" w:right="-591"/>
        <w:jc w:val="center"/>
        <w:rPr>
          <w:rFonts w:ascii="Univia Pro Book" w:hAnsi="Univia Pro Book" w:cs="Arial"/>
          <w:b/>
        </w:rPr>
      </w:pPr>
    </w:p>
    <w:p w14:paraId="27361F26" w14:textId="77777777" w:rsidR="008E3E80" w:rsidRDefault="008E3E80" w:rsidP="008E3E80">
      <w:pPr>
        <w:ind w:left="284" w:right="-591"/>
        <w:jc w:val="center"/>
        <w:rPr>
          <w:rFonts w:ascii="Univia Pro Book" w:hAnsi="Univia Pro Book" w:cs="Arial"/>
          <w:b/>
        </w:rPr>
      </w:pPr>
    </w:p>
    <w:p w14:paraId="6255C055" w14:textId="77777777" w:rsidR="008E3E80" w:rsidRDefault="008E3E80" w:rsidP="008E3E80">
      <w:pPr>
        <w:ind w:left="284" w:right="-591"/>
        <w:jc w:val="center"/>
        <w:rPr>
          <w:rFonts w:ascii="Univia Pro Book" w:hAnsi="Univia Pro Book" w:cs="Arial"/>
          <w:b/>
        </w:rPr>
      </w:pPr>
    </w:p>
    <w:p w14:paraId="0EC05A51" w14:textId="77777777" w:rsidR="008E3E80" w:rsidRPr="000153D6" w:rsidRDefault="008E3E80" w:rsidP="008E3E80">
      <w:pPr>
        <w:ind w:left="284" w:right="-591"/>
        <w:jc w:val="center"/>
        <w:rPr>
          <w:rFonts w:ascii="Univia Pro Book" w:hAnsi="Univia Pro Book" w:cs="Arial"/>
          <w:b/>
        </w:rPr>
      </w:pPr>
    </w:p>
    <w:p w14:paraId="04559C50" w14:textId="77777777" w:rsidR="008E3E80" w:rsidRDefault="008E3E80" w:rsidP="008E3E80">
      <w:pPr>
        <w:ind w:left="284" w:right="-591"/>
        <w:rPr>
          <w:rFonts w:ascii="Univia Pro" w:eastAsia="Times New Roman" w:hAnsi="Univia Pro" w:cs="Calibri"/>
          <w:b/>
          <w:bCs/>
          <w:color w:val="000000"/>
          <w:sz w:val="20"/>
          <w:szCs w:val="20"/>
          <w:lang w:eastAsia="es-MX"/>
        </w:rPr>
      </w:pPr>
    </w:p>
    <w:p w14:paraId="635A5618" w14:textId="77777777" w:rsidR="008E3E80" w:rsidRDefault="008E3E80" w:rsidP="008E3E80">
      <w:pPr>
        <w:ind w:left="284" w:right="-591"/>
        <w:jc w:val="center"/>
        <w:rPr>
          <w:rFonts w:ascii="Univia Pro" w:eastAsia="Times New Roman" w:hAnsi="Univia Pro" w:cs="Calibri"/>
          <w:b/>
          <w:bCs/>
          <w:color w:val="000000"/>
          <w:lang w:eastAsia="es-MX"/>
        </w:rPr>
      </w:pPr>
    </w:p>
    <w:p w14:paraId="1BA5B6EE" w14:textId="77777777" w:rsidR="008E3E80" w:rsidRDefault="008E3E80" w:rsidP="008E3E80">
      <w:pPr>
        <w:ind w:left="284" w:right="-591"/>
        <w:jc w:val="center"/>
        <w:rPr>
          <w:rFonts w:ascii="Univia Pro" w:eastAsia="Times New Roman" w:hAnsi="Univia Pro" w:cs="Calibri"/>
          <w:b/>
          <w:bCs/>
          <w:color w:val="000000"/>
          <w:lang w:eastAsia="es-MX"/>
        </w:rPr>
      </w:pPr>
    </w:p>
    <w:p w14:paraId="3F6784A1" w14:textId="77777777" w:rsidR="008E3E80" w:rsidRDefault="008E3E80" w:rsidP="008E3E80">
      <w:pPr>
        <w:ind w:right="-591"/>
        <w:jc w:val="both"/>
        <w:rPr>
          <w:b/>
          <w:bCs/>
        </w:rPr>
      </w:pPr>
    </w:p>
    <w:p w14:paraId="0157E8DD" w14:textId="77777777" w:rsidR="008E3E80" w:rsidRPr="008E3E80" w:rsidRDefault="008E3E80" w:rsidP="008E3E80">
      <w:pPr>
        <w:ind w:left="284" w:right="-591"/>
        <w:jc w:val="both"/>
        <w:rPr>
          <w:rFonts w:ascii="Univia Pro Book" w:hAnsi="Univia Pro Book"/>
          <w:sz w:val="24"/>
          <w:szCs w:val="24"/>
        </w:rPr>
      </w:pPr>
      <w:r w:rsidRPr="008E3E80">
        <w:rPr>
          <w:rFonts w:ascii="Univia Pro Book" w:hAnsi="Univia Pro Book"/>
          <w:sz w:val="24"/>
          <w:szCs w:val="24"/>
        </w:rPr>
        <w:lastRenderedPageBreak/>
        <w:t>Por otro lado, dentro de los procedimientos iniciados ante la Comisión Mixta Disciplinaria, hubo docentes que al revisar las diversas documentales que obraban en el procedimiento instaurado en su contra por las presuntas faltas cometidas en el ejercicio de su cargo o comisión, en su derecho de audiencia valoraron el contenido de dicho procedimiento, por lo que optaron presentar su baja voluntaria ante el Colegio de Bachilleres del Estado de Oaxaca, sin que ningunas de las partes, el Colegio como el Sindicato los hayan obligado a presentar la misma, de lo antes descrito se inserta el listado, mismo que a continuación se detallan:</w:t>
      </w:r>
    </w:p>
    <w:tbl>
      <w:tblPr>
        <w:tblStyle w:val="Tablaconcuadrcula"/>
        <w:tblpPr w:leftFromText="141" w:rightFromText="141" w:vertAnchor="text" w:horzAnchor="page" w:tblpXSpec="center" w:tblpYSpec="top"/>
        <w:tblW w:w="8192" w:type="dxa"/>
        <w:tblLook w:val="04A0" w:firstRow="1" w:lastRow="0" w:firstColumn="1" w:lastColumn="0" w:noHBand="0" w:noVBand="1"/>
      </w:tblPr>
      <w:tblGrid>
        <w:gridCol w:w="562"/>
        <w:gridCol w:w="2216"/>
        <w:gridCol w:w="2761"/>
        <w:gridCol w:w="2653"/>
      </w:tblGrid>
      <w:tr w:rsidR="008E3E80" w14:paraId="05E7EF95" w14:textId="77777777" w:rsidTr="008E3E80">
        <w:tc>
          <w:tcPr>
            <w:tcW w:w="562" w:type="dxa"/>
            <w:shd w:val="clear" w:color="auto" w:fill="A6A6A6" w:themeFill="background1" w:themeFillShade="A6"/>
          </w:tcPr>
          <w:p w14:paraId="6D012425" w14:textId="77777777" w:rsidR="008E3E80" w:rsidRPr="002658D0" w:rsidRDefault="008E3E80" w:rsidP="008E3E80">
            <w:pPr>
              <w:ind w:left="-108" w:right="-239"/>
              <w:jc w:val="center"/>
              <w:rPr>
                <w:rFonts w:ascii="Univia Pro Book" w:hAnsi="Univia Pro Book" w:cs="Arial"/>
                <w:b/>
              </w:rPr>
            </w:pPr>
            <w:r w:rsidRPr="002658D0">
              <w:rPr>
                <w:rFonts w:ascii="Univia Pro Book" w:hAnsi="Univia Pro Book" w:cs="Arial"/>
                <w:b/>
              </w:rPr>
              <w:t>No.</w:t>
            </w:r>
          </w:p>
        </w:tc>
        <w:tc>
          <w:tcPr>
            <w:tcW w:w="2216" w:type="dxa"/>
            <w:shd w:val="clear" w:color="auto" w:fill="A6A6A6" w:themeFill="background1" w:themeFillShade="A6"/>
            <w:vAlign w:val="center"/>
          </w:tcPr>
          <w:p w14:paraId="5FD47FCC" w14:textId="77777777" w:rsidR="008E3E80" w:rsidRPr="002658D0" w:rsidRDefault="008E3E80" w:rsidP="008E3E80">
            <w:pPr>
              <w:ind w:left="-105" w:right="-101"/>
              <w:jc w:val="center"/>
              <w:rPr>
                <w:rFonts w:ascii="Univia Pro Book" w:hAnsi="Univia Pro Book" w:cs="Arial"/>
                <w:b/>
              </w:rPr>
            </w:pPr>
            <w:r w:rsidRPr="002658D0">
              <w:rPr>
                <w:rFonts w:ascii="Univia Pro Book" w:hAnsi="Univia Pro Book" w:cs="Arial"/>
                <w:b/>
              </w:rPr>
              <w:t>NOMBRE DOCENTE</w:t>
            </w:r>
          </w:p>
        </w:tc>
        <w:tc>
          <w:tcPr>
            <w:tcW w:w="2761" w:type="dxa"/>
            <w:shd w:val="clear" w:color="auto" w:fill="A6A6A6" w:themeFill="background1" w:themeFillShade="A6"/>
            <w:vAlign w:val="center"/>
          </w:tcPr>
          <w:p w14:paraId="7637A5B9" w14:textId="77777777" w:rsidR="008E3E80" w:rsidRPr="002658D0" w:rsidRDefault="008E3E80" w:rsidP="008E3E80">
            <w:pPr>
              <w:ind w:left="-57"/>
              <w:jc w:val="center"/>
              <w:rPr>
                <w:rFonts w:ascii="Univia Pro Book" w:hAnsi="Univia Pro Book" w:cs="Arial"/>
                <w:b/>
              </w:rPr>
            </w:pPr>
            <w:r w:rsidRPr="002658D0">
              <w:rPr>
                <w:rFonts w:ascii="Univia Pro Book" w:hAnsi="Univia Pro Book" w:cs="Arial"/>
                <w:b/>
              </w:rPr>
              <w:t>ADSCRIPCIÓN</w:t>
            </w:r>
          </w:p>
        </w:tc>
        <w:tc>
          <w:tcPr>
            <w:tcW w:w="2653" w:type="dxa"/>
            <w:shd w:val="clear" w:color="auto" w:fill="A6A6A6" w:themeFill="background1" w:themeFillShade="A6"/>
          </w:tcPr>
          <w:p w14:paraId="4FDDAAA2" w14:textId="77777777" w:rsidR="008E3E80" w:rsidRPr="002658D0" w:rsidRDefault="008E3E80" w:rsidP="008E3E80">
            <w:pPr>
              <w:ind w:left="-123"/>
              <w:jc w:val="center"/>
              <w:rPr>
                <w:rFonts w:ascii="Univia Pro Book" w:hAnsi="Univia Pro Book" w:cs="Arial"/>
                <w:b/>
              </w:rPr>
            </w:pPr>
            <w:r>
              <w:rPr>
                <w:rFonts w:ascii="Univia Pro Book" w:hAnsi="Univia Pro Book" w:cs="Arial"/>
                <w:b/>
              </w:rPr>
              <w:t>SANCIÓN</w:t>
            </w:r>
          </w:p>
        </w:tc>
      </w:tr>
      <w:tr w:rsidR="008E3E80" w14:paraId="4985C2DA" w14:textId="77777777" w:rsidTr="008E3E80">
        <w:tc>
          <w:tcPr>
            <w:tcW w:w="562" w:type="dxa"/>
            <w:vAlign w:val="center"/>
          </w:tcPr>
          <w:p w14:paraId="2DDEDBBB" w14:textId="77777777" w:rsidR="008E3E80" w:rsidRDefault="008E3E80" w:rsidP="008E3E80">
            <w:pPr>
              <w:ind w:left="-250" w:right="-253"/>
              <w:jc w:val="center"/>
              <w:rPr>
                <w:rFonts w:ascii="Univia Pro Book" w:hAnsi="Univia Pro Book" w:cs="Arial"/>
                <w:b/>
              </w:rPr>
            </w:pPr>
            <w:r>
              <w:rPr>
                <w:rFonts w:ascii="Univia Pro Book" w:hAnsi="Univia Pro Book" w:cs="Arial"/>
                <w:b/>
              </w:rPr>
              <w:t>1</w:t>
            </w:r>
          </w:p>
        </w:tc>
        <w:tc>
          <w:tcPr>
            <w:tcW w:w="2216" w:type="dxa"/>
            <w:vAlign w:val="center"/>
          </w:tcPr>
          <w:p w14:paraId="59A05C0A" w14:textId="77777777" w:rsidR="008E3E80" w:rsidRDefault="008E3E80" w:rsidP="008E3E80">
            <w:pPr>
              <w:ind w:right="-18"/>
              <w:jc w:val="both"/>
              <w:rPr>
                <w:rFonts w:ascii="Univia Pro Book" w:hAnsi="Univia Pro Book" w:cs="Arial"/>
              </w:rPr>
            </w:pPr>
            <w:r>
              <w:rPr>
                <w:rFonts w:ascii="Univia Pro Book" w:hAnsi="Univia Pro Book" w:cs="Arial"/>
              </w:rPr>
              <w:t>Marco Antonio Ferra Trinidad</w:t>
            </w:r>
          </w:p>
        </w:tc>
        <w:tc>
          <w:tcPr>
            <w:tcW w:w="2761" w:type="dxa"/>
            <w:vAlign w:val="center"/>
          </w:tcPr>
          <w:p w14:paraId="77F7D3EE" w14:textId="77777777" w:rsidR="008E3E80" w:rsidRDefault="008E3E80" w:rsidP="008E3E80">
            <w:pPr>
              <w:ind w:left="27"/>
              <w:jc w:val="center"/>
              <w:rPr>
                <w:rFonts w:ascii="Univia Pro Book" w:hAnsi="Univia Pro Book" w:cs="Arial"/>
              </w:rPr>
            </w:pPr>
            <w:r>
              <w:rPr>
                <w:rFonts w:ascii="Univia Pro Book" w:hAnsi="Univia Pro Book" w:cs="Arial"/>
              </w:rPr>
              <w:t>Plantel 02 El espinal</w:t>
            </w:r>
          </w:p>
        </w:tc>
        <w:tc>
          <w:tcPr>
            <w:tcW w:w="2653" w:type="dxa"/>
            <w:vAlign w:val="center"/>
          </w:tcPr>
          <w:p w14:paraId="798A4BAA" w14:textId="77777777" w:rsidR="008E3E80" w:rsidRDefault="008E3E80" w:rsidP="008E3E80">
            <w:pPr>
              <w:ind w:left="27"/>
              <w:jc w:val="both"/>
              <w:rPr>
                <w:rFonts w:ascii="Univia Pro Book" w:hAnsi="Univia Pro Book" w:cs="Arial"/>
              </w:rPr>
            </w:pPr>
            <w:r>
              <w:rPr>
                <w:rFonts w:ascii="Univia Pro Book" w:hAnsi="Univia Pro Book" w:cs="Arial"/>
              </w:rPr>
              <w:t>Solicitó de manera voluntaria su baja definitiva. En proceso de jubilación.</w:t>
            </w:r>
          </w:p>
        </w:tc>
      </w:tr>
      <w:tr w:rsidR="008E3E80" w14:paraId="2A8F0FA3" w14:textId="77777777" w:rsidTr="008E3E80">
        <w:tc>
          <w:tcPr>
            <w:tcW w:w="562" w:type="dxa"/>
            <w:vAlign w:val="center"/>
          </w:tcPr>
          <w:p w14:paraId="2B90F60B" w14:textId="77777777" w:rsidR="008E3E80" w:rsidRDefault="008E3E80" w:rsidP="008E3E80">
            <w:pPr>
              <w:ind w:left="-250" w:right="-253"/>
              <w:jc w:val="center"/>
              <w:rPr>
                <w:rFonts w:ascii="Univia Pro Book" w:hAnsi="Univia Pro Book" w:cs="Arial"/>
                <w:b/>
              </w:rPr>
            </w:pPr>
            <w:r>
              <w:rPr>
                <w:rFonts w:ascii="Univia Pro Book" w:hAnsi="Univia Pro Book" w:cs="Arial"/>
                <w:b/>
              </w:rPr>
              <w:t>2</w:t>
            </w:r>
          </w:p>
        </w:tc>
        <w:tc>
          <w:tcPr>
            <w:tcW w:w="2216" w:type="dxa"/>
            <w:vAlign w:val="center"/>
          </w:tcPr>
          <w:p w14:paraId="733BDD75" w14:textId="77777777" w:rsidR="008E3E80" w:rsidRDefault="008E3E80" w:rsidP="008E3E80">
            <w:pPr>
              <w:ind w:right="-18"/>
              <w:jc w:val="both"/>
              <w:rPr>
                <w:rFonts w:ascii="Univia Pro Book" w:hAnsi="Univia Pro Book" w:cs="Arial"/>
              </w:rPr>
            </w:pPr>
            <w:r>
              <w:rPr>
                <w:rFonts w:ascii="Univia Pro Book" w:hAnsi="Univia Pro Book" w:cs="Arial"/>
              </w:rPr>
              <w:t>Miguel Escobar Sánchez</w:t>
            </w:r>
          </w:p>
        </w:tc>
        <w:tc>
          <w:tcPr>
            <w:tcW w:w="2761" w:type="dxa"/>
            <w:vAlign w:val="center"/>
          </w:tcPr>
          <w:p w14:paraId="5AABCD0F" w14:textId="77777777" w:rsidR="008E3E80" w:rsidRDefault="008E3E80" w:rsidP="008E3E80">
            <w:pPr>
              <w:ind w:left="27"/>
              <w:jc w:val="center"/>
              <w:rPr>
                <w:rFonts w:ascii="Univia Pro Book" w:hAnsi="Univia Pro Book" w:cs="Arial"/>
              </w:rPr>
            </w:pPr>
            <w:r>
              <w:rPr>
                <w:rFonts w:ascii="Univia Pro Book" w:hAnsi="Univia Pro Book" w:cs="Arial"/>
              </w:rPr>
              <w:t>Plantel 02 El Espinal</w:t>
            </w:r>
          </w:p>
        </w:tc>
        <w:tc>
          <w:tcPr>
            <w:tcW w:w="2653" w:type="dxa"/>
            <w:vAlign w:val="center"/>
          </w:tcPr>
          <w:p w14:paraId="0BE6A686" w14:textId="77777777" w:rsidR="008E3E80" w:rsidRDefault="008E3E80" w:rsidP="008E3E80">
            <w:pPr>
              <w:ind w:left="27"/>
              <w:jc w:val="both"/>
              <w:rPr>
                <w:rFonts w:ascii="Univia Pro Book" w:hAnsi="Univia Pro Book" w:cs="Arial"/>
              </w:rPr>
            </w:pPr>
            <w:r>
              <w:rPr>
                <w:rFonts w:ascii="Univia Pro Book" w:hAnsi="Univia Pro Book" w:cs="Arial"/>
              </w:rPr>
              <w:t>Solicitó de manera voluntaria su baja definitiva. En proceso de jubilación.</w:t>
            </w:r>
          </w:p>
        </w:tc>
      </w:tr>
      <w:tr w:rsidR="008E3E80" w14:paraId="74881B2C" w14:textId="77777777" w:rsidTr="008E3E80">
        <w:tc>
          <w:tcPr>
            <w:tcW w:w="562" w:type="dxa"/>
            <w:vAlign w:val="center"/>
          </w:tcPr>
          <w:p w14:paraId="4D57B974" w14:textId="77777777" w:rsidR="008E3E80" w:rsidRDefault="008E3E80" w:rsidP="008E3E80">
            <w:pPr>
              <w:ind w:left="-250" w:right="-253"/>
              <w:jc w:val="center"/>
              <w:rPr>
                <w:rFonts w:ascii="Univia Pro Book" w:hAnsi="Univia Pro Book" w:cs="Arial"/>
                <w:b/>
              </w:rPr>
            </w:pPr>
            <w:r>
              <w:rPr>
                <w:rFonts w:ascii="Univia Pro Book" w:hAnsi="Univia Pro Book" w:cs="Arial"/>
                <w:b/>
              </w:rPr>
              <w:t xml:space="preserve">3 </w:t>
            </w:r>
          </w:p>
        </w:tc>
        <w:tc>
          <w:tcPr>
            <w:tcW w:w="2216" w:type="dxa"/>
            <w:vAlign w:val="center"/>
          </w:tcPr>
          <w:p w14:paraId="39727DCB" w14:textId="77777777" w:rsidR="008E3E80" w:rsidRDefault="008E3E80" w:rsidP="008E3E80">
            <w:pPr>
              <w:ind w:right="-18"/>
              <w:jc w:val="both"/>
              <w:rPr>
                <w:rFonts w:ascii="Univia Pro Book" w:hAnsi="Univia Pro Book" w:cs="Arial"/>
              </w:rPr>
            </w:pPr>
            <w:r>
              <w:rPr>
                <w:rFonts w:ascii="Univia Pro Book" w:hAnsi="Univia Pro Book" w:cs="Arial"/>
              </w:rPr>
              <w:t>Víctor Manuel Valadez Meza</w:t>
            </w:r>
          </w:p>
        </w:tc>
        <w:tc>
          <w:tcPr>
            <w:tcW w:w="2761" w:type="dxa"/>
            <w:vAlign w:val="center"/>
          </w:tcPr>
          <w:p w14:paraId="7850A8BD" w14:textId="77777777" w:rsidR="008E3E80" w:rsidRDefault="008E3E80" w:rsidP="008E3E80">
            <w:pPr>
              <w:ind w:left="27"/>
              <w:jc w:val="center"/>
              <w:rPr>
                <w:rFonts w:ascii="Univia Pro Book" w:hAnsi="Univia Pro Book" w:cs="Arial"/>
              </w:rPr>
            </w:pPr>
            <w:r>
              <w:rPr>
                <w:rFonts w:ascii="Univia Pro Book" w:hAnsi="Univia Pro Book" w:cs="Arial"/>
              </w:rPr>
              <w:t xml:space="preserve">Plantel 32 </w:t>
            </w:r>
            <w:proofErr w:type="spellStart"/>
            <w:r>
              <w:rPr>
                <w:rFonts w:ascii="Univia Pro Book" w:hAnsi="Univia Pro Book" w:cs="Arial"/>
              </w:rPr>
              <w:t>Cuilapam</w:t>
            </w:r>
            <w:proofErr w:type="spellEnd"/>
          </w:p>
        </w:tc>
        <w:tc>
          <w:tcPr>
            <w:tcW w:w="2653" w:type="dxa"/>
            <w:vAlign w:val="center"/>
          </w:tcPr>
          <w:p w14:paraId="49664C40" w14:textId="77777777" w:rsidR="008E3E80" w:rsidRDefault="008E3E80" w:rsidP="008E3E80">
            <w:pPr>
              <w:ind w:left="27"/>
              <w:jc w:val="both"/>
              <w:rPr>
                <w:rFonts w:ascii="Univia Pro Book" w:hAnsi="Univia Pro Book" w:cs="Arial"/>
              </w:rPr>
            </w:pPr>
            <w:r>
              <w:rPr>
                <w:rFonts w:ascii="Univia Pro Book" w:hAnsi="Univia Pro Book" w:cs="Arial"/>
              </w:rPr>
              <w:t>Solicitó de manera voluntaria su baja definitiva. En proceso de jubilación.</w:t>
            </w:r>
          </w:p>
        </w:tc>
      </w:tr>
    </w:tbl>
    <w:p w14:paraId="4C911DF4" w14:textId="77777777" w:rsidR="008E3E80" w:rsidRDefault="008E3E80" w:rsidP="008E3E80">
      <w:pPr>
        <w:ind w:left="284" w:right="-591"/>
        <w:jc w:val="center"/>
        <w:rPr>
          <w:rFonts w:ascii="Univia Pro" w:eastAsia="Times New Roman" w:hAnsi="Univia Pro" w:cs="Calibri"/>
          <w:b/>
          <w:bCs/>
          <w:color w:val="000000"/>
          <w:lang w:eastAsia="es-MX"/>
        </w:rPr>
      </w:pPr>
    </w:p>
    <w:p w14:paraId="7636EA1C" w14:textId="77777777" w:rsidR="008E3E80" w:rsidRDefault="008E3E80" w:rsidP="008E3E80">
      <w:pPr>
        <w:ind w:right="-591"/>
        <w:jc w:val="both"/>
        <w:rPr>
          <w:b/>
        </w:rPr>
      </w:pPr>
    </w:p>
    <w:p w14:paraId="33C03786" w14:textId="77777777" w:rsidR="008E3E80" w:rsidRDefault="008E3E80" w:rsidP="008E3E80">
      <w:pPr>
        <w:ind w:left="284" w:right="-591"/>
        <w:jc w:val="center"/>
        <w:rPr>
          <w:b/>
        </w:rPr>
      </w:pPr>
    </w:p>
    <w:p w14:paraId="701ED330" w14:textId="02333FAC" w:rsidR="008E3E80" w:rsidRDefault="008E3E80" w:rsidP="008E3E80">
      <w:pPr>
        <w:ind w:left="284" w:right="-591"/>
        <w:jc w:val="center"/>
        <w:rPr>
          <w:b/>
        </w:rPr>
      </w:pPr>
    </w:p>
    <w:p w14:paraId="031E4E81" w14:textId="3CB65400" w:rsidR="008E3E80" w:rsidRDefault="008E3E80" w:rsidP="008E3E80">
      <w:pPr>
        <w:ind w:left="284" w:right="-591"/>
        <w:jc w:val="center"/>
        <w:rPr>
          <w:b/>
        </w:rPr>
      </w:pPr>
    </w:p>
    <w:p w14:paraId="39C16A20" w14:textId="4C110F90" w:rsidR="008E3E80" w:rsidRDefault="008E3E80" w:rsidP="008E3E80">
      <w:pPr>
        <w:ind w:left="284" w:right="-591"/>
        <w:jc w:val="center"/>
        <w:rPr>
          <w:b/>
        </w:rPr>
      </w:pPr>
    </w:p>
    <w:p w14:paraId="458EDB28" w14:textId="147A7130" w:rsidR="008E3E80" w:rsidRDefault="008E3E80" w:rsidP="008E3E80">
      <w:pPr>
        <w:ind w:left="284" w:right="-591"/>
        <w:jc w:val="center"/>
        <w:rPr>
          <w:b/>
        </w:rPr>
      </w:pPr>
    </w:p>
    <w:p w14:paraId="3855083E" w14:textId="312A0924" w:rsidR="008E3E80" w:rsidRDefault="008E3E80" w:rsidP="008E3E80">
      <w:pPr>
        <w:ind w:left="284" w:right="-591"/>
        <w:jc w:val="center"/>
        <w:rPr>
          <w:b/>
        </w:rPr>
      </w:pPr>
    </w:p>
    <w:p w14:paraId="6998CB86" w14:textId="77777777" w:rsidR="008E3E80" w:rsidRDefault="008E3E80" w:rsidP="008E3E80">
      <w:pPr>
        <w:ind w:left="284" w:right="-591"/>
        <w:jc w:val="center"/>
        <w:rPr>
          <w:b/>
        </w:rPr>
      </w:pPr>
    </w:p>
    <w:p w14:paraId="25C4D3E2" w14:textId="792F9286" w:rsidR="008E3E80" w:rsidRPr="008E3E80" w:rsidRDefault="008E3E80" w:rsidP="008E3E80">
      <w:pPr>
        <w:ind w:left="284" w:right="-591"/>
        <w:jc w:val="both"/>
        <w:rPr>
          <w:rFonts w:ascii="Univia Pro Book" w:hAnsi="Univia Pro Book"/>
          <w:b/>
          <w:sz w:val="24"/>
          <w:szCs w:val="24"/>
        </w:rPr>
      </w:pPr>
      <w:r w:rsidRPr="008E3E80">
        <w:rPr>
          <w:rFonts w:ascii="Univia Pro Book" w:hAnsi="Univia Pro Book"/>
          <w:bCs/>
          <w:sz w:val="24"/>
          <w:szCs w:val="24"/>
        </w:rPr>
        <w:t>Como último punto, la Comisión Mixta Disciplinaria</w:t>
      </w:r>
      <w:r w:rsidRPr="008E3E80">
        <w:rPr>
          <w:rFonts w:ascii="Univia Pro Book" w:hAnsi="Univia Pro Book"/>
          <w:b/>
          <w:sz w:val="24"/>
          <w:szCs w:val="24"/>
        </w:rPr>
        <w:t xml:space="preserve"> </w:t>
      </w:r>
      <w:r w:rsidRPr="008E3E80">
        <w:rPr>
          <w:rFonts w:ascii="Univia Pro Book" w:hAnsi="Univia Pro Book"/>
          <w:sz w:val="24"/>
          <w:szCs w:val="24"/>
        </w:rPr>
        <w:t>de acuerdo con los plazos y términos establecidos en su Reglamento, señalaron para el próximo martes ocho de diciembre del presente año, se notificará la resolución del trabajador que a continuación se detalla.</w:t>
      </w:r>
    </w:p>
    <w:tbl>
      <w:tblPr>
        <w:tblStyle w:val="Tablaconcuadrcula"/>
        <w:tblW w:w="8531" w:type="dxa"/>
        <w:tblInd w:w="1736" w:type="dxa"/>
        <w:tblLook w:val="04A0" w:firstRow="1" w:lastRow="0" w:firstColumn="1" w:lastColumn="0" w:noHBand="0" w:noVBand="1"/>
      </w:tblPr>
      <w:tblGrid>
        <w:gridCol w:w="463"/>
        <w:gridCol w:w="2343"/>
        <w:gridCol w:w="2920"/>
        <w:gridCol w:w="2805"/>
      </w:tblGrid>
      <w:tr w:rsidR="008E3E80" w14:paraId="749D5950" w14:textId="77777777" w:rsidTr="00334401">
        <w:trPr>
          <w:trHeight w:val="509"/>
        </w:trPr>
        <w:tc>
          <w:tcPr>
            <w:tcW w:w="463" w:type="dxa"/>
            <w:shd w:val="clear" w:color="auto" w:fill="A6A6A6" w:themeFill="background1" w:themeFillShade="A6"/>
          </w:tcPr>
          <w:p w14:paraId="4D6AC352" w14:textId="77777777" w:rsidR="008E3E80" w:rsidRPr="002658D0" w:rsidRDefault="008E3E80" w:rsidP="00334401">
            <w:pPr>
              <w:ind w:left="-108" w:right="-239"/>
              <w:jc w:val="center"/>
              <w:rPr>
                <w:rFonts w:ascii="Univia Pro Book" w:hAnsi="Univia Pro Book" w:cs="Arial"/>
                <w:b/>
              </w:rPr>
            </w:pPr>
            <w:r w:rsidRPr="002658D0">
              <w:rPr>
                <w:rFonts w:ascii="Univia Pro Book" w:hAnsi="Univia Pro Book" w:cs="Arial"/>
                <w:b/>
              </w:rPr>
              <w:t>No.</w:t>
            </w:r>
          </w:p>
        </w:tc>
        <w:tc>
          <w:tcPr>
            <w:tcW w:w="2343" w:type="dxa"/>
            <w:shd w:val="clear" w:color="auto" w:fill="A6A6A6" w:themeFill="background1" w:themeFillShade="A6"/>
            <w:vAlign w:val="center"/>
          </w:tcPr>
          <w:p w14:paraId="13D3EF04" w14:textId="77777777" w:rsidR="008E3E80" w:rsidRPr="002658D0" w:rsidRDefault="008E3E80" w:rsidP="00334401">
            <w:pPr>
              <w:ind w:left="-105" w:right="-101"/>
              <w:jc w:val="center"/>
              <w:rPr>
                <w:rFonts w:ascii="Univia Pro Book" w:hAnsi="Univia Pro Book" w:cs="Arial"/>
                <w:b/>
              </w:rPr>
            </w:pPr>
            <w:r w:rsidRPr="002658D0">
              <w:rPr>
                <w:rFonts w:ascii="Univia Pro Book" w:hAnsi="Univia Pro Book" w:cs="Arial"/>
                <w:b/>
              </w:rPr>
              <w:t>NOMBRE DOCENTE</w:t>
            </w:r>
          </w:p>
        </w:tc>
        <w:tc>
          <w:tcPr>
            <w:tcW w:w="2920" w:type="dxa"/>
            <w:shd w:val="clear" w:color="auto" w:fill="A6A6A6" w:themeFill="background1" w:themeFillShade="A6"/>
            <w:vAlign w:val="center"/>
          </w:tcPr>
          <w:p w14:paraId="44853835" w14:textId="77777777" w:rsidR="008E3E80" w:rsidRPr="002658D0" w:rsidRDefault="008E3E80" w:rsidP="00334401">
            <w:pPr>
              <w:ind w:left="-57"/>
              <w:jc w:val="center"/>
              <w:rPr>
                <w:rFonts w:ascii="Univia Pro Book" w:hAnsi="Univia Pro Book" w:cs="Arial"/>
                <w:b/>
              </w:rPr>
            </w:pPr>
            <w:r w:rsidRPr="002658D0">
              <w:rPr>
                <w:rFonts w:ascii="Univia Pro Book" w:hAnsi="Univia Pro Book" w:cs="Arial"/>
                <w:b/>
              </w:rPr>
              <w:t>ADSCRIPCIÓN</w:t>
            </w:r>
          </w:p>
        </w:tc>
        <w:tc>
          <w:tcPr>
            <w:tcW w:w="2805" w:type="dxa"/>
            <w:shd w:val="clear" w:color="auto" w:fill="A6A6A6" w:themeFill="background1" w:themeFillShade="A6"/>
          </w:tcPr>
          <w:p w14:paraId="45CA153B" w14:textId="77777777" w:rsidR="008E3E80" w:rsidRPr="002658D0" w:rsidRDefault="008E3E80" w:rsidP="00334401">
            <w:pPr>
              <w:ind w:left="-123"/>
              <w:jc w:val="center"/>
              <w:rPr>
                <w:rFonts w:ascii="Univia Pro Book" w:hAnsi="Univia Pro Book" w:cs="Arial"/>
                <w:b/>
              </w:rPr>
            </w:pPr>
            <w:r>
              <w:rPr>
                <w:rFonts w:ascii="Univia Pro Book" w:hAnsi="Univia Pro Book" w:cs="Arial"/>
                <w:b/>
              </w:rPr>
              <w:t>ESTATUS</w:t>
            </w:r>
          </w:p>
        </w:tc>
      </w:tr>
      <w:tr w:rsidR="008E3E80" w14:paraId="228D1904" w14:textId="77777777" w:rsidTr="00334401">
        <w:trPr>
          <w:trHeight w:val="793"/>
        </w:trPr>
        <w:tc>
          <w:tcPr>
            <w:tcW w:w="463" w:type="dxa"/>
            <w:vAlign w:val="center"/>
          </w:tcPr>
          <w:p w14:paraId="53784CF2" w14:textId="77777777" w:rsidR="008E3E80" w:rsidRDefault="008E3E80" w:rsidP="00334401">
            <w:pPr>
              <w:ind w:left="-250" w:right="-253"/>
              <w:jc w:val="center"/>
              <w:rPr>
                <w:rFonts w:ascii="Univia Pro Book" w:hAnsi="Univia Pro Book" w:cs="Arial"/>
                <w:b/>
              </w:rPr>
            </w:pPr>
            <w:r>
              <w:rPr>
                <w:rFonts w:ascii="Univia Pro Book" w:hAnsi="Univia Pro Book" w:cs="Arial"/>
                <w:b/>
              </w:rPr>
              <w:t>1</w:t>
            </w:r>
          </w:p>
        </w:tc>
        <w:tc>
          <w:tcPr>
            <w:tcW w:w="2343" w:type="dxa"/>
            <w:vAlign w:val="center"/>
          </w:tcPr>
          <w:p w14:paraId="492CB58F" w14:textId="77777777" w:rsidR="008E3E80" w:rsidRDefault="008E3E80" w:rsidP="00334401">
            <w:pPr>
              <w:ind w:right="-18"/>
              <w:jc w:val="both"/>
              <w:rPr>
                <w:rFonts w:ascii="Univia Pro Book" w:hAnsi="Univia Pro Book" w:cs="Arial"/>
              </w:rPr>
            </w:pPr>
            <w:r>
              <w:rPr>
                <w:rFonts w:ascii="Univia Pro Book" w:hAnsi="Univia Pro Book" w:cs="Arial"/>
              </w:rPr>
              <w:t>Héctor Javier Fernández García</w:t>
            </w:r>
          </w:p>
        </w:tc>
        <w:tc>
          <w:tcPr>
            <w:tcW w:w="2920" w:type="dxa"/>
            <w:vAlign w:val="center"/>
          </w:tcPr>
          <w:p w14:paraId="533DFA07" w14:textId="77777777" w:rsidR="008E3E80" w:rsidRDefault="008E3E80" w:rsidP="00334401">
            <w:pPr>
              <w:ind w:left="27"/>
              <w:jc w:val="center"/>
              <w:rPr>
                <w:rFonts w:ascii="Univia Pro Book" w:hAnsi="Univia Pro Book" w:cs="Arial"/>
              </w:rPr>
            </w:pPr>
            <w:r>
              <w:rPr>
                <w:rFonts w:ascii="Univia Pro Book" w:hAnsi="Univia Pro Book" w:cs="Arial"/>
              </w:rPr>
              <w:t>Trabajador Administrativo de Oficinas Centrales</w:t>
            </w:r>
          </w:p>
        </w:tc>
        <w:tc>
          <w:tcPr>
            <w:tcW w:w="2805" w:type="dxa"/>
          </w:tcPr>
          <w:p w14:paraId="0BADB889" w14:textId="77777777" w:rsidR="008E3E80" w:rsidRDefault="008E3E80" w:rsidP="00334401">
            <w:pPr>
              <w:ind w:left="27"/>
              <w:jc w:val="center"/>
              <w:rPr>
                <w:rFonts w:ascii="Univia Pro Book" w:hAnsi="Univia Pro Book" w:cs="Arial"/>
              </w:rPr>
            </w:pPr>
            <w:r>
              <w:rPr>
                <w:rFonts w:ascii="Univia Pro Book" w:hAnsi="Univia Pro Book" w:cs="Arial"/>
              </w:rPr>
              <w:t>Procedimiento en trámite ante la Comisión Mixta Disciplinaría.</w:t>
            </w:r>
          </w:p>
        </w:tc>
      </w:tr>
    </w:tbl>
    <w:p w14:paraId="1A057F9A" w14:textId="77777777" w:rsidR="008E3E80" w:rsidRDefault="008E3E80" w:rsidP="008E3E80">
      <w:pPr>
        <w:ind w:left="284" w:right="-591"/>
        <w:jc w:val="both"/>
        <w:rPr>
          <w:b/>
        </w:rPr>
      </w:pPr>
    </w:p>
    <w:p w14:paraId="7DA54FF4" w14:textId="01E4F870" w:rsidR="00FC439E" w:rsidRPr="00D34AAE" w:rsidRDefault="00CD617C" w:rsidP="004F2E02">
      <w:pPr>
        <w:jc w:val="center"/>
        <w:rPr>
          <w:rFonts w:ascii="Univia Pro Book" w:eastAsia="Arial Unicode MS" w:hAnsi="Univia Pro Book" w:cs="Times New Roman"/>
          <w:b/>
          <w:bCs/>
          <w:sz w:val="32"/>
          <w:szCs w:val="32"/>
          <w:lang w:eastAsia="es-ES"/>
        </w:rPr>
      </w:pPr>
      <w:r w:rsidRPr="00D34AAE">
        <w:rPr>
          <w:rFonts w:ascii="Univia Pro Book" w:eastAsia="Arial Unicode MS" w:hAnsi="Univia Pro Book" w:cs="Times New Roman"/>
          <w:b/>
          <w:bCs/>
          <w:sz w:val="32"/>
          <w:szCs w:val="32"/>
          <w:lang w:eastAsia="es-ES"/>
        </w:rPr>
        <w:lastRenderedPageBreak/>
        <w:t xml:space="preserve">INFORME DE </w:t>
      </w:r>
      <w:r w:rsidR="0054788A" w:rsidRPr="00D34AAE">
        <w:rPr>
          <w:rFonts w:ascii="Univia Pro Book" w:eastAsia="Arial Unicode MS" w:hAnsi="Univia Pro Book" w:cs="Times New Roman"/>
          <w:b/>
          <w:bCs/>
          <w:sz w:val="32"/>
          <w:szCs w:val="32"/>
          <w:lang w:eastAsia="es-ES"/>
        </w:rPr>
        <w:t>CONVENIOS DE COLABORACIÓN</w:t>
      </w:r>
    </w:p>
    <w:p w14:paraId="265E9EC2" w14:textId="77777777" w:rsidR="008910EB" w:rsidRPr="00D34AAE" w:rsidRDefault="008910EB" w:rsidP="004F2E02">
      <w:pPr>
        <w:jc w:val="center"/>
        <w:rPr>
          <w:rFonts w:ascii="Univia Pro Book" w:eastAsia="Arial Unicode MS" w:hAnsi="Univia Pro Book" w:cs="Times New Roman"/>
          <w:b/>
          <w:bCs/>
          <w:sz w:val="32"/>
          <w:szCs w:val="32"/>
          <w:lang w:eastAsia="es-E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1"/>
        <w:gridCol w:w="2362"/>
        <w:gridCol w:w="1299"/>
        <w:gridCol w:w="1766"/>
        <w:gridCol w:w="3969"/>
        <w:gridCol w:w="1942"/>
      </w:tblGrid>
      <w:tr w:rsidR="008910EB" w:rsidRPr="00D34AAE" w14:paraId="0F7DDFE7" w14:textId="77777777" w:rsidTr="008910EB">
        <w:tc>
          <w:tcPr>
            <w:tcW w:w="1661" w:type="dxa"/>
            <w:tcBorders>
              <w:top w:val="single" w:sz="4" w:space="0" w:color="000000"/>
              <w:left w:val="single" w:sz="4" w:space="0" w:color="000000"/>
              <w:bottom w:val="single" w:sz="4" w:space="0" w:color="000000"/>
              <w:right w:val="single" w:sz="4" w:space="0" w:color="000000"/>
            </w:tcBorders>
            <w:hideMark/>
          </w:tcPr>
          <w:p w14:paraId="49D20FF6" w14:textId="77777777" w:rsidR="008910EB" w:rsidRPr="00D34AAE" w:rsidRDefault="008910EB">
            <w:pPr>
              <w:spacing w:line="254" w:lineRule="auto"/>
              <w:jc w:val="center"/>
              <w:rPr>
                <w:rFonts w:ascii="Univia Pro Book" w:eastAsia="Arial Unicode MS" w:hAnsi="Univia Pro Book"/>
                <w:b/>
                <w:bCs/>
                <w:sz w:val="16"/>
                <w:szCs w:val="16"/>
                <w:lang w:val="es-ES"/>
              </w:rPr>
            </w:pPr>
            <w:r w:rsidRPr="00D34AAE">
              <w:rPr>
                <w:rFonts w:ascii="Univia Pro Book" w:eastAsia="Arial Unicode MS" w:hAnsi="Univia Pro Book"/>
                <w:b/>
                <w:bCs/>
                <w:sz w:val="16"/>
                <w:szCs w:val="16"/>
                <w:lang w:val="es-ES"/>
              </w:rPr>
              <w:t>Nombre</w:t>
            </w:r>
          </w:p>
        </w:tc>
        <w:tc>
          <w:tcPr>
            <w:tcW w:w="2362" w:type="dxa"/>
            <w:tcBorders>
              <w:top w:val="single" w:sz="4" w:space="0" w:color="000000"/>
              <w:left w:val="single" w:sz="4" w:space="0" w:color="000000"/>
              <w:bottom w:val="single" w:sz="4" w:space="0" w:color="000000"/>
              <w:right w:val="single" w:sz="4" w:space="0" w:color="000000"/>
            </w:tcBorders>
            <w:hideMark/>
          </w:tcPr>
          <w:p w14:paraId="1ABB24BD" w14:textId="77777777" w:rsidR="008910EB" w:rsidRPr="00D34AAE" w:rsidRDefault="008910EB">
            <w:pPr>
              <w:spacing w:line="254" w:lineRule="auto"/>
              <w:jc w:val="center"/>
              <w:rPr>
                <w:rFonts w:ascii="Univia Pro Book" w:eastAsia="Arial Unicode MS" w:hAnsi="Univia Pro Book"/>
                <w:b/>
                <w:bCs/>
                <w:sz w:val="16"/>
                <w:szCs w:val="16"/>
                <w:lang w:val="es-ES"/>
              </w:rPr>
            </w:pPr>
            <w:r w:rsidRPr="00D34AAE">
              <w:rPr>
                <w:rFonts w:ascii="Univia Pro Book" w:eastAsia="Arial Unicode MS" w:hAnsi="Univia Pro Book"/>
                <w:b/>
                <w:bCs/>
                <w:sz w:val="16"/>
                <w:szCs w:val="16"/>
                <w:lang w:val="es-ES"/>
              </w:rPr>
              <w:t xml:space="preserve">Objeto </w:t>
            </w:r>
          </w:p>
        </w:tc>
        <w:tc>
          <w:tcPr>
            <w:tcW w:w="1299" w:type="dxa"/>
            <w:tcBorders>
              <w:top w:val="single" w:sz="4" w:space="0" w:color="000000"/>
              <w:left w:val="single" w:sz="4" w:space="0" w:color="000000"/>
              <w:bottom w:val="single" w:sz="4" w:space="0" w:color="000000"/>
              <w:right w:val="single" w:sz="4" w:space="0" w:color="000000"/>
            </w:tcBorders>
            <w:hideMark/>
          </w:tcPr>
          <w:p w14:paraId="187D2E5F" w14:textId="77777777" w:rsidR="008910EB" w:rsidRPr="00D34AAE" w:rsidRDefault="008910EB">
            <w:pPr>
              <w:spacing w:line="254" w:lineRule="auto"/>
              <w:jc w:val="center"/>
              <w:rPr>
                <w:rFonts w:ascii="Univia Pro Book" w:eastAsia="Arial Unicode MS" w:hAnsi="Univia Pro Book"/>
                <w:b/>
                <w:bCs/>
                <w:sz w:val="16"/>
                <w:szCs w:val="16"/>
                <w:lang w:val="es-ES"/>
              </w:rPr>
            </w:pPr>
            <w:r w:rsidRPr="00D34AAE">
              <w:rPr>
                <w:rFonts w:ascii="Univia Pro Book" w:eastAsia="Arial Unicode MS" w:hAnsi="Univia Pro Book"/>
                <w:b/>
                <w:bCs/>
                <w:sz w:val="16"/>
                <w:szCs w:val="16"/>
                <w:lang w:val="es-ES"/>
              </w:rPr>
              <w:t>Fecha de suscripción y vigencia</w:t>
            </w:r>
          </w:p>
        </w:tc>
        <w:tc>
          <w:tcPr>
            <w:tcW w:w="1766" w:type="dxa"/>
            <w:tcBorders>
              <w:top w:val="single" w:sz="4" w:space="0" w:color="000000"/>
              <w:left w:val="single" w:sz="4" w:space="0" w:color="000000"/>
              <w:bottom w:val="single" w:sz="4" w:space="0" w:color="000000"/>
              <w:right w:val="single" w:sz="4" w:space="0" w:color="000000"/>
            </w:tcBorders>
            <w:hideMark/>
          </w:tcPr>
          <w:p w14:paraId="15689F79" w14:textId="77777777" w:rsidR="008910EB" w:rsidRPr="00D34AAE" w:rsidRDefault="008910EB">
            <w:pPr>
              <w:spacing w:line="254" w:lineRule="auto"/>
              <w:jc w:val="center"/>
              <w:rPr>
                <w:rFonts w:ascii="Univia Pro Book" w:eastAsia="Arial Unicode MS" w:hAnsi="Univia Pro Book"/>
                <w:b/>
                <w:bCs/>
                <w:sz w:val="16"/>
                <w:szCs w:val="16"/>
                <w:lang w:val="es-ES"/>
              </w:rPr>
            </w:pPr>
            <w:r w:rsidRPr="00D34AAE">
              <w:rPr>
                <w:rFonts w:ascii="Univia Pro Book" w:eastAsia="Arial Unicode MS" w:hAnsi="Univia Pro Book"/>
                <w:b/>
                <w:bCs/>
                <w:sz w:val="16"/>
                <w:szCs w:val="16"/>
                <w:lang w:val="es-ES"/>
              </w:rPr>
              <w:t xml:space="preserve">Partes que intervienen </w:t>
            </w:r>
          </w:p>
        </w:tc>
        <w:tc>
          <w:tcPr>
            <w:tcW w:w="3969" w:type="dxa"/>
            <w:tcBorders>
              <w:top w:val="single" w:sz="4" w:space="0" w:color="000000"/>
              <w:left w:val="single" w:sz="4" w:space="0" w:color="000000"/>
              <w:bottom w:val="single" w:sz="4" w:space="0" w:color="000000"/>
              <w:right w:val="single" w:sz="4" w:space="0" w:color="000000"/>
            </w:tcBorders>
            <w:hideMark/>
          </w:tcPr>
          <w:p w14:paraId="69BA97D5" w14:textId="77777777" w:rsidR="008910EB" w:rsidRPr="00D34AAE" w:rsidRDefault="008910EB">
            <w:pPr>
              <w:spacing w:line="254" w:lineRule="auto"/>
              <w:jc w:val="center"/>
              <w:rPr>
                <w:rFonts w:ascii="Univia Pro Book" w:eastAsia="Arial Unicode MS" w:hAnsi="Univia Pro Book"/>
                <w:b/>
                <w:bCs/>
                <w:sz w:val="16"/>
                <w:szCs w:val="16"/>
                <w:lang w:val="es-ES"/>
              </w:rPr>
            </w:pPr>
            <w:r w:rsidRPr="00D34AAE">
              <w:rPr>
                <w:rFonts w:ascii="Univia Pro Book" w:eastAsia="Arial Unicode MS" w:hAnsi="Univia Pro Book"/>
                <w:b/>
                <w:bCs/>
                <w:sz w:val="16"/>
                <w:szCs w:val="16"/>
                <w:lang w:val="es-ES"/>
              </w:rPr>
              <w:t>Obligaciones de las partes</w:t>
            </w:r>
          </w:p>
        </w:tc>
        <w:tc>
          <w:tcPr>
            <w:tcW w:w="1942" w:type="dxa"/>
            <w:tcBorders>
              <w:top w:val="single" w:sz="4" w:space="0" w:color="000000"/>
              <w:left w:val="single" w:sz="4" w:space="0" w:color="000000"/>
              <w:bottom w:val="single" w:sz="4" w:space="0" w:color="000000"/>
              <w:right w:val="single" w:sz="4" w:space="0" w:color="000000"/>
            </w:tcBorders>
            <w:hideMark/>
          </w:tcPr>
          <w:p w14:paraId="365FAD08" w14:textId="77777777" w:rsidR="008910EB" w:rsidRPr="00D34AAE" w:rsidRDefault="008910EB">
            <w:pPr>
              <w:spacing w:line="254" w:lineRule="auto"/>
              <w:jc w:val="center"/>
              <w:rPr>
                <w:rFonts w:ascii="Univia Pro Book" w:eastAsia="Arial Unicode MS" w:hAnsi="Univia Pro Book"/>
                <w:b/>
                <w:bCs/>
                <w:sz w:val="16"/>
                <w:szCs w:val="16"/>
                <w:lang w:val="es-ES"/>
              </w:rPr>
            </w:pPr>
            <w:r w:rsidRPr="00D34AAE">
              <w:rPr>
                <w:rFonts w:ascii="Univia Pro Book" w:eastAsia="Arial Unicode MS" w:hAnsi="Univia Pro Book"/>
                <w:b/>
                <w:bCs/>
                <w:sz w:val="16"/>
                <w:szCs w:val="16"/>
                <w:lang w:val="es-ES"/>
              </w:rPr>
              <w:t>Seguimiento</w:t>
            </w:r>
          </w:p>
        </w:tc>
      </w:tr>
      <w:tr w:rsidR="008910EB" w:rsidRPr="00D34AAE" w14:paraId="27C2D8CC" w14:textId="77777777" w:rsidTr="008910EB">
        <w:trPr>
          <w:trHeight w:val="1054"/>
        </w:trPr>
        <w:tc>
          <w:tcPr>
            <w:tcW w:w="1661" w:type="dxa"/>
            <w:tcBorders>
              <w:top w:val="single" w:sz="4" w:space="0" w:color="000000"/>
              <w:left w:val="single" w:sz="4" w:space="0" w:color="000000"/>
              <w:bottom w:val="single" w:sz="4" w:space="0" w:color="000000"/>
              <w:right w:val="single" w:sz="4" w:space="0" w:color="000000"/>
            </w:tcBorders>
            <w:shd w:val="clear" w:color="auto" w:fill="FFFFFF"/>
            <w:hideMark/>
          </w:tcPr>
          <w:p w14:paraId="6B036C25" w14:textId="77777777" w:rsidR="008910EB" w:rsidRPr="00D34AAE" w:rsidRDefault="008910EB">
            <w:pPr>
              <w:jc w:val="both"/>
              <w:rPr>
                <w:rFonts w:ascii="Univia Pro Book" w:eastAsiaTheme="minorEastAsia" w:hAnsi="Univia Pro Book"/>
                <w:sz w:val="16"/>
                <w:szCs w:val="16"/>
                <w:lang w:val="es-ES_tradnl"/>
              </w:rPr>
            </w:pPr>
            <w:r w:rsidRPr="00D34AAE">
              <w:rPr>
                <w:rFonts w:ascii="Univia Pro Book" w:hAnsi="Univia Pro Book"/>
                <w:sz w:val="16"/>
                <w:szCs w:val="16"/>
              </w:rPr>
              <w:t>Convenio de Colaboración que celebra el Colegio de Bachilleres del Estado de Oaxaca y el DIF Municipal de Oaxaca de Juárez.</w:t>
            </w:r>
          </w:p>
        </w:tc>
        <w:tc>
          <w:tcPr>
            <w:tcW w:w="2362" w:type="dxa"/>
            <w:tcBorders>
              <w:top w:val="single" w:sz="4" w:space="0" w:color="000000"/>
              <w:left w:val="single" w:sz="4" w:space="0" w:color="000000"/>
              <w:bottom w:val="single" w:sz="4" w:space="0" w:color="000000"/>
              <w:right w:val="single" w:sz="4" w:space="0" w:color="000000"/>
            </w:tcBorders>
            <w:shd w:val="clear" w:color="auto" w:fill="FFFFFF"/>
            <w:hideMark/>
          </w:tcPr>
          <w:p w14:paraId="7D58AF5D" w14:textId="77777777" w:rsidR="008910EB" w:rsidRPr="00D34AAE" w:rsidRDefault="008910EB">
            <w:pPr>
              <w:jc w:val="both"/>
              <w:rPr>
                <w:rFonts w:ascii="Univia Pro Book" w:hAnsi="Univia Pro Book"/>
                <w:sz w:val="16"/>
                <w:szCs w:val="16"/>
              </w:rPr>
            </w:pPr>
            <w:r w:rsidRPr="00D34AAE">
              <w:rPr>
                <w:rFonts w:ascii="Univia Pro Book" w:hAnsi="Univia Pro Book"/>
                <w:sz w:val="16"/>
                <w:szCs w:val="16"/>
              </w:rPr>
              <w:t>Establecer las bases y procedimientos, términos y acciones bajo los cuales el COBAO impartirá educación de bachillerato general a las personas de escasos recursos en situación de vulnerabilidad que proponga el DIF-Municipal, afecto de que inicien o concluyan su educación media superior en la modalidad mixta del Sistema de Educación Abierta.</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14:paraId="4E4C8097" w14:textId="77777777" w:rsidR="008910EB" w:rsidRPr="00D34AAE" w:rsidRDefault="008910EB">
            <w:pPr>
              <w:jc w:val="both"/>
              <w:rPr>
                <w:rFonts w:ascii="Univia Pro Book" w:hAnsi="Univia Pro Book"/>
                <w:sz w:val="16"/>
                <w:szCs w:val="16"/>
              </w:rPr>
            </w:pPr>
            <w:r w:rsidRPr="00D34AAE">
              <w:rPr>
                <w:rFonts w:ascii="Univia Pro Book" w:hAnsi="Univia Pro Book"/>
                <w:sz w:val="16"/>
                <w:szCs w:val="16"/>
              </w:rPr>
              <w:t>FIRMA: 04 de septiembre 2020.</w:t>
            </w:r>
          </w:p>
          <w:p w14:paraId="67EDF9CB" w14:textId="77777777" w:rsidR="008910EB" w:rsidRPr="00D34AAE" w:rsidRDefault="008910EB">
            <w:pPr>
              <w:jc w:val="both"/>
              <w:rPr>
                <w:rFonts w:ascii="Univia Pro Book" w:hAnsi="Univia Pro Book"/>
                <w:sz w:val="16"/>
                <w:szCs w:val="16"/>
              </w:rPr>
            </w:pPr>
          </w:p>
          <w:p w14:paraId="2F94D1E4" w14:textId="77777777" w:rsidR="008910EB" w:rsidRPr="00D34AAE" w:rsidRDefault="008910EB">
            <w:pPr>
              <w:jc w:val="both"/>
              <w:rPr>
                <w:rFonts w:ascii="Univia Pro Book" w:hAnsi="Univia Pro Book"/>
                <w:sz w:val="16"/>
                <w:szCs w:val="16"/>
              </w:rPr>
            </w:pPr>
            <w:r w:rsidRPr="00D34AAE">
              <w:rPr>
                <w:rFonts w:ascii="Univia Pro Book" w:hAnsi="Univia Pro Book"/>
                <w:sz w:val="16"/>
                <w:szCs w:val="16"/>
              </w:rPr>
              <w:t>VIGENCIA: al 31 de diciembre 2021.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hideMark/>
          </w:tcPr>
          <w:p w14:paraId="7B44D5F1" w14:textId="77777777" w:rsidR="008910EB" w:rsidRPr="00D34AAE" w:rsidRDefault="008910EB">
            <w:pPr>
              <w:jc w:val="both"/>
              <w:rPr>
                <w:rFonts w:ascii="Univia Pro Book" w:hAnsi="Univia Pro Book"/>
                <w:sz w:val="16"/>
                <w:szCs w:val="16"/>
              </w:rPr>
            </w:pPr>
            <w:r w:rsidRPr="00D34AAE">
              <w:rPr>
                <w:rFonts w:ascii="Univia Pro Book" w:hAnsi="Univia Pro Book"/>
                <w:sz w:val="16"/>
                <w:szCs w:val="16"/>
              </w:rPr>
              <w:t>Colegio de Bachilleres del Estado de Oaxaca y</w:t>
            </w:r>
          </w:p>
          <w:p w14:paraId="1AD06EA5" w14:textId="77777777" w:rsidR="008910EB" w:rsidRPr="00D34AAE" w:rsidRDefault="008910EB">
            <w:pPr>
              <w:jc w:val="both"/>
              <w:rPr>
                <w:rFonts w:ascii="Univia Pro Book" w:hAnsi="Univia Pro Book"/>
                <w:sz w:val="16"/>
                <w:szCs w:val="16"/>
              </w:rPr>
            </w:pPr>
            <w:r w:rsidRPr="00D34AAE">
              <w:rPr>
                <w:rFonts w:ascii="Univia Pro Book" w:hAnsi="Univia Pro Book"/>
                <w:sz w:val="16"/>
                <w:szCs w:val="16"/>
              </w:rPr>
              <w:t>DIF Municipal de Oaxaca de Juárez.</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14:paraId="49317F97" w14:textId="77777777" w:rsidR="008910EB" w:rsidRPr="00D34AAE" w:rsidRDefault="008910EB">
            <w:pPr>
              <w:jc w:val="both"/>
              <w:rPr>
                <w:rFonts w:ascii="Univia Pro Book" w:hAnsi="Univia Pro Book"/>
                <w:sz w:val="16"/>
                <w:szCs w:val="16"/>
              </w:rPr>
            </w:pPr>
            <w:r w:rsidRPr="00D34AAE">
              <w:rPr>
                <w:rFonts w:ascii="Univia Pro Book" w:hAnsi="Univia Pro Book"/>
                <w:b/>
                <w:sz w:val="16"/>
                <w:szCs w:val="16"/>
              </w:rPr>
              <w:t>EL COBAO se obliga a:</w:t>
            </w:r>
            <w:r w:rsidRPr="00D34AAE">
              <w:rPr>
                <w:rFonts w:ascii="Univia Pro Book" w:hAnsi="Univia Pro Book"/>
                <w:sz w:val="16"/>
                <w:szCs w:val="16"/>
              </w:rPr>
              <w:t xml:space="preserve"> Brindar servicios educativos a través del personal docente adscritos al Centro de Educación Abierta 03 “El Tule”; Designar y establecer horarios en que el personal docente impartirá las asesorías; Dar a conocer, las tarifas y porcentajes de descuento aplicables al pago de derechos por los servicios educativos; Aplicar el 50% de descuento en el pago por concepto de inscripción y reinscripción; Expedir los certificados parciales y/o totales.</w:t>
            </w:r>
          </w:p>
          <w:p w14:paraId="0AF8A0EC" w14:textId="77777777" w:rsidR="008910EB" w:rsidRPr="00D34AAE" w:rsidRDefault="008910EB">
            <w:pPr>
              <w:jc w:val="both"/>
              <w:rPr>
                <w:rFonts w:ascii="Univia Pro Book" w:hAnsi="Univia Pro Book"/>
                <w:sz w:val="16"/>
                <w:szCs w:val="16"/>
              </w:rPr>
            </w:pPr>
            <w:r w:rsidRPr="00D34AAE">
              <w:rPr>
                <w:rFonts w:ascii="Univia Pro Book" w:hAnsi="Univia Pro Book"/>
                <w:b/>
                <w:sz w:val="16"/>
                <w:szCs w:val="16"/>
              </w:rPr>
              <w:t>El DIF MUNICIPAL se obliga a</w:t>
            </w:r>
            <w:r w:rsidRPr="00D34AAE">
              <w:rPr>
                <w:rFonts w:ascii="Univia Pro Book" w:hAnsi="Univia Pro Book"/>
                <w:sz w:val="16"/>
                <w:szCs w:val="16"/>
              </w:rPr>
              <w:t>: Proporcionar espacios en condiciones óptimas para impartición de los servicios educativos, así como los materiales y servicios necesarios solicitados para trámites de control e impartición de asesorías; Integrar los expedientes de los aspirantes a ingresar, respetar el calendario escolar; integrar grupos de nuevo ingreso con un minino de 30 y un máximo de 40 estudiantes; Dar a conocer a los estudiantes que deben portar la playera oficial.</w:t>
            </w:r>
          </w:p>
        </w:tc>
        <w:tc>
          <w:tcPr>
            <w:tcW w:w="1942" w:type="dxa"/>
            <w:tcBorders>
              <w:top w:val="single" w:sz="4" w:space="0" w:color="000000"/>
              <w:left w:val="single" w:sz="4" w:space="0" w:color="000000"/>
              <w:bottom w:val="single" w:sz="4" w:space="0" w:color="000000"/>
              <w:right w:val="single" w:sz="4" w:space="0" w:color="000000"/>
            </w:tcBorders>
            <w:shd w:val="clear" w:color="auto" w:fill="FFFFFF"/>
            <w:hideMark/>
          </w:tcPr>
          <w:p w14:paraId="7F4221C5" w14:textId="77777777" w:rsidR="008910EB" w:rsidRPr="00D34AAE" w:rsidRDefault="008910EB">
            <w:pPr>
              <w:jc w:val="both"/>
              <w:rPr>
                <w:rFonts w:ascii="Univia Pro Book" w:hAnsi="Univia Pro Book"/>
                <w:sz w:val="16"/>
                <w:szCs w:val="16"/>
              </w:rPr>
            </w:pPr>
            <w:r w:rsidRPr="00D34AAE">
              <w:rPr>
                <w:rFonts w:ascii="Univia Pro Book" w:hAnsi="Univia Pro Book"/>
                <w:sz w:val="16"/>
                <w:szCs w:val="16"/>
              </w:rPr>
              <w:t>Se inscribieron 88 estudiantes        interesados en iniciar su educación media superior.</w:t>
            </w:r>
          </w:p>
          <w:p w14:paraId="271690EF" w14:textId="77777777" w:rsidR="008910EB" w:rsidRPr="00D34AAE" w:rsidRDefault="008910EB">
            <w:pPr>
              <w:jc w:val="both"/>
              <w:rPr>
                <w:rFonts w:ascii="Univia Pro Book" w:hAnsi="Univia Pro Book"/>
                <w:sz w:val="16"/>
                <w:szCs w:val="16"/>
              </w:rPr>
            </w:pPr>
            <w:r w:rsidRPr="00D34AAE">
              <w:rPr>
                <w:rFonts w:ascii="Univia Pro Book" w:hAnsi="Univia Pro Book"/>
                <w:sz w:val="16"/>
                <w:szCs w:val="16"/>
              </w:rPr>
              <w:t xml:space="preserve"> </w:t>
            </w:r>
          </w:p>
        </w:tc>
      </w:tr>
    </w:tbl>
    <w:p w14:paraId="0D44D8F8" w14:textId="77777777" w:rsidR="00E2173F" w:rsidRPr="00D34AAE" w:rsidRDefault="00E2173F" w:rsidP="00E2173F">
      <w:pPr>
        <w:jc w:val="both"/>
        <w:rPr>
          <w:rFonts w:ascii="Univia Pro Book" w:eastAsia="SimSun" w:hAnsi="Univia Pro Book"/>
          <w:szCs w:val="16"/>
          <w:lang w:eastAsia="es-MX"/>
        </w:rPr>
      </w:pPr>
    </w:p>
    <w:p w14:paraId="25444AA2" w14:textId="77777777" w:rsidR="00E2173F" w:rsidRPr="00D34AAE" w:rsidRDefault="00E2173F" w:rsidP="00E2173F">
      <w:pPr>
        <w:jc w:val="both"/>
        <w:rPr>
          <w:rFonts w:ascii="Univia Pro Book" w:eastAsia="SimSun" w:hAnsi="Univia Pro Book"/>
          <w:szCs w:val="16"/>
          <w:lang w:eastAsia="es-MX"/>
        </w:rPr>
      </w:pPr>
    </w:p>
    <w:p w14:paraId="730059F8" w14:textId="767ECF75" w:rsidR="00E2173F" w:rsidRPr="00D34AAE" w:rsidRDefault="00E2173F" w:rsidP="00E2173F">
      <w:pPr>
        <w:jc w:val="both"/>
        <w:rPr>
          <w:rFonts w:ascii="Univia Pro Book" w:eastAsia="SimSun" w:hAnsi="Univia Pro Book"/>
          <w:szCs w:val="16"/>
          <w:lang w:eastAsia="es-MX"/>
        </w:rPr>
      </w:pPr>
    </w:p>
    <w:p w14:paraId="79E9B4CF" w14:textId="77777777" w:rsidR="008910EB" w:rsidRPr="00D34AAE" w:rsidRDefault="008910EB" w:rsidP="00E2173F">
      <w:pPr>
        <w:jc w:val="both"/>
        <w:rPr>
          <w:rFonts w:ascii="Univia Pro Book" w:eastAsia="SimSun" w:hAnsi="Univia Pro Book"/>
          <w:szCs w:val="16"/>
          <w:lang w:eastAsia="es-MX"/>
        </w:rPr>
      </w:pPr>
    </w:p>
    <w:p w14:paraId="6F888390" w14:textId="77777777" w:rsidR="00E2173F" w:rsidRPr="00D34AAE" w:rsidRDefault="00E2173F" w:rsidP="00E2173F">
      <w:pPr>
        <w:jc w:val="both"/>
        <w:rPr>
          <w:rFonts w:ascii="Univia Pro Book" w:eastAsia="SimSun" w:hAnsi="Univia Pro Book"/>
          <w:szCs w:val="16"/>
          <w:lang w:eastAsia="es-MX"/>
        </w:rPr>
      </w:pPr>
    </w:p>
    <w:p w14:paraId="723A9E40" w14:textId="77777777" w:rsidR="008910EB" w:rsidRPr="00D34AAE" w:rsidRDefault="008910EB" w:rsidP="00A225C2">
      <w:pPr>
        <w:rPr>
          <w:rFonts w:ascii="Univia Pro" w:hAnsi="Univia Pro" w:cs="Arial"/>
          <w:b/>
          <w:sz w:val="28"/>
          <w:szCs w:val="28"/>
        </w:rPr>
      </w:pPr>
    </w:p>
    <w:p w14:paraId="0E367556" w14:textId="3A5370F6" w:rsidR="00216663" w:rsidRPr="00D34AAE" w:rsidRDefault="00C14CEE" w:rsidP="00C14CEE">
      <w:pPr>
        <w:jc w:val="center"/>
        <w:rPr>
          <w:rFonts w:ascii="Univia Pro Book" w:hAnsi="Univia Pro Book" w:cs="Arial"/>
          <w:b/>
          <w:sz w:val="32"/>
          <w:szCs w:val="32"/>
        </w:rPr>
      </w:pPr>
      <w:r w:rsidRPr="00D34AAE">
        <w:rPr>
          <w:rFonts w:ascii="Univia Pro Book" w:hAnsi="Univia Pro Book" w:cs="Arial"/>
          <w:b/>
          <w:sz w:val="32"/>
          <w:szCs w:val="32"/>
        </w:rPr>
        <w:lastRenderedPageBreak/>
        <w:t>INFORME DEL PROGRAMA DE BECAS</w:t>
      </w:r>
    </w:p>
    <w:p w14:paraId="465A7664" w14:textId="77777777" w:rsidR="00847344" w:rsidRPr="00D34AAE" w:rsidRDefault="00847344" w:rsidP="00C14CEE">
      <w:pPr>
        <w:jc w:val="center"/>
        <w:rPr>
          <w:rFonts w:ascii="Univia Pro Book" w:hAnsi="Univia Pro Book" w:cs="Arial"/>
          <w:b/>
          <w:sz w:val="32"/>
          <w:szCs w:val="32"/>
        </w:rPr>
      </w:pPr>
    </w:p>
    <w:p w14:paraId="6BDD185D" w14:textId="77777777" w:rsidR="00884900" w:rsidRPr="00884900" w:rsidRDefault="00884900" w:rsidP="00884900">
      <w:pPr>
        <w:jc w:val="both"/>
        <w:rPr>
          <w:rFonts w:ascii="Univia Pro Book" w:hAnsi="Univia Pro Book"/>
          <w:sz w:val="24"/>
          <w:szCs w:val="24"/>
        </w:rPr>
      </w:pPr>
      <w:r w:rsidRPr="00884900">
        <w:rPr>
          <w:rFonts w:ascii="Univia Pro Book" w:hAnsi="Univia Pro Book"/>
          <w:sz w:val="24"/>
          <w:szCs w:val="24"/>
        </w:rPr>
        <w:t xml:space="preserve">El padrón de beneficiarios de la “Beca Universal Benito Juárez” del Colegio de Bachilleres del Estado de Oaxaca al 30 de septiembre de 2020, se integra al 100% por 38,933 alumnos de los que 35,927 están inscritos en los 68 planteles que componen el sistema escolarizado y 3,006 corresponden a la modalidad Mixta </w:t>
      </w:r>
      <w:proofErr w:type="spellStart"/>
      <w:r w:rsidRPr="00884900">
        <w:rPr>
          <w:rFonts w:ascii="Univia Pro Book" w:hAnsi="Univia Pro Book"/>
          <w:sz w:val="24"/>
          <w:szCs w:val="24"/>
        </w:rPr>
        <w:t>Autoplaneada</w:t>
      </w:r>
      <w:proofErr w:type="spellEnd"/>
      <w:r w:rsidRPr="00884900">
        <w:rPr>
          <w:rFonts w:ascii="Univia Pro Book" w:hAnsi="Univia Pro Book"/>
          <w:sz w:val="24"/>
          <w:szCs w:val="24"/>
        </w:rPr>
        <w:t xml:space="preserve"> impartida por </w:t>
      </w:r>
      <w:proofErr w:type="spellStart"/>
      <w:r w:rsidRPr="00884900">
        <w:rPr>
          <w:rFonts w:ascii="Univia Pro Book" w:hAnsi="Univia Pro Book"/>
          <w:sz w:val="24"/>
          <w:szCs w:val="24"/>
        </w:rPr>
        <w:t>el</w:t>
      </w:r>
      <w:proofErr w:type="spellEnd"/>
      <w:r w:rsidRPr="00884900">
        <w:rPr>
          <w:rFonts w:ascii="Univia Pro Book" w:hAnsi="Univia Pro Book"/>
          <w:sz w:val="24"/>
          <w:szCs w:val="24"/>
        </w:rPr>
        <w:t xml:space="preserve"> SEA.</w:t>
      </w:r>
    </w:p>
    <w:p w14:paraId="1BFC88D2" w14:textId="77777777" w:rsidR="00884900" w:rsidRPr="00884900" w:rsidRDefault="00884900" w:rsidP="00884900">
      <w:pPr>
        <w:jc w:val="both"/>
        <w:rPr>
          <w:rFonts w:ascii="Univia Pro Book" w:hAnsi="Univia Pro Book"/>
          <w:sz w:val="24"/>
          <w:szCs w:val="24"/>
        </w:rPr>
      </w:pPr>
    </w:p>
    <w:p w14:paraId="42199C75" w14:textId="02C55B59" w:rsidR="00884900" w:rsidRPr="00884900" w:rsidRDefault="00884900" w:rsidP="00884900">
      <w:pPr>
        <w:jc w:val="both"/>
        <w:rPr>
          <w:rFonts w:ascii="Univia Pro Book" w:hAnsi="Univia Pro Book"/>
          <w:sz w:val="24"/>
          <w:szCs w:val="24"/>
        </w:rPr>
      </w:pPr>
      <w:r w:rsidRPr="00884900">
        <w:rPr>
          <w:rFonts w:ascii="Univia Pro Book" w:hAnsi="Univia Pro Book"/>
          <w:sz w:val="24"/>
          <w:szCs w:val="24"/>
        </w:rPr>
        <w:t xml:space="preserve">Es importante mencionar que el periodo de cierre de </w:t>
      </w:r>
      <w:r w:rsidR="00025CDC" w:rsidRPr="00884900">
        <w:rPr>
          <w:rFonts w:ascii="Univia Pro Book" w:hAnsi="Univia Pro Book"/>
          <w:sz w:val="24"/>
          <w:szCs w:val="24"/>
        </w:rPr>
        <w:t xml:space="preserve">inscripciones </w:t>
      </w:r>
      <w:r w:rsidR="00025CDC">
        <w:rPr>
          <w:rFonts w:ascii="Univia Pro Book" w:hAnsi="Univia Pro Book"/>
          <w:sz w:val="24"/>
          <w:szCs w:val="24"/>
        </w:rPr>
        <w:t>a</w:t>
      </w:r>
      <w:r w:rsidRPr="00884900">
        <w:rPr>
          <w:rFonts w:ascii="Univia Pro Book" w:hAnsi="Univia Pro Book"/>
          <w:sz w:val="24"/>
          <w:szCs w:val="24"/>
        </w:rPr>
        <w:t xml:space="preserve"> esta fecha no ha concluido, así como el registro de becas Benito Juárez, por lo que la cifra final de beneficiarios aún no es definitiva.</w:t>
      </w:r>
    </w:p>
    <w:p w14:paraId="1E03CBB4" w14:textId="1A53C0FD" w:rsidR="00EE2F0E" w:rsidRPr="00A5004A" w:rsidRDefault="00EE2F0E" w:rsidP="00A5004A">
      <w:pPr>
        <w:spacing w:after="0" w:line="240" w:lineRule="auto"/>
        <w:jc w:val="both"/>
        <w:rPr>
          <w:rFonts w:ascii="Univia Pro Book" w:hAnsi="Univia Pro Book" w:cs="Arial"/>
          <w:b/>
          <w:sz w:val="32"/>
          <w:szCs w:val="32"/>
        </w:rPr>
      </w:pPr>
    </w:p>
    <w:p w14:paraId="5A40134C" w14:textId="77777777" w:rsidR="001010ED" w:rsidRPr="001010ED" w:rsidRDefault="001010ED" w:rsidP="00A225C2">
      <w:pPr>
        <w:rPr>
          <w:rFonts w:ascii="Univia Pro" w:hAnsi="Univia Pro" w:cs="Arial"/>
          <w:sz w:val="28"/>
          <w:szCs w:val="28"/>
          <w:u w:val="single"/>
        </w:rPr>
      </w:pPr>
    </w:p>
    <w:p w14:paraId="242A901A" w14:textId="77777777" w:rsidR="00216663" w:rsidRPr="00216663" w:rsidRDefault="00216663" w:rsidP="00216663">
      <w:pPr>
        <w:tabs>
          <w:tab w:val="left" w:pos="9075"/>
        </w:tabs>
        <w:rPr>
          <w:rFonts w:ascii="Univia Pro Book" w:hAnsi="Univia Pro Book"/>
        </w:rPr>
      </w:pPr>
    </w:p>
    <w:sectPr w:rsidR="00216663" w:rsidRPr="00216663" w:rsidSect="003D2DBD">
      <w:headerReference w:type="default" r:id="rId8"/>
      <w:footerReference w:type="default" r:id="rId9"/>
      <w:pgSz w:w="15840" w:h="12240" w:orient="landscape"/>
      <w:pgMar w:top="1701"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748DE" w14:textId="77777777" w:rsidR="00FB6548" w:rsidRDefault="00FB6548" w:rsidP="0025556D">
      <w:pPr>
        <w:spacing w:after="0" w:line="240" w:lineRule="auto"/>
      </w:pPr>
      <w:r>
        <w:separator/>
      </w:r>
    </w:p>
  </w:endnote>
  <w:endnote w:type="continuationSeparator" w:id="0">
    <w:p w14:paraId="0258141B" w14:textId="77777777" w:rsidR="00FB6548" w:rsidRDefault="00FB6548" w:rsidP="00255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ia Pro Book">
    <w:altName w:val="Calibri"/>
    <w:panose1 w:val="00000500000000000000"/>
    <w:charset w:val="00"/>
    <w:family w:val="modern"/>
    <w:notTrueType/>
    <w:pitch w:val="variable"/>
    <w:sig w:usb0="A00002EF" w:usb1="5000E47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UNIVA PR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Univia Pro">
    <w:altName w:val="Arial"/>
    <w:panose1 w:val="00000500000000000000"/>
    <w:charset w:val="00"/>
    <w:family w:val="modern"/>
    <w:notTrueType/>
    <w:pitch w:val="variable"/>
    <w:sig w:usb0="A00002EF" w:usb1="5000E47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Univia Pro Light">
    <w:panose1 w:val="00000400000000000000"/>
    <w:charset w:val="00"/>
    <w:family w:val="modern"/>
    <w:notTrueType/>
    <w:pitch w:val="variable"/>
    <w:sig w:usb0="A00002EF" w:usb1="5000E47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0455900"/>
      <w:docPartObj>
        <w:docPartGallery w:val="Page Numbers (Bottom of Page)"/>
        <w:docPartUnique/>
      </w:docPartObj>
    </w:sdtPr>
    <w:sdtEndPr/>
    <w:sdtContent>
      <w:sdt>
        <w:sdtPr>
          <w:id w:val="1728636285"/>
          <w:docPartObj>
            <w:docPartGallery w:val="Page Numbers (Top of Page)"/>
            <w:docPartUnique/>
          </w:docPartObj>
        </w:sdtPr>
        <w:sdtEndPr/>
        <w:sdtContent>
          <w:p w14:paraId="00CAC15E" w14:textId="77777777" w:rsidR="00FB6548" w:rsidRDefault="00FB6548">
            <w:pPr>
              <w:pStyle w:val="Piedepgina"/>
              <w:jc w:val="center"/>
            </w:pPr>
          </w:p>
          <w:p w14:paraId="103D8534" w14:textId="1CC30605" w:rsidR="00FB6548" w:rsidRDefault="00FB6548">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31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31</w:t>
            </w:r>
            <w:r>
              <w:rPr>
                <w:b/>
                <w:bCs/>
                <w:sz w:val="24"/>
                <w:szCs w:val="24"/>
              </w:rPr>
              <w:fldChar w:fldCharType="end"/>
            </w:r>
          </w:p>
        </w:sdtContent>
      </w:sdt>
    </w:sdtContent>
  </w:sdt>
  <w:p w14:paraId="232BD1FE" w14:textId="77777777" w:rsidR="00FB6548" w:rsidRDefault="00FB65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32589" w14:textId="77777777" w:rsidR="00FB6548" w:rsidRDefault="00FB6548" w:rsidP="0025556D">
      <w:pPr>
        <w:spacing w:after="0" w:line="240" w:lineRule="auto"/>
      </w:pPr>
      <w:r>
        <w:separator/>
      </w:r>
    </w:p>
  </w:footnote>
  <w:footnote w:type="continuationSeparator" w:id="0">
    <w:p w14:paraId="00A97200" w14:textId="77777777" w:rsidR="00FB6548" w:rsidRDefault="00FB6548" w:rsidP="00255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6FF1D" w14:textId="77777777" w:rsidR="00FB6548" w:rsidRDefault="00FB6548">
    <w:pPr>
      <w:pStyle w:val="Encabezado"/>
    </w:pPr>
    <w:r>
      <w:rPr>
        <w:noProof/>
        <w:lang w:eastAsia="es-MX"/>
      </w:rPr>
      <w:drawing>
        <wp:anchor distT="0" distB="0" distL="114300" distR="114300" simplePos="0" relativeHeight="251664384" behindDoc="0" locked="0" layoutInCell="1" allowOverlap="1" wp14:anchorId="05F2AF89" wp14:editId="4A44DE6E">
          <wp:simplePos x="0" y="0"/>
          <wp:positionH relativeFrom="margin">
            <wp:posOffset>2851785</wp:posOffset>
          </wp:positionH>
          <wp:positionV relativeFrom="page">
            <wp:align>top</wp:align>
          </wp:positionV>
          <wp:extent cx="6677025" cy="6269990"/>
          <wp:effectExtent l="0" t="0" r="9525" b="0"/>
          <wp:wrapNone/>
          <wp:docPr id="5" name="Imagen 5" descr="hoa membetada20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a membetada2017-01"/>
                  <pic:cNvPicPr>
                    <a:picLocks noChangeAspect="1" noChangeArrowheads="1"/>
                  </pic:cNvPicPr>
                </pic:nvPicPr>
                <pic:blipFill>
                  <a:blip r:embed="rId1">
                    <a:extLst>
                      <a:ext uri="{28A0092B-C50C-407E-A947-70E740481C1C}">
                        <a14:useLocalDpi xmlns:a14="http://schemas.microsoft.com/office/drawing/2010/main" val="0"/>
                      </a:ext>
                    </a:extLst>
                  </a:blip>
                  <a:srcRect b="12495"/>
                  <a:stretch>
                    <a:fillRect/>
                  </a:stretch>
                </pic:blipFill>
                <pic:spPr bwMode="auto">
                  <a:xfrm>
                    <a:off x="0" y="0"/>
                    <a:ext cx="6677025" cy="6269990"/>
                  </a:xfrm>
                  <a:prstGeom prst="rect">
                    <a:avLst/>
                  </a:prstGeom>
                  <a:noFill/>
                </pic:spPr>
              </pic:pic>
            </a:graphicData>
          </a:graphic>
        </wp:anchor>
      </w:drawing>
    </w:r>
    <w:r>
      <w:rPr>
        <w:noProof/>
        <w:lang w:eastAsia="es-MX"/>
      </w:rPr>
      <mc:AlternateContent>
        <mc:Choice Requires="wps">
          <w:drawing>
            <wp:anchor distT="0" distB="0" distL="114300" distR="114300" simplePos="0" relativeHeight="251669504" behindDoc="0" locked="0" layoutInCell="1" allowOverlap="1" wp14:anchorId="4F15FCA0" wp14:editId="198957B9">
              <wp:simplePos x="0" y="0"/>
              <wp:positionH relativeFrom="column">
                <wp:posOffset>4928870</wp:posOffset>
              </wp:positionH>
              <wp:positionV relativeFrom="paragraph">
                <wp:posOffset>-5715</wp:posOffset>
              </wp:positionV>
              <wp:extent cx="2603500" cy="901700"/>
              <wp:effectExtent l="0" t="0" r="25400" b="12700"/>
              <wp:wrapNone/>
              <wp:docPr id="3" name="Rectángulo 3"/>
              <wp:cNvGraphicFramePr/>
              <a:graphic xmlns:a="http://schemas.openxmlformats.org/drawingml/2006/main">
                <a:graphicData uri="http://schemas.microsoft.com/office/word/2010/wordprocessingShape">
                  <wps:wsp>
                    <wps:cNvSpPr/>
                    <wps:spPr>
                      <a:xfrm>
                        <a:off x="0" y="0"/>
                        <a:ext cx="2603500" cy="9017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6C9AE9" id="Rectángulo 3" o:spid="_x0000_s1026" style="position:absolute;margin-left:388.1pt;margin-top:-.45pt;width:205pt;height:7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OIgAIAAFQFAAAOAAAAZHJzL2Uyb0RvYy54bWysVM1u2zAMvg/YOwi6r7bTvzWoUwQtOgwo&#10;2qLt0LMiS4kwSdQkJU72NnuWvtgo2XGyLqdhF5k0yY//vLxaG01WwgcFtqbVUUmJsBwaZec1/fZy&#10;++kzJSEy2zANVtR0IwK9mnz8cNm6sRjBAnQjPEEQG8atq+kiRjcuisAXwrBwBE5YFErwhkVk/bxo&#10;PGsR3ehiVJZnRQu+cR64CAH/3nRCOsn4UgoeH6QMIhJdU4wt5tfnd5beYnLJxnPP3ELxPgz2D1EY&#10;piw6HaBuWGRk6dVfUEZxDwFkPOJgCpBScZFzwGyq8l02zwvmRM4FixPcUKbw/2D5/erRE9XU9JgS&#10;ywy26AmL9vbLzpcayHEqUOvCGPWe3aPvuYBkynYtvUlfzIOsc1E3Q1HFOhKOP0dn5fFpibXnKLso&#10;q3OkEabYWTsf4hcBhiSiph7951qy1V2InepWJTnTNr0BtGpuldaZSeMirrUnK4aNns2r3sWeFjpM&#10;lkXKpos/U3GjRYf6JCQWIkWcvecR3GEyzoWNZz2utqidzCRGMBhWhwx13AbT6yYzkUdzMCwPGf7p&#10;cbDIXsHGwdgoC/4QQPN98Nzpb7Pvck7pz6DZYP89dIsRHL9V2IQ7FuIj87gJ2Dfc7viAj9TQ1hR6&#10;ipIF+J+H/id9HFCUUtLiZtU0/FgyLyjRXy2O7kV1cpJWMTMnp+cjZPy+ZLYvsUtzDdjTCu+I45lM&#10;+lFvSenBvOIRmCavKGKWo++a8ui3zHXsNh7PCBfTaVbD9XMs3tlnxxN4qmoaspf1K/Oun8SIM3wP&#10;2y1k43cD2ekmSwvTZQSp8rTu6trXG1c3z3t/ZtJt2Oez1u4YTn4DAAD//wMAUEsDBBQABgAIAAAA&#10;IQDuEhln3AAAAAoBAAAPAAAAZHJzL2Rvd25yZXYueG1sTI9BT8MwDIXvSPyHyEjctrQV2kZpOlUg&#10;JK4dXLh5jWkrEqdLsq38e9IT3Gy/p+fvVfvZGnEhH0bHCvJ1BoK4c3rkXsHH++tqByJEZI3GMSn4&#10;oQD7+vamwlK7K7d0OcRepBAOJSoYYpxKKUM3kMWwdhNx0r6ctxjT6nupPV5TuDWyyLKNtDhy+jDg&#10;RM8Ddd+Hs1XwYpr80524wbfYnvrRF+3sC6Xu7+bmCUSkOf6ZYcFP6FAnpqM7sw7CKNhuN0WyKlg9&#10;glj0fLccjml6yHOQdSX/V6h/AQAA//8DAFBLAQItABQABgAIAAAAIQC2gziS/gAAAOEBAAATAAAA&#10;AAAAAAAAAAAAAAAAAABbQ29udGVudF9UeXBlc10ueG1sUEsBAi0AFAAGAAgAAAAhADj9If/WAAAA&#10;lAEAAAsAAAAAAAAAAAAAAAAALwEAAF9yZWxzLy5yZWxzUEsBAi0AFAAGAAgAAAAhAMV+o4iAAgAA&#10;VAUAAA4AAAAAAAAAAAAAAAAALgIAAGRycy9lMm9Eb2MueG1sUEsBAi0AFAAGAAgAAAAhAO4SGWfc&#10;AAAACgEAAA8AAAAAAAAAAAAAAAAA2gQAAGRycy9kb3ducmV2LnhtbFBLBQYAAAAABAAEAPMAAADj&#10;BQAAAAA=&#10;" fillcolor="white [3201]"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722C1"/>
    <w:multiLevelType w:val="hybridMultilevel"/>
    <w:tmpl w:val="2D186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0B19E7"/>
    <w:multiLevelType w:val="hybridMultilevel"/>
    <w:tmpl w:val="1C3C7F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D62485"/>
    <w:multiLevelType w:val="hybridMultilevel"/>
    <w:tmpl w:val="2A8A76F2"/>
    <w:lvl w:ilvl="0" w:tplc="1E9C9B44">
      <w:start w:val="37"/>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A3478B"/>
    <w:multiLevelType w:val="hybridMultilevel"/>
    <w:tmpl w:val="E5AC78CE"/>
    <w:lvl w:ilvl="0" w:tplc="D94A9D46">
      <w:start w:val="1"/>
      <w:numFmt w:val="upperRoman"/>
      <w:lvlText w:val="%1."/>
      <w:lvlJc w:val="right"/>
      <w:pPr>
        <w:tabs>
          <w:tab w:val="num" w:pos="720"/>
        </w:tabs>
        <w:ind w:left="720" w:hanging="360"/>
      </w:pPr>
    </w:lvl>
    <w:lvl w:ilvl="1" w:tplc="252A3B6E" w:tentative="1">
      <w:start w:val="1"/>
      <w:numFmt w:val="upperRoman"/>
      <w:lvlText w:val="%2."/>
      <w:lvlJc w:val="right"/>
      <w:pPr>
        <w:tabs>
          <w:tab w:val="num" w:pos="1440"/>
        </w:tabs>
        <w:ind w:left="1440" w:hanging="360"/>
      </w:pPr>
    </w:lvl>
    <w:lvl w:ilvl="2" w:tplc="7E2C0030" w:tentative="1">
      <w:start w:val="1"/>
      <w:numFmt w:val="upperRoman"/>
      <w:lvlText w:val="%3."/>
      <w:lvlJc w:val="right"/>
      <w:pPr>
        <w:tabs>
          <w:tab w:val="num" w:pos="2160"/>
        </w:tabs>
        <w:ind w:left="2160" w:hanging="360"/>
      </w:pPr>
    </w:lvl>
    <w:lvl w:ilvl="3" w:tplc="68FC037A" w:tentative="1">
      <w:start w:val="1"/>
      <w:numFmt w:val="upperRoman"/>
      <w:lvlText w:val="%4."/>
      <w:lvlJc w:val="right"/>
      <w:pPr>
        <w:tabs>
          <w:tab w:val="num" w:pos="2880"/>
        </w:tabs>
        <w:ind w:left="2880" w:hanging="360"/>
      </w:pPr>
    </w:lvl>
    <w:lvl w:ilvl="4" w:tplc="D48A65A4" w:tentative="1">
      <w:start w:val="1"/>
      <w:numFmt w:val="upperRoman"/>
      <w:lvlText w:val="%5."/>
      <w:lvlJc w:val="right"/>
      <w:pPr>
        <w:tabs>
          <w:tab w:val="num" w:pos="3600"/>
        </w:tabs>
        <w:ind w:left="3600" w:hanging="360"/>
      </w:pPr>
    </w:lvl>
    <w:lvl w:ilvl="5" w:tplc="9F2A840A" w:tentative="1">
      <w:start w:val="1"/>
      <w:numFmt w:val="upperRoman"/>
      <w:lvlText w:val="%6."/>
      <w:lvlJc w:val="right"/>
      <w:pPr>
        <w:tabs>
          <w:tab w:val="num" w:pos="4320"/>
        </w:tabs>
        <w:ind w:left="4320" w:hanging="360"/>
      </w:pPr>
    </w:lvl>
    <w:lvl w:ilvl="6" w:tplc="028293D4" w:tentative="1">
      <w:start w:val="1"/>
      <w:numFmt w:val="upperRoman"/>
      <w:lvlText w:val="%7."/>
      <w:lvlJc w:val="right"/>
      <w:pPr>
        <w:tabs>
          <w:tab w:val="num" w:pos="5040"/>
        </w:tabs>
        <w:ind w:left="5040" w:hanging="360"/>
      </w:pPr>
    </w:lvl>
    <w:lvl w:ilvl="7" w:tplc="C910ECA6" w:tentative="1">
      <w:start w:val="1"/>
      <w:numFmt w:val="upperRoman"/>
      <w:lvlText w:val="%8."/>
      <w:lvlJc w:val="right"/>
      <w:pPr>
        <w:tabs>
          <w:tab w:val="num" w:pos="5760"/>
        </w:tabs>
        <w:ind w:left="5760" w:hanging="360"/>
      </w:pPr>
    </w:lvl>
    <w:lvl w:ilvl="8" w:tplc="3CF00FC0" w:tentative="1">
      <w:start w:val="1"/>
      <w:numFmt w:val="upperRoman"/>
      <w:lvlText w:val="%9."/>
      <w:lvlJc w:val="right"/>
      <w:pPr>
        <w:tabs>
          <w:tab w:val="num" w:pos="6480"/>
        </w:tabs>
        <w:ind w:left="6480" w:hanging="360"/>
      </w:pPr>
    </w:lvl>
  </w:abstractNum>
  <w:abstractNum w:abstractNumId="4" w15:restartNumberingAfterBreak="0">
    <w:nsid w:val="172226FA"/>
    <w:multiLevelType w:val="multilevel"/>
    <w:tmpl w:val="A9DAA48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951631C"/>
    <w:multiLevelType w:val="hybridMultilevel"/>
    <w:tmpl w:val="7DFE0E9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9B56AFB"/>
    <w:multiLevelType w:val="hybridMultilevel"/>
    <w:tmpl w:val="E40C47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4C08FD"/>
    <w:multiLevelType w:val="hybridMultilevel"/>
    <w:tmpl w:val="F9560C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14013B"/>
    <w:multiLevelType w:val="hybridMultilevel"/>
    <w:tmpl w:val="0BAC1CBC"/>
    <w:lvl w:ilvl="0" w:tplc="8474C166">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B34D8D"/>
    <w:multiLevelType w:val="hybridMultilevel"/>
    <w:tmpl w:val="CDC489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48A6FF8"/>
    <w:multiLevelType w:val="hybridMultilevel"/>
    <w:tmpl w:val="BFDCF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3C7877"/>
    <w:multiLevelType w:val="hybridMultilevel"/>
    <w:tmpl w:val="04800604"/>
    <w:lvl w:ilvl="0" w:tplc="4C2A6728">
      <w:start w:val="6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B8516F"/>
    <w:multiLevelType w:val="hybridMultilevel"/>
    <w:tmpl w:val="C1428FA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9194F05"/>
    <w:multiLevelType w:val="hybridMultilevel"/>
    <w:tmpl w:val="BF862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467EA0"/>
    <w:multiLevelType w:val="hybridMultilevel"/>
    <w:tmpl w:val="3D88E2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A63EC7"/>
    <w:multiLevelType w:val="hybridMultilevel"/>
    <w:tmpl w:val="79064B8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56C3531"/>
    <w:multiLevelType w:val="hybridMultilevel"/>
    <w:tmpl w:val="955455D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5315D1"/>
    <w:multiLevelType w:val="hybridMultilevel"/>
    <w:tmpl w:val="49F47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AB752C"/>
    <w:multiLevelType w:val="hybridMultilevel"/>
    <w:tmpl w:val="F154EC7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46823111"/>
    <w:multiLevelType w:val="hybridMultilevel"/>
    <w:tmpl w:val="31DC4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7D91CB7"/>
    <w:multiLevelType w:val="hybridMultilevel"/>
    <w:tmpl w:val="8E9456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C426D0"/>
    <w:multiLevelType w:val="hybridMultilevel"/>
    <w:tmpl w:val="C26E85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50825C80"/>
    <w:multiLevelType w:val="hybridMultilevel"/>
    <w:tmpl w:val="A6F2FA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21375D8"/>
    <w:multiLevelType w:val="hybridMultilevel"/>
    <w:tmpl w:val="7DFE0E9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4840809"/>
    <w:multiLevelType w:val="hybridMultilevel"/>
    <w:tmpl w:val="E0C4474C"/>
    <w:lvl w:ilvl="0" w:tplc="080A000F">
      <w:start w:val="1"/>
      <w:numFmt w:val="decimal"/>
      <w:lvlText w:val="%1."/>
      <w:lvlJc w:val="left"/>
      <w:pPr>
        <w:ind w:left="4260" w:hanging="360"/>
      </w:pPr>
    </w:lvl>
    <w:lvl w:ilvl="1" w:tplc="080A0019" w:tentative="1">
      <w:start w:val="1"/>
      <w:numFmt w:val="lowerLetter"/>
      <w:lvlText w:val="%2."/>
      <w:lvlJc w:val="left"/>
      <w:pPr>
        <w:ind w:left="4980" w:hanging="360"/>
      </w:pPr>
    </w:lvl>
    <w:lvl w:ilvl="2" w:tplc="080A001B" w:tentative="1">
      <w:start w:val="1"/>
      <w:numFmt w:val="lowerRoman"/>
      <w:lvlText w:val="%3."/>
      <w:lvlJc w:val="right"/>
      <w:pPr>
        <w:ind w:left="5700" w:hanging="180"/>
      </w:pPr>
    </w:lvl>
    <w:lvl w:ilvl="3" w:tplc="080A000F" w:tentative="1">
      <w:start w:val="1"/>
      <w:numFmt w:val="decimal"/>
      <w:lvlText w:val="%4."/>
      <w:lvlJc w:val="left"/>
      <w:pPr>
        <w:ind w:left="6420" w:hanging="360"/>
      </w:pPr>
    </w:lvl>
    <w:lvl w:ilvl="4" w:tplc="080A0019" w:tentative="1">
      <w:start w:val="1"/>
      <w:numFmt w:val="lowerLetter"/>
      <w:lvlText w:val="%5."/>
      <w:lvlJc w:val="left"/>
      <w:pPr>
        <w:ind w:left="7140" w:hanging="360"/>
      </w:pPr>
    </w:lvl>
    <w:lvl w:ilvl="5" w:tplc="080A001B" w:tentative="1">
      <w:start w:val="1"/>
      <w:numFmt w:val="lowerRoman"/>
      <w:lvlText w:val="%6."/>
      <w:lvlJc w:val="right"/>
      <w:pPr>
        <w:ind w:left="7860" w:hanging="180"/>
      </w:pPr>
    </w:lvl>
    <w:lvl w:ilvl="6" w:tplc="080A000F" w:tentative="1">
      <w:start w:val="1"/>
      <w:numFmt w:val="decimal"/>
      <w:lvlText w:val="%7."/>
      <w:lvlJc w:val="left"/>
      <w:pPr>
        <w:ind w:left="8580" w:hanging="360"/>
      </w:pPr>
    </w:lvl>
    <w:lvl w:ilvl="7" w:tplc="080A0019" w:tentative="1">
      <w:start w:val="1"/>
      <w:numFmt w:val="lowerLetter"/>
      <w:lvlText w:val="%8."/>
      <w:lvlJc w:val="left"/>
      <w:pPr>
        <w:ind w:left="9300" w:hanging="360"/>
      </w:pPr>
    </w:lvl>
    <w:lvl w:ilvl="8" w:tplc="080A001B" w:tentative="1">
      <w:start w:val="1"/>
      <w:numFmt w:val="lowerRoman"/>
      <w:lvlText w:val="%9."/>
      <w:lvlJc w:val="right"/>
      <w:pPr>
        <w:ind w:left="10020" w:hanging="180"/>
      </w:pPr>
    </w:lvl>
  </w:abstractNum>
  <w:abstractNum w:abstractNumId="25" w15:restartNumberingAfterBreak="0">
    <w:nsid w:val="554B7338"/>
    <w:multiLevelType w:val="hybridMultilevel"/>
    <w:tmpl w:val="216EBAB8"/>
    <w:lvl w:ilvl="0" w:tplc="080A0001">
      <w:start w:val="1"/>
      <w:numFmt w:val="bullet"/>
      <w:lvlText w:val=""/>
      <w:lvlJc w:val="left"/>
      <w:pPr>
        <w:ind w:left="930" w:hanging="360"/>
      </w:pPr>
      <w:rPr>
        <w:rFonts w:ascii="Symbol" w:hAnsi="Symbol" w:hint="default"/>
      </w:rPr>
    </w:lvl>
    <w:lvl w:ilvl="1" w:tplc="080A0003" w:tentative="1">
      <w:start w:val="1"/>
      <w:numFmt w:val="bullet"/>
      <w:lvlText w:val="o"/>
      <w:lvlJc w:val="left"/>
      <w:pPr>
        <w:ind w:left="1650" w:hanging="360"/>
      </w:pPr>
      <w:rPr>
        <w:rFonts w:ascii="Courier New" w:hAnsi="Courier New" w:cs="Courier New" w:hint="default"/>
      </w:rPr>
    </w:lvl>
    <w:lvl w:ilvl="2" w:tplc="080A0005" w:tentative="1">
      <w:start w:val="1"/>
      <w:numFmt w:val="bullet"/>
      <w:lvlText w:val=""/>
      <w:lvlJc w:val="left"/>
      <w:pPr>
        <w:ind w:left="2370" w:hanging="360"/>
      </w:pPr>
      <w:rPr>
        <w:rFonts w:ascii="Wingdings" w:hAnsi="Wingdings" w:hint="default"/>
      </w:rPr>
    </w:lvl>
    <w:lvl w:ilvl="3" w:tplc="080A0001" w:tentative="1">
      <w:start w:val="1"/>
      <w:numFmt w:val="bullet"/>
      <w:lvlText w:val=""/>
      <w:lvlJc w:val="left"/>
      <w:pPr>
        <w:ind w:left="3090" w:hanging="360"/>
      </w:pPr>
      <w:rPr>
        <w:rFonts w:ascii="Symbol" w:hAnsi="Symbol" w:hint="default"/>
      </w:rPr>
    </w:lvl>
    <w:lvl w:ilvl="4" w:tplc="080A0003" w:tentative="1">
      <w:start w:val="1"/>
      <w:numFmt w:val="bullet"/>
      <w:lvlText w:val="o"/>
      <w:lvlJc w:val="left"/>
      <w:pPr>
        <w:ind w:left="3810" w:hanging="360"/>
      </w:pPr>
      <w:rPr>
        <w:rFonts w:ascii="Courier New" w:hAnsi="Courier New" w:cs="Courier New" w:hint="default"/>
      </w:rPr>
    </w:lvl>
    <w:lvl w:ilvl="5" w:tplc="080A0005" w:tentative="1">
      <w:start w:val="1"/>
      <w:numFmt w:val="bullet"/>
      <w:lvlText w:val=""/>
      <w:lvlJc w:val="left"/>
      <w:pPr>
        <w:ind w:left="4530" w:hanging="360"/>
      </w:pPr>
      <w:rPr>
        <w:rFonts w:ascii="Wingdings" w:hAnsi="Wingdings" w:hint="default"/>
      </w:rPr>
    </w:lvl>
    <w:lvl w:ilvl="6" w:tplc="080A0001" w:tentative="1">
      <w:start w:val="1"/>
      <w:numFmt w:val="bullet"/>
      <w:lvlText w:val=""/>
      <w:lvlJc w:val="left"/>
      <w:pPr>
        <w:ind w:left="5250" w:hanging="360"/>
      </w:pPr>
      <w:rPr>
        <w:rFonts w:ascii="Symbol" w:hAnsi="Symbol" w:hint="default"/>
      </w:rPr>
    </w:lvl>
    <w:lvl w:ilvl="7" w:tplc="080A0003" w:tentative="1">
      <w:start w:val="1"/>
      <w:numFmt w:val="bullet"/>
      <w:lvlText w:val="o"/>
      <w:lvlJc w:val="left"/>
      <w:pPr>
        <w:ind w:left="5970" w:hanging="360"/>
      </w:pPr>
      <w:rPr>
        <w:rFonts w:ascii="Courier New" w:hAnsi="Courier New" w:cs="Courier New" w:hint="default"/>
      </w:rPr>
    </w:lvl>
    <w:lvl w:ilvl="8" w:tplc="080A0005" w:tentative="1">
      <w:start w:val="1"/>
      <w:numFmt w:val="bullet"/>
      <w:lvlText w:val=""/>
      <w:lvlJc w:val="left"/>
      <w:pPr>
        <w:ind w:left="6690" w:hanging="360"/>
      </w:pPr>
      <w:rPr>
        <w:rFonts w:ascii="Wingdings" w:hAnsi="Wingdings" w:hint="default"/>
      </w:rPr>
    </w:lvl>
  </w:abstractNum>
  <w:abstractNum w:abstractNumId="26" w15:restartNumberingAfterBreak="0">
    <w:nsid w:val="55531CE9"/>
    <w:multiLevelType w:val="hybridMultilevel"/>
    <w:tmpl w:val="E760D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201603"/>
    <w:multiLevelType w:val="hybridMultilevel"/>
    <w:tmpl w:val="6D6404D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15:restartNumberingAfterBreak="0">
    <w:nsid w:val="59172356"/>
    <w:multiLevelType w:val="hybridMultilevel"/>
    <w:tmpl w:val="3DD6C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9A01045"/>
    <w:multiLevelType w:val="hybridMultilevel"/>
    <w:tmpl w:val="BACE1D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ADB39DB"/>
    <w:multiLevelType w:val="hybridMultilevel"/>
    <w:tmpl w:val="6B481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D913D34"/>
    <w:multiLevelType w:val="hybridMultilevel"/>
    <w:tmpl w:val="B90A5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DC937E7"/>
    <w:multiLevelType w:val="hybridMultilevel"/>
    <w:tmpl w:val="40A0A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EE83EE9"/>
    <w:multiLevelType w:val="hybridMultilevel"/>
    <w:tmpl w:val="777E7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1D6DF8"/>
    <w:multiLevelType w:val="hybridMultilevel"/>
    <w:tmpl w:val="975C10A8"/>
    <w:lvl w:ilvl="0" w:tplc="CFE64C24">
      <w:start w:val="3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4734D75"/>
    <w:multiLevelType w:val="hybridMultilevel"/>
    <w:tmpl w:val="A99A0354"/>
    <w:lvl w:ilvl="0" w:tplc="080A0001">
      <w:start w:val="1"/>
      <w:numFmt w:val="bullet"/>
      <w:lvlText w:val=""/>
      <w:lvlJc w:val="left"/>
      <w:pPr>
        <w:ind w:left="754" w:hanging="360"/>
      </w:pPr>
      <w:rPr>
        <w:rFonts w:ascii="Symbol" w:hAnsi="Symbol"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36" w15:restartNumberingAfterBreak="0">
    <w:nsid w:val="68567F44"/>
    <w:multiLevelType w:val="hybridMultilevel"/>
    <w:tmpl w:val="A92A256A"/>
    <w:lvl w:ilvl="0" w:tplc="D9E48660">
      <w:start w:val="1"/>
      <w:numFmt w:val="decimal"/>
      <w:lvlText w:val="%1."/>
      <w:lvlJc w:val="left"/>
      <w:pPr>
        <w:ind w:left="765" w:hanging="405"/>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E1F627C"/>
    <w:multiLevelType w:val="hybridMultilevel"/>
    <w:tmpl w:val="FA7AA7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29929AE"/>
    <w:multiLevelType w:val="hybridMultilevel"/>
    <w:tmpl w:val="161EBC50"/>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9" w15:restartNumberingAfterBreak="0">
    <w:nsid w:val="75127779"/>
    <w:multiLevelType w:val="hybridMultilevel"/>
    <w:tmpl w:val="6B446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1D7ABF"/>
    <w:multiLevelType w:val="hybridMultilevel"/>
    <w:tmpl w:val="D62873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9AE62B0"/>
    <w:multiLevelType w:val="hybridMultilevel"/>
    <w:tmpl w:val="24541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371FB6"/>
    <w:multiLevelType w:val="hybridMultilevel"/>
    <w:tmpl w:val="7DB272F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7E7929EE"/>
    <w:multiLevelType w:val="multilevel"/>
    <w:tmpl w:val="75548C7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9"/>
  </w:num>
  <w:num w:numId="2">
    <w:abstractNumId w:val="41"/>
  </w:num>
  <w:num w:numId="3">
    <w:abstractNumId w:val="32"/>
  </w:num>
  <w:num w:numId="4">
    <w:abstractNumId w:val="7"/>
  </w:num>
  <w:num w:numId="5">
    <w:abstractNumId w:val="12"/>
  </w:num>
  <w:num w:numId="6">
    <w:abstractNumId w:val="9"/>
  </w:num>
  <w:num w:numId="7">
    <w:abstractNumId w:val="18"/>
  </w:num>
  <w:num w:numId="8">
    <w:abstractNumId w:val="35"/>
  </w:num>
  <w:num w:numId="9">
    <w:abstractNumId w:val="39"/>
  </w:num>
  <w:num w:numId="10">
    <w:abstractNumId w:val="24"/>
  </w:num>
  <w:num w:numId="11">
    <w:abstractNumId w:val="38"/>
  </w:num>
  <w:num w:numId="12">
    <w:abstractNumId w:val="0"/>
  </w:num>
  <w:num w:numId="13">
    <w:abstractNumId w:val="25"/>
  </w:num>
  <w:num w:numId="14">
    <w:abstractNumId w:val="28"/>
  </w:num>
  <w:num w:numId="15">
    <w:abstractNumId w:val="16"/>
  </w:num>
  <w:num w:numId="16">
    <w:abstractNumId w:val="6"/>
  </w:num>
  <w:num w:numId="17">
    <w:abstractNumId w:val="19"/>
  </w:num>
  <w:num w:numId="18">
    <w:abstractNumId w:val="31"/>
  </w:num>
  <w:num w:numId="19">
    <w:abstractNumId w:val="33"/>
  </w:num>
  <w:num w:numId="20">
    <w:abstractNumId w:val="43"/>
  </w:num>
  <w:num w:numId="21">
    <w:abstractNumId w:val="26"/>
  </w:num>
  <w:num w:numId="22">
    <w:abstractNumId w:val="21"/>
  </w:num>
  <w:num w:numId="23">
    <w:abstractNumId w:val="14"/>
  </w:num>
  <w:num w:numId="24">
    <w:abstractNumId w:val="30"/>
  </w:num>
  <w:num w:numId="25">
    <w:abstractNumId w:val="36"/>
  </w:num>
  <w:num w:numId="26">
    <w:abstractNumId w:val="40"/>
  </w:num>
  <w:num w:numId="27">
    <w:abstractNumId w:val="11"/>
  </w:num>
  <w:num w:numId="28">
    <w:abstractNumId w:val="13"/>
  </w:num>
  <w:num w:numId="29">
    <w:abstractNumId w:val="1"/>
  </w:num>
  <w:num w:numId="30">
    <w:abstractNumId w:val="22"/>
  </w:num>
  <w:num w:numId="31">
    <w:abstractNumId w:val="8"/>
  </w:num>
  <w:num w:numId="32">
    <w:abstractNumId w:val="34"/>
  </w:num>
  <w:num w:numId="33">
    <w:abstractNumId w:val="2"/>
  </w:num>
  <w:num w:numId="34">
    <w:abstractNumId w:val="3"/>
  </w:num>
  <w:num w:numId="35">
    <w:abstractNumId w:val="27"/>
  </w:num>
  <w:num w:numId="36">
    <w:abstractNumId w:val="10"/>
  </w:num>
  <w:num w:numId="37">
    <w:abstractNumId w:val="20"/>
  </w:num>
  <w:num w:numId="38">
    <w:abstractNumId w:val="37"/>
  </w:num>
  <w:num w:numId="39">
    <w:abstractNumId w:val="4"/>
  </w:num>
  <w:num w:numId="40">
    <w:abstractNumId w:val="42"/>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20"/>
  </w:num>
  <w:num w:numId="4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56D"/>
    <w:rsid w:val="00000718"/>
    <w:rsid w:val="000007E4"/>
    <w:rsid w:val="00002624"/>
    <w:rsid w:val="00007463"/>
    <w:rsid w:val="000074AF"/>
    <w:rsid w:val="000118A5"/>
    <w:rsid w:val="0001218E"/>
    <w:rsid w:val="00022448"/>
    <w:rsid w:val="00022493"/>
    <w:rsid w:val="00025CDC"/>
    <w:rsid w:val="000311F7"/>
    <w:rsid w:val="0003279D"/>
    <w:rsid w:val="00032E7B"/>
    <w:rsid w:val="00041581"/>
    <w:rsid w:val="0004388F"/>
    <w:rsid w:val="00044155"/>
    <w:rsid w:val="00057B22"/>
    <w:rsid w:val="00057F29"/>
    <w:rsid w:val="00060AE3"/>
    <w:rsid w:val="00063808"/>
    <w:rsid w:val="00064A0D"/>
    <w:rsid w:val="0006556C"/>
    <w:rsid w:val="000673F1"/>
    <w:rsid w:val="000675E8"/>
    <w:rsid w:val="0007165A"/>
    <w:rsid w:val="000719DF"/>
    <w:rsid w:val="0007377D"/>
    <w:rsid w:val="00073E47"/>
    <w:rsid w:val="00073EEA"/>
    <w:rsid w:val="000758AD"/>
    <w:rsid w:val="000804E4"/>
    <w:rsid w:val="00082A7B"/>
    <w:rsid w:val="000865E5"/>
    <w:rsid w:val="00090430"/>
    <w:rsid w:val="00092E14"/>
    <w:rsid w:val="00094E26"/>
    <w:rsid w:val="0009742F"/>
    <w:rsid w:val="000A6CC9"/>
    <w:rsid w:val="000B2AFF"/>
    <w:rsid w:val="000B3347"/>
    <w:rsid w:val="000B485E"/>
    <w:rsid w:val="000B5240"/>
    <w:rsid w:val="000B6E28"/>
    <w:rsid w:val="000C0551"/>
    <w:rsid w:val="000C175A"/>
    <w:rsid w:val="000D1413"/>
    <w:rsid w:val="000D15B2"/>
    <w:rsid w:val="000D4195"/>
    <w:rsid w:val="000D5980"/>
    <w:rsid w:val="000D76DC"/>
    <w:rsid w:val="000E12B2"/>
    <w:rsid w:val="000E3304"/>
    <w:rsid w:val="000F068A"/>
    <w:rsid w:val="000F284E"/>
    <w:rsid w:val="000F2EBF"/>
    <w:rsid w:val="000F34C1"/>
    <w:rsid w:val="000F5250"/>
    <w:rsid w:val="000F5863"/>
    <w:rsid w:val="000F59E0"/>
    <w:rsid w:val="000F6646"/>
    <w:rsid w:val="000F781A"/>
    <w:rsid w:val="00100F60"/>
    <w:rsid w:val="001010ED"/>
    <w:rsid w:val="001024BE"/>
    <w:rsid w:val="00103756"/>
    <w:rsid w:val="0010562F"/>
    <w:rsid w:val="00106F67"/>
    <w:rsid w:val="00107861"/>
    <w:rsid w:val="001116A6"/>
    <w:rsid w:val="0011308B"/>
    <w:rsid w:val="001134D6"/>
    <w:rsid w:val="00114B64"/>
    <w:rsid w:val="00117FA8"/>
    <w:rsid w:val="00125165"/>
    <w:rsid w:val="00125E61"/>
    <w:rsid w:val="00126361"/>
    <w:rsid w:val="001303E7"/>
    <w:rsid w:val="00130D68"/>
    <w:rsid w:val="00131AE5"/>
    <w:rsid w:val="001336A0"/>
    <w:rsid w:val="00136018"/>
    <w:rsid w:val="001365C2"/>
    <w:rsid w:val="001376AD"/>
    <w:rsid w:val="00137C41"/>
    <w:rsid w:val="0014105F"/>
    <w:rsid w:val="001422FD"/>
    <w:rsid w:val="001478A2"/>
    <w:rsid w:val="0015193D"/>
    <w:rsid w:val="00153467"/>
    <w:rsid w:val="00154C52"/>
    <w:rsid w:val="00157D0A"/>
    <w:rsid w:val="00173819"/>
    <w:rsid w:val="0017755D"/>
    <w:rsid w:val="0018028B"/>
    <w:rsid w:val="0018053B"/>
    <w:rsid w:val="00181A1E"/>
    <w:rsid w:val="00184EC8"/>
    <w:rsid w:val="00185889"/>
    <w:rsid w:val="0018744F"/>
    <w:rsid w:val="001877AB"/>
    <w:rsid w:val="0019492F"/>
    <w:rsid w:val="0019594E"/>
    <w:rsid w:val="001960ED"/>
    <w:rsid w:val="00197A77"/>
    <w:rsid w:val="001A215E"/>
    <w:rsid w:val="001A3DE0"/>
    <w:rsid w:val="001B1E4D"/>
    <w:rsid w:val="001B609E"/>
    <w:rsid w:val="001C040D"/>
    <w:rsid w:val="001C04FD"/>
    <w:rsid w:val="001C1427"/>
    <w:rsid w:val="001C4836"/>
    <w:rsid w:val="001C489B"/>
    <w:rsid w:val="001C5287"/>
    <w:rsid w:val="001C5AED"/>
    <w:rsid w:val="001C6106"/>
    <w:rsid w:val="001C7D0A"/>
    <w:rsid w:val="001D06DF"/>
    <w:rsid w:val="001D60B7"/>
    <w:rsid w:val="001D692C"/>
    <w:rsid w:val="001D7205"/>
    <w:rsid w:val="001E387C"/>
    <w:rsid w:val="001E59C0"/>
    <w:rsid w:val="001E7022"/>
    <w:rsid w:val="001F2F06"/>
    <w:rsid w:val="001F3784"/>
    <w:rsid w:val="001F4BBF"/>
    <w:rsid w:val="001F4C1D"/>
    <w:rsid w:val="001F7590"/>
    <w:rsid w:val="001F7BFB"/>
    <w:rsid w:val="00201886"/>
    <w:rsid w:val="00202A0D"/>
    <w:rsid w:val="00202A59"/>
    <w:rsid w:val="002057C6"/>
    <w:rsid w:val="00206A11"/>
    <w:rsid w:val="002072B7"/>
    <w:rsid w:val="00211732"/>
    <w:rsid w:val="00211CBD"/>
    <w:rsid w:val="00214A5A"/>
    <w:rsid w:val="00216663"/>
    <w:rsid w:val="00217092"/>
    <w:rsid w:val="002172AA"/>
    <w:rsid w:val="00221EA7"/>
    <w:rsid w:val="0022592F"/>
    <w:rsid w:val="00226B4F"/>
    <w:rsid w:val="002278E7"/>
    <w:rsid w:val="00230311"/>
    <w:rsid w:val="00231D54"/>
    <w:rsid w:val="00231F16"/>
    <w:rsid w:val="00236635"/>
    <w:rsid w:val="002416E1"/>
    <w:rsid w:val="00242546"/>
    <w:rsid w:val="002440CB"/>
    <w:rsid w:val="002531FD"/>
    <w:rsid w:val="0025556D"/>
    <w:rsid w:val="00263297"/>
    <w:rsid w:val="002633F0"/>
    <w:rsid w:val="00266B9B"/>
    <w:rsid w:val="00267DD2"/>
    <w:rsid w:val="00272041"/>
    <w:rsid w:val="00273AEC"/>
    <w:rsid w:val="00274E2B"/>
    <w:rsid w:val="00280F82"/>
    <w:rsid w:val="00282B21"/>
    <w:rsid w:val="00283692"/>
    <w:rsid w:val="00285AE1"/>
    <w:rsid w:val="002864AA"/>
    <w:rsid w:val="00287DFD"/>
    <w:rsid w:val="002946BF"/>
    <w:rsid w:val="002946E2"/>
    <w:rsid w:val="002947E2"/>
    <w:rsid w:val="00296EE9"/>
    <w:rsid w:val="00297C10"/>
    <w:rsid w:val="002A1087"/>
    <w:rsid w:val="002A1336"/>
    <w:rsid w:val="002A41A5"/>
    <w:rsid w:val="002A6615"/>
    <w:rsid w:val="002A78A6"/>
    <w:rsid w:val="002B0E73"/>
    <w:rsid w:val="002B6257"/>
    <w:rsid w:val="002B6832"/>
    <w:rsid w:val="002C45D8"/>
    <w:rsid w:val="002C5771"/>
    <w:rsid w:val="002C641B"/>
    <w:rsid w:val="002C6481"/>
    <w:rsid w:val="002D55B7"/>
    <w:rsid w:val="002D7042"/>
    <w:rsid w:val="002E080F"/>
    <w:rsid w:val="002E0C6B"/>
    <w:rsid w:val="002E1842"/>
    <w:rsid w:val="002E4486"/>
    <w:rsid w:val="002E7CE2"/>
    <w:rsid w:val="002F35DF"/>
    <w:rsid w:val="002F3CC5"/>
    <w:rsid w:val="002F4B39"/>
    <w:rsid w:val="002F5D07"/>
    <w:rsid w:val="002F707E"/>
    <w:rsid w:val="0030261D"/>
    <w:rsid w:val="003028BB"/>
    <w:rsid w:val="003034CE"/>
    <w:rsid w:val="003043CB"/>
    <w:rsid w:val="00304D82"/>
    <w:rsid w:val="00304F00"/>
    <w:rsid w:val="003064B4"/>
    <w:rsid w:val="00306CEF"/>
    <w:rsid w:val="0031094B"/>
    <w:rsid w:val="00314182"/>
    <w:rsid w:val="00314FAB"/>
    <w:rsid w:val="00315B80"/>
    <w:rsid w:val="0031664D"/>
    <w:rsid w:val="0032007F"/>
    <w:rsid w:val="00320DB1"/>
    <w:rsid w:val="00323D2E"/>
    <w:rsid w:val="00323FD7"/>
    <w:rsid w:val="003268BA"/>
    <w:rsid w:val="003271FE"/>
    <w:rsid w:val="0033219C"/>
    <w:rsid w:val="003404A1"/>
    <w:rsid w:val="00340F1C"/>
    <w:rsid w:val="0034315F"/>
    <w:rsid w:val="003449C2"/>
    <w:rsid w:val="00345018"/>
    <w:rsid w:val="0035247C"/>
    <w:rsid w:val="00354359"/>
    <w:rsid w:val="003543CC"/>
    <w:rsid w:val="00356A03"/>
    <w:rsid w:val="003574EC"/>
    <w:rsid w:val="003619BA"/>
    <w:rsid w:val="003624E5"/>
    <w:rsid w:val="003647F6"/>
    <w:rsid w:val="003659CD"/>
    <w:rsid w:val="00365A93"/>
    <w:rsid w:val="00376895"/>
    <w:rsid w:val="00377C63"/>
    <w:rsid w:val="00382D67"/>
    <w:rsid w:val="00391266"/>
    <w:rsid w:val="00392F3E"/>
    <w:rsid w:val="003A1BE1"/>
    <w:rsid w:val="003A3F2D"/>
    <w:rsid w:val="003A4768"/>
    <w:rsid w:val="003A488A"/>
    <w:rsid w:val="003A5C4D"/>
    <w:rsid w:val="003B62F8"/>
    <w:rsid w:val="003B7FE4"/>
    <w:rsid w:val="003C024F"/>
    <w:rsid w:val="003C2EA4"/>
    <w:rsid w:val="003C3080"/>
    <w:rsid w:val="003C51B6"/>
    <w:rsid w:val="003C5DF8"/>
    <w:rsid w:val="003C64DC"/>
    <w:rsid w:val="003D1F18"/>
    <w:rsid w:val="003D2DBD"/>
    <w:rsid w:val="003D41B2"/>
    <w:rsid w:val="003D4ECE"/>
    <w:rsid w:val="003D5733"/>
    <w:rsid w:val="003D69DB"/>
    <w:rsid w:val="003D767E"/>
    <w:rsid w:val="003E0377"/>
    <w:rsid w:val="003E4AB1"/>
    <w:rsid w:val="003E76C4"/>
    <w:rsid w:val="003F02FC"/>
    <w:rsid w:val="003F171D"/>
    <w:rsid w:val="003F2F3F"/>
    <w:rsid w:val="003F577B"/>
    <w:rsid w:val="003F7752"/>
    <w:rsid w:val="004014B4"/>
    <w:rsid w:val="004014D5"/>
    <w:rsid w:val="0040181A"/>
    <w:rsid w:val="00401D72"/>
    <w:rsid w:val="0040210E"/>
    <w:rsid w:val="00402C7F"/>
    <w:rsid w:val="0040575D"/>
    <w:rsid w:val="004126C8"/>
    <w:rsid w:val="00414687"/>
    <w:rsid w:val="0041670B"/>
    <w:rsid w:val="00417470"/>
    <w:rsid w:val="00421894"/>
    <w:rsid w:val="0042212B"/>
    <w:rsid w:val="00422D5A"/>
    <w:rsid w:val="00424C64"/>
    <w:rsid w:val="004259B6"/>
    <w:rsid w:val="004313AC"/>
    <w:rsid w:val="004318B2"/>
    <w:rsid w:val="00433449"/>
    <w:rsid w:val="004363E6"/>
    <w:rsid w:val="00442C20"/>
    <w:rsid w:val="004450F6"/>
    <w:rsid w:val="00450357"/>
    <w:rsid w:val="004515AD"/>
    <w:rsid w:val="00452FB2"/>
    <w:rsid w:val="004553BD"/>
    <w:rsid w:val="00456B5E"/>
    <w:rsid w:val="0046305A"/>
    <w:rsid w:val="00465336"/>
    <w:rsid w:val="00465E09"/>
    <w:rsid w:val="0046745E"/>
    <w:rsid w:val="00467D93"/>
    <w:rsid w:val="00470648"/>
    <w:rsid w:val="00473377"/>
    <w:rsid w:val="00473D68"/>
    <w:rsid w:val="0047747E"/>
    <w:rsid w:val="0048005C"/>
    <w:rsid w:val="004805DB"/>
    <w:rsid w:val="00481D1E"/>
    <w:rsid w:val="004826DB"/>
    <w:rsid w:val="00494C7F"/>
    <w:rsid w:val="00497E68"/>
    <w:rsid w:val="004A1B5E"/>
    <w:rsid w:val="004A40EB"/>
    <w:rsid w:val="004A4746"/>
    <w:rsid w:val="004A4C32"/>
    <w:rsid w:val="004A608F"/>
    <w:rsid w:val="004B4FEB"/>
    <w:rsid w:val="004C1A8C"/>
    <w:rsid w:val="004C22A3"/>
    <w:rsid w:val="004C24DE"/>
    <w:rsid w:val="004C515D"/>
    <w:rsid w:val="004C7075"/>
    <w:rsid w:val="004D35DE"/>
    <w:rsid w:val="004D6C70"/>
    <w:rsid w:val="004E2F88"/>
    <w:rsid w:val="004E3DC4"/>
    <w:rsid w:val="004F1430"/>
    <w:rsid w:val="004F2820"/>
    <w:rsid w:val="004F2962"/>
    <w:rsid w:val="004F2DFB"/>
    <w:rsid w:val="004F2E02"/>
    <w:rsid w:val="004F41E2"/>
    <w:rsid w:val="004F4457"/>
    <w:rsid w:val="004F5394"/>
    <w:rsid w:val="004F59D6"/>
    <w:rsid w:val="004F5CF7"/>
    <w:rsid w:val="004F773E"/>
    <w:rsid w:val="004F7B53"/>
    <w:rsid w:val="0050083D"/>
    <w:rsid w:val="00501334"/>
    <w:rsid w:val="005054C8"/>
    <w:rsid w:val="005059FB"/>
    <w:rsid w:val="00507FB9"/>
    <w:rsid w:val="005109A5"/>
    <w:rsid w:val="00515682"/>
    <w:rsid w:val="005164D0"/>
    <w:rsid w:val="0051796F"/>
    <w:rsid w:val="00520BB8"/>
    <w:rsid w:val="005215B3"/>
    <w:rsid w:val="00522F49"/>
    <w:rsid w:val="0052496E"/>
    <w:rsid w:val="00527019"/>
    <w:rsid w:val="00530E0F"/>
    <w:rsid w:val="0053168C"/>
    <w:rsid w:val="00536ADA"/>
    <w:rsid w:val="005373D7"/>
    <w:rsid w:val="00537468"/>
    <w:rsid w:val="00544CD0"/>
    <w:rsid w:val="00546A2D"/>
    <w:rsid w:val="00546F40"/>
    <w:rsid w:val="0054788A"/>
    <w:rsid w:val="005533FF"/>
    <w:rsid w:val="00557A8F"/>
    <w:rsid w:val="00560B79"/>
    <w:rsid w:val="00566AB6"/>
    <w:rsid w:val="00566B6E"/>
    <w:rsid w:val="0057032C"/>
    <w:rsid w:val="0057065C"/>
    <w:rsid w:val="00570D83"/>
    <w:rsid w:val="00571BD3"/>
    <w:rsid w:val="00572CD1"/>
    <w:rsid w:val="00573836"/>
    <w:rsid w:val="0057638C"/>
    <w:rsid w:val="00580659"/>
    <w:rsid w:val="00583139"/>
    <w:rsid w:val="00593FA6"/>
    <w:rsid w:val="00596BF8"/>
    <w:rsid w:val="005A3755"/>
    <w:rsid w:val="005A67C9"/>
    <w:rsid w:val="005B0819"/>
    <w:rsid w:val="005B2C57"/>
    <w:rsid w:val="005B6C28"/>
    <w:rsid w:val="005C0C59"/>
    <w:rsid w:val="005C3B3D"/>
    <w:rsid w:val="005C3D1C"/>
    <w:rsid w:val="005C5184"/>
    <w:rsid w:val="005C6545"/>
    <w:rsid w:val="005D09E9"/>
    <w:rsid w:val="005D1109"/>
    <w:rsid w:val="005D17A0"/>
    <w:rsid w:val="005D2164"/>
    <w:rsid w:val="005D7F18"/>
    <w:rsid w:val="005E1B9E"/>
    <w:rsid w:val="005E3FD7"/>
    <w:rsid w:val="005E4572"/>
    <w:rsid w:val="005E6F01"/>
    <w:rsid w:val="005F03DA"/>
    <w:rsid w:val="005F05EA"/>
    <w:rsid w:val="005F1B8E"/>
    <w:rsid w:val="005F1E6D"/>
    <w:rsid w:val="005F24D9"/>
    <w:rsid w:val="005F5FF8"/>
    <w:rsid w:val="005F609D"/>
    <w:rsid w:val="005F6E48"/>
    <w:rsid w:val="00603E3F"/>
    <w:rsid w:val="00605114"/>
    <w:rsid w:val="00614BF1"/>
    <w:rsid w:val="00622DD5"/>
    <w:rsid w:val="00623BEE"/>
    <w:rsid w:val="0062660B"/>
    <w:rsid w:val="006273E1"/>
    <w:rsid w:val="00631305"/>
    <w:rsid w:val="006466D6"/>
    <w:rsid w:val="00652883"/>
    <w:rsid w:val="006543B4"/>
    <w:rsid w:val="00654737"/>
    <w:rsid w:val="00662303"/>
    <w:rsid w:val="006632D7"/>
    <w:rsid w:val="006664EC"/>
    <w:rsid w:val="00671A0F"/>
    <w:rsid w:val="00671EFB"/>
    <w:rsid w:val="00672649"/>
    <w:rsid w:val="00675B77"/>
    <w:rsid w:val="00676C20"/>
    <w:rsid w:val="00680F1F"/>
    <w:rsid w:val="0068137F"/>
    <w:rsid w:val="00682CCE"/>
    <w:rsid w:val="0068366B"/>
    <w:rsid w:val="006836DE"/>
    <w:rsid w:val="00683E6A"/>
    <w:rsid w:val="0068569E"/>
    <w:rsid w:val="00686062"/>
    <w:rsid w:val="00686F43"/>
    <w:rsid w:val="00686F8A"/>
    <w:rsid w:val="00687ABE"/>
    <w:rsid w:val="00691EDA"/>
    <w:rsid w:val="00693188"/>
    <w:rsid w:val="00693DF3"/>
    <w:rsid w:val="00697BC0"/>
    <w:rsid w:val="006A0341"/>
    <w:rsid w:val="006A4068"/>
    <w:rsid w:val="006A496B"/>
    <w:rsid w:val="006A52EF"/>
    <w:rsid w:val="006A691C"/>
    <w:rsid w:val="006B194E"/>
    <w:rsid w:val="006B5C4B"/>
    <w:rsid w:val="006C0F86"/>
    <w:rsid w:val="006C2E4E"/>
    <w:rsid w:val="006C55BE"/>
    <w:rsid w:val="006C7A41"/>
    <w:rsid w:val="006D06C4"/>
    <w:rsid w:val="006D2BE0"/>
    <w:rsid w:val="006D69A9"/>
    <w:rsid w:val="006E2C5E"/>
    <w:rsid w:val="006E5B60"/>
    <w:rsid w:val="006E74FA"/>
    <w:rsid w:val="006F1039"/>
    <w:rsid w:val="006F14DF"/>
    <w:rsid w:val="006F2413"/>
    <w:rsid w:val="006F2E93"/>
    <w:rsid w:val="006F493B"/>
    <w:rsid w:val="006F5864"/>
    <w:rsid w:val="006F588E"/>
    <w:rsid w:val="006F67FA"/>
    <w:rsid w:val="00701624"/>
    <w:rsid w:val="00703100"/>
    <w:rsid w:val="00703A7D"/>
    <w:rsid w:val="007042D8"/>
    <w:rsid w:val="007062A9"/>
    <w:rsid w:val="00710C4C"/>
    <w:rsid w:val="00713C49"/>
    <w:rsid w:val="0071454D"/>
    <w:rsid w:val="007147D3"/>
    <w:rsid w:val="00716E94"/>
    <w:rsid w:val="007171B8"/>
    <w:rsid w:val="00717A2A"/>
    <w:rsid w:val="0072265D"/>
    <w:rsid w:val="007232E2"/>
    <w:rsid w:val="00724CA4"/>
    <w:rsid w:val="00725C74"/>
    <w:rsid w:val="00727DC2"/>
    <w:rsid w:val="00730BBE"/>
    <w:rsid w:val="0073123F"/>
    <w:rsid w:val="00732DAD"/>
    <w:rsid w:val="007332F0"/>
    <w:rsid w:val="00734501"/>
    <w:rsid w:val="00735445"/>
    <w:rsid w:val="007359FF"/>
    <w:rsid w:val="00735E98"/>
    <w:rsid w:val="00737F40"/>
    <w:rsid w:val="007401DC"/>
    <w:rsid w:val="00742FE0"/>
    <w:rsid w:val="00753D34"/>
    <w:rsid w:val="00761C4C"/>
    <w:rsid w:val="00762837"/>
    <w:rsid w:val="00767A42"/>
    <w:rsid w:val="00770C3A"/>
    <w:rsid w:val="00776645"/>
    <w:rsid w:val="00776DBF"/>
    <w:rsid w:val="00780952"/>
    <w:rsid w:val="007819A6"/>
    <w:rsid w:val="00782F3F"/>
    <w:rsid w:val="00783997"/>
    <w:rsid w:val="0078542E"/>
    <w:rsid w:val="007857DF"/>
    <w:rsid w:val="007865EF"/>
    <w:rsid w:val="0079051F"/>
    <w:rsid w:val="00796EF0"/>
    <w:rsid w:val="0079729E"/>
    <w:rsid w:val="007A2F31"/>
    <w:rsid w:val="007A3AB1"/>
    <w:rsid w:val="007A4476"/>
    <w:rsid w:val="007A650A"/>
    <w:rsid w:val="007B17CA"/>
    <w:rsid w:val="007B3A0B"/>
    <w:rsid w:val="007B3C1D"/>
    <w:rsid w:val="007C18F7"/>
    <w:rsid w:val="007C1BEB"/>
    <w:rsid w:val="007C4DF7"/>
    <w:rsid w:val="007C7958"/>
    <w:rsid w:val="007D4A2A"/>
    <w:rsid w:val="007D56A6"/>
    <w:rsid w:val="007D5A7B"/>
    <w:rsid w:val="007D7B32"/>
    <w:rsid w:val="007E3130"/>
    <w:rsid w:val="007F1A3A"/>
    <w:rsid w:val="007F2472"/>
    <w:rsid w:val="007F2713"/>
    <w:rsid w:val="007F30A8"/>
    <w:rsid w:val="007F34B1"/>
    <w:rsid w:val="00800E35"/>
    <w:rsid w:val="008043F9"/>
    <w:rsid w:val="00804669"/>
    <w:rsid w:val="00810377"/>
    <w:rsid w:val="00810DE8"/>
    <w:rsid w:val="008114C1"/>
    <w:rsid w:val="00811B23"/>
    <w:rsid w:val="0081541F"/>
    <w:rsid w:val="008206BB"/>
    <w:rsid w:val="008233BC"/>
    <w:rsid w:val="008235C1"/>
    <w:rsid w:val="008241E7"/>
    <w:rsid w:val="0082459F"/>
    <w:rsid w:val="00825705"/>
    <w:rsid w:val="00833D7D"/>
    <w:rsid w:val="00846594"/>
    <w:rsid w:val="00847344"/>
    <w:rsid w:val="0085079C"/>
    <w:rsid w:val="00851980"/>
    <w:rsid w:val="00852D92"/>
    <w:rsid w:val="00854EED"/>
    <w:rsid w:val="00855B23"/>
    <w:rsid w:val="00857CEA"/>
    <w:rsid w:val="00860ABA"/>
    <w:rsid w:val="0086533F"/>
    <w:rsid w:val="00865BB8"/>
    <w:rsid w:val="00875041"/>
    <w:rsid w:val="00875894"/>
    <w:rsid w:val="008813BF"/>
    <w:rsid w:val="0088200A"/>
    <w:rsid w:val="0088268D"/>
    <w:rsid w:val="00882D08"/>
    <w:rsid w:val="00883EC0"/>
    <w:rsid w:val="00884900"/>
    <w:rsid w:val="00884E53"/>
    <w:rsid w:val="00886E64"/>
    <w:rsid w:val="008910EB"/>
    <w:rsid w:val="00892020"/>
    <w:rsid w:val="0089528C"/>
    <w:rsid w:val="00896FEA"/>
    <w:rsid w:val="008A3986"/>
    <w:rsid w:val="008B1EA3"/>
    <w:rsid w:val="008B2EC6"/>
    <w:rsid w:val="008B4B1A"/>
    <w:rsid w:val="008C16CC"/>
    <w:rsid w:val="008C19B4"/>
    <w:rsid w:val="008C4EE6"/>
    <w:rsid w:val="008C617E"/>
    <w:rsid w:val="008D0583"/>
    <w:rsid w:val="008D13B8"/>
    <w:rsid w:val="008D1454"/>
    <w:rsid w:val="008D1D11"/>
    <w:rsid w:val="008D3A65"/>
    <w:rsid w:val="008D6B09"/>
    <w:rsid w:val="008D76F1"/>
    <w:rsid w:val="008D7BDD"/>
    <w:rsid w:val="008E2B40"/>
    <w:rsid w:val="008E3E80"/>
    <w:rsid w:val="008E6940"/>
    <w:rsid w:val="008E6E0A"/>
    <w:rsid w:val="008E7386"/>
    <w:rsid w:val="008F20F4"/>
    <w:rsid w:val="008F3206"/>
    <w:rsid w:val="008F3DAA"/>
    <w:rsid w:val="00900065"/>
    <w:rsid w:val="009064B6"/>
    <w:rsid w:val="009068C1"/>
    <w:rsid w:val="00907A31"/>
    <w:rsid w:val="0091002F"/>
    <w:rsid w:val="00912107"/>
    <w:rsid w:val="00913ED6"/>
    <w:rsid w:val="00916D43"/>
    <w:rsid w:val="0091788A"/>
    <w:rsid w:val="00921B0B"/>
    <w:rsid w:val="00921C77"/>
    <w:rsid w:val="00921D89"/>
    <w:rsid w:val="00921FAD"/>
    <w:rsid w:val="0092375F"/>
    <w:rsid w:val="00924257"/>
    <w:rsid w:val="00924BFB"/>
    <w:rsid w:val="00926BC3"/>
    <w:rsid w:val="00931AA2"/>
    <w:rsid w:val="009368C1"/>
    <w:rsid w:val="009374A2"/>
    <w:rsid w:val="00937CE2"/>
    <w:rsid w:val="0094081E"/>
    <w:rsid w:val="0094102B"/>
    <w:rsid w:val="009472F4"/>
    <w:rsid w:val="009604FE"/>
    <w:rsid w:val="00962886"/>
    <w:rsid w:val="0096309A"/>
    <w:rsid w:val="00970DD7"/>
    <w:rsid w:val="0097181B"/>
    <w:rsid w:val="009725F9"/>
    <w:rsid w:val="00975B04"/>
    <w:rsid w:val="00976738"/>
    <w:rsid w:val="00982974"/>
    <w:rsid w:val="009832AE"/>
    <w:rsid w:val="00984F56"/>
    <w:rsid w:val="00986F0F"/>
    <w:rsid w:val="0098750D"/>
    <w:rsid w:val="00987C16"/>
    <w:rsid w:val="00991BFE"/>
    <w:rsid w:val="00991DDB"/>
    <w:rsid w:val="009930C6"/>
    <w:rsid w:val="00993C47"/>
    <w:rsid w:val="00997027"/>
    <w:rsid w:val="009A01D1"/>
    <w:rsid w:val="009A4537"/>
    <w:rsid w:val="009A4C18"/>
    <w:rsid w:val="009A52C5"/>
    <w:rsid w:val="009A5798"/>
    <w:rsid w:val="009A6ABE"/>
    <w:rsid w:val="009A73CD"/>
    <w:rsid w:val="009A7AF6"/>
    <w:rsid w:val="009B35F3"/>
    <w:rsid w:val="009B6E42"/>
    <w:rsid w:val="009B796A"/>
    <w:rsid w:val="009C013A"/>
    <w:rsid w:val="009C2BA3"/>
    <w:rsid w:val="009C57E8"/>
    <w:rsid w:val="009D0A14"/>
    <w:rsid w:val="009D21D4"/>
    <w:rsid w:val="009D511E"/>
    <w:rsid w:val="009D6139"/>
    <w:rsid w:val="009D692E"/>
    <w:rsid w:val="009E1361"/>
    <w:rsid w:val="009E1387"/>
    <w:rsid w:val="009E295D"/>
    <w:rsid w:val="009E31CF"/>
    <w:rsid w:val="009E53E0"/>
    <w:rsid w:val="009E54A1"/>
    <w:rsid w:val="009E6292"/>
    <w:rsid w:val="009F0AE7"/>
    <w:rsid w:val="009F0BA3"/>
    <w:rsid w:val="009F271D"/>
    <w:rsid w:val="009F49A6"/>
    <w:rsid w:val="009F56BD"/>
    <w:rsid w:val="009F59C4"/>
    <w:rsid w:val="009F7B62"/>
    <w:rsid w:val="00A03860"/>
    <w:rsid w:val="00A03F9E"/>
    <w:rsid w:val="00A051B9"/>
    <w:rsid w:val="00A06505"/>
    <w:rsid w:val="00A0659F"/>
    <w:rsid w:val="00A10AD4"/>
    <w:rsid w:val="00A1101C"/>
    <w:rsid w:val="00A12051"/>
    <w:rsid w:val="00A13ABE"/>
    <w:rsid w:val="00A1544B"/>
    <w:rsid w:val="00A16080"/>
    <w:rsid w:val="00A225C2"/>
    <w:rsid w:val="00A246E6"/>
    <w:rsid w:val="00A278BF"/>
    <w:rsid w:val="00A27BEC"/>
    <w:rsid w:val="00A30953"/>
    <w:rsid w:val="00A31F1A"/>
    <w:rsid w:val="00A326BF"/>
    <w:rsid w:val="00A376BF"/>
    <w:rsid w:val="00A40537"/>
    <w:rsid w:val="00A43CAD"/>
    <w:rsid w:val="00A465A4"/>
    <w:rsid w:val="00A466EE"/>
    <w:rsid w:val="00A46869"/>
    <w:rsid w:val="00A46A80"/>
    <w:rsid w:val="00A5004A"/>
    <w:rsid w:val="00A50C35"/>
    <w:rsid w:val="00A50E05"/>
    <w:rsid w:val="00A5100E"/>
    <w:rsid w:val="00A53769"/>
    <w:rsid w:val="00A57A5A"/>
    <w:rsid w:val="00A61621"/>
    <w:rsid w:val="00A62312"/>
    <w:rsid w:val="00A63900"/>
    <w:rsid w:val="00A63B4D"/>
    <w:rsid w:val="00A71802"/>
    <w:rsid w:val="00A72D5B"/>
    <w:rsid w:val="00A746FC"/>
    <w:rsid w:val="00A7644B"/>
    <w:rsid w:val="00A76692"/>
    <w:rsid w:val="00A76E92"/>
    <w:rsid w:val="00A77D5D"/>
    <w:rsid w:val="00A8046A"/>
    <w:rsid w:val="00A80B90"/>
    <w:rsid w:val="00A81576"/>
    <w:rsid w:val="00A81F22"/>
    <w:rsid w:val="00A848FF"/>
    <w:rsid w:val="00A84969"/>
    <w:rsid w:val="00A9015F"/>
    <w:rsid w:val="00A91E64"/>
    <w:rsid w:val="00A9213F"/>
    <w:rsid w:val="00AA1E5C"/>
    <w:rsid w:val="00AA3157"/>
    <w:rsid w:val="00AA359C"/>
    <w:rsid w:val="00AA4D5E"/>
    <w:rsid w:val="00AA7BFC"/>
    <w:rsid w:val="00AA7FBE"/>
    <w:rsid w:val="00AB13E0"/>
    <w:rsid w:val="00AB1459"/>
    <w:rsid w:val="00AB1B1F"/>
    <w:rsid w:val="00AB2B6D"/>
    <w:rsid w:val="00AB2DED"/>
    <w:rsid w:val="00AB4102"/>
    <w:rsid w:val="00AB4D36"/>
    <w:rsid w:val="00AB5450"/>
    <w:rsid w:val="00AB5801"/>
    <w:rsid w:val="00AB5CEB"/>
    <w:rsid w:val="00AB6B18"/>
    <w:rsid w:val="00AB7E49"/>
    <w:rsid w:val="00AC6318"/>
    <w:rsid w:val="00AC6752"/>
    <w:rsid w:val="00AC7185"/>
    <w:rsid w:val="00AD02C6"/>
    <w:rsid w:val="00AD0A12"/>
    <w:rsid w:val="00AD3341"/>
    <w:rsid w:val="00AD4BE9"/>
    <w:rsid w:val="00AD6D0F"/>
    <w:rsid w:val="00AD75CC"/>
    <w:rsid w:val="00AE00CE"/>
    <w:rsid w:val="00AE2CFC"/>
    <w:rsid w:val="00AF3328"/>
    <w:rsid w:val="00AF3B39"/>
    <w:rsid w:val="00AF623D"/>
    <w:rsid w:val="00AF6B62"/>
    <w:rsid w:val="00B00D00"/>
    <w:rsid w:val="00B01A67"/>
    <w:rsid w:val="00B03960"/>
    <w:rsid w:val="00B0522E"/>
    <w:rsid w:val="00B0619F"/>
    <w:rsid w:val="00B07334"/>
    <w:rsid w:val="00B12BD7"/>
    <w:rsid w:val="00B13607"/>
    <w:rsid w:val="00B14167"/>
    <w:rsid w:val="00B16BE8"/>
    <w:rsid w:val="00B20686"/>
    <w:rsid w:val="00B21899"/>
    <w:rsid w:val="00B23E82"/>
    <w:rsid w:val="00B256A8"/>
    <w:rsid w:val="00B27991"/>
    <w:rsid w:val="00B343EB"/>
    <w:rsid w:val="00B352B9"/>
    <w:rsid w:val="00B35E55"/>
    <w:rsid w:val="00B36D0F"/>
    <w:rsid w:val="00B43177"/>
    <w:rsid w:val="00B459C8"/>
    <w:rsid w:val="00B46340"/>
    <w:rsid w:val="00B53267"/>
    <w:rsid w:val="00B53A7D"/>
    <w:rsid w:val="00B55AB7"/>
    <w:rsid w:val="00B570AB"/>
    <w:rsid w:val="00B619B2"/>
    <w:rsid w:val="00B61AF8"/>
    <w:rsid w:val="00B669CE"/>
    <w:rsid w:val="00B73D2B"/>
    <w:rsid w:val="00B741F7"/>
    <w:rsid w:val="00B74AE3"/>
    <w:rsid w:val="00B7783E"/>
    <w:rsid w:val="00B8657A"/>
    <w:rsid w:val="00B91FA0"/>
    <w:rsid w:val="00B92BAB"/>
    <w:rsid w:val="00B92D6B"/>
    <w:rsid w:val="00B92F8D"/>
    <w:rsid w:val="00B93D6C"/>
    <w:rsid w:val="00B948C2"/>
    <w:rsid w:val="00B9621C"/>
    <w:rsid w:val="00B968CC"/>
    <w:rsid w:val="00BA16EC"/>
    <w:rsid w:val="00BA2227"/>
    <w:rsid w:val="00BA6B2B"/>
    <w:rsid w:val="00BB2843"/>
    <w:rsid w:val="00BB4EFF"/>
    <w:rsid w:val="00BB578E"/>
    <w:rsid w:val="00BC1E71"/>
    <w:rsid w:val="00BC2887"/>
    <w:rsid w:val="00BC44D2"/>
    <w:rsid w:val="00BC500C"/>
    <w:rsid w:val="00BC6313"/>
    <w:rsid w:val="00BC6474"/>
    <w:rsid w:val="00BC6857"/>
    <w:rsid w:val="00BC68DB"/>
    <w:rsid w:val="00BC6920"/>
    <w:rsid w:val="00BC7504"/>
    <w:rsid w:val="00BD2695"/>
    <w:rsid w:val="00BD5E83"/>
    <w:rsid w:val="00BD71F7"/>
    <w:rsid w:val="00BE0678"/>
    <w:rsid w:val="00BE141B"/>
    <w:rsid w:val="00BE17DD"/>
    <w:rsid w:val="00BE1B12"/>
    <w:rsid w:val="00BE1D51"/>
    <w:rsid w:val="00BE6675"/>
    <w:rsid w:val="00BF2130"/>
    <w:rsid w:val="00BF2F9A"/>
    <w:rsid w:val="00BF522B"/>
    <w:rsid w:val="00BF63D7"/>
    <w:rsid w:val="00C02A4E"/>
    <w:rsid w:val="00C048A2"/>
    <w:rsid w:val="00C06A13"/>
    <w:rsid w:val="00C070E2"/>
    <w:rsid w:val="00C07FB3"/>
    <w:rsid w:val="00C116ED"/>
    <w:rsid w:val="00C125F8"/>
    <w:rsid w:val="00C14CEE"/>
    <w:rsid w:val="00C15504"/>
    <w:rsid w:val="00C2207E"/>
    <w:rsid w:val="00C24875"/>
    <w:rsid w:val="00C2534C"/>
    <w:rsid w:val="00C26BEB"/>
    <w:rsid w:val="00C31FEE"/>
    <w:rsid w:val="00C3410D"/>
    <w:rsid w:val="00C36DC8"/>
    <w:rsid w:val="00C41692"/>
    <w:rsid w:val="00C41F77"/>
    <w:rsid w:val="00C43943"/>
    <w:rsid w:val="00C46DEE"/>
    <w:rsid w:val="00C517EA"/>
    <w:rsid w:val="00C55C4E"/>
    <w:rsid w:val="00C55C66"/>
    <w:rsid w:val="00C5788D"/>
    <w:rsid w:val="00C60D96"/>
    <w:rsid w:val="00C648CB"/>
    <w:rsid w:val="00C64F14"/>
    <w:rsid w:val="00C654B2"/>
    <w:rsid w:val="00C67587"/>
    <w:rsid w:val="00C71AD0"/>
    <w:rsid w:val="00C769F3"/>
    <w:rsid w:val="00C807CA"/>
    <w:rsid w:val="00C82B9D"/>
    <w:rsid w:val="00C85EC7"/>
    <w:rsid w:val="00C86240"/>
    <w:rsid w:val="00C90195"/>
    <w:rsid w:val="00C90CFC"/>
    <w:rsid w:val="00C9270A"/>
    <w:rsid w:val="00C92B6F"/>
    <w:rsid w:val="00C93FB1"/>
    <w:rsid w:val="00C943D9"/>
    <w:rsid w:val="00C95E95"/>
    <w:rsid w:val="00C9672F"/>
    <w:rsid w:val="00CA204D"/>
    <w:rsid w:val="00CA6586"/>
    <w:rsid w:val="00CA67EA"/>
    <w:rsid w:val="00CA7A0C"/>
    <w:rsid w:val="00CB0122"/>
    <w:rsid w:val="00CB085F"/>
    <w:rsid w:val="00CB0CA5"/>
    <w:rsid w:val="00CB386F"/>
    <w:rsid w:val="00CB5806"/>
    <w:rsid w:val="00CB6A5F"/>
    <w:rsid w:val="00CB7A9D"/>
    <w:rsid w:val="00CC2D8E"/>
    <w:rsid w:val="00CC4E32"/>
    <w:rsid w:val="00CC6774"/>
    <w:rsid w:val="00CD18D3"/>
    <w:rsid w:val="00CD362D"/>
    <w:rsid w:val="00CD5C1C"/>
    <w:rsid w:val="00CD617C"/>
    <w:rsid w:val="00CE43B9"/>
    <w:rsid w:val="00CE4EE6"/>
    <w:rsid w:val="00CE5097"/>
    <w:rsid w:val="00CF3323"/>
    <w:rsid w:val="00CF48C3"/>
    <w:rsid w:val="00CF4FF7"/>
    <w:rsid w:val="00CF71CA"/>
    <w:rsid w:val="00CF7A5D"/>
    <w:rsid w:val="00D013E3"/>
    <w:rsid w:val="00D02664"/>
    <w:rsid w:val="00D06019"/>
    <w:rsid w:val="00D06A51"/>
    <w:rsid w:val="00D077FA"/>
    <w:rsid w:val="00D104C1"/>
    <w:rsid w:val="00D107AF"/>
    <w:rsid w:val="00D10FAC"/>
    <w:rsid w:val="00D15465"/>
    <w:rsid w:val="00D175AA"/>
    <w:rsid w:val="00D221C6"/>
    <w:rsid w:val="00D224BC"/>
    <w:rsid w:val="00D22D33"/>
    <w:rsid w:val="00D241F7"/>
    <w:rsid w:val="00D2674D"/>
    <w:rsid w:val="00D27708"/>
    <w:rsid w:val="00D30A7C"/>
    <w:rsid w:val="00D31E83"/>
    <w:rsid w:val="00D33E71"/>
    <w:rsid w:val="00D34AAE"/>
    <w:rsid w:val="00D35B9E"/>
    <w:rsid w:val="00D375DD"/>
    <w:rsid w:val="00D37C61"/>
    <w:rsid w:val="00D43F7F"/>
    <w:rsid w:val="00D47A8F"/>
    <w:rsid w:val="00D50752"/>
    <w:rsid w:val="00D52133"/>
    <w:rsid w:val="00D53EE5"/>
    <w:rsid w:val="00D54D93"/>
    <w:rsid w:val="00D5548A"/>
    <w:rsid w:val="00D57EDC"/>
    <w:rsid w:val="00D62E07"/>
    <w:rsid w:val="00D64585"/>
    <w:rsid w:val="00D66355"/>
    <w:rsid w:val="00D679C6"/>
    <w:rsid w:val="00D67A3D"/>
    <w:rsid w:val="00D72C1B"/>
    <w:rsid w:val="00D76F1B"/>
    <w:rsid w:val="00D77E61"/>
    <w:rsid w:val="00D828C0"/>
    <w:rsid w:val="00D90443"/>
    <w:rsid w:val="00D91648"/>
    <w:rsid w:val="00D930B7"/>
    <w:rsid w:val="00D9649E"/>
    <w:rsid w:val="00D97247"/>
    <w:rsid w:val="00D97A6F"/>
    <w:rsid w:val="00DA21F1"/>
    <w:rsid w:val="00DA42FF"/>
    <w:rsid w:val="00DA4822"/>
    <w:rsid w:val="00DA5668"/>
    <w:rsid w:val="00DA6E2D"/>
    <w:rsid w:val="00DB0AB2"/>
    <w:rsid w:val="00DB0B41"/>
    <w:rsid w:val="00DB4712"/>
    <w:rsid w:val="00DB5CE6"/>
    <w:rsid w:val="00DB6391"/>
    <w:rsid w:val="00DB7372"/>
    <w:rsid w:val="00DB78B0"/>
    <w:rsid w:val="00DB7C60"/>
    <w:rsid w:val="00DC1F0F"/>
    <w:rsid w:val="00DC295F"/>
    <w:rsid w:val="00DC313E"/>
    <w:rsid w:val="00DC6FA5"/>
    <w:rsid w:val="00DD2641"/>
    <w:rsid w:val="00DD367B"/>
    <w:rsid w:val="00DD4D2F"/>
    <w:rsid w:val="00DD5DFD"/>
    <w:rsid w:val="00DE172C"/>
    <w:rsid w:val="00DE2322"/>
    <w:rsid w:val="00DE775E"/>
    <w:rsid w:val="00DE7E72"/>
    <w:rsid w:val="00DE7E9F"/>
    <w:rsid w:val="00DF2A33"/>
    <w:rsid w:val="00DF3664"/>
    <w:rsid w:val="00DF47D1"/>
    <w:rsid w:val="00DF7525"/>
    <w:rsid w:val="00DF7E38"/>
    <w:rsid w:val="00E03320"/>
    <w:rsid w:val="00E04918"/>
    <w:rsid w:val="00E06D63"/>
    <w:rsid w:val="00E1031F"/>
    <w:rsid w:val="00E106DA"/>
    <w:rsid w:val="00E115C1"/>
    <w:rsid w:val="00E140CA"/>
    <w:rsid w:val="00E14DD1"/>
    <w:rsid w:val="00E15F79"/>
    <w:rsid w:val="00E2173F"/>
    <w:rsid w:val="00E22773"/>
    <w:rsid w:val="00E228B8"/>
    <w:rsid w:val="00E22F09"/>
    <w:rsid w:val="00E245F1"/>
    <w:rsid w:val="00E248E2"/>
    <w:rsid w:val="00E267E0"/>
    <w:rsid w:val="00E32E29"/>
    <w:rsid w:val="00E34B88"/>
    <w:rsid w:val="00E3669D"/>
    <w:rsid w:val="00E3704E"/>
    <w:rsid w:val="00E37491"/>
    <w:rsid w:val="00E403E2"/>
    <w:rsid w:val="00E40E15"/>
    <w:rsid w:val="00E41716"/>
    <w:rsid w:val="00E45429"/>
    <w:rsid w:val="00E51C64"/>
    <w:rsid w:val="00E53283"/>
    <w:rsid w:val="00E53D73"/>
    <w:rsid w:val="00E55003"/>
    <w:rsid w:val="00E55E87"/>
    <w:rsid w:val="00E56294"/>
    <w:rsid w:val="00E57179"/>
    <w:rsid w:val="00E57A91"/>
    <w:rsid w:val="00E6178E"/>
    <w:rsid w:val="00E64B89"/>
    <w:rsid w:val="00E678BA"/>
    <w:rsid w:val="00E7796C"/>
    <w:rsid w:val="00E77CA2"/>
    <w:rsid w:val="00E8334D"/>
    <w:rsid w:val="00E8396A"/>
    <w:rsid w:val="00E83E54"/>
    <w:rsid w:val="00E8444E"/>
    <w:rsid w:val="00E86C63"/>
    <w:rsid w:val="00E8720B"/>
    <w:rsid w:val="00E91263"/>
    <w:rsid w:val="00E96104"/>
    <w:rsid w:val="00E965E6"/>
    <w:rsid w:val="00E97B42"/>
    <w:rsid w:val="00EA121C"/>
    <w:rsid w:val="00EA2AD9"/>
    <w:rsid w:val="00EA40D0"/>
    <w:rsid w:val="00EA48A5"/>
    <w:rsid w:val="00EB4272"/>
    <w:rsid w:val="00EB5A23"/>
    <w:rsid w:val="00EB783C"/>
    <w:rsid w:val="00ED1B3D"/>
    <w:rsid w:val="00ED58EB"/>
    <w:rsid w:val="00ED67CA"/>
    <w:rsid w:val="00EE1926"/>
    <w:rsid w:val="00EE1BD0"/>
    <w:rsid w:val="00EE1D1D"/>
    <w:rsid w:val="00EE290A"/>
    <w:rsid w:val="00EE2F0E"/>
    <w:rsid w:val="00EE6D16"/>
    <w:rsid w:val="00EF2BA8"/>
    <w:rsid w:val="00EF6A0A"/>
    <w:rsid w:val="00F01800"/>
    <w:rsid w:val="00F122FB"/>
    <w:rsid w:val="00F16BB4"/>
    <w:rsid w:val="00F17C8C"/>
    <w:rsid w:val="00F210FA"/>
    <w:rsid w:val="00F21B8C"/>
    <w:rsid w:val="00F23F5D"/>
    <w:rsid w:val="00F25504"/>
    <w:rsid w:val="00F275F6"/>
    <w:rsid w:val="00F32C46"/>
    <w:rsid w:val="00F341A7"/>
    <w:rsid w:val="00F42860"/>
    <w:rsid w:val="00F42E50"/>
    <w:rsid w:val="00F46616"/>
    <w:rsid w:val="00F474E2"/>
    <w:rsid w:val="00F507FD"/>
    <w:rsid w:val="00F514CE"/>
    <w:rsid w:val="00F51BA7"/>
    <w:rsid w:val="00F522A1"/>
    <w:rsid w:val="00F52505"/>
    <w:rsid w:val="00F542EF"/>
    <w:rsid w:val="00F5501F"/>
    <w:rsid w:val="00F56348"/>
    <w:rsid w:val="00F60BC1"/>
    <w:rsid w:val="00F6158C"/>
    <w:rsid w:val="00F70375"/>
    <w:rsid w:val="00F7056A"/>
    <w:rsid w:val="00F72DEC"/>
    <w:rsid w:val="00F73F7C"/>
    <w:rsid w:val="00F747B3"/>
    <w:rsid w:val="00F74C2E"/>
    <w:rsid w:val="00F74FC9"/>
    <w:rsid w:val="00F75BB1"/>
    <w:rsid w:val="00F801F8"/>
    <w:rsid w:val="00F803E9"/>
    <w:rsid w:val="00F84F47"/>
    <w:rsid w:val="00F90D51"/>
    <w:rsid w:val="00F9128A"/>
    <w:rsid w:val="00F935DE"/>
    <w:rsid w:val="00F9390F"/>
    <w:rsid w:val="00F93C29"/>
    <w:rsid w:val="00F94DAB"/>
    <w:rsid w:val="00FA0098"/>
    <w:rsid w:val="00FA280F"/>
    <w:rsid w:val="00FA31A2"/>
    <w:rsid w:val="00FA6C9D"/>
    <w:rsid w:val="00FA6DD9"/>
    <w:rsid w:val="00FB1571"/>
    <w:rsid w:val="00FB6548"/>
    <w:rsid w:val="00FB6D30"/>
    <w:rsid w:val="00FC00D5"/>
    <w:rsid w:val="00FC0E80"/>
    <w:rsid w:val="00FC14B8"/>
    <w:rsid w:val="00FC2775"/>
    <w:rsid w:val="00FC3676"/>
    <w:rsid w:val="00FC370B"/>
    <w:rsid w:val="00FC3A50"/>
    <w:rsid w:val="00FC4189"/>
    <w:rsid w:val="00FC439E"/>
    <w:rsid w:val="00FC4B48"/>
    <w:rsid w:val="00FC6A85"/>
    <w:rsid w:val="00FC6D06"/>
    <w:rsid w:val="00FD7CB9"/>
    <w:rsid w:val="00FE4E58"/>
    <w:rsid w:val="00FE73B4"/>
    <w:rsid w:val="00FF4AAE"/>
    <w:rsid w:val="00FF58D6"/>
    <w:rsid w:val="00FF5D71"/>
    <w:rsid w:val="00FF6E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BA8726"/>
  <w15:docId w15:val="{1B910B29-D15B-4ADF-9C22-8890DFF7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A2A"/>
  </w:style>
  <w:style w:type="paragraph" w:styleId="Ttulo1">
    <w:name w:val="heading 1"/>
    <w:basedOn w:val="Normal"/>
    <w:next w:val="Normal"/>
    <w:link w:val="Ttulo1Car"/>
    <w:uiPriority w:val="9"/>
    <w:qFormat/>
    <w:rsid w:val="005B0819"/>
    <w:pPr>
      <w:keepNext/>
      <w:spacing w:after="0" w:line="360" w:lineRule="auto"/>
      <w:contextualSpacing/>
      <w:jc w:val="both"/>
      <w:outlineLvl w:val="0"/>
    </w:pPr>
    <w:rPr>
      <w:rFonts w:ascii="Univia Pro Book" w:eastAsia="Arial Unicode MS" w:hAnsi="Univia Pro Book"/>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5556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25556D"/>
    <w:rPr>
      <w:rFonts w:eastAsiaTheme="minorEastAsia"/>
      <w:lang w:eastAsia="es-MX"/>
    </w:rPr>
  </w:style>
  <w:style w:type="paragraph" w:styleId="Encabezado">
    <w:name w:val="header"/>
    <w:basedOn w:val="Normal"/>
    <w:link w:val="EncabezadoCar"/>
    <w:uiPriority w:val="99"/>
    <w:unhideWhenUsed/>
    <w:rsid w:val="002555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556D"/>
  </w:style>
  <w:style w:type="paragraph" w:styleId="Piedepgina">
    <w:name w:val="footer"/>
    <w:basedOn w:val="Normal"/>
    <w:link w:val="PiedepginaCar"/>
    <w:uiPriority w:val="99"/>
    <w:unhideWhenUsed/>
    <w:rsid w:val="002555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556D"/>
  </w:style>
  <w:style w:type="paragraph" w:styleId="Prrafodelista">
    <w:name w:val="List Paragraph"/>
    <w:basedOn w:val="Normal"/>
    <w:uiPriority w:val="34"/>
    <w:qFormat/>
    <w:rsid w:val="00F74C2E"/>
    <w:pPr>
      <w:spacing w:after="0" w:line="240" w:lineRule="auto"/>
      <w:ind w:left="720"/>
      <w:contextualSpacing/>
    </w:pPr>
    <w:rPr>
      <w:rFonts w:eastAsiaTheme="minorEastAsia"/>
      <w:sz w:val="24"/>
      <w:szCs w:val="24"/>
      <w:lang w:val="es-ES_tradnl"/>
    </w:rPr>
  </w:style>
  <w:style w:type="table" w:styleId="Tablaconcuadrcula">
    <w:name w:val="Table Grid"/>
    <w:basedOn w:val="Tablanormal"/>
    <w:uiPriority w:val="39"/>
    <w:qFormat/>
    <w:rsid w:val="00F74C2E"/>
    <w:pPr>
      <w:spacing w:after="0" w:line="240" w:lineRule="auto"/>
    </w:pPr>
    <w:rPr>
      <w:rFonts w:eastAsiaTheme="minorEastAsia"/>
      <w:lang w:val="es-ES"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39"/>
    <w:rsid w:val="00F74C2E"/>
    <w:pPr>
      <w:spacing w:after="0" w:line="240" w:lineRule="auto"/>
    </w:pPr>
    <w:rPr>
      <w:rFonts w:ascii="UNIVA PRO" w:eastAsiaTheme="minorEastAsia" w:hAnsi="UNIVA PRO" w:cs="Tahoma"/>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F74C2E"/>
    <w:pPr>
      <w:spacing w:after="0" w:line="240" w:lineRule="auto"/>
    </w:pPr>
    <w:rPr>
      <w:rFonts w:ascii="UNIVA PRO" w:eastAsiaTheme="minorEastAsia" w:hAnsi="UNIVA PRO" w:cs="Tahoma"/>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F74C2E"/>
    <w:pPr>
      <w:spacing w:after="0" w:line="240" w:lineRule="auto"/>
    </w:pPr>
    <w:rPr>
      <w:rFonts w:ascii="UNIVA PRO" w:eastAsia="Times New Roman" w:hAnsi="UNIVA PRO" w:cs="Tahoma"/>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39"/>
    <w:rsid w:val="00F74C2E"/>
    <w:pPr>
      <w:spacing w:after="0" w:line="240" w:lineRule="auto"/>
    </w:pPr>
    <w:rPr>
      <w:rFonts w:ascii="UNIVA PRO" w:eastAsiaTheme="minorEastAsia" w:hAnsi="UNIVA PRO" w:cs="Tahoma"/>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F74C2E"/>
    <w:pPr>
      <w:spacing w:after="0" w:line="240" w:lineRule="auto"/>
    </w:pPr>
    <w:rPr>
      <w:rFonts w:ascii="UNIVA PRO" w:eastAsiaTheme="minorEastAsia" w:hAnsi="UNIVA PRO" w:cs="Tahoma"/>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F74C2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1427"/>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Prrafodelista1">
    <w:name w:val="Párrafo de lista1"/>
    <w:basedOn w:val="Normal"/>
    <w:uiPriority w:val="34"/>
    <w:qFormat/>
    <w:rsid w:val="00FB1571"/>
    <w:pPr>
      <w:spacing w:after="200" w:line="276" w:lineRule="auto"/>
      <w:ind w:left="720"/>
      <w:contextualSpacing/>
    </w:pPr>
    <w:rPr>
      <w:rFonts w:eastAsiaTheme="minorEastAsia"/>
      <w:lang w:eastAsia="es-MX"/>
    </w:rPr>
  </w:style>
  <w:style w:type="paragraph" w:customStyle="1" w:styleId="Address">
    <w:name w:val="Address"/>
    <w:basedOn w:val="Normal"/>
    <w:link w:val="AddressCar"/>
    <w:qFormat/>
    <w:rsid w:val="00C67587"/>
    <w:pPr>
      <w:spacing w:after="0" w:line="280" w:lineRule="exact"/>
    </w:pPr>
    <w:rPr>
      <w:rFonts w:ascii="Arial" w:eastAsia="Calibri" w:hAnsi="Arial" w:cs="Arial"/>
    </w:rPr>
  </w:style>
  <w:style w:type="character" w:customStyle="1" w:styleId="AddressCar">
    <w:name w:val="Address Car"/>
    <w:basedOn w:val="Fuentedeprrafopredeter"/>
    <w:link w:val="Address"/>
    <w:rsid w:val="00C67587"/>
    <w:rPr>
      <w:rFonts w:ascii="Arial" w:eastAsia="Calibri" w:hAnsi="Arial" w:cs="Arial"/>
    </w:rPr>
  </w:style>
  <w:style w:type="paragraph" w:styleId="Lista">
    <w:name w:val="List"/>
    <w:basedOn w:val="Normal"/>
    <w:uiPriority w:val="99"/>
    <w:unhideWhenUsed/>
    <w:rsid w:val="00C67587"/>
    <w:pPr>
      <w:spacing w:after="280" w:line="280" w:lineRule="exact"/>
      <w:ind w:left="283" w:hanging="283"/>
      <w:contextualSpacing/>
    </w:pPr>
    <w:rPr>
      <w:rFonts w:ascii="Arial" w:eastAsia="Calibri" w:hAnsi="Arial" w:cs="Arial"/>
    </w:rPr>
  </w:style>
  <w:style w:type="table" w:customStyle="1" w:styleId="Tablaconcuadrcula4">
    <w:name w:val="Tabla con cuadrícula4"/>
    <w:basedOn w:val="Tablanormal"/>
    <w:uiPriority w:val="59"/>
    <w:rsid w:val="00B74AE3"/>
    <w:pPr>
      <w:spacing w:after="0" w:line="240" w:lineRule="auto"/>
    </w:pPr>
    <w:rPr>
      <w:rFonts w:eastAsiaTheme="minorEastAsia"/>
      <w:lang w:val="es-ES"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9">
    <w:name w:val="s9"/>
    <w:basedOn w:val="Normal"/>
    <w:rsid w:val="003619BA"/>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Textodeglobo">
    <w:name w:val="Balloon Text"/>
    <w:basedOn w:val="Normal"/>
    <w:link w:val="TextodegloboCar"/>
    <w:uiPriority w:val="99"/>
    <w:semiHidden/>
    <w:unhideWhenUsed/>
    <w:rsid w:val="00676C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6C20"/>
    <w:rPr>
      <w:rFonts w:ascii="Segoe UI" w:hAnsi="Segoe UI" w:cs="Segoe UI"/>
      <w:sz w:val="18"/>
      <w:szCs w:val="18"/>
    </w:rPr>
  </w:style>
  <w:style w:type="paragraph" w:customStyle="1" w:styleId="Default">
    <w:name w:val="Default"/>
    <w:rsid w:val="005B0819"/>
    <w:pPr>
      <w:autoSpaceDE w:val="0"/>
      <w:autoSpaceDN w:val="0"/>
      <w:adjustRightInd w:val="0"/>
      <w:spacing w:after="0" w:line="240" w:lineRule="auto"/>
    </w:pPr>
    <w:rPr>
      <w:rFonts w:ascii="Lato" w:eastAsia="Calibri" w:hAnsi="Lato" w:cs="Lato"/>
      <w:color w:val="000000"/>
      <w:sz w:val="24"/>
      <w:szCs w:val="24"/>
    </w:rPr>
  </w:style>
  <w:style w:type="character" w:customStyle="1" w:styleId="Ttulo1Car">
    <w:name w:val="Título 1 Car"/>
    <w:basedOn w:val="Fuentedeprrafopredeter"/>
    <w:link w:val="Ttulo1"/>
    <w:uiPriority w:val="9"/>
    <w:rsid w:val="005B0819"/>
    <w:rPr>
      <w:rFonts w:ascii="Univia Pro Book" w:eastAsia="Arial Unicode MS" w:hAnsi="Univia Pro Book"/>
      <w:b/>
      <w:bCs/>
      <w:lang w:val="es-ES" w:eastAsia="es-ES"/>
    </w:rPr>
  </w:style>
  <w:style w:type="table" w:customStyle="1" w:styleId="Tablaconcuadrcula5">
    <w:name w:val="Tabla con cuadrícula5"/>
    <w:basedOn w:val="Tablanormal"/>
    <w:next w:val="Tablaconcuadrcula"/>
    <w:uiPriority w:val="39"/>
    <w:qFormat/>
    <w:rsid w:val="00D15465"/>
    <w:pPr>
      <w:spacing w:after="0" w:line="240" w:lineRule="auto"/>
    </w:pPr>
    <w:rPr>
      <w:rFonts w:eastAsiaTheme="minorEastAsia"/>
      <w:lang w:val="es-ES"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19492F"/>
    <w:pPr>
      <w:widowControl w:val="0"/>
      <w:autoSpaceDE w:val="0"/>
      <w:autoSpaceDN w:val="0"/>
      <w:spacing w:after="0" w:line="240" w:lineRule="auto"/>
    </w:pPr>
    <w:rPr>
      <w:rFonts w:ascii="Calibri Light" w:eastAsia="Calibri Light" w:hAnsi="Calibri Light" w:cs="Calibri Light"/>
      <w:sz w:val="24"/>
      <w:szCs w:val="24"/>
      <w:lang w:val="es-ES" w:eastAsia="es-ES" w:bidi="es-ES"/>
    </w:rPr>
  </w:style>
  <w:style w:type="character" w:customStyle="1" w:styleId="TextoindependienteCar">
    <w:name w:val="Texto independiente Car"/>
    <w:basedOn w:val="Fuentedeprrafopredeter"/>
    <w:link w:val="Textoindependiente"/>
    <w:uiPriority w:val="1"/>
    <w:rsid w:val="0019492F"/>
    <w:rPr>
      <w:rFonts w:ascii="Calibri Light" w:eastAsia="Calibri Light" w:hAnsi="Calibri Light" w:cs="Calibri Light"/>
      <w:sz w:val="24"/>
      <w:szCs w:val="24"/>
      <w:lang w:val="es-ES" w:eastAsia="es-ES" w:bidi="es-ES"/>
    </w:rPr>
  </w:style>
  <w:style w:type="table" w:customStyle="1" w:styleId="TableNormal">
    <w:name w:val="Table Normal"/>
    <w:uiPriority w:val="2"/>
    <w:semiHidden/>
    <w:unhideWhenUsed/>
    <w:qFormat/>
    <w:rsid w:val="00BE6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E6675"/>
    <w:pPr>
      <w:widowControl w:val="0"/>
      <w:autoSpaceDE w:val="0"/>
      <w:autoSpaceDN w:val="0"/>
      <w:spacing w:after="0" w:line="240" w:lineRule="auto"/>
    </w:pPr>
    <w:rPr>
      <w:rFonts w:ascii="Arial" w:eastAsia="Arial" w:hAnsi="Arial" w:cs="Arial"/>
      <w:lang w:val="es-ES" w:eastAsia="es-ES" w:bidi="es-ES"/>
    </w:rPr>
  </w:style>
  <w:style w:type="paragraph" w:styleId="Textoindependiente2">
    <w:name w:val="Body Text 2"/>
    <w:basedOn w:val="Normal"/>
    <w:link w:val="Textoindependiente2Car"/>
    <w:unhideWhenUsed/>
    <w:rsid w:val="00BE141B"/>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rsid w:val="00BE141B"/>
    <w:rPr>
      <w:rFonts w:ascii="Calibri" w:eastAsia="Calibri" w:hAnsi="Calibri" w:cs="Times New Roman"/>
    </w:rPr>
  </w:style>
  <w:style w:type="table" w:customStyle="1" w:styleId="TableNormal1">
    <w:name w:val="Table Normal1"/>
    <w:uiPriority w:val="2"/>
    <w:semiHidden/>
    <w:unhideWhenUsed/>
    <w:qFormat/>
    <w:rsid w:val="009F56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8">
    <w:name w:val="Tabla con cuadrícula8"/>
    <w:basedOn w:val="Tablanormal"/>
    <w:next w:val="Tablaconcuadrcula"/>
    <w:uiPriority w:val="39"/>
    <w:rsid w:val="008E7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DE7E7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2946B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7638C"/>
    <w:rPr>
      <w:sz w:val="16"/>
      <w:szCs w:val="16"/>
    </w:rPr>
  </w:style>
  <w:style w:type="paragraph" w:styleId="Textocomentario">
    <w:name w:val="annotation text"/>
    <w:basedOn w:val="Normal"/>
    <w:link w:val="TextocomentarioCar"/>
    <w:uiPriority w:val="99"/>
    <w:semiHidden/>
    <w:unhideWhenUsed/>
    <w:rsid w:val="0057638C"/>
    <w:pPr>
      <w:spacing w:after="0" w:line="240" w:lineRule="auto"/>
    </w:pPr>
    <w:rPr>
      <w:rFonts w:eastAsiaTheme="minorEastAsia"/>
      <w:sz w:val="20"/>
      <w:szCs w:val="20"/>
      <w:lang w:val="es-ES_tradnl" w:eastAsia="es-ES"/>
    </w:rPr>
  </w:style>
  <w:style w:type="character" w:customStyle="1" w:styleId="TextocomentarioCar">
    <w:name w:val="Texto comentario Car"/>
    <w:basedOn w:val="Fuentedeprrafopredeter"/>
    <w:link w:val="Textocomentario"/>
    <w:uiPriority w:val="99"/>
    <w:semiHidden/>
    <w:rsid w:val="0057638C"/>
    <w:rPr>
      <w:rFonts w:eastAsiaTheme="minorEastAsia"/>
      <w:sz w:val="20"/>
      <w:szCs w:val="20"/>
      <w:lang w:val="es-ES_tradnl" w:eastAsia="es-ES"/>
    </w:rPr>
  </w:style>
  <w:style w:type="table" w:customStyle="1" w:styleId="TableNormal2">
    <w:name w:val="Table Normal2"/>
    <w:uiPriority w:val="2"/>
    <w:semiHidden/>
    <w:unhideWhenUsed/>
    <w:qFormat/>
    <w:rsid w:val="00AD02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1">
    <w:name w:val="Tabla con cuadrícula11"/>
    <w:basedOn w:val="Tablanormal"/>
    <w:next w:val="Tablaconcuadrcula"/>
    <w:uiPriority w:val="39"/>
    <w:rsid w:val="0068569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4F2E0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A8157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romisin">
    <w:name w:val="Por omisión"/>
    <w:rsid w:val="00BB578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89083">
      <w:bodyDiv w:val="1"/>
      <w:marLeft w:val="0"/>
      <w:marRight w:val="0"/>
      <w:marTop w:val="0"/>
      <w:marBottom w:val="0"/>
      <w:divBdr>
        <w:top w:val="none" w:sz="0" w:space="0" w:color="auto"/>
        <w:left w:val="none" w:sz="0" w:space="0" w:color="auto"/>
        <w:bottom w:val="none" w:sz="0" w:space="0" w:color="auto"/>
        <w:right w:val="none" w:sz="0" w:space="0" w:color="auto"/>
      </w:divBdr>
    </w:div>
    <w:div w:id="104733899">
      <w:bodyDiv w:val="1"/>
      <w:marLeft w:val="0"/>
      <w:marRight w:val="0"/>
      <w:marTop w:val="0"/>
      <w:marBottom w:val="0"/>
      <w:divBdr>
        <w:top w:val="none" w:sz="0" w:space="0" w:color="auto"/>
        <w:left w:val="none" w:sz="0" w:space="0" w:color="auto"/>
        <w:bottom w:val="none" w:sz="0" w:space="0" w:color="auto"/>
        <w:right w:val="none" w:sz="0" w:space="0" w:color="auto"/>
      </w:divBdr>
    </w:div>
    <w:div w:id="121311339">
      <w:bodyDiv w:val="1"/>
      <w:marLeft w:val="0"/>
      <w:marRight w:val="0"/>
      <w:marTop w:val="0"/>
      <w:marBottom w:val="0"/>
      <w:divBdr>
        <w:top w:val="none" w:sz="0" w:space="0" w:color="auto"/>
        <w:left w:val="none" w:sz="0" w:space="0" w:color="auto"/>
        <w:bottom w:val="none" w:sz="0" w:space="0" w:color="auto"/>
        <w:right w:val="none" w:sz="0" w:space="0" w:color="auto"/>
      </w:divBdr>
    </w:div>
    <w:div w:id="142737693">
      <w:bodyDiv w:val="1"/>
      <w:marLeft w:val="0"/>
      <w:marRight w:val="0"/>
      <w:marTop w:val="0"/>
      <w:marBottom w:val="0"/>
      <w:divBdr>
        <w:top w:val="none" w:sz="0" w:space="0" w:color="auto"/>
        <w:left w:val="none" w:sz="0" w:space="0" w:color="auto"/>
        <w:bottom w:val="none" w:sz="0" w:space="0" w:color="auto"/>
        <w:right w:val="none" w:sz="0" w:space="0" w:color="auto"/>
      </w:divBdr>
    </w:div>
    <w:div w:id="208222625">
      <w:bodyDiv w:val="1"/>
      <w:marLeft w:val="0"/>
      <w:marRight w:val="0"/>
      <w:marTop w:val="0"/>
      <w:marBottom w:val="0"/>
      <w:divBdr>
        <w:top w:val="none" w:sz="0" w:space="0" w:color="auto"/>
        <w:left w:val="none" w:sz="0" w:space="0" w:color="auto"/>
        <w:bottom w:val="none" w:sz="0" w:space="0" w:color="auto"/>
        <w:right w:val="none" w:sz="0" w:space="0" w:color="auto"/>
      </w:divBdr>
    </w:div>
    <w:div w:id="230045566">
      <w:bodyDiv w:val="1"/>
      <w:marLeft w:val="0"/>
      <w:marRight w:val="0"/>
      <w:marTop w:val="0"/>
      <w:marBottom w:val="0"/>
      <w:divBdr>
        <w:top w:val="none" w:sz="0" w:space="0" w:color="auto"/>
        <w:left w:val="none" w:sz="0" w:space="0" w:color="auto"/>
        <w:bottom w:val="none" w:sz="0" w:space="0" w:color="auto"/>
        <w:right w:val="none" w:sz="0" w:space="0" w:color="auto"/>
      </w:divBdr>
    </w:div>
    <w:div w:id="263538656">
      <w:bodyDiv w:val="1"/>
      <w:marLeft w:val="0"/>
      <w:marRight w:val="0"/>
      <w:marTop w:val="0"/>
      <w:marBottom w:val="0"/>
      <w:divBdr>
        <w:top w:val="none" w:sz="0" w:space="0" w:color="auto"/>
        <w:left w:val="none" w:sz="0" w:space="0" w:color="auto"/>
        <w:bottom w:val="none" w:sz="0" w:space="0" w:color="auto"/>
        <w:right w:val="none" w:sz="0" w:space="0" w:color="auto"/>
      </w:divBdr>
    </w:div>
    <w:div w:id="275060540">
      <w:bodyDiv w:val="1"/>
      <w:marLeft w:val="0"/>
      <w:marRight w:val="0"/>
      <w:marTop w:val="0"/>
      <w:marBottom w:val="0"/>
      <w:divBdr>
        <w:top w:val="none" w:sz="0" w:space="0" w:color="auto"/>
        <w:left w:val="none" w:sz="0" w:space="0" w:color="auto"/>
        <w:bottom w:val="none" w:sz="0" w:space="0" w:color="auto"/>
        <w:right w:val="none" w:sz="0" w:space="0" w:color="auto"/>
      </w:divBdr>
    </w:div>
    <w:div w:id="277807249">
      <w:bodyDiv w:val="1"/>
      <w:marLeft w:val="0"/>
      <w:marRight w:val="0"/>
      <w:marTop w:val="0"/>
      <w:marBottom w:val="0"/>
      <w:divBdr>
        <w:top w:val="none" w:sz="0" w:space="0" w:color="auto"/>
        <w:left w:val="none" w:sz="0" w:space="0" w:color="auto"/>
        <w:bottom w:val="none" w:sz="0" w:space="0" w:color="auto"/>
        <w:right w:val="none" w:sz="0" w:space="0" w:color="auto"/>
      </w:divBdr>
    </w:div>
    <w:div w:id="316963789">
      <w:bodyDiv w:val="1"/>
      <w:marLeft w:val="0"/>
      <w:marRight w:val="0"/>
      <w:marTop w:val="0"/>
      <w:marBottom w:val="0"/>
      <w:divBdr>
        <w:top w:val="none" w:sz="0" w:space="0" w:color="auto"/>
        <w:left w:val="none" w:sz="0" w:space="0" w:color="auto"/>
        <w:bottom w:val="none" w:sz="0" w:space="0" w:color="auto"/>
        <w:right w:val="none" w:sz="0" w:space="0" w:color="auto"/>
      </w:divBdr>
    </w:div>
    <w:div w:id="321204262">
      <w:bodyDiv w:val="1"/>
      <w:marLeft w:val="0"/>
      <w:marRight w:val="0"/>
      <w:marTop w:val="0"/>
      <w:marBottom w:val="0"/>
      <w:divBdr>
        <w:top w:val="none" w:sz="0" w:space="0" w:color="auto"/>
        <w:left w:val="none" w:sz="0" w:space="0" w:color="auto"/>
        <w:bottom w:val="none" w:sz="0" w:space="0" w:color="auto"/>
        <w:right w:val="none" w:sz="0" w:space="0" w:color="auto"/>
      </w:divBdr>
    </w:div>
    <w:div w:id="329717159">
      <w:bodyDiv w:val="1"/>
      <w:marLeft w:val="0"/>
      <w:marRight w:val="0"/>
      <w:marTop w:val="0"/>
      <w:marBottom w:val="0"/>
      <w:divBdr>
        <w:top w:val="none" w:sz="0" w:space="0" w:color="auto"/>
        <w:left w:val="none" w:sz="0" w:space="0" w:color="auto"/>
        <w:bottom w:val="none" w:sz="0" w:space="0" w:color="auto"/>
        <w:right w:val="none" w:sz="0" w:space="0" w:color="auto"/>
      </w:divBdr>
    </w:div>
    <w:div w:id="456334983">
      <w:bodyDiv w:val="1"/>
      <w:marLeft w:val="0"/>
      <w:marRight w:val="0"/>
      <w:marTop w:val="0"/>
      <w:marBottom w:val="0"/>
      <w:divBdr>
        <w:top w:val="none" w:sz="0" w:space="0" w:color="auto"/>
        <w:left w:val="none" w:sz="0" w:space="0" w:color="auto"/>
        <w:bottom w:val="none" w:sz="0" w:space="0" w:color="auto"/>
        <w:right w:val="none" w:sz="0" w:space="0" w:color="auto"/>
      </w:divBdr>
    </w:div>
    <w:div w:id="537937426">
      <w:bodyDiv w:val="1"/>
      <w:marLeft w:val="0"/>
      <w:marRight w:val="0"/>
      <w:marTop w:val="0"/>
      <w:marBottom w:val="0"/>
      <w:divBdr>
        <w:top w:val="none" w:sz="0" w:space="0" w:color="auto"/>
        <w:left w:val="none" w:sz="0" w:space="0" w:color="auto"/>
        <w:bottom w:val="none" w:sz="0" w:space="0" w:color="auto"/>
        <w:right w:val="none" w:sz="0" w:space="0" w:color="auto"/>
      </w:divBdr>
    </w:div>
    <w:div w:id="571278694">
      <w:bodyDiv w:val="1"/>
      <w:marLeft w:val="0"/>
      <w:marRight w:val="0"/>
      <w:marTop w:val="0"/>
      <w:marBottom w:val="0"/>
      <w:divBdr>
        <w:top w:val="none" w:sz="0" w:space="0" w:color="auto"/>
        <w:left w:val="none" w:sz="0" w:space="0" w:color="auto"/>
        <w:bottom w:val="none" w:sz="0" w:space="0" w:color="auto"/>
        <w:right w:val="none" w:sz="0" w:space="0" w:color="auto"/>
      </w:divBdr>
    </w:div>
    <w:div w:id="571811075">
      <w:bodyDiv w:val="1"/>
      <w:marLeft w:val="0"/>
      <w:marRight w:val="0"/>
      <w:marTop w:val="0"/>
      <w:marBottom w:val="0"/>
      <w:divBdr>
        <w:top w:val="none" w:sz="0" w:space="0" w:color="auto"/>
        <w:left w:val="none" w:sz="0" w:space="0" w:color="auto"/>
        <w:bottom w:val="none" w:sz="0" w:space="0" w:color="auto"/>
        <w:right w:val="none" w:sz="0" w:space="0" w:color="auto"/>
      </w:divBdr>
    </w:div>
    <w:div w:id="660430260">
      <w:bodyDiv w:val="1"/>
      <w:marLeft w:val="0"/>
      <w:marRight w:val="0"/>
      <w:marTop w:val="0"/>
      <w:marBottom w:val="0"/>
      <w:divBdr>
        <w:top w:val="none" w:sz="0" w:space="0" w:color="auto"/>
        <w:left w:val="none" w:sz="0" w:space="0" w:color="auto"/>
        <w:bottom w:val="none" w:sz="0" w:space="0" w:color="auto"/>
        <w:right w:val="none" w:sz="0" w:space="0" w:color="auto"/>
      </w:divBdr>
    </w:div>
    <w:div w:id="685911664">
      <w:bodyDiv w:val="1"/>
      <w:marLeft w:val="0"/>
      <w:marRight w:val="0"/>
      <w:marTop w:val="0"/>
      <w:marBottom w:val="0"/>
      <w:divBdr>
        <w:top w:val="none" w:sz="0" w:space="0" w:color="auto"/>
        <w:left w:val="none" w:sz="0" w:space="0" w:color="auto"/>
        <w:bottom w:val="none" w:sz="0" w:space="0" w:color="auto"/>
        <w:right w:val="none" w:sz="0" w:space="0" w:color="auto"/>
      </w:divBdr>
    </w:div>
    <w:div w:id="727412136">
      <w:bodyDiv w:val="1"/>
      <w:marLeft w:val="0"/>
      <w:marRight w:val="0"/>
      <w:marTop w:val="0"/>
      <w:marBottom w:val="0"/>
      <w:divBdr>
        <w:top w:val="none" w:sz="0" w:space="0" w:color="auto"/>
        <w:left w:val="none" w:sz="0" w:space="0" w:color="auto"/>
        <w:bottom w:val="none" w:sz="0" w:space="0" w:color="auto"/>
        <w:right w:val="none" w:sz="0" w:space="0" w:color="auto"/>
      </w:divBdr>
    </w:div>
    <w:div w:id="780421612">
      <w:bodyDiv w:val="1"/>
      <w:marLeft w:val="0"/>
      <w:marRight w:val="0"/>
      <w:marTop w:val="0"/>
      <w:marBottom w:val="0"/>
      <w:divBdr>
        <w:top w:val="none" w:sz="0" w:space="0" w:color="auto"/>
        <w:left w:val="none" w:sz="0" w:space="0" w:color="auto"/>
        <w:bottom w:val="none" w:sz="0" w:space="0" w:color="auto"/>
        <w:right w:val="none" w:sz="0" w:space="0" w:color="auto"/>
      </w:divBdr>
    </w:div>
    <w:div w:id="790637382">
      <w:bodyDiv w:val="1"/>
      <w:marLeft w:val="0"/>
      <w:marRight w:val="0"/>
      <w:marTop w:val="0"/>
      <w:marBottom w:val="0"/>
      <w:divBdr>
        <w:top w:val="none" w:sz="0" w:space="0" w:color="auto"/>
        <w:left w:val="none" w:sz="0" w:space="0" w:color="auto"/>
        <w:bottom w:val="none" w:sz="0" w:space="0" w:color="auto"/>
        <w:right w:val="none" w:sz="0" w:space="0" w:color="auto"/>
      </w:divBdr>
    </w:div>
    <w:div w:id="941231320">
      <w:bodyDiv w:val="1"/>
      <w:marLeft w:val="0"/>
      <w:marRight w:val="0"/>
      <w:marTop w:val="0"/>
      <w:marBottom w:val="0"/>
      <w:divBdr>
        <w:top w:val="none" w:sz="0" w:space="0" w:color="auto"/>
        <w:left w:val="none" w:sz="0" w:space="0" w:color="auto"/>
        <w:bottom w:val="none" w:sz="0" w:space="0" w:color="auto"/>
        <w:right w:val="none" w:sz="0" w:space="0" w:color="auto"/>
      </w:divBdr>
    </w:div>
    <w:div w:id="1022823439">
      <w:bodyDiv w:val="1"/>
      <w:marLeft w:val="0"/>
      <w:marRight w:val="0"/>
      <w:marTop w:val="0"/>
      <w:marBottom w:val="0"/>
      <w:divBdr>
        <w:top w:val="none" w:sz="0" w:space="0" w:color="auto"/>
        <w:left w:val="none" w:sz="0" w:space="0" w:color="auto"/>
        <w:bottom w:val="none" w:sz="0" w:space="0" w:color="auto"/>
        <w:right w:val="none" w:sz="0" w:space="0" w:color="auto"/>
      </w:divBdr>
    </w:div>
    <w:div w:id="1096291645">
      <w:bodyDiv w:val="1"/>
      <w:marLeft w:val="0"/>
      <w:marRight w:val="0"/>
      <w:marTop w:val="0"/>
      <w:marBottom w:val="0"/>
      <w:divBdr>
        <w:top w:val="none" w:sz="0" w:space="0" w:color="auto"/>
        <w:left w:val="none" w:sz="0" w:space="0" w:color="auto"/>
        <w:bottom w:val="none" w:sz="0" w:space="0" w:color="auto"/>
        <w:right w:val="none" w:sz="0" w:space="0" w:color="auto"/>
      </w:divBdr>
    </w:div>
    <w:div w:id="1101340126">
      <w:bodyDiv w:val="1"/>
      <w:marLeft w:val="0"/>
      <w:marRight w:val="0"/>
      <w:marTop w:val="0"/>
      <w:marBottom w:val="0"/>
      <w:divBdr>
        <w:top w:val="none" w:sz="0" w:space="0" w:color="auto"/>
        <w:left w:val="none" w:sz="0" w:space="0" w:color="auto"/>
        <w:bottom w:val="none" w:sz="0" w:space="0" w:color="auto"/>
        <w:right w:val="none" w:sz="0" w:space="0" w:color="auto"/>
      </w:divBdr>
    </w:div>
    <w:div w:id="1113094317">
      <w:bodyDiv w:val="1"/>
      <w:marLeft w:val="0"/>
      <w:marRight w:val="0"/>
      <w:marTop w:val="0"/>
      <w:marBottom w:val="0"/>
      <w:divBdr>
        <w:top w:val="none" w:sz="0" w:space="0" w:color="auto"/>
        <w:left w:val="none" w:sz="0" w:space="0" w:color="auto"/>
        <w:bottom w:val="none" w:sz="0" w:space="0" w:color="auto"/>
        <w:right w:val="none" w:sz="0" w:space="0" w:color="auto"/>
      </w:divBdr>
    </w:div>
    <w:div w:id="1113787483">
      <w:bodyDiv w:val="1"/>
      <w:marLeft w:val="0"/>
      <w:marRight w:val="0"/>
      <w:marTop w:val="0"/>
      <w:marBottom w:val="0"/>
      <w:divBdr>
        <w:top w:val="none" w:sz="0" w:space="0" w:color="auto"/>
        <w:left w:val="none" w:sz="0" w:space="0" w:color="auto"/>
        <w:bottom w:val="none" w:sz="0" w:space="0" w:color="auto"/>
        <w:right w:val="none" w:sz="0" w:space="0" w:color="auto"/>
      </w:divBdr>
    </w:div>
    <w:div w:id="1120883712">
      <w:bodyDiv w:val="1"/>
      <w:marLeft w:val="0"/>
      <w:marRight w:val="0"/>
      <w:marTop w:val="0"/>
      <w:marBottom w:val="0"/>
      <w:divBdr>
        <w:top w:val="none" w:sz="0" w:space="0" w:color="auto"/>
        <w:left w:val="none" w:sz="0" w:space="0" w:color="auto"/>
        <w:bottom w:val="none" w:sz="0" w:space="0" w:color="auto"/>
        <w:right w:val="none" w:sz="0" w:space="0" w:color="auto"/>
      </w:divBdr>
    </w:div>
    <w:div w:id="1150832649">
      <w:bodyDiv w:val="1"/>
      <w:marLeft w:val="0"/>
      <w:marRight w:val="0"/>
      <w:marTop w:val="0"/>
      <w:marBottom w:val="0"/>
      <w:divBdr>
        <w:top w:val="none" w:sz="0" w:space="0" w:color="auto"/>
        <w:left w:val="none" w:sz="0" w:space="0" w:color="auto"/>
        <w:bottom w:val="none" w:sz="0" w:space="0" w:color="auto"/>
        <w:right w:val="none" w:sz="0" w:space="0" w:color="auto"/>
      </w:divBdr>
    </w:div>
    <w:div w:id="1153136028">
      <w:bodyDiv w:val="1"/>
      <w:marLeft w:val="0"/>
      <w:marRight w:val="0"/>
      <w:marTop w:val="0"/>
      <w:marBottom w:val="0"/>
      <w:divBdr>
        <w:top w:val="none" w:sz="0" w:space="0" w:color="auto"/>
        <w:left w:val="none" w:sz="0" w:space="0" w:color="auto"/>
        <w:bottom w:val="none" w:sz="0" w:space="0" w:color="auto"/>
        <w:right w:val="none" w:sz="0" w:space="0" w:color="auto"/>
      </w:divBdr>
    </w:div>
    <w:div w:id="1207452269">
      <w:bodyDiv w:val="1"/>
      <w:marLeft w:val="0"/>
      <w:marRight w:val="0"/>
      <w:marTop w:val="0"/>
      <w:marBottom w:val="0"/>
      <w:divBdr>
        <w:top w:val="none" w:sz="0" w:space="0" w:color="auto"/>
        <w:left w:val="none" w:sz="0" w:space="0" w:color="auto"/>
        <w:bottom w:val="none" w:sz="0" w:space="0" w:color="auto"/>
        <w:right w:val="none" w:sz="0" w:space="0" w:color="auto"/>
      </w:divBdr>
    </w:div>
    <w:div w:id="1219512902">
      <w:bodyDiv w:val="1"/>
      <w:marLeft w:val="0"/>
      <w:marRight w:val="0"/>
      <w:marTop w:val="0"/>
      <w:marBottom w:val="0"/>
      <w:divBdr>
        <w:top w:val="none" w:sz="0" w:space="0" w:color="auto"/>
        <w:left w:val="none" w:sz="0" w:space="0" w:color="auto"/>
        <w:bottom w:val="none" w:sz="0" w:space="0" w:color="auto"/>
        <w:right w:val="none" w:sz="0" w:space="0" w:color="auto"/>
      </w:divBdr>
    </w:div>
    <w:div w:id="1229222680">
      <w:bodyDiv w:val="1"/>
      <w:marLeft w:val="0"/>
      <w:marRight w:val="0"/>
      <w:marTop w:val="0"/>
      <w:marBottom w:val="0"/>
      <w:divBdr>
        <w:top w:val="none" w:sz="0" w:space="0" w:color="auto"/>
        <w:left w:val="none" w:sz="0" w:space="0" w:color="auto"/>
        <w:bottom w:val="none" w:sz="0" w:space="0" w:color="auto"/>
        <w:right w:val="none" w:sz="0" w:space="0" w:color="auto"/>
      </w:divBdr>
    </w:div>
    <w:div w:id="1235046466">
      <w:bodyDiv w:val="1"/>
      <w:marLeft w:val="0"/>
      <w:marRight w:val="0"/>
      <w:marTop w:val="0"/>
      <w:marBottom w:val="0"/>
      <w:divBdr>
        <w:top w:val="none" w:sz="0" w:space="0" w:color="auto"/>
        <w:left w:val="none" w:sz="0" w:space="0" w:color="auto"/>
        <w:bottom w:val="none" w:sz="0" w:space="0" w:color="auto"/>
        <w:right w:val="none" w:sz="0" w:space="0" w:color="auto"/>
      </w:divBdr>
    </w:div>
    <w:div w:id="1253202973">
      <w:bodyDiv w:val="1"/>
      <w:marLeft w:val="0"/>
      <w:marRight w:val="0"/>
      <w:marTop w:val="0"/>
      <w:marBottom w:val="0"/>
      <w:divBdr>
        <w:top w:val="none" w:sz="0" w:space="0" w:color="auto"/>
        <w:left w:val="none" w:sz="0" w:space="0" w:color="auto"/>
        <w:bottom w:val="none" w:sz="0" w:space="0" w:color="auto"/>
        <w:right w:val="none" w:sz="0" w:space="0" w:color="auto"/>
      </w:divBdr>
    </w:div>
    <w:div w:id="1288195174">
      <w:bodyDiv w:val="1"/>
      <w:marLeft w:val="0"/>
      <w:marRight w:val="0"/>
      <w:marTop w:val="0"/>
      <w:marBottom w:val="0"/>
      <w:divBdr>
        <w:top w:val="none" w:sz="0" w:space="0" w:color="auto"/>
        <w:left w:val="none" w:sz="0" w:space="0" w:color="auto"/>
        <w:bottom w:val="none" w:sz="0" w:space="0" w:color="auto"/>
        <w:right w:val="none" w:sz="0" w:space="0" w:color="auto"/>
      </w:divBdr>
    </w:div>
    <w:div w:id="1364280540">
      <w:bodyDiv w:val="1"/>
      <w:marLeft w:val="0"/>
      <w:marRight w:val="0"/>
      <w:marTop w:val="0"/>
      <w:marBottom w:val="0"/>
      <w:divBdr>
        <w:top w:val="none" w:sz="0" w:space="0" w:color="auto"/>
        <w:left w:val="none" w:sz="0" w:space="0" w:color="auto"/>
        <w:bottom w:val="none" w:sz="0" w:space="0" w:color="auto"/>
        <w:right w:val="none" w:sz="0" w:space="0" w:color="auto"/>
      </w:divBdr>
    </w:div>
    <w:div w:id="1384133398">
      <w:bodyDiv w:val="1"/>
      <w:marLeft w:val="0"/>
      <w:marRight w:val="0"/>
      <w:marTop w:val="0"/>
      <w:marBottom w:val="0"/>
      <w:divBdr>
        <w:top w:val="none" w:sz="0" w:space="0" w:color="auto"/>
        <w:left w:val="none" w:sz="0" w:space="0" w:color="auto"/>
        <w:bottom w:val="none" w:sz="0" w:space="0" w:color="auto"/>
        <w:right w:val="none" w:sz="0" w:space="0" w:color="auto"/>
      </w:divBdr>
    </w:div>
    <w:div w:id="1398282339">
      <w:bodyDiv w:val="1"/>
      <w:marLeft w:val="0"/>
      <w:marRight w:val="0"/>
      <w:marTop w:val="0"/>
      <w:marBottom w:val="0"/>
      <w:divBdr>
        <w:top w:val="none" w:sz="0" w:space="0" w:color="auto"/>
        <w:left w:val="none" w:sz="0" w:space="0" w:color="auto"/>
        <w:bottom w:val="none" w:sz="0" w:space="0" w:color="auto"/>
        <w:right w:val="none" w:sz="0" w:space="0" w:color="auto"/>
      </w:divBdr>
    </w:div>
    <w:div w:id="1471632665">
      <w:bodyDiv w:val="1"/>
      <w:marLeft w:val="0"/>
      <w:marRight w:val="0"/>
      <w:marTop w:val="0"/>
      <w:marBottom w:val="0"/>
      <w:divBdr>
        <w:top w:val="none" w:sz="0" w:space="0" w:color="auto"/>
        <w:left w:val="none" w:sz="0" w:space="0" w:color="auto"/>
        <w:bottom w:val="none" w:sz="0" w:space="0" w:color="auto"/>
        <w:right w:val="none" w:sz="0" w:space="0" w:color="auto"/>
      </w:divBdr>
    </w:div>
    <w:div w:id="1489906253">
      <w:bodyDiv w:val="1"/>
      <w:marLeft w:val="0"/>
      <w:marRight w:val="0"/>
      <w:marTop w:val="0"/>
      <w:marBottom w:val="0"/>
      <w:divBdr>
        <w:top w:val="none" w:sz="0" w:space="0" w:color="auto"/>
        <w:left w:val="none" w:sz="0" w:space="0" w:color="auto"/>
        <w:bottom w:val="none" w:sz="0" w:space="0" w:color="auto"/>
        <w:right w:val="none" w:sz="0" w:space="0" w:color="auto"/>
      </w:divBdr>
    </w:div>
    <w:div w:id="1535729003">
      <w:bodyDiv w:val="1"/>
      <w:marLeft w:val="0"/>
      <w:marRight w:val="0"/>
      <w:marTop w:val="0"/>
      <w:marBottom w:val="0"/>
      <w:divBdr>
        <w:top w:val="none" w:sz="0" w:space="0" w:color="auto"/>
        <w:left w:val="none" w:sz="0" w:space="0" w:color="auto"/>
        <w:bottom w:val="none" w:sz="0" w:space="0" w:color="auto"/>
        <w:right w:val="none" w:sz="0" w:space="0" w:color="auto"/>
      </w:divBdr>
    </w:div>
    <w:div w:id="1617523183">
      <w:bodyDiv w:val="1"/>
      <w:marLeft w:val="0"/>
      <w:marRight w:val="0"/>
      <w:marTop w:val="0"/>
      <w:marBottom w:val="0"/>
      <w:divBdr>
        <w:top w:val="none" w:sz="0" w:space="0" w:color="auto"/>
        <w:left w:val="none" w:sz="0" w:space="0" w:color="auto"/>
        <w:bottom w:val="none" w:sz="0" w:space="0" w:color="auto"/>
        <w:right w:val="none" w:sz="0" w:space="0" w:color="auto"/>
      </w:divBdr>
    </w:div>
    <w:div w:id="1656688639">
      <w:bodyDiv w:val="1"/>
      <w:marLeft w:val="0"/>
      <w:marRight w:val="0"/>
      <w:marTop w:val="0"/>
      <w:marBottom w:val="0"/>
      <w:divBdr>
        <w:top w:val="none" w:sz="0" w:space="0" w:color="auto"/>
        <w:left w:val="none" w:sz="0" w:space="0" w:color="auto"/>
        <w:bottom w:val="none" w:sz="0" w:space="0" w:color="auto"/>
        <w:right w:val="none" w:sz="0" w:space="0" w:color="auto"/>
      </w:divBdr>
    </w:div>
    <w:div w:id="1668290013">
      <w:bodyDiv w:val="1"/>
      <w:marLeft w:val="0"/>
      <w:marRight w:val="0"/>
      <w:marTop w:val="0"/>
      <w:marBottom w:val="0"/>
      <w:divBdr>
        <w:top w:val="none" w:sz="0" w:space="0" w:color="auto"/>
        <w:left w:val="none" w:sz="0" w:space="0" w:color="auto"/>
        <w:bottom w:val="none" w:sz="0" w:space="0" w:color="auto"/>
        <w:right w:val="none" w:sz="0" w:space="0" w:color="auto"/>
      </w:divBdr>
    </w:div>
    <w:div w:id="1714695734">
      <w:bodyDiv w:val="1"/>
      <w:marLeft w:val="0"/>
      <w:marRight w:val="0"/>
      <w:marTop w:val="0"/>
      <w:marBottom w:val="0"/>
      <w:divBdr>
        <w:top w:val="none" w:sz="0" w:space="0" w:color="auto"/>
        <w:left w:val="none" w:sz="0" w:space="0" w:color="auto"/>
        <w:bottom w:val="none" w:sz="0" w:space="0" w:color="auto"/>
        <w:right w:val="none" w:sz="0" w:space="0" w:color="auto"/>
      </w:divBdr>
    </w:div>
    <w:div w:id="1781030297">
      <w:bodyDiv w:val="1"/>
      <w:marLeft w:val="0"/>
      <w:marRight w:val="0"/>
      <w:marTop w:val="0"/>
      <w:marBottom w:val="0"/>
      <w:divBdr>
        <w:top w:val="none" w:sz="0" w:space="0" w:color="auto"/>
        <w:left w:val="none" w:sz="0" w:space="0" w:color="auto"/>
        <w:bottom w:val="none" w:sz="0" w:space="0" w:color="auto"/>
        <w:right w:val="none" w:sz="0" w:space="0" w:color="auto"/>
      </w:divBdr>
    </w:div>
    <w:div w:id="1791049718">
      <w:bodyDiv w:val="1"/>
      <w:marLeft w:val="0"/>
      <w:marRight w:val="0"/>
      <w:marTop w:val="0"/>
      <w:marBottom w:val="0"/>
      <w:divBdr>
        <w:top w:val="none" w:sz="0" w:space="0" w:color="auto"/>
        <w:left w:val="none" w:sz="0" w:space="0" w:color="auto"/>
        <w:bottom w:val="none" w:sz="0" w:space="0" w:color="auto"/>
        <w:right w:val="none" w:sz="0" w:space="0" w:color="auto"/>
      </w:divBdr>
    </w:div>
    <w:div w:id="1799639161">
      <w:bodyDiv w:val="1"/>
      <w:marLeft w:val="0"/>
      <w:marRight w:val="0"/>
      <w:marTop w:val="0"/>
      <w:marBottom w:val="0"/>
      <w:divBdr>
        <w:top w:val="none" w:sz="0" w:space="0" w:color="auto"/>
        <w:left w:val="none" w:sz="0" w:space="0" w:color="auto"/>
        <w:bottom w:val="none" w:sz="0" w:space="0" w:color="auto"/>
        <w:right w:val="none" w:sz="0" w:space="0" w:color="auto"/>
      </w:divBdr>
    </w:div>
    <w:div w:id="1814373645">
      <w:bodyDiv w:val="1"/>
      <w:marLeft w:val="0"/>
      <w:marRight w:val="0"/>
      <w:marTop w:val="0"/>
      <w:marBottom w:val="0"/>
      <w:divBdr>
        <w:top w:val="none" w:sz="0" w:space="0" w:color="auto"/>
        <w:left w:val="none" w:sz="0" w:space="0" w:color="auto"/>
        <w:bottom w:val="none" w:sz="0" w:space="0" w:color="auto"/>
        <w:right w:val="none" w:sz="0" w:space="0" w:color="auto"/>
      </w:divBdr>
    </w:div>
    <w:div w:id="1820226598">
      <w:bodyDiv w:val="1"/>
      <w:marLeft w:val="0"/>
      <w:marRight w:val="0"/>
      <w:marTop w:val="0"/>
      <w:marBottom w:val="0"/>
      <w:divBdr>
        <w:top w:val="none" w:sz="0" w:space="0" w:color="auto"/>
        <w:left w:val="none" w:sz="0" w:space="0" w:color="auto"/>
        <w:bottom w:val="none" w:sz="0" w:space="0" w:color="auto"/>
        <w:right w:val="none" w:sz="0" w:space="0" w:color="auto"/>
      </w:divBdr>
      <w:divsChild>
        <w:div w:id="483738611">
          <w:marLeft w:val="0"/>
          <w:marRight w:val="0"/>
          <w:marTop w:val="0"/>
          <w:marBottom w:val="0"/>
          <w:divBdr>
            <w:top w:val="none" w:sz="0" w:space="0" w:color="auto"/>
            <w:left w:val="none" w:sz="0" w:space="0" w:color="auto"/>
            <w:bottom w:val="none" w:sz="0" w:space="0" w:color="auto"/>
            <w:right w:val="none" w:sz="0" w:space="0" w:color="auto"/>
          </w:divBdr>
          <w:divsChild>
            <w:div w:id="14028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5676">
      <w:bodyDiv w:val="1"/>
      <w:marLeft w:val="0"/>
      <w:marRight w:val="0"/>
      <w:marTop w:val="0"/>
      <w:marBottom w:val="0"/>
      <w:divBdr>
        <w:top w:val="none" w:sz="0" w:space="0" w:color="auto"/>
        <w:left w:val="none" w:sz="0" w:space="0" w:color="auto"/>
        <w:bottom w:val="none" w:sz="0" w:space="0" w:color="auto"/>
        <w:right w:val="none" w:sz="0" w:space="0" w:color="auto"/>
      </w:divBdr>
    </w:div>
    <w:div w:id="1930116832">
      <w:bodyDiv w:val="1"/>
      <w:marLeft w:val="0"/>
      <w:marRight w:val="0"/>
      <w:marTop w:val="0"/>
      <w:marBottom w:val="0"/>
      <w:divBdr>
        <w:top w:val="none" w:sz="0" w:space="0" w:color="auto"/>
        <w:left w:val="none" w:sz="0" w:space="0" w:color="auto"/>
        <w:bottom w:val="none" w:sz="0" w:space="0" w:color="auto"/>
        <w:right w:val="none" w:sz="0" w:space="0" w:color="auto"/>
      </w:divBdr>
    </w:div>
    <w:div w:id="2042851169">
      <w:bodyDiv w:val="1"/>
      <w:marLeft w:val="0"/>
      <w:marRight w:val="0"/>
      <w:marTop w:val="0"/>
      <w:marBottom w:val="0"/>
      <w:divBdr>
        <w:top w:val="none" w:sz="0" w:space="0" w:color="auto"/>
        <w:left w:val="none" w:sz="0" w:space="0" w:color="auto"/>
        <w:bottom w:val="none" w:sz="0" w:space="0" w:color="auto"/>
        <w:right w:val="none" w:sz="0" w:space="0" w:color="auto"/>
      </w:divBdr>
    </w:div>
    <w:div w:id="2050061034">
      <w:bodyDiv w:val="1"/>
      <w:marLeft w:val="0"/>
      <w:marRight w:val="0"/>
      <w:marTop w:val="0"/>
      <w:marBottom w:val="0"/>
      <w:divBdr>
        <w:top w:val="none" w:sz="0" w:space="0" w:color="auto"/>
        <w:left w:val="none" w:sz="0" w:space="0" w:color="auto"/>
        <w:bottom w:val="none" w:sz="0" w:space="0" w:color="auto"/>
        <w:right w:val="none" w:sz="0" w:space="0" w:color="auto"/>
      </w:divBdr>
    </w:div>
    <w:div w:id="2051027617">
      <w:bodyDiv w:val="1"/>
      <w:marLeft w:val="0"/>
      <w:marRight w:val="0"/>
      <w:marTop w:val="0"/>
      <w:marBottom w:val="0"/>
      <w:divBdr>
        <w:top w:val="none" w:sz="0" w:space="0" w:color="auto"/>
        <w:left w:val="none" w:sz="0" w:space="0" w:color="auto"/>
        <w:bottom w:val="none" w:sz="0" w:space="0" w:color="auto"/>
        <w:right w:val="none" w:sz="0" w:space="0" w:color="auto"/>
      </w:divBdr>
    </w:div>
    <w:div w:id="209054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452EE-4FD0-4DDF-A996-0DC5CD97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36</Pages>
  <Words>9761</Words>
  <Characters>53691</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Lic. Verónica de los Santos Cabrera.</cp:lastModifiedBy>
  <cp:revision>65</cp:revision>
  <cp:lastPrinted>2020-12-09T21:43:00Z</cp:lastPrinted>
  <dcterms:created xsi:type="dcterms:W3CDTF">2020-12-01T16:57:00Z</dcterms:created>
  <dcterms:modified xsi:type="dcterms:W3CDTF">2020-12-09T22:05:00Z</dcterms:modified>
</cp:coreProperties>
</file>