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235.831436pt;width:609.450pt;height:557.9pt;mso-position-horizontal-relative:page;mso-position-vertical-relative:page;z-index:-16922624" coordorigin="0,4717" coordsize="12189,11158">
            <v:shape style="position:absolute;left:0;top:4716;width:11755;height:10764" type="#_x0000_t75" stroked="false">
              <v:imagedata r:id="rId5" o:title=""/>
            </v:shape>
            <v:shape style="position:absolute;left:0;top:15382;width:12189;height:493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0pt;margin-top:-.000023pt;width:609.450pt;height:156.7pt;mso-position-horizontal-relative:page;mso-position-vertical-relative:page;z-index:15729152" coordorigin="0,0" coordsize="12189,3134">
            <v:rect style="position:absolute;left:0;top:3047;width:12189;height:86" filled="true" fillcolor="#6d6e71" stroked="false">
              <v:fill type="solid"/>
            </v:rect>
            <v:shape style="position:absolute;left:0;top:0;width:12189;height:2981" type="#_x0000_t75" stroked="false">
              <v:imagedata r:id="rId7" o:title=""/>
            </v:shape>
            <v:shape style="position:absolute;left:6173;top:695;width:17;height:7" coordorigin="6173,696" coordsize="17,7" path="m6190,696l6173,703e" filled="true" fillcolor="#6d6e71" stroked="false">
              <v:path arrowok="t"/>
              <v:fill type="solid"/>
            </v:shape>
            <v:shape style="position:absolute;left:1934;top:1176;width:334;height:399" type="#_x0000_t75" stroked="false">
              <v:imagedata r:id="rId8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xm3189,1209l3182,1181,3028,1181,3022,1209,3054,1218,3068,1223,3076,1227,3078,1242,3079,1271,3080,1308,3080,1392,3078,1432,3074,1468,3067,1499,3053,1512,3034,1523,3010,1531,2983,1534,2934,1524,2901,1497,2883,1453,2878,1392,2878,1329,2878,1302,2879,1270,2881,1240,2882,1224,2933,1209,2927,1181,2755,1181,2749,1209,2763,1213,2778,1218,2790,1223,2797,1228,2801,1242,2802,1269,2803,1300,2803,1391,2813,1475,2843,1536,2895,1572,2967,1584,3036,1573,3088,1541,3121,1487,3133,1410,3133,1347,3134,1296,3135,1256,3136,1225,3189,1209xm3556,1221l3548,1205,3520,1192,3489,1182,3455,1175,3417,1173,3352,1182,3295,1210,3250,1254,3221,1312,3211,1383,3224,1467,3264,1530,3326,1570,3407,1584,3449,1581,3487,1572,3520,1560,3547,1545,3554,1530,3553,1468,3552,1450,3542,1449,3527,1448,3513,1447,3502,1447,3497,1469,3485,1518,3473,1524,3458,1529,3438,1532,3415,1533,3362,1522,3322,1491,3297,1442,3289,1378,3292,1337,3301,1301,3315,1270,3333,1244,3349,1234,3369,1227,3390,1223,3414,1221,3433,1222,3450,1225,3466,1230,3479,1236,3485,1269,3493,1316,3503,1317,3517,1318,3529,1318,3539,1318,3556,1221x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xm4396,1221l4388,1205,4359,1192,4328,1182,4294,1175,4257,1173,4191,1182,4134,1210,4090,1254,4060,1312,4050,1383,4064,1467,4103,1530,4165,1570,4246,1584,4288,1581,4326,1572,4359,1560,4386,1545,4393,1530,4393,1468,4392,1450,4381,1449,4367,1448,4352,1447,4342,1447,4337,1469,4325,1518,4313,1524,4297,1529,4277,1532,4254,1533,4201,1522,4161,1491,4137,1442,4128,1378,4132,1337,4141,1301,4154,1270,4172,1244,4189,1234,4208,1227,4230,1223,4253,1221,4272,1222,4289,1225,4305,1230,4318,1236,4324,1269,4332,1316,4343,1317,4356,1318,4369,1318,4379,1318,4396,1221x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9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x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xm5528,1209l5521,1181,5361,1181,5355,1209,5391,1219,5406,1224,5414,1229,5418,1254,5421,1306,5423,1379,5423,1463,5362,1386,5301,1308,5248,1237,5209,1180,5100,1181,5094,1209,5108,1214,5122,1219,5134,1224,5143,1230,5146,1243,5148,1272,5149,1318,5150,1380,5150,1436,5149,1480,5147,1512,5146,1532,5096,1547,5101,1575,5263,1575,5269,1547,5229,1538,5213,1533,5204,1527,5201,1501,5198,1446,5197,1373,5195,1296,5280,1401,5323,1456,5364,1510,5414,1577,5470,1572,5470,1452,5472,1351,5474,1273,5477,1225,5528,1209x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10" o:title=""/>
            </v:shape>
            <v:shape style="position:absolute;left:812;top:1011;width:969;height:978" type="#_x0000_t75" stroked="false">
              <v:imagedata r:id="rId11" o:title=""/>
            </v:shape>
            <v:shape style="position:absolute;left:8420;top:1054;width:685;height:391" type="#_x0000_t75" stroked="false">
              <v:imagedata r:id="rId12" o:title=""/>
            </v:shape>
            <v:rect style="position:absolute;left:9146;top:1060;width:88;height:378" filled="true" fillcolor="#c1945c" stroked="false">
              <v:fill type="solid"/>
            </v:rect>
            <v:shape style="position:absolute;left:9272;top:1054;width:360;height:391" type="#_x0000_t75" stroked="false">
              <v:imagedata r:id="rId13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xm10522,1438l10521,1061,10449,1061,10310,1295,10169,1061,10097,1061,10097,1438,10179,1438,10179,1216,10289,1398,10328,1398,10439,1211,10440,1438,10522,1438xm11010,1438l11008,1061,10937,1061,10798,1295,10657,1061,10584,1061,10584,1438,10666,1438,10666,1216,10777,1398,10816,1398,10927,1211,10928,1438,11010,1438x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4" o:title=""/>
            </v:shape>
            <v:rect style="position:absolute;left:8420;top:1529;width:2590;height:34" filled="true" fillcolor="#939598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Title"/>
        <w:spacing w:line="247" w:lineRule="auto" w:before="117"/>
        <w:ind w:left="1372"/>
      </w:pPr>
      <w:r>
        <w:rPr>
          <w:color w:val="C1945C"/>
          <w:w w:val="110"/>
        </w:rPr>
        <w:t>Criterios de acreditación y mecanismos de participación para la observación ciudadana en los procesos de selección en</w:t>
      </w:r>
    </w:p>
    <w:p>
      <w:pPr>
        <w:pStyle w:val="Title"/>
      </w:pPr>
      <w:r>
        <w:rPr>
          <w:color w:val="C1945C"/>
          <w:w w:val="110"/>
        </w:rPr>
        <w:t>Educación Media Superior</w:t>
      </w: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rPr>
          <w:rFonts w:ascii="Gill Sans MT"/>
          <w:b/>
          <w:sz w:val="50"/>
        </w:rPr>
      </w:pPr>
    </w:p>
    <w:p>
      <w:pPr>
        <w:pStyle w:val="BodyText"/>
        <w:spacing w:before="10"/>
        <w:rPr>
          <w:rFonts w:ascii="Gill Sans MT"/>
          <w:b/>
          <w:sz w:val="45"/>
        </w:rPr>
      </w:pPr>
    </w:p>
    <w:p>
      <w:pPr>
        <w:spacing w:before="0"/>
        <w:ind w:left="1369" w:right="1369" w:firstLine="0"/>
        <w:jc w:val="center"/>
        <w:rPr>
          <w:sz w:val="28"/>
        </w:rPr>
      </w:pPr>
      <w:r>
        <w:rPr>
          <w:color w:val="636466"/>
          <w:w w:val="120"/>
          <w:sz w:val="28"/>
        </w:rPr>
        <w:t>25 de febrero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190" w:h="15880"/>
          <w:pgMar w:top="150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394880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0"/>
        <w:gridCol w:w="3720"/>
      </w:tblGrid>
      <w:tr>
        <w:trPr>
          <w:trHeight w:val="287" w:hRule="atLeast"/>
        </w:trPr>
        <w:tc>
          <w:tcPr>
            <w:tcW w:w="5080" w:type="dxa"/>
            <w:tcBorders>
              <w:bottom w:val="single" w:sz="4" w:space="0" w:color="C1945C"/>
            </w:tcBorders>
          </w:tcPr>
          <w:p>
            <w:pPr>
              <w:pStyle w:val="TableParagraph"/>
              <w:spacing w:line="238" w:lineRule="exact" w:before="9"/>
              <w:ind w:left="8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color w:val="231F20"/>
                <w:w w:val="115"/>
                <w:sz w:val="24"/>
              </w:rPr>
              <w:t>Índice</w:t>
            </w:r>
          </w:p>
        </w:tc>
        <w:tc>
          <w:tcPr>
            <w:tcW w:w="3720" w:type="dxa"/>
            <w:tcBorders>
              <w:bottom w:val="single" w:sz="4" w:space="0" w:color="C1945C"/>
            </w:tcBorders>
          </w:tcPr>
          <w:p>
            <w:pPr>
              <w:pStyle w:val="TableParagraph"/>
              <w:spacing w:before="2"/>
              <w:ind w:right="80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Pág.</w:t>
            </w:r>
          </w:p>
        </w:tc>
      </w:tr>
      <w:tr>
        <w:trPr>
          <w:trHeight w:val="1037" w:hRule="atLeast"/>
        </w:trPr>
        <w:tc>
          <w:tcPr>
            <w:tcW w:w="5080" w:type="dxa"/>
            <w:tcBorders>
              <w:top w:val="single" w:sz="4" w:space="0" w:color="C1945C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ind w:left="4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CONSIDERANDO</w:t>
            </w:r>
          </w:p>
        </w:tc>
        <w:tc>
          <w:tcPr>
            <w:tcW w:w="3720" w:type="dxa"/>
            <w:tcBorders>
              <w:top w:val="single" w:sz="4" w:space="0" w:color="C1945C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ind w:right="38"/>
              <w:jc w:val="right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5</w:t>
            </w:r>
          </w:p>
        </w:tc>
      </w:tr>
      <w:tr>
        <w:trPr>
          <w:trHeight w:val="410" w:hRule="atLeast"/>
        </w:trPr>
        <w:tc>
          <w:tcPr>
            <w:tcW w:w="5080" w:type="dxa"/>
          </w:tcPr>
          <w:p>
            <w:pPr>
              <w:pStyle w:val="TableParagraph"/>
              <w:spacing w:line="231" w:lineRule="exact" w:before="159"/>
              <w:ind w:left="4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I</w:t>
            </w:r>
          </w:p>
        </w:tc>
        <w:tc>
          <w:tcPr>
            <w:tcW w:w="3720" w:type="dxa"/>
          </w:tcPr>
          <w:p>
            <w:pPr>
              <w:pStyle w:val="TableParagraph"/>
              <w:spacing w:line="236" w:lineRule="exact" w:before="155"/>
              <w:ind w:right="38"/>
              <w:jc w:val="right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7</w:t>
            </w:r>
          </w:p>
        </w:tc>
      </w:tr>
      <w:tr>
        <w:trPr>
          <w:trHeight w:val="430" w:hRule="atLeast"/>
        </w:trPr>
        <w:tc>
          <w:tcPr>
            <w:tcW w:w="5080" w:type="dxa"/>
          </w:tcPr>
          <w:p>
            <w:pPr>
              <w:pStyle w:val="TableParagraph"/>
              <w:spacing w:before="18"/>
              <w:ind w:left="4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Aspectos generales</w:t>
            </w:r>
          </w:p>
        </w:tc>
        <w:tc>
          <w:tcPr>
            <w:tcW w:w="3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9" w:hRule="atLeast"/>
        </w:trPr>
        <w:tc>
          <w:tcPr>
            <w:tcW w:w="8800" w:type="dxa"/>
            <w:gridSpan w:val="2"/>
          </w:tcPr>
          <w:p>
            <w:pPr>
              <w:pStyle w:val="TableParagraph"/>
              <w:tabs>
                <w:tab w:pos="8799" w:val="right" w:leader="none"/>
              </w:tabs>
              <w:spacing w:before="175"/>
              <w:ind w:left="80"/>
              <w:rPr>
                <w:sz w:val="20"/>
              </w:rPr>
            </w:pPr>
            <w:r>
              <w:rPr>
                <w:rFonts w:ascii="Gill Sans MT"/>
                <w:b/>
                <w:color w:val="231F20"/>
                <w:spacing w:val="-3"/>
                <w:w w:val="105"/>
                <w:sz w:val="20"/>
              </w:rPr>
              <w:t>APARTADO</w:t>
            </w:r>
            <w:r>
              <w:rPr>
                <w:rFonts w:ascii="Gill Sans MT"/>
                <w:b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Gill Sans MT"/>
                <w:b/>
                <w:color w:val="231F20"/>
                <w:w w:val="105"/>
                <w:sz w:val="20"/>
              </w:rPr>
              <w:t>II</w:t>
              <w:tab/>
            </w:r>
            <w:r>
              <w:rPr>
                <w:color w:val="231F20"/>
                <w:w w:val="105"/>
                <w:sz w:val="20"/>
              </w:rPr>
              <w:t>9</w:t>
            </w:r>
          </w:p>
          <w:p>
            <w:pPr>
              <w:pStyle w:val="TableParagraph"/>
              <w:spacing w:line="221" w:lineRule="exact" w:before="29"/>
              <w:ind w:left="8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De la convocatoria y los requisitos</w:t>
            </w:r>
          </w:p>
        </w:tc>
      </w:tr>
    </w:tbl>
    <w:p>
      <w:pPr>
        <w:pStyle w:val="BodyText"/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9"/>
        <w:gridCol w:w="3941"/>
      </w:tblGrid>
      <w:tr>
        <w:trPr>
          <w:trHeight w:val="258" w:hRule="atLeast"/>
        </w:trPr>
        <w:tc>
          <w:tcPr>
            <w:tcW w:w="5179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III</w:t>
            </w:r>
          </w:p>
        </w:tc>
        <w:tc>
          <w:tcPr>
            <w:tcW w:w="3941" w:type="dxa"/>
          </w:tcPr>
          <w:p>
            <w:pPr>
              <w:pStyle w:val="TableParagraph"/>
              <w:spacing w:line="236" w:lineRule="exact" w:before="3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</w:t>
            </w:r>
          </w:p>
        </w:tc>
      </w:tr>
      <w:tr>
        <w:trPr>
          <w:trHeight w:val="258" w:hRule="atLeast"/>
        </w:trPr>
        <w:tc>
          <w:tcPr>
            <w:tcW w:w="5179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Criterios de acreditación</w:t>
            </w:r>
          </w:p>
        </w:tc>
        <w:tc>
          <w:tcPr>
            <w:tcW w:w="3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7"/>
        <w:gridCol w:w="3932"/>
      </w:tblGrid>
      <w:tr>
        <w:trPr>
          <w:trHeight w:val="258" w:hRule="atLeast"/>
        </w:trPr>
        <w:tc>
          <w:tcPr>
            <w:tcW w:w="5187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IV</w:t>
            </w:r>
          </w:p>
        </w:tc>
        <w:tc>
          <w:tcPr>
            <w:tcW w:w="3932" w:type="dxa"/>
          </w:tcPr>
          <w:p>
            <w:pPr>
              <w:pStyle w:val="TableParagraph"/>
              <w:spacing w:line="236" w:lineRule="exact" w:before="3"/>
              <w:ind w:right="197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</w:t>
            </w:r>
          </w:p>
        </w:tc>
      </w:tr>
      <w:tr>
        <w:trPr>
          <w:trHeight w:val="258" w:hRule="atLeast"/>
        </w:trPr>
        <w:tc>
          <w:tcPr>
            <w:tcW w:w="5187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De la información para la participación</w:t>
            </w:r>
          </w:p>
        </w:tc>
        <w:tc>
          <w:tcPr>
            <w:tcW w:w="39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6"/>
        <w:gridCol w:w="3963"/>
      </w:tblGrid>
      <w:tr>
        <w:trPr>
          <w:trHeight w:val="258" w:hRule="atLeast"/>
        </w:trPr>
        <w:tc>
          <w:tcPr>
            <w:tcW w:w="5156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V</w:t>
            </w:r>
          </w:p>
        </w:tc>
        <w:tc>
          <w:tcPr>
            <w:tcW w:w="3963" w:type="dxa"/>
          </w:tcPr>
          <w:p>
            <w:pPr>
              <w:pStyle w:val="TableParagraph"/>
              <w:spacing w:line="236" w:lineRule="exact" w:before="3"/>
              <w:ind w:right="197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13</w:t>
            </w:r>
          </w:p>
        </w:tc>
      </w:tr>
      <w:tr>
        <w:trPr>
          <w:trHeight w:val="258" w:hRule="atLeast"/>
        </w:trPr>
        <w:tc>
          <w:tcPr>
            <w:tcW w:w="5156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Mecanismos de participación</w:t>
            </w:r>
          </w:p>
        </w:tc>
        <w:tc>
          <w:tcPr>
            <w:tcW w:w="39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7"/>
        <w:gridCol w:w="3943"/>
      </w:tblGrid>
      <w:tr>
        <w:trPr>
          <w:trHeight w:val="258" w:hRule="atLeast"/>
        </w:trPr>
        <w:tc>
          <w:tcPr>
            <w:tcW w:w="5177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VI</w:t>
            </w:r>
          </w:p>
        </w:tc>
        <w:tc>
          <w:tcPr>
            <w:tcW w:w="3943" w:type="dxa"/>
          </w:tcPr>
          <w:p>
            <w:pPr>
              <w:pStyle w:val="TableParagraph"/>
              <w:spacing w:line="236" w:lineRule="exact" w:before="3"/>
              <w:ind w:right="19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</w:tr>
      <w:tr>
        <w:trPr>
          <w:trHeight w:val="258" w:hRule="atLeast"/>
        </w:trPr>
        <w:tc>
          <w:tcPr>
            <w:tcW w:w="5177" w:type="dxa"/>
          </w:tcPr>
          <w:p>
            <w:pPr>
              <w:pStyle w:val="TableParagraph"/>
              <w:spacing w:line="221" w:lineRule="exact"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Supervisión</w:t>
            </w:r>
            <w:r>
              <w:rPr>
                <w:color w:val="231F20"/>
                <w:spacing w:val="-17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y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revisión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del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proceso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de</w:t>
            </w:r>
            <w:r>
              <w:rPr>
                <w:color w:val="231F20"/>
                <w:spacing w:val="-16"/>
                <w:w w:val="125"/>
                <w:sz w:val="20"/>
              </w:rPr>
              <w:t> </w:t>
            </w:r>
            <w:r>
              <w:rPr>
                <w:color w:val="231F20"/>
                <w:w w:val="125"/>
                <w:sz w:val="20"/>
              </w:rPr>
              <w:t>observación</w:t>
            </w:r>
          </w:p>
        </w:tc>
        <w:tc>
          <w:tcPr>
            <w:tcW w:w="39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8"/>
        <w:gridCol w:w="3881"/>
      </w:tblGrid>
      <w:tr>
        <w:trPr>
          <w:trHeight w:val="258" w:hRule="atLeast"/>
        </w:trPr>
        <w:tc>
          <w:tcPr>
            <w:tcW w:w="5238" w:type="dxa"/>
          </w:tcPr>
          <w:p>
            <w:pPr>
              <w:pStyle w:val="TableParagraph"/>
              <w:spacing w:line="231" w:lineRule="exact"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APARTADO VII</w:t>
            </w:r>
          </w:p>
        </w:tc>
        <w:tc>
          <w:tcPr>
            <w:tcW w:w="3881" w:type="dxa"/>
          </w:tcPr>
          <w:p>
            <w:pPr>
              <w:pStyle w:val="TableParagraph"/>
              <w:spacing w:line="236" w:lineRule="exact" w:before="3"/>
              <w:ind w:right="197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16</w:t>
            </w:r>
          </w:p>
        </w:tc>
      </w:tr>
      <w:tr>
        <w:trPr>
          <w:trHeight w:val="410" w:hRule="atLeast"/>
        </w:trPr>
        <w:tc>
          <w:tcPr>
            <w:tcW w:w="5238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Disposiciones generales</w:t>
            </w:r>
          </w:p>
        </w:tc>
        <w:tc>
          <w:tcPr>
            <w:tcW w:w="3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5238" w:type="dxa"/>
          </w:tcPr>
          <w:p>
            <w:pPr>
              <w:pStyle w:val="TableParagraph"/>
              <w:spacing w:line="216" w:lineRule="exact" w:before="159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TRANSITORIOS</w:t>
            </w:r>
          </w:p>
        </w:tc>
        <w:tc>
          <w:tcPr>
            <w:tcW w:w="3881" w:type="dxa"/>
          </w:tcPr>
          <w:p>
            <w:pPr>
              <w:pStyle w:val="TableParagraph"/>
              <w:spacing w:line="221" w:lineRule="exact" w:before="155"/>
              <w:ind w:right="199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18</w:t>
            </w:r>
          </w:p>
        </w:tc>
      </w:tr>
    </w:tbl>
    <w:p>
      <w:pPr>
        <w:pStyle w:val="BodyText"/>
      </w:pPr>
    </w:p>
    <w:p>
      <w:pPr>
        <w:pStyle w:val="BodyText"/>
        <w:spacing w:before="4" w:after="1"/>
        <w:rPr>
          <w:sz w:val="11"/>
        </w:rPr>
      </w:pPr>
    </w:p>
    <w:tbl>
      <w:tblPr>
        <w:tblW w:w="0" w:type="auto"/>
        <w:jc w:val="left"/>
        <w:tblInd w:w="1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4"/>
        <w:gridCol w:w="1806"/>
      </w:tblGrid>
      <w:tr>
        <w:trPr>
          <w:trHeight w:val="263" w:hRule="atLeast"/>
        </w:trPr>
        <w:tc>
          <w:tcPr>
            <w:tcW w:w="7314" w:type="dxa"/>
          </w:tcPr>
          <w:p>
            <w:pPr>
              <w:pStyle w:val="TableParagraph"/>
              <w:spacing w:before="7"/>
              <w:ind w:left="200"/>
              <w:rPr>
                <w:rFonts w:ascii="Gill Sans MT"/>
                <w:b/>
                <w:sz w:val="20"/>
              </w:rPr>
            </w:pPr>
            <w:r>
              <w:rPr>
                <w:rFonts w:ascii="Gill Sans MT"/>
                <w:b/>
                <w:color w:val="231F20"/>
                <w:sz w:val="20"/>
              </w:rPr>
              <w:t>ANEXO I.</w:t>
            </w:r>
          </w:p>
        </w:tc>
        <w:tc>
          <w:tcPr>
            <w:tcW w:w="18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7314" w:type="dxa"/>
          </w:tcPr>
          <w:p>
            <w:pPr>
              <w:pStyle w:val="TableParagraph"/>
              <w:spacing w:line="240" w:lineRule="exact" w:before="22"/>
              <w:ind w:left="20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Carta compromiso: madre, padre o tutor.</w:t>
            </w:r>
          </w:p>
        </w:tc>
        <w:tc>
          <w:tcPr>
            <w:tcW w:w="1806" w:type="dxa"/>
          </w:tcPr>
          <w:p>
            <w:pPr>
              <w:pStyle w:val="TableParagraph"/>
              <w:spacing w:line="240" w:lineRule="exact" w:before="22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19</w:t>
            </w:r>
          </w:p>
        </w:tc>
      </w:tr>
      <w:tr>
        <w:trPr>
          <w:trHeight w:val="699" w:hRule="atLeast"/>
        </w:trPr>
        <w:tc>
          <w:tcPr>
            <w:tcW w:w="7314" w:type="dxa"/>
          </w:tcPr>
          <w:p>
            <w:pPr>
              <w:pStyle w:val="TableParagraph"/>
              <w:spacing w:line="276" w:lineRule="auto" w:before="22"/>
              <w:ind w:left="200" w:right="2111"/>
              <w:rPr>
                <w:sz w:val="20"/>
              </w:rPr>
            </w:pPr>
            <w:r>
              <w:rPr>
                <w:color w:val="231F20"/>
                <w:w w:val="125"/>
                <w:sz w:val="20"/>
              </w:rPr>
              <w:t>Carta compromiso: organizaciones, instituciones, asociaciones y sistemas.</w:t>
            </w:r>
          </w:p>
        </w:tc>
        <w:tc>
          <w:tcPr>
            <w:tcW w:w="1806" w:type="dxa"/>
          </w:tcPr>
          <w:p>
            <w:pPr>
              <w:pStyle w:val="TableParagraph"/>
              <w:spacing w:before="22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23</w:t>
            </w:r>
          </w:p>
        </w:tc>
      </w:tr>
      <w:tr>
        <w:trPr>
          <w:trHeight w:val="560" w:hRule="atLeast"/>
        </w:trPr>
        <w:tc>
          <w:tcPr>
            <w:tcW w:w="7314" w:type="dxa"/>
          </w:tcPr>
          <w:p>
            <w:pPr>
              <w:pStyle w:val="TableParagraph"/>
              <w:spacing w:before="159"/>
              <w:ind w:left="200"/>
              <w:rPr>
                <w:sz w:val="20"/>
              </w:rPr>
            </w:pPr>
            <w:r>
              <w:rPr>
                <w:rFonts w:ascii="Gill Sans MT" w:hAnsi="Gill Sans MT"/>
                <w:b/>
                <w:color w:val="231F20"/>
                <w:w w:val="110"/>
                <w:sz w:val="20"/>
              </w:rPr>
              <w:t>ANEXO II. </w:t>
            </w:r>
            <w:r>
              <w:rPr>
                <w:color w:val="231F20"/>
                <w:w w:val="110"/>
                <w:sz w:val="20"/>
              </w:rPr>
              <w:t>ACREDITACIÓN</w:t>
            </w:r>
          </w:p>
        </w:tc>
        <w:tc>
          <w:tcPr>
            <w:tcW w:w="1806" w:type="dxa"/>
          </w:tcPr>
          <w:p>
            <w:pPr>
              <w:pStyle w:val="TableParagraph"/>
              <w:spacing w:before="159"/>
              <w:ind w:right="199"/>
              <w:jc w:val="right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27</w:t>
            </w:r>
          </w:p>
        </w:tc>
      </w:tr>
      <w:tr>
        <w:trPr>
          <w:trHeight w:val="404" w:hRule="atLeast"/>
        </w:trPr>
        <w:tc>
          <w:tcPr>
            <w:tcW w:w="7314" w:type="dxa"/>
          </w:tcPr>
          <w:p>
            <w:pPr>
              <w:pStyle w:val="TableParagraph"/>
              <w:spacing w:line="221" w:lineRule="exact" w:before="163"/>
              <w:ind w:left="200"/>
              <w:rPr>
                <w:sz w:val="20"/>
              </w:rPr>
            </w:pPr>
            <w:r>
              <w:rPr>
                <w:rFonts w:ascii="Gill Sans MT" w:hAnsi="Gill Sans MT"/>
                <w:b/>
                <w:color w:val="231F20"/>
                <w:w w:val="115"/>
                <w:sz w:val="20"/>
              </w:rPr>
              <w:t>ANEXO III. </w:t>
            </w:r>
            <w:r>
              <w:rPr>
                <w:color w:val="231F20"/>
                <w:w w:val="125"/>
                <w:sz w:val="20"/>
              </w:rPr>
              <w:t>REPORTE DE LA JORNADA DE OBSERVACIÓN</w:t>
            </w:r>
          </w:p>
        </w:tc>
        <w:tc>
          <w:tcPr>
            <w:tcW w:w="1806" w:type="dxa"/>
          </w:tcPr>
          <w:p>
            <w:pPr>
              <w:pStyle w:val="TableParagraph"/>
              <w:spacing w:line="221" w:lineRule="exact" w:before="163"/>
              <w:ind w:right="198"/>
              <w:jc w:val="right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30</w:t>
            </w:r>
          </w:p>
        </w:tc>
      </w:tr>
    </w:tbl>
    <w:p>
      <w:pPr>
        <w:spacing w:after="0" w:line="221" w:lineRule="exact"/>
        <w:jc w:val="right"/>
        <w:rPr>
          <w:sz w:val="20"/>
        </w:rPr>
        <w:sectPr>
          <w:headerReference w:type="default" r:id="rId15"/>
          <w:footerReference w:type="default" r:id="rId16"/>
          <w:pgSz w:w="12190" w:h="15880"/>
          <w:pgMar w:header="773" w:footer="609" w:top="1780" w:bottom="800" w:left="0" w:right="0"/>
          <w:pgNumType w:start="3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even" r:id="rId18"/>
          <w:footerReference w:type="even" r:id="rId19"/>
          <w:pgSz w:w="12190" w:h="15880"/>
          <w:pgMar w:header="0" w:footer="0"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79"/>
        <w:jc w:val="both"/>
      </w:pPr>
      <w:r>
        <w:rPr/>
        <w:drawing>
          <wp:anchor distT="0" distB="0" distL="0" distR="0" allowOverlap="1" layoutInCell="1" locked="0" behindDoc="1" simplePos="0" relativeHeight="48639539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Con fundamento en lo dispuesto por los </w:t>
      </w:r>
      <w:r>
        <w:rPr>
          <w:color w:val="231F20"/>
          <w:spacing w:val="2"/>
          <w:w w:val="115"/>
        </w:rPr>
        <w:t>artículos </w:t>
      </w:r>
      <w:r>
        <w:rPr>
          <w:color w:val="231F20"/>
          <w:w w:val="115"/>
        </w:rPr>
        <w:t>3o., párrafos séptimo y octavo de la Constitución Política de los Estados Unidos Mexicanos; </w:t>
      </w:r>
      <w:r>
        <w:rPr>
          <w:color w:val="231F20"/>
          <w:w w:val="105"/>
        </w:rPr>
        <w:t>1,  </w:t>
      </w:r>
      <w:r>
        <w:rPr>
          <w:color w:val="231F20"/>
          <w:w w:val="115"/>
        </w:rPr>
        <w:t>6, 8, </w:t>
      </w:r>
      <w:r>
        <w:rPr>
          <w:color w:val="231F20"/>
          <w:w w:val="105"/>
        </w:rPr>
        <w:t>11,  </w:t>
      </w:r>
      <w:r>
        <w:rPr>
          <w:color w:val="231F20"/>
          <w:spacing w:val="2"/>
          <w:w w:val="115"/>
        </w:rPr>
        <w:t>14, </w:t>
      </w:r>
      <w:r>
        <w:rPr>
          <w:color w:val="231F20"/>
          <w:spacing w:val="3"/>
          <w:w w:val="115"/>
        </w:rPr>
        <w:t>fracción </w:t>
      </w:r>
      <w:r>
        <w:rPr>
          <w:color w:val="231F20"/>
          <w:w w:val="115"/>
        </w:rPr>
        <w:t>III, </w:t>
      </w:r>
      <w:r>
        <w:rPr>
          <w:color w:val="231F20"/>
          <w:spacing w:val="2"/>
          <w:w w:val="115"/>
        </w:rPr>
        <w:t>18, </w:t>
      </w:r>
      <w:r>
        <w:rPr>
          <w:color w:val="231F20"/>
          <w:w w:val="115"/>
        </w:rPr>
        <w:t>19,     20 y </w:t>
      </w:r>
      <w:r>
        <w:rPr>
          <w:color w:val="231F20"/>
          <w:spacing w:val="-4"/>
          <w:w w:val="115"/>
        </w:rPr>
        <w:t>57, </w:t>
      </w:r>
      <w:r>
        <w:rPr>
          <w:color w:val="231F20"/>
          <w:spacing w:val="3"/>
          <w:w w:val="115"/>
        </w:rPr>
        <w:t>fracción </w:t>
      </w:r>
      <w:r>
        <w:rPr>
          <w:color w:val="231F20"/>
          <w:w w:val="115"/>
        </w:rPr>
        <w:t>VI, de la Ley General del Sistema para la Carrera de las Maestras y </w:t>
      </w:r>
      <w:r>
        <w:rPr>
          <w:color w:val="231F20"/>
          <w:spacing w:val="2"/>
          <w:w w:val="115"/>
        </w:rPr>
        <w:t>los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Maestros;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y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tabs>
          <w:tab w:pos="399" w:val="left" w:leader="none"/>
        </w:tabs>
        <w:ind w:left="0" w:right="564"/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w w:val="145"/>
        </w:rPr>
        <w:t>CONSIDERANDO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color w:val="231F20"/>
          <w:w w:val="120"/>
        </w:rPr>
        <w:t>Que el artículo 3o. de la Constitución Política de los Estados Unidos Mexicanos, estable- ce que corresponde al Estado la rectoría de la educación, misma que será obligatoria, universal, inclusiva, pública, gratuita y laica. El criterio que orientará la educación tendrá como características: democrática, nacional, de mejor convivencia humana, equitativa, intercultural, integral y de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excelencia.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3o.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Constitución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Política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Estados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Unidos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Mexicanos,</w:t>
      </w:r>
      <w:r>
        <w:rPr>
          <w:color w:val="231F20"/>
          <w:spacing w:val="-19"/>
          <w:w w:val="125"/>
        </w:rPr>
        <w:t> </w:t>
      </w:r>
      <w:r>
        <w:rPr>
          <w:color w:val="231F20"/>
          <w:spacing w:val="-3"/>
          <w:w w:val="125"/>
        </w:rPr>
        <w:t>establece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párrafo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octavo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concurran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aspirantes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 realizarán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igualdad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condiciones,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establecidas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 Carrera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públicos,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transparentes,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equitati- vos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imparciales,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considerarán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conocimientos,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aptitudes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experiencia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necesarios 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aprendizaje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desarrollo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integral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educandos.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color w:val="231F20"/>
          <w:w w:val="125"/>
        </w:rPr>
        <w:t>Que corresponde a la Secretaría, a través de la Unidad del Sistema para la Carrera de las Maestras y los Maestros, establecer los mecanismos mediante los cuales madres y padres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tutores,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sistemas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anticorrupción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co- munidad,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participarán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prevé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Ley General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Secretaría,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 Maestras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supervisar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correcta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ejecución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 educación 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color w:val="231F20"/>
          <w:w w:val="125"/>
        </w:rPr>
        <w:t>Que para garantizar la transparencia en la asignación de las plazas vacantes, las auto- ridades de educación media superior y los organismos descentralizados efectuarán de manera pública el proceso de asignación, de conformidad con los lineamientos corres- pondientes, e invitarán como observador al Sistema Anticorrupción Local.</w:t>
      </w:r>
    </w:p>
    <w:p>
      <w:pPr>
        <w:spacing w:after="0" w:line="276" w:lineRule="auto"/>
        <w:jc w:val="both"/>
        <w:sectPr>
          <w:headerReference w:type="default" r:id="rId20"/>
          <w:headerReference w:type="even" r:id="rId21"/>
          <w:footerReference w:type="default" r:id="rId22"/>
          <w:footerReference w:type="even" r:id="rId23"/>
          <w:pgSz w:w="12190" w:h="15880"/>
          <w:pgMar w:header="773" w:footer="609" w:top="1780" w:bottom="800" w:left="0" w:right="0"/>
          <w:pgNumType w:start="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48639641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anterior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finalidad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ejercer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atribuciones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previstas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 Ley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Sis- tema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adelante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Sistema, emite 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pict>
          <v:shape style="position:absolute;margin-left:99.712601pt;margin-top:9.446406pt;width:439.4pt;height:66.650pt;mso-position-horizontal-relative:page;mso-position-vertical-relative:paragraph;z-index:-15726592;mso-wrap-distance-left:0;mso-wrap-distance-right:0" type="#_x0000_t202" filled="true" fillcolor="#f5eee7" stroked="true" strokeweight="1pt" strokecolor="#a12240">
            <v:textbox inset="0,0,0,0">
              <w:txbxContent>
                <w:p>
                  <w:pPr>
                    <w:spacing w:line="249" w:lineRule="auto" w:before="233"/>
                    <w:ind w:left="762" w:right="760" w:firstLine="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color w:val="414042"/>
                      <w:w w:val="125"/>
                      <w:sz w:val="22"/>
                    </w:rPr>
                    <w:t>Criterios de acreditación y mecanismos de participación para la observación ciudadana en los procesos de selección en Educación Media Superior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tabs>
          <w:tab w:pos="399" w:val="left" w:leader="none"/>
        </w:tabs>
        <w:spacing w:before="104"/>
        <w:ind w:left="0" w:right="564"/>
      </w:pPr>
      <w:r>
        <w:rPr/>
        <w:drawing>
          <wp:anchor distT="0" distB="0" distL="0" distR="0" allowOverlap="1" layoutInCell="1" locked="0" behindDoc="1" simplePos="0" relativeHeight="486396928">
            <wp:simplePos x="0" y="0"/>
            <wp:positionH relativeFrom="page">
              <wp:posOffset>0</wp:posOffset>
            </wp:positionH>
            <wp:positionV relativeFrom="paragraph">
              <wp:posOffset>-23268</wp:posOffset>
            </wp:positionV>
            <wp:extent cx="7739989" cy="7412735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left="805" w:right="1369"/>
        <w:jc w:val="center"/>
      </w:pPr>
      <w:r>
        <w:rPr>
          <w:color w:val="C1945C"/>
          <w:w w:val="130"/>
        </w:rPr>
        <w:t>Aspectos generales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3"/>
          <w:w w:val="125"/>
        </w:rPr>
        <w:t> </w:t>
      </w:r>
      <w:r>
        <w:rPr>
          <w:b/>
          <w:color w:val="C1945C"/>
          <w:w w:val="115"/>
        </w:rPr>
        <w:t>1.</w:t>
      </w:r>
      <w:r>
        <w:rPr>
          <w:b/>
          <w:color w:val="C1945C"/>
          <w:spacing w:val="-7"/>
          <w:w w:val="11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son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 observancia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obligatoria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organis- mos descentralizados. Los ayuntamientos que impartan servicios de educación media superior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sujetarán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establecido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documento;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obligación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spacing w:val="-3"/>
          <w:w w:val="125"/>
        </w:rPr>
        <w:t>autori- </w:t>
      </w:r>
      <w:r>
        <w:rPr>
          <w:color w:val="231F20"/>
          <w:w w:val="125"/>
        </w:rPr>
        <w:t>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educativas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coordinarse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ellos,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tales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fines.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3"/>
          <w:w w:val="125"/>
        </w:rPr>
        <w:t> </w:t>
      </w:r>
      <w:r>
        <w:rPr>
          <w:b/>
          <w:color w:val="C1945C"/>
          <w:w w:val="125"/>
        </w:rPr>
        <w:t>2.</w:t>
      </w:r>
      <w:r>
        <w:rPr>
          <w:b/>
          <w:color w:val="C1945C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tienen por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regular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observación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madres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padres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familia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tutores,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anti- corrupción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entidades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federativas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comunidad,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 prevé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5"/>
          <w:w w:val="125"/>
        </w:rPr>
        <w:t> </w:t>
      </w:r>
      <w:r>
        <w:rPr>
          <w:b/>
          <w:color w:val="C1945C"/>
          <w:w w:val="125"/>
        </w:rPr>
        <w:t>3.</w:t>
      </w:r>
      <w:r>
        <w:rPr>
          <w:b/>
          <w:color w:val="C1945C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base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partici- pación,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descentralizados, acreditarán a los interesados en participar en los procesos de selección como observa- dores durante las aplicaciones de los instrumentos en las instalaciones de 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8"/>
          <w:w w:val="125"/>
        </w:rPr>
        <w:t> </w:t>
      </w:r>
      <w:r>
        <w:rPr>
          <w:b/>
          <w:color w:val="C1945C"/>
          <w:w w:val="125"/>
        </w:rPr>
        <w:t>4.</w:t>
      </w:r>
      <w:r>
        <w:rPr>
          <w:b/>
          <w:color w:val="C1945C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2"/>
          <w:w w:val="125"/>
        </w:rPr>
        <w:t>físicas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morales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deseen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participar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du- rante las aplicaciones de los instrumentos en las instalaciones de los planteles educati- vos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cumplan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Criterios de acreditación y mecanismos de participación, deberán registrarse ante la </w:t>
      </w:r>
      <w:r>
        <w:rPr>
          <w:color w:val="231F20"/>
          <w:spacing w:val="-3"/>
          <w:w w:val="125"/>
        </w:rPr>
        <w:t>autoridad </w:t>
      </w:r>
      <w:r>
        <w:rPr>
          <w:color w:val="231F20"/>
          <w:w w:val="125"/>
        </w:rPr>
        <w:t>educativa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correspondiente.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color w:val="231F20"/>
          <w:w w:val="125"/>
        </w:rPr>
        <w:t>Las personas morales deberán estar legalmente constituidas en la República</w:t>
      </w:r>
      <w:r>
        <w:rPr>
          <w:color w:val="231F20"/>
          <w:spacing w:val="-31"/>
          <w:w w:val="125"/>
        </w:rPr>
        <w:t> </w:t>
      </w:r>
      <w:r>
        <w:rPr>
          <w:color w:val="231F20"/>
          <w:spacing w:val="-3"/>
          <w:w w:val="125"/>
        </w:rPr>
        <w:t>Mexicana, </w:t>
      </w:r>
      <w:r>
        <w:rPr>
          <w:color w:val="231F20"/>
          <w:w w:val="125"/>
        </w:rPr>
        <w:t>de acuerdo a la normatividad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aplicable.</w:t>
      </w:r>
    </w:p>
    <w:p>
      <w:pPr>
        <w:pStyle w:val="BodyText"/>
        <w:spacing w:line="276" w:lineRule="auto" w:before="199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8"/>
          <w:w w:val="125"/>
        </w:rPr>
        <w:t> </w:t>
      </w:r>
      <w:r>
        <w:rPr>
          <w:b/>
          <w:color w:val="C1945C"/>
          <w:w w:val="125"/>
        </w:rPr>
        <w:t>5.</w:t>
      </w:r>
      <w:r>
        <w:rPr>
          <w:b/>
          <w:color w:val="C1945C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efectos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par- ticipación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utilizarán,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definiciones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presentan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continuación,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 establecidas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7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Maestras y 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Maestros: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179" w:val="left" w:leader="none"/>
        </w:tabs>
        <w:spacing w:line="276" w:lineRule="auto" w:before="104" w:after="0"/>
        <w:ind w:left="1984" w:right="1414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744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  <w:sz w:val="20"/>
        </w:rPr>
        <w:t>Calendario: </w:t>
      </w:r>
      <w:r>
        <w:rPr>
          <w:color w:val="231F20"/>
          <w:w w:val="125"/>
          <w:sz w:val="20"/>
        </w:rPr>
        <w:t>a la programación de actividades establecido y publicado por la Unidad del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llevar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fases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etapas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procesos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selección previstos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Ley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General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Carrera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Maestras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Maestros.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28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Criterios</w:t>
      </w:r>
      <w:r>
        <w:rPr>
          <w:b/>
          <w:color w:val="C1945C"/>
          <w:spacing w:val="-3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de</w:t>
      </w:r>
      <w:r>
        <w:rPr>
          <w:b/>
          <w:color w:val="C1945C"/>
          <w:spacing w:val="-2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acreditación:</w:t>
      </w:r>
      <w:r>
        <w:rPr>
          <w:b/>
          <w:color w:val="C1945C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aspectos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requisitos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interesados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deberán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cu- brir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acreditación,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conforme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cuales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autorizará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ob- servadores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plan- </w:t>
      </w:r>
      <w:r>
        <w:rPr>
          <w:color w:val="231F20"/>
          <w:w w:val="125"/>
          <w:sz w:val="20"/>
        </w:rPr>
        <w:t>teles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educativos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96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Mecanismos</w:t>
      </w:r>
      <w:r>
        <w:rPr>
          <w:b/>
          <w:color w:val="C1945C"/>
          <w:spacing w:val="-4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de</w:t>
      </w:r>
      <w:r>
        <w:rPr>
          <w:b/>
          <w:color w:val="C1945C"/>
          <w:spacing w:val="-3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participación:</w:t>
      </w:r>
      <w:r>
        <w:rPr>
          <w:b/>
          <w:color w:val="C1945C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actividades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corresponde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desarrollar,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des- 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ámbito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competencia,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cada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uno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sujetos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participan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procesos relacionados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observación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instalacio- nes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educativos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90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Observador:</w:t>
      </w:r>
      <w:r>
        <w:rPr>
          <w:b/>
          <w:color w:val="C1945C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persona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física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moral,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debidamente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acreditada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ante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autoridades de educación media superior y organismos descentralizados, que podrá estar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presente 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procesos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fines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observación,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actividades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determine la Unidad del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Sistema.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239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Plantel</w:t>
      </w:r>
      <w:r>
        <w:rPr>
          <w:b/>
          <w:color w:val="C1945C"/>
          <w:spacing w:val="-1"/>
          <w:w w:val="125"/>
          <w:sz w:val="20"/>
        </w:rPr>
        <w:t> </w:t>
      </w:r>
      <w:r>
        <w:rPr>
          <w:b/>
          <w:color w:val="C1945C"/>
          <w:w w:val="125"/>
          <w:sz w:val="20"/>
        </w:rPr>
        <w:t>educativo:</w:t>
      </w:r>
      <w:r>
        <w:rPr>
          <w:b/>
          <w:color w:val="C1945C"/>
          <w:spacing w:val="-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escuelas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otras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habiliten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aplica- ción presencial de los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instrumentos.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2325" w:val="left" w:leader="none"/>
        </w:tabs>
        <w:spacing w:line="276" w:lineRule="auto" w:before="0" w:after="0"/>
        <w:ind w:left="1984" w:right="1415" w:firstLine="0"/>
        <w:jc w:val="both"/>
        <w:rPr>
          <w:sz w:val="20"/>
        </w:rPr>
      </w:pPr>
      <w:r>
        <w:rPr>
          <w:b/>
          <w:color w:val="C1945C"/>
          <w:w w:val="125"/>
          <w:sz w:val="20"/>
        </w:rPr>
        <w:t>Sistema Anticorrupción Local: </w:t>
      </w:r>
      <w:r>
        <w:rPr>
          <w:color w:val="231F20"/>
          <w:w w:val="125"/>
          <w:sz w:val="20"/>
        </w:rPr>
        <w:t>a la instancia responsable de guiar el combate a la corrupción en cada entidad federativa las cuales integran, en su conjunto, el Sistema Nacional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Anticorrupción.</w:t>
      </w:r>
    </w:p>
    <w:p>
      <w:pPr>
        <w:pStyle w:val="BodyText"/>
        <w:spacing w:line="276" w:lineRule="auto" w:before="198"/>
        <w:ind w:left="1984" w:right="1414"/>
        <w:jc w:val="both"/>
      </w:pPr>
      <w:r>
        <w:rPr>
          <w:b/>
          <w:color w:val="C1945C"/>
          <w:w w:val="125"/>
        </w:rPr>
        <w:t>Artículo 6. </w:t>
      </w:r>
      <w:r>
        <w:rPr>
          <w:color w:val="231F20"/>
          <w:w w:val="125"/>
        </w:rPr>
        <w:t>Las autoridades de educación media superior y los organismos descentrali- zados deberán organizar las actividades inherentes a la acreditación y participación de 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periodos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Calendario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emitido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 Unidad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 planteles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96"/>
        <w:ind w:left="1984" w:right="1414" w:firstLine="20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23"/>
          <w:w w:val="125"/>
        </w:rPr>
        <w:t> </w:t>
      </w:r>
      <w:r>
        <w:rPr>
          <w:b/>
          <w:color w:val="C1945C"/>
          <w:spacing w:val="-5"/>
          <w:w w:val="125"/>
        </w:rPr>
        <w:t>7.</w:t>
      </w:r>
      <w:r>
        <w:rPr>
          <w:b/>
          <w:color w:val="C1945C"/>
          <w:spacing w:val="-22"/>
          <w:w w:val="125"/>
        </w:rPr>
        <w:t> </w:t>
      </w:r>
      <w:r>
        <w:rPr>
          <w:color w:val="231F20"/>
          <w:w w:val="125"/>
        </w:rPr>
        <w:t>Podrán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participar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25"/>
          <w:w w:val="125"/>
        </w:rPr>
        <w:t> </w:t>
      </w:r>
      <w:r>
        <w:rPr>
          <w:color w:val="231F20"/>
          <w:spacing w:val="2"/>
          <w:w w:val="125"/>
        </w:rPr>
        <w:t>físicas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mora- 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cumplan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correspondiente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que emitan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descentralizados.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81" w:firstLine="20"/>
        <w:jc w:val="both"/>
      </w:pPr>
      <w:r>
        <w:rPr/>
        <w:drawing>
          <wp:anchor distT="0" distB="0" distL="0" distR="0" allowOverlap="1" layoutInCell="1" locked="0" behindDoc="1" simplePos="0" relativeHeight="48639795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0"/>
        </w:rPr>
        <w:t>Artículo 8. </w:t>
      </w:r>
      <w:r>
        <w:rPr>
          <w:color w:val="231F20"/>
          <w:w w:val="120"/>
        </w:rPr>
        <w:t>Las autoridades de educación media superior y los organismos descentra- lizados comunicarán a los interesados, a través de los medios que estas determinen, la notificación a quienes resultaron acreditados, indicando la o las actividades en las que podrán participar. Asimismo, informará a quienes no fueron acreditados para participar como observadores en estos procesos.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tabs>
          <w:tab w:pos="399" w:val="left" w:leader="none"/>
        </w:tabs>
        <w:ind w:left="0" w:right="564"/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left="805" w:right="1369"/>
        <w:jc w:val="center"/>
      </w:pPr>
      <w:r>
        <w:rPr>
          <w:color w:val="C1945C"/>
          <w:w w:val="125"/>
        </w:rPr>
        <w:t>De la convocatoria y los requisitos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3"/>
          <w:w w:val="125"/>
        </w:rPr>
        <w:t> </w:t>
      </w:r>
      <w:r>
        <w:rPr>
          <w:b/>
          <w:color w:val="C1945C"/>
          <w:w w:val="125"/>
        </w:rPr>
        <w:t>9.</w:t>
      </w:r>
      <w:r>
        <w:rPr>
          <w:b/>
          <w:color w:val="C1945C"/>
          <w:spacing w:val="-13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organismos descentralizados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emitir,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cada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escolar,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 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 planteles educativos y en el evento público de asignación de plazas, en los procesos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 selección en educación media superior que prevé la</w:t>
      </w:r>
      <w:r>
        <w:rPr>
          <w:color w:val="231F20"/>
          <w:spacing w:val="-40"/>
          <w:w w:val="125"/>
        </w:rPr>
        <w:t> </w:t>
      </w:r>
      <w:r>
        <w:rPr>
          <w:color w:val="231F20"/>
          <w:spacing w:val="-3"/>
          <w:w w:val="125"/>
        </w:rPr>
        <w:t>Ley.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3"/>
          <w:w w:val="125"/>
        </w:rPr>
        <w:t> </w:t>
      </w:r>
      <w:r>
        <w:rPr>
          <w:b/>
          <w:color w:val="C1945C"/>
          <w:w w:val="125"/>
        </w:rPr>
        <w:t>10.</w:t>
      </w:r>
      <w:r>
        <w:rPr>
          <w:b/>
          <w:color w:val="C1945C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establecer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periodos previos de registro y lo concerniente a la acreditación de los interesados en participar como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conformidad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fechas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establecidas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Calendario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 aplicaciones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 evento público de asignación de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plazas.</w:t>
      </w:r>
    </w:p>
    <w:p>
      <w:pPr>
        <w:pStyle w:val="BodyText"/>
        <w:spacing w:line="276" w:lineRule="auto" w:before="195"/>
        <w:ind w:left="1417" w:right="1981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2"/>
          <w:w w:val="125"/>
        </w:rPr>
        <w:t> </w:t>
      </w:r>
      <w:r>
        <w:rPr>
          <w:b/>
          <w:color w:val="C1945C"/>
          <w:w w:val="110"/>
        </w:rPr>
        <w:t>11.</w:t>
      </w:r>
      <w:r>
        <w:rPr>
          <w:b/>
          <w:color w:val="C1945C"/>
          <w:spacing w:val="-5"/>
          <w:w w:val="110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convocatorias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emitidas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5"/>
          <w:w w:val="125"/>
        </w:rPr>
        <w:t> </w:t>
      </w:r>
      <w:r>
        <w:rPr>
          <w:color w:val="231F20"/>
          <w:spacing w:val="-3"/>
          <w:w w:val="125"/>
        </w:rPr>
        <w:t>superior </w:t>
      </w:r>
      <w:r>
        <w:rPr>
          <w:color w:val="231F20"/>
          <w:w w:val="125"/>
        </w:rPr>
        <w:t>y los organismos descentralizados deberán considerar como mínimo los siguientes as- pectos:</w:t>
      </w:r>
    </w:p>
    <w:p>
      <w:pPr>
        <w:pStyle w:val="ListParagraph"/>
        <w:numPr>
          <w:ilvl w:val="0"/>
          <w:numId w:val="2"/>
        </w:numPr>
        <w:tabs>
          <w:tab w:pos="1777" w:val="left" w:leader="none"/>
          <w:tab w:pos="1778" w:val="left" w:leader="none"/>
        </w:tabs>
        <w:spacing w:line="240" w:lineRule="auto" w:before="198" w:after="0"/>
        <w:ind w:left="1777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Las madres y padres de familia o tutores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deberán: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2127" w:val="left" w:leader="none"/>
        </w:tabs>
        <w:spacing w:line="276" w:lineRule="auto" w:before="0" w:after="0"/>
        <w:ind w:left="2126" w:right="1982" w:hanging="283"/>
        <w:jc w:val="both"/>
        <w:rPr>
          <w:sz w:val="20"/>
        </w:rPr>
      </w:pPr>
      <w:r>
        <w:rPr>
          <w:color w:val="231F20"/>
          <w:w w:val="125"/>
          <w:sz w:val="20"/>
        </w:rPr>
        <w:t>Presentar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vigente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fotografía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(credencial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votar, </w:t>
      </w:r>
      <w:r>
        <w:rPr>
          <w:color w:val="231F20"/>
          <w:w w:val="125"/>
          <w:sz w:val="20"/>
        </w:rPr>
        <w:t>pasaporte, cédula profesional o licencia para</w:t>
      </w:r>
      <w:r>
        <w:rPr>
          <w:color w:val="231F20"/>
          <w:spacing w:val="-39"/>
          <w:w w:val="125"/>
          <w:sz w:val="20"/>
        </w:rPr>
        <w:t> </w:t>
      </w:r>
      <w:r>
        <w:rPr>
          <w:color w:val="231F20"/>
          <w:w w:val="125"/>
          <w:sz w:val="20"/>
        </w:rPr>
        <w:t>conducir).</w:t>
      </w:r>
    </w:p>
    <w:p>
      <w:pPr>
        <w:pStyle w:val="ListParagraph"/>
        <w:numPr>
          <w:ilvl w:val="1"/>
          <w:numId w:val="2"/>
        </w:numPr>
        <w:tabs>
          <w:tab w:pos="2127" w:val="left" w:leader="none"/>
        </w:tabs>
        <w:spacing w:line="276" w:lineRule="auto" w:before="158" w:after="0"/>
        <w:ind w:left="2126" w:right="1981" w:hanging="283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asignación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plazas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procesos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se- lección.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694" w:val="left" w:leader="none"/>
        </w:tabs>
        <w:spacing w:line="276" w:lineRule="auto" w:before="104" w:after="0"/>
        <w:ind w:left="2693" w:right="1414" w:hanging="283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846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0"/>
        </w:rPr>
        <w:t>Firmar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5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 superior y los organismos descentralizados, donde manifieste expresa- mente, y bajo protesta de decir verdad, el compromiso de conducirse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76" w:lineRule="auto" w:before="156" w:after="0"/>
        <w:ind w:left="234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 Organizaciones no Gubernamentales, Organizaciones de la Sociedad Civil e Ins- tituciones de Educación Superior de carácter público, a través de su Representante Legal o Apoderado,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deberán: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Presentar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acredite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constitución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(Copia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certificada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del </w:t>
      </w:r>
      <w:r>
        <w:rPr>
          <w:color w:val="231F20"/>
          <w:w w:val="125"/>
          <w:sz w:val="20"/>
        </w:rPr>
        <w:t>Acta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Constitutiva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Testimonio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notarial.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Institucio- nes de Educación Superior de carácter público podrán presentar el Decreto de Creación,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faculte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representar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Institución).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 o en el evento público de asignación de plazas en los procesos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7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manifieste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expresa- mente, y bajo protesta de decir verdad, el compromiso de conducirse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Anexar fotocopia de identificación oficial vigente con fotografía del Represen- tante Legal (credencial para votar, pasaporte, cédula profesional o licencia para conducir).</w:t>
      </w:r>
    </w:p>
    <w:p>
      <w:pPr>
        <w:pStyle w:val="ListParagraph"/>
        <w:numPr>
          <w:ilvl w:val="0"/>
          <w:numId w:val="2"/>
        </w:numPr>
        <w:tabs>
          <w:tab w:pos="2345" w:val="left" w:leader="none"/>
        </w:tabs>
        <w:spacing w:line="276" w:lineRule="auto" w:before="157" w:after="0"/>
        <w:ind w:left="234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Las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Asociaciones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Padres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Familia,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Representante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Legal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Apode- rado,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deberán: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99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Contar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acredite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constitución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(Acta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Constitutiva de la Asociación, Copia certificada del Acta Constitutiva de la Asociación 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Testi- </w:t>
      </w:r>
      <w:r>
        <w:rPr>
          <w:color w:val="231F20"/>
          <w:w w:val="125"/>
          <w:sz w:val="20"/>
        </w:rPr>
        <w:t>monio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notarial).</w:t>
      </w:r>
    </w:p>
    <w:p>
      <w:pPr>
        <w:pStyle w:val="ListParagraph"/>
        <w:numPr>
          <w:ilvl w:val="1"/>
          <w:numId w:val="2"/>
        </w:numPr>
        <w:tabs>
          <w:tab w:pos="2705" w:val="left" w:leader="none"/>
        </w:tabs>
        <w:spacing w:line="276" w:lineRule="auto" w:before="157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 o en el evento público de asignación de plazas en los procesos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04" w:after="0"/>
        <w:ind w:left="2137" w:right="1981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9897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0"/>
        </w:rPr>
        <w:t>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7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manifieste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expresa- mente, y bajo protesta de decir verdad, el compromiso de conducirse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56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Anexar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fotocopia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vigente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fotografía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representan- </w:t>
      </w:r>
      <w:r>
        <w:rPr>
          <w:color w:val="231F20"/>
          <w:w w:val="125"/>
          <w:sz w:val="20"/>
        </w:rPr>
        <w:t>te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(credencial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votar,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pasaporte,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cédula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profesional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4"/>
          <w:w w:val="125"/>
          <w:sz w:val="20"/>
        </w:rPr>
        <w:t> </w:t>
      </w:r>
      <w:r>
        <w:rPr>
          <w:color w:val="231F20"/>
          <w:w w:val="125"/>
          <w:sz w:val="20"/>
        </w:rPr>
        <w:t>licencia 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conducir).</w:t>
      </w:r>
    </w:p>
    <w:p>
      <w:pPr>
        <w:pStyle w:val="ListParagraph"/>
        <w:numPr>
          <w:ilvl w:val="0"/>
          <w:numId w:val="2"/>
        </w:numPr>
        <w:tabs>
          <w:tab w:pos="1778" w:val="left" w:leader="none"/>
        </w:tabs>
        <w:spacing w:line="240" w:lineRule="auto" w:before="157" w:after="0"/>
        <w:ind w:left="177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Sistemas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Locales,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través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representante,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deberán: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Presentar su oficio 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acreditación.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96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Realizar,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fechas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previstas,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registro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participar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du- rante las aplicaciones de los instrumentos en las instalaciones de los planteles educativos o en el evento público de asignación de plazas en los procesos </w:t>
      </w:r>
      <w:r>
        <w:rPr>
          <w:color w:val="231F20"/>
          <w:spacing w:val="-7"/>
          <w:w w:val="125"/>
          <w:sz w:val="20"/>
        </w:rPr>
        <w:t>de </w:t>
      </w:r>
      <w:r>
        <w:rPr>
          <w:color w:val="231F20"/>
          <w:w w:val="125"/>
          <w:sz w:val="20"/>
        </w:rPr>
        <w:t>selección.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57" w:after="0"/>
        <w:ind w:left="2137" w:right="1981" w:hanging="360"/>
        <w:jc w:val="both"/>
        <w:rPr>
          <w:sz w:val="20"/>
        </w:rPr>
      </w:pPr>
      <w:r>
        <w:rPr>
          <w:color w:val="231F20"/>
          <w:w w:val="125"/>
          <w:sz w:val="20"/>
        </w:rPr>
        <w:t>Firmar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Carta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Compromiso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(</w:t>
      </w:r>
      <w:r>
        <w:rPr>
          <w:b/>
          <w:color w:val="231F20"/>
          <w:w w:val="125"/>
          <w:sz w:val="20"/>
        </w:rPr>
        <w:t>Anexo</w:t>
      </w:r>
      <w:r>
        <w:rPr>
          <w:b/>
          <w:color w:val="231F20"/>
          <w:spacing w:val="-7"/>
          <w:w w:val="125"/>
          <w:sz w:val="20"/>
        </w:rPr>
        <w:t> </w:t>
      </w:r>
      <w:r>
        <w:rPr>
          <w:b/>
          <w:color w:val="231F20"/>
          <w:w w:val="125"/>
          <w:sz w:val="20"/>
        </w:rPr>
        <w:t>I</w:t>
      </w:r>
      <w:r>
        <w:rPr>
          <w:color w:val="231F20"/>
          <w:w w:val="125"/>
          <w:sz w:val="20"/>
        </w:rPr>
        <w:t>)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expidan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educación media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donde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manifieste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expresa- mente, y bajo protesta de decir verdad, el compromiso de conducirse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conforme 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principios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imparcialidad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objetividad,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no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tener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vínculos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partido político alguno o asociación alguna perteneciente a</w:t>
      </w:r>
      <w:r>
        <w:rPr>
          <w:color w:val="231F20"/>
          <w:spacing w:val="-38"/>
          <w:w w:val="125"/>
          <w:sz w:val="20"/>
        </w:rPr>
        <w:t> </w:t>
      </w:r>
      <w:r>
        <w:rPr>
          <w:color w:val="231F20"/>
          <w:w w:val="125"/>
          <w:sz w:val="20"/>
        </w:rPr>
        <w:t>éstos.</w:t>
      </w:r>
    </w:p>
    <w:p>
      <w:pPr>
        <w:pStyle w:val="ListParagraph"/>
        <w:numPr>
          <w:ilvl w:val="1"/>
          <w:numId w:val="2"/>
        </w:numPr>
        <w:tabs>
          <w:tab w:pos="2138" w:val="left" w:leader="none"/>
        </w:tabs>
        <w:spacing w:line="276" w:lineRule="auto" w:before="156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Anexar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fotocopia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oficial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vigente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fotografía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representan- </w:t>
      </w:r>
      <w:r>
        <w:rPr>
          <w:color w:val="231F20"/>
          <w:w w:val="125"/>
          <w:sz w:val="20"/>
        </w:rPr>
        <w:t>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Anticorrupción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Local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(credencial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votar,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pasaporte,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cédula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pro- </w:t>
      </w:r>
      <w:r>
        <w:rPr>
          <w:color w:val="231F20"/>
          <w:w w:val="125"/>
          <w:sz w:val="20"/>
        </w:rPr>
        <w:t>fesional o licencia para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conducir).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b/>
          <w:color w:val="C1945C"/>
          <w:w w:val="120"/>
        </w:rPr>
        <w:t>Artículo 12. </w:t>
      </w:r>
      <w:r>
        <w:rPr>
          <w:color w:val="231F20"/>
          <w:w w:val="120"/>
        </w:rPr>
        <w:t>Las autoridades de educación media superior y los organismos descentra- lizados podrán establecer en su convocatoria otros requisitos que considere necesarios para la acreditación de los observadores.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tabs>
          <w:tab w:pos="966" w:val="left" w:leader="none"/>
        </w:tabs>
        <w:spacing w:before="104"/>
      </w:pPr>
      <w:r>
        <w:rPr/>
        <w:drawing>
          <wp:anchor distT="0" distB="0" distL="0" distR="0" allowOverlap="1" layoutInCell="1" locked="0" behindDoc="1" simplePos="0" relativeHeight="486399488">
            <wp:simplePos x="0" y="0"/>
            <wp:positionH relativeFrom="page">
              <wp:posOffset>0</wp:posOffset>
            </wp:positionH>
            <wp:positionV relativeFrom="paragraph">
              <wp:posOffset>-23268</wp:posOffset>
            </wp:positionV>
            <wp:extent cx="7739989" cy="741273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III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right="806"/>
        <w:jc w:val="center"/>
      </w:pPr>
      <w:r>
        <w:rPr>
          <w:color w:val="C1945C"/>
          <w:w w:val="125"/>
        </w:rPr>
        <w:t>Criterios de acreditación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76" w:lineRule="auto" w:before="1"/>
        <w:ind w:left="1983" w:right="1415"/>
        <w:jc w:val="both"/>
      </w:pPr>
      <w:r>
        <w:rPr>
          <w:b/>
          <w:color w:val="C1945C"/>
          <w:w w:val="120"/>
        </w:rPr>
        <w:t>Artículo 13. </w:t>
      </w:r>
      <w:r>
        <w:rPr>
          <w:color w:val="231F20"/>
          <w:w w:val="120"/>
        </w:rPr>
        <w:t>Las autoridades de educación media superior y los organismos descentra- lizados establecerán los mecanismos para el registro de los interesados en participar como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observadores.</w:t>
      </w:r>
    </w:p>
    <w:p>
      <w:pPr>
        <w:pStyle w:val="BodyText"/>
        <w:spacing w:line="276" w:lineRule="auto" w:before="157"/>
        <w:ind w:left="1983" w:right="1415"/>
        <w:jc w:val="both"/>
      </w:pPr>
      <w:r>
        <w:rPr>
          <w:b/>
          <w:color w:val="C1945C"/>
          <w:w w:val="120"/>
        </w:rPr>
        <w:t>Artículo 14. </w:t>
      </w:r>
      <w:r>
        <w:rPr>
          <w:color w:val="231F20"/>
          <w:w w:val="120"/>
        </w:rPr>
        <w:t>Las autoridades de educación media superior y los organismos descentrali- zados validarán el cumplimiento de los requisitos de los interesados en participar como observadores y acreditarán a quienes los cubran.</w:t>
      </w:r>
    </w:p>
    <w:p>
      <w:pPr>
        <w:pStyle w:val="BodyText"/>
        <w:spacing w:line="276" w:lineRule="auto" w:before="198"/>
        <w:ind w:left="1983" w:right="1415"/>
        <w:jc w:val="both"/>
      </w:pPr>
      <w:r>
        <w:rPr>
          <w:b/>
          <w:color w:val="C1945C"/>
          <w:w w:val="120"/>
        </w:rPr>
        <w:t>Artículo 15. </w:t>
      </w:r>
      <w:r>
        <w:rPr>
          <w:color w:val="231F20"/>
          <w:w w:val="120"/>
        </w:rPr>
        <w:t>Las autoridades de educación media superior y los organismos descentra- lizados, posterior a la validación señalada en el artículo anterior, darán a conocer a los interesados su acreditación como observadores, a través de los medios que estas deter- minen.</w:t>
      </w:r>
    </w:p>
    <w:p>
      <w:pPr>
        <w:pStyle w:val="BodyText"/>
        <w:spacing w:line="276" w:lineRule="auto" w:before="157"/>
        <w:ind w:left="1983" w:right="1414"/>
        <w:jc w:val="both"/>
      </w:pPr>
      <w:r>
        <w:rPr>
          <w:b/>
          <w:color w:val="C1945C"/>
          <w:w w:val="125"/>
        </w:rPr>
        <w:t>Artículo 16. </w:t>
      </w:r>
      <w:r>
        <w:rPr>
          <w:color w:val="231F20"/>
          <w:w w:val="125"/>
        </w:rPr>
        <w:t>Las autoridades de educación media superior y los organismos descentra- lizados deberán remitir, mediante la plataforma que la Unidad del Sistema establezca para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fin,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todos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fueron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par- ticipar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menos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30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días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naturales de anticipación al inicio de las aplicaciones de los instrumentos en las instalaciones de los planteles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educativos.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tabs>
          <w:tab w:pos="966" w:val="left" w:leader="none"/>
        </w:tabs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IV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2"/>
        <w:ind w:right="806"/>
        <w:jc w:val="center"/>
      </w:pPr>
      <w:r>
        <w:rPr>
          <w:color w:val="C1945C"/>
          <w:w w:val="125"/>
        </w:rPr>
        <w:t>De la información para la participación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983" w:right="1414"/>
        <w:jc w:val="both"/>
      </w:pPr>
      <w:r>
        <w:rPr>
          <w:b/>
          <w:color w:val="C1945C"/>
          <w:w w:val="125"/>
        </w:rPr>
        <w:t>Artículo </w:t>
      </w:r>
      <w:r>
        <w:rPr>
          <w:b/>
          <w:color w:val="C1945C"/>
          <w:spacing w:val="-4"/>
          <w:w w:val="125"/>
        </w:rPr>
        <w:t>17. </w:t>
      </w:r>
      <w:r>
        <w:rPr>
          <w:color w:val="231F20"/>
          <w:w w:val="125"/>
        </w:rPr>
        <w:t>Las autoridades de educación media superior y los organismos descentra- lizados se encargarán de difundir la información que emite la Unidad del Sistema, que contiene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propósitos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aplica- 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evento público de asignación de plazas en los procesos de selección, así como los alcances de su participación, en correspondencia con estos Criterios de acreditación y mecanismos 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participación.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81"/>
        <w:jc w:val="both"/>
      </w:pPr>
      <w:r>
        <w:rPr/>
        <w:drawing>
          <wp:anchor distT="0" distB="0" distL="0" distR="0" allowOverlap="1" layoutInCell="1" locked="0" behindDoc="1" simplePos="0" relativeHeight="48640000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3"/>
          <w:w w:val="125"/>
        </w:rPr>
        <w:t> </w:t>
      </w:r>
      <w:r>
        <w:rPr>
          <w:b/>
          <w:color w:val="C1945C"/>
          <w:w w:val="125"/>
        </w:rPr>
        <w:t>18.</w:t>
      </w:r>
      <w:r>
        <w:rPr>
          <w:b/>
          <w:color w:val="C1945C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conozcan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características de su participación durante las aplicaciones de los instrumentos en las instalaciones</w:t>
      </w:r>
      <w:r>
        <w:rPr>
          <w:color w:val="231F20"/>
          <w:spacing w:val="-25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los planteles educativos o en el evento público de asignación de plazas en los </w:t>
      </w:r>
      <w:r>
        <w:rPr>
          <w:color w:val="231F20"/>
          <w:spacing w:val="-3"/>
          <w:w w:val="125"/>
        </w:rPr>
        <w:t>procesos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tabs>
          <w:tab w:pos="399" w:val="left" w:leader="none"/>
        </w:tabs>
        <w:ind w:left="0" w:right="564"/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V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2"/>
        <w:ind w:left="805" w:right="1369"/>
        <w:jc w:val="center"/>
      </w:pPr>
      <w:r>
        <w:rPr>
          <w:color w:val="C1945C"/>
          <w:w w:val="125"/>
        </w:rPr>
        <w:t>Mecanismos de participación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C1945C"/>
          <w:w w:val="125"/>
        </w:rPr>
        <w:t>Artículo 19. </w:t>
      </w:r>
      <w:r>
        <w:rPr>
          <w:color w:val="231F20"/>
          <w:w w:val="125"/>
        </w:rPr>
        <w:t>Para garantizar la transparencia en las aplicaciones de los instrumentos </w:t>
      </w:r>
      <w:r>
        <w:rPr>
          <w:color w:val="231F20"/>
          <w:spacing w:val="-7"/>
          <w:w w:val="125"/>
        </w:rPr>
        <w:t>en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pla- zas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selección,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orga- nismos descentralizados emitirán, a cada observador, la acreditación para su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participa- 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(</w:t>
      </w:r>
      <w:r>
        <w:rPr>
          <w:b/>
          <w:color w:val="231F20"/>
          <w:w w:val="125"/>
        </w:rPr>
        <w:t>Anexo</w:t>
      </w:r>
      <w:r>
        <w:rPr>
          <w:b/>
          <w:color w:val="231F20"/>
          <w:spacing w:val="-10"/>
          <w:w w:val="125"/>
        </w:rPr>
        <w:t> </w:t>
      </w:r>
      <w:r>
        <w:rPr>
          <w:b/>
          <w:color w:val="231F20"/>
          <w:w w:val="125"/>
        </w:rPr>
        <w:t>II</w:t>
      </w:r>
      <w:r>
        <w:rPr>
          <w:color w:val="231F20"/>
          <w:w w:val="125"/>
        </w:rPr>
        <w:t>),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intransferible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solo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válida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proceso,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lugar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fecha que las autoridades educativas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determinen.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C1945C"/>
          <w:w w:val="120"/>
        </w:rPr>
        <w:t>Artículo 20. </w:t>
      </w:r>
      <w:r>
        <w:rPr>
          <w:color w:val="231F20"/>
          <w:w w:val="120"/>
        </w:rPr>
        <w:t>Para las aplicaciones de los instrumentos en las instalaciones de los plante- les educativos, las autoridades de educación media superior y los organismos descentra- lizados deberán remitir la información de los observadores acreditados y el plantel en el que se presentarán, mediante la plataforma que la Unidad del Sistema establezca para  tal fin, con al menos 15 días naturales de anticipación a su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participación.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20"/>
          <w:w w:val="125"/>
        </w:rPr>
        <w:t> </w:t>
      </w:r>
      <w:r>
        <w:rPr>
          <w:b/>
          <w:color w:val="C1945C"/>
          <w:w w:val="125"/>
        </w:rPr>
        <w:t>21.</w:t>
      </w:r>
      <w:r>
        <w:rPr>
          <w:b/>
          <w:color w:val="C1945C"/>
          <w:spacing w:val="-22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responsable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nivel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representante de cada subsistema, deberá coordinarse con la autoridad educativa de la entidad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fede- rativa, a fin de asignar el plantel educativo en el que se presentarán los observadores acreditados.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3"/>
          <w:w w:val="125"/>
        </w:rPr>
        <w:t> </w:t>
      </w:r>
      <w:r>
        <w:rPr>
          <w:b/>
          <w:color w:val="C1945C"/>
          <w:w w:val="125"/>
        </w:rPr>
        <w:t>22.</w:t>
      </w:r>
      <w:r>
        <w:rPr>
          <w:b/>
          <w:color w:val="C1945C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 podrán asignar las instalaciones de los planteles educativos para las </w:t>
      </w:r>
      <w:r>
        <w:rPr>
          <w:color w:val="231F20"/>
          <w:spacing w:val="-3"/>
          <w:w w:val="125"/>
        </w:rPr>
        <w:t>aplicaciones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eventos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públicos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par- ticiparán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acreditados,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propuestas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interesados señalen durante su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registro.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48640051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0"/>
        </w:rPr>
        <w:t>Artículo 23. </w:t>
      </w:r>
      <w:r>
        <w:rPr>
          <w:color w:val="231F20"/>
          <w:w w:val="120"/>
        </w:rPr>
        <w:t>Para el evento público de asignación de plazas, las autoridades de educación media superior y los organismos descentralizados deberán remitir la información de </w:t>
      </w:r>
      <w:r>
        <w:rPr>
          <w:color w:val="231F20"/>
          <w:spacing w:val="-4"/>
          <w:w w:val="120"/>
        </w:rPr>
        <w:t>los </w:t>
      </w:r>
      <w:r>
        <w:rPr>
          <w:color w:val="231F20"/>
          <w:w w:val="120"/>
        </w:rPr>
        <w:t>observadores acreditados y el lugar en el que se presentarán, mediante la plataforma  que la Unidad del Sistema establezca para tal fin, con al menos 15 días naturales de anti- cipación a su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participación.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5"/>
          <w:w w:val="125"/>
        </w:rPr>
        <w:t> </w:t>
      </w:r>
      <w:r>
        <w:rPr>
          <w:b/>
          <w:color w:val="C1945C"/>
          <w:w w:val="125"/>
        </w:rPr>
        <w:t>24.</w:t>
      </w:r>
      <w:r>
        <w:rPr>
          <w:b/>
          <w:color w:val="C1945C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invitarán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representante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Anticorrupción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Local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eventos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públicos 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cuya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deberá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sujetar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establecido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pre- sentes Criterios de acreditación y mecanismos de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participación.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tabs>
          <w:tab w:pos="966" w:val="left" w:leader="none"/>
        </w:tabs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VI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2"/>
        <w:ind w:right="806"/>
        <w:jc w:val="center"/>
      </w:pPr>
      <w:r>
        <w:rPr>
          <w:color w:val="C1945C"/>
          <w:w w:val="125"/>
        </w:rPr>
        <w:t>Supervisión y revisión del proceso de observación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b/>
          <w:color w:val="C1945C"/>
          <w:w w:val="125"/>
        </w:rPr>
        <w:t>Artículo 25. </w:t>
      </w:r>
      <w:r>
        <w:rPr>
          <w:color w:val="231F20"/>
          <w:w w:val="125"/>
        </w:rPr>
        <w:t>Las autoridades de educación media superior y los organismos descentra- lizados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verificar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actividades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realicen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acreditados, 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momentos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previstos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ajusten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 acreditación y mecanismos 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participación.</w:t>
      </w:r>
    </w:p>
    <w:p>
      <w:pPr>
        <w:pStyle w:val="BodyText"/>
        <w:spacing w:line="276" w:lineRule="auto" w:before="197"/>
        <w:ind w:left="1984" w:right="1414"/>
        <w:jc w:val="both"/>
      </w:pPr>
      <w:r>
        <w:rPr>
          <w:b/>
          <w:color w:val="C1945C"/>
          <w:w w:val="125"/>
        </w:rPr>
        <w:t>Artículo 26. </w:t>
      </w:r>
      <w:r>
        <w:rPr>
          <w:color w:val="231F20"/>
          <w:w w:val="125"/>
        </w:rPr>
        <w:t>Las autoridades de educación media superior y los organismos descentra- lizados deberán proporcionar a los observadores que participarán un oficio y gafete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acreditación, los cuales deberán mostrar al ingresar a las instalaciones de los planteles educativos o al evento público de asignación de plazas, según sea el caso, así como su identificación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oficial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vigente.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gafete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deberá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portado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forma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visible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4"/>
          <w:w w:val="125"/>
        </w:rPr>
        <w:t>todo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tiempo.</w:t>
      </w:r>
    </w:p>
    <w:p>
      <w:pPr>
        <w:pStyle w:val="BodyText"/>
        <w:spacing w:line="276" w:lineRule="auto" w:before="195"/>
        <w:ind w:left="1984" w:right="1414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2"/>
          <w:w w:val="125"/>
        </w:rPr>
        <w:t> </w:t>
      </w:r>
      <w:r>
        <w:rPr>
          <w:b/>
          <w:color w:val="C1945C"/>
          <w:spacing w:val="-4"/>
          <w:w w:val="125"/>
        </w:rPr>
        <w:t>27.</w:t>
      </w:r>
      <w:r>
        <w:rPr>
          <w:b/>
          <w:color w:val="C1945C"/>
          <w:spacing w:val="-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informar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obligación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permane- cer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asignación 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según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caso,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inicio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hasta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conclusión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jornada.</w:t>
      </w:r>
    </w:p>
    <w:p>
      <w:pPr>
        <w:pStyle w:val="BodyText"/>
        <w:spacing w:line="276" w:lineRule="auto" w:before="197"/>
        <w:ind w:left="1984" w:right="1415"/>
        <w:jc w:val="both"/>
      </w:pPr>
      <w:r>
        <w:rPr>
          <w:b/>
          <w:color w:val="C1945C"/>
          <w:spacing w:val="-3"/>
          <w:w w:val="125"/>
        </w:rPr>
        <w:t>Artículo </w:t>
      </w:r>
      <w:r>
        <w:rPr>
          <w:b/>
          <w:color w:val="C1945C"/>
          <w:w w:val="125"/>
        </w:rPr>
        <w:t>28.</w:t>
      </w:r>
      <w:r>
        <w:rPr>
          <w:b/>
          <w:color w:val="C1945C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4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3"/>
          <w:w w:val="125"/>
        </w:rPr>
        <w:t>organismos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spacing w:val="-5"/>
          <w:w w:val="125"/>
        </w:rPr>
        <w:t>descentraliza- </w:t>
      </w:r>
      <w:r>
        <w:rPr>
          <w:color w:val="231F20"/>
          <w:w w:val="125"/>
        </w:rPr>
        <w:t>dos </w:t>
      </w:r>
      <w:r>
        <w:rPr>
          <w:color w:val="231F20"/>
          <w:spacing w:val="-3"/>
          <w:w w:val="125"/>
        </w:rPr>
        <w:t>vigilarán </w:t>
      </w:r>
      <w:r>
        <w:rPr>
          <w:color w:val="231F20"/>
          <w:w w:val="125"/>
        </w:rPr>
        <w:t>que los </w:t>
      </w:r>
      <w:r>
        <w:rPr>
          <w:color w:val="231F20"/>
          <w:spacing w:val="-4"/>
          <w:w w:val="125"/>
        </w:rPr>
        <w:t>observadores </w:t>
      </w:r>
      <w:r>
        <w:rPr>
          <w:color w:val="231F20"/>
          <w:spacing w:val="-3"/>
          <w:w w:val="125"/>
        </w:rPr>
        <w:t>acreditados </w:t>
      </w:r>
      <w:r>
        <w:rPr>
          <w:color w:val="231F20"/>
          <w:w w:val="125"/>
        </w:rPr>
        <w:t>y </w:t>
      </w:r>
      <w:r>
        <w:rPr>
          <w:color w:val="231F20"/>
          <w:spacing w:val="-4"/>
          <w:w w:val="125"/>
        </w:rPr>
        <w:t>representantes </w:t>
      </w:r>
      <w:r>
        <w:rPr>
          <w:color w:val="231F20"/>
          <w:w w:val="125"/>
        </w:rPr>
        <w:t>del </w:t>
      </w:r>
      <w:r>
        <w:rPr>
          <w:color w:val="231F20"/>
          <w:spacing w:val="-4"/>
          <w:w w:val="125"/>
        </w:rPr>
        <w:t>Sistema Anticorrup- </w:t>
      </w:r>
      <w:r>
        <w:rPr>
          <w:color w:val="231F20"/>
          <w:spacing w:val="-3"/>
          <w:w w:val="125"/>
        </w:rPr>
        <w:t>ción Local </w:t>
      </w:r>
      <w:r>
        <w:rPr>
          <w:color w:val="231F20"/>
          <w:w w:val="125"/>
        </w:rPr>
        <w:t>se </w:t>
      </w:r>
      <w:r>
        <w:rPr>
          <w:color w:val="231F20"/>
          <w:spacing w:val="-4"/>
          <w:w w:val="125"/>
        </w:rPr>
        <w:t>abstengan</w:t>
      </w:r>
      <w:r>
        <w:rPr>
          <w:color w:val="231F20"/>
          <w:spacing w:val="-35"/>
          <w:w w:val="125"/>
        </w:rPr>
        <w:t> </w:t>
      </w:r>
      <w:r>
        <w:rPr>
          <w:color w:val="231F20"/>
          <w:spacing w:val="-3"/>
          <w:w w:val="125"/>
        </w:rPr>
        <w:t>de: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3"/>
        </w:numPr>
        <w:tabs>
          <w:tab w:pos="1843" w:val="left" w:leader="none"/>
          <w:tab w:pos="1844" w:val="left" w:leader="none"/>
        </w:tabs>
        <w:spacing w:line="276" w:lineRule="auto" w:before="104" w:after="0"/>
        <w:ind w:left="1843" w:right="1982" w:hanging="402"/>
        <w:jc w:val="left"/>
      </w:pPr>
      <w:r>
        <w:rPr/>
        <w:drawing>
          <wp:anchor distT="0" distB="0" distL="0" distR="0" allowOverlap="1" layoutInCell="1" locked="0" behindDoc="1" simplePos="0" relativeHeight="48640102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2240"/>
          <w:w w:val="130"/>
        </w:rPr>
        <w:t>En las aplicaciones de los instrumentos en las instalaciones de los planteles educativos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58" w:after="0"/>
        <w:ind w:left="2297" w:right="1983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 su desempeño durante la aplicación de los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8" w:after="0"/>
        <w:ind w:left="2297" w:right="1982" w:hanging="44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</w:t>
      </w:r>
      <w:r>
        <w:rPr>
          <w:color w:val="231F20"/>
          <w:spacing w:val="-3"/>
          <w:w w:val="120"/>
          <w:sz w:val="20"/>
        </w:rPr>
        <w:t>desde </w:t>
      </w:r>
      <w:r>
        <w:rPr>
          <w:color w:val="231F20"/>
          <w:w w:val="120"/>
          <w:sz w:val="20"/>
        </w:rPr>
        <w:t>el exterior del aula),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9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Evitar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celulares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parte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interrumpa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apli- </w:t>
      </w:r>
      <w:r>
        <w:rPr>
          <w:color w:val="231F20"/>
          <w:w w:val="125"/>
          <w:sz w:val="20"/>
        </w:rPr>
        <w:t>cación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incomode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Heading2"/>
        <w:numPr>
          <w:ilvl w:val="0"/>
          <w:numId w:val="3"/>
        </w:numPr>
        <w:tabs>
          <w:tab w:pos="1843" w:val="left" w:leader="none"/>
          <w:tab w:pos="1844" w:val="left" w:leader="none"/>
        </w:tabs>
        <w:spacing w:line="240" w:lineRule="auto" w:before="198" w:after="0"/>
        <w:ind w:left="1843" w:right="0" w:hanging="427"/>
        <w:jc w:val="left"/>
      </w:pPr>
      <w:r>
        <w:rPr>
          <w:color w:val="A12240"/>
          <w:w w:val="130"/>
        </w:rPr>
        <w:t>En los eventos públicos de asignación de</w:t>
      </w:r>
      <w:r>
        <w:rPr>
          <w:color w:val="A12240"/>
          <w:spacing w:val="-23"/>
          <w:w w:val="130"/>
        </w:rPr>
        <w:t> </w:t>
      </w:r>
      <w:r>
        <w:rPr>
          <w:color w:val="A12240"/>
          <w:w w:val="130"/>
        </w:rPr>
        <w:t>plazas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6" w:after="0"/>
        <w:ind w:left="2297" w:right="1981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pueda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afectar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durante la asignación 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plazas</w:t>
      </w:r>
    </w:p>
    <w:p>
      <w:pPr>
        <w:pStyle w:val="Heading2"/>
        <w:numPr>
          <w:ilvl w:val="0"/>
          <w:numId w:val="3"/>
        </w:numPr>
        <w:tabs>
          <w:tab w:pos="1844" w:val="left" w:leader="none"/>
        </w:tabs>
        <w:spacing w:line="276" w:lineRule="auto" w:before="199" w:after="0"/>
        <w:ind w:left="1843" w:right="1982" w:hanging="426"/>
        <w:jc w:val="left"/>
      </w:pPr>
      <w:r>
        <w:rPr>
          <w:color w:val="A12240"/>
          <w:w w:val="125"/>
        </w:rPr>
        <w:t>En las aplicaciones de los instrumentos en las instalaciones de los planteles educativos y en los eventos</w:t>
      </w:r>
      <w:r>
        <w:rPr>
          <w:color w:val="A12240"/>
          <w:spacing w:val="1"/>
          <w:w w:val="125"/>
        </w:rPr>
        <w:t> </w:t>
      </w:r>
      <w:r>
        <w:rPr>
          <w:color w:val="A12240"/>
          <w:w w:val="125"/>
        </w:rPr>
        <w:t>públicos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158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0" w:after="0"/>
        <w:ind w:left="2297" w:right="1981" w:hanging="44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el ejercicio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9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6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7"/>
          <w:w w:val="125"/>
          <w:sz w:val="20"/>
        </w:rPr>
        <w:t> </w:t>
      </w:r>
      <w:r>
        <w:rPr>
          <w:color w:val="231F20"/>
          <w:w w:val="125"/>
          <w:sz w:val="20"/>
        </w:rPr>
        <w:t>adopta- 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198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0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0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Portar,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usar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vestimenta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objetos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alusivos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cualquier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partido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agrupación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po- lítica;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76" w:lineRule="auto" w:before="198" w:after="0"/>
        <w:ind w:left="2297" w:right="1982" w:hanging="440"/>
        <w:jc w:val="left"/>
        <w:rPr>
          <w:sz w:val="20"/>
        </w:rPr>
      </w:pPr>
      <w:r>
        <w:rPr>
          <w:color w:val="231F20"/>
          <w:w w:val="125"/>
          <w:sz w:val="20"/>
        </w:rPr>
        <w:t>Dar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entrevistas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comunicación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obser- vación,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1"/>
          <w:numId w:val="3"/>
        </w:numPr>
        <w:tabs>
          <w:tab w:pos="2297" w:val="left" w:leader="none"/>
          <w:tab w:pos="2298" w:val="left" w:leader="none"/>
        </w:tabs>
        <w:spacing w:line="240" w:lineRule="auto" w:before="199" w:after="0"/>
        <w:ind w:left="2297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4"/>
        <w:jc w:val="both"/>
      </w:pPr>
      <w:r>
        <w:rPr/>
        <w:drawing>
          <wp:anchor distT="0" distB="0" distL="0" distR="0" allowOverlap="1" layoutInCell="1" locked="0" behindDoc="1" simplePos="0" relativeHeight="48640153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7"/>
          <w:w w:val="125"/>
        </w:rPr>
        <w:t> </w:t>
      </w:r>
      <w:r>
        <w:rPr>
          <w:b/>
          <w:color w:val="C1945C"/>
          <w:w w:val="125"/>
        </w:rPr>
        <w:t>29.</w:t>
      </w:r>
      <w:r>
        <w:rPr>
          <w:b/>
          <w:color w:val="C1945C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realizar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alguna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descritas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anterior,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 autoridades de educación media superior y los organismos descentralizados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revocarán 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observador,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invitarán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salir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aplicación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asigna- ción,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según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caso,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considerado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participar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observador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 futuros procesos 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C1945C"/>
          <w:w w:val="125"/>
        </w:rPr>
        <w:t>Artículo 30. </w:t>
      </w:r>
      <w:r>
        <w:rPr>
          <w:color w:val="231F20"/>
          <w:w w:val="125"/>
        </w:rPr>
        <w:t>Las autoridades de educación media superior y los organismos descentra- lizados deberán solicitar a los observadores la elaboración y envío de un reporte con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la información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requerida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(</w:t>
      </w:r>
      <w:r>
        <w:rPr>
          <w:b/>
          <w:color w:val="231F20"/>
          <w:w w:val="125"/>
        </w:rPr>
        <w:t>Anexo</w:t>
      </w:r>
      <w:r>
        <w:rPr>
          <w:b/>
          <w:color w:val="231F20"/>
          <w:spacing w:val="-4"/>
          <w:w w:val="125"/>
        </w:rPr>
        <w:t> </w:t>
      </w:r>
      <w:r>
        <w:rPr>
          <w:b/>
          <w:color w:val="231F20"/>
          <w:w w:val="125"/>
        </w:rPr>
        <w:t>III</w:t>
      </w:r>
      <w:r>
        <w:rPr>
          <w:color w:val="231F20"/>
          <w:w w:val="125"/>
        </w:rPr>
        <w:t>),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cual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entregarán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término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jornada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 observación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momento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autoridad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correspondiente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determine.</w:t>
      </w:r>
    </w:p>
    <w:p>
      <w:pPr>
        <w:pStyle w:val="BodyText"/>
        <w:spacing w:line="276" w:lineRule="auto" w:before="197"/>
        <w:ind w:left="1984" w:right="1415"/>
        <w:jc w:val="both"/>
      </w:pPr>
      <w:r>
        <w:rPr>
          <w:b/>
          <w:color w:val="C1945C"/>
          <w:w w:val="120"/>
        </w:rPr>
        <w:t>Artículo 31. </w:t>
      </w:r>
      <w:r>
        <w:rPr>
          <w:color w:val="231F20"/>
          <w:w w:val="120"/>
        </w:rPr>
        <w:t>Las autoridades de educación media superior y los organismos descentra- lizados podrán revocar la acreditación a los observadores que no realicen y envíen el reporte referido en el artículo anterior.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tabs>
          <w:tab w:pos="966" w:val="left" w:leader="none"/>
        </w:tabs>
      </w:pP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spacing w:val="-3"/>
          <w:w w:val="140"/>
        </w:rPr>
        <w:t>APARTADO</w:t>
      </w:r>
      <w:r>
        <w:rPr>
          <w:color w:val="A12240"/>
          <w:spacing w:val="-10"/>
          <w:w w:val="140"/>
        </w:rPr>
        <w:t> </w:t>
      </w:r>
      <w:r>
        <w:rPr>
          <w:color w:val="A12240"/>
          <w:w w:val="140"/>
        </w:rPr>
        <w:t>VII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Heading2"/>
        <w:spacing w:before="1"/>
        <w:ind w:right="806"/>
        <w:jc w:val="center"/>
      </w:pPr>
      <w:r>
        <w:rPr>
          <w:color w:val="C1945C"/>
          <w:w w:val="130"/>
        </w:rPr>
        <w:t>Disposiciones generales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0"/>
          <w:w w:val="125"/>
        </w:rPr>
        <w:t> </w:t>
      </w:r>
      <w:r>
        <w:rPr>
          <w:b/>
          <w:color w:val="C1945C"/>
          <w:w w:val="125"/>
        </w:rPr>
        <w:t>32.</w:t>
      </w:r>
      <w:r>
        <w:rPr>
          <w:b/>
          <w:color w:val="C1945C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orga- 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expidan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tendrá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vigencia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 selección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correspondiente,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instrumentos en las instalaciones de los planteles educativos y en el evento público de asignación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 plazas.</w:t>
      </w:r>
    </w:p>
    <w:p>
      <w:pPr>
        <w:pStyle w:val="BodyText"/>
        <w:spacing w:line="276" w:lineRule="auto" w:before="196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7"/>
          <w:w w:val="125"/>
        </w:rPr>
        <w:t> </w:t>
      </w:r>
      <w:r>
        <w:rPr>
          <w:b/>
          <w:color w:val="C1945C"/>
          <w:w w:val="125"/>
        </w:rPr>
        <w:t>33.</w:t>
      </w:r>
      <w:r>
        <w:rPr>
          <w:b/>
          <w:color w:val="C1945C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realizarán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ningún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tipo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pago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observadores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acreditados.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4"/>
          <w:w w:val="125"/>
        </w:rPr>
        <w:t> </w:t>
      </w:r>
      <w:r>
        <w:rPr>
          <w:b/>
          <w:color w:val="C1945C"/>
          <w:w w:val="125"/>
        </w:rPr>
        <w:t>34.</w:t>
      </w:r>
      <w:r>
        <w:rPr>
          <w:b/>
          <w:color w:val="C1945C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descentrali- zados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otorgarán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constancia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participación,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vez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acreditado haya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enviado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reporte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refiere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artículo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30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presente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documento.</w:t>
      </w:r>
    </w:p>
    <w:p>
      <w:pPr>
        <w:pStyle w:val="BodyText"/>
        <w:spacing w:line="276" w:lineRule="auto" w:before="198"/>
        <w:ind w:left="1984" w:right="1415"/>
        <w:jc w:val="both"/>
      </w:pPr>
      <w:r>
        <w:rPr>
          <w:b/>
          <w:color w:val="C1945C"/>
          <w:w w:val="125"/>
        </w:rPr>
        <w:t>Artículo</w:t>
      </w:r>
      <w:r>
        <w:rPr>
          <w:b/>
          <w:color w:val="C1945C"/>
          <w:spacing w:val="-16"/>
          <w:w w:val="125"/>
        </w:rPr>
        <w:t> </w:t>
      </w:r>
      <w:r>
        <w:rPr>
          <w:b/>
          <w:color w:val="C1945C"/>
          <w:w w:val="125"/>
        </w:rPr>
        <w:t>35.</w:t>
      </w:r>
      <w:r>
        <w:rPr>
          <w:b/>
          <w:color w:val="C1945C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ningún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informes,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opiniones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conclusiones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emitan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obser- vadores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vinculantes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superior y los organismos descentralizados, y no tendrán efectos jurídicos sobre los procesos</w:t>
      </w:r>
      <w:r>
        <w:rPr>
          <w:color w:val="231F20"/>
          <w:spacing w:val="-40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selección y sus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resultados.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417" w:right="1982"/>
        <w:jc w:val="both"/>
      </w:pPr>
      <w:r>
        <w:rPr/>
        <w:drawing>
          <wp:anchor distT="0" distB="0" distL="0" distR="0" allowOverlap="1" layoutInCell="1" locked="0" behindDoc="1" simplePos="0" relativeHeight="486402048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3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1945C"/>
          <w:w w:val="125"/>
        </w:rPr>
        <w:t>Artículo 36. </w:t>
      </w:r>
      <w:r>
        <w:rPr>
          <w:color w:val="231F20"/>
          <w:w w:val="125"/>
        </w:rPr>
        <w:t>Las autoridades de educación media superior y los organismos descentra- lizados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respetarán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protección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datos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personales,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conforme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legisla- ción aplicable en la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materia.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b/>
          <w:color w:val="C1945C"/>
          <w:w w:val="125"/>
        </w:rPr>
        <w:t>Artículo </w:t>
      </w:r>
      <w:r>
        <w:rPr>
          <w:b/>
          <w:color w:val="C1945C"/>
          <w:spacing w:val="-4"/>
          <w:w w:val="125"/>
        </w:rPr>
        <w:t>37. </w:t>
      </w:r>
      <w:r>
        <w:rPr>
          <w:color w:val="231F20"/>
          <w:w w:val="125"/>
        </w:rPr>
        <w:t>Lo no previsto en los presentes Criterios de acreditación y mecanismos de participación,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aquellas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consultas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específicas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planteen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escrito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4"/>
          <w:w w:val="125"/>
        </w:rPr>
        <w:t>auto- </w:t>
      </w:r>
      <w:r>
        <w:rPr>
          <w:color w:val="231F20"/>
          <w:w w:val="125"/>
        </w:rPr>
        <w:t>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descentralizados,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serán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resueltas por la Unidad del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1"/>
        <w:tabs>
          <w:tab w:pos="966" w:val="left" w:leader="none"/>
        </w:tabs>
        <w:spacing w:before="104"/>
      </w:pPr>
      <w:r>
        <w:rPr/>
        <w:drawing>
          <wp:anchor distT="0" distB="0" distL="0" distR="0" allowOverlap="1" layoutInCell="1" locked="0" behindDoc="1" simplePos="0" relativeHeight="486402560">
            <wp:simplePos x="0" y="0"/>
            <wp:positionH relativeFrom="page">
              <wp:posOffset>0</wp:posOffset>
            </wp:positionH>
            <wp:positionV relativeFrom="paragraph">
              <wp:posOffset>-23268</wp:posOffset>
            </wp:positionV>
            <wp:extent cx="7739989" cy="7412735"/>
            <wp:effectExtent l="0" t="0" r="0" b="0"/>
            <wp:wrapNone/>
            <wp:docPr id="4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w w:val="145"/>
        </w:rPr>
        <w:t>TRANSITORIOS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276" w:lineRule="auto"/>
        <w:ind w:left="1984" w:right="1407"/>
      </w:pPr>
      <w:r>
        <w:rPr>
          <w:b/>
          <w:color w:val="C1945C"/>
          <w:w w:val="125"/>
        </w:rPr>
        <w:t>PRIMERO.</w:t>
      </w:r>
      <w:r>
        <w:rPr>
          <w:b/>
          <w:color w:val="C1945C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entra- rán en vigor al día siguiente de su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expedición.</w:t>
      </w:r>
    </w:p>
    <w:p>
      <w:pPr>
        <w:pStyle w:val="BodyText"/>
        <w:spacing w:line="276" w:lineRule="auto" w:before="199"/>
        <w:ind w:left="1984" w:right="1407"/>
      </w:pPr>
      <w:r>
        <w:rPr>
          <w:b/>
          <w:color w:val="C1945C"/>
          <w:w w:val="125"/>
        </w:rPr>
        <w:t>SEGUNDO. </w:t>
      </w:r>
      <w:r>
        <w:rPr>
          <w:color w:val="231F20"/>
          <w:w w:val="125"/>
        </w:rPr>
        <w:t>Háganse del conocimiento del público a través de su publicación en la pá- gina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internet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spacing w:after="0" w:line="276" w:lineRule="auto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tabs>
          <w:tab w:pos="399" w:val="left" w:leader="none"/>
        </w:tabs>
        <w:spacing w:before="104"/>
        <w:ind w:left="0" w:right="564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0307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A12240"/>
          <w:w w:val="235"/>
          <w:sz w:val="20"/>
        </w:rPr>
        <w:t>{</w:t>
        <w:tab/>
      </w:r>
      <w:r>
        <w:rPr>
          <w:b/>
          <w:color w:val="A12240"/>
          <w:w w:val="140"/>
          <w:sz w:val="20"/>
        </w:rPr>
        <w:t>ANEXO</w:t>
      </w:r>
      <w:r>
        <w:rPr>
          <w:b/>
          <w:color w:val="A12240"/>
          <w:spacing w:val="-9"/>
          <w:w w:val="140"/>
          <w:sz w:val="20"/>
        </w:rPr>
        <w:t> </w:t>
      </w:r>
      <w:r>
        <w:rPr>
          <w:b/>
          <w:color w:val="A12240"/>
          <w:w w:val="140"/>
          <w:sz w:val="20"/>
        </w:rPr>
        <w:t>I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ind w:left="805" w:right="1369"/>
        <w:jc w:val="center"/>
      </w:pPr>
      <w:r>
        <w:rPr>
          <w:color w:val="C1945C"/>
          <w:w w:val="125"/>
        </w:rPr>
        <w:t>CARTA COMPROMISO: MADRE, PADRE O TUTOR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tabs>
          <w:tab w:pos="6318" w:val="left" w:leader="none"/>
          <w:tab w:pos="10160" w:val="left" w:leader="none"/>
        </w:tabs>
        <w:spacing w:before="104"/>
        <w:ind w:left="1417"/>
      </w:pPr>
      <w:r>
        <w:rPr>
          <w:color w:val="231F20"/>
          <w:w w:val="115"/>
        </w:rPr>
        <w:t>Por   la   presente,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con 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fecha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de 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2020, 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yo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,</w:t>
      </w:r>
    </w:p>
    <w:p>
      <w:pPr>
        <w:pStyle w:val="BodyText"/>
        <w:tabs>
          <w:tab w:pos="8432" w:val="left" w:leader="none"/>
        </w:tabs>
        <w:spacing w:before="35"/>
        <w:ind w:left="1417"/>
      </w:pPr>
      <w:r>
        <w:rPr>
          <w:color w:val="231F20"/>
          <w:w w:val="125"/>
        </w:rPr>
        <w:t>en  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mi  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calidad  </w:t>
      </w:r>
      <w:r>
        <w:rPr>
          <w:color w:val="231F20"/>
          <w:spacing w:val="18"/>
          <w:w w:val="125"/>
        </w:rPr>
        <w:t> </w:t>
      </w:r>
      <w:r>
        <w:rPr>
          <w:color w:val="231F20"/>
          <w:w w:val="125"/>
        </w:rPr>
        <w:t>de  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(madre,  </w:t>
      </w:r>
      <w:r>
        <w:rPr>
          <w:color w:val="231F20"/>
          <w:spacing w:val="18"/>
          <w:w w:val="125"/>
        </w:rPr>
        <w:t> </w:t>
      </w:r>
      <w:r>
        <w:rPr>
          <w:color w:val="231F20"/>
          <w:w w:val="125"/>
        </w:rPr>
        <w:t>padre  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o  </w:t>
      </w:r>
      <w:r>
        <w:rPr>
          <w:color w:val="231F20"/>
          <w:spacing w:val="17"/>
          <w:w w:val="125"/>
        </w:rPr>
        <w:t> </w:t>
      </w:r>
      <w:r>
        <w:rPr>
          <w:color w:val="231F20"/>
          <w:w w:val="125"/>
        </w:rPr>
        <w:t>tutor)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de    la </w:t>
      </w:r>
      <w:r>
        <w:rPr>
          <w:color w:val="231F20"/>
          <w:spacing w:val="44"/>
          <w:w w:val="125"/>
        </w:rPr>
        <w:t> </w:t>
      </w:r>
      <w:r>
        <w:rPr>
          <w:color w:val="231F20"/>
          <w:w w:val="125"/>
        </w:rPr>
        <w:t>escuela</w:t>
      </w:r>
    </w:p>
    <w:p>
      <w:pPr>
        <w:pStyle w:val="BodyText"/>
        <w:tabs>
          <w:tab w:pos="4117" w:val="left" w:leader="none"/>
        </w:tabs>
        <w:spacing w:line="276" w:lineRule="auto" w:before="36"/>
        <w:ind w:left="1417" w:right="1982"/>
        <w:jc w:val="both"/>
      </w:pPr>
      <w:r>
        <w:rPr>
          <w:rFonts w:ascii="Times New Roman" w:hAnsi="Times New Roman"/>
          <w:color w:val="231F20"/>
          <w:u w:val="single" w:color="221E1F"/>
        </w:rPr>
        <w:t> </w:t>
        <w:tab/>
      </w:r>
      <w:r>
        <w:rPr>
          <w:color w:val="231F20"/>
          <w:w w:val="115"/>
        </w:rPr>
        <w:t>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acredito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parti- cipar como </w:t>
      </w:r>
      <w:r>
        <w:rPr>
          <w:b/>
          <w:color w:val="231F20"/>
          <w:w w:val="125"/>
        </w:rPr>
        <w:t>Observador Acreditado </w:t>
      </w:r>
      <w:r>
        <w:rPr>
          <w:color w:val="231F20"/>
          <w:w w:val="125"/>
        </w:rPr>
        <w:t>en los procesos de selección enmarcados en la Ley General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(LGSCMM)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3"/>
          <w:w w:val="125"/>
        </w:rPr>
        <w:t>Media </w:t>
      </w:r>
      <w:r>
        <w:rPr>
          <w:color w:val="231F20"/>
          <w:w w:val="125"/>
        </w:rPr>
        <w:t>Superior para el ciclo escolar 2020-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2021.</w:t>
      </w:r>
    </w:p>
    <w:p>
      <w:pPr>
        <w:pStyle w:val="BodyText"/>
        <w:spacing w:line="276" w:lineRule="auto" w:before="197"/>
        <w:ind w:left="1417" w:right="1981"/>
        <w:jc w:val="both"/>
      </w:pPr>
      <w:r>
        <w:rPr>
          <w:color w:val="231F20"/>
          <w:w w:val="125"/>
        </w:rPr>
        <w:t>Así mismo, declaro estar en conocimiento de las bases de la Convocatoria, así como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 los requisitos para participar como observador en los procesos de selección a desarro- llarse durante las aplicaciones de los instrumentos en las instalaciones de los planteles educativos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plazas;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mediante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documento, bajo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protesta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decir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verdad,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responsabilizo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tér- minos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BodyText"/>
        <w:spacing w:line="276" w:lineRule="auto" w:before="196"/>
        <w:ind w:left="1417" w:right="1982"/>
        <w:jc w:val="both"/>
      </w:pPr>
      <w:r>
        <w:rPr>
          <w:b/>
          <w:color w:val="231F20"/>
          <w:w w:val="125"/>
        </w:rPr>
        <w:t>Primera</w:t>
      </w:r>
      <w:r>
        <w:rPr>
          <w:color w:val="231F20"/>
          <w:w w:val="125"/>
        </w:rPr>
        <w:t>. Garantizar la autenticidad de los documentos que prueban mi personalidad y mis datos de identificación y localización.</w:t>
      </w:r>
    </w:p>
    <w:p>
      <w:pPr>
        <w:pStyle w:val="BodyText"/>
        <w:spacing w:line="276" w:lineRule="auto" w:before="198"/>
        <w:ind w:left="1417" w:right="1982"/>
        <w:jc w:val="both"/>
      </w:pPr>
      <w:r>
        <w:rPr>
          <w:b/>
          <w:color w:val="231F20"/>
          <w:w w:val="125"/>
        </w:rPr>
        <w:t>Segunda</w:t>
      </w:r>
      <w:r>
        <w:rPr>
          <w:color w:val="231F20"/>
          <w:w w:val="125"/>
        </w:rPr>
        <w:t>. Portar el gafete que me entreguen las autoridades de educación media </w:t>
      </w:r>
      <w:r>
        <w:rPr>
          <w:color w:val="231F20"/>
          <w:spacing w:val="-4"/>
          <w:w w:val="125"/>
        </w:rPr>
        <w:t>su- </w:t>
      </w:r>
      <w:r>
        <w:rPr>
          <w:color w:val="231F20"/>
          <w:w w:val="125"/>
        </w:rPr>
        <w:t>perior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descentralizados,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traerlo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visible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momento,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me identifica como observador acreditado durante las actividades. De igual manera, al in- gresar al plantel educativo presentaré identificación oficial y mi oficio de </w:t>
      </w:r>
      <w:r>
        <w:rPr>
          <w:color w:val="231F20"/>
          <w:spacing w:val="-3"/>
          <w:w w:val="125"/>
        </w:rPr>
        <w:t>acreditación; </w:t>
      </w:r>
      <w:r>
        <w:rPr>
          <w:color w:val="231F20"/>
          <w:w w:val="125"/>
        </w:rPr>
        <w:t>los cuales serán indispensables para mi</w:t>
      </w:r>
      <w:r>
        <w:rPr>
          <w:color w:val="231F20"/>
          <w:spacing w:val="-29"/>
          <w:w w:val="125"/>
        </w:rPr>
        <w:t> </w:t>
      </w:r>
      <w:r>
        <w:rPr>
          <w:color w:val="231F20"/>
          <w:w w:val="125"/>
        </w:rPr>
        <w:t>ingreso.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b/>
          <w:color w:val="231F20"/>
          <w:spacing w:val="-3"/>
          <w:w w:val="125"/>
        </w:rPr>
        <w:t>Tercera</w:t>
      </w:r>
      <w:r>
        <w:rPr>
          <w:color w:val="231F20"/>
          <w:spacing w:val="-3"/>
          <w:w w:val="125"/>
        </w:rPr>
        <w:t>.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conduciré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conforme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principios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legalidad,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justicia,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certeza,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equidad, igualdad, imparcialidad, objetividad y transparencia; de tal forma que, reconozco que tengo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exclusivo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observar,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realizaré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comportamientos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incom- patibles con mi condición de observador, tales como: difamar, calumniar u ofender la buena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imagen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reputación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instituciones</w:t>
      </w:r>
      <w:r>
        <w:rPr>
          <w:color w:val="231F20"/>
          <w:spacing w:val="-7"/>
          <w:w w:val="125"/>
        </w:rPr>
        <w:t> y/o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educativas.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before="104"/>
        <w:ind w:left="1216" w:right="1369"/>
        <w:jc w:val="center"/>
      </w:pPr>
      <w:r>
        <w:rPr/>
        <w:drawing>
          <wp:anchor distT="0" distB="0" distL="0" distR="0" allowOverlap="1" layoutInCell="1" locked="0" behindDoc="1" simplePos="0" relativeHeight="48640358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4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25"/>
        </w:rPr>
        <w:t>Cuarta</w:t>
      </w:r>
      <w:r>
        <w:rPr>
          <w:color w:val="231F20"/>
          <w:w w:val="125"/>
        </w:rPr>
        <w:t>. Durante mi participación como observador acreditado me abstendré de:</w:t>
      </w:r>
    </w:p>
    <w:p>
      <w:pPr>
        <w:pStyle w:val="BodyText"/>
        <w:spacing w:before="3"/>
        <w:rPr>
          <w:sz w:val="19"/>
        </w:rPr>
      </w:pPr>
    </w:p>
    <w:p>
      <w:pPr>
        <w:pStyle w:val="Heading2"/>
        <w:numPr>
          <w:ilvl w:val="2"/>
          <w:numId w:val="3"/>
        </w:numPr>
        <w:tabs>
          <w:tab w:pos="2344" w:val="left" w:leader="none"/>
          <w:tab w:pos="2345" w:val="left" w:leader="none"/>
        </w:tabs>
        <w:spacing w:line="276" w:lineRule="auto" w:before="0" w:after="0"/>
        <w:ind w:left="2344" w:right="1415" w:hanging="360"/>
        <w:jc w:val="left"/>
      </w:pPr>
      <w:r>
        <w:rPr>
          <w:color w:val="231F20"/>
          <w:w w:val="130"/>
        </w:rPr>
        <w:t>En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las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aplicaciones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de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los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instrumentos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en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las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instalaciones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de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los</w:t>
      </w:r>
      <w:r>
        <w:rPr>
          <w:color w:val="231F20"/>
          <w:spacing w:val="-18"/>
          <w:w w:val="130"/>
        </w:rPr>
        <w:t> </w:t>
      </w:r>
      <w:r>
        <w:rPr>
          <w:color w:val="231F20"/>
          <w:w w:val="130"/>
        </w:rPr>
        <w:t>planteles</w:t>
      </w:r>
      <w:r>
        <w:rPr>
          <w:color w:val="231F20"/>
          <w:spacing w:val="-19"/>
          <w:w w:val="130"/>
        </w:rPr>
        <w:t> </w:t>
      </w:r>
      <w:r>
        <w:rPr>
          <w:color w:val="231F20"/>
          <w:w w:val="130"/>
        </w:rPr>
        <w:t>edu- cativos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9" w:after="0"/>
        <w:ind w:left="2804" w:right="1414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 su desempeño durante la aplicación de los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8" w:after="0"/>
        <w:ind w:left="2804" w:right="1415" w:hanging="44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</w:t>
      </w:r>
      <w:r>
        <w:rPr>
          <w:color w:val="231F20"/>
          <w:spacing w:val="-3"/>
          <w:w w:val="120"/>
          <w:sz w:val="20"/>
        </w:rPr>
        <w:t>desde </w:t>
      </w:r>
      <w:r>
        <w:rPr>
          <w:color w:val="231F20"/>
          <w:w w:val="120"/>
          <w:sz w:val="20"/>
        </w:rPr>
        <w:t>el exterior del aula),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9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Evitar que el uso de mi celular interrumpa la aplicación de los instrumentos o incomode a 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Heading2"/>
        <w:numPr>
          <w:ilvl w:val="2"/>
          <w:numId w:val="3"/>
        </w:numPr>
        <w:tabs>
          <w:tab w:pos="2345" w:val="left" w:leader="none"/>
        </w:tabs>
        <w:spacing w:line="240" w:lineRule="auto" w:before="198" w:after="0"/>
        <w:ind w:left="2344" w:right="0" w:hanging="361"/>
        <w:jc w:val="left"/>
      </w:pPr>
      <w:r>
        <w:rPr>
          <w:color w:val="231F20"/>
          <w:w w:val="130"/>
        </w:rPr>
        <w:t>En los eventos públicos de asignación de</w:t>
      </w:r>
      <w:r>
        <w:rPr>
          <w:color w:val="231F20"/>
          <w:spacing w:val="-23"/>
          <w:w w:val="130"/>
        </w:rPr>
        <w:t> </w:t>
      </w:r>
      <w:r>
        <w:rPr>
          <w:color w:val="231F20"/>
          <w:w w:val="130"/>
        </w:rPr>
        <w:t>plazas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0" w:after="0"/>
        <w:ind w:left="2804" w:right="1414" w:hanging="440"/>
        <w:jc w:val="left"/>
        <w:rPr>
          <w:sz w:val="20"/>
        </w:rPr>
      </w:pPr>
      <w:r>
        <w:rPr>
          <w:color w:val="231F20"/>
          <w:w w:val="125"/>
          <w:sz w:val="20"/>
        </w:rPr>
        <w:t>Brindar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pueda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afectar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durante la asignación 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Heading2"/>
        <w:numPr>
          <w:ilvl w:val="2"/>
          <w:numId w:val="3"/>
        </w:numPr>
        <w:tabs>
          <w:tab w:pos="2345" w:val="left" w:leader="none"/>
        </w:tabs>
        <w:spacing w:line="276" w:lineRule="auto" w:before="199" w:after="0"/>
        <w:ind w:left="2344" w:right="1415" w:hanging="360"/>
        <w:jc w:val="left"/>
      </w:pPr>
      <w:r>
        <w:rPr>
          <w:color w:val="231F20"/>
          <w:w w:val="125"/>
        </w:rPr>
        <w:t>En las aplicaciones de los instrumentos en las instalaciones de los planteles edu- cativos y en los eventos públicos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198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0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 ejercicio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9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adopta- 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198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0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0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Portar,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usar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vestimenta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objetos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alusivos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cualquier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partido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agrupación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polí- </w:t>
      </w:r>
      <w:r>
        <w:rPr>
          <w:color w:val="231F20"/>
          <w:w w:val="125"/>
          <w:sz w:val="20"/>
        </w:rPr>
        <w:t>tica;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76" w:lineRule="auto" w:before="198" w:after="0"/>
        <w:ind w:left="2804" w:right="1415" w:hanging="440"/>
        <w:jc w:val="left"/>
        <w:rPr>
          <w:sz w:val="20"/>
        </w:rPr>
      </w:pPr>
      <w:r>
        <w:rPr>
          <w:color w:val="231F20"/>
          <w:w w:val="125"/>
          <w:sz w:val="20"/>
        </w:rPr>
        <w:t>Dar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entrevistas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comunicación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obser- vación,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3"/>
          <w:numId w:val="3"/>
        </w:numPr>
        <w:tabs>
          <w:tab w:pos="2804" w:val="left" w:leader="none"/>
          <w:tab w:pos="2805" w:val="left" w:leader="none"/>
        </w:tabs>
        <w:spacing w:line="240" w:lineRule="auto" w:before="199" w:after="0"/>
        <w:ind w:left="2804" w:right="0" w:hanging="44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spacing w:before="104"/>
        <w:ind w:left="1417"/>
      </w:pPr>
      <w:r>
        <w:rPr/>
        <w:drawing>
          <wp:anchor distT="0" distB="0" distL="0" distR="0" allowOverlap="1" layoutInCell="1" locked="0" behindDoc="1" simplePos="0" relativeHeight="48640409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De la información para la participación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Quinta</w:t>
      </w:r>
      <w:r>
        <w:rPr>
          <w:color w:val="231F20"/>
          <w:w w:val="125"/>
        </w:rPr>
        <w:t>. Manifiesto mi compromiso de conocer las características de mi participación durante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9"/>
          <w:w w:val="125"/>
        </w:rPr>
        <w:t> </w:t>
      </w:r>
      <w:r>
        <w:rPr>
          <w:color w:val="231F20"/>
          <w:spacing w:val="-3"/>
          <w:w w:val="125"/>
        </w:rPr>
        <w:t>educa- </w:t>
      </w:r>
      <w:r>
        <w:rPr>
          <w:color w:val="231F20"/>
          <w:w w:val="125"/>
        </w:rPr>
        <w:t>tivos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plazas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Heading2"/>
        <w:spacing w:before="198"/>
        <w:ind w:left="1417"/>
      </w:pPr>
      <w:r>
        <w:rPr>
          <w:color w:val="231F20"/>
          <w:w w:val="125"/>
        </w:rPr>
        <w:t>De la confidencialidad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231F20"/>
          <w:w w:val="125"/>
        </w:rPr>
        <w:t>Sexta.</w:t>
      </w:r>
      <w:r>
        <w:rPr>
          <w:b/>
          <w:color w:val="231F20"/>
          <w:spacing w:val="-22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comprometo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declarar,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difundir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ni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ofrecer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preliminar,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proyec- 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conclusiones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realizadas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cualquiera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procesos, además me responsabilizo de tratar la información o datos sensibles o personales con cuidado y respetar en todo momento la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confidencialidad;</w:t>
      </w:r>
    </w:p>
    <w:p>
      <w:pPr>
        <w:pStyle w:val="Heading2"/>
        <w:spacing w:before="197"/>
        <w:ind w:left="1417"/>
      </w:pPr>
      <w:r>
        <w:rPr>
          <w:color w:val="231F20"/>
          <w:w w:val="130"/>
        </w:rPr>
        <w:t>De las sanciones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Séptima</w:t>
      </w:r>
      <w:r>
        <w:rPr>
          <w:color w:val="231F20"/>
          <w:w w:val="125"/>
        </w:rPr>
        <w:t>. Asumo las responsabilidades y compromisos anteriores y acepto que, de no cumplir con dichos compromisos, las autoridades de educación media superior o los organismos descentralizados podrán tomar las medidas siguientes:</w:t>
      </w:r>
    </w:p>
    <w:p>
      <w:pPr>
        <w:pStyle w:val="ListParagraph"/>
        <w:numPr>
          <w:ilvl w:val="0"/>
          <w:numId w:val="4"/>
        </w:numPr>
        <w:tabs>
          <w:tab w:pos="1998" w:val="left" w:leader="none"/>
        </w:tabs>
        <w:spacing w:line="276" w:lineRule="auto" w:before="198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En el caso de que haga uso de la función de observador para fines indebidos o distintos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observación,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responsabilizo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devolver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oficio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acreditación y el gafete de identificación que la autoridad educativa me entregó, los cuales serán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cancelados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evitar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haga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mal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mismos.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mismo,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podrán determinar solicitar la revocación de mi acreditación y definir mi participación</w:t>
      </w:r>
      <w:r>
        <w:rPr>
          <w:color w:val="231F20"/>
          <w:spacing w:val="-35"/>
          <w:w w:val="125"/>
          <w:sz w:val="20"/>
        </w:rPr>
        <w:t> </w:t>
      </w:r>
      <w:r>
        <w:rPr>
          <w:color w:val="231F20"/>
          <w:w w:val="125"/>
          <w:sz w:val="20"/>
        </w:rPr>
        <w:t>en posteriores procesos de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selección.</w:t>
      </w:r>
    </w:p>
    <w:p>
      <w:pPr>
        <w:pStyle w:val="ListParagraph"/>
        <w:numPr>
          <w:ilvl w:val="0"/>
          <w:numId w:val="4"/>
        </w:numPr>
        <w:tabs>
          <w:tab w:pos="1998" w:val="left" w:leader="none"/>
        </w:tabs>
        <w:spacing w:line="276" w:lineRule="auto" w:before="155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Si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derivado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anterior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identifican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causas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graves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vulneren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interrumpan la instalación, conformación y el trabajo durante las aplicaciones de los instrumentos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educativos,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bien,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evento público de asignación de plazas, pudiendo ser la sustitución u obstaculización </w:t>
      </w:r>
      <w:r>
        <w:rPr>
          <w:color w:val="231F20"/>
          <w:spacing w:val="-14"/>
          <w:w w:val="125"/>
          <w:sz w:val="20"/>
        </w:rPr>
        <w:t>a </w:t>
      </w:r>
      <w:r>
        <w:rPr>
          <w:color w:val="231F20"/>
          <w:w w:val="125"/>
          <w:sz w:val="20"/>
        </w:rPr>
        <w:t>las Autoridades Educativas en el ejercicio de sus funciones; o actos que directa   o indirectamente constituyan interferencia en el desarrollo de las aplicaciones </w:t>
      </w:r>
      <w:r>
        <w:rPr>
          <w:color w:val="231F20"/>
          <w:spacing w:val="-7"/>
          <w:w w:val="125"/>
          <w:sz w:val="20"/>
        </w:rPr>
        <w:t>y/o </w:t>
      </w:r>
      <w:r>
        <w:rPr>
          <w:color w:val="231F20"/>
          <w:w w:val="125"/>
          <w:sz w:val="20"/>
        </w:rPr>
        <w:t>el evento de asignación, las autoridades de educación media superior y los organismos descentralizados podrán invalidar mi acreditación como observador, siendo esto irrevocable, además de tomar las demás medidas administrativas </w:t>
      </w:r>
      <w:r>
        <w:rPr>
          <w:color w:val="231F20"/>
          <w:spacing w:val="-13"/>
          <w:w w:val="125"/>
          <w:sz w:val="20"/>
        </w:rPr>
        <w:t>a </w:t>
      </w:r>
      <w:r>
        <w:rPr>
          <w:color w:val="231F20"/>
          <w:w w:val="125"/>
          <w:sz w:val="20"/>
        </w:rPr>
        <w:t>que, en su caso, haya</w:t>
      </w:r>
      <w:r>
        <w:rPr>
          <w:color w:val="231F20"/>
          <w:spacing w:val="-25"/>
          <w:w w:val="125"/>
          <w:sz w:val="20"/>
        </w:rPr>
        <w:t> </w:t>
      </w:r>
      <w:r>
        <w:rPr>
          <w:color w:val="231F20"/>
          <w:w w:val="125"/>
          <w:sz w:val="20"/>
        </w:rPr>
        <w:t>lugar.</w:t>
      </w:r>
    </w:p>
    <w:p>
      <w:pPr>
        <w:pStyle w:val="ListParagraph"/>
        <w:numPr>
          <w:ilvl w:val="0"/>
          <w:numId w:val="4"/>
        </w:numPr>
        <w:tabs>
          <w:tab w:pos="1998" w:val="left" w:leader="none"/>
        </w:tabs>
        <w:spacing w:line="276" w:lineRule="auto" w:before="152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Deberé registrar y enviar un reporte con la información que determinen las autoridades de educación media superior y los organismos descentralizados, al término de la jornada objeto de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observación.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pict>
          <v:group style="position:absolute;margin-left:0pt;margin-top:-1.816316pt;width:609.450pt;height:583.7pt;mso-position-horizontal-relative:page;mso-position-vertical-relative:paragraph;z-index:-16911872" coordorigin="0,-36" coordsize="12189,11674">
            <v:shape style="position:absolute;left:0;top:-37;width:12189;height:11674" type="#_x0000_t75" stroked="false">
              <v:imagedata r:id="rId24" o:title=""/>
            </v:shape>
            <v:line style="position:absolute" from="1984,5812" to="10772,5812" stroked="true" strokeweight=".25pt" strokecolor="#231f20">
              <v:stroke dashstyle="solid"/>
            </v:line>
            <v:line style="position:absolute" from="1984,6772" to="10772,6772" stroked="true" strokeweight=".25pt" strokecolor="#231f20">
              <v:stroke dashstyle="solid"/>
            </v:line>
            <v:line style="position:absolute" from="1984,7732" to="10772,7732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incumplir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elaboración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envío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reporte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determine,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auto- ridades de educación media superior y los organismos descentralizados me notificarán 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determine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revocación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acreditación.</w:t>
      </w:r>
    </w:p>
    <w:p>
      <w:pPr>
        <w:pStyle w:val="Heading2"/>
        <w:spacing w:before="197"/>
        <w:ind w:left="1984"/>
        <w:jc w:val="both"/>
      </w:pPr>
      <w:r>
        <w:rPr>
          <w:color w:val="231F20"/>
          <w:w w:val="130"/>
        </w:rPr>
        <w:t>De la Vigencia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b/>
          <w:color w:val="231F20"/>
          <w:w w:val="125"/>
        </w:rPr>
        <w:t>Octava</w:t>
      </w:r>
      <w:r>
        <w:rPr>
          <w:color w:val="231F20"/>
          <w:w w:val="125"/>
        </w:rPr>
        <w:t>.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Carta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estará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vigente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firma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misma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finaliza- rá al término del ciclo escolar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2020-2021.</w:t>
      </w:r>
    </w:p>
    <w:p>
      <w:pPr>
        <w:pStyle w:val="BodyText"/>
        <w:spacing w:line="276" w:lineRule="auto" w:before="199"/>
        <w:ind w:left="1984" w:right="1415"/>
        <w:jc w:val="both"/>
      </w:pPr>
      <w:r>
        <w:rPr>
          <w:color w:val="231F20"/>
          <w:w w:val="125"/>
        </w:rPr>
        <w:t>Reitero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total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colaborar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supe- rior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descentralizados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desarrollarse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duran- te las aplicaciones de los instrumentos en las instalaciones de los planteles educativos 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plazas,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calidad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b/>
          <w:color w:val="231F20"/>
          <w:w w:val="125"/>
        </w:rPr>
        <w:t>Observador</w:t>
      </w:r>
      <w:r>
        <w:rPr>
          <w:b/>
          <w:color w:val="231F20"/>
          <w:spacing w:val="-2"/>
          <w:w w:val="125"/>
        </w:rPr>
        <w:t> </w:t>
      </w:r>
      <w:r>
        <w:rPr>
          <w:b/>
          <w:color w:val="231F20"/>
          <w:w w:val="125"/>
        </w:rPr>
        <w:t>Acreditado</w:t>
      </w:r>
      <w:r>
        <w:rPr>
          <w:color w:val="231F20"/>
          <w:w w:val="12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ind w:right="806"/>
        <w:jc w:val="center"/>
      </w:pPr>
      <w:r>
        <w:rPr>
          <w:color w:val="231F20"/>
          <w:w w:val="125"/>
        </w:rPr>
        <w:t>A T E N T A M E N T 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ind w:left="1984"/>
        <w:jc w:val="both"/>
      </w:pPr>
      <w:r>
        <w:rPr>
          <w:color w:val="231F20"/>
          <w:w w:val="120"/>
        </w:rPr>
        <w:t>Nombre de la madre, padre o tutor: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984"/>
      </w:pPr>
      <w:r>
        <w:rPr>
          <w:color w:val="231F20"/>
          <w:w w:val="120"/>
        </w:rPr>
        <w:t>Firma: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984"/>
      </w:pPr>
      <w:r>
        <w:rPr>
          <w:color w:val="231F20"/>
          <w:w w:val="125"/>
        </w:rPr>
        <w:t>Fecha:</w:t>
      </w:r>
    </w:p>
    <w:p>
      <w:pPr>
        <w:spacing w:after="0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tabs>
          <w:tab w:pos="399" w:val="left" w:leader="none"/>
        </w:tabs>
        <w:spacing w:before="104"/>
        <w:ind w:left="0" w:right="564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40512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A12240"/>
          <w:w w:val="235"/>
          <w:sz w:val="20"/>
        </w:rPr>
        <w:t>{</w:t>
        <w:tab/>
      </w:r>
      <w:r>
        <w:rPr>
          <w:b/>
          <w:color w:val="A12240"/>
          <w:w w:val="140"/>
          <w:sz w:val="20"/>
        </w:rPr>
        <w:t>ANEXO</w:t>
      </w:r>
      <w:r>
        <w:rPr>
          <w:b/>
          <w:color w:val="A12240"/>
          <w:spacing w:val="-9"/>
          <w:w w:val="140"/>
          <w:sz w:val="20"/>
        </w:rPr>
        <w:t> </w:t>
      </w:r>
      <w:r>
        <w:rPr>
          <w:b/>
          <w:color w:val="A12240"/>
          <w:w w:val="140"/>
          <w:sz w:val="20"/>
        </w:rPr>
        <w:t>I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Heading2"/>
        <w:spacing w:line="276" w:lineRule="auto"/>
        <w:ind w:left="2191" w:right="2756"/>
        <w:jc w:val="center"/>
      </w:pPr>
      <w:r>
        <w:rPr>
          <w:color w:val="C1945C"/>
          <w:w w:val="125"/>
        </w:rPr>
        <w:t>CARTA COMPROMISO: ORGANIZACIONES, INSTITUCIONES, ASOCIACIONES Y SISTEMAS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5503" w:val="left" w:leader="none"/>
          <w:tab w:pos="10204" w:val="left" w:leader="none"/>
        </w:tabs>
        <w:spacing w:line="276" w:lineRule="auto" w:before="200"/>
        <w:ind w:left="1417" w:right="1982"/>
        <w:jc w:val="both"/>
        <w:rPr>
          <w:rFonts w:ascii="Times New Roman" w:hAnsi="Times New Roman"/>
        </w:rPr>
      </w:pPr>
      <w:r>
        <w:rPr>
          <w:color w:val="231F20"/>
          <w:w w:val="125"/>
        </w:rPr>
        <w:t>Por la presente,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fecha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de 2020, en mi calidad 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representante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legal</w:t>
      </w:r>
      <w:r>
        <w:rPr>
          <w:color w:val="231F20"/>
          <w:w w:val="126"/>
        </w:rPr>
        <w:t> </w:t>
      </w:r>
      <w:r>
        <w:rPr>
          <w:color w:val="231F20"/>
          <w:w w:val="125"/>
        </w:rPr>
        <w:t>de (Nombre de la Organización, Institución, Asociación o</w:t>
      </w:r>
      <w:r>
        <w:rPr>
          <w:color w:val="231F20"/>
          <w:spacing w:val="48"/>
          <w:w w:val="125"/>
        </w:rPr>
        <w:t> </w:t>
      </w:r>
      <w:r>
        <w:rPr>
          <w:color w:val="231F20"/>
          <w:w w:val="125"/>
        </w:rPr>
        <w:t>Sistema)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rFonts w:ascii="Times New Roman" w:hAnsi="Times New Roman"/>
          <w:color w:val="231F20"/>
          <w:u w:val="single" w:color="221E1F"/>
        </w:rPr>
        <w:t> </w:t>
        <w:tab/>
      </w:r>
    </w:p>
    <w:p>
      <w:pPr>
        <w:pStyle w:val="BodyText"/>
        <w:tabs>
          <w:tab w:pos="4217" w:val="left" w:leader="none"/>
          <w:tab w:pos="10204" w:val="left" w:leader="none"/>
        </w:tabs>
        <w:spacing w:line="243" w:lineRule="exact"/>
        <w:ind w:left="1417"/>
        <w:jc w:val="both"/>
      </w:pP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spacing w:val="21"/>
        </w:rPr>
        <w:t> </w:t>
      </w:r>
      <w:r>
        <w:rPr>
          <w:color w:val="231F20"/>
          <w:w w:val="125"/>
        </w:rPr>
        <w:t>el o la cual se acredita como tal con el </w:t>
      </w:r>
      <w:r>
        <w:rPr>
          <w:color w:val="231F20"/>
          <w:spacing w:val="10"/>
          <w:w w:val="125"/>
        </w:rPr>
        <w:t> </w:t>
      </w:r>
      <w:r>
        <w:rPr>
          <w:color w:val="231F20"/>
          <w:w w:val="125"/>
        </w:rPr>
        <w:t>documento</w:t>
      </w:r>
      <w:r>
        <w:rPr>
          <w:color w:val="231F20"/>
          <w:spacing w:val="21"/>
        </w:rPr>
        <w:t> </w:t>
      </w: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5517" w:val="left" w:leader="none"/>
        </w:tabs>
        <w:spacing w:line="276" w:lineRule="auto" w:before="36"/>
        <w:ind w:left="1417" w:right="1981"/>
        <w:jc w:val="both"/>
      </w:pP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w w:val="115"/>
        </w:rPr>
        <w:t>, vengo a manifestar el compromiso de mi re- presentado(a) de participar como </w:t>
      </w:r>
      <w:r>
        <w:rPr>
          <w:b/>
          <w:color w:val="231F20"/>
          <w:w w:val="115"/>
        </w:rPr>
        <w:t>Observador Acreditado </w:t>
      </w:r>
      <w:r>
        <w:rPr>
          <w:color w:val="231F20"/>
          <w:w w:val="115"/>
        </w:rPr>
        <w:t>en los procesos de selección enmarcados en la Ley General del Sistema para la Carrera de las Maestras y los Maestros (LGSCMM) en Media Superior para el ciclo escolar 2020- 2021, a través de la propuesta         de personas adscritas a esta organización para aplicar como aspirantes 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Observadores.</w:t>
      </w:r>
    </w:p>
    <w:p>
      <w:pPr>
        <w:pStyle w:val="BodyText"/>
        <w:spacing w:line="276" w:lineRule="auto" w:before="196"/>
        <w:ind w:left="1417" w:right="1981"/>
        <w:jc w:val="both"/>
      </w:pPr>
      <w:r>
        <w:rPr>
          <w:color w:val="231F20"/>
          <w:w w:val="125"/>
        </w:rPr>
        <w:t>Así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mismo,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Organización,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Institución,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Asociación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represento,</w:t>
      </w:r>
      <w:r>
        <w:rPr>
          <w:color w:val="231F20"/>
          <w:spacing w:val="-8"/>
          <w:w w:val="125"/>
        </w:rPr>
        <w:t> </w:t>
      </w:r>
      <w:r>
        <w:rPr>
          <w:color w:val="231F20"/>
          <w:spacing w:val="-3"/>
          <w:w w:val="125"/>
        </w:rPr>
        <w:t>declara </w:t>
      </w:r>
      <w:r>
        <w:rPr>
          <w:color w:val="231F20"/>
          <w:w w:val="125"/>
        </w:rPr>
        <w:t>estar en conocimiento de las bases de la Convocatoria, así como de los requisitos para participar como observador en los procesos de selección a desarrollarse durante las aplicaciones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educativos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 evento público de asignación de plazas; y mediante este documento, bajo protesta de decir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verdad,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responsabilizo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términos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Heading2"/>
        <w:spacing w:before="195"/>
        <w:ind w:left="1417"/>
        <w:jc w:val="both"/>
      </w:pPr>
      <w:r>
        <w:rPr>
          <w:color w:val="231F20"/>
          <w:w w:val="130"/>
        </w:rPr>
        <w:t>De la vinculación con las personas adscritas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Primera</w:t>
      </w:r>
      <w:r>
        <w:rPr>
          <w:color w:val="231F20"/>
          <w:w w:val="125"/>
        </w:rPr>
        <w:t>.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Comprobar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certificar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autenticidad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documentos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prueben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per- sonalidad y los datos de identificación y localización de las personas adscritas, mismas que mi representado(a) haya propuesto como aspirantes en la solicitud para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participar como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observadores.</w:t>
      </w:r>
    </w:p>
    <w:p>
      <w:pPr>
        <w:pStyle w:val="BodyText"/>
        <w:spacing w:line="276" w:lineRule="auto" w:before="197"/>
        <w:ind w:left="1417" w:right="1982"/>
        <w:jc w:val="both"/>
      </w:pPr>
      <w:r>
        <w:rPr>
          <w:b/>
          <w:color w:val="231F20"/>
          <w:w w:val="125"/>
        </w:rPr>
        <w:t>Segunda</w:t>
      </w:r>
      <w:r>
        <w:rPr>
          <w:color w:val="231F20"/>
          <w:w w:val="125"/>
        </w:rPr>
        <w:t>.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adscritas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participen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por- ten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gafete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emitan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organismos descentralizados,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esté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visible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momento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identifica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obser- vadores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acreditados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actividades.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igual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manera,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momento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ingresar 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planteles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educativos,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presentar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identificación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oficial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oficio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acre- ditación; los cuales serán indispensables para su</w:t>
      </w:r>
      <w:r>
        <w:rPr>
          <w:color w:val="231F20"/>
          <w:spacing w:val="-38"/>
          <w:w w:val="125"/>
        </w:rPr>
        <w:t> </w:t>
      </w:r>
      <w:r>
        <w:rPr>
          <w:color w:val="231F20"/>
          <w:w w:val="125"/>
        </w:rPr>
        <w:t>ingreso.</w:t>
      </w:r>
    </w:p>
    <w:p>
      <w:pPr>
        <w:spacing w:after="0" w:line="276" w:lineRule="auto"/>
        <w:jc w:val="both"/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BodyText"/>
        <w:spacing w:line="276" w:lineRule="auto" w:before="104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48640563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3"/>
          <w:w w:val="125"/>
        </w:rPr>
        <w:t>Tercera</w:t>
      </w:r>
      <w:r>
        <w:rPr>
          <w:color w:val="231F20"/>
          <w:spacing w:val="-3"/>
          <w:w w:val="125"/>
        </w:rPr>
        <w:t>. </w:t>
      </w:r>
      <w:r>
        <w:rPr>
          <w:color w:val="231F20"/>
          <w:w w:val="125"/>
        </w:rPr>
        <w:t>Garantizar que dichas personas que participen como observadores se condu- cirán conforme a los principios de legalidad, justicia, certeza, equidad, igualdad,</w:t>
      </w:r>
      <w:r>
        <w:rPr>
          <w:color w:val="231F20"/>
          <w:spacing w:val="-22"/>
          <w:w w:val="125"/>
        </w:rPr>
        <w:t> </w:t>
      </w:r>
      <w:r>
        <w:rPr>
          <w:color w:val="231F20"/>
          <w:spacing w:val="-3"/>
          <w:w w:val="125"/>
        </w:rPr>
        <w:t>impar- </w:t>
      </w:r>
      <w:r>
        <w:rPr>
          <w:color w:val="231F20"/>
          <w:w w:val="125"/>
        </w:rPr>
        <w:t>cialidad,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objetividad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transparencia;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tal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forma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función 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Observador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acreditado,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reconoce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tiene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derecho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exclusivo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observar,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lo 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dichas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realizarán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comportamientos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incompatibles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condición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 observador,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tales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como: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difamar,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calumniar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u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ofender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buena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imagen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reputación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 las instituciones </w:t>
      </w:r>
      <w:r>
        <w:rPr>
          <w:color w:val="231F20"/>
          <w:spacing w:val="-7"/>
          <w:w w:val="125"/>
        </w:rPr>
        <w:t>y/o </w:t>
      </w:r>
      <w:r>
        <w:rPr>
          <w:color w:val="231F20"/>
          <w:w w:val="125"/>
        </w:rPr>
        <w:t>autoridades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educativas.</w:t>
      </w:r>
    </w:p>
    <w:p>
      <w:pPr>
        <w:pStyle w:val="BodyText"/>
        <w:spacing w:before="194"/>
        <w:ind w:left="1984"/>
        <w:jc w:val="both"/>
      </w:pPr>
      <w:r>
        <w:rPr>
          <w:b/>
          <w:color w:val="231F20"/>
          <w:w w:val="125"/>
        </w:rPr>
        <w:t>Cuarta</w:t>
      </w:r>
      <w:r>
        <w:rPr>
          <w:color w:val="231F20"/>
          <w:w w:val="125"/>
        </w:rPr>
        <w:t>. Las personas que participen como observadores acreditados se abstendrán de: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0"/>
          <w:numId w:val="5"/>
        </w:numPr>
        <w:tabs>
          <w:tab w:pos="2704" w:val="left" w:leader="none"/>
          <w:tab w:pos="2705" w:val="left" w:leader="none"/>
        </w:tabs>
        <w:spacing w:line="276" w:lineRule="auto" w:before="0" w:after="0"/>
        <w:ind w:left="2704" w:right="1415" w:hanging="478"/>
        <w:jc w:val="left"/>
      </w:pPr>
      <w:r>
        <w:rPr>
          <w:color w:val="231F20"/>
          <w:w w:val="130"/>
        </w:rPr>
        <w:t>En las aplicaciones de los instrumentos en las instalaciones de los </w:t>
      </w:r>
      <w:r>
        <w:rPr>
          <w:color w:val="231F20"/>
          <w:spacing w:val="-3"/>
          <w:w w:val="130"/>
        </w:rPr>
        <w:t>planteles </w:t>
      </w:r>
      <w:r>
        <w:rPr>
          <w:color w:val="231F20"/>
          <w:w w:val="130"/>
        </w:rPr>
        <w:t>educativos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199" w:after="0"/>
        <w:ind w:left="3084" w:right="1416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su desempeño durante la aplicación de los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198" w:after="0"/>
        <w:ind w:left="3084" w:right="1415" w:hanging="36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desde el exterior del aula),</w:t>
      </w:r>
      <w:r>
        <w:rPr>
          <w:color w:val="231F20"/>
          <w:spacing w:val="-10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1"/>
          <w:numId w:val="5"/>
        </w:numPr>
        <w:tabs>
          <w:tab w:pos="3084" w:val="left" w:leader="none"/>
          <w:tab w:pos="3085" w:val="left" w:leader="none"/>
        </w:tabs>
        <w:spacing w:line="276" w:lineRule="auto" w:before="199" w:after="0"/>
        <w:ind w:left="3084" w:right="1414" w:hanging="360"/>
        <w:jc w:val="left"/>
        <w:rPr>
          <w:sz w:val="20"/>
        </w:rPr>
      </w:pPr>
      <w:r>
        <w:rPr>
          <w:color w:val="231F20"/>
          <w:w w:val="125"/>
          <w:sz w:val="20"/>
        </w:rPr>
        <w:t>Evitar que el uso de celulares por parte de los observadores interrumpa la aplicación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incomode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Heading2"/>
        <w:numPr>
          <w:ilvl w:val="0"/>
          <w:numId w:val="5"/>
        </w:numPr>
        <w:tabs>
          <w:tab w:pos="2704" w:val="left" w:leader="none"/>
          <w:tab w:pos="2705" w:val="left" w:leader="none"/>
        </w:tabs>
        <w:spacing w:line="240" w:lineRule="auto" w:before="198" w:after="0"/>
        <w:ind w:left="2704" w:right="0" w:hanging="545"/>
        <w:jc w:val="left"/>
      </w:pPr>
      <w:r>
        <w:rPr>
          <w:color w:val="231F20"/>
          <w:w w:val="130"/>
        </w:rPr>
        <w:t>En los eventos públicos de asignación de</w:t>
      </w:r>
      <w:r>
        <w:rPr>
          <w:color w:val="231F20"/>
          <w:spacing w:val="-24"/>
          <w:w w:val="130"/>
        </w:rPr>
        <w:t> </w:t>
      </w:r>
      <w:r>
        <w:rPr>
          <w:color w:val="231F20"/>
          <w:w w:val="130"/>
        </w:rPr>
        <w:t>plazas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0" w:after="0"/>
        <w:ind w:left="3084" w:right="1415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du- rante la asignación 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pStyle w:val="Heading2"/>
        <w:numPr>
          <w:ilvl w:val="0"/>
          <w:numId w:val="5"/>
        </w:numPr>
        <w:tabs>
          <w:tab w:pos="2704" w:val="left" w:leader="none"/>
          <w:tab w:pos="2705" w:val="left" w:leader="none"/>
        </w:tabs>
        <w:spacing w:line="276" w:lineRule="auto" w:before="198" w:after="0"/>
        <w:ind w:left="2704" w:right="1415" w:hanging="610"/>
        <w:jc w:val="left"/>
      </w:pPr>
      <w:r>
        <w:rPr>
          <w:color w:val="231F20"/>
          <w:w w:val="125"/>
        </w:rPr>
        <w:t>En las aplicaciones de los instrumentos en las instalaciones de los </w:t>
      </w:r>
      <w:r>
        <w:rPr>
          <w:color w:val="231F20"/>
          <w:spacing w:val="-3"/>
          <w:w w:val="125"/>
        </w:rPr>
        <w:t>planteles </w:t>
      </w:r>
      <w:r>
        <w:rPr>
          <w:color w:val="231F20"/>
          <w:w w:val="125"/>
        </w:rPr>
        <w:t>educativos y en los eventos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públicos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40" w:lineRule="auto" w:before="199" w:after="0"/>
        <w:ind w:left="3084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76" w:lineRule="auto" w:before="0" w:after="0"/>
        <w:ind w:left="3084" w:right="1415" w:hanging="36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en el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ejercicio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9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1"/>
          <w:numId w:val="5"/>
        </w:numPr>
        <w:tabs>
          <w:tab w:pos="3084" w:val="left" w:leader="none"/>
          <w:tab w:pos="3085" w:val="left" w:leader="none"/>
        </w:tabs>
        <w:spacing w:line="276" w:lineRule="auto" w:before="198" w:after="0"/>
        <w:ind w:left="3084" w:right="1415" w:hanging="36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9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8"/>
          <w:w w:val="125"/>
          <w:sz w:val="20"/>
        </w:rPr>
        <w:t> </w:t>
      </w:r>
      <w:r>
        <w:rPr>
          <w:color w:val="231F20"/>
          <w:w w:val="125"/>
          <w:sz w:val="20"/>
        </w:rPr>
        <w:t>adop- tadas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1"/>
          <w:numId w:val="5"/>
        </w:numPr>
        <w:tabs>
          <w:tab w:pos="3085" w:val="left" w:leader="none"/>
        </w:tabs>
        <w:spacing w:line="240" w:lineRule="auto" w:before="199" w:after="0"/>
        <w:ind w:left="3084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518" w:val="left" w:leader="none"/>
        </w:tabs>
        <w:spacing w:line="240" w:lineRule="auto" w:before="104" w:after="0"/>
        <w:ind w:left="2517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614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5"/>
        </w:numPr>
        <w:tabs>
          <w:tab w:pos="2517" w:val="left" w:leader="none"/>
          <w:tab w:pos="2518" w:val="left" w:leader="none"/>
        </w:tabs>
        <w:spacing w:line="276" w:lineRule="auto" w:before="0" w:after="0"/>
        <w:ind w:left="2517" w:right="1981" w:hanging="360"/>
        <w:jc w:val="left"/>
        <w:rPr>
          <w:sz w:val="20"/>
        </w:rPr>
      </w:pPr>
      <w:r>
        <w:rPr>
          <w:color w:val="231F20"/>
          <w:w w:val="125"/>
          <w:sz w:val="20"/>
        </w:rPr>
        <w:t>Portar, usar vestimenta u objetos alusivos a cualquier partido o agrupación política;</w:t>
      </w:r>
    </w:p>
    <w:p>
      <w:pPr>
        <w:pStyle w:val="ListParagraph"/>
        <w:numPr>
          <w:ilvl w:val="1"/>
          <w:numId w:val="5"/>
        </w:numPr>
        <w:tabs>
          <w:tab w:pos="2518" w:val="left" w:leader="none"/>
        </w:tabs>
        <w:spacing w:line="276" w:lineRule="auto" w:before="199" w:after="0"/>
        <w:ind w:left="2517" w:right="1982" w:hanging="360"/>
        <w:jc w:val="left"/>
        <w:rPr>
          <w:sz w:val="20"/>
        </w:rPr>
      </w:pPr>
      <w:r>
        <w:rPr>
          <w:color w:val="231F20"/>
          <w:w w:val="125"/>
          <w:sz w:val="20"/>
        </w:rPr>
        <w:t>Dar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entrevistas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medios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comunicación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ob- </w:t>
      </w:r>
      <w:r>
        <w:rPr>
          <w:color w:val="231F20"/>
          <w:w w:val="125"/>
          <w:sz w:val="20"/>
        </w:rPr>
        <w:t>servación,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1"/>
          <w:numId w:val="5"/>
        </w:numPr>
        <w:tabs>
          <w:tab w:pos="2518" w:val="left" w:leader="none"/>
        </w:tabs>
        <w:spacing w:line="240" w:lineRule="auto" w:before="198" w:after="0"/>
        <w:ind w:left="2517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1417"/>
      </w:pPr>
      <w:r>
        <w:rPr>
          <w:color w:val="231F20"/>
          <w:w w:val="125"/>
        </w:rPr>
        <w:t>De la información para la participación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1"/>
        <w:jc w:val="both"/>
      </w:pPr>
      <w:r>
        <w:rPr>
          <w:b/>
          <w:color w:val="231F20"/>
          <w:w w:val="125"/>
        </w:rPr>
        <w:t>Quinta</w:t>
      </w:r>
      <w:r>
        <w:rPr>
          <w:color w:val="231F20"/>
          <w:w w:val="125"/>
        </w:rPr>
        <w:t>.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Manifiesto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adscri- tas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esta,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participen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observadores,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conozcan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características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partici- pación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planteles educativos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evento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plazas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procesos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selección.</w:t>
      </w:r>
    </w:p>
    <w:p>
      <w:pPr>
        <w:pStyle w:val="Heading2"/>
        <w:spacing w:before="197"/>
        <w:ind w:left="1417"/>
      </w:pPr>
      <w:r>
        <w:rPr>
          <w:color w:val="231F20"/>
          <w:w w:val="125"/>
        </w:rPr>
        <w:t>De la confidencialidad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/>
        <w:ind w:left="1417" w:right="1982"/>
        <w:jc w:val="both"/>
      </w:pPr>
      <w:r>
        <w:rPr>
          <w:b/>
          <w:color w:val="231F20"/>
          <w:w w:val="125"/>
        </w:rPr>
        <w:t>Sexta.</w:t>
      </w:r>
      <w:r>
        <w:rPr>
          <w:b/>
          <w:color w:val="231F20"/>
          <w:spacing w:val="-17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compromete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declarar,</w:t>
      </w:r>
      <w:r>
        <w:rPr>
          <w:color w:val="231F20"/>
          <w:spacing w:val="-19"/>
          <w:w w:val="125"/>
        </w:rPr>
        <w:t> </w:t>
      </w:r>
      <w:r>
        <w:rPr>
          <w:color w:val="231F20"/>
          <w:w w:val="125"/>
        </w:rPr>
        <w:t>difundir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ni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ofrecer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información preliminar,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proyecciones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conclusiones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sobre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observaciones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realizadas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cualquie- 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procesos,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además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responsabiliza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mismo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sentido,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personas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que realicen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función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observadoras,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cuales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deberán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tratar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información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datos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sen- sibles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personales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cuidado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respetar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momento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confidencialidad;</w:t>
      </w:r>
    </w:p>
    <w:p>
      <w:pPr>
        <w:pStyle w:val="Heading2"/>
        <w:spacing w:before="196"/>
        <w:ind w:left="1417"/>
      </w:pPr>
      <w:r>
        <w:rPr>
          <w:color w:val="231F20"/>
          <w:w w:val="130"/>
        </w:rPr>
        <w:t>De las sanciones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1417"/>
        <w:jc w:val="both"/>
      </w:pPr>
      <w:r>
        <w:rPr>
          <w:b/>
          <w:color w:val="231F20"/>
          <w:w w:val="125"/>
        </w:rPr>
        <w:t>Séptima</w:t>
      </w:r>
      <w:r>
        <w:rPr>
          <w:color w:val="231F20"/>
          <w:w w:val="125"/>
        </w:rPr>
        <w:t>. La Organización, Institución, Asociación o Sistema denominado</w:t>
      </w:r>
    </w:p>
    <w:p>
      <w:pPr>
        <w:pStyle w:val="BodyText"/>
        <w:tabs>
          <w:tab w:pos="9959" w:val="left" w:leader="none"/>
        </w:tabs>
        <w:spacing w:line="276" w:lineRule="auto" w:before="36"/>
        <w:ind w:left="1417" w:right="1981"/>
        <w:jc w:val="both"/>
      </w:pP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  </w:t>
      </w:r>
      <w:r>
        <w:rPr>
          <w:color w:val="231F20"/>
          <w:spacing w:val="21"/>
        </w:rPr>
        <w:t> </w:t>
      </w:r>
      <w:r>
        <w:rPr>
          <w:color w:val="231F20"/>
          <w:spacing w:val="-16"/>
          <w:w w:val="110"/>
        </w:rPr>
        <w:t>,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represento,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asume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responsabilidades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compromisos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anteriores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acepta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que,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 no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cumplir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dichos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compromisos,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 organismos descentralizados podrán tomar las medidas</w:t>
      </w:r>
      <w:r>
        <w:rPr>
          <w:color w:val="231F20"/>
          <w:spacing w:val="-31"/>
          <w:w w:val="125"/>
        </w:rPr>
        <w:t> </w:t>
      </w:r>
      <w:r>
        <w:rPr>
          <w:color w:val="231F20"/>
          <w:w w:val="125"/>
        </w:rPr>
        <w:t>siguientes:</w:t>
      </w:r>
    </w:p>
    <w:p>
      <w:pPr>
        <w:pStyle w:val="ListParagraph"/>
        <w:numPr>
          <w:ilvl w:val="0"/>
          <w:numId w:val="6"/>
        </w:numPr>
        <w:tabs>
          <w:tab w:pos="1998" w:val="left" w:leader="none"/>
        </w:tabs>
        <w:spacing w:line="276" w:lineRule="auto" w:before="197" w:after="0"/>
        <w:ind w:left="1997" w:right="1981" w:hanging="320"/>
        <w:jc w:val="both"/>
        <w:rPr>
          <w:sz w:val="20"/>
        </w:rPr>
      </w:pP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caso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personas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físicas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hagan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función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fines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indebidos o distintos a la observación, mi representado (a) se responsabiliza de solicitar a</w:t>
      </w:r>
      <w:r>
        <w:rPr>
          <w:color w:val="231F20"/>
          <w:spacing w:val="-41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la </w:t>
      </w:r>
      <w:r>
        <w:rPr>
          <w:color w:val="231F20"/>
          <w:w w:val="125"/>
          <w:sz w:val="20"/>
        </w:rPr>
        <w:t>persona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documento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conste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acreditación,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gafete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identificación que se le hubiere entregado, a fin de cancelarlos y evitar se haga mal uso de los mismos.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mismo,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podrán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determinar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revocación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acreditación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de los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realicen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acción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descrita,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así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definir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 en posteriores procesos de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selección.</w:t>
      </w:r>
    </w:p>
    <w:p>
      <w:pPr>
        <w:spacing w:after="0" w:line="276" w:lineRule="auto"/>
        <w:jc w:val="both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565" w:val="left" w:leader="none"/>
        </w:tabs>
        <w:spacing w:line="276" w:lineRule="auto" w:before="104" w:after="0"/>
        <w:ind w:left="2564" w:right="1414" w:hanging="32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06656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  <w:sz w:val="20"/>
        </w:rPr>
        <w:t>Si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derivado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lo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anterior,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identifican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causas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graves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8"/>
          <w:w w:val="125"/>
          <w:sz w:val="20"/>
        </w:rPr>
        <w:t> </w:t>
      </w:r>
      <w:r>
        <w:rPr>
          <w:color w:val="231F20"/>
          <w:w w:val="125"/>
          <w:sz w:val="20"/>
        </w:rPr>
        <w:t>vulneren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interrumpan la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instalación,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conformación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trabajo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durante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7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6"/>
          <w:w w:val="125"/>
          <w:sz w:val="20"/>
        </w:rPr>
        <w:t> </w:t>
      </w:r>
      <w:r>
        <w:rPr>
          <w:color w:val="231F20"/>
          <w:w w:val="125"/>
          <w:sz w:val="20"/>
        </w:rPr>
        <w:t>instrumen- tos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instalaciones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planteles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educativos,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bien,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evento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público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 asignación de plazas, pudiendo ser la sustitución u obstaculización a las Autori- dades Educativas en el ejercicio de sus funciones, o se realicen actos que directa 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indirectamente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constituyan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interferencia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aplicaciones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spacing w:val="-7"/>
          <w:w w:val="125"/>
          <w:sz w:val="20"/>
        </w:rPr>
        <w:t>y/o </w:t>
      </w:r>
      <w:r>
        <w:rPr>
          <w:color w:val="231F20"/>
          <w:w w:val="125"/>
          <w:sz w:val="20"/>
        </w:rPr>
        <w:t>el evento de asignación, las autoridades de educación media superior y los orga- nismos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podrán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invalidar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acreditación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Organización,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Insti- tución,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Sistema,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siendo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esto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irrevocable,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además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tomar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demás medidas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administrativas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caso,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haya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lugar.</w:t>
      </w:r>
    </w:p>
    <w:p>
      <w:pPr>
        <w:pStyle w:val="ListParagraph"/>
        <w:numPr>
          <w:ilvl w:val="1"/>
          <w:numId w:val="6"/>
        </w:numPr>
        <w:tabs>
          <w:tab w:pos="2565" w:val="left" w:leader="none"/>
        </w:tabs>
        <w:spacing w:line="276" w:lineRule="auto" w:before="152" w:after="0"/>
        <w:ind w:left="2564" w:right="1415" w:hanging="320"/>
        <w:jc w:val="both"/>
        <w:rPr>
          <w:sz w:val="20"/>
        </w:rPr>
      </w:pPr>
      <w:r>
        <w:rPr>
          <w:color w:val="231F20"/>
          <w:w w:val="125"/>
          <w:sz w:val="20"/>
        </w:rPr>
        <w:t>El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registrar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enviar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un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reporte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45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4"/>
          <w:w w:val="125"/>
          <w:sz w:val="20"/>
        </w:rPr>
        <w:t> </w:t>
      </w:r>
      <w:r>
        <w:rPr>
          <w:color w:val="231F20"/>
          <w:w w:val="125"/>
          <w:sz w:val="20"/>
        </w:rPr>
        <w:t>determinen las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educación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media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superior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organismos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descentralizados,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al término de la jornada objeto de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w w:val="125"/>
          <w:sz w:val="20"/>
        </w:rPr>
        <w:t>observación.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incumplir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elaboración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envío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reporte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determine,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spacing w:val="-3"/>
          <w:w w:val="125"/>
        </w:rPr>
        <w:t>autori- </w:t>
      </w:r>
      <w:r>
        <w:rPr>
          <w:color w:val="231F20"/>
          <w:w w:val="125"/>
        </w:rPr>
        <w:t>dades de educación media superior y los organismos descentralizados notificarán a </w:t>
      </w:r>
      <w:r>
        <w:rPr>
          <w:color w:val="231F20"/>
          <w:spacing w:val="-7"/>
          <w:w w:val="125"/>
        </w:rPr>
        <w:t>mi </w:t>
      </w:r>
      <w:r>
        <w:rPr>
          <w:color w:val="231F20"/>
          <w:w w:val="125"/>
        </w:rPr>
        <w:t>representado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determine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revocación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acreditación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observador que incumpla con la emisión del informe</w:t>
      </w:r>
      <w:r>
        <w:rPr>
          <w:color w:val="231F20"/>
          <w:spacing w:val="-36"/>
          <w:w w:val="125"/>
        </w:rPr>
        <w:t> </w:t>
      </w:r>
      <w:r>
        <w:rPr>
          <w:color w:val="231F20"/>
          <w:w w:val="125"/>
        </w:rPr>
        <w:t>correspondiente.</w:t>
      </w:r>
    </w:p>
    <w:p>
      <w:pPr>
        <w:pStyle w:val="Heading2"/>
        <w:spacing w:before="197"/>
        <w:ind w:left="1984"/>
        <w:jc w:val="both"/>
      </w:pPr>
      <w:r>
        <w:rPr>
          <w:color w:val="231F20"/>
          <w:w w:val="130"/>
        </w:rPr>
        <w:t>De la Vigencia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276" w:lineRule="auto" w:before="1"/>
        <w:ind w:left="1984" w:right="1415"/>
        <w:jc w:val="both"/>
      </w:pPr>
      <w:r>
        <w:rPr>
          <w:b/>
          <w:color w:val="231F20"/>
          <w:w w:val="125"/>
        </w:rPr>
        <w:t>Octava</w:t>
      </w:r>
      <w:r>
        <w:rPr>
          <w:color w:val="231F20"/>
          <w:w w:val="125"/>
        </w:rPr>
        <w:t>.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Carta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estará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vigente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firma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misma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finaliza- rá al término del ciclo escolar</w:t>
      </w:r>
      <w:r>
        <w:rPr>
          <w:color w:val="231F20"/>
          <w:spacing w:val="-37"/>
          <w:w w:val="125"/>
        </w:rPr>
        <w:t> </w:t>
      </w:r>
      <w:r>
        <w:rPr>
          <w:color w:val="231F20"/>
          <w:w w:val="125"/>
        </w:rPr>
        <w:t>2020-2021.</w:t>
      </w:r>
    </w:p>
    <w:p>
      <w:pPr>
        <w:pStyle w:val="BodyText"/>
        <w:spacing w:line="276" w:lineRule="auto" w:before="198"/>
        <w:ind w:left="1984" w:right="1415"/>
        <w:jc w:val="both"/>
        <w:rPr>
          <w:b/>
        </w:rPr>
      </w:pPr>
      <w:r>
        <w:rPr>
          <w:color w:val="231F20"/>
          <w:w w:val="125"/>
        </w:rPr>
        <w:t>Reitero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total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compromiso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mi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representado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(a)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colaborar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6"/>
          <w:w w:val="125"/>
        </w:rPr>
        <w:t>de </w:t>
      </w:r>
      <w:r>
        <w:rPr>
          <w:color w:val="231F20"/>
          <w:w w:val="125"/>
        </w:rPr>
        <w:t>educación media superior y los organismos descentralizados en los procesos de selec- 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desarrollarse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durante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aplicaciones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instrumentos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instalaciones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 los planteles educativos y en el evento público de asignación de plazas, en calidad </w:t>
      </w:r>
      <w:r>
        <w:rPr>
          <w:color w:val="231F20"/>
          <w:spacing w:val="-7"/>
          <w:w w:val="125"/>
        </w:rPr>
        <w:t>de </w:t>
      </w:r>
      <w:r>
        <w:rPr>
          <w:b/>
          <w:color w:val="231F20"/>
          <w:w w:val="125"/>
        </w:rPr>
        <w:t>Observador</w:t>
      </w:r>
      <w:r>
        <w:rPr>
          <w:b/>
          <w:color w:val="231F20"/>
          <w:spacing w:val="-1"/>
          <w:w w:val="125"/>
        </w:rPr>
        <w:t> </w:t>
      </w:r>
      <w:r>
        <w:rPr>
          <w:b/>
          <w:color w:val="231F20"/>
          <w:w w:val="125"/>
        </w:rPr>
        <w:t>Acreditado.</w:t>
      </w:r>
    </w:p>
    <w:p>
      <w:pPr>
        <w:pStyle w:val="BodyText"/>
        <w:rPr>
          <w:b/>
          <w:sz w:val="24"/>
        </w:rPr>
      </w:pPr>
    </w:p>
    <w:p>
      <w:pPr>
        <w:pStyle w:val="Heading2"/>
        <w:spacing w:before="183"/>
        <w:ind w:right="806"/>
        <w:jc w:val="center"/>
      </w:pPr>
      <w:r>
        <w:rPr>
          <w:color w:val="231F20"/>
          <w:w w:val="125"/>
        </w:rPr>
        <w:t>A T E N T A M E N T 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10771" w:val="left" w:leader="none"/>
        </w:tabs>
        <w:spacing w:line="472" w:lineRule="auto"/>
        <w:ind w:left="1984" w:right="1415"/>
        <w:jc w:val="both"/>
      </w:pPr>
      <w:r>
        <w:rPr>
          <w:color w:val="231F20"/>
          <w:w w:val="125"/>
        </w:rPr>
        <w:t>Nombre 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Organización: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125"/>
        </w:rPr>
        <w:t>Institución, Asociación</w:t>
      </w:r>
      <w:r>
        <w:rPr>
          <w:color w:val="231F20"/>
          <w:spacing w:val="-4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23"/>
          <w:w w:val="125"/>
        </w:rPr>
        <w:t> </w:t>
      </w:r>
      <w:r>
        <w:rPr>
          <w:color w:val="231F20"/>
          <w:w w:val="125"/>
        </w:rPr>
        <w:t>Sistema: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125"/>
        </w:rPr>
        <w:t>Nombre 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Representante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Legal: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> </w:t>
      </w:r>
      <w:r>
        <w:rPr>
          <w:color w:val="231F20"/>
          <w:w w:val="125"/>
        </w:rPr>
        <w:t>Fecha:</w:t>
      </w:r>
      <w:r>
        <w:rPr>
          <w:color w:val="231F20"/>
          <w:spacing w:val="7"/>
        </w:rPr>
        <w:t> </w:t>
      </w:r>
      <w:r>
        <w:rPr>
          <w:color w:val="231F20"/>
          <w:w w:val="115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 w:line="472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tabs>
          <w:tab w:pos="5400" w:val="left" w:leader="none"/>
        </w:tabs>
        <w:spacing w:line="590" w:lineRule="auto" w:before="104"/>
        <w:ind w:left="5000" w:right="5565"/>
        <w:jc w:val="center"/>
      </w:pPr>
      <w:r>
        <w:rPr/>
        <w:drawing>
          <wp:anchor distT="0" distB="0" distL="0" distR="0" allowOverlap="1" layoutInCell="1" locked="0" behindDoc="1" simplePos="0" relativeHeight="486407168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b w:val="0"/>
          <w:color w:val="A12240"/>
          <w:w w:val="235"/>
        </w:rPr>
        <w:t>{</w:t>
        <w:tab/>
      </w:r>
      <w:r>
        <w:rPr>
          <w:color w:val="A12240"/>
          <w:w w:val="140"/>
        </w:rPr>
        <w:t>ANEXO II </w:t>
      </w:r>
      <w:r>
        <w:rPr>
          <w:color w:val="C1945C"/>
          <w:spacing w:val="-1"/>
          <w:w w:val="125"/>
        </w:rPr>
        <w:t>ACREDITACIÓN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10205" w:val="left" w:leader="none"/>
        </w:tabs>
        <w:spacing w:before="212"/>
        <w:ind w:left="1417"/>
      </w:pPr>
      <w:r>
        <w:rPr>
          <w:color w:val="231F20"/>
          <w:w w:val="125"/>
        </w:rPr>
        <w:t>Por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medio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presente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acredita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w w:val="115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tabs>
          <w:tab w:pos="8820" w:val="left" w:leader="none"/>
          <w:tab w:pos="10204" w:val="left" w:leader="none"/>
        </w:tabs>
        <w:spacing w:line="276" w:lineRule="auto" w:before="36"/>
        <w:ind w:left="1417" w:right="1981" w:firstLine="0"/>
        <w:jc w:val="left"/>
        <w:rPr>
          <w:sz w:val="20"/>
        </w:rPr>
      </w:pPr>
      <w:r>
        <w:rPr>
          <w:rFonts w:ascii="Times New Roman" w:hAnsi="Times New Roman"/>
          <w:color w:val="231F20"/>
          <w:sz w:val="20"/>
          <w:u w:val="single" w:color="221E1F"/>
        </w:rPr>
        <w:t>    </w:t>
      </w:r>
      <w:r>
        <w:rPr>
          <w:color w:val="231F20"/>
          <w:w w:val="120"/>
          <w:sz w:val="20"/>
        </w:rPr>
        <w:t>(1),</w:t>
      </w:r>
      <w:r>
        <w:rPr>
          <w:color w:val="231F20"/>
          <w:spacing w:val="20"/>
          <w:w w:val="120"/>
          <w:sz w:val="20"/>
        </w:rPr>
        <w:t> </w:t>
      </w:r>
      <w:r>
        <w:rPr>
          <w:color w:val="231F20"/>
          <w:w w:val="120"/>
          <w:sz w:val="20"/>
        </w:rPr>
        <w:t>quien</w:t>
      </w:r>
      <w:r>
        <w:rPr>
          <w:color w:val="231F20"/>
          <w:spacing w:val="21"/>
          <w:w w:val="120"/>
          <w:sz w:val="20"/>
        </w:rPr>
        <w:t> </w:t>
      </w:r>
      <w:r>
        <w:rPr>
          <w:color w:val="231F20"/>
          <w:w w:val="120"/>
          <w:sz w:val="20"/>
        </w:rPr>
        <w:t>es</w:t>
      </w:r>
      <w:r>
        <w:rPr>
          <w:color w:val="231F20"/>
          <w:w w:val="120"/>
          <w:sz w:val="20"/>
          <w:u w:val="single" w:color="221E1F"/>
        </w:rPr>
        <w:t> </w:t>
        <w:tab/>
      </w:r>
      <w:r>
        <w:rPr>
          <w:color w:val="231F20"/>
          <w:w w:val="120"/>
          <w:sz w:val="20"/>
        </w:rPr>
        <w:t>(2)</w:t>
      </w:r>
      <w:r>
        <w:rPr>
          <w:color w:val="231F20"/>
          <w:spacing w:val="53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  <w:r>
        <w:rPr>
          <w:color w:val="231F20"/>
          <w:spacing w:val="52"/>
          <w:w w:val="120"/>
          <w:sz w:val="20"/>
        </w:rPr>
        <w:t> </w:t>
      </w:r>
      <w:r>
        <w:rPr>
          <w:b/>
          <w:color w:val="231F20"/>
          <w:spacing w:val="-3"/>
          <w:w w:val="120"/>
          <w:sz w:val="20"/>
        </w:rPr>
        <w:t>fungirá</w:t>
      </w:r>
      <w:r>
        <w:rPr>
          <w:b/>
          <w:color w:val="231F20"/>
          <w:w w:val="124"/>
          <w:sz w:val="20"/>
        </w:rPr>
        <w:t> </w:t>
      </w:r>
      <w:r>
        <w:rPr>
          <w:b/>
          <w:color w:val="231F20"/>
          <w:w w:val="120"/>
          <w:sz w:val="20"/>
        </w:rPr>
        <w:t>como  Observador  acreditado  </w:t>
      </w:r>
      <w:r>
        <w:rPr>
          <w:color w:val="231F20"/>
          <w:w w:val="120"/>
          <w:sz w:val="20"/>
        </w:rPr>
        <w:t>del  proceso  de  selección  a</w:t>
      </w:r>
      <w:r>
        <w:rPr>
          <w:color w:val="231F20"/>
          <w:spacing w:val="14"/>
          <w:w w:val="120"/>
          <w:sz w:val="20"/>
        </w:rPr>
        <w:t> </w:t>
      </w:r>
      <w:r>
        <w:rPr>
          <w:color w:val="231F20"/>
          <w:w w:val="120"/>
          <w:sz w:val="20"/>
        </w:rPr>
        <w:t>desarrollarse</w:t>
      </w:r>
      <w:r>
        <w:rPr>
          <w:color w:val="231F20"/>
          <w:sz w:val="20"/>
        </w:rPr>
        <w:t>  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115"/>
          <w:sz w:val="20"/>
          <w:u w:val="single" w:color="221E1F"/>
        </w:rPr>
        <w:t> </w:t>
      </w:r>
      <w:r>
        <w:rPr>
          <w:color w:val="231F20"/>
          <w:sz w:val="20"/>
          <w:u w:val="single" w:color="221E1F"/>
        </w:rPr>
        <w:tab/>
      </w:r>
    </w:p>
    <w:p>
      <w:pPr>
        <w:pStyle w:val="BodyText"/>
        <w:tabs>
          <w:tab w:pos="4117" w:val="left" w:leader="none"/>
          <w:tab w:pos="8170" w:val="left" w:leader="none"/>
          <w:tab w:pos="10204" w:val="left" w:leader="none"/>
        </w:tabs>
        <w:spacing w:line="243" w:lineRule="exact"/>
        <w:ind w:left="1417"/>
        <w:rPr>
          <w:rFonts w:ascii="Times New Roman"/>
        </w:rPr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20"/>
        </w:rPr>
        <w:t> </w:t>
      </w:r>
      <w:r>
        <w:rPr>
          <w:color w:val="231F20"/>
          <w:w w:val="120"/>
        </w:rPr>
        <w:t>(3)  en el</w:t>
      </w:r>
      <w:r>
        <w:rPr>
          <w:color w:val="231F20"/>
          <w:spacing w:val="27"/>
          <w:w w:val="120"/>
        </w:rPr>
        <w:t> </w:t>
      </w:r>
      <w:r>
        <w:rPr>
          <w:color w:val="231F20"/>
          <w:w w:val="120"/>
        </w:rPr>
        <w:t>plantel</w:t>
      </w:r>
      <w:r>
        <w:rPr>
          <w:color w:val="231F20"/>
          <w:w w:val="120"/>
          <w:u w:val="single" w:color="221E1F"/>
        </w:rPr>
        <w:t> </w:t>
        <w:tab/>
      </w:r>
      <w:r>
        <w:rPr>
          <w:color w:val="231F20"/>
          <w:w w:val="120"/>
        </w:rPr>
        <w:t>(4)  ubicado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</w:rPr>
        <w:t>   </w:t>
      </w:r>
      <w:r>
        <w:rPr>
          <w:color w:val="231F20"/>
          <w:spacing w:val="-20"/>
        </w:rPr>
        <w:t> </w:t>
      </w:r>
      <w:r>
        <w:rPr>
          <w:rFonts w:ascii="Times New Roman"/>
          <w:color w:val="231F20"/>
          <w:u w:val="single" w:color="221E1F"/>
        </w:rPr>
        <w:t> </w:t>
        <w:tab/>
      </w:r>
    </w:p>
    <w:p>
      <w:pPr>
        <w:pStyle w:val="BodyText"/>
        <w:tabs>
          <w:tab w:pos="5317" w:val="left" w:leader="none"/>
        </w:tabs>
        <w:spacing w:before="36"/>
        <w:ind w:left="1417"/>
      </w:pPr>
      <w:r>
        <w:rPr>
          <w:rFonts w:ascii="Times New Roman" w:hAnsi="Times New Roman"/>
          <w:color w:val="231F20"/>
          <w:u w:val="single" w:color="221E1F"/>
        </w:rPr>
        <w:t> </w:t>
        <w:tab/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w w:val="125"/>
        </w:rPr>
        <w:t>(5),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fecha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indica</w:t>
      </w:r>
      <w:r>
        <w:rPr>
          <w:color w:val="231F20"/>
          <w:spacing w:val="43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42"/>
          <w:w w:val="125"/>
        </w:rPr>
        <w:t> </w:t>
      </w:r>
      <w:r>
        <w:rPr>
          <w:color w:val="231F20"/>
          <w:w w:val="125"/>
        </w:rPr>
        <w:t>continuación</w:t>
      </w:r>
    </w:p>
    <w:p>
      <w:pPr>
        <w:pStyle w:val="BodyText"/>
        <w:tabs>
          <w:tab w:pos="4017" w:val="left" w:leader="none"/>
        </w:tabs>
        <w:spacing w:before="36"/>
        <w:ind w:left="1417"/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  <w:spacing w:val="2"/>
        </w:rPr>
        <w:t> </w:t>
      </w:r>
      <w:r>
        <w:rPr>
          <w:color w:val="231F20"/>
          <w:w w:val="110"/>
        </w:rPr>
        <w:t>(6).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7980" w:val="left" w:leader="none"/>
        </w:tabs>
        <w:spacing w:line="276" w:lineRule="auto"/>
        <w:ind w:left="1417" w:right="1982"/>
      </w:pPr>
      <w:r>
        <w:rPr>
          <w:color w:val="231F20"/>
          <w:w w:val="125"/>
        </w:rPr>
        <w:t>Se hace del conocimiento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C.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(7) que se debe</w:t>
      </w:r>
      <w:r>
        <w:rPr>
          <w:color w:val="231F20"/>
          <w:spacing w:val="-26"/>
          <w:w w:val="125"/>
        </w:rPr>
        <w:t> </w:t>
      </w:r>
      <w:r>
        <w:rPr>
          <w:color w:val="231F20"/>
          <w:spacing w:val="-4"/>
          <w:w w:val="125"/>
        </w:rPr>
        <w:t>abste- </w:t>
      </w:r>
      <w:r>
        <w:rPr>
          <w:color w:val="231F20"/>
          <w:w w:val="125"/>
        </w:rPr>
        <w:t>ner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0"/>
          <w:numId w:val="7"/>
        </w:numPr>
        <w:tabs>
          <w:tab w:pos="1843" w:val="left" w:leader="none"/>
          <w:tab w:pos="1844" w:val="left" w:leader="none"/>
        </w:tabs>
        <w:spacing w:line="276" w:lineRule="auto" w:before="0" w:after="0"/>
        <w:ind w:left="1843" w:right="1982" w:hanging="402"/>
        <w:jc w:val="left"/>
      </w:pPr>
      <w:r>
        <w:rPr>
          <w:color w:val="231F20"/>
          <w:w w:val="130"/>
        </w:rPr>
        <w:t>En las aplicaciones de los instrumentos en las instalaciones de los planteles educativos</w:t>
      </w:r>
    </w:p>
    <w:p>
      <w:pPr>
        <w:pStyle w:val="ListParagraph"/>
        <w:numPr>
          <w:ilvl w:val="1"/>
          <w:numId w:val="7"/>
        </w:numPr>
        <w:tabs>
          <w:tab w:pos="2238" w:val="left" w:leader="none"/>
        </w:tabs>
        <w:spacing w:line="276" w:lineRule="auto" w:before="158" w:after="0"/>
        <w:ind w:left="2237" w:right="1981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 información a los aspirantes que pueda afectar su participación o su desempeño durante la aplicación de los</w:t>
      </w:r>
      <w:r>
        <w:rPr>
          <w:color w:val="231F20"/>
          <w:spacing w:val="-31"/>
          <w:w w:val="125"/>
          <w:sz w:val="20"/>
        </w:rPr>
        <w:t> </w:t>
      </w:r>
      <w:r>
        <w:rPr>
          <w:color w:val="231F20"/>
          <w:w w:val="125"/>
          <w:sz w:val="20"/>
        </w:rPr>
        <w:t>instrumentos;</w:t>
      </w:r>
    </w:p>
    <w:p>
      <w:pPr>
        <w:pStyle w:val="ListParagraph"/>
        <w:numPr>
          <w:ilvl w:val="1"/>
          <w:numId w:val="7"/>
        </w:numPr>
        <w:tabs>
          <w:tab w:pos="2238" w:val="left" w:leader="none"/>
        </w:tabs>
        <w:spacing w:line="276" w:lineRule="auto" w:before="199" w:after="0"/>
        <w:ind w:left="2237" w:right="1982" w:hanging="360"/>
        <w:jc w:val="left"/>
        <w:rPr>
          <w:sz w:val="20"/>
        </w:rPr>
      </w:pPr>
      <w:r>
        <w:rPr>
          <w:color w:val="231F20"/>
          <w:w w:val="120"/>
          <w:sz w:val="20"/>
        </w:rPr>
        <w:t>Ingresar al aula donde se desarrolla la aplicación (la observación se realiza </w:t>
      </w:r>
      <w:r>
        <w:rPr>
          <w:color w:val="231F20"/>
          <w:spacing w:val="-3"/>
          <w:w w:val="120"/>
          <w:sz w:val="20"/>
        </w:rPr>
        <w:t>desde </w:t>
      </w:r>
      <w:r>
        <w:rPr>
          <w:color w:val="231F20"/>
          <w:w w:val="120"/>
          <w:sz w:val="20"/>
        </w:rPr>
        <w:t>el exterior del aula),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y</w:t>
      </w:r>
    </w:p>
    <w:p>
      <w:pPr>
        <w:pStyle w:val="ListParagraph"/>
        <w:numPr>
          <w:ilvl w:val="1"/>
          <w:numId w:val="7"/>
        </w:numPr>
        <w:tabs>
          <w:tab w:pos="2237" w:val="left" w:leader="none"/>
          <w:tab w:pos="2238" w:val="left" w:leader="none"/>
        </w:tabs>
        <w:spacing w:line="276" w:lineRule="auto" w:before="198" w:after="0"/>
        <w:ind w:left="2237" w:right="1982" w:hanging="360"/>
        <w:jc w:val="left"/>
        <w:rPr>
          <w:sz w:val="20"/>
        </w:rPr>
      </w:pPr>
      <w:r>
        <w:rPr>
          <w:color w:val="231F20"/>
          <w:w w:val="125"/>
          <w:sz w:val="20"/>
        </w:rPr>
        <w:t>Evitar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uso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celulares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parte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observadores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interrumpa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aplica- 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instrumentos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incomode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aspirantes.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0"/>
          <w:numId w:val="7"/>
        </w:numPr>
        <w:tabs>
          <w:tab w:pos="1843" w:val="left" w:leader="none"/>
          <w:tab w:pos="1844" w:val="left" w:leader="none"/>
        </w:tabs>
        <w:spacing w:line="240" w:lineRule="auto" w:before="1" w:after="0"/>
        <w:ind w:left="1843" w:right="0" w:hanging="427"/>
        <w:jc w:val="left"/>
      </w:pPr>
      <w:r>
        <w:rPr>
          <w:color w:val="231F20"/>
          <w:w w:val="130"/>
        </w:rPr>
        <w:t>En los eventos públicos de asignación de</w:t>
      </w:r>
      <w:r>
        <w:rPr>
          <w:color w:val="231F20"/>
          <w:spacing w:val="-23"/>
          <w:w w:val="130"/>
        </w:rPr>
        <w:t> </w:t>
      </w:r>
      <w:r>
        <w:rPr>
          <w:color w:val="231F20"/>
          <w:w w:val="130"/>
        </w:rPr>
        <w:t>plazas</w:t>
      </w:r>
    </w:p>
    <w:p>
      <w:pPr>
        <w:pStyle w:val="ListParagraph"/>
        <w:numPr>
          <w:ilvl w:val="1"/>
          <w:numId w:val="7"/>
        </w:numPr>
        <w:tabs>
          <w:tab w:pos="2238" w:val="left" w:leader="none"/>
        </w:tabs>
        <w:spacing w:line="276" w:lineRule="auto" w:before="195" w:after="0"/>
        <w:ind w:left="2237" w:right="1981" w:hanging="360"/>
        <w:jc w:val="left"/>
        <w:rPr>
          <w:sz w:val="20"/>
        </w:rPr>
      </w:pPr>
      <w:r>
        <w:rPr>
          <w:color w:val="231F20"/>
          <w:w w:val="125"/>
          <w:sz w:val="20"/>
        </w:rPr>
        <w:t>Brindar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información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aspirantes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pueda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afectar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su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participación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durante la asignación de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plazas.</w:t>
      </w:r>
    </w:p>
    <w:p>
      <w:pPr>
        <w:spacing w:after="0" w:line="276" w:lineRule="auto"/>
        <w:jc w:val="left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0"/>
          <w:numId w:val="7"/>
        </w:numPr>
        <w:tabs>
          <w:tab w:pos="2428" w:val="left" w:leader="none"/>
        </w:tabs>
        <w:spacing w:line="276" w:lineRule="auto" w:before="104" w:after="0"/>
        <w:ind w:left="2427" w:right="1398" w:hanging="392"/>
        <w:jc w:val="left"/>
      </w:pPr>
      <w:r>
        <w:rPr/>
        <w:drawing>
          <wp:anchor distT="0" distB="0" distL="0" distR="0" allowOverlap="1" layoutInCell="1" locked="0" behindDoc="1" simplePos="0" relativeHeight="486407680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5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En las aplicaciones de los instrumentos en las instalaciones de los planteles educativos y en los eventos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5"/>
        </w:rPr>
        <w:t>públicos</w:t>
      </w: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158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Interrogar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76" w:lineRule="auto" w:before="0" w:after="0"/>
        <w:ind w:left="2821" w:right="1398" w:hanging="360"/>
        <w:jc w:val="left"/>
        <w:rPr>
          <w:sz w:val="20"/>
        </w:rPr>
      </w:pPr>
      <w:r>
        <w:rPr>
          <w:color w:val="231F20"/>
          <w:w w:val="125"/>
          <w:sz w:val="20"/>
        </w:rPr>
        <w:t>Sustituir,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suplantar,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obstaculizar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autoridades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educativas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el ejercicio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sus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interferir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debido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desarrollo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mismas;</w:t>
      </w:r>
    </w:p>
    <w:p>
      <w:pPr>
        <w:pStyle w:val="ListParagraph"/>
        <w:numPr>
          <w:ilvl w:val="1"/>
          <w:numId w:val="7"/>
        </w:numPr>
        <w:tabs>
          <w:tab w:pos="2820" w:val="left" w:leader="none"/>
          <w:tab w:pos="2822" w:val="left" w:leader="none"/>
        </w:tabs>
        <w:spacing w:line="276" w:lineRule="auto" w:before="198" w:after="0"/>
        <w:ind w:left="2821" w:right="1398" w:hanging="360"/>
        <w:jc w:val="left"/>
        <w:rPr>
          <w:sz w:val="20"/>
        </w:rPr>
      </w:pPr>
      <w:r>
        <w:rPr>
          <w:color w:val="231F20"/>
          <w:w w:val="125"/>
          <w:sz w:val="20"/>
        </w:rPr>
        <w:t>Interrumpir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evaluación,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cuestionar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solicitar</w:t>
      </w:r>
      <w:r>
        <w:rPr>
          <w:color w:val="231F20"/>
          <w:spacing w:val="-2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revisión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decisiones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adopta- das por las autoridades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educativas;</w:t>
      </w: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199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Distraer a los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aspirantes;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0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Grabar o tomar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fotografías;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0" w:val="left" w:leader="none"/>
          <w:tab w:pos="2822" w:val="left" w:leader="none"/>
        </w:tabs>
        <w:spacing w:line="240" w:lineRule="auto" w:before="0" w:after="0"/>
        <w:ind w:left="2821" w:right="0" w:hanging="361"/>
        <w:jc w:val="left"/>
        <w:rPr>
          <w:sz w:val="20"/>
        </w:rPr>
      </w:pPr>
      <w:r>
        <w:rPr>
          <w:color w:val="231F20"/>
          <w:spacing w:val="-3"/>
          <w:w w:val="125"/>
          <w:sz w:val="20"/>
        </w:rPr>
        <w:t>Portar,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usar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vestimenta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u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objetos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alusivos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cualquier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partido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agrupación</w:t>
      </w:r>
      <w:r>
        <w:rPr>
          <w:color w:val="231F20"/>
          <w:spacing w:val="-21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política;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76" w:lineRule="auto" w:before="1" w:after="0"/>
        <w:ind w:left="2821" w:right="1398" w:hanging="360"/>
        <w:jc w:val="left"/>
        <w:rPr>
          <w:sz w:val="20"/>
        </w:rPr>
      </w:pPr>
      <w:r>
        <w:rPr>
          <w:color w:val="231F20"/>
          <w:spacing w:val="3"/>
          <w:w w:val="125"/>
          <w:sz w:val="20"/>
        </w:rPr>
        <w:t>Dar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entrevistas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3"/>
          <w:w w:val="125"/>
          <w:sz w:val="20"/>
        </w:rPr>
        <w:t>los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medios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de</w:t>
      </w:r>
      <w:r>
        <w:rPr>
          <w:color w:val="231F20"/>
          <w:spacing w:val="-1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comunicación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3"/>
          <w:w w:val="125"/>
          <w:sz w:val="20"/>
        </w:rPr>
        <w:t>durante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el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4"/>
          <w:w w:val="125"/>
          <w:sz w:val="20"/>
        </w:rPr>
        <w:t>desarrollo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de</w:t>
      </w:r>
      <w:r>
        <w:rPr>
          <w:color w:val="231F20"/>
          <w:spacing w:val="-2"/>
          <w:w w:val="125"/>
          <w:sz w:val="20"/>
        </w:rPr>
        <w:t> </w:t>
      </w:r>
      <w:r>
        <w:rPr>
          <w:color w:val="231F20"/>
          <w:spacing w:val="2"/>
          <w:w w:val="125"/>
          <w:sz w:val="20"/>
        </w:rPr>
        <w:t>la</w:t>
      </w:r>
      <w:r>
        <w:rPr>
          <w:color w:val="231F20"/>
          <w:spacing w:val="-1"/>
          <w:w w:val="125"/>
          <w:sz w:val="20"/>
        </w:rPr>
        <w:t> </w:t>
      </w:r>
      <w:r>
        <w:rPr>
          <w:color w:val="231F20"/>
          <w:w w:val="125"/>
          <w:sz w:val="20"/>
        </w:rPr>
        <w:t>ob- </w:t>
      </w:r>
      <w:r>
        <w:rPr>
          <w:color w:val="231F20"/>
          <w:spacing w:val="4"/>
          <w:w w:val="125"/>
          <w:sz w:val="20"/>
        </w:rPr>
        <w:t>servación,</w:t>
      </w:r>
      <w:r>
        <w:rPr>
          <w:color w:val="231F20"/>
          <w:spacing w:val="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1"/>
          <w:numId w:val="7"/>
        </w:numPr>
        <w:tabs>
          <w:tab w:pos="2822" w:val="left" w:leader="none"/>
        </w:tabs>
        <w:spacing w:line="240" w:lineRule="auto" w:before="198" w:after="0"/>
        <w:ind w:left="2821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Divulgar, por cualquier medio, la información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recabada.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8960" w:val="left" w:leader="none"/>
        </w:tabs>
        <w:ind w:left="2001"/>
      </w:pPr>
      <w:r>
        <w:rPr>
          <w:color w:val="231F20"/>
          <w:w w:val="125"/>
        </w:rPr>
        <w:t>Este documento tiene vigencia hasta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día</w:t>
      </w:r>
      <w:r>
        <w:rPr>
          <w:color w:val="231F20"/>
          <w:w w:val="125"/>
          <w:u w:val="single" w:color="221E1F"/>
        </w:rPr>
        <w:t> </w:t>
        <w:tab/>
      </w:r>
      <w:r>
        <w:rPr>
          <w:color w:val="231F20"/>
          <w:w w:val="125"/>
        </w:rPr>
        <w:t>(6)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2"/>
        <w:ind w:right="772"/>
        <w:jc w:val="center"/>
      </w:pPr>
      <w:r>
        <w:rPr>
          <w:color w:val="231F20"/>
          <w:w w:val="125"/>
        </w:rPr>
        <w:t>FIRMAS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tabs>
          <w:tab w:pos="3399" w:val="left" w:leader="none"/>
          <w:tab w:pos="8354" w:val="left" w:leader="none"/>
        </w:tabs>
        <w:spacing w:before="103"/>
        <w:ind w:right="1459"/>
        <w:jc w:val="right"/>
      </w:pPr>
      <w:r>
        <w:rPr>
          <w:rFonts w:ascii="Times New Roman"/>
          <w:color w:val="231F20"/>
          <w:u w:val="single" w:color="221E1F"/>
        </w:rPr>
        <w:t> </w:t>
        <w:tab/>
      </w:r>
      <w:r>
        <w:rPr>
          <w:rFonts w:ascii="Times New Roman"/>
          <w:color w:val="231F20"/>
          <w:spacing w:val="2"/>
        </w:rPr>
        <w:t> </w:t>
      </w:r>
      <w:r>
        <w:rPr>
          <w:color w:val="231F20"/>
          <w:w w:val="115"/>
        </w:rPr>
        <w:t>(7)</w:t>
      </w:r>
      <w:r>
        <w:rPr>
          <w:color w:val="231F20"/>
          <w:w w:val="115"/>
          <w:u w:val="single" w:color="221E1F"/>
        </w:rPr>
        <w:t> </w:t>
        <w:tab/>
      </w:r>
      <w:r>
        <w:rPr>
          <w:color w:val="231F20"/>
          <w:w w:val="115"/>
        </w:rPr>
        <w:t>(8)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7040" w:val="left" w:leader="none"/>
        </w:tabs>
        <w:ind w:left="2315"/>
      </w:pPr>
      <w:r>
        <w:rPr>
          <w:color w:val="231F20"/>
          <w:w w:val="125"/>
        </w:rPr>
        <w:t>Observador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acreditado</w:t>
        <w:tab/>
        <w:t>Autoridad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educativa</w:t>
      </w:r>
    </w:p>
    <w:p>
      <w:pPr>
        <w:pStyle w:val="BodyText"/>
        <w:spacing w:before="4"/>
        <w:rPr>
          <w:sz w:val="19"/>
        </w:rPr>
      </w:pPr>
    </w:p>
    <w:p>
      <w:pPr>
        <w:tabs>
          <w:tab w:pos="3188" w:val="left" w:leader="none"/>
        </w:tabs>
        <w:spacing w:before="0"/>
        <w:ind w:left="0" w:right="1458" w:firstLine="0"/>
        <w:jc w:val="right"/>
        <w:rPr>
          <w:sz w:val="20"/>
        </w:rPr>
      </w:pPr>
      <w:r>
        <w:rPr>
          <w:color w:val="231F20"/>
          <w:w w:val="125"/>
          <w:sz w:val="20"/>
        </w:rPr>
        <w:t>Nombre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completo</w:t>
        <w:tab/>
      </w:r>
      <w:r>
        <w:rPr>
          <w:color w:val="231F20"/>
          <w:w w:val="125"/>
          <w:sz w:val="14"/>
        </w:rPr>
        <w:t>Nombre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completo,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cargo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y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sello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del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Centro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de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Trabajo</w:t>
      </w:r>
      <w:r>
        <w:rPr>
          <w:color w:val="231F20"/>
          <w:spacing w:val="-9"/>
          <w:w w:val="125"/>
          <w:sz w:val="14"/>
        </w:rPr>
        <w:t> </w:t>
      </w:r>
      <w:r>
        <w:rPr>
          <w:color w:val="231F20"/>
          <w:w w:val="125"/>
          <w:sz w:val="14"/>
        </w:rPr>
        <w:t>de</w:t>
      </w:r>
      <w:r>
        <w:rPr>
          <w:color w:val="231F20"/>
          <w:spacing w:val="-10"/>
          <w:w w:val="125"/>
          <w:sz w:val="14"/>
        </w:rPr>
        <w:t> </w:t>
      </w:r>
      <w:r>
        <w:rPr>
          <w:color w:val="231F20"/>
          <w:w w:val="125"/>
          <w:sz w:val="14"/>
        </w:rPr>
        <w:t>ads</w:t>
      </w:r>
      <w:r>
        <w:rPr>
          <w:color w:val="231F20"/>
          <w:w w:val="125"/>
          <w:sz w:val="20"/>
        </w:rPr>
        <w:t>cripción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8461" w:val="left" w:leader="none"/>
        </w:tabs>
        <w:ind w:right="1418"/>
        <w:jc w:val="right"/>
      </w:pPr>
      <w:r>
        <w:rPr>
          <w:color w:val="231F20"/>
          <w:w w:val="120"/>
        </w:rPr>
        <w:t>Lugar y Fecha</w:t>
      </w:r>
      <w:r>
        <w:rPr>
          <w:color w:val="231F20"/>
          <w:spacing w:val="45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15"/>
          <w:w w:val="120"/>
        </w:rPr>
        <w:t> </w:t>
      </w:r>
      <w:r>
        <w:rPr>
          <w:color w:val="231F20"/>
          <w:w w:val="120"/>
        </w:rPr>
        <w:t>expedición:</w:t>
      </w:r>
      <w:r>
        <w:rPr>
          <w:color w:val="231F20"/>
          <w:w w:val="120"/>
          <w:u w:val="single" w:color="221E1F"/>
        </w:rPr>
        <w:t> </w:t>
        <w:tab/>
      </w:r>
      <w:r>
        <w:rPr>
          <w:color w:val="231F20"/>
          <w:spacing w:val="-1"/>
          <w:w w:val="115"/>
        </w:rPr>
        <w:t>(9)</w:t>
      </w:r>
    </w:p>
    <w:p>
      <w:pPr>
        <w:spacing w:after="0"/>
        <w:jc w:val="right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spacing w:before="104"/>
        <w:ind w:right="935"/>
        <w:jc w:val="center"/>
      </w:pPr>
      <w:r>
        <w:rPr/>
        <w:drawing>
          <wp:anchor distT="0" distB="0" distL="0" distR="0" allowOverlap="1" layoutInCell="1" locked="0" behindDoc="1" simplePos="0" relativeHeight="486408192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6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30"/>
        </w:rPr>
        <w:t>INDICACIONES PARA EL LLENADO DE LA ACREDITACIÓN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1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Nombre completo del observador acreditado, como aparece registrado en su identificación oficial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vigente.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1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Registrar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si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es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madre,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padre,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tutor;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representante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legal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una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Or- ganización,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Institución,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Asociación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Sistema;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ser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este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caso,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deberá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anotar- </w:t>
      </w:r>
      <w:r>
        <w:rPr>
          <w:color w:val="231F20"/>
          <w:w w:val="125"/>
          <w:sz w:val="20"/>
        </w:rPr>
        <w:t>se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sobre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línea: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representante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legal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(nombre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Organización,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Institución, etc.).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sz w:val="20"/>
        </w:rPr>
      </w:pPr>
      <w:r>
        <w:rPr>
          <w:color w:val="231F20"/>
          <w:w w:val="120"/>
          <w:sz w:val="20"/>
        </w:rPr>
        <w:t>Registrar el proceso al que será asignado el observador acreditado: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437" w:val="left" w:leader="none"/>
          <w:tab w:pos="2438" w:val="left" w:leader="none"/>
        </w:tabs>
        <w:spacing w:line="276" w:lineRule="auto" w:before="1" w:after="0"/>
        <w:ind w:left="2437" w:right="1982" w:hanging="320"/>
        <w:jc w:val="left"/>
        <w:rPr>
          <w:sz w:val="20"/>
        </w:rPr>
      </w:pPr>
      <w:r>
        <w:rPr>
          <w:color w:val="231F20"/>
          <w:w w:val="125"/>
          <w:sz w:val="20"/>
        </w:rPr>
        <w:t>Durante las aplicaciones de los instrumentos en las instalaciones de </w:t>
      </w:r>
      <w:r>
        <w:rPr>
          <w:color w:val="231F20"/>
          <w:spacing w:val="-4"/>
          <w:w w:val="125"/>
          <w:sz w:val="20"/>
        </w:rPr>
        <w:t>los </w:t>
      </w:r>
      <w:r>
        <w:rPr>
          <w:color w:val="231F20"/>
          <w:w w:val="125"/>
          <w:sz w:val="20"/>
        </w:rPr>
        <w:t>planteles educativos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</w:p>
    <w:p>
      <w:pPr>
        <w:pStyle w:val="ListParagraph"/>
        <w:numPr>
          <w:ilvl w:val="1"/>
          <w:numId w:val="8"/>
        </w:numPr>
        <w:tabs>
          <w:tab w:pos="2437" w:val="left" w:leader="none"/>
          <w:tab w:pos="2438" w:val="left" w:leader="none"/>
        </w:tabs>
        <w:spacing w:line="240" w:lineRule="auto" w:before="158" w:after="0"/>
        <w:ind w:left="2437" w:right="0" w:hanging="321"/>
        <w:jc w:val="left"/>
        <w:rPr>
          <w:sz w:val="20"/>
        </w:rPr>
      </w:pPr>
      <w:r>
        <w:rPr>
          <w:color w:val="231F20"/>
          <w:w w:val="125"/>
          <w:sz w:val="20"/>
        </w:rPr>
        <w:t>En el evento público de asignación de</w:t>
      </w:r>
      <w:r>
        <w:rPr>
          <w:color w:val="231F20"/>
          <w:spacing w:val="-30"/>
          <w:w w:val="125"/>
          <w:sz w:val="20"/>
        </w:rPr>
        <w:t> </w:t>
      </w:r>
      <w:r>
        <w:rPr>
          <w:color w:val="231F20"/>
          <w:w w:val="125"/>
          <w:sz w:val="20"/>
        </w:rPr>
        <w:t>plazas</w:t>
      </w: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196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Nombre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spacing w:val="-2"/>
          <w:w w:val="125"/>
          <w:sz w:val="20"/>
        </w:rPr>
        <w:t>CCT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plantel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fungirá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observador.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1" w:after="0"/>
        <w:ind w:left="2137" w:right="1982" w:hanging="360"/>
        <w:jc w:val="both"/>
        <w:rPr>
          <w:sz w:val="20"/>
        </w:rPr>
      </w:pPr>
      <w:r>
        <w:rPr>
          <w:color w:val="231F20"/>
          <w:w w:val="120"/>
          <w:sz w:val="20"/>
        </w:rPr>
        <w:t>Domicilio completo del plantel (calle, número, colonia, alcaldía o municipio </w:t>
      </w:r>
      <w:r>
        <w:rPr>
          <w:color w:val="231F20"/>
          <w:spacing w:val="-11"/>
          <w:w w:val="120"/>
          <w:sz w:val="20"/>
        </w:rPr>
        <w:t>y </w:t>
      </w:r>
      <w:r>
        <w:rPr>
          <w:color w:val="231F20"/>
          <w:spacing w:val="2"/>
          <w:w w:val="120"/>
          <w:sz w:val="20"/>
        </w:rPr>
        <w:t>entidad).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1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Fecha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participará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como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observador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acreditado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(día,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mes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año).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0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Nombre completo del observador acreditado, como aparece registrado en su identificación oficial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vigente.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76" w:lineRule="auto" w:before="0" w:after="0"/>
        <w:ind w:left="2137" w:right="1982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Nombre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completo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Autoridad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educativa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expide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acreditación,</w:t>
      </w:r>
      <w:r>
        <w:rPr>
          <w:color w:val="231F20"/>
          <w:spacing w:val="-3"/>
          <w:w w:val="125"/>
          <w:sz w:val="20"/>
        </w:rPr>
        <w:t> </w:t>
      </w:r>
      <w:r>
        <w:rPr>
          <w:color w:val="231F20"/>
          <w:w w:val="125"/>
          <w:sz w:val="20"/>
        </w:rPr>
        <w:t>cargo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y sello del Centro de Trabajo de</w:t>
      </w:r>
      <w:r>
        <w:rPr>
          <w:color w:val="231F20"/>
          <w:spacing w:val="-32"/>
          <w:w w:val="125"/>
          <w:sz w:val="20"/>
        </w:rPr>
        <w:t> </w:t>
      </w:r>
      <w:r>
        <w:rPr>
          <w:color w:val="231F20"/>
          <w:w w:val="125"/>
          <w:sz w:val="20"/>
        </w:rPr>
        <w:t>adscripción.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</w:tabs>
        <w:spacing w:line="240" w:lineRule="auto" w:before="0" w:after="0"/>
        <w:ind w:left="2137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Lugar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(ciudad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entidad)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fecha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expedición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acreditación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(día,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mes</w:t>
      </w:r>
      <w:r>
        <w:rPr>
          <w:color w:val="231F20"/>
          <w:spacing w:val="-12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3"/>
          <w:w w:val="125"/>
          <w:sz w:val="20"/>
        </w:rPr>
        <w:t> </w:t>
      </w:r>
      <w:r>
        <w:rPr>
          <w:color w:val="231F20"/>
          <w:w w:val="125"/>
          <w:sz w:val="20"/>
        </w:rPr>
        <w:t>año).</w:t>
      </w:r>
    </w:p>
    <w:p>
      <w:pPr>
        <w:spacing w:after="0" w:line="240" w:lineRule="auto"/>
        <w:jc w:val="left"/>
        <w:rPr>
          <w:sz w:val="20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</w:p>
    <w:p>
      <w:pPr>
        <w:pStyle w:val="Heading2"/>
        <w:tabs>
          <w:tab w:pos="966" w:val="left" w:leader="none"/>
        </w:tabs>
        <w:spacing w:before="104"/>
        <w:ind w:left="566"/>
        <w:jc w:val="center"/>
      </w:pPr>
      <w:r>
        <w:rPr/>
        <w:drawing>
          <wp:anchor distT="0" distB="0" distL="0" distR="0" allowOverlap="1" layoutInCell="1" locked="0" behindDoc="1" simplePos="0" relativeHeight="486408704">
            <wp:simplePos x="0" y="0"/>
            <wp:positionH relativeFrom="page">
              <wp:posOffset>0</wp:posOffset>
            </wp:positionH>
            <wp:positionV relativeFrom="paragraph">
              <wp:posOffset>-23067</wp:posOffset>
            </wp:positionV>
            <wp:extent cx="7739989" cy="7412735"/>
            <wp:effectExtent l="0" t="0" r="0" b="0"/>
            <wp:wrapNone/>
            <wp:docPr id="6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color w:val="A12240"/>
          <w:w w:val="235"/>
        </w:rPr>
        <w:t>{</w:t>
        <w:tab/>
      </w:r>
      <w:r>
        <w:rPr>
          <w:color w:val="A12240"/>
          <w:w w:val="140"/>
        </w:rPr>
        <w:t>ANEXO</w:t>
      </w:r>
      <w:r>
        <w:rPr>
          <w:color w:val="A12240"/>
          <w:spacing w:val="-9"/>
          <w:w w:val="140"/>
        </w:rPr>
        <w:t> </w:t>
      </w:r>
      <w:r>
        <w:rPr>
          <w:color w:val="A12240"/>
          <w:w w:val="140"/>
        </w:rPr>
        <w:t>III</w:t>
      </w:r>
    </w:p>
    <w:p>
      <w:pPr>
        <w:pStyle w:val="BodyText"/>
        <w:spacing w:before="1"/>
        <w:rPr>
          <w:b/>
          <w:sz w:val="29"/>
        </w:rPr>
      </w:pPr>
    </w:p>
    <w:p>
      <w:pPr>
        <w:spacing w:before="0"/>
        <w:ind w:left="1372" w:right="806" w:firstLine="0"/>
        <w:jc w:val="center"/>
        <w:rPr>
          <w:b/>
          <w:sz w:val="20"/>
        </w:rPr>
      </w:pPr>
      <w:r>
        <w:rPr>
          <w:b/>
          <w:color w:val="C1945C"/>
          <w:w w:val="130"/>
          <w:sz w:val="20"/>
        </w:rPr>
        <w:t>REPORTE DE LA JORNADA DE OBSERVACIÓN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line="276" w:lineRule="auto" w:before="0"/>
        <w:ind w:left="1938" w:right="1369" w:firstLine="0"/>
        <w:jc w:val="center"/>
        <w:rPr>
          <w:b/>
          <w:sz w:val="20"/>
        </w:rPr>
      </w:pPr>
      <w:r>
        <w:rPr>
          <w:b/>
          <w:color w:val="58595B"/>
          <w:w w:val="125"/>
          <w:sz w:val="20"/>
        </w:rPr>
        <w:t>Procesos de selección en Educación Media Superior que prevé la Ley General del Sistema para la Carrera de las Maestras y los Maestros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76" w:lineRule="auto"/>
        <w:ind w:left="1984" w:right="1415"/>
        <w:jc w:val="both"/>
      </w:pPr>
      <w:r>
        <w:rPr>
          <w:color w:val="231F20"/>
          <w:w w:val="120"/>
        </w:rPr>
        <w:t>Estimado observador, le deseamos éxito en su jornada de observación. Es importante  que responda todas las preguntas marcando con una “</w:t>
      </w:r>
      <w:r>
        <w:rPr>
          <w:rFonts w:ascii="Gill Sans MT" w:hAnsi="Gill Sans MT"/>
          <w:b/>
          <w:color w:val="231F20"/>
          <w:w w:val="120"/>
        </w:rPr>
        <w:t>X</w:t>
      </w:r>
      <w:r>
        <w:rPr>
          <w:color w:val="231F20"/>
          <w:w w:val="120"/>
        </w:rPr>
        <w:t>” el espacio correspondiente a su respuesta, así como anotar las observaciones que considere necesario reportar en aras  de mejorar los procesos de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selección.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76" w:lineRule="auto"/>
        <w:ind w:left="1984" w:right="1415"/>
        <w:jc w:val="both"/>
      </w:pPr>
      <w:r>
        <w:rPr/>
        <w:pict>
          <v:rect style="position:absolute;margin-left:360.582001pt;margin-top:109.259682pt;width:13.682pt;height:13.682pt;mso-position-horizontal-relative:page;mso-position-vertical-relative:paragraph;z-index:-16907264" filled="false" stroked="true" strokeweight=".25pt" strokecolor="#231f20">
            <v:stroke dashstyle="solid"/>
            <w10:wrap type="none"/>
          </v:rect>
        </w:pict>
      </w:r>
      <w:r>
        <w:rPr/>
        <w:pict>
          <v:rect style="position:absolute;margin-left:476.709991pt;margin-top:109.259682pt;width:13.682pt;height:13.682pt;mso-position-horizontal-relative:page;mso-position-vertical-relative:paragraph;z-index:-16906752" filled="false" stroked="true" strokeweight=".25pt" strokecolor="#231f20">
            <v:stroke dashstyle="solid"/>
            <w10:wrap type="none"/>
          </v:rect>
        </w:pict>
      </w:r>
      <w:r>
        <w:rPr>
          <w:color w:val="231F20"/>
          <w:w w:val="125"/>
        </w:rPr>
        <w:t>Es importante que tome en consideración que la información que aquí se reporta, co- rresponde a la jornada completa de las aplicaciones de los instrumentos en las instala- ciones de los planteles educativos y en el evento público de asignación de plazas.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8"/>
        <w:gridCol w:w="4600"/>
      </w:tblGrid>
      <w:tr>
        <w:trPr>
          <w:trHeight w:val="309" w:hRule="atLeast"/>
        </w:trPr>
        <w:tc>
          <w:tcPr>
            <w:tcW w:w="8768" w:type="dxa"/>
            <w:gridSpan w:val="2"/>
            <w:shd w:val="clear" w:color="auto" w:fill="C1945C"/>
          </w:tcPr>
          <w:p>
            <w:pPr>
              <w:pStyle w:val="TableParagraph"/>
              <w:spacing w:before="80"/>
              <w:ind w:left="3127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A. Datos del plantel educativo</w:t>
            </w:r>
          </w:p>
        </w:tc>
      </w:tr>
      <w:tr>
        <w:trPr>
          <w:trHeight w:val="309" w:hRule="atLeast"/>
        </w:trPr>
        <w:tc>
          <w:tcPr>
            <w:tcW w:w="8768" w:type="dxa"/>
            <w:gridSpan w:val="2"/>
          </w:tcPr>
          <w:p>
            <w:pPr>
              <w:pStyle w:val="TableParagraph"/>
              <w:spacing w:before="80"/>
              <w:ind w:left="8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A.1. Fecha de aplicación:</w:t>
            </w:r>
          </w:p>
        </w:tc>
      </w:tr>
      <w:tr>
        <w:trPr>
          <w:trHeight w:val="433" w:hRule="atLeast"/>
        </w:trPr>
        <w:tc>
          <w:tcPr>
            <w:tcW w:w="416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A.2. Proceso de selección:</w:t>
            </w:r>
          </w:p>
        </w:tc>
        <w:tc>
          <w:tcPr>
            <w:tcW w:w="4600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tabs>
                <w:tab w:pos="2281" w:val="left" w:leader="none"/>
              </w:tabs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Admisión</w:t>
              <w:tab/>
              <w:t>Promoción</w:t>
            </w:r>
          </w:p>
        </w:tc>
      </w:tr>
      <w:tr>
        <w:trPr>
          <w:trHeight w:val="853" w:hRule="atLeast"/>
        </w:trPr>
        <w:tc>
          <w:tcPr>
            <w:tcW w:w="4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</w:tcPr>
          <w:p>
            <w:pPr>
              <w:pStyle w:val="TableParagraph"/>
              <w:spacing w:line="194" w:lineRule="exact" w:before="80"/>
              <w:ind w:left="7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Otro</w:t>
            </w:r>
          </w:p>
          <w:p>
            <w:pPr>
              <w:pStyle w:val="TableParagraph"/>
              <w:tabs>
                <w:tab w:pos="4276" w:val="left" w:leader="none"/>
              </w:tabs>
              <w:spacing w:line="194" w:lineRule="exact"/>
              <w:ind w:left="79"/>
              <w:rPr>
                <w:rFonts w:ascii="Times New Roman"/>
                <w:sz w:val="16"/>
              </w:rPr>
            </w:pPr>
            <w:r>
              <w:rPr>
                <w:color w:val="231F20"/>
                <w:w w:val="120"/>
                <w:sz w:val="16"/>
              </w:rPr>
              <w:t>(especifique):</w:t>
            </w:r>
            <w:r>
              <w:rPr>
                <w:rFonts w:ascii="Times New Roman"/>
                <w:color w:val="231F20"/>
                <w:sz w:val="16"/>
                <w:u w:val="single" w:color="221E1F"/>
              </w:rPr>
              <w:t> </w:t>
              <w:tab/>
            </w:r>
          </w:p>
        </w:tc>
      </w:tr>
      <w:tr>
        <w:trPr>
          <w:trHeight w:val="395" w:hRule="atLeast"/>
        </w:trPr>
        <w:tc>
          <w:tcPr>
            <w:tcW w:w="4168" w:type="dxa"/>
          </w:tcPr>
          <w:p>
            <w:pPr>
              <w:pStyle w:val="TableParagraph"/>
              <w:spacing w:before="123"/>
              <w:ind w:left="8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A.3. Tipo educativo:</w:t>
            </w:r>
          </w:p>
        </w:tc>
        <w:tc>
          <w:tcPr>
            <w:tcW w:w="4600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Educación Media Superior</w:t>
            </w:r>
          </w:p>
        </w:tc>
      </w:tr>
      <w:tr>
        <w:trPr>
          <w:trHeight w:val="375" w:hRule="atLeast"/>
        </w:trPr>
        <w:tc>
          <w:tcPr>
            <w:tcW w:w="4168" w:type="dxa"/>
          </w:tcPr>
          <w:p>
            <w:pPr>
              <w:pStyle w:val="TableParagraph"/>
              <w:spacing w:before="112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A.4. Entidad federativa:</w:t>
            </w:r>
          </w:p>
        </w:tc>
        <w:tc>
          <w:tcPr>
            <w:tcW w:w="4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4" w:hRule="atLeast"/>
        </w:trPr>
        <w:tc>
          <w:tcPr>
            <w:tcW w:w="4168" w:type="dxa"/>
          </w:tcPr>
          <w:p>
            <w:pPr>
              <w:pStyle w:val="TableParagraph"/>
              <w:spacing w:before="137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A.5. Nombre del plantel educativo:</w:t>
            </w:r>
          </w:p>
        </w:tc>
        <w:tc>
          <w:tcPr>
            <w:tcW w:w="4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3" w:hRule="atLeast"/>
        </w:trPr>
        <w:tc>
          <w:tcPr>
            <w:tcW w:w="4168" w:type="dxa"/>
          </w:tcPr>
          <w:p>
            <w:pPr>
              <w:pStyle w:val="TableParagraph"/>
              <w:spacing w:before="136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A.6. Domicilio del plantel: (calle, número y colonia)</w:t>
            </w:r>
          </w:p>
        </w:tc>
        <w:tc>
          <w:tcPr>
            <w:tcW w:w="46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</w:pPr>
      <w:r>
        <w:rPr/>
        <w:pict>
          <v:rect style="position:absolute;margin-left:299.295013pt;margin-top:223.435989pt;width:13.682pt;height:13.682pt;mso-position-horizontal-relative:page;mso-position-vertical-relative:page;z-index:-16905216" filled="false" stroked="true" strokeweight=".25pt" strokecolor="#231f20">
            <v:stroke dashstyle="solid"/>
            <w10:wrap type="none"/>
          </v:rect>
        </w:pict>
      </w:r>
      <w:r>
        <w:rPr/>
        <w:pict>
          <v:rect style="position:absolute;margin-left:412.825989pt;margin-top:223.435989pt;width:13.682pt;height:13.682pt;mso-position-horizontal-relative:page;mso-position-vertical-relative:page;z-index:-16904704" filled="false" stroked="true" strokeweight=".25pt" strokecolor="#231f20">
            <v:stroke dashstyl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142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0"/>
        <w:gridCol w:w="5377"/>
      </w:tblGrid>
      <w:tr>
        <w:trPr>
          <w:trHeight w:val="312" w:hRule="atLeast"/>
        </w:trPr>
        <w:tc>
          <w:tcPr>
            <w:tcW w:w="8787" w:type="dxa"/>
            <w:gridSpan w:val="2"/>
            <w:tcBorders>
              <w:top w:val="nil"/>
              <w:left w:val="nil"/>
              <w:right w:val="nil"/>
            </w:tcBorders>
            <w:shd w:val="clear" w:color="auto" w:fill="C1945C"/>
          </w:tcPr>
          <w:p>
            <w:pPr>
              <w:pStyle w:val="TableParagraph"/>
              <w:spacing w:before="82"/>
              <w:ind w:left="2662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B. Datos de Identificación del observador</w:t>
            </w:r>
          </w:p>
        </w:tc>
      </w:tr>
      <w:tr>
        <w:trPr>
          <w:trHeight w:val="309" w:hRule="atLeast"/>
        </w:trPr>
        <w:tc>
          <w:tcPr>
            <w:tcW w:w="3410" w:type="dxa"/>
          </w:tcPr>
          <w:p>
            <w:pPr>
              <w:pStyle w:val="TableParagraph"/>
              <w:spacing w:before="80"/>
              <w:ind w:left="8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B.1. Nombre del Observador:</w:t>
            </w:r>
          </w:p>
        </w:tc>
        <w:tc>
          <w:tcPr>
            <w:tcW w:w="5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9" w:hRule="atLeast"/>
        </w:trPr>
        <w:tc>
          <w:tcPr>
            <w:tcW w:w="3410" w:type="dxa"/>
          </w:tcPr>
          <w:p>
            <w:pPr>
              <w:pStyle w:val="TableParagraph"/>
              <w:spacing w:before="80"/>
              <w:ind w:left="8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B.2. Edad:</w:t>
            </w:r>
          </w:p>
        </w:tc>
        <w:tc>
          <w:tcPr>
            <w:tcW w:w="5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3410" w:type="dxa"/>
          </w:tcPr>
          <w:p>
            <w:pPr>
              <w:pStyle w:val="TableParagraph"/>
              <w:spacing w:before="142"/>
              <w:ind w:left="8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B.3. Sexo:</w:t>
            </w:r>
          </w:p>
        </w:tc>
        <w:tc>
          <w:tcPr>
            <w:tcW w:w="5377" w:type="dxa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tabs>
                <w:tab w:pos="2354" w:val="left" w:leader="none"/>
              </w:tabs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Femenino</w:t>
              <w:tab/>
              <w:t>Masculino</w:t>
            </w:r>
          </w:p>
        </w:tc>
      </w:tr>
      <w:tr>
        <w:trPr>
          <w:trHeight w:val="885" w:hRule="atLeast"/>
        </w:trPr>
        <w:tc>
          <w:tcPr>
            <w:tcW w:w="3410" w:type="dxa"/>
          </w:tcPr>
          <w:p>
            <w:pPr>
              <w:pStyle w:val="TableParagraph"/>
              <w:spacing w:line="235" w:lineRule="auto" w:before="83"/>
              <w:ind w:left="400" w:right="95" w:hanging="32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B.4. Nombre de la Organización, Asociación, Institución que lo acredita o escuela a la que asiste su hijo, según corresponda:</w:t>
            </w:r>
          </w:p>
        </w:tc>
        <w:tc>
          <w:tcPr>
            <w:tcW w:w="53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13" w:hRule="atLeast"/>
        </w:trPr>
        <w:tc>
          <w:tcPr>
            <w:tcW w:w="34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B.5. Hora de llegada al plantel educativo</w:t>
            </w:r>
          </w:p>
        </w:tc>
        <w:tc>
          <w:tcPr>
            <w:tcW w:w="537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559" w:val="left" w:leader="none"/>
                <w:tab w:pos="755" w:val="left" w:leader="none"/>
                <w:tab w:pos="1157" w:val="left" w:leader="none"/>
              </w:tabs>
              <w:spacing w:line="350" w:lineRule="atLeast"/>
              <w:ind w:left="80" w:right="3962"/>
              <w:rPr>
                <w:sz w:val="16"/>
              </w:rPr>
            </w:pPr>
            <w:r>
              <w:rPr>
                <w:color w:val="231F20"/>
                <w:w w:val="115"/>
                <w:sz w:val="16"/>
                <w:u w:val="single" w:color="221E1F"/>
              </w:rPr>
              <w:t> 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:</w:t>
            </w:r>
            <w:r>
              <w:rPr>
                <w:color w:val="231F20"/>
                <w:w w:val="110"/>
                <w:sz w:val="16"/>
                <w:u w:val="single" w:color="221E1F"/>
              </w:rPr>
              <w:tab/>
              <w:tab/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spacing w:val="-1"/>
                <w:w w:val="110"/>
                <w:sz w:val="16"/>
              </w:rPr>
              <w:t>Horas</w:t>
              <w:tab/>
              <w:tab/>
            </w:r>
            <w:r>
              <w:rPr>
                <w:color w:val="231F20"/>
                <w:spacing w:val="-4"/>
                <w:w w:val="110"/>
                <w:sz w:val="16"/>
              </w:rPr>
              <w:t>Minutos</w:t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71.116203pt;margin-top:18.042969pt;width:438.9pt;height:64.1500pt;mso-position-horizontal-relative:page;mso-position-vertical-relative:paragraph;z-index:-15712256;mso-wrap-distance-left:0;mso-wrap-distance-right:0" type="#_x0000_t202" filled="true" fillcolor="#eee7dd" stroked="true" strokeweight=".5pt" strokecolor="#231f20">
            <v:textbox inset="0,0,0,0">
              <w:txbxContent>
                <w:p>
                  <w:pPr>
                    <w:spacing w:before="158"/>
                    <w:ind w:left="759" w:right="760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w w:val="130"/>
                      <w:sz w:val="19"/>
                    </w:rPr>
                    <w:t>Declaración</w:t>
                  </w:r>
                </w:p>
                <w:p>
                  <w:pPr>
                    <w:spacing w:line="372" w:lineRule="auto" w:before="127"/>
                    <w:ind w:left="1151" w:right="1149" w:firstLine="0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w w:val="125"/>
                      <w:sz w:val="19"/>
                    </w:rPr>
                    <w:t>Manifiesto bajo protesta de decir verdad conducirme conforme a los principios de imparcialidad y objetividad.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line="249" w:lineRule="auto"/>
        <w:ind w:left="1530" w:right="1953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6410752">
            <wp:simplePos x="0" y="0"/>
            <wp:positionH relativeFrom="page">
              <wp:posOffset>0</wp:posOffset>
            </wp:positionH>
            <wp:positionV relativeFrom="paragraph">
              <wp:posOffset>-3723396</wp:posOffset>
            </wp:positionV>
            <wp:extent cx="7739989" cy="7412735"/>
            <wp:effectExtent l="0" t="0" r="0" b="0"/>
            <wp:wrapNone/>
            <wp:docPr id="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1F20"/>
        </w:rPr>
        <w:t>Indicaciones: seleccione y marque con una “X” la opción adecuada. En caso de que la opción elegida sea negativa o lo desconozca, por favor, describa en la última columna lo que sucedió.</w:t>
      </w:r>
    </w:p>
    <w:p>
      <w:pPr>
        <w:pStyle w:val="BodyText"/>
        <w:rPr>
          <w:rFonts w:ascii="Arial"/>
          <w:b/>
          <w:sz w:val="27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501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line="235" w:lineRule="auto" w:before="83"/>
              <w:ind w:left="4124" w:hanging="3828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C. Suficiencia y adecuación de los planteles educativos/lugar del evento público de asignación de plazas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5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C.1. ¿Se colocó una copia de las listas de registro de asistencia en la entrada del plantel educativo?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2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C.2. ¿Existen condiciones favorables para las personas con alguna discapacidad?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1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2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C.3. ¿Existen salidas de emergencia?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6412288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6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501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line="235" w:lineRule="auto" w:before="83"/>
              <w:ind w:left="4124" w:hanging="3828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C. Suficiencia y adecuación de los planteles educativos/lugar del evento público de asignación de plazas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5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C.4. ¿Existe equipo de primeros auxilios? (personal médico, ambulancia,</w:t>
            </w:r>
            <w:r>
              <w:rPr>
                <w:color w:val="231F20"/>
                <w:spacing w:val="-2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botiquín, 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21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C.5. ¿Existe </w:t>
            </w:r>
            <w:r>
              <w:rPr>
                <w:color w:val="231F20"/>
                <w:spacing w:val="-3"/>
                <w:w w:val="120"/>
                <w:sz w:val="16"/>
              </w:rPr>
              <w:t>equipo </w:t>
            </w:r>
            <w:r>
              <w:rPr>
                <w:color w:val="231F20"/>
                <w:w w:val="120"/>
                <w:sz w:val="16"/>
              </w:rPr>
              <w:t>de protección civil?</w:t>
            </w:r>
            <w:r>
              <w:rPr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(extintores,</w:t>
            </w:r>
          </w:p>
          <w:p>
            <w:pPr>
              <w:pStyle w:val="TableParagraph"/>
              <w:spacing w:line="235" w:lineRule="auto" w:before="2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señalamientos, rutas </w:t>
            </w:r>
            <w:r>
              <w:rPr>
                <w:color w:val="231F20"/>
                <w:spacing w:val="-8"/>
                <w:w w:val="120"/>
                <w:sz w:val="16"/>
              </w:rPr>
              <w:t>de </w:t>
            </w:r>
            <w:r>
              <w:rPr>
                <w:color w:val="231F20"/>
                <w:w w:val="120"/>
                <w:sz w:val="16"/>
              </w:rPr>
              <w:t>evacuación,</w:t>
            </w:r>
            <w:r>
              <w:rPr>
                <w:color w:val="231F20"/>
                <w:spacing w:val="-2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C.6. ¿Existe personal de seguridad pública </w:t>
            </w:r>
            <w:r>
              <w:rPr>
                <w:color w:val="231F20"/>
                <w:spacing w:val="-15"/>
                <w:w w:val="120"/>
                <w:sz w:val="16"/>
              </w:rPr>
              <w:t>o </w:t>
            </w:r>
            <w:r>
              <w:rPr>
                <w:color w:val="231F20"/>
                <w:w w:val="120"/>
                <w:sz w:val="16"/>
              </w:rPr>
              <w:t>privada al exterior del plantel?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274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D. Apertura de los planteles educativos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 w:right="2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D.1. ¿El plantel educativo se abrió con al menos una hora antes del inicio de la actividad?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27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E. Materiales de aplicación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 w:right="26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E.1. ¿Existe suficiencia de las claves de acceso para todos los 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 w:right="426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E.2.</w:t>
            </w:r>
            <w:r>
              <w:rPr>
                <w:color w:val="231F20"/>
                <w:spacing w:val="-15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¿Hay</w:t>
            </w:r>
            <w:r>
              <w:rPr>
                <w:color w:val="231F20"/>
                <w:spacing w:val="-14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equipo</w:t>
            </w:r>
            <w:r>
              <w:rPr>
                <w:color w:val="231F20"/>
                <w:spacing w:val="-14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de cómputo suficiente para los</w:t>
            </w:r>
            <w:r>
              <w:rPr>
                <w:color w:val="231F20"/>
                <w:spacing w:val="-21"/>
                <w:w w:val="125"/>
                <w:sz w:val="16"/>
              </w:rPr>
              <w:t> </w:t>
            </w:r>
            <w:r>
              <w:rPr>
                <w:color w:val="231F20"/>
                <w:spacing w:val="-3"/>
                <w:w w:val="125"/>
                <w:sz w:val="16"/>
              </w:rPr>
              <w:t>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7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E.3. ¿El equipo de cómputo está bien distribuido?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6412800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6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43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27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E. Materiales de aplicación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E.4. ¿El equipo de cómputo funciona adecuadamente?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9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E.5. ¿El sistema informático con el que se aplica</w:t>
            </w:r>
            <w:r>
              <w:rPr>
                <w:color w:val="231F20"/>
                <w:spacing w:val="-26"/>
                <w:w w:val="125"/>
                <w:sz w:val="16"/>
              </w:rPr>
              <w:t> </w:t>
            </w:r>
            <w:r>
              <w:rPr>
                <w:color w:val="231F20"/>
                <w:spacing w:val="-8"/>
                <w:w w:val="125"/>
                <w:sz w:val="16"/>
              </w:rPr>
              <w:t>el</w:t>
            </w:r>
          </w:p>
          <w:p>
            <w:pPr>
              <w:pStyle w:val="TableParagraph"/>
              <w:spacing w:line="235" w:lineRule="auto" w:before="2"/>
              <w:ind w:left="80" w:right="24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instrumento</w:t>
            </w:r>
            <w:r>
              <w:rPr>
                <w:color w:val="231F20"/>
                <w:spacing w:val="-1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funciona adecuadamente?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tbl>
      <w:tblPr>
        <w:tblW w:w="0" w:type="auto"/>
        <w:jc w:val="left"/>
        <w:tblInd w:w="144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709"/>
        <w:gridCol w:w="567"/>
        <w:gridCol w:w="567"/>
        <w:gridCol w:w="1934"/>
        <w:gridCol w:w="3280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1487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F. Instrumento de aplicación/Evento público de asignación de plazas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077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0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F.1. ¿La aplicación del instrumento/ evento inició puntual a la hora señalada?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93" w:hRule="atLeast"/>
        </w:trPr>
        <w:tc>
          <w:tcPr>
            <w:tcW w:w="5497" w:type="dxa"/>
            <w:gridSpan w:val="5"/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F.2. ¿A qué hora inició la aplicación/evento?</w:t>
            </w:r>
          </w:p>
        </w:tc>
        <w:tc>
          <w:tcPr>
            <w:tcW w:w="32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tabs>
                <w:tab w:pos="559" w:val="left" w:leader="none"/>
                <w:tab w:pos="797" w:val="left" w:leader="none"/>
                <w:tab w:pos="1157" w:val="left" w:leader="none"/>
              </w:tabs>
              <w:spacing w:line="390" w:lineRule="atLeast"/>
              <w:ind w:left="80" w:right="1823"/>
              <w:rPr>
                <w:sz w:val="16"/>
              </w:rPr>
            </w:pPr>
            <w:r>
              <w:rPr>
                <w:color w:val="231F20"/>
                <w:w w:val="115"/>
                <w:sz w:val="16"/>
                <w:u w:val="single" w:color="221E1F"/>
              </w:rPr>
              <w:t> </w:t>
            </w:r>
            <w:r>
              <w:rPr>
                <w:color w:val="231F20"/>
                <w:sz w:val="16"/>
                <w:u w:val="single" w:color="221E1F"/>
              </w:rPr>
              <w:tab/>
            </w:r>
            <w:r>
              <w:rPr>
                <w:color w:val="231F20"/>
                <w:spacing w:val="5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:</w:t>
            </w:r>
            <w:r>
              <w:rPr>
                <w:color w:val="231F20"/>
                <w:w w:val="110"/>
                <w:sz w:val="16"/>
                <w:u w:val="single" w:color="221E1F"/>
              </w:rPr>
              <w:tab/>
              <w:tab/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spacing w:val="-1"/>
                <w:w w:val="110"/>
                <w:sz w:val="16"/>
              </w:rPr>
              <w:t>Horas</w:t>
              <w:tab/>
              <w:tab/>
            </w:r>
            <w:r>
              <w:rPr>
                <w:color w:val="231F20"/>
                <w:spacing w:val="-4"/>
                <w:w w:val="110"/>
                <w:sz w:val="16"/>
              </w:rPr>
              <w:t>Minutos</w:t>
            </w:r>
          </w:p>
        </w:tc>
      </w:tr>
      <w:tr>
        <w:trPr>
          <w:trHeight w:val="478" w:hRule="atLeast"/>
        </w:trPr>
        <w:tc>
          <w:tcPr>
            <w:tcW w:w="8777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2855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G. Coordinador del plantel educativo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79" w:right="31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G.1. ¿Supervisa el desarrollo de la aplicación del instrumento?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37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79" w:right="18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G.2. ¿El coordinador del plantel educativo atiende y da respuesta a las situaciones y/o problemáticas que se presentan durante la aplicación?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6413312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7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15"/>
        </w:rPr>
      </w:pPr>
    </w:p>
    <w:tbl>
      <w:tblPr>
        <w:tblW w:w="0" w:type="auto"/>
        <w:jc w:val="left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0"/>
        <w:gridCol w:w="709"/>
        <w:gridCol w:w="567"/>
        <w:gridCol w:w="567"/>
        <w:gridCol w:w="1934"/>
        <w:gridCol w:w="3280"/>
      </w:tblGrid>
      <w:tr>
        <w:trPr>
          <w:trHeight w:val="312" w:hRule="atLeast"/>
        </w:trPr>
        <w:tc>
          <w:tcPr>
            <w:tcW w:w="8777" w:type="dxa"/>
            <w:gridSpan w:val="6"/>
            <w:tcBorders>
              <w:top w:val="nil"/>
            </w:tcBorders>
            <w:shd w:val="clear" w:color="auto" w:fill="C1945C"/>
          </w:tcPr>
          <w:p>
            <w:pPr>
              <w:pStyle w:val="TableParagraph"/>
              <w:spacing w:before="82"/>
              <w:ind w:left="2103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H. Coordinador de la aplicación en el plantel educativo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653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H.1. ¿El coordinador de la aplicación</w:t>
            </w:r>
          </w:p>
          <w:p>
            <w:pPr>
              <w:pStyle w:val="TableParagraph"/>
              <w:spacing w:line="235" w:lineRule="auto" w:before="1"/>
              <w:ind w:left="80" w:right="1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 el plantel educativo atiende y da respuesta a las situaciones y/o problemáticas que se presentan?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53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H.2. ¿El coordinador de la aplicación en el plantel educativo monitorea el proceso de aplicación del instrumento?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8" w:hRule="atLeast"/>
        </w:trPr>
        <w:tc>
          <w:tcPr>
            <w:tcW w:w="8777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822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I. Aplicadores</w:t>
            </w:r>
          </w:p>
        </w:tc>
      </w:tr>
      <w:tr>
        <w:trPr>
          <w:trHeight w:val="693" w:hRule="atLeast"/>
        </w:trPr>
        <w:tc>
          <w:tcPr>
            <w:tcW w:w="1720" w:type="dxa"/>
            <w:shd w:val="clear" w:color="auto" w:fill="E6E7E8"/>
          </w:tcPr>
          <w:p>
            <w:pPr>
              <w:pStyle w:val="TableParagraph"/>
              <w:spacing w:before="80"/>
              <w:ind w:left="405" w:right="40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104" w:right="93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80"/>
              <w:ind w:left="148" w:right="1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934" w:type="dxa"/>
            <w:shd w:val="clear" w:color="auto" w:fill="E6E7E8"/>
          </w:tcPr>
          <w:p>
            <w:pPr>
              <w:pStyle w:val="TableParagraph"/>
              <w:spacing w:before="80"/>
              <w:ind w:left="321" w:right="31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0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1" w:right="4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1269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4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I.1. </w:t>
            </w:r>
            <w:r>
              <w:rPr>
                <w:color w:val="231F20"/>
                <w:w w:val="125"/>
                <w:sz w:val="16"/>
              </w:rPr>
              <w:t>¿Recibe a los aspirantes 30 minutos antes de la aplicación del instrumento para el registro?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I.2. ¿Verifica que los aspirantes se identifiquen con los documentos establecidos en la Convocatoria?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29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14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I.3. ¿Controla el ingreso al aula verificando  que no se introduzcan mochilas, calculadoras, teléfonos</w:t>
            </w:r>
            <w:r>
              <w:rPr>
                <w:color w:val="231F20"/>
                <w:spacing w:val="15"/>
                <w:w w:val="120"/>
                <w:sz w:val="16"/>
              </w:rPr>
              <w:t> </w:t>
            </w:r>
            <w:r>
              <w:rPr>
                <w:color w:val="231F20"/>
                <w:spacing w:val="-3"/>
                <w:w w:val="120"/>
                <w:sz w:val="16"/>
              </w:rPr>
              <w:t>celulares</w:t>
            </w:r>
          </w:p>
          <w:p>
            <w:pPr>
              <w:pStyle w:val="TableParagraph"/>
              <w:spacing w:line="235" w:lineRule="auto" w:before="4"/>
              <w:ind w:left="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o cualquier aparato digital que permita copiar/reproducir los instrumentos?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93" w:hRule="atLeast"/>
        </w:trPr>
        <w:tc>
          <w:tcPr>
            <w:tcW w:w="1720" w:type="dxa"/>
          </w:tcPr>
          <w:p>
            <w:pPr>
              <w:pStyle w:val="TableParagraph"/>
              <w:spacing w:line="235" w:lineRule="auto" w:before="83"/>
              <w:ind w:left="80" w:right="3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I.4. ¿Supervisa el desarrollo de la aplicación?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6413824">
            <wp:simplePos x="0" y="0"/>
            <wp:positionH relativeFrom="page">
              <wp:posOffset>0</wp:posOffset>
            </wp:positionH>
            <wp:positionV relativeFrom="page">
              <wp:posOffset>2072906</wp:posOffset>
            </wp:positionV>
            <wp:extent cx="7739989" cy="7412735"/>
            <wp:effectExtent l="0" t="0" r="0" b="0"/>
            <wp:wrapNone/>
            <wp:docPr id="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133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J. Resguardo de instrumentos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01"/>
              <w:rPr>
                <w:sz w:val="16"/>
              </w:rPr>
            </w:pPr>
            <w:r>
              <w:rPr>
                <w:color w:val="231F20"/>
                <w:w w:val="157"/>
                <w:sz w:val="16"/>
              </w:rPr>
              <w:t>J</w:t>
            </w:r>
            <w:r>
              <w:rPr>
                <w:color w:val="231F20"/>
                <w:w w:val="83"/>
                <w:sz w:val="16"/>
              </w:rPr>
              <w:t>.</w:t>
            </w:r>
            <w:r>
              <w:rPr>
                <w:color w:val="231F20"/>
                <w:w w:val="75"/>
                <w:sz w:val="16"/>
              </w:rPr>
              <w:t>1.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127"/>
                <w:sz w:val="16"/>
              </w:rPr>
              <w:t>¿El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134"/>
                <w:sz w:val="16"/>
              </w:rPr>
              <w:t>C</w:t>
            </w:r>
            <w:r>
              <w:rPr>
                <w:color w:val="231F20"/>
                <w:w w:val="117"/>
                <w:sz w:val="16"/>
              </w:rPr>
              <w:t>oor</w:t>
            </w:r>
            <w:r>
              <w:rPr>
                <w:color w:val="231F20"/>
                <w:w w:val="125"/>
                <w:sz w:val="16"/>
              </w:rPr>
              <w:t>dina</w:t>
            </w:r>
            <w:r>
              <w:rPr>
                <w:color w:val="231F20"/>
                <w:w w:val="121"/>
                <w:sz w:val="16"/>
              </w:rPr>
              <w:t>dor</w:t>
            </w:r>
            <w:r>
              <w:rPr>
                <w:color w:val="231F20"/>
                <w:sz w:val="16"/>
              </w:rPr>
              <w:t> </w:t>
            </w:r>
            <w:r>
              <w:rPr>
                <w:color w:val="231F20"/>
                <w:w w:val="123"/>
                <w:sz w:val="16"/>
              </w:rPr>
              <w:t>del </w:t>
            </w:r>
            <w:r>
              <w:rPr>
                <w:color w:val="231F20"/>
                <w:w w:val="125"/>
                <w:sz w:val="16"/>
              </w:rPr>
              <w:t>plantel educativo vigila el resguardo de los instrumentos?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2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3360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K. Sección de problemas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“Sí” o “Lo desconozco”, describa ¿Qué sucedió?</w:t>
            </w:r>
          </w:p>
        </w:tc>
      </w:tr>
      <w:tr>
        <w:trPr>
          <w:trHeight w:val="501" w:hRule="atLeast"/>
        </w:trPr>
        <w:tc>
          <w:tcPr>
            <w:tcW w:w="8777" w:type="dxa"/>
            <w:gridSpan w:val="6"/>
          </w:tcPr>
          <w:p>
            <w:pPr>
              <w:pStyle w:val="TableParagraph"/>
              <w:spacing w:line="235" w:lineRule="auto" w:before="83"/>
              <w:ind w:left="80" w:right="6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Usted observó incidencias que obstaculizaran el adecuado desarrollo de la actividad relacionados con los siguientes rubros:</w:t>
            </w:r>
          </w:p>
        </w:tc>
      </w:tr>
      <w:tr>
        <w:trPr>
          <w:trHeight w:val="693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74"/>
              <w:jc w:val="both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K.1. ¿Las instalaciones del plantel educativo/ evento?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01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K.2. ¿Las  condiciones de las aulas/lugar? (temperatura, iluminación, limpieza, condiciones del mobiliario, espacio,</w:t>
            </w:r>
            <w:r>
              <w:rPr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color w:val="231F20"/>
                <w:spacing w:val="-4"/>
                <w:w w:val="120"/>
                <w:sz w:val="16"/>
              </w:rPr>
              <w:t>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0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K.3. ¿Los servicios? (condiciones con los sanitarios, servicio de agua potable, limpieza de las instalaciones, etc.)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14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K.4. ¿Cierre del plantel educativo/lugar del evento o el ingreso de los 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7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K.5. ¿Manifestaciones que impidieran el acceso del personal o de los aspirantes?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190" w:h="15880"/>
          <w:pgMar w:header="773" w:footer="609" w:top="1780" w:bottom="800" w:left="0" w:right="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"/>
        <w:rPr>
          <w:rFonts w:ascii="Arial"/>
          <w:b/>
        </w:rPr>
      </w:pPr>
    </w:p>
    <w:tbl>
      <w:tblPr>
        <w:tblW w:w="0" w:type="auto"/>
        <w:jc w:val="left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709"/>
        <w:gridCol w:w="567"/>
        <w:gridCol w:w="567"/>
        <w:gridCol w:w="1559"/>
        <w:gridCol w:w="3282"/>
      </w:tblGrid>
      <w:tr>
        <w:trPr>
          <w:trHeight w:val="309" w:hRule="atLeast"/>
        </w:trPr>
        <w:tc>
          <w:tcPr>
            <w:tcW w:w="8777" w:type="dxa"/>
            <w:gridSpan w:val="6"/>
            <w:shd w:val="clear" w:color="auto" w:fill="C1945C"/>
          </w:tcPr>
          <w:p>
            <w:pPr>
              <w:pStyle w:val="TableParagraph"/>
              <w:spacing w:before="80"/>
              <w:ind w:left="1096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L. Percepción del proceso de selección/evento público de asignación de plazas</w:t>
            </w:r>
          </w:p>
        </w:tc>
      </w:tr>
      <w:tr>
        <w:trPr>
          <w:trHeight w:val="693" w:hRule="atLeast"/>
        </w:trPr>
        <w:tc>
          <w:tcPr>
            <w:tcW w:w="2093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611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Preguntas</w:t>
            </w:r>
          </w:p>
        </w:tc>
        <w:tc>
          <w:tcPr>
            <w:tcW w:w="709" w:type="dxa"/>
            <w:shd w:val="clear" w:color="auto" w:fill="E6E7E8"/>
          </w:tcPr>
          <w:p>
            <w:pPr>
              <w:pStyle w:val="TableParagraph"/>
              <w:spacing w:line="235" w:lineRule="auto" w:before="179"/>
              <w:ind w:left="105" w:right="92" w:firstLine="132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No aplica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48" w:right="1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Sí</w:t>
            </w:r>
          </w:p>
        </w:tc>
        <w:tc>
          <w:tcPr>
            <w:tcW w:w="567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color w:val="231F20"/>
                <w:w w:val="120"/>
                <w:sz w:val="16"/>
              </w:rPr>
              <w:t>No</w:t>
            </w:r>
          </w:p>
        </w:tc>
        <w:tc>
          <w:tcPr>
            <w:tcW w:w="1559" w:type="dxa"/>
            <w:shd w:val="clear" w:color="auto" w:fill="E6E7E8"/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Lo desconozco</w:t>
            </w:r>
          </w:p>
        </w:tc>
        <w:tc>
          <w:tcPr>
            <w:tcW w:w="3282" w:type="dxa"/>
            <w:shd w:val="clear" w:color="auto" w:fill="E6E7E8"/>
          </w:tcPr>
          <w:p>
            <w:pPr>
              <w:pStyle w:val="TableParagraph"/>
              <w:spacing w:line="235" w:lineRule="auto" w:before="83"/>
              <w:ind w:left="422" w:right="41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Si su respuesta es “NO” o “Lo desconozco”, describa ¿Qué sucedió?</w:t>
            </w:r>
          </w:p>
        </w:tc>
      </w:tr>
      <w:tr>
        <w:trPr>
          <w:trHeight w:val="885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364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L.1. ¿Considera que la sociedad civil está</w:t>
            </w:r>
          </w:p>
          <w:p>
            <w:pPr>
              <w:pStyle w:val="TableParagraph"/>
              <w:spacing w:line="235" w:lineRule="auto" w:before="1"/>
              <w:ind w:left="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representada en este proceso de selección?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77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0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L.2. ¿Considera que la presencia de observadores evita incurrir en </w:t>
            </w:r>
            <w:r>
              <w:rPr>
                <w:color w:val="231F20"/>
                <w:w w:val="120"/>
                <w:sz w:val="16"/>
              </w:rPr>
              <w:t>irregularidades?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461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2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L.3.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¿Considera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que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spacing w:val="-7"/>
                <w:w w:val="125"/>
                <w:sz w:val="16"/>
              </w:rPr>
              <w:t>la </w:t>
            </w:r>
            <w:r>
              <w:rPr>
                <w:color w:val="231F20"/>
                <w:w w:val="125"/>
                <w:sz w:val="16"/>
              </w:rPr>
              <w:t>información que ha recopilado a través de la observación, contribuye a que el proceso de selección sea</w:t>
            </w:r>
            <w:r>
              <w:rPr>
                <w:color w:val="231F20"/>
                <w:spacing w:val="-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transparente?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69" w:hRule="atLeast"/>
        </w:trPr>
        <w:tc>
          <w:tcPr>
            <w:tcW w:w="2093" w:type="dxa"/>
          </w:tcPr>
          <w:p>
            <w:pPr>
              <w:pStyle w:val="TableParagraph"/>
              <w:spacing w:line="235" w:lineRule="auto" w:before="83"/>
              <w:ind w:left="80" w:right="5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L.4. ¿Considera que la información que ha recopilado a través de la observación, contribuye a que el proceso de selección sea justo?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276" w:lineRule="auto" w:before="103"/>
        <w:ind w:left="1984" w:right="1415"/>
        <w:jc w:val="both"/>
      </w:pPr>
      <w:r>
        <w:rPr/>
        <w:drawing>
          <wp:anchor distT="0" distB="0" distL="0" distR="0" allowOverlap="1" layoutInCell="1" locked="0" behindDoc="1" simplePos="0" relativeHeight="486414336">
            <wp:simplePos x="0" y="0"/>
            <wp:positionH relativeFrom="page">
              <wp:posOffset>0</wp:posOffset>
            </wp:positionH>
            <wp:positionV relativeFrom="paragraph">
              <wp:posOffset>-4329427</wp:posOffset>
            </wp:positionV>
            <wp:extent cx="7739989" cy="7412735"/>
            <wp:effectExtent l="0" t="0" r="0" b="0"/>
            <wp:wrapNone/>
            <wp:docPr id="7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989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25"/>
        </w:rPr>
        <w:t>La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4"/>
          <w:w w:val="125"/>
        </w:rPr>
        <w:t> </w:t>
      </w:r>
      <w:r>
        <w:rPr>
          <w:color w:val="231F20"/>
          <w:spacing w:val="-3"/>
          <w:w w:val="125"/>
        </w:rPr>
        <w:t>Carrera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agradece</w:t>
      </w:r>
      <w:r>
        <w:rPr>
          <w:color w:val="231F20"/>
          <w:spacing w:val="-2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25"/>
          <w:w w:val="125"/>
        </w:rPr>
        <w:t> </w:t>
      </w:r>
      <w:r>
        <w:rPr>
          <w:color w:val="231F20"/>
          <w:w w:val="125"/>
        </w:rPr>
        <w:t>compro- miso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nuestro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país.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Estamos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seguros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participación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ayudará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 fomentar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una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cultura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selección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mecanismos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confiables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certeros.</w:t>
      </w:r>
    </w:p>
    <w:p>
      <w:pPr>
        <w:spacing w:after="0" w:line="276" w:lineRule="auto"/>
        <w:jc w:val="both"/>
        <w:sectPr>
          <w:pgSz w:w="12190" w:h="15880"/>
          <w:pgMar w:header="773" w:footer="656" w:top="1780" w:bottom="840" w:left="0" w:right="0"/>
        </w:sect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3943"/>
      </w:pPr>
      <w:r>
        <w:rPr/>
        <w:pict>
          <v:group style="width:158.450pt;height:24.9pt;mso-position-horizontal-relative:char;mso-position-vertical-relative:line" coordorigin="0,0" coordsize="3169,498">
            <v:shape style="position:absolute;left:0;top:138;width:295;height:352" type="#_x0000_t75" stroked="false">
              <v:imagedata r:id="rId27" o:title=""/>
            </v:shape>
            <v:shape style="position:absolute;left:342;top:134;width:1088;height:363" coordorigin="343,135" coordsize="1088,363" path="m697,315l687,248,656,192,633,177,629,174,629,315,624,361,612,400,592,429,564,450,534,457,501,457,474,453,459,448,457,435,455,413,455,393,455,270,455,249,456,221,457,196,458,180,470,179,482,178,494,177,507,177,530,178,550,182,568,187,585,196,601,214,615,241,625,275,629,315,629,174,599,153,512,139,489,139,435,142,416,142,348,142,343,167,356,170,369,174,380,179,386,183,389,195,390,217,390,241,390,362,390,383,389,413,389,437,387,452,343,465,348,489,420,489,444,490,499,493,524,493,591,482,633,457,646,449,683,393,697,315xm1106,167l1101,142,965,142,959,167,987,174,999,179,1007,182,1009,196,1010,221,1010,254,1010,328,1009,364,1005,395,999,422,987,434,970,444,949,450,924,453,881,445,853,421,837,382,832,328,832,272,832,249,834,194,836,180,881,167,875,142,724,142,718,167,731,170,744,174,755,179,761,184,764,196,765,219,766,247,766,327,775,402,802,455,847,487,911,497,971,488,1017,459,1047,411,1057,344,1057,288,1058,243,1058,208,1059,180,1106,167xm1430,177l1423,163,1398,152,1371,143,1341,137,1308,135,1236,148,1179,185,1140,244,1126,320,1138,394,1172,450,1227,485,1299,497,1336,494,1369,487,1398,476,1422,463,1428,449,1428,395,1427,379,1418,378,1392,377,1383,377,1378,396,1368,439,1357,445,1343,449,1326,451,1306,452,1259,443,1224,415,1202,372,1195,316,1197,279,1205,247,1218,220,1233,197,1248,189,1265,183,1284,179,1305,177,1321,178,1337,181,1350,185,1362,190,1367,219,1374,261,1384,262,1395,263,1407,263,1416,263,1430,177xe" filled="true" fillcolor="#9e244a" stroked="false">
              <v:path arrowok="t"/>
              <v:fill type="solid"/>
            </v:shape>
            <v:shape style="position:absolute;left:1464;top:134;width:706;height:363" type="#_x0000_t75" stroked="false">
              <v:imagedata r:id="rId28" o:title=""/>
            </v:shape>
            <v:shape style="position:absolute;left:2220;top:141;width:160;height:348" type="#_x0000_t75" stroked="false">
              <v:imagedata r:id="rId29" o:title=""/>
            </v:shape>
            <v:shape style="position:absolute;left:2414;top:0;width:339;height:497" coordorigin="2415,0" coordsize="339,497" path="m2592,135l2520,148,2464,187,2428,247,2415,326,2427,397,2461,450,2513,485,2581,497,2651,483,2691,454,2586,454,2541,444,2509,418,2489,376,2483,320,2485,281,2492,249,2502,221,2515,200,2529,191,2545,184,2563,179,2583,178,2703,178,2658,147,2592,135xm2703,178l2583,178,2629,187,2661,215,2679,258,2685,316,2682,357,2674,390,2664,415,2654,431,2641,440,2626,447,2607,452,2586,454,2691,454,2706,443,2741,383,2753,307,2742,236,2709,181,2703,178xm2652,0l2613,19,2571,39,2531,61,2495,82,2501,103,2508,106,2667,62,2675,48,2671,35,2666,23,2659,10,2652,0xe" filled="true" fillcolor="#9e244a" stroked="false">
              <v:path arrowok="t"/>
              <v:fill type="solid"/>
            </v:shape>
            <v:shape style="position:absolute;left:2786;top:140;width:383;height:351" type="#_x0000_t75" stroked="false">
              <v:imagedata r:id="rId30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line="95" w:lineRule="exact"/>
        <w:ind w:left="4273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1607367" cy="60578"/>
            <wp:effectExtent l="0" t="0" r="0" b="0"/>
            <wp:docPr id="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367" cy="6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3239096</wp:posOffset>
            </wp:positionH>
            <wp:positionV relativeFrom="paragraph">
              <wp:posOffset>90759</wp:posOffset>
            </wp:positionV>
            <wp:extent cx="542768" cy="547687"/>
            <wp:effectExtent l="0" t="0" r="0" b="0"/>
            <wp:wrapTopAndBottom/>
            <wp:docPr id="7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8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spacing w:line="235" w:lineRule="auto" w:before="106"/>
        <w:ind w:left="2985" w:right="4117" w:firstLine="0"/>
        <w:jc w:val="center"/>
        <w:rPr>
          <w:b/>
          <w:sz w:val="16"/>
        </w:rPr>
      </w:pPr>
      <w:r>
        <w:rPr>
          <w:b/>
          <w:color w:val="C1945C"/>
          <w:w w:val="125"/>
          <w:sz w:val="16"/>
        </w:rPr>
        <w:t>Criterios de acreditación y mecanismos de participación para la observación ciudadana en los procesos de selección en Educación Media Superior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before="110"/>
        <w:ind w:left="238" w:right="1369" w:firstLine="0"/>
        <w:jc w:val="center"/>
        <w:rPr>
          <w:sz w:val="16"/>
        </w:rPr>
      </w:pPr>
      <w:r>
        <w:rPr>
          <w:color w:val="636466"/>
          <w:w w:val="125"/>
          <w:sz w:val="16"/>
        </w:rPr>
        <w:t>25 de febrero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208.827011pt;margin-top:12.19541pt;width:135.15pt;height:20.4pt;mso-position-horizontal-relative:page;mso-position-vertical-relative:paragraph;z-index:-15706624;mso-wrap-distance-left:0;mso-wrap-distance-right:0" coordorigin="4177,244" coordsize="2703,408" path="m4533,251l4443,251,4443,468,4442,493,4437,515,4430,534,4421,548,4408,559,4393,567,4375,572,4355,574,4317,567,4290,547,4273,514,4268,468,4268,251,4177,251,4177,471,4179,512,4188,548,4203,579,4223,605,4249,625,4280,640,4315,649,4355,651,4395,649,4430,640,4460,625,4486,605,4507,579,4521,548,4530,512,4533,471,4533,251xm4891,529l4890,511,4886,494,4880,479,4871,467,4860,456,4848,447,4835,439,4821,433,4806,428,4789,422,4769,417,4728,407,4710,402,4695,397,4683,392,4669,386,4662,376,4662,349,4668,338,4681,329,4691,324,4704,320,4719,318,4737,317,4764,319,4792,325,4819,335,4846,348,4874,279,4860,271,4845,264,4829,258,4811,253,4793,249,4775,246,4756,244,4738,244,4712,245,4688,248,4666,253,4646,260,4629,269,4614,279,4601,291,4590,304,4582,319,4576,334,4573,350,4572,367,4573,385,4577,402,4583,417,4592,430,4603,441,4615,450,4628,458,4642,464,4657,469,4674,475,4694,480,4729,489,4752,495,4773,502,4782,507,4797,519,4801,527,4801,549,4794,559,4782,567,4772,572,4758,575,4743,578,4725,578,4707,578,4690,576,4672,572,4655,567,4638,561,4623,554,4608,546,4595,537,4564,606,4578,616,4595,624,4613,632,4634,639,4656,644,4678,648,4701,651,4724,651,4750,650,4774,647,4796,642,4816,635,4833,626,4849,616,4862,604,4872,591,4881,577,4886,562,4890,546,4891,529xm5026,251l4935,251,4935,645,5026,645,5026,251xm5442,314l5427,298,5411,284,5392,272,5373,262,5351,254,5329,248,5305,245,5280,244,5250,246,5222,250,5196,259,5171,270,5148,284,5127,301,5109,321,5094,343,5082,367,5073,392,5068,419,5066,448,5068,476,5073,503,5082,529,5094,553,5109,575,5127,594,5148,611,5171,625,5196,637,5222,645,5250,650,5279,652,5304,650,5328,647,5351,641,5372,633,5392,623,5410,611,5427,597,5442,581,5384,527,5362,548,5339,562,5313,571,5285,574,5267,573,5250,570,5234,565,5219,558,5206,549,5194,539,5183,527,5175,513,5168,498,5163,482,5160,466,5159,448,5160,430,5163,413,5168,397,5175,382,5183,369,5194,357,5206,346,5219,338,5234,331,5250,326,5267,323,5285,322,5313,324,5339,333,5362,348,5384,368,5442,314xm5885,645l5847,560,5816,491,5749,340,5726,288,5726,491,5601,491,5664,340,5726,491,5726,288,5709,251,5619,251,5444,645,5537,645,5572,560,5755,560,5789,645,5885,645xm6370,645l6369,251,6294,251,6149,496,6001,251,5926,251,5926,645,6012,645,6012,413,6127,603,6168,603,6284,408,6284,645,6370,645xm6879,645l6877,251,6803,251,6658,496,6510,251,6435,251,6435,645,6520,645,6520,413,6636,603,6677,603,6793,408,6793,645,6879,645xe" filled="true" fillcolor="#c2b59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34" w:lineRule="exact"/>
        <w:ind w:left="4176"/>
        <w:rPr>
          <w:sz w:val="3"/>
        </w:rPr>
      </w:pPr>
      <w:r>
        <w:rPr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rect style="position:absolute;left:0;top:0;width:2703;height:35" filled="true" fillcolor="#939598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4193"/>
      </w:pPr>
      <w:r>
        <w:rPr/>
        <w:drawing>
          <wp:inline distT="0" distB="0" distL="0" distR="0">
            <wp:extent cx="1675007" cy="209550"/>
            <wp:effectExtent l="0" t="0" r="0" b="0"/>
            <wp:docPr id="8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headerReference w:type="default" r:id="rId25"/>
      <w:footerReference w:type="default" r:id="rId26"/>
      <w:pgSz w:w="12190" w:h="15880"/>
      <w:pgMar w:header="0" w:footer="0"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16915968" coordorigin="1417,14985" coordsize="9941,303">
          <v:rect style="position:absolute;left:4120;top:14985;width:7238;height:303" filled="true" fillcolor="#636466" stroked="false">
            <v:fill type="solid"/>
          </v:rect>
          <v:rect style="position:absolute;left:1417;top:14985;width:2703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82.412201pt;margin-top:749.417358pt;width:112.05pt;height:12.75pt;mso-position-horizontal-relative:page;mso-position-vertical-relative:page;z-index:-1691545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FFFFFF"/>
                    <w:w w:val="10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74.407410pt;margin-top:749.417358pt;width:278.650pt;height:12.75pt;mso-position-horizontal-relative:page;mso-position-vertical-relative:page;z-index:-169149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105"/>
                    <w:sz w:val="18"/>
                  </w:rPr>
                  <w:t>Unidad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del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Sistema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para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Carrera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las</w:t>
                </w:r>
                <w:r>
                  <w:rPr>
                    <w:rFonts w:ascii="Arial"/>
                    <w:color w:val="FFFFFF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Maestras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y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los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612488pt;margin-top:751.085693pt;width:15.55pt;height:11.8pt;mso-position-horizontal-relative:page;mso-position-vertical-relative:page;z-index:-1691443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16900608" coordorigin="1417,14985" coordsize="9941,303">
          <v:rect style="position:absolute;left:4120;top:14985;width:7238;height:303" filled="true" fillcolor="#636466" stroked="false">
            <v:fill type="solid"/>
          </v:rect>
          <v:rect style="position:absolute;left:1417;top:14985;width:2703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82.412201pt;margin-top:749.417358pt;width:112.05pt;height:12.75pt;mso-position-horizontal-relative:page;mso-position-vertical-relative:page;z-index:-1690009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FFFFFF"/>
                    <w:w w:val="10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74.407410pt;margin-top:749.417358pt;width:278.650pt;height:12.75pt;mso-position-horizontal-relative:page;mso-position-vertical-relative:page;z-index:-1689958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105"/>
                    <w:sz w:val="18"/>
                  </w:rPr>
                  <w:t>Unidad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del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Sistema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para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Carrera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las</w:t>
                </w:r>
                <w:r>
                  <w:rPr>
                    <w:rFonts w:ascii="Arial"/>
                    <w:color w:val="FFFFFF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Maestras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y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los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574.080383pt;margin-top:751.085693pt;width:10.6pt;height:11.8pt;mso-position-horizontal-relative:page;mso-position-vertical-relative:page;z-index:-1689907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3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16898560" coordorigin="836,14985" coordsize="9936,303">
          <v:rect style="position:absolute;left:836;top:14985;width:7233;height:303" filled="true" fillcolor="#636466" stroked="false">
            <v:fill type="solid"/>
          </v:rect>
          <v:rect style="position:absolute;left:8068;top:14985;width:2703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414.994812pt;margin-top:749.417358pt;width:112.05pt;height:12.75pt;mso-position-horizontal-relative:page;mso-position-vertical-relative:page;z-index:-1689804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color w:val="FFFFFF"/>
                    <w:w w:val="10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.1085pt;margin-top:751.085693pt;width:15.95pt;height:11.8pt;mso-position-horizontal-relative:page;mso-position-vertical-relative:page;z-index:-1689753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750.392395pt;width:278.650pt;height:12.75pt;mso-position-horizontal-relative:page;mso-position-vertical-relative:page;z-index:-1689702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FFFFFF"/>
                    <w:w w:val="105"/>
                    <w:sz w:val="18"/>
                  </w:rPr>
                  <w:t>Unidad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del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Sistema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para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Carrera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de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las</w:t>
                </w:r>
                <w:r>
                  <w:rPr>
                    <w:rFonts w:ascii="Arial"/>
                    <w:color w:val="FFFFFF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Maestras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y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los</w:t>
                </w:r>
                <w:r>
                  <w:rPr>
                    <w:rFonts w:ascii="Arial"/>
                    <w:color w:val="FFFFFF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Arial"/>
                    <w:color w:val="FFFFFF"/>
                    <w:w w:val="105"/>
                    <w:sz w:val="18"/>
                  </w:rPr>
                  <w:t>Maestros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16922624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16922112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16921600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16921088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16920576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16920064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16919552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16919040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16918528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16918016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398976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99488">
          <wp:simplePos x="0" y="0"/>
          <wp:positionH relativeFrom="page">
            <wp:posOffset>1717949</wp:posOffset>
          </wp:positionH>
          <wp:positionV relativeFrom="page">
            <wp:posOffset>1113567</wp:posOffset>
          </wp:positionV>
          <wp:extent cx="3944104" cy="21335"/>
          <wp:effectExtent l="0" t="0" r="0" b="0"/>
          <wp:wrapNone/>
          <wp:docPr id="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5.745201pt;margin-top:37.850491pt;width:349.65pt;height:34.6pt;mso-position-horizontal-relative:page;mso-position-vertical-relative:page;z-index:-16916480" type="#_x0000_t202" filled="false" stroked="false">
          <v:textbox inset="0,0,0,0">
            <w:txbxContent>
              <w:p>
                <w:pPr>
                  <w:spacing w:line="235" w:lineRule="auto" w:before="26"/>
                  <w:ind w:left="19" w:right="18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Criterios de acreditación y mecanismos de participación para la observación ciudadana en los procesos de selección en</w:t>
                </w:r>
              </w:p>
              <w:p>
                <w:pPr>
                  <w:spacing w:line="218" w:lineRule="exact" w:before="0"/>
                  <w:ind w:left="18" w:right="18" w:firstLine="0"/>
                  <w:jc w:val="center"/>
                  <w:rPr>
                    <w:sz w:val="18"/>
                  </w:rPr>
                </w:pPr>
                <w:r>
                  <w:rPr>
                    <w:color w:val="C1945C"/>
                    <w:w w:val="12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16913920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16913408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16912896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16912384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16911872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16911360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16910848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16910336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16909824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16909312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407680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408192">
          <wp:simplePos x="0" y="0"/>
          <wp:positionH relativeFrom="page">
            <wp:posOffset>1717949</wp:posOffset>
          </wp:positionH>
          <wp:positionV relativeFrom="page">
            <wp:posOffset>1113567</wp:posOffset>
          </wp:positionV>
          <wp:extent cx="3944104" cy="21335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4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5.745201pt;margin-top:37.850491pt;width:349.65pt;height:34.6pt;mso-position-horizontal-relative:page;mso-position-vertical-relative:page;z-index:-16907776" type="#_x0000_t202" filled="false" stroked="false">
          <v:textbox inset="0,0,0,0">
            <w:txbxContent>
              <w:p>
                <w:pPr>
                  <w:spacing w:line="235" w:lineRule="auto" w:before="26"/>
                  <w:ind w:left="19" w:right="18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Criterios de acreditación y mecanismos de participación para la observación ciudadana en los procesos de selección en</w:t>
                </w:r>
              </w:p>
              <w:p>
                <w:pPr>
                  <w:spacing w:line="218" w:lineRule="exact" w:before="0"/>
                  <w:ind w:left="18" w:right="18" w:firstLine="0"/>
                  <w:jc w:val="center"/>
                  <w:rPr>
                    <w:sz w:val="18"/>
                  </w:rPr>
                </w:pPr>
                <w:r>
                  <w:rPr>
                    <w:color w:val="C1945C"/>
                    <w:w w:val="12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16907264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16906752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16906240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16905728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16905216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16904704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16904192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16903680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16903168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16902656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6414336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1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414848">
          <wp:simplePos x="0" y="0"/>
          <wp:positionH relativeFrom="page">
            <wp:posOffset>2077949</wp:posOffset>
          </wp:positionH>
          <wp:positionV relativeFrom="page">
            <wp:posOffset>1113567</wp:posOffset>
          </wp:positionV>
          <wp:extent cx="3944111" cy="21335"/>
          <wp:effectExtent l="0" t="0" r="0" b="0"/>
          <wp:wrapNone/>
          <wp:docPr id="1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4.091599pt;margin-top:37.850491pt;width:349.65pt;height:34.6pt;mso-position-horizontal-relative:page;mso-position-vertical-relative:page;z-index:-16901120" type="#_x0000_t202" filled="false" stroked="false">
          <v:textbox inset="0,0,0,0">
            <w:txbxContent>
              <w:p>
                <w:pPr>
                  <w:spacing w:line="235" w:lineRule="auto" w:before="26"/>
                  <w:ind w:left="19" w:right="17" w:firstLine="0"/>
                  <w:jc w:val="center"/>
                  <w:rPr>
                    <w:sz w:val="18"/>
                  </w:rPr>
                </w:pPr>
                <w:r>
                  <w:rPr>
                    <w:color w:val="636466"/>
                    <w:w w:val="125"/>
                    <w:sz w:val="18"/>
                  </w:rPr>
                  <w:t>Criterios de acreditación y mecanismos de participación para la observación ciudadana en los procesos de selección en</w:t>
                </w:r>
              </w:p>
              <w:p>
                <w:pPr>
                  <w:spacing w:line="218" w:lineRule="exact" w:before="0"/>
                  <w:ind w:left="18" w:right="18" w:firstLine="0"/>
                  <w:jc w:val="center"/>
                  <w:rPr>
                    <w:sz w:val="18"/>
                  </w:rPr>
                </w:pPr>
                <w:r>
                  <w:rPr>
                    <w:color w:val="C1945C"/>
                    <w:w w:val="125"/>
                    <w:sz w:val="18"/>
                  </w:rPr>
                  <w:t>Educación Media Superior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(%1)"/>
      <w:lvlJc w:val="left"/>
      <w:pPr>
        <w:ind w:left="2137" w:hanging="360"/>
        <w:jc w:val="left"/>
      </w:pPr>
      <w:rPr>
        <w:rFonts w:hint="default" w:ascii="Calibri" w:hAnsi="Calibri" w:eastAsia="Calibri" w:cs="Calibri"/>
        <w:color w:val="231F20"/>
        <w:spacing w:val="0"/>
        <w:w w:val="85"/>
        <w:sz w:val="20"/>
        <w:szCs w:val="20"/>
        <w:lang w:val="es-ES" w:eastAsia="en-US" w:bidi="ar-SA"/>
      </w:rPr>
    </w:lvl>
    <w:lvl w:ilvl="1">
      <w:start w:val="0"/>
      <w:numFmt w:val="bullet"/>
      <w:lvlText w:val=""/>
      <w:lvlJc w:val="left"/>
      <w:pPr>
        <w:ind w:left="243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3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6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89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2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56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39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22" w:hanging="32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843" w:hanging="402"/>
        <w:jc w:val="righ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37" w:hanging="36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4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"/>
      <w:lvlJc w:val="left"/>
      <w:pPr>
        <w:ind w:left="199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n-US" w:bidi="ar-SA"/>
      </w:rPr>
    </w:lvl>
    <w:lvl w:ilvl="1">
      <w:start w:val="0"/>
      <w:numFmt w:val="bullet"/>
      <w:lvlText w:val=""/>
      <w:lvlJc w:val="left"/>
      <w:pPr>
        <w:ind w:left="2564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9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9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9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39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09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79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49" w:hanging="32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704" w:hanging="478"/>
        <w:jc w:val="righ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3084" w:hanging="36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64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"/>
      <w:lvlJc w:val="left"/>
      <w:pPr>
        <w:ind w:left="1997" w:hanging="320"/>
      </w:pPr>
      <w:rPr>
        <w:rFonts w:hint="default" w:ascii="Wingdings" w:hAnsi="Wingdings" w:eastAsia="Wingdings" w:cs="Wingdings"/>
        <w:color w:val="231F20"/>
        <w:w w:val="4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8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6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5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4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13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32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51" w:hanging="3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843" w:hanging="402"/>
        <w:jc w:val="left"/>
      </w:pPr>
      <w:rPr>
        <w:rFonts w:hint="default" w:ascii="Calibri" w:hAnsi="Calibri" w:eastAsia="Calibri" w:cs="Calibri"/>
        <w:b/>
        <w:bCs/>
        <w:color w:val="A12240"/>
        <w:w w:val="110"/>
        <w:sz w:val="20"/>
        <w:szCs w:val="2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297" w:hanging="44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n-US" w:bidi="ar-SA"/>
      </w:rPr>
    </w:lvl>
    <w:lvl w:ilvl="2">
      <w:start w:val="1"/>
      <w:numFmt w:val="upperRoman"/>
      <w:lvlText w:val="%3."/>
      <w:lvlJc w:val="left"/>
      <w:pPr>
        <w:ind w:left="2344" w:hanging="360"/>
        <w:jc w:val="lef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804" w:hanging="440"/>
        <w:jc w:val="left"/>
      </w:pPr>
      <w:rPr>
        <w:rFonts w:hint="default" w:ascii="Calibri" w:hAnsi="Calibri" w:eastAsia="Calibri" w:cs="Calibri"/>
        <w:color w:val="231F20"/>
        <w:w w:val="109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41" w:hanging="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2" w:hanging="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3" w:hanging="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5" w:hanging="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06" w:hanging="4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777" w:hanging="360"/>
        <w:jc w:val="right"/>
      </w:pPr>
      <w:rPr>
        <w:rFonts w:hint="default" w:ascii="Calibri" w:hAnsi="Calibri" w:eastAsia="Calibri" w:cs="Calibri"/>
        <w:b/>
        <w:bCs/>
        <w:color w:val="231F20"/>
        <w:w w:val="110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126" w:hanging="283"/>
        <w:jc w:val="right"/>
      </w:pPr>
      <w:rPr>
        <w:rFonts w:hint="default" w:ascii="Calibri" w:hAnsi="Calibri" w:eastAsia="Calibri" w:cs="Calibri"/>
        <w:color w:val="231F20"/>
        <w:w w:val="117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2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00" w:hanging="2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55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1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6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2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77" w:hanging="283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984" w:hanging="194"/>
        <w:jc w:val="left"/>
      </w:pPr>
      <w:rPr>
        <w:rFonts w:hint="default" w:ascii="Calibri" w:hAnsi="Calibri" w:eastAsia="Calibri" w:cs="Calibri"/>
        <w:b/>
        <w:bCs/>
        <w:color w:val="C1945C"/>
        <w:w w:val="11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0" w:hanging="1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1" w:hanging="1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2" w:hanging="1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63" w:hanging="1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84" w:hanging="1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05" w:hanging="1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26" w:hanging="1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7" w:hanging="194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66"/>
      <w:jc w:val="center"/>
      <w:outlineLvl w:val="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372"/>
      <w:outlineLvl w:val="2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"/>
      <w:ind w:left="1369" w:right="1369"/>
      <w:jc w:val="center"/>
    </w:pPr>
    <w:rPr>
      <w:rFonts w:ascii="Gill Sans MT" w:hAnsi="Gill Sans MT" w:eastAsia="Gill Sans MT" w:cs="Gill Sans MT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137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3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image" Target="media/image15.png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2020-05-01T12:51:41Z</dcterms:created>
  <dcterms:modified xsi:type="dcterms:W3CDTF">2020-05-01T12:51:41Z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